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30" w:rsidRDefault="00DC3230" w:rsidP="00F42167">
      <w:pPr>
        <w:pStyle w:val="a0"/>
        <w:spacing w:line="360" w:lineRule="auto"/>
        <w:rPr>
          <w:sz w:val="28"/>
          <w:szCs w:val="28"/>
        </w:rPr>
      </w:pPr>
    </w:p>
    <w:p w:rsidR="0055325B" w:rsidRPr="001B0A3D" w:rsidRDefault="0055325B" w:rsidP="00F42167">
      <w:pPr>
        <w:pStyle w:val="a0"/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ГОУ ВПО МГТУ «Станкин»</w:t>
      </w:r>
    </w:p>
    <w:p w:rsidR="0055325B" w:rsidRPr="001B0A3D" w:rsidRDefault="0055325B" w:rsidP="00F42167">
      <w:pPr>
        <w:pStyle w:val="a0"/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Кафедра «ТМС»</w:t>
      </w: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55325B" w:rsidRPr="001B0A3D" w:rsidRDefault="0055325B" w:rsidP="00F42167">
      <w:pPr>
        <w:pStyle w:val="a0"/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Расчетно-пояснительная записка к курсовой работе на тему:</w:t>
      </w:r>
    </w:p>
    <w:p w:rsidR="0055325B" w:rsidRPr="001B0A3D" w:rsidRDefault="0055325B" w:rsidP="00F42167">
      <w:pPr>
        <w:pStyle w:val="a0"/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«Разработка технологического процесса изготовления конического редуктора и входящего в его состав конического зубчатого колеса»</w:t>
      </w: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55325B" w:rsidP="00F42167">
      <w:pPr>
        <w:pStyle w:val="a0"/>
        <w:spacing w:line="360" w:lineRule="auto"/>
        <w:jc w:val="left"/>
        <w:rPr>
          <w:sz w:val="28"/>
          <w:szCs w:val="28"/>
        </w:rPr>
      </w:pPr>
      <w:r w:rsidRPr="001B0A3D">
        <w:rPr>
          <w:sz w:val="28"/>
          <w:szCs w:val="28"/>
        </w:rPr>
        <w:t xml:space="preserve">Выполнила: </w:t>
      </w:r>
    </w:p>
    <w:p w:rsidR="0055325B" w:rsidRPr="001B0A3D" w:rsidRDefault="0055325B" w:rsidP="00F42167">
      <w:pPr>
        <w:pStyle w:val="a0"/>
        <w:spacing w:line="360" w:lineRule="auto"/>
        <w:jc w:val="left"/>
        <w:rPr>
          <w:sz w:val="28"/>
          <w:szCs w:val="28"/>
        </w:rPr>
      </w:pPr>
      <w:r w:rsidRPr="001B0A3D">
        <w:rPr>
          <w:sz w:val="28"/>
          <w:szCs w:val="28"/>
        </w:rPr>
        <w:t>студентка группы Т-7-10</w:t>
      </w:r>
    </w:p>
    <w:p w:rsidR="0055325B" w:rsidRPr="001B0A3D" w:rsidRDefault="0055325B" w:rsidP="00F42167">
      <w:pPr>
        <w:pStyle w:val="a0"/>
        <w:spacing w:line="360" w:lineRule="auto"/>
        <w:jc w:val="left"/>
        <w:rPr>
          <w:sz w:val="28"/>
          <w:szCs w:val="28"/>
        </w:rPr>
      </w:pPr>
      <w:r w:rsidRPr="001B0A3D">
        <w:rPr>
          <w:sz w:val="28"/>
          <w:szCs w:val="28"/>
        </w:rPr>
        <w:t>Музыка Ю.С.</w:t>
      </w:r>
    </w:p>
    <w:p w:rsidR="0055325B" w:rsidRPr="001B0A3D" w:rsidRDefault="0055325B" w:rsidP="00F42167">
      <w:pPr>
        <w:pStyle w:val="a0"/>
        <w:spacing w:line="360" w:lineRule="auto"/>
        <w:jc w:val="left"/>
        <w:rPr>
          <w:sz w:val="28"/>
          <w:szCs w:val="28"/>
        </w:rPr>
      </w:pPr>
      <w:r w:rsidRPr="001B0A3D">
        <w:rPr>
          <w:sz w:val="28"/>
          <w:szCs w:val="28"/>
        </w:rPr>
        <w:t>Проверил: Егоров М.А.</w:t>
      </w: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F42167" w:rsidP="00F42167">
      <w:pPr>
        <w:pStyle w:val="a0"/>
        <w:spacing w:line="360" w:lineRule="auto"/>
        <w:rPr>
          <w:sz w:val="28"/>
          <w:szCs w:val="28"/>
        </w:rPr>
      </w:pPr>
    </w:p>
    <w:p w:rsidR="00F42167" w:rsidRPr="001B0A3D" w:rsidRDefault="0055325B" w:rsidP="00F42167">
      <w:pPr>
        <w:pStyle w:val="a0"/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lastRenderedPageBreak/>
        <w:t>Москва 2010</w:t>
      </w:r>
    </w:p>
    <w:p w:rsidR="00327603" w:rsidRPr="001B0A3D" w:rsidRDefault="00F42167" w:rsidP="00F42167">
      <w:pPr>
        <w:pStyle w:val="a0"/>
        <w:spacing w:line="360" w:lineRule="auto"/>
        <w:rPr>
          <w:b/>
          <w:bCs/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Pr="001B0A3D">
        <w:rPr>
          <w:b/>
          <w:bCs/>
          <w:sz w:val="28"/>
          <w:szCs w:val="28"/>
        </w:rPr>
        <w:t>Содержание</w:t>
      </w:r>
    </w:p>
    <w:p w:rsidR="00D907E5" w:rsidRPr="001B0A3D" w:rsidRDefault="00D907E5" w:rsidP="001B0A3D">
      <w:pPr>
        <w:spacing w:line="360" w:lineRule="auto"/>
        <w:rPr>
          <w:sz w:val="28"/>
          <w:szCs w:val="28"/>
          <w:lang w:val="en-US"/>
        </w:rPr>
      </w:pPr>
    </w:p>
    <w:p w:rsidR="00566527" w:rsidRPr="001B0A3D" w:rsidRDefault="0056652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Введение</w:t>
      </w:r>
    </w:p>
    <w:p w:rsidR="00566527" w:rsidRPr="001B0A3D" w:rsidRDefault="0056652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1.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Расчет технических требований</w:t>
      </w:r>
    </w:p>
    <w:p w:rsidR="00566527" w:rsidRPr="001B0A3D" w:rsidRDefault="00F4216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 xml:space="preserve">1.1 </w:t>
      </w:r>
      <w:r w:rsidR="00566527" w:rsidRPr="001B0A3D">
        <w:rPr>
          <w:sz w:val="28"/>
          <w:szCs w:val="28"/>
        </w:rPr>
        <w:t>Описание работы и служебное назначение конического редуктора</w:t>
      </w:r>
    </w:p>
    <w:p w:rsidR="00566527" w:rsidRPr="001B0A3D" w:rsidRDefault="00F4216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 xml:space="preserve">1.2 </w:t>
      </w:r>
      <w:r w:rsidR="00566527" w:rsidRPr="001B0A3D">
        <w:rPr>
          <w:sz w:val="28"/>
          <w:szCs w:val="28"/>
        </w:rPr>
        <w:t>Анализ технических требований на конический редуктор</w:t>
      </w:r>
    </w:p>
    <w:p w:rsidR="00566527" w:rsidRPr="001B0A3D" w:rsidRDefault="0056652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2.Технологический процесс изготовления конического зубчатого колеса</w:t>
      </w:r>
    </w:p>
    <w:p w:rsidR="00566527" w:rsidRPr="001B0A3D" w:rsidRDefault="0056652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2.1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Выбор метода достижения точности конического редуктора</w:t>
      </w:r>
    </w:p>
    <w:p w:rsidR="00566527" w:rsidRPr="001B0A3D" w:rsidRDefault="0056652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2.2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Служебное назначение конического зубчатого колеса</w:t>
      </w:r>
    </w:p>
    <w:p w:rsidR="00566527" w:rsidRPr="001B0A3D" w:rsidRDefault="0056652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2.3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Анализ технических требований на коническое зубчатое колесо</w:t>
      </w:r>
    </w:p>
    <w:p w:rsidR="00566527" w:rsidRPr="001B0A3D" w:rsidRDefault="0056652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Разработка технологического процесса изготовления конического зубчатого колеса</w:t>
      </w:r>
    </w:p>
    <w:p w:rsidR="00D73E65" w:rsidRPr="001B0A3D" w:rsidRDefault="00566527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2.4.1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Выбор заготовки и способа ее получения</w:t>
      </w:r>
    </w:p>
    <w:p w:rsidR="00D73E65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2.4.2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Выбор технологических баз</w:t>
      </w:r>
    </w:p>
    <w:p w:rsidR="00D73E65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2.4.3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Проектирование маршрутного технологического процесса</w:t>
      </w:r>
    </w:p>
    <w:p w:rsidR="00D73E65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2.4.4.1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Разработка последовательности выполнения операций при изготовлении конического зубчатого колеса</w:t>
      </w:r>
    </w:p>
    <w:p w:rsidR="00D73E65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2.4.4.2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Выбор технологического оборудования</w:t>
      </w:r>
    </w:p>
    <w:p w:rsidR="00D73E65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2.4.5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Проектирование операционного процесса</w:t>
      </w:r>
    </w:p>
    <w:p w:rsidR="00D73E65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2.4.5.1Определение числа переходов</w:t>
      </w:r>
    </w:p>
    <w:p w:rsidR="00D73E65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2.4.5.2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Расчет режимов резания</w:t>
      </w:r>
    </w:p>
    <w:p w:rsidR="00D73E65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2.4.5.3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Определение норм времени</w:t>
      </w:r>
    </w:p>
    <w:p w:rsidR="00012D08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2.4.5.4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Оформление технологической документации</w:t>
      </w:r>
      <w:r w:rsidR="00012D08" w:rsidRPr="001B0A3D">
        <w:rPr>
          <w:sz w:val="28"/>
          <w:szCs w:val="28"/>
        </w:rPr>
        <w:t>:</w:t>
      </w:r>
    </w:p>
    <w:p w:rsidR="00012D08" w:rsidRPr="001B0A3D" w:rsidRDefault="00012D08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- маршрутной карты процесса изготовления детали;</w:t>
      </w:r>
    </w:p>
    <w:p w:rsidR="00012D08" w:rsidRPr="001B0A3D" w:rsidRDefault="00012D08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- операционной карты</w:t>
      </w:r>
      <w:r w:rsidR="00F42167" w:rsidRPr="001B0A3D">
        <w:rPr>
          <w:sz w:val="28"/>
          <w:szCs w:val="28"/>
        </w:rPr>
        <w:t xml:space="preserve"> на внутришлифовальную операцию</w:t>
      </w:r>
    </w:p>
    <w:p w:rsidR="00F42167" w:rsidRPr="001B0A3D" w:rsidRDefault="00D73E65" w:rsidP="00F42167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Список использованной литературы</w:t>
      </w:r>
    </w:p>
    <w:p w:rsidR="00F42167" w:rsidRPr="001B0A3D" w:rsidRDefault="00F42167" w:rsidP="00F42167">
      <w:pPr>
        <w:spacing w:line="360" w:lineRule="auto"/>
        <w:rPr>
          <w:sz w:val="28"/>
          <w:szCs w:val="28"/>
        </w:rPr>
      </w:pPr>
    </w:p>
    <w:p w:rsidR="007A68A7" w:rsidRPr="001B0A3D" w:rsidRDefault="00F42167" w:rsidP="00F42167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sz w:val="28"/>
          <w:szCs w:val="28"/>
        </w:rPr>
        <w:br w:type="page"/>
      </w:r>
      <w:bookmarkStart w:id="0" w:name="_Toc281274206"/>
      <w:r w:rsidR="007A68A7" w:rsidRPr="001B0A3D">
        <w:rPr>
          <w:b/>
          <w:bCs/>
          <w:sz w:val="28"/>
          <w:szCs w:val="28"/>
        </w:rPr>
        <w:t>Введение</w:t>
      </w:r>
      <w:bookmarkEnd w:id="0"/>
    </w:p>
    <w:p w:rsidR="00F42167" w:rsidRPr="001B0A3D" w:rsidRDefault="00F42167" w:rsidP="00F42167">
      <w:pPr>
        <w:spacing w:line="360" w:lineRule="auto"/>
        <w:rPr>
          <w:b/>
          <w:bCs/>
          <w:sz w:val="28"/>
          <w:szCs w:val="28"/>
        </w:rPr>
      </w:pPr>
    </w:p>
    <w:p w:rsidR="007A68A7" w:rsidRPr="001B0A3D" w:rsidRDefault="007A68A7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Задание: разработать технологический процесс сборки конического редуктора и технологический процесс изготовления детали </w:t>
      </w:r>
      <w:r w:rsidR="009D4DDD" w:rsidRPr="001B0A3D">
        <w:rPr>
          <w:sz w:val="28"/>
          <w:szCs w:val="28"/>
        </w:rPr>
        <w:t>конического зубчатого колеса</w:t>
      </w:r>
      <w:r w:rsidRPr="001B0A3D">
        <w:rPr>
          <w:sz w:val="28"/>
          <w:szCs w:val="28"/>
        </w:rPr>
        <w:t>. При этом технологический процесс должен обеспечить выпуск продукции в заданном количестве (</w:t>
      </w:r>
      <w:r w:rsidR="009D4DDD" w:rsidRPr="001B0A3D">
        <w:rPr>
          <w:sz w:val="28"/>
          <w:szCs w:val="28"/>
        </w:rPr>
        <w:t>500</w:t>
      </w:r>
      <w:r w:rsidRPr="001B0A3D">
        <w:rPr>
          <w:sz w:val="28"/>
          <w:szCs w:val="28"/>
        </w:rPr>
        <w:t>00 штук в год) и в установленные сроки, а также при наименьшей себестоимости и наиболее высокой производительности труда.</w:t>
      </w:r>
    </w:p>
    <w:p w:rsidR="007A68A7" w:rsidRPr="001B0A3D" w:rsidRDefault="007A68A7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Цель работы:</w:t>
      </w:r>
    </w:p>
    <w:p w:rsidR="007A68A7" w:rsidRPr="001B0A3D" w:rsidRDefault="007A68A7" w:rsidP="00F42167">
      <w:pPr>
        <w:pStyle w:val="a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Применить на практике знания, полученные от практического курса лекций по дисциплине «Основы технологии машиностроения»;</w:t>
      </w:r>
    </w:p>
    <w:p w:rsidR="007A68A7" w:rsidRPr="001B0A3D" w:rsidRDefault="007A68A7" w:rsidP="00F42167">
      <w:pPr>
        <w:pStyle w:val="a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Разработать технологический процесс сборки узла (конический редуктор);</w:t>
      </w:r>
    </w:p>
    <w:p w:rsidR="007A68A7" w:rsidRPr="001B0A3D" w:rsidRDefault="007A68A7" w:rsidP="00F42167">
      <w:pPr>
        <w:pStyle w:val="a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Технологический процесс изготовления детали (</w:t>
      </w:r>
      <w:r w:rsidR="009D4DDD" w:rsidRPr="001B0A3D">
        <w:rPr>
          <w:sz w:val="28"/>
          <w:szCs w:val="28"/>
        </w:rPr>
        <w:t>коническое зубчатое колесо</w:t>
      </w:r>
      <w:r w:rsidRPr="001B0A3D">
        <w:rPr>
          <w:sz w:val="28"/>
          <w:szCs w:val="28"/>
        </w:rPr>
        <w:t>).</w:t>
      </w:r>
    </w:p>
    <w:p w:rsidR="007A68A7" w:rsidRPr="001B0A3D" w:rsidRDefault="007A68A7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Также необходимо составить и оформить следующую технологическую документацию:</w:t>
      </w:r>
    </w:p>
    <w:p w:rsidR="007A68A7" w:rsidRPr="001B0A3D" w:rsidRDefault="007A68A7" w:rsidP="00F42167">
      <w:pPr>
        <w:pStyle w:val="a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Маршрутную карту технологического процесса изготовления вала;</w:t>
      </w:r>
    </w:p>
    <w:p w:rsidR="007A68A7" w:rsidRPr="001B0A3D" w:rsidRDefault="007A68A7" w:rsidP="00F42167">
      <w:pPr>
        <w:pStyle w:val="a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Операционную карту и карту эскизов на одну операцию технологического процесса из</w:t>
      </w:r>
      <w:r w:rsidR="009D4DDD" w:rsidRPr="001B0A3D">
        <w:rPr>
          <w:sz w:val="28"/>
          <w:szCs w:val="28"/>
        </w:rPr>
        <w:t>готовления конического зубчатого колеса</w:t>
      </w:r>
      <w:r w:rsidRPr="001B0A3D">
        <w:rPr>
          <w:sz w:val="28"/>
          <w:szCs w:val="28"/>
        </w:rPr>
        <w:t>.</w:t>
      </w:r>
    </w:p>
    <w:p w:rsidR="00F42167" w:rsidRPr="001B0A3D" w:rsidRDefault="00F42167" w:rsidP="00F42167">
      <w:pPr>
        <w:pStyle w:val="a0"/>
        <w:spacing w:line="360" w:lineRule="auto"/>
        <w:jc w:val="both"/>
        <w:rPr>
          <w:sz w:val="28"/>
          <w:szCs w:val="28"/>
        </w:rPr>
      </w:pPr>
    </w:p>
    <w:p w:rsidR="007A68A7" w:rsidRPr="001B0A3D" w:rsidRDefault="00F42167" w:rsidP="00F42167">
      <w:pPr>
        <w:pStyle w:val="1"/>
        <w:spacing w:after="0" w:line="360" w:lineRule="auto"/>
        <w:rPr>
          <w:b/>
          <w:bCs/>
          <w:i w:val="0"/>
          <w:iCs w:val="0"/>
          <w:sz w:val="28"/>
          <w:szCs w:val="28"/>
        </w:rPr>
      </w:pPr>
      <w:r w:rsidRPr="001B0A3D">
        <w:rPr>
          <w:sz w:val="28"/>
          <w:szCs w:val="28"/>
        </w:rPr>
        <w:br w:type="page"/>
      </w:r>
      <w:bookmarkStart w:id="1" w:name="_Toc281274207"/>
      <w:r w:rsidR="007A68A7" w:rsidRPr="001B0A3D">
        <w:rPr>
          <w:b/>
          <w:bCs/>
          <w:i w:val="0"/>
          <w:iCs w:val="0"/>
          <w:sz w:val="28"/>
          <w:szCs w:val="28"/>
        </w:rPr>
        <w:t>1.</w:t>
      </w:r>
      <w:r w:rsidRPr="001B0A3D">
        <w:rPr>
          <w:b/>
          <w:bCs/>
          <w:i w:val="0"/>
          <w:iCs w:val="0"/>
          <w:sz w:val="28"/>
          <w:szCs w:val="28"/>
        </w:rPr>
        <w:t xml:space="preserve"> </w:t>
      </w:r>
      <w:r w:rsidR="007A68A7" w:rsidRPr="001B0A3D">
        <w:rPr>
          <w:b/>
          <w:bCs/>
          <w:i w:val="0"/>
          <w:iCs w:val="0"/>
          <w:sz w:val="28"/>
          <w:szCs w:val="28"/>
        </w:rPr>
        <w:t>Расчет</w:t>
      </w:r>
      <w:r w:rsidR="009D4DDD" w:rsidRPr="001B0A3D">
        <w:rPr>
          <w:b/>
          <w:bCs/>
          <w:i w:val="0"/>
          <w:iCs w:val="0"/>
          <w:sz w:val="28"/>
          <w:szCs w:val="28"/>
        </w:rPr>
        <w:t xml:space="preserve"> технических</w:t>
      </w:r>
      <w:r w:rsidR="007A68A7" w:rsidRPr="001B0A3D">
        <w:rPr>
          <w:b/>
          <w:bCs/>
          <w:i w:val="0"/>
          <w:iCs w:val="0"/>
          <w:sz w:val="28"/>
          <w:szCs w:val="28"/>
        </w:rPr>
        <w:t xml:space="preserve"> требований</w:t>
      </w:r>
      <w:r w:rsidR="003456A6" w:rsidRPr="001B0A3D">
        <w:rPr>
          <w:b/>
          <w:bCs/>
          <w:i w:val="0"/>
          <w:iCs w:val="0"/>
          <w:sz w:val="28"/>
          <w:szCs w:val="28"/>
        </w:rPr>
        <w:t>.</w:t>
      </w:r>
      <w:bookmarkEnd w:id="1"/>
    </w:p>
    <w:p w:rsidR="00F42167" w:rsidRPr="001B0A3D" w:rsidRDefault="00F42167" w:rsidP="001B0A3D">
      <w:pPr>
        <w:spacing w:line="360" w:lineRule="auto"/>
        <w:rPr>
          <w:b/>
          <w:bCs/>
          <w:sz w:val="28"/>
          <w:szCs w:val="28"/>
          <w:lang w:val="en-US"/>
        </w:rPr>
      </w:pPr>
    </w:p>
    <w:p w:rsidR="007A68A7" w:rsidRPr="001B0A3D" w:rsidRDefault="003456A6" w:rsidP="00F42167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1.1 Описание работы и служебное наз</w:t>
      </w:r>
      <w:r w:rsidR="0062792A" w:rsidRPr="001B0A3D">
        <w:rPr>
          <w:b/>
          <w:bCs/>
          <w:sz w:val="28"/>
          <w:szCs w:val="28"/>
        </w:rPr>
        <w:t>начение конического редуктора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2E263E" w:rsidRPr="001B0A3D" w:rsidRDefault="002E263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Конический редуктор предназначен для передачи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 xml:space="preserve">движения и вращающего момента с пересечением осей ведущего и ведомого вала под углом 90°, служит для изменения величины давления, а также изменения скорости в пневматической системе. </w:t>
      </w:r>
    </w:p>
    <w:p w:rsidR="007A68A7" w:rsidRPr="001B0A3D" w:rsidRDefault="007A68A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Изучение и описание служебного назначения отдельной сборочной единицы, а в данном случае это редуктор, сопряжено с выявлением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ее функций в машине и показателей, уточняющих его.</w:t>
      </w:r>
    </w:p>
    <w:p w:rsidR="007A68A7" w:rsidRPr="001B0A3D" w:rsidRDefault="00DF7CD4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</w:t>
      </w:r>
      <w:r w:rsidR="007A68A7" w:rsidRPr="001B0A3D">
        <w:rPr>
          <w:sz w:val="28"/>
          <w:szCs w:val="28"/>
        </w:rPr>
        <w:t xml:space="preserve">дноступенчатый </w:t>
      </w:r>
      <w:r w:rsidRPr="001B0A3D">
        <w:rPr>
          <w:sz w:val="28"/>
          <w:szCs w:val="28"/>
        </w:rPr>
        <w:t>конический редуктор применяется</w:t>
      </w:r>
      <w:r w:rsidR="007A68A7" w:rsidRPr="001B0A3D">
        <w:rPr>
          <w:sz w:val="28"/>
          <w:szCs w:val="28"/>
        </w:rPr>
        <w:t xml:space="preserve"> в сельскохозяйственных машинах, используемых в полевых условиях при влажн</w:t>
      </w:r>
      <w:r w:rsidR="00A220A0" w:rsidRPr="001B0A3D">
        <w:rPr>
          <w:sz w:val="28"/>
          <w:szCs w:val="28"/>
        </w:rPr>
        <w:t>ости 90% и температуре от – 40</w:t>
      </w:r>
      <w:r w:rsidR="00A220A0" w:rsidRPr="001B0A3D">
        <w:rPr>
          <w:sz w:val="28"/>
          <w:szCs w:val="28"/>
          <w:vertAlign w:val="superscript"/>
        </w:rPr>
        <w:t xml:space="preserve">0 </w:t>
      </w:r>
      <w:r w:rsidR="00A220A0" w:rsidRPr="001B0A3D">
        <w:rPr>
          <w:sz w:val="28"/>
          <w:szCs w:val="28"/>
        </w:rPr>
        <w:t>С до + 50</w:t>
      </w:r>
      <w:r w:rsidR="00A220A0" w:rsidRPr="001B0A3D">
        <w:rPr>
          <w:sz w:val="28"/>
          <w:szCs w:val="28"/>
          <w:vertAlign w:val="superscript"/>
        </w:rPr>
        <w:t xml:space="preserve">0 </w:t>
      </w:r>
      <w:r w:rsidR="007A68A7" w:rsidRPr="001B0A3D">
        <w:rPr>
          <w:sz w:val="28"/>
          <w:szCs w:val="28"/>
        </w:rPr>
        <w:t>С.</w:t>
      </w:r>
    </w:p>
    <w:p w:rsidR="007A68A7" w:rsidRPr="001B0A3D" w:rsidRDefault="007A68A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Корпус редуктора является базовой деталью, он обеспечивает требуемую точность относительного положение ведущего и ведомого валов. На валах установлены конические зубчатые колеса, передающие крутящий момент с одного вала на другой. Базирование валов осуществляется по главным отверстиям, при этом используют опоры с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радиально-упорными подшипниками. Поверхности главных отверстий корпуса совместно с поверхностями торцов образуют комплекты вспомогательных баз корпуса.</w:t>
      </w:r>
      <w:r w:rsidR="00F42167" w:rsidRPr="001B0A3D">
        <w:rPr>
          <w:sz w:val="28"/>
          <w:szCs w:val="28"/>
        </w:rPr>
        <w:t xml:space="preserve"> </w:t>
      </w:r>
    </w:p>
    <w:p w:rsidR="007A68A7" w:rsidRPr="001B0A3D" w:rsidRDefault="00F4216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 </w:t>
      </w:r>
      <w:r w:rsidR="007A68A7" w:rsidRPr="001B0A3D">
        <w:rPr>
          <w:sz w:val="28"/>
          <w:szCs w:val="28"/>
        </w:rPr>
        <w:t>В унифицированном редукторе вал – шестерня, вращаясь в роликоподшипниках с частотой n, передаёт крутящий момент М</w:t>
      </w:r>
      <w:r w:rsidR="007A68A7" w:rsidRPr="001B0A3D">
        <w:rPr>
          <w:sz w:val="28"/>
          <w:szCs w:val="28"/>
          <w:vertAlign w:val="subscript"/>
        </w:rPr>
        <w:t xml:space="preserve">кр </w:t>
      </w:r>
      <w:r w:rsidR="007A68A7" w:rsidRPr="001B0A3D">
        <w:rPr>
          <w:sz w:val="28"/>
          <w:szCs w:val="28"/>
        </w:rPr>
        <w:t>на вал через шестерню и шпонку. С вала крутящий момент через шпонку передается далее.</w:t>
      </w:r>
    </w:p>
    <w:p w:rsidR="007A68A7" w:rsidRPr="001B0A3D" w:rsidRDefault="00F42167" w:rsidP="00F42167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 </w:t>
      </w:r>
      <w:r w:rsidR="007A68A7" w:rsidRPr="001B0A3D">
        <w:rPr>
          <w:sz w:val="28"/>
          <w:szCs w:val="28"/>
        </w:rPr>
        <w:t>Боковой зазор в подшипниках регулируется прокладками.</w:t>
      </w:r>
    </w:p>
    <w:p w:rsidR="007A68A7" w:rsidRPr="001B0A3D" w:rsidRDefault="007A68A7" w:rsidP="001B0A3D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3456A6" w:rsidRPr="001B0A3D" w:rsidRDefault="00000B00" w:rsidP="00F42167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1.1.1</w:t>
      </w:r>
      <w:r w:rsidR="00F42167" w:rsidRPr="001B0A3D">
        <w:rPr>
          <w:b/>
          <w:bCs/>
          <w:sz w:val="28"/>
          <w:szCs w:val="28"/>
        </w:rPr>
        <w:t xml:space="preserve"> </w:t>
      </w:r>
      <w:r w:rsidR="003456A6" w:rsidRPr="001B0A3D">
        <w:rPr>
          <w:b/>
          <w:bCs/>
          <w:sz w:val="28"/>
          <w:szCs w:val="28"/>
        </w:rPr>
        <w:t>Расчёты, связанные с годовой программой или объёмом выпуска</w:t>
      </w:r>
    </w:p>
    <w:p w:rsidR="003456A6" w:rsidRPr="001B0A3D" w:rsidRDefault="003456A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P</w:t>
      </w:r>
      <w:r w:rsidR="009D1130" w:rsidRPr="001B0A3D">
        <w:rPr>
          <w:sz w:val="28"/>
          <w:szCs w:val="28"/>
        </w:rPr>
        <w:t>=20</w:t>
      </w:r>
      <w:r w:rsidRPr="001B0A3D">
        <w:rPr>
          <w:sz w:val="28"/>
          <w:szCs w:val="28"/>
        </w:rPr>
        <w:t>0</w:t>
      </w:r>
      <w:r w:rsidR="009D1130" w:rsidRPr="001B0A3D">
        <w:rPr>
          <w:sz w:val="28"/>
          <w:szCs w:val="28"/>
        </w:rPr>
        <w:t>000</w:t>
      </w:r>
      <w:r w:rsidRPr="001B0A3D">
        <w:rPr>
          <w:sz w:val="28"/>
          <w:szCs w:val="28"/>
        </w:rPr>
        <w:t xml:space="preserve"> шт.</w:t>
      </w:r>
    </w:p>
    <w:p w:rsidR="003456A6" w:rsidRPr="001B0A3D" w:rsidRDefault="003456A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N</w:t>
      </w:r>
      <w:r w:rsidR="009D1130" w:rsidRPr="001B0A3D">
        <w:rPr>
          <w:sz w:val="28"/>
          <w:szCs w:val="28"/>
        </w:rPr>
        <w:t>=</w:t>
      </w:r>
      <w:r w:rsidRPr="001B0A3D">
        <w:rPr>
          <w:sz w:val="28"/>
          <w:szCs w:val="28"/>
        </w:rPr>
        <w:t>50</w:t>
      </w:r>
      <w:r w:rsidR="009D1130" w:rsidRPr="001B0A3D">
        <w:rPr>
          <w:sz w:val="28"/>
          <w:szCs w:val="28"/>
        </w:rPr>
        <w:t>000</w:t>
      </w:r>
      <w:r w:rsidRPr="001B0A3D">
        <w:rPr>
          <w:sz w:val="28"/>
          <w:szCs w:val="28"/>
        </w:rPr>
        <w:t xml:space="preserve"> шт./год</w:t>
      </w:r>
    </w:p>
    <w:p w:rsidR="003456A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.75pt">
            <v:imagedata r:id="rId7" o:title=""/>
          </v:shape>
        </w:pict>
      </w:r>
      <w:r w:rsidR="003456A6" w:rsidRPr="001B0A3D">
        <w:rPr>
          <w:sz w:val="28"/>
          <w:szCs w:val="28"/>
        </w:rPr>
        <w:t>год</w:t>
      </w:r>
      <w:r w:rsidR="009D1130" w:rsidRPr="001B0A3D">
        <w:rPr>
          <w:sz w:val="28"/>
          <w:szCs w:val="28"/>
        </w:rPr>
        <w:t>а</w:t>
      </w:r>
      <w:r w:rsidR="006974DC" w:rsidRPr="001B0A3D">
        <w:rPr>
          <w:sz w:val="28"/>
          <w:szCs w:val="28"/>
        </w:rPr>
        <w:t xml:space="preserve"> – колич</w:t>
      </w:r>
      <w:r w:rsidR="000816A4" w:rsidRPr="001B0A3D">
        <w:rPr>
          <w:sz w:val="28"/>
          <w:szCs w:val="28"/>
        </w:rPr>
        <w:t>ество</w:t>
      </w:r>
      <w:r w:rsidR="006974DC" w:rsidRPr="001B0A3D">
        <w:rPr>
          <w:sz w:val="28"/>
          <w:szCs w:val="28"/>
        </w:rPr>
        <w:t xml:space="preserve"> лет, в течение </w:t>
      </w:r>
      <w:r w:rsidR="000816A4" w:rsidRPr="001B0A3D">
        <w:rPr>
          <w:sz w:val="28"/>
          <w:szCs w:val="28"/>
        </w:rPr>
        <w:t>которых осуществляется</w:t>
      </w:r>
      <w:r w:rsidR="00F42167" w:rsidRPr="001B0A3D">
        <w:rPr>
          <w:sz w:val="28"/>
          <w:szCs w:val="28"/>
        </w:rPr>
        <w:t xml:space="preserve"> </w:t>
      </w:r>
      <w:r w:rsidR="000816A4" w:rsidRPr="001B0A3D">
        <w:rPr>
          <w:sz w:val="28"/>
          <w:szCs w:val="28"/>
        </w:rPr>
        <w:t>выпуск изделий</w:t>
      </w:r>
    </w:p>
    <w:p w:rsidR="003456A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94.25pt;height:30.75pt">
            <v:imagedata r:id="rId8" o:title=""/>
          </v:shape>
        </w:pict>
      </w:r>
      <w:r w:rsidR="003456A6" w:rsidRPr="001B0A3D">
        <w:rPr>
          <w:sz w:val="28"/>
          <w:szCs w:val="28"/>
        </w:rPr>
        <w:t xml:space="preserve"> мин./шт.</w:t>
      </w:r>
    </w:p>
    <w:p w:rsidR="003456A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105pt;height:30.75pt">
            <v:imagedata r:id="rId9" o:title=""/>
          </v:shape>
        </w:pict>
      </w:r>
      <w:r w:rsidR="003456A6" w:rsidRPr="001B0A3D">
        <w:rPr>
          <w:sz w:val="28"/>
          <w:szCs w:val="28"/>
        </w:rPr>
        <w:t xml:space="preserve"> шт./кв.</w:t>
      </w:r>
      <w:r w:rsidR="000816A4" w:rsidRPr="001B0A3D">
        <w:rPr>
          <w:sz w:val="28"/>
          <w:szCs w:val="28"/>
        </w:rPr>
        <w:t xml:space="preserve"> – количество деталей</w:t>
      </w:r>
      <w:r w:rsidR="00F96F9B" w:rsidRPr="001B0A3D">
        <w:rPr>
          <w:sz w:val="28"/>
          <w:szCs w:val="28"/>
        </w:rPr>
        <w:t>,</w:t>
      </w:r>
      <w:r w:rsidR="000816A4" w:rsidRPr="001B0A3D">
        <w:rPr>
          <w:sz w:val="28"/>
          <w:szCs w:val="28"/>
        </w:rPr>
        <w:t xml:space="preserve"> изготовленных за квартал;</w:t>
      </w:r>
    </w:p>
    <w:p w:rsidR="003456A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99pt;height:30.75pt">
            <v:imagedata r:id="rId10" o:title=""/>
          </v:shape>
        </w:pict>
      </w:r>
      <w:r w:rsidR="003456A6" w:rsidRPr="001B0A3D">
        <w:rPr>
          <w:sz w:val="28"/>
          <w:szCs w:val="28"/>
        </w:rPr>
        <w:t xml:space="preserve"> шт./мес.</w:t>
      </w:r>
      <w:r w:rsidR="000816A4" w:rsidRPr="001B0A3D">
        <w:rPr>
          <w:sz w:val="28"/>
          <w:szCs w:val="28"/>
        </w:rPr>
        <w:t xml:space="preserve"> - количество деталей, изготовленных за месяц;</w:t>
      </w:r>
    </w:p>
    <w:p w:rsidR="003456A6" w:rsidRPr="001B0A3D" w:rsidRDefault="003456A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 </w:t>
      </w:r>
      <w:r w:rsidR="00671075">
        <w:rPr>
          <w:position w:val="-24"/>
          <w:sz w:val="28"/>
          <w:szCs w:val="28"/>
        </w:rPr>
        <w:pict>
          <v:shape id="_x0000_i1029" type="#_x0000_t75" style="width:90pt;height:30.75pt">
            <v:imagedata r:id="rId11" o:title=""/>
          </v:shape>
        </w:pict>
      </w:r>
      <w:r w:rsidRPr="001B0A3D">
        <w:rPr>
          <w:sz w:val="28"/>
          <w:szCs w:val="28"/>
        </w:rPr>
        <w:t xml:space="preserve"> шт./нед.</w:t>
      </w:r>
      <w:r w:rsidR="00494800" w:rsidRPr="001B0A3D">
        <w:rPr>
          <w:sz w:val="28"/>
          <w:szCs w:val="28"/>
        </w:rPr>
        <w:t xml:space="preserve"> - количество деталей, изготовленных за неделю;</w:t>
      </w:r>
    </w:p>
    <w:p w:rsidR="003456A6" w:rsidRPr="001B0A3D" w:rsidRDefault="00F4216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 </w:t>
      </w:r>
      <w:r w:rsidR="00671075">
        <w:rPr>
          <w:position w:val="-24"/>
          <w:sz w:val="28"/>
          <w:szCs w:val="28"/>
        </w:rPr>
        <w:pict>
          <v:shape id="_x0000_i1030" type="#_x0000_t75" style="width:98.25pt;height:30.75pt">
            <v:imagedata r:id="rId12" o:title=""/>
          </v:shape>
        </w:pict>
      </w:r>
      <w:r w:rsidR="003456A6" w:rsidRPr="001B0A3D">
        <w:rPr>
          <w:sz w:val="28"/>
          <w:szCs w:val="28"/>
        </w:rPr>
        <w:t xml:space="preserve"> шт./сут.</w:t>
      </w:r>
      <w:r w:rsidR="00494800" w:rsidRPr="001B0A3D">
        <w:rPr>
          <w:sz w:val="28"/>
          <w:szCs w:val="28"/>
        </w:rPr>
        <w:t xml:space="preserve"> - количество деталей, изготовленных за сутки.</w:t>
      </w:r>
    </w:p>
    <w:p w:rsidR="003456A6" w:rsidRPr="001B0A3D" w:rsidRDefault="003456A6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6974DC" w:rsidRPr="001B0A3D" w:rsidRDefault="006974DC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Где:</w:t>
      </w:r>
    </w:p>
    <w:p w:rsidR="006974DC" w:rsidRPr="001B0A3D" w:rsidRDefault="006974DC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Р – количество изделий, изготовлены по неизменным чертежам;</w:t>
      </w:r>
    </w:p>
    <w:p w:rsidR="006974DC" w:rsidRPr="001B0A3D" w:rsidRDefault="006974DC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N</w:t>
      </w:r>
      <w:r w:rsidRPr="001B0A3D">
        <w:rPr>
          <w:sz w:val="28"/>
          <w:szCs w:val="28"/>
        </w:rPr>
        <w:t xml:space="preserve"> – годовая программа или объем выпуска;</w:t>
      </w:r>
    </w:p>
    <w:p w:rsidR="006974DC" w:rsidRPr="001B0A3D" w:rsidRDefault="000816A4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Т – такт выпуска изделия;</w:t>
      </w:r>
    </w:p>
    <w:p w:rsidR="003456A6" w:rsidRPr="001B0A3D" w:rsidRDefault="00A97EB0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Вывод: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Из расчета следует</w:t>
      </w:r>
      <w:r w:rsidR="003456A6" w:rsidRPr="001B0A3D">
        <w:rPr>
          <w:sz w:val="28"/>
          <w:szCs w:val="28"/>
        </w:rPr>
        <w:t>, что</w:t>
      </w:r>
      <w:r w:rsidRPr="001B0A3D">
        <w:rPr>
          <w:sz w:val="28"/>
          <w:szCs w:val="28"/>
        </w:rPr>
        <w:t xml:space="preserve"> тип производства крупносерийный, т.к.</w:t>
      </w:r>
      <w:r w:rsidR="003456A6" w:rsidRPr="001B0A3D">
        <w:rPr>
          <w:sz w:val="28"/>
          <w:szCs w:val="28"/>
        </w:rPr>
        <w:t xml:space="preserve"> </w:t>
      </w:r>
      <w:r w:rsidR="003456A6" w:rsidRPr="001B0A3D">
        <w:rPr>
          <w:sz w:val="28"/>
          <w:szCs w:val="28"/>
          <w:lang w:val="en-US"/>
        </w:rPr>
        <w:t>T</w:t>
      </w:r>
      <w:r w:rsidR="003456A6" w:rsidRPr="001B0A3D">
        <w:rPr>
          <w:sz w:val="28"/>
          <w:szCs w:val="28"/>
        </w:rPr>
        <w:t>=</w:t>
      </w:r>
      <w:r w:rsidRPr="001B0A3D">
        <w:rPr>
          <w:sz w:val="28"/>
          <w:szCs w:val="28"/>
        </w:rPr>
        <w:t>1,75</w:t>
      </w:r>
      <w:r w:rsidR="003456A6" w:rsidRPr="001B0A3D">
        <w:rPr>
          <w:sz w:val="28"/>
          <w:szCs w:val="28"/>
        </w:rPr>
        <w:t xml:space="preserve">шт./мин. и </w:t>
      </w:r>
      <w:r w:rsidR="003456A6" w:rsidRPr="001B0A3D">
        <w:rPr>
          <w:sz w:val="28"/>
          <w:szCs w:val="28"/>
          <w:lang w:val="en-US"/>
        </w:rPr>
        <w:t>N</w:t>
      </w:r>
      <w:r w:rsidR="003456A6" w:rsidRPr="001B0A3D">
        <w:rPr>
          <w:sz w:val="28"/>
          <w:szCs w:val="28"/>
        </w:rPr>
        <w:t>=50</w:t>
      </w:r>
      <w:r w:rsidRPr="001B0A3D">
        <w:rPr>
          <w:sz w:val="28"/>
          <w:szCs w:val="28"/>
        </w:rPr>
        <w:t>000</w:t>
      </w:r>
      <w:r w:rsidR="003456A6" w:rsidRPr="001B0A3D">
        <w:rPr>
          <w:sz w:val="28"/>
          <w:szCs w:val="28"/>
        </w:rPr>
        <w:t xml:space="preserve"> шт./год. </w:t>
      </w:r>
    </w:p>
    <w:p w:rsidR="009D4DDD" w:rsidRPr="001B0A3D" w:rsidRDefault="009D4DDD" w:rsidP="001B0A3D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7A68A7" w:rsidRPr="001B0A3D" w:rsidRDefault="009D4DDD" w:rsidP="00F42167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1</w:t>
      </w:r>
      <w:r w:rsidR="003456A6" w:rsidRPr="001B0A3D">
        <w:rPr>
          <w:b/>
          <w:bCs/>
          <w:sz w:val="28"/>
          <w:szCs w:val="28"/>
        </w:rPr>
        <w:t>.2 Анализ</w:t>
      </w:r>
      <w:r w:rsidR="00F42167" w:rsidRPr="001B0A3D">
        <w:rPr>
          <w:b/>
          <w:bCs/>
          <w:sz w:val="28"/>
          <w:szCs w:val="28"/>
        </w:rPr>
        <w:t xml:space="preserve"> </w:t>
      </w:r>
      <w:r w:rsidRPr="001B0A3D">
        <w:rPr>
          <w:b/>
          <w:bCs/>
          <w:sz w:val="28"/>
          <w:szCs w:val="28"/>
        </w:rPr>
        <w:t>технических требо</w:t>
      </w:r>
      <w:r w:rsidR="0062792A" w:rsidRPr="001B0A3D">
        <w:rPr>
          <w:b/>
          <w:bCs/>
          <w:sz w:val="28"/>
          <w:szCs w:val="28"/>
        </w:rPr>
        <w:t>ваний на конический редуктор</w:t>
      </w:r>
    </w:p>
    <w:p w:rsidR="007A68A7" w:rsidRPr="001B0A3D" w:rsidRDefault="007A68A7" w:rsidP="001B0A3D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8F76EB" w:rsidRPr="001B0A3D" w:rsidRDefault="00F42167" w:rsidP="00F42167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1B0A3D">
        <w:rPr>
          <w:sz w:val="28"/>
          <w:szCs w:val="28"/>
        </w:rPr>
        <w:t xml:space="preserve">1. </w:t>
      </w:r>
      <w:r w:rsidR="008F76EB" w:rsidRPr="001B0A3D">
        <w:rPr>
          <w:sz w:val="28"/>
          <w:szCs w:val="28"/>
        </w:rPr>
        <w:t>Обеспечить межосевое расстояние между осями конических зубчатых колес в пределах от +0,25</w:t>
      </w:r>
      <w:r w:rsidR="003C2B68" w:rsidRPr="001B0A3D">
        <w:rPr>
          <w:sz w:val="28"/>
          <w:szCs w:val="28"/>
        </w:rPr>
        <w:t>мм</w:t>
      </w:r>
      <w:r w:rsidR="008F76EB" w:rsidRPr="001B0A3D">
        <w:rPr>
          <w:sz w:val="28"/>
          <w:szCs w:val="28"/>
        </w:rPr>
        <w:t xml:space="preserve"> до +0,5</w:t>
      </w:r>
      <w:r w:rsidR="003C2B68" w:rsidRPr="001B0A3D">
        <w:rPr>
          <w:sz w:val="28"/>
          <w:szCs w:val="28"/>
        </w:rPr>
        <w:t>мм</w:t>
      </w:r>
      <w:r w:rsidR="008F76EB" w:rsidRPr="001B0A3D">
        <w:rPr>
          <w:sz w:val="28"/>
          <w:szCs w:val="28"/>
        </w:rPr>
        <w:t xml:space="preserve"> (А</w:t>
      </w:r>
      <w:r w:rsidR="008F76EB" w:rsidRPr="001B0A3D">
        <w:rPr>
          <w:sz w:val="28"/>
          <w:szCs w:val="28"/>
          <w:vertAlign w:val="subscript"/>
        </w:rPr>
        <w:sym w:font="Symbol" w:char="F044"/>
      </w:r>
      <w:r w:rsidR="008F76EB" w:rsidRPr="001B0A3D">
        <w:rPr>
          <w:sz w:val="28"/>
          <w:szCs w:val="28"/>
        </w:rPr>
        <w:t>=0</w:t>
      </w:r>
      <w:r w:rsidR="00671075">
        <w:rPr>
          <w:position w:val="-26"/>
          <w:sz w:val="28"/>
          <w:szCs w:val="28"/>
        </w:rPr>
        <w:pict>
          <v:shape id="_x0000_i1031" type="#_x0000_t75" style="width:45.75pt;height:29.25pt">
            <v:imagedata r:id="rId13" o:title=""/>
          </v:shape>
        </w:pict>
      </w:r>
      <w:r w:rsidR="003C2B68" w:rsidRPr="001B0A3D">
        <w:rPr>
          <w:sz w:val="28"/>
          <w:szCs w:val="28"/>
        </w:rPr>
        <w:t>мм</w:t>
      </w:r>
      <w:r w:rsidR="008F76EB" w:rsidRPr="001B0A3D">
        <w:rPr>
          <w:sz w:val="28"/>
          <w:szCs w:val="28"/>
        </w:rPr>
        <w:t>).</w:t>
      </w:r>
    </w:p>
    <w:p w:rsidR="002D7422" w:rsidRPr="001B0A3D" w:rsidRDefault="00F42167" w:rsidP="00F42167">
      <w:pPr>
        <w:spacing w:line="360" w:lineRule="auto"/>
        <w:ind w:firstLine="720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2. </w:t>
      </w:r>
      <w:r w:rsidR="002D7422" w:rsidRPr="001B0A3D">
        <w:rPr>
          <w:sz w:val="28"/>
          <w:szCs w:val="28"/>
        </w:rPr>
        <w:t>Обеспечить натяги в подшипниках качения с осевой игрой в пределах</w:t>
      </w:r>
      <w:r w:rsidRPr="001B0A3D">
        <w:rPr>
          <w:sz w:val="28"/>
          <w:szCs w:val="28"/>
        </w:rPr>
        <w:t xml:space="preserve"> </w:t>
      </w:r>
      <w:r w:rsidR="002D7422" w:rsidRPr="001B0A3D">
        <w:rPr>
          <w:sz w:val="28"/>
          <w:szCs w:val="28"/>
        </w:rPr>
        <w:t>от -0.01мм до +0.07мм</w:t>
      </w:r>
      <w:r w:rsidRPr="001B0A3D">
        <w:rPr>
          <w:sz w:val="28"/>
          <w:szCs w:val="28"/>
        </w:rPr>
        <w:t xml:space="preserve"> </w:t>
      </w:r>
      <w:r w:rsidR="002D7422" w:rsidRPr="001B0A3D">
        <w:rPr>
          <w:sz w:val="28"/>
          <w:szCs w:val="28"/>
        </w:rPr>
        <w:t>(Б</w:t>
      </w:r>
      <w:r w:rsidR="002D7422" w:rsidRPr="001B0A3D">
        <w:rPr>
          <w:sz w:val="28"/>
          <w:szCs w:val="28"/>
          <w:vertAlign w:val="subscript"/>
        </w:rPr>
        <w:sym w:font="Symbol" w:char="F044"/>
      </w:r>
      <w:r w:rsidR="002D7422" w:rsidRPr="001B0A3D">
        <w:rPr>
          <w:sz w:val="28"/>
          <w:szCs w:val="28"/>
        </w:rPr>
        <w:t xml:space="preserve"> =0 </w:t>
      </w:r>
      <w:r w:rsidR="00671075">
        <w:rPr>
          <w:position w:val="-26"/>
          <w:sz w:val="28"/>
          <w:szCs w:val="28"/>
        </w:rPr>
        <w:pict>
          <v:shape id="_x0000_i1032" type="#_x0000_t75" style="width:45.75pt;height:29.25pt">
            <v:imagedata r:id="rId14" o:title=""/>
          </v:shape>
        </w:pict>
      </w:r>
      <w:r w:rsidR="003C2B68" w:rsidRPr="001B0A3D">
        <w:rPr>
          <w:sz w:val="28"/>
          <w:szCs w:val="28"/>
        </w:rPr>
        <w:t>мм</w:t>
      </w:r>
      <w:r w:rsidR="002D7422" w:rsidRPr="001B0A3D">
        <w:rPr>
          <w:sz w:val="28"/>
          <w:szCs w:val="28"/>
        </w:rPr>
        <w:t>).</w:t>
      </w:r>
    </w:p>
    <w:p w:rsidR="007A68A7" w:rsidRPr="001B0A3D" w:rsidRDefault="00F42167" w:rsidP="00F42167">
      <w:pPr>
        <w:spacing w:line="360" w:lineRule="auto"/>
        <w:ind w:firstLine="720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3. </w:t>
      </w:r>
      <w:r w:rsidR="007A68A7" w:rsidRPr="001B0A3D">
        <w:rPr>
          <w:sz w:val="28"/>
          <w:szCs w:val="28"/>
        </w:rPr>
        <w:t>Обеспечить совпадение вершин делительных конусов шестерни и колеса в вертикальном направлении в пределах</w:t>
      </w:r>
      <w:r w:rsidRPr="001B0A3D">
        <w:rPr>
          <w:sz w:val="28"/>
          <w:szCs w:val="28"/>
        </w:rPr>
        <w:t xml:space="preserve"> </w:t>
      </w:r>
      <w:r w:rsidR="007A68A7" w:rsidRPr="001B0A3D">
        <w:rPr>
          <w:sz w:val="28"/>
          <w:szCs w:val="28"/>
        </w:rPr>
        <w:t>от +0.02мм до +0.08мм (</w:t>
      </w:r>
      <w:r w:rsidR="006477F7" w:rsidRPr="001B0A3D">
        <w:rPr>
          <w:sz w:val="28"/>
          <w:szCs w:val="28"/>
        </w:rPr>
        <w:t>В</w:t>
      </w:r>
      <w:r w:rsidR="007A68A7" w:rsidRPr="001B0A3D">
        <w:rPr>
          <w:sz w:val="28"/>
          <w:szCs w:val="28"/>
          <w:vertAlign w:val="subscript"/>
        </w:rPr>
        <w:sym w:font="Symbol" w:char="F044"/>
      </w:r>
      <w:r w:rsidR="007A68A7" w:rsidRPr="001B0A3D">
        <w:rPr>
          <w:sz w:val="28"/>
          <w:szCs w:val="28"/>
        </w:rPr>
        <w:t>=</w:t>
      </w:r>
      <w:r w:rsidR="00671075">
        <w:rPr>
          <w:position w:val="-26"/>
          <w:sz w:val="28"/>
          <w:szCs w:val="28"/>
        </w:rPr>
        <w:pict>
          <v:shape id="_x0000_i1033" type="#_x0000_t75" style="width:45.75pt;height:29.25pt">
            <v:imagedata r:id="rId15" o:title=""/>
          </v:shape>
        </w:pict>
      </w:r>
      <w:r w:rsidR="007A68A7" w:rsidRPr="001B0A3D">
        <w:rPr>
          <w:sz w:val="28"/>
          <w:szCs w:val="28"/>
        </w:rPr>
        <w:t>мм).</w:t>
      </w:r>
    </w:p>
    <w:p w:rsidR="007A68A7" w:rsidRPr="001B0A3D" w:rsidRDefault="00F42167" w:rsidP="00F42167">
      <w:pPr>
        <w:spacing w:line="360" w:lineRule="auto"/>
        <w:ind w:firstLine="720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4. </w:t>
      </w:r>
      <w:r w:rsidR="007A68A7" w:rsidRPr="001B0A3D">
        <w:rPr>
          <w:sz w:val="28"/>
          <w:szCs w:val="28"/>
        </w:rPr>
        <w:t>Обеспечить угол скрещивания осей делительных конусов в пределах</w:t>
      </w:r>
    </w:p>
    <w:p w:rsidR="007A68A7" w:rsidRPr="001B0A3D" w:rsidRDefault="007A68A7" w:rsidP="00F42167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1B0A3D">
        <w:rPr>
          <w:sz w:val="28"/>
          <w:szCs w:val="28"/>
        </w:rPr>
        <w:sym w:font="Symbol" w:char="F0B1"/>
      </w:r>
      <w:r w:rsidRPr="001B0A3D">
        <w:rPr>
          <w:sz w:val="28"/>
          <w:szCs w:val="28"/>
        </w:rPr>
        <w:t>1</w:t>
      </w:r>
      <w:r w:rsidRPr="001B0A3D">
        <w:rPr>
          <w:sz w:val="28"/>
          <w:szCs w:val="28"/>
        </w:rPr>
        <w:sym w:font="Symbol" w:char="F0B0"/>
      </w:r>
      <w:r w:rsidRPr="001B0A3D">
        <w:rPr>
          <w:sz w:val="28"/>
          <w:szCs w:val="28"/>
        </w:rPr>
        <w:t xml:space="preserve"> (α</w:t>
      </w:r>
      <w:r w:rsidRPr="001B0A3D">
        <w:rPr>
          <w:sz w:val="28"/>
          <w:szCs w:val="28"/>
          <w:vertAlign w:val="subscript"/>
        </w:rPr>
        <w:sym w:font="Symbol" w:char="F044"/>
      </w:r>
      <w:r w:rsidRPr="001B0A3D">
        <w:rPr>
          <w:sz w:val="28"/>
          <w:szCs w:val="28"/>
        </w:rPr>
        <w:t xml:space="preserve"> = 90 </w:t>
      </w:r>
      <w:r w:rsidRPr="001B0A3D">
        <w:rPr>
          <w:sz w:val="28"/>
          <w:szCs w:val="28"/>
        </w:rPr>
        <w:sym w:font="Symbol" w:char="F0B1"/>
      </w:r>
      <w:r w:rsidRPr="001B0A3D">
        <w:rPr>
          <w:sz w:val="28"/>
          <w:szCs w:val="28"/>
        </w:rPr>
        <w:t>1</w:t>
      </w:r>
      <w:r w:rsidRPr="001B0A3D">
        <w:rPr>
          <w:sz w:val="28"/>
          <w:szCs w:val="28"/>
        </w:rPr>
        <w:sym w:font="Symbol" w:char="F0B0"/>
      </w:r>
      <w:r w:rsidRPr="001B0A3D">
        <w:rPr>
          <w:sz w:val="28"/>
          <w:szCs w:val="28"/>
        </w:rPr>
        <w:t>).</w:t>
      </w:r>
    </w:p>
    <w:p w:rsidR="007A68A7" w:rsidRPr="001B0A3D" w:rsidRDefault="00F42167" w:rsidP="00F42167">
      <w:pPr>
        <w:spacing w:line="360" w:lineRule="auto"/>
        <w:ind w:firstLine="720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5. </w:t>
      </w:r>
      <w:r w:rsidR="007A68A7" w:rsidRPr="001B0A3D">
        <w:rPr>
          <w:sz w:val="28"/>
          <w:szCs w:val="28"/>
        </w:rPr>
        <w:t>Боковой зазор в пределах от +0,02</w:t>
      </w:r>
      <w:r w:rsidR="00F80F8B" w:rsidRPr="001B0A3D">
        <w:rPr>
          <w:sz w:val="28"/>
          <w:szCs w:val="28"/>
        </w:rPr>
        <w:t>мм</w:t>
      </w:r>
      <w:r w:rsidRPr="001B0A3D">
        <w:rPr>
          <w:sz w:val="28"/>
          <w:szCs w:val="28"/>
        </w:rPr>
        <w:t xml:space="preserve"> </w:t>
      </w:r>
      <w:r w:rsidR="007A68A7" w:rsidRPr="001B0A3D">
        <w:rPr>
          <w:sz w:val="28"/>
          <w:szCs w:val="28"/>
        </w:rPr>
        <w:t>до +0,07</w:t>
      </w:r>
      <w:r w:rsidR="00F80F8B" w:rsidRPr="001B0A3D">
        <w:rPr>
          <w:sz w:val="28"/>
          <w:szCs w:val="28"/>
        </w:rPr>
        <w:t>мм</w:t>
      </w:r>
      <w:r w:rsidR="007A68A7" w:rsidRPr="001B0A3D">
        <w:rPr>
          <w:sz w:val="28"/>
          <w:szCs w:val="28"/>
        </w:rPr>
        <w:t xml:space="preserve"> (Г</w:t>
      </w:r>
      <w:r w:rsidR="007A68A7" w:rsidRPr="001B0A3D">
        <w:rPr>
          <w:sz w:val="28"/>
          <w:szCs w:val="28"/>
          <w:vertAlign w:val="subscript"/>
        </w:rPr>
        <w:sym w:font="Symbol" w:char="F044"/>
      </w:r>
      <w:r w:rsidR="007A68A7" w:rsidRPr="001B0A3D">
        <w:rPr>
          <w:sz w:val="28"/>
          <w:szCs w:val="28"/>
        </w:rPr>
        <w:t>=0</w:t>
      </w:r>
      <w:r w:rsidR="00671075">
        <w:rPr>
          <w:position w:val="-26"/>
          <w:sz w:val="28"/>
          <w:szCs w:val="28"/>
        </w:rPr>
        <w:pict>
          <v:shape id="_x0000_i1034" type="#_x0000_t75" style="width:45.75pt;height:29.25pt">
            <v:imagedata r:id="rId16" o:title=""/>
          </v:shape>
        </w:pict>
      </w:r>
      <w:r w:rsidR="00F80F8B" w:rsidRPr="001B0A3D">
        <w:rPr>
          <w:sz w:val="28"/>
          <w:szCs w:val="28"/>
        </w:rPr>
        <w:t>мм</w:t>
      </w:r>
      <w:r w:rsidR="007A68A7" w:rsidRPr="001B0A3D">
        <w:rPr>
          <w:sz w:val="28"/>
          <w:szCs w:val="28"/>
        </w:rPr>
        <w:t>).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877257" w:rsidRPr="001B0A3D" w:rsidRDefault="00F42167" w:rsidP="00F42167">
      <w:pPr>
        <w:pStyle w:val="1"/>
        <w:spacing w:after="0" w:line="360" w:lineRule="auto"/>
        <w:rPr>
          <w:b/>
          <w:bCs/>
          <w:i w:val="0"/>
          <w:iCs w:val="0"/>
          <w:sz w:val="28"/>
          <w:szCs w:val="28"/>
        </w:rPr>
      </w:pPr>
      <w:r w:rsidRPr="001B0A3D">
        <w:rPr>
          <w:sz w:val="28"/>
          <w:szCs w:val="28"/>
        </w:rPr>
        <w:br w:type="page"/>
      </w:r>
      <w:bookmarkStart w:id="2" w:name="_Toc281274208"/>
      <w:r w:rsidR="00624971" w:rsidRPr="001B0A3D">
        <w:rPr>
          <w:b/>
          <w:bCs/>
          <w:i w:val="0"/>
          <w:iCs w:val="0"/>
          <w:sz w:val="28"/>
          <w:szCs w:val="28"/>
        </w:rPr>
        <w:t>2.</w:t>
      </w:r>
      <w:r w:rsidR="0094052E" w:rsidRPr="001B0A3D">
        <w:rPr>
          <w:b/>
          <w:bCs/>
          <w:i w:val="0"/>
          <w:iCs w:val="0"/>
          <w:sz w:val="28"/>
          <w:szCs w:val="28"/>
        </w:rPr>
        <w:t>Технологиче</w:t>
      </w:r>
      <w:r w:rsidR="0062792A" w:rsidRPr="001B0A3D">
        <w:rPr>
          <w:b/>
          <w:bCs/>
          <w:i w:val="0"/>
          <w:iCs w:val="0"/>
          <w:sz w:val="28"/>
          <w:szCs w:val="28"/>
        </w:rPr>
        <w:t>ский процесс изготовления конического зубчатого колеса</w:t>
      </w:r>
      <w:bookmarkEnd w:id="2"/>
    </w:p>
    <w:p w:rsidR="00F42167" w:rsidRPr="001B0A3D" w:rsidRDefault="00F42167" w:rsidP="001B0A3D">
      <w:pPr>
        <w:spacing w:line="360" w:lineRule="auto"/>
        <w:rPr>
          <w:b/>
          <w:bCs/>
          <w:sz w:val="28"/>
          <w:szCs w:val="28"/>
          <w:lang w:val="en-US"/>
        </w:rPr>
      </w:pPr>
    </w:p>
    <w:p w:rsidR="0094052E" w:rsidRPr="001B0A3D" w:rsidRDefault="0094052E" w:rsidP="00F42167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2.1 В</w:t>
      </w:r>
      <w:r w:rsidR="00F42167" w:rsidRPr="001B0A3D">
        <w:rPr>
          <w:b/>
          <w:bCs/>
          <w:sz w:val="28"/>
          <w:szCs w:val="28"/>
        </w:rPr>
        <w:t>ыбор метода достижения точности</w:t>
      </w:r>
    </w:p>
    <w:p w:rsidR="00624971" w:rsidRPr="001B0A3D" w:rsidRDefault="00671075" w:rsidP="00F4216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9pt;margin-top:27.15pt;width:396.55pt;height:279.9pt;z-index:251657728" coordorigin="2280,1216" coordsize="7200,5017">
            <o:lock v:ext="edit" aspectratio="t"/>
            <v:shape id="_x0000_s1027" type="#_x0000_t75" style="position:absolute;left:2280;top:1216;width:7200;height:5017" o:preferrelative="f">
              <v:fill o:detectmouseclick="t"/>
              <v:path o:extrusionok="t" o:connecttype="none"/>
              <o:lock v:ext="edit" text="t"/>
            </v:shape>
            <v:line id="_x0000_s1028" style="position:absolute" from="3550,2332" to="3974,4980"/>
            <v:line id="_x0000_s1029" style="position:absolute" from="3268,2611" to="3550,2888">
              <v:stroke endarrow="block"/>
            </v:line>
            <v:line id="_x0000_s1030" style="position:absolute" from="3268,2611" to="4398,3308"/>
            <v:line id="_x0000_s1031" style="position:absolute" from="4115,2331" to="4256,3308"/>
            <v:line id="_x0000_s1032" style="position:absolute" from="4539,2332" to="4679,3308"/>
            <v:line id="_x0000_s1033" style="position:absolute" from="4962,2332" to="5103,3308"/>
            <v:line id="_x0000_s1034" style="position:absolute" from="5386,2332" to="5526,3308"/>
            <v:line id="_x0000_s1035" style="position:absolute" from="3974,2470" to="4821,3168"/>
            <v:line id="_x0000_s1036" style="position:absolute" from="4398,2470" to="5245,3168"/>
            <v:line id="_x0000_s1037" style="position:absolute" from="4821,2332" to="5668,2888"/>
            <v:line id="_x0000_s1038" style="position:absolute" from="3974,2470" to="4115,2751">
              <v:stroke endarrow="block"/>
            </v:line>
            <v:line id="_x0000_s1039" style="position:absolute;flip:x y" from="4256,3029" to="4398,3308">
              <v:stroke endarrow="block"/>
            </v:line>
            <v:line id="_x0000_s1040" style="position:absolute;flip:x y" from="4680,2888" to="4821,3169">
              <v:stroke endarrow="block"/>
            </v:line>
            <v:line id="_x0000_s1041" style="position:absolute" from="4398,2470" to="4539,2750">
              <v:stroke endarrow="block"/>
            </v:line>
            <v:line id="_x0000_s1042" style="position:absolute;flip:x y" from="5103,2888" to="5245,3168">
              <v:stroke endarrow="block"/>
            </v:line>
            <v:line id="_x0000_s1043" style="position:absolute" from="4821,2332" to="4962,2611">
              <v:stroke endarrow="block"/>
            </v:line>
            <v:line id="_x0000_s1044" style="position:absolute;flip:x y" from="5386,2611" to="5668,2890">
              <v:stroke endarrow="block"/>
            </v:line>
            <v:line id="_x0000_s1045" style="position:absolute;flip:x" from="6092,2192" to="6374,3168"/>
            <v:line id="_x0000_s1046" style="position:absolute;flip:x" from="6656,2331" to="6940,3167"/>
            <v:line id="_x0000_s1047" style="position:absolute;flip:y" from="5386,2888" to="6374,3029"/>
            <v:line id="_x0000_s1048" style="position:absolute;flip:x" from="6233,2888" to="6374,3029">
              <v:stroke endarrow="block"/>
            </v:line>
            <v:line id="_x0000_s1049" style="position:absolute;flip:y" from="5386,2888" to="5526,3031">
              <v:stroke endarrow="block"/>
            </v:line>
            <v:line id="_x0000_s1050" style="position:absolute;flip:y" from="6233,2611" to="6374,2750">
              <v:stroke endarrow="block"/>
            </v:line>
            <v:line id="_x0000_s1051" style="position:absolute;flip:y" from="6233,2611" to="6939,2750"/>
            <v:line id="_x0000_s1052" style="position:absolute;flip:x" from="6656,2611" to="6939,2750">
              <v:stroke endarrow="block"/>
            </v:line>
            <v:line id="_x0000_s1053" style="position:absolute" from="7221,2611" to="7927,3167"/>
            <v:line id="_x0000_s1054" style="position:absolute" from="7080,3167" to="7927,3725"/>
            <v:line id="_x0000_s1055" style="position:absolute" from="7080,3585" to="7927,4143"/>
            <v:line id="_x0000_s1056" style="position:absolute" from="7080,3864" to="7927,4561"/>
            <v:line id="_x0000_s1057" style="position:absolute" from="7080,4282" to="7927,4979"/>
            <v:line id="_x0000_s1058" style="position:absolute" from="6798,2332" to="6799,2470">
              <v:stroke endarrow="block"/>
            </v:line>
            <v:line id="_x0000_s1059" style="position:absolute" from="6798,2332" to="7362,2888"/>
            <v:line id="_x0000_s1060" style="position:absolute;flip:y" from="7362,2750" to="7363,2888">
              <v:stroke endarrow="block"/>
            </v:line>
            <v:line id="_x0000_s1061" style="position:absolute;flip:x" from="7362,2750" to="7645,3446"/>
            <v:line id="_x0000_s1062" style="position:absolute;flip:x" from="7362,3307" to="7645,3864"/>
            <v:line id="_x0000_s1063" style="position:absolute;flip:x" from="7362,3725" to="7647,4281"/>
            <v:line id="_x0000_s1064" style="position:absolute;flip:x" from="7362,4143" to="7647,4702"/>
            <v:line id="_x0000_s1065" style="position:absolute;flip:x" from="7362,4561" to="7645,5118"/>
            <v:line id="_x0000_s1066" style="position:absolute" from="7646,2750" to="7786,3028">
              <v:stroke endarrow="block"/>
            </v:line>
            <v:line id="_x0000_s1067" style="position:absolute" from="7646,3307" to="7786,3585">
              <v:stroke endarrow="block"/>
            </v:line>
            <v:line id="_x0000_s1068" style="position:absolute" from="7646,3725" to="7786,4003">
              <v:stroke endarrow="block"/>
            </v:line>
            <v:line id="_x0000_s1069" style="position:absolute" from="7646,4143" to="7786,4421">
              <v:stroke endarrow="block"/>
            </v:line>
            <v:line id="_x0000_s1070" style="position:absolute" from="7645,4561" to="7786,4839">
              <v:stroke endarrow="block"/>
            </v:line>
            <v:line id="_x0000_s1071" style="position:absolute;flip:x y" from="7222,3307" to="7362,3446">
              <v:stroke endarrow="block"/>
            </v:line>
            <v:line id="_x0000_s1072" style="position:absolute;flip:x y" from="7222,3725" to="7362,3864">
              <v:stroke endarrow="block"/>
            </v:line>
            <v:line id="_x0000_s1073" style="position:absolute;flip:x y" from="7221,4003" to="7362,4281">
              <v:stroke endarrow="block"/>
            </v:line>
            <v:line id="_x0000_s1074" style="position:absolute;flip:x y" from="7221,4421" to="7362,4700">
              <v:stroke endarrow="block"/>
            </v:line>
            <v:line id="_x0000_s1075" style="position:absolute;flip:x y" from="7222,4839" to="7362,5118">
              <v:stroke endarrow="block"/>
            </v:line>
            <v:line id="_x0000_s1076" style="position:absolute" from="7080,4700" to="7927,5397"/>
            <v:line id="_x0000_s1077" style="position:absolute;flip:x y" from="7645,5118" to="7927,5258">
              <v:stroke endarrow="block"/>
            </v:line>
            <v:line id="_x0000_s1078" style="position:absolute;flip:x y" from="3550,4701" to="7927,5258"/>
            <v:line id="_x0000_s1079" style="position:absolute" from="3550,4701" to="3974,483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5668;top:4561;width:565;height:278" strokecolor="white">
              <v:fill opacity="0"/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_x0000_s1081" type="#_x0000_t202" style="position:absolute;left:6515;top:4421;width:566;height:558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 xml:space="preserve"> 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_x0000_s1082" type="#_x0000_t202" style="position:absolute;left:6515;top:4003;width:565;height:418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21"/>
                        <w:szCs w:val="21"/>
                      </w:rPr>
                      <w:t xml:space="preserve"> </w:t>
                    </w: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8</w:t>
                    </w:r>
                  </w:p>
                </w:txbxContent>
              </v:textbox>
            </v:shape>
            <v:shape id="_x0000_s1083" type="#_x0000_t202" style="position:absolute;left:6515;top:3585;width:565;height:418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21"/>
                        <w:szCs w:val="21"/>
                      </w:rPr>
                      <w:t xml:space="preserve"> </w:t>
                    </w: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9</w:t>
                    </w:r>
                  </w:p>
                </w:txbxContent>
              </v:textbox>
            </v:shape>
            <v:shape id="_x0000_s1084" type="#_x0000_t202" style="position:absolute;left:6515;top:3167;width:565;height:418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10</w:t>
                    </w:r>
                  </w:p>
                </w:txbxContent>
              </v:textbox>
            </v:shape>
            <v:shape id="_x0000_s1085" type="#_x0000_t202" style="position:absolute;left:6798;top:2888;width:564;height:279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11</w:t>
                    </w:r>
                  </w:p>
                </w:txbxContent>
              </v:textbox>
            </v:shape>
            <v:shape id="_x0000_s1086" type="#_x0000_t202" style="position:absolute;left:7080;top:2052;width:565;height:418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12</w:t>
                    </w:r>
                  </w:p>
                </w:txbxContent>
              </v:textbox>
            </v:shape>
            <v:shape id="_x0000_s1087" type="#_x0000_t202" style="position:absolute;left:6374;top:2052;width:565;height:279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</w:p>
                </w:txbxContent>
              </v:textbox>
            </v:shape>
            <v:shape id="_x0000_s1088" type="#_x0000_t202" style="position:absolute;left:5668;top:2331;width:424;height:279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89" type="#_x0000_t202" style="position:absolute;left:4962;top:1913;width:565;height:418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90" type="#_x0000_t202" style="position:absolute;left:4539;top:1913;width:423;height:418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91" type="#_x0000_t202" style="position:absolute;left:4115;top:1913;width:424;height:418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92" type="#_x0000_t202" style="position:absolute;left:3551;top:1913;width:564;height:418" strokecolor="white">
              <v:textbox inset="2.18439mm,1.0922mm,2.18439mm,1.0922mm">
                <w:txbxContent>
                  <w:p w:rsidR="00F42167" w:rsidRPr="00F42167" w:rsidRDefault="00F42167" w:rsidP="00017519">
                    <w:pPr>
                      <w:rPr>
                        <w:sz w:val="17"/>
                        <w:szCs w:val="17"/>
                        <w:vertAlign w:val="subscript"/>
                      </w:rPr>
                    </w:pPr>
                    <w:r w:rsidRPr="00F42167">
                      <w:rPr>
                        <w:sz w:val="17"/>
                        <w:szCs w:val="17"/>
                      </w:rPr>
                      <w:t>А</w:t>
                    </w:r>
                    <w:r w:rsidRPr="00F42167">
                      <w:rPr>
                        <w:sz w:val="17"/>
                        <w:szCs w:val="17"/>
                        <w:vertAlign w:val="subscript"/>
                      </w:rPr>
                      <w:t>5</w:t>
                    </w:r>
                  </w:p>
                </w:txbxContent>
              </v:textbox>
            </v:shape>
            <w10:wrap type="topAndBottom"/>
          </v:group>
        </w:pict>
      </w:r>
    </w:p>
    <w:p w:rsidR="00B7296C" w:rsidRPr="001B0A3D" w:rsidRDefault="00B7296C" w:rsidP="00F42167">
      <w:pPr>
        <w:spacing w:line="360" w:lineRule="auto"/>
        <w:jc w:val="both"/>
        <w:rPr>
          <w:sz w:val="28"/>
          <w:szCs w:val="28"/>
        </w:rPr>
      </w:pP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14.25pt;height:17.25pt">
            <v:imagedata r:id="rId17" o:title=""/>
          </v:shape>
        </w:pict>
      </w:r>
      <w:r w:rsidR="00474D18" w:rsidRPr="001B0A3D">
        <w:rPr>
          <w:sz w:val="28"/>
          <w:szCs w:val="28"/>
        </w:rPr>
        <w:t xml:space="preserve"> - соосность оси делительного конуса конического вала-шестерни и оси его посадочной шейки диаметром 45К6.</w:t>
      </w: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15.75pt;height:17.25pt">
            <v:imagedata r:id="rId18" o:title=""/>
          </v:shape>
        </w:pict>
      </w:r>
      <w:r w:rsidR="00624971" w:rsidRPr="001B0A3D">
        <w:rPr>
          <w:sz w:val="28"/>
          <w:szCs w:val="28"/>
        </w:rPr>
        <w:t>-</w:t>
      </w:r>
      <w:r w:rsidR="00474D18" w:rsidRPr="001B0A3D">
        <w:rPr>
          <w:sz w:val="28"/>
          <w:szCs w:val="28"/>
        </w:rPr>
        <w:t>соосность оси посадочной шейки конического вала-шестерни и оси внутреннего кольца подшипника</w:t>
      </w:r>
      <w:r w:rsidR="00624971" w:rsidRPr="001B0A3D">
        <w:rPr>
          <w:sz w:val="28"/>
          <w:szCs w:val="28"/>
        </w:rPr>
        <w:t>.</w:t>
      </w: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15pt;height:18pt">
            <v:imagedata r:id="rId19" o:title=""/>
          </v:shape>
        </w:pict>
      </w:r>
      <w:r w:rsidR="00624971" w:rsidRPr="001B0A3D">
        <w:rPr>
          <w:sz w:val="28"/>
          <w:szCs w:val="28"/>
        </w:rPr>
        <w:t xml:space="preserve">- </w:t>
      </w:r>
      <w:r w:rsidR="00474D18" w:rsidRPr="001B0A3D">
        <w:rPr>
          <w:sz w:val="28"/>
          <w:szCs w:val="28"/>
        </w:rPr>
        <w:t>соосность оси внутреннего кольца подшипника</w:t>
      </w:r>
      <w:r w:rsidR="00876FA2" w:rsidRPr="001B0A3D">
        <w:rPr>
          <w:sz w:val="28"/>
          <w:szCs w:val="28"/>
        </w:rPr>
        <w:t xml:space="preserve"> и его оси </w:t>
      </w:r>
      <w:r w:rsidR="00474D18" w:rsidRPr="001B0A3D">
        <w:rPr>
          <w:sz w:val="28"/>
          <w:szCs w:val="28"/>
        </w:rPr>
        <w:t>внешнего кольца.</w:t>
      </w: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8" type="#_x0000_t75" style="width:15.75pt;height:17.25pt">
            <v:imagedata r:id="rId20" o:title=""/>
          </v:shape>
        </w:pict>
      </w:r>
      <w:r w:rsidR="00624971" w:rsidRPr="001B0A3D">
        <w:rPr>
          <w:sz w:val="28"/>
          <w:szCs w:val="28"/>
        </w:rPr>
        <w:t xml:space="preserve">- соосность оси </w:t>
      </w:r>
      <w:r w:rsidR="00474D18" w:rsidRPr="001B0A3D">
        <w:rPr>
          <w:sz w:val="28"/>
          <w:szCs w:val="28"/>
        </w:rPr>
        <w:t>внешнего кольца подшипника и оси отверстия в стакане.</w:t>
      </w: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5pt;height:18pt">
            <v:imagedata r:id="rId21" o:title=""/>
          </v:shape>
        </w:pict>
      </w:r>
      <w:r w:rsidR="00624971" w:rsidRPr="001B0A3D">
        <w:rPr>
          <w:sz w:val="28"/>
          <w:szCs w:val="28"/>
        </w:rPr>
        <w:t xml:space="preserve">- соосность оси </w:t>
      </w:r>
      <w:r w:rsidR="00474D18" w:rsidRPr="001B0A3D">
        <w:rPr>
          <w:sz w:val="28"/>
          <w:szCs w:val="28"/>
        </w:rPr>
        <w:t>отверстия в стакане и оси наружной цилиндрической поверхности (совмещён с осью горизонтального отверстия в корпусе</w:t>
      </w:r>
      <w:r w:rsidR="00876FA2" w:rsidRPr="001B0A3D">
        <w:rPr>
          <w:sz w:val="28"/>
          <w:szCs w:val="28"/>
        </w:rPr>
        <w:t>)</w:t>
      </w:r>
      <w:r w:rsidR="00474D18" w:rsidRPr="001B0A3D">
        <w:rPr>
          <w:sz w:val="28"/>
          <w:szCs w:val="28"/>
        </w:rPr>
        <w:t>.</w:t>
      </w:r>
    </w:p>
    <w:p w:rsidR="00876FA2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15.75pt;height:18pt">
            <v:imagedata r:id="rId22" o:title=""/>
          </v:shape>
        </w:pict>
      </w:r>
      <w:r w:rsidR="00624971" w:rsidRPr="001B0A3D">
        <w:rPr>
          <w:sz w:val="28"/>
          <w:szCs w:val="28"/>
        </w:rPr>
        <w:t xml:space="preserve">- </w:t>
      </w:r>
      <w:r w:rsidR="00876FA2" w:rsidRPr="001B0A3D">
        <w:rPr>
          <w:sz w:val="28"/>
          <w:szCs w:val="28"/>
        </w:rPr>
        <w:t>межосевое расстояние в корпусе.</w:t>
      </w: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15.75pt;height:18pt">
            <v:imagedata r:id="rId23" o:title=""/>
          </v:shape>
        </w:pict>
      </w:r>
      <w:r w:rsidR="00876FA2" w:rsidRPr="001B0A3D">
        <w:rPr>
          <w:sz w:val="28"/>
          <w:szCs w:val="28"/>
        </w:rPr>
        <w:t xml:space="preserve">- </w:t>
      </w:r>
      <w:r w:rsidR="00624971" w:rsidRPr="001B0A3D">
        <w:rPr>
          <w:sz w:val="28"/>
          <w:szCs w:val="28"/>
        </w:rPr>
        <w:t xml:space="preserve">соосность оси </w:t>
      </w:r>
      <w:r w:rsidR="00876FA2" w:rsidRPr="001B0A3D">
        <w:rPr>
          <w:sz w:val="28"/>
          <w:szCs w:val="28"/>
        </w:rPr>
        <w:t>вертикального отверстия в корпусе и оси наружной цилиндрической поверхности крышки.</w:t>
      </w: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15pt;height:18pt">
            <v:imagedata r:id="rId24" o:title=""/>
          </v:shape>
        </w:pict>
      </w:r>
      <w:r w:rsidR="00624971" w:rsidRPr="001B0A3D">
        <w:rPr>
          <w:sz w:val="28"/>
          <w:szCs w:val="28"/>
        </w:rPr>
        <w:t xml:space="preserve">- </w:t>
      </w:r>
      <w:r w:rsidR="00876FA2" w:rsidRPr="001B0A3D">
        <w:rPr>
          <w:sz w:val="28"/>
          <w:szCs w:val="28"/>
        </w:rPr>
        <w:t>соосность оси наружной цилиндрической поверхности крышки и оси отверстия в крышке.</w:t>
      </w: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15pt;height:18pt">
            <v:imagedata r:id="rId25" o:title=""/>
          </v:shape>
        </w:pict>
      </w:r>
      <w:r w:rsidR="00624971" w:rsidRPr="001B0A3D">
        <w:rPr>
          <w:sz w:val="28"/>
          <w:szCs w:val="28"/>
        </w:rPr>
        <w:t xml:space="preserve">- </w:t>
      </w:r>
      <w:r w:rsidR="00876FA2" w:rsidRPr="001B0A3D">
        <w:rPr>
          <w:sz w:val="28"/>
          <w:szCs w:val="28"/>
        </w:rPr>
        <w:t>соосность осей</w:t>
      </w:r>
      <w:r w:rsidR="00AB516E" w:rsidRPr="001B0A3D">
        <w:rPr>
          <w:sz w:val="28"/>
          <w:szCs w:val="28"/>
        </w:rPr>
        <w:t xml:space="preserve"> внешнего и внутреннего колец подшипника.</w:t>
      </w: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18pt;height:18pt">
            <v:imagedata r:id="rId26" o:title=""/>
          </v:shape>
        </w:pict>
      </w:r>
      <w:r w:rsidR="00624971" w:rsidRPr="001B0A3D">
        <w:rPr>
          <w:sz w:val="28"/>
          <w:szCs w:val="28"/>
        </w:rPr>
        <w:t xml:space="preserve">- соосность оси </w:t>
      </w:r>
      <w:r w:rsidR="00AB516E" w:rsidRPr="001B0A3D">
        <w:rPr>
          <w:sz w:val="28"/>
          <w:szCs w:val="28"/>
        </w:rPr>
        <w:t>внутреннего кольца подшипника и оси посадочной шейки вала.</w:t>
      </w:r>
    </w:p>
    <w:p w:rsidR="00AB516E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5" type="#_x0000_t75" style="width:18pt;height:17.25pt">
            <v:imagedata r:id="rId27" o:title=""/>
          </v:shape>
        </w:pict>
      </w:r>
      <w:r w:rsidR="00AB516E" w:rsidRPr="001B0A3D">
        <w:rPr>
          <w:sz w:val="28"/>
          <w:szCs w:val="28"/>
        </w:rPr>
        <w:t>- соосность осей посадочных поверхностей вала.</w:t>
      </w:r>
    </w:p>
    <w:p w:rsidR="00624971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6" type="#_x0000_t75" style="width:18pt;height:17.25pt">
            <v:imagedata r:id="rId28" o:title=""/>
          </v:shape>
        </w:pict>
      </w:r>
      <w:r w:rsidR="00624971" w:rsidRPr="001B0A3D">
        <w:rPr>
          <w:sz w:val="28"/>
          <w:szCs w:val="28"/>
        </w:rPr>
        <w:t xml:space="preserve">- соосность оси </w:t>
      </w:r>
      <w:r w:rsidR="00AB516E" w:rsidRPr="001B0A3D">
        <w:rPr>
          <w:sz w:val="28"/>
          <w:szCs w:val="28"/>
        </w:rPr>
        <w:t>базового отверстия конического зубчатого колеса и оси делительного диаметра.</w:t>
      </w:r>
    </w:p>
    <w:p w:rsidR="0094052E" w:rsidRPr="001B0A3D" w:rsidRDefault="00B7296C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Выбор метода: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B7296C" w:rsidRPr="001B0A3D" w:rsidRDefault="00671075" w:rsidP="00F42167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7" type="#_x0000_t75" style="width:18.75pt;height:18.75pt">
            <v:imagedata r:id="rId29" o:title=""/>
          </v:shape>
        </w:pict>
      </w:r>
      <w:r w:rsidR="00B7296C" w:rsidRPr="001B0A3D">
        <w:rPr>
          <w:sz w:val="28"/>
          <w:szCs w:val="28"/>
        </w:rPr>
        <w:t>= +0,5;</w:t>
      </w:r>
      <w:r w:rsidR="00F42167" w:rsidRPr="001B0A3D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048" type="#_x0000_t75" style="width:21pt;height:18.75pt">
            <v:imagedata r:id="rId30" o:title=""/>
          </v:shape>
        </w:pict>
      </w:r>
      <w:r w:rsidR="00B7296C" w:rsidRPr="001B0A3D">
        <w:rPr>
          <w:sz w:val="28"/>
          <w:szCs w:val="28"/>
        </w:rPr>
        <w:t xml:space="preserve">= +0,25; </w:t>
      </w:r>
      <w:r>
        <w:rPr>
          <w:position w:val="-10"/>
          <w:sz w:val="28"/>
          <w:szCs w:val="28"/>
        </w:rPr>
        <w:pict>
          <v:shape id="_x0000_i1049" type="#_x0000_t75" style="width:36pt;height:17.25pt">
            <v:imagedata r:id="rId31" o:title=""/>
          </v:shape>
        </w:pict>
      </w:r>
      <w:r w:rsidR="00B7296C" w:rsidRPr="001B0A3D">
        <w:rPr>
          <w:sz w:val="28"/>
          <w:szCs w:val="28"/>
        </w:rPr>
        <w:t>;</w:t>
      </w:r>
    </w:p>
    <w:p w:rsidR="00B7296C" w:rsidRPr="001B0A3D" w:rsidRDefault="00671075" w:rsidP="00F42167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318pt;height:18pt">
            <v:imagedata r:id="rId32" o:title=""/>
          </v:shape>
        </w:pict>
      </w:r>
    </w:p>
    <w:p w:rsidR="00596CF5" w:rsidRPr="001B0A3D" w:rsidRDefault="00671075" w:rsidP="00F42167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1" type="#_x0000_t75" style="width:197.25pt;height:18.75pt">
            <v:imagedata r:id="rId33" o:title=""/>
          </v:shape>
        </w:pict>
      </w:r>
      <w:r w:rsidR="00596CF5" w:rsidRPr="001B0A3D">
        <w:rPr>
          <w:sz w:val="28"/>
          <w:szCs w:val="28"/>
        </w:rPr>
        <w:t>.</w:t>
      </w:r>
    </w:p>
    <w:p w:rsidR="00596CF5" w:rsidRPr="001B0A3D" w:rsidRDefault="00596CF5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B7296C" w:rsidRPr="001B0A3D" w:rsidRDefault="001A6A3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а</w:t>
      </w:r>
      <w:r w:rsidR="00070CC4" w:rsidRPr="001B0A3D">
        <w:rPr>
          <w:sz w:val="28"/>
          <w:szCs w:val="28"/>
        </w:rPr>
        <w:t xml:space="preserve">) </w:t>
      </w:r>
      <w:r w:rsidR="00B7296C" w:rsidRPr="001B0A3D">
        <w:rPr>
          <w:sz w:val="28"/>
          <w:szCs w:val="28"/>
        </w:rPr>
        <w:t>Составим уравнение размерной цепи: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7556E4" w:rsidRPr="001B0A3D" w:rsidRDefault="00671075" w:rsidP="00F42167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303.75pt;height:21pt">
            <v:imagedata r:id="rId34" o:title=""/>
          </v:shape>
        </w:pic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070CC4" w:rsidRPr="001B0A3D" w:rsidRDefault="001A6A3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б</w:t>
      </w:r>
      <w:r w:rsidR="00070CC4" w:rsidRPr="001B0A3D">
        <w:rPr>
          <w:sz w:val="28"/>
          <w:szCs w:val="28"/>
        </w:rPr>
        <w:t>) Составим уравнение номиналов: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070CC4" w:rsidRPr="001B0A3D" w:rsidRDefault="00671075" w:rsidP="00F42167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3" type="#_x0000_t75" style="width:90.75pt;height:33.75pt">
            <v:imagedata r:id="rId35" o:title=""/>
          </v:shape>
        </w:pict>
      </w:r>
    </w:p>
    <w:p w:rsidR="001A6A37" w:rsidRPr="001B0A3D" w:rsidRDefault="00671075" w:rsidP="00F42167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303.75pt;height:21pt">
            <v:imagedata r:id="rId34" o:title=""/>
          </v:shape>
        </w:pict>
      </w:r>
    </w:p>
    <w:p w:rsidR="001A6A37" w:rsidRPr="001B0A3D" w:rsidRDefault="001A6A37" w:rsidP="00F42167">
      <w:pPr>
        <w:spacing w:line="360" w:lineRule="auto"/>
        <w:ind w:firstLine="709"/>
        <w:rPr>
          <w:sz w:val="28"/>
          <w:szCs w:val="28"/>
        </w:rPr>
      </w:pPr>
      <w:r w:rsidRPr="001B0A3D">
        <w:rPr>
          <w:sz w:val="28"/>
          <w:szCs w:val="28"/>
        </w:rPr>
        <w:t>0=0+0+0+0+0+0-0-0-0-0-0-0</w:t>
      </w:r>
    </w:p>
    <w:p w:rsidR="001A6A37" w:rsidRPr="001B0A3D" w:rsidRDefault="001A6A37" w:rsidP="00F42167">
      <w:pPr>
        <w:spacing w:line="360" w:lineRule="auto"/>
        <w:ind w:firstLine="709"/>
        <w:rPr>
          <w:sz w:val="28"/>
          <w:szCs w:val="28"/>
        </w:rPr>
      </w:pPr>
      <w:r w:rsidRPr="001B0A3D">
        <w:rPr>
          <w:sz w:val="28"/>
          <w:szCs w:val="28"/>
        </w:rPr>
        <w:t>0=0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1A6A37" w:rsidRPr="001B0A3D" w:rsidRDefault="001A6A3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1) Метод полной взаимозаменяемости</w:t>
      </w:r>
    </w:p>
    <w:p w:rsidR="001A6A37" w:rsidRPr="001B0A3D" w:rsidRDefault="001A6A3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u w:val="single"/>
        </w:rPr>
        <w:t>Сущность метода</w:t>
      </w:r>
      <w:r w:rsidRPr="001B0A3D">
        <w:rPr>
          <w:sz w:val="28"/>
          <w:szCs w:val="28"/>
        </w:rPr>
        <w:t>: требуемая точность замыкающего звена достигается у всех</w:t>
      </w:r>
      <w:r w:rsidR="00B9093C" w:rsidRPr="001B0A3D">
        <w:rPr>
          <w:sz w:val="28"/>
          <w:szCs w:val="28"/>
        </w:rPr>
        <w:t xml:space="preserve"> 100% объектов путем включения в размерную цепь составляющих звеньев без выбора, без подбора, без изменения значения размера составляющих звеньев.</w:t>
      </w:r>
    </w:p>
    <w:p w:rsidR="00B9093C" w:rsidRPr="001B0A3D" w:rsidRDefault="00B9093C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u w:val="single"/>
        </w:rPr>
        <w:t>Преимущества метода</w:t>
      </w:r>
      <w:r w:rsidRPr="001B0A3D">
        <w:rPr>
          <w:sz w:val="28"/>
          <w:szCs w:val="28"/>
        </w:rPr>
        <w:t xml:space="preserve">: </w:t>
      </w:r>
    </w:p>
    <w:p w:rsidR="00B9093C" w:rsidRPr="001B0A3D" w:rsidRDefault="00B9093C" w:rsidP="00F42167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Простота реализации;</w:t>
      </w:r>
    </w:p>
    <w:p w:rsidR="00B9093C" w:rsidRPr="001B0A3D" w:rsidRDefault="00B9093C" w:rsidP="00F42167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Удобство при нормировании работ;</w:t>
      </w:r>
    </w:p>
    <w:p w:rsidR="00B9093C" w:rsidRPr="001B0A3D" w:rsidRDefault="00B9093C" w:rsidP="00F42167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Низкая квалификация;</w:t>
      </w:r>
    </w:p>
    <w:p w:rsidR="00B9093C" w:rsidRPr="001B0A3D" w:rsidRDefault="00B9093C" w:rsidP="00F42167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Автоматизация процесса.</w:t>
      </w:r>
    </w:p>
    <w:p w:rsidR="00B9093C" w:rsidRPr="001B0A3D" w:rsidRDefault="00B9093C" w:rsidP="00F42167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u w:val="single"/>
        </w:rPr>
        <w:t>Недостатки метода</w:t>
      </w:r>
      <w:r w:rsidRPr="001B0A3D">
        <w:rPr>
          <w:sz w:val="28"/>
          <w:szCs w:val="28"/>
        </w:rPr>
        <w:t xml:space="preserve">: </w:t>
      </w:r>
    </w:p>
    <w:p w:rsidR="00B9093C" w:rsidRPr="001B0A3D" w:rsidRDefault="00B9093C" w:rsidP="00F42167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Жесткие </w:t>
      </w:r>
      <w:r w:rsidR="00B07D47" w:rsidRPr="001B0A3D">
        <w:rPr>
          <w:sz w:val="28"/>
          <w:szCs w:val="28"/>
        </w:rPr>
        <w:t>допуски</w:t>
      </w:r>
      <w:r w:rsidRPr="001B0A3D">
        <w:rPr>
          <w:sz w:val="28"/>
          <w:szCs w:val="28"/>
        </w:rPr>
        <w:t xml:space="preserve"> на размеры </w:t>
      </w:r>
      <w:r w:rsidR="00B07D47" w:rsidRPr="001B0A3D">
        <w:rPr>
          <w:sz w:val="28"/>
          <w:szCs w:val="28"/>
        </w:rPr>
        <w:t>составляющих</w:t>
      </w:r>
      <w:r w:rsidRPr="001B0A3D">
        <w:rPr>
          <w:sz w:val="28"/>
          <w:szCs w:val="28"/>
        </w:rPr>
        <w:t xml:space="preserve"> звеньев (по сравнению с расчетами</w:t>
      </w:r>
      <w:r w:rsidR="00B07D47" w:rsidRPr="001B0A3D">
        <w:rPr>
          <w:sz w:val="28"/>
          <w:szCs w:val="28"/>
        </w:rPr>
        <w:t xml:space="preserve"> других методов).</w:t>
      </w:r>
    </w:p>
    <w:p w:rsidR="00B07D47" w:rsidRPr="001B0A3D" w:rsidRDefault="00B07D4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u w:val="single"/>
        </w:rPr>
        <w:t>Область применения</w:t>
      </w:r>
      <w:r w:rsidRPr="001B0A3D">
        <w:rPr>
          <w:sz w:val="28"/>
          <w:szCs w:val="28"/>
        </w:rPr>
        <w:t>: почти любой тип производства. Расчет малозвенных цепей (3-5) либо расчет многозвенных при широком допуске на замыкающее звено.</w:t>
      </w:r>
    </w:p>
    <w:p w:rsidR="00903347" w:rsidRPr="001B0A3D" w:rsidRDefault="0090334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Рассчитаем уравнение равных допусков на все размеры составляющих звеньев: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903347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59.25pt;height:32.25pt">
            <v:imagedata r:id="rId36" o:title=""/>
          </v:shape>
        </w:pict>
      </w:r>
      <w:r w:rsidR="00903347" w:rsidRPr="001B0A3D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056" type="#_x0000_t75" style="width:30.75pt;height:30.75pt">
            <v:imagedata r:id="rId37" o:title=""/>
          </v:shape>
        </w:pict>
      </w:r>
      <w:r w:rsidR="00903347" w:rsidRPr="001B0A3D">
        <w:rPr>
          <w:sz w:val="28"/>
          <w:szCs w:val="28"/>
        </w:rPr>
        <w:t>=</w:t>
      </w:r>
      <w:r>
        <w:rPr>
          <w:position w:val="-10"/>
          <w:sz w:val="28"/>
          <w:szCs w:val="28"/>
        </w:rPr>
        <w:pict>
          <v:shape id="_x0000_i1057" type="#_x0000_t75" style="width:9pt;height:17.25pt">
            <v:imagedata r:id="rId38" o:title=""/>
          </v:shape>
        </w:pict>
      </w:r>
      <w:r>
        <w:rPr>
          <w:position w:val="-24"/>
          <w:sz w:val="28"/>
          <w:szCs w:val="28"/>
        </w:rPr>
        <w:pict>
          <v:shape id="_x0000_i1058" type="#_x0000_t75" style="width:1in;height:30.75pt">
            <v:imagedata r:id="rId39" o:title=""/>
          </v:shape>
        </w:pic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B9093C" w:rsidRPr="001B0A3D" w:rsidRDefault="00903347" w:rsidP="00F4216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0A3D">
        <w:rPr>
          <w:sz w:val="28"/>
          <w:szCs w:val="28"/>
          <w:u w:val="single"/>
        </w:rPr>
        <w:t>Вывод:</w:t>
      </w:r>
    </w:p>
    <w:p w:rsidR="00903347" w:rsidRPr="001B0A3D" w:rsidRDefault="0090334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Нецелесообразно использовать данный метод, т.к. средний допуск получился слишком маленьким, что ведет к большим затратам и дорогим деталям.</w:t>
      </w:r>
    </w:p>
    <w:p w:rsidR="00903347" w:rsidRPr="001B0A3D" w:rsidRDefault="0090334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2) Метод неполной взаимозаменяемости</w:t>
      </w:r>
    </w:p>
    <w:p w:rsidR="00903347" w:rsidRPr="001B0A3D" w:rsidRDefault="007D7C0B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u w:val="single"/>
        </w:rPr>
        <w:t>Сущность метода</w:t>
      </w:r>
      <w:r w:rsidRPr="001B0A3D">
        <w:rPr>
          <w:sz w:val="28"/>
          <w:szCs w:val="28"/>
        </w:rPr>
        <w:t>: требуемая точность заменяемого звена достигается не у всех объектов, а у заранее обусловленной части объектов путем включения в размерную цепь составляющих звеньев без выбора, без подбора, без изменения значений размера составляющих звеньев.</w:t>
      </w:r>
      <w:r w:rsidR="00BE571B" w:rsidRPr="001B0A3D">
        <w:rPr>
          <w:sz w:val="28"/>
          <w:szCs w:val="28"/>
        </w:rPr>
        <w:t xml:space="preserve"> Одно из принципиальных отличий реализации метода неполной взаимозаменяемости от метода полной взаимозаменяемости связано с необходимостью контроля всех объектов с целью выявления вероятного брака (100%-ный контроль).</w:t>
      </w:r>
    </w:p>
    <w:p w:rsidR="00BE571B" w:rsidRPr="001B0A3D" w:rsidRDefault="00BE571B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u w:val="single"/>
        </w:rPr>
        <w:t>Преимущества метода</w:t>
      </w:r>
      <w:r w:rsidRPr="001B0A3D">
        <w:rPr>
          <w:sz w:val="28"/>
          <w:szCs w:val="28"/>
        </w:rPr>
        <w:t xml:space="preserve">: </w:t>
      </w:r>
    </w:p>
    <w:p w:rsidR="00BE571B" w:rsidRPr="001B0A3D" w:rsidRDefault="00BE571B" w:rsidP="00F42167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Расширенные </w:t>
      </w:r>
      <w:r w:rsidR="00F86BEE" w:rsidRPr="001B0A3D">
        <w:rPr>
          <w:sz w:val="28"/>
          <w:szCs w:val="28"/>
        </w:rPr>
        <w:t>допуски</w:t>
      </w:r>
      <w:r w:rsidRPr="001B0A3D">
        <w:rPr>
          <w:sz w:val="28"/>
          <w:szCs w:val="28"/>
        </w:rPr>
        <w:t xml:space="preserve"> на составляющие звенья цепи, что позволяет </w:t>
      </w:r>
      <w:r w:rsidR="00F86BEE" w:rsidRPr="001B0A3D">
        <w:rPr>
          <w:sz w:val="28"/>
          <w:szCs w:val="28"/>
        </w:rPr>
        <w:t>сделать</w:t>
      </w:r>
      <w:r w:rsidRPr="001B0A3D">
        <w:rPr>
          <w:sz w:val="28"/>
          <w:szCs w:val="28"/>
        </w:rPr>
        <w:t xml:space="preserve"> более </w:t>
      </w:r>
      <w:r w:rsidR="00F86BEE" w:rsidRPr="001B0A3D">
        <w:rPr>
          <w:sz w:val="28"/>
          <w:szCs w:val="28"/>
        </w:rPr>
        <w:t>экономичным</w:t>
      </w:r>
      <w:r w:rsidRPr="001B0A3D">
        <w:rPr>
          <w:sz w:val="28"/>
          <w:szCs w:val="28"/>
        </w:rPr>
        <w:t xml:space="preserve"> процесс изготовления</w:t>
      </w:r>
      <w:r w:rsidR="00F86BEE" w:rsidRPr="001B0A3D">
        <w:rPr>
          <w:sz w:val="28"/>
          <w:szCs w:val="28"/>
        </w:rPr>
        <w:t xml:space="preserve"> определенных деталей.</w:t>
      </w:r>
    </w:p>
    <w:p w:rsidR="00F86BEE" w:rsidRPr="001B0A3D" w:rsidRDefault="00F86BEE" w:rsidP="00F42167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u w:val="single"/>
        </w:rPr>
        <w:t>Недостатки метода</w:t>
      </w:r>
      <w:r w:rsidRPr="001B0A3D">
        <w:rPr>
          <w:sz w:val="28"/>
          <w:szCs w:val="28"/>
        </w:rPr>
        <w:t xml:space="preserve">: </w:t>
      </w:r>
    </w:p>
    <w:p w:rsidR="00F86BEE" w:rsidRPr="001B0A3D" w:rsidRDefault="00F86BEE" w:rsidP="00F42167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Необходимость 100% контроля изделий с целью выявления брака;</w:t>
      </w:r>
    </w:p>
    <w:p w:rsidR="00F86BEE" w:rsidRPr="001B0A3D" w:rsidRDefault="00F86BEE" w:rsidP="00F42167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Разбор бракованных изделий и повторная сборка, что связано с большими трудозатратами.</w:t>
      </w:r>
    </w:p>
    <w:p w:rsidR="00F86BEE" w:rsidRPr="001B0A3D" w:rsidRDefault="00F86BEE" w:rsidP="00F42167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u w:val="single"/>
        </w:rPr>
        <w:t>Область применения</w:t>
      </w:r>
      <w:r w:rsidRPr="001B0A3D">
        <w:rPr>
          <w:sz w:val="28"/>
          <w:szCs w:val="28"/>
        </w:rPr>
        <w:t xml:space="preserve">: </w:t>
      </w:r>
    </w:p>
    <w:p w:rsidR="00F86BEE" w:rsidRPr="001B0A3D" w:rsidRDefault="00F86BEE" w:rsidP="00F42167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Серийное </w:t>
      </w:r>
      <w:r w:rsidR="0005468E" w:rsidRPr="001B0A3D">
        <w:rPr>
          <w:sz w:val="28"/>
          <w:szCs w:val="28"/>
        </w:rPr>
        <w:t>производство</w:t>
      </w:r>
      <w:r w:rsidRPr="001B0A3D">
        <w:rPr>
          <w:sz w:val="28"/>
          <w:szCs w:val="28"/>
        </w:rPr>
        <w:t>;</w:t>
      </w:r>
    </w:p>
    <w:p w:rsidR="00F86BEE" w:rsidRPr="001B0A3D" w:rsidRDefault="0005468E" w:rsidP="00F42167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Многозвенные размерные цепи (чем больше звеньев в цепи, тем целесообразней метод).</w:t>
      </w:r>
    </w:p>
    <w:p w:rsidR="0005468E" w:rsidRPr="001B0A3D" w:rsidRDefault="0005468E" w:rsidP="00F42167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Рассчитаем уравнение равных допусков на все размеры составляющих звеньев:</w:t>
      </w:r>
      <w:r w:rsidR="00F42167" w:rsidRPr="001B0A3D">
        <w:rPr>
          <w:sz w:val="28"/>
          <w:szCs w:val="28"/>
        </w:rPr>
        <w:t xml:space="preserve"> </w:t>
      </w:r>
      <w:r w:rsidR="00671075">
        <w:rPr>
          <w:position w:val="-10"/>
          <w:sz w:val="28"/>
          <w:szCs w:val="28"/>
        </w:rPr>
        <w:pict>
          <v:shape id="_x0000_i1059" type="#_x0000_t75" style="width:39pt;height:15.75pt">
            <v:imagedata r:id="rId40" o:title=""/>
          </v:shape>
        </w:pict>
      </w:r>
      <w:r w:rsidRPr="001B0A3D">
        <w:rPr>
          <w:sz w:val="28"/>
          <w:szCs w:val="28"/>
        </w:rPr>
        <w:t xml:space="preserve">; </w:t>
      </w:r>
      <w:r w:rsidR="00671075">
        <w:rPr>
          <w:position w:val="-6"/>
          <w:sz w:val="28"/>
          <w:szCs w:val="28"/>
        </w:rPr>
        <w:pict>
          <v:shape id="_x0000_i1060" type="#_x0000_t75" style="width:48.75pt;height:15.75pt">
            <v:imagedata r:id="rId41" o:title=""/>
          </v:shape>
        </w:pict>
      </w:r>
      <w:r w:rsidRPr="001B0A3D">
        <w:rPr>
          <w:sz w:val="28"/>
          <w:szCs w:val="28"/>
        </w:rPr>
        <w:t xml:space="preserve">; </w:t>
      </w:r>
      <w:r w:rsidR="00671075">
        <w:rPr>
          <w:position w:val="-10"/>
          <w:sz w:val="28"/>
          <w:szCs w:val="28"/>
        </w:rPr>
        <w:pict>
          <v:shape id="_x0000_i1061" type="#_x0000_t75" style="width:48pt;height:17.25pt">
            <v:imagedata r:id="rId42" o:title=""/>
          </v:shape>
        </w:pict>
      </w:r>
      <w:r w:rsidRPr="001B0A3D">
        <w:rPr>
          <w:sz w:val="28"/>
          <w:szCs w:val="28"/>
        </w:rPr>
        <w:t xml:space="preserve">, </w:t>
      </w:r>
    </w:p>
    <w:p w:rsidR="0005468E" w:rsidRPr="001B0A3D" w:rsidRDefault="0005468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где </w:t>
      </w:r>
      <w:r w:rsidR="00671075">
        <w:rPr>
          <w:position w:val="-6"/>
          <w:sz w:val="28"/>
          <w:szCs w:val="28"/>
        </w:rPr>
        <w:pict>
          <v:shape id="_x0000_i1062" type="#_x0000_t75" style="width:18pt;height:15.75pt">
            <v:imagedata r:id="rId43" o:title=""/>
          </v:shape>
        </w:pict>
      </w:r>
      <w:r w:rsidRPr="001B0A3D">
        <w:rPr>
          <w:sz w:val="28"/>
          <w:szCs w:val="28"/>
        </w:rPr>
        <w:t>- коэффициент относительного рассеяния размеров составных звеньев.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F86BEE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3" type="#_x0000_t75" style="width:234.75pt;height:27pt">
            <v:imagedata r:id="rId44" o:title=""/>
          </v:shape>
        </w:pic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C924E7" w:rsidRPr="001B0A3D" w:rsidRDefault="00C924E7" w:rsidP="00F4216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0A3D">
        <w:rPr>
          <w:sz w:val="28"/>
          <w:szCs w:val="28"/>
          <w:u w:val="single"/>
        </w:rPr>
        <w:t>Вывод:</w:t>
      </w:r>
    </w:p>
    <w:p w:rsidR="00C924E7" w:rsidRPr="001B0A3D" w:rsidRDefault="00C924E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Так как средний допуск увеличен в несколько раз по сравнению с методом полной взаимозаменяемости, то целесообразно применять метод неполной взаимозаменяемости.</w:t>
      </w:r>
    </w:p>
    <w:p w:rsidR="00C924E7" w:rsidRPr="001B0A3D" w:rsidRDefault="00C924E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Основные расчетные уравнения</w:t>
      </w:r>
    </w:p>
    <w:p w:rsidR="008A259B" w:rsidRPr="001B0A3D" w:rsidRDefault="000C5351" w:rsidP="00F42167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Составим у</w:t>
      </w:r>
      <w:r w:rsidR="008A259B" w:rsidRPr="001B0A3D">
        <w:rPr>
          <w:sz w:val="28"/>
          <w:szCs w:val="28"/>
        </w:rPr>
        <w:t>равнение номиналов</w:t>
      </w:r>
    </w:p>
    <w:p w:rsidR="00F42167" w:rsidRPr="001B0A3D" w:rsidRDefault="00F42167" w:rsidP="00F42167">
      <w:pPr>
        <w:spacing w:line="360" w:lineRule="auto"/>
        <w:jc w:val="both"/>
        <w:rPr>
          <w:sz w:val="28"/>
          <w:szCs w:val="28"/>
        </w:rPr>
      </w:pPr>
    </w:p>
    <w:p w:rsidR="00F42167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4" type="#_x0000_t75" style="width:98.25pt;height:37.5pt">
            <v:imagedata r:id="rId35" o:title=""/>
          </v:shape>
        </w:pict>
      </w:r>
    </w:p>
    <w:p w:rsidR="008A259B" w:rsidRPr="001B0A3D" w:rsidRDefault="00F4216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="00671075">
        <w:rPr>
          <w:position w:val="-12"/>
          <w:sz w:val="28"/>
          <w:szCs w:val="28"/>
        </w:rPr>
        <w:pict>
          <v:shape id="_x0000_i1065" type="#_x0000_t75" style="width:303.75pt;height:21pt">
            <v:imagedata r:id="rId34" o:title=""/>
          </v:shape>
        </w:pict>
      </w:r>
    </w:p>
    <w:p w:rsidR="008A259B" w:rsidRPr="001B0A3D" w:rsidRDefault="008A259B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0=0+0+0+0+0+0-0-0-0-0-0-0</w:t>
      </w:r>
    </w:p>
    <w:p w:rsidR="008A259B" w:rsidRPr="001B0A3D" w:rsidRDefault="008A259B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0=0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8A259B" w:rsidRPr="001B0A3D" w:rsidRDefault="000C5351" w:rsidP="00F42167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Составим у</w:t>
      </w:r>
      <w:r w:rsidR="008A259B" w:rsidRPr="001B0A3D">
        <w:rPr>
          <w:sz w:val="28"/>
          <w:szCs w:val="28"/>
        </w:rPr>
        <w:t>равнение допусков</w:t>
      </w:r>
    </w:p>
    <w:p w:rsidR="00F42167" w:rsidRPr="001B0A3D" w:rsidRDefault="00F42167" w:rsidP="00F42167">
      <w:pPr>
        <w:spacing w:line="360" w:lineRule="auto"/>
        <w:jc w:val="both"/>
        <w:rPr>
          <w:sz w:val="28"/>
          <w:szCs w:val="28"/>
        </w:rPr>
      </w:pPr>
    </w:p>
    <w:p w:rsidR="008A259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120pt;height:48pt">
            <v:imagedata r:id="rId45" o:title=""/>
          </v:shape>
        </w:pic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8A259B" w:rsidRPr="001B0A3D" w:rsidRDefault="008A259B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Назначим</w:t>
      </w:r>
      <w:r w:rsidR="008E1AB6" w:rsidRPr="001B0A3D">
        <w:rPr>
          <w:sz w:val="28"/>
          <w:szCs w:val="28"/>
        </w:rPr>
        <w:t xml:space="preserve"> экономически целесообразные значения полей допусков на составляющие звенья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7" type="#_x0000_t75" style="width:59.25pt;height:20.25pt">
            <v:imagedata r:id="rId46" o:title=""/>
          </v:shape>
        </w:pict>
      </w:r>
      <w:r w:rsidR="008E1AB6" w:rsidRPr="001B0A3D">
        <w:rPr>
          <w:sz w:val="28"/>
          <w:szCs w:val="28"/>
        </w:rPr>
        <w:t xml:space="preserve"> мм</w:t>
      </w:r>
      <w:r w:rsidR="008E1AB6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68" type="#_x0000_t75" style="width:51.75pt;height:18.75pt">
            <v:imagedata r:id="rId47" o:title=""/>
          </v:shape>
        </w:pict>
      </w:r>
      <w:r w:rsidR="008E1AB6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59.25pt;height:20.25pt">
            <v:imagedata r:id="rId48" o:title=""/>
          </v:shape>
        </w:pict>
      </w:r>
      <w:r w:rsidR="00A41BA4" w:rsidRPr="001B0A3D">
        <w:rPr>
          <w:sz w:val="28"/>
          <w:szCs w:val="28"/>
        </w:rPr>
        <w:t xml:space="preserve"> мм</w:t>
      </w:r>
      <w:r w:rsidR="00A41BA4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70" type="#_x0000_t75" style="width:53.25pt;height:18.75pt">
            <v:imagedata r:id="rId49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1" type="#_x0000_t75" style="width:53.25pt;height:20.25pt">
            <v:imagedata r:id="rId50" o:title=""/>
          </v:shape>
        </w:pict>
      </w:r>
      <w:r w:rsidR="00A41BA4" w:rsidRPr="001B0A3D">
        <w:rPr>
          <w:sz w:val="28"/>
          <w:szCs w:val="28"/>
        </w:rPr>
        <w:t xml:space="preserve"> мм</w:t>
      </w:r>
      <w:r w:rsidR="00A41BA4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72" type="#_x0000_t75" style="width:42.75pt;height:18.75pt">
            <v:imagedata r:id="rId51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3" type="#_x0000_t75" style="width:59.25pt;height:20.25pt">
            <v:imagedata r:id="rId52" o:title=""/>
          </v:shape>
        </w:pict>
      </w:r>
      <w:r w:rsidR="00A41BA4" w:rsidRPr="001B0A3D">
        <w:rPr>
          <w:sz w:val="28"/>
          <w:szCs w:val="28"/>
        </w:rPr>
        <w:t xml:space="preserve"> мм</w:t>
      </w:r>
      <w:r w:rsidR="00A41BA4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74" type="#_x0000_t75" style="width:53.25pt;height:18.75pt">
            <v:imagedata r:id="rId53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59.25pt;height:20.25pt">
            <v:imagedata r:id="rId54" o:title=""/>
          </v:shape>
        </w:pict>
      </w:r>
      <w:r w:rsidR="00A41BA4" w:rsidRPr="001B0A3D">
        <w:rPr>
          <w:sz w:val="28"/>
          <w:szCs w:val="28"/>
        </w:rPr>
        <w:t xml:space="preserve"> мм</w:t>
      </w:r>
      <w:r w:rsidR="00A41BA4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76" type="#_x0000_t75" style="width:51.75pt;height:18.75pt">
            <v:imagedata r:id="rId55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54pt;height:20.25pt">
            <v:imagedata r:id="rId56" o:title=""/>
          </v:shape>
        </w:pict>
      </w:r>
      <w:r w:rsidR="005322BF" w:rsidRPr="001B0A3D">
        <w:rPr>
          <w:sz w:val="28"/>
          <w:szCs w:val="28"/>
        </w:rPr>
        <w:t xml:space="preserve"> мм</w:t>
      </w:r>
      <w:r w:rsidR="005322BF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78" type="#_x0000_t75" style="width:51pt;height:18.75pt">
            <v:imagedata r:id="rId57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59.25pt;height:20.25pt">
            <v:imagedata r:id="rId58" o:title=""/>
          </v:shape>
        </w:pict>
      </w:r>
      <w:r w:rsidR="005322BF" w:rsidRPr="001B0A3D">
        <w:rPr>
          <w:sz w:val="28"/>
          <w:szCs w:val="28"/>
        </w:rPr>
        <w:t xml:space="preserve"> мм</w:t>
      </w:r>
      <w:r w:rsidR="005322BF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80" type="#_x0000_t75" style="width:53.25pt;height:18.75pt">
            <v:imagedata r:id="rId59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1" type="#_x0000_t75" style="width:59.25pt;height:20.25pt">
            <v:imagedata r:id="rId60" o:title=""/>
          </v:shape>
        </w:pict>
      </w:r>
      <w:r w:rsidR="005322BF" w:rsidRPr="001B0A3D">
        <w:rPr>
          <w:sz w:val="28"/>
          <w:szCs w:val="28"/>
        </w:rPr>
        <w:t xml:space="preserve"> мм</w:t>
      </w:r>
      <w:r w:rsidR="005322BF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82" type="#_x0000_t75" style="width:51.75pt;height:18.75pt">
            <v:imagedata r:id="rId61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3" type="#_x0000_t75" style="width:53.25pt;height:20.25pt">
            <v:imagedata r:id="rId62" o:title=""/>
          </v:shape>
        </w:pict>
      </w:r>
      <w:r w:rsidR="005322BF" w:rsidRPr="001B0A3D">
        <w:rPr>
          <w:sz w:val="28"/>
          <w:szCs w:val="28"/>
        </w:rPr>
        <w:t xml:space="preserve"> мм</w:t>
      </w:r>
      <w:r w:rsidR="005322BF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84" type="#_x0000_t75" style="width:44.25pt;height:18.75pt">
            <v:imagedata r:id="rId63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5" type="#_x0000_t75" style="width:60pt;height:20.25pt">
            <v:imagedata r:id="rId64" o:title=""/>
          </v:shape>
        </w:pict>
      </w:r>
      <w:r w:rsidR="005322BF" w:rsidRPr="001B0A3D">
        <w:rPr>
          <w:sz w:val="28"/>
          <w:szCs w:val="28"/>
        </w:rPr>
        <w:t xml:space="preserve"> мм</w:t>
      </w:r>
      <w:r w:rsidR="005322BF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86" type="#_x0000_t75" style="width:54.75pt;height:18.75pt">
            <v:imagedata r:id="rId65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7" type="#_x0000_t75" style="width:60pt;height:20.25pt">
            <v:imagedata r:id="rId66" o:title=""/>
          </v:shape>
        </w:pict>
      </w:r>
      <w:r w:rsidR="005322BF" w:rsidRPr="001B0A3D">
        <w:rPr>
          <w:sz w:val="28"/>
          <w:szCs w:val="28"/>
        </w:rPr>
        <w:t xml:space="preserve"> мм</w:t>
      </w:r>
      <w:r w:rsidR="005322BF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88" type="#_x0000_t75" style="width:54pt;height:18.75pt">
            <v:imagedata r:id="rId67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8E1AB6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9" type="#_x0000_t75" style="width:60pt;height:20.25pt">
            <v:imagedata r:id="rId68" o:title=""/>
          </v:shape>
        </w:pict>
      </w:r>
      <w:r w:rsidR="005322BF" w:rsidRPr="001B0A3D">
        <w:rPr>
          <w:sz w:val="28"/>
          <w:szCs w:val="28"/>
        </w:rPr>
        <w:t xml:space="preserve"> мм</w:t>
      </w:r>
      <w:r w:rsidR="005322BF" w:rsidRPr="001B0A3D">
        <w:rPr>
          <w:sz w:val="28"/>
          <w:szCs w:val="28"/>
          <w:vertAlign w:val="superscript"/>
        </w:rPr>
        <w:t>2</w:t>
      </w:r>
      <w:r w:rsidR="008E1AB6" w:rsidRPr="001B0A3D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90" type="#_x0000_t75" style="width:54.75pt;height:18.75pt">
            <v:imagedata r:id="rId69" o:title=""/>
          </v:shape>
        </w:pict>
      </w:r>
      <w:r w:rsidR="005322BF" w:rsidRPr="001B0A3D">
        <w:rPr>
          <w:sz w:val="28"/>
          <w:szCs w:val="28"/>
        </w:rPr>
        <w:t>мм</w:t>
      </w:r>
    </w:p>
    <w:p w:rsidR="00BE571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91" type="#_x0000_t75" style="width:419.25pt;height:30.75pt">
            <v:imagedata r:id="rId70" o:title=""/>
          </v:shape>
        </w:pict>
      </w:r>
      <w:r w:rsidR="00892992" w:rsidRPr="001B0A3D">
        <w:rPr>
          <w:sz w:val="28"/>
          <w:szCs w:val="28"/>
        </w:rPr>
        <w:t>;</w:t>
      </w:r>
    </w:p>
    <w:p w:rsidR="00892992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2" type="#_x0000_t75" style="width:224.25pt;height:33.75pt">
            <v:imagedata r:id="rId71" o:title=""/>
          </v:shape>
        </w:pict>
      </w:r>
      <w:r w:rsidR="00892992" w:rsidRPr="001B0A3D">
        <w:rPr>
          <w:sz w:val="28"/>
          <w:szCs w:val="28"/>
        </w:rPr>
        <w:t>;</w:t>
      </w:r>
    </w:p>
    <w:p w:rsidR="00F42167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69.75pt;height:15.75pt">
            <v:imagedata r:id="rId72" o:title=""/>
          </v:shape>
        </w:pict>
      </w:r>
      <w:r w:rsidR="000C5351" w:rsidRPr="001B0A3D">
        <w:rPr>
          <w:sz w:val="28"/>
          <w:szCs w:val="28"/>
        </w:rPr>
        <w:t>.</w:t>
      </w:r>
    </w:p>
    <w:p w:rsidR="000C5351" w:rsidRPr="001B0A3D" w:rsidRDefault="00F4216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="000C5351" w:rsidRPr="001B0A3D">
        <w:rPr>
          <w:sz w:val="28"/>
          <w:szCs w:val="28"/>
        </w:rPr>
        <w:t>3) Составим уравнение координат полей допусков</w:t>
      </w:r>
    </w:p>
    <w:p w:rsidR="00F42167" w:rsidRPr="001B0A3D" w:rsidRDefault="00F42167" w:rsidP="00F42167">
      <w:pPr>
        <w:spacing w:line="360" w:lineRule="auto"/>
        <w:jc w:val="both"/>
        <w:rPr>
          <w:sz w:val="28"/>
          <w:szCs w:val="28"/>
        </w:rPr>
      </w:pPr>
    </w:p>
    <w:p w:rsidR="000B5EB4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4" type="#_x0000_t75" style="width:212.25pt;height:46.5pt">
            <v:imagedata r:id="rId73" o:title=""/>
          </v:shape>
        </w:pict>
      </w:r>
    </w:p>
    <w:p w:rsidR="00D45D97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5" type="#_x0000_t75" style="width:125.25pt;height:42pt">
            <v:imagedata r:id="rId74" o:title=""/>
          </v:shape>
        </w:pic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892992" w:rsidRPr="001B0A3D" w:rsidRDefault="008947C1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Назначим </w:t>
      </w:r>
      <w:r w:rsidR="000B5EB4" w:rsidRPr="001B0A3D">
        <w:rPr>
          <w:sz w:val="28"/>
          <w:szCs w:val="28"/>
        </w:rPr>
        <w:t>экономически</w:t>
      </w:r>
      <w:r w:rsidRPr="001B0A3D">
        <w:rPr>
          <w:sz w:val="28"/>
          <w:szCs w:val="28"/>
        </w:rPr>
        <w:t xml:space="preserve"> целесообразные </w:t>
      </w:r>
      <w:r w:rsidR="000B5EB4" w:rsidRPr="001B0A3D">
        <w:rPr>
          <w:sz w:val="28"/>
          <w:szCs w:val="28"/>
        </w:rPr>
        <w:t>координаты</w:t>
      </w:r>
      <w:r w:rsidRPr="001B0A3D">
        <w:rPr>
          <w:sz w:val="28"/>
          <w:szCs w:val="28"/>
        </w:rPr>
        <w:t xml:space="preserve"> </w:t>
      </w:r>
      <w:r w:rsidR="000B5EB4" w:rsidRPr="001B0A3D">
        <w:rPr>
          <w:sz w:val="28"/>
          <w:szCs w:val="28"/>
        </w:rPr>
        <w:t>середин</w:t>
      </w:r>
      <w:r w:rsidRPr="001B0A3D">
        <w:rPr>
          <w:sz w:val="28"/>
          <w:szCs w:val="28"/>
        </w:rPr>
        <w:t xml:space="preserve"> полей </w:t>
      </w:r>
      <w:r w:rsidR="000B5EB4" w:rsidRPr="001B0A3D">
        <w:rPr>
          <w:sz w:val="28"/>
          <w:szCs w:val="28"/>
        </w:rPr>
        <w:t>допусков</w:t>
      </w:r>
      <w:r w:rsidRPr="001B0A3D">
        <w:rPr>
          <w:sz w:val="28"/>
          <w:szCs w:val="28"/>
        </w:rPr>
        <w:t xml:space="preserve"> </w:t>
      </w:r>
      <w:r w:rsidR="000B5EB4" w:rsidRPr="001B0A3D">
        <w:rPr>
          <w:sz w:val="28"/>
          <w:szCs w:val="28"/>
        </w:rPr>
        <w:t>составляющих</w:t>
      </w:r>
      <w:r w:rsidRPr="001B0A3D">
        <w:rPr>
          <w:sz w:val="28"/>
          <w:szCs w:val="28"/>
        </w:rPr>
        <w:t xml:space="preserve"> звеньев</w:t>
      </w:r>
      <w:r w:rsidR="000B5EB4" w:rsidRPr="001B0A3D">
        <w:rPr>
          <w:sz w:val="28"/>
          <w:szCs w:val="28"/>
        </w:rPr>
        <w:t>: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0B5EB4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6" type="#_x0000_t75" style="width:429.75pt;height:30pt">
            <v:imagedata r:id="rId75" o:title=""/>
          </v:shape>
        </w:pict>
      </w:r>
    </w:p>
    <w:p w:rsidR="00710233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7" type="#_x0000_t75" style="width:399.75pt;height:15.75pt">
            <v:imagedata r:id="rId76" o:title=""/>
          </v:shape>
        </w:pict>
      </w:r>
    </w:p>
    <w:p w:rsidR="00710233" w:rsidRPr="001B0A3D" w:rsidRDefault="00710233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+0,375= +0,375</w:t>
      </w:r>
    </w:p>
    <w:p w:rsidR="007F25FD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8" type="#_x0000_t75" style="width:83.25pt;height:41.25pt">
            <v:imagedata r:id="rId77" o:title=""/>
          </v:shape>
        </w:pict>
      </w:r>
    </w:p>
    <w:p w:rsidR="00F42167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9" type="#_x0000_t75" style="width:83.25pt;height:41.25pt">
            <v:imagedata r:id="rId78" o:title=""/>
          </v:shape>
        </w:pic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D459FA" w:rsidRPr="001B0A3D" w:rsidRDefault="00D459FA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4) Запишем звенья в виде таблицы: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632"/>
        <w:gridCol w:w="1800"/>
        <w:gridCol w:w="1800"/>
        <w:gridCol w:w="1800"/>
      </w:tblGrid>
      <w:tr w:rsidR="00882251" w:rsidRPr="001B0A3D">
        <w:trPr>
          <w:trHeight w:val="475"/>
        </w:trPr>
        <w:tc>
          <w:tcPr>
            <w:tcW w:w="1608" w:type="dxa"/>
          </w:tcPr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Составляющие</w: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звенья</w: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0" type="#_x0000_t75" style="width:14.25pt;height:18pt">
                  <v:imagedata r:id="rId79" o:title=""/>
                </v:shape>
              </w:pict>
            </w:r>
            <w:r w:rsidR="00D459FA" w:rsidRPr="001B0A3D">
              <w:rPr>
                <w:sz w:val="20"/>
                <w:szCs w:val="20"/>
              </w:rPr>
              <w:t>,мм.</w:t>
            </w:r>
          </w:p>
        </w:tc>
        <w:tc>
          <w:tcPr>
            <w:tcW w:w="1632" w:type="dxa"/>
          </w:tcPr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Допуски</w: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составляющих</w: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звеньев</w:t>
            </w:r>
          </w:p>
          <w:p w:rsidR="00D459FA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  <w:r w:rsidR="00671075">
              <w:rPr>
                <w:sz w:val="20"/>
                <w:szCs w:val="20"/>
              </w:rPr>
              <w:pict>
                <v:shape id="_x0000_i1101" type="#_x0000_t75" style="width:17.25pt;height:18.75pt">
                  <v:imagedata r:id="rId80" o:title=""/>
                </v:shape>
              </w:pict>
            </w:r>
            <w:r w:rsidR="00D459FA" w:rsidRPr="001B0A3D">
              <w:rPr>
                <w:sz w:val="20"/>
                <w:szCs w:val="20"/>
              </w:rPr>
              <w:t>,мм.</w:t>
            </w:r>
          </w:p>
        </w:tc>
        <w:tc>
          <w:tcPr>
            <w:tcW w:w="1800" w:type="dxa"/>
          </w:tcPr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Координаты середины </w: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допуска</w:t>
            </w:r>
          </w:p>
          <w:p w:rsidR="00D459FA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  <w:r w:rsidR="00671075">
              <w:rPr>
                <w:sz w:val="20"/>
                <w:szCs w:val="20"/>
              </w:rPr>
              <w:pict>
                <v:shape id="_x0000_i1102" type="#_x0000_t75" style="width:23.25pt;height:21pt">
                  <v:imagedata r:id="rId81" o:title=""/>
                </v:shape>
              </w:pict>
            </w:r>
          </w:p>
        </w:tc>
        <w:tc>
          <w:tcPr>
            <w:tcW w:w="1800" w:type="dxa"/>
          </w:tcPr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Верхний предел допуска</w:t>
            </w:r>
          </w:p>
          <w:p w:rsidR="00D459FA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  <w:r w:rsidR="00671075">
              <w:rPr>
                <w:sz w:val="20"/>
                <w:szCs w:val="20"/>
              </w:rPr>
              <w:pict>
                <v:shape id="_x0000_i1103" type="#_x0000_t75" style="width:23.25pt;height:21pt">
                  <v:imagedata r:id="rId82" o:title=""/>
                </v:shape>
              </w:pict>
            </w:r>
            <w:r w:rsidR="00D459FA" w:rsidRPr="001B0A3D">
              <w:rPr>
                <w:sz w:val="20"/>
                <w:szCs w:val="20"/>
              </w:rPr>
              <w:t>,мм.</w:t>
            </w:r>
          </w:p>
        </w:tc>
        <w:tc>
          <w:tcPr>
            <w:tcW w:w="1800" w:type="dxa"/>
          </w:tcPr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Нижний предел</w: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допуска</w:t>
            </w:r>
          </w:p>
          <w:p w:rsidR="00D459FA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  <w:r w:rsidR="00671075">
              <w:rPr>
                <w:sz w:val="20"/>
                <w:szCs w:val="20"/>
              </w:rPr>
              <w:pict>
                <v:shape id="_x0000_i1104" type="#_x0000_t75" style="width:23.25pt;height:21pt">
                  <v:imagedata r:id="rId83" o:title=""/>
                </v:shape>
              </w:pict>
            </w:r>
            <w:r w:rsidR="00D459FA" w:rsidRPr="001B0A3D">
              <w:rPr>
                <w:sz w:val="20"/>
                <w:szCs w:val="20"/>
              </w:rPr>
              <w:t>,мм.</w:t>
            </w:r>
          </w:p>
        </w:tc>
      </w:tr>
      <w:tr w:rsidR="00882251" w:rsidRPr="001B0A3D">
        <w:tc>
          <w:tcPr>
            <w:tcW w:w="1608" w:type="dxa"/>
          </w:tcPr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5" type="#_x0000_t75" style="width:33.75pt;height:17.25pt">
                  <v:imagedata r:id="rId84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6" type="#_x0000_t75" style="width:36pt;height:17.25pt">
                  <v:imagedata r:id="rId85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7" type="#_x0000_t75" style="width:35.25pt;height:18pt">
                  <v:imagedata r:id="rId86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8" type="#_x0000_t75" style="width:36pt;height:17.25pt">
                  <v:imagedata r:id="rId87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9" type="#_x0000_t75" style="width:35.25pt;height:18pt">
                  <v:imagedata r:id="rId88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0" type="#_x0000_t75" style="width:36pt;height:18pt">
                  <v:imagedata r:id="rId89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1" type="#_x0000_t75" style="width:36pt;height:18pt">
                  <v:imagedata r:id="rId90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2" type="#_x0000_t75" style="width:33.75pt;height:18pt">
                  <v:imagedata r:id="rId91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3" type="#_x0000_t75" style="width:35.25pt;height:18pt">
                  <v:imagedata r:id="rId92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4" type="#_x0000_t75" style="width:38.25pt;height:18pt">
                  <v:imagedata r:id="rId93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5" type="#_x0000_t75" style="width:38.25pt;height:17.25pt">
                  <v:imagedata r:id="rId94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6" type="#_x0000_t75" style="width:38.25pt;height:17.25pt">
                  <v:imagedata r:id="rId95" o:title=""/>
                </v:shape>
              </w:pic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7" type="#_x0000_t75" style="width:51.75pt;height:18.75pt">
                  <v:imagedata r:id="rId96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8" type="#_x0000_t75" style="width:53.25pt;height:18.75pt">
                  <v:imagedata r:id="rId97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9" type="#_x0000_t75" style="width:44.25pt;height:18.75pt">
                  <v:imagedata r:id="rId98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0" type="#_x0000_t75" style="width:53.25pt;height:18.75pt">
                  <v:imagedata r:id="rId99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1" type="#_x0000_t75" style="width:51.75pt;height:18.75pt">
                  <v:imagedata r:id="rId100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2" type="#_x0000_t75" style="width:51pt;height:18.75pt">
                  <v:imagedata r:id="rId101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3" type="#_x0000_t75" style="width:53.25pt;height:18.75pt">
                  <v:imagedata r:id="rId102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4" type="#_x0000_t75" style="width:51.75pt;height:18.75pt">
                  <v:imagedata r:id="rId103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5" type="#_x0000_t75" style="width:44.25pt;height:18.75pt">
                  <v:imagedata r:id="rId104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6" type="#_x0000_t75" style="width:54.75pt;height:18.75pt">
                  <v:imagedata r:id="rId105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7" type="#_x0000_t75" style="width:54pt;height:18.75pt">
                  <v:imagedata r:id="rId106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8" type="#_x0000_t75" style="width:54pt;height:18.75pt">
                  <v:imagedata r:id="rId107" o:title=""/>
                </v:shape>
              </w:pic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9" type="#_x0000_t75" style="width:71.25pt;height:20.25pt">
                  <v:imagedata r:id="rId108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0" type="#_x0000_t75" style="width:66pt;height:20.25pt">
                  <v:imagedata r:id="rId109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1" type="#_x0000_t75" style="width:57.75pt;height:21pt">
                  <v:imagedata r:id="rId110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2" type="#_x0000_t75" style="width:66pt;height:20.25pt">
                  <v:imagedata r:id="rId111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3" type="#_x0000_t75" style="width:65.25pt;height:21pt">
                  <v:imagedata r:id="rId112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4" type="#_x0000_t75" style="width:59.25pt;height:21pt">
                  <v:imagedata r:id="rId113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5" type="#_x0000_t75" style="width:65.25pt;height:21pt">
                  <v:imagedata r:id="rId114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6" type="#_x0000_t75" style="width:65.25pt;height:21pt">
                  <v:imagedata r:id="rId115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7" type="#_x0000_t75" style="width:66pt;height:21pt">
                  <v:imagedata r:id="rId116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8" type="#_x0000_t75" style="width:45.75pt;height:21pt">
                  <v:imagedata r:id="rId117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9" type="#_x0000_t75" style="width:66.75pt;height:20.25pt">
                  <v:imagedata r:id="rId118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0" type="#_x0000_t75" style="width:68.25pt;height:20.25pt">
                  <v:imagedata r:id="rId119" o:title=""/>
                </v:shape>
              </w:pic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1" type="#_x0000_t75" style="width:63.75pt;height:20.25pt">
                  <v:imagedata r:id="rId120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2" type="#_x0000_t75" style="width:71.25pt;height:20.25pt">
                  <v:imagedata r:id="rId121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3" type="#_x0000_t75" style="width:63.75pt;height:21pt">
                  <v:imagedata r:id="rId122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4" type="#_x0000_t75" style="width:71.25pt;height:20.25pt">
                  <v:imagedata r:id="rId123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5" type="#_x0000_t75" style="width:71.25pt;height:21pt">
                  <v:imagedata r:id="rId124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6" type="#_x0000_t75" style="width:65.25pt;height:21pt">
                  <v:imagedata r:id="rId125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7" type="#_x0000_t75" style="width:71.25pt;height:21pt">
                  <v:imagedata r:id="rId126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8" type="#_x0000_t75" style="width:71.25pt;height:21pt">
                  <v:imagedata r:id="rId127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9" type="#_x0000_t75" style="width:63pt;height:21pt">
                  <v:imagedata r:id="rId128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0" type="#_x0000_t75" style="width:72.75pt;height:21pt">
                  <v:imagedata r:id="rId129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1" type="#_x0000_t75" style="width:72.75pt;height:20.25pt">
                  <v:imagedata r:id="rId130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2" type="#_x0000_t75" style="width:72.75pt;height:20.25pt">
                  <v:imagedata r:id="rId131" o:title=""/>
                </v:shape>
              </w:pic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3" type="#_x0000_t75" style="width:65.25pt;height:20.25pt">
                  <v:imagedata r:id="rId132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4" type="#_x0000_t75" style="width:71.25pt;height:20.25pt">
                  <v:imagedata r:id="rId133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5" type="#_x0000_t75" style="width:65.25pt;height:21pt">
                  <v:imagedata r:id="rId134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6" type="#_x0000_t75" style="width:71.25pt;height:20.25pt">
                  <v:imagedata r:id="rId135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7" type="#_x0000_t75" style="width:71.25pt;height:21pt">
                  <v:imagedata r:id="rId136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8" type="#_x0000_t75" style="width:65.25pt;height:21pt">
                  <v:imagedata r:id="rId137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9" type="#_x0000_t75" style="width:71.25pt;height:21pt">
                  <v:imagedata r:id="rId138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60" type="#_x0000_t75" style="width:71.25pt;height:21pt">
                  <v:imagedata r:id="rId139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61" type="#_x0000_t75" style="width:65.25pt;height:21pt">
                  <v:imagedata r:id="rId140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62" type="#_x0000_t75" style="width:72.75pt;height:21pt">
                  <v:imagedata r:id="rId141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63" type="#_x0000_t75" style="width:72.75pt;height:20.25pt">
                  <v:imagedata r:id="rId142" o:title=""/>
                </v:shape>
              </w:pict>
            </w:r>
          </w:p>
          <w:p w:rsidR="00D459FA" w:rsidRPr="001B0A3D" w:rsidRDefault="00671075" w:rsidP="00F42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64" type="#_x0000_t75" style="width:72.75pt;height:20.25pt">
                  <v:imagedata r:id="rId143" o:title=""/>
                </v:shape>
              </w:pict>
            </w:r>
          </w:p>
          <w:p w:rsidR="00D459FA" w:rsidRPr="001B0A3D" w:rsidRDefault="00D459FA" w:rsidP="00F4216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10233" w:rsidRPr="001B0A3D" w:rsidRDefault="00710233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1B0EF9" w:rsidRPr="001B0A3D" w:rsidRDefault="001B0EF9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Проверка: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1B0EF9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5" type="#_x0000_t75" style="width:164.25pt;height:38.25pt">
            <v:imagedata r:id="rId144" o:title=""/>
          </v:shape>
        </w:pict>
      </w:r>
      <w:r w:rsidR="001B0EF9" w:rsidRPr="001B0A3D">
        <w:rPr>
          <w:sz w:val="28"/>
          <w:szCs w:val="28"/>
        </w:rPr>
        <w:t>=</w:t>
      </w:r>
    </w:p>
    <w:p w:rsidR="001B0EF9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66" type="#_x0000_t75" style="width:276.75pt;height:36pt">
            <v:imagedata r:id="rId145" o:title=""/>
          </v:shape>
        </w:pict>
      </w:r>
    </w:p>
    <w:p w:rsidR="0046548F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7" type="#_x0000_t75" style="width:173.25pt;height:39pt">
            <v:imagedata r:id="rId146" o:title=""/>
          </v:shape>
        </w:pict>
      </w:r>
      <w:r w:rsidR="001B0EF9" w:rsidRPr="001B0A3D">
        <w:rPr>
          <w:sz w:val="28"/>
          <w:szCs w:val="28"/>
        </w:rPr>
        <w:t>=</w:t>
      </w:r>
    </w:p>
    <w:p w:rsidR="001B0EF9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pict>
          <v:shape id="_x0000_i1168" type="#_x0000_t75" style="width:270pt;height:36pt">
            <v:imagedata r:id="rId147" o:title=""/>
          </v:shape>
        </w:pict>
      </w:r>
    </w:p>
    <w:p w:rsidR="00F42167" w:rsidRPr="001B0A3D" w:rsidRDefault="00F42167" w:rsidP="00F42167">
      <w:pPr>
        <w:spacing w:line="360" w:lineRule="auto"/>
        <w:jc w:val="both"/>
        <w:rPr>
          <w:i/>
          <w:iCs/>
          <w:sz w:val="28"/>
          <w:szCs w:val="28"/>
        </w:rPr>
      </w:pPr>
    </w:p>
    <w:p w:rsidR="00D459FA" w:rsidRPr="001B0A3D" w:rsidRDefault="0062792A" w:rsidP="00F42167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2.2</w:t>
      </w:r>
      <w:r w:rsidR="00F42167" w:rsidRPr="001B0A3D">
        <w:rPr>
          <w:b/>
          <w:bCs/>
          <w:sz w:val="28"/>
          <w:szCs w:val="28"/>
        </w:rPr>
        <w:t xml:space="preserve"> </w:t>
      </w:r>
      <w:r w:rsidRPr="001B0A3D">
        <w:rPr>
          <w:b/>
          <w:bCs/>
          <w:sz w:val="28"/>
          <w:szCs w:val="28"/>
        </w:rPr>
        <w:t>Служебное назначен</w:t>
      </w:r>
      <w:r w:rsidR="00F42167" w:rsidRPr="001B0A3D">
        <w:rPr>
          <w:b/>
          <w:bCs/>
          <w:sz w:val="28"/>
          <w:szCs w:val="28"/>
        </w:rPr>
        <w:t>ие конического зубчатого колеса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62792A" w:rsidRPr="001B0A3D" w:rsidRDefault="0044600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Коническое зубчатое колесо предназначено для передачи вращательного движения между валами с пересекающимися осями.</w:t>
      </w:r>
    </w:p>
    <w:p w:rsidR="00E97EF9" w:rsidRPr="001B0A3D" w:rsidRDefault="004F0B9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Изготавливаемое колесо с 8-ой степенью точности и видом сопряжения В.</w:t>
      </w:r>
      <w:r w:rsidR="00B861FC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Коническое зубчатое колесо 8-ой степени точности применяют в кинематических цепях более грубых механизмов. Для конических колес, применяемых в силовых цепях, степень точности зависит от окружной скорости и нагрузки.</w:t>
      </w:r>
      <w:r w:rsidR="00B861FC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8-ая степень точности назначается при окружной скорости колес=1,6…4 м/с и малых нагрузках, либо при окружной скорости колес не более 1,6 м/с и больших нагрузках.</w:t>
      </w:r>
      <w:r w:rsidR="00B861FC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При 8-ой степени точности относительные размеры суммарного пятна контакта зубьев</w:t>
      </w:r>
      <w:r w:rsidR="00E97EF9" w:rsidRPr="001B0A3D">
        <w:rPr>
          <w:sz w:val="28"/>
          <w:szCs w:val="28"/>
        </w:rPr>
        <w:t xml:space="preserve"> по длине и высоте составляют 50% от длины зуба и 55% от средней глубины захода.</w:t>
      </w:r>
      <w:r w:rsidR="00B861FC" w:rsidRPr="001B0A3D">
        <w:rPr>
          <w:sz w:val="28"/>
          <w:szCs w:val="28"/>
        </w:rPr>
        <w:t xml:space="preserve"> </w:t>
      </w:r>
      <w:r w:rsidR="00E97EF9" w:rsidRPr="001B0A3D">
        <w:rPr>
          <w:sz w:val="28"/>
          <w:szCs w:val="28"/>
        </w:rPr>
        <w:t xml:space="preserve">Предельные отклонения относительных размеров пятна контакта по длине и высоте зуба составляют </w:t>
      </w:r>
      <w:r w:rsidR="00671075">
        <w:rPr>
          <w:position w:val="-6"/>
          <w:sz w:val="28"/>
          <w:szCs w:val="28"/>
        </w:rPr>
        <w:pict>
          <v:shape id="_x0000_i1169" type="#_x0000_t75" style="width:23.25pt;height:14.25pt">
            <v:imagedata r:id="rId148" o:title=""/>
          </v:shape>
        </w:pict>
      </w:r>
      <w:r w:rsidR="00E97EF9" w:rsidRPr="001B0A3D">
        <w:rPr>
          <w:sz w:val="28"/>
          <w:szCs w:val="28"/>
        </w:rPr>
        <w:t>%.</w:t>
      </w:r>
    </w:p>
    <w:p w:rsidR="00E97EF9" w:rsidRPr="001B0A3D" w:rsidRDefault="00E97EF9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Коническое зубчатое колесо изготовлено из углеродистой хромоникелевой стали Сталь 18ХГТ.</w:t>
      </w:r>
    </w:p>
    <w:p w:rsidR="00E97EF9" w:rsidRPr="001B0A3D" w:rsidRDefault="004F0B9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По конструкции данное коническое колесо является колесом со ступицей, диаметр которой 80 мм.</w:t>
      </w:r>
      <w:r w:rsidR="00B861FC" w:rsidRPr="001B0A3D">
        <w:rPr>
          <w:sz w:val="28"/>
          <w:szCs w:val="28"/>
        </w:rPr>
        <w:t xml:space="preserve"> Длина зубчатого колеса 61,5мм. </w:t>
      </w:r>
      <w:r w:rsidR="00E97EF9" w:rsidRPr="001B0A3D">
        <w:rPr>
          <w:sz w:val="28"/>
          <w:szCs w:val="28"/>
        </w:rPr>
        <w:t>Зубчатое колесо имеет сквозное</w:t>
      </w:r>
      <w:r w:rsidR="00B861FC" w:rsidRPr="001B0A3D">
        <w:rPr>
          <w:sz w:val="28"/>
          <w:szCs w:val="28"/>
        </w:rPr>
        <w:t xml:space="preserve"> центральное</w:t>
      </w:r>
      <w:r w:rsidR="00E97EF9" w:rsidRPr="001B0A3D">
        <w:rPr>
          <w:sz w:val="28"/>
          <w:szCs w:val="28"/>
        </w:rPr>
        <w:t xml:space="preserve"> отверстие, диаметр которого 48мм. На внутренней поверхности центрального отверстия</w:t>
      </w:r>
      <w:r w:rsidR="00F42167" w:rsidRPr="001B0A3D">
        <w:rPr>
          <w:sz w:val="28"/>
          <w:szCs w:val="28"/>
        </w:rPr>
        <w:t xml:space="preserve"> </w:t>
      </w:r>
      <w:r w:rsidR="00B861FC" w:rsidRPr="001B0A3D">
        <w:rPr>
          <w:sz w:val="28"/>
          <w:szCs w:val="28"/>
        </w:rPr>
        <w:t>расположен шпоночный паз для шпоночного закрепления с валом. Средний делительный диаметр колеса равен 158,33мм.Тип зубьев конического колеса прямой, количество зубьев 36. Межосевой угол равен 90</w:t>
      </w:r>
      <w:r w:rsidR="00B861FC" w:rsidRPr="001B0A3D">
        <w:rPr>
          <w:sz w:val="28"/>
          <w:szCs w:val="28"/>
          <w:vertAlign w:val="superscript"/>
        </w:rPr>
        <w:t>0</w:t>
      </w:r>
      <w:r w:rsidR="00B861FC" w:rsidRPr="001B0A3D">
        <w:rPr>
          <w:sz w:val="28"/>
          <w:szCs w:val="28"/>
        </w:rPr>
        <w:t>.</w:t>
      </w:r>
    </w:p>
    <w:p w:rsidR="00F42167" w:rsidRPr="001B0A3D" w:rsidRDefault="00F42167" w:rsidP="00F42167">
      <w:pPr>
        <w:spacing w:line="360" w:lineRule="auto"/>
        <w:jc w:val="both"/>
        <w:rPr>
          <w:i/>
          <w:iCs/>
          <w:sz w:val="28"/>
          <w:szCs w:val="28"/>
        </w:rPr>
      </w:pPr>
    </w:p>
    <w:p w:rsidR="004F0B9E" w:rsidRPr="001B0A3D" w:rsidRDefault="0029526B" w:rsidP="00F42167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2.3</w:t>
      </w:r>
      <w:r w:rsidR="00F42167" w:rsidRPr="001B0A3D">
        <w:rPr>
          <w:b/>
          <w:bCs/>
          <w:sz w:val="28"/>
          <w:szCs w:val="28"/>
        </w:rPr>
        <w:t xml:space="preserve"> </w:t>
      </w:r>
      <w:r w:rsidRPr="001B0A3D">
        <w:rPr>
          <w:b/>
          <w:bCs/>
          <w:sz w:val="28"/>
          <w:szCs w:val="28"/>
        </w:rPr>
        <w:t>Анализ т</w:t>
      </w:r>
      <w:r w:rsidR="00F42167" w:rsidRPr="001B0A3D">
        <w:rPr>
          <w:b/>
          <w:bCs/>
          <w:sz w:val="28"/>
          <w:szCs w:val="28"/>
        </w:rPr>
        <w:t>ехнических требований на деталь</w:t>
      </w:r>
    </w:p>
    <w:p w:rsidR="00F42167" w:rsidRPr="001B0A3D" w:rsidRDefault="00F42167" w:rsidP="00F42167">
      <w:pPr>
        <w:spacing w:line="360" w:lineRule="auto"/>
        <w:rPr>
          <w:b/>
          <w:bCs/>
          <w:sz w:val="28"/>
          <w:szCs w:val="28"/>
        </w:rPr>
      </w:pPr>
    </w:p>
    <w:p w:rsidR="0029526B" w:rsidRPr="001B0A3D" w:rsidRDefault="00E27DEE" w:rsidP="00F42167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Обеспечить допуск радиального биения поверхности зубчатого венца относительно базы А 0,03мм;</w:t>
      </w:r>
    </w:p>
    <w:p w:rsidR="00E27DEE" w:rsidRPr="001B0A3D" w:rsidRDefault="00E27DEE" w:rsidP="00F42167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Обеспечить допуск торцевого биения левого бокового торца относительно базы А 0,05мм;</w:t>
      </w:r>
    </w:p>
    <w:p w:rsidR="00E27DEE" w:rsidRPr="001B0A3D" w:rsidRDefault="00E27DEE" w:rsidP="00F42167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Обеспечить допуск цилиндричности внутренней цилиндрической поверхности диаметром 48мм относительно базы А 0,05мм;</w:t>
      </w:r>
    </w:p>
    <w:p w:rsidR="00E27DEE" w:rsidRPr="001B0A3D" w:rsidRDefault="00E27DEE" w:rsidP="00F42167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Обеспечить допуск параллельности боковых поверхностей шпоночного паза в центральном отверстии относительно базы А 0,05мм на длине 100мм;</w:t>
      </w:r>
    </w:p>
    <w:p w:rsidR="00E27DEE" w:rsidRPr="001B0A3D" w:rsidRDefault="00E27DEE" w:rsidP="00F42167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Обеспечить допуск симметричности боковых поверхностей шпоночного паза в центральном отверстии относительно базы А 0,06мм.</w:t>
      </w:r>
    </w:p>
    <w:p w:rsidR="00E27DEE" w:rsidRPr="001B0A3D" w:rsidRDefault="00E27DE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R</w:t>
      </w:r>
      <w:r w:rsidRPr="001B0A3D">
        <w:rPr>
          <w:sz w:val="28"/>
          <w:szCs w:val="28"/>
          <w:vertAlign w:val="subscript"/>
          <w:lang w:val="en-US"/>
        </w:rPr>
        <w:t>z</w:t>
      </w:r>
      <w:r w:rsidRPr="001B0A3D">
        <w:rPr>
          <w:sz w:val="28"/>
          <w:szCs w:val="28"/>
        </w:rPr>
        <w:t>80 – шероховатость на поверхности фаски в отверстии, мкм;</w:t>
      </w:r>
    </w:p>
    <w:p w:rsidR="00E27DEE" w:rsidRPr="001B0A3D" w:rsidRDefault="00E27DE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R</w:t>
      </w:r>
      <w:r w:rsidRPr="001B0A3D">
        <w:rPr>
          <w:sz w:val="28"/>
          <w:szCs w:val="28"/>
          <w:vertAlign w:val="subscript"/>
          <w:lang w:val="en-US"/>
        </w:rPr>
        <w:t>z</w:t>
      </w:r>
      <w:r w:rsidRPr="001B0A3D">
        <w:rPr>
          <w:sz w:val="28"/>
          <w:szCs w:val="28"/>
        </w:rPr>
        <w:t>20 – шероховатость на правом боковом торце, мкм;</w:t>
      </w:r>
    </w:p>
    <w:p w:rsidR="00E27DEE" w:rsidRPr="001B0A3D" w:rsidRDefault="00E27DE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R</w:t>
      </w:r>
      <w:r w:rsidRPr="001B0A3D">
        <w:rPr>
          <w:sz w:val="28"/>
          <w:szCs w:val="28"/>
          <w:vertAlign w:val="subscript"/>
          <w:lang w:val="en-US"/>
        </w:rPr>
        <w:t>z</w:t>
      </w:r>
      <w:r w:rsidRPr="001B0A3D">
        <w:rPr>
          <w:sz w:val="28"/>
          <w:szCs w:val="28"/>
        </w:rPr>
        <w:t>80 – шероховатость на боковых поверхностях зуба, мкм;</w:t>
      </w:r>
    </w:p>
    <w:p w:rsidR="00E27DEE" w:rsidRPr="001B0A3D" w:rsidRDefault="00E27DE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R</w:t>
      </w:r>
      <w:r w:rsidRPr="001B0A3D">
        <w:rPr>
          <w:sz w:val="28"/>
          <w:szCs w:val="28"/>
          <w:vertAlign w:val="subscript"/>
          <w:lang w:val="en-US"/>
        </w:rPr>
        <w:t>z</w:t>
      </w:r>
      <w:r w:rsidRPr="001B0A3D">
        <w:rPr>
          <w:sz w:val="28"/>
          <w:szCs w:val="28"/>
        </w:rPr>
        <w:t>80 – шероховатость на боковых поверхностях шпоночного паза в центральном отверстии, мкм;</w:t>
      </w:r>
    </w:p>
    <w:p w:rsidR="00E27DEE" w:rsidRPr="001B0A3D" w:rsidRDefault="00E27DE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R</w:t>
      </w:r>
      <w:r w:rsidRPr="001B0A3D">
        <w:rPr>
          <w:sz w:val="28"/>
          <w:szCs w:val="28"/>
          <w:vertAlign w:val="subscript"/>
          <w:lang w:val="en-US"/>
        </w:rPr>
        <w:t>z</w:t>
      </w:r>
      <w:r w:rsidRPr="001B0A3D">
        <w:rPr>
          <w:sz w:val="28"/>
          <w:szCs w:val="28"/>
        </w:rPr>
        <w:t>40 – шероховатость на дне шпоночного паза, мкм.</w:t>
      </w:r>
    </w:p>
    <w:p w:rsidR="00F42167" w:rsidRPr="001B0A3D" w:rsidRDefault="00F42167" w:rsidP="001B0A3D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E27DEE" w:rsidRPr="001B0A3D" w:rsidRDefault="00CF3E9F" w:rsidP="00F42167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2.4</w:t>
      </w:r>
      <w:r w:rsidR="00F42167" w:rsidRPr="001B0A3D">
        <w:rPr>
          <w:b/>
          <w:bCs/>
          <w:sz w:val="28"/>
          <w:szCs w:val="28"/>
        </w:rPr>
        <w:t xml:space="preserve"> Разработка</w:t>
      </w:r>
      <w:r w:rsidRPr="001B0A3D">
        <w:rPr>
          <w:b/>
          <w:bCs/>
          <w:sz w:val="28"/>
          <w:szCs w:val="28"/>
        </w:rPr>
        <w:t xml:space="preserve"> технологического процесса изготовления </w:t>
      </w:r>
      <w:r w:rsidR="00F42167" w:rsidRPr="001B0A3D">
        <w:rPr>
          <w:b/>
          <w:bCs/>
          <w:sz w:val="28"/>
          <w:szCs w:val="28"/>
        </w:rPr>
        <w:t>конического зубчатого колеса</w:t>
      </w:r>
    </w:p>
    <w:p w:rsidR="00F42167" w:rsidRPr="001B0A3D" w:rsidRDefault="00F42167" w:rsidP="001B0A3D">
      <w:pPr>
        <w:spacing w:line="360" w:lineRule="auto"/>
        <w:rPr>
          <w:b/>
          <w:bCs/>
          <w:sz w:val="28"/>
          <w:szCs w:val="28"/>
          <w:lang w:val="en-US"/>
        </w:rPr>
      </w:pPr>
    </w:p>
    <w:p w:rsidR="00CF3E9F" w:rsidRPr="001B0A3D" w:rsidRDefault="00CF3E9F" w:rsidP="00F42167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2.4.1</w:t>
      </w:r>
      <w:r w:rsidR="00F42167" w:rsidRPr="001B0A3D">
        <w:rPr>
          <w:b/>
          <w:bCs/>
          <w:sz w:val="28"/>
          <w:szCs w:val="28"/>
        </w:rPr>
        <w:t xml:space="preserve"> </w:t>
      </w:r>
      <w:r w:rsidR="009F3C64" w:rsidRPr="001B0A3D">
        <w:rPr>
          <w:b/>
          <w:bCs/>
          <w:sz w:val="28"/>
          <w:szCs w:val="28"/>
        </w:rPr>
        <w:t>Выбор заготовки и способа ее получения</w:t>
      </w:r>
    </w:p>
    <w:p w:rsidR="00CF3E9F" w:rsidRPr="001B0A3D" w:rsidRDefault="00CF3E9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Для изготовления данной детали используется сталь 18 ХГТ</w:t>
      </w:r>
    </w:p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F42167" w:rsidRPr="001B0A3D" w:rsidRDefault="00F42167" w:rsidP="00F42167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" w:name="_Toc281274209"/>
      <w:r w:rsidRPr="001B0A3D">
        <w:rPr>
          <w:sz w:val="28"/>
          <w:szCs w:val="28"/>
        </w:rPr>
        <w:t>Характеристика стали 18ХГТ</w:t>
      </w:r>
      <w:bookmarkEnd w:id="3"/>
    </w:p>
    <w:tbl>
      <w:tblPr>
        <w:tblW w:w="8280" w:type="dxa"/>
        <w:tblCellSpacing w:w="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6"/>
        <w:gridCol w:w="6924"/>
      </w:tblGrid>
      <w:tr w:rsidR="00F42167" w:rsidRPr="001B0A3D">
        <w:trPr>
          <w:tblCellSpacing w:w="0" w:type="dxa"/>
        </w:trPr>
        <w:tc>
          <w:tcPr>
            <w:tcW w:w="1356" w:type="dxa"/>
            <w:vAlign w:val="center"/>
          </w:tcPr>
          <w:p w:rsidR="00F42167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Марка</w:t>
            </w:r>
          </w:p>
        </w:tc>
        <w:tc>
          <w:tcPr>
            <w:tcW w:w="6924" w:type="dxa"/>
            <w:vAlign w:val="center"/>
          </w:tcPr>
          <w:p w:rsidR="00F42167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Сталь 18ХГТ</w:t>
            </w:r>
          </w:p>
        </w:tc>
      </w:tr>
      <w:tr w:rsidR="00F42167" w:rsidRPr="001B0A3D">
        <w:trPr>
          <w:tblCellSpacing w:w="0" w:type="dxa"/>
        </w:trPr>
        <w:tc>
          <w:tcPr>
            <w:tcW w:w="1356" w:type="dxa"/>
            <w:vAlign w:val="center"/>
          </w:tcPr>
          <w:p w:rsidR="00F42167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Заменитель: </w:t>
            </w:r>
          </w:p>
        </w:tc>
        <w:tc>
          <w:tcPr>
            <w:tcW w:w="6924" w:type="dxa"/>
            <w:vAlign w:val="center"/>
          </w:tcPr>
          <w:p w:rsidR="00F42167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Сталь 30ХГТ ,сталь 25ХГТ ,сталь 12ХН3А ,сталь 12Х2Н4А ,сталь 20ХН2М ,сталь 14ХГСН2МА,сталь 20ХГР </w:t>
            </w:r>
          </w:p>
        </w:tc>
      </w:tr>
      <w:tr w:rsidR="00F42167" w:rsidRPr="001B0A3D">
        <w:trPr>
          <w:tblCellSpacing w:w="0" w:type="dxa"/>
        </w:trPr>
        <w:tc>
          <w:tcPr>
            <w:tcW w:w="1356" w:type="dxa"/>
            <w:vAlign w:val="center"/>
          </w:tcPr>
          <w:p w:rsidR="00F42167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6924" w:type="dxa"/>
            <w:vAlign w:val="center"/>
          </w:tcPr>
          <w:p w:rsidR="00F42167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Сталь конструкционная легированная. Хромоникелевая</w:t>
            </w:r>
          </w:p>
        </w:tc>
      </w:tr>
      <w:tr w:rsidR="00F42167" w:rsidRPr="001B0A3D">
        <w:trPr>
          <w:tblCellSpacing w:w="0" w:type="dxa"/>
        </w:trPr>
        <w:tc>
          <w:tcPr>
            <w:tcW w:w="1356" w:type="dxa"/>
            <w:vAlign w:val="center"/>
          </w:tcPr>
          <w:p w:rsidR="00F42167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Применение</w:t>
            </w:r>
          </w:p>
        </w:tc>
        <w:tc>
          <w:tcPr>
            <w:tcW w:w="6924" w:type="dxa"/>
            <w:vAlign w:val="center"/>
          </w:tcPr>
          <w:p w:rsidR="00F42167" w:rsidRPr="001B0A3D" w:rsidRDefault="00F42167" w:rsidP="00F42167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улучшаемые или цементуемые детали ответственного назначения, от которых требуется повышенная прочность и вязкость сердцевины, а также высокая поверхностная твердость, работающие под действием ударных нагрузок. </w:t>
            </w:r>
          </w:p>
        </w:tc>
      </w:tr>
    </w:tbl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F42167" w:rsidRPr="001B0A3D" w:rsidRDefault="00F4216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Химический состав стали материала 18ХГТ в %</w:t>
      </w:r>
    </w:p>
    <w:tbl>
      <w:tblPr>
        <w:tblW w:w="8100" w:type="dxa"/>
        <w:tblCellSpacing w:w="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900"/>
        <w:gridCol w:w="720"/>
        <w:gridCol w:w="720"/>
        <w:gridCol w:w="900"/>
        <w:gridCol w:w="900"/>
        <w:gridCol w:w="720"/>
        <w:gridCol w:w="1080"/>
        <w:gridCol w:w="540"/>
      </w:tblGrid>
      <w:tr w:rsidR="00F42167" w:rsidRPr="001B0A3D">
        <w:trPr>
          <w:tblCellSpacing w:w="0" w:type="dxa"/>
        </w:trPr>
        <w:tc>
          <w:tcPr>
            <w:tcW w:w="162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C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Si </w:t>
            </w:r>
          </w:p>
        </w:tc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Mn </w:t>
            </w:r>
          </w:p>
        </w:tc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Ni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S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Cr</w:t>
            </w:r>
          </w:p>
        </w:tc>
        <w:tc>
          <w:tcPr>
            <w:tcW w:w="108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Ti</w:t>
            </w:r>
          </w:p>
        </w:tc>
        <w:tc>
          <w:tcPr>
            <w:tcW w:w="54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Cu</w:t>
            </w:r>
          </w:p>
        </w:tc>
      </w:tr>
      <w:tr w:rsidR="00F42167" w:rsidRPr="001B0A3D">
        <w:trPr>
          <w:tblCellSpacing w:w="0" w:type="dxa"/>
        </w:trPr>
        <w:tc>
          <w:tcPr>
            <w:tcW w:w="162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0.17 - 0.23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0.17 - 0.37</w:t>
            </w:r>
          </w:p>
        </w:tc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0.8 - 1.1</w:t>
            </w:r>
          </w:p>
        </w:tc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до 0.3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до 0.035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до 0.035</w:t>
            </w:r>
          </w:p>
        </w:tc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1 - 1.3</w:t>
            </w:r>
          </w:p>
        </w:tc>
        <w:tc>
          <w:tcPr>
            <w:tcW w:w="108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0.03 - 0.09</w:t>
            </w:r>
          </w:p>
        </w:tc>
        <w:tc>
          <w:tcPr>
            <w:tcW w:w="54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до 0.3</w:t>
            </w:r>
          </w:p>
        </w:tc>
      </w:tr>
    </w:tbl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F42167" w:rsidRPr="001B0A3D" w:rsidRDefault="00F4216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Технологические свойства стали 18ХГТ </w:t>
      </w:r>
    </w:p>
    <w:tbl>
      <w:tblPr>
        <w:tblW w:w="5580" w:type="dxa"/>
        <w:tblCellSpacing w:w="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1980"/>
      </w:tblGrid>
      <w:tr w:rsidR="00F42167" w:rsidRPr="001B0A3D">
        <w:trPr>
          <w:tblCellSpacing w:w="0" w:type="dxa"/>
        </w:trPr>
        <w:tc>
          <w:tcPr>
            <w:tcW w:w="360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Свариваемость:</w:t>
            </w:r>
          </w:p>
        </w:tc>
        <w:tc>
          <w:tcPr>
            <w:tcW w:w="198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без ограничений. </w:t>
            </w:r>
          </w:p>
        </w:tc>
      </w:tr>
      <w:tr w:rsidR="00F42167" w:rsidRPr="001B0A3D">
        <w:trPr>
          <w:tblCellSpacing w:w="0" w:type="dxa"/>
        </w:trPr>
        <w:tc>
          <w:tcPr>
            <w:tcW w:w="360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Флокеночувствительность:</w:t>
            </w:r>
          </w:p>
        </w:tc>
        <w:tc>
          <w:tcPr>
            <w:tcW w:w="198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не чувствительна.</w:t>
            </w:r>
          </w:p>
        </w:tc>
      </w:tr>
      <w:tr w:rsidR="00F42167" w:rsidRPr="001B0A3D">
        <w:trPr>
          <w:tblCellSpacing w:w="0" w:type="dxa"/>
        </w:trPr>
        <w:tc>
          <w:tcPr>
            <w:tcW w:w="360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Склонность к отпускной хрупкости:</w:t>
            </w:r>
          </w:p>
        </w:tc>
        <w:tc>
          <w:tcPr>
            <w:tcW w:w="198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малосклонна. </w:t>
            </w:r>
          </w:p>
        </w:tc>
      </w:tr>
    </w:tbl>
    <w:p w:rsidR="00F42167" w:rsidRPr="001B0A3D" w:rsidRDefault="00F42167" w:rsidP="001B0A3D">
      <w:pPr>
        <w:spacing w:line="360" w:lineRule="auto"/>
        <w:jc w:val="both"/>
        <w:rPr>
          <w:sz w:val="28"/>
          <w:szCs w:val="28"/>
        </w:rPr>
      </w:pPr>
    </w:p>
    <w:p w:rsidR="00F42167" w:rsidRPr="001B0A3D" w:rsidRDefault="00F4216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Механические свойства стали 18ХГТ при Т=20</w:t>
      </w:r>
      <w:r w:rsidRPr="001B0A3D">
        <w:rPr>
          <w:sz w:val="28"/>
          <w:szCs w:val="28"/>
          <w:vertAlign w:val="superscript"/>
        </w:rPr>
        <w:t>o</w:t>
      </w:r>
      <w:r w:rsidRPr="001B0A3D">
        <w:rPr>
          <w:sz w:val="28"/>
          <w:szCs w:val="28"/>
        </w:rPr>
        <w:t>С.</w:t>
      </w:r>
    </w:p>
    <w:tbl>
      <w:tblPr>
        <w:tblW w:w="862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"/>
        <w:gridCol w:w="666"/>
        <w:gridCol w:w="794"/>
        <w:gridCol w:w="672"/>
        <w:gridCol w:w="672"/>
        <w:gridCol w:w="342"/>
        <w:gridCol w:w="342"/>
        <w:gridCol w:w="1203"/>
        <w:gridCol w:w="2940"/>
      </w:tblGrid>
      <w:tr w:rsidR="00F42167" w:rsidRPr="001B0A3D">
        <w:trPr>
          <w:tblCellSpacing w:w="0" w:type="dxa"/>
          <w:jc w:val="center"/>
        </w:trPr>
        <w:tc>
          <w:tcPr>
            <w:tcW w:w="99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 Сортамент</w:t>
            </w:r>
          </w:p>
        </w:tc>
        <w:tc>
          <w:tcPr>
            <w:tcW w:w="666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Размер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Напр.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sв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sT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d5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y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KCU </w:t>
            </w:r>
          </w:p>
        </w:tc>
        <w:tc>
          <w:tcPr>
            <w:tcW w:w="294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Термообр.</w:t>
            </w:r>
          </w:p>
        </w:tc>
      </w:tr>
      <w:tr w:rsidR="00F42167" w:rsidRPr="001B0A3D">
        <w:trPr>
          <w:tblCellSpacing w:w="0" w:type="dxa"/>
          <w:jc w:val="center"/>
        </w:trPr>
        <w:tc>
          <w:tcPr>
            <w:tcW w:w="99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66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мм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МПа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МПа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кДж / м2</w:t>
            </w:r>
          </w:p>
        </w:tc>
        <w:tc>
          <w:tcPr>
            <w:tcW w:w="294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- </w:t>
            </w:r>
          </w:p>
        </w:tc>
      </w:tr>
      <w:tr w:rsidR="00F42167" w:rsidRPr="001B0A3D">
        <w:trPr>
          <w:tblCellSpacing w:w="0" w:type="dxa"/>
          <w:jc w:val="center"/>
        </w:trPr>
        <w:tc>
          <w:tcPr>
            <w:tcW w:w="99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Сталь </w:t>
            </w:r>
          </w:p>
        </w:tc>
        <w:tc>
          <w:tcPr>
            <w:tcW w:w="666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1520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1320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720</w:t>
            </w:r>
          </w:p>
        </w:tc>
        <w:tc>
          <w:tcPr>
            <w:tcW w:w="294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Закалка 850oC, масло, Отпуск 200oC, воздух, </w:t>
            </w:r>
          </w:p>
        </w:tc>
      </w:tr>
      <w:tr w:rsidR="00F42167" w:rsidRPr="001B0A3D">
        <w:trPr>
          <w:tblCellSpacing w:w="0" w:type="dxa"/>
          <w:jc w:val="center"/>
        </w:trPr>
        <w:tc>
          <w:tcPr>
            <w:tcW w:w="99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Сталь </w:t>
            </w:r>
          </w:p>
        </w:tc>
        <w:tc>
          <w:tcPr>
            <w:tcW w:w="666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730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1130</w:t>
            </w:r>
          </w:p>
        </w:tc>
        <w:tc>
          <w:tcPr>
            <w:tcW w:w="2940" w:type="dxa"/>
            <w:vAlign w:val="center"/>
          </w:tcPr>
          <w:p w:rsidR="00F42167" w:rsidRPr="001B0A3D" w:rsidRDefault="00F42167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Закалка 850oC, масло, Отпуск 200oC, воздух, </w:t>
            </w:r>
          </w:p>
        </w:tc>
      </w:tr>
    </w:tbl>
    <w:p w:rsidR="00F42167" w:rsidRPr="001B0A3D" w:rsidRDefault="00F42167" w:rsidP="001B0A3D">
      <w:pPr>
        <w:spacing w:line="360" w:lineRule="auto"/>
        <w:jc w:val="both"/>
        <w:rPr>
          <w:vanish/>
          <w:sz w:val="28"/>
          <w:szCs w:val="28"/>
          <w:lang w:val="en-US"/>
        </w:rPr>
      </w:pPr>
    </w:p>
    <w:p w:rsidR="00F42167" w:rsidRPr="001B0A3D" w:rsidRDefault="00F4216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Физические свойства стали 18ХГТ </w:t>
      </w:r>
    </w:p>
    <w:tbl>
      <w:tblPr>
        <w:tblW w:w="6828" w:type="dxa"/>
        <w:tblCellSpacing w:w="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31"/>
        <w:gridCol w:w="1018"/>
        <w:gridCol w:w="1301"/>
        <w:gridCol w:w="898"/>
        <w:gridCol w:w="1260"/>
        <w:gridCol w:w="900"/>
      </w:tblGrid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T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E 10- 5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a 10 6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l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R 10 9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Град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МПа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1/Град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Вт/(м·град)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кг/м3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Дж/(кг·град)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Ом·м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2.11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7800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2.05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1.97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11.5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1.91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12.3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1.76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12.8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1.68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13.3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1.55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13.6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1.36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1.29 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 </w:t>
            </w:r>
          </w:p>
        </w:tc>
      </w:tr>
      <w:tr w:rsidR="00F42167" w:rsidRPr="001B0A3D">
        <w:trPr>
          <w:tblCellSpacing w:w="0" w:type="dxa"/>
        </w:trPr>
        <w:tc>
          <w:tcPr>
            <w:tcW w:w="72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T</w:t>
            </w:r>
          </w:p>
        </w:tc>
        <w:tc>
          <w:tcPr>
            <w:tcW w:w="73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E 10- 5</w:t>
            </w:r>
          </w:p>
        </w:tc>
        <w:tc>
          <w:tcPr>
            <w:tcW w:w="0" w:type="auto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a 10 6</w:t>
            </w:r>
          </w:p>
        </w:tc>
        <w:tc>
          <w:tcPr>
            <w:tcW w:w="1301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l</w:t>
            </w:r>
          </w:p>
        </w:tc>
        <w:tc>
          <w:tcPr>
            <w:tcW w:w="898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  <w:vAlign w:val="center"/>
          </w:tcPr>
          <w:p w:rsidR="00F42167" w:rsidRPr="001B0A3D" w:rsidRDefault="00F42167" w:rsidP="00761E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R 10 9</w:t>
            </w:r>
          </w:p>
        </w:tc>
      </w:tr>
    </w:tbl>
    <w:p w:rsidR="00F42167" w:rsidRPr="001B0A3D" w:rsidRDefault="00F42167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CF3E9F" w:rsidRPr="001B0A3D" w:rsidRDefault="00CF3E9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Обозначения:</w:t>
      </w:r>
    </w:p>
    <w:tbl>
      <w:tblPr>
        <w:tblW w:w="0" w:type="auto"/>
        <w:tblCellSpacing w:w="15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0"/>
        <w:gridCol w:w="540"/>
        <w:gridCol w:w="7560"/>
      </w:tblGrid>
      <w:tr w:rsidR="00CF3E9F" w:rsidRPr="001B0A3D">
        <w:trPr>
          <w:tblCellSpacing w:w="15" w:type="dxa"/>
        </w:trPr>
        <w:tc>
          <w:tcPr>
            <w:tcW w:w="8400" w:type="dxa"/>
            <w:gridSpan w:val="3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Механические свойства: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 w:val="restart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sв</w:t>
            </w:r>
          </w:p>
        </w:tc>
        <w:tc>
          <w:tcPr>
            <w:tcW w:w="7515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Предел кратковременной прочности, [МПа]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sT</w:t>
            </w:r>
          </w:p>
        </w:tc>
        <w:tc>
          <w:tcPr>
            <w:tcW w:w="7515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Предел пропорциональности (предел текучести для остаточной деформации), [МПа]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d5</w:t>
            </w:r>
          </w:p>
        </w:tc>
        <w:tc>
          <w:tcPr>
            <w:tcW w:w="7515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Относительное удлинение при разрыве, [ % 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y</w:t>
            </w:r>
          </w:p>
        </w:tc>
        <w:tc>
          <w:tcPr>
            <w:tcW w:w="7515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Относительное сужение, [ % 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KCU</w:t>
            </w:r>
          </w:p>
        </w:tc>
        <w:tc>
          <w:tcPr>
            <w:tcW w:w="7515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Ударная вязкость, [ кДж / м2]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HB</w:t>
            </w:r>
          </w:p>
        </w:tc>
        <w:tc>
          <w:tcPr>
            <w:tcW w:w="7515" w:type="dxa"/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Твердость по Бринеллю</w:t>
            </w:r>
          </w:p>
        </w:tc>
      </w:tr>
    </w:tbl>
    <w:p w:rsidR="00CF3E9F" w:rsidRPr="001B0A3D" w:rsidRDefault="00CF3E9F" w:rsidP="001B0A3D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CellSpacing w:w="15" w:type="dxa"/>
        <w:tblInd w:w="35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7560"/>
      </w:tblGrid>
      <w:tr w:rsidR="00CF3E9F" w:rsidRPr="001B0A3D">
        <w:trPr>
          <w:tblCellSpacing w:w="15" w:type="dxa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Физические свойства: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Температура, при которой получены данные свойства, [Град]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E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- Модуль упругости первого рода , [МПа] 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a 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Коэффициент температурного (линейного) расширения (диапазон 20o - T ) , [1/Град]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l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Коэффициент теплопроводности (теплоемкость стали) , [Вт/(м·град)]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r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Плотность стали , [кг/м3]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C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Удельная теплоемкость стали (диапазон 20o - T ), [Дж/(кг·град)]</w:t>
            </w:r>
          </w:p>
        </w:tc>
      </w:tr>
      <w:tr w:rsidR="00CF3E9F" w:rsidRPr="001B0A3D">
        <w:trPr>
          <w:tblCellSpacing w:w="15" w:type="dxa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R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F" w:rsidRPr="001B0A3D" w:rsidRDefault="00CF3E9F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- Удельное электросопротивление, [Ом·м]</w:t>
            </w:r>
          </w:p>
        </w:tc>
      </w:tr>
    </w:tbl>
    <w:p w:rsidR="00761EC0" w:rsidRPr="001B0A3D" w:rsidRDefault="00761EC0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761EC0" w:rsidRPr="001B0A3D" w:rsidRDefault="00761EC0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="00353E10" w:rsidRPr="001B0A3D">
        <w:rPr>
          <w:sz w:val="28"/>
          <w:szCs w:val="28"/>
        </w:rPr>
        <w:t xml:space="preserve">Исходя из того, что у нас </w:t>
      </w:r>
      <w:r w:rsidR="00353E10" w:rsidRPr="001B0A3D">
        <w:rPr>
          <w:sz w:val="28"/>
          <w:szCs w:val="28"/>
          <w:lang w:val="en-US"/>
        </w:rPr>
        <w:t>N</w:t>
      </w:r>
      <w:r w:rsidR="00FB65CA" w:rsidRPr="001B0A3D">
        <w:rPr>
          <w:sz w:val="28"/>
          <w:szCs w:val="28"/>
        </w:rPr>
        <w:t>=</w:t>
      </w:r>
      <w:r w:rsidR="00353E10" w:rsidRPr="001B0A3D">
        <w:rPr>
          <w:sz w:val="28"/>
          <w:szCs w:val="28"/>
        </w:rPr>
        <w:t>50</w:t>
      </w:r>
      <w:r w:rsidR="00FB65CA" w:rsidRPr="001B0A3D">
        <w:rPr>
          <w:sz w:val="28"/>
          <w:szCs w:val="28"/>
        </w:rPr>
        <w:t>000шт/год, крупносерийный</w:t>
      </w:r>
      <w:r w:rsidR="00353E10" w:rsidRPr="001B0A3D">
        <w:rPr>
          <w:sz w:val="28"/>
          <w:szCs w:val="28"/>
        </w:rPr>
        <w:t xml:space="preserve"> тип произ</w:t>
      </w:r>
      <w:r w:rsidR="00FB65CA" w:rsidRPr="001B0A3D">
        <w:rPr>
          <w:sz w:val="28"/>
          <w:szCs w:val="28"/>
        </w:rPr>
        <w:t>водства, вид детали коническое зубчатое колесо, изготавливаемое из хромоникелевой стали 18ХГТ, прокатом не целесообразно получать заготовку</w:t>
      </w:r>
      <w:r w:rsidR="00353E10" w:rsidRPr="001B0A3D">
        <w:rPr>
          <w:sz w:val="28"/>
          <w:szCs w:val="28"/>
        </w:rPr>
        <w:t xml:space="preserve">. </w:t>
      </w:r>
    </w:p>
    <w:p w:rsidR="00353E10" w:rsidRPr="001B0A3D" w:rsidRDefault="00353E10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Мы не можем принять способ литья из</w:t>
      </w:r>
      <w:r w:rsidR="00FB65CA" w:rsidRPr="001B0A3D">
        <w:rPr>
          <w:sz w:val="28"/>
          <w:szCs w:val="28"/>
        </w:rPr>
        <w:t>-</w:t>
      </w:r>
      <w:r w:rsidRPr="001B0A3D">
        <w:rPr>
          <w:sz w:val="28"/>
          <w:szCs w:val="28"/>
        </w:rPr>
        <w:t>за материала. Способ получения заготовки методом ковки экономически нецелесообразен, т.к. идет высокая трата материала.</w:t>
      </w:r>
    </w:p>
    <w:p w:rsidR="00761EC0" w:rsidRPr="001B0A3D" w:rsidRDefault="00FB65CA" w:rsidP="00761EC0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Более целесообразно, исходя из типа производства и программы выпуска, в качестве метода получения заготовки применять метод штамповки.</w:t>
      </w:r>
      <w:r w:rsidR="00761EC0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 xml:space="preserve">Штамповка – это процесс обработки металла давлением, при котором изготовление формы детали осуществляется в специализированном приспособлении – штампе. </w:t>
      </w:r>
    </w:p>
    <w:p w:rsidR="00D801EC" w:rsidRPr="001B0A3D" w:rsidRDefault="00FB65CA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Этот традиционный метод позволяет совместить хорошее качество и низкую стоимость. </w:t>
      </w:r>
    </w:p>
    <w:p w:rsidR="00FB65CA" w:rsidRPr="001B0A3D" w:rsidRDefault="00FB65CA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По виду заготовки различают:</w:t>
      </w:r>
    </w:p>
    <w:p w:rsidR="00FB65CA" w:rsidRPr="001B0A3D" w:rsidRDefault="00D801EC" w:rsidP="00761EC0">
      <w:pPr>
        <w:numPr>
          <w:ilvl w:val="0"/>
          <w:numId w:val="1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Объемную штамповку;</w:t>
      </w:r>
    </w:p>
    <w:p w:rsidR="00D801EC" w:rsidRPr="001B0A3D" w:rsidRDefault="00D801EC" w:rsidP="00761EC0">
      <w:pPr>
        <w:numPr>
          <w:ilvl w:val="0"/>
          <w:numId w:val="1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Листовую штамповку;</w:t>
      </w:r>
    </w:p>
    <w:p w:rsidR="00D801EC" w:rsidRPr="001B0A3D" w:rsidRDefault="00D801EC" w:rsidP="00761EC0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По температуре процесса:</w:t>
      </w:r>
    </w:p>
    <w:p w:rsidR="00D801EC" w:rsidRPr="001B0A3D" w:rsidRDefault="00D801EC" w:rsidP="00761EC0">
      <w:pPr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Холодную;</w:t>
      </w:r>
    </w:p>
    <w:p w:rsidR="00D801EC" w:rsidRPr="001B0A3D" w:rsidRDefault="00D801EC" w:rsidP="00761EC0">
      <w:pPr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Горячую.</w:t>
      </w:r>
    </w:p>
    <w:p w:rsidR="00D801EC" w:rsidRPr="001B0A3D" w:rsidRDefault="00D801EC" w:rsidP="00761EC0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По сравнению с ковкой обеспечивает большую производительность благодаря тому, что пластически деформируется одновременно вся заготовка или значительная её часть.</w:t>
      </w:r>
    </w:p>
    <w:p w:rsidR="00D801EC" w:rsidRPr="001B0A3D" w:rsidRDefault="00D801EC" w:rsidP="00761EC0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Для штамповки используются разнообразные машины:</w:t>
      </w:r>
    </w:p>
    <w:p w:rsidR="00D801EC" w:rsidRPr="001B0A3D" w:rsidRDefault="00D801EC" w:rsidP="00761EC0">
      <w:pPr>
        <w:numPr>
          <w:ilvl w:val="0"/>
          <w:numId w:val="1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Молоты;</w:t>
      </w:r>
    </w:p>
    <w:p w:rsidR="00D801EC" w:rsidRPr="001B0A3D" w:rsidRDefault="00D801EC" w:rsidP="00761EC0">
      <w:pPr>
        <w:numPr>
          <w:ilvl w:val="0"/>
          <w:numId w:val="1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Кривошипные прессы;</w:t>
      </w:r>
    </w:p>
    <w:p w:rsidR="00D801EC" w:rsidRPr="001B0A3D" w:rsidRDefault="00D801EC" w:rsidP="00761EC0">
      <w:pPr>
        <w:numPr>
          <w:ilvl w:val="0"/>
          <w:numId w:val="1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Кузнечно-штамповочные автоматы.</w:t>
      </w:r>
    </w:p>
    <w:p w:rsidR="00761EC0" w:rsidRPr="001B0A3D" w:rsidRDefault="00CB107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В данном случае используется молот штамповочный паровоздушный</w:t>
      </w:r>
      <w:r w:rsidRPr="001B0A3D">
        <w:rPr>
          <w:b/>
          <w:bCs/>
          <w:sz w:val="28"/>
          <w:szCs w:val="28"/>
        </w:rPr>
        <w:t xml:space="preserve"> </w:t>
      </w:r>
      <w:r w:rsidRPr="001B0A3D">
        <w:rPr>
          <w:sz w:val="28"/>
          <w:szCs w:val="28"/>
        </w:rPr>
        <w:t>двойного действия арочного типа МВ2140.</w:t>
      </w:r>
    </w:p>
    <w:p w:rsidR="00CB107E" w:rsidRPr="001B0A3D" w:rsidRDefault="00761EC0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="00CB107E" w:rsidRPr="001B0A3D">
        <w:rPr>
          <w:sz w:val="28"/>
          <w:szCs w:val="28"/>
        </w:rPr>
        <w:t>Технические характеристики</w:t>
      </w:r>
    </w:p>
    <w:tbl>
      <w:tblPr>
        <w:tblW w:w="0" w:type="auto"/>
        <w:tblCellSpacing w:w="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1980"/>
      </w:tblGrid>
      <w:tr w:rsidR="00CB107E" w:rsidRPr="001B0A3D">
        <w:trPr>
          <w:tblCellSpacing w:w="0" w:type="dxa"/>
        </w:trPr>
        <w:tc>
          <w:tcPr>
            <w:tcW w:w="4320" w:type="dxa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center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МВ2140</w:t>
            </w:r>
          </w:p>
        </w:tc>
      </w:tr>
      <w:tr w:rsidR="00CB107E" w:rsidRPr="001B0A3D">
        <w:trPr>
          <w:tblCellSpacing w:w="0" w:type="dxa"/>
        </w:trPr>
        <w:tc>
          <w:tcPr>
            <w:tcW w:w="4320" w:type="dxa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Номинальная масса падающих частей, кг</w:t>
            </w:r>
          </w:p>
        </w:tc>
        <w:tc>
          <w:tcPr>
            <w:tcW w:w="1980" w:type="dxa"/>
            <w:vAlign w:val="center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1000</w:t>
            </w:r>
          </w:p>
        </w:tc>
      </w:tr>
      <w:tr w:rsidR="00CB107E" w:rsidRPr="001B0A3D">
        <w:trPr>
          <w:tblCellSpacing w:w="0" w:type="dxa"/>
        </w:trPr>
        <w:tc>
          <w:tcPr>
            <w:tcW w:w="4320" w:type="dxa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Энергия удара, не менее, кДж</w:t>
            </w:r>
          </w:p>
        </w:tc>
        <w:tc>
          <w:tcPr>
            <w:tcW w:w="1980" w:type="dxa"/>
            <w:vAlign w:val="center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25</w:t>
            </w:r>
          </w:p>
        </w:tc>
      </w:tr>
      <w:tr w:rsidR="00CB107E" w:rsidRPr="001B0A3D">
        <w:trPr>
          <w:tblCellSpacing w:w="0" w:type="dxa"/>
        </w:trPr>
        <w:tc>
          <w:tcPr>
            <w:tcW w:w="4320" w:type="dxa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Число ударов бабы в минуту</w:t>
            </w:r>
          </w:p>
        </w:tc>
        <w:tc>
          <w:tcPr>
            <w:tcW w:w="1980" w:type="dxa"/>
            <w:vAlign w:val="center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96</w:t>
            </w:r>
          </w:p>
        </w:tc>
      </w:tr>
      <w:tr w:rsidR="00CB107E" w:rsidRPr="001B0A3D">
        <w:trPr>
          <w:tblCellSpacing w:w="0" w:type="dxa"/>
        </w:trPr>
        <w:tc>
          <w:tcPr>
            <w:tcW w:w="4320" w:type="dxa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Габаритные размеры молота, мм</w:t>
            </w:r>
          </w:p>
        </w:tc>
        <w:tc>
          <w:tcPr>
            <w:tcW w:w="1980" w:type="dxa"/>
            <w:vAlign w:val="center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2600х1300х4470</w:t>
            </w:r>
          </w:p>
        </w:tc>
      </w:tr>
      <w:tr w:rsidR="00CB107E" w:rsidRPr="001B0A3D">
        <w:trPr>
          <w:tblCellSpacing w:w="0" w:type="dxa"/>
        </w:trPr>
        <w:tc>
          <w:tcPr>
            <w:tcW w:w="4320" w:type="dxa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Масса молота с шаботом, кг</w:t>
            </w:r>
          </w:p>
        </w:tc>
        <w:tc>
          <w:tcPr>
            <w:tcW w:w="1980" w:type="dxa"/>
            <w:vAlign w:val="center"/>
          </w:tcPr>
          <w:p w:rsidR="00CB107E" w:rsidRPr="001B0A3D" w:rsidRDefault="00CB107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2500</w:t>
            </w:r>
          </w:p>
        </w:tc>
      </w:tr>
    </w:tbl>
    <w:p w:rsidR="00761EC0" w:rsidRPr="001B0A3D" w:rsidRDefault="00761EC0" w:rsidP="00761EC0">
      <w:pPr>
        <w:spacing w:line="360" w:lineRule="auto"/>
        <w:jc w:val="both"/>
        <w:rPr>
          <w:sz w:val="28"/>
          <w:szCs w:val="28"/>
        </w:rPr>
      </w:pPr>
    </w:p>
    <w:p w:rsidR="00761EC0" w:rsidRPr="001B0A3D" w:rsidRDefault="00CB107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Молот паровоздушный штамповочный имеет конструкцию, состоящую из следующих частей: поршень, шток, баба и станина, направляющие и пр. </w:t>
      </w:r>
    </w:p>
    <w:p w:rsidR="00761EC0" w:rsidRPr="001B0A3D" w:rsidRDefault="00CB107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Металлические заготовки обрабатываются при помощи штампов. </w:t>
      </w:r>
    </w:p>
    <w:p w:rsidR="00761EC0" w:rsidRPr="001B0A3D" w:rsidRDefault="00CB107E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При этом верхняя половина штампа прикреплена к бабе, а шабот является держателем нижней части штампа. Заготовка располагается в нижней половине штампа. Форма изделию придаётся посредством удара поршня по заготовке. Основные параметры, которыми характеризуется молот — это количество кинетической энергии и масса.</w:t>
      </w:r>
    </w:p>
    <w:p w:rsidR="00761EC0" w:rsidRPr="001B0A3D" w:rsidRDefault="00761EC0" w:rsidP="001B0A3D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251337" w:rsidRPr="001B0A3D" w:rsidRDefault="006C7874" w:rsidP="00761EC0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2.4.2</w:t>
      </w:r>
      <w:r w:rsidR="00761EC0" w:rsidRPr="001B0A3D">
        <w:rPr>
          <w:b/>
          <w:bCs/>
          <w:sz w:val="28"/>
          <w:szCs w:val="28"/>
        </w:rPr>
        <w:t xml:space="preserve"> Выбор технологических баз</w:t>
      </w:r>
    </w:p>
    <w:p w:rsidR="00761EC0" w:rsidRPr="001B0A3D" w:rsidRDefault="0025133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КЕТБ используется на большинстве последующих операций для обработки большинства поверхностей детали. </w:t>
      </w:r>
    </w:p>
    <w:p w:rsidR="00251337" w:rsidRPr="001B0A3D" w:rsidRDefault="0025133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В качестве КЕТБ рекомендуется выбирать поверхности, которые связаны размерными связями с большинством поверхностей других деталей, более того эти поверхности связаны с другими поверхностями наиболее приоритетными связями и эти поверхности должны отвечать требованиям, предъявляемым к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геометрическому оформлению баз.</w:t>
      </w:r>
    </w:p>
    <w:p w:rsidR="00761EC0" w:rsidRPr="001B0A3D" w:rsidRDefault="0025133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КПТБ решают 2 задачи: </w:t>
      </w:r>
    </w:p>
    <w:p w:rsidR="00761EC0" w:rsidRPr="001B0A3D" w:rsidRDefault="0025133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1) устанавливают размерные связи между обрабатываемыми и неподлежащими обработке поверхностями детали; </w:t>
      </w:r>
    </w:p>
    <w:p w:rsidR="00251337" w:rsidRPr="001B0A3D" w:rsidRDefault="00251337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2) происходит распределение припусков между поверхностями, подлежащими обработке.</w:t>
      </w:r>
    </w:p>
    <w:p w:rsidR="00000B00" w:rsidRPr="001B0A3D" w:rsidRDefault="00761EC0" w:rsidP="00761EC0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="00000B00" w:rsidRPr="001B0A3D">
        <w:rPr>
          <w:b/>
          <w:bCs/>
          <w:sz w:val="28"/>
          <w:szCs w:val="28"/>
        </w:rPr>
        <w:t>2.4.3</w:t>
      </w:r>
      <w:r w:rsidRPr="001B0A3D">
        <w:rPr>
          <w:b/>
          <w:bCs/>
          <w:sz w:val="28"/>
          <w:szCs w:val="28"/>
        </w:rPr>
        <w:t xml:space="preserve"> </w:t>
      </w:r>
      <w:r w:rsidR="00000B00" w:rsidRPr="001B0A3D">
        <w:rPr>
          <w:b/>
          <w:bCs/>
          <w:sz w:val="28"/>
          <w:szCs w:val="28"/>
        </w:rPr>
        <w:t>Проектирование маршру</w:t>
      </w:r>
      <w:r w:rsidRPr="001B0A3D">
        <w:rPr>
          <w:b/>
          <w:bCs/>
          <w:sz w:val="28"/>
          <w:szCs w:val="28"/>
        </w:rPr>
        <w:t>тного технологического процесса</w:t>
      </w:r>
    </w:p>
    <w:p w:rsidR="00761EC0" w:rsidRPr="001B0A3D" w:rsidRDefault="00761EC0" w:rsidP="001B0A3D">
      <w:pPr>
        <w:spacing w:line="360" w:lineRule="auto"/>
        <w:rPr>
          <w:b/>
          <w:bCs/>
          <w:sz w:val="28"/>
          <w:szCs w:val="28"/>
          <w:lang w:val="en-US"/>
        </w:rPr>
      </w:pPr>
    </w:p>
    <w:p w:rsidR="00000B00" w:rsidRPr="001B0A3D" w:rsidRDefault="00000B00" w:rsidP="00761EC0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2.4.4.1</w:t>
      </w:r>
      <w:r w:rsidR="00761EC0" w:rsidRPr="001B0A3D">
        <w:rPr>
          <w:b/>
          <w:bCs/>
          <w:sz w:val="28"/>
          <w:szCs w:val="28"/>
        </w:rPr>
        <w:t xml:space="preserve"> </w:t>
      </w:r>
      <w:r w:rsidRPr="001B0A3D">
        <w:rPr>
          <w:b/>
          <w:bCs/>
          <w:sz w:val="28"/>
          <w:szCs w:val="28"/>
        </w:rPr>
        <w:t>Разработка последовательности выполнения операций при изготовлен</w:t>
      </w:r>
      <w:r w:rsidR="00761EC0" w:rsidRPr="001B0A3D">
        <w:rPr>
          <w:b/>
          <w:bCs/>
          <w:sz w:val="28"/>
          <w:szCs w:val="28"/>
        </w:rPr>
        <w:t>ии конического зубчатого колеса</w:t>
      </w:r>
    </w:p>
    <w:p w:rsidR="00761EC0" w:rsidRPr="001B0A3D" w:rsidRDefault="00761EC0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000B00" w:rsidRPr="001B0A3D" w:rsidRDefault="00000B00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Методы обработки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0"/>
        <w:gridCol w:w="3780"/>
      </w:tblGrid>
      <w:tr w:rsidR="00000B00" w:rsidRPr="001B0A3D">
        <w:tc>
          <w:tcPr>
            <w:tcW w:w="540" w:type="dxa"/>
          </w:tcPr>
          <w:p w:rsidR="00000B00" w:rsidRPr="001B0A3D" w:rsidRDefault="00000B00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№</w:t>
            </w:r>
          </w:p>
        </w:tc>
        <w:tc>
          <w:tcPr>
            <w:tcW w:w="3060" w:type="dxa"/>
          </w:tcPr>
          <w:p w:rsidR="00000B00" w:rsidRPr="001B0A3D" w:rsidRDefault="00000B00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780" w:type="dxa"/>
          </w:tcPr>
          <w:p w:rsidR="00000B00" w:rsidRPr="001B0A3D" w:rsidRDefault="00000B00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Метод обработки</w:t>
            </w:r>
          </w:p>
        </w:tc>
      </w:tr>
      <w:tr w:rsidR="00000B00" w:rsidRPr="001B0A3D">
        <w:trPr>
          <w:trHeight w:val="339"/>
        </w:trPr>
        <w:tc>
          <w:tcPr>
            <w:tcW w:w="540" w:type="dxa"/>
          </w:tcPr>
          <w:p w:rsidR="00000B00" w:rsidRPr="001B0A3D" w:rsidRDefault="00000B00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Левый боковой торец</w:t>
            </w:r>
          </w:p>
        </w:tc>
        <w:tc>
          <w:tcPr>
            <w:tcW w:w="378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Подрезание</w:t>
            </w:r>
          </w:p>
        </w:tc>
      </w:tr>
      <w:tr w:rsidR="00000B00" w:rsidRPr="001B0A3D">
        <w:trPr>
          <w:trHeight w:val="336"/>
        </w:trPr>
        <w:tc>
          <w:tcPr>
            <w:tcW w:w="540" w:type="dxa"/>
          </w:tcPr>
          <w:p w:rsidR="00000B00" w:rsidRPr="001B0A3D" w:rsidRDefault="00000B00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Центральное отверстие</w:t>
            </w:r>
          </w:p>
        </w:tc>
        <w:tc>
          <w:tcPr>
            <w:tcW w:w="378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Сверление, зенкерование, шлифование</w:t>
            </w:r>
          </w:p>
        </w:tc>
      </w:tr>
      <w:tr w:rsidR="00000B00" w:rsidRPr="001B0A3D">
        <w:trPr>
          <w:trHeight w:val="151"/>
        </w:trPr>
        <w:tc>
          <w:tcPr>
            <w:tcW w:w="540" w:type="dxa"/>
          </w:tcPr>
          <w:p w:rsidR="00000B00" w:rsidRPr="001B0A3D" w:rsidRDefault="00000B00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Правый боковой торец</w:t>
            </w:r>
          </w:p>
        </w:tc>
        <w:tc>
          <w:tcPr>
            <w:tcW w:w="378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Подрезание</w:t>
            </w:r>
          </w:p>
        </w:tc>
      </w:tr>
      <w:tr w:rsidR="00000B00" w:rsidRPr="001B0A3D">
        <w:trPr>
          <w:trHeight w:val="341"/>
        </w:trPr>
        <w:tc>
          <w:tcPr>
            <w:tcW w:w="54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Поверхность зубчатого венца</w:t>
            </w:r>
          </w:p>
        </w:tc>
        <w:tc>
          <w:tcPr>
            <w:tcW w:w="378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Зубонарезание, шлифование</w:t>
            </w:r>
          </w:p>
        </w:tc>
      </w:tr>
      <w:tr w:rsidR="00000B00" w:rsidRPr="001B0A3D">
        <w:trPr>
          <w:trHeight w:val="90"/>
        </w:trPr>
        <w:tc>
          <w:tcPr>
            <w:tcW w:w="54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Торцевая поверхность</w:t>
            </w:r>
          </w:p>
        </w:tc>
        <w:tc>
          <w:tcPr>
            <w:tcW w:w="378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Подрезание</w:t>
            </w:r>
          </w:p>
        </w:tc>
      </w:tr>
      <w:tr w:rsidR="00000B00" w:rsidRPr="001B0A3D">
        <w:trPr>
          <w:trHeight w:val="181"/>
        </w:trPr>
        <w:tc>
          <w:tcPr>
            <w:tcW w:w="54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Наружный цилиндр</w:t>
            </w:r>
          </w:p>
        </w:tc>
        <w:tc>
          <w:tcPr>
            <w:tcW w:w="378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Обтачивание</w:t>
            </w:r>
          </w:p>
        </w:tc>
      </w:tr>
      <w:tr w:rsidR="00000B00" w:rsidRPr="001B0A3D">
        <w:trPr>
          <w:trHeight w:val="178"/>
        </w:trPr>
        <w:tc>
          <w:tcPr>
            <w:tcW w:w="54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Шпоночный паз в отверстии</w:t>
            </w:r>
          </w:p>
        </w:tc>
        <w:tc>
          <w:tcPr>
            <w:tcW w:w="378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Протягивание шпоночного паза</w:t>
            </w:r>
          </w:p>
        </w:tc>
      </w:tr>
      <w:tr w:rsidR="00000B00" w:rsidRPr="001B0A3D">
        <w:trPr>
          <w:trHeight w:val="174"/>
        </w:trPr>
        <w:tc>
          <w:tcPr>
            <w:tcW w:w="54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8,9</w:t>
            </w:r>
          </w:p>
        </w:tc>
        <w:tc>
          <w:tcPr>
            <w:tcW w:w="306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Фаски в отверстии</w:t>
            </w:r>
          </w:p>
        </w:tc>
        <w:tc>
          <w:tcPr>
            <w:tcW w:w="3780" w:type="dxa"/>
          </w:tcPr>
          <w:p w:rsidR="00000B00" w:rsidRPr="001B0A3D" w:rsidRDefault="001A309E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Растачивание</w:t>
            </w:r>
          </w:p>
        </w:tc>
      </w:tr>
    </w:tbl>
    <w:p w:rsidR="00000B00" w:rsidRPr="001B0A3D" w:rsidRDefault="00000B00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342DC6" w:rsidRPr="001B0A3D" w:rsidRDefault="00342DC6" w:rsidP="00761EC0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2.4.4.2</w:t>
      </w:r>
      <w:r w:rsidR="00761EC0" w:rsidRPr="001B0A3D">
        <w:rPr>
          <w:b/>
          <w:bCs/>
          <w:sz w:val="28"/>
          <w:szCs w:val="28"/>
        </w:rPr>
        <w:t xml:space="preserve"> </w:t>
      </w:r>
      <w:r w:rsidRPr="001B0A3D">
        <w:rPr>
          <w:b/>
          <w:bCs/>
          <w:sz w:val="28"/>
          <w:szCs w:val="28"/>
        </w:rPr>
        <w:t>Выбо</w:t>
      </w:r>
      <w:r w:rsidR="00761EC0" w:rsidRPr="001B0A3D">
        <w:rPr>
          <w:b/>
          <w:bCs/>
          <w:sz w:val="28"/>
          <w:szCs w:val="28"/>
        </w:rPr>
        <w:t>р технологического оборудования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1) Вертикальный многошпиндельный токарный полуавтомат 1К282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Обрабатываются поверхности: левый и правый торцы зубчатого колеса; центральное отверстие; торцевая поверхность; наружные цилиндрические поверхности; фаски в отверстии.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Приспособление: трёхкулачковый </w:t>
      </w:r>
      <w:r w:rsidR="00E9560A" w:rsidRPr="001B0A3D">
        <w:rPr>
          <w:sz w:val="28"/>
          <w:szCs w:val="28"/>
        </w:rPr>
        <w:t>самоцентрирующий</w:t>
      </w:r>
      <w:r w:rsidR="00A367A2" w:rsidRPr="001B0A3D">
        <w:rPr>
          <w:sz w:val="28"/>
          <w:szCs w:val="28"/>
        </w:rPr>
        <w:t>ся</w:t>
      </w:r>
      <w:r w:rsidR="00E9560A" w:rsidRPr="001B0A3D">
        <w:rPr>
          <w:sz w:val="28"/>
          <w:szCs w:val="28"/>
        </w:rPr>
        <w:t xml:space="preserve"> патрон</w:t>
      </w:r>
      <w:r w:rsidRPr="001B0A3D">
        <w:rPr>
          <w:sz w:val="28"/>
          <w:szCs w:val="28"/>
        </w:rPr>
        <w:t>.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Инструмент: проходной резец, подрезной рез</w:t>
      </w:r>
      <w:r w:rsidR="00E9560A" w:rsidRPr="001B0A3D">
        <w:rPr>
          <w:sz w:val="28"/>
          <w:szCs w:val="28"/>
        </w:rPr>
        <w:t>ец, сверло спиральное, расточной</w:t>
      </w:r>
      <w:r w:rsidRPr="001B0A3D">
        <w:rPr>
          <w:sz w:val="28"/>
          <w:szCs w:val="28"/>
        </w:rPr>
        <w:t xml:space="preserve"> резец. 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2) Горизонтально-протяжной полуавтомат 7А523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Обрабатываются поверхности: под шпоночный паз</w:t>
      </w:r>
      <w:r w:rsidR="00E9560A" w:rsidRPr="001B0A3D">
        <w:rPr>
          <w:sz w:val="28"/>
          <w:szCs w:val="28"/>
        </w:rPr>
        <w:t xml:space="preserve"> в центральном отверстии</w:t>
      </w:r>
      <w:r w:rsidRPr="001B0A3D">
        <w:rPr>
          <w:sz w:val="28"/>
          <w:szCs w:val="28"/>
        </w:rPr>
        <w:t>.</w:t>
      </w:r>
    </w:p>
    <w:p w:rsidR="00342DC6" w:rsidRPr="001B0A3D" w:rsidRDefault="00E9560A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Приспособление:</w:t>
      </w:r>
      <w:r w:rsidR="00342DC6" w:rsidRPr="001B0A3D">
        <w:rPr>
          <w:sz w:val="28"/>
          <w:szCs w:val="28"/>
        </w:rPr>
        <w:t xml:space="preserve"> направляющая втулка.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Инструмент: протяжка.</w:t>
      </w:r>
    </w:p>
    <w:p w:rsidR="00342DC6" w:rsidRPr="001B0A3D" w:rsidRDefault="00E9560A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3)Зуборезный полуавтомат</w:t>
      </w:r>
      <w:r w:rsidR="00342DC6" w:rsidRPr="001B0A3D">
        <w:rPr>
          <w:sz w:val="28"/>
          <w:szCs w:val="28"/>
        </w:rPr>
        <w:t xml:space="preserve"> 5С286П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Обрабатываются поверхности: поверхность зубчатого венца.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1B0A3D">
        <w:rPr>
          <w:sz w:val="28"/>
          <w:szCs w:val="28"/>
        </w:rPr>
        <w:t xml:space="preserve">Приспособление: </w:t>
      </w:r>
      <w:r w:rsidR="00E9560A" w:rsidRPr="001B0A3D">
        <w:rPr>
          <w:sz w:val="28"/>
          <w:szCs w:val="28"/>
        </w:rPr>
        <w:t>трёхкулачковый самоцентрирующий</w:t>
      </w:r>
      <w:r w:rsidR="00A367A2" w:rsidRPr="001B0A3D">
        <w:rPr>
          <w:sz w:val="28"/>
          <w:szCs w:val="28"/>
        </w:rPr>
        <w:t>ся</w:t>
      </w:r>
      <w:r w:rsidR="00E9560A" w:rsidRPr="001B0A3D">
        <w:rPr>
          <w:sz w:val="28"/>
          <w:szCs w:val="28"/>
        </w:rPr>
        <w:t xml:space="preserve"> патрон.</w:t>
      </w:r>
    </w:p>
    <w:p w:rsidR="00342DC6" w:rsidRPr="001B0A3D" w:rsidRDefault="00E9560A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Инструмент: 2 </w:t>
      </w:r>
      <w:r w:rsidR="00A367A2" w:rsidRPr="001B0A3D">
        <w:rPr>
          <w:sz w:val="28"/>
          <w:szCs w:val="28"/>
        </w:rPr>
        <w:t>строгальных</w:t>
      </w:r>
      <w:r w:rsidRPr="001B0A3D">
        <w:rPr>
          <w:sz w:val="28"/>
          <w:szCs w:val="28"/>
        </w:rPr>
        <w:t xml:space="preserve"> резца</w:t>
      </w:r>
      <w:r w:rsidR="00342DC6" w:rsidRPr="001B0A3D">
        <w:rPr>
          <w:sz w:val="28"/>
          <w:szCs w:val="28"/>
        </w:rPr>
        <w:t>.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4) Внутришлифовальный полуавтомат 3К227Б</w:t>
      </w:r>
    </w:p>
    <w:p w:rsidR="00342DC6" w:rsidRPr="001B0A3D" w:rsidRDefault="00342DC6" w:rsidP="00F42167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B0A3D">
        <w:rPr>
          <w:sz w:val="28"/>
          <w:szCs w:val="28"/>
        </w:rPr>
        <w:t>Обрабатываются поверхности: центральное отверстие.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Присп</w:t>
      </w:r>
      <w:r w:rsidR="00E9560A" w:rsidRPr="001B0A3D">
        <w:rPr>
          <w:sz w:val="28"/>
          <w:szCs w:val="28"/>
        </w:rPr>
        <w:t>особление: мембранный патрон</w:t>
      </w:r>
      <w:r w:rsidRPr="001B0A3D">
        <w:rPr>
          <w:sz w:val="28"/>
          <w:szCs w:val="28"/>
        </w:rPr>
        <w:t>.</w:t>
      </w:r>
    </w:p>
    <w:p w:rsidR="00342DC6" w:rsidRPr="001B0A3D" w:rsidRDefault="00E9560A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Инструмент: шлифовальный круг</w:t>
      </w:r>
      <w:r w:rsidR="00342DC6" w:rsidRPr="001B0A3D">
        <w:rPr>
          <w:sz w:val="28"/>
          <w:szCs w:val="28"/>
        </w:rPr>
        <w:t>.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5) Зубошлифовальный полуавтомат 5М841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Обрабатываются поверхности: поверхность зубчатого венца.</w:t>
      </w:r>
    </w:p>
    <w:p w:rsidR="00342DC6" w:rsidRPr="001B0A3D" w:rsidRDefault="00342DC6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Приспособление: </w:t>
      </w:r>
      <w:r w:rsidR="00E9560A" w:rsidRPr="001B0A3D">
        <w:rPr>
          <w:sz w:val="28"/>
          <w:szCs w:val="28"/>
        </w:rPr>
        <w:t>трёхкулачковый самоцентрирующий</w:t>
      </w:r>
      <w:r w:rsidR="00A367A2" w:rsidRPr="001B0A3D">
        <w:rPr>
          <w:sz w:val="28"/>
          <w:szCs w:val="28"/>
        </w:rPr>
        <w:t>ся</w:t>
      </w:r>
      <w:r w:rsidR="00E9560A" w:rsidRPr="001B0A3D">
        <w:rPr>
          <w:sz w:val="28"/>
          <w:szCs w:val="28"/>
        </w:rPr>
        <w:t xml:space="preserve"> патрон.</w:t>
      </w:r>
    </w:p>
    <w:p w:rsidR="00000B00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Инструмент:</w:t>
      </w:r>
      <w:r w:rsidR="00E9560A" w:rsidRPr="001B0A3D">
        <w:rPr>
          <w:sz w:val="28"/>
          <w:szCs w:val="28"/>
        </w:rPr>
        <w:t xml:space="preserve"> шлифовальный круг.</w:t>
      </w:r>
    </w:p>
    <w:p w:rsidR="00761EC0" w:rsidRPr="001B0A3D" w:rsidRDefault="00761EC0" w:rsidP="001B0A3D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100819" w:rsidRPr="001B0A3D" w:rsidRDefault="00100819" w:rsidP="00761EC0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2.4.5 Проектирование операцио</w:t>
      </w:r>
      <w:r w:rsidR="00761EC0" w:rsidRPr="001B0A3D">
        <w:rPr>
          <w:b/>
          <w:bCs/>
          <w:sz w:val="28"/>
          <w:szCs w:val="28"/>
        </w:rPr>
        <w:t>нного технологического процесса</w:t>
      </w:r>
    </w:p>
    <w:p w:rsidR="00761EC0" w:rsidRPr="001B0A3D" w:rsidRDefault="00761EC0" w:rsidP="001B0A3D">
      <w:pPr>
        <w:spacing w:line="360" w:lineRule="auto"/>
        <w:rPr>
          <w:b/>
          <w:bCs/>
          <w:sz w:val="28"/>
          <w:szCs w:val="28"/>
          <w:lang w:val="en-US"/>
        </w:rPr>
      </w:pPr>
    </w:p>
    <w:p w:rsidR="00100819" w:rsidRPr="001B0A3D" w:rsidRDefault="00100819" w:rsidP="00761EC0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2.4.5.1</w:t>
      </w:r>
      <w:r w:rsidR="00761EC0" w:rsidRPr="001B0A3D">
        <w:rPr>
          <w:b/>
          <w:bCs/>
          <w:sz w:val="28"/>
          <w:szCs w:val="28"/>
        </w:rPr>
        <w:t xml:space="preserve"> Определение числа переходов</w:t>
      </w:r>
    </w:p>
    <w:p w:rsidR="00100819" w:rsidRPr="001B0A3D" w:rsidRDefault="00100819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Рассчитаем припуск и число переходов для поверхности №6.</w:t>
      </w:r>
      <w:r w:rsidR="008B415F" w:rsidRPr="001B0A3D">
        <w:rPr>
          <w:sz w:val="28"/>
          <w:szCs w:val="28"/>
        </w:rPr>
        <w:t xml:space="preserve"> Число переходов равно 2.</w:t>
      </w:r>
    </w:p>
    <w:p w:rsidR="00100819" w:rsidRPr="001B0A3D" w:rsidRDefault="00100819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Диаметр заготовки (А</w:t>
      </w:r>
      <w:r w:rsidRPr="001B0A3D">
        <w:rPr>
          <w:sz w:val="28"/>
          <w:szCs w:val="28"/>
          <w:vertAlign w:val="subscript"/>
        </w:rPr>
        <w:t>заг</w:t>
      </w:r>
      <w:r w:rsidRPr="001B0A3D">
        <w:rPr>
          <w:sz w:val="28"/>
          <w:szCs w:val="28"/>
        </w:rPr>
        <w:t>) на данном участке равен 82мм.</w:t>
      </w:r>
    </w:p>
    <w:p w:rsidR="00100819" w:rsidRPr="001B0A3D" w:rsidRDefault="00100819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Диаметр детали (А</w:t>
      </w:r>
      <w:r w:rsidRPr="001B0A3D">
        <w:rPr>
          <w:sz w:val="28"/>
          <w:szCs w:val="28"/>
          <w:vertAlign w:val="subscript"/>
        </w:rPr>
        <w:t>дет</w:t>
      </w:r>
      <w:r w:rsidRPr="001B0A3D">
        <w:rPr>
          <w:sz w:val="28"/>
          <w:szCs w:val="28"/>
        </w:rPr>
        <w:t>) равен 80мм.</w:t>
      </w:r>
    </w:p>
    <w:p w:rsidR="00100819" w:rsidRPr="001B0A3D" w:rsidRDefault="00100819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Окончательную точность поверхности обеспечивает чистовое точение. Чистовому точению предшествует черновое точение.</w:t>
      </w:r>
    </w:p>
    <w:p w:rsidR="00100819" w:rsidRPr="001B0A3D" w:rsidRDefault="00100819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Назначим припуски.</w:t>
      </w:r>
    </w:p>
    <w:p w:rsidR="008B415F" w:rsidRPr="001B0A3D" w:rsidRDefault="00100819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А</w:t>
      </w:r>
      <w:r w:rsidRPr="001B0A3D">
        <w:rPr>
          <w:sz w:val="28"/>
          <w:szCs w:val="28"/>
          <w:vertAlign w:val="subscript"/>
        </w:rPr>
        <w:t>дет</w:t>
      </w:r>
      <w:r w:rsidRPr="001B0A3D">
        <w:rPr>
          <w:sz w:val="28"/>
          <w:szCs w:val="28"/>
        </w:rPr>
        <w:t>+2</w:t>
      </w:r>
      <w:r w:rsidRPr="001B0A3D">
        <w:rPr>
          <w:sz w:val="28"/>
          <w:szCs w:val="28"/>
          <w:lang w:val="en-US"/>
        </w:rPr>
        <w:t>z</w:t>
      </w:r>
      <w:r w:rsidRPr="001B0A3D">
        <w:rPr>
          <w:sz w:val="28"/>
          <w:szCs w:val="28"/>
        </w:rPr>
        <w:t>=80+2*0,25</w:t>
      </w:r>
      <w:r w:rsidR="008B415F" w:rsidRPr="001B0A3D">
        <w:rPr>
          <w:sz w:val="28"/>
          <w:szCs w:val="28"/>
        </w:rPr>
        <w:t xml:space="preserve"> =80,5=А</w:t>
      </w:r>
      <w:r w:rsidR="008B415F" w:rsidRPr="001B0A3D">
        <w:rPr>
          <w:sz w:val="28"/>
          <w:szCs w:val="28"/>
          <w:vertAlign w:val="subscript"/>
        </w:rPr>
        <w:t>1</w:t>
      </w:r>
    </w:p>
    <w:p w:rsidR="008B415F" w:rsidRPr="001B0A3D" w:rsidRDefault="008B415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Z</w:t>
      </w:r>
      <w:r w:rsidRPr="001B0A3D">
        <w:rPr>
          <w:sz w:val="28"/>
          <w:szCs w:val="28"/>
        </w:rPr>
        <w:t xml:space="preserve"> – припуск на чистовое нарезание</w:t>
      </w:r>
    </w:p>
    <w:p w:rsidR="008B415F" w:rsidRPr="001B0A3D" w:rsidRDefault="008B415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А</w:t>
      </w:r>
      <w:r w:rsidRPr="001B0A3D">
        <w:rPr>
          <w:sz w:val="28"/>
          <w:szCs w:val="28"/>
          <w:vertAlign w:val="subscript"/>
        </w:rPr>
        <w:t>1</w:t>
      </w:r>
      <w:r w:rsidRPr="001B0A3D">
        <w:rPr>
          <w:sz w:val="28"/>
          <w:szCs w:val="28"/>
        </w:rPr>
        <w:t xml:space="preserve"> – размер детали после чернового точения</w:t>
      </w:r>
    </w:p>
    <w:p w:rsidR="008B415F" w:rsidRPr="001B0A3D" w:rsidRDefault="008B415F" w:rsidP="00F4216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B0A3D">
        <w:rPr>
          <w:sz w:val="28"/>
          <w:szCs w:val="28"/>
        </w:rPr>
        <w:t>А</w:t>
      </w:r>
      <w:r w:rsidRPr="001B0A3D">
        <w:rPr>
          <w:sz w:val="28"/>
          <w:szCs w:val="28"/>
          <w:vertAlign w:val="subscript"/>
        </w:rPr>
        <w:t>1</w:t>
      </w:r>
      <w:r w:rsidRPr="001B0A3D">
        <w:rPr>
          <w:sz w:val="28"/>
          <w:szCs w:val="28"/>
        </w:rPr>
        <w:t>+2</w:t>
      </w:r>
      <w:r w:rsidRPr="001B0A3D">
        <w:rPr>
          <w:sz w:val="28"/>
          <w:szCs w:val="28"/>
          <w:lang w:val="en-US"/>
        </w:rPr>
        <w:t>z</w:t>
      </w:r>
      <w:r w:rsidRPr="001B0A3D">
        <w:rPr>
          <w:sz w:val="28"/>
          <w:szCs w:val="28"/>
        </w:rPr>
        <w:t>=80,5+2*0,75=82=А</w:t>
      </w:r>
      <w:r w:rsidRPr="001B0A3D">
        <w:rPr>
          <w:sz w:val="28"/>
          <w:szCs w:val="28"/>
          <w:vertAlign w:val="subscript"/>
        </w:rPr>
        <w:t>заг</w:t>
      </w:r>
    </w:p>
    <w:p w:rsidR="008B415F" w:rsidRPr="001B0A3D" w:rsidRDefault="008B415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Окончательная поверхность 8-го квалитета.</w:t>
      </w:r>
    </w:p>
    <w:p w:rsidR="008B415F" w:rsidRPr="001B0A3D" w:rsidRDefault="008B415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</w:t>
      </w:r>
      <w:r w:rsidRPr="001B0A3D">
        <w:rPr>
          <w:sz w:val="28"/>
          <w:szCs w:val="28"/>
          <w:vertAlign w:val="subscript"/>
        </w:rPr>
        <w:t>общ</w:t>
      </w:r>
      <w:r w:rsidRPr="001B0A3D">
        <w:rPr>
          <w:sz w:val="28"/>
          <w:szCs w:val="28"/>
        </w:rPr>
        <w:t>= А</w:t>
      </w:r>
      <w:r w:rsidRPr="001B0A3D">
        <w:rPr>
          <w:sz w:val="28"/>
          <w:szCs w:val="28"/>
          <w:vertAlign w:val="subscript"/>
        </w:rPr>
        <w:t>заг</w:t>
      </w:r>
      <w:r w:rsidRPr="001B0A3D">
        <w:rPr>
          <w:sz w:val="28"/>
          <w:szCs w:val="28"/>
        </w:rPr>
        <w:t>-А</w:t>
      </w:r>
      <w:r w:rsidRPr="001B0A3D">
        <w:rPr>
          <w:sz w:val="28"/>
          <w:szCs w:val="28"/>
          <w:vertAlign w:val="subscript"/>
        </w:rPr>
        <w:t xml:space="preserve">дет </w:t>
      </w:r>
      <w:r w:rsidRPr="001B0A3D">
        <w:rPr>
          <w:sz w:val="28"/>
          <w:szCs w:val="28"/>
        </w:rPr>
        <w:t xml:space="preserve">=82-80=2мм </w:t>
      </w:r>
    </w:p>
    <w:p w:rsidR="008B415F" w:rsidRPr="001B0A3D" w:rsidRDefault="008B415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</w:t>
      </w:r>
      <w:r w:rsidRPr="001B0A3D">
        <w:rPr>
          <w:sz w:val="28"/>
          <w:szCs w:val="28"/>
          <w:vertAlign w:val="subscript"/>
        </w:rPr>
        <w:t>общ</w:t>
      </w:r>
      <w:r w:rsidRPr="001B0A3D">
        <w:rPr>
          <w:sz w:val="28"/>
          <w:szCs w:val="28"/>
        </w:rPr>
        <w:t>/2= 1мм,</w:t>
      </w:r>
    </w:p>
    <w:p w:rsidR="008B415F" w:rsidRPr="001B0A3D" w:rsidRDefault="008B415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Где П</w:t>
      </w:r>
      <w:r w:rsidRPr="001B0A3D">
        <w:rPr>
          <w:sz w:val="28"/>
          <w:szCs w:val="28"/>
          <w:vertAlign w:val="subscript"/>
        </w:rPr>
        <w:t>общ</w:t>
      </w:r>
      <w:r w:rsidR="00F42167" w:rsidRPr="001B0A3D">
        <w:rPr>
          <w:sz w:val="28"/>
          <w:szCs w:val="28"/>
          <w:vertAlign w:val="subscript"/>
        </w:rPr>
        <w:t xml:space="preserve"> </w:t>
      </w:r>
      <w:r w:rsidRPr="001B0A3D">
        <w:rPr>
          <w:sz w:val="28"/>
          <w:szCs w:val="28"/>
        </w:rPr>
        <w:t>- общий припуск</w:t>
      </w:r>
    </w:p>
    <w:p w:rsidR="008B415F" w:rsidRPr="001B0A3D" w:rsidRDefault="008B415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</w:t>
      </w:r>
      <w:r w:rsidRPr="001B0A3D">
        <w:rPr>
          <w:sz w:val="28"/>
          <w:szCs w:val="28"/>
          <w:vertAlign w:val="subscript"/>
        </w:rPr>
        <w:t>общ</w:t>
      </w:r>
      <w:r w:rsidRPr="001B0A3D">
        <w:rPr>
          <w:sz w:val="28"/>
          <w:szCs w:val="28"/>
        </w:rPr>
        <w:t>/2 – общий припуск на каждую сторону.</w:t>
      </w:r>
    </w:p>
    <w:p w:rsidR="00794E41" w:rsidRPr="001B0A3D" w:rsidRDefault="00761EC0" w:rsidP="00761EC0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Pr="001B0A3D">
        <w:rPr>
          <w:b/>
          <w:bCs/>
          <w:sz w:val="28"/>
          <w:szCs w:val="28"/>
        </w:rPr>
        <w:t>2.4.5.2.Расчет режимов резания</w:t>
      </w:r>
    </w:p>
    <w:p w:rsidR="00761EC0" w:rsidRPr="001B0A3D" w:rsidRDefault="00761EC0" w:rsidP="00761EC0">
      <w:pPr>
        <w:spacing w:line="360" w:lineRule="auto"/>
        <w:rPr>
          <w:b/>
          <w:bCs/>
          <w:sz w:val="28"/>
          <w:szCs w:val="28"/>
        </w:rPr>
      </w:pPr>
    </w:p>
    <w:p w:rsidR="00EA154B" w:rsidRPr="001B0A3D" w:rsidRDefault="00EA154B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Расчёт режимов резания при черновом точении наружной цилиндрической поверхности конического зубчатого колеса </w:t>
      </w:r>
      <w:r w:rsidRPr="001B0A3D">
        <w:rPr>
          <w:sz w:val="28"/>
          <w:szCs w:val="28"/>
        </w:rPr>
        <w:sym w:font="Symbol" w:char="F0C6"/>
      </w:r>
      <w:r w:rsidRPr="001B0A3D">
        <w:rPr>
          <w:sz w:val="28"/>
          <w:szCs w:val="28"/>
        </w:rPr>
        <w:t xml:space="preserve"> 80 мм;</w:t>
      </w:r>
    </w:p>
    <w:p w:rsidR="00EA154B" w:rsidRPr="001B0A3D" w:rsidRDefault="00EA154B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sym w:font="Symbol" w:char="F0C6"/>
      </w:r>
      <w:r w:rsidRPr="001B0A3D">
        <w:rPr>
          <w:sz w:val="28"/>
          <w:szCs w:val="28"/>
        </w:rPr>
        <w:t xml:space="preserve"> заготовки = 82 мм;</w:t>
      </w:r>
    </w:p>
    <w:p w:rsidR="00EA154B" w:rsidRPr="001B0A3D" w:rsidRDefault="00EA154B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Оборудование: Вертикальный многошпиндельный токарный полуавтомат 1К282;</w:t>
      </w:r>
    </w:p>
    <w:p w:rsidR="00EA154B" w:rsidRPr="001B0A3D" w:rsidRDefault="00EA154B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Точить поверхность </w:t>
      </w:r>
      <w:r w:rsidRPr="001B0A3D">
        <w:rPr>
          <w:sz w:val="28"/>
          <w:szCs w:val="28"/>
        </w:rPr>
        <w:sym w:font="Symbol" w:char="F0C6"/>
      </w:r>
      <w:r w:rsidRPr="001B0A3D">
        <w:rPr>
          <w:sz w:val="28"/>
          <w:szCs w:val="28"/>
        </w:rPr>
        <w:t xml:space="preserve"> 82 до </w:t>
      </w:r>
      <w:r w:rsidRPr="001B0A3D">
        <w:rPr>
          <w:sz w:val="28"/>
          <w:szCs w:val="28"/>
        </w:rPr>
        <w:sym w:font="Symbol" w:char="F0C6"/>
      </w:r>
      <w:r w:rsidRPr="001B0A3D">
        <w:rPr>
          <w:sz w:val="28"/>
          <w:szCs w:val="28"/>
        </w:rPr>
        <w:t>80,5 по длине 37,5 мм;</w:t>
      </w:r>
    </w:p>
    <w:p w:rsidR="00EA154B" w:rsidRPr="001B0A3D" w:rsidRDefault="00EA154B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Число проходов i=1;</w:t>
      </w:r>
    </w:p>
    <w:p w:rsidR="00EA154B" w:rsidRPr="001B0A3D" w:rsidRDefault="00EA154B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Инструмент: резец проходной с механическим креплением трёхгранной пластины твердого сплава Т5К10, размер державки резца 25Ч25, главный угол в плане φ=93</w:t>
      </w:r>
      <w:r w:rsidRPr="001B0A3D">
        <w:rPr>
          <w:sz w:val="28"/>
          <w:szCs w:val="28"/>
          <w:vertAlign w:val="superscript"/>
        </w:rPr>
        <w:t>0</w:t>
      </w:r>
      <w:r w:rsidRPr="001B0A3D">
        <w:rPr>
          <w:sz w:val="28"/>
          <w:szCs w:val="28"/>
        </w:rPr>
        <w:t>, вспомогательный угол в плане φ</w:t>
      </w:r>
      <w:r w:rsidRPr="001B0A3D">
        <w:rPr>
          <w:sz w:val="28"/>
          <w:szCs w:val="28"/>
          <w:vertAlign w:val="subscript"/>
        </w:rPr>
        <w:t>1</w:t>
      </w:r>
      <w:r w:rsidRPr="001B0A3D">
        <w:rPr>
          <w:sz w:val="28"/>
          <w:szCs w:val="28"/>
        </w:rPr>
        <w:t>=15</w:t>
      </w:r>
      <w:r w:rsidRPr="001B0A3D">
        <w:rPr>
          <w:sz w:val="28"/>
          <w:szCs w:val="28"/>
          <w:vertAlign w:val="superscript"/>
        </w:rPr>
        <w:t>0</w:t>
      </w:r>
      <w:r w:rsidRPr="001B0A3D">
        <w:rPr>
          <w:sz w:val="28"/>
          <w:szCs w:val="28"/>
        </w:rPr>
        <w:t>, передний угол γ=12</w:t>
      </w:r>
      <w:r w:rsidRPr="001B0A3D">
        <w:rPr>
          <w:sz w:val="28"/>
          <w:szCs w:val="28"/>
          <w:vertAlign w:val="superscript"/>
        </w:rPr>
        <w:t>0</w:t>
      </w:r>
      <w:r w:rsidRPr="001B0A3D">
        <w:rPr>
          <w:sz w:val="28"/>
          <w:szCs w:val="28"/>
        </w:rPr>
        <w:t>;</w:t>
      </w:r>
    </w:p>
    <w:p w:rsidR="00EA154B" w:rsidRPr="001B0A3D" w:rsidRDefault="00EA154B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Глубина резания t=0,75 мм;</w:t>
      </w:r>
    </w:p>
    <w:p w:rsidR="00EA154B" w:rsidRPr="001B0A3D" w:rsidRDefault="00EA154B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Подача S=0,4 мм/об;</w:t>
      </w:r>
    </w:p>
    <w:p w:rsidR="00EA154B" w:rsidRPr="001B0A3D" w:rsidRDefault="00EA154B" w:rsidP="00F42167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Скорость резания рассчитывается по формуле:</w:t>
      </w:r>
    </w:p>
    <w:p w:rsidR="00761EC0" w:rsidRPr="001B0A3D" w:rsidRDefault="00761EC0" w:rsidP="001B0A3D">
      <w:pPr>
        <w:pStyle w:val="a0"/>
        <w:spacing w:line="360" w:lineRule="auto"/>
        <w:jc w:val="both"/>
        <w:rPr>
          <w:sz w:val="28"/>
          <w:szCs w:val="28"/>
          <w:lang w:val="en-US"/>
        </w:rPr>
      </w:pPr>
    </w:p>
    <w:p w:rsidR="00761EC0" w:rsidRPr="001B0A3D" w:rsidRDefault="00671075" w:rsidP="00761EC0">
      <w:pPr>
        <w:pStyle w:val="3"/>
        <w:spacing w:after="0" w:line="360" w:lineRule="auto"/>
        <w:ind w:firstLine="709"/>
        <w:rPr>
          <w:sz w:val="28"/>
          <w:szCs w:val="28"/>
        </w:rPr>
      </w:pPr>
      <w:r>
        <w:rPr>
          <w:b/>
          <w:bCs/>
          <w:position w:val="-32"/>
          <w:sz w:val="28"/>
          <w:szCs w:val="28"/>
        </w:rPr>
        <w:pict>
          <v:shape id="_x0000_i1170" type="#_x0000_t75" style="width:135.75pt;height:45.75pt">
            <v:imagedata r:id="rId149" o:title=""/>
          </v:shape>
        </w:pict>
      </w:r>
      <w:r w:rsidR="00EA154B" w:rsidRPr="001B0A3D">
        <w:rPr>
          <w:sz w:val="28"/>
          <w:szCs w:val="28"/>
        </w:rPr>
        <w:t xml:space="preserve">, </w:t>
      </w:r>
    </w:p>
    <w:p w:rsidR="00761EC0" w:rsidRPr="001B0A3D" w:rsidRDefault="00761EC0" w:rsidP="001B0A3D">
      <w:pPr>
        <w:pStyle w:val="3"/>
        <w:spacing w:after="0" w:line="360" w:lineRule="auto"/>
        <w:rPr>
          <w:sz w:val="28"/>
          <w:szCs w:val="28"/>
          <w:lang w:val="en-US"/>
        </w:rPr>
      </w:pPr>
    </w:p>
    <w:p w:rsidR="00EA154B" w:rsidRPr="001B0A3D" w:rsidRDefault="00EA154B" w:rsidP="00761EC0">
      <w:pPr>
        <w:pStyle w:val="3"/>
        <w:spacing w:after="0" w:line="360" w:lineRule="auto"/>
        <w:ind w:firstLine="709"/>
        <w:rPr>
          <w:sz w:val="28"/>
          <w:szCs w:val="28"/>
        </w:rPr>
      </w:pPr>
      <w:r w:rsidRPr="001B0A3D">
        <w:rPr>
          <w:sz w:val="28"/>
          <w:szCs w:val="28"/>
        </w:rPr>
        <w:t>где</w:t>
      </w:r>
      <w:r w:rsidR="00761EC0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согласно табличным значениям, для подачи не более 0.7 и с учетом материала режущей части резца Т5К10:</w:t>
      </w:r>
    </w:p>
    <w:p w:rsidR="00EA154B" w:rsidRPr="001B0A3D" w:rsidRDefault="00EA154B" w:rsidP="00F4216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С</w:t>
      </w:r>
      <w:r w:rsidRPr="001B0A3D">
        <w:rPr>
          <w:sz w:val="28"/>
          <w:szCs w:val="28"/>
          <w:vertAlign w:val="subscript"/>
          <w:lang w:val="en-US"/>
        </w:rPr>
        <w:t>V</w:t>
      </w:r>
      <w:r w:rsidRPr="001B0A3D">
        <w:rPr>
          <w:sz w:val="28"/>
          <w:szCs w:val="28"/>
        </w:rPr>
        <w:t>=350</w:t>
      </w:r>
    </w:p>
    <w:p w:rsidR="00EA154B" w:rsidRPr="001B0A3D" w:rsidRDefault="00EA154B" w:rsidP="00F4216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X</w:t>
      </w:r>
      <w:r w:rsidRPr="001B0A3D">
        <w:rPr>
          <w:sz w:val="28"/>
          <w:szCs w:val="28"/>
        </w:rPr>
        <w:t>=0.15</w:t>
      </w:r>
    </w:p>
    <w:p w:rsidR="00EA154B" w:rsidRPr="001B0A3D" w:rsidRDefault="00EA154B" w:rsidP="00F4216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Y</w:t>
      </w:r>
      <w:r w:rsidRPr="001B0A3D">
        <w:rPr>
          <w:sz w:val="28"/>
          <w:szCs w:val="28"/>
        </w:rPr>
        <w:t>=0.35</w:t>
      </w:r>
    </w:p>
    <w:p w:rsidR="00EA154B" w:rsidRPr="001B0A3D" w:rsidRDefault="00EA154B" w:rsidP="00F4216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m</w:t>
      </w:r>
      <w:r w:rsidRPr="001B0A3D">
        <w:rPr>
          <w:sz w:val="28"/>
          <w:szCs w:val="28"/>
        </w:rPr>
        <w:t>=0.2</w:t>
      </w:r>
    </w:p>
    <w:p w:rsidR="00761EC0" w:rsidRPr="001B0A3D" w:rsidRDefault="00761EC0" w:rsidP="001B0A3D">
      <w:pPr>
        <w:pStyle w:val="3"/>
        <w:spacing w:after="0" w:line="360" w:lineRule="auto"/>
        <w:jc w:val="both"/>
        <w:rPr>
          <w:sz w:val="28"/>
          <w:szCs w:val="28"/>
          <w:lang w:val="en-US"/>
        </w:rPr>
      </w:pPr>
    </w:p>
    <w:p w:rsidR="00761EC0" w:rsidRPr="001B0A3D" w:rsidRDefault="00671075" w:rsidP="00F42167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position w:val="-14"/>
          <w:sz w:val="28"/>
          <w:szCs w:val="28"/>
        </w:rPr>
        <w:pict>
          <v:shape id="_x0000_i1171" type="#_x0000_t75" style="width:177.75pt;height:28.5pt">
            <v:imagedata r:id="rId150" o:title=""/>
          </v:shape>
        </w:pict>
      </w:r>
      <w:r w:rsidR="00EA154B" w:rsidRPr="001B0A3D">
        <w:rPr>
          <w:sz w:val="28"/>
          <w:szCs w:val="28"/>
        </w:rPr>
        <w:t xml:space="preserve">, </w:t>
      </w:r>
    </w:p>
    <w:p w:rsidR="00EA154B" w:rsidRPr="001B0A3D" w:rsidRDefault="00761EC0" w:rsidP="00F42167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="00EA154B" w:rsidRPr="001B0A3D">
        <w:rPr>
          <w:sz w:val="28"/>
          <w:szCs w:val="28"/>
        </w:rPr>
        <w:t>где:</w:t>
      </w:r>
    </w:p>
    <w:p w:rsidR="00761EC0" w:rsidRPr="001B0A3D" w:rsidRDefault="00671075" w:rsidP="00761EC0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position w:val="-32"/>
          <w:sz w:val="28"/>
          <w:szCs w:val="28"/>
        </w:rPr>
        <w:pict>
          <v:shape id="_x0000_i1172" type="#_x0000_t75" style="width:118.5pt;height:46.5pt">
            <v:imagedata r:id="rId151" o:title=""/>
          </v:shape>
        </w:pict>
      </w:r>
      <w:r w:rsidR="00EA154B" w:rsidRPr="001B0A3D">
        <w:rPr>
          <w:sz w:val="28"/>
          <w:szCs w:val="28"/>
        </w:rPr>
        <w:t>- поправочный коэффициент, учитывающий влияние</w:t>
      </w:r>
      <w:r w:rsidR="00F42167" w:rsidRPr="001B0A3D">
        <w:rPr>
          <w:sz w:val="28"/>
          <w:szCs w:val="28"/>
        </w:rPr>
        <w:t xml:space="preserve"> </w:t>
      </w:r>
      <w:r w:rsidR="00EA154B" w:rsidRPr="001B0A3D">
        <w:rPr>
          <w:sz w:val="28"/>
          <w:szCs w:val="28"/>
        </w:rPr>
        <w:t xml:space="preserve">материала заготовки на </w:t>
      </w:r>
      <w:r w:rsidR="005E3848" w:rsidRPr="001B0A3D">
        <w:rPr>
          <w:sz w:val="28"/>
          <w:szCs w:val="28"/>
        </w:rPr>
        <w:t>скорость резания, где для ст. 18</w:t>
      </w:r>
      <w:r w:rsidR="00EA154B" w:rsidRPr="001B0A3D">
        <w:rPr>
          <w:sz w:val="28"/>
          <w:szCs w:val="28"/>
        </w:rPr>
        <w:t>Х</w:t>
      </w:r>
      <w:r w:rsidR="005E3848" w:rsidRPr="001B0A3D">
        <w:rPr>
          <w:sz w:val="28"/>
          <w:szCs w:val="28"/>
        </w:rPr>
        <w:t>ГТ</w:t>
      </w:r>
      <w:r w:rsidR="00EA154B" w:rsidRPr="001B0A3D">
        <w:rPr>
          <w:sz w:val="28"/>
          <w:szCs w:val="28"/>
        </w:rPr>
        <w:t>:</w:t>
      </w:r>
      <w:r w:rsidR="00EA154B" w:rsidRPr="001B0A3D">
        <w:rPr>
          <w:b/>
          <w:bCs/>
          <w:sz w:val="28"/>
          <w:szCs w:val="28"/>
        </w:rPr>
        <w:t xml:space="preserve"> </w:t>
      </w:r>
      <w:r>
        <w:rPr>
          <w:b/>
          <w:bCs/>
          <w:position w:val="-10"/>
          <w:sz w:val="28"/>
          <w:szCs w:val="28"/>
        </w:rPr>
        <w:pict>
          <v:shape id="_x0000_i1173" type="#_x0000_t75" style="width:17.25pt;height:17.25pt">
            <v:imagedata r:id="rId152" o:title=""/>
          </v:shape>
        </w:pict>
      </w:r>
      <w:r w:rsidR="00EA154B" w:rsidRPr="001B0A3D">
        <w:rPr>
          <w:sz w:val="28"/>
          <w:szCs w:val="28"/>
        </w:rPr>
        <w:t>= 800 МПа,</w:t>
      </w:r>
      <w:r w:rsidR="00F42167" w:rsidRPr="001B0A3D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74" type="#_x0000_t75" style="width:14.25pt;height:18pt">
            <v:imagedata r:id="rId153" o:title=""/>
          </v:shape>
        </w:pict>
      </w:r>
      <w:r w:rsidR="00EA154B" w:rsidRPr="001B0A3D">
        <w:rPr>
          <w:sz w:val="28"/>
          <w:szCs w:val="28"/>
        </w:rPr>
        <w:t>=1,</w:t>
      </w:r>
      <w:r w:rsidR="00F42167" w:rsidRPr="001B0A3D">
        <w:rPr>
          <w:sz w:val="28"/>
          <w:szCs w:val="28"/>
        </w:rPr>
        <w:t xml:space="preserve"> </w:t>
      </w:r>
      <w:r>
        <w:rPr>
          <w:b/>
          <w:bCs/>
          <w:position w:val="-10"/>
          <w:sz w:val="28"/>
          <w:szCs w:val="28"/>
        </w:rPr>
        <w:pict>
          <v:shape id="_x0000_i1175" type="#_x0000_t75" style="width:24.75pt;height:19.5pt">
            <v:imagedata r:id="rId154" o:title=""/>
          </v:shape>
        </w:pict>
      </w:r>
      <w:r w:rsidR="00EA154B" w:rsidRPr="001B0A3D">
        <w:rPr>
          <w:sz w:val="28"/>
          <w:szCs w:val="28"/>
        </w:rPr>
        <w:t>=1.</w:t>
      </w:r>
    </w:p>
    <w:p w:rsidR="00EA154B" w:rsidRPr="001B0A3D" w:rsidRDefault="00671075" w:rsidP="00761EC0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position w:val="-28"/>
        </w:rPr>
        <w:pict>
          <v:shape id="_x0000_i1176" type="#_x0000_t75" style="width:101.25pt;height:42.75pt">
            <v:imagedata r:id="rId155" o:title=""/>
          </v:shape>
        </w:pict>
      </w:r>
      <w:r w:rsidR="00EA154B" w:rsidRPr="001B0A3D">
        <w:t>= 0.94;</w: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position w:val="-16"/>
          <w:sz w:val="28"/>
          <w:szCs w:val="28"/>
        </w:rPr>
        <w:pict>
          <v:shape id="_x0000_i1177" type="#_x0000_t75" style="width:63pt;height:24.75pt">
            <v:imagedata r:id="rId156" o:title=""/>
          </v:shape>
        </w:pict>
      </w:r>
      <w:r w:rsidR="00EA154B" w:rsidRPr="001B0A3D">
        <w:rPr>
          <w:sz w:val="28"/>
          <w:szCs w:val="28"/>
        </w:rPr>
        <w:t>- коэффициент, учитывающий влияние поверхности заготовки;</w:t>
      </w:r>
      <w:r w:rsidR="00EA154B" w:rsidRPr="001B0A3D">
        <w:rPr>
          <w:b/>
          <w:bCs/>
          <w:sz w:val="28"/>
          <w:szCs w:val="28"/>
        </w:rPr>
        <w:t xml:space="preserve"> </w: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</w:rPr>
        <w:pict>
          <v:shape id="_x0000_i1178" type="#_x0000_t75" style="width:78pt;height:21pt">
            <v:imagedata r:id="rId157" o:title=""/>
          </v:shape>
        </w:pict>
      </w:r>
      <w:r w:rsidR="00EA154B" w:rsidRPr="001B0A3D">
        <w:rPr>
          <w:sz w:val="28"/>
          <w:szCs w:val="28"/>
        </w:rPr>
        <w:t>- коэффициент, учитывающий влияние материала инструмента;</w: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6"/>
          <w:sz w:val="28"/>
          <w:szCs w:val="28"/>
        </w:rPr>
        <w:pict>
          <v:shape id="_x0000_i1179" type="#_x0000_t75" style="width:33pt;height:24.75pt">
            <v:imagedata r:id="rId158" o:title=""/>
          </v:shape>
        </w:pict>
      </w:r>
      <w:r w:rsidR="00EA154B" w:rsidRPr="001B0A3D">
        <w:rPr>
          <w:b/>
          <w:bCs/>
          <w:sz w:val="28"/>
          <w:szCs w:val="28"/>
        </w:rPr>
        <w:t xml:space="preserve">- </w:t>
      </w:r>
      <w:r w:rsidR="00EA154B" w:rsidRPr="001B0A3D">
        <w:rPr>
          <w:sz w:val="28"/>
          <w:szCs w:val="28"/>
        </w:rPr>
        <w:t>коэффициент, учитывающий влияние главного угла в плане;</w: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6"/>
          <w:sz w:val="28"/>
          <w:szCs w:val="28"/>
        </w:rPr>
        <w:pict>
          <v:shape id="_x0000_i1180" type="#_x0000_t75" style="width:36pt;height:24.75pt">
            <v:imagedata r:id="rId159" o:title=""/>
          </v:shape>
        </w:pict>
      </w:r>
      <w:r w:rsidR="00EA154B" w:rsidRPr="001B0A3D">
        <w:rPr>
          <w:b/>
          <w:bCs/>
          <w:sz w:val="28"/>
          <w:szCs w:val="28"/>
        </w:rPr>
        <w:t xml:space="preserve">- </w:t>
      </w:r>
      <w:r w:rsidR="00EA154B" w:rsidRPr="001B0A3D">
        <w:rPr>
          <w:sz w:val="28"/>
          <w:szCs w:val="28"/>
        </w:rPr>
        <w:t>коэффициент, учитывающий влияние вспомогательного угла в плане.</w:t>
      </w:r>
    </w:p>
    <w:p w:rsidR="00EA154B" w:rsidRPr="001B0A3D" w:rsidRDefault="00EA154B" w:rsidP="00F42167">
      <w:pPr>
        <w:tabs>
          <w:tab w:val="left" w:pos="935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Для выбранного резца (φ=93</w:t>
      </w:r>
      <w:r w:rsidRPr="001B0A3D">
        <w:rPr>
          <w:sz w:val="28"/>
          <w:szCs w:val="28"/>
          <w:vertAlign w:val="superscript"/>
        </w:rPr>
        <w:t>0</w:t>
      </w:r>
      <w:r w:rsidRPr="001B0A3D">
        <w:rPr>
          <w:sz w:val="28"/>
          <w:szCs w:val="28"/>
        </w:rPr>
        <w:t>, φ</w:t>
      </w:r>
      <w:r w:rsidRPr="001B0A3D">
        <w:rPr>
          <w:sz w:val="28"/>
          <w:szCs w:val="28"/>
          <w:vertAlign w:val="subscript"/>
        </w:rPr>
        <w:t>1</w:t>
      </w:r>
      <w:r w:rsidRPr="001B0A3D">
        <w:rPr>
          <w:sz w:val="28"/>
          <w:szCs w:val="28"/>
        </w:rPr>
        <w:t>=15</w:t>
      </w:r>
      <w:r w:rsidRPr="001B0A3D">
        <w:rPr>
          <w:sz w:val="28"/>
          <w:szCs w:val="28"/>
          <w:vertAlign w:val="superscript"/>
        </w:rPr>
        <w:t>0</w:t>
      </w:r>
      <w:r w:rsidRPr="001B0A3D">
        <w:rPr>
          <w:sz w:val="28"/>
          <w:szCs w:val="28"/>
        </w:rPr>
        <w:t>):</w:t>
      </w:r>
    </w:p>
    <w:p w:rsidR="00EA154B" w:rsidRPr="001B0A3D" w:rsidRDefault="00671075" w:rsidP="00F42167">
      <w:pPr>
        <w:tabs>
          <w:tab w:val="left" w:pos="9355"/>
        </w:tabs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b/>
          <w:bCs/>
          <w:position w:val="-16"/>
          <w:sz w:val="28"/>
          <w:szCs w:val="28"/>
        </w:rPr>
        <w:pict>
          <v:shape id="_x0000_i1181" type="#_x0000_t75" style="width:33pt;height:24.75pt">
            <v:imagedata r:id="rId158" o:title=""/>
          </v:shape>
        </w:pict>
      </w:r>
      <w:r w:rsidR="00EA154B" w:rsidRPr="001B0A3D">
        <w:rPr>
          <w:b/>
          <w:bCs/>
          <w:sz w:val="28"/>
          <w:szCs w:val="28"/>
        </w:rPr>
        <w:t>=</w:t>
      </w:r>
      <w:r w:rsidR="00EA154B" w:rsidRPr="001B0A3D">
        <w:rPr>
          <w:sz w:val="28"/>
          <w:szCs w:val="28"/>
        </w:rPr>
        <w:t>0,7;</w:t>
      </w:r>
    </w:p>
    <w:p w:rsidR="00EA154B" w:rsidRPr="001B0A3D" w:rsidRDefault="00671075" w:rsidP="00F42167">
      <w:pPr>
        <w:tabs>
          <w:tab w:val="left" w:pos="9355"/>
        </w:tabs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b/>
          <w:bCs/>
          <w:position w:val="-16"/>
          <w:sz w:val="28"/>
          <w:szCs w:val="28"/>
        </w:rPr>
        <w:pict>
          <v:shape id="_x0000_i1182" type="#_x0000_t75" style="width:36pt;height:24.75pt">
            <v:imagedata r:id="rId159" o:title=""/>
          </v:shape>
        </w:pict>
      </w:r>
      <w:r w:rsidR="00EA154B" w:rsidRPr="001B0A3D">
        <w:rPr>
          <w:b/>
          <w:bCs/>
          <w:sz w:val="28"/>
          <w:szCs w:val="28"/>
        </w:rPr>
        <w:t>=</w:t>
      </w:r>
      <w:r w:rsidR="00EA154B" w:rsidRPr="001B0A3D">
        <w:rPr>
          <w:sz w:val="28"/>
          <w:szCs w:val="28"/>
        </w:rPr>
        <w:t>0,87.</w:t>
      </w:r>
    </w:p>
    <w:p w:rsidR="00EA154B" w:rsidRPr="001B0A3D" w:rsidRDefault="00EA154B" w:rsidP="00F421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i/>
          <w:iCs/>
          <w:sz w:val="28"/>
          <w:szCs w:val="28"/>
        </w:rPr>
        <w:t>Следовательно:</w:t>
      </w:r>
      <w:r w:rsidR="00F42167" w:rsidRPr="001B0A3D">
        <w:rPr>
          <w:b/>
          <w:bCs/>
          <w:sz w:val="28"/>
          <w:szCs w:val="28"/>
        </w:rPr>
        <w:t xml:space="preserve"> </w:t>
      </w:r>
      <w:r w:rsidR="00671075">
        <w:rPr>
          <w:b/>
          <w:bCs/>
          <w:position w:val="-12"/>
          <w:sz w:val="28"/>
          <w:szCs w:val="28"/>
        </w:rPr>
        <w:pict>
          <v:shape id="_x0000_i1183" type="#_x0000_t75" style="width:28.5pt;height:24.75pt">
            <v:imagedata r:id="rId160" o:title=""/>
          </v:shape>
        </w:pict>
      </w:r>
      <w:r w:rsidRPr="001B0A3D">
        <w:rPr>
          <w:sz w:val="28"/>
          <w:szCs w:val="28"/>
        </w:rPr>
        <w:t>=</w:t>
      </w:r>
      <w:r w:rsidR="00671075">
        <w:rPr>
          <w:position w:val="-6"/>
          <w:sz w:val="28"/>
          <w:szCs w:val="28"/>
        </w:rPr>
        <w:pict>
          <v:shape id="_x0000_i1184" type="#_x0000_t75" style="width:185.25pt;height:17.25pt">
            <v:imagedata r:id="rId161" o:title=""/>
          </v:shape>
        </w:pic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position w:val="-28"/>
          <w:sz w:val="28"/>
          <w:szCs w:val="28"/>
        </w:rPr>
        <w:pict>
          <v:shape id="_x0000_i1185" type="#_x0000_t75" style="width:300pt;height:44.25pt">
            <v:imagedata r:id="rId162" o:title=""/>
          </v:shape>
        </w:pict>
      </w:r>
    </w:p>
    <w:p w:rsidR="00EA154B" w:rsidRPr="001B0A3D" w:rsidRDefault="00EA154B" w:rsidP="00F42167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1B0A3D">
        <w:rPr>
          <w:i/>
          <w:iCs/>
          <w:sz w:val="28"/>
          <w:szCs w:val="28"/>
          <w:u w:val="single"/>
        </w:rPr>
        <w:t>частота вращения шпинделя:</w: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position w:val="-24"/>
          <w:sz w:val="28"/>
          <w:szCs w:val="28"/>
        </w:rPr>
        <w:pict>
          <v:shape id="_x0000_i1186" type="#_x0000_t75" style="width:277.5pt;height:41.25pt">
            <v:imagedata r:id="rId163" o:title=""/>
          </v:shape>
        </w:pict>
      </w:r>
    </w:p>
    <w:p w:rsidR="0032668A" w:rsidRPr="001B0A3D" w:rsidRDefault="0032668A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Примем частот</w:t>
      </w:r>
      <w:r w:rsidR="005E3848" w:rsidRPr="001B0A3D">
        <w:rPr>
          <w:sz w:val="28"/>
          <w:szCs w:val="28"/>
        </w:rPr>
        <w:t>у вращения согласно паспортным д</w:t>
      </w:r>
      <w:r w:rsidRPr="001B0A3D">
        <w:rPr>
          <w:sz w:val="28"/>
          <w:szCs w:val="28"/>
        </w:rPr>
        <w:t>анным станка: n=500</w:t>
      </w:r>
      <w:r w:rsidR="005E3848" w:rsidRPr="001B0A3D">
        <w:rPr>
          <w:sz w:val="28"/>
          <w:szCs w:val="28"/>
        </w:rPr>
        <w:t xml:space="preserve"> об/</w:t>
      </w:r>
      <w:r w:rsidRPr="001B0A3D">
        <w:rPr>
          <w:sz w:val="28"/>
          <w:szCs w:val="28"/>
        </w:rPr>
        <w:t>мин</w:t>
      </w:r>
      <w:r w:rsidR="000C7718" w:rsidRPr="001B0A3D">
        <w:rPr>
          <w:sz w:val="28"/>
          <w:szCs w:val="28"/>
        </w:rPr>
        <w:t>.</w:t>
      </w:r>
    </w:p>
    <w:p w:rsidR="00761EC0" w:rsidRPr="001B0A3D" w:rsidRDefault="000C7718" w:rsidP="00F4216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B0A3D">
        <w:rPr>
          <w:sz w:val="28"/>
          <w:szCs w:val="28"/>
        </w:rPr>
        <w:t>д</w:t>
      </w:r>
      <w:r w:rsidR="0079649F" w:rsidRPr="001B0A3D">
        <w:rPr>
          <w:sz w:val="28"/>
          <w:szCs w:val="28"/>
        </w:rPr>
        <w:t>ействительная</w:t>
      </w:r>
      <w:r w:rsidR="0032668A" w:rsidRPr="001B0A3D">
        <w:rPr>
          <w:sz w:val="28"/>
          <w:szCs w:val="28"/>
          <w:lang w:val="en-US"/>
        </w:rPr>
        <w:t xml:space="preserve"> скорость резания:</w:t>
      </w:r>
    </w:p>
    <w:p w:rsidR="005E3848" w:rsidRPr="001B0A3D" w:rsidRDefault="00761EC0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br w:type="page"/>
      </w:r>
      <w:r w:rsidR="00671075">
        <w:rPr>
          <w:b/>
          <w:bCs/>
          <w:position w:val="-24"/>
          <w:sz w:val="28"/>
          <w:szCs w:val="28"/>
        </w:rPr>
        <w:pict>
          <v:shape id="_x0000_i1187" type="#_x0000_t75" style="width:260.25pt;height:41.25pt">
            <v:imagedata r:id="rId164" o:title=""/>
          </v:shape>
        </w:pict>
      </w:r>
    </w:p>
    <w:p w:rsidR="00EA154B" w:rsidRPr="001B0A3D" w:rsidRDefault="00EA154B" w:rsidP="00F42167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При наружном продольном точении тангенциальная сила резания будет:</w:t>
      </w:r>
    </w:p>
    <w:p w:rsidR="00761EC0" w:rsidRPr="001B0A3D" w:rsidRDefault="00761EC0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EA154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8" type="#_x0000_t75" style="width:226.5pt;height:32.25pt">
            <v:imagedata r:id="rId165" o:title=""/>
          </v:shape>
        </w:pict>
      </w:r>
      <w:r w:rsidR="00EA154B" w:rsidRPr="001B0A3D">
        <w:rPr>
          <w:sz w:val="28"/>
          <w:szCs w:val="28"/>
        </w:rPr>
        <w:t>,</w:t>
      </w:r>
    </w:p>
    <w:p w:rsidR="00761EC0" w:rsidRPr="001B0A3D" w:rsidRDefault="00761EC0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EA154B" w:rsidRPr="001B0A3D" w:rsidRDefault="00EA154B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где </w:t>
      </w:r>
      <w:r w:rsidR="00671075">
        <w:rPr>
          <w:position w:val="-14"/>
          <w:sz w:val="28"/>
          <w:szCs w:val="28"/>
        </w:rPr>
        <w:pict>
          <v:shape id="_x0000_i1189" type="#_x0000_t75" style="width:192.75pt;height:28.5pt">
            <v:imagedata r:id="rId166" o:title=""/>
          </v:shape>
        </w:pict>
      </w:r>
      <w:r w:rsidRPr="001B0A3D">
        <w:rPr>
          <w:sz w:val="28"/>
          <w:szCs w:val="28"/>
        </w:rPr>
        <w:t>,</w:t>
      </w:r>
    </w:p>
    <w:p w:rsidR="00761EC0" w:rsidRPr="001B0A3D" w:rsidRDefault="00761EC0" w:rsidP="001B0A3D">
      <w:pPr>
        <w:pStyle w:val="20"/>
        <w:spacing w:after="0" w:line="360" w:lineRule="auto"/>
        <w:ind w:left="0"/>
        <w:jc w:val="both"/>
        <w:rPr>
          <w:sz w:val="28"/>
          <w:szCs w:val="28"/>
          <w:lang w:val="en-US"/>
        </w:rPr>
      </w:pPr>
    </w:p>
    <w:p w:rsidR="00EA154B" w:rsidRPr="001B0A3D" w:rsidRDefault="00EA154B" w:rsidP="00F42167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для принятых условий обработки:</w:t>
      </w:r>
    </w:p>
    <w:p w:rsidR="00761EC0" w:rsidRPr="001B0A3D" w:rsidRDefault="00761EC0" w:rsidP="001B0A3D">
      <w:pPr>
        <w:pStyle w:val="20"/>
        <w:spacing w:after="0" w:line="360" w:lineRule="auto"/>
        <w:ind w:left="0"/>
        <w:jc w:val="both"/>
        <w:rPr>
          <w:sz w:val="28"/>
          <w:szCs w:val="28"/>
          <w:lang w:val="en-US"/>
        </w:rPr>
      </w:pPr>
    </w:p>
    <w:p w:rsidR="00EA154B" w:rsidRPr="001B0A3D" w:rsidRDefault="00671075" w:rsidP="00F42167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position w:val="-14"/>
          <w:sz w:val="28"/>
          <w:szCs w:val="28"/>
        </w:rPr>
        <w:pict>
          <v:shape id="_x0000_i1190" type="#_x0000_t75" style="width:27pt;height:26.25pt">
            <v:imagedata r:id="rId167" o:title=""/>
          </v:shape>
        </w:pict>
      </w:r>
      <w:r w:rsidR="00EA154B" w:rsidRPr="001B0A3D">
        <w:rPr>
          <w:b/>
          <w:bCs/>
          <w:sz w:val="28"/>
          <w:szCs w:val="28"/>
        </w:rPr>
        <w:t>=</w:t>
      </w:r>
      <w:r w:rsidR="00EA154B" w:rsidRPr="001B0A3D">
        <w:rPr>
          <w:sz w:val="28"/>
          <w:szCs w:val="28"/>
        </w:rPr>
        <w:t>300;</w:t>
      </w:r>
    </w:p>
    <w:p w:rsidR="00EA154B" w:rsidRPr="001B0A3D" w:rsidRDefault="00EA154B" w:rsidP="00F42167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x=1,0;</w:t>
      </w:r>
    </w:p>
    <w:p w:rsidR="00EA154B" w:rsidRPr="001B0A3D" w:rsidRDefault="00EA154B" w:rsidP="00F42167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y</w:t>
      </w:r>
      <w:r w:rsidRPr="001B0A3D">
        <w:rPr>
          <w:sz w:val="28"/>
          <w:szCs w:val="28"/>
        </w:rPr>
        <w:t>=0,75;</w:t>
      </w:r>
    </w:p>
    <w:p w:rsidR="00EA154B" w:rsidRPr="001B0A3D" w:rsidRDefault="00EA154B" w:rsidP="00F42167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n</w:t>
      </w:r>
      <w:r w:rsidRPr="001B0A3D">
        <w:rPr>
          <w:sz w:val="28"/>
          <w:szCs w:val="28"/>
        </w:rPr>
        <w:t>=-0,15.</w:t>
      </w:r>
    </w:p>
    <w:p w:rsidR="00EA154B" w:rsidRPr="001B0A3D" w:rsidRDefault="00EA154B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Где </w:t>
      </w:r>
      <w:r w:rsidR="00671075">
        <w:rPr>
          <w:b/>
          <w:bCs/>
          <w:position w:val="-16"/>
          <w:sz w:val="28"/>
          <w:szCs w:val="28"/>
        </w:rPr>
        <w:pict>
          <v:shape id="_x0000_i1191" type="#_x0000_t75" style="width:36pt;height:24.75pt">
            <v:imagedata r:id="rId168" o:title=""/>
          </v:shape>
        </w:pict>
      </w:r>
      <w:r w:rsidRPr="001B0A3D">
        <w:rPr>
          <w:b/>
          <w:bCs/>
          <w:sz w:val="28"/>
          <w:szCs w:val="28"/>
        </w:rPr>
        <w:t xml:space="preserve"> -</w:t>
      </w:r>
      <w:r w:rsidRPr="001B0A3D">
        <w:rPr>
          <w:sz w:val="28"/>
          <w:szCs w:val="28"/>
        </w:rPr>
        <w:t>поправочный к-т, учитывающий влияние качества обрабатываемого материала на силовые зависимости;</w: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6"/>
          <w:sz w:val="28"/>
          <w:szCs w:val="28"/>
        </w:rPr>
        <w:pict>
          <v:shape id="_x0000_i1192" type="#_x0000_t75" style="width:34.5pt;height:24.75pt">
            <v:imagedata r:id="rId169" o:title=""/>
          </v:shape>
        </w:pict>
      </w:r>
      <w:r w:rsidR="00EA154B" w:rsidRPr="001B0A3D">
        <w:rPr>
          <w:b/>
          <w:bCs/>
          <w:sz w:val="28"/>
          <w:szCs w:val="28"/>
        </w:rPr>
        <w:t xml:space="preserve"> </w:t>
      </w:r>
      <w:r>
        <w:rPr>
          <w:b/>
          <w:bCs/>
          <w:position w:val="-16"/>
          <w:sz w:val="28"/>
          <w:szCs w:val="28"/>
        </w:rPr>
        <w:pict>
          <v:shape id="_x0000_i1193" type="#_x0000_t75" style="width:33pt;height:24.75pt">
            <v:imagedata r:id="rId170" o:title=""/>
          </v:shape>
        </w:pict>
      </w:r>
      <w:r>
        <w:rPr>
          <w:b/>
          <w:bCs/>
          <w:position w:val="-16"/>
          <w:sz w:val="28"/>
          <w:szCs w:val="28"/>
        </w:rPr>
        <w:pict>
          <v:shape id="_x0000_i1194" type="#_x0000_t75" style="width:34.5pt;height:24.75pt">
            <v:imagedata r:id="rId171" o:title=""/>
          </v:shape>
        </w:pict>
      </w:r>
      <w:r w:rsidR="00EA154B" w:rsidRPr="001B0A3D">
        <w:rPr>
          <w:b/>
          <w:bCs/>
          <w:sz w:val="28"/>
          <w:szCs w:val="28"/>
        </w:rPr>
        <w:t>-</w:t>
      </w:r>
      <w:r w:rsidR="00EA154B" w:rsidRPr="001B0A3D">
        <w:rPr>
          <w:sz w:val="28"/>
          <w:szCs w:val="28"/>
        </w:rPr>
        <w:t xml:space="preserve"> поправочные к-ты, учитывающие влияние геометрических параметров резца из твёрдого сплава при обработке Ст.</w:t>
      </w:r>
    </w:p>
    <w:p w:rsidR="00EA154B" w:rsidRPr="001B0A3D" w:rsidRDefault="00671075" w:rsidP="00F4216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95" type="#_x0000_t75" style="width:242.25pt;height:32.25pt">
            <v:imagedata r:id="rId172" o:title=""/>
          </v:shape>
        </w:pict>
      </w:r>
      <w:r w:rsidR="001B0A3D" w:rsidRPr="001B0A3D">
        <w:rPr>
          <w:sz w:val="28"/>
          <w:szCs w:val="28"/>
        </w:rPr>
        <w:tab/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6"/>
          <w:sz w:val="28"/>
          <w:szCs w:val="28"/>
        </w:rPr>
        <w:pict>
          <v:shape id="_x0000_i1196" type="#_x0000_t75" style="width:34.5pt;height:24.75pt">
            <v:imagedata r:id="rId169" o:title=""/>
          </v:shape>
        </w:pict>
      </w:r>
      <w:r w:rsidR="00EA154B" w:rsidRPr="001B0A3D">
        <w:rPr>
          <w:sz w:val="28"/>
          <w:szCs w:val="28"/>
        </w:rPr>
        <w:t>=0,89;</w: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6"/>
          <w:sz w:val="28"/>
          <w:szCs w:val="28"/>
        </w:rPr>
        <w:pict>
          <v:shape id="_x0000_i1197" type="#_x0000_t75" style="width:33pt;height:24.75pt">
            <v:imagedata r:id="rId170" o:title=""/>
          </v:shape>
        </w:pict>
      </w:r>
      <w:r w:rsidR="00EA154B" w:rsidRPr="001B0A3D">
        <w:rPr>
          <w:sz w:val="28"/>
          <w:szCs w:val="28"/>
        </w:rPr>
        <w:t>=1,25;</w: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6"/>
          <w:sz w:val="28"/>
          <w:szCs w:val="28"/>
        </w:rPr>
        <w:pict>
          <v:shape id="_x0000_i1198" type="#_x0000_t75" style="width:34.5pt;height:24.75pt">
            <v:imagedata r:id="rId171" o:title=""/>
          </v:shape>
        </w:pict>
      </w:r>
      <w:r w:rsidR="00EA154B" w:rsidRPr="001B0A3D">
        <w:rPr>
          <w:sz w:val="28"/>
          <w:szCs w:val="28"/>
        </w:rPr>
        <w:t>=1,0</w:t>
      </w:r>
    </w:p>
    <w:p w:rsidR="00EA154B" w:rsidRPr="001B0A3D" w:rsidRDefault="00EA154B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n=0</w:t>
      </w:r>
      <w:r w:rsidRPr="001B0A3D">
        <w:rPr>
          <w:sz w:val="28"/>
          <w:szCs w:val="28"/>
        </w:rPr>
        <w:t>,75.</w:t>
      </w:r>
    </w:p>
    <w:p w:rsidR="00761EC0" w:rsidRPr="001B0A3D" w:rsidRDefault="00671075" w:rsidP="00F421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9" type="#_x0000_t75" style="width:179.25pt;height:24.75pt">
            <v:imagedata r:id="rId173" o:title=""/>
          </v:shape>
        </w:pict>
      </w:r>
    </w:p>
    <w:p w:rsidR="00EA154B" w:rsidRPr="001B0A3D" w:rsidRDefault="00761EC0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="00671075">
        <w:rPr>
          <w:position w:val="-10"/>
          <w:sz w:val="28"/>
          <w:szCs w:val="28"/>
        </w:rPr>
        <w:pict>
          <v:shape id="_x0000_i1200" type="#_x0000_t75" style="width:304.5pt;height:22.5pt">
            <v:imagedata r:id="rId174" o:title=""/>
          </v:shape>
        </w:pict>
      </w:r>
      <w:r w:rsidR="00EA154B" w:rsidRPr="001B0A3D">
        <w:rPr>
          <w:sz w:val="28"/>
          <w:szCs w:val="28"/>
        </w:rPr>
        <w:t>(Н).</w:t>
      </w:r>
    </w:p>
    <w:p w:rsidR="00EA154B" w:rsidRPr="001B0A3D" w:rsidRDefault="00671075" w:rsidP="00F4216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position w:val="-24"/>
          <w:sz w:val="28"/>
          <w:szCs w:val="28"/>
        </w:rPr>
        <w:pict>
          <v:shape id="_x0000_i1201" type="#_x0000_t75" style="width:3in;height:34.5pt">
            <v:imagedata r:id="rId175" o:title=""/>
          </v:shape>
        </w:pict>
      </w:r>
    </w:p>
    <w:p w:rsidR="00EA154B" w:rsidRPr="001B0A3D" w:rsidRDefault="00EA154B" w:rsidP="00F421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Т.к по паспорту станка </w:t>
      </w:r>
      <w:r w:rsidRPr="001B0A3D">
        <w:rPr>
          <w:sz w:val="28"/>
          <w:szCs w:val="28"/>
          <w:lang w:val="en-US"/>
        </w:rPr>
        <w:t>N</w:t>
      </w:r>
      <w:r w:rsidRPr="001B0A3D">
        <w:rPr>
          <w:sz w:val="28"/>
          <w:szCs w:val="28"/>
        </w:rPr>
        <w:t xml:space="preserve">д=10 кВт, то при </w:t>
      </w:r>
      <w:r w:rsidRPr="001B0A3D">
        <w:rPr>
          <w:sz w:val="28"/>
          <w:szCs w:val="28"/>
          <w:lang w:val="en-US"/>
        </w:rPr>
        <w:t>n</w:t>
      </w:r>
      <w:r w:rsidRPr="001B0A3D">
        <w:rPr>
          <w:sz w:val="28"/>
          <w:szCs w:val="28"/>
        </w:rPr>
        <w:t xml:space="preserve">=0,75 на шпинделе </w:t>
      </w:r>
      <w:r w:rsidRPr="001B0A3D">
        <w:rPr>
          <w:sz w:val="28"/>
          <w:szCs w:val="28"/>
          <w:lang w:val="en-US"/>
        </w:rPr>
        <w:t>N</w:t>
      </w:r>
      <w:r w:rsidRPr="001B0A3D">
        <w:rPr>
          <w:sz w:val="28"/>
          <w:szCs w:val="28"/>
          <w:vertAlign w:val="subscript"/>
        </w:rPr>
        <w:t xml:space="preserve">ШП </w:t>
      </w:r>
      <w:r w:rsidRPr="001B0A3D">
        <w:rPr>
          <w:sz w:val="28"/>
          <w:szCs w:val="28"/>
        </w:rPr>
        <w:t>=10</w:t>
      </w:r>
      <w:r w:rsidRPr="001B0A3D">
        <w:rPr>
          <w:sz w:val="28"/>
          <w:szCs w:val="28"/>
        </w:rPr>
        <w:sym w:font="Symbol" w:char="F0D7"/>
      </w:r>
      <w:r w:rsidRPr="001B0A3D">
        <w:rPr>
          <w:sz w:val="28"/>
          <w:szCs w:val="28"/>
        </w:rPr>
        <w:t>0,75=7,5 кВт</w:t>
      </w:r>
    </w:p>
    <w:p w:rsidR="00EA154B" w:rsidRPr="001B0A3D" w:rsidRDefault="00EA154B" w:rsidP="00F421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Следовательно</w:t>
      </w:r>
      <w:r w:rsidR="00F42167" w:rsidRPr="001B0A3D">
        <w:rPr>
          <w:sz w:val="28"/>
          <w:szCs w:val="28"/>
        </w:rPr>
        <w:t xml:space="preserve"> </w:t>
      </w:r>
      <w:r w:rsidRPr="001B0A3D">
        <w:rPr>
          <w:sz w:val="28"/>
          <w:szCs w:val="28"/>
        </w:rPr>
        <w:t>2,3</w:t>
      </w:r>
      <w:r w:rsidRPr="001B0A3D">
        <w:rPr>
          <w:sz w:val="28"/>
          <w:szCs w:val="28"/>
        </w:rPr>
        <w:sym w:font="Symbol" w:char="F0A3"/>
      </w:r>
      <w:r w:rsidRPr="001B0A3D">
        <w:rPr>
          <w:sz w:val="28"/>
          <w:szCs w:val="28"/>
        </w:rPr>
        <w:t>7,5 кВт, т.е обработка возможна.</w:t>
      </w:r>
    </w:p>
    <w:p w:rsidR="00761EC0" w:rsidRPr="001B0A3D" w:rsidRDefault="00761EC0" w:rsidP="00761EC0">
      <w:pPr>
        <w:spacing w:line="360" w:lineRule="auto"/>
        <w:jc w:val="both"/>
        <w:rPr>
          <w:i/>
          <w:iCs/>
          <w:sz w:val="28"/>
          <w:szCs w:val="28"/>
        </w:rPr>
      </w:pPr>
    </w:p>
    <w:p w:rsidR="0012317F" w:rsidRPr="001B0A3D" w:rsidRDefault="00794E41" w:rsidP="00761EC0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2.4.5.3</w:t>
      </w:r>
      <w:r w:rsidR="00761EC0" w:rsidRPr="001B0A3D">
        <w:rPr>
          <w:b/>
          <w:bCs/>
          <w:sz w:val="28"/>
          <w:szCs w:val="28"/>
        </w:rPr>
        <w:t xml:space="preserve"> </w:t>
      </w:r>
      <w:r w:rsidRPr="001B0A3D">
        <w:rPr>
          <w:b/>
          <w:bCs/>
          <w:sz w:val="28"/>
          <w:szCs w:val="28"/>
        </w:rPr>
        <w:t>Определение норм времени</w:t>
      </w:r>
    </w:p>
    <w:p w:rsidR="00761EC0" w:rsidRPr="001B0A3D" w:rsidRDefault="00761EC0" w:rsidP="00761EC0">
      <w:pPr>
        <w:spacing w:line="360" w:lineRule="auto"/>
        <w:rPr>
          <w:b/>
          <w:bCs/>
          <w:sz w:val="28"/>
          <w:szCs w:val="28"/>
        </w:rPr>
      </w:pP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Общее основное время на </w:t>
      </w:r>
      <w:r w:rsidR="0032668A" w:rsidRPr="001B0A3D">
        <w:rPr>
          <w:sz w:val="28"/>
          <w:szCs w:val="28"/>
        </w:rPr>
        <w:t xml:space="preserve">токарную </w:t>
      </w:r>
      <w:r w:rsidRPr="001B0A3D">
        <w:rPr>
          <w:sz w:val="28"/>
          <w:szCs w:val="28"/>
        </w:rPr>
        <w:t>операцию:</w:t>
      </w: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0</w:t>
      </w:r>
      <w:r w:rsidRPr="001B0A3D">
        <w:rPr>
          <w:sz w:val="28"/>
          <w:szCs w:val="28"/>
        </w:rPr>
        <w:t xml:space="preserve"> =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01</w:t>
      </w:r>
      <w:r w:rsidRPr="001B0A3D">
        <w:rPr>
          <w:sz w:val="28"/>
          <w:szCs w:val="28"/>
        </w:rPr>
        <w:t xml:space="preserve"> +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02</w:t>
      </w:r>
      <w:r w:rsidRPr="001B0A3D">
        <w:rPr>
          <w:sz w:val="28"/>
          <w:szCs w:val="28"/>
        </w:rPr>
        <w:t xml:space="preserve"> +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03</w:t>
      </w:r>
      <w:r w:rsidRPr="001B0A3D">
        <w:rPr>
          <w:sz w:val="28"/>
          <w:szCs w:val="28"/>
        </w:rPr>
        <w:t xml:space="preserve"> +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04</w:t>
      </w:r>
      <w:r w:rsidRPr="001B0A3D">
        <w:rPr>
          <w:sz w:val="28"/>
          <w:szCs w:val="28"/>
        </w:rPr>
        <w:t xml:space="preserve"> = 1,2+1+0,45+0,2+1+0,8+0,45+0,2=5,3 мин.</w:t>
      </w: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Штучное время на операцию определяется:</w:t>
      </w:r>
    </w:p>
    <w:p w:rsidR="00761EC0" w:rsidRPr="001B0A3D" w:rsidRDefault="00761EC0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шт</w:t>
      </w:r>
      <w:r w:rsidRPr="001B0A3D">
        <w:rPr>
          <w:sz w:val="28"/>
          <w:szCs w:val="28"/>
        </w:rPr>
        <w:t xml:space="preserve"> =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0</w:t>
      </w:r>
      <w:r w:rsidRPr="001B0A3D">
        <w:rPr>
          <w:sz w:val="28"/>
          <w:szCs w:val="28"/>
        </w:rPr>
        <w:t xml:space="preserve"> +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В</w:t>
      </w:r>
      <w:r w:rsidRPr="001B0A3D">
        <w:rPr>
          <w:sz w:val="28"/>
          <w:szCs w:val="28"/>
        </w:rPr>
        <w:t xml:space="preserve">+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Т.об</w:t>
      </w:r>
      <w:r w:rsidRPr="001B0A3D">
        <w:rPr>
          <w:sz w:val="28"/>
          <w:szCs w:val="28"/>
        </w:rPr>
        <w:t xml:space="preserve"> +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 xml:space="preserve">орг.об </w:t>
      </w:r>
      <w:r w:rsidRPr="001B0A3D">
        <w:rPr>
          <w:sz w:val="28"/>
          <w:szCs w:val="28"/>
        </w:rPr>
        <w:t xml:space="preserve">+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отд</w:t>
      </w:r>
    </w:p>
    <w:p w:rsidR="00761EC0" w:rsidRPr="001B0A3D" w:rsidRDefault="00761EC0" w:rsidP="001B0A3D">
      <w:pPr>
        <w:spacing w:line="360" w:lineRule="auto"/>
        <w:jc w:val="both"/>
        <w:rPr>
          <w:sz w:val="28"/>
          <w:szCs w:val="28"/>
          <w:vertAlign w:val="subscript"/>
          <w:lang w:val="en-US"/>
        </w:rPr>
      </w:pP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Т</w:t>
      </w:r>
      <w:r w:rsidRPr="001B0A3D">
        <w:rPr>
          <w:sz w:val="28"/>
          <w:szCs w:val="28"/>
          <w:vertAlign w:val="subscript"/>
        </w:rPr>
        <w:t>В</w:t>
      </w:r>
      <w:r w:rsidRPr="001B0A3D">
        <w:rPr>
          <w:sz w:val="28"/>
          <w:szCs w:val="28"/>
        </w:rPr>
        <w:t xml:space="preserve">= 0,33мин – вспомогательное время </w:t>
      </w: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Время технического – Т</w:t>
      </w:r>
      <w:r w:rsidRPr="001B0A3D">
        <w:rPr>
          <w:sz w:val="28"/>
          <w:szCs w:val="28"/>
          <w:vertAlign w:val="subscript"/>
        </w:rPr>
        <w:t>Т.об</w:t>
      </w:r>
      <w:r w:rsidRPr="001B0A3D">
        <w:rPr>
          <w:sz w:val="28"/>
          <w:szCs w:val="28"/>
        </w:rPr>
        <w:t xml:space="preserve"> организационного – Т</w:t>
      </w:r>
      <w:r w:rsidRPr="001B0A3D">
        <w:rPr>
          <w:sz w:val="28"/>
          <w:szCs w:val="28"/>
          <w:vertAlign w:val="subscript"/>
        </w:rPr>
        <w:t>орг.об</w:t>
      </w:r>
      <w:r w:rsidRPr="001B0A3D">
        <w:rPr>
          <w:sz w:val="28"/>
          <w:szCs w:val="28"/>
        </w:rPr>
        <w:t xml:space="preserve"> обслуживания и отдых Т</w:t>
      </w:r>
      <w:r w:rsidRPr="001B0A3D">
        <w:rPr>
          <w:sz w:val="28"/>
          <w:szCs w:val="28"/>
          <w:vertAlign w:val="subscript"/>
        </w:rPr>
        <w:t>отд</w:t>
      </w:r>
      <w:r w:rsidRPr="001B0A3D">
        <w:rPr>
          <w:sz w:val="28"/>
          <w:szCs w:val="28"/>
        </w:rPr>
        <w:t xml:space="preserve"> составляет 15% от оперативного времени – Т</w:t>
      </w:r>
      <w:r w:rsidRPr="001B0A3D">
        <w:rPr>
          <w:sz w:val="28"/>
          <w:szCs w:val="28"/>
          <w:vertAlign w:val="subscript"/>
        </w:rPr>
        <w:t>оп</w:t>
      </w:r>
      <w:r w:rsidRPr="001B0A3D">
        <w:rPr>
          <w:sz w:val="28"/>
          <w:szCs w:val="28"/>
        </w:rPr>
        <w:t xml:space="preserve"> = Т</w:t>
      </w:r>
      <w:r w:rsidRPr="001B0A3D">
        <w:rPr>
          <w:sz w:val="28"/>
          <w:szCs w:val="28"/>
          <w:vertAlign w:val="subscript"/>
        </w:rPr>
        <w:t>о</w:t>
      </w:r>
      <w:r w:rsidRPr="001B0A3D">
        <w:rPr>
          <w:sz w:val="28"/>
          <w:szCs w:val="28"/>
        </w:rPr>
        <w:t xml:space="preserve"> + Т</w:t>
      </w:r>
      <w:r w:rsidRPr="001B0A3D">
        <w:rPr>
          <w:sz w:val="28"/>
          <w:szCs w:val="28"/>
          <w:vertAlign w:val="subscript"/>
        </w:rPr>
        <w:t>В</w:t>
      </w: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Т</w:t>
      </w:r>
      <w:r w:rsidRPr="001B0A3D">
        <w:rPr>
          <w:sz w:val="28"/>
          <w:szCs w:val="28"/>
          <w:vertAlign w:val="subscript"/>
        </w:rPr>
        <w:t>шт</w:t>
      </w:r>
      <w:r w:rsidRPr="001B0A3D">
        <w:rPr>
          <w:sz w:val="28"/>
          <w:szCs w:val="28"/>
        </w:rPr>
        <w:t xml:space="preserve"> = 5,3+ 0,33 + 0,9 ( 1 + 15/100) = 6,6 мин</w:t>
      </w:r>
      <w:r w:rsidR="00F42167" w:rsidRPr="001B0A3D">
        <w:rPr>
          <w:sz w:val="28"/>
          <w:szCs w:val="28"/>
        </w:rPr>
        <w:t xml:space="preserve"> </w:t>
      </w: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В условиях серийного производства определяется штучно-калькуляционное время:</w:t>
      </w:r>
    </w:p>
    <w:p w:rsidR="00761EC0" w:rsidRPr="001B0A3D" w:rsidRDefault="00761EC0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Т</w:t>
      </w:r>
      <w:r w:rsidRPr="001B0A3D">
        <w:rPr>
          <w:sz w:val="28"/>
          <w:szCs w:val="28"/>
          <w:vertAlign w:val="subscript"/>
        </w:rPr>
        <w:t>шт.к</w:t>
      </w:r>
      <w:r w:rsidRPr="001B0A3D">
        <w:rPr>
          <w:sz w:val="28"/>
          <w:szCs w:val="28"/>
        </w:rPr>
        <w:t xml:space="preserve"> = Т</w:t>
      </w:r>
      <w:r w:rsidRPr="001B0A3D">
        <w:rPr>
          <w:sz w:val="28"/>
          <w:szCs w:val="28"/>
          <w:vertAlign w:val="subscript"/>
        </w:rPr>
        <w:t>шт</w:t>
      </w:r>
      <w:r w:rsidRPr="001B0A3D">
        <w:rPr>
          <w:sz w:val="28"/>
          <w:szCs w:val="28"/>
        </w:rPr>
        <w:t xml:space="preserve"> + </w:t>
      </w:r>
      <w:r w:rsidR="00671075">
        <w:rPr>
          <w:position w:val="-24"/>
          <w:sz w:val="28"/>
          <w:szCs w:val="28"/>
        </w:rPr>
        <w:pict>
          <v:shape id="_x0000_i1202" type="#_x0000_t75" style="width:28.5pt;height:36.75pt" fillcolor="window">
            <v:imagedata r:id="rId176" o:title=""/>
          </v:shape>
        </w:pict>
      </w:r>
      <w:r w:rsidRPr="001B0A3D">
        <w:rPr>
          <w:sz w:val="28"/>
          <w:szCs w:val="28"/>
        </w:rPr>
        <w:t xml:space="preserve"> , мин</w:t>
      </w:r>
    </w:p>
    <w:p w:rsidR="00761EC0" w:rsidRPr="001B0A3D" w:rsidRDefault="00761EC0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Подготовительно-заключительное время Т</w:t>
      </w:r>
      <w:r w:rsidRPr="001B0A3D">
        <w:rPr>
          <w:sz w:val="28"/>
          <w:szCs w:val="28"/>
          <w:vertAlign w:val="subscript"/>
        </w:rPr>
        <w:t>п.з</w:t>
      </w:r>
      <w:r w:rsidRPr="001B0A3D">
        <w:rPr>
          <w:sz w:val="28"/>
          <w:szCs w:val="28"/>
        </w:rPr>
        <w:t xml:space="preserve"> = 20 мин.</w:t>
      </w: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Размер партии деталей определяем укрупненно, исходя из годовой программы выпуска изделий:</w:t>
      </w:r>
    </w:p>
    <w:p w:rsidR="00761EC0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  <w:lang w:val="en-US"/>
        </w:rPr>
        <w:t>n</w:t>
      </w:r>
      <w:r w:rsidRPr="001B0A3D">
        <w:rPr>
          <w:sz w:val="28"/>
          <w:szCs w:val="28"/>
        </w:rPr>
        <w:t xml:space="preserve"> = </w:t>
      </w:r>
      <w:r w:rsidR="00671075">
        <w:rPr>
          <w:position w:val="-24"/>
          <w:sz w:val="28"/>
          <w:szCs w:val="28"/>
        </w:rPr>
        <w:pict>
          <v:shape id="_x0000_i1203" type="#_x0000_t75" style="width:107.25pt;height:33pt" fillcolor="window">
            <v:imagedata r:id="rId177" o:title=""/>
          </v:shape>
        </w:pict>
      </w:r>
      <w:r w:rsidRPr="001B0A3D">
        <w:rPr>
          <w:sz w:val="28"/>
          <w:szCs w:val="28"/>
        </w:rPr>
        <w:t>шт</w:t>
      </w:r>
    </w:p>
    <w:p w:rsidR="0012317F" w:rsidRPr="001B0A3D" w:rsidRDefault="00761EC0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br w:type="page"/>
      </w:r>
      <w:r w:rsidR="0012317F" w:rsidRPr="001B0A3D">
        <w:rPr>
          <w:sz w:val="28"/>
          <w:szCs w:val="28"/>
          <w:lang w:val="en-US"/>
        </w:rPr>
        <w:t>F</w:t>
      </w:r>
      <w:r w:rsidR="0012317F" w:rsidRPr="001B0A3D">
        <w:rPr>
          <w:sz w:val="28"/>
          <w:szCs w:val="28"/>
          <w:vertAlign w:val="subscript"/>
        </w:rPr>
        <w:t>3</w:t>
      </w:r>
      <w:r w:rsidR="0012317F" w:rsidRPr="001B0A3D">
        <w:rPr>
          <w:sz w:val="28"/>
          <w:szCs w:val="28"/>
        </w:rPr>
        <w:t xml:space="preserve"> = число дней запаса на складе для обеспечения непрерывности производства;</w:t>
      </w:r>
    </w:p>
    <w:p w:rsidR="0012317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253 – среднее количество рабочих дней в году.</w:t>
      </w:r>
    </w:p>
    <w:p w:rsidR="009F36BF" w:rsidRPr="001B0A3D" w:rsidRDefault="0012317F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 xml:space="preserve">Штучно-калькуляционное время: </w:t>
      </w:r>
      <w:r w:rsidRPr="001B0A3D">
        <w:rPr>
          <w:sz w:val="28"/>
          <w:szCs w:val="28"/>
          <w:lang w:val="en-US"/>
        </w:rPr>
        <w:t>T</w:t>
      </w:r>
      <w:r w:rsidRPr="001B0A3D">
        <w:rPr>
          <w:sz w:val="28"/>
          <w:szCs w:val="28"/>
          <w:vertAlign w:val="subscript"/>
        </w:rPr>
        <w:t>шт.к</w:t>
      </w:r>
      <w:r w:rsidRPr="001B0A3D">
        <w:rPr>
          <w:sz w:val="28"/>
          <w:szCs w:val="28"/>
        </w:rPr>
        <w:t xml:space="preserve"> = 6,6 + </w:t>
      </w:r>
      <w:r w:rsidR="00671075">
        <w:rPr>
          <w:position w:val="-66"/>
          <w:sz w:val="28"/>
          <w:szCs w:val="28"/>
        </w:rPr>
        <w:pict>
          <v:shape id="_x0000_i1204" type="#_x0000_t75" style="width:18pt;height:51.75pt" fillcolor="window">
            <v:imagedata r:id="rId178" o:title=""/>
          </v:shape>
        </w:pict>
      </w:r>
      <w:r w:rsidRPr="001B0A3D">
        <w:rPr>
          <w:sz w:val="28"/>
          <w:szCs w:val="28"/>
        </w:rPr>
        <w:t xml:space="preserve"> =7,2 мин </w:t>
      </w:r>
    </w:p>
    <w:p w:rsidR="009F36BF" w:rsidRPr="001B0A3D" w:rsidRDefault="009F36BF" w:rsidP="00761EC0">
      <w:pPr>
        <w:spacing w:line="360" w:lineRule="auto"/>
        <w:jc w:val="center"/>
        <w:rPr>
          <w:b/>
          <w:bCs/>
          <w:sz w:val="28"/>
          <w:szCs w:val="28"/>
        </w:rPr>
      </w:pPr>
      <w:r w:rsidRPr="001B0A3D">
        <w:rPr>
          <w:b/>
          <w:bCs/>
          <w:sz w:val="28"/>
          <w:szCs w:val="28"/>
        </w:rPr>
        <w:t>2.4.5.4</w:t>
      </w:r>
      <w:r w:rsidR="00761EC0" w:rsidRPr="001B0A3D">
        <w:rPr>
          <w:b/>
          <w:bCs/>
          <w:sz w:val="28"/>
          <w:szCs w:val="28"/>
        </w:rPr>
        <w:t xml:space="preserve"> </w:t>
      </w:r>
      <w:r w:rsidRPr="001B0A3D">
        <w:rPr>
          <w:b/>
          <w:bCs/>
          <w:sz w:val="28"/>
          <w:szCs w:val="28"/>
        </w:rPr>
        <w:t>Оформление технологической до</w:t>
      </w:r>
      <w:r w:rsidR="00761EC0" w:rsidRPr="001B0A3D">
        <w:rPr>
          <w:b/>
          <w:bCs/>
          <w:sz w:val="28"/>
          <w:szCs w:val="28"/>
        </w:rPr>
        <w:t>кументации</w:t>
      </w:r>
    </w:p>
    <w:p w:rsidR="00761EC0" w:rsidRPr="001B0A3D" w:rsidRDefault="00761EC0" w:rsidP="001B0A3D">
      <w:pPr>
        <w:spacing w:line="360" w:lineRule="auto"/>
        <w:rPr>
          <w:b/>
          <w:bCs/>
          <w:sz w:val="28"/>
          <w:szCs w:val="28"/>
          <w:lang w:val="en-US"/>
        </w:rPr>
      </w:pPr>
    </w:p>
    <w:p w:rsidR="00F62AEB" w:rsidRPr="001B0A3D" w:rsidRDefault="00F62AEB" w:rsidP="00F42167">
      <w:pPr>
        <w:spacing w:line="360" w:lineRule="auto"/>
        <w:ind w:firstLine="709"/>
        <w:jc w:val="both"/>
        <w:rPr>
          <w:sz w:val="28"/>
          <w:szCs w:val="28"/>
        </w:rPr>
      </w:pPr>
      <w:r w:rsidRPr="001B0A3D">
        <w:rPr>
          <w:sz w:val="28"/>
          <w:szCs w:val="28"/>
        </w:rPr>
        <w:t>Маршрутная карта изготовления конического зубчатого колеса</w:t>
      </w:r>
    </w:p>
    <w:tbl>
      <w:tblPr>
        <w:tblW w:w="4608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3780"/>
        <w:gridCol w:w="2159"/>
        <w:gridCol w:w="1979"/>
      </w:tblGrid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Операция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Содержание или наименование операции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Станок, оборудование</w:t>
            </w: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Оснастка</w:t>
            </w:r>
          </w:p>
        </w:tc>
      </w:tr>
      <w:tr w:rsidR="00F62AEB" w:rsidRPr="001B0A3D">
        <w:trPr>
          <w:trHeight w:val="556"/>
        </w:trPr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005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Отрезная: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Отрезать заготовку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Абразивно-отрезной 8Б262</w:t>
            </w: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Тиски</w:t>
            </w: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010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Кузнечная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015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Термическая обработка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020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Токарная: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1.Подрезать левый боковой торец (поверхность 1) предварительно.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2. Подрезать левый боковой торец (поверхность 1) окончательно.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3.Точить наружный</w:t>
            </w:r>
            <w:r w:rsidR="00F42167" w:rsidRPr="001B0A3D">
              <w:rPr>
                <w:sz w:val="20"/>
                <w:szCs w:val="20"/>
              </w:rPr>
              <w:t xml:space="preserve"> </w:t>
            </w:r>
            <w:r w:rsidRPr="001B0A3D">
              <w:rPr>
                <w:sz w:val="20"/>
                <w:szCs w:val="20"/>
              </w:rPr>
              <w:t>цилиндр (поверхность 6) предварительно.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4.Точить наружный</w:t>
            </w:r>
            <w:r w:rsidR="00F42167" w:rsidRPr="001B0A3D">
              <w:rPr>
                <w:sz w:val="20"/>
                <w:szCs w:val="20"/>
              </w:rPr>
              <w:t xml:space="preserve"> </w:t>
            </w:r>
            <w:r w:rsidRPr="001B0A3D">
              <w:rPr>
                <w:sz w:val="20"/>
                <w:szCs w:val="20"/>
              </w:rPr>
              <w:t>цилиндр (поверхность 6) окончательно.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 xml:space="preserve">5. Сверлить, зенкеровать, развернуть центральное предварительно. 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6.Подрезать правый боковой торец (поверхность 3) предварительно.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7. Подрезать правый боковой торец (поверхность 3) окончательно.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8.Подрезать торцевую поверхность (поверхность 5) предварительно.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9. Подрезать торцевую поверхность (поверхность 5) окончательно.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10.Расточить и точить фаски.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Вертикальный многошпиндельный токарный полуавтомат 1К282</w:t>
            </w: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Трёхкулачковый самоцентрирующийся патрон</w:t>
            </w: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025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Горизонтально-протяжная: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Протянуть шпоночный паз окончательно.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Горизонтально-протяжной полуавтомат 7А523</w:t>
            </w: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Жесткая опора</w:t>
            </w: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030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Опилить заусенцы на шпоночном пазе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Вибробункер</w:t>
            </w: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2AEB" w:rsidRPr="001B0A3D">
        <w:trPr>
          <w:trHeight w:val="608"/>
        </w:trPr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035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Контрольная: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Технический контроль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040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Зубонарезная: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Нарезать 36 зубьев (m=5,11) под шлифование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Зуборезный полуавтомат 5С286П</w:t>
            </w: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Трёхкулачковый самоцентрирующийся патрон</w:t>
            </w: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045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Зачистить заусеницы на зубьях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Вибробункер</w:t>
            </w: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2AEB" w:rsidRPr="001B0A3D">
        <w:trPr>
          <w:trHeight w:val="781"/>
        </w:trPr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050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Внутришлифовальная: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Шлифовать центральное отверстие окончательно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Внутришлифовальный полуавтомат 3К227Б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Мембранный патрон</w:t>
            </w: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055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Зубошлифовочная: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Шлифовать 36 зубьев (m=5,11) окончательно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Зубошлифовальный полуавтомат 5М841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Трёхкулачковый самоцентрирующийся патрон.</w:t>
            </w: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060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Моечная: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Промыть деталь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065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Контрольная:</w:t>
            </w:r>
          </w:p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Технический контроль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2AEB" w:rsidRPr="001B0A3D">
        <w:tc>
          <w:tcPr>
            <w:tcW w:w="511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075</w:t>
            </w:r>
          </w:p>
        </w:tc>
        <w:tc>
          <w:tcPr>
            <w:tcW w:w="2143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  <w:r w:rsidRPr="001B0A3D">
              <w:rPr>
                <w:sz w:val="20"/>
                <w:szCs w:val="20"/>
              </w:rPr>
              <w:t>Нанесение антикоррозионного покрытия</w:t>
            </w:r>
          </w:p>
        </w:tc>
        <w:tc>
          <w:tcPr>
            <w:tcW w:w="1224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pct"/>
          </w:tcPr>
          <w:p w:rsidR="00F62AEB" w:rsidRPr="001B0A3D" w:rsidRDefault="00F62AEB" w:rsidP="00761EC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62AEB" w:rsidRPr="001B0A3D" w:rsidRDefault="00F62AEB" w:rsidP="001B0A3D">
      <w:pPr>
        <w:spacing w:line="360" w:lineRule="auto"/>
        <w:jc w:val="both"/>
        <w:rPr>
          <w:sz w:val="28"/>
          <w:szCs w:val="28"/>
          <w:lang w:val="en-US"/>
        </w:rPr>
      </w:pPr>
    </w:p>
    <w:p w:rsidR="0090754D" w:rsidRPr="001B0A3D" w:rsidRDefault="00761EC0" w:rsidP="00761EC0">
      <w:pPr>
        <w:spacing w:line="360" w:lineRule="auto"/>
        <w:jc w:val="center"/>
        <w:rPr>
          <w:rStyle w:val="10"/>
          <w:b/>
          <w:bCs/>
          <w:i w:val="0"/>
          <w:iCs w:val="0"/>
          <w:sz w:val="28"/>
          <w:szCs w:val="28"/>
        </w:rPr>
      </w:pPr>
      <w:r w:rsidRPr="001B0A3D">
        <w:rPr>
          <w:rStyle w:val="10"/>
          <w:sz w:val="28"/>
          <w:szCs w:val="28"/>
        </w:rPr>
        <w:br w:type="page"/>
      </w:r>
      <w:r w:rsidR="0090754D" w:rsidRPr="001B0A3D">
        <w:rPr>
          <w:rStyle w:val="10"/>
          <w:b/>
          <w:bCs/>
          <w:i w:val="0"/>
          <w:iCs w:val="0"/>
          <w:sz w:val="28"/>
          <w:szCs w:val="28"/>
        </w:rPr>
        <w:t>Список литературы</w:t>
      </w:r>
    </w:p>
    <w:p w:rsidR="00761EC0" w:rsidRPr="001B0A3D" w:rsidRDefault="00761EC0" w:rsidP="001B0A3D">
      <w:pPr>
        <w:spacing w:line="360" w:lineRule="auto"/>
        <w:rPr>
          <w:b/>
          <w:bCs/>
          <w:i/>
          <w:iCs/>
          <w:sz w:val="28"/>
          <w:szCs w:val="28"/>
          <w:lang w:val="en-US"/>
        </w:rPr>
      </w:pP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1. Балакшин Б.С. Основы технологии машиностроения. - М.: Машиностроение, 1969. – 556с.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2. Колесов И.С. Методические указания к выполнению курсового проекта. - М.: Мосстанкин, 1980, сборка, 45 с., механическая обработка, 64 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3. Колесов И.М. Служебное назначение и основы создания машин. - М.: Мосстанкин, 1973, Ч.1,114 с., Ч.2, 120 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4. Колесов И.М. Основы технологии машиностроения. – М.: Машиностроение, 1997,590 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5. Гусев А.А., Ковальчук Е.Р., Колесов И.М. и др. Технология машиностроения. - М.: Машиностроение 1986.,480 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6. Баранчукова И.М., Гусев А.А., Крамаренко Ю.Б. и др. Проектирование технологии. - М.: Машиностроение, 1990.416 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7. Латышев Н.Г. Методическое руководство по курсовому проектированию. - М.: Мосстанкин,1982,-52с.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8. Косиловой А.Г., Мещеряков Р.К., Справочник технолога-машиностроения. - М.:Машиностроение 1986.- 656с.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9. Орлов П.Н., Скороходов Е.А. Краткий справочник металлиста. - М.: Машиностроение, 1987,-960с.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10. Панов А.А. Обработка Металлов резанием. - М.: Машиностроение. 1988.-736 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11. Мягков В.Д. Допуски и посадки, справочник. - М.: Машиностроение. 1978.-544с.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12. Дунаев П.Ф., Леликов О.П. Расчёт допусков размеров. - М.: Машиностроение,1992.-240с.</w:t>
      </w:r>
    </w:p>
    <w:p w:rsidR="00761EC0" w:rsidRPr="001B0A3D" w:rsidRDefault="00761EC0" w:rsidP="00761EC0">
      <w:pPr>
        <w:spacing w:line="360" w:lineRule="auto"/>
        <w:rPr>
          <w:sz w:val="28"/>
          <w:szCs w:val="28"/>
        </w:rPr>
      </w:pPr>
      <w:r w:rsidRPr="001B0A3D">
        <w:rPr>
          <w:sz w:val="28"/>
          <w:szCs w:val="28"/>
        </w:rPr>
        <w:t>13. Долматовский Г.А. Справочник технолога по обработке металлов резанием. – М.:Машгиз.1962.-1235с.</w:t>
      </w:r>
      <w:bookmarkStart w:id="4" w:name="_GoBack"/>
      <w:bookmarkEnd w:id="4"/>
    </w:p>
    <w:sectPr w:rsidR="00761EC0" w:rsidRPr="001B0A3D" w:rsidSect="00F42167">
      <w:footerReference w:type="default" r:id="rId179"/>
      <w:pgSz w:w="11906" w:h="16838" w:code="9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34" w:rsidRDefault="00F31E34">
      <w:r>
        <w:separator/>
      </w:r>
    </w:p>
  </w:endnote>
  <w:endnote w:type="continuationSeparator" w:id="0">
    <w:p w:rsidR="00F31E34" w:rsidRDefault="00F3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167" w:rsidRDefault="00F42167" w:rsidP="00F42167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3230">
      <w:rPr>
        <w:rStyle w:val="a9"/>
        <w:noProof/>
      </w:rPr>
      <w:t>2</w:t>
    </w:r>
    <w:r>
      <w:rPr>
        <w:rStyle w:val="a9"/>
      </w:rPr>
      <w:fldChar w:fldCharType="end"/>
    </w:r>
  </w:p>
  <w:p w:rsidR="00F42167" w:rsidRDefault="00F42167" w:rsidP="00F421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34" w:rsidRDefault="00F31E34">
      <w:r>
        <w:separator/>
      </w:r>
    </w:p>
  </w:footnote>
  <w:footnote w:type="continuationSeparator" w:id="0">
    <w:p w:rsidR="00F31E34" w:rsidRDefault="00F3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C2C"/>
    <w:multiLevelType w:val="hybridMultilevel"/>
    <w:tmpl w:val="0A580E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1E5B4253"/>
    <w:multiLevelType w:val="hybridMultilevel"/>
    <w:tmpl w:val="4D9238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20BB6F95"/>
    <w:multiLevelType w:val="hybridMultilevel"/>
    <w:tmpl w:val="0C7E9C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5BC69A2"/>
    <w:multiLevelType w:val="hybridMultilevel"/>
    <w:tmpl w:val="4E30FF94"/>
    <w:lvl w:ilvl="0" w:tplc="E250D6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1AD089E"/>
    <w:multiLevelType w:val="hybridMultilevel"/>
    <w:tmpl w:val="9104C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5A0DC7"/>
    <w:multiLevelType w:val="hybridMultilevel"/>
    <w:tmpl w:val="68D41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FD0109"/>
    <w:multiLevelType w:val="hybridMultilevel"/>
    <w:tmpl w:val="C0449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59D0FAD"/>
    <w:multiLevelType w:val="hybridMultilevel"/>
    <w:tmpl w:val="CD745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45BE"/>
    <w:multiLevelType w:val="singleLevel"/>
    <w:tmpl w:val="99F6F0AC"/>
    <w:lvl w:ilvl="0">
      <w:start w:val="1"/>
      <w:numFmt w:val="decimal"/>
      <w:lvlText w:val="%1."/>
      <w:legacy w:legacy="1" w:legacySpace="0" w:legacyIndent="360"/>
      <w:lvlJc w:val="left"/>
      <w:rPr>
        <w:rFonts w:ascii="Book Antiqua" w:hAnsi="Book Antiqua" w:cs="Book Antiqua" w:hint="default"/>
      </w:rPr>
    </w:lvl>
  </w:abstractNum>
  <w:abstractNum w:abstractNumId="9">
    <w:nsid w:val="36EF284C"/>
    <w:multiLevelType w:val="hybridMultilevel"/>
    <w:tmpl w:val="69762F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>
    <w:nsid w:val="4F775C9B"/>
    <w:multiLevelType w:val="singleLevel"/>
    <w:tmpl w:val="99F6F0AC"/>
    <w:lvl w:ilvl="0">
      <w:start w:val="3"/>
      <w:numFmt w:val="decimal"/>
      <w:lvlText w:val="%1."/>
      <w:legacy w:legacy="1" w:legacySpace="0" w:legacyIndent="360"/>
      <w:lvlJc w:val="left"/>
      <w:rPr>
        <w:rFonts w:ascii="Book Antiqua" w:hAnsi="Book Antiqua" w:cs="Book Antiqua" w:hint="default"/>
      </w:rPr>
    </w:lvl>
  </w:abstractNum>
  <w:abstractNum w:abstractNumId="11">
    <w:nsid w:val="587D7A3B"/>
    <w:multiLevelType w:val="hybridMultilevel"/>
    <w:tmpl w:val="1DAC98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B1D417E"/>
    <w:multiLevelType w:val="multilevel"/>
    <w:tmpl w:val="5F6294D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5BA633A4"/>
    <w:multiLevelType w:val="hybridMultilevel"/>
    <w:tmpl w:val="B250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06569C"/>
    <w:multiLevelType w:val="hybridMultilevel"/>
    <w:tmpl w:val="2710E94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7C1337FE"/>
    <w:multiLevelType w:val="hybridMultilevel"/>
    <w:tmpl w:val="B3320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2"/>
  </w:num>
  <w:num w:numId="5">
    <w:abstractNumId w:val="7"/>
  </w:num>
  <w:num w:numId="6">
    <w:abstractNumId w:val="15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18">
    <w:abstractNumId w:val="1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19">
    <w:abstractNumId w:val="1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20">
    <w:abstractNumId w:val="1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21">
    <w:abstractNumId w:val="1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22">
    <w:abstractNumId w:val="1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23">
    <w:abstractNumId w:val="1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24">
    <w:abstractNumId w:val="10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25">
    <w:abstractNumId w:val="1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26">
    <w:abstractNumId w:val="10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8A7"/>
    <w:rsid w:val="00000B00"/>
    <w:rsid w:val="00012D08"/>
    <w:rsid w:val="00017519"/>
    <w:rsid w:val="0005468E"/>
    <w:rsid w:val="00070CC4"/>
    <w:rsid w:val="000816A4"/>
    <w:rsid w:val="00097F40"/>
    <w:rsid w:val="000B5EB4"/>
    <w:rsid w:val="000C5351"/>
    <w:rsid w:val="000C7718"/>
    <w:rsid w:val="000F5B62"/>
    <w:rsid w:val="00100819"/>
    <w:rsid w:val="0012317F"/>
    <w:rsid w:val="00127FE6"/>
    <w:rsid w:val="0017342A"/>
    <w:rsid w:val="0018343E"/>
    <w:rsid w:val="001A309E"/>
    <w:rsid w:val="001A6A37"/>
    <w:rsid w:val="001B0A3D"/>
    <w:rsid w:val="001B0EF9"/>
    <w:rsid w:val="001B7115"/>
    <w:rsid w:val="001C398F"/>
    <w:rsid w:val="001E5AAC"/>
    <w:rsid w:val="00230768"/>
    <w:rsid w:val="002335BB"/>
    <w:rsid w:val="00241A73"/>
    <w:rsid w:val="00251337"/>
    <w:rsid w:val="00282F5A"/>
    <w:rsid w:val="0029526B"/>
    <w:rsid w:val="002D7422"/>
    <w:rsid w:val="002E263E"/>
    <w:rsid w:val="00320B3B"/>
    <w:rsid w:val="0032668A"/>
    <w:rsid w:val="00327603"/>
    <w:rsid w:val="00342DC6"/>
    <w:rsid w:val="003456A6"/>
    <w:rsid w:val="00346174"/>
    <w:rsid w:val="00353E10"/>
    <w:rsid w:val="00373502"/>
    <w:rsid w:val="00394E82"/>
    <w:rsid w:val="003A683D"/>
    <w:rsid w:val="003C2B68"/>
    <w:rsid w:val="003D047C"/>
    <w:rsid w:val="0042372C"/>
    <w:rsid w:val="00444E67"/>
    <w:rsid w:val="0044600E"/>
    <w:rsid w:val="0046548F"/>
    <w:rsid w:val="004664C0"/>
    <w:rsid w:val="00474D18"/>
    <w:rsid w:val="00494800"/>
    <w:rsid w:val="004C0C99"/>
    <w:rsid w:val="004F0B9E"/>
    <w:rsid w:val="004F49BE"/>
    <w:rsid w:val="005322BF"/>
    <w:rsid w:val="0055325B"/>
    <w:rsid w:val="00564D98"/>
    <w:rsid w:val="00566527"/>
    <w:rsid w:val="00596CF5"/>
    <w:rsid w:val="005C4C1D"/>
    <w:rsid w:val="005E3848"/>
    <w:rsid w:val="00624971"/>
    <w:rsid w:val="00625072"/>
    <w:rsid w:val="0062792A"/>
    <w:rsid w:val="00635C93"/>
    <w:rsid w:val="006425B5"/>
    <w:rsid w:val="006477F7"/>
    <w:rsid w:val="00671075"/>
    <w:rsid w:val="006974DC"/>
    <w:rsid w:val="006C7874"/>
    <w:rsid w:val="006E2635"/>
    <w:rsid w:val="00710233"/>
    <w:rsid w:val="0073270D"/>
    <w:rsid w:val="00753BCC"/>
    <w:rsid w:val="007556E4"/>
    <w:rsid w:val="00761EC0"/>
    <w:rsid w:val="00794E41"/>
    <w:rsid w:val="0079649F"/>
    <w:rsid w:val="007A68A7"/>
    <w:rsid w:val="007D7C0B"/>
    <w:rsid w:val="007F25FD"/>
    <w:rsid w:val="00805F2A"/>
    <w:rsid w:val="008120CB"/>
    <w:rsid w:val="00834627"/>
    <w:rsid w:val="0086751D"/>
    <w:rsid w:val="0087582A"/>
    <w:rsid w:val="00876FA2"/>
    <w:rsid w:val="00877257"/>
    <w:rsid w:val="00882251"/>
    <w:rsid w:val="00892992"/>
    <w:rsid w:val="008947C1"/>
    <w:rsid w:val="008A259B"/>
    <w:rsid w:val="008B415F"/>
    <w:rsid w:val="008B7CC9"/>
    <w:rsid w:val="008E1AB6"/>
    <w:rsid w:val="008E5D37"/>
    <w:rsid w:val="008F76EB"/>
    <w:rsid w:val="00903347"/>
    <w:rsid w:val="0090754D"/>
    <w:rsid w:val="00936C21"/>
    <w:rsid w:val="0094052E"/>
    <w:rsid w:val="009D1130"/>
    <w:rsid w:val="009D4DDD"/>
    <w:rsid w:val="009F36BF"/>
    <w:rsid w:val="009F3C64"/>
    <w:rsid w:val="00A220A0"/>
    <w:rsid w:val="00A367A2"/>
    <w:rsid w:val="00A41BA4"/>
    <w:rsid w:val="00A97EB0"/>
    <w:rsid w:val="00AA4EBC"/>
    <w:rsid w:val="00AB1F12"/>
    <w:rsid w:val="00AB516E"/>
    <w:rsid w:val="00AC534A"/>
    <w:rsid w:val="00B07D47"/>
    <w:rsid w:val="00B7296C"/>
    <w:rsid w:val="00B861FC"/>
    <w:rsid w:val="00B9093C"/>
    <w:rsid w:val="00BE571B"/>
    <w:rsid w:val="00BE6BD3"/>
    <w:rsid w:val="00C924E7"/>
    <w:rsid w:val="00CB107E"/>
    <w:rsid w:val="00CD2F8A"/>
    <w:rsid w:val="00CF3E9F"/>
    <w:rsid w:val="00D26DC1"/>
    <w:rsid w:val="00D27BC9"/>
    <w:rsid w:val="00D459FA"/>
    <w:rsid w:val="00D45D97"/>
    <w:rsid w:val="00D73E65"/>
    <w:rsid w:val="00D801EC"/>
    <w:rsid w:val="00D907E5"/>
    <w:rsid w:val="00DA5E1D"/>
    <w:rsid w:val="00DC3230"/>
    <w:rsid w:val="00DD4CEC"/>
    <w:rsid w:val="00DF05DC"/>
    <w:rsid w:val="00DF7CD4"/>
    <w:rsid w:val="00E105BA"/>
    <w:rsid w:val="00E27DEE"/>
    <w:rsid w:val="00E40288"/>
    <w:rsid w:val="00E44FF4"/>
    <w:rsid w:val="00E51C05"/>
    <w:rsid w:val="00E65610"/>
    <w:rsid w:val="00E8021C"/>
    <w:rsid w:val="00E9560A"/>
    <w:rsid w:val="00E97EF9"/>
    <w:rsid w:val="00EA154B"/>
    <w:rsid w:val="00ED42FE"/>
    <w:rsid w:val="00F105DD"/>
    <w:rsid w:val="00F31E34"/>
    <w:rsid w:val="00F42167"/>
    <w:rsid w:val="00F51BD9"/>
    <w:rsid w:val="00F62AEB"/>
    <w:rsid w:val="00F7794F"/>
    <w:rsid w:val="00F80F8B"/>
    <w:rsid w:val="00F86BEE"/>
    <w:rsid w:val="00F96F9B"/>
    <w:rsid w:val="00FB55E1"/>
    <w:rsid w:val="00FB65CA"/>
    <w:rsid w:val="00FB7B24"/>
    <w:rsid w:val="00FE167B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4"/>
    <o:shapelayout v:ext="edit">
      <o:idmap v:ext="edit" data="1"/>
    </o:shapelayout>
  </w:shapeDefaults>
  <w:decimalSymbol w:val=","/>
  <w:listSeparator w:val=";"/>
  <w15:chartTrackingRefBased/>
  <w15:docId w15:val="{648BDABE-B07A-4538-909B-5392649B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"/>
    <w:link w:val="10"/>
    <w:qFormat/>
    <w:rsid w:val="00F105DD"/>
    <w:pPr>
      <w:spacing w:after="120" w:line="312" w:lineRule="auto"/>
      <w:outlineLvl w:val="0"/>
    </w:pPr>
    <w:rPr>
      <w:i/>
      <w:iCs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7A68A7"/>
    <w:pPr>
      <w:jc w:val="center"/>
    </w:pPr>
    <w:rPr>
      <w:sz w:val="32"/>
      <w:szCs w:val="32"/>
    </w:rPr>
  </w:style>
  <w:style w:type="paragraph" w:styleId="2">
    <w:name w:val="Body Text 2"/>
    <w:basedOn w:val="a"/>
    <w:rsid w:val="007A68A7"/>
    <w:pPr>
      <w:spacing w:after="120"/>
      <w:ind w:left="283"/>
    </w:pPr>
  </w:style>
  <w:style w:type="paragraph" w:styleId="20">
    <w:name w:val="Body Text Indent 2"/>
    <w:basedOn w:val="a"/>
    <w:rsid w:val="007A68A7"/>
    <w:pPr>
      <w:spacing w:after="120" w:line="480" w:lineRule="auto"/>
      <w:ind w:left="283"/>
    </w:pPr>
  </w:style>
  <w:style w:type="paragraph" w:styleId="a4">
    <w:name w:val="Document Map"/>
    <w:basedOn w:val="a"/>
    <w:semiHidden/>
    <w:rsid w:val="007556E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2"/>
    <w:rsid w:val="00D4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F105DD"/>
    <w:rPr>
      <w:i/>
      <w:iCs/>
      <w:sz w:val="40"/>
      <w:szCs w:val="40"/>
    </w:rPr>
  </w:style>
  <w:style w:type="paragraph" w:customStyle="1" w:styleId="a6">
    <w:name w:val="Заголовок оглавления"/>
    <w:basedOn w:val="1"/>
    <w:next w:val="a"/>
    <w:rsid w:val="00D907E5"/>
    <w:pPr>
      <w:keepNext/>
      <w:keepLines/>
      <w:spacing w:before="480" w:after="0" w:line="276" w:lineRule="auto"/>
      <w:jc w:val="left"/>
      <w:outlineLvl w:val="9"/>
    </w:pPr>
    <w:rPr>
      <w:rFonts w:ascii="Cambria" w:hAnsi="Cambria" w:cs="Cambria"/>
      <w:b/>
      <w:bCs/>
      <w:i w:val="0"/>
      <w:iCs w:val="0"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rsid w:val="00D907E5"/>
  </w:style>
  <w:style w:type="paragraph" w:styleId="21">
    <w:name w:val="toc 2"/>
    <w:basedOn w:val="a"/>
    <w:next w:val="a"/>
    <w:autoRedefine/>
    <w:rsid w:val="00D907E5"/>
    <w:pPr>
      <w:ind w:left="240"/>
    </w:pPr>
  </w:style>
  <w:style w:type="character" w:styleId="a7">
    <w:name w:val="Hyperlink"/>
    <w:basedOn w:val="a1"/>
    <w:rsid w:val="00D907E5"/>
    <w:rPr>
      <w:color w:val="0000FF"/>
      <w:u w:val="single"/>
    </w:rPr>
  </w:style>
  <w:style w:type="character" w:customStyle="1" w:styleId="apple-style-span">
    <w:name w:val="apple-style-span"/>
    <w:basedOn w:val="a1"/>
    <w:rsid w:val="00342DC6"/>
  </w:style>
  <w:style w:type="paragraph" w:styleId="3">
    <w:name w:val="Body Text 3"/>
    <w:basedOn w:val="a"/>
    <w:rsid w:val="00EA154B"/>
    <w:pPr>
      <w:spacing w:after="120"/>
    </w:pPr>
    <w:rPr>
      <w:sz w:val="16"/>
      <w:szCs w:val="16"/>
    </w:rPr>
  </w:style>
  <w:style w:type="paragraph" w:styleId="a8">
    <w:name w:val="footer"/>
    <w:basedOn w:val="a"/>
    <w:rsid w:val="00F42167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theme" Target="theme/theme1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footer" Target="foot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fontTable" Target="fontTable.xml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mitinao</dc:creator>
  <cp:keywords/>
  <dc:description/>
  <cp:lastModifiedBy>Irina</cp:lastModifiedBy>
  <cp:revision>2</cp:revision>
  <dcterms:created xsi:type="dcterms:W3CDTF">2014-08-29T09:57:00Z</dcterms:created>
  <dcterms:modified xsi:type="dcterms:W3CDTF">2014-08-29T09:57:00Z</dcterms:modified>
</cp:coreProperties>
</file>