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4D" w:rsidRPr="00BE7FCE" w:rsidRDefault="00DD746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BE7FCE">
        <w:rPr>
          <w:noProof/>
          <w:color w:val="000000"/>
          <w:sz w:val="28"/>
          <w:szCs w:val="36"/>
        </w:rPr>
        <w:t>Содержание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5B27B8" w:rsidRPr="003F318D" w:rsidRDefault="004F3A8D" w:rsidP="005B27B8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Исходные данные и их анализ</w:t>
      </w:r>
    </w:p>
    <w:p w:rsidR="005B27B8" w:rsidRPr="003F318D" w:rsidRDefault="004F3A8D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1.1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Описание и конструкторско-технологический анализ</w:t>
      </w:r>
      <w:r w:rsidR="005B27B8" w:rsidRPr="003F318D">
        <w:rPr>
          <w:noProof/>
          <w:color w:val="000000"/>
          <w:sz w:val="28"/>
          <w:szCs w:val="28"/>
        </w:rPr>
        <w:t xml:space="preserve"> детали</w:t>
      </w:r>
    </w:p>
    <w:p w:rsidR="005B27B8" w:rsidRPr="003F318D" w:rsidRDefault="00EB2959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1.2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Анализ требований к геометрическим параметрам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поверхностей детали</w:t>
      </w:r>
    </w:p>
    <w:p w:rsidR="00FD4689" w:rsidRPr="003F318D" w:rsidRDefault="00FD4689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1.3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Тип п</w:t>
      </w:r>
      <w:r w:rsidR="005B27B8" w:rsidRPr="003F318D">
        <w:rPr>
          <w:noProof/>
          <w:color w:val="000000"/>
          <w:sz w:val="28"/>
          <w:szCs w:val="28"/>
        </w:rPr>
        <w:t>роизводства и программа выпуска</w:t>
      </w:r>
    </w:p>
    <w:p w:rsidR="00FD4689" w:rsidRPr="003F318D" w:rsidRDefault="00FD4689" w:rsidP="005B27B8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Выбор загото</w:t>
      </w:r>
      <w:r w:rsidR="005B27B8" w:rsidRPr="003F318D">
        <w:rPr>
          <w:noProof/>
          <w:color w:val="000000"/>
          <w:sz w:val="28"/>
          <w:szCs w:val="28"/>
        </w:rPr>
        <w:t>вки</w:t>
      </w:r>
    </w:p>
    <w:p w:rsidR="00FD4689" w:rsidRPr="003F318D" w:rsidRDefault="00FD4689" w:rsidP="005B27B8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Разработка маршрута технологического процесса</w:t>
      </w:r>
      <w:r w:rsidR="00C570D0" w:rsidRPr="003F318D">
        <w:rPr>
          <w:noProof/>
          <w:color w:val="000000"/>
          <w:sz w:val="28"/>
          <w:szCs w:val="28"/>
        </w:rPr>
        <w:t xml:space="preserve"> изготовления</w:t>
      </w:r>
      <w:r w:rsidR="005B27B8" w:rsidRPr="003F318D">
        <w:rPr>
          <w:noProof/>
          <w:color w:val="000000"/>
          <w:sz w:val="28"/>
          <w:szCs w:val="28"/>
        </w:rPr>
        <w:t xml:space="preserve"> детали</w:t>
      </w:r>
    </w:p>
    <w:p w:rsidR="00C570D0" w:rsidRPr="003F318D" w:rsidRDefault="00C570D0" w:rsidP="005B27B8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Расчёт прип</w:t>
      </w:r>
      <w:r w:rsidR="005B27B8" w:rsidRPr="003F318D">
        <w:rPr>
          <w:noProof/>
          <w:color w:val="000000"/>
          <w:sz w:val="28"/>
          <w:szCs w:val="28"/>
        </w:rPr>
        <w:t>усков на механическую обработку</w:t>
      </w:r>
    </w:p>
    <w:p w:rsidR="005B27B8" w:rsidRPr="003F318D" w:rsidRDefault="00C570D0" w:rsidP="005B27B8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</w:t>
      </w:r>
      <w:r w:rsidR="005B27B8" w:rsidRPr="003F318D">
        <w:rPr>
          <w:noProof/>
          <w:color w:val="000000"/>
          <w:sz w:val="28"/>
          <w:szCs w:val="28"/>
        </w:rPr>
        <w:t>оектирование станочных операций</w:t>
      </w:r>
    </w:p>
    <w:p w:rsidR="005B27B8" w:rsidRPr="003F318D" w:rsidRDefault="005B27B8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5.1 Выбор оборудования</w:t>
      </w:r>
    </w:p>
    <w:p w:rsidR="005B27B8" w:rsidRPr="003F318D" w:rsidRDefault="00C20C22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5.2</w:t>
      </w:r>
      <w:r w:rsidR="005B27B8" w:rsidRPr="003F318D">
        <w:rPr>
          <w:noProof/>
          <w:color w:val="000000"/>
          <w:sz w:val="28"/>
          <w:szCs w:val="28"/>
        </w:rPr>
        <w:t xml:space="preserve"> Выбор станочных приспособлений</w:t>
      </w:r>
    </w:p>
    <w:p w:rsidR="005B27B8" w:rsidRPr="003F318D" w:rsidRDefault="005B27B8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5.3 Выбор режущих инструментов</w:t>
      </w:r>
    </w:p>
    <w:p w:rsidR="005B27B8" w:rsidRPr="003F318D" w:rsidRDefault="00C20C22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5.4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Выб</w:t>
      </w:r>
      <w:r w:rsidR="005B27B8" w:rsidRPr="003F318D">
        <w:rPr>
          <w:noProof/>
          <w:color w:val="000000"/>
          <w:sz w:val="28"/>
          <w:szCs w:val="28"/>
        </w:rPr>
        <w:t>ор вспомогательных инструментов</w:t>
      </w:r>
    </w:p>
    <w:p w:rsidR="005B27B8" w:rsidRPr="003F318D" w:rsidRDefault="00C20C22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5.5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Выбор к</w:t>
      </w:r>
      <w:r w:rsidR="005B27B8" w:rsidRPr="003F318D">
        <w:rPr>
          <w:noProof/>
          <w:color w:val="000000"/>
          <w:sz w:val="28"/>
          <w:szCs w:val="28"/>
        </w:rPr>
        <w:t>онтрольно-измерительных средств</w:t>
      </w:r>
    </w:p>
    <w:p w:rsidR="005B27B8" w:rsidRPr="003F318D" w:rsidRDefault="005B27B8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5.6 Назначение режимов резания</w:t>
      </w:r>
    </w:p>
    <w:p w:rsidR="00C20C22" w:rsidRPr="003F318D" w:rsidRDefault="00C20C22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5.7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Те</w:t>
      </w:r>
      <w:r w:rsidR="005B27B8" w:rsidRPr="003F318D">
        <w:rPr>
          <w:noProof/>
          <w:color w:val="000000"/>
          <w:sz w:val="28"/>
          <w:szCs w:val="28"/>
        </w:rPr>
        <w:t>хническое нормирование операций</w:t>
      </w:r>
    </w:p>
    <w:p w:rsidR="00C20C22" w:rsidRPr="003F318D" w:rsidRDefault="005B27B8" w:rsidP="005B27B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Библиографический список</w:t>
      </w:r>
    </w:p>
    <w:p w:rsidR="00FD4689" w:rsidRPr="003F318D" w:rsidRDefault="00FD468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0D5E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DE0D5E" w:rsidRPr="003F318D">
        <w:rPr>
          <w:noProof/>
          <w:color w:val="000000"/>
          <w:sz w:val="28"/>
          <w:szCs w:val="28"/>
        </w:rPr>
        <w:t>1.</w:t>
      </w:r>
      <w:r w:rsidRPr="003F318D">
        <w:rPr>
          <w:noProof/>
          <w:color w:val="000000"/>
          <w:sz w:val="28"/>
          <w:szCs w:val="28"/>
        </w:rPr>
        <w:t xml:space="preserve"> Исходные данные и их анализ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DE0D5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1.1 Описание и конструкторско-</w:t>
      </w:r>
      <w:r w:rsidR="005B27B8" w:rsidRPr="003F318D">
        <w:rPr>
          <w:noProof/>
          <w:color w:val="000000"/>
          <w:sz w:val="28"/>
          <w:szCs w:val="28"/>
        </w:rPr>
        <w:t>технологический анализ детали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DE0D5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Плунжер является фиксатором рычага и подпружинивает упор шептала через плечо.</w:t>
      </w:r>
    </w:p>
    <w:p w:rsidR="005B27B8" w:rsidRPr="003F318D" w:rsidRDefault="00DE0D5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Плунжер входит в состав</w:t>
      </w:r>
      <w:r w:rsidR="00ED762E" w:rsidRPr="003F318D">
        <w:rPr>
          <w:noProof/>
          <w:color w:val="000000"/>
          <w:sz w:val="28"/>
          <w:szCs w:val="28"/>
        </w:rPr>
        <w:t xml:space="preserve"> затыльника, который</w:t>
      </w:r>
      <w:r w:rsidR="00537CB0" w:rsidRPr="003F318D">
        <w:rPr>
          <w:noProof/>
          <w:color w:val="000000"/>
          <w:sz w:val="28"/>
          <w:szCs w:val="28"/>
        </w:rPr>
        <w:t xml:space="preserve">, в </w:t>
      </w:r>
      <w:r w:rsidR="00ED762E" w:rsidRPr="003F318D">
        <w:rPr>
          <w:noProof/>
          <w:color w:val="000000"/>
          <w:sz w:val="28"/>
          <w:szCs w:val="28"/>
        </w:rPr>
        <w:t xml:space="preserve">свою очередь, предназначен для размещения механизма подачи, электропуска, выключателя и спускового механизма. В пазу затыльника размещается </w:t>
      </w:r>
      <w:r w:rsidR="00FC2780" w:rsidRPr="003F318D">
        <w:rPr>
          <w:noProof/>
          <w:color w:val="000000"/>
          <w:sz w:val="28"/>
          <w:szCs w:val="28"/>
        </w:rPr>
        <w:t xml:space="preserve">шептало, которое прокачивается на оси. Зацеп </w:t>
      </w:r>
      <w:r w:rsidR="001D1CF3" w:rsidRPr="003F318D">
        <w:rPr>
          <w:noProof/>
          <w:color w:val="000000"/>
          <w:sz w:val="28"/>
          <w:szCs w:val="28"/>
        </w:rPr>
        <w:t>шептала удерживает остов затвора</w:t>
      </w:r>
      <w:r w:rsidR="00537CB0" w:rsidRPr="003F318D">
        <w:rPr>
          <w:noProof/>
          <w:color w:val="000000"/>
          <w:sz w:val="28"/>
          <w:szCs w:val="28"/>
        </w:rPr>
        <w:t xml:space="preserve"> в крайнем заднем положении, а выступ шептала взаимодействует с плечом упора шептала.</w:t>
      </w:r>
    </w:p>
    <w:p w:rsidR="005B27B8" w:rsidRPr="003F318D" w:rsidRDefault="00537CB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другом пазу затыльника на оси размещается упор шептала, который своим плечом препятствует опусканию шептала</w:t>
      </w:r>
      <w:r w:rsidR="008B6F28" w:rsidRPr="003F318D">
        <w:rPr>
          <w:noProof/>
          <w:color w:val="000000"/>
          <w:sz w:val="28"/>
          <w:szCs w:val="28"/>
        </w:rPr>
        <w:t>. Упор шептала через плечо подпружинен плунжером. Третье плечо упора шептала, взаимодействуя с остовом затвора при откате, выводит упор шептала из зацепления с шепталом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="008B6F28" w:rsidRPr="003F318D">
        <w:rPr>
          <w:noProof/>
          <w:color w:val="000000"/>
          <w:sz w:val="28"/>
          <w:szCs w:val="28"/>
        </w:rPr>
        <w:t>для обеспечения забега остова затвора за шептало.</w:t>
      </w:r>
    </w:p>
    <w:p w:rsidR="005B27B8" w:rsidRPr="003F318D" w:rsidRDefault="008B6F2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Плунжер является телом вращения, которое с левого торца имеет выступ в виде плоской поверхности с фасками</w:t>
      </w:r>
      <w:r w:rsidR="00840733" w:rsidRPr="003F318D">
        <w:rPr>
          <w:noProof/>
          <w:color w:val="000000"/>
          <w:sz w:val="28"/>
          <w:szCs w:val="28"/>
        </w:rPr>
        <w:t>. Цилиндрическая часть детали представлена двумя диаметрами. На наружной поверхности большего диаметра – паз выполненный в форме квадрата со скруглёнными углами. Деталь имеет центральное отверстие с правого торца; отверстие глухое</w:t>
      </w:r>
      <w:r w:rsidR="0078714C" w:rsidRPr="003F318D">
        <w:rPr>
          <w:noProof/>
          <w:color w:val="000000"/>
          <w:sz w:val="28"/>
          <w:szCs w:val="28"/>
        </w:rPr>
        <w:t xml:space="preserve"> ступенчатое с цилиндрической поверхностью без резьбы. На наружных поверхностях резьба также отсутствует.</w:t>
      </w:r>
    </w:p>
    <w:p w:rsidR="005B27B8" w:rsidRPr="003F318D" w:rsidRDefault="0078714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качестве материала детали выбираем сталь 30 ХРА, которая является оптимальным вариантом с физико-механическими свойствами и стоимостью, соответствующими применению и назначению детали, а также</w:t>
      </w:r>
      <w:r w:rsidR="00745888" w:rsidRPr="003F318D">
        <w:rPr>
          <w:noProof/>
          <w:color w:val="000000"/>
          <w:sz w:val="28"/>
          <w:szCs w:val="28"/>
        </w:rPr>
        <w:t xml:space="preserve"> техническим требованиям, предъявляемым к ней.</w:t>
      </w:r>
    </w:p>
    <w:p w:rsidR="005B27B8" w:rsidRPr="003F318D" w:rsidRDefault="0074588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Сталь 30 ХРА является хромистой высококачественной с массовыми долями элементов: углерода 0.27 – 0.33%, кремния 0.17 – 0.37%, марганца 0.5 – 0.8%, хрома 1 – 1.3%. Бор вводится по расчёту (</w:t>
      </w:r>
      <w:r w:rsidR="00F4562B" w:rsidRPr="003F318D">
        <w:rPr>
          <w:noProof/>
          <w:color w:val="000000"/>
          <w:sz w:val="28"/>
          <w:szCs w:val="28"/>
        </w:rPr>
        <w:t>без учёта угара) в количестве не более 0.005%;при этом остаточная массовая доля его в стали должна быть не менее 0.001%.</w:t>
      </w:r>
    </w:p>
    <w:p w:rsidR="005B27B8" w:rsidRPr="003F318D" w:rsidRDefault="00F4562B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Основным легирующим элементом является хром, который повышает твёрдость и прочность, незначительно уменьшая пластичность, увеличивает коррозионную стойкость</w:t>
      </w:r>
      <w:r w:rsidR="00FA0C24" w:rsidRPr="003F318D">
        <w:rPr>
          <w:noProof/>
          <w:color w:val="000000"/>
          <w:sz w:val="28"/>
          <w:szCs w:val="28"/>
        </w:rPr>
        <w:t>. Бор повышает износостойкость стали.</w:t>
      </w:r>
    </w:p>
    <w:p w:rsidR="005B27B8" w:rsidRPr="003F318D" w:rsidRDefault="00FA0C24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Также в стали допускается наличие вольфрама до 0.2%</w:t>
      </w:r>
      <w:r w:rsidR="005B27B8" w:rsidRPr="003F318D">
        <w:rPr>
          <w:noProof/>
          <w:color w:val="000000"/>
          <w:sz w:val="28"/>
          <w:szCs w:val="28"/>
        </w:rPr>
        <w:t>,</w:t>
      </w:r>
      <w:r w:rsidRPr="003F318D">
        <w:rPr>
          <w:noProof/>
          <w:color w:val="000000"/>
          <w:sz w:val="28"/>
          <w:szCs w:val="28"/>
        </w:rPr>
        <w:t xml:space="preserve"> молибдена до 0.15%, титана до 0.03% и ванадия до 0.05%.</w:t>
      </w:r>
    </w:p>
    <w:p w:rsidR="005B27B8" w:rsidRPr="003F318D" w:rsidRDefault="00FA0C24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Массовая доля фосфора, серы, остаточных меди и никеля в стали не должна превышать норм (по ГОСТ 4543 </w:t>
      </w:r>
      <w:r w:rsidR="00967528" w:rsidRPr="003F318D">
        <w:rPr>
          <w:noProof/>
          <w:color w:val="000000"/>
          <w:sz w:val="28"/>
          <w:szCs w:val="28"/>
        </w:rPr>
        <w:t>–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967528" w:rsidRPr="003F318D">
        <w:rPr>
          <w:noProof/>
          <w:color w:val="000000"/>
          <w:sz w:val="28"/>
          <w:szCs w:val="28"/>
        </w:rPr>
        <w:t>71 – для высококачественных сталей): P – 0.025%; S – 0.025%; Cu – 0/30%; Ni – 0.30%.</w:t>
      </w:r>
    </w:p>
    <w:p w:rsidR="005B27B8" w:rsidRPr="003F318D" w:rsidRDefault="0096752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Твёрдость по Бринеллю горячекатаного проката после термообработки диаметром </w:t>
      </w:r>
      <w:r w:rsidR="00C7606E" w:rsidRPr="003F318D">
        <w:rPr>
          <w:noProof/>
          <w:color w:val="000000"/>
          <w:sz w:val="28"/>
          <w:szCs w:val="28"/>
        </w:rPr>
        <w:t>свыше 5 мм должна быть не более 241 (HB); диаметр отпечатка не менее 3.9 мм.</w:t>
      </w:r>
    </w:p>
    <w:p w:rsidR="00C7606E" w:rsidRPr="003F318D" w:rsidRDefault="00C7606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Механические свойства при нормальной температуре:</w:t>
      </w:r>
    </w:p>
    <w:p w:rsidR="00FA0C24" w:rsidRPr="003F318D" w:rsidRDefault="00C7606E" w:rsidP="005B27B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Предел текучести </w:t>
      </w:r>
      <w:r w:rsidR="001B093A" w:rsidRPr="003F318D">
        <w:rPr>
          <w:noProof/>
          <w:color w:val="000000"/>
          <w:sz w:val="28"/>
          <w:szCs w:val="28"/>
        </w:rPr>
        <w:t>σ</w:t>
      </w:r>
      <w:r w:rsidR="00195AC9" w:rsidRPr="003F318D">
        <w:rPr>
          <w:noProof/>
          <w:color w:val="000000"/>
          <w:sz w:val="28"/>
          <w:szCs w:val="28"/>
          <w:vertAlign w:val="subscript"/>
        </w:rPr>
        <w:t>т</w:t>
      </w:r>
      <w:r w:rsidR="00195AC9" w:rsidRPr="003F318D">
        <w:rPr>
          <w:noProof/>
          <w:color w:val="000000"/>
          <w:sz w:val="28"/>
          <w:szCs w:val="28"/>
        </w:rPr>
        <w:t>=1275(Н/мм</w:t>
      </w:r>
      <w:r w:rsidR="003129EB" w:rsidRPr="003F318D">
        <w:rPr>
          <w:noProof/>
          <w:color w:val="000000"/>
          <w:sz w:val="28"/>
          <w:szCs w:val="28"/>
          <w:vertAlign w:val="superscript"/>
        </w:rPr>
        <w:t>2</w:t>
      </w:r>
      <w:r w:rsidR="003129EB" w:rsidRPr="003F318D">
        <w:rPr>
          <w:noProof/>
          <w:color w:val="000000"/>
          <w:sz w:val="28"/>
          <w:szCs w:val="28"/>
        </w:rPr>
        <w:t>);</w:t>
      </w:r>
    </w:p>
    <w:p w:rsidR="003129EB" w:rsidRPr="003F318D" w:rsidRDefault="003129EB" w:rsidP="005B27B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Временное сопротивление σ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в </w:t>
      </w:r>
      <w:r w:rsidRPr="003F318D">
        <w:rPr>
          <w:noProof/>
          <w:color w:val="000000"/>
          <w:sz w:val="28"/>
          <w:szCs w:val="28"/>
        </w:rPr>
        <w:t>=1570(Н/мм</w:t>
      </w:r>
      <w:r w:rsidRPr="003F318D">
        <w:rPr>
          <w:noProof/>
          <w:color w:val="000000"/>
          <w:sz w:val="28"/>
          <w:szCs w:val="28"/>
          <w:vertAlign w:val="superscript"/>
        </w:rPr>
        <w:t>2</w:t>
      </w:r>
      <w:r w:rsidRPr="003F318D">
        <w:rPr>
          <w:noProof/>
          <w:color w:val="000000"/>
          <w:sz w:val="28"/>
          <w:szCs w:val="28"/>
        </w:rPr>
        <w:t>);</w:t>
      </w:r>
    </w:p>
    <w:p w:rsidR="003129EB" w:rsidRPr="003F318D" w:rsidRDefault="003129EB" w:rsidP="005B27B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Относительное удлинение δ</w:t>
      </w:r>
      <w:r w:rsidR="00F956B8" w:rsidRPr="003F318D">
        <w:rPr>
          <w:noProof/>
          <w:color w:val="000000"/>
          <w:sz w:val="28"/>
          <w:szCs w:val="28"/>
          <w:vertAlign w:val="subscript"/>
        </w:rPr>
        <w:t>б</w:t>
      </w:r>
      <w:r w:rsidR="00F956B8" w:rsidRPr="003F318D">
        <w:rPr>
          <w:noProof/>
          <w:color w:val="000000"/>
          <w:sz w:val="28"/>
          <w:szCs w:val="28"/>
        </w:rPr>
        <w:t>=9%;</w:t>
      </w:r>
    </w:p>
    <w:p w:rsidR="00F956B8" w:rsidRPr="003F318D" w:rsidRDefault="00F956B8" w:rsidP="005B27B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Относительное сужение ψ=40%;</w:t>
      </w:r>
    </w:p>
    <w:p w:rsidR="005B27B8" w:rsidRPr="003F318D" w:rsidRDefault="00F956B8" w:rsidP="005B27B8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Ударная вязкость </w:t>
      </w:r>
      <w:r w:rsidR="00B4039A" w:rsidRPr="003F318D">
        <w:rPr>
          <w:noProof/>
          <w:color w:val="000000"/>
          <w:sz w:val="28"/>
          <w:szCs w:val="28"/>
        </w:rPr>
        <w:t>KCИ</w:t>
      </w:r>
      <w:r w:rsidRPr="003F318D">
        <w:rPr>
          <w:noProof/>
          <w:color w:val="000000"/>
          <w:sz w:val="28"/>
          <w:szCs w:val="28"/>
        </w:rPr>
        <w:t xml:space="preserve"> =49(Дж/см</w:t>
      </w:r>
      <w:r w:rsidRPr="003F318D">
        <w:rPr>
          <w:noProof/>
          <w:color w:val="000000"/>
          <w:sz w:val="28"/>
          <w:szCs w:val="28"/>
          <w:vertAlign w:val="superscript"/>
        </w:rPr>
        <w:t>2</w:t>
      </w:r>
      <w:r w:rsidRPr="003F318D">
        <w:rPr>
          <w:noProof/>
          <w:color w:val="000000"/>
          <w:sz w:val="28"/>
          <w:szCs w:val="28"/>
        </w:rPr>
        <w:t>).</w:t>
      </w:r>
    </w:p>
    <w:p w:rsidR="005B27B8" w:rsidRPr="003F318D" w:rsidRDefault="00F956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достижения необходимой твёрдости (43.5…51.5 HRC</w:t>
      </w:r>
      <w:r w:rsidRPr="003F318D">
        <w:rPr>
          <w:noProof/>
          <w:color w:val="000000"/>
          <w:sz w:val="28"/>
          <w:szCs w:val="28"/>
          <w:vertAlign w:val="subscript"/>
        </w:rPr>
        <w:t>э</w:t>
      </w:r>
      <w:r w:rsidR="004113BA" w:rsidRPr="003F318D">
        <w:rPr>
          <w:noProof/>
          <w:color w:val="000000"/>
          <w:sz w:val="28"/>
          <w:szCs w:val="28"/>
        </w:rPr>
        <w:t>) и заданных механических свойств назначаем термообработку – закалка + низкий отпуск. Температура первой закалки</w:t>
      </w:r>
      <w:r w:rsidR="001013D8" w:rsidRPr="003F318D">
        <w:rPr>
          <w:noProof/>
          <w:color w:val="000000"/>
          <w:sz w:val="28"/>
          <w:szCs w:val="28"/>
        </w:rPr>
        <w:t xml:space="preserve"> 900</w:t>
      </w:r>
      <w:r w:rsidR="001013D8" w:rsidRPr="003F318D">
        <w:rPr>
          <w:noProof/>
          <w:color w:val="000000"/>
          <w:sz w:val="28"/>
          <w:szCs w:val="28"/>
          <w:vertAlign w:val="superscript"/>
        </w:rPr>
        <w:t>0</w:t>
      </w:r>
      <w:r w:rsidR="001013D8" w:rsidRPr="003F318D">
        <w:rPr>
          <w:noProof/>
          <w:color w:val="000000"/>
          <w:sz w:val="28"/>
          <w:szCs w:val="28"/>
        </w:rPr>
        <w:t>С, температура второй закалки 860</w:t>
      </w:r>
      <w:r w:rsidR="001013D8" w:rsidRPr="003F318D">
        <w:rPr>
          <w:noProof/>
          <w:color w:val="000000"/>
          <w:sz w:val="28"/>
          <w:szCs w:val="28"/>
          <w:vertAlign w:val="superscript"/>
        </w:rPr>
        <w:t>0</w:t>
      </w:r>
      <w:r w:rsidR="001013D8" w:rsidRPr="003F318D">
        <w:rPr>
          <w:noProof/>
          <w:color w:val="000000"/>
          <w:sz w:val="28"/>
          <w:szCs w:val="28"/>
        </w:rPr>
        <w:t>С; среда охлаждения – масло (т.е. скорость охлаждения не высокая, т.к. легированная сталь обладает большей прокаливаемостью, чем углеродистая).</w:t>
      </w:r>
    </w:p>
    <w:p w:rsidR="005B27B8" w:rsidRPr="003F318D" w:rsidRDefault="00D66B3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Температура отпуска 200</w:t>
      </w:r>
      <w:r w:rsidRPr="003F318D">
        <w:rPr>
          <w:noProof/>
          <w:color w:val="000000"/>
          <w:sz w:val="28"/>
          <w:szCs w:val="28"/>
          <w:vertAlign w:val="superscript"/>
        </w:rPr>
        <w:t>0</w:t>
      </w:r>
      <w:r w:rsidRPr="003F318D">
        <w:rPr>
          <w:noProof/>
          <w:color w:val="000000"/>
          <w:sz w:val="28"/>
          <w:szCs w:val="28"/>
        </w:rPr>
        <w:t>С; среда охлаждения – воздух.</w:t>
      </w:r>
    </w:p>
    <w:p w:rsidR="005B27B8" w:rsidRPr="003F318D" w:rsidRDefault="00D66B3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 проведении неполной закалки (сталь доэвтектоидная)</w:t>
      </w:r>
      <w:r w:rsidR="00FB3A59" w:rsidRPr="003F318D">
        <w:rPr>
          <w:noProof/>
          <w:color w:val="000000"/>
          <w:sz w:val="28"/>
          <w:szCs w:val="28"/>
        </w:rPr>
        <w:t xml:space="preserve"> при нагреве в структуре мартенсита сохраняется некоторое количество оставшегося после закалки феррита, снижающего твёрдость закалённой стали. Назначая закалку при температурах нагрева выше точки А</w:t>
      </w:r>
      <w:r w:rsidR="00FB3A59" w:rsidRPr="003F318D">
        <w:rPr>
          <w:noProof/>
          <w:color w:val="000000"/>
          <w:sz w:val="28"/>
          <w:szCs w:val="28"/>
          <w:vertAlign w:val="subscript"/>
        </w:rPr>
        <w:t>с3</w:t>
      </w:r>
      <w:r w:rsidR="00FB3A59" w:rsidRPr="003F318D">
        <w:rPr>
          <w:noProof/>
          <w:color w:val="000000"/>
          <w:sz w:val="28"/>
          <w:szCs w:val="28"/>
        </w:rPr>
        <w:t>(полная закалка</w:t>
      </w:r>
      <w:r w:rsidR="002C7217" w:rsidRPr="003F318D">
        <w:rPr>
          <w:noProof/>
          <w:color w:val="000000"/>
          <w:sz w:val="28"/>
          <w:szCs w:val="28"/>
        </w:rPr>
        <w:t>), получаем сталь со структурой однородного аустенита, который при последующем охлаждении превращается в мартенсит. Сталь благодаря этому становится твёрдой, кроме того, повышается прочность.</w:t>
      </w:r>
    </w:p>
    <w:p w:rsidR="002C7217" w:rsidRPr="003F318D" w:rsidRDefault="002C721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Целью отпуска является уменьшение напряжений в стали, повышение вязкости. В данном случае назначение</w:t>
      </w:r>
      <w:r w:rsidR="005E373E" w:rsidRPr="003F318D">
        <w:rPr>
          <w:noProof/>
          <w:color w:val="000000"/>
          <w:sz w:val="28"/>
          <w:szCs w:val="28"/>
        </w:rPr>
        <w:t xml:space="preserve"> низкого отпуска обосновывается тем, что во время отпуска мартенсит закалки превращается в мартенсит отпуска, при этом внутренние напряжения частично снимаются и остаточный аустенит превращается в мартенсит отпуска. В результате сталь сохраняет высокую твёрдость и даже возможно повышение твёрдости (в пределах, указанных в </w:t>
      </w:r>
      <w:r w:rsidR="008724A3" w:rsidRPr="003F318D">
        <w:rPr>
          <w:noProof/>
          <w:color w:val="000000"/>
          <w:sz w:val="28"/>
          <w:szCs w:val="28"/>
        </w:rPr>
        <w:t>технических требованиях) за счёт распада остаточного аустенита; устраняется закалочная хрупкость.</w:t>
      </w:r>
    </w:p>
    <w:p w:rsidR="0058046E" w:rsidRPr="003F318D" w:rsidRDefault="0058046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8724A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1.2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Анализ требований к геометрическим параметрам</w:t>
      </w:r>
      <w:r w:rsidR="005B27B8" w:rsidRPr="003F318D">
        <w:rPr>
          <w:noProof/>
          <w:color w:val="000000"/>
          <w:sz w:val="28"/>
          <w:szCs w:val="28"/>
        </w:rPr>
        <w:t xml:space="preserve"> поверхностей детали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24A3" w:rsidRPr="003F318D" w:rsidRDefault="008724A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 рис.1 дан эскиз детали с нумерацией поверхностей. Для анализа детали по механически обрабатываемым поверхностям составляем таблицу, в которую сводим данные с каждой поверхности</w:t>
      </w:r>
      <w:r w:rsidR="000F26F6" w:rsidRPr="003F318D">
        <w:rPr>
          <w:noProof/>
          <w:color w:val="000000"/>
          <w:sz w:val="28"/>
          <w:szCs w:val="28"/>
        </w:rPr>
        <w:t xml:space="preserve"> и методы механической обработки, с помощью которых возможно обеспечение этих требований.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26F6" w:rsidRPr="003F318D" w:rsidRDefault="0028706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67.25pt">
            <v:imagedata r:id="rId7" o:title=""/>
          </v:shape>
        </w:pict>
      </w:r>
    </w:p>
    <w:p w:rsidR="000F26F6" w:rsidRPr="003F318D" w:rsidRDefault="00F5636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Рис.1. Эскиз деталей поверхности.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D76C1A" w:rsidRPr="003F318D">
        <w:rPr>
          <w:noProof/>
          <w:color w:val="000000"/>
          <w:sz w:val="28"/>
          <w:szCs w:val="28"/>
        </w:rPr>
        <w:t>Результаты анализа приведены в таблице 1.</w:t>
      </w:r>
    </w:p>
    <w:p w:rsidR="00D76C1A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Результаты анализа технических требований, предъявляемых к детали, приведены в таблице 2.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C1A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Таблица 1. </w:t>
      </w:r>
    </w:p>
    <w:p w:rsidR="00242A7E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Анализ требований по точности и шероховатости поверхностей детали.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6"/>
        <w:gridCol w:w="2434"/>
        <w:gridCol w:w="1348"/>
        <w:gridCol w:w="1216"/>
        <w:gridCol w:w="1654"/>
        <w:gridCol w:w="544"/>
        <w:gridCol w:w="1899"/>
      </w:tblGrid>
      <w:tr w:rsidR="005B27B8" w:rsidRPr="003F318D" w:rsidTr="005B27B8">
        <w:trPr>
          <w:trHeight w:val="23"/>
        </w:trPr>
        <w:tc>
          <w:tcPr>
            <w:tcW w:w="249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272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Наименование поверхности</w:t>
            </w:r>
          </w:p>
        </w:tc>
        <w:tc>
          <w:tcPr>
            <w:tcW w:w="704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Основной размер, мм</w:t>
            </w:r>
          </w:p>
        </w:tc>
        <w:tc>
          <w:tcPr>
            <w:tcW w:w="635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квалитет</w:t>
            </w:r>
          </w:p>
        </w:tc>
        <w:tc>
          <w:tcPr>
            <w:tcW w:w="864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Отклонение, мм</w:t>
            </w:r>
          </w:p>
        </w:tc>
        <w:tc>
          <w:tcPr>
            <w:tcW w:w="284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3F318D">
              <w:rPr>
                <w:noProof/>
                <w:color w:val="000000"/>
                <w:sz w:val="20"/>
              </w:rPr>
              <w:t>R</w:t>
            </w:r>
            <w:r w:rsidRPr="003F318D">
              <w:rPr>
                <w:noProof/>
                <w:color w:val="000000"/>
                <w:sz w:val="20"/>
                <w:vertAlign w:val="subscript"/>
              </w:rPr>
              <w:t>a</w:t>
            </w:r>
          </w:p>
        </w:tc>
        <w:tc>
          <w:tcPr>
            <w:tcW w:w="992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Механическая обработка поверхности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72" w:type="pct"/>
          </w:tcPr>
          <w:p w:rsidR="0057345E" w:rsidRPr="003F318D" w:rsidRDefault="0057345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Торец левый</w:t>
            </w:r>
          </w:p>
        </w:tc>
        <w:tc>
          <w:tcPr>
            <w:tcW w:w="704" w:type="pct"/>
          </w:tcPr>
          <w:p w:rsidR="0057345E" w:rsidRPr="003F318D" w:rsidRDefault="00DF6019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L=10.5</w:t>
            </w:r>
          </w:p>
        </w:tc>
        <w:tc>
          <w:tcPr>
            <w:tcW w:w="635" w:type="pct"/>
          </w:tcPr>
          <w:p w:rsidR="0057345E" w:rsidRPr="003F318D" w:rsidRDefault="00DF6019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h12</w:t>
            </w:r>
          </w:p>
        </w:tc>
        <w:tc>
          <w:tcPr>
            <w:tcW w:w="864" w:type="pct"/>
          </w:tcPr>
          <w:p w:rsidR="0057345E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-0.18</w:t>
            </w:r>
          </w:p>
        </w:tc>
        <w:tc>
          <w:tcPr>
            <w:tcW w:w="284" w:type="pct"/>
          </w:tcPr>
          <w:p w:rsidR="0057345E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57345E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Фрезерование черновое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Выемка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L=9.8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+0.11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Фрезерование черновое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Выемка, правая граница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L=24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+0.13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Фрезерование черновое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Ступень цилиндрическая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d=8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-0.05</w:t>
            </w:r>
          </w:p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-0.15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 xml:space="preserve">Наружное обтачивание черновое, шлифование круглое получистовое 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Поверхность цилиндрическая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L=2 d=8.05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h9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-0.03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Наружное обтачивание черновое, шлифование круглое получистовое, чистовое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Торец левый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L=13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h14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-0.43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Фрезерование черновое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Отверстие глухое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d=2.6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+0.06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Сверление, растачивание черновое, получистовое и чистовое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Отверстие (с правого торца)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d=5.8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H9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+0.25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Сверление, зенкерование черновое, развёртывание получистовое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Торцы (габаритный размер по длине)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L=49.2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-0.17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Подрезка торцов черновая, получистовая и чистовая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Отверстие (левая граница)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d=2.6</w:t>
            </w:r>
          </w:p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L=22.7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H11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+0.14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Сверление, развёртывание получистовое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Отверстие (перпендикулярное оси заготовки)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d=2.05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H12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+0.12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Сверление</w:t>
            </w:r>
          </w:p>
        </w:tc>
      </w:tr>
      <w:tr w:rsidR="005B27B8" w:rsidRPr="003F318D" w:rsidTr="005B27B8">
        <w:trPr>
          <w:trHeight w:val="23"/>
        </w:trPr>
        <w:tc>
          <w:tcPr>
            <w:tcW w:w="249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272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 xml:space="preserve">Ступень цилиндрическая </w:t>
            </w:r>
          </w:p>
        </w:tc>
        <w:tc>
          <w:tcPr>
            <w:tcW w:w="70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d=8</w:t>
            </w:r>
          </w:p>
        </w:tc>
        <w:tc>
          <w:tcPr>
            <w:tcW w:w="635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f9</w:t>
            </w:r>
          </w:p>
        </w:tc>
        <w:tc>
          <w:tcPr>
            <w:tcW w:w="86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-0.013</w:t>
            </w:r>
          </w:p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-0.049</w:t>
            </w:r>
          </w:p>
        </w:tc>
        <w:tc>
          <w:tcPr>
            <w:tcW w:w="284" w:type="pct"/>
          </w:tcPr>
          <w:p w:rsidR="00EA51C1" w:rsidRPr="003F318D" w:rsidRDefault="00EA51C1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992" w:type="pct"/>
          </w:tcPr>
          <w:p w:rsidR="00EA51C1" w:rsidRPr="003F318D" w:rsidRDefault="00242A7E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Шлифование круглое получистовое, чистовое</w:t>
            </w:r>
          </w:p>
        </w:tc>
      </w:tr>
    </w:tbl>
    <w:p w:rsidR="00242A7E" w:rsidRPr="003F318D" w:rsidRDefault="00242A7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C1A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Таблица 2.</w:t>
      </w:r>
    </w:p>
    <w:p w:rsidR="00DE0D5E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Анализ технических требований по точности положения поверхностей детали.</w:t>
      </w:r>
      <w:r w:rsidR="00ED762E" w:rsidRPr="003F318D">
        <w:rPr>
          <w:noProof/>
          <w:color w:val="000000"/>
          <w:sz w:val="28"/>
          <w:szCs w:val="28"/>
        </w:rPr>
        <w:t xml:space="preserve"> 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5"/>
        <w:gridCol w:w="2601"/>
        <w:gridCol w:w="1736"/>
        <w:gridCol w:w="735"/>
        <w:gridCol w:w="1273"/>
        <w:gridCol w:w="2741"/>
      </w:tblGrid>
      <w:tr w:rsidR="005B27B8" w:rsidRPr="003F318D" w:rsidTr="005B27B8">
        <w:trPr>
          <w:trHeight w:val="23"/>
        </w:trPr>
        <w:tc>
          <w:tcPr>
            <w:tcW w:w="253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359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Наименование и номер поверхности</w:t>
            </w:r>
          </w:p>
        </w:tc>
        <w:tc>
          <w:tcPr>
            <w:tcW w:w="907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Параметр</w:t>
            </w:r>
          </w:p>
        </w:tc>
        <w:tc>
          <w:tcPr>
            <w:tcW w:w="384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База</w:t>
            </w:r>
          </w:p>
        </w:tc>
        <w:tc>
          <w:tcPr>
            <w:tcW w:w="665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Допуск, мм</w:t>
            </w:r>
          </w:p>
        </w:tc>
        <w:tc>
          <w:tcPr>
            <w:tcW w:w="1432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Метод достижения</w:t>
            </w:r>
          </w:p>
        </w:tc>
      </w:tr>
      <w:tr w:rsidR="00D76C1A" w:rsidRPr="003F318D" w:rsidTr="005B27B8">
        <w:trPr>
          <w:trHeight w:val="23"/>
        </w:trPr>
        <w:tc>
          <w:tcPr>
            <w:tcW w:w="253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59" w:type="pct"/>
          </w:tcPr>
          <w:p w:rsidR="00D76C1A" w:rsidRPr="003F318D" w:rsidRDefault="00D76C1A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Отверстие глухое 7</w:t>
            </w:r>
          </w:p>
        </w:tc>
        <w:tc>
          <w:tcPr>
            <w:tcW w:w="907" w:type="pct"/>
          </w:tcPr>
          <w:p w:rsidR="00D76C1A" w:rsidRPr="003F318D" w:rsidRDefault="001C5640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Н</w:t>
            </w:r>
            <w:r w:rsidR="00D76C1A" w:rsidRPr="003F318D">
              <w:rPr>
                <w:noProof/>
                <w:color w:val="000000"/>
                <w:sz w:val="20"/>
              </w:rPr>
              <w:t>есо</w:t>
            </w:r>
            <w:r w:rsidRPr="003F318D">
              <w:rPr>
                <w:noProof/>
                <w:color w:val="000000"/>
                <w:sz w:val="20"/>
              </w:rPr>
              <w:t>о</w:t>
            </w:r>
            <w:r w:rsidR="00D76C1A" w:rsidRPr="003F318D">
              <w:rPr>
                <w:noProof/>
                <w:color w:val="000000"/>
                <w:sz w:val="20"/>
              </w:rPr>
              <w:t>сность</w:t>
            </w:r>
          </w:p>
        </w:tc>
        <w:tc>
          <w:tcPr>
            <w:tcW w:w="384" w:type="pct"/>
          </w:tcPr>
          <w:p w:rsidR="00D76C1A" w:rsidRPr="003F318D" w:rsidRDefault="001C5640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8,12</w:t>
            </w:r>
          </w:p>
        </w:tc>
        <w:tc>
          <w:tcPr>
            <w:tcW w:w="665" w:type="pct"/>
          </w:tcPr>
          <w:p w:rsidR="00D76C1A" w:rsidRPr="003F318D" w:rsidRDefault="001C5640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1432" w:type="pct"/>
          </w:tcPr>
          <w:p w:rsidR="00D76C1A" w:rsidRPr="003F318D" w:rsidRDefault="001C5640" w:rsidP="005B27B8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F318D">
              <w:rPr>
                <w:noProof/>
                <w:color w:val="000000"/>
                <w:sz w:val="20"/>
              </w:rPr>
              <w:t>Сверление, развертывание получистовое</w:t>
            </w:r>
          </w:p>
        </w:tc>
      </w:tr>
    </w:tbl>
    <w:p w:rsidR="00D76C1A" w:rsidRPr="003F318D" w:rsidRDefault="00D76C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EA482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1.3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Тип производства и про</w:t>
      </w:r>
      <w:r w:rsidR="005B27B8" w:rsidRPr="003F318D">
        <w:rPr>
          <w:noProof/>
          <w:color w:val="000000"/>
          <w:sz w:val="28"/>
          <w:szCs w:val="28"/>
        </w:rPr>
        <w:t>грамма выпуска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EA482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Тип производства необходимо учитывать при проектировании технологического процесса изготовления детали.</w:t>
      </w:r>
    </w:p>
    <w:p w:rsidR="00EA4822" w:rsidRPr="003F318D" w:rsidRDefault="00EA482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Тип производства устанавливаем по таблице 4 (с.28)[1]; объём выпуска – 150 деталей в год</w:t>
      </w:r>
      <w:r w:rsidR="008A6136" w:rsidRPr="003F318D">
        <w:rPr>
          <w:noProof/>
          <w:color w:val="000000"/>
          <w:sz w:val="28"/>
          <w:szCs w:val="28"/>
        </w:rPr>
        <w:t xml:space="preserve"> – соответствует мелкосерийному производству. Для данного типа производства коэффициент закрепления операций к</w:t>
      </w:r>
      <w:r w:rsidR="008A6136" w:rsidRPr="003F318D">
        <w:rPr>
          <w:noProof/>
          <w:color w:val="000000"/>
          <w:sz w:val="28"/>
          <w:szCs w:val="28"/>
          <w:vertAlign w:val="subscript"/>
        </w:rPr>
        <w:t>зо</w:t>
      </w:r>
      <w:r w:rsidR="008A6136" w:rsidRPr="003F318D">
        <w:rPr>
          <w:noProof/>
          <w:color w:val="000000"/>
          <w:sz w:val="28"/>
          <w:szCs w:val="28"/>
        </w:rPr>
        <w:t>, рассчитываемый по формуле к</w:t>
      </w:r>
      <w:r w:rsidR="008A6136" w:rsidRPr="003F318D">
        <w:rPr>
          <w:noProof/>
          <w:color w:val="000000"/>
          <w:sz w:val="28"/>
          <w:szCs w:val="28"/>
          <w:vertAlign w:val="subscript"/>
        </w:rPr>
        <w:t xml:space="preserve">зо </w:t>
      </w:r>
      <w:r w:rsidR="008A6136" w:rsidRPr="003F318D">
        <w:rPr>
          <w:noProof/>
          <w:color w:val="000000"/>
          <w:sz w:val="28"/>
          <w:szCs w:val="28"/>
        </w:rPr>
        <w:t>= О</w:t>
      </w:r>
      <w:r w:rsidR="008A6136" w:rsidRPr="003F318D">
        <w:rPr>
          <w:noProof/>
          <w:color w:val="000000"/>
          <w:sz w:val="28"/>
          <w:szCs w:val="28"/>
          <w:vertAlign w:val="subscript"/>
        </w:rPr>
        <w:t>уч</w:t>
      </w:r>
      <w:r w:rsidR="008A6136" w:rsidRPr="003F318D">
        <w:rPr>
          <w:noProof/>
          <w:color w:val="000000"/>
          <w:sz w:val="28"/>
          <w:szCs w:val="28"/>
        </w:rPr>
        <w:t>/Р (О</w:t>
      </w:r>
      <w:r w:rsidR="008A6136" w:rsidRPr="003F318D">
        <w:rPr>
          <w:noProof/>
          <w:color w:val="000000"/>
          <w:sz w:val="28"/>
          <w:szCs w:val="28"/>
          <w:vertAlign w:val="subscript"/>
        </w:rPr>
        <w:t>уч</w:t>
      </w:r>
      <w:r w:rsidR="008A6136" w:rsidRPr="003F318D">
        <w:rPr>
          <w:noProof/>
          <w:color w:val="000000"/>
          <w:sz w:val="28"/>
          <w:szCs w:val="28"/>
        </w:rPr>
        <w:t xml:space="preserve"> – число различных операций на участке; Р – число рабочих мест участка), находится в пределах:</w:t>
      </w:r>
      <w:r w:rsidR="00250B05" w:rsidRPr="003F318D">
        <w:rPr>
          <w:noProof/>
          <w:color w:val="000000"/>
          <w:sz w:val="28"/>
          <w:szCs w:val="28"/>
        </w:rPr>
        <w:t>20&lt;к</w:t>
      </w:r>
      <w:r w:rsidR="00250B05" w:rsidRPr="003F318D">
        <w:rPr>
          <w:noProof/>
          <w:color w:val="000000"/>
          <w:sz w:val="28"/>
          <w:szCs w:val="28"/>
          <w:vertAlign w:val="subscript"/>
        </w:rPr>
        <w:t>зо</w:t>
      </w:r>
      <w:r w:rsidR="00250B05" w:rsidRPr="003F318D">
        <w:rPr>
          <w:noProof/>
          <w:color w:val="000000"/>
          <w:sz w:val="28"/>
          <w:szCs w:val="28"/>
        </w:rPr>
        <w:t>&lt;40.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250B05" w:rsidRPr="003F318D">
        <w:rPr>
          <w:noProof/>
          <w:color w:val="000000"/>
          <w:sz w:val="28"/>
          <w:szCs w:val="28"/>
        </w:rPr>
        <w:t>2.</w:t>
      </w:r>
      <w:r w:rsidRPr="003F318D">
        <w:rPr>
          <w:noProof/>
          <w:color w:val="000000"/>
          <w:sz w:val="28"/>
          <w:szCs w:val="28"/>
        </w:rPr>
        <w:t xml:space="preserve"> Выбор заготовки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250B0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Рациональным выбором способа изготовления заготовки достигается снижение трудоёмкости механической обработки, что обеспечивает рост производства на тех же производственных площадях без существенного увеличения количества оборудования и технологической оснастки.</w:t>
      </w:r>
      <w:r w:rsidR="00A34A94" w:rsidRPr="003F318D">
        <w:rPr>
          <w:noProof/>
          <w:color w:val="000000"/>
          <w:sz w:val="28"/>
          <w:szCs w:val="28"/>
        </w:rPr>
        <w:t xml:space="preserve"> Наряду с этим рациональный выбор способов изготовления заготовок применительно к различным производственным условиям определяет степень механизации и автоматизации производства.</w:t>
      </w:r>
    </w:p>
    <w:p w:rsidR="00A34A94" w:rsidRPr="003F318D" w:rsidRDefault="00A34A94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детали «Плунжер» с относительно небольшими перепадами диаметров в качестве исходной заготовки выбираем стальной прокат круглого сечения диаметром d</w:t>
      </w:r>
      <w:r w:rsidRPr="003F318D">
        <w:rPr>
          <w:noProof/>
          <w:color w:val="000000"/>
          <w:sz w:val="28"/>
          <w:szCs w:val="28"/>
          <w:vertAlign w:val="subscript"/>
        </w:rPr>
        <w:t>заг</w:t>
      </w:r>
      <w:r w:rsidRPr="003F318D">
        <w:rPr>
          <w:noProof/>
          <w:color w:val="000000"/>
          <w:sz w:val="28"/>
          <w:szCs w:val="28"/>
        </w:rPr>
        <w:t>=14 (мм) по ГОСТ 2590-88 (табл.</w:t>
      </w:r>
      <w:r w:rsidR="00C9793C" w:rsidRPr="003F318D">
        <w:rPr>
          <w:noProof/>
          <w:color w:val="000000"/>
          <w:sz w:val="28"/>
          <w:szCs w:val="28"/>
        </w:rPr>
        <w:t xml:space="preserve">4, с.548 [9]. Из него гибкой левого торца будет образована заготовка, максимально приближённая по конфигурации к готовой детали. </w:t>
      </w:r>
    </w:p>
    <w:p w:rsidR="00C9793C" w:rsidRPr="003F318D" w:rsidRDefault="00C9793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Массу заготовки определим по формуле: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793C" w:rsidRPr="003F318D" w:rsidRDefault="00C9793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</w:t>
      </w:r>
      <w:r w:rsidRPr="003F318D">
        <w:rPr>
          <w:noProof/>
          <w:color w:val="000000"/>
          <w:sz w:val="28"/>
          <w:szCs w:val="28"/>
          <w:vertAlign w:val="subscript"/>
        </w:rPr>
        <w:t>заг</w:t>
      </w:r>
      <w:r w:rsidRPr="003F318D">
        <w:rPr>
          <w:noProof/>
          <w:color w:val="000000"/>
          <w:sz w:val="28"/>
          <w:szCs w:val="28"/>
        </w:rPr>
        <w:t>=М</w:t>
      </w:r>
      <w:r w:rsidRPr="003F318D">
        <w:rPr>
          <w:noProof/>
          <w:color w:val="000000"/>
          <w:sz w:val="28"/>
          <w:szCs w:val="28"/>
          <w:vertAlign w:val="subscript"/>
        </w:rPr>
        <w:t>цил</w:t>
      </w:r>
      <w:r w:rsidRPr="003F318D">
        <w:rPr>
          <w:noProof/>
          <w:color w:val="000000"/>
          <w:sz w:val="28"/>
          <w:szCs w:val="28"/>
        </w:rPr>
        <w:t>+М</w:t>
      </w:r>
      <w:r w:rsidRPr="003F318D">
        <w:rPr>
          <w:noProof/>
          <w:color w:val="000000"/>
          <w:sz w:val="28"/>
          <w:szCs w:val="28"/>
          <w:vertAlign w:val="subscript"/>
        </w:rPr>
        <w:t>гибк</w:t>
      </w:r>
    </w:p>
    <w:p w:rsidR="00C9793C" w:rsidRPr="003F318D" w:rsidRDefault="00C9793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</w:t>
      </w:r>
      <w:r w:rsidRPr="003F318D">
        <w:rPr>
          <w:noProof/>
          <w:color w:val="000000"/>
          <w:sz w:val="28"/>
          <w:szCs w:val="28"/>
          <w:vertAlign w:val="subscript"/>
        </w:rPr>
        <w:t>цил</w:t>
      </w:r>
      <w:r w:rsidRPr="003F318D">
        <w:rPr>
          <w:noProof/>
          <w:color w:val="000000"/>
          <w:sz w:val="28"/>
          <w:szCs w:val="28"/>
        </w:rPr>
        <w:t>=ρV</w:t>
      </w:r>
      <w:r w:rsidRPr="003F318D">
        <w:rPr>
          <w:noProof/>
          <w:color w:val="000000"/>
          <w:sz w:val="28"/>
          <w:szCs w:val="28"/>
          <w:vertAlign w:val="subscript"/>
        </w:rPr>
        <w:t>цил</w:t>
      </w:r>
      <w:r w:rsidR="003E55D2" w:rsidRPr="003F318D">
        <w:rPr>
          <w:noProof/>
          <w:color w:val="000000"/>
          <w:sz w:val="28"/>
          <w:szCs w:val="28"/>
        </w:rPr>
        <w:t>= ρπR</w:t>
      </w:r>
      <w:r w:rsidR="003E55D2" w:rsidRPr="003F318D">
        <w:rPr>
          <w:noProof/>
          <w:color w:val="000000"/>
          <w:sz w:val="28"/>
          <w:szCs w:val="28"/>
          <w:vertAlign w:val="superscript"/>
        </w:rPr>
        <w:t>2</w:t>
      </w:r>
      <w:r w:rsidR="003E55D2" w:rsidRPr="003F318D">
        <w:rPr>
          <w:noProof/>
          <w:color w:val="000000"/>
          <w:sz w:val="28"/>
          <w:szCs w:val="28"/>
        </w:rPr>
        <w:t>H=7.81</w:t>
      </w:r>
      <w:r w:rsidR="00194EF1" w:rsidRPr="003F318D">
        <w:rPr>
          <w:noProof/>
          <w:color w:val="000000"/>
          <w:sz w:val="28"/>
          <w:szCs w:val="28"/>
        </w:rPr>
        <w:t>·10</w:t>
      </w:r>
      <w:r w:rsidR="00194EF1" w:rsidRPr="003F318D">
        <w:rPr>
          <w:noProof/>
          <w:color w:val="000000"/>
          <w:sz w:val="28"/>
          <w:szCs w:val="28"/>
          <w:vertAlign w:val="superscript"/>
        </w:rPr>
        <w:t>-3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E55D2" w:rsidRPr="003F318D">
        <w:rPr>
          <w:noProof/>
          <w:color w:val="000000"/>
          <w:sz w:val="28"/>
          <w:szCs w:val="28"/>
        </w:rPr>
        <w:t>3.14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E55D2" w:rsidRPr="003F318D">
        <w:rPr>
          <w:noProof/>
          <w:color w:val="000000"/>
          <w:sz w:val="28"/>
          <w:szCs w:val="28"/>
        </w:rPr>
        <w:t>7</w:t>
      </w:r>
      <w:r w:rsidR="003E55D2" w:rsidRPr="003F318D">
        <w:rPr>
          <w:noProof/>
          <w:color w:val="000000"/>
          <w:sz w:val="28"/>
          <w:szCs w:val="28"/>
          <w:vertAlign w:val="superscript"/>
        </w:rPr>
        <w:t>2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E55D2" w:rsidRPr="003F318D">
        <w:rPr>
          <w:noProof/>
          <w:color w:val="000000"/>
          <w:sz w:val="28"/>
          <w:szCs w:val="28"/>
        </w:rPr>
        <w:t>42=50.47(г)</w:t>
      </w:r>
    </w:p>
    <w:p w:rsidR="003E55D2" w:rsidRPr="003F318D" w:rsidRDefault="003E55D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</w:t>
      </w:r>
      <w:r w:rsidRPr="003F318D">
        <w:rPr>
          <w:noProof/>
          <w:color w:val="000000"/>
          <w:sz w:val="28"/>
          <w:szCs w:val="28"/>
          <w:vertAlign w:val="subscript"/>
        </w:rPr>
        <w:t>гибк</w:t>
      </w:r>
      <w:r w:rsidRPr="003F318D">
        <w:rPr>
          <w:noProof/>
          <w:color w:val="000000"/>
          <w:sz w:val="28"/>
          <w:szCs w:val="28"/>
        </w:rPr>
        <w:t>=ρV=ρabh</w:t>
      </w:r>
      <w:r w:rsidR="0031331A" w:rsidRPr="003F318D">
        <w:rPr>
          <w:noProof/>
          <w:color w:val="000000"/>
          <w:sz w:val="28"/>
          <w:szCs w:val="28"/>
        </w:rPr>
        <w:t>= 7.81</w:t>
      </w:r>
      <w:r w:rsidR="00194EF1" w:rsidRPr="003F318D">
        <w:rPr>
          <w:noProof/>
          <w:color w:val="000000"/>
          <w:sz w:val="28"/>
          <w:szCs w:val="28"/>
        </w:rPr>
        <w:t>·10</w:t>
      </w:r>
      <w:r w:rsidR="00194EF1" w:rsidRPr="003F318D">
        <w:rPr>
          <w:noProof/>
          <w:color w:val="000000"/>
          <w:sz w:val="28"/>
          <w:szCs w:val="28"/>
          <w:vertAlign w:val="superscript"/>
        </w:rPr>
        <w:t>-3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1331A" w:rsidRPr="003F318D">
        <w:rPr>
          <w:noProof/>
          <w:color w:val="000000"/>
          <w:sz w:val="28"/>
          <w:szCs w:val="28"/>
        </w:rPr>
        <w:t>9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1331A" w:rsidRPr="003F318D">
        <w:rPr>
          <w:noProof/>
          <w:color w:val="000000"/>
          <w:sz w:val="28"/>
          <w:szCs w:val="28"/>
        </w:rPr>
        <w:t>14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31331A" w:rsidRPr="003F318D">
        <w:rPr>
          <w:noProof/>
          <w:color w:val="000000"/>
          <w:sz w:val="28"/>
          <w:szCs w:val="28"/>
        </w:rPr>
        <w:t>27=26.57(г)</w:t>
      </w:r>
    </w:p>
    <w:p w:rsidR="0031331A" w:rsidRPr="003F318D" w:rsidRDefault="003133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</w:t>
      </w:r>
      <w:r w:rsidRPr="003F318D">
        <w:rPr>
          <w:noProof/>
          <w:color w:val="000000"/>
          <w:sz w:val="28"/>
          <w:szCs w:val="28"/>
          <w:vertAlign w:val="subscript"/>
        </w:rPr>
        <w:t>заг</w:t>
      </w:r>
      <w:r w:rsidRPr="003F318D">
        <w:rPr>
          <w:noProof/>
          <w:color w:val="000000"/>
          <w:sz w:val="28"/>
          <w:szCs w:val="28"/>
        </w:rPr>
        <w:t>= 50.47+26.57=77.04(г)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31A" w:rsidRPr="003F318D" w:rsidRDefault="003133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Коэффициент использования материала равен: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31331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К</w:t>
      </w:r>
      <w:r w:rsidRPr="003F318D">
        <w:rPr>
          <w:noProof/>
          <w:color w:val="000000"/>
          <w:sz w:val="28"/>
          <w:szCs w:val="28"/>
          <w:vertAlign w:val="subscript"/>
        </w:rPr>
        <w:t>и.м.</w:t>
      </w:r>
      <w:r w:rsidRPr="003F318D">
        <w:rPr>
          <w:noProof/>
          <w:color w:val="000000"/>
          <w:sz w:val="28"/>
          <w:szCs w:val="28"/>
        </w:rPr>
        <w:t>=34/77.04=0.441, или 44.1%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2F2C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Хотя коэффициент использования материала заготовки небольшой, но по экономическим показателям выгоднее принять прокат.</w:t>
      </w:r>
    </w:p>
    <w:p w:rsidR="002F2C3D" w:rsidRPr="003F318D" w:rsidRDefault="002F2C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Механические свойства проката при нормальной температуре, определяемые на продольных термически обработанных образцах должны соответствовать значениям:</w:t>
      </w:r>
    </w:p>
    <w:p w:rsidR="002F2C3D" w:rsidRPr="003F318D" w:rsidRDefault="002F2C3D" w:rsidP="005B27B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Предел текучести σ</w:t>
      </w:r>
      <w:r w:rsidRPr="003F318D">
        <w:rPr>
          <w:noProof/>
          <w:color w:val="000000"/>
          <w:sz w:val="28"/>
          <w:szCs w:val="28"/>
          <w:vertAlign w:val="subscript"/>
        </w:rPr>
        <w:t>т</w:t>
      </w:r>
      <w:r w:rsidRPr="003F318D">
        <w:rPr>
          <w:noProof/>
          <w:color w:val="000000"/>
          <w:sz w:val="28"/>
          <w:szCs w:val="28"/>
        </w:rPr>
        <w:t>=1275 (Н/мм</w:t>
      </w:r>
      <w:r w:rsidRPr="003F318D">
        <w:rPr>
          <w:noProof/>
          <w:color w:val="000000"/>
          <w:sz w:val="28"/>
          <w:szCs w:val="28"/>
          <w:vertAlign w:val="superscript"/>
        </w:rPr>
        <w:t>2</w:t>
      </w:r>
      <w:r w:rsidRPr="003F318D">
        <w:rPr>
          <w:noProof/>
          <w:color w:val="000000"/>
          <w:sz w:val="28"/>
          <w:szCs w:val="28"/>
        </w:rPr>
        <w:t>);</w:t>
      </w:r>
    </w:p>
    <w:p w:rsidR="002F2C3D" w:rsidRPr="003F318D" w:rsidRDefault="002F2C3D" w:rsidP="005B27B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Временное сопротивление</w:t>
      </w:r>
      <w:r w:rsidR="00B4039A" w:rsidRPr="003F318D">
        <w:rPr>
          <w:noProof/>
          <w:color w:val="000000"/>
          <w:sz w:val="28"/>
          <w:szCs w:val="28"/>
        </w:rPr>
        <w:t xml:space="preserve"> σ</w:t>
      </w:r>
      <w:r w:rsidR="00B4039A" w:rsidRPr="003F318D">
        <w:rPr>
          <w:noProof/>
          <w:color w:val="000000"/>
          <w:sz w:val="28"/>
          <w:szCs w:val="28"/>
          <w:vertAlign w:val="subscript"/>
        </w:rPr>
        <w:t>в</w:t>
      </w:r>
      <w:r w:rsidR="00B4039A" w:rsidRPr="003F318D">
        <w:rPr>
          <w:noProof/>
          <w:color w:val="000000"/>
          <w:sz w:val="28"/>
          <w:szCs w:val="28"/>
        </w:rPr>
        <w:t>=1570 (Н/мм</w:t>
      </w:r>
      <w:r w:rsidR="00B4039A" w:rsidRPr="003F318D">
        <w:rPr>
          <w:noProof/>
          <w:color w:val="000000"/>
          <w:sz w:val="28"/>
          <w:szCs w:val="28"/>
          <w:vertAlign w:val="superscript"/>
        </w:rPr>
        <w:t>2</w:t>
      </w:r>
      <w:r w:rsidR="00B4039A" w:rsidRPr="003F318D">
        <w:rPr>
          <w:noProof/>
          <w:color w:val="000000"/>
          <w:sz w:val="28"/>
          <w:szCs w:val="28"/>
        </w:rPr>
        <w:t>);</w:t>
      </w:r>
    </w:p>
    <w:p w:rsidR="00B4039A" w:rsidRPr="003F318D" w:rsidRDefault="00B4039A" w:rsidP="005B27B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Относительное удлинение δ=9%;</w:t>
      </w:r>
    </w:p>
    <w:p w:rsidR="00B4039A" w:rsidRPr="003F318D" w:rsidRDefault="00B4039A" w:rsidP="005B27B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Относительное сужение ψ=40%;</w:t>
      </w:r>
    </w:p>
    <w:p w:rsidR="00B4039A" w:rsidRPr="003F318D" w:rsidRDefault="00B4039A" w:rsidP="005B27B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Ударная вязкость КСИ</w:t>
      </w:r>
      <w:r w:rsidR="000C5189" w:rsidRPr="003F318D">
        <w:rPr>
          <w:noProof/>
          <w:color w:val="000000"/>
          <w:sz w:val="28"/>
          <w:szCs w:val="28"/>
        </w:rPr>
        <w:t>= 49(Дж/см</w:t>
      </w:r>
      <w:r w:rsidR="000C5189" w:rsidRPr="003F318D">
        <w:rPr>
          <w:noProof/>
          <w:color w:val="000000"/>
          <w:sz w:val="28"/>
          <w:szCs w:val="28"/>
          <w:vertAlign w:val="superscript"/>
        </w:rPr>
        <w:t>2</w:t>
      </w:r>
      <w:r w:rsidR="000C5189" w:rsidRPr="003F318D">
        <w:rPr>
          <w:noProof/>
          <w:color w:val="000000"/>
          <w:sz w:val="28"/>
          <w:szCs w:val="28"/>
        </w:rPr>
        <w:t>).</w:t>
      </w:r>
    </w:p>
    <w:p w:rsidR="00E16940" w:rsidRPr="003F318D" w:rsidRDefault="00E1694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0C5189" w:rsidRPr="003F318D">
        <w:rPr>
          <w:noProof/>
          <w:color w:val="000000"/>
          <w:sz w:val="28"/>
          <w:szCs w:val="28"/>
        </w:rPr>
        <w:t>3.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0C5189" w:rsidRPr="003F318D">
        <w:rPr>
          <w:noProof/>
          <w:color w:val="000000"/>
          <w:sz w:val="28"/>
          <w:szCs w:val="28"/>
        </w:rPr>
        <w:t>Разработка маршрута технологическо</w:t>
      </w:r>
      <w:r w:rsidRPr="003F318D">
        <w:rPr>
          <w:noProof/>
          <w:color w:val="000000"/>
          <w:sz w:val="28"/>
          <w:szCs w:val="28"/>
        </w:rPr>
        <w:t>го процесса изготовления детали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A6086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Основой для проектирования технологического процесса механической </w:t>
      </w:r>
      <w:r w:rsidR="007267E8" w:rsidRPr="003F318D">
        <w:rPr>
          <w:noProof/>
          <w:color w:val="000000"/>
          <w:sz w:val="28"/>
          <w:szCs w:val="28"/>
        </w:rPr>
        <w:t>обработки являются сведения о детали, методах достижения</w:t>
      </w:r>
      <w:r w:rsidR="008824BF" w:rsidRPr="003F318D">
        <w:rPr>
          <w:noProof/>
          <w:color w:val="000000"/>
          <w:sz w:val="28"/>
          <w:szCs w:val="28"/>
        </w:rPr>
        <w:t xml:space="preserve"> требований по точности и шероховатости поверхностей, типе производства.</w:t>
      </w:r>
    </w:p>
    <w:p w:rsidR="005B27B8" w:rsidRPr="003F318D" w:rsidRDefault="008824BF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Первой назначаем токарную операцию (01)</w:t>
      </w:r>
      <w:r w:rsidR="00357AD3" w:rsidRPr="003F318D">
        <w:rPr>
          <w:noProof/>
          <w:color w:val="000000"/>
          <w:sz w:val="28"/>
          <w:szCs w:val="28"/>
        </w:rPr>
        <w:t xml:space="preserve"> – операция по созданию технологической базы – центрового отверстия, также производится подрезание торца, обтачивается цилиндрическая поверхность, скругляются острые рёбра и деталь отрезают в заданный размер. Оборудование – станок токарно–винторезный 1А616.</w:t>
      </w:r>
    </w:p>
    <w:p w:rsidR="005B27B8" w:rsidRPr="003F318D" w:rsidRDefault="00357AD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02 – токарная операция: подрезание торца в определённый размер</w:t>
      </w:r>
      <w:r w:rsidR="006046C7" w:rsidRPr="003F318D">
        <w:rPr>
          <w:noProof/>
          <w:color w:val="000000"/>
          <w:sz w:val="28"/>
          <w:szCs w:val="28"/>
        </w:rPr>
        <w:t xml:space="preserve">, обтачивают диаметр (меньший), центрование отверстия, скругление острых рёбер. Оборудование – станок токарно </w:t>
      </w:r>
      <w:r w:rsidR="00C665FB" w:rsidRPr="003F318D">
        <w:rPr>
          <w:noProof/>
          <w:color w:val="000000"/>
          <w:sz w:val="28"/>
          <w:szCs w:val="28"/>
        </w:rPr>
        <w:t>–</w:t>
      </w:r>
      <w:r w:rsidR="006046C7" w:rsidRPr="003F318D">
        <w:rPr>
          <w:noProof/>
          <w:color w:val="000000"/>
          <w:sz w:val="28"/>
          <w:szCs w:val="28"/>
        </w:rPr>
        <w:t xml:space="preserve"> винторез</w:t>
      </w:r>
      <w:r w:rsidR="00C665FB" w:rsidRPr="003F318D">
        <w:rPr>
          <w:noProof/>
          <w:color w:val="000000"/>
          <w:sz w:val="28"/>
          <w:szCs w:val="28"/>
        </w:rPr>
        <w:t>ный 1А616.</w:t>
      </w:r>
    </w:p>
    <w:p w:rsidR="005B27B8" w:rsidRPr="003F318D" w:rsidRDefault="00C665FB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03- шлифовальная операция: шлифование цилиндрической поверхности. Оборудование: станок круглошлифовальный 3А130.</w:t>
      </w:r>
    </w:p>
    <w:p w:rsidR="005B27B8" w:rsidRPr="003F318D" w:rsidRDefault="00C665FB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04;05 </w:t>
      </w:r>
      <w:r w:rsidR="00116B3E" w:rsidRPr="003F318D">
        <w:rPr>
          <w:noProof/>
          <w:color w:val="000000"/>
          <w:sz w:val="28"/>
          <w:szCs w:val="28"/>
        </w:rPr>
        <w:t>–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116B3E" w:rsidRPr="003F318D">
        <w:rPr>
          <w:noProof/>
          <w:color w:val="000000"/>
          <w:sz w:val="28"/>
          <w:szCs w:val="28"/>
        </w:rPr>
        <w:t>фрезерные операции: фрезерование плоской поверхности с одной и другой сторон соответственно. Оборудование – станки вертикально – фрезерные 6Р10.</w:t>
      </w:r>
    </w:p>
    <w:p w:rsidR="005B27B8" w:rsidRPr="003F318D" w:rsidRDefault="00116B3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06;07 – фрезерные операции: фрезерование плоских поверхностей в заданные размеры. Оборудование </w:t>
      </w:r>
      <w:r w:rsidR="005F7AA6" w:rsidRPr="003F318D">
        <w:rPr>
          <w:noProof/>
          <w:color w:val="000000"/>
          <w:sz w:val="28"/>
          <w:szCs w:val="28"/>
        </w:rPr>
        <w:t>–</w:t>
      </w:r>
      <w:r w:rsidRPr="003F318D">
        <w:rPr>
          <w:noProof/>
          <w:color w:val="000000"/>
          <w:sz w:val="28"/>
          <w:szCs w:val="28"/>
        </w:rPr>
        <w:t xml:space="preserve"> станки</w:t>
      </w:r>
      <w:r w:rsidR="005F7AA6" w:rsidRPr="003F318D">
        <w:rPr>
          <w:noProof/>
          <w:color w:val="000000"/>
          <w:sz w:val="28"/>
          <w:szCs w:val="28"/>
        </w:rPr>
        <w:t xml:space="preserve"> вертикально – фрезерные 6Р10.</w:t>
      </w:r>
    </w:p>
    <w:p w:rsidR="005B27B8" w:rsidRPr="003F318D" w:rsidRDefault="005F7AA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08;09;10;11 – фрезерные операции: фрезерование фаски, скоса в размер, фаски с другой стороны и скоса в определённые размеры соответственно</w:t>
      </w:r>
      <w:r w:rsidR="005868D3" w:rsidRPr="003F318D">
        <w:rPr>
          <w:noProof/>
          <w:color w:val="000000"/>
          <w:sz w:val="28"/>
          <w:szCs w:val="28"/>
        </w:rPr>
        <w:t>. Оборудование – станки вертикально – фрезерные 6Р10.</w:t>
      </w:r>
    </w:p>
    <w:p w:rsidR="005B27B8" w:rsidRPr="003F318D" w:rsidRDefault="005868D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12 – фрезерная операция: фрезерование выемки. Оборудование – станок вертикально – фрезерный 6Р10.</w:t>
      </w:r>
    </w:p>
    <w:p w:rsidR="005B27B8" w:rsidRPr="003F318D" w:rsidRDefault="005868D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13 – сверлильная операция: зенкерование площадки, сверление и развёртывание отверстия, скругление острых рёбер в отверстии. Оборудование – станок </w:t>
      </w:r>
      <w:r w:rsidR="00A5662C" w:rsidRPr="003F318D">
        <w:rPr>
          <w:noProof/>
          <w:color w:val="000000"/>
          <w:sz w:val="28"/>
          <w:szCs w:val="28"/>
        </w:rPr>
        <w:t>вертикально – сверлильный 2Н118-4.</w:t>
      </w:r>
    </w:p>
    <w:p w:rsidR="005B27B8" w:rsidRPr="003F318D" w:rsidRDefault="00A5662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14 – токарная операция: обтачивается наружная цилиндрическая поверхность; сверление, зенкерование и развёртывание отверстия; сверление и развёртывание соосного с предыдущим отверстия, скругление острых рёбер. Оборудование – станок токарно – винторезный с ЧПУ 16К20Ф</w:t>
      </w:r>
      <w:r w:rsidR="00A41C29" w:rsidRPr="003F318D">
        <w:rPr>
          <w:noProof/>
          <w:color w:val="000000"/>
          <w:sz w:val="28"/>
          <w:szCs w:val="28"/>
        </w:rPr>
        <w:t>3.</w:t>
      </w:r>
    </w:p>
    <w:p w:rsidR="005B27B8" w:rsidRPr="003F318D" w:rsidRDefault="00A41C2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15 – контрольная операция; проверка размеров, радиусов скруглений. Средства контроля и измерения, выбранные для всех контрольных операций, будут описаны ниже.</w:t>
      </w:r>
    </w:p>
    <w:p w:rsidR="005B27B8" w:rsidRPr="003F318D" w:rsidRDefault="00A41C2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16 – термическая: подробное описание см.п.</w:t>
      </w:r>
    </w:p>
    <w:p w:rsidR="005B27B8" w:rsidRPr="003F318D" w:rsidRDefault="00A41C2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17 – шлифовальная операция: шлифование наружной цилиндрической поверхности (обоих ступеней). Оборудование – станок круглошлифовальный с ЧПУ 16К20Ф</w:t>
      </w:r>
      <w:r w:rsidR="00115342" w:rsidRPr="003F318D">
        <w:rPr>
          <w:noProof/>
          <w:color w:val="000000"/>
          <w:sz w:val="28"/>
          <w:szCs w:val="28"/>
        </w:rPr>
        <w:t>3.</w:t>
      </w:r>
    </w:p>
    <w:p w:rsidR="005B27B8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18 – токарная операция: отрезают прибыль под ложный центр. Оборудование – станок токарно-винторезный 1А616.</w:t>
      </w:r>
    </w:p>
    <w:p w:rsidR="005B27B8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19 – токарная операция: обтачивают недоход шлифовального круга; развёртывание отверстия (меньшего диаметра). Оборудование – станок токарно-винторезный 1А616.</w:t>
      </w:r>
    </w:p>
    <w:p w:rsidR="005B27B8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20 – контрольная операция: проверка шероховатости и твёрдости (после ТС).</w:t>
      </w:r>
    </w:p>
    <w:p w:rsidR="005B27B8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21 – очистка пескоструйная.</w:t>
      </w:r>
    </w:p>
    <w:p w:rsidR="005B27B8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22 – покрытие.</w:t>
      </w:r>
    </w:p>
    <w:p w:rsidR="00E16940" w:rsidRPr="003F318D" w:rsidRDefault="0011534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23 – контрольная операция: проверка наличия отметки </w:t>
      </w:r>
      <w:r w:rsidR="00E16940" w:rsidRPr="003F318D">
        <w:rPr>
          <w:noProof/>
          <w:color w:val="000000"/>
          <w:sz w:val="28"/>
          <w:szCs w:val="28"/>
        </w:rPr>
        <w:t>за покрытие.</w:t>
      </w:r>
    </w:p>
    <w:p w:rsidR="00E16940" w:rsidRPr="003F318D" w:rsidRDefault="00E1694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Назначенные вышеперечисленные операции в заданной последовательности обеспечивают достижение необходимых классов точности размеров и чистоты поверхности детали, а также необходимой конфигурации детали.</w:t>
      </w:r>
    </w:p>
    <w:p w:rsidR="00426747" w:rsidRPr="003F318D" w:rsidRDefault="0042674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940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E16940" w:rsidRPr="003F318D">
        <w:rPr>
          <w:noProof/>
          <w:color w:val="000000"/>
          <w:sz w:val="28"/>
          <w:szCs w:val="28"/>
        </w:rPr>
        <w:t>4.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E16940" w:rsidRPr="003F318D">
        <w:rPr>
          <w:noProof/>
          <w:color w:val="000000"/>
          <w:sz w:val="28"/>
          <w:szCs w:val="28"/>
        </w:rPr>
        <w:t>Расчёт прип</w:t>
      </w:r>
      <w:r w:rsidRPr="003F318D">
        <w:rPr>
          <w:noProof/>
          <w:color w:val="000000"/>
          <w:sz w:val="28"/>
          <w:szCs w:val="28"/>
        </w:rPr>
        <w:t>усков на механическую обработку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940" w:rsidRPr="003F318D" w:rsidRDefault="0042674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Наиболее точный метод – расчётно – аналитический.</w:t>
      </w:r>
    </w:p>
    <w:p w:rsidR="00426747" w:rsidRPr="003F318D" w:rsidRDefault="0042674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Рассчитаем с помощью данного метода припуски на обработку на операциях 03 и 04.</w:t>
      </w:r>
    </w:p>
    <w:p w:rsidR="00426747" w:rsidRPr="003F318D" w:rsidRDefault="0042674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Метод даёт наиболее точные оптимальные значения припусков, что позволяет сэкономить металл, уменьшить трудоёмкость изготовления детали и соответственно улучшить технико – экономические показатели технологического процесса, и применяется независимо от типа производства.</w:t>
      </w:r>
    </w:p>
    <w:p w:rsidR="00426747" w:rsidRPr="003F318D" w:rsidRDefault="0042674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Операция 03.Расчёт припусков на обработку цилиндрической поверхности в диаметр 12</w:t>
      </w:r>
      <w:r w:rsidR="00C776F7" w:rsidRPr="003F318D">
        <w:rPr>
          <w:noProof/>
          <w:color w:val="000000"/>
          <w:sz w:val="28"/>
          <w:szCs w:val="28"/>
          <w:vertAlign w:val="subscript"/>
        </w:rPr>
        <w:t>-0,05</w:t>
      </w:r>
      <w:r w:rsidR="00C776F7" w:rsidRPr="003F318D">
        <w:rPr>
          <w:noProof/>
          <w:color w:val="000000"/>
          <w:sz w:val="28"/>
          <w:szCs w:val="28"/>
        </w:rPr>
        <w:t xml:space="preserve"> R</w:t>
      </w:r>
      <w:r w:rsidR="00C776F7" w:rsidRPr="003F318D">
        <w:rPr>
          <w:noProof/>
          <w:color w:val="000000"/>
          <w:sz w:val="28"/>
          <w:szCs w:val="28"/>
          <w:vertAlign w:val="subscript"/>
        </w:rPr>
        <w:t>а</w:t>
      </w:r>
      <w:r w:rsidR="00C776F7" w:rsidRPr="003F318D">
        <w:rPr>
          <w:noProof/>
          <w:color w:val="000000"/>
          <w:sz w:val="28"/>
          <w:szCs w:val="28"/>
        </w:rPr>
        <w:t>2,5 (все ссылки на источник [3]).</w:t>
      </w:r>
    </w:p>
    <w:p w:rsidR="00C776F7" w:rsidRPr="003F318D" w:rsidRDefault="00C776F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обеспечения 3-го класса точности и 6-го класса чистоты назначаем шлифование плоское получистовое (таблица 4 с.90).</w:t>
      </w:r>
    </w:p>
    <w:p w:rsidR="00C776F7" w:rsidRPr="003F318D" w:rsidRDefault="00C776F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Двусторонний припуск рассчитаем по формуле: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7422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4380" w:dyaOrig="480">
          <v:shape id="_x0000_i1026" type="#_x0000_t75" style="width:252pt;height:27pt" o:ole="">
            <v:imagedata r:id="rId8" o:title=""/>
          </v:shape>
          <o:OLEObject Type="Embed" ProgID="Equation.3" ShapeID="_x0000_i1026" DrawAspect="Content" ObjectID="_1469884572" r:id="rId9"/>
        </w:object>
      </w:r>
      <w:r w:rsidR="002E7422" w:rsidRPr="003F318D">
        <w:rPr>
          <w:noProof/>
          <w:color w:val="000000"/>
          <w:sz w:val="28"/>
          <w:szCs w:val="28"/>
        </w:rPr>
        <w:tab/>
      </w:r>
      <w:r w:rsidRPr="003F318D">
        <w:rPr>
          <w:noProof/>
          <w:color w:val="000000"/>
          <w:sz w:val="28"/>
          <w:szCs w:val="28"/>
        </w:rPr>
        <w:tab/>
      </w:r>
      <w:r w:rsidR="002E7422" w:rsidRPr="003F318D">
        <w:rPr>
          <w:noProof/>
          <w:color w:val="000000"/>
          <w:sz w:val="28"/>
          <w:szCs w:val="28"/>
        </w:rPr>
        <w:t>(К=1.2)</w:t>
      </w:r>
    </w:p>
    <w:p w:rsidR="005B27B8" w:rsidRPr="003F318D" w:rsidRDefault="005B27B8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00540" w:rsidRPr="003F318D" w:rsidRDefault="00600540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Отклонение положения обрабатываемой поверхности относительно режущего инструмента δ</w:t>
      </w:r>
      <w:r w:rsidRPr="003F318D">
        <w:rPr>
          <w:noProof/>
          <w:color w:val="000000"/>
          <w:sz w:val="28"/>
          <w:szCs w:val="28"/>
          <w:vertAlign w:val="subscript"/>
        </w:rPr>
        <w:t>а</w:t>
      </w:r>
      <w:r w:rsidRPr="003F318D">
        <w:rPr>
          <w:noProof/>
          <w:color w:val="000000"/>
          <w:sz w:val="28"/>
          <w:szCs w:val="28"/>
        </w:rPr>
        <w:t>= 500(мкм) (таблица 30);</w:t>
      </w:r>
    </w:p>
    <w:p w:rsidR="00600540" w:rsidRPr="003F318D" w:rsidRDefault="00600540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Высота микронеровностей и глубина дефектного слоя: Н</w:t>
      </w:r>
      <w:r w:rsidRPr="003F318D">
        <w:rPr>
          <w:noProof/>
          <w:color w:val="000000"/>
          <w:sz w:val="28"/>
          <w:szCs w:val="28"/>
          <w:vertAlign w:val="subscript"/>
        </w:rPr>
        <w:t>а</w:t>
      </w:r>
      <w:r w:rsidRPr="003F318D">
        <w:rPr>
          <w:noProof/>
          <w:color w:val="000000"/>
          <w:sz w:val="28"/>
          <w:szCs w:val="28"/>
        </w:rPr>
        <w:t>=10 (мкм); Т</w:t>
      </w:r>
      <w:r w:rsidRPr="003F318D">
        <w:rPr>
          <w:noProof/>
          <w:color w:val="000000"/>
          <w:sz w:val="28"/>
          <w:szCs w:val="28"/>
          <w:vertAlign w:val="subscript"/>
        </w:rPr>
        <w:t>а</w:t>
      </w:r>
      <w:r w:rsidRPr="003F318D">
        <w:rPr>
          <w:noProof/>
          <w:color w:val="000000"/>
          <w:sz w:val="28"/>
          <w:szCs w:val="28"/>
        </w:rPr>
        <w:t>=15(мкм) (примечание 1 к таблице 30</w:t>
      </w:r>
      <w:r w:rsidR="00270A00" w:rsidRPr="003F318D">
        <w:rPr>
          <w:noProof/>
          <w:color w:val="000000"/>
          <w:sz w:val="28"/>
          <w:szCs w:val="28"/>
        </w:rPr>
        <w:t>);</w:t>
      </w:r>
    </w:p>
    <w:p w:rsidR="005B27B8" w:rsidRPr="003F318D" w:rsidRDefault="00270A00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Смещение поверхности: </w:t>
      </w:r>
    </w:p>
    <w:p w:rsidR="005B27B8" w:rsidRPr="003F318D" w:rsidRDefault="005B27B8" w:rsidP="005B27B8">
      <w:pPr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</w:p>
    <w:p w:rsidR="00357AD3" w:rsidRPr="003F318D" w:rsidRDefault="00270A00" w:rsidP="005B27B8">
      <w:pPr>
        <w:spacing w:line="360" w:lineRule="auto"/>
        <w:ind w:left="72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1939" w:dyaOrig="460">
          <v:shape id="_x0000_i1027" type="#_x0000_t75" style="width:111.75pt;height:27pt" o:ole="">
            <v:imagedata r:id="rId10" o:title=""/>
          </v:shape>
          <o:OLEObject Type="Embed" ProgID="Equation.3" ShapeID="_x0000_i1027" DrawAspect="Content" ObjectID="_1469884573" r:id="rId11"/>
        </w:object>
      </w:r>
      <w:r w:rsidRPr="003F318D">
        <w:rPr>
          <w:noProof/>
          <w:color w:val="000000"/>
          <w:sz w:val="28"/>
          <w:szCs w:val="28"/>
        </w:rPr>
        <w:t>,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0A00" w:rsidRPr="003F318D" w:rsidRDefault="00CF0A8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где</w:t>
      </w:r>
      <w:r w:rsidR="00270A00" w:rsidRPr="003F318D">
        <w:rPr>
          <w:noProof/>
          <w:color w:val="000000"/>
          <w:sz w:val="28"/>
          <w:szCs w:val="28"/>
        </w:rPr>
        <w:t xml:space="preserve"> δ</w:t>
      </w:r>
      <w:r w:rsidR="00270A00" w:rsidRPr="003F318D">
        <w:rPr>
          <w:noProof/>
          <w:color w:val="000000"/>
          <w:sz w:val="28"/>
          <w:szCs w:val="28"/>
          <w:vertAlign w:val="subscript"/>
        </w:rPr>
        <w:t>заг</w:t>
      </w:r>
      <w:r w:rsidR="00270A00" w:rsidRPr="003F318D">
        <w:rPr>
          <w:noProof/>
          <w:color w:val="000000"/>
          <w:sz w:val="28"/>
          <w:szCs w:val="28"/>
        </w:rPr>
        <w:t>=0.8мм – допуск на диаметральный размер;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0A00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3159" w:dyaOrig="440">
          <v:shape id="_x0000_i1028" type="#_x0000_t75" style="width:188.25pt;height:26.25pt" o:ole="">
            <v:imagedata r:id="rId12" o:title=""/>
          </v:shape>
          <o:OLEObject Type="Embed" ProgID="Equation.3" ShapeID="_x0000_i1028" DrawAspect="Content" ObjectID="_1469884574" r:id="rId13"/>
        </w:object>
      </w:r>
      <w:r w:rsidR="00270A00" w:rsidRPr="003F318D">
        <w:rPr>
          <w:noProof/>
          <w:color w:val="000000"/>
          <w:sz w:val="28"/>
          <w:szCs w:val="28"/>
        </w:rPr>
        <w:t>;</w:t>
      </w:r>
    </w:p>
    <w:p w:rsidR="00270A00" w:rsidRPr="003F318D" w:rsidRDefault="005B27B8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270A00" w:rsidRPr="003F318D">
        <w:rPr>
          <w:noProof/>
          <w:color w:val="000000"/>
          <w:sz w:val="28"/>
          <w:szCs w:val="28"/>
        </w:rPr>
        <w:t>Кривизна заготовки</w:t>
      </w:r>
      <w:r w:rsidR="00CF0A8C" w:rsidRPr="003F318D">
        <w:rPr>
          <w:noProof/>
          <w:color w:val="000000"/>
          <w:sz w:val="28"/>
          <w:szCs w:val="28"/>
        </w:rPr>
        <w:t>:ρ</w:t>
      </w:r>
      <w:r w:rsidR="00CF0A8C" w:rsidRPr="003F318D">
        <w:rPr>
          <w:noProof/>
          <w:color w:val="000000"/>
          <w:sz w:val="28"/>
          <w:szCs w:val="28"/>
          <w:vertAlign w:val="subscript"/>
        </w:rPr>
        <w:t>кр</w:t>
      </w:r>
      <w:r w:rsidR="00CF0A8C" w:rsidRPr="003F318D">
        <w:rPr>
          <w:noProof/>
          <w:color w:val="000000"/>
          <w:sz w:val="28"/>
          <w:szCs w:val="28"/>
        </w:rPr>
        <w:t>=ρ</w:t>
      </w:r>
      <w:r w:rsidR="00CF0A8C" w:rsidRPr="003F318D">
        <w:rPr>
          <w:noProof/>
          <w:color w:val="000000"/>
          <w:sz w:val="28"/>
          <w:szCs w:val="28"/>
          <w:vertAlign w:val="subscript"/>
        </w:rPr>
        <w:t>0</w:t>
      </w:r>
      <w:r w:rsidR="00CF0A8C" w:rsidRPr="003F318D">
        <w:rPr>
          <w:i/>
          <w:noProof/>
          <w:color w:val="000000"/>
          <w:sz w:val="28"/>
          <w:szCs w:val="28"/>
        </w:rPr>
        <w:t>l</w:t>
      </w:r>
      <w:r w:rsidR="00CF0A8C" w:rsidRPr="003F318D">
        <w:rPr>
          <w:noProof/>
          <w:color w:val="000000"/>
          <w:sz w:val="28"/>
          <w:szCs w:val="28"/>
        </w:rPr>
        <w:t>,</w:t>
      </w:r>
    </w:p>
    <w:p w:rsidR="00CF0A8C" w:rsidRPr="003F318D" w:rsidRDefault="00CF0A8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где </w:t>
      </w:r>
      <w:r w:rsidRPr="003F318D">
        <w:rPr>
          <w:i/>
          <w:noProof/>
          <w:color w:val="000000"/>
          <w:sz w:val="28"/>
          <w:szCs w:val="28"/>
        </w:rPr>
        <w:t>l</w:t>
      </w:r>
      <w:r w:rsidRPr="003F318D">
        <w:rPr>
          <w:noProof/>
          <w:color w:val="000000"/>
          <w:sz w:val="28"/>
          <w:szCs w:val="28"/>
        </w:rPr>
        <w:t>=0.5 L (L – общая длина заготовки);</w:t>
      </w:r>
    </w:p>
    <w:p w:rsidR="00CF0A8C" w:rsidRPr="003F318D" w:rsidRDefault="00CF0A8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ρ</w:t>
      </w:r>
      <w:r w:rsidRPr="003F318D">
        <w:rPr>
          <w:noProof/>
          <w:color w:val="000000"/>
          <w:sz w:val="28"/>
          <w:szCs w:val="28"/>
          <w:vertAlign w:val="subscript"/>
        </w:rPr>
        <w:t>0</w:t>
      </w:r>
      <w:r w:rsidRPr="003F318D">
        <w:rPr>
          <w:noProof/>
          <w:color w:val="000000"/>
          <w:sz w:val="28"/>
          <w:szCs w:val="28"/>
        </w:rPr>
        <w:t>=10(мкм/мм) (примечание 3 к табл. 30);</w:t>
      </w:r>
    </w:p>
    <w:p w:rsidR="00CF0A8C" w:rsidRPr="003F318D" w:rsidRDefault="00CF0A8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ρ</w:t>
      </w:r>
      <w:r w:rsidRPr="003F318D">
        <w:rPr>
          <w:noProof/>
          <w:color w:val="000000"/>
          <w:sz w:val="28"/>
          <w:szCs w:val="28"/>
          <w:vertAlign w:val="subscript"/>
        </w:rPr>
        <w:t>кр</w:t>
      </w:r>
      <w:r w:rsidRPr="003F318D">
        <w:rPr>
          <w:noProof/>
          <w:color w:val="000000"/>
          <w:sz w:val="28"/>
          <w:szCs w:val="28"/>
        </w:rPr>
        <w:t>=10·0.5·52=260(мкм);</w:t>
      </w:r>
    </w:p>
    <w:p w:rsidR="004A2563" w:rsidRPr="003F318D" w:rsidRDefault="004A2563" w:rsidP="005B27B8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3F318D">
        <w:rPr>
          <w:noProof/>
          <w:color w:val="000000"/>
          <w:sz w:val="28"/>
          <w:szCs w:val="28"/>
        </w:rPr>
        <w:t>Составляющая погрешности установки: ε</w:t>
      </w:r>
      <w:r w:rsidRPr="003F318D">
        <w:rPr>
          <w:noProof/>
          <w:color w:val="000000"/>
          <w:sz w:val="28"/>
          <w:szCs w:val="28"/>
          <w:vertAlign w:val="subscript"/>
        </w:rPr>
        <w:t>в</w:t>
      </w:r>
      <w:r w:rsidRPr="003F318D">
        <w:rPr>
          <w:noProof/>
          <w:color w:val="000000"/>
          <w:sz w:val="28"/>
          <w:szCs w:val="28"/>
        </w:rPr>
        <w:t>=0.</w:t>
      </w:r>
    </w:p>
    <w:p w:rsidR="004A2563" w:rsidRPr="003F318D" w:rsidRDefault="004A256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Вычисляем припуск: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563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5740" w:dyaOrig="440">
          <v:shape id="_x0000_i1029" type="#_x0000_t75" style="width:324pt;height:24.75pt" o:ole="">
            <v:imagedata r:id="rId14" o:title=""/>
          </v:shape>
          <o:OLEObject Type="Embed" ProgID="Equation.3" ShapeID="_x0000_i1029" DrawAspect="Content" ObjectID="_1469884575" r:id="rId15"/>
        </w:object>
      </w:r>
      <w:r w:rsidR="004A2563" w:rsidRPr="003F318D">
        <w:rPr>
          <w:noProof/>
          <w:color w:val="000000"/>
          <w:sz w:val="28"/>
          <w:szCs w:val="28"/>
        </w:rPr>
        <w:t>;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563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1420" w:dyaOrig="360">
          <v:shape id="_x0000_i1030" type="#_x0000_t75" style="width:90pt;height:22.5pt" o:ole="">
            <v:imagedata r:id="rId16" o:title=""/>
          </v:shape>
          <o:OLEObject Type="Embed" ProgID="Equation.3" ShapeID="_x0000_i1030" DrawAspect="Content" ObjectID="_1469884576" r:id="rId17"/>
        </w:object>
      </w:r>
      <w:r w:rsidR="004A2563" w:rsidRPr="003F318D">
        <w:rPr>
          <w:noProof/>
          <w:color w:val="000000"/>
          <w:sz w:val="28"/>
          <w:szCs w:val="28"/>
        </w:rPr>
        <w:t>;</w:t>
      </w:r>
    </w:p>
    <w:p w:rsidR="005B27B8" w:rsidRPr="003F318D" w:rsidRDefault="004A256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Диаметр заготовки:</w:t>
      </w:r>
      <w:r w:rsidR="00667B62" w:rsidRPr="003F318D">
        <w:rPr>
          <w:noProof/>
          <w:color w:val="000000"/>
          <w:sz w:val="28"/>
          <w:szCs w:val="28"/>
        </w:rPr>
        <w:t xml:space="preserve">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2563" w:rsidRPr="003F318D" w:rsidRDefault="00667B6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i/>
          <w:noProof/>
          <w:color w:val="000000"/>
          <w:sz w:val="28"/>
          <w:szCs w:val="28"/>
        </w:rPr>
        <w:t>d</w:t>
      </w:r>
      <w:r w:rsidRPr="003F318D">
        <w:rPr>
          <w:i/>
          <w:noProof/>
          <w:color w:val="000000"/>
          <w:sz w:val="28"/>
          <w:szCs w:val="28"/>
          <w:vertAlign w:val="subscript"/>
        </w:rPr>
        <w:t>заг</w:t>
      </w:r>
      <w:r w:rsidRPr="003F318D">
        <w:rPr>
          <w:noProof/>
          <w:color w:val="000000"/>
          <w:sz w:val="28"/>
          <w:szCs w:val="28"/>
        </w:rPr>
        <w:t>=12+1,2=13,2 (мм).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667B6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По сортаменту выбираем: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7B62" w:rsidRPr="003F318D" w:rsidRDefault="00667B6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1660" w:dyaOrig="380">
          <v:shape id="_x0000_i1031" type="#_x0000_t75" style="width:93pt;height:21.75pt" o:ole="">
            <v:imagedata r:id="rId18" o:title=""/>
          </v:shape>
          <o:OLEObject Type="Embed" ProgID="Equation.3" ShapeID="_x0000_i1031" DrawAspect="Content" ObjectID="_1469884577" r:id="rId19"/>
        </w:object>
      </w:r>
      <w:r w:rsidRPr="003F318D">
        <w:rPr>
          <w:noProof/>
          <w:color w:val="000000"/>
          <w:sz w:val="28"/>
          <w:szCs w:val="28"/>
        </w:rPr>
        <w:t>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7B62" w:rsidRPr="003F318D" w:rsidRDefault="00667B62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Операция 04.Расчёт одностороннего припуска на обработку плоской поверхности в размер l=6.5</w:t>
      </w:r>
      <w:r w:rsidRPr="003F318D">
        <w:rPr>
          <w:noProof/>
          <w:color w:val="000000"/>
          <w:sz w:val="28"/>
          <w:szCs w:val="28"/>
          <w:vertAlign w:val="subscript"/>
        </w:rPr>
        <w:t>-0.2</w:t>
      </w:r>
      <w:r w:rsidR="00C554BC" w:rsidRPr="003F318D">
        <w:rPr>
          <w:noProof/>
          <w:color w:val="000000"/>
          <w:sz w:val="28"/>
          <w:szCs w:val="28"/>
        </w:rPr>
        <w:t>(мм).</w:t>
      </w:r>
    </w:p>
    <w:p w:rsidR="00C554BC" w:rsidRPr="003F318D" w:rsidRDefault="00C554BC" w:rsidP="005B27B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достижения необходимых 4-го класса чистоты поверхности и 5-го класса точности размера назначаем фрезерование торцовой фрезой черновое (таблица 4; 38);</w:t>
      </w:r>
    </w:p>
    <w:p w:rsidR="00C554BC" w:rsidRPr="003F318D" w:rsidRDefault="00C554B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Односторонний припуск рассчитаем по формуле: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31A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3440" w:dyaOrig="480">
          <v:shape id="_x0000_i1032" type="#_x0000_t75" style="width:198pt;height:27pt" o:ole="">
            <v:imagedata r:id="rId20" o:title=""/>
          </v:shape>
          <o:OLEObject Type="Embed" ProgID="Equation.3" ShapeID="_x0000_i1032" DrawAspect="Content" ObjectID="_1469884578" r:id="rId21"/>
        </w:object>
      </w:r>
      <w:r w:rsidRPr="003F318D">
        <w:rPr>
          <w:noProof/>
          <w:color w:val="000000"/>
          <w:sz w:val="28"/>
          <w:szCs w:val="28"/>
        </w:rPr>
        <w:tab/>
      </w:r>
      <w:r w:rsidRPr="003F318D">
        <w:rPr>
          <w:noProof/>
          <w:color w:val="000000"/>
          <w:sz w:val="28"/>
          <w:szCs w:val="28"/>
        </w:rPr>
        <w:tab/>
      </w:r>
      <w:r w:rsidRPr="003F318D">
        <w:rPr>
          <w:noProof/>
          <w:color w:val="000000"/>
          <w:sz w:val="28"/>
          <w:szCs w:val="28"/>
        </w:rPr>
        <w:tab/>
        <w:t>(К=1.2)</w:t>
      </w:r>
    </w:p>
    <w:p w:rsidR="00EA4822" w:rsidRPr="003F318D" w:rsidRDefault="005B27B8" w:rsidP="005B27B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8D373D" w:rsidRPr="003F318D">
        <w:rPr>
          <w:noProof/>
          <w:color w:val="000000"/>
          <w:sz w:val="28"/>
          <w:szCs w:val="28"/>
        </w:rPr>
        <w:t>Составляющие припуска: Н</w:t>
      </w:r>
      <w:r w:rsidR="008D373D" w:rsidRPr="003F318D">
        <w:rPr>
          <w:noProof/>
          <w:color w:val="000000"/>
          <w:sz w:val="28"/>
          <w:szCs w:val="28"/>
          <w:vertAlign w:val="subscript"/>
        </w:rPr>
        <w:t>а</w:t>
      </w:r>
      <w:r w:rsidR="008D373D" w:rsidRPr="003F318D">
        <w:rPr>
          <w:noProof/>
          <w:color w:val="000000"/>
          <w:sz w:val="28"/>
          <w:szCs w:val="28"/>
        </w:rPr>
        <w:t>=80(мкм); Т</w:t>
      </w:r>
      <w:r w:rsidR="008D373D" w:rsidRPr="003F318D">
        <w:rPr>
          <w:noProof/>
          <w:color w:val="000000"/>
          <w:sz w:val="28"/>
          <w:szCs w:val="28"/>
          <w:vertAlign w:val="subscript"/>
        </w:rPr>
        <w:t>а</w:t>
      </w:r>
      <w:r w:rsidR="008D373D" w:rsidRPr="003F318D">
        <w:rPr>
          <w:noProof/>
          <w:color w:val="000000"/>
          <w:sz w:val="28"/>
          <w:szCs w:val="28"/>
        </w:rPr>
        <w:t>=50(мкм) (табл.37);</w:t>
      </w:r>
    </w:p>
    <w:p w:rsidR="008D373D" w:rsidRPr="003F318D" w:rsidRDefault="008D373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∆</w:t>
      </w:r>
      <w:r w:rsidRPr="003F318D">
        <w:rPr>
          <w:noProof/>
          <w:color w:val="000000"/>
          <w:sz w:val="28"/>
          <w:szCs w:val="28"/>
          <w:vertAlign w:val="subscript"/>
        </w:rPr>
        <w:t>а</w:t>
      </w:r>
      <w:r w:rsidR="000376C7" w:rsidRPr="003F318D">
        <w:rPr>
          <w:noProof/>
          <w:color w:val="000000"/>
          <w:sz w:val="28"/>
          <w:szCs w:val="28"/>
        </w:rPr>
        <w:t>→ρ</w:t>
      </w:r>
      <w:r w:rsidR="000376C7" w:rsidRPr="003F318D">
        <w:rPr>
          <w:noProof/>
          <w:color w:val="000000"/>
          <w:sz w:val="28"/>
          <w:szCs w:val="28"/>
          <w:vertAlign w:val="subscript"/>
        </w:rPr>
        <w:t>неп</w:t>
      </w:r>
      <w:r w:rsidR="000376C7" w:rsidRPr="003F318D">
        <w:rPr>
          <w:noProof/>
          <w:color w:val="000000"/>
          <w:sz w:val="28"/>
          <w:szCs w:val="28"/>
        </w:rPr>
        <w:t>=200(мкм) – неперпендикулярность торца заготовки относительно её оси;</w:t>
      </w:r>
    </w:p>
    <w:p w:rsidR="000376C7" w:rsidRPr="003F318D" w:rsidRDefault="000376C7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Погрешность заготовки ε</w:t>
      </w:r>
      <w:r w:rsidRPr="003F318D">
        <w:rPr>
          <w:noProof/>
          <w:color w:val="000000"/>
          <w:sz w:val="28"/>
          <w:szCs w:val="28"/>
          <w:vertAlign w:val="subscript"/>
        </w:rPr>
        <w:t>в</w:t>
      </w:r>
      <w:r w:rsidRPr="003F318D">
        <w:rPr>
          <w:noProof/>
          <w:color w:val="000000"/>
          <w:sz w:val="28"/>
          <w:szCs w:val="28"/>
        </w:rPr>
        <w:t>=0 (ε</w:t>
      </w:r>
      <w:r w:rsidRPr="003F318D">
        <w:rPr>
          <w:noProof/>
          <w:color w:val="000000"/>
          <w:sz w:val="28"/>
          <w:szCs w:val="28"/>
          <w:vertAlign w:val="subscript"/>
        </w:rPr>
        <w:t>б</w:t>
      </w:r>
      <w:r w:rsidRPr="003F318D">
        <w:rPr>
          <w:noProof/>
          <w:color w:val="000000"/>
          <w:sz w:val="28"/>
          <w:szCs w:val="28"/>
        </w:rPr>
        <w:t>=0; ε</w:t>
      </w:r>
      <w:r w:rsidRPr="003F318D">
        <w:rPr>
          <w:noProof/>
          <w:color w:val="000000"/>
          <w:sz w:val="28"/>
          <w:szCs w:val="28"/>
          <w:vertAlign w:val="subscript"/>
        </w:rPr>
        <w:t>з</w:t>
      </w:r>
      <w:r w:rsidRPr="003F318D">
        <w:rPr>
          <w:noProof/>
          <w:color w:val="000000"/>
          <w:sz w:val="28"/>
          <w:szCs w:val="28"/>
        </w:rPr>
        <w:t>=0; ε</w:t>
      </w:r>
      <w:r w:rsidRPr="003F318D">
        <w:rPr>
          <w:noProof/>
          <w:color w:val="000000"/>
          <w:sz w:val="28"/>
          <w:szCs w:val="28"/>
          <w:vertAlign w:val="subscript"/>
        </w:rPr>
        <w:t>п</w:t>
      </w:r>
      <w:r w:rsidRPr="003F318D">
        <w:rPr>
          <w:noProof/>
          <w:color w:val="000000"/>
          <w:sz w:val="28"/>
          <w:szCs w:val="28"/>
        </w:rPr>
        <w:t>=0).</w:t>
      </w:r>
    </w:p>
    <w:p w:rsidR="000376C7" w:rsidRPr="003F318D" w:rsidRDefault="00B2421B" w:rsidP="005B27B8">
      <w:pPr>
        <w:numPr>
          <w:ilvl w:val="0"/>
          <w:numId w:val="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Припуск определяется как: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421B" w:rsidRPr="003F318D" w:rsidRDefault="00753EE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5140" w:dyaOrig="440">
          <v:shape id="_x0000_i1033" type="#_x0000_t75" style="width:313.5pt;height:26.25pt" o:ole="">
            <v:imagedata r:id="rId22" o:title=""/>
          </v:shape>
          <o:OLEObject Type="Embed" ProgID="Equation.3" ShapeID="_x0000_i1033" DrawAspect="Content" ObjectID="_1469884579" r:id="rId23"/>
        </w:object>
      </w:r>
      <w:r w:rsidR="00B2421B" w:rsidRPr="003F318D">
        <w:rPr>
          <w:noProof/>
          <w:color w:val="000000"/>
          <w:sz w:val="28"/>
          <w:szCs w:val="28"/>
        </w:rPr>
        <w:t>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7B8" w:rsidRPr="003F318D" w:rsidRDefault="00B2421B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Необходимая длина</w:t>
      </w:r>
      <w:r w:rsidR="005B27B8" w:rsidRPr="003F318D">
        <w:rPr>
          <w:noProof/>
          <w:color w:val="000000"/>
          <w:sz w:val="28"/>
          <w:szCs w:val="28"/>
        </w:rPr>
        <w:t>:</w:t>
      </w:r>
      <w:r w:rsidR="00753EE3" w:rsidRPr="003F318D">
        <w:rPr>
          <w:noProof/>
          <w:color w:val="000000"/>
          <w:sz w:val="28"/>
          <w:szCs w:val="28"/>
        </w:rPr>
        <w:t xml:space="preserve">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421B" w:rsidRPr="003F318D" w:rsidRDefault="00753EE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i/>
          <w:noProof/>
          <w:color w:val="000000"/>
          <w:sz w:val="28"/>
          <w:szCs w:val="28"/>
        </w:rPr>
        <w:t>l</w:t>
      </w:r>
      <w:r w:rsidRPr="003F318D">
        <w:rPr>
          <w:noProof/>
          <w:color w:val="000000"/>
          <w:sz w:val="28"/>
          <w:szCs w:val="28"/>
        </w:rPr>
        <w:t>=6.5+0.3=6.8(мм).</w:t>
      </w:r>
    </w:p>
    <w:p w:rsidR="00753EE3" w:rsidRPr="003F318D" w:rsidRDefault="00753EE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object w:dxaOrig="1460" w:dyaOrig="380">
          <v:shape id="_x0000_i1034" type="#_x0000_t75" style="width:72.75pt;height:18.75pt" o:ole="">
            <v:imagedata r:id="rId24" o:title=""/>
          </v:shape>
          <o:OLEObject Type="Embed" ProgID="Equation.3" ShapeID="_x0000_i1034" DrawAspect="Content" ObjectID="_1469884580" r:id="rId25"/>
        </w:object>
      </w:r>
      <w:r w:rsidRPr="003F318D">
        <w:rPr>
          <w:noProof/>
          <w:color w:val="000000"/>
          <w:sz w:val="28"/>
          <w:szCs w:val="28"/>
        </w:rPr>
        <w:t>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3EE3" w:rsidRPr="003F318D" w:rsidRDefault="00753EE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остальных механически обрабатываемых поверхностей промежуточные припуски и размеры определяем табличным методом [9]. По припускам устанавливаем размер заготовки.</w:t>
      </w:r>
    </w:p>
    <w:p w:rsidR="00753EE3" w:rsidRPr="003F318D" w:rsidRDefault="00753EE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 таблице 7 с.587 [9] назначаем припуски на обработку отверстий:</w:t>
      </w:r>
    </w:p>
    <w:p w:rsidR="00F80695" w:rsidRPr="003F318D" w:rsidRDefault="00F80695" w:rsidP="005B27B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Отверстие d=2.6 (мм) по 11 квалитету:</w:t>
      </w:r>
    </w:p>
    <w:p w:rsidR="00F80695" w:rsidRPr="003F318D" w:rsidRDefault="00F8069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Сверление: 2.5мм; допуск по Н11(+0.06)мм;</w:t>
      </w:r>
    </w:p>
    <w:p w:rsidR="00F80695" w:rsidRPr="003F318D" w:rsidRDefault="00F80695" w:rsidP="005B27B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Отверстие d=5.8мм по 9квалитету:</w:t>
      </w:r>
    </w:p>
    <w:p w:rsidR="00F80695" w:rsidRPr="003F318D" w:rsidRDefault="00F8069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Сверление: 5.6 мм;</w:t>
      </w:r>
    </w:p>
    <w:p w:rsidR="00F80695" w:rsidRPr="003F318D" w:rsidRDefault="00F8069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Развёртывание: 5.8 Н9;</w:t>
      </w:r>
    </w:p>
    <w:p w:rsidR="00F80695" w:rsidRPr="003F318D" w:rsidRDefault="00F8069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Допуск по Н9(+0.03)мм;</w:t>
      </w:r>
    </w:p>
    <w:p w:rsidR="00F80695" w:rsidRPr="003F318D" w:rsidRDefault="00F80695" w:rsidP="005B27B8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Отверстие d=2.05(мм) по 11 квалитету: </w:t>
      </w:r>
    </w:p>
    <w:p w:rsidR="00F80695" w:rsidRPr="003F318D" w:rsidRDefault="00F8069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Сверление: 2мм; допуск по Н12(+0.1)мм.</w:t>
      </w:r>
    </w:p>
    <w:p w:rsidR="00F80695" w:rsidRPr="003F318D" w:rsidRDefault="00F14A6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Припуски на шлифование в центрах (на диаметральные размеры) назначаем по таблице 19 с.603 [9]: </w:t>
      </w:r>
    </w:p>
    <w:p w:rsidR="00F14A65" w:rsidRPr="003F318D" w:rsidRDefault="00F14A65" w:rsidP="005B27B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 диаметре детали (10…18)мм и длине до 100мм припуск (до термообработки) составит 0.3(мм); (операция 0.3); допуск на предварительную обработку по h11</w:t>
      </w:r>
      <w:r w:rsidR="00EA5D39" w:rsidRPr="003F318D">
        <w:rPr>
          <w:noProof/>
          <w:color w:val="000000"/>
          <w:sz w:val="28"/>
          <w:szCs w:val="28"/>
        </w:rPr>
        <w:t xml:space="preserve"> составит (-0.11)мм;</w:t>
      </w:r>
    </w:p>
    <w:p w:rsidR="00EA5D39" w:rsidRPr="003F318D" w:rsidRDefault="00EA5D39" w:rsidP="005B27B8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 диаметре детали (6…10)мм и длине до 100мм припуск (после термообработки) составит 0.3(мм) – операция 17; допуск на предварительную обработку по h11 (-0.09)мм.</w:t>
      </w:r>
    </w:p>
    <w:p w:rsidR="00EA5D39" w:rsidRPr="003F318D" w:rsidRDefault="00EA5D3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Из таблицы 4 с. 584: назначаем диаметр заготовки (деталь изготавливается из круглого сортового проката):</w:t>
      </w:r>
    </w:p>
    <w:p w:rsidR="00653534" w:rsidRPr="003F318D" w:rsidRDefault="00EA5D3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 номинальном диаметре детали</w:t>
      </w:r>
      <w:r w:rsidR="00653534" w:rsidRPr="003F318D">
        <w:rPr>
          <w:noProof/>
          <w:color w:val="000000"/>
          <w:sz w:val="28"/>
          <w:szCs w:val="28"/>
        </w:rPr>
        <w:t xml:space="preserve"> 12(мм) выбираем диаметр заготовки 14(мм).</w:t>
      </w:r>
    </w:p>
    <w:p w:rsidR="00EA5D39" w:rsidRPr="003F318D" w:rsidRDefault="00653534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 полученным размерам вычисляем массу заготовки и коэффициент использования материала.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Расчёт приведён выше (в п.2).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51C5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C451C5" w:rsidRPr="003F318D">
        <w:rPr>
          <w:noProof/>
          <w:color w:val="000000"/>
          <w:sz w:val="28"/>
          <w:szCs w:val="28"/>
        </w:rPr>
        <w:t>5. Пр</w:t>
      </w:r>
      <w:r w:rsidRPr="003F318D">
        <w:rPr>
          <w:noProof/>
          <w:color w:val="000000"/>
          <w:sz w:val="28"/>
          <w:szCs w:val="28"/>
        </w:rPr>
        <w:t>оектирование станочных операций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51C5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5.1 Выбор оборудования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51C5" w:rsidRPr="003F318D" w:rsidRDefault="00C451C5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В соответствии с содержанием назначенных операций, и увязывая их с технологическими возможностями станков, а также ориентируясь по классам точности металлорежущих станков, выбираем следующие модели оборудования: </w:t>
      </w:r>
    </w:p>
    <w:p w:rsidR="00C451C5" w:rsidRPr="003F318D" w:rsidRDefault="00C3214C" w:rsidP="005B27B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токарных операций (01;02;18;19) – станки токарно-винторезные 1А616. Посредствам их использования производится подрезание торцов, центрование отверстий, обтачивают цилиндрические поверхности;</w:t>
      </w:r>
    </w:p>
    <w:p w:rsidR="00C3214C" w:rsidRPr="003F318D" w:rsidRDefault="00C3214C" w:rsidP="005B27B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шлифовальной операции(03) – станок круглошлифовальный 3А130; для шлифования цилиндрической поверхности;</w:t>
      </w:r>
    </w:p>
    <w:p w:rsidR="00C3214C" w:rsidRPr="003F318D" w:rsidRDefault="00C3214C" w:rsidP="005B27B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фрезерных операций</w:t>
      </w:r>
      <w:r w:rsidR="0074171C" w:rsidRPr="003F318D">
        <w:rPr>
          <w:noProof/>
          <w:color w:val="000000"/>
          <w:sz w:val="28"/>
          <w:szCs w:val="28"/>
        </w:rPr>
        <w:t xml:space="preserve"> (04-12) – станки вертикально-фрезерные 6Р10 – для фрезерования плоских поверхностей, фасок, скосов, выемки;</w:t>
      </w:r>
    </w:p>
    <w:p w:rsidR="0074171C" w:rsidRPr="003F318D" w:rsidRDefault="0074171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перечисленные выше станки являются универсальными, обеспечивают обработку заготовки в заданные размеры по необходимым классам точности, с их применением возможно снижение себестоимости механической обработки заготовки за счёт невысокого уровня ремонтосложностей, соответствующих затрат и норм</w:t>
      </w:r>
      <w:r w:rsidR="007D0D2A" w:rsidRPr="003F318D">
        <w:rPr>
          <w:noProof/>
          <w:color w:val="000000"/>
          <w:sz w:val="28"/>
          <w:szCs w:val="28"/>
        </w:rPr>
        <w:t xml:space="preserve"> амортизационных отчислений по сравнению с их аналогами;</w:t>
      </w:r>
    </w:p>
    <w:p w:rsidR="007D0D2A" w:rsidRPr="003F318D" w:rsidRDefault="007D0D2A" w:rsidP="005B27B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сверлильной операции (13) – универсальный станок вертикально-сверлильный 2Н118-4: зенкерование, сверление и развёртывание отверстий;</w:t>
      </w:r>
    </w:p>
    <w:p w:rsidR="007D0D2A" w:rsidRPr="003F318D" w:rsidRDefault="007D0D2A" w:rsidP="005B27B8">
      <w:pPr>
        <w:numPr>
          <w:ilvl w:val="0"/>
          <w:numId w:val="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токарной (14) и шлифовальной (17) операций выбираем станки с ЧПУ;</w:t>
      </w:r>
    </w:p>
    <w:p w:rsidR="007D0D2A" w:rsidRPr="003F318D" w:rsidRDefault="007D0D2A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Операция 14-станок токарно-винторезный с ЧПУ 16К20Ф3, выполняется многосложная обработка: обтачивается наружная цилиндрическая поверхность, производится сверление, зенкерование, развёртывание отверстий, а также сверление и развёртывание соосного с ним отверстия, скругление острых рёбер</w:t>
      </w:r>
      <w:r w:rsidR="00094C90" w:rsidRPr="003F318D">
        <w:rPr>
          <w:noProof/>
          <w:color w:val="000000"/>
          <w:sz w:val="28"/>
          <w:szCs w:val="28"/>
        </w:rPr>
        <w:t>.</w:t>
      </w:r>
    </w:p>
    <w:p w:rsidR="00094C90" w:rsidRPr="003F318D" w:rsidRDefault="00094C9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Операция 17-станок круглошлифовальный с ЧПУ 16К20Ф3; шлифование наружной цилиндрической поверхности обеих ступеней с заданной точностью.</w:t>
      </w:r>
    </w:p>
    <w:p w:rsidR="00094C90" w:rsidRPr="003F318D" w:rsidRDefault="00094C90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Применение станков с ЧПУ, предназначенных для соответствующей обработки заготовок в условиях мелкосерийного производства, позволяет уменьшить время цикла обработки заготовки, повысить производительность оборудования, экономический эффект, а также число высвобождаемых рабочих, что повлияет на себестоимость </w:t>
      </w:r>
      <w:r w:rsidR="006C06EE" w:rsidRPr="003F318D">
        <w:rPr>
          <w:noProof/>
          <w:color w:val="000000"/>
          <w:sz w:val="28"/>
          <w:szCs w:val="28"/>
        </w:rPr>
        <w:t>изготовления детали (в сторону её снижения).</w:t>
      </w:r>
    </w:p>
    <w:p w:rsidR="006C06EE" w:rsidRPr="003F318D" w:rsidRDefault="006C06E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Таким образом, выбор перечисленных выше моделей позволит повысить эффективность технологического процесса как с технологической, так и с экономической точки зрения.</w:t>
      </w:r>
    </w:p>
    <w:p w:rsidR="006C06EE" w:rsidRPr="003F318D" w:rsidRDefault="006C06E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06EE" w:rsidRPr="003F318D" w:rsidRDefault="006C06E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5.2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Выбор с</w:t>
      </w:r>
      <w:r w:rsidR="005B27B8" w:rsidRPr="003F318D">
        <w:rPr>
          <w:noProof/>
          <w:color w:val="000000"/>
          <w:sz w:val="28"/>
          <w:szCs w:val="28"/>
        </w:rPr>
        <w:t>таночных приспособлений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06EE" w:rsidRPr="003F318D" w:rsidRDefault="006C06E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производстве широко применяется разнообразная технологическая оснастка, в которую входят приспособления.</w:t>
      </w:r>
    </w:p>
    <w:p w:rsidR="006C06EE" w:rsidRPr="003F318D" w:rsidRDefault="006C06EE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Станочные приспособления применяются для установки и закрепления на станках</w:t>
      </w:r>
      <w:r w:rsidR="00FF4E39" w:rsidRPr="003F318D">
        <w:rPr>
          <w:noProof/>
          <w:color w:val="000000"/>
          <w:sz w:val="28"/>
          <w:szCs w:val="28"/>
        </w:rPr>
        <w:t xml:space="preserve"> обрабатываемых заготовок.</w:t>
      </w:r>
    </w:p>
    <w:p w:rsidR="00FF4E39" w:rsidRPr="003F318D" w:rsidRDefault="00FF4E3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Руководствуясь требованиями, предъявляемыми к приспособлениям, назначаем соответственно операциям: </w:t>
      </w:r>
    </w:p>
    <w:p w:rsidR="00FF4E39" w:rsidRPr="003F318D" w:rsidRDefault="00FF4E39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Токарная (01) – заготовку устанавливаем в приспособление ЛК7160-4052 с креплением в неподвижном люнете с применением одного зажима</w:t>
      </w:r>
      <w:r w:rsidR="00D11A2E" w:rsidRPr="003F318D">
        <w:rPr>
          <w:noProof/>
          <w:color w:val="000000"/>
          <w:sz w:val="28"/>
          <w:szCs w:val="28"/>
        </w:rPr>
        <w:t>;</w:t>
      </w:r>
    </w:p>
    <w:p w:rsidR="00FF4E39" w:rsidRPr="003F318D" w:rsidRDefault="00FF4E39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Токарные (02;18) – в трёхкулачковом самоцентрирующем патроне с креплением в неподвижном люнете</w:t>
      </w:r>
      <w:r w:rsidR="00D11A2E" w:rsidRPr="003F318D">
        <w:rPr>
          <w:noProof/>
          <w:color w:val="000000"/>
          <w:sz w:val="28"/>
          <w:szCs w:val="28"/>
        </w:rPr>
        <w:t>;</w:t>
      </w:r>
    </w:p>
    <w:p w:rsidR="00FF4E39" w:rsidRPr="003F318D" w:rsidRDefault="00D11A2E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</w:t>
      </w:r>
      <w:r w:rsidR="00FF4E39" w:rsidRPr="003F318D">
        <w:rPr>
          <w:noProof/>
          <w:color w:val="000000"/>
          <w:sz w:val="28"/>
          <w:szCs w:val="28"/>
        </w:rPr>
        <w:t>окарны</w:t>
      </w:r>
      <w:r w:rsidRPr="003F318D">
        <w:rPr>
          <w:noProof/>
          <w:color w:val="000000"/>
          <w:sz w:val="28"/>
          <w:szCs w:val="28"/>
        </w:rPr>
        <w:t>е (14;19) - в трёхкулачковом самоцентрирующем патроне;</w:t>
      </w:r>
    </w:p>
    <w:p w:rsidR="00D11A2E" w:rsidRPr="003F318D" w:rsidRDefault="00D11A2E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Шлифовальные (03;17) – в неподвижном и вращающихся центрах (конус Морзе 4);</w:t>
      </w:r>
    </w:p>
    <w:p w:rsidR="00D11A2E" w:rsidRPr="003F318D" w:rsidRDefault="00D11A2E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Фрезерные (04;05) – в тисках с пневмоприводом (возможно модифицирование);</w:t>
      </w:r>
    </w:p>
    <w:p w:rsidR="00D11A2E" w:rsidRPr="003F318D" w:rsidRDefault="00F069C6" w:rsidP="005B27B8">
      <w:pPr>
        <w:numPr>
          <w:ilvl w:val="0"/>
          <w:numId w:val="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Фрезерные (06-11) – в универсально-сборных приспособлениях:</w:t>
      </w:r>
    </w:p>
    <w:p w:rsidR="00F069C6" w:rsidRPr="003F318D" w:rsidRDefault="00F069C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(06 – с креплением в неподвижном люнете;</w:t>
      </w:r>
    </w:p>
    <w:p w:rsidR="00F069C6" w:rsidRPr="003F318D" w:rsidRDefault="00F069C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07 – с креплением в неподвижном люнете с примением одиночного зажима;</w:t>
      </w:r>
    </w:p>
    <w:p w:rsidR="00F069C6" w:rsidRPr="003F318D" w:rsidRDefault="00F069C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08 – 11 -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с креплением в неподвижном люнете с упором в торец с применяем одиночного зажима);</w:t>
      </w:r>
    </w:p>
    <w:p w:rsidR="00F069C6" w:rsidRPr="003F318D" w:rsidRDefault="00F069C6" w:rsidP="005B27B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Фрезерная (12) – в тисках с призматическими губками с упором в торец;</w:t>
      </w:r>
    </w:p>
    <w:p w:rsidR="00F069C6" w:rsidRPr="003F318D" w:rsidRDefault="00F069C6" w:rsidP="005B27B8">
      <w:pPr>
        <w:numPr>
          <w:ilvl w:val="0"/>
          <w:numId w:val="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Сверлильная (13)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- в УСП кондуктор.</w:t>
      </w:r>
    </w:p>
    <w:p w:rsidR="00F069C6" w:rsidRPr="003F318D" w:rsidRDefault="003A032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 эксплуатационной характеристике станочные присобления подразделяются на универсальные, специализированные (сменные устройства) и специальные.</w:t>
      </w:r>
    </w:p>
    <w:p w:rsidR="003A032C" w:rsidRPr="003F318D" w:rsidRDefault="003A032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Из выбранных приспособлений к универсальным относятся: патроны трёхкулачковые, кондукторы, центры упорные, тиски; к специализированным – специальные губки для тисков; к специальным – универсально-сборные приспособления (УСП).</w:t>
      </w:r>
    </w:p>
    <w:p w:rsidR="003A032C" w:rsidRPr="003F318D" w:rsidRDefault="003A032C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Назначенные станочные приспособления соответствуют предъявляемым к ним требованиям: точное базирование и надёжное закрепление заготовок на станках</w:t>
      </w:r>
      <w:r w:rsidR="00961354" w:rsidRPr="003F318D">
        <w:rPr>
          <w:noProof/>
          <w:color w:val="000000"/>
          <w:sz w:val="28"/>
          <w:szCs w:val="28"/>
        </w:rPr>
        <w:t>, свободный подход инструментов ко всем обрабатываемым поверхностям, лёгкость переналадки или замены приспособления.</w:t>
      </w:r>
    </w:p>
    <w:p w:rsidR="00961354" w:rsidRPr="003F318D" w:rsidRDefault="00961354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Использование данных приспособлений обеспечит:</w:t>
      </w:r>
    </w:p>
    <w:p w:rsidR="00961354" w:rsidRPr="003F318D" w:rsidRDefault="00961354" w:rsidP="005B27B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Повышение производительности труда благодаря сокращению времени на установку и закрепление заготовки, при частичном или полном перекрытии вспомогательного времени машинным и при уменьшении последнего посредством многоместной обработки, совмещения технологических подходов и повышения режимов резания;</w:t>
      </w:r>
    </w:p>
    <w:p w:rsidR="00961354" w:rsidRPr="003F318D" w:rsidRDefault="00961354" w:rsidP="005B27B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Повышение точности обработки благодаря устранению выверки при установке и свя</w:t>
      </w:r>
      <w:r w:rsidR="00143C38" w:rsidRPr="003F318D">
        <w:rPr>
          <w:noProof/>
          <w:color w:val="000000"/>
          <w:sz w:val="28"/>
          <w:szCs w:val="28"/>
        </w:rPr>
        <w:t>занных с ней погрешностей;</w:t>
      </w:r>
    </w:p>
    <w:p w:rsidR="00143C38" w:rsidRPr="003F318D" w:rsidRDefault="00143C38" w:rsidP="005B27B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Облегчение условий труда станочников;</w:t>
      </w:r>
    </w:p>
    <w:p w:rsidR="00143C38" w:rsidRPr="003F318D" w:rsidRDefault="00143C38" w:rsidP="005B27B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Расширение технологических возможностей оборудования;</w:t>
      </w:r>
    </w:p>
    <w:p w:rsidR="00143C38" w:rsidRPr="003F318D" w:rsidRDefault="00143C38" w:rsidP="005B27B8">
      <w:pPr>
        <w:numPr>
          <w:ilvl w:val="0"/>
          <w:numId w:val="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Повышение безопасности работы.</w:t>
      </w:r>
    </w:p>
    <w:p w:rsidR="00143C38" w:rsidRPr="003F318D" w:rsidRDefault="00143C3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Т.о., выбор данных станочных приспособлений и технологически, и экономически обоснованно.</w:t>
      </w:r>
    </w:p>
    <w:p w:rsidR="00143C38" w:rsidRPr="003F318D" w:rsidRDefault="00143C3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3C38" w:rsidRPr="003F318D" w:rsidRDefault="00143C3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5.3</w:t>
      </w:r>
      <w:r w:rsidR="005B27B8" w:rsidRPr="003F318D">
        <w:rPr>
          <w:noProof/>
          <w:color w:val="000000"/>
          <w:sz w:val="28"/>
          <w:szCs w:val="28"/>
        </w:rPr>
        <w:t xml:space="preserve"> Выбор режущих инструментов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3C38" w:rsidRPr="003F318D" w:rsidRDefault="00143C3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Режущие инструменты должны отвечать требованиям:</w:t>
      </w:r>
    </w:p>
    <w:p w:rsidR="00143C38" w:rsidRPr="003F318D" w:rsidRDefault="00143C38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Высокая режущая способность;</w:t>
      </w:r>
    </w:p>
    <w:p w:rsidR="00143C38" w:rsidRPr="003F318D" w:rsidRDefault="00143C38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Стабильность качества;</w:t>
      </w:r>
    </w:p>
    <w:p w:rsidR="00143C38" w:rsidRPr="003F318D" w:rsidRDefault="00143C38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Высокая стойкость;</w:t>
      </w:r>
    </w:p>
    <w:p w:rsidR="00143C38" w:rsidRPr="003F318D" w:rsidRDefault="00143C38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Благоприятные условия отвода стружки;</w:t>
      </w:r>
    </w:p>
    <w:p w:rsidR="00A82741" w:rsidRPr="003F318D" w:rsidRDefault="00143C38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Технологичность изготовления инструмента; </w:t>
      </w:r>
    </w:p>
    <w:p w:rsidR="00143C38" w:rsidRPr="003F318D" w:rsidRDefault="00A82741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</w:t>
      </w:r>
      <w:r w:rsidR="00143C38" w:rsidRPr="003F318D">
        <w:rPr>
          <w:noProof/>
          <w:color w:val="000000"/>
          <w:sz w:val="28"/>
          <w:szCs w:val="28"/>
        </w:rPr>
        <w:t>ростота конструк</w:t>
      </w:r>
      <w:r w:rsidRPr="003F318D">
        <w:rPr>
          <w:noProof/>
          <w:color w:val="000000"/>
          <w:sz w:val="28"/>
          <w:szCs w:val="28"/>
        </w:rPr>
        <w:t>ции;</w:t>
      </w:r>
    </w:p>
    <w:p w:rsidR="00A82741" w:rsidRPr="003F318D" w:rsidRDefault="00A82741" w:rsidP="005B27B8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Возможность настройки инструмента на размер вне станка.</w:t>
      </w:r>
    </w:p>
    <w:p w:rsidR="00A82741" w:rsidRPr="003F318D" w:rsidRDefault="00A8274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соответствии с перечисленными требованиями и содержанием операций назначаем режущие инструменты:</w:t>
      </w:r>
    </w:p>
    <w:p w:rsidR="00A82741" w:rsidRPr="003F318D" w:rsidRDefault="00A82741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На токарно-винторезных станках для подрезания торцев и отрезки прибыли под ложный центр – резцы с пластинами из твёрдого сплава (при подрезании торцев используем сплав Т15К6, при отрезке прибыли </w:t>
      </w:r>
      <w:r w:rsidR="00F127F6" w:rsidRPr="003F318D">
        <w:rPr>
          <w:noProof/>
          <w:color w:val="000000"/>
          <w:sz w:val="28"/>
          <w:szCs w:val="28"/>
        </w:rPr>
        <w:t>– Т5К10</w:t>
      </w:r>
      <w:r w:rsidRPr="003F318D">
        <w:rPr>
          <w:noProof/>
          <w:color w:val="000000"/>
          <w:sz w:val="28"/>
          <w:szCs w:val="28"/>
        </w:rPr>
        <w:t>)</w:t>
      </w:r>
      <w:r w:rsidR="00F127F6" w:rsidRPr="003F318D">
        <w:rPr>
          <w:noProof/>
          <w:color w:val="000000"/>
          <w:sz w:val="28"/>
          <w:szCs w:val="28"/>
        </w:rPr>
        <w:t xml:space="preserve"> – правый резец сечением (25</w:t>
      </w:r>
      <w:r w:rsidR="00F127F6" w:rsidRPr="003F318D">
        <w:rPr>
          <w:noProof/>
          <w:color w:val="000000"/>
          <w:sz w:val="28"/>
          <w:szCs w:val="28"/>
        </w:rPr>
        <w:sym w:font="Symbol" w:char="F0B4"/>
      </w:r>
      <w:r w:rsidR="00F127F6" w:rsidRPr="003F318D">
        <w:rPr>
          <w:noProof/>
          <w:color w:val="000000"/>
          <w:sz w:val="28"/>
          <w:szCs w:val="28"/>
        </w:rPr>
        <w:t>16) мм (резец проходной); для операций 01; 02; 18;</w:t>
      </w:r>
    </w:p>
    <w:p w:rsidR="00F127F6" w:rsidRPr="003F318D" w:rsidRDefault="00F127F6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 токарно-винторезных станках для обтачивания цилиндрических поверхностей – проходные упорные резцы с пластинами из твёрдого сплава (Т5К10; при обтачивании недохода шлифовального круга – Т15К6);</w:t>
      </w:r>
      <w:r w:rsidR="007C05EB" w:rsidRPr="003F318D">
        <w:rPr>
          <w:noProof/>
          <w:color w:val="000000"/>
          <w:sz w:val="28"/>
          <w:szCs w:val="28"/>
        </w:rPr>
        <w:t xml:space="preserve"> резец правый сечением (25</w:t>
      </w:r>
      <w:r w:rsidR="007C05EB" w:rsidRPr="003F318D">
        <w:rPr>
          <w:noProof/>
          <w:color w:val="000000"/>
          <w:sz w:val="28"/>
          <w:szCs w:val="28"/>
        </w:rPr>
        <w:sym w:font="Symbol" w:char="F0B4"/>
      </w:r>
      <w:r w:rsidR="007C05EB" w:rsidRPr="003F318D">
        <w:rPr>
          <w:noProof/>
          <w:color w:val="000000"/>
          <w:sz w:val="28"/>
          <w:szCs w:val="28"/>
        </w:rPr>
        <w:t>16) мм; (32</w:t>
      </w:r>
      <w:r w:rsidR="007C05EB" w:rsidRPr="003F318D">
        <w:rPr>
          <w:noProof/>
          <w:color w:val="000000"/>
          <w:sz w:val="28"/>
          <w:szCs w:val="28"/>
        </w:rPr>
        <w:sym w:font="Symbol" w:char="F0B4"/>
      </w:r>
      <w:r w:rsidR="007C05EB" w:rsidRPr="003F318D">
        <w:rPr>
          <w:noProof/>
          <w:color w:val="000000"/>
          <w:sz w:val="28"/>
          <w:szCs w:val="28"/>
        </w:rPr>
        <w:t>20) мм; для операций 02; 19;</w:t>
      </w:r>
    </w:p>
    <w:p w:rsidR="007C05EB" w:rsidRPr="003F318D" w:rsidRDefault="007C05EB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 токарно-винторезных станках с ЧПУ для обтачивания наружной цилиндрической поверхности – проходные упорные (правые) резцы сечением (25</w:t>
      </w:r>
      <w:r w:rsidRPr="003F318D">
        <w:rPr>
          <w:noProof/>
          <w:color w:val="000000"/>
          <w:sz w:val="28"/>
          <w:szCs w:val="28"/>
        </w:rPr>
        <w:sym w:font="Symbol" w:char="F0B4"/>
      </w:r>
      <w:r w:rsidRPr="003F318D">
        <w:rPr>
          <w:noProof/>
          <w:color w:val="000000"/>
          <w:sz w:val="28"/>
          <w:szCs w:val="28"/>
        </w:rPr>
        <w:t>16) мм с углом врезки пластин 0</w:t>
      </w:r>
      <w:r w:rsidRPr="003F318D">
        <w:rPr>
          <w:noProof/>
          <w:color w:val="000000"/>
          <w:sz w:val="28"/>
          <w:szCs w:val="28"/>
        </w:rPr>
        <w:sym w:font="Symbol" w:char="F0B0"/>
      </w:r>
      <w:r w:rsidRPr="003F318D">
        <w:rPr>
          <w:noProof/>
          <w:color w:val="000000"/>
          <w:sz w:val="28"/>
          <w:szCs w:val="28"/>
        </w:rPr>
        <w:t xml:space="preserve"> с пластинами из твёрдого сплава (Т15К6); для операции 14;</w:t>
      </w:r>
    </w:p>
    <w:p w:rsidR="007C05EB" w:rsidRPr="003F318D" w:rsidRDefault="007C05EB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сверления – быстро режущие свёрла (Р6М5); операции 01; 02;</w:t>
      </w:r>
    </w:p>
    <w:p w:rsidR="007C05EB" w:rsidRPr="003F318D" w:rsidRDefault="007C05EB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сверления на станках с ЧПУ – спиральные свёрла с цилиндрическим хвостовиком из средней серии (Р6М5); для операции 14;</w:t>
      </w:r>
    </w:p>
    <w:p w:rsidR="00CD1131" w:rsidRPr="003F318D" w:rsidRDefault="00CD1131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на </w:t>
      </w:r>
      <w:r w:rsidR="00FD0E77" w:rsidRPr="003F318D">
        <w:rPr>
          <w:noProof/>
          <w:color w:val="000000"/>
          <w:sz w:val="28"/>
          <w:szCs w:val="28"/>
        </w:rPr>
        <w:t>сверлильных станках - спиральные свёрла с цилиндрическим хвостовиком из длинной серии (Р6М5); для операции 13; на той же операции используем прямозубую развёртку;</w:t>
      </w:r>
    </w:p>
    <w:p w:rsidR="001A14AF" w:rsidRPr="003F318D" w:rsidRDefault="001A14AF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зенкерования отверстий (после сверления) – зенкеры цельные короткие – для операции 14; диаметр зенкера выбираем меньше номинального диаметра отверстия на величину припуска под развёртывание (т.к. зенкер предназначен для предварительной обработки отверстия после сверления под развёртывание);</w:t>
      </w:r>
    </w:p>
    <w:p w:rsidR="001A14AF" w:rsidRPr="003F318D" w:rsidRDefault="001A14AF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получения точных и чистых цилиндрических отверстий – развёртки цельные прямозубые с цилиндрическим хвостовиком; для 14 операции;</w:t>
      </w:r>
    </w:p>
    <w:p w:rsidR="001A14AF" w:rsidRPr="003F318D" w:rsidRDefault="001A14AF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скругления острых рёбер отверстия – зенковки конические; операция 14;</w:t>
      </w:r>
    </w:p>
    <w:p w:rsidR="001A14AF" w:rsidRPr="003F318D" w:rsidRDefault="001A14AF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 кругло-шлифовальных станках и станках с ЧПУ – круги шлифовальные типа</w:t>
      </w:r>
      <w:r w:rsidR="00FD3C5D" w:rsidRPr="003F318D">
        <w:rPr>
          <w:noProof/>
          <w:color w:val="000000"/>
          <w:sz w:val="28"/>
          <w:szCs w:val="28"/>
        </w:rPr>
        <w:t xml:space="preserve"> Т Д=300 мм, Н=8мм, d=127мм из электрокорунда белого марки 25А, зернистостью 25Н, твёрдостью СМ1 (средний мягкий), структурой 6 (средняя), на керамической связке, круги класса точности А; допустимая окружная (рабочая) скорость круга 35 м/с; операции 03; 17;</w:t>
      </w:r>
    </w:p>
    <w:p w:rsidR="00FD3C5D" w:rsidRPr="003F318D" w:rsidRDefault="00FD3C5D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 вертика</w:t>
      </w:r>
      <w:r w:rsidR="0062676A" w:rsidRPr="003F318D">
        <w:rPr>
          <w:noProof/>
          <w:color w:val="000000"/>
          <w:sz w:val="28"/>
          <w:szCs w:val="28"/>
        </w:rPr>
        <w:t>льно-фрезерных станках для обработки плоских поверхностей – фрезы торцовые с напаиваемыми пластинами из</w:t>
      </w:r>
      <w:r w:rsidR="00B4369E" w:rsidRPr="003F318D">
        <w:rPr>
          <w:noProof/>
          <w:color w:val="000000"/>
          <w:sz w:val="28"/>
          <w:szCs w:val="28"/>
        </w:rPr>
        <w:t xml:space="preserve"> твёрдого сплава Т5К10; для операций 04; 05;</w:t>
      </w:r>
    </w:p>
    <w:p w:rsidR="00B4369E" w:rsidRPr="003F318D" w:rsidRDefault="00B4369E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для фрезерования фасок и скосов </w:t>
      </w:r>
      <w:r w:rsidR="00D805EC" w:rsidRPr="003F318D">
        <w:rPr>
          <w:noProof/>
          <w:color w:val="000000"/>
          <w:sz w:val="28"/>
          <w:szCs w:val="28"/>
        </w:rPr>
        <w:t>–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D805EC" w:rsidRPr="003F318D">
        <w:rPr>
          <w:noProof/>
          <w:color w:val="000000"/>
          <w:sz w:val="28"/>
          <w:szCs w:val="28"/>
        </w:rPr>
        <w:t>дисковой фрезы со спиральными зубьями; для операций 08 – 11;</w:t>
      </w:r>
    </w:p>
    <w:p w:rsidR="00D805EC" w:rsidRPr="003F318D" w:rsidRDefault="00D805EC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фрезерования плоских поверхностей на операциях 06, 07 – дисковые фрезы из быстрорежущей стали;</w:t>
      </w:r>
    </w:p>
    <w:p w:rsidR="00D805EC" w:rsidRPr="003F318D" w:rsidRDefault="00D805EC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фрезерования выемки – дисковые фрезы со вставными ножами из быстрорежущей стали; для операции 12;</w:t>
      </w:r>
    </w:p>
    <w:p w:rsidR="00D805EC" w:rsidRPr="003F318D" w:rsidRDefault="00D805EC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(на вертикально-сверлильных станках) для скругления острых рёбер в отверстии – шаберы трёхгранные; для операции 13;</w:t>
      </w:r>
    </w:p>
    <w:p w:rsidR="00D805EC" w:rsidRPr="003F318D" w:rsidRDefault="00D805EC" w:rsidP="005B27B8">
      <w:pPr>
        <w:numPr>
          <w:ilvl w:val="1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зачистки заусенцев – напильники личные</w:t>
      </w:r>
      <w:r w:rsidR="00BA2CFD" w:rsidRPr="003F318D">
        <w:rPr>
          <w:noProof/>
          <w:color w:val="000000"/>
          <w:sz w:val="28"/>
          <w:szCs w:val="28"/>
        </w:rPr>
        <w:t>; на операциях 04 – 12.</w:t>
      </w:r>
    </w:p>
    <w:p w:rsidR="00BA2CFD" w:rsidRPr="003F318D" w:rsidRDefault="00BA2CFD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Перечисленные режущие инструменты были выбраны по следующим причинам:</w:t>
      </w:r>
    </w:p>
    <w:p w:rsidR="00BA2CFD" w:rsidRPr="003F318D" w:rsidRDefault="00BA2CFD" w:rsidP="005B27B8">
      <w:pPr>
        <w:numPr>
          <w:ilvl w:val="2"/>
          <w:numId w:val="32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резцы, оснащённые пластинами из твёрдого сплава титановольфрамовой группы (ТК), применяется (в т.ч.) для обработки заготовок из легированных сталей, обеспечивая экономию инструментальных материалов и снижая трудоёмкость обработки;</w:t>
      </w:r>
    </w:p>
    <w:p w:rsidR="00BA2CFD" w:rsidRPr="003F318D" w:rsidRDefault="00BA2CFD" w:rsidP="005B27B8">
      <w:pPr>
        <w:numPr>
          <w:ilvl w:val="2"/>
          <w:numId w:val="32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применяя спиральное сверло, возможно облегчение процесса резания и улучшения выхода стружки при условии увеличения угла наклона винтовой канавки;</w:t>
      </w:r>
      <w:r w:rsidR="00CC6FA4" w:rsidRPr="003F318D">
        <w:rPr>
          <w:noProof/>
          <w:color w:val="000000"/>
          <w:sz w:val="28"/>
          <w:szCs w:val="28"/>
        </w:rPr>
        <w:t xml:space="preserve"> применяя двойную заточку сверл, можно повысить стойкость инструмента;</w:t>
      </w:r>
    </w:p>
    <w:p w:rsidR="00CC6FA4" w:rsidRPr="003F318D" w:rsidRDefault="00CC6FA4" w:rsidP="005B27B8">
      <w:pPr>
        <w:numPr>
          <w:ilvl w:val="2"/>
          <w:numId w:val="32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выбранные зенкеры и развёртки обеспечивают достижение необходимой точности размеров</w:t>
      </w:r>
      <w:r w:rsidR="002D1988" w:rsidRPr="003F318D">
        <w:rPr>
          <w:noProof/>
          <w:color w:val="000000"/>
          <w:sz w:val="28"/>
          <w:szCs w:val="28"/>
        </w:rPr>
        <w:t xml:space="preserve"> и чистоты поверхности;</w:t>
      </w:r>
    </w:p>
    <w:p w:rsidR="002D1988" w:rsidRPr="003F318D" w:rsidRDefault="002D1988" w:rsidP="005B27B8">
      <w:pPr>
        <w:numPr>
          <w:ilvl w:val="2"/>
          <w:numId w:val="32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шлифовальные круги (на керамической связке) из белого электрокорунда среднемягкие по твёрдости являются оптимальным вариантом при обработке цилиндрических поверхностей заготовки из легированной стали, обеспечивая достаточную чистоту поверхности; кроме того, керамическая связка</w:t>
      </w:r>
      <w:r w:rsidR="003004B5" w:rsidRPr="003F318D">
        <w:rPr>
          <w:noProof/>
          <w:color w:val="000000"/>
          <w:sz w:val="28"/>
          <w:szCs w:val="28"/>
        </w:rPr>
        <w:t xml:space="preserve"> отличается большей водоупорностью, огнеупорностью, химической и механической стойкостью по сравнению с другими неорганическими связками;</w:t>
      </w:r>
    </w:p>
    <w:p w:rsidR="008429F6" w:rsidRPr="003F318D" w:rsidRDefault="008429F6" w:rsidP="005B27B8">
      <w:pPr>
        <w:numPr>
          <w:ilvl w:val="2"/>
          <w:numId w:val="32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дисковые фрезы из быстрорежущей стали, со вставными ножами более других приспособленных для высокопроизводительной и высококачественной обработки плоских поверхностей, фасок и скосов.</w:t>
      </w: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Т.о., выбранные режущие инструменты соответствуют необходимым нормам технологичности, надёжности и экономичности.</w:t>
      </w: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5.4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Выб</w:t>
      </w:r>
      <w:r w:rsidR="005B27B8" w:rsidRPr="003F318D">
        <w:rPr>
          <w:noProof/>
          <w:color w:val="000000"/>
          <w:sz w:val="28"/>
          <w:szCs w:val="28"/>
        </w:rPr>
        <w:t>ор вспомогательных инструментов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Вспомогательные инструменты – это приспособления для установки и закрепления режущего инструмента, осуществляющие связь между инструментом и станком.</w:t>
      </w: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Требования, предъявляемые к вспомогательным инструментам:</w:t>
      </w:r>
    </w:p>
    <w:p w:rsidR="008429F6" w:rsidRPr="003F318D" w:rsidRDefault="008429F6" w:rsidP="005B27B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обеспечение надёжной и точной установки режущих инструментов;</w:t>
      </w:r>
    </w:p>
    <w:p w:rsidR="008429F6" w:rsidRPr="003F318D" w:rsidRDefault="008429F6" w:rsidP="005B27B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высокая жёсткость;</w:t>
      </w:r>
    </w:p>
    <w:p w:rsidR="008429F6" w:rsidRPr="003F318D" w:rsidRDefault="008429F6" w:rsidP="005B27B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универсальность конструкции;</w:t>
      </w:r>
    </w:p>
    <w:p w:rsidR="008429F6" w:rsidRPr="003F318D" w:rsidRDefault="008429F6" w:rsidP="005B27B8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быстрая смена режущего инструмента после затупления и при переналадках.</w:t>
      </w:r>
    </w:p>
    <w:p w:rsidR="008429F6" w:rsidRPr="003F318D" w:rsidRDefault="008429F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Инструменты к токарным станкам:</w:t>
      </w:r>
      <w:r w:rsidR="00967DA8" w:rsidRPr="003F318D">
        <w:rPr>
          <w:noProof/>
          <w:color w:val="000000"/>
          <w:sz w:val="28"/>
          <w:szCs w:val="28"/>
        </w:rPr>
        <w:t xml:space="preserve"> резцедержатели с цилиндрическим хвостовиком и цилиндрическим отверстием, державки, а также резцедержатели с базирующей призмой с открытой перпендикулярным пазом к станкам с ЧПУ.</w:t>
      </w:r>
    </w:p>
    <w:p w:rsidR="00967DA8" w:rsidRPr="003F318D" w:rsidRDefault="00967DA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Вспомогательные инструменты к сверлильным станкам: инструменты с цилиндрическими хвостовиками закрепляются в патронах (например, трёхкулачковых).</w:t>
      </w:r>
    </w:p>
    <w:p w:rsidR="00967DA8" w:rsidRPr="003F318D" w:rsidRDefault="00967DA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серийном производстве при необходимости быстрой смены инструмента без остановки станка, при последовательной обработке отверстия сверлом, зенкером и развёрткой (в частности – операция 14)</w:t>
      </w:r>
      <w:r w:rsidR="007B556E" w:rsidRPr="003F318D">
        <w:rPr>
          <w:noProof/>
          <w:color w:val="000000"/>
          <w:sz w:val="28"/>
          <w:szCs w:val="28"/>
        </w:rPr>
        <w:t xml:space="preserve"> используют быстросменные патроны. Их составными частями являются кольцо, которое поднимается вверх для смены инструмента, шарика, расходящиеся при этом под действием центробежных сил, и втулка, с которой инструмент свободно выходит из патрона. После установки очередного инструмента кольцо опускается и своими скосами принудительно заводит шарики в углубление, имеющееся во втулке. Шарики удерживают инструмент от выпадения и одновременно передают ему </w:t>
      </w:r>
      <w:r w:rsidR="00760CA9" w:rsidRPr="003F318D">
        <w:rPr>
          <w:noProof/>
          <w:color w:val="000000"/>
          <w:sz w:val="28"/>
          <w:szCs w:val="28"/>
        </w:rPr>
        <w:t>крутящий момент от шпинделя.</w:t>
      </w:r>
    </w:p>
    <w:p w:rsidR="00760CA9" w:rsidRPr="003F318D" w:rsidRDefault="00760CA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Вспомогательные инструменты к круглошлифовальным станкам: крепление шлифовальных кругов на шпинделе винтом или гайкой, крепление шлифовальных кругов на шпинделе фланцами (прижимную поверхность фланцев выполняют с поднутрением 0,1 – 0,3 мм; между фланцами и инструментом устанавливают прокладки).</w:t>
      </w:r>
    </w:p>
    <w:p w:rsidR="00760CA9" w:rsidRPr="003F318D" w:rsidRDefault="00760CA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Вспомогательные инструменты к фрезерным станкам: фрезы закрепляются непосредственно в шпинделе станка, или с помощью оправок с продольной шпонкой и коническим хвостовиком</w:t>
      </w:r>
      <w:r w:rsidR="00776BB6" w:rsidRPr="003F318D">
        <w:rPr>
          <w:noProof/>
          <w:color w:val="000000"/>
          <w:sz w:val="28"/>
          <w:szCs w:val="28"/>
        </w:rPr>
        <w:t xml:space="preserve"> с лапкой (для торцовых фрез).</w:t>
      </w:r>
    </w:p>
    <w:p w:rsidR="00776BB6" w:rsidRPr="003F318D" w:rsidRDefault="00776BB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Выбранные вспомогательные инструменты обеспечивают точность обработки заготовки, что позволяет снижать трудоёмкость изготовления детали, а следовательно, и себестоимость детали.</w:t>
      </w:r>
    </w:p>
    <w:p w:rsidR="00776BB6" w:rsidRPr="003F318D" w:rsidRDefault="00776BB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6BB6" w:rsidRPr="003F318D" w:rsidRDefault="00776BB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5.5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Выбор контрольно-измерительных с</w:t>
      </w:r>
      <w:r w:rsidR="005B27B8" w:rsidRPr="003F318D">
        <w:rPr>
          <w:noProof/>
          <w:color w:val="000000"/>
          <w:sz w:val="28"/>
          <w:szCs w:val="28"/>
        </w:rPr>
        <w:t>редств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6BB6" w:rsidRPr="003F318D" w:rsidRDefault="00776BB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отладки и контроля стабильности и точности технологических процессов механической обработки проводиться измерение. Показателями процесса контроля являются точность и достоверность измерений, трудоёмкость контроля и его стоимость, полнота, периодичность, продолжительность.</w:t>
      </w:r>
    </w:p>
    <w:p w:rsidR="00776BB6" w:rsidRPr="003F318D" w:rsidRDefault="00776BB6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Ориентируясь на тип </w:t>
      </w:r>
      <w:r w:rsidR="00B84C63" w:rsidRPr="003F318D">
        <w:rPr>
          <w:noProof/>
          <w:color w:val="000000"/>
          <w:sz w:val="28"/>
          <w:szCs w:val="28"/>
        </w:rPr>
        <w:t>производства, вид заготовки, программу выпуска, параметры и показатели подлежащие контролю, производим выбор средств измерения:</w:t>
      </w:r>
    </w:p>
    <w:p w:rsidR="00B84C63" w:rsidRPr="003F318D" w:rsidRDefault="00B84C63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контроля размеров валов и отверстий – калибры (скобы – при линейном измерительном контакте калибра; пробки – при поверхностном контакте);</w:t>
      </w:r>
    </w:p>
    <w:p w:rsidR="00B84C63" w:rsidRPr="003F318D" w:rsidRDefault="00B84C63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углы и конусы измеряю с помощью угловых мер (поверочных плит), конусных калибров, синусных и тангенсных линеек;</w:t>
      </w:r>
    </w:p>
    <w:p w:rsidR="00B84C63" w:rsidRPr="003F318D" w:rsidRDefault="00B84C63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радиусомеры, фаскомеры</w:t>
      </w:r>
      <w:r w:rsidR="00CE5E99" w:rsidRPr="003F318D">
        <w:rPr>
          <w:noProof/>
          <w:color w:val="000000"/>
          <w:sz w:val="28"/>
          <w:szCs w:val="28"/>
        </w:rPr>
        <w:t>;</w:t>
      </w:r>
    </w:p>
    <w:p w:rsidR="00CE5E99" w:rsidRPr="003F318D" w:rsidRDefault="00CE5E99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контроля линейных размеров – штангенциркули, концевые меры, линейки;</w:t>
      </w:r>
    </w:p>
    <w:p w:rsidR="00CE5E99" w:rsidRPr="003F318D" w:rsidRDefault="00CE5E99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для контроля диаметральных размеров – микрометр; </w:t>
      </w:r>
    </w:p>
    <w:p w:rsidR="00CE5E99" w:rsidRPr="003F318D" w:rsidRDefault="00CE5E99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для контроля соосности отверстий – контрольные (ступенчатые) скалки (валики); </w:t>
      </w:r>
    </w:p>
    <w:p w:rsidR="00CE5E99" w:rsidRPr="003F318D" w:rsidRDefault="00CE5E99" w:rsidP="005B27B8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количественной оценки шероховатости – щуповые приборы (профилометры, профилографы), а для качественной - образцы шероховатости.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 частности, для рассматриваемой (фрезерной) операции 04 применяют калибр для контроля точности линейного размера обработанной поверхности.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5.6 Назначение режимов резания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Полный расчет режимов резания проведем для операции 04. На вертикально-фрезерном станке </w:t>
      </w:r>
      <w:r w:rsidR="0058046E" w:rsidRPr="003F318D">
        <w:rPr>
          <w:noProof/>
          <w:color w:val="000000"/>
          <w:sz w:val="28"/>
          <w:szCs w:val="28"/>
        </w:rPr>
        <w:t>6</w:t>
      </w:r>
      <w:r w:rsidRPr="003F318D">
        <w:rPr>
          <w:noProof/>
          <w:color w:val="000000"/>
          <w:sz w:val="28"/>
          <w:szCs w:val="28"/>
        </w:rPr>
        <w:t>P10 производится торцевое фрезерование плоской поверхности шириной 13мм и длиной 23мм; припуск на обработку р=0.3 мм. Обрабатываемый материал – сталь 30ХРА с НВ241</w:t>
      </w:r>
      <w:r w:rsidR="0058046E" w:rsidRPr="003F318D">
        <w:rPr>
          <w:noProof/>
          <w:color w:val="000000"/>
          <w:sz w:val="28"/>
          <w:szCs w:val="28"/>
        </w:rPr>
        <w:t xml:space="preserve">, </w:t>
      </w:r>
      <w:r w:rsidRPr="003F318D">
        <w:rPr>
          <w:noProof/>
          <w:color w:val="000000"/>
          <w:sz w:val="28"/>
          <w:szCs w:val="28"/>
        </w:rPr>
        <w:t>σ=1570 МПа; заготовка – прокат. Параметр шероховатости R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>=40</w:t>
      </w:r>
      <w:r w:rsidR="0058046E" w:rsidRPr="003F318D">
        <w:rPr>
          <w:noProof/>
          <w:color w:val="000000"/>
          <w:sz w:val="28"/>
          <w:szCs w:val="28"/>
        </w:rPr>
        <w:t xml:space="preserve"> мкм</w:t>
      </w:r>
      <w:r w:rsidRPr="003F318D">
        <w:rPr>
          <w:noProof/>
          <w:color w:val="000000"/>
          <w:sz w:val="28"/>
          <w:szCs w:val="28"/>
        </w:rPr>
        <w:t>.</w:t>
      </w:r>
    </w:p>
    <w:p w:rsidR="00CE5E99" w:rsidRPr="003F318D" w:rsidRDefault="00CE5E99" w:rsidP="005B27B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Выбираем торцевую фрезу с пластинами из твердого сплава Т5К10. Фрезы диаметр Z=40(мм) с числом зубьев Z=8.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Геометрические элементы фрезы: φ=65°; γ=+5; α=8°;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α</w:t>
      </w:r>
      <w:r w:rsidRPr="003F318D">
        <w:rPr>
          <w:noProof/>
          <w:color w:val="000000"/>
          <w:sz w:val="28"/>
          <w:szCs w:val="28"/>
          <w:vertAlign w:val="subscript"/>
        </w:rPr>
        <w:t>1</w:t>
      </w:r>
      <w:r w:rsidRPr="003F318D">
        <w:rPr>
          <w:noProof/>
          <w:color w:val="000000"/>
          <w:sz w:val="28"/>
          <w:szCs w:val="28"/>
        </w:rPr>
        <w:t>=10°; φ</w:t>
      </w:r>
      <w:r w:rsidRPr="003F318D">
        <w:rPr>
          <w:noProof/>
          <w:color w:val="000000"/>
          <w:sz w:val="28"/>
          <w:szCs w:val="28"/>
          <w:vertAlign w:val="subscript"/>
        </w:rPr>
        <w:t>1</w:t>
      </w:r>
      <w:r w:rsidRPr="003F318D">
        <w:rPr>
          <w:noProof/>
          <w:color w:val="000000"/>
          <w:sz w:val="28"/>
          <w:szCs w:val="28"/>
        </w:rPr>
        <w:t>=5°;</w:t>
      </w:r>
    </w:p>
    <w:p w:rsidR="00CE5E99" w:rsidRPr="003F318D" w:rsidRDefault="00CE5E99" w:rsidP="005B27B8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назначаем режим резания (по н</w:t>
      </w:r>
      <w:r w:rsidR="0058046E" w:rsidRPr="003F318D">
        <w:rPr>
          <w:noProof/>
          <w:color w:val="000000"/>
          <w:sz w:val="28"/>
          <w:szCs w:val="28"/>
        </w:rPr>
        <w:t>о</w:t>
      </w:r>
      <w:r w:rsidRPr="003F318D">
        <w:rPr>
          <w:noProof/>
          <w:color w:val="000000"/>
          <w:sz w:val="28"/>
          <w:szCs w:val="28"/>
        </w:rPr>
        <w:t>рмативам [7]):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2.1) устанавливаем глубину резания. Припуск снимаем за 1 рабочий ход, сл</w:t>
      </w:r>
      <w:r w:rsidR="0058046E" w:rsidRPr="003F318D">
        <w:rPr>
          <w:noProof/>
          <w:color w:val="000000"/>
          <w:sz w:val="28"/>
          <w:szCs w:val="28"/>
        </w:rPr>
        <w:t>едователь</w:t>
      </w:r>
      <w:r w:rsidRPr="003F318D">
        <w:rPr>
          <w:noProof/>
          <w:color w:val="000000"/>
          <w:sz w:val="28"/>
          <w:szCs w:val="28"/>
        </w:rPr>
        <w:t>но: t=h=0.3(мм);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2.2) назначаем подачу на зуб фрезы (карта 108 с.209).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стали, твердого сплава Т5К10, мощности станка Ng=3(кВт) при фрезеровании по схеме, «смещенного» фрезерного 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>=0.24..0.28(мм/зуб). Принимаем 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>=0.26(мм/зуб). При «смешенном» фрезеровании создаются наиболее благоприятные условия врезания зубьев фрезы в обрабатываемую заготовку, что позволяет увеличить 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 xml:space="preserve"> по сравнению с 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 xml:space="preserve"> при симметричном фрезеровании примерно в 2 раза. 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Поправочный коэффициент на подачу (с. 213)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 xml:space="preserve">=1. 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Т.о. 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Pr="003F318D">
        <w:rPr>
          <w:noProof/>
          <w:color w:val="000000"/>
          <w:sz w:val="28"/>
          <w:szCs w:val="28"/>
        </w:rPr>
        <w:t xml:space="preserve">=0,26 (мм/зуб). 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2.3) назначаем период стойкости фрезы (таблица 2 с.203, 204).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Для торцевой фрезы (D=40 мм) период стойкости Т=120 (мин).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Допустимый износ зубьев фрезы по задней поверхности h</w:t>
      </w:r>
      <w:r w:rsidRPr="003F318D">
        <w:rPr>
          <w:noProof/>
          <w:color w:val="000000"/>
          <w:sz w:val="28"/>
          <w:szCs w:val="28"/>
          <w:vertAlign w:val="subscript"/>
        </w:rPr>
        <w:t>3</w:t>
      </w:r>
      <w:r w:rsidRPr="003F318D">
        <w:rPr>
          <w:noProof/>
          <w:color w:val="000000"/>
          <w:sz w:val="28"/>
          <w:szCs w:val="28"/>
        </w:rPr>
        <w:t>=1.2 (мм).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2.4) Определяем скорость главного движения резания, допускаемую режущими свойствами фрезы</w:t>
      </w:r>
      <w:r w:rsidR="0058046E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 xml:space="preserve">(карта 110 с.212, 213): табличное значение 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U</w:t>
      </w:r>
      <w:r w:rsidRPr="003F318D">
        <w:rPr>
          <w:noProof/>
          <w:color w:val="000000"/>
          <w:sz w:val="28"/>
          <w:szCs w:val="28"/>
          <w:vertAlign w:val="subscript"/>
        </w:rPr>
        <w:t>табл=</w:t>
      </w:r>
      <w:r w:rsidRPr="003F318D">
        <w:rPr>
          <w:noProof/>
          <w:color w:val="000000"/>
          <w:sz w:val="28"/>
          <w:szCs w:val="28"/>
        </w:rPr>
        <w:t>145 (м/мин).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Учитываем поправочные коэффициенты на скорость: К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MU </w:t>
      </w:r>
      <w:r w:rsidRPr="003F318D">
        <w:rPr>
          <w:noProof/>
          <w:color w:val="000000"/>
          <w:sz w:val="28"/>
          <w:szCs w:val="28"/>
        </w:rPr>
        <w:t>=1.89. В зависимости от состояния поверхности: (без корки) К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nu </w:t>
      </w:r>
      <w:r w:rsidRPr="003F318D">
        <w:rPr>
          <w:noProof/>
          <w:color w:val="000000"/>
          <w:sz w:val="28"/>
          <w:szCs w:val="28"/>
        </w:rPr>
        <w:t xml:space="preserve">=1.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Тогда U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n </w:t>
      </w:r>
      <w:r w:rsidRPr="003F318D">
        <w:rPr>
          <w:noProof/>
          <w:color w:val="000000"/>
          <w:sz w:val="28"/>
          <w:szCs w:val="28"/>
        </w:rPr>
        <w:t>=U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табл 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К</w:t>
      </w:r>
      <w:r w:rsidRPr="003F318D">
        <w:rPr>
          <w:noProof/>
          <w:color w:val="000000"/>
          <w:sz w:val="28"/>
          <w:szCs w:val="28"/>
          <w:vertAlign w:val="subscript"/>
        </w:rPr>
        <w:t>MU</w:t>
      </w:r>
      <w:r w:rsidRPr="003F318D">
        <w:rPr>
          <w:noProof/>
          <w:color w:val="000000"/>
          <w:sz w:val="28"/>
          <w:szCs w:val="28"/>
        </w:rPr>
        <w:t>=145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1.89=274(м/мин)≈</w:t>
      </w:r>
      <w:r w:rsidR="005B27B8" w:rsidRPr="003F318D">
        <w:rPr>
          <w:noProof/>
          <w:color w:val="000000"/>
          <w:sz w:val="28"/>
          <w:szCs w:val="28"/>
          <w:vertAlign w:val="subscript"/>
        </w:rPr>
        <w:t xml:space="preserve"> </w:t>
      </w:r>
      <w:r w:rsidRPr="003F318D">
        <w:rPr>
          <w:noProof/>
          <w:color w:val="000000"/>
          <w:sz w:val="28"/>
          <w:szCs w:val="28"/>
        </w:rPr>
        <w:t>4.57(м/с).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2.5) Частота вращения шпинделя, соответствующая найденной скорости главного движения резания: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n=1000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U</w:t>
      </w:r>
      <w:r w:rsidRPr="003F318D">
        <w:rPr>
          <w:noProof/>
          <w:color w:val="000000"/>
          <w:sz w:val="28"/>
          <w:szCs w:val="28"/>
          <w:vertAlign w:val="subscript"/>
        </w:rPr>
        <w:t>n</w:t>
      </w:r>
      <w:r w:rsidRPr="003F318D">
        <w:rPr>
          <w:noProof/>
          <w:color w:val="000000"/>
          <w:sz w:val="28"/>
          <w:szCs w:val="28"/>
        </w:rPr>
        <w:t>/π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D=(1000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274)/(3.14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40)=2182(мин</w:t>
      </w:r>
      <w:r w:rsidRPr="003F318D">
        <w:rPr>
          <w:noProof/>
          <w:color w:val="000000"/>
          <w:sz w:val="28"/>
          <w:szCs w:val="28"/>
          <w:vertAlign w:val="superscript"/>
        </w:rPr>
        <w:t>-1</w:t>
      </w:r>
      <w:r w:rsidRPr="003F318D">
        <w:rPr>
          <w:noProof/>
          <w:color w:val="000000"/>
          <w:sz w:val="28"/>
          <w:szCs w:val="28"/>
        </w:rPr>
        <w:t>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 данным станка устанавливаем действительную частоту вращения шпинделя: 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Pr="003F318D">
        <w:rPr>
          <w:noProof/>
          <w:color w:val="000000"/>
          <w:sz w:val="28"/>
          <w:szCs w:val="28"/>
        </w:rPr>
        <w:t>=2100(мин</w:t>
      </w:r>
      <w:r w:rsidRPr="003F318D">
        <w:rPr>
          <w:noProof/>
          <w:color w:val="000000"/>
          <w:sz w:val="28"/>
          <w:szCs w:val="28"/>
          <w:vertAlign w:val="superscript"/>
        </w:rPr>
        <w:t>-1</w:t>
      </w:r>
      <w:r w:rsidRPr="003F318D">
        <w:rPr>
          <w:noProof/>
          <w:color w:val="000000"/>
          <w:sz w:val="28"/>
          <w:szCs w:val="28"/>
        </w:rPr>
        <w:t>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2.6)Действительная скорость главного движения резания:</w:t>
      </w:r>
    </w:p>
    <w:p w:rsidR="00CE5E99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CE5E99" w:rsidRPr="003F318D">
        <w:rPr>
          <w:noProof/>
          <w:color w:val="000000"/>
          <w:sz w:val="28"/>
          <w:szCs w:val="28"/>
        </w:rPr>
        <w:t>U</w:t>
      </w:r>
      <w:r w:rsidR="00CE5E99" w:rsidRPr="003F318D">
        <w:rPr>
          <w:noProof/>
          <w:color w:val="000000"/>
          <w:sz w:val="28"/>
          <w:szCs w:val="28"/>
          <w:vertAlign w:val="subscript"/>
        </w:rPr>
        <w:t>g</w:t>
      </w:r>
      <w:r w:rsidR="00CE5E99" w:rsidRPr="003F318D">
        <w:rPr>
          <w:noProof/>
          <w:color w:val="000000"/>
          <w:sz w:val="28"/>
          <w:szCs w:val="28"/>
        </w:rPr>
        <w:t>=π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CE5E99" w:rsidRPr="003F318D">
        <w:rPr>
          <w:noProof/>
          <w:color w:val="000000"/>
          <w:sz w:val="28"/>
          <w:szCs w:val="28"/>
        </w:rPr>
        <w:t>Z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CE5E99" w:rsidRPr="003F318D">
        <w:rPr>
          <w:noProof/>
          <w:color w:val="000000"/>
          <w:sz w:val="28"/>
          <w:szCs w:val="28"/>
        </w:rPr>
        <w:t>n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CE5E99" w:rsidRPr="003F318D">
        <w:rPr>
          <w:noProof/>
          <w:color w:val="000000"/>
          <w:sz w:val="28"/>
          <w:szCs w:val="28"/>
        </w:rPr>
        <w:t>g/1000=3.14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CE5E99" w:rsidRPr="003F318D">
        <w:rPr>
          <w:noProof/>
          <w:color w:val="000000"/>
          <w:sz w:val="28"/>
          <w:szCs w:val="28"/>
        </w:rPr>
        <w:t>40</w:t>
      </w:r>
      <w:r w:rsidR="0058046E" w:rsidRPr="003F318D">
        <w:rPr>
          <w:noProof/>
          <w:color w:val="000000"/>
          <w:sz w:val="28"/>
          <w:szCs w:val="28"/>
        </w:rPr>
        <w:t>·</w:t>
      </w:r>
      <w:r w:rsidR="00CE5E99" w:rsidRPr="003F318D">
        <w:rPr>
          <w:noProof/>
          <w:color w:val="000000"/>
          <w:sz w:val="28"/>
          <w:szCs w:val="28"/>
        </w:rPr>
        <w:t>2100/1000=264 (м/мин)≈4.4(м/с).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2.7) Определяем скорость движения подачи: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U</w:t>
      </w:r>
      <w:r w:rsidRPr="003F318D">
        <w:rPr>
          <w:noProof/>
          <w:color w:val="000000"/>
          <w:sz w:val="28"/>
          <w:szCs w:val="28"/>
          <w:vertAlign w:val="subscript"/>
        </w:rPr>
        <w:t>S</w:t>
      </w:r>
      <w:r w:rsidRPr="003F318D">
        <w:rPr>
          <w:noProof/>
          <w:color w:val="000000"/>
          <w:sz w:val="28"/>
          <w:szCs w:val="28"/>
        </w:rPr>
        <w:t>=S</w:t>
      </w:r>
      <w:r w:rsidRPr="003F318D">
        <w:rPr>
          <w:noProof/>
          <w:color w:val="000000"/>
          <w:sz w:val="28"/>
          <w:szCs w:val="28"/>
          <w:vertAlign w:val="subscript"/>
        </w:rPr>
        <w:t>M=</w:t>
      </w:r>
      <w:r w:rsidRPr="003F318D">
        <w:rPr>
          <w:noProof/>
          <w:color w:val="000000"/>
          <w:sz w:val="28"/>
          <w:szCs w:val="28"/>
        </w:rPr>
        <w:t>S</w:t>
      </w:r>
      <w:r w:rsidRPr="003F318D">
        <w:rPr>
          <w:noProof/>
          <w:color w:val="000000"/>
          <w:sz w:val="28"/>
          <w:szCs w:val="28"/>
          <w:vertAlign w:val="subscript"/>
        </w:rPr>
        <w:t>Z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Pr="003F318D">
        <w:rPr>
          <w:noProof/>
          <w:color w:val="000000"/>
          <w:sz w:val="28"/>
          <w:szCs w:val="28"/>
        </w:rPr>
        <w:t>=0.26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2100=546(мм/мин).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Корректируем эту величину по данным станка и устанавливаем действительную скорость подачи U</w:t>
      </w:r>
      <w:r w:rsidRPr="003F318D">
        <w:rPr>
          <w:noProof/>
          <w:color w:val="000000"/>
          <w:sz w:val="28"/>
          <w:szCs w:val="28"/>
          <w:vertAlign w:val="subscript"/>
        </w:rPr>
        <w:t>S</w:t>
      </w:r>
      <w:r w:rsidRPr="003F318D">
        <w:rPr>
          <w:noProof/>
          <w:color w:val="000000"/>
          <w:sz w:val="28"/>
          <w:szCs w:val="28"/>
        </w:rPr>
        <w:t>=550(мм/мин).</w:t>
      </w: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2.8) Определяем мощность, затрачиваемую на резание (карта 111с. 214,</w:t>
      </w:r>
      <w:r w:rsidR="00194EF1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215): N</w:t>
      </w:r>
      <w:r w:rsidRPr="003F318D">
        <w:rPr>
          <w:noProof/>
          <w:color w:val="000000"/>
          <w:sz w:val="28"/>
          <w:szCs w:val="28"/>
          <w:vertAlign w:val="subscript"/>
        </w:rPr>
        <w:t>табл</w:t>
      </w:r>
      <w:r w:rsidRPr="003F318D">
        <w:rPr>
          <w:noProof/>
          <w:color w:val="000000"/>
          <w:sz w:val="28"/>
          <w:szCs w:val="28"/>
        </w:rPr>
        <w:t>=1.6(кВт) – для U</w:t>
      </w:r>
      <w:r w:rsidRPr="003F318D">
        <w:rPr>
          <w:noProof/>
          <w:color w:val="000000"/>
          <w:sz w:val="28"/>
          <w:szCs w:val="28"/>
          <w:vertAlign w:val="subscript"/>
        </w:rPr>
        <w:t>S</w:t>
      </w:r>
      <w:r w:rsidRPr="003F318D">
        <w:rPr>
          <w:noProof/>
          <w:color w:val="000000"/>
          <w:sz w:val="28"/>
          <w:szCs w:val="28"/>
        </w:rPr>
        <w:t>=S</w:t>
      </w:r>
      <w:r w:rsidRPr="003F318D">
        <w:rPr>
          <w:noProof/>
          <w:color w:val="000000"/>
          <w:sz w:val="28"/>
          <w:szCs w:val="28"/>
          <w:vertAlign w:val="subscript"/>
        </w:rPr>
        <w:t>M</w:t>
      </w:r>
      <w:r w:rsidRPr="003F318D">
        <w:rPr>
          <w:noProof/>
          <w:color w:val="000000"/>
          <w:sz w:val="28"/>
          <w:szCs w:val="28"/>
        </w:rPr>
        <w:t>=550(мм/мин).</w:t>
      </w:r>
    </w:p>
    <w:p w:rsidR="005B27B8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Учитывая поправочные коэффициенты: К</w:t>
      </w:r>
      <w:r w:rsidRPr="003F318D">
        <w:rPr>
          <w:noProof/>
          <w:color w:val="000000"/>
          <w:sz w:val="28"/>
          <w:szCs w:val="28"/>
          <w:vertAlign w:val="subscript"/>
        </w:rPr>
        <w:t>φN</w:t>
      </w:r>
      <w:r w:rsidRPr="003F318D">
        <w:rPr>
          <w:noProof/>
          <w:color w:val="000000"/>
          <w:sz w:val="28"/>
          <w:szCs w:val="28"/>
        </w:rPr>
        <w:t>=1.02 b K</w:t>
      </w:r>
      <w:r w:rsidRPr="003F318D">
        <w:rPr>
          <w:noProof/>
          <w:color w:val="000000"/>
          <w:sz w:val="28"/>
          <w:szCs w:val="28"/>
          <w:vertAlign w:val="subscript"/>
        </w:rPr>
        <w:t>φN</w:t>
      </w:r>
      <w:r w:rsidRPr="003F318D">
        <w:rPr>
          <w:noProof/>
          <w:color w:val="000000"/>
          <w:sz w:val="28"/>
          <w:szCs w:val="28"/>
        </w:rPr>
        <w:t xml:space="preserve">=0.74, находим: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3F318D">
        <w:rPr>
          <w:noProof/>
          <w:color w:val="000000"/>
          <w:sz w:val="28"/>
          <w:szCs w:val="28"/>
        </w:rPr>
        <w:t>N</w:t>
      </w:r>
      <w:r w:rsidRPr="003F318D">
        <w:rPr>
          <w:noProof/>
          <w:color w:val="000000"/>
          <w:sz w:val="28"/>
          <w:szCs w:val="28"/>
          <w:vertAlign w:val="subscript"/>
        </w:rPr>
        <w:t>рез</w:t>
      </w:r>
      <w:r w:rsidRPr="003F318D">
        <w:rPr>
          <w:noProof/>
          <w:color w:val="000000"/>
          <w:sz w:val="28"/>
          <w:szCs w:val="28"/>
        </w:rPr>
        <w:t>=N</w:t>
      </w:r>
      <w:r w:rsidRPr="003F318D">
        <w:rPr>
          <w:noProof/>
          <w:color w:val="000000"/>
          <w:sz w:val="28"/>
          <w:szCs w:val="28"/>
          <w:vertAlign w:val="subscript"/>
        </w:rPr>
        <w:t>табл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 xml:space="preserve"> К</w:t>
      </w:r>
      <w:r w:rsidRPr="003F318D">
        <w:rPr>
          <w:noProof/>
          <w:color w:val="000000"/>
          <w:sz w:val="28"/>
          <w:szCs w:val="28"/>
          <w:vertAlign w:val="subscript"/>
        </w:rPr>
        <w:t>φN</w:t>
      </w:r>
      <w:r w:rsidR="0058046E" w:rsidRPr="003F318D">
        <w:rPr>
          <w:noProof/>
          <w:color w:val="000000"/>
          <w:sz w:val="28"/>
          <w:szCs w:val="28"/>
        </w:rPr>
        <w:t>·</w:t>
      </w:r>
      <w:r w:rsidRPr="003F318D">
        <w:rPr>
          <w:noProof/>
          <w:color w:val="000000"/>
          <w:sz w:val="28"/>
          <w:szCs w:val="28"/>
        </w:rPr>
        <w:t>K</w:t>
      </w:r>
      <w:r w:rsidRPr="003F318D">
        <w:rPr>
          <w:noProof/>
          <w:color w:val="000000"/>
          <w:sz w:val="28"/>
          <w:szCs w:val="28"/>
          <w:vertAlign w:val="subscript"/>
        </w:rPr>
        <w:t>φN</w:t>
      </w:r>
      <w:r w:rsidRPr="003F318D">
        <w:rPr>
          <w:noProof/>
          <w:color w:val="000000"/>
          <w:sz w:val="28"/>
          <w:szCs w:val="28"/>
        </w:rPr>
        <w:t>=1.21(кВт).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E99" w:rsidRPr="003F318D" w:rsidRDefault="00CE5E99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2.9) Проверяем, достаточна ли мощность привода станка.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Необходимо выполнение условия: N</w:t>
      </w:r>
      <w:r w:rsidRPr="003F318D">
        <w:rPr>
          <w:noProof/>
          <w:color w:val="000000"/>
          <w:sz w:val="28"/>
          <w:szCs w:val="28"/>
          <w:vertAlign w:val="subscript"/>
        </w:rPr>
        <w:t>рез</w:t>
      </w:r>
      <w:r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object w:dxaOrig="220" w:dyaOrig="260">
          <v:shape id="_x0000_i1035" type="#_x0000_t75" style="width:11.25pt;height:12.75pt" o:ole="">
            <v:imagedata r:id="rId26" o:title=""/>
          </v:shape>
          <o:OLEObject Type="Embed" ProgID="Equation.3" ShapeID="_x0000_i1035" DrawAspect="Content" ObjectID="_1469884581" r:id="rId27"/>
        </w:object>
      </w:r>
      <w:r w:rsidRPr="003F318D">
        <w:rPr>
          <w:noProof/>
          <w:color w:val="000000"/>
          <w:sz w:val="28"/>
          <w:szCs w:val="28"/>
        </w:rPr>
        <w:t>N</w:t>
      </w:r>
      <w:r w:rsidRPr="003F318D">
        <w:rPr>
          <w:noProof/>
          <w:color w:val="000000"/>
          <w:sz w:val="28"/>
          <w:szCs w:val="28"/>
          <w:vertAlign w:val="subscript"/>
        </w:rPr>
        <w:t>шп</w:t>
      </w:r>
      <w:r w:rsidRPr="003F318D">
        <w:rPr>
          <w:noProof/>
          <w:color w:val="000000"/>
          <w:sz w:val="28"/>
          <w:szCs w:val="28"/>
        </w:rPr>
        <w:t>. Мощность на шпинделе станка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N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шп </w:t>
      </w:r>
      <w:r w:rsidRPr="003F318D">
        <w:rPr>
          <w:noProof/>
          <w:color w:val="000000"/>
          <w:sz w:val="28"/>
          <w:szCs w:val="28"/>
        </w:rPr>
        <w:t>=N</w:t>
      </w:r>
      <w:r w:rsidRPr="003F318D">
        <w:rPr>
          <w:noProof/>
          <w:color w:val="000000"/>
          <w:sz w:val="28"/>
          <w:szCs w:val="28"/>
          <w:vertAlign w:val="subscript"/>
        </w:rPr>
        <w:t>gη</w:t>
      </w:r>
      <w:r w:rsidRPr="003F318D">
        <w:rPr>
          <w:noProof/>
          <w:color w:val="000000"/>
          <w:sz w:val="28"/>
          <w:szCs w:val="28"/>
        </w:rPr>
        <w:t>. У станка 6Р10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Pr="003F318D">
        <w:rPr>
          <w:noProof/>
          <w:color w:val="000000"/>
          <w:sz w:val="28"/>
          <w:szCs w:val="28"/>
        </w:rPr>
        <w:t xml:space="preserve"> = 3 (кВт), а η =0,8; N</w:t>
      </w:r>
      <w:r w:rsidRPr="003F318D">
        <w:rPr>
          <w:noProof/>
          <w:color w:val="000000"/>
          <w:sz w:val="28"/>
          <w:szCs w:val="28"/>
          <w:vertAlign w:val="subscript"/>
        </w:rPr>
        <w:t>шп</w:t>
      </w:r>
      <w:r w:rsidRPr="003F318D">
        <w:rPr>
          <w:noProof/>
          <w:color w:val="000000"/>
          <w:sz w:val="28"/>
          <w:szCs w:val="28"/>
        </w:rPr>
        <w:t xml:space="preserve"> = 3·0,8=2,4 (кВт). Следовательно, обработка возможна (1.21&lt;2.4). 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3) Основное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время Т</w:t>
      </w:r>
      <w:r w:rsidRPr="003F318D">
        <w:rPr>
          <w:noProof/>
          <w:color w:val="000000"/>
          <w:sz w:val="28"/>
          <w:szCs w:val="28"/>
          <w:vertAlign w:val="subscript"/>
        </w:rPr>
        <w:t>о</w:t>
      </w:r>
      <w:r w:rsidRPr="003F318D">
        <w:rPr>
          <w:noProof/>
          <w:color w:val="000000"/>
          <w:sz w:val="28"/>
          <w:szCs w:val="28"/>
        </w:rPr>
        <w:t>=L/V</w:t>
      </w:r>
      <w:r w:rsidRPr="003F318D">
        <w:rPr>
          <w:noProof/>
          <w:color w:val="000000"/>
          <w:sz w:val="28"/>
          <w:szCs w:val="28"/>
          <w:vertAlign w:val="subscript"/>
        </w:rPr>
        <w:t>s</w:t>
      </w:r>
      <w:r w:rsidRPr="003F318D">
        <w:rPr>
          <w:noProof/>
          <w:color w:val="000000"/>
          <w:sz w:val="28"/>
          <w:szCs w:val="28"/>
        </w:rPr>
        <w:t>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При «смещенном» фрезеровании врезание фрезы у= 0,3Д,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у=0,3·40=12(мм). Перебег ∆=7(мм). Тогда L=23+12+7=42(мм); Т</w:t>
      </w:r>
      <w:r w:rsidRPr="003F318D">
        <w:rPr>
          <w:noProof/>
          <w:color w:val="000000"/>
          <w:sz w:val="28"/>
          <w:szCs w:val="28"/>
          <w:vertAlign w:val="subscript"/>
        </w:rPr>
        <w:t>о</w:t>
      </w:r>
      <w:r w:rsidRPr="003F318D">
        <w:rPr>
          <w:noProof/>
          <w:color w:val="000000"/>
          <w:sz w:val="28"/>
          <w:szCs w:val="28"/>
        </w:rPr>
        <w:t>=42/550=0,076(мин).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5.7 Те</w:t>
      </w:r>
      <w:r w:rsidR="005B27B8" w:rsidRPr="003F318D">
        <w:rPr>
          <w:noProof/>
          <w:color w:val="000000"/>
          <w:sz w:val="28"/>
          <w:szCs w:val="28"/>
        </w:rPr>
        <w:t>хническое нормирование операции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 xml:space="preserve">Цель – установление технически обоснованных норм времени, которые являются важными исходными данными для экономических и организационных расчетов при проектирование участка механического цеха. 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Штучное время операции:</w:t>
      </w:r>
    </w:p>
    <w:p w:rsidR="00194EF1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</w:r>
      <w:r w:rsidR="00194EF1" w:rsidRPr="003F318D">
        <w:rPr>
          <w:noProof/>
          <w:color w:val="000000"/>
          <w:sz w:val="28"/>
          <w:szCs w:val="28"/>
        </w:rPr>
        <w:t>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шт</w:t>
      </w:r>
      <w:r w:rsidR="00194EF1" w:rsidRPr="003F318D">
        <w:rPr>
          <w:noProof/>
          <w:color w:val="000000"/>
          <w:sz w:val="28"/>
          <w:szCs w:val="28"/>
        </w:rPr>
        <w:t>= 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о</w:t>
      </w:r>
      <w:r w:rsidR="00194EF1" w:rsidRPr="003F318D">
        <w:rPr>
          <w:noProof/>
          <w:color w:val="000000"/>
          <w:sz w:val="28"/>
          <w:szCs w:val="28"/>
        </w:rPr>
        <w:t>+Т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в</w:t>
      </w:r>
      <w:r w:rsidR="00194EF1" w:rsidRPr="003F318D">
        <w:rPr>
          <w:noProof/>
          <w:color w:val="000000"/>
          <w:sz w:val="28"/>
          <w:szCs w:val="28"/>
        </w:rPr>
        <w:t>+Т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орг</w:t>
      </w:r>
      <w:r w:rsidR="00194EF1" w:rsidRPr="003F318D">
        <w:rPr>
          <w:noProof/>
          <w:color w:val="000000"/>
          <w:sz w:val="28"/>
          <w:szCs w:val="28"/>
        </w:rPr>
        <w:t>+Т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тех</w:t>
      </w:r>
      <w:r w:rsidR="00194EF1" w:rsidRPr="003F318D">
        <w:rPr>
          <w:noProof/>
          <w:color w:val="000000"/>
          <w:sz w:val="28"/>
          <w:szCs w:val="28"/>
        </w:rPr>
        <w:t>+Т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отд</w:t>
      </w:r>
      <w:r w:rsidR="00194EF1" w:rsidRPr="003F318D">
        <w:rPr>
          <w:noProof/>
          <w:color w:val="000000"/>
          <w:sz w:val="28"/>
          <w:szCs w:val="28"/>
        </w:rPr>
        <w:t>,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где Т</w:t>
      </w:r>
      <w:r w:rsidRPr="003F318D">
        <w:rPr>
          <w:noProof/>
          <w:color w:val="000000"/>
          <w:sz w:val="28"/>
          <w:szCs w:val="28"/>
          <w:vertAlign w:val="subscript"/>
        </w:rPr>
        <w:t>о</w:t>
      </w:r>
      <w:r w:rsidRPr="003F318D">
        <w:rPr>
          <w:noProof/>
          <w:color w:val="000000"/>
          <w:sz w:val="28"/>
          <w:szCs w:val="28"/>
        </w:rPr>
        <w:t xml:space="preserve"> – норма основного время операции;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</w:t>
      </w:r>
      <w:r w:rsidRPr="003F318D">
        <w:rPr>
          <w:noProof/>
          <w:color w:val="000000"/>
          <w:sz w:val="28"/>
          <w:szCs w:val="28"/>
          <w:vertAlign w:val="subscript"/>
        </w:rPr>
        <w:t xml:space="preserve">в </w:t>
      </w:r>
      <w:r w:rsidRPr="003F318D">
        <w:rPr>
          <w:noProof/>
          <w:color w:val="000000"/>
          <w:sz w:val="28"/>
          <w:szCs w:val="28"/>
        </w:rPr>
        <w:t>- норма вспомогательного время операции;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</w:t>
      </w:r>
      <w:r w:rsidRPr="003F318D">
        <w:rPr>
          <w:noProof/>
          <w:color w:val="000000"/>
          <w:sz w:val="28"/>
          <w:szCs w:val="28"/>
          <w:vertAlign w:val="subscript"/>
        </w:rPr>
        <w:t>орг</w:t>
      </w:r>
      <w:r w:rsidRPr="003F318D">
        <w:rPr>
          <w:noProof/>
          <w:color w:val="000000"/>
          <w:sz w:val="28"/>
          <w:szCs w:val="28"/>
        </w:rPr>
        <w:t xml:space="preserve"> – время организационного обслуживания рабочего места;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</w:t>
      </w:r>
      <w:r w:rsidRPr="003F318D">
        <w:rPr>
          <w:noProof/>
          <w:color w:val="000000"/>
          <w:sz w:val="28"/>
          <w:szCs w:val="28"/>
          <w:vertAlign w:val="subscript"/>
        </w:rPr>
        <w:t>отд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- время на отдых и личные потребности;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 карте 24 с. 40 [6] определяем неполное штучное время: t</w:t>
      </w:r>
      <w:r w:rsidRPr="003F318D">
        <w:rPr>
          <w:noProof/>
          <w:color w:val="000000"/>
          <w:sz w:val="28"/>
          <w:szCs w:val="28"/>
          <w:vertAlign w:val="subscript"/>
        </w:rPr>
        <w:t>н.шт</w:t>
      </w:r>
      <w:r w:rsidRPr="003F318D">
        <w:rPr>
          <w:noProof/>
          <w:color w:val="000000"/>
          <w:sz w:val="28"/>
          <w:szCs w:val="28"/>
        </w:rPr>
        <w:t xml:space="preserve"> = 1.6 (мин)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 xml:space="preserve">и корректируем его с поправочных коэффициентов: 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- в зависимости от предела прочности стали σ</w:t>
      </w:r>
      <w:r w:rsidRPr="003F318D">
        <w:rPr>
          <w:noProof/>
          <w:color w:val="000000"/>
          <w:sz w:val="28"/>
          <w:szCs w:val="28"/>
          <w:vertAlign w:val="subscript"/>
        </w:rPr>
        <w:t>в</w:t>
      </w:r>
      <w:r w:rsidRPr="003F318D">
        <w:rPr>
          <w:noProof/>
          <w:color w:val="000000"/>
          <w:sz w:val="28"/>
          <w:szCs w:val="28"/>
        </w:rPr>
        <w:t>&gt;850(Н/мм</w:t>
      </w:r>
      <w:r w:rsidRPr="003F318D">
        <w:rPr>
          <w:noProof/>
          <w:color w:val="000000"/>
          <w:sz w:val="28"/>
          <w:szCs w:val="28"/>
          <w:vertAlign w:val="superscript"/>
        </w:rPr>
        <w:t>2</w:t>
      </w:r>
      <w:r w:rsidRPr="003F318D">
        <w:rPr>
          <w:noProof/>
          <w:color w:val="000000"/>
          <w:sz w:val="28"/>
          <w:szCs w:val="28"/>
        </w:rPr>
        <w:t>)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К</w:t>
      </w:r>
      <w:r w:rsidRPr="003F318D">
        <w:rPr>
          <w:noProof/>
          <w:color w:val="000000"/>
          <w:sz w:val="28"/>
          <w:szCs w:val="28"/>
          <w:vertAlign w:val="subscript"/>
        </w:rPr>
        <w:t>σт</w:t>
      </w:r>
      <w:r w:rsidRPr="003F318D">
        <w:rPr>
          <w:noProof/>
          <w:color w:val="000000"/>
          <w:sz w:val="28"/>
          <w:szCs w:val="28"/>
        </w:rPr>
        <w:t>=1,25;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- в зависимости от мощности электродвигателя станка 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Pr="003F318D">
        <w:rPr>
          <w:noProof/>
          <w:color w:val="000000"/>
          <w:sz w:val="28"/>
          <w:szCs w:val="28"/>
        </w:rPr>
        <w:t>= 3(кВт)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К</w:t>
      </w:r>
      <w:r w:rsidRPr="003F318D">
        <w:rPr>
          <w:noProof/>
          <w:color w:val="000000"/>
          <w:sz w:val="28"/>
          <w:szCs w:val="28"/>
          <w:vertAlign w:val="subscript"/>
        </w:rPr>
        <w:t>Nт</w:t>
      </w:r>
      <w:r w:rsidRPr="003F318D">
        <w:rPr>
          <w:noProof/>
          <w:color w:val="000000"/>
          <w:sz w:val="28"/>
          <w:szCs w:val="28"/>
        </w:rPr>
        <w:t>=2;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Тогда штучное время операции: Т</w:t>
      </w:r>
      <w:r w:rsidRPr="003F318D">
        <w:rPr>
          <w:noProof/>
          <w:color w:val="000000"/>
          <w:sz w:val="28"/>
          <w:szCs w:val="28"/>
          <w:vertAlign w:val="subscript"/>
        </w:rPr>
        <w:t>шт</w:t>
      </w:r>
      <w:r w:rsidRPr="003F318D">
        <w:rPr>
          <w:noProof/>
          <w:color w:val="000000"/>
          <w:sz w:val="28"/>
          <w:szCs w:val="28"/>
        </w:rPr>
        <w:t>= 1,6·1,25·2=4(мин).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Подготовительно – заключительное время: Т</w:t>
      </w:r>
      <w:r w:rsidRPr="003F318D">
        <w:rPr>
          <w:noProof/>
          <w:color w:val="000000"/>
          <w:sz w:val="28"/>
          <w:szCs w:val="28"/>
          <w:vertAlign w:val="subscript"/>
        </w:rPr>
        <w:t>п</w:t>
      </w:r>
      <w:r w:rsidRPr="003F318D">
        <w:rPr>
          <w:noProof/>
          <w:color w:val="000000"/>
          <w:sz w:val="28"/>
          <w:szCs w:val="28"/>
        </w:rPr>
        <w:t>= 0,5(мин).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Шту</w:t>
      </w:r>
      <w:r w:rsidR="00996F03" w:rsidRPr="003F318D">
        <w:rPr>
          <w:noProof/>
          <w:color w:val="000000"/>
          <w:sz w:val="28"/>
          <w:szCs w:val="28"/>
        </w:rPr>
        <w:t>чное – калькуляционное время: Т</w:t>
      </w:r>
      <w:r w:rsidRPr="003F318D">
        <w:rPr>
          <w:noProof/>
          <w:color w:val="000000"/>
          <w:sz w:val="28"/>
          <w:szCs w:val="28"/>
          <w:vertAlign w:val="subscript"/>
        </w:rPr>
        <w:t>ш-к</w:t>
      </w:r>
      <w:r w:rsidRPr="003F318D">
        <w:rPr>
          <w:noProof/>
          <w:color w:val="000000"/>
          <w:sz w:val="28"/>
          <w:szCs w:val="28"/>
        </w:rPr>
        <w:t>= Т</w:t>
      </w:r>
      <w:r w:rsidRPr="003F318D">
        <w:rPr>
          <w:noProof/>
          <w:color w:val="000000"/>
          <w:sz w:val="28"/>
          <w:szCs w:val="28"/>
          <w:vertAlign w:val="subscript"/>
        </w:rPr>
        <w:t>шт</w:t>
      </w:r>
      <w:r w:rsidRPr="003F318D">
        <w:rPr>
          <w:noProof/>
          <w:color w:val="000000"/>
          <w:sz w:val="28"/>
          <w:szCs w:val="28"/>
        </w:rPr>
        <w:t>+ Т</w:t>
      </w:r>
      <w:r w:rsidRPr="003F318D">
        <w:rPr>
          <w:noProof/>
          <w:color w:val="000000"/>
          <w:sz w:val="28"/>
          <w:szCs w:val="28"/>
          <w:vertAlign w:val="subscript"/>
        </w:rPr>
        <w:t>п</w:t>
      </w:r>
      <w:r w:rsidRPr="003F318D">
        <w:rPr>
          <w:noProof/>
          <w:color w:val="000000"/>
          <w:sz w:val="28"/>
          <w:szCs w:val="28"/>
        </w:rPr>
        <w:t>/n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(n</w:t>
      </w:r>
      <w:r w:rsidRPr="003F318D">
        <w:rPr>
          <w:noProof/>
          <w:color w:val="000000"/>
          <w:sz w:val="28"/>
          <w:szCs w:val="28"/>
          <w:vertAlign w:val="subscript"/>
        </w:rPr>
        <w:t>g</w:t>
      </w:r>
      <w:r w:rsidRPr="003F318D">
        <w:rPr>
          <w:noProof/>
          <w:color w:val="000000"/>
          <w:sz w:val="28"/>
          <w:szCs w:val="28"/>
        </w:rPr>
        <w:t>=10)</w:t>
      </w:r>
    </w:p>
    <w:p w:rsidR="00194EF1" w:rsidRPr="003F318D" w:rsidRDefault="00996F03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Т</w:t>
      </w:r>
      <w:r w:rsidR="00194EF1" w:rsidRPr="003F318D">
        <w:rPr>
          <w:noProof/>
          <w:color w:val="000000"/>
          <w:sz w:val="28"/>
          <w:szCs w:val="28"/>
          <w:vertAlign w:val="subscript"/>
        </w:rPr>
        <w:t>ш-к</w:t>
      </w:r>
      <w:r w:rsidR="00194EF1" w:rsidRPr="003F318D">
        <w:rPr>
          <w:noProof/>
          <w:color w:val="000000"/>
          <w:sz w:val="28"/>
          <w:szCs w:val="28"/>
        </w:rPr>
        <w:t>=4+0.05</w:t>
      </w:r>
      <w:r w:rsidRPr="003F318D">
        <w:rPr>
          <w:noProof/>
          <w:color w:val="000000"/>
          <w:sz w:val="28"/>
          <w:szCs w:val="28"/>
        </w:rPr>
        <w:t>=</w:t>
      </w:r>
      <w:r w:rsidR="00194EF1" w:rsidRPr="003F318D">
        <w:rPr>
          <w:noProof/>
          <w:color w:val="000000"/>
          <w:sz w:val="28"/>
          <w:szCs w:val="28"/>
        </w:rPr>
        <w:t>4.05(мин).</w:t>
      </w:r>
    </w:p>
    <w:p w:rsidR="00194EF1" w:rsidRPr="003F318D" w:rsidRDefault="00194EF1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EF1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br w:type="page"/>
        <w:t>Библиографический список</w:t>
      </w:r>
    </w:p>
    <w:p w:rsidR="005B27B8" w:rsidRPr="003F318D" w:rsidRDefault="005B27B8" w:rsidP="005B27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4EF1" w:rsidRPr="003F318D" w:rsidRDefault="005B27B8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Гельфгат Ю.</w:t>
      </w:r>
      <w:r w:rsidR="00194EF1" w:rsidRPr="003F318D">
        <w:rPr>
          <w:noProof/>
          <w:color w:val="000000"/>
          <w:sz w:val="28"/>
          <w:szCs w:val="28"/>
        </w:rPr>
        <w:t>И. Дипломное проектирование в машиностроительных техникумах: Учебное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194EF1" w:rsidRPr="003F318D">
        <w:rPr>
          <w:noProof/>
          <w:color w:val="000000"/>
          <w:sz w:val="28"/>
          <w:szCs w:val="28"/>
        </w:rPr>
        <w:t>пособие: М. Машиностроение</w:t>
      </w:r>
      <w:r w:rsidRPr="003F318D">
        <w:rPr>
          <w:noProof/>
          <w:color w:val="000000"/>
          <w:sz w:val="28"/>
          <w:szCs w:val="28"/>
        </w:rPr>
        <w:t>,</w:t>
      </w:r>
      <w:r w:rsidR="00194EF1" w:rsidRPr="003F318D">
        <w:rPr>
          <w:noProof/>
          <w:color w:val="000000"/>
          <w:sz w:val="28"/>
          <w:szCs w:val="28"/>
        </w:rPr>
        <w:t>1992.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Данилевский В.В. Технология машиностроения</w:t>
      </w:r>
      <w:r w:rsidR="00996F03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М.: Высшая школа, 1984</w:t>
      </w:r>
      <w:r w:rsidR="005B27B8" w:rsidRPr="003F318D">
        <w:rPr>
          <w:noProof/>
          <w:color w:val="000000"/>
          <w:sz w:val="28"/>
          <w:szCs w:val="28"/>
        </w:rPr>
        <w:t>.</w:t>
      </w:r>
    </w:p>
    <w:p w:rsidR="00194EF1" w:rsidRPr="003F318D" w:rsidRDefault="005B27B8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Коганов И.А., Станкеев А.</w:t>
      </w:r>
      <w:r w:rsidR="00194EF1" w:rsidRPr="003F318D">
        <w:rPr>
          <w:noProof/>
          <w:color w:val="000000"/>
          <w:sz w:val="28"/>
          <w:szCs w:val="28"/>
        </w:rPr>
        <w:t>А. Расчет припусков на механическую обработку. Тула, 1973.</w:t>
      </w:r>
    </w:p>
    <w:p w:rsidR="00194EF1" w:rsidRPr="003F318D" w:rsidRDefault="005B27B8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Нефедов Н.А., Осипов К.</w:t>
      </w:r>
      <w:r w:rsidR="00194EF1" w:rsidRPr="003F318D">
        <w:rPr>
          <w:noProof/>
          <w:color w:val="000000"/>
          <w:sz w:val="28"/>
          <w:szCs w:val="28"/>
        </w:rPr>
        <w:t>А. Сборник задач и примеров по резанию металлов и режущему инструменту: Учеб</w:t>
      </w:r>
      <w:r w:rsidR="00996F03" w:rsidRPr="003F318D">
        <w:rPr>
          <w:noProof/>
          <w:color w:val="000000"/>
          <w:sz w:val="28"/>
          <w:szCs w:val="28"/>
        </w:rPr>
        <w:t>ное</w:t>
      </w:r>
      <w:r w:rsidRPr="003F318D">
        <w:rPr>
          <w:noProof/>
          <w:color w:val="000000"/>
          <w:sz w:val="28"/>
          <w:szCs w:val="28"/>
        </w:rPr>
        <w:t xml:space="preserve"> </w:t>
      </w:r>
      <w:r w:rsidR="00996F03" w:rsidRPr="003F318D">
        <w:rPr>
          <w:noProof/>
          <w:color w:val="000000"/>
          <w:sz w:val="28"/>
          <w:szCs w:val="28"/>
        </w:rPr>
        <w:t>пособие: М. Машиностроение</w:t>
      </w:r>
      <w:r w:rsidR="00194EF1" w:rsidRPr="003F318D">
        <w:rPr>
          <w:noProof/>
          <w:color w:val="000000"/>
          <w:sz w:val="28"/>
          <w:szCs w:val="28"/>
        </w:rPr>
        <w:t>,</w:t>
      </w:r>
      <w:r w:rsidR="00996F03" w:rsidRPr="003F318D">
        <w:rPr>
          <w:noProof/>
          <w:color w:val="000000"/>
          <w:sz w:val="28"/>
          <w:szCs w:val="28"/>
        </w:rPr>
        <w:t xml:space="preserve"> </w:t>
      </w:r>
      <w:r w:rsidR="00194EF1" w:rsidRPr="003F318D">
        <w:rPr>
          <w:noProof/>
          <w:color w:val="000000"/>
          <w:sz w:val="28"/>
          <w:szCs w:val="28"/>
        </w:rPr>
        <w:t>1990.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Общемашиностроительные нормативы режимов резания для технического нормирования работ на металлорежущих станках</w:t>
      </w:r>
      <w:r w:rsidR="005B27B8" w:rsidRPr="003F318D">
        <w:rPr>
          <w:noProof/>
          <w:color w:val="000000"/>
          <w:sz w:val="28"/>
          <w:szCs w:val="28"/>
        </w:rPr>
        <w:t>.</w:t>
      </w:r>
      <w:r w:rsidRPr="003F318D">
        <w:rPr>
          <w:noProof/>
          <w:color w:val="000000"/>
          <w:sz w:val="28"/>
          <w:szCs w:val="28"/>
        </w:rPr>
        <w:t>Ч. 1.: С, М.: Машиностроение</w:t>
      </w:r>
      <w:r w:rsidR="00996F03" w:rsidRPr="003F318D">
        <w:rPr>
          <w:noProof/>
          <w:color w:val="000000"/>
          <w:sz w:val="28"/>
          <w:szCs w:val="28"/>
        </w:rPr>
        <w:t>,</w:t>
      </w:r>
      <w:r w:rsidRPr="003F318D">
        <w:rPr>
          <w:noProof/>
          <w:color w:val="000000"/>
          <w:sz w:val="28"/>
          <w:szCs w:val="28"/>
        </w:rPr>
        <w:t xml:space="preserve"> 1974.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Общемашиностроительные нормативы времени для технического нормирования работ на металлорежущих станках. Мелкосерийное и единичное производство.</w:t>
      </w:r>
      <w:r w:rsidR="00996F03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Ч</w:t>
      </w:r>
      <w:r w:rsidR="005B27B8" w:rsidRPr="003F318D">
        <w:rPr>
          <w:noProof/>
          <w:color w:val="000000"/>
          <w:sz w:val="28"/>
          <w:szCs w:val="28"/>
        </w:rPr>
        <w:t>.</w:t>
      </w:r>
      <w:r w:rsidRPr="003F318D">
        <w:rPr>
          <w:noProof/>
          <w:color w:val="000000"/>
          <w:sz w:val="28"/>
          <w:szCs w:val="28"/>
        </w:rPr>
        <w:t>2.М.: Машиностроение,1967.</w:t>
      </w:r>
    </w:p>
    <w:p w:rsidR="00194EF1" w:rsidRPr="003F318D" w:rsidRDefault="005B27B8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Останенко Н.</w:t>
      </w:r>
      <w:r w:rsidR="00194EF1" w:rsidRPr="003F318D">
        <w:rPr>
          <w:noProof/>
          <w:color w:val="000000"/>
          <w:sz w:val="28"/>
          <w:szCs w:val="28"/>
        </w:rPr>
        <w:t>Н.</w:t>
      </w:r>
      <w:r w:rsidRPr="003F318D">
        <w:rPr>
          <w:noProof/>
          <w:color w:val="000000"/>
          <w:sz w:val="28"/>
          <w:szCs w:val="28"/>
        </w:rPr>
        <w:t>, Кропивницкий Н.</w:t>
      </w:r>
      <w:r w:rsidR="00194EF1" w:rsidRPr="003F318D">
        <w:rPr>
          <w:noProof/>
          <w:color w:val="000000"/>
          <w:sz w:val="28"/>
          <w:szCs w:val="28"/>
        </w:rPr>
        <w:t>Н. Технология металлов. М., Высшая школа, 1970.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Поповенко Н.С. Технико-экономические расчеты в машиностроение: Учебное</w:t>
      </w:r>
      <w:r w:rsidR="005B27B8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пособие. Киев – Одесса: Вища школа,1987.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Спр</w:t>
      </w:r>
      <w:r w:rsidR="005B27B8" w:rsidRPr="003F318D">
        <w:rPr>
          <w:noProof/>
          <w:color w:val="000000"/>
          <w:sz w:val="28"/>
          <w:szCs w:val="28"/>
        </w:rPr>
        <w:t>авочник технолога \ Под ред. А.</w:t>
      </w:r>
      <w:r w:rsidRPr="003F318D">
        <w:rPr>
          <w:noProof/>
          <w:color w:val="000000"/>
          <w:sz w:val="28"/>
          <w:szCs w:val="28"/>
        </w:rPr>
        <w:t>А. Панова М.: Машиностроение,1988.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Справочник технолога- машиностроителя \</w:t>
      </w:r>
      <w:r w:rsidR="00A7690F" w:rsidRPr="003F318D">
        <w:rPr>
          <w:noProof/>
          <w:color w:val="000000"/>
          <w:sz w:val="28"/>
          <w:szCs w:val="28"/>
        </w:rPr>
        <w:t xml:space="preserve"> </w:t>
      </w:r>
      <w:r w:rsidR="005B27B8" w:rsidRPr="003F318D">
        <w:rPr>
          <w:noProof/>
          <w:color w:val="000000"/>
          <w:sz w:val="28"/>
          <w:szCs w:val="28"/>
        </w:rPr>
        <w:t>Под ред. А.</w:t>
      </w:r>
      <w:r w:rsidRPr="003F318D">
        <w:rPr>
          <w:noProof/>
          <w:color w:val="000000"/>
          <w:sz w:val="28"/>
          <w:szCs w:val="28"/>
        </w:rPr>
        <w:t>Н. Малова т.2</w:t>
      </w:r>
      <w:r w:rsidR="005B27B8" w:rsidRPr="003F318D">
        <w:rPr>
          <w:noProof/>
          <w:color w:val="000000"/>
          <w:sz w:val="28"/>
          <w:szCs w:val="28"/>
        </w:rPr>
        <w:t>.</w:t>
      </w:r>
      <w:r w:rsidRPr="003F318D">
        <w:rPr>
          <w:noProof/>
          <w:color w:val="000000"/>
          <w:sz w:val="28"/>
          <w:szCs w:val="28"/>
        </w:rPr>
        <w:t xml:space="preserve"> М.: Машиностроение,1973.</w:t>
      </w:r>
    </w:p>
    <w:p w:rsidR="00194EF1" w:rsidRPr="003F318D" w:rsidRDefault="00194EF1" w:rsidP="005B27B8">
      <w:pPr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F318D">
        <w:rPr>
          <w:noProof/>
          <w:color w:val="000000"/>
          <w:sz w:val="28"/>
          <w:szCs w:val="28"/>
        </w:rPr>
        <w:t>И.М.</w:t>
      </w:r>
      <w:r w:rsidR="00996F03" w:rsidRPr="003F318D">
        <w:rPr>
          <w:noProof/>
          <w:color w:val="000000"/>
          <w:sz w:val="28"/>
          <w:szCs w:val="28"/>
        </w:rPr>
        <w:t xml:space="preserve"> </w:t>
      </w:r>
      <w:r w:rsidRPr="003F318D">
        <w:rPr>
          <w:noProof/>
          <w:color w:val="000000"/>
          <w:sz w:val="28"/>
          <w:szCs w:val="28"/>
        </w:rPr>
        <w:t>Фейгин. Краткий справочник. Ростовское книжное издательство, 1961.</w:t>
      </w:r>
      <w:bookmarkStart w:id="0" w:name="_GoBack"/>
      <w:bookmarkEnd w:id="0"/>
    </w:p>
    <w:sectPr w:rsidR="00194EF1" w:rsidRPr="003F318D" w:rsidSect="005B27B8">
      <w:footerReference w:type="even" r:id="rId28"/>
      <w:footerReference w:type="default" r:id="rId2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80" w:rsidRDefault="00195D80">
      <w:r>
        <w:separator/>
      </w:r>
    </w:p>
  </w:endnote>
  <w:endnote w:type="continuationSeparator" w:id="0">
    <w:p w:rsidR="00195D80" w:rsidRDefault="001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72" w:rsidRDefault="00641A72" w:rsidP="00833F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1A72" w:rsidRDefault="00641A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A72" w:rsidRDefault="00641A72" w:rsidP="00833F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7FCE">
      <w:rPr>
        <w:rStyle w:val="a6"/>
        <w:noProof/>
      </w:rPr>
      <w:t>4</w:t>
    </w:r>
    <w:r>
      <w:rPr>
        <w:rStyle w:val="a6"/>
      </w:rPr>
      <w:fldChar w:fldCharType="end"/>
    </w:r>
  </w:p>
  <w:p w:rsidR="00641A72" w:rsidRDefault="00641A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80" w:rsidRDefault="00195D80">
      <w:r>
        <w:separator/>
      </w:r>
    </w:p>
  </w:footnote>
  <w:footnote w:type="continuationSeparator" w:id="0">
    <w:p w:rsidR="00195D80" w:rsidRDefault="0019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79E"/>
    <w:multiLevelType w:val="hybridMultilevel"/>
    <w:tmpl w:val="AF700048"/>
    <w:lvl w:ilvl="0" w:tplc="5EC07C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16B26"/>
    <w:multiLevelType w:val="multilevel"/>
    <w:tmpl w:val="5B543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2C446C7"/>
    <w:multiLevelType w:val="singleLevel"/>
    <w:tmpl w:val="2BEC8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5CC10CF"/>
    <w:multiLevelType w:val="hybridMultilevel"/>
    <w:tmpl w:val="9C48F1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CA792C"/>
    <w:multiLevelType w:val="hybridMultilevel"/>
    <w:tmpl w:val="B94C453E"/>
    <w:lvl w:ilvl="0" w:tplc="4468A7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7147B"/>
    <w:multiLevelType w:val="hybridMultilevel"/>
    <w:tmpl w:val="5C8001D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ADE0675"/>
    <w:multiLevelType w:val="singleLevel"/>
    <w:tmpl w:val="A4BE76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0C380569"/>
    <w:multiLevelType w:val="hybridMultilevel"/>
    <w:tmpl w:val="67244334"/>
    <w:lvl w:ilvl="0" w:tplc="4468A7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1E41889"/>
    <w:multiLevelType w:val="multilevel"/>
    <w:tmpl w:val="7DE0895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4E4251F"/>
    <w:multiLevelType w:val="hybridMultilevel"/>
    <w:tmpl w:val="7DE0895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192C6E7A"/>
    <w:multiLevelType w:val="hybridMultilevel"/>
    <w:tmpl w:val="1D441BA8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1">
    <w:nsid w:val="1C7A2596"/>
    <w:multiLevelType w:val="singleLevel"/>
    <w:tmpl w:val="2BEC8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1CEC3255"/>
    <w:multiLevelType w:val="multilevel"/>
    <w:tmpl w:val="D00A8970"/>
    <w:lvl w:ilvl="0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DF2C07"/>
    <w:multiLevelType w:val="hybridMultilevel"/>
    <w:tmpl w:val="A8CE4FB0"/>
    <w:lvl w:ilvl="0" w:tplc="4468A7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0FD43DB"/>
    <w:multiLevelType w:val="multilevel"/>
    <w:tmpl w:val="54B2B55A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D669FC"/>
    <w:multiLevelType w:val="hybridMultilevel"/>
    <w:tmpl w:val="733A09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95429C1"/>
    <w:multiLevelType w:val="hybridMultilevel"/>
    <w:tmpl w:val="0DE0C8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B5100EC"/>
    <w:multiLevelType w:val="hybridMultilevel"/>
    <w:tmpl w:val="6F129B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E32725A"/>
    <w:multiLevelType w:val="multilevel"/>
    <w:tmpl w:val="1D441BA8"/>
    <w:lvl w:ilvl="0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9">
    <w:nsid w:val="2FFE6629"/>
    <w:multiLevelType w:val="hybridMultilevel"/>
    <w:tmpl w:val="0486F66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0404EB9"/>
    <w:multiLevelType w:val="hybridMultilevel"/>
    <w:tmpl w:val="A58A538A"/>
    <w:lvl w:ilvl="0" w:tplc="4468A7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FE373E"/>
    <w:multiLevelType w:val="hybridMultilevel"/>
    <w:tmpl w:val="106A2CF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2">
    <w:nsid w:val="3479490F"/>
    <w:multiLevelType w:val="multilevel"/>
    <w:tmpl w:val="D72C75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4FF51A8"/>
    <w:multiLevelType w:val="hybridMultilevel"/>
    <w:tmpl w:val="9DA2C582"/>
    <w:lvl w:ilvl="0" w:tplc="4468A7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4">
    <w:nsid w:val="373706F5"/>
    <w:multiLevelType w:val="hybridMultilevel"/>
    <w:tmpl w:val="1B5E3DA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>
    <w:nsid w:val="3A0D3E4B"/>
    <w:multiLevelType w:val="multilevel"/>
    <w:tmpl w:val="A8CE4F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E9209C3"/>
    <w:multiLevelType w:val="hybridMultilevel"/>
    <w:tmpl w:val="5B543E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08B30B8"/>
    <w:multiLevelType w:val="hybridMultilevel"/>
    <w:tmpl w:val="91C24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4F746BA"/>
    <w:multiLevelType w:val="hybridMultilevel"/>
    <w:tmpl w:val="40CEB462"/>
    <w:lvl w:ilvl="0" w:tplc="84E00B6C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36048D"/>
    <w:multiLevelType w:val="hybridMultilevel"/>
    <w:tmpl w:val="33D4CF58"/>
    <w:lvl w:ilvl="0" w:tplc="4468A758">
      <w:start w:val="1"/>
      <w:numFmt w:val="bullet"/>
      <w:lvlText w:val="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0">
    <w:nsid w:val="6480567F"/>
    <w:multiLevelType w:val="hybridMultilevel"/>
    <w:tmpl w:val="3DB840D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9E00DE0"/>
    <w:multiLevelType w:val="multilevel"/>
    <w:tmpl w:val="0DE0C8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D0D65FB"/>
    <w:multiLevelType w:val="hybridMultilevel"/>
    <w:tmpl w:val="BEA0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2925D3"/>
    <w:multiLevelType w:val="hybridMultilevel"/>
    <w:tmpl w:val="D00A8970"/>
    <w:lvl w:ilvl="0" w:tplc="E0EA21B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6440E0"/>
    <w:multiLevelType w:val="hybridMultilevel"/>
    <w:tmpl w:val="57B419D4"/>
    <w:lvl w:ilvl="0" w:tplc="4468A7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4468A75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F435DA"/>
    <w:multiLevelType w:val="hybridMultilevel"/>
    <w:tmpl w:val="54B2B55A"/>
    <w:lvl w:ilvl="0" w:tplc="4468A7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B082E7B"/>
    <w:multiLevelType w:val="hybridMultilevel"/>
    <w:tmpl w:val="BF1C48F2"/>
    <w:lvl w:ilvl="0" w:tplc="4468A7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DA90EF4"/>
    <w:multiLevelType w:val="hybridMultilevel"/>
    <w:tmpl w:val="059C7C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6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32"/>
  </w:num>
  <w:num w:numId="7">
    <w:abstractNumId w:val="21"/>
  </w:num>
  <w:num w:numId="8">
    <w:abstractNumId w:val="27"/>
  </w:num>
  <w:num w:numId="9">
    <w:abstractNumId w:val="37"/>
  </w:num>
  <w:num w:numId="10">
    <w:abstractNumId w:val="22"/>
  </w:num>
  <w:num w:numId="11">
    <w:abstractNumId w:val="9"/>
  </w:num>
  <w:num w:numId="12">
    <w:abstractNumId w:val="8"/>
  </w:num>
  <w:num w:numId="13">
    <w:abstractNumId w:val="33"/>
  </w:num>
  <w:num w:numId="14">
    <w:abstractNumId w:val="28"/>
  </w:num>
  <w:num w:numId="15">
    <w:abstractNumId w:val="12"/>
  </w:num>
  <w:num w:numId="16">
    <w:abstractNumId w:val="19"/>
  </w:num>
  <w:num w:numId="17">
    <w:abstractNumId w:val="17"/>
  </w:num>
  <w:num w:numId="18">
    <w:abstractNumId w:val="26"/>
  </w:num>
  <w:num w:numId="19">
    <w:abstractNumId w:val="1"/>
  </w:num>
  <w:num w:numId="20">
    <w:abstractNumId w:val="30"/>
  </w:num>
  <w:num w:numId="21">
    <w:abstractNumId w:val="16"/>
  </w:num>
  <w:num w:numId="22">
    <w:abstractNumId w:val="31"/>
  </w:num>
  <w:num w:numId="23">
    <w:abstractNumId w:val="5"/>
  </w:num>
  <w:num w:numId="24">
    <w:abstractNumId w:val="24"/>
  </w:num>
  <w:num w:numId="25">
    <w:abstractNumId w:val="10"/>
  </w:num>
  <w:num w:numId="26">
    <w:abstractNumId w:val="18"/>
  </w:num>
  <w:num w:numId="27">
    <w:abstractNumId w:val="23"/>
  </w:num>
  <w:num w:numId="28">
    <w:abstractNumId w:val="13"/>
  </w:num>
  <w:num w:numId="29">
    <w:abstractNumId w:val="25"/>
  </w:num>
  <w:num w:numId="30">
    <w:abstractNumId w:val="7"/>
  </w:num>
  <w:num w:numId="31">
    <w:abstractNumId w:val="15"/>
  </w:num>
  <w:num w:numId="32">
    <w:abstractNumId w:val="34"/>
  </w:num>
  <w:num w:numId="33">
    <w:abstractNumId w:val="36"/>
  </w:num>
  <w:num w:numId="34">
    <w:abstractNumId w:val="20"/>
  </w:num>
  <w:num w:numId="35">
    <w:abstractNumId w:val="3"/>
  </w:num>
  <w:num w:numId="36">
    <w:abstractNumId w:val="35"/>
  </w:num>
  <w:num w:numId="37">
    <w:abstractNumId w:val="14"/>
  </w:num>
  <w:num w:numId="38">
    <w:abstractNumId w:val="29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8E3"/>
    <w:rsid w:val="000376C7"/>
    <w:rsid w:val="00065B35"/>
    <w:rsid w:val="00094C90"/>
    <w:rsid w:val="000C2D78"/>
    <w:rsid w:val="000C5189"/>
    <w:rsid w:val="000F26F6"/>
    <w:rsid w:val="001013D8"/>
    <w:rsid w:val="00115342"/>
    <w:rsid w:val="00116B3E"/>
    <w:rsid w:val="00136E13"/>
    <w:rsid w:val="00143C38"/>
    <w:rsid w:val="001505EA"/>
    <w:rsid w:val="00194EF1"/>
    <w:rsid w:val="00195AC9"/>
    <w:rsid w:val="00195D80"/>
    <w:rsid w:val="001A14AF"/>
    <w:rsid w:val="001B093A"/>
    <w:rsid w:val="001C5640"/>
    <w:rsid w:val="001D1CF3"/>
    <w:rsid w:val="002068E3"/>
    <w:rsid w:val="00227FBD"/>
    <w:rsid w:val="00242A7E"/>
    <w:rsid w:val="00250B05"/>
    <w:rsid w:val="00270A00"/>
    <w:rsid w:val="00275AD5"/>
    <w:rsid w:val="00287060"/>
    <w:rsid w:val="002C7217"/>
    <w:rsid w:val="002D1988"/>
    <w:rsid w:val="002E7422"/>
    <w:rsid w:val="002F2C3D"/>
    <w:rsid w:val="003004B5"/>
    <w:rsid w:val="003129EB"/>
    <w:rsid w:val="0031331A"/>
    <w:rsid w:val="00357AD3"/>
    <w:rsid w:val="003A032C"/>
    <w:rsid w:val="003E55D2"/>
    <w:rsid w:val="003F318D"/>
    <w:rsid w:val="004113BA"/>
    <w:rsid w:val="00426747"/>
    <w:rsid w:val="004A2563"/>
    <w:rsid w:val="004F3A8D"/>
    <w:rsid w:val="00521EFF"/>
    <w:rsid w:val="00537CB0"/>
    <w:rsid w:val="0056187B"/>
    <w:rsid w:val="0057345E"/>
    <w:rsid w:val="0058046E"/>
    <w:rsid w:val="00586754"/>
    <w:rsid w:val="005868D3"/>
    <w:rsid w:val="005B27B8"/>
    <w:rsid w:val="005C217F"/>
    <w:rsid w:val="005E373E"/>
    <w:rsid w:val="005F7AA6"/>
    <w:rsid w:val="00600540"/>
    <w:rsid w:val="006046C7"/>
    <w:rsid w:val="0062676A"/>
    <w:rsid w:val="00641A72"/>
    <w:rsid w:val="00653534"/>
    <w:rsid w:val="00667B62"/>
    <w:rsid w:val="00670A9C"/>
    <w:rsid w:val="006C06EE"/>
    <w:rsid w:val="007267E8"/>
    <w:rsid w:val="0074171C"/>
    <w:rsid w:val="00745888"/>
    <w:rsid w:val="00753EE3"/>
    <w:rsid w:val="00756E93"/>
    <w:rsid w:val="00760CA9"/>
    <w:rsid w:val="00776BB6"/>
    <w:rsid w:val="0078714C"/>
    <w:rsid w:val="007B556E"/>
    <w:rsid w:val="007C05EB"/>
    <w:rsid w:val="007D0D2A"/>
    <w:rsid w:val="007E4628"/>
    <w:rsid w:val="008026B4"/>
    <w:rsid w:val="00833FD1"/>
    <w:rsid w:val="00840733"/>
    <w:rsid w:val="008429F6"/>
    <w:rsid w:val="008724A3"/>
    <w:rsid w:val="008824BF"/>
    <w:rsid w:val="008A6136"/>
    <w:rsid w:val="008B6F28"/>
    <w:rsid w:val="008D373D"/>
    <w:rsid w:val="00961354"/>
    <w:rsid w:val="00967528"/>
    <w:rsid w:val="00967DA8"/>
    <w:rsid w:val="00996F03"/>
    <w:rsid w:val="00A048A9"/>
    <w:rsid w:val="00A34A94"/>
    <w:rsid w:val="00A41C29"/>
    <w:rsid w:val="00A5662C"/>
    <w:rsid w:val="00A6086C"/>
    <w:rsid w:val="00A7690F"/>
    <w:rsid w:val="00A82741"/>
    <w:rsid w:val="00B1351C"/>
    <w:rsid w:val="00B2421B"/>
    <w:rsid w:val="00B4039A"/>
    <w:rsid w:val="00B4369E"/>
    <w:rsid w:val="00B84C63"/>
    <w:rsid w:val="00BA2CFD"/>
    <w:rsid w:val="00BE7FCE"/>
    <w:rsid w:val="00BF3F4E"/>
    <w:rsid w:val="00C20C22"/>
    <w:rsid w:val="00C3214C"/>
    <w:rsid w:val="00C451C5"/>
    <w:rsid w:val="00C554BC"/>
    <w:rsid w:val="00C570D0"/>
    <w:rsid w:val="00C665FB"/>
    <w:rsid w:val="00C7606E"/>
    <w:rsid w:val="00C776F7"/>
    <w:rsid w:val="00C87581"/>
    <w:rsid w:val="00C9793C"/>
    <w:rsid w:val="00CC6FA4"/>
    <w:rsid w:val="00CD1131"/>
    <w:rsid w:val="00CE5E99"/>
    <w:rsid w:val="00CF0A8C"/>
    <w:rsid w:val="00D11A2E"/>
    <w:rsid w:val="00D66B30"/>
    <w:rsid w:val="00D76C1A"/>
    <w:rsid w:val="00D805EC"/>
    <w:rsid w:val="00D94F5F"/>
    <w:rsid w:val="00DD2952"/>
    <w:rsid w:val="00DD746D"/>
    <w:rsid w:val="00DE0D5E"/>
    <w:rsid w:val="00DF6019"/>
    <w:rsid w:val="00E16940"/>
    <w:rsid w:val="00EA4822"/>
    <w:rsid w:val="00EA51C1"/>
    <w:rsid w:val="00EA5D39"/>
    <w:rsid w:val="00EB2959"/>
    <w:rsid w:val="00ED762E"/>
    <w:rsid w:val="00F069C6"/>
    <w:rsid w:val="00F127F6"/>
    <w:rsid w:val="00F14A65"/>
    <w:rsid w:val="00F3544D"/>
    <w:rsid w:val="00F4562B"/>
    <w:rsid w:val="00F56369"/>
    <w:rsid w:val="00F80695"/>
    <w:rsid w:val="00F854EB"/>
    <w:rsid w:val="00F956B8"/>
    <w:rsid w:val="00FA0C24"/>
    <w:rsid w:val="00FB3A59"/>
    <w:rsid w:val="00FC2780"/>
    <w:rsid w:val="00FD0E77"/>
    <w:rsid w:val="00FD3C5D"/>
    <w:rsid w:val="00FD4689"/>
    <w:rsid w:val="00FF4E39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FCB1FDE2-F8E5-4833-8E64-82829DD3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690F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A7690F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27B8"/>
    <w:pPr>
      <w:tabs>
        <w:tab w:val="center" w:pos="4677"/>
        <w:tab w:val="right" w:pos="9355"/>
      </w:tabs>
    </w:pPr>
  </w:style>
  <w:style w:type="table" w:styleId="a9">
    <w:name w:val="Table Professional"/>
    <w:basedOn w:val="a1"/>
    <w:uiPriority w:val="99"/>
    <w:unhideWhenUsed/>
    <w:rsid w:val="005B27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8">
    <w:name w:val="Верхній колонтитул Знак"/>
    <w:basedOn w:val="a0"/>
    <w:link w:val="a7"/>
    <w:uiPriority w:val="99"/>
    <w:locked/>
    <w:rsid w:val="005B27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4804</Words>
  <Characters>27389</Characters>
  <Application>Microsoft Office Word</Application>
  <DocSecurity>0</DocSecurity>
  <Lines>228</Lines>
  <Paragraphs>64</Paragraphs>
  <ScaleCrop>false</ScaleCrop>
  <Company/>
  <LinksUpToDate>false</LinksUpToDate>
  <CharactersWithSpaces>32129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Irina</dc:creator>
  <cp:keywords/>
  <dc:description/>
  <cp:lastModifiedBy>Irina</cp:lastModifiedBy>
  <cp:revision>2</cp:revision>
  <dcterms:created xsi:type="dcterms:W3CDTF">2014-08-18T13:29:00Z</dcterms:created>
  <dcterms:modified xsi:type="dcterms:W3CDTF">2014-08-18T13:29:00Z</dcterms:modified>
</cp:coreProperties>
</file>