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041A" w:rsidRPr="00284CA0" w:rsidRDefault="006F744B" w:rsidP="00284CA0">
      <w:pPr>
        <w:spacing w:line="360" w:lineRule="auto"/>
        <w:ind w:firstLine="709"/>
        <w:jc w:val="both"/>
        <w:rPr>
          <w:sz w:val="28"/>
          <w:szCs w:val="32"/>
        </w:rPr>
      </w:pPr>
      <w:r w:rsidRPr="00284CA0">
        <w:rPr>
          <w:sz w:val="28"/>
          <w:szCs w:val="32"/>
        </w:rPr>
        <w:t>1 ОПИСАНИЕ ОБЪЕКТА КОНТРОЛЯ И ЕГО СЛУЖЕБНОЕ НАЗНАЧЕНИЕ</w:t>
      </w:r>
    </w:p>
    <w:p w:rsidR="009D1B26" w:rsidRPr="00284CA0" w:rsidRDefault="009D1B26" w:rsidP="00284CA0">
      <w:pPr>
        <w:spacing w:line="360" w:lineRule="auto"/>
        <w:ind w:firstLine="709"/>
        <w:jc w:val="both"/>
        <w:rPr>
          <w:sz w:val="28"/>
          <w:szCs w:val="28"/>
        </w:rPr>
      </w:pPr>
    </w:p>
    <w:p w:rsidR="0040384E" w:rsidRDefault="007C6869" w:rsidP="00284CA0">
      <w:pPr>
        <w:spacing w:line="360" w:lineRule="auto"/>
        <w:ind w:firstLine="709"/>
        <w:jc w:val="both"/>
        <w:rPr>
          <w:sz w:val="28"/>
          <w:szCs w:val="28"/>
        </w:rPr>
      </w:pPr>
      <w:r w:rsidRPr="00284CA0">
        <w:rPr>
          <w:sz w:val="28"/>
          <w:szCs w:val="28"/>
        </w:rPr>
        <w:t xml:space="preserve">Объектом контроля является </w:t>
      </w:r>
      <w:r w:rsidR="00FA6BB6" w:rsidRPr="00284CA0">
        <w:rPr>
          <w:sz w:val="28"/>
          <w:szCs w:val="28"/>
        </w:rPr>
        <w:t xml:space="preserve">зубчатое колесо промежуточного вала (поз. 9), которое входит в состав </w:t>
      </w:r>
      <w:r w:rsidRPr="00284CA0">
        <w:rPr>
          <w:sz w:val="28"/>
          <w:szCs w:val="28"/>
        </w:rPr>
        <w:t>р</w:t>
      </w:r>
      <w:r w:rsidR="006F744B" w:rsidRPr="00284CA0">
        <w:rPr>
          <w:sz w:val="28"/>
          <w:szCs w:val="28"/>
        </w:rPr>
        <w:t>едуктор</w:t>
      </w:r>
      <w:r w:rsidR="00FA6BB6" w:rsidRPr="00284CA0">
        <w:rPr>
          <w:sz w:val="28"/>
          <w:szCs w:val="28"/>
        </w:rPr>
        <w:t>а</w:t>
      </w:r>
      <w:r w:rsidR="006F744B" w:rsidRPr="00284CA0">
        <w:rPr>
          <w:sz w:val="28"/>
          <w:szCs w:val="28"/>
        </w:rPr>
        <w:t xml:space="preserve"> Ц2-650К-50-22М-Т3</w:t>
      </w:r>
      <w:r w:rsidRPr="00284CA0">
        <w:rPr>
          <w:sz w:val="28"/>
          <w:szCs w:val="28"/>
        </w:rPr>
        <w:t>, который</w:t>
      </w:r>
      <w:r w:rsidR="006F744B" w:rsidRPr="00284CA0">
        <w:rPr>
          <w:sz w:val="28"/>
          <w:szCs w:val="28"/>
        </w:rPr>
        <w:t xml:space="preserve"> предназначен для передачи и изменения крутящего момента</w:t>
      </w:r>
      <w:r w:rsidR="0040384E" w:rsidRPr="00284CA0">
        <w:rPr>
          <w:sz w:val="28"/>
          <w:szCs w:val="28"/>
        </w:rPr>
        <w:t xml:space="preserve"> (рисунок 1</w:t>
      </w:r>
      <w:r w:rsidR="00FA6BB6" w:rsidRPr="00284CA0">
        <w:rPr>
          <w:sz w:val="28"/>
          <w:szCs w:val="28"/>
        </w:rPr>
        <w:t>).</w:t>
      </w:r>
    </w:p>
    <w:p w:rsidR="00284CA0" w:rsidRPr="00284CA0" w:rsidRDefault="00284CA0" w:rsidP="00284CA0">
      <w:pPr>
        <w:spacing w:line="360" w:lineRule="auto"/>
        <w:ind w:firstLine="709"/>
        <w:jc w:val="both"/>
        <w:rPr>
          <w:sz w:val="28"/>
          <w:szCs w:val="28"/>
        </w:rPr>
      </w:pPr>
    </w:p>
    <w:p w:rsidR="0040384E" w:rsidRPr="00284CA0" w:rsidRDefault="00A31575" w:rsidP="00284CA0">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98.5pt">
            <v:imagedata r:id="rId5" o:title=""/>
          </v:shape>
        </w:pict>
      </w:r>
    </w:p>
    <w:p w:rsidR="0040384E" w:rsidRPr="00284CA0" w:rsidRDefault="0040384E" w:rsidP="00284CA0">
      <w:pPr>
        <w:spacing w:line="360" w:lineRule="auto"/>
        <w:ind w:firstLine="709"/>
        <w:jc w:val="both"/>
        <w:rPr>
          <w:sz w:val="28"/>
          <w:szCs w:val="28"/>
        </w:rPr>
      </w:pPr>
      <w:r w:rsidRPr="00284CA0">
        <w:rPr>
          <w:sz w:val="28"/>
          <w:szCs w:val="28"/>
        </w:rPr>
        <w:t>Рисунок 1. Редуктор цилиндрический двухступенчатый горизонтальный крановый Ц2-650К-50-22М-Т3</w:t>
      </w:r>
    </w:p>
    <w:p w:rsidR="00B646F5" w:rsidRPr="00284CA0" w:rsidRDefault="00B646F5" w:rsidP="00284CA0">
      <w:pPr>
        <w:spacing w:line="360" w:lineRule="auto"/>
        <w:ind w:firstLine="709"/>
        <w:jc w:val="both"/>
        <w:rPr>
          <w:sz w:val="28"/>
          <w:szCs w:val="28"/>
        </w:rPr>
      </w:pPr>
    </w:p>
    <w:p w:rsidR="009D1B26" w:rsidRPr="00284CA0" w:rsidRDefault="006F744B" w:rsidP="00284CA0">
      <w:pPr>
        <w:spacing w:line="360" w:lineRule="auto"/>
        <w:ind w:firstLine="709"/>
        <w:jc w:val="both"/>
        <w:rPr>
          <w:sz w:val="28"/>
          <w:szCs w:val="28"/>
        </w:rPr>
      </w:pPr>
      <w:r w:rsidRPr="00284CA0">
        <w:rPr>
          <w:sz w:val="28"/>
          <w:szCs w:val="28"/>
        </w:rPr>
        <w:t>З</w:t>
      </w:r>
      <w:r w:rsidR="0008762C" w:rsidRPr="00284CA0">
        <w:rPr>
          <w:sz w:val="28"/>
          <w:szCs w:val="28"/>
        </w:rPr>
        <w:t xml:space="preserve">убчатое колесо </w:t>
      </w:r>
      <w:r w:rsidR="00A44129" w:rsidRPr="00284CA0">
        <w:rPr>
          <w:sz w:val="28"/>
          <w:szCs w:val="28"/>
        </w:rPr>
        <w:t>служит для</w:t>
      </w:r>
      <w:r w:rsidRPr="00284CA0">
        <w:rPr>
          <w:sz w:val="28"/>
          <w:szCs w:val="28"/>
        </w:rPr>
        <w:t xml:space="preserve"> промежуточного преобразования крутящего </w:t>
      </w:r>
      <w:r w:rsidR="009A037D" w:rsidRPr="00284CA0">
        <w:rPr>
          <w:sz w:val="28"/>
          <w:szCs w:val="28"/>
        </w:rPr>
        <w:t>момента</w:t>
      </w:r>
      <w:r w:rsidRPr="00284CA0">
        <w:rPr>
          <w:sz w:val="28"/>
          <w:szCs w:val="28"/>
        </w:rPr>
        <w:t xml:space="preserve"> и его передачи</w:t>
      </w:r>
      <w:r w:rsidR="009A037D" w:rsidRPr="00284CA0">
        <w:rPr>
          <w:sz w:val="28"/>
          <w:szCs w:val="28"/>
        </w:rPr>
        <w:t xml:space="preserve"> на промежуточный вал при работе в паре с шестерней.</w:t>
      </w:r>
      <w:r w:rsidR="00AF0F5C" w:rsidRPr="00284CA0">
        <w:rPr>
          <w:sz w:val="28"/>
          <w:szCs w:val="28"/>
        </w:rPr>
        <w:t xml:space="preserve"> Номинальный передаваемый момент редуктора - 18500 Нм, частота вращения входного вала – 950 мин</w:t>
      </w:r>
      <w:r w:rsidR="00AF0F5C" w:rsidRPr="00284CA0">
        <w:rPr>
          <w:sz w:val="28"/>
          <w:szCs w:val="28"/>
          <w:vertAlign w:val="superscript"/>
        </w:rPr>
        <w:t>-1</w:t>
      </w:r>
      <w:r w:rsidR="00AF0F5C" w:rsidRPr="00284CA0">
        <w:rPr>
          <w:sz w:val="28"/>
          <w:szCs w:val="28"/>
        </w:rPr>
        <w:t xml:space="preserve">, максимальная мощность, передаваемая редуктором – 37 кВт, номинальное передаточное число- 50, КПД – 0,96, масса не более </w:t>
      </w:r>
      <w:smartTag w:uri="urn:schemas-microsoft-com:office:smarttags" w:element="metricconverter">
        <w:smartTagPr>
          <w:attr w:name="ProductID" w:val="1090 кг"/>
        </w:smartTagPr>
        <w:r w:rsidR="00AF0F5C" w:rsidRPr="00284CA0">
          <w:rPr>
            <w:sz w:val="28"/>
            <w:szCs w:val="28"/>
          </w:rPr>
          <w:t>1090</w:t>
        </w:r>
        <w:r w:rsidR="00CA366C" w:rsidRPr="00284CA0">
          <w:rPr>
            <w:sz w:val="28"/>
            <w:szCs w:val="28"/>
          </w:rPr>
          <w:t xml:space="preserve"> кг</w:t>
        </w:r>
      </w:smartTag>
      <w:r w:rsidR="00AF0F5C" w:rsidRPr="00284CA0">
        <w:rPr>
          <w:sz w:val="28"/>
          <w:szCs w:val="28"/>
        </w:rPr>
        <w:t>.</w:t>
      </w:r>
      <w:r w:rsidR="007C6869" w:rsidRPr="00284CA0">
        <w:rPr>
          <w:sz w:val="28"/>
          <w:szCs w:val="28"/>
        </w:rPr>
        <w:t xml:space="preserve"> Зубчатое колесо пред</w:t>
      </w:r>
      <w:r w:rsidR="00CA366C" w:rsidRPr="00284CA0">
        <w:rPr>
          <w:sz w:val="28"/>
          <w:szCs w:val="28"/>
        </w:rPr>
        <w:t xml:space="preserve">ставляет собой деталь типа </w:t>
      </w:r>
      <w:r w:rsidR="00A44129" w:rsidRPr="00284CA0">
        <w:rPr>
          <w:sz w:val="28"/>
          <w:szCs w:val="28"/>
        </w:rPr>
        <w:t>«</w:t>
      </w:r>
      <w:r w:rsidR="00CA366C" w:rsidRPr="00284CA0">
        <w:rPr>
          <w:sz w:val="28"/>
          <w:szCs w:val="28"/>
        </w:rPr>
        <w:t>диск</w:t>
      </w:r>
      <w:r w:rsidR="00A44129" w:rsidRPr="00284CA0">
        <w:rPr>
          <w:sz w:val="28"/>
          <w:szCs w:val="28"/>
        </w:rPr>
        <w:t>»</w:t>
      </w:r>
      <w:r w:rsidR="00CA366C" w:rsidRPr="00284CA0">
        <w:rPr>
          <w:sz w:val="28"/>
          <w:szCs w:val="28"/>
        </w:rPr>
        <w:t>. В центре детали выполнено</w:t>
      </w:r>
      <w:r w:rsidR="007C6869" w:rsidRPr="00284CA0">
        <w:rPr>
          <w:sz w:val="28"/>
          <w:szCs w:val="28"/>
        </w:rPr>
        <w:t xml:space="preserve"> сквозное отверстие, которое </w:t>
      </w:r>
      <w:r w:rsidR="007C6869" w:rsidRPr="00284CA0">
        <w:rPr>
          <w:sz w:val="28"/>
          <w:szCs w:val="28"/>
        </w:rPr>
        <w:lastRenderedPageBreak/>
        <w:t xml:space="preserve">служит для посадки на вал; </w:t>
      </w:r>
      <w:r w:rsidR="00CA366C" w:rsidRPr="00284CA0">
        <w:rPr>
          <w:sz w:val="28"/>
          <w:szCs w:val="28"/>
        </w:rPr>
        <w:t>соединение с валом осуществляется посредством призматической шпонки.</w:t>
      </w:r>
      <w:r w:rsidR="007C6869" w:rsidRPr="00284CA0">
        <w:rPr>
          <w:sz w:val="28"/>
          <w:szCs w:val="28"/>
        </w:rPr>
        <w:t xml:space="preserve"> </w:t>
      </w:r>
      <w:r w:rsidR="00B646F5" w:rsidRPr="00284CA0">
        <w:rPr>
          <w:sz w:val="28"/>
          <w:szCs w:val="28"/>
        </w:rPr>
        <w:t>В детали выполнены круговые выто</w:t>
      </w:r>
      <w:r w:rsidR="007C6869" w:rsidRPr="00284CA0">
        <w:rPr>
          <w:sz w:val="28"/>
          <w:szCs w:val="28"/>
        </w:rPr>
        <w:t xml:space="preserve">чки и отверстия, которые </w:t>
      </w:r>
      <w:r w:rsidR="009D1B26" w:rsidRPr="00284CA0">
        <w:rPr>
          <w:sz w:val="28"/>
          <w:szCs w:val="28"/>
        </w:rPr>
        <w:t>предназначены дл</w:t>
      </w:r>
      <w:r w:rsidR="007C6869" w:rsidRPr="00284CA0">
        <w:rPr>
          <w:sz w:val="28"/>
          <w:szCs w:val="28"/>
        </w:rPr>
        <w:t xml:space="preserve">я </w:t>
      </w:r>
      <w:r w:rsidR="009D1B26" w:rsidRPr="00284CA0">
        <w:rPr>
          <w:sz w:val="28"/>
          <w:szCs w:val="28"/>
        </w:rPr>
        <w:t>уменьшения массы зубчатого колеса. Зубча</w:t>
      </w:r>
      <w:r w:rsidR="00CA366C" w:rsidRPr="00284CA0">
        <w:rPr>
          <w:sz w:val="28"/>
          <w:szCs w:val="28"/>
        </w:rPr>
        <w:t xml:space="preserve">тое колесо сделано из высококачественной </w:t>
      </w:r>
      <w:r w:rsidR="009D1B26" w:rsidRPr="00284CA0">
        <w:rPr>
          <w:sz w:val="28"/>
          <w:szCs w:val="28"/>
        </w:rPr>
        <w:t>стали 12ХН3А. При этом поверхность зубьев подвергается ц</w:t>
      </w:r>
      <w:r w:rsidR="00CA366C" w:rsidRPr="00284CA0">
        <w:rPr>
          <w:sz w:val="28"/>
          <w:szCs w:val="28"/>
        </w:rPr>
        <w:t>ементац</w:t>
      </w:r>
      <w:r w:rsidR="00A44129" w:rsidRPr="00284CA0">
        <w:rPr>
          <w:sz w:val="28"/>
          <w:szCs w:val="28"/>
        </w:rPr>
        <w:t>ии</w:t>
      </w:r>
      <w:r w:rsidR="00CA366C" w:rsidRPr="00284CA0">
        <w:rPr>
          <w:sz w:val="28"/>
          <w:szCs w:val="28"/>
        </w:rPr>
        <w:t xml:space="preserve"> на твердость 56…62 </w:t>
      </w:r>
      <w:r w:rsidR="00CA366C" w:rsidRPr="00284CA0">
        <w:rPr>
          <w:sz w:val="28"/>
          <w:szCs w:val="28"/>
          <w:lang w:val="en-US"/>
        </w:rPr>
        <w:t>HR</w:t>
      </w:r>
      <w:r w:rsidR="00405233" w:rsidRPr="00284CA0">
        <w:rPr>
          <w:sz w:val="28"/>
          <w:szCs w:val="28"/>
        </w:rPr>
        <w:t>С</w:t>
      </w:r>
      <w:r w:rsidR="009D1B26" w:rsidRPr="00284CA0">
        <w:rPr>
          <w:sz w:val="28"/>
          <w:szCs w:val="28"/>
        </w:rPr>
        <w:t>.</w:t>
      </w:r>
      <w:r w:rsidR="007C6869" w:rsidRPr="00284CA0">
        <w:rPr>
          <w:sz w:val="28"/>
          <w:szCs w:val="28"/>
        </w:rPr>
        <w:t xml:space="preserve"> </w:t>
      </w:r>
      <w:r w:rsidR="00CA366C" w:rsidRPr="00284CA0">
        <w:rPr>
          <w:sz w:val="28"/>
          <w:szCs w:val="28"/>
        </w:rPr>
        <w:t xml:space="preserve">Заготовку детали </w:t>
      </w:r>
      <w:r w:rsidR="0002781F" w:rsidRPr="00284CA0">
        <w:rPr>
          <w:sz w:val="28"/>
          <w:szCs w:val="28"/>
        </w:rPr>
        <w:t>получают</w:t>
      </w:r>
      <w:r w:rsidR="00CA366C" w:rsidRPr="00284CA0">
        <w:rPr>
          <w:sz w:val="28"/>
          <w:szCs w:val="28"/>
        </w:rPr>
        <w:t xml:space="preserve"> методом пластического деформирования.</w:t>
      </w:r>
      <w:r w:rsidR="00284CA0" w:rsidRPr="00284CA0">
        <w:rPr>
          <w:sz w:val="28"/>
          <w:szCs w:val="28"/>
        </w:rPr>
        <w:t xml:space="preserve"> </w:t>
      </w:r>
    </w:p>
    <w:p w:rsidR="006F744B" w:rsidRPr="00284CA0" w:rsidRDefault="00284CA0" w:rsidP="00284CA0">
      <w:pPr>
        <w:spacing w:line="360" w:lineRule="auto"/>
        <w:ind w:firstLine="709"/>
        <w:jc w:val="both"/>
        <w:rPr>
          <w:sz w:val="28"/>
          <w:szCs w:val="32"/>
        </w:rPr>
      </w:pPr>
      <w:r>
        <w:rPr>
          <w:sz w:val="28"/>
          <w:szCs w:val="32"/>
        </w:rPr>
        <w:br w:type="page"/>
      </w:r>
      <w:r w:rsidR="009D1B26" w:rsidRPr="00284CA0">
        <w:rPr>
          <w:sz w:val="28"/>
          <w:szCs w:val="32"/>
        </w:rPr>
        <w:t>2 ОПИСАНИЕ РАБОТЫ ОБЪЕКТА В РЕДУКТОРЕ</w:t>
      </w:r>
    </w:p>
    <w:p w:rsidR="00CA366C" w:rsidRPr="00284CA0" w:rsidRDefault="00CA366C" w:rsidP="00284CA0">
      <w:pPr>
        <w:spacing w:line="360" w:lineRule="auto"/>
        <w:ind w:firstLine="709"/>
        <w:jc w:val="both"/>
        <w:rPr>
          <w:sz w:val="28"/>
          <w:szCs w:val="28"/>
        </w:rPr>
      </w:pPr>
    </w:p>
    <w:p w:rsidR="009D1B26" w:rsidRPr="00284CA0" w:rsidRDefault="009D1B26" w:rsidP="00284CA0">
      <w:pPr>
        <w:spacing w:line="360" w:lineRule="auto"/>
        <w:ind w:firstLine="709"/>
        <w:jc w:val="both"/>
        <w:rPr>
          <w:sz w:val="28"/>
          <w:szCs w:val="28"/>
        </w:rPr>
      </w:pPr>
      <w:r w:rsidRPr="00284CA0">
        <w:rPr>
          <w:sz w:val="28"/>
          <w:szCs w:val="28"/>
        </w:rPr>
        <w:t xml:space="preserve">Зубчатое колесо служит для передачи крутящего момента с быстроходного вала на промежуточный. </w:t>
      </w:r>
      <w:r w:rsidR="00D71903" w:rsidRPr="00284CA0">
        <w:rPr>
          <w:sz w:val="28"/>
          <w:szCs w:val="28"/>
        </w:rPr>
        <w:t xml:space="preserve">Зубчатое колесо в паре с шестерней </w:t>
      </w:r>
      <w:r w:rsidR="00CA366C" w:rsidRPr="00284CA0">
        <w:rPr>
          <w:sz w:val="28"/>
          <w:szCs w:val="28"/>
        </w:rPr>
        <w:t xml:space="preserve">быстроходного вала </w:t>
      </w:r>
      <w:r w:rsidR="00D71903" w:rsidRPr="00284CA0">
        <w:rPr>
          <w:sz w:val="28"/>
          <w:szCs w:val="28"/>
        </w:rPr>
        <w:t>образует первую ступень</w:t>
      </w:r>
      <w:r w:rsidR="00CA366C" w:rsidRPr="00284CA0">
        <w:rPr>
          <w:sz w:val="28"/>
          <w:szCs w:val="28"/>
        </w:rPr>
        <w:t xml:space="preserve"> преобразования крутящего момента</w:t>
      </w:r>
      <w:r w:rsidR="00D71903" w:rsidRPr="00284CA0">
        <w:rPr>
          <w:sz w:val="28"/>
          <w:szCs w:val="28"/>
        </w:rPr>
        <w:t xml:space="preserve">. При работе зубчатого колеса в редукторе </w:t>
      </w:r>
      <w:r w:rsidR="00405233" w:rsidRPr="00284CA0">
        <w:rPr>
          <w:sz w:val="28"/>
          <w:szCs w:val="28"/>
        </w:rPr>
        <w:t>контактную</w:t>
      </w:r>
      <w:r w:rsidR="00750762" w:rsidRPr="00284CA0">
        <w:rPr>
          <w:sz w:val="28"/>
          <w:szCs w:val="28"/>
        </w:rPr>
        <w:t xml:space="preserve"> </w:t>
      </w:r>
      <w:r w:rsidR="00D71903" w:rsidRPr="00284CA0">
        <w:rPr>
          <w:sz w:val="28"/>
          <w:szCs w:val="28"/>
        </w:rPr>
        <w:t>нагрузку воспринимает его поверхность и шпоночный паз.</w:t>
      </w:r>
    </w:p>
    <w:p w:rsidR="004474FD" w:rsidRPr="00284CA0" w:rsidRDefault="000D5980" w:rsidP="00284CA0">
      <w:pPr>
        <w:spacing w:line="360" w:lineRule="auto"/>
        <w:ind w:firstLine="709"/>
        <w:jc w:val="both"/>
        <w:rPr>
          <w:sz w:val="28"/>
          <w:szCs w:val="28"/>
        </w:rPr>
      </w:pPr>
      <w:r w:rsidRPr="00284CA0">
        <w:rPr>
          <w:sz w:val="28"/>
          <w:szCs w:val="28"/>
        </w:rPr>
        <w:t xml:space="preserve">Данное зубчатое колесо изготовлено из стали марки 12ХН3А. Эта марка стали относится к высококачественным сталям. </w:t>
      </w:r>
      <w:r w:rsidR="00825D66" w:rsidRPr="00284CA0">
        <w:rPr>
          <w:sz w:val="28"/>
          <w:szCs w:val="28"/>
        </w:rPr>
        <w:t xml:space="preserve">Она содержит 0,12 % С, около 1 % </w:t>
      </w:r>
      <w:r w:rsidR="00825D66" w:rsidRPr="00284CA0">
        <w:rPr>
          <w:sz w:val="28"/>
          <w:szCs w:val="28"/>
          <w:lang w:val="en-US"/>
        </w:rPr>
        <w:t>Cr</w:t>
      </w:r>
      <w:r w:rsidR="00825D66" w:rsidRPr="00284CA0">
        <w:rPr>
          <w:sz w:val="28"/>
          <w:szCs w:val="28"/>
        </w:rPr>
        <w:t xml:space="preserve"> и 3 % </w:t>
      </w:r>
      <w:r w:rsidR="00825D66" w:rsidRPr="00284CA0">
        <w:rPr>
          <w:sz w:val="28"/>
          <w:szCs w:val="28"/>
          <w:lang w:val="en-US"/>
        </w:rPr>
        <w:t>Ni</w:t>
      </w:r>
      <w:r w:rsidR="00825D66" w:rsidRPr="00284CA0">
        <w:rPr>
          <w:sz w:val="28"/>
          <w:szCs w:val="28"/>
        </w:rPr>
        <w:t xml:space="preserve">, и менее 0,25 % </w:t>
      </w:r>
      <w:r w:rsidR="00825D66" w:rsidRPr="00284CA0">
        <w:rPr>
          <w:sz w:val="28"/>
          <w:szCs w:val="28"/>
          <w:lang w:val="en-US"/>
        </w:rPr>
        <w:t>S</w:t>
      </w:r>
      <w:r w:rsidR="00825D66" w:rsidRPr="00284CA0">
        <w:rPr>
          <w:sz w:val="28"/>
          <w:szCs w:val="28"/>
        </w:rPr>
        <w:t xml:space="preserve"> и </w:t>
      </w:r>
      <w:r w:rsidR="00825D66" w:rsidRPr="00284CA0">
        <w:rPr>
          <w:sz w:val="28"/>
          <w:szCs w:val="28"/>
          <w:lang w:val="en-US"/>
        </w:rPr>
        <w:t>P</w:t>
      </w:r>
      <w:r w:rsidR="00825D66" w:rsidRPr="00284CA0">
        <w:rPr>
          <w:sz w:val="28"/>
          <w:szCs w:val="28"/>
        </w:rPr>
        <w:t>.</w:t>
      </w:r>
    </w:p>
    <w:p w:rsidR="00D71903" w:rsidRPr="00284CA0" w:rsidRDefault="00D71903" w:rsidP="00284CA0">
      <w:pPr>
        <w:spacing w:line="360" w:lineRule="auto"/>
        <w:ind w:firstLine="709"/>
        <w:jc w:val="both"/>
        <w:rPr>
          <w:sz w:val="28"/>
          <w:szCs w:val="28"/>
        </w:rPr>
      </w:pPr>
      <w:r w:rsidRPr="00284CA0">
        <w:rPr>
          <w:sz w:val="28"/>
          <w:szCs w:val="28"/>
        </w:rPr>
        <w:t>К показателям</w:t>
      </w:r>
      <w:r w:rsidR="00405233" w:rsidRPr="00284CA0">
        <w:rPr>
          <w:sz w:val="28"/>
          <w:szCs w:val="28"/>
        </w:rPr>
        <w:t xml:space="preserve"> качества зубчатых колес</w:t>
      </w:r>
      <w:r w:rsidRPr="00284CA0">
        <w:rPr>
          <w:sz w:val="28"/>
          <w:szCs w:val="28"/>
        </w:rPr>
        <w:t>, определяемым при приемосдаточных и периодических испытаниях относят:</w:t>
      </w:r>
    </w:p>
    <w:p w:rsidR="00750762" w:rsidRPr="00284CA0" w:rsidRDefault="00750762" w:rsidP="00284CA0">
      <w:pPr>
        <w:spacing w:line="360" w:lineRule="auto"/>
        <w:ind w:firstLine="709"/>
        <w:jc w:val="both"/>
        <w:rPr>
          <w:sz w:val="28"/>
          <w:szCs w:val="28"/>
        </w:rPr>
      </w:pPr>
      <w:r w:rsidRPr="00284CA0">
        <w:rPr>
          <w:sz w:val="28"/>
          <w:szCs w:val="28"/>
        </w:rPr>
        <w:t>1. показатели, характеризующие кинематическую точность зубчатого колеса:</w:t>
      </w:r>
    </w:p>
    <w:p w:rsidR="00750762" w:rsidRPr="00284CA0" w:rsidRDefault="00750762" w:rsidP="00284CA0">
      <w:pPr>
        <w:spacing w:line="360" w:lineRule="auto"/>
        <w:ind w:firstLine="709"/>
        <w:jc w:val="both"/>
        <w:rPr>
          <w:sz w:val="28"/>
          <w:szCs w:val="28"/>
        </w:rPr>
      </w:pPr>
      <w:r w:rsidRPr="00284CA0">
        <w:rPr>
          <w:sz w:val="28"/>
          <w:szCs w:val="28"/>
        </w:rPr>
        <w:t>а) кинематическая погрешность колеса;</w:t>
      </w:r>
    </w:p>
    <w:p w:rsidR="00750762" w:rsidRPr="00284CA0" w:rsidRDefault="00750762" w:rsidP="00284CA0">
      <w:pPr>
        <w:spacing w:line="360" w:lineRule="auto"/>
        <w:ind w:firstLine="709"/>
        <w:jc w:val="both"/>
        <w:rPr>
          <w:sz w:val="28"/>
          <w:szCs w:val="28"/>
        </w:rPr>
      </w:pPr>
      <w:r w:rsidRPr="00284CA0">
        <w:rPr>
          <w:sz w:val="28"/>
          <w:szCs w:val="28"/>
        </w:rPr>
        <w:t>б) кинематическая погрешность передачи;</w:t>
      </w:r>
    </w:p>
    <w:p w:rsidR="00750762" w:rsidRPr="00284CA0" w:rsidRDefault="00750762" w:rsidP="00284CA0">
      <w:pPr>
        <w:spacing w:line="360" w:lineRule="auto"/>
        <w:ind w:firstLine="709"/>
        <w:jc w:val="both"/>
        <w:rPr>
          <w:sz w:val="28"/>
          <w:szCs w:val="28"/>
        </w:rPr>
      </w:pPr>
      <w:r w:rsidRPr="00284CA0">
        <w:rPr>
          <w:sz w:val="28"/>
          <w:szCs w:val="28"/>
        </w:rPr>
        <w:t>в) накопленная погрешность;</w:t>
      </w:r>
    </w:p>
    <w:p w:rsidR="00750762" w:rsidRPr="00284CA0" w:rsidRDefault="00750762" w:rsidP="00284CA0">
      <w:pPr>
        <w:spacing w:line="360" w:lineRule="auto"/>
        <w:ind w:firstLine="709"/>
        <w:jc w:val="both"/>
        <w:rPr>
          <w:sz w:val="28"/>
          <w:szCs w:val="28"/>
        </w:rPr>
      </w:pPr>
      <w:r w:rsidRPr="00284CA0">
        <w:rPr>
          <w:sz w:val="28"/>
          <w:szCs w:val="28"/>
        </w:rPr>
        <w:t>г) накопленная погрешность шага;</w:t>
      </w:r>
    </w:p>
    <w:p w:rsidR="00750762" w:rsidRPr="00284CA0" w:rsidRDefault="00750762" w:rsidP="00284CA0">
      <w:pPr>
        <w:spacing w:line="360" w:lineRule="auto"/>
        <w:ind w:firstLine="709"/>
        <w:jc w:val="both"/>
        <w:rPr>
          <w:sz w:val="28"/>
          <w:szCs w:val="28"/>
        </w:rPr>
      </w:pPr>
      <w:r w:rsidRPr="00284CA0">
        <w:rPr>
          <w:sz w:val="28"/>
          <w:szCs w:val="28"/>
        </w:rPr>
        <w:t>д) погрешность обката;</w:t>
      </w:r>
    </w:p>
    <w:p w:rsidR="00750762" w:rsidRPr="00284CA0" w:rsidRDefault="00750762" w:rsidP="00284CA0">
      <w:pPr>
        <w:spacing w:line="360" w:lineRule="auto"/>
        <w:ind w:firstLine="709"/>
        <w:jc w:val="both"/>
        <w:rPr>
          <w:sz w:val="28"/>
          <w:szCs w:val="28"/>
        </w:rPr>
      </w:pPr>
      <w:r w:rsidRPr="00284CA0">
        <w:rPr>
          <w:sz w:val="28"/>
          <w:szCs w:val="28"/>
        </w:rPr>
        <w:t>е) колебание длины общей нормали;</w:t>
      </w:r>
    </w:p>
    <w:p w:rsidR="00750762" w:rsidRPr="00284CA0" w:rsidRDefault="00750762" w:rsidP="00284CA0">
      <w:pPr>
        <w:spacing w:line="360" w:lineRule="auto"/>
        <w:ind w:firstLine="709"/>
        <w:jc w:val="both"/>
        <w:rPr>
          <w:sz w:val="28"/>
          <w:szCs w:val="28"/>
        </w:rPr>
      </w:pPr>
      <w:r w:rsidRPr="00284CA0">
        <w:rPr>
          <w:sz w:val="28"/>
          <w:szCs w:val="28"/>
        </w:rPr>
        <w:t>ж) колебание измерительного межосевого расстояния за оборот колеса;</w:t>
      </w:r>
    </w:p>
    <w:p w:rsidR="00750762" w:rsidRPr="00284CA0" w:rsidRDefault="00750762" w:rsidP="00284CA0">
      <w:pPr>
        <w:spacing w:line="360" w:lineRule="auto"/>
        <w:ind w:firstLine="709"/>
        <w:jc w:val="both"/>
        <w:rPr>
          <w:sz w:val="28"/>
          <w:szCs w:val="28"/>
        </w:rPr>
      </w:pPr>
      <w:r w:rsidRPr="00284CA0">
        <w:rPr>
          <w:sz w:val="28"/>
          <w:szCs w:val="28"/>
        </w:rPr>
        <w:t>з) радиальное биение зубчатого венца;</w:t>
      </w:r>
    </w:p>
    <w:p w:rsidR="00750762" w:rsidRPr="00284CA0" w:rsidRDefault="00750762" w:rsidP="00284CA0">
      <w:pPr>
        <w:spacing w:line="360" w:lineRule="auto"/>
        <w:ind w:firstLine="709"/>
        <w:jc w:val="both"/>
        <w:rPr>
          <w:sz w:val="28"/>
          <w:szCs w:val="28"/>
        </w:rPr>
      </w:pPr>
      <w:r w:rsidRPr="00284CA0">
        <w:rPr>
          <w:sz w:val="28"/>
          <w:szCs w:val="28"/>
        </w:rPr>
        <w:t>2. показатели, характеризующие плавность работы:</w:t>
      </w:r>
    </w:p>
    <w:p w:rsidR="00750762" w:rsidRPr="00284CA0" w:rsidRDefault="00750762" w:rsidP="00284CA0">
      <w:pPr>
        <w:spacing w:line="360" w:lineRule="auto"/>
        <w:ind w:firstLine="709"/>
        <w:jc w:val="both"/>
        <w:rPr>
          <w:sz w:val="28"/>
          <w:szCs w:val="28"/>
        </w:rPr>
      </w:pPr>
      <w:r w:rsidRPr="00284CA0">
        <w:rPr>
          <w:sz w:val="28"/>
          <w:szCs w:val="28"/>
        </w:rPr>
        <w:t>а) отклонение шага зацепления;</w:t>
      </w:r>
    </w:p>
    <w:p w:rsidR="00750762" w:rsidRPr="00284CA0" w:rsidRDefault="00750762" w:rsidP="00284CA0">
      <w:pPr>
        <w:spacing w:line="360" w:lineRule="auto"/>
        <w:ind w:firstLine="709"/>
        <w:jc w:val="both"/>
        <w:rPr>
          <w:sz w:val="28"/>
          <w:szCs w:val="28"/>
        </w:rPr>
      </w:pPr>
      <w:r w:rsidRPr="00284CA0">
        <w:rPr>
          <w:sz w:val="28"/>
          <w:szCs w:val="28"/>
        </w:rPr>
        <w:t>б) отклонение шага зубчатого колеса;</w:t>
      </w:r>
    </w:p>
    <w:p w:rsidR="00750762" w:rsidRPr="00284CA0" w:rsidRDefault="00750762" w:rsidP="00284CA0">
      <w:pPr>
        <w:spacing w:line="360" w:lineRule="auto"/>
        <w:ind w:firstLine="709"/>
        <w:jc w:val="both"/>
        <w:rPr>
          <w:sz w:val="28"/>
          <w:szCs w:val="28"/>
        </w:rPr>
      </w:pPr>
      <w:r w:rsidRPr="00284CA0">
        <w:rPr>
          <w:sz w:val="28"/>
          <w:szCs w:val="28"/>
        </w:rPr>
        <w:t>в) погрешность профиля;</w:t>
      </w:r>
    </w:p>
    <w:p w:rsidR="00750762" w:rsidRPr="00284CA0" w:rsidRDefault="00750762" w:rsidP="00284CA0">
      <w:pPr>
        <w:spacing w:line="360" w:lineRule="auto"/>
        <w:ind w:firstLine="709"/>
        <w:jc w:val="both"/>
        <w:rPr>
          <w:sz w:val="28"/>
          <w:szCs w:val="28"/>
        </w:rPr>
      </w:pPr>
      <w:r w:rsidRPr="00284CA0">
        <w:rPr>
          <w:sz w:val="28"/>
          <w:szCs w:val="28"/>
        </w:rPr>
        <w:t>г) местная кинематическая погрешность колеса;</w:t>
      </w:r>
    </w:p>
    <w:p w:rsidR="00750762" w:rsidRPr="00284CA0" w:rsidRDefault="00750762" w:rsidP="00284CA0">
      <w:pPr>
        <w:spacing w:line="360" w:lineRule="auto"/>
        <w:ind w:firstLine="709"/>
        <w:jc w:val="both"/>
        <w:rPr>
          <w:sz w:val="28"/>
          <w:szCs w:val="28"/>
        </w:rPr>
      </w:pPr>
      <w:r w:rsidRPr="00284CA0">
        <w:rPr>
          <w:sz w:val="28"/>
          <w:szCs w:val="28"/>
        </w:rPr>
        <w:t>д) циклическая погрешность колеса;</w:t>
      </w:r>
    </w:p>
    <w:p w:rsidR="00750762" w:rsidRPr="00284CA0" w:rsidRDefault="00750762" w:rsidP="00284CA0">
      <w:pPr>
        <w:spacing w:line="360" w:lineRule="auto"/>
        <w:ind w:firstLine="709"/>
        <w:jc w:val="both"/>
        <w:rPr>
          <w:sz w:val="28"/>
          <w:szCs w:val="28"/>
        </w:rPr>
      </w:pPr>
      <w:r w:rsidRPr="00284CA0">
        <w:rPr>
          <w:sz w:val="28"/>
          <w:szCs w:val="28"/>
        </w:rPr>
        <w:t>3. показатели, характеризующие полноту контактов зубьев:</w:t>
      </w:r>
    </w:p>
    <w:p w:rsidR="00750762" w:rsidRPr="00284CA0" w:rsidRDefault="00750762" w:rsidP="00284CA0">
      <w:pPr>
        <w:spacing w:line="360" w:lineRule="auto"/>
        <w:ind w:firstLine="709"/>
        <w:jc w:val="both"/>
        <w:rPr>
          <w:sz w:val="28"/>
          <w:szCs w:val="28"/>
        </w:rPr>
      </w:pPr>
      <w:r w:rsidRPr="00284CA0">
        <w:rPr>
          <w:sz w:val="28"/>
          <w:szCs w:val="28"/>
        </w:rPr>
        <w:t>а) суммарное пятно контакта;</w:t>
      </w:r>
    </w:p>
    <w:p w:rsidR="00750762" w:rsidRPr="00284CA0" w:rsidRDefault="00750762" w:rsidP="00284CA0">
      <w:pPr>
        <w:spacing w:line="360" w:lineRule="auto"/>
        <w:ind w:firstLine="709"/>
        <w:jc w:val="both"/>
        <w:rPr>
          <w:sz w:val="28"/>
          <w:szCs w:val="28"/>
        </w:rPr>
      </w:pPr>
      <w:r w:rsidRPr="00284CA0">
        <w:rPr>
          <w:sz w:val="28"/>
          <w:szCs w:val="28"/>
        </w:rPr>
        <w:t>б) мгновенное пятно контакта;</w:t>
      </w:r>
    </w:p>
    <w:p w:rsidR="00750762" w:rsidRPr="00284CA0" w:rsidRDefault="00750762" w:rsidP="00284CA0">
      <w:pPr>
        <w:spacing w:line="360" w:lineRule="auto"/>
        <w:ind w:firstLine="709"/>
        <w:jc w:val="both"/>
        <w:rPr>
          <w:sz w:val="28"/>
          <w:szCs w:val="28"/>
        </w:rPr>
      </w:pPr>
      <w:r w:rsidRPr="00284CA0">
        <w:rPr>
          <w:sz w:val="28"/>
          <w:szCs w:val="28"/>
        </w:rPr>
        <w:t>в) погрешность направления зуба;</w:t>
      </w:r>
    </w:p>
    <w:p w:rsidR="00750762" w:rsidRPr="00284CA0" w:rsidRDefault="00750762" w:rsidP="00284CA0">
      <w:pPr>
        <w:spacing w:line="360" w:lineRule="auto"/>
        <w:ind w:firstLine="709"/>
        <w:jc w:val="both"/>
        <w:rPr>
          <w:sz w:val="28"/>
          <w:szCs w:val="28"/>
        </w:rPr>
      </w:pPr>
      <w:r w:rsidRPr="00284CA0">
        <w:rPr>
          <w:sz w:val="28"/>
          <w:szCs w:val="28"/>
        </w:rPr>
        <w:t>г) суммарная погрешность контактной линии;</w:t>
      </w:r>
    </w:p>
    <w:p w:rsidR="00750762" w:rsidRPr="00284CA0" w:rsidRDefault="00750762" w:rsidP="00284CA0">
      <w:pPr>
        <w:spacing w:line="360" w:lineRule="auto"/>
        <w:ind w:firstLine="709"/>
        <w:jc w:val="both"/>
        <w:rPr>
          <w:sz w:val="28"/>
          <w:szCs w:val="28"/>
        </w:rPr>
      </w:pPr>
      <w:r w:rsidRPr="00284CA0">
        <w:rPr>
          <w:sz w:val="28"/>
          <w:szCs w:val="28"/>
        </w:rPr>
        <w:t>д) отклонение осевых шагов по нормали;</w:t>
      </w:r>
    </w:p>
    <w:p w:rsidR="00750762" w:rsidRPr="00284CA0" w:rsidRDefault="00750762" w:rsidP="00284CA0">
      <w:pPr>
        <w:spacing w:line="360" w:lineRule="auto"/>
        <w:ind w:firstLine="709"/>
        <w:jc w:val="both"/>
        <w:rPr>
          <w:sz w:val="28"/>
          <w:szCs w:val="28"/>
        </w:rPr>
      </w:pPr>
      <w:r w:rsidRPr="00284CA0">
        <w:rPr>
          <w:sz w:val="28"/>
          <w:szCs w:val="28"/>
        </w:rPr>
        <w:t>4.</w:t>
      </w:r>
      <w:r w:rsidR="00284CA0" w:rsidRPr="00284CA0">
        <w:rPr>
          <w:sz w:val="28"/>
          <w:szCs w:val="28"/>
        </w:rPr>
        <w:t xml:space="preserve"> </w:t>
      </w:r>
      <w:r w:rsidRPr="00284CA0">
        <w:rPr>
          <w:sz w:val="28"/>
          <w:szCs w:val="28"/>
        </w:rPr>
        <w:t>показатели, характеризующие боковой зазор:</w:t>
      </w:r>
    </w:p>
    <w:p w:rsidR="00750762" w:rsidRPr="00284CA0" w:rsidRDefault="00750762" w:rsidP="00284CA0">
      <w:pPr>
        <w:spacing w:line="360" w:lineRule="auto"/>
        <w:ind w:firstLine="709"/>
        <w:jc w:val="both"/>
        <w:rPr>
          <w:sz w:val="28"/>
          <w:szCs w:val="28"/>
        </w:rPr>
      </w:pPr>
      <w:r w:rsidRPr="00284CA0">
        <w:rPr>
          <w:sz w:val="28"/>
          <w:szCs w:val="28"/>
        </w:rPr>
        <w:t>а) отклонение средней длины общей нормали;</w:t>
      </w:r>
    </w:p>
    <w:p w:rsidR="00750762" w:rsidRPr="00284CA0" w:rsidRDefault="00750762" w:rsidP="00284CA0">
      <w:pPr>
        <w:spacing w:line="360" w:lineRule="auto"/>
        <w:ind w:firstLine="709"/>
        <w:jc w:val="both"/>
        <w:rPr>
          <w:sz w:val="28"/>
          <w:szCs w:val="28"/>
        </w:rPr>
      </w:pPr>
      <w:r w:rsidRPr="00284CA0">
        <w:rPr>
          <w:sz w:val="28"/>
          <w:szCs w:val="28"/>
        </w:rPr>
        <w:t>б) допуск на смещение исходного контура;</w:t>
      </w:r>
    </w:p>
    <w:p w:rsidR="00750762" w:rsidRPr="00284CA0" w:rsidRDefault="00750762" w:rsidP="00284CA0">
      <w:pPr>
        <w:spacing w:line="360" w:lineRule="auto"/>
        <w:ind w:firstLine="709"/>
        <w:jc w:val="both"/>
        <w:rPr>
          <w:sz w:val="28"/>
          <w:szCs w:val="28"/>
        </w:rPr>
      </w:pPr>
      <w:r w:rsidRPr="00284CA0">
        <w:rPr>
          <w:sz w:val="28"/>
          <w:szCs w:val="28"/>
        </w:rPr>
        <w:t>в) допуск на среднюю длину общей нормали;</w:t>
      </w:r>
    </w:p>
    <w:p w:rsidR="00750762" w:rsidRPr="00284CA0" w:rsidRDefault="00750762" w:rsidP="00284CA0">
      <w:pPr>
        <w:spacing w:line="360" w:lineRule="auto"/>
        <w:ind w:firstLine="709"/>
        <w:jc w:val="both"/>
        <w:rPr>
          <w:sz w:val="28"/>
          <w:szCs w:val="28"/>
        </w:rPr>
      </w:pPr>
      <w:r w:rsidRPr="00284CA0">
        <w:rPr>
          <w:sz w:val="28"/>
          <w:szCs w:val="28"/>
        </w:rPr>
        <w:t>г) допуск на длину общей нормали;</w:t>
      </w:r>
    </w:p>
    <w:p w:rsidR="00750762" w:rsidRPr="00284CA0" w:rsidRDefault="00750762" w:rsidP="00284CA0">
      <w:pPr>
        <w:spacing w:line="360" w:lineRule="auto"/>
        <w:ind w:firstLine="709"/>
        <w:jc w:val="both"/>
        <w:rPr>
          <w:sz w:val="28"/>
          <w:szCs w:val="28"/>
        </w:rPr>
      </w:pPr>
      <w:r w:rsidRPr="00284CA0">
        <w:rPr>
          <w:sz w:val="28"/>
          <w:szCs w:val="28"/>
        </w:rPr>
        <w:t>д) нижнее предельное отклонение межосевого расстояния.</w:t>
      </w:r>
    </w:p>
    <w:p w:rsidR="00670F24" w:rsidRPr="00284CA0" w:rsidRDefault="00750762" w:rsidP="00284CA0">
      <w:pPr>
        <w:spacing w:line="360" w:lineRule="auto"/>
        <w:ind w:firstLine="709"/>
        <w:jc w:val="both"/>
        <w:rPr>
          <w:sz w:val="28"/>
          <w:szCs w:val="28"/>
        </w:rPr>
      </w:pPr>
      <w:r w:rsidRPr="00284CA0">
        <w:rPr>
          <w:sz w:val="28"/>
          <w:szCs w:val="28"/>
        </w:rPr>
        <w:t>5.</w:t>
      </w:r>
      <w:r w:rsidR="00F5458B" w:rsidRPr="00284CA0">
        <w:rPr>
          <w:sz w:val="28"/>
          <w:szCs w:val="28"/>
        </w:rPr>
        <w:t xml:space="preserve"> показатели физико-механических свойств материалов:</w:t>
      </w:r>
    </w:p>
    <w:p w:rsidR="00F5458B" w:rsidRPr="00284CA0" w:rsidRDefault="00F5458B" w:rsidP="00284CA0">
      <w:pPr>
        <w:spacing w:line="360" w:lineRule="auto"/>
        <w:ind w:firstLine="709"/>
        <w:jc w:val="both"/>
        <w:rPr>
          <w:sz w:val="28"/>
          <w:szCs w:val="28"/>
        </w:rPr>
      </w:pPr>
      <w:r w:rsidRPr="00284CA0">
        <w:rPr>
          <w:sz w:val="28"/>
          <w:szCs w:val="28"/>
        </w:rPr>
        <w:t>а) твердость поверхности;</w:t>
      </w:r>
    </w:p>
    <w:p w:rsidR="00F5458B" w:rsidRPr="00284CA0" w:rsidRDefault="00F5458B" w:rsidP="00284CA0">
      <w:pPr>
        <w:spacing w:line="360" w:lineRule="auto"/>
        <w:ind w:firstLine="709"/>
        <w:jc w:val="both"/>
        <w:rPr>
          <w:sz w:val="28"/>
          <w:szCs w:val="28"/>
        </w:rPr>
      </w:pPr>
      <w:r w:rsidRPr="00284CA0">
        <w:rPr>
          <w:sz w:val="28"/>
          <w:szCs w:val="28"/>
        </w:rPr>
        <w:t xml:space="preserve">б) </w:t>
      </w:r>
      <w:r w:rsidR="00A03514" w:rsidRPr="00284CA0">
        <w:rPr>
          <w:sz w:val="28"/>
          <w:szCs w:val="28"/>
        </w:rPr>
        <w:t>глубина цементации.</w:t>
      </w:r>
    </w:p>
    <w:p w:rsidR="00A03514" w:rsidRPr="00284CA0" w:rsidRDefault="00A03514" w:rsidP="00284CA0">
      <w:pPr>
        <w:spacing w:line="360" w:lineRule="auto"/>
        <w:ind w:firstLine="709"/>
        <w:jc w:val="both"/>
        <w:rPr>
          <w:sz w:val="28"/>
          <w:szCs w:val="28"/>
        </w:rPr>
      </w:pPr>
      <w:r w:rsidRPr="00284CA0">
        <w:rPr>
          <w:sz w:val="28"/>
          <w:szCs w:val="28"/>
        </w:rPr>
        <w:t>При входном контроле качества материала стали марки 12ХН3А, определяют такие показатели, как:</w:t>
      </w:r>
    </w:p>
    <w:p w:rsidR="00A03514" w:rsidRPr="00284CA0" w:rsidRDefault="00A03514" w:rsidP="00284CA0">
      <w:pPr>
        <w:numPr>
          <w:ilvl w:val="0"/>
          <w:numId w:val="9"/>
        </w:numPr>
        <w:tabs>
          <w:tab w:val="clear" w:pos="1429"/>
          <w:tab w:val="num" w:pos="960"/>
        </w:tabs>
        <w:spacing w:line="360" w:lineRule="auto"/>
        <w:ind w:left="0" w:firstLine="709"/>
        <w:jc w:val="both"/>
        <w:rPr>
          <w:sz w:val="28"/>
          <w:szCs w:val="28"/>
        </w:rPr>
      </w:pPr>
      <w:r w:rsidRPr="00284CA0">
        <w:rPr>
          <w:sz w:val="28"/>
          <w:szCs w:val="28"/>
        </w:rPr>
        <w:t>химический состав;</w:t>
      </w:r>
    </w:p>
    <w:p w:rsidR="00E5690C" w:rsidRPr="00284CA0" w:rsidRDefault="00E5690C" w:rsidP="00284CA0">
      <w:pPr>
        <w:numPr>
          <w:ilvl w:val="0"/>
          <w:numId w:val="9"/>
        </w:numPr>
        <w:tabs>
          <w:tab w:val="clear" w:pos="1429"/>
          <w:tab w:val="num" w:pos="960"/>
        </w:tabs>
        <w:spacing w:line="360" w:lineRule="auto"/>
        <w:ind w:left="0" w:firstLine="709"/>
        <w:jc w:val="both"/>
        <w:rPr>
          <w:sz w:val="28"/>
          <w:szCs w:val="28"/>
        </w:rPr>
      </w:pPr>
      <w:r w:rsidRPr="00284CA0">
        <w:rPr>
          <w:sz w:val="28"/>
          <w:szCs w:val="28"/>
        </w:rPr>
        <w:t>механические свойства;</w:t>
      </w:r>
    </w:p>
    <w:p w:rsidR="00E5690C" w:rsidRPr="00284CA0" w:rsidRDefault="00E5690C" w:rsidP="00284CA0">
      <w:pPr>
        <w:numPr>
          <w:ilvl w:val="0"/>
          <w:numId w:val="9"/>
        </w:numPr>
        <w:tabs>
          <w:tab w:val="clear" w:pos="1429"/>
          <w:tab w:val="num" w:pos="960"/>
        </w:tabs>
        <w:spacing w:line="360" w:lineRule="auto"/>
        <w:ind w:left="0" w:firstLine="709"/>
        <w:jc w:val="both"/>
        <w:rPr>
          <w:sz w:val="28"/>
          <w:szCs w:val="28"/>
        </w:rPr>
      </w:pPr>
      <w:r w:rsidRPr="00284CA0">
        <w:rPr>
          <w:sz w:val="28"/>
          <w:szCs w:val="28"/>
        </w:rPr>
        <w:t>микро- и макроструктура;</w:t>
      </w:r>
    </w:p>
    <w:p w:rsidR="00E5690C" w:rsidRPr="00284CA0" w:rsidRDefault="00E5690C" w:rsidP="00284CA0">
      <w:pPr>
        <w:numPr>
          <w:ilvl w:val="0"/>
          <w:numId w:val="9"/>
        </w:numPr>
        <w:tabs>
          <w:tab w:val="clear" w:pos="1429"/>
          <w:tab w:val="num" w:pos="960"/>
        </w:tabs>
        <w:spacing w:line="360" w:lineRule="auto"/>
        <w:ind w:left="0" w:firstLine="709"/>
        <w:jc w:val="both"/>
        <w:rPr>
          <w:sz w:val="28"/>
          <w:szCs w:val="28"/>
        </w:rPr>
      </w:pPr>
      <w:r w:rsidRPr="00284CA0">
        <w:rPr>
          <w:sz w:val="28"/>
          <w:szCs w:val="28"/>
        </w:rPr>
        <w:t xml:space="preserve"> основные и технологические свойства;</w:t>
      </w:r>
    </w:p>
    <w:p w:rsidR="00E5690C" w:rsidRPr="00284CA0" w:rsidRDefault="00E5690C" w:rsidP="00284CA0">
      <w:pPr>
        <w:numPr>
          <w:ilvl w:val="0"/>
          <w:numId w:val="9"/>
        </w:numPr>
        <w:tabs>
          <w:tab w:val="clear" w:pos="1429"/>
          <w:tab w:val="num" w:pos="960"/>
        </w:tabs>
        <w:spacing w:line="360" w:lineRule="auto"/>
        <w:ind w:left="0" w:firstLine="709"/>
        <w:jc w:val="both"/>
        <w:rPr>
          <w:sz w:val="28"/>
          <w:szCs w:val="28"/>
        </w:rPr>
      </w:pPr>
      <w:r w:rsidRPr="00284CA0">
        <w:rPr>
          <w:sz w:val="28"/>
          <w:szCs w:val="28"/>
        </w:rPr>
        <w:t xml:space="preserve"> геометрические размеры;</w:t>
      </w:r>
    </w:p>
    <w:p w:rsidR="009D1B26" w:rsidRPr="00284CA0" w:rsidRDefault="00E5690C" w:rsidP="00284CA0">
      <w:pPr>
        <w:numPr>
          <w:ilvl w:val="0"/>
          <w:numId w:val="9"/>
        </w:numPr>
        <w:tabs>
          <w:tab w:val="clear" w:pos="1429"/>
          <w:tab w:val="num" w:pos="960"/>
        </w:tabs>
        <w:spacing w:line="360" w:lineRule="auto"/>
        <w:ind w:left="0" w:firstLine="709"/>
        <w:jc w:val="both"/>
        <w:rPr>
          <w:sz w:val="28"/>
          <w:szCs w:val="28"/>
        </w:rPr>
      </w:pPr>
      <w:r w:rsidRPr="00284CA0">
        <w:rPr>
          <w:sz w:val="28"/>
          <w:szCs w:val="28"/>
        </w:rPr>
        <w:t>качество поверхности металлопродукции</w:t>
      </w:r>
    </w:p>
    <w:p w:rsidR="00D71903" w:rsidRPr="00284CA0" w:rsidRDefault="00B71CD1" w:rsidP="00284CA0">
      <w:pPr>
        <w:spacing w:line="360" w:lineRule="auto"/>
        <w:ind w:firstLine="709"/>
        <w:jc w:val="both"/>
        <w:rPr>
          <w:sz w:val="28"/>
          <w:szCs w:val="32"/>
        </w:rPr>
      </w:pPr>
      <w:r>
        <w:rPr>
          <w:sz w:val="28"/>
          <w:szCs w:val="32"/>
        </w:rPr>
        <w:br w:type="page"/>
      </w:r>
      <w:r w:rsidR="00424653" w:rsidRPr="00284CA0">
        <w:rPr>
          <w:sz w:val="28"/>
          <w:szCs w:val="32"/>
        </w:rPr>
        <w:t>3</w:t>
      </w:r>
      <w:r w:rsidR="00401D11">
        <w:rPr>
          <w:sz w:val="28"/>
          <w:szCs w:val="32"/>
        </w:rPr>
        <w:t>.</w:t>
      </w:r>
      <w:r w:rsidR="00424653" w:rsidRPr="00284CA0">
        <w:rPr>
          <w:sz w:val="28"/>
          <w:szCs w:val="32"/>
        </w:rPr>
        <w:t xml:space="preserve"> ТЕХНИЧЕСКИЕ ТРЕБОВАНИЯ К ДЕТАЛИ</w:t>
      </w:r>
    </w:p>
    <w:p w:rsidR="001E0A04" w:rsidRPr="00284CA0" w:rsidRDefault="001E0A04" w:rsidP="00284CA0">
      <w:pPr>
        <w:spacing w:line="360" w:lineRule="auto"/>
        <w:ind w:firstLine="709"/>
        <w:jc w:val="both"/>
        <w:rPr>
          <w:sz w:val="28"/>
          <w:szCs w:val="32"/>
        </w:rPr>
      </w:pPr>
    </w:p>
    <w:p w:rsidR="001E0A04" w:rsidRPr="00284CA0" w:rsidRDefault="00D306C5" w:rsidP="00284CA0">
      <w:pPr>
        <w:spacing w:line="360" w:lineRule="auto"/>
        <w:ind w:firstLine="709"/>
        <w:jc w:val="both"/>
        <w:rPr>
          <w:sz w:val="28"/>
          <w:szCs w:val="28"/>
        </w:rPr>
      </w:pPr>
      <w:r w:rsidRPr="00284CA0">
        <w:rPr>
          <w:sz w:val="28"/>
          <w:szCs w:val="28"/>
        </w:rPr>
        <w:t xml:space="preserve">При разработке технологического контроля зубчатого колеса </w:t>
      </w:r>
      <w:r w:rsidR="004131D7" w:rsidRPr="00284CA0">
        <w:rPr>
          <w:sz w:val="28"/>
          <w:szCs w:val="28"/>
        </w:rPr>
        <w:t xml:space="preserve">и качества материала </w:t>
      </w:r>
      <w:r w:rsidRPr="00284CA0">
        <w:rPr>
          <w:sz w:val="28"/>
          <w:szCs w:val="28"/>
        </w:rPr>
        <w:t>необходимо, в первую очередь, выявить технические требо</w:t>
      </w:r>
      <w:r w:rsidR="004131D7" w:rsidRPr="00284CA0">
        <w:rPr>
          <w:sz w:val="28"/>
          <w:szCs w:val="28"/>
        </w:rPr>
        <w:t>вания</w:t>
      </w:r>
      <w:r w:rsidRPr="00284CA0">
        <w:rPr>
          <w:sz w:val="28"/>
          <w:szCs w:val="28"/>
        </w:rPr>
        <w:t>, т.е. те, которые будут контролироваться</w:t>
      </w:r>
      <w:r w:rsidR="004131D7" w:rsidRPr="00284CA0">
        <w:rPr>
          <w:sz w:val="28"/>
          <w:szCs w:val="28"/>
        </w:rPr>
        <w:t xml:space="preserve"> соответственно</w:t>
      </w:r>
      <w:r w:rsidRPr="00284CA0">
        <w:rPr>
          <w:sz w:val="28"/>
          <w:szCs w:val="28"/>
        </w:rPr>
        <w:t xml:space="preserve"> при приемочном </w:t>
      </w:r>
      <w:r w:rsidR="004131D7" w:rsidRPr="00284CA0">
        <w:rPr>
          <w:sz w:val="28"/>
          <w:szCs w:val="28"/>
        </w:rPr>
        <w:t xml:space="preserve">и входном </w:t>
      </w:r>
      <w:r w:rsidRPr="00284CA0">
        <w:rPr>
          <w:sz w:val="28"/>
          <w:szCs w:val="28"/>
        </w:rPr>
        <w:t>контроле. К таким требованиям относятся: требования геометрической точности детали и качества поверхностей, требования физико-механических свойств материала детали и ее элементов</w:t>
      </w:r>
      <w:r w:rsidR="004131D7" w:rsidRPr="00284CA0">
        <w:rPr>
          <w:sz w:val="28"/>
          <w:szCs w:val="28"/>
        </w:rPr>
        <w:t xml:space="preserve"> – при приемочном контроле зубчатого колеса; химический состав и механические свойства – при входном контроле качества материала</w:t>
      </w:r>
      <w:r w:rsidRPr="00284CA0">
        <w:rPr>
          <w:sz w:val="28"/>
          <w:szCs w:val="28"/>
        </w:rPr>
        <w:t>.</w:t>
      </w:r>
    </w:p>
    <w:p w:rsidR="00424653" w:rsidRPr="00284CA0" w:rsidRDefault="00424653" w:rsidP="00284CA0">
      <w:pPr>
        <w:spacing w:line="360" w:lineRule="auto"/>
        <w:ind w:firstLine="709"/>
        <w:jc w:val="both"/>
        <w:rPr>
          <w:sz w:val="28"/>
          <w:szCs w:val="28"/>
        </w:rPr>
      </w:pPr>
    </w:p>
    <w:p w:rsidR="0018795A" w:rsidRPr="00284CA0" w:rsidRDefault="0018795A" w:rsidP="00284CA0">
      <w:pPr>
        <w:spacing w:line="360" w:lineRule="auto"/>
        <w:ind w:firstLine="709"/>
        <w:jc w:val="both"/>
        <w:rPr>
          <w:sz w:val="28"/>
          <w:szCs w:val="32"/>
        </w:rPr>
      </w:pPr>
      <w:r w:rsidRPr="00284CA0">
        <w:rPr>
          <w:sz w:val="28"/>
          <w:szCs w:val="32"/>
        </w:rPr>
        <w:t>3.1 Требования геометрической точности детали и качества поверхностей</w:t>
      </w:r>
    </w:p>
    <w:p w:rsidR="00D5788F" w:rsidRPr="00284CA0" w:rsidRDefault="00D5788F" w:rsidP="00284CA0">
      <w:pPr>
        <w:spacing w:line="360" w:lineRule="auto"/>
        <w:ind w:firstLine="709"/>
        <w:jc w:val="both"/>
        <w:rPr>
          <w:sz w:val="28"/>
          <w:szCs w:val="28"/>
        </w:rPr>
      </w:pPr>
    </w:p>
    <w:p w:rsidR="00D306C5" w:rsidRPr="00284CA0" w:rsidRDefault="00D306C5" w:rsidP="00284CA0">
      <w:pPr>
        <w:spacing w:line="360" w:lineRule="auto"/>
        <w:ind w:firstLine="709"/>
        <w:jc w:val="both"/>
        <w:rPr>
          <w:sz w:val="28"/>
          <w:szCs w:val="28"/>
        </w:rPr>
      </w:pPr>
      <w:r w:rsidRPr="00284CA0">
        <w:rPr>
          <w:sz w:val="28"/>
          <w:szCs w:val="28"/>
        </w:rPr>
        <w:t>Требования геометрической точности зубчатого колеса и качества ее поверхностей</w:t>
      </w:r>
      <w:r w:rsidR="001F5F80" w:rsidRPr="00284CA0">
        <w:rPr>
          <w:sz w:val="28"/>
          <w:szCs w:val="28"/>
        </w:rPr>
        <w:t xml:space="preserve"> приведены в таблице 1</w:t>
      </w:r>
      <w:r w:rsidRPr="00284CA0">
        <w:rPr>
          <w:sz w:val="28"/>
          <w:szCs w:val="28"/>
        </w:rPr>
        <w:t>.</w:t>
      </w:r>
    </w:p>
    <w:p w:rsidR="00B71CD1" w:rsidRDefault="00B71CD1" w:rsidP="00284CA0">
      <w:pPr>
        <w:spacing w:line="360" w:lineRule="auto"/>
        <w:ind w:firstLine="709"/>
        <w:jc w:val="both"/>
        <w:rPr>
          <w:sz w:val="28"/>
          <w:szCs w:val="28"/>
        </w:rPr>
      </w:pPr>
    </w:p>
    <w:p w:rsidR="0018795A" w:rsidRPr="00284CA0" w:rsidRDefault="00FA6BB6" w:rsidP="00284CA0">
      <w:pPr>
        <w:spacing w:line="360" w:lineRule="auto"/>
        <w:ind w:firstLine="709"/>
        <w:jc w:val="both"/>
        <w:rPr>
          <w:sz w:val="28"/>
          <w:szCs w:val="28"/>
        </w:rPr>
      </w:pPr>
      <w:r w:rsidRPr="00284CA0">
        <w:rPr>
          <w:sz w:val="28"/>
          <w:szCs w:val="28"/>
        </w:rPr>
        <w:t xml:space="preserve">Таблица </w:t>
      </w:r>
      <w:r w:rsidR="001F5F80" w:rsidRPr="00284CA0">
        <w:rPr>
          <w:sz w:val="28"/>
          <w:szCs w:val="28"/>
        </w:rPr>
        <w:t>1 -</w:t>
      </w:r>
      <w:r w:rsidR="00D306C5" w:rsidRPr="00284CA0">
        <w:rPr>
          <w:sz w:val="28"/>
          <w:szCs w:val="28"/>
        </w:rPr>
        <w:t xml:space="preserve"> Требования геометрической точности зубчатого колеса и качества ее поверхностей</w:t>
      </w:r>
      <w:r w:rsidR="00405233" w:rsidRPr="00284CA0">
        <w:rPr>
          <w:sz w:val="28"/>
          <w:szCs w:val="28"/>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3144"/>
        <w:gridCol w:w="127"/>
        <w:gridCol w:w="3209"/>
      </w:tblGrid>
      <w:tr w:rsidR="008D2EBE" w:rsidRPr="00B71CD1" w:rsidTr="00B71CD1">
        <w:trPr>
          <w:trHeight w:val="964"/>
          <w:jc w:val="center"/>
        </w:trPr>
        <w:tc>
          <w:tcPr>
            <w:tcW w:w="2674" w:type="dxa"/>
          </w:tcPr>
          <w:p w:rsidR="0018795A" w:rsidRPr="00B71CD1" w:rsidRDefault="0018795A" w:rsidP="00B71CD1">
            <w:pPr>
              <w:spacing w:line="360" w:lineRule="auto"/>
              <w:jc w:val="both"/>
              <w:rPr>
                <w:sz w:val="20"/>
                <w:szCs w:val="20"/>
              </w:rPr>
            </w:pPr>
            <w:r w:rsidRPr="00B71CD1">
              <w:rPr>
                <w:sz w:val="20"/>
                <w:szCs w:val="20"/>
              </w:rPr>
              <w:t>Наименование требования геометрической точности</w:t>
            </w:r>
          </w:p>
        </w:tc>
        <w:tc>
          <w:tcPr>
            <w:tcW w:w="3434" w:type="dxa"/>
            <w:gridSpan w:val="2"/>
          </w:tcPr>
          <w:p w:rsidR="0018795A" w:rsidRPr="00B71CD1" w:rsidRDefault="009D5C4D" w:rsidP="00B71CD1">
            <w:pPr>
              <w:spacing w:line="360" w:lineRule="auto"/>
              <w:jc w:val="both"/>
              <w:rPr>
                <w:sz w:val="20"/>
                <w:szCs w:val="20"/>
              </w:rPr>
            </w:pPr>
            <w:r w:rsidRPr="00B71CD1">
              <w:rPr>
                <w:sz w:val="20"/>
                <w:szCs w:val="20"/>
              </w:rPr>
              <w:t>Обозначение</w:t>
            </w:r>
          </w:p>
        </w:tc>
        <w:tc>
          <w:tcPr>
            <w:tcW w:w="3355" w:type="dxa"/>
          </w:tcPr>
          <w:p w:rsidR="0018795A" w:rsidRPr="00B71CD1" w:rsidRDefault="008D2EBE" w:rsidP="00B71CD1">
            <w:pPr>
              <w:spacing w:line="360" w:lineRule="auto"/>
              <w:jc w:val="both"/>
              <w:rPr>
                <w:sz w:val="20"/>
                <w:szCs w:val="20"/>
              </w:rPr>
            </w:pPr>
            <w:r w:rsidRPr="00B71CD1">
              <w:rPr>
                <w:sz w:val="20"/>
                <w:szCs w:val="20"/>
              </w:rPr>
              <w:t>Значение отклонения от предельного значения</w:t>
            </w:r>
          </w:p>
        </w:tc>
      </w:tr>
      <w:tr w:rsidR="008D2EBE" w:rsidRPr="00B71CD1" w:rsidTr="00B71CD1">
        <w:trPr>
          <w:trHeight w:val="475"/>
          <w:jc w:val="center"/>
        </w:trPr>
        <w:tc>
          <w:tcPr>
            <w:tcW w:w="2674" w:type="dxa"/>
          </w:tcPr>
          <w:p w:rsidR="0018795A" w:rsidRPr="00B71CD1" w:rsidRDefault="008D2EBE" w:rsidP="00B71CD1">
            <w:pPr>
              <w:spacing w:line="360" w:lineRule="auto"/>
              <w:jc w:val="both"/>
              <w:rPr>
                <w:sz w:val="20"/>
                <w:szCs w:val="20"/>
              </w:rPr>
            </w:pPr>
            <w:r w:rsidRPr="00B71CD1">
              <w:rPr>
                <w:sz w:val="20"/>
                <w:szCs w:val="20"/>
              </w:rPr>
              <w:t>Длина общей нормали</w:t>
            </w:r>
            <w:r w:rsidR="00A66C9B" w:rsidRPr="00B71CD1">
              <w:rPr>
                <w:sz w:val="20"/>
                <w:szCs w:val="20"/>
              </w:rPr>
              <w:t>,</w:t>
            </w:r>
            <w:r w:rsidR="00945F8C" w:rsidRPr="00B71CD1">
              <w:rPr>
                <w:sz w:val="20"/>
                <w:szCs w:val="20"/>
              </w:rPr>
              <w:t>мм</w:t>
            </w:r>
          </w:p>
        </w:tc>
        <w:tc>
          <w:tcPr>
            <w:tcW w:w="3434" w:type="dxa"/>
            <w:gridSpan w:val="2"/>
          </w:tcPr>
          <w:p w:rsidR="0018795A" w:rsidRPr="00B71CD1" w:rsidRDefault="008D2EBE" w:rsidP="00B71CD1">
            <w:pPr>
              <w:spacing w:line="360" w:lineRule="auto"/>
              <w:jc w:val="both"/>
              <w:rPr>
                <w:sz w:val="20"/>
                <w:szCs w:val="20"/>
              </w:rPr>
            </w:pPr>
            <w:r w:rsidRPr="00B71CD1">
              <w:rPr>
                <w:sz w:val="20"/>
                <w:szCs w:val="20"/>
                <w:lang w:val="en-US"/>
              </w:rPr>
              <w:t>W</w:t>
            </w:r>
          </w:p>
        </w:tc>
        <w:tc>
          <w:tcPr>
            <w:tcW w:w="3355" w:type="dxa"/>
          </w:tcPr>
          <w:p w:rsidR="0018795A" w:rsidRPr="00B71CD1" w:rsidRDefault="00BB63A0" w:rsidP="00B71CD1">
            <w:pPr>
              <w:spacing w:line="360" w:lineRule="auto"/>
              <w:jc w:val="both"/>
              <w:rPr>
                <w:sz w:val="20"/>
                <w:szCs w:val="20"/>
                <w:vertAlign w:val="superscript"/>
              </w:rPr>
            </w:pPr>
            <w:r w:rsidRPr="00B71CD1">
              <w:rPr>
                <w:sz w:val="20"/>
                <w:szCs w:val="20"/>
                <w:vertAlign w:val="superscript"/>
              </w:rPr>
              <w:object w:dxaOrig="1260" w:dyaOrig="400">
                <v:shape id="_x0000_i1026" type="#_x0000_t75" style="width:63pt;height:20.25pt" o:ole="">
                  <v:imagedata r:id="rId6" o:title=""/>
                </v:shape>
                <o:OLEObject Type="Embed" ProgID="Equation.3" ShapeID="_x0000_i1026" DrawAspect="Content" ObjectID="_1458104995" r:id="rId7"/>
              </w:object>
            </w:r>
          </w:p>
        </w:tc>
      </w:tr>
      <w:tr w:rsidR="001F057A" w:rsidRPr="00B71CD1" w:rsidTr="00B71CD1">
        <w:trPr>
          <w:trHeight w:val="780"/>
          <w:jc w:val="center"/>
        </w:trPr>
        <w:tc>
          <w:tcPr>
            <w:tcW w:w="2674" w:type="dxa"/>
          </w:tcPr>
          <w:p w:rsidR="007B350D" w:rsidRPr="00B71CD1" w:rsidRDefault="001F057A" w:rsidP="00B71CD1">
            <w:pPr>
              <w:spacing w:line="360" w:lineRule="auto"/>
              <w:jc w:val="both"/>
              <w:rPr>
                <w:sz w:val="20"/>
                <w:szCs w:val="20"/>
              </w:rPr>
            </w:pPr>
            <w:r w:rsidRPr="00B71CD1">
              <w:rPr>
                <w:sz w:val="20"/>
                <w:szCs w:val="20"/>
              </w:rPr>
              <w:t>Допуск на накопленную погрешность шага</w:t>
            </w:r>
            <w:r w:rsidR="00A66C9B" w:rsidRPr="00B71CD1">
              <w:rPr>
                <w:sz w:val="20"/>
                <w:szCs w:val="20"/>
              </w:rPr>
              <w:t>, мм</w:t>
            </w:r>
          </w:p>
        </w:tc>
        <w:tc>
          <w:tcPr>
            <w:tcW w:w="3434" w:type="dxa"/>
            <w:gridSpan w:val="2"/>
          </w:tcPr>
          <w:p w:rsidR="001F057A" w:rsidRPr="00B71CD1" w:rsidRDefault="001F057A" w:rsidP="00B71CD1">
            <w:pPr>
              <w:spacing w:line="360" w:lineRule="auto"/>
              <w:jc w:val="both"/>
              <w:rPr>
                <w:sz w:val="20"/>
                <w:szCs w:val="20"/>
                <w:vertAlign w:val="subscript"/>
              </w:rPr>
            </w:pPr>
            <w:r w:rsidRPr="00B71CD1">
              <w:rPr>
                <w:sz w:val="20"/>
                <w:szCs w:val="20"/>
                <w:lang w:val="en-US"/>
              </w:rPr>
              <w:t>F</w:t>
            </w:r>
            <w:r w:rsidRPr="00B71CD1">
              <w:rPr>
                <w:sz w:val="20"/>
                <w:szCs w:val="20"/>
                <w:vertAlign w:val="subscript"/>
                <w:lang w:val="en-US"/>
              </w:rPr>
              <w:t>pr</w:t>
            </w:r>
          </w:p>
        </w:tc>
        <w:tc>
          <w:tcPr>
            <w:tcW w:w="3355" w:type="dxa"/>
          </w:tcPr>
          <w:p w:rsidR="001F057A" w:rsidRPr="00B71CD1" w:rsidRDefault="001F057A" w:rsidP="00B71CD1">
            <w:pPr>
              <w:spacing w:line="360" w:lineRule="auto"/>
              <w:jc w:val="both"/>
              <w:rPr>
                <w:sz w:val="20"/>
                <w:szCs w:val="20"/>
              </w:rPr>
            </w:pPr>
            <w:r w:rsidRPr="00B71CD1">
              <w:rPr>
                <w:sz w:val="20"/>
                <w:szCs w:val="20"/>
                <w:lang w:val="en-US"/>
              </w:rPr>
              <w:t>0</w:t>
            </w:r>
            <w:r w:rsidRPr="00B71CD1">
              <w:rPr>
                <w:sz w:val="20"/>
                <w:szCs w:val="20"/>
              </w:rPr>
              <w:t>,112</w:t>
            </w:r>
          </w:p>
          <w:p w:rsidR="001F057A" w:rsidRPr="00B71CD1" w:rsidRDefault="001F057A" w:rsidP="00B71CD1">
            <w:pPr>
              <w:spacing w:line="360" w:lineRule="auto"/>
              <w:jc w:val="both"/>
              <w:rPr>
                <w:sz w:val="20"/>
                <w:szCs w:val="20"/>
              </w:rPr>
            </w:pPr>
          </w:p>
        </w:tc>
      </w:tr>
      <w:tr w:rsidR="009D5C4D" w:rsidRPr="00B71CD1" w:rsidTr="00B71CD1">
        <w:trPr>
          <w:trHeight w:val="922"/>
          <w:jc w:val="center"/>
        </w:trPr>
        <w:tc>
          <w:tcPr>
            <w:tcW w:w="2674" w:type="dxa"/>
          </w:tcPr>
          <w:p w:rsidR="009D5C4D" w:rsidRPr="00B71CD1" w:rsidRDefault="009D5C4D" w:rsidP="00B71CD1">
            <w:pPr>
              <w:spacing w:line="360" w:lineRule="auto"/>
              <w:jc w:val="both"/>
              <w:rPr>
                <w:sz w:val="20"/>
                <w:szCs w:val="20"/>
              </w:rPr>
            </w:pPr>
            <w:r w:rsidRPr="00B71CD1">
              <w:rPr>
                <w:sz w:val="20"/>
                <w:szCs w:val="20"/>
              </w:rPr>
              <w:t>Допуск на радиальное биение зубчатого венца</w:t>
            </w:r>
            <w:r w:rsidR="00A66C9B" w:rsidRPr="00B71CD1">
              <w:rPr>
                <w:sz w:val="20"/>
                <w:szCs w:val="20"/>
              </w:rPr>
              <w:t>, мкм</w:t>
            </w:r>
          </w:p>
        </w:tc>
        <w:tc>
          <w:tcPr>
            <w:tcW w:w="3434" w:type="dxa"/>
            <w:gridSpan w:val="2"/>
          </w:tcPr>
          <w:p w:rsidR="009D5C4D" w:rsidRPr="00B71CD1" w:rsidRDefault="009D5C4D" w:rsidP="00B71CD1">
            <w:pPr>
              <w:spacing w:line="360" w:lineRule="auto"/>
              <w:jc w:val="both"/>
              <w:rPr>
                <w:sz w:val="20"/>
                <w:szCs w:val="20"/>
                <w:lang w:val="en-US"/>
              </w:rPr>
            </w:pPr>
            <w:r w:rsidRPr="00B71CD1">
              <w:rPr>
                <w:sz w:val="20"/>
                <w:szCs w:val="20"/>
                <w:lang w:val="en-US"/>
              </w:rPr>
              <w:t>F</w:t>
            </w:r>
            <w:r w:rsidRPr="00B71CD1">
              <w:rPr>
                <w:sz w:val="20"/>
                <w:szCs w:val="20"/>
                <w:vertAlign w:val="subscript"/>
                <w:lang w:val="en-US"/>
              </w:rPr>
              <w:t>r</w:t>
            </w:r>
          </w:p>
        </w:tc>
        <w:tc>
          <w:tcPr>
            <w:tcW w:w="3355" w:type="dxa"/>
          </w:tcPr>
          <w:p w:rsidR="009D5C4D" w:rsidRPr="00B71CD1" w:rsidRDefault="009D5C4D" w:rsidP="00B71CD1">
            <w:pPr>
              <w:spacing w:line="360" w:lineRule="auto"/>
              <w:jc w:val="both"/>
              <w:rPr>
                <w:sz w:val="20"/>
                <w:szCs w:val="20"/>
                <w:lang w:val="en-US"/>
              </w:rPr>
            </w:pPr>
            <w:r w:rsidRPr="00B71CD1">
              <w:rPr>
                <w:sz w:val="20"/>
                <w:szCs w:val="20"/>
                <w:lang w:val="en-US"/>
              </w:rPr>
              <w:t>0</w:t>
            </w:r>
            <w:r w:rsidRPr="00B71CD1">
              <w:rPr>
                <w:sz w:val="20"/>
                <w:szCs w:val="20"/>
              </w:rPr>
              <w:t>,071</w:t>
            </w:r>
          </w:p>
        </w:tc>
      </w:tr>
      <w:tr w:rsidR="009D5C4D" w:rsidRPr="00B71CD1" w:rsidTr="00B71CD1">
        <w:trPr>
          <w:trHeight w:val="719"/>
          <w:jc w:val="center"/>
        </w:trPr>
        <w:tc>
          <w:tcPr>
            <w:tcW w:w="2674" w:type="dxa"/>
          </w:tcPr>
          <w:p w:rsidR="009D5C4D" w:rsidRPr="00B71CD1" w:rsidRDefault="009D5C4D" w:rsidP="00B71CD1">
            <w:pPr>
              <w:spacing w:line="360" w:lineRule="auto"/>
              <w:jc w:val="both"/>
              <w:rPr>
                <w:sz w:val="20"/>
                <w:szCs w:val="20"/>
              </w:rPr>
            </w:pPr>
            <w:r w:rsidRPr="00B71CD1">
              <w:rPr>
                <w:sz w:val="20"/>
                <w:szCs w:val="20"/>
              </w:rPr>
              <w:t>Предельное отклонение шага зацепления</w:t>
            </w:r>
            <w:r w:rsidR="00A66C9B" w:rsidRPr="00B71CD1">
              <w:rPr>
                <w:sz w:val="20"/>
                <w:szCs w:val="20"/>
              </w:rPr>
              <w:t>, мкм</w:t>
            </w:r>
          </w:p>
        </w:tc>
        <w:tc>
          <w:tcPr>
            <w:tcW w:w="3434" w:type="dxa"/>
            <w:gridSpan w:val="2"/>
          </w:tcPr>
          <w:p w:rsidR="009D5C4D" w:rsidRPr="00B71CD1" w:rsidRDefault="009D5C4D" w:rsidP="00B71CD1">
            <w:pPr>
              <w:spacing w:line="360" w:lineRule="auto"/>
              <w:jc w:val="both"/>
              <w:rPr>
                <w:sz w:val="20"/>
                <w:szCs w:val="20"/>
              </w:rPr>
            </w:pPr>
            <w:r w:rsidRPr="00B71CD1">
              <w:rPr>
                <w:sz w:val="20"/>
                <w:szCs w:val="20"/>
                <w:lang w:val="en-US"/>
              </w:rPr>
              <w:t>f</w:t>
            </w:r>
            <w:r w:rsidRPr="00B71CD1">
              <w:rPr>
                <w:sz w:val="20"/>
                <w:szCs w:val="20"/>
                <w:vertAlign w:val="subscript"/>
                <w:lang w:val="en-US"/>
              </w:rPr>
              <w:t>pb</w:t>
            </w:r>
          </w:p>
        </w:tc>
        <w:tc>
          <w:tcPr>
            <w:tcW w:w="3355" w:type="dxa"/>
          </w:tcPr>
          <w:p w:rsidR="009D5C4D" w:rsidRPr="00B71CD1" w:rsidRDefault="009D5C4D" w:rsidP="00B71CD1">
            <w:pPr>
              <w:spacing w:line="360" w:lineRule="auto"/>
              <w:jc w:val="both"/>
              <w:rPr>
                <w:sz w:val="20"/>
                <w:szCs w:val="20"/>
              </w:rPr>
            </w:pPr>
            <w:r w:rsidRPr="00B71CD1">
              <w:rPr>
                <w:sz w:val="20"/>
                <w:szCs w:val="20"/>
              </w:rPr>
              <w:t>±</w:t>
            </w:r>
            <w:r w:rsidRPr="00B71CD1">
              <w:rPr>
                <w:sz w:val="20"/>
                <w:szCs w:val="20"/>
                <w:lang w:val="en-US"/>
              </w:rPr>
              <w:t>0</w:t>
            </w:r>
            <w:r w:rsidRPr="00B71CD1">
              <w:rPr>
                <w:sz w:val="20"/>
                <w:szCs w:val="20"/>
              </w:rPr>
              <w:t>,019</w:t>
            </w:r>
          </w:p>
        </w:tc>
      </w:tr>
      <w:tr w:rsidR="009D5C4D" w:rsidRPr="00B71CD1" w:rsidTr="00B71CD1">
        <w:trPr>
          <w:trHeight w:val="697"/>
          <w:jc w:val="center"/>
        </w:trPr>
        <w:tc>
          <w:tcPr>
            <w:tcW w:w="2674" w:type="dxa"/>
          </w:tcPr>
          <w:p w:rsidR="009D5C4D" w:rsidRPr="00B71CD1" w:rsidRDefault="009D5C4D" w:rsidP="00B71CD1">
            <w:pPr>
              <w:spacing w:line="360" w:lineRule="auto"/>
              <w:jc w:val="both"/>
              <w:rPr>
                <w:sz w:val="20"/>
                <w:szCs w:val="20"/>
              </w:rPr>
            </w:pPr>
            <w:r w:rsidRPr="00B71CD1">
              <w:rPr>
                <w:sz w:val="20"/>
                <w:szCs w:val="20"/>
              </w:rPr>
              <w:t>Допуск на погрешность профиля зуба</w:t>
            </w:r>
            <w:r w:rsidR="00A66C9B" w:rsidRPr="00B71CD1">
              <w:rPr>
                <w:sz w:val="20"/>
                <w:szCs w:val="20"/>
              </w:rPr>
              <w:t>, мкм</w:t>
            </w:r>
          </w:p>
        </w:tc>
        <w:tc>
          <w:tcPr>
            <w:tcW w:w="3434" w:type="dxa"/>
            <w:gridSpan w:val="2"/>
          </w:tcPr>
          <w:p w:rsidR="009D5C4D" w:rsidRPr="00B71CD1" w:rsidRDefault="009D5C4D" w:rsidP="00B71CD1">
            <w:pPr>
              <w:spacing w:line="360" w:lineRule="auto"/>
              <w:jc w:val="both"/>
              <w:rPr>
                <w:sz w:val="20"/>
                <w:szCs w:val="20"/>
              </w:rPr>
            </w:pPr>
            <w:r w:rsidRPr="00B71CD1">
              <w:rPr>
                <w:sz w:val="20"/>
                <w:szCs w:val="20"/>
                <w:lang w:val="en-US"/>
              </w:rPr>
              <w:t>f</w:t>
            </w:r>
            <w:r w:rsidRPr="00B71CD1">
              <w:rPr>
                <w:sz w:val="20"/>
                <w:szCs w:val="20"/>
                <w:vertAlign w:val="subscript"/>
                <w:lang w:val="en-US"/>
              </w:rPr>
              <w:t>r</w:t>
            </w:r>
          </w:p>
        </w:tc>
        <w:tc>
          <w:tcPr>
            <w:tcW w:w="3355" w:type="dxa"/>
          </w:tcPr>
          <w:p w:rsidR="009D5C4D" w:rsidRPr="00B71CD1" w:rsidRDefault="009D5C4D" w:rsidP="00B71CD1">
            <w:pPr>
              <w:spacing w:line="360" w:lineRule="auto"/>
              <w:jc w:val="both"/>
              <w:rPr>
                <w:sz w:val="20"/>
                <w:szCs w:val="20"/>
              </w:rPr>
            </w:pPr>
            <w:r w:rsidRPr="00B71CD1">
              <w:rPr>
                <w:sz w:val="20"/>
                <w:szCs w:val="20"/>
                <w:lang w:val="en-US"/>
              </w:rPr>
              <w:t>0</w:t>
            </w:r>
            <w:r w:rsidRPr="00B71CD1">
              <w:rPr>
                <w:sz w:val="20"/>
                <w:szCs w:val="20"/>
              </w:rPr>
              <w:t>,020</w:t>
            </w:r>
          </w:p>
        </w:tc>
      </w:tr>
      <w:tr w:rsidR="004131D7" w:rsidRPr="00B71CD1" w:rsidTr="00B71CD1">
        <w:trPr>
          <w:trHeight w:val="795"/>
          <w:jc w:val="center"/>
        </w:trPr>
        <w:tc>
          <w:tcPr>
            <w:tcW w:w="2674" w:type="dxa"/>
          </w:tcPr>
          <w:p w:rsidR="004131D7" w:rsidRPr="00B71CD1" w:rsidRDefault="004131D7" w:rsidP="00B71CD1">
            <w:pPr>
              <w:spacing w:line="360" w:lineRule="auto"/>
              <w:jc w:val="both"/>
              <w:rPr>
                <w:sz w:val="20"/>
                <w:szCs w:val="20"/>
              </w:rPr>
            </w:pPr>
            <w:r w:rsidRPr="00B71CD1">
              <w:rPr>
                <w:sz w:val="20"/>
                <w:szCs w:val="20"/>
              </w:rPr>
              <w:t>Делительный диаметр, мм</w:t>
            </w:r>
          </w:p>
        </w:tc>
        <w:tc>
          <w:tcPr>
            <w:tcW w:w="3300" w:type="dxa"/>
          </w:tcPr>
          <w:p w:rsidR="004131D7" w:rsidRPr="00B71CD1" w:rsidRDefault="004131D7" w:rsidP="00B71CD1">
            <w:pPr>
              <w:spacing w:line="360" w:lineRule="auto"/>
              <w:jc w:val="both"/>
              <w:rPr>
                <w:sz w:val="20"/>
                <w:szCs w:val="20"/>
              </w:rPr>
            </w:pPr>
            <w:r w:rsidRPr="00B71CD1">
              <w:rPr>
                <w:sz w:val="20"/>
                <w:szCs w:val="20"/>
              </w:rPr>
              <w:t>d</w:t>
            </w:r>
          </w:p>
        </w:tc>
        <w:tc>
          <w:tcPr>
            <w:tcW w:w="3489" w:type="dxa"/>
            <w:gridSpan w:val="2"/>
          </w:tcPr>
          <w:p w:rsidR="004131D7" w:rsidRPr="00B71CD1" w:rsidRDefault="004131D7" w:rsidP="00B71CD1">
            <w:pPr>
              <w:spacing w:line="360" w:lineRule="auto"/>
              <w:jc w:val="both"/>
              <w:rPr>
                <w:sz w:val="20"/>
                <w:szCs w:val="20"/>
                <w:lang w:val="en-US"/>
              </w:rPr>
            </w:pPr>
            <w:r w:rsidRPr="00B71CD1">
              <w:rPr>
                <w:sz w:val="20"/>
                <w:szCs w:val="20"/>
                <w:lang w:val="en-US"/>
              </w:rPr>
              <w:t>490</w:t>
            </w:r>
          </w:p>
        </w:tc>
      </w:tr>
      <w:tr w:rsidR="00A24E99" w:rsidRPr="00B71CD1" w:rsidTr="00B71CD1">
        <w:trPr>
          <w:trHeight w:val="795"/>
          <w:jc w:val="center"/>
        </w:trPr>
        <w:tc>
          <w:tcPr>
            <w:tcW w:w="2674" w:type="dxa"/>
          </w:tcPr>
          <w:p w:rsidR="00A24E99" w:rsidRPr="00B71CD1" w:rsidRDefault="00A24E99" w:rsidP="00B71CD1">
            <w:pPr>
              <w:spacing w:line="360" w:lineRule="auto"/>
              <w:jc w:val="both"/>
              <w:rPr>
                <w:sz w:val="20"/>
                <w:szCs w:val="20"/>
              </w:rPr>
            </w:pPr>
            <w:r w:rsidRPr="00B71CD1">
              <w:rPr>
                <w:sz w:val="20"/>
                <w:szCs w:val="20"/>
              </w:rPr>
              <w:t>Допуск на направление зуба, мкм</w:t>
            </w:r>
          </w:p>
        </w:tc>
        <w:tc>
          <w:tcPr>
            <w:tcW w:w="3300" w:type="dxa"/>
          </w:tcPr>
          <w:p w:rsidR="00A24E99" w:rsidRPr="00B71CD1" w:rsidRDefault="00A24E99" w:rsidP="00B71CD1">
            <w:pPr>
              <w:spacing w:line="360" w:lineRule="auto"/>
              <w:jc w:val="both"/>
              <w:rPr>
                <w:sz w:val="20"/>
                <w:szCs w:val="20"/>
              </w:rPr>
            </w:pPr>
            <w:r w:rsidRPr="00B71CD1">
              <w:rPr>
                <w:sz w:val="20"/>
                <w:szCs w:val="20"/>
                <w:lang w:val="en-US"/>
              </w:rPr>
              <w:t>F</w:t>
            </w:r>
            <w:r w:rsidRPr="00B71CD1">
              <w:rPr>
                <w:sz w:val="20"/>
                <w:szCs w:val="20"/>
                <w:vertAlign w:val="subscript"/>
                <w:lang w:val="en-US"/>
              </w:rPr>
              <w:t>β</w:t>
            </w:r>
          </w:p>
        </w:tc>
        <w:tc>
          <w:tcPr>
            <w:tcW w:w="3489" w:type="dxa"/>
            <w:gridSpan w:val="2"/>
          </w:tcPr>
          <w:p w:rsidR="00A24E99" w:rsidRPr="00B71CD1" w:rsidRDefault="00A24E99" w:rsidP="00B71CD1">
            <w:pPr>
              <w:spacing w:line="360" w:lineRule="auto"/>
              <w:jc w:val="both"/>
              <w:rPr>
                <w:sz w:val="20"/>
                <w:szCs w:val="20"/>
              </w:rPr>
            </w:pPr>
            <w:r w:rsidRPr="00B71CD1">
              <w:rPr>
                <w:sz w:val="20"/>
                <w:szCs w:val="20"/>
                <w:lang w:val="en-US"/>
              </w:rPr>
              <w:t>0</w:t>
            </w:r>
            <w:r w:rsidRPr="00B71CD1">
              <w:rPr>
                <w:sz w:val="20"/>
                <w:szCs w:val="20"/>
              </w:rPr>
              <w:t>,016</w:t>
            </w:r>
          </w:p>
        </w:tc>
      </w:tr>
      <w:tr w:rsidR="00A24E99" w:rsidRPr="00B71CD1" w:rsidTr="00B71CD1">
        <w:trPr>
          <w:trHeight w:val="300"/>
          <w:jc w:val="center"/>
        </w:trPr>
        <w:tc>
          <w:tcPr>
            <w:tcW w:w="2674" w:type="dxa"/>
          </w:tcPr>
          <w:p w:rsidR="00A24E99" w:rsidRPr="00B71CD1" w:rsidRDefault="00A24E99" w:rsidP="00B71CD1">
            <w:pPr>
              <w:spacing w:line="360" w:lineRule="auto"/>
              <w:jc w:val="both"/>
              <w:rPr>
                <w:sz w:val="20"/>
                <w:szCs w:val="20"/>
              </w:rPr>
            </w:pPr>
            <w:r w:rsidRPr="00B71CD1">
              <w:rPr>
                <w:sz w:val="20"/>
                <w:szCs w:val="20"/>
              </w:rPr>
              <w:t>Среднее арифметическое отклонение профиля</w:t>
            </w:r>
            <w:r w:rsidR="004131D7" w:rsidRPr="00B71CD1">
              <w:rPr>
                <w:sz w:val="20"/>
                <w:szCs w:val="20"/>
              </w:rPr>
              <w:t>, мкм</w:t>
            </w:r>
          </w:p>
        </w:tc>
        <w:tc>
          <w:tcPr>
            <w:tcW w:w="3300" w:type="dxa"/>
          </w:tcPr>
          <w:p w:rsidR="00A24E99" w:rsidRPr="00B71CD1" w:rsidRDefault="00A24E99" w:rsidP="00B71CD1">
            <w:pPr>
              <w:spacing w:line="360" w:lineRule="auto"/>
              <w:jc w:val="both"/>
              <w:rPr>
                <w:sz w:val="20"/>
                <w:szCs w:val="20"/>
              </w:rPr>
            </w:pPr>
            <w:r w:rsidRPr="00B71CD1">
              <w:rPr>
                <w:sz w:val="20"/>
                <w:szCs w:val="20"/>
                <w:lang w:val="en-US"/>
              </w:rPr>
              <w:t>R</w:t>
            </w:r>
            <w:r w:rsidRPr="00B71CD1">
              <w:rPr>
                <w:sz w:val="20"/>
                <w:szCs w:val="20"/>
                <w:vertAlign w:val="subscript"/>
                <w:lang w:val="en-US"/>
              </w:rPr>
              <w:t>a</w:t>
            </w:r>
          </w:p>
          <w:p w:rsidR="00A24E99" w:rsidRPr="00B71CD1" w:rsidRDefault="00A24E99" w:rsidP="00B71CD1">
            <w:pPr>
              <w:spacing w:line="360" w:lineRule="auto"/>
              <w:jc w:val="both"/>
              <w:rPr>
                <w:sz w:val="20"/>
                <w:szCs w:val="20"/>
                <w:lang w:val="en-US"/>
              </w:rPr>
            </w:pPr>
          </w:p>
        </w:tc>
        <w:tc>
          <w:tcPr>
            <w:tcW w:w="3489" w:type="dxa"/>
            <w:gridSpan w:val="2"/>
          </w:tcPr>
          <w:p w:rsidR="00A24E99" w:rsidRPr="00B71CD1" w:rsidRDefault="00A24E99" w:rsidP="00B71CD1">
            <w:pPr>
              <w:spacing w:line="360" w:lineRule="auto"/>
              <w:jc w:val="both"/>
              <w:rPr>
                <w:sz w:val="20"/>
                <w:szCs w:val="20"/>
              </w:rPr>
            </w:pPr>
            <w:r w:rsidRPr="00B71CD1">
              <w:rPr>
                <w:sz w:val="20"/>
                <w:szCs w:val="20"/>
              </w:rPr>
              <w:t>3,2; 1,6; 0,8</w:t>
            </w:r>
          </w:p>
        </w:tc>
      </w:tr>
    </w:tbl>
    <w:p w:rsidR="00A24E99" w:rsidRPr="00284CA0" w:rsidRDefault="00A24E99" w:rsidP="00284CA0">
      <w:pPr>
        <w:spacing w:line="360" w:lineRule="auto"/>
        <w:ind w:firstLine="709"/>
        <w:jc w:val="both"/>
        <w:rPr>
          <w:sz w:val="28"/>
          <w:szCs w:val="28"/>
        </w:rPr>
      </w:pPr>
    </w:p>
    <w:p w:rsidR="00B50246" w:rsidRPr="00284CA0" w:rsidRDefault="00D306C5" w:rsidP="00284CA0">
      <w:pPr>
        <w:spacing w:line="360" w:lineRule="auto"/>
        <w:ind w:firstLine="709"/>
        <w:jc w:val="both"/>
        <w:rPr>
          <w:sz w:val="28"/>
          <w:szCs w:val="32"/>
        </w:rPr>
      </w:pPr>
      <w:r w:rsidRPr="00284CA0">
        <w:rPr>
          <w:sz w:val="28"/>
          <w:szCs w:val="32"/>
        </w:rPr>
        <w:t>3.2 Требования физико-механических свойств материала детали и ее элементов</w:t>
      </w:r>
    </w:p>
    <w:p w:rsidR="00B50246" w:rsidRPr="00284CA0" w:rsidRDefault="00B50246" w:rsidP="00284CA0">
      <w:pPr>
        <w:spacing w:line="360" w:lineRule="auto"/>
        <w:ind w:firstLine="709"/>
        <w:jc w:val="both"/>
        <w:rPr>
          <w:sz w:val="28"/>
          <w:szCs w:val="28"/>
        </w:rPr>
      </w:pPr>
    </w:p>
    <w:p w:rsidR="0012091E" w:rsidRPr="00284CA0" w:rsidRDefault="0012091E" w:rsidP="00284CA0">
      <w:pPr>
        <w:spacing w:line="360" w:lineRule="auto"/>
        <w:ind w:firstLine="709"/>
        <w:jc w:val="both"/>
        <w:rPr>
          <w:sz w:val="28"/>
          <w:szCs w:val="28"/>
        </w:rPr>
      </w:pPr>
      <w:r w:rsidRPr="00284CA0">
        <w:rPr>
          <w:sz w:val="28"/>
          <w:szCs w:val="28"/>
        </w:rPr>
        <w:t xml:space="preserve">К основным требованиям физико-механических свойств детали относится твердость рабочих поверхностей, в связи с чем поверхность зубьев подвергается цементации с последующей термообработкой на глубину </w:t>
      </w:r>
      <w:r w:rsidRPr="00284CA0">
        <w:rPr>
          <w:sz w:val="28"/>
          <w:szCs w:val="28"/>
          <w:lang w:val="en-US"/>
        </w:rPr>
        <w:t>h</w:t>
      </w:r>
      <w:r w:rsidRPr="00284CA0">
        <w:rPr>
          <w:sz w:val="28"/>
          <w:szCs w:val="28"/>
        </w:rPr>
        <w:t xml:space="preserve"> = 0,8…1,2 на твердость 56…62 </w:t>
      </w:r>
      <w:r w:rsidRPr="00284CA0">
        <w:rPr>
          <w:sz w:val="28"/>
          <w:szCs w:val="28"/>
          <w:lang w:val="en-US"/>
        </w:rPr>
        <w:t>HR</w:t>
      </w:r>
      <w:r w:rsidRPr="00284CA0">
        <w:rPr>
          <w:sz w:val="28"/>
          <w:szCs w:val="28"/>
        </w:rPr>
        <w:t>С</w:t>
      </w:r>
      <w:r w:rsidRPr="00284CA0">
        <w:rPr>
          <w:sz w:val="28"/>
          <w:szCs w:val="28"/>
          <w:vertAlign w:val="subscript"/>
        </w:rPr>
        <w:t>э</w:t>
      </w:r>
      <w:r w:rsidRPr="00284CA0">
        <w:rPr>
          <w:sz w:val="28"/>
          <w:szCs w:val="28"/>
        </w:rPr>
        <w:t xml:space="preserve">, при этом твердость сердцевины зуба должна составлять Н≥28 </w:t>
      </w:r>
      <w:r w:rsidRPr="00284CA0">
        <w:rPr>
          <w:sz w:val="28"/>
          <w:szCs w:val="28"/>
          <w:lang w:val="en-US"/>
        </w:rPr>
        <w:t>HR</w:t>
      </w:r>
      <w:r w:rsidRPr="00284CA0">
        <w:rPr>
          <w:sz w:val="28"/>
          <w:szCs w:val="28"/>
        </w:rPr>
        <w:t>С</w:t>
      </w:r>
      <w:r w:rsidRPr="00284CA0">
        <w:rPr>
          <w:sz w:val="28"/>
          <w:szCs w:val="28"/>
          <w:vertAlign w:val="subscript"/>
        </w:rPr>
        <w:t>э</w:t>
      </w:r>
      <w:r w:rsidR="00533F28" w:rsidRPr="00284CA0">
        <w:rPr>
          <w:sz w:val="28"/>
          <w:szCs w:val="28"/>
        </w:rPr>
        <w:t>.</w:t>
      </w:r>
    </w:p>
    <w:p w:rsidR="00B50246" w:rsidRPr="00284CA0" w:rsidRDefault="0012091E" w:rsidP="00284CA0">
      <w:pPr>
        <w:spacing w:line="360" w:lineRule="auto"/>
        <w:ind w:firstLine="709"/>
        <w:jc w:val="both"/>
        <w:rPr>
          <w:sz w:val="28"/>
          <w:szCs w:val="28"/>
        </w:rPr>
      </w:pPr>
      <w:r w:rsidRPr="00284CA0">
        <w:rPr>
          <w:sz w:val="28"/>
          <w:szCs w:val="28"/>
        </w:rPr>
        <w:t xml:space="preserve">Остальные физико-механические свойства </w:t>
      </w:r>
      <w:r w:rsidR="00C61D59" w:rsidRPr="00284CA0">
        <w:rPr>
          <w:sz w:val="28"/>
          <w:szCs w:val="28"/>
        </w:rPr>
        <w:t xml:space="preserve">для готового изделия </w:t>
      </w:r>
      <w:r w:rsidRPr="00284CA0">
        <w:rPr>
          <w:sz w:val="28"/>
          <w:szCs w:val="28"/>
        </w:rPr>
        <w:t>не регламентируются и должны соответствовать общим показателям физико-механических свойств стали марки 12ХН3А.</w:t>
      </w:r>
    </w:p>
    <w:p w:rsidR="00C61D59" w:rsidRPr="00284CA0" w:rsidRDefault="00A66C9B" w:rsidP="00284CA0">
      <w:pPr>
        <w:spacing w:line="360" w:lineRule="auto"/>
        <w:ind w:firstLine="709"/>
        <w:jc w:val="both"/>
        <w:rPr>
          <w:sz w:val="28"/>
          <w:szCs w:val="28"/>
        </w:rPr>
      </w:pPr>
      <w:r w:rsidRPr="00284CA0">
        <w:rPr>
          <w:sz w:val="28"/>
          <w:szCs w:val="28"/>
        </w:rPr>
        <w:t>Требования, предъявляемые к качеству материала при входном контроле прив</w:t>
      </w:r>
      <w:r w:rsidR="001F5F80" w:rsidRPr="00284CA0">
        <w:rPr>
          <w:sz w:val="28"/>
          <w:szCs w:val="28"/>
        </w:rPr>
        <w:t>едены соответственно в таблице 2 и 3</w:t>
      </w:r>
      <w:r w:rsidR="003F76BB" w:rsidRPr="00284CA0">
        <w:rPr>
          <w:sz w:val="28"/>
          <w:szCs w:val="28"/>
        </w:rPr>
        <w:t>.</w:t>
      </w:r>
    </w:p>
    <w:p w:rsidR="004131D7" w:rsidRPr="00284CA0" w:rsidRDefault="004131D7" w:rsidP="00284CA0">
      <w:pPr>
        <w:spacing w:line="360" w:lineRule="auto"/>
        <w:ind w:firstLine="709"/>
        <w:jc w:val="both"/>
        <w:rPr>
          <w:rStyle w:val="a3"/>
          <w:b w:val="0"/>
          <w:sz w:val="28"/>
          <w:szCs w:val="28"/>
        </w:rPr>
      </w:pPr>
    </w:p>
    <w:p w:rsidR="00A66C9B" w:rsidRPr="00284CA0" w:rsidRDefault="001F5F80" w:rsidP="00284CA0">
      <w:pPr>
        <w:spacing w:line="360" w:lineRule="auto"/>
        <w:ind w:firstLine="709"/>
        <w:jc w:val="both"/>
        <w:rPr>
          <w:rStyle w:val="a3"/>
          <w:b w:val="0"/>
          <w:sz w:val="28"/>
          <w:szCs w:val="28"/>
        </w:rPr>
      </w:pPr>
      <w:r w:rsidRPr="00284CA0">
        <w:rPr>
          <w:rStyle w:val="a3"/>
          <w:b w:val="0"/>
          <w:sz w:val="28"/>
          <w:szCs w:val="28"/>
        </w:rPr>
        <w:t xml:space="preserve">Таблица 2 </w:t>
      </w:r>
      <w:r w:rsidR="003F76BB" w:rsidRPr="00284CA0">
        <w:rPr>
          <w:rStyle w:val="a3"/>
          <w:b w:val="0"/>
          <w:sz w:val="28"/>
          <w:szCs w:val="28"/>
        </w:rPr>
        <w:t>-</w:t>
      </w:r>
      <w:r w:rsidR="00A66C9B" w:rsidRPr="00284CA0">
        <w:rPr>
          <w:rStyle w:val="a3"/>
          <w:b w:val="0"/>
          <w:sz w:val="28"/>
          <w:szCs w:val="28"/>
        </w:rPr>
        <w:t xml:space="preserve"> Химический состав в </w:t>
      </w:r>
      <w:r w:rsidR="004131D7" w:rsidRPr="00284CA0">
        <w:rPr>
          <w:rStyle w:val="a3"/>
          <w:b w:val="0"/>
          <w:sz w:val="28"/>
          <w:szCs w:val="28"/>
        </w:rPr>
        <w:t>стали 12ХН3А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1221"/>
        <w:gridCol w:w="1047"/>
        <w:gridCol w:w="1221"/>
        <w:gridCol w:w="1047"/>
        <w:gridCol w:w="1221"/>
        <w:gridCol w:w="1221"/>
        <w:gridCol w:w="874"/>
      </w:tblGrid>
      <w:tr w:rsidR="00A66C9B" w:rsidRPr="00284CA0" w:rsidTr="00B71CD1">
        <w:trPr>
          <w:trHeight w:val="240"/>
          <w:jc w:val="center"/>
        </w:trPr>
        <w:tc>
          <w:tcPr>
            <w:tcW w:w="1260" w:type="dxa"/>
          </w:tcPr>
          <w:p w:rsidR="00A66C9B" w:rsidRPr="00284CA0" w:rsidRDefault="00A66C9B" w:rsidP="00B71CD1">
            <w:pPr>
              <w:pStyle w:val="1"/>
              <w:rPr>
                <w:rStyle w:val="a3"/>
                <w:b w:val="0"/>
                <w:sz w:val="28"/>
              </w:rPr>
            </w:pPr>
            <w:r w:rsidRPr="00284CA0">
              <w:t>C</w:t>
            </w:r>
            <w:r w:rsidR="004131D7" w:rsidRPr="00284CA0">
              <w:t>,%</w:t>
            </w:r>
          </w:p>
        </w:tc>
        <w:tc>
          <w:tcPr>
            <w:tcW w:w="1260" w:type="dxa"/>
          </w:tcPr>
          <w:p w:rsidR="00A66C9B" w:rsidRPr="00284CA0" w:rsidRDefault="00A66C9B" w:rsidP="00B71CD1">
            <w:pPr>
              <w:pStyle w:val="1"/>
              <w:rPr>
                <w:rStyle w:val="a3"/>
                <w:b w:val="0"/>
                <w:sz w:val="28"/>
              </w:rPr>
            </w:pPr>
            <w:r w:rsidRPr="00284CA0">
              <w:t>Si</w:t>
            </w:r>
            <w:r w:rsidR="004131D7" w:rsidRPr="00284CA0">
              <w:t>,%</w:t>
            </w:r>
          </w:p>
        </w:tc>
        <w:tc>
          <w:tcPr>
            <w:tcW w:w="1080" w:type="dxa"/>
          </w:tcPr>
          <w:p w:rsidR="00A66C9B" w:rsidRPr="00284CA0" w:rsidRDefault="00A66C9B" w:rsidP="00B71CD1">
            <w:pPr>
              <w:pStyle w:val="1"/>
              <w:rPr>
                <w:rStyle w:val="a3"/>
                <w:b w:val="0"/>
                <w:sz w:val="28"/>
              </w:rPr>
            </w:pPr>
            <w:r w:rsidRPr="00284CA0">
              <w:t>Mn</w:t>
            </w:r>
            <w:r w:rsidR="004131D7" w:rsidRPr="00284CA0">
              <w:t>,%</w:t>
            </w:r>
          </w:p>
        </w:tc>
        <w:tc>
          <w:tcPr>
            <w:tcW w:w="1260" w:type="dxa"/>
          </w:tcPr>
          <w:p w:rsidR="00A66C9B" w:rsidRPr="00284CA0" w:rsidRDefault="00A66C9B" w:rsidP="00B71CD1">
            <w:pPr>
              <w:pStyle w:val="1"/>
              <w:rPr>
                <w:rStyle w:val="a3"/>
                <w:b w:val="0"/>
                <w:sz w:val="28"/>
              </w:rPr>
            </w:pPr>
            <w:r w:rsidRPr="00284CA0">
              <w:t>Ni</w:t>
            </w:r>
            <w:r w:rsidR="004131D7" w:rsidRPr="00284CA0">
              <w:t>,%</w:t>
            </w:r>
          </w:p>
        </w:tc>
        <w:tc>
          <w:tcPr>
            <w:tcW w:w="1080" w:type="dxa"/>
          </w:tcPr>
          <w:p w:rsidR="00A66C9B" w:rsidRPr="00284CA0" w:rsidRDefault="00A66C9B" w:rsidP="00B71CD1">
            <w:pPr>
              <w:pStyle w:val="1"/>
              <w:rPr>
                <w:rStyle w:val="a3"/>
                <w:b w:val="0"/>
                <w:sz w:val="28"/>
              </w:rPr>
            </w:pPr>
            <w:r w:rsidRPr="00284CA0">
              <w:t>S</w:t>
            </w:r>
            <w:r w:rsidR="004131D7" w:rsidRPr="00284CA0">
              <w:t>,%</w:t>
            </w:r>
          </w:p>
        </w:tc>
        <w:tc>
          <w:tcPr>
            <w:tcW w:w="1260" w:type="dxa"/>
          </w:tcPr>
          <w:p w:rsidR="00A66C9B" w:rsidRPr="00284CA0" w:rsidRDefault="00A66C9B" w:rsidP="00B71CD1">
            <w:pPr>
              <w:pStyle w:val="1"/>
              <w:rPr>
                <w:rStyle w:val="a3"/>
                <w:b w:val="0"/>
                <w:sz w:val="28"/>
              </w:rPr>
            </w:pPr>
            <w:r w:rsidRPr="00284CA0">
              <w:t>P</w:t>
            </w:r>
            <w:r w:rsidR="004131D7" w:rsidRPr="00284CA0">
              <w:t>,%</w:t>
            </w:r>
          </w:p>
        </w:tc>
        <w:tc>
          <w:tcPr>
            <w:tcW w:w="1260" w:type="dxa"/>
          </w:tcPr>
          <w:p w:rsidR="00A66C9B" w:rsidRPr="00284CA0" w:rsidRDefault="00A66C9B" w:rsidP="00B71CD1">
            <w:pPr>
              <w:pStyle w:val="1"/>
              <w:rPr>
                <w:rStyle w:val="a3"/>
                <w:b w:val="0"/>
                <w:sz w:val="28"/>
              </w:rPr>
            </w:pPr>
            <w:r w:rsidRPr="00284CA0">
              <w:t>Cr</w:t>
            </w:r>
            <w:r w:rsidR="004131D7" w:rsidRPr="00284CA0">
              <w:t>,%</w:t>
            </w:r>
          </w:p>
        </w:tc>
        <w:tc>
          <w:tcPr>
            <w:tcW w:w="900" w:type="dxa"/>
          </w:tcPr>
          <w:p w:rsidR="00A66C9B" w:rsidRPr="00284CA0" w:rsidRDefault="00A66C9B" w:rsidP="00B71CD1">
            <w:pPr>
              <w:pStyle w:val="1"/>
              <w:rPr>
                <w:rStyle w:val="a3"/>
                <w:b w:val="0"/>
                <w:sz w:val="28"/>
              </w:rPr>
            </w:pPr>
            <w:r w:rsidRPr="00284CA0">
              <w:t>Cu</w:t>
            </w:r>
            <w:r w:rsidR="004131D7" w:rsidRPr="00284CA0">
              <w:t>,%</w:t>
            </w:r>
          </w:p>
        </w:tc>
      </w:tr>
      <w:tr w:rsidR="00A66C9B" w:rsidRPr="00284CA0" w:rsidTr="00B71CD1">
        <w:trPr>
          <w:trHeight w:val="285"/>
          <w:jc w:val="center"/>
        </w:trPr>
        <w:tc>
          <w:tcPr>
            <w:tcW w:w="1260" w:type="dxa"/>
          </w:tcPr>
          <w:p w:rsidR="00A66C9B" w:rsidRPr="00284CA0" w:rsidRDefault="00A66C9B" w:rsidP="00B71CD1">
            <w:pPr>
              <w:pStyle w:val="1"/>
            </w:pPr>
            <w:r w:rsidRPr="00284CA0">
              <w:t>0.09-0.16</w:t>
            </w:r>
          </w:p>
        </w:tc>
        <w:tc>
          <w:tcPr>
            <w:tcW w:w="1260" w:type="dxa"/>
          </w:tcPr>
          <w:p w:rsidR="00A66C9B" w:rsidRPr="00284CA0" w:rsidRDefault="00A66C9B" w:rsidP="00B71CD1">
            <w:pPr>
              <w:pStyle w:val="1"/>
            </w:pPr>
            <w:r w:rsidRPr="00284CA0">
              <w:t>0.17-0.37</w:t>
            </w:r>
          </w:p>
        </w:tc>
        <w:tc>
          <w:tcPr>
            <w:tcW w:w="1080" w:type="dxa"/>
          </w:tcPr>
          <w:p w:rsidR="00A66C9B" w:rsidRPr="00284CA0" w:rsidRDefault="00A66C9B" w:rsidP="00B71CD1">
            <w:pPr>
              <w:pStyle w:val="1"/>
            </w:pPr>
            <w:r w:rsidRPr="00284CA0">
              <w:t>0.3-0.6</w:t>
            </w:r>
          </w:p>
        </w:tc>
        <w:tc>
          <w:tcPr>
            <w:tcW w:w="1260" w:type="dxa"/>
          </w:tcPr>
          <w:p w:rsidR="00A66C9B" w:rsidRPr="00284CA0" w:rsidRDefault="00A66C9B" w:rsidP="00B71CD1">
            <w:pPr>
              <w:pStyle w:val="1"/>
            </w:pPr>
            <w:r w:rsidRPr="00284CA0">
              <w:t>2.75-3.15</w:t>
            </w:r>
          </w:p>
        </w:tc>
        <w:tc>
          <w:tcPr>
            <w:tcW w:w="1080" w:type="dxa"/>
          </w:tcPr>
          <w:p w:rsidR="00A66C9B" w:rsidRPr="00284CA0" w:rsidRDefault="00A66C9B" w:rsidP="00B71CD1">
            <w:pPr>
              <w:pStyle w:val="1"/>
            </w:pPr>
            <w:r w:rsidRPr="00284CA0">
              <w:t>до</w:t>
            </w:r>
            <w:r w:rsidR="00284CA0" w:rsidRPr="00284CA0">
              <w:t xml:space="preserve"> </w:t>
            </w:r>
            <w:r w:rsidRPr="00284CA0">
              <w:t>0.025</w:t>
            </w:r>
          </w:p>
        </w:tc>
        <w:tc>
          <w:tcPr>
            <w:tcW w:w="1260" w:type="dxa"/>
          </w:tcPr>
          <w:p w:rsidR="00A66C9B" w:rsidRPr="00284CA0" w:rsidRDefault="00A66C9B" w:rsidP="00B71CD1">
            <w:pPr>
              <w:pStyle w:val="1"/>
            </w:pPr>
            <w:r w:rsidRPr="00284CA0">
              <w:t>до</w:t>
            </w:r>
            <w:r w:rsidR="00284CA0" w:rsidRPr="00284CA0">
              <w:t xml:space="preserve"> </w:t>
            </w:r>
            <w:r w:rsidRPr="00284CA0">
              <w:t>0.025</w:t>
            </w:r>
          </w:p>
        </w:tc>
        <w:tc>
          <w:tcPr>
            <w:tcW w:w="1260" w:type="dxa"/>
          </w:tcPr>
          <w:p w:rsidR="00A66C9B" w:rsidRPr="00284CA0" w:rsidRDefault="00A66C9B" w:rsidP="00B71CD1">
            <w:pPr>
              <w:pStyle w:val="1"/>
            </w:pPr>
            <w:r w:rsidRPr="00284CA0">
              <w:t>0.6-0.9</w:t>
            </w:r>
          </w:p>
        </w:tc>
        <w:tc>
          <w:tcPr>
            <w:tcW w:w="900" w:type="dxa"/>
          </w:tcPr>
          <w:p w:rsidR="00A66C9B" w:rsidRPr="00284CA0" w:rsidRDefault="00A66C9B" w:rsidP="00B71CD1">
            <w:pPr>
              <w:pStyle w:val="1"/>
            </w:pPr>
            <w:r w:rsidRPr="00284CA0">
              <w:t>до</w:t>
            </w:r>
            <w:r w:rsidR="00284CA0" w:rsidRPr="00284CA0">
              <w:t xml:space="preserve"> </w:t>
            </w:r>
            <w:r w:rsidRPr="00284CA0">
              <w:t>0.3</w:t>
            </w:r>
          </w:p>
        </w:tc>
      </w:tr>
    </w:tbl>
    <w:p w:rsidR="004131D7" w:rsidRPr="00284CA0" w:rsidRDefault="004131D7" w:rsidP="00284CA0">
      <w:pPr>
        <w:spacing w:line="360" w:lineRule="auto"/>
        <w:ind w:firstLine="709"/>
        <w:jc w:val="both"/>
        <w:rPr>
          <w:rStyle w:val="a3"/>
          <w:b w:val="0"/>
          <w:sz w:val="28"/>
          <w:szCs w:val="28"/>
        </w:rPr>
      </w:pPr>
    </w:p>
    <w:tbl>
      <w:tblPr>
        <w:tblpPr w:leftFromText="180" w:rightFromText="180" w:vertAnchor="text" w:horzAnchor="margin" w:tblpY="63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2415"/>
        <w:gridCol w:w="1796"/>
        <w:gridCol w:w="1796"/>
        <w:gridCol w:w="1033"/>
      </w:tblGrid>
      <w:tr w:rsidR="00B71CD1" w:rsidRPr="00284CA0" w:rsidTr="00B71CD1">
        <w:trPr>
          <w:trHeight w:val="474"/>
        </w:trPr>
        <w:tc>
          <w:tcPr>
            <w:tcW w:w="2032" w:type="dxa"/>
          </w:tcPr>
          <w:p w:rsidR="00B71CD1" w:rsidRPr="00284CA0" w:rsidRDefault="00B71CD1" w:rsidP="00B71CD1">
            <w:pPr>
              <w:pStyle w:val="1"/>
              <w:rPr>
                <w:bCs/>
              </w:rPr>
            </w:pPr>
            <w:r w:rsidRPr="00284CA0">
              <w:t>Предел кратковременной прочности</w:t>
            </w:r>
            <w:r w:rsidRPr="00284CA0">
              <w:rPr>
                <w:bCs/>
              </w:rPr>
              <w:t xml:space="preserve"> σ</w:t>
            </w:r>
            <w:r w:rsidRPr="00284CA0">
              <w:rPr>
                <w:bCs/>
                <w:vertAlign w:val="subscript"/>
              </w:rPr>
              <w:t>В</w:t>
            </w:r>
            <w:r w:rsidRPr="00284CA0">
              <w:rPr>
                <w:bCs/>
              </w:rPr>
              <w:t>,МПа</w:t>
            </w:r>
          </w:p>
        </w:tc>
        <w:tc>
          <w:tcPr>
            <w:tcW w:w="2415" w:type="dxa"/>
          </w:tcPr>
          <w:p w:rsidR="00B71CD1" w:rsidRPr="00284CA0" w:rsidRDefault="00B71CD1" w:rsidP="00B71CD1">
            <w:pPr>
              <w:pStyle w:val="1"/>
              <w:rPr>
                <w:bCs/>
              </w:rPr>
            </w:pPr>
            <w:r w:rsidRPr="00284CA0">
              <w:t xml:space="preserve">Педел пропорциональности (предел текучести для остаточной деформации) </w:t>
            </w:r>
            <w:r w:rsidRPr="00284CA0">
              <w:rPr>
                <w:bCs/>
              </w:rPr>
              <w:t>σ</w:t>
            </w:r>
            <w:r w:rsidRPr="00284CA0">
              <w:rPr>
                <w:bCs/>
                <w:vertAlign w:val="subscript"/>
              </w:rPr>
              <w:t>Т</w:t>
            </w:r>
            <w:r w:rsidRPr="00284CA0">
              <w:rPr>
                <w:bCs/>
              </w:rPr>
              <w:t>,МПа</w:t>
            </w:r>
          </w:p>
        </w:tc>
        <w:tc>
          <w:tcPr>
            <w:tcW w:w="1796" w:type="dxa"/>
          </w:tcPr>
          <w:p w:rsidR="00B71CD1" w:rsidRPr="00284CA0" w:rsidRDefault="00B71CD1" w:rsidP="00B71CD1">
            <w:pPr>
              <w:pStyle w:val="1"/>
              <w:rPr>
                <w:bCs/>
              </w:rPr>
            </w:pPr>
            <w:r w:rsidRPr="00284CA0">
              <w:t>Относительное удлинение при разрыве</w:t>
            </w:r>
            <w:r w:rsidRPr="00284CA0">
              <w:rPr>
                <w:bCs/>
              </w:rPr>
              <w:t xml:space="preserve"> δ</w:t>
            </w:r>
            <w:r w:rsidRPr="00284CA0">
              <w:rPr>
                <w:bCs/>
                <w:vertAlign w:val="subscript"/>
              </w:rPr>
              <w:t>5</w:t>
            </w:r>
            <w:r w:rsidRPr="00284CA0">
              <w:rPr>
                <w:bCs/>
              </w:rPr>
              <w:t>,%</w:t>
            </w:r>
          </w:p>
        </w:tc>
        <w:tc>
          <w:tcPr>
            <w:tcW w:w="1796" w:type="dxa"/>
          </w:tcPr>
          <w:p w:rsidR="00B71CD1" w:rsidRPr="00284CA0" w:rsidRDefault="00B71CD1" w:rsidP="00B71CD1">
            <w:pPr>
              <w:pStyle w:val="1"/>
              <w:rPr>
                <w:bCs/>
              </w:rPr>
            </w:pPr>
            <w:r w:rsidRPr="00284CA0">
              <w:t>Относительное сужение</w:t>
            </w:r>
            <w:r w:rsidRPr="00284CA0">
              <w:rPr>
                <w:bCs/>
              </w:rPr>
              <w:t xml:space="preserve"> Ψ,%</w:t>
            </w:r>
          </w:p>
        </w:tc>
        <w:tc>
          <w:tcPr>
            <w:tcW w:w="1033" w:type="dxa"/>
          </w:tcPr>
          <w:p w:rsidR="00B71CD1" w:rsidRPr="00284CA0" w:rsidRDefault="00B71CD1" w:rsidP="00B71CD1">
            <w:pPr>
              <w:pStyle w:val="1"/>
              <w:rPr>
                <w:bCs/>
              </w:rPr>
            </w:pPr>
            <w:r w:rsidRPr="00284CA0">
              <w:t>Ударная вязкость</w:t>
            </w:r>
            <w:r w:rsidRPr="00284CA0">
              <w:rPr>
                <w:bCs/>
              </w:rPr>
              <w:t xml:space="preserve"> KCU, кДж / м</w:t>
            </w:r>
            <w:r w:rsidRPr="00284CA0">
              <w:rPr>
                <w:bCs/>
                <w:vertAlign w:val="superscript"/>
              </w:rPr>
              <w:t>2</w:t>
            </w:r>
          </w:p>
        </w:tc>
      </w:tr>
      <w:tr w:rsidR="00B71CD1" w:rsidRPr="00284CA0" w:rsidTr="00B71CD1">
        <w:trPr>
          <w:trHeight w:val="531"/>
        </w:trPr>
        <w:tc>
          <w:tcPr>
            <w:tcW w:w="2032" w:type="dxa"/>
          </w:tcPr>
          <w:p w:rsidR="00B71CD1" w:rsidRPr="00284CA0" w:rsidRDefault="00B71CD1" w:rsidP="00B71CD1">
            <w:pPr>
              <w:pStyle w:val="1"/>
            </w:pPr>
            <w:r w:rsidRPr="00284CA0">
              <w:t>930</w:t>
            </w:r>
          </w:p>
        </w:tc>
        <w:tc>
          <w:tcPr>
            <w:tcW w:w="2415" w:type="dxa"/>
          </w:tcPr>
          <w:p w:rsidR="00B71CD1" w:rsidRPr="00284CA0" w:rsidRDefault="00B71CD1" w:rsidP="00B71CD1">
            <w:pPr>
              <w:pStyle w:val="1"/>
            </w:pPr>
            <w:r w:rsidRPr="00284CA0">
              <w:t>685</w:t>
            </w:r>
          </w:p>
        </w:tc>
        <w:tc>
          <w:tcPr>
            <w:tcW w:w="1796" w:type="dxa"/>
          </w:tcPr>
          <w:p w:rsidR="00B71CD1" w:rsidRPr="00284CA0" w:rsidRDefault="00B71CD1" w:rsidP="00B71CD1">
            <w:pPr>
              <w:pStyle w:val="1"/>
            </w:pPr>
            <w:r w:rsidRPr="00284CA0">
              <w:t>11</w:t>
            </w:r>
          </w:p>
        </w:tc>
        <w:tc>
          <w:tcPr>
            <w:tcW w:w="1796" w:type="dxa"/>
          </w:tcPr>
          <w:p w:rsidR="00B71CD1" w:rsidRPr="00284CA0" w:rsidRDefault="00B71CD1" w:rsidP="00B71CD1">
            <w:pPr>
              <w:pStyle w:val="1"/>
            </w:pPr>
            <w:r w:rsidRPr="00284CA0">
              <w:t>55</w:t>
            </w:r>
          </w:p>
        </w:tc>
        <w:tc>
          <w:tcPr>
            <w:tcW w:w="1033" w:type="dxa"/>
          </w:tcPr>
          <w:p w:rsidR="00B71CD1" w:rsidRPr="00284CA0" w:rsidRDefault="00B71CD1" w:rsidP="00B71CD1">
            <w:pPr>
              <w:pStyle w:val="1"/>
            </w:pPr>
            <w:r w:rsidRPr="00284CA0">
              <w:t>880</w:t>
            </w:r>
          </w:p>
        </w:tc>
      </w:tr>
    </w:tbl>
    <w:p w:rsidR="00BD66F4" w:rsidRPr="00284CA0" w:rsidRDefault="00BD66F4" w:rsidP="00284CA0">
      <w:pPr>
        <w:spacing w:line="360" w:lineRule="auto"/>
        <w:ind w:firstLine="709"/>
        <w:jc w:val="both"/>
        <w:rPr>
          <w:bCs/>
          <w:sz w:val="28"/>
          <w:szCs w:val="28"/>
        </w:rPr>
      </w:pPr>
      <w:r w:rsidRPr="00284CA0">
        <w:rPr>
          <w:rStyle w:val="a3"/>
          <w:b w:val="0"/>
          <w:sz w:val="28"/>
          <w:szCs w:val="28"/>
        </w:rPr>
        <w:t xml:space="preserve">Таблица 3 - Механические свойства стали 12ХН3А </w:t>
      </w:r>
    </w:p>
    <w:p w:rsidR="00F26381" w:rsidRPr="00284CA0" w:rsidRDefault="00B71CD1" w:rsidP="00284CA0">
      <w:pPr>
        <w:spacing w:line="360" w:lineRule="auto"/>
        <w:ind w:firstLine="709"/>
        <w:jc w:val="both"/>
        <w:rPr>
          <w:sz w:val="28"/>
          <w:szCs w:val="32"/>
        </w:rPr>
      </w:pPr>
      <w:r>
        <w:rPr>
          <w:sz w:val="28"/>
          <w:szCs w:val="28"/>
        </w:rPr>
        <w:br w:type="page"/>
      </w:r>
      <w:r w:rsidR="00B50246" w:rsidRPr="00284CA0">
        <w:rPr>
          <w:sz w:val="28"/>
          <w:szCs w:val="28"/>
        </w:rPr>
        <w:t xml:space="preserve">4. </w:t>
      </w:r>
      <w:r w:rsidR="0021207F" w:rsidRPr="00284CA0">
        <w:rPr>
          <w:sz w:val="28"/>
          <w:szCs w:val="32"/>
        </w:rPr>
        <w:t>ЦЕЛЬ И ЗАДАЧИ РАЗРАБОТКИ И ОРГАНИЗАЦИИ ПРОЦЕССА КОНТРОЛЯ. СТАТУС КОНТРОЛЯ</w:t>
      </w:r>
    </w:p>
    <w:p w:rsidR="00B50246" w:rsidRPr="00284CA0" w:rsidRDefault="00B50246" w:rsidP="00284CA0">
      <w:pPr>
        <w:spacing w:line="360" w:lineRule="auto"/>
        <w:ind w:firstLine="709"/>
        <w:jc w:val="both"/>
        <w:rPr>
          <w:sz w:val="28"/>
          <w:szCs w:val="28"/>
        </w:rPr>
      </w:pPr>
    </w:p>
    <w:p w:rsidR="0021207F" w:rsidRPr="00284CA0" w:rsidRDefault="00F26381" w:rsidP="00284CA0">
      <w:pPr>
        <w:spacing w:line="360" w:lineRule="auto"/>
        <w:ind w:firstLine="709"/>
        <w:jc w:val="both"/>
        <w:rPr>
          <w:sz w:val="28"/>
          <w:szCs w:val="28"/>
        </w:rPr>
      </w:pPr>
      <w:r w:rsidRPr="00284CA0">
        <w:rPr>
          <w:sz w:val="28"/>
          <w:szCs w:val="28"/>
        </w:rPr>
        <w:t>При контроле качества проверяется соответствие показателей качества установленным требованиям.</w:t>
      </w:r>
    </w:p>
    <w:p w:rsidR="00B50246" w:rsidRPr="00284CA0" w:rsidRDefault="00660FE9" w:rsidP="00284CA0">
      <w:pPr>
        <w:spacing w:line="360" w:lineRule="auto"/>
        <w:ind w:firstLine="709"/>
        <w:jc w:val="both"/>
        <w:rPr>
          <w:sz w:val="28"/>
          <w:szCs w:val="28"/>
        </w:rPr>
      </w:pPr>
      <w:r w:rsidRPr="00284CA0">
        <w:rPr>
          <w:sz w:val="28"/>
          <w:szCs w:val="28"/>
        </w:rPr>
        <w:t>Задача приемочного контроля – изъятие брак</w:t>
      </w:r>
      <w:r w:rsidR="00F26381" w:rsidRPr="00284CA0">
        <w:rPr>
          <w:sz w:val="28"/>
          <w:szCs w:val="28"/>
        </w:rPr>
        <w:t>ованных изделий. При этом необходимо не допустить попадания некачественного изделия потребителю.</w:t>
      </w:r>
    </w:p>
    <w:p w:rsidR="00E5690C" w:rsidRPr="00284CA0" w:rsidRDefault="00E5690C" w:rsidP="00284CA0">
      <w:pPr>
        <w:spacing w:line="360" w:lineRule="auto"/>
        <w:ind w:firstLine="709"/>
        <w:jc w:val="both"/>
        <w:rPr>
          <w:sz w:val="28"/>
          <w:szCs w:val="28"/>
        </w:rPr>
      </w:pPr>
      <w:r w:rsidRPr="00284CA0">
        <w:rPr>
          <w:sz w:val="28"/>
          <w:szCs w:val="28"/>
        </w:rPr>
        <w:t>Основными задачами входного контроля являются:</w:t>
      </w:r>
    </w:p>
    <w:p w:rsidR="00E5690C" w:rsidRPr="00284CA0" w:rsidRDefault="00E5690C" w:rsidP="00284CA0">
      <w:pPr>
        <w:spacing w:line="360" w:lineRule="auto"/>
        <w:ind w:firstLine="709"/>
        <w:jc w:val="both"/>
        <w:rPr>
          <w:sz w:val="28"/>
          <w:szCs w:val="28"/>
        </w:rPr>
      </w:pPr>
      <w:r w:rsidRPr="00284CA0">
        <w:rPr>
          <w:sz w:val="28"/>
          <w:szCs w:val="28"/>
        </w:rPr>
        <w:t xml:space="preserve">проведение контроля наличия сопроводительной документации на продукцию; </w:t>
      </w:r>
    </w:p>
    <w:p w:rsidR="00E5690C" w:rsidRPr="00284CA0" w:rsidRDefault="00E5690C" w:rsidP="00284CA0">
      <w:pPr>
        <w:spacing w:line="360" w:lineRule="auto"/>
        <w:ind w:firstLine="709"/>
        <w:jc w:val="both"/>
        <w:rPr>
          <w:sz w:val="28"/>
          <w:szCs w:val="28"/>
        </w:rPr>
      </w:pPr>
      <w:r w:rsidRPr="00284CA0">
        <w:rPr>
          <w:sz w:val="28"/>
          <w:szCs w:val="28"/>
        </w:rPr>
        <w:t xml:space="preserve">контроль соответствия качества и комплектности продукции требованиям конструкторской и нормативно-технической документации; </w:t>
      </w:r>
    </w:p>
    <w:p w:rsidR="00E5690C" w:rsidRPr="00284CA0" w:rsidRDefault="00E5690C" w:rsidP="00284CA0">
      <w:pPr>
        <w:spacing w:line="360" w:lineRule="auto"/>
        <w:ind w:firstLine="709"/>
        <w:jc w:val="both"/>
        <w:rPr>
          <w:sz w:val="28"/>
          <w:szCs w:val="28"/>
        </w:rPr>
      </w:pPr>
      <w:r w:rsidRPr="00284CA0">
        <w:rPr>
          <w:sz w:val="28"/>
          <w:szCs w:val="28"/>
        </w:rPr>
        <w:t xml:space="preserve">накопление статистических данных о фактическом уровне качества получаемой продукции и разработка на этой основе предложений по повышению качества и, при необходимости, пересмотру требований НТД на продукцию; </w:t>
      </w:r>
    </w:p>
    <w:p w:rsidR="00E5690C" w:rsidRPr="00284CA0" w:rsidRDefault="00E5690C" w:rsidP="00284CA0">
      <w:pPr>
        <w:spacing w:line="360" w:lineRule="auto"/>
        <w:ind w:firstLine="709"/>
        <w:jc w:val="both"/>
        <w:rPr>
          <w:sz w:val="28"/>
          <w:szCs w:val="28"/>
        </w:rPr>
      </w:pPr>
      <w:r w:rsidRPr="00284CA0">
        <w:rPr>
          <w:sz w:val="28"/>
          <w:szCs w:val="28"/>
        </w:rPr>
        <w:t xml:space="preserve">периодический контроль за соблюдением правил и сроков хранения продукции поставщиков. </w:t>
      </w:r>
    </w:p>
    <w:p w:rsidR="00F26381" w:rsidRPr="00284CA0" w:rsidRDefault="00F26381" w:rsidP="00284CA0">
      <w:pPr>
        <w:spacing w:line="360" w:lineRule="auto"/>
        <w:ind w:firstLine="709"/>
        <w:jc w:val="both"/>
        <w:rPr>
          <w:sz w:val="28"/>
          <w:szCs w:val="28"/>
        </w:rPr>
      </w:pPr>
      <w:r w:rsidRPr="00284CA0">
        <w:rPr>
          <w:sz w:val="28"/>
          <w:szCs w:val="28"/>
        </w:rPr>
        <w:t xml:space="preserve">При входном контроле качества материала стали марки 12ХН3А </w:t>
      </w:r>
      <w:r w:rsidR="00E5690C" w:rsidRPr="00284CA0">
        <w:rPr>
          <w:sz w:val="28"/>
          <w:szCs w:val="28"/>
        </w:rPr>
        <w:t xml:space="preserve">главной </w:t>
      </w:r>
      <w:r w:rsidR="00DC6163" w:rsidRPr="00284CA0">
        <w:rPr>
          <w:sz w:val="28"/>
          <w:szCs w:val="28"/>
        </w:rPr>
        <w:t>задачей является изъятие изделия, не соответствующего установленным требованиям. Цель такого контроля – предупреждение брака.</w:t>
      </w:r>
    </w:p>
    <w:p w:rsidR="00231F58" w:rsidRPr="00284CA0" w:rsidRDefault="00231F58" w:rsidP="00284CA0">
      <w:pPr>
        <w:spacing w:line="360" w:lineRule="auto"/>
        <w:ind w:firstLine="709"/>
        <w:jc w:val="both"/>
        <w:rPr>
          <w:sz w:val="28"/>
          <w:szCs w:val="28"/>
        </w:rPr>
      </w:pPr>
      <w:r w:rsidRPr="00284CA0">
        <w:rPr>
          <w:sz w:val="28"/>
          <w:szCs w:val="28"/>
        </w:rPr>
        <w:t>Содержание контроля характеризуется выполнением следующих этапов:</w:t>
      </w:r>
    </w:p>
    <w:p w:rsidR="00231F58" w:rsidRPr="00284CA0" w:rsidRDefault="00231F58" w:rsidP="00284CA0">
      <w:pPr>
        <w:spacing w:line="360" w:lineRule="auto"/>
        <w:ind w:firstLine="709"/>
        <w:jc w:val="both"/>
        <w:rPr>
          <w:sz w:val="28"/>
          <w:szCs w:val="28"/>
        </w:rPr>
      </w:pPr>
      <w:r w:rsidRPr="00284CA0">
        <w:rPr>
          <w:sz w:val="28"/>
          <w:szCs w:val="28"/>
        </w:rPr>
        <w:t>- получение информации о фактическом состоянии контролируемого объекта, о признаках и показателях его свойств;</w:t>
      </w:r>
    </w:p>
    <w:p w:rsidR="00231F58" w:rsidRPr="00284CA0" w:rsidRDefault="00231F58" w:rsidP="00284CA0">
      <w:pPr>
        <w:spacing w:line="360" w:lineRule="auto"/>
        <w:ind w:firstLine="709"/>
        <w:jc w:val="both"/>
        <w:rPr>
          <w:sz w:val="28"/>
          <w:szCs w:val="28"/>
        </w:rPr>
      </w:pPr>
      <w:r w:rsidRPr="00284CA0">
        <w:rPr>
          <w:sz w:val="28"/>
          <w:szCs w:val="28"/>
        </w:rPr>
        <w:t>- сопоставление первичной информации с заранее установленными в документации требованиями, нормами, критериями или оценка соответсвия или несоответствия фактических данных требуемым.</w:t>
      </w:r>
    </w:p>
    <w:p w:rsidR="00231F58" w:rsidRPr="00284CA0" w:rsidRDefault="00231F58" w:rsidP="00284CA0">
      <w:pPr>
        <w:spacing w:line="360" w:lineRule="auto"/>
        <w:ind w:firstLine="709"/>
        <w:jc w:val="both"/>
        <w:rPr>
          <w:sz w:val="28"/>
          <w:szCs w:val="28"/>
        </w:rPr>
      </w:pPr>
      <w:r w:rsidRPr="00284CA0">
        <w:rPr>
          <w:sz w:val="28"/>
          <w:szCs w:val="28"/>
        </w:rPr>
        <w:t>Статус контроля определяет, что продукция:</w:t>
      </w:r>
    </w:p>
    <w:p w:rsidR="00231F58" w:rsidRPr="00284CA0" w:rsidRDefault="00231F58" w:rsidP="00284CA0">
      <w:pPr>
        <w:spacing w:line="360" w:lineRule="auto"/>
        <w:ind w:firstLine="709"/>
        <w:jc w:val="both"/>
        <w:rPr>
          <w:sz w:val="28"/>
          <w:szCs w:val="28"/>
        </w:rPr>
      </w:pPr>
      <w:r w:rsidRPr="00284CA0">
        <w:rPr>
          <w:sz w:val="28"/>
          <w:szCs w:val="28"/>
        </w:rPr>
        <w:t>- не прошла контроль;</w:t>
      </w:r>
    </w:p>
    <w:p w:rsidR="00231F58" w:rsidRPr="00284CA0" w:rsidRDefault="00231F58" w:rsidP="00284CA0">
      <w:pPr>
        <w:spacing w:line="360" w:lineRule="auto"/>
        <w:ind w:firstLine="709"/>
        <w:jc w:val="both"/>
        <w:rPr>
          <w:sz w:val="28"/>
          <w:szCs w:val="28"/>
        </w:rPr>
      </w:pPr>
      <w:r w:rsidRPr="00284CA0">
        <w:rPr>
          <w:sz w:val="28"/>
          <w:szCs w:val="28"/>
        </w:rPr>
        <w:t>- прошла контроль и принята;</w:t>
      </w:r>
    </w:p>
    <w:p w:rsidR="00231F58" w:rsidRPr="00284CA0" w:rsidRDefault="00231F58" w:rsidP="00284CA0">
      <w:pPr>
        <w:spacing w:line="360" w:lineRule="auto"/>
        <w:ind w:firstLine="709"/>
        <w:jc w:val="both"/>
        <w:rPr>
          <w:sz w:val="28"/>
          <w:szCs w:val="28"/>
        </w:rPr>
      </w:pPr>
      <w:r w:rsidRPr="00284CA0">
        <w:rPr>
          <w:sz w:val="28"/>
          <w:szCs w:val="28"/>
        </w:rPr>
        <w:t>- прошла контроль, не принята и ожидает принятия решения;</w:t>
      </w:r>
    </w:p>
    <w:p w:rsidR="00231F58" w:rsidRPr="00284CA0" w:rsidRDefault="00231F58" w:rsidP="00284CA0">
      <w:pPr>
        <w:spacing w:line="360" w:lineRule="auto"/>
        <w:ind w:firstLine="709"/>
        <w:jc w:val="both"/>
        <w:rPr>
          <w:sz w:val="28"/>
          <w:szCs w:val="28"/>
        </w:rPr>
      </w:pPr>
      <w:r w:rsidRPr="00284CA0">
        <w:rPr>
          <w:sz w:val="28"/>
          <w:szCs w:val="28"/>
        </w:rPr>
        <w:t>- прошла контроль и забракована.</w:t>
      </w:r>
    </w:p>
    <w:p w:rsidR="00231F58" w:rsidRPr="00284CA0" w:rsidRDefault="00231F58" w:rsidP="00284CA0">
      <w:pPr>
        <w:spacing w:line="360" w:lineRule="auto"/>
        <w:ind w:firstLine="709"/>
        <w:jc w:val="both"/>
        <w:rPr>
          <w:sz w:val="28"/>
          <w:szCs w:val="28"/>
        </w:rPr>
      </w:pPr>
      <w:r w:rsidRPr="00284CA0">
        <w:rPr>
          <w:sz w:val="28"/>
          <w:szCs w:val="28"/>
        </w:rPr>
        <w:t>Идентификация статуса контроля обеспечивает прослеживаемость выполнения необходимого контроля в процессе производства, что гарантирует отправку потребителю только той продукции</w:t>
      </w:r>
      <w:r w:rsidR="00B16C69" w:rsidRPr="00284CA0">
        <w:rPr>
          <w:sz w:val="28"/>
          <w:szCs w:val="28"/>
        </w:rPr>
        <w:t>, которая прошла необходимый контроль.</w:t>
      </w:r>
    </w:p>
    <w:p w:rsidR="00B16C69" w:rsidRPr="00284CA0" w:rsidRDefault="00B16C69" w:rsidP="00284CA0">
      <w:pPr>
        <w:spacing w:line="360" w:lineRule="auto"/>
        <w:ind w:firstLine="709"/>
        <w:jc w:val="both"/>
        <w:rPr>
          <w:sz w:val="28"/>
          <w:szCs w:val="28"/>
        </w:rPr>
      </w:pPr>
      <w:r w:rsidRPr="00284CA0">
        <w:rPr>
          <w:sz w:val="28"/>
          <w:szCs w:val="28"/>
        </w:rPr>
        <w:t>Идентификация статуса контроля на предприятии производится путем клеймения, оформления сопроводительной документации.</w:t>
      </w:r>
    </w:p>
    <w:p w:rsidR="002E21DF" w:rsidRPr="00284CA0" w:rsidRDefault="006171E0" w:rsidP="00284CA0">
      <w:pPr>
        <w:pStyle w:val="HTML"/>
        <w:spacing w:line="360" w:lineRule="auto"/>
        <w:ind w:firstLine="709"/>
        <w:jc w:val="both"/>
        <w:rPr>
          <w:rFonts w:ascii="Times New Roman" w:hAnsi="Times New Roman" w:cs="Times New Roman"/>
          <w:sz w:val="28"/>
          <w:szCs w:val="28"/>
        </w:rPr>
      </w:pPr>
      <w:r w:rsidRPr="00284CA0">
        <w:rPr>
          <w:rFonts w:ascii="Times New Roman" w:hAnsi="Times New Roman" w:cs="Times New Roman"/>
          <w:sz w:val="28"/>
          <w:szCs w:val="28"/>
        </w:rPr>
        <w:t xml:space="preserve">Для приемочного контроля зубчатого колеса </w:t>
      </w:r>
      <w:r w:rsidR="00DC6163" w:rsidRPr="00284CA0">
        <w:rPr>
          <w:rFonts w:ascii="Times New Roman" w:hAnsi="Times New Roman" w:cs="Times New Roman"/>
          <w:sz w:val="28"/>
          <w:szCs w:val="28"/>
        </w:rPr>
        <w:t xml:space="preserve">и входного контроля качества материала </w:t>
      </w:r>
      <w:r w:rsidRPr="00284CA0">
        <w:rPr>
          <w:rFonts w:ascii="Times New Roman" w:hAnsi="Times New Roman" w:cs="Times New Roman"/>
          <w:sz w:val="28"/>
          <w:szCs w:val="28"/>
        </w:rPr>
        <w:t>целесообразно применять статистический контроль.</w:t>
      </w:r>
      <w:r w:rsidR="002E21DF" w:rsidRPr="00284CA0">
        <w:rPr>
          <w:rFonts w:ascii="Times New Roman" w:hAnsi="Times New Roman" w:cs="Times New Roman"/>
          <w:sz w:val="28"/>
          <w:szCs w:val="28"/>
        </w:rPr>
        <w:t xml:space="preserve"> Потребитель, как правило, не имеет возможности контролировать качество продукции в процессе ее изготовления. Тем не менее, он должен быть уверен, что получаемая им от изготовителя продукция соответствует установленным требованиям, и, если это не подтвердится, он вправе потребовать от изготовителя замены брака или устранения дефектов.</w:t>
      </w:r>
    </w:p>
    <w:p w:rsidR="006171E0" w:rsidRPr="00284CA0" w:rsidRDefault="002E21DF" w:rsidP="00284CA0">
      <w:pPr>
        <w:pStyle w:val="HTML"/>
        <w:spacing w:line="360" w:lineRule="auto"/>
        <w:ind w:firstLine="709"/>
        <w:jc w:val="both"/>
        <w:rPr>
          <w:rFonts w:ascii="Times New Roman" w:hAnsi="Times New Roman" w:cs="Times New Roman"/>
          <w:sz w:val="28"/>
          <w:szCs w:val="28"/>
        </w:rPr>
      </w:pPr>
      <w:r w:rsidRPr="00284CA0">
        <w:rPr>
          <w:rFonts w:ascii="Times New Roman" w:hAnsi="Times New Roman" w:cs="Times New Roman"/>
          <w:sz w:val="28"/>
          <w:szCs w:val="28"/>
        </w:rPr>
        <w:t xml:space="preserve">Основным </w:t>
      </w:r>
      <w:r w:rsidR="00C61D59" w:rsidRPr="00284CA0">
        <w:rPr>
          <w:rFonts w:ascii="Times New Roman" w:hAnsi="Times New Roman" w:cs="Times New Roman"/>
          <w:sz w:val="28"/>
          <w:szCs w:val="28"/>
        </w:rPr>
        <w:t>вид</w:t>
      </w:r>
      <w:r w:rsidRPr="00284CA0">
        <w:rPr>
          <w:rFonts w:ascii="Times New Roman" w:hAnsi="Times New Roman" w:cs="Times New Roman"/>
          <w:sz w:val="28"/>
          <w:szCs w:val="28"/>
        </w:rPr>
        <w:t>ом контроля поступающих потребителю сырья, материалов и готовых изделий является статистический приемочный контроль качества продукции.</w:t>
      </w:r>
    </w:p>
    <w:p w:rsidR="000C6262" w:rsidRPr="00284CA0" w:rsidRDefault="000C6262" w:rsidP="00284CA0">
      <w:pPr>
        <w:pStyle w:val="HTML"/>
        <w:spacing w:line="360" w:lineRule="auto"/>
        <w:ind w:firstLine="709"/>
        <w:jc w:val="both"/>
        <w:rPr>
          <w:rFonts w:ascii="Times New Roman" w:hAnsi="Times New Roman" w:cs="Times New Roman"/>
          <w:sz w:val="28"/>
          <w:szCs w:val="28"/>
        </w:rPr>
      </w:pPr>
      <w:r w:rsidRPr="00284CA0">
        <w:rPr>
          <w:rFonts w:ascii="Times New Roman" w:hAnsi="Times New Roman" w:cs="Times New Roman"/>
          <w:sz w:val="28"/>
          <w:szCs w:val="28"/>
        </w:rPr>
        <w:t xml:space="preserve">В отраслях промышленности статистические методы применяются для проведения анализа качества продукции и процесса. </w:t>
      </w:r>
      <w:r w:rsidRPr="00284CA0">
        <w:rPr>
          <w:rFonts w:ascii="Times New Roman" w:hAnsi="Times New Roman" w:cs="Times New Roman"/>
          <w:bCs/>
          <w:sz w:val="28"/>
          <w:szCs w:val="28"/>
        </w:rPr>
        <w:t>Анализом качества</w:t>
      </w:r>
      <w:r w:rsidRPr="00284CA0">
        <w:rPr>
          <w:rFonts w:ascii="Times New Roman" w:hAnsi="Times New Roman" w:cs="Times New Roman"/>
          <w:sz w:val="28"/>
          <w:szCs w:val="28"/>
        </w:rPr>
        <w:t xml:space="preserve"> является анализ, посредством которого с помощью данных и статистических методов определяется отношение между точными и замененными качественными характеристиками. </w:t>
      </w:r>
      <w:r w:rsidRPr="00284CA0">
        <w:rPr>
          <w:rFonts w:ascii="Times New Roman" w:hAnsi="Times New Roman" w:cs="Times New Roman"/>
          <w:bCs/>
          <w:sz w:val="28"/>
          <w:szCs w:val="28"/>
        </w:rPr>
        <w:t>Анализом процесса</w:t>
      </w:r>
      <w:r w:rsidRPr="00284CA0">
        <w:rPr>
          <w:rFonts w:ascii="Times New Roman" w:hAnsi="Times New Roman" w:cs="Times New Roman"/>
          <w:sz w:val="28"/>
          <w:szCs w:val="28"/>
        </w:rPr>
        <w:t xml:space="preserve"> является анализ, позволяющий уяснить связь между причинными факторами и такими результатами, как качество, стоимость, производительность и т.д. Контроль процесса предусматривает выявление причинных факторов, влияющих на бесперебойное функционирование производственного процесса. Качество, стоимость и производительность являются результатами процесса контроля.</w:t>
      </w:r>
    </w:p>
    <w:p w:rsidR="000C6262" w:rsidRPr="00284CA0" w:rsidRDefault="000C6262" w:rsidP="00284CA0">
      <w:pPr>
        <w:pStyle w:val="HTML"/>
        <w:spacing w:line="360" w:lineRule="auto"/>
        <w:ind w:firstLine="709"/>
        <w:jc w:val="both"/>
        <w:rPr>
          <w:rFonts w:ascii="Times New Roman" w:hAnsi="Times New Roman" w:cs="Times New Roman"/>
          <w:sz w:val="28"/>
          <w:szCs w:val="28"/>
        </w:rPr>
      </w:pPr>
      <w:r w:rsidRPr="00284CA0">
        <w:rPr>
          <w:rFonts w:ascii="Times New Roman" w:hAnsi="Times New Roman" w:cs="Times New Roman"/>
          <w:sz w:val="28"/>
          <w:szCs w:val="28"/>
        </w:rPr>
        <w:t>Статистические методы контроля качества продукции в настоящее время приобретают все большее признание и распространение в промышленности. Научные методы статистического контроля качества продукции используются в следующих отраслях: в машиностроении, в легкой промышленности, в области коммунальных услуг.</w:t>
      </w:r>
    </w:p>
    <w:p w:rsidR="000C6262" w:rsidRPr="00284CA0" w:rsidRDefault="000C6262" w:rsidP="00284CA0">
      <w:pPr>
        <w:pStyle w:val="HTML"/>
        <w:spacing w:line="360" w:lineRule="auto"/>
        <w:ind w:firstLine="709"/>
        <w:jc w:val="both"/>
        <w:rPr>
          <w:rFonts w:ascii="Times New Roman" w:hAnsi="Times New Roman" w:cs="Times New Roman"/>
          <w:sz w:val="28"/>
          <w:szCs w:val="28"/>
        </w:rPr>
      </w:pPr>
      <w:r w:rsidRPr="00284CA0">
        <w:rPr>
          <w:rFonts w:ascii="Times New Roman" w:hAnsi="Times New Roman" w:cs="Times New Roman"/>
          <w:bCs/>
          <w:sz w:val="28"/>
          <w:szCs w:val="28"/>
        </w:rPr>
        <w:t>Основной задачей</w:t>
      </w:r>
      <w:r w:rsidRPr="00284CA0">
        <w:rPr>
          <w:rFonts w:ascii="Times New Roman" w:hAnsi="Times New Roman" w:cs="Times New Roman"/>
          <w:sz w:val="28"/>
          <w:szCs w:val="28"/>
        </w:rPr>
        <w:t xml:space="preserve"> статистических методов контроля является обеспечение производства пригодной к употреблению продукции и оказание полезных услуг с наименьшими затратами.</w:t>
      </w:r>
    </w:p>
    <w:p w:rsidR="000C6262" w:rsidRPr="00284CA0" w:rsidRDefault="000C6262" w:rsidP="00284CA0">
      <w:pPr>
        <w:pStyle w:val="HTML"/>
        <w:spacing w:line="360" w:lineRule="auto"/>
        <w:ind w:firstLine="709"/>
        <w:jc w:val="both"/>
        <w:rPr>
          <w:rFonts w:ascii="Times New Roman" w:hAnsi="Times New Roman" w:cs="Times New Roman"/>
          <w:sz w:val="28"/>
          <w:szCs w:val="28"/>
        </w:rPr>
      </w:pPr>
      <w:r w:rsidRPr="00284CA0">
        <w:rPr>
          <w:rFonts w:ascii="Times New Roman" w:hAnsi="Times New Roman" w:cs="Times New Roman"/>
          <w:sz w:val="28"/>
          <w:szCs w:val="28"/>
        </w:rPr>
        <w:t>Статистические методы контроля качества продукции дают значительные результаты по следующим показателям:</w:t>
      </w:r>
    </w:p>
    <w:p w:rsidR="000C6262" w:rsidRPr="00284CA0" w:rsidRDefault="000C6262" w:rsidP="00284CA0">
      <w:pPr>
        <w:pStyle w:val="HTML"/>
        <w:numPr>
          <w:ilvl w:val="0"/>
          <w:numId w:val="3"/>
        </w:numPr>
        <w:spacing w:line="360" w:lineRule="auto"/>
        <w:ind w:left="0" w:firstLine="709"/>
        <w:jc w:val="both"/>
        <w:rPr>
          <w:rFonts w:ascii="Times New Roman" w:hAnsi="Times New Roman" w:cs="Times New Roman"/>
          <w:sz w:val="28"/>
          <w:szCs w:val="28"/>
        </w:rPr>
      </w:pPr>
      <w:r w:rsidRPr="00284CA0">
        <w:rPr>
          <w:rFonts w:ascii="Times New Roman" w:hAnsi="Times New Roman" w:cs="Times New Roman"/>
          <w:sz w:val="28"/>
          <w:szCs w:val="28"/>
        </w:rPr>
        <w:t>повышение качества закупаемого сырья;</w:t>
      </w:r>
    </w:p>
    <w:p w:rsidR="000C6262" w:rsidRPr="00284CA0" w:rsidRDefault="000C6262" w:rsidP="00284CA0">
      <w:pPr>
        <w:pStyle w:val="HTML"/>
        <w:numPr>
          <w:ilvl w:val="0"/>
          <w:numId w:val="3"/>
        </w:numPr>
        <w:spacing w:line="360" w:lineRule="auto"/>
        <w:ind w:left="0" w:firstLine="709"/>
        <w:jc w:val="both"/>
        <w:rPr>
          <w:rFonts w:ascii="Times New Roman" w:hAnsi="Times New Roman" w:cs="Times New Roman"/>
          <w:sz w:val="28"/>
          <w:szCs w:val="28"/>
        </w:rPr>
      </w:pPr>
      <w:r w:rsidRPr="00284CA0">
        <w:rPr>
          <w:rFonts w:ascii="Times New Roman" w:hAnsi="Times New Roman" w:cs="Times New Roman"/>
          <w:sz w:val="28"/>
          <w:szCs w:val="28"/>
        </w:rPr>
        <w:t>экономия сырья и рабочей силы;</w:t>
      </w:r>
    </w:p>
    <w:p w:rsidR="000C6262" w:rsidRPr="00284CA0" w:rsidRDefault="000C6262" w:rsidP="00284CA0">
      <w:pPr>
        <w:pStyle w:val="HTML"/>
        <w:numPr>
          <w:ilvl w:val="0"/>
          <w:numId w:val="3"/>
        </w:numPr>
        <w:spacing w:line="360" w:lineRule="auto"/>
        <w:ind w:left="0" w:firstLine="709"/>
        <w:jc w:val="both"/>
        <w:rPr>
          <w:rFonts w:ascii="Times New Roman" w:hAnsi="Times New Roman" w:cs="Times New Roman"/>
          <w:sz w:val="28"/>
          <w:szCs w:val="28"/>
        </w:rPr>
      </w:pPr>
      <w:r w:rsidRPr="00284CA0">
        <w:rPr>
          <w:rFonts w:ascii="Times New Roman" w:hAnsi="Times New Roman" w:cs="Times New Roman"/>
          <w:sz w:val="28"/>
          <w:szCs w:val="28"/>
        </w:rPr>
        <w:t>повышение качества производимой продукции;</w:t>
      </w:r>
    </w:p>
    <w:p w:rsidR="000C6262" w:rsidRPr="00284CA0" w:rsidRDefault="000C6262" w:rsidP="00284CA0">
      <w:pPr>
        <w:pStyle w:val="HTML"/>
        <w:numPr>
          <w:ilvl w:val="0"/>
          <w:numId w:val="3"/>
        </w:numPr>
        <w:spacing w:line="360" w:lineRule="auto"/>
        <w:ind w:left="0" w:firstLine="709"/>
        <w:jc w:val="both"/>
        <w:rPr>
          <w:rFonts w:ascii="Times New Roman" w:hAnsi="Times New Roman" w:cs="Times New Roman"/>
          <w:sz w:val="28"/>
          <w:szCs w:val="28"/>
        </w:rPr>
      </w:pPr>
      <w:r w:rsidRPr="00284CA0">
        <w:rPr>
          <w:rFonts w:ascii="Times New Roman" w:hAnsi="Times New Roman" w:cs="Times New Roman"/>
          <w:sz w:val="28"/>
          <w:szCs w:val="28"/>
        </w:rPr>
        <w:t>снижение затрат на проведение контроля;</w:t>
      </w:r>
    </w:p>
    <w:p w:rsidR="000C6262" w:rsidRPr="00284CA0" w:rsidRDefault="000C6262" w:rsidP="00284CA0">
      <w:pPr>
        <w:pStyle w:val="HTML"/>
        <w:numPr>
          <w:ilvl w:val="0"/>
          <w:numId w:val="3"/>
        </w:numPr>
        <w:spacing w:line="360" w:lineRule="auto"/>
        <w:ind w:left="0" w:firstLine="709"/>
        <w:jc w:val="both"/>
        <w:rPr>
          <w:rFonts w:ascii="Times New Roman" w:hAnsi="Times New Roman" w:cs="Times New Roman"/>
          <w:sz w:val="28"/>
          <w:szCs w:val="28"/>
        </w:rPr>
      </w:pPr>
      <w:r w:rsidRPr="00284CA0">
        <w:rPr>
          <w:rFonts w:ascii="Times New Roman" w:hAnsi="Times New Roman" w:cs="Times New Roman"/>
          <w:sz w:val="28"/>
          <w:szCs w:val="28"/>
        </w:rPr>
        <w:t>снижение количества брака;</w:t>
      </w:r>
    </w:p>
    <w:p w:rsidR="000C6262" w:rsidRPr="00284CA0" w:rsidRDefault="000C6262" w:rsidP="00284CA0">
      <w:pPr>
        <w:pStyle w:val="HTML"/>
        <w:numPr>
          <w:ilvl w:val="0"/>
          <w:numId w:val="3"/>
        </w:numPr>
        <w:spacing w:line="360" w:lineRule="auto"/>
        <w:ind w:left="0" w:firstLine="709"/>
        <w:jc w:val="both"/>
        <w:rPr>
          <w:rFonts w:ascii="Times New Roman" w:hAnsi="Times New Roman" w:cs="Times New Roman"/>
          <w:sz w:val="28"/>
          <w:szCs w:val="28"/>
        </w:rPr>
      </w:pPr>
      <w:r w:rsidRPr="00284CA0">
        <w:rPr>
          <w:rFonts w:ascii="Times New Roman" w:hAnsi="Times New Roman" w:cs="Times New Roman"/>
          <w:sz w:val="28"/>
          <w:szCs w:val="28"/>
        </w:rPr>
        <w:t>улучшение взаимосвязи между производством и потребителем;</w:t>
      </w:r>
    </w:p>
    <w:p w:rsidR="000C6262" w:rsidRPr="00284CA0" w:rsidRDefault="000C6262" w:rsidP="00284CA0">
      <w:pPr>
        <w:pStyle w:val="HTML"/>
        <w:numPr>
          <w:ilvl w:val="0"/>
          <w:numId w:val="3"/>
        </w:numPr>
        <w:spacing w:line="360" w:lineRule="auto"/>
        <w:ind w:left="0" w:firstLine="709"/>
        <w:jc w:val="both"/>
        <w:rPr>
          <w:rFonts w:ascii="Times New Roman" w:hAnsi="Times New Roman" w:cs="Times New Roman"/>
          <w:sz w:val="28"/>
          <w:szCs w:val="28"/>
        </w:rPr>
      </w:pPr>
      <w:r w:rsidRPr="00284CA0">
        <w:rPr>
          <w:rFonts w:ascii="Times New Roman" w:hAnsi="Times New Roman" w:cs="Times New Roman"/>
          <w:sz w:val="28"/>
          <w:szCs w:val="28"/>
        </w:rPr>
        <w:t>облегчение перехода производства с одного вида продукции на другой.</w:t>
      </w:r>
    </w:p>
    <w:p w:rsidR="000C6262" w:rsidRPr="00284CA0" w:rsidRDefault="000C6262" w:rsidP="00284CA0">
      <w:pPr>
        <w:pStyle w:val="HTML"/>
        <w:spacing w:line="360" w:lineRule="auto"/>
        <w:ind w:firstLine="709"/>
        <w:jc w:val="both"/>
        <w:rPr>
          <w:rFonts w:ascii="Times New Roman" w:hAnsi="Times New Roman" w:cs="Times New Roman"/>
          <w:sz w:val="28"/>
          <w:szCs w:val="28"/>
        </w:rPr>
      </w:pPr>
      <w:r w:rsidRPr="00284CA0">
        <w:rPr>
          <w:rFonts w:ascii="Times New Roman" w:hAnsi="Times New Roman" w:cs="Times New Roman"/>
          <w:sz w:val="28"/>
          <w:szCs w:val="28"/>
        </w:rPr>
        <w:t>Главная задача – не просто увеличить качество продукции, а увеличить</w:t>
      </w:r>
      <w:r w:rsidR="00D31A18" w:rsidRPr="00284CA0">
        <w:rPr>
          <w:rFonts w:ascii="Times New Roman" w:hAnsi="Times New Roman" w:cs="Times New Roman"/>
          <w:sz w:val="28"/>
          <w:szCs w:val="28"/>
        </w:rPr>
        <w:t xml:space="preserve"> </w:t>
      </w:r>
      <w:r w:rsidRPr="00284CA0">
        <w:rPr>
          <w:rFonts w:ascii="Times New Roman" w:hAnsi="Times New Roman" w:cs="Times New Roman"/>
          <w:sz w:val="28"/>
          <w:szCs w:val="28"/>
        </w:rPr>
        <w:t>количество такой продукции, которая была бы пригодной к употреблению.</w:t>
      </w:r>
    </w:p>
    <w:p w:rsidR="000C6262" w:rsidRPr="00284CA0" w:rsidRDefault="000C6262" w:rsidP="00284CA0">
      <w:pPr>
        <w:pStyle w:val="HTML"/>
        <w:spacing w:line="360" w:lineRule="auto"/>
        <w:ind w:firstLine="709"/>
        <w:jc w:val="both"/>
        <w:rPr>
          <w:rFonts w:ascii="Times New Roman" w:hAnsi="Times New Roman" w:cs="Times New Roman"/>
          <w:sz w:val="28"/>
          <w:szCs w:val="28"/>
        </w:rPr>
      </w:pPr>
      <w:r w:rsidRPr="00284CA0">
        <w:rPr>
          <w:rFonts w:ascii="Times New Roman" w:hAnsi="Times New Roman" w:cs="Times New Roman"/>
          <w:sz w:val="28"/>
          <w:szCs w:val="28"/>
        </w:rPr>
        <w:t>Два основных понятия в контроле качества – это измерение контролируемых</w:t>
      </w:r>
      <w:r w:rsidR="00D31A18" w:rsidRPr="00284CA0">
        <w:rPr>
          <w:rFonts w:ascii="Times New Roman" w:hAnsi="Times New Roman" w:cs="Times New Roman"/>
          <w:sz w:val="28"/>
          <w:szCs w:val="28"/>
        </w:rPr>
        <w:t xml:space="preserve"> </w:t>
      </w:r>
      <w:r w:rsidRPr="00284CA0">
        <w:rPr>
          <w:rFonts w:ascii="Times New Roman" w:hAnsi="Times New Roman" w:cs="Times New Roman"/>
          <w:sz w:val="28"/>
          <w:szCs w:val="28"/>
        </w:rPr>
        <w:t>параметров и их распределение. Для того чтобы можно было судить о качестве</w:t>
      </w:r>
      <w:r w:rsidR="00D31A18" w:rsidRPr="00284CA0">
        <w:rPr>
          <w:rFonts w:ascii="Times New Roman" w:hAnsi="Times New Roman" w:cs="Times New Roman"/>
          <w:sz w:val="28"/>
          <w:szCs w:val="28"/>
        </w:rPr>
        <w:t xml:space="preserve"> </w:t>
      </w:r>
      <w:r w:rsidRPr="00284CA0">
        <w:rPr>
          <w:rFonts w:ascii="Times New Roman" w:hAnsi="Times New Roman" w:cs="Times New Roman"/>
          <w:sz w:val="28"/>
          <w:szCs w:val="28"/>
        </w:rPr>
        <w:t>продукции необязательно измерить такие параметры, как прочность материала,</w:t>
      </w:r>
      <w:r w:rsidR="00D31A18" w:rsidRPr="00284CA0">
        <w:rPr>
          <w:rFonts w:ascii="Times New Roman" w:hAnsi="Times New Roman" w:cs="Times New Roman"/>
          <w:sz w:val="28"/>
          <w:szCs w:val="28"/>
        </w:rPr>
        <w:t xml:space="preserve"> </w:t>
      </w:r>
      <w:r w:rsidRPr="00284CA0">
        <w:rPr>
          <w:rFonts w:ascii="Times New Roman" w:hAnsi="Times New Roman" w:cs="Times New Roman"/>
          <w:sz w:val="28"/>
          <w:szCs w:val="28"/>
        </w:rPr>
        <w:t>бумаги, масса предмета, качество окраски и т.д.</w:t>
      </w:r>
    </w:p>
    <w:p w:rsidR="000C6262" w:rsidRPr="00284CA0" w:rsidRDefault="000C6262" w:rsidP="00284CA0">
      <w:pPr>
        <w:pStyle w:val="HTML"/>
        <w:spacing w:line="360" w:lineRule="auto"/>
        <w:ind w:firstLine="709"/>
        <w:jc w:val="both"/>
        <w:rPr>
          <w:rFonts w:ascii="Times New Roman" w:hAnsi="Times New Roman" w:cs="Times New Roman"/>
          <w:sz w:val="28"/>
          <w:szCs w:val="28"/>
        </w:rPr>
      </w:pPr>
      <w:r w:rsidRPr="00284CA0">
        <w:rPr>
          <w:rFonts w:ascii="Times New Roman" w:hAnsi="Times New Roman" w:cs="Times New Roman"/>
          <w:sz w:val="28"/>
          <w:szCs w:val="28"/>
        </w:rPr>
        <w:t>Второе понятие – распределение значений контролируемого параметра – основано</w:t>
      </w:r>
      <w:r w:rsidR="00D31A18" w:rsidRPr="00284CA0">
        <w:rPr>
          <w:rFonts w:ascii="Times New Roman" w:hAnsi="Times New Roman" w:cs="Times New Roman"/>
          <w:sz w:val="28"/>
          <w:szCs w:val="28"/>
        </w:rPr>
        <w:t xml:space="preserve"> </w:t>
      </w:r>
      <w:r w:rsidRPr="00284CA0">
        <w:rPr>
          <w:rFonts w:ascii="Times New Roman" w:hAnsi="Times New Roman" w:cs="Times New Roman"/>
          <w:sz w:val="28"/>
          <w:szCs w:val="28"/>
        </w:rPr>
        <w:t>на том, что нет двух совершенно одинаковых по величине параметров у одних и</w:t>
      </w:r>
      <w:r w:rsidR="00D31A18" w:rsidRPr="00284CA0">
        <w:rPr>
          <w:rFonts w:ascii="Times New Roman" w:hAnsi="Times New Roman" w:cs="Times New Roman"/>
          <w:sz w:val="28"/>
          <w:szCs w:val="28"/>
        </w:rPr>
        <w:t xml:space="preserve"> </w:t>
      </w:r>
      <w:r w:rsidRPr="00284CA0">
        <w:rPr>
          <w:rFonts w:ascii="Times New Roman" w:hAnsi="Times New Roman" w:cs="Times New Roman"/>
          <w:sz w:val="28"/>
          <w:szCs w:val="28"/>
        </w:rPr>
        <w:t>тех же изделий; по мере того, как измерения становятся все более точными, в</w:t>
      </w:r>
      <w:r w:rsidR="00D31A18" w:rsidRPr="00284CA0">
        <w:rPr>
          <w:rFonts w:ascii="Times New Roman" w:hAnsi="Times New Roman" w:cs="Times New Roman"/>
          <w:sz w:val="28"/>
          <w:szCs w:val="28"/>
        </w:rPr>
        <w:t xml:space="preserve"> </w:t>
      </w:r>
      <w:r w:rsidRPr="00284CA0">
        <w:rPr>
          <w:rFonts w:ascii="Times New Roman" w:hAnsi="Times New Roman" w:cs="Times New Roman"/>
          <w:sz w:val="28"/>
          <w:szCs w:val="28"/>
        </w:rPr>
        <w:t>результатах измерений параметра обнаруживаются небольшие расхождения.</w:t>
      </w:r>
    </w:p>
    <w:p w:rsidR="000C6262" w:rsidRPr="00284CA0" w:rsidRDefault="000C6262" w:rsidP="00284CA0">
      <w:pPr>
        <w:pStyle w:val="HTML"/>
        <w:spacing w:line="360" w:lineRule="auto"/>
        <w:ind w:firstLine="709"/>
        <w:jc w:val="both"/>
        <w:rPr>
          <w:rFonts w:ascii="Times New Roman" w:hAnsi="Times New Roman" w:cs="Times New Roman"/>
          <w:sz w:val="28"/>
          <w:szCs w:val="28"/>
        </w:rPr>
      </w:pPr>
      <w:r w:rsidRPr="00284CA0">
        <w:rPr>
          <w:rFonts w:ascii="Times New Roman" w:hAnsi="Times New Roman" w:cs="Times New Roman"/>
          <w:sz w:val="28"/>
          <w:szCs w:val="28"/>
        </w:rPr>
        <w:t>Изменчивость «поведения» контролируемого параметра бывает 2 видов. Первый</w:t>
      </w:r>
      <w:r w:rsidR="00D31A18" w:rsidRPr="00284CA0">
        <w:rPr>
          <w:rFonts w:ascii="Times New Roman" w:hAnsi="Times New Roman" w:cs="Times New Roman"/>
          <w:sz w:val="28"/>
          <w:szCs w:val="28"/>
        </w:rPr>
        <w:t xml:space="preserve"> </w:t>
      </w:r>
      <w:r w:rsidRPr="00284CA0">
        <w:rPr>
          <w:rFonts w:ascii="Times New Roman" w:hAnsi="Times New Roman" w:cs="Times New Roman"/>
          <w:sz w:val="28"/>
          <w:szCs w:val="28"/>
        </w:rPr>
        <w:t>случай – когда значения его составляют совокупность случайных величин,</w:t>
      </w:r>
      <w:r w:rsidR="00D31A18" w:rsidRPr="00284CA0">
        <w:rPr>
          <w:rFonts w:ascii="Times New Roman" w:hAnsi="Times New Roman" w:cs="Times New Roman"/>
          <w:sz w:val="28"/>
          <w:szCs w:val="28"/>
        </w:rPr>
        <w:t xml:space="preserve"> </w:t>
      </w:r>
      <w:r w:rsidRPr="00284CA0">
        <w:rPr>
          <w:rFonts w:ascii="Times New Roman" w:hAnsi="Times New Roman" w:cs="Times New Roman"/>
          <w:sz w:val="28"/>
          <w:szCs w:val="28"/>
        </w:rPr>
        <w:t>образующихся в нормальных условиях; второй – когда совокупность его случайных</w:t>
      </w:r>
      <w:r w:rsidR="00D31A18" w:rsidRPr="00284CA0">
        <w:rPr>
          <w:rFonts w:ascii="Times New Roman" w:hAnsi="Times New Roman" w:cs="Times New Roman"/>
          <w:sz w:val="28"/>
          <w:szCs w:val="28"/>
        </w:rPr>
        <w:t xml:space="preserve"> </w:t>
      </w:r>
      <w:r w:rsidRPr="00284CA0">
        <w:rPr>
          <w:rFonts w:ascii="Times New Roman" w:hAnsi="Times New Roman" w:cs="Times New Roman"/>
          <w:sz w:val="28"/>
          <w:szCs w:val="28"/>
        </w:rPr>
        <w:t>величин образуется в условиях, отличных от нормальных под действием</w:t>
      </w:r>
      <w:r w:rsidR="00D31A18" w:rsidRPr="00284CA0">
        <w:rPr>
          <w:rFonts w:ascii="Times New Roman" w:hAnsi="Times New Roman" w:cs="Times New Roman"/>
          <w:sz w:val="28"/>
          <w:szCs w:val="28"/>
        </w:rPr>
        <w:t xml:space="preserve"> </w:t>
      </w:r>
      <w:r w:rsidRPr="00284CA0">
        <w:rPr>
          <w:rFonts w:ascii="Times New Roman" w:hAnsi="Times New Roman" w:cs="Times New Roman"/>
          <w:sz w:val="28"/>
          <w:szCs w:val="28"/>
        </w:rPr>
        <w:t>определенных причин.</w:t>
      </w:r>
    </w:p>
    <w:p w:rsidR="000C6262" w:rsidRPr="00284CA0" w:rsidRDefault="000C6262" w:rsidP="00284CA0">
      <w:pPr>
        <w:pStyle w:val="HTML"/>
        <w:spacing w:line="360" w:lineRule="auto"/>
        <w:ind w:firstLine="709"/>
        <w:jc w:val="both"/>
        <w:rPr>
          <w:rFonts w:ascii="Times New Roman" w:hAnsi="Times New Roman" w:cs="Times New Roman"/>
          <w:sz w:val="28"/>
          <w:szCs w:val="28"/>
        </w:rPr>
      </w:pPr>
      <w:r w:rsidRPr="00284CA0">
        <w:rPr>
          <w:rFonts w:ascii="Times New Roman" w:hAnsi="Times New Roman" w:cs="Times New Roman"/>
          <w:sz w:val="28"/>
          <w:szCs w:val="28"/>
        </w:rPr>
        <w:t>Персонал, осуществляющий управление процессом, в котором формируется</w:t>
      </w:r>
      <w:r w:rsidR="00D31A18" w:rsidRPr="00284CA0">
        <w:rPr>
          <w:rFonts w:ascii="Times New Roman" w:hAnsi="Times New Roman" w:cs="Times New Roman"/>
          <w:sz w:val="28"/>
          <w:szCs w:val="28"/>
        </w:rPr>
        <w:t xml:space="preserve"> </w:t>
      </w:r>
      <w:r w:rsidRPr="00284CA0">
        <w:rPr>
          <w:rFonts w:ascii="Times New Roman" w:hAnsi="Times New Roman" w:cs="Times New Roman"/>
          <w:sz w:val="28"/>
          <w:szCs w:val="28"/>
        </w:rPr>
        <w:t>контролируемый параметр, должен по его значениям установить: во-первых, в</w:t>
      </w:r>
      <w:r w:rsidR="00D31A18" w:rsidRPr="00284CA0">
        <w:rPr>
          <w:rFonts w:ascii="Times New Roman" w:hAnsi="Times New Roman" w:cs="Times New Roman"/>
          <w:sz w:val="28"/>
          <w:szCs w:val="28"/>
        </w:rPr>
        <w:t xml:space="preserve"> </w:t>
      </w:r>
      <w:r w:rsidRPr="00284CA0">
        <w:rPr>
          <w:rFonts w:ascii="Times New Roman" w:hAnsi="Times New Roman" w:cs="Times New Roman"/>
          <w:sz w:val="28"/>
          <w:szCs w:val="28"/>
        </w:rPr>
        <w:t>каких условиях они получены (нормальных или отличных от них); и если они</w:t>
      </w:r>
      <w:r w:rsidR="00D31A18" w:rsidRPr="00284CA0">
        <w:rPr>
          <w:rFonts w:ascii="Times New Roman" w:hAnsi="Times New Roman" w:cs="Times New Roman"/>
          <w:sz w:val="28"/>
          <w:szCs w:val="28"/>
        </w:rPr>
        <w:t xml:space="preserve"> </w:t>
      </w:r>
      <w:r w:rsidRPr="00284CA0">
        <w:rPr>
          <w:rFonts w:ascii="Times New Roman" w:hAnsi="Times New Roman" w:cs="Times New Roman"/>
          <w:sz w:val="28"/>
          <w:szCs w:val="28"/>
        </w:rPr>
        <w:t>получены в условиях, отличных от нормальных, то каковы причины нарушения</w:t>
      </w:r>
      <w:r w:rsidR="00D31A18" w:rsidRPr="00284CA0">
        <w:rPr>
          <w:rFonts w:ascii="Times New Roman" w:hAnsi="Times New Roman" w:cs="Times New Roman"/>
          <w:sz w:val="28"/>
          <w:szCs w:val="28"/>
        </w:rPr>
        <w:t xml:space="preserve"> </w:t>
      </w:r>
      <w:r w:rsidRPr="00284CA0">
        <w:rPr>
          <w:rFonts w:ascii="Times New Roman" w:hAnsi="Times New Roman" w:cs="Times New Roman"/>
          <w:sz w:val="28"/>
          <w:szCs w:val="28"/>
        </w:rPr>
        <w:t>нормальных условий процесса.</w:t>
      </w:r>
      <w:r w:rsidR="00284CA0" w:rsidRPr="00284CA0">
        <w:rPr>
          <w:rFonts w:ascii="Times New Roman" w:hAnsi="Times New Roman" w:cs="Times New Roman"/>
          <w:sz w:val="28"/>
          <w:szCs w:val="28"/>
        </w:rPr>
        <w:t xml:space="preserve"> </w:t>
      </w:r>
      <w:r w:rsidRPr="00284CA0">
        <w:rPr>
          <w:rFonts w:ascii="Times New Roman" w:hAnsi="Times New Roman" w:cs="Times New Roman"/>
          <w:sz w:val="28"/>
          <w:szCs w:val="28"/>
        </w:rPr>
        <w:t>Затем принимается управляющее воздействие по</w:t>
      </w:r>
      <w:r w:rsidR="00D31A18" w:rsidRPr="00284CA0">
        <w:rPr>
          <w:rFonts w:ascii="Times New Roman" w:hAnsi="Times New Roman" w:cs="Times New Roman"/>
          <w:sz w:val="28"/>
          <w:szCs w:val="28"/>
        </w:rPr>
        <w:t xml:space="preserve"> </w:t>
      </w:r>
      <w:r w:rsidRPr="00284CA0">
        <w:rPr>
          <w:rFonts w:ascii="Times New Roman" w:hAnsi="Times New Roman" w:cs="Times New Roman"/>
          <w:sz w:val="28"/>
          <w:szCs w:val="28"/>
        </w:rPr>
        <w:t>устранению этих причин.</w:t>
      </w:r>
    </w:p>
    <w:p w:rsidR="00B16C69" w:rsidRPr="00284CA0" w:rsidRDefault="00B71CD1" w:rsidP="00284CA0">
      <w:pPr>
        <w:spacing w:line="360" w:lineRule="auto"/>
        <w:ind w:firstLine="709"/>
        <w:jc w:val="both"/>
        <w:rPr>
          <w:sz w:val="28"/>
          <w:szCs w:val="28"/>
        </w:rPr>
      </w:pPr>
      <w:r>
        <w:rPr>
          <w:sz w:val="28"/>
          <w:szCs w:val="32"/>
        </w:rPr>
        <w:br w:type="page"/>
      </w:r>
      <w:r w:rsidR="0021207F" w:rsidRPr="00284CA0">
        <w:rPr>
          <w:sz w:val="28"/>
          <w:szCs w:val="32"/>
        </w:rPr>
        <w:t>5</w:t>
      </w:r>
      <w:r>
        <w:rPr>
          <w:sz w:val="28"/>
          <w:szCs w:val="32"/>
        </w:rPr>
        <w:t>.</w:t>
      </w:r>
      <w:r w:rsidR="00B16C69" w:rsidRPr="00284CA0">
        <w:rPr>
          <w:sz w:val="28"/>
          <w:szCs w:val="28"/>
        </w:rPr>
        <w:t xml:space="preserve"> </w:t>
      </w:r>
      <w:r w:rsidR="0021207F" w:rsidRPr="00284CA0">
        <w:rPr>
          <w:sz w:val="28"/>
          <w:szCs w:val="32"/>
        </w:rPr>
        <w:t>ИСХОДНЫЕ ДАННЫЕ ДЛЯ РАЗРАБОТКИ ТЕХ</w:t>
      </w:r>
      <w:r>
        <w:rPr>
          <w:sz w:val="28"/>
          <w:szCs w:val="32"/>
        </w:rPr>
        <w:t>НОЛОГИЧЕСКОГО ПРОЦЕССА КОНТРОЛЯ</w:t>
      </w:r>
    </w:p>
    <w:p w:rsidR="007A0469" w:rsidRPr="00284CA0" w:rsidRDefault="007A0469" w:rsidP="00284CA0">
      <w:pPr>
        <w:spacing w:line="360" w:lineRule="auto"/>
        <w:ind w:firstLine="709"/>
        <w:jc w:val="both"/>
        <w:rPr>
          <w:sz w:val="28"/>
          <w:szCs w:val="28"/>
        </w:rPr>
      </w:pPr>
    </w:p>
    <w:p w:rsidR="007A0469" w:rsidRPr="00284CA0" w:rsidRDefault="007A0469" w:rsidP="00284CA0">
      <w:pPr>
        <w:spacing w:line="360" w:lineRule="auto"/>
        <w:ind w:firstLine="709"/>
        <w:jc w:val="both"/>
        <w:rPr>
          <w:sz w:val="28"/>
          <w:szCs w:val="28"/>
        </w:rPr>
      </w:pPr>
      <w:r w:rsidRPr="00284CA0">
        <w:rPr>
          <w:sz w:val="28"/>
          <w:szCs w:val="28"/>
        </w:rPr>
        <w:t>Исходную информацию для разработки процессов технического контроля содержат следующие виды документов:</w:t>
      </w:r>
    </w:p>
    <w:p w:rsidR="007A0469" w:rsidRPr="00284CA0" w:rsidRDefault="007A0469" w:rsidP="00284CA0">
      <w:pPr>
        <w:spacing w:line="360" w:lineRule="auto"/>
        <w:ind w:firstLine="709"/>
        <w:jc w:val="both"/>
        <w:rPr>
          <w:sz w:val="28"/>
          <w:szCs w:val="28"/>
        </w:rPr>
      </w:pPr>
      <w:r w:rsidRPr="00284CA0">
        <w:rPr>
          <w:sz w:val="28"/>
          <w:szCs w:val="28"/>
        </w:rPr>
        <w:t>- конструкторская документация на изделие;</w:t>
      </w:r>
    </w:p>
    <w:p w:rsidR="007A0469" w:rsidRPr="00284CA0" w:rsidRDefault="007A0469" w:rsidP="00284CA0">
      <w:pPr>
        <w:spacing w:line="360" w:lineRule="auto"/>
        <w:ind w:firstLine="709"/>
        <w:jc w:val="both"/>
        <w:rPr>
          <w:sz w:val="28"/>
          <w:szCs w:val="28"/>
        </w:rPr>
      </w:pPr>
      <w:r w:rsidRPr="00284CA0">
        <w:rPr>
          <w:sz w:val="28"/>
          <w:szCs w:val="28"/>
        </w:rPr>
        <w:t>- технологическая документация на изготовление и испытание изделий;</w:t>
      </w:r>
    </w:p>
    <w:p w:rsidR="007A0469" w:rsidRPr="00284CA0" w:rsidRDefault="007A0469" w:rsidP="00284CA0">
      <w:pPr>
        <w:spacing w:line="360" w:lineRule="auto"/>
        <w:ind w:firstLine="709"/>
        <w:jc w:val="both"/>
        <w:rPr>
          <w:sz w:val="28"/>
          <w:szCs w:val="28"/>
        </w:rPr>
      </w:pPr>
      <w:r w:rsidRPr="00284CA0">
        <w:rPr>
          <w:sz w:val="28"/>
          <w:szCs w:val="28"/>
        </w:rPr>
        <w:t>- программа и сроки изготовления изделия;</w:t>
      </w:r>
    </w:p>
    <w:p w:rsidR="007A0469" w:rsidRPr="00284CA0" w:rsidRDefault="007A0469" w:rsidP="00284CA0">
      <w:pPr>
        <w:spacing w:line="360" w:lineRule="auto"/>
        <w:ind w:firstLine="709"/>
        <w:jc w:val="both"/>
        <w:rPr>
          <w:sz w:val="28"/>
          <w:szCs w:val="28"/>
        </w:rPr>
      </w:pPr>
      <w:r w:rsidRPr="00284CA0">
        <w:rPr>
          <w:sz w:val="28"/>
          <w:szCs w:val="28"/>
        </w:rPr>
        <w:t>- директивные процессы контроля;</w:t>
      </w:r>
    </w:p>
    <w:p w:rsidR="007A0469" w:rsidRPr="00284CA0" w:rsidRDefault="007A0469" w:rsidP="00284CA0">
      <w:pPr>
        <w:spacing w:line="360" w:lineRule="auto"/>
        <w:ind w:firstLine="709"/>
        <w:jc w:val="both"/>
        <w:rPr>
          <w:sz w:val="28"/>
          <w:szCs w:val="28"/>
        </w:rPr>
      </w:pPr>
      <w:r w:rsidRPr="00284CA0">
        <w:rPr>
          <w:sz w:val="28"/>
          <w:szCs w:val="28"/>
        </w:rPr>
        <w:t>- производственные инструкции на проведение контроля;</w:t>
      </w:r>
    </w:p>
    <w:p w:rsidR="007A0469" w:rsidRPr="00284CA0" w:rsidRDefault="007A0469" w:rsidP="00284CA0">
      <w:pPr>
        <w:spacing w:line="360" w:lineRule="auto"/>
        <w:ind w:firstLine="709"/>
        <w:jc w:val="both"/>
        <w:rPr>
          <w:sz w:val="28"/>
          <w:szCs w:val="28"/>
        </w:rPr>
      </w:pPr>
      <w:r w:rsidRPr="00284CA0">
        <w:rPr>
          <w:sz w:val="28"/>
          <w:szCs w:val="28"/>
        </w:rPr>
        <w:t>- каталоги, номенклатурные справочники прогрессивных средств контроля;</w:t>
      </w:r>
    </w:p>
    <w:p w:rsidR="007A0469" w:rsidRPr="00284CA0" w:rsidRDefault="007A0469" w:rsidP="00284CA0">
      <w:pPr>
        <w:spacing w:line="360" w:lineRule="auto"/>
        <w:ind w:firstLine="709"/>
        <w:jc w:val="both"/>
        <w:rPr>
          <w:sz w:val="28"/>
          <w:szCs w:val="28"/>
        </w:rPr>
      </w:pPr>
      <w:r w:rsidRPr="00284CA0">
        <w:rPr>
          <w:sz w:val="28"/>
          <w:szCs w:val="28"/>
        </w:rPr>
        <w:t>- прогнозы научно-технического прогресса и планы повышения технического уровня производства;</w:t>
      </w:r>
    </w:p>
    <w:p w:rsidR="007A0469" w:rsidRPr="00284CA0" w:rsidRDefault="007A0469" w:rsidP="00284CA0">
      <w:pPr>
        <w:spacing w:line="360" w:lineRule="auto"/>
        <w:ind w:firstLine="709"/>
        <w:jc w:val="both"/>
        <w:rPr>
          <w:sz w:val="28"/>
          <w:szCs w:val="28"/>
        </w:rPr>
      </w:pPr>
      <w:r w:rsidRPr="00284CA0">
        <w:rPr>
          <w:sz w:val="28"/>
          <w:szCs w:val="28"/>
        </w:rPr>
        <w:t>- классификатор объектов контроля;</w:t>
      </w:r>
    </w:p>
    <w:p w:rsidR="007A0469" w:rsidRPr="00284CA0" w:rsidRDefault="007A0469" w:rsidP="00284CA0">
      <w:pPr>
        <w:spacing w:line="360" w:lineRule="auto"/>
        <w:ind w:firstLine="709"/>
        <w:jc w:val="both"/>
        <w:rPr>
          <w:sz w:val="28"/>
          <w:szCs w:val="28"/>
        </w:rPr>
      </w:pPr>
      <w:r w:rsidRPr="00284CA0">
        <w:rPr>
          <w:sz w:val="28"/>
          <w:szCs w:val="28"/>
        </w:rPr>
        <w:t>- стандарты и каталоги на средства контроля, нормативы режимов контроля;</w:t>
      </w:r>
    </w:p>
    <w:p w:rsidR="007A0469" w:rsidRPr="00284CA0" w:rsidRDefault="007A0469" w:rsidP="00284CA0">
      <w:pPr>
        <w:spacing w:line="360" w:lineRule="auto"/>
        <w:ind w:firstLine="709"/>
        <w:jc w:val="both"/>
        <w:rPr>
          <w:sz w:val="28"/>
          <w:szCs w:val="28"/>
        </w:rPr>
      </w:pPr>
      <w:r w:rsidRPr="00284CA0">
        <w:rPr>
          <w:sz w:val="28"/>
          <w:szCs w:val="28"/>
        </w:rPr>
        <w:t>- материальные и трудовые нормативы.</w:t>
      </w:r>
    </w:p>
    <w:p w:rsidR="007A0469" w:rsidRPr="00284CA0" w:rsidRDefault="007A0469" w:rsidP="00284CA0">
      <w:pPr>
        <w:spacing w:line="360" w:lineRule="auto"/>
        <w:ind w:firstLine="709"/>
        <w:jc w:val="both"/>
        <w:rPr>
          <w:sz w:val="28"/>
          <w:szCs w:val="28"/>
        </w:rPr>
      </w:pPr>
      <w:r w:rsidRPr="00284CA0">
        <w:rPr>
          <w:sz w:val="28"/>
          <w:szCs w:val="28"/>
        </w:rPr>
        <w:t>При проведении контроля используются государственные стандарты и технические условия, комплекты конструкторской и эксплуатационной документации, другие нормативные документы, правила приемки, рабочие методики.</w:t>
      </w:r>
    </w:p>
    <w:p w:rsidR="007A0469" w:rsidRPr="00284CA0" w:rsidRDefault="007A0469" w:rsidP="00284CA0">
      <w:pPr>
        <w:spacing w:line="360" w:lineRule="auto"/>
        <w:ind w:firstLine="709"/>
        <w:jc w:val="both"/>
        <w:rPr>
          <w:sz w:val="28"/>
          <w:szCs w:val="28"/>
        </w:rPr>
      </w:pPr>
      <w:r w:rsidRPr="00284CA0">
        <w:rPr>
          <w:sz w:val="28"/>
          <w:szCs w:val="28"/>
        </w:rPr>
        <w:t>В таких документах в общем случае устанавливают:</w:t>
      </w:r>
    </w:p>
    <w:p w:rsidR="007A0469" w:rsidRPr="00284CA0" w:rsidRDefault="007A0469" w:rsidP="00284CA0">
      <w:pPr>
        <w:spacing w:line="360" w:lineRule="auto"/>
        <w:ind w:firstLine="709"/>
        <w:jc w:val="both"/>
        <w:rPr>
          <w:sz w:val="28"/>
          <w:szCs w:val="28"/>
        </w:rPr>
      </w:pPr>
      <w:r w:rsidRPr="00284CA0">
        <w:rPr>
          <w:sz w:val="28"/>
          <w:szCs w:val="28"/>
        </w:rPr>
        <w:t>-</w:t>
      </w:r>
      <w:r w:rsidR="00083E31" w:rsidRPr="00284CA0">
        <w:rPr>
          <w:sz w:val="28"/>
          <w:szCs w:val="28"/>
        </w:rPr>
        <w:t>требования к продукции, подлежащие контролю;</w:t>
      </w:r>
    </w:p>
    <w:p w:rsidR="00083E31" w:rsidRPr="00284CA0" w:rsidRDefault="00083E31" w:rsidP="00284CA0">
      <w:pPr>
        <w:spacing w:line="360" w:lineRule="auto"/>
        <w:ind w:firstLine="709"/>
        <w:jc w:val="both"/>
        <w:rPr>
          <w:sz w:val="28"/>
          <w:szCs w:val="28"/>
        </w:rPr>
      </w:pPr>
      <w:r w:rsidRPr="00284CA0">
        <w:rPr>
          <w:sz w:val="28"/>
          <w:szCs w:val="28"/>
        </w:rPr>
        <w:t>- категории и виды контроля, включая состав проверок, последовательность их проведения и распространение проверок по категориям контроля;</w:t>
      </w:r>
    </w:p>
    <w:p w:rsidR="00083E31" w:rsidRPr="00284CA0" w:rsidRDefault="00083E31" w:rsidP="00284CA0">
      <w:pPr>
        <w:spacing w:line="360" w:lineRule="auto"/>
        <w:ind w:firstLine="709"/>
        <w:jc w:val="both"/>
        <w:rPr>
          <w:sz w:val="28"/>
          <w:szCs w:val="28"/>
        </w:rPr>
      </w:pPr>
      <w:r w:rsidRPr="00284CA0">
        <w:rPr>
          <w:sz w:val="28"/>
          <w:szCs w:val="28"/>
        </w:rPr>
        <w:t>- планы контроля;</w:t>
      </w:r>
    </w:p>
    <w:p w:rsidR="00083E31" w:rsidRPr="00284CA0" w:rsidRDefault="00083E31" w:rsidP="00284CA0">
      <w:pPr>
        <w:spacing w:line="360" w:lineRule="auto"/>
        <w:ind w:firstLine="709"/>
        <w:jc w:val="both"/>
        <w:rPr>
          <w:sz w:val="28"/>
          <w:szCs w:val="28"/>
        </w:rPr>
      </w:pPr>
      <w:r w:rsidRPr="00284CA0">
        <w:rPr>
          <w:sz w:val="28"/>
          <w:szCs w:val="28"/>
        </w:rPr>
        <w:t>- методы контроля, условия контроля;</w:t>
      </w:r>
    </w:p>
    <w:p w:rsidR="00083E31" w:rsidRPr="00284CA0" w:rsidRDefault="00083E31" w:rsidP="00284CA0">
      <w:pPr>
        <w:spacing w:line="360" w:lineRule="auto"/>
        <w:ind w:firstLine="709"/>
        <w:jc w:val="both"/>
        <w:rPr>
          <w:sz w:val="28"/>
          <w:szCs w:val="28"/>
        </w:rPr>
      </w:pPr>
      <w:r w:rsidRPr="00284CA0">
        <w:rPr>
          <w:sz w:val="28"/>
          <w:szCs w:val="28"/>
        </w:rPr>
        <w:t>- требования к средствам контроля;</w:t>
      </w:r>
    </w:p>
    <w:p w:rsidR="00083E31" w:rsidRPr="00284CA0" w:rsidRDefault="00083E31" w:rsidP="00284CA0">
      <w:pPr>
        <w:spacing w:line="360" w:lineRule="auto"/>
        <w:ind w:firstLine="709"/>
        <w:jc w:val="both"/>
        <w:rPr>
          <w:sz w:val="28"/>
          <w:szCs w:val="28"/>
        </w:rPr>
      </w:pPr>
      <w:r w:rsidRPr="00284CA0">
        <w:rPr>
          <w:sz w:val="28"/>
          <w:szCs w:val="28"/>
        </w:rPr>
        <w:t>- требования по количеству единиц продукции, отбираемых для каждой категории контроля, установленной в документации, а также по порядку отбора единиц продукции;</w:t>
      </w:r>
    </w:p>
    <w:p w:rsidR="00083E31" w:rsidRPr="00284CA0" w:rsidRDefault="00083E31" w:rsidP="00284CA0">
      <w:pPr>
        <w:spacing w:line="360" w:lineRule="auto"/>
        <w:ind w:firstLine="709"/>
        <w:jc w:val="both"/>
        <w:rPr>
          <w:sz w:val="28"/>
          <w:szCs w:val="28"/>
        </w:rPr>
      </w:pPr>
      <w:r w:rsidRPr="00284CA0">
        <w:rPr>
          <w:sz w:val="28"/>
          <w:szCs w:val="28"/>
        </w:rPr>
        <w:t>- требования по подготовке к проведению контроля;</w:t>
      </w:r>
    </w:p>
    <w:p w:rsidR="00083E31" w:rsidRPr="00284CA0" w:rsidRDefault="00083E31" w:rsidP="00284CA0">
      <w:pPr>
        <w:spacing w:line="360" w:lineRule="auto"/>
        <w:ind w:firstLine="709"/>
        <w:jc w:val="both"/>
        <w:rPr>
          <w:sz w:val="28"/>
          <w:szCs w:val="28"/>
        </w:rPr>
      </w:pPr>
      <w:r w:rsidRPr="00284CA0">
        <w:rPr>
          <w:sz w:val="28"/>
          <w:szCs w:val="28"/>
        </w:rPr>
        <w:t xml:space="preserve">- порядок обработки данных, полученных при контроле, и категории принятия решений по ним, а также порядок оформления и </w:t>
      </w:r>
      <w:r w:rsidR="00B71CD1" w:rsidRPr="00284CA0">
        <w:rPr>
          <w:sz w:val="28"/>
          <w:szCs w:val="28"/>
        </w:rPr>
        <w:t>представления</w:t>
      </w:r>
      <w:r w:rsidRPr="00284CA0">
        <w:rPr>
          <w:sz w:val="28"/>
          <w:szCs w:val="28"/>
        </w:rPr>
        <w:t xml:space="preserve"> результатов контроля;</w:t>
      </w:r>
    </w:p>
    <w:p w:rsidR="00083E31" w:rsidRPr="00284CA0" w:rsidRDefault="00083E31" w:rsidP="00284CA0">
      <w:pPr>
        <w:spacing w:line="360" w:lineRule="auto"/>
        <w:ind w:firstLine="709"/>
        <w:jc w:val="both"/>
        <w:rPr>
          <w:sz w:val="28"/>
          <w:szCs w:val="28"/>
        </w:rPr>
      </w:pPr>
      <w:r w:rsidRPr="00284CA0">
        <w:rPr>
          <w:sz w:val="28"/>
          <w:szCs w:val="28"/>
        </w:rPr>
        <w:t>- требования по принимаемым решениям и области распространения результатов контроля.</w:t>
      </w:r>
    </w:p>
    <w:p w:rsidR="006E2E54" w:rsidRPr="00284CA0" w:rsidRDefault="006E2E54" w:rsidP="00284CA0">
      <w:pPr>
        <w:spacing w:line="360" w:lineRule="auto"/>
        <w:ind w:firstLine="709"/>
        <w:jc w:val="both"/>
        <w:rPr>
          <w:sz w:val="28"/>
          <w:szCs w:val="28"/>
        </w:rPr>
      </w:pPr>
      <w:r w:rsidRPr="00284CA0">
        <w:rPr>
          <w:sz w:val="28"/>
          <w:szCs w:val="28"/>
        </w:rPr>
        <w:t>При разработке технологического процесса контроля руководствуются требованиями:</w:t>
      </w:r>
    </w:p>
    <w:p w:rsidR="006E2E54" w:rsidRPr="00284CA0" w:rsidRDefault="002E5714" w:rsidP="00284CA0">
      <w:pPr>
        <w:spacing w:line="360" w:lineRule="auto"/>
        <w:ind w:firstLine="709"/>
        <w:jc w:val="both"/>
        <w:rPr>
          <w:sz w:val="28"/>
          <w:szCs w:val="28"/>
        </w:rPr>
      </w:pPr>
      <w:r w:rsidRPr="00284CA0">
        <w:rPr>
          <w:sz w:val="28"/>
          <w:szCs w:val="28"/>
        </w:rPr>
        <w:t>- контроль должен осуществляться в условиях, максимально приближенных к условиям эксплуатации;</w:t>
      </w:r>
    </w:p>
    <w:p w:rsidR="002E5714" w:rsidRPr="00284CA0" w:rsidRDefault="002E5714" w:rsidP="00284CA0">
      <w:pPr>
        <w:spacing w:line="360" w:lineRule="auto"/>
        <w:ind w:firstLine="709"/>
        <w:jc w:val="both"/>
        <w:rPr>
          <w:sz w:val="28"/>
          <w:szCs w:val="28"/>
        </w:rPr>
      </w:pPr>
      <w:r w:rsidRPr="00284CA0">
        <w:rPr>
          <w:sz w:val="28"/>
          <w:szCs w:val="28"/>
        </w:rPr>
        <w:t>- контроль должен быть непрерывным и профилактическим, чтобы предотвратить поступление дефектной продукции на следующий этап производственного цикла;</w:t>
      </w:r>
    </w:p>
    <w:p w:rsidR="002E5714" w:rsidRPr="00284CA0" w:rsidRDefault="002E5714" w:rsidP="00284CA0">
      <w:pPr>
        <w:spacing w:line="360" w:lineRule="auto"/>
        <w:ind w:firstLine="709"/>
        <w:jc w:val="both"/>
        <w:rPr>
          <w:sz w:val="28"/>
          <w:szCs w:val="28"/>
        </w:rPr>
      </w:pPr>
      <w:r w:rsidRPr="00284CA0">
        <w:rPr>
          <w:sz w:val="28"/>
          <w:szCs w:val="28"/>
        </w:rPr>
        <w:t xml:space="preserve">- </w:t>
      </w:r>
      <w:r w:rsidR="00852869" w:rsidRPr="00284CA0">
        <w:rPr>
          <w:sz w:val="28"/>
          <w:szCs w:val="28"/>
        </w:rPr>
        <w:t>контроль должен быть активным и непосредственно влиять на качество производственного процесса;</w:t>
      </w:r>
    </w:p>
    <w:p w:rsidR="00852869" w:rsidRPr="00284CA0" w:rsidRDefault="00852869" w:rsidP="00284CA0">
      <w:pPr>
        <w:spacing w:line="360" w:lineRule="auto"/>
        <w:ind w:firstLine="709"/>
        <w:jc w:val="both"/>
        <w:rPr>
          <w:sz w:val="28"/>
          <w:szCs w:val="28"/>
        </w:rPr>
      </w:pPr>
      <w:r w:rsidRPr="00284CA0">
        <w:rPr>
          <w:sz w:val="28"/>
          <w:szCs w:val="28"/>
        </w:rPr>
        <w:t>- контроль должен быть в максимальной степени объективным, производиться с помощью объективных средств и не зависеть от субъективных особенностей исполнителя контроля;</w:t>
      </w:r>
    </w:p>
    <w:p w:rsidR="00852869" w:rsidRPr="00284CA0" w:rsidRDefault="00852869" w:rsidP="00284CA0">
      <w:pPr>
        <w:spacing w:line="360" w:lineRule="auto"/>
        <w:ind w:firstLine="709"/>
        <w:jc w:val="both"/>
        <w:rPr>
          <w:sz w:val="28"/>
          <w:szCs w:val="28"/>
        </w:rPr>
      </w:pPr>
      <w:r w:rsidRPr="00284CA0">
        <w:rPr>
          <w:sz w:val="28"/>
          <w:szCs w:val="28"/>
        </w:rPr>
        <w:t>- контроль проводят на основе безусловной ответственности исполнителя за качество выпускаемой продукции и качество выполняемых операций;</w:t>
      </w:r>
    </w:p>
    <w:p w:rsidR="00852869" w:rsidRPr="00284CA0" w:rsidRDefault="00852869" w:rsidP="00284CA0">
      <w:pPr>
        <w:spacing w:line="360" w:lineRule="auto"/>
        <w:ind w:firstLine="709"/>
        <w:jc w:val="both"/>
        <w:rPr>
          <w:sz w:val="28"/>
          <w:szCs w:val="28"/>
        </w:rPr>
      </w:pPr>
      <w:r w:rsidRPr="00284CA0">
        <w:rPr>
          <w:sz w:val="28"/>
          <w:szCs w:val="28"/>
        </w:rPr>
        <w:t>- контроль не должен нарушать ритмичности производства и обеспечивать выпуск заданного количества продукции в единицу времени за определенный промежуток времени, т.е. обладать определенной производительностью;</w:t>
      </w:r>
    </w:p>
    <w:p w:rsidR="00852869" w:rsidRPr="00284CA0" w:rsidRDefault="00852869" w:rsidP="00284CA0">
      <w:pPr>
        <w:spacing w:line="360" w:lineRule="auto"/>
        <w:ind w:firstLine="709"/>
        <w:jc w:val="both"/>
        <w:rPr>
          <w:sz w:val="28"/>
          <w:szCs w:val="28"/>
        </w:rPr>
      </w:pPr>
      <w:r w:rsidRPr="00284CA0">
        <w:rPr>
          <w:sz w:val="28"/>
          <w:szCs w:val="28"/>
        </w:rPr>
        <w:t>- затраты на технический контроль должны быть оптимальными.</w:t>
      </w:r>
    </w:p>
    <w:p w:rsidR="00852869" w:rsidRPr="00284CA0" w:rsidRDefault="00852869" w:rsidP="00284CA0">
      <w:pPr>
        <w:spacing w:line="360" w:lineRule="auto"/>
        <w:ind w:firstLine="709"/>
        <w:jc w:val="both"/>
        <w:rPr>
          <w:sz w:val="28"/>
          <w:szCs w:val="28"/>
        </w:rPr>
      </w:pPr>
      <w:r w:rsidRPr="00284CA0">
        <w:rPr>
          <w:sz w:val="28"/>
          <w:szCs w:val="28"/>
        </w:rPr>
        <w:t>При разработке процессов технического контроля должно обеспечиваться:</w:t>
      </w:r>
    </w:p>
    <w:p w:rsidR="00852869" w:rsidRPr="00284CA0" w:rsidRDefault="00852869" w:rsidP="00284CA0">
      <w:pPr>
        <w:spacing w:line="360" w:lineRule="auto"/>
        <w:ind w:firstLine="709"/>
        <w:jc w:val="both"/>
        <w:rPr>
          <w:sz w:val="28"/>
          <w:szCs w:val="28"/>
        </w:rPr>
      </w:pPr>
      <w:r w:rsidRPr="00284CA0">
        <w:rPr>
          <w:sz w:val="28"/>
          <w:szCs w:val="28"/>
        </w:rPr>
        <w:t>- внедрение прогрессивных методов контроля и оценки качества продукции, в том числе неразрушающих, автоматических и статистических методов контроля, а также статистических методов регулирования технологических процессов, анализа и оценки качества продукции, средств механизации и автоматизации контрольных операций;</w:t>
      </w:r>
    </w:p>
    <w:p w:rsidR="00852869" w:rsidRPr="00284CA0" w:rsidRDefault="00852869" w:rsidP="00284CA0">
      <w:pPr>
        <w:spacing w:line="360" w:lineRule="auto"/>
        <w:ind w:firstLine="709"/>
        <w:jc w:val="both"/>
        <w:rPr>
          <w:sz w:val="28"/>
          <w:szCs w:val="28"/>
        </w:rPr>
      </w:pPr>
      <w:r w:rsidRPr="00284CA0">
        <w:rPr>
          <w:sz w:val="28"/>
          <w:szCs w:val="28"/>
        </w:rPr>
        <w:t>- систематическое повышение производительности труда;</w:t>
      </w:r>
    </w:p>
    <w:p w:rsidR="00852869" w:rsidRPr="00284CA0" w:rsidRDefault="00852869" w:rsidP="00284CA0">
      <w:pPr>
        <w:spacing w:line="360" w:lineRule="auto"/>
        <w:ind w:firstLine="709"/>
        <w:jc w:val="both"/>
        <w:rPr>
          <w:sz w:val="28"/>
          <w:szCs w:val="28"/>
        </w:rPr>
      </w:pPr>
      <w:r w:rsidRPr="00284CA0">
        <w:rPr>
          <w:sz w:val="28"/>
          <w:szCs w:val="28"/>
        </w:rPr>
        <w:t>- снижение трудоемкости контроля с тяжелыми и вредными условиями труда.</w:t>
      </w:r>
    </w:p>
    <w:p w:rsidR="00B71CD1" w:rsidRDefault="00B71CD1" w:rsidP="00284CA0">
      <w:pPr>
        <w:spacing w:line="360" w:lineRule="auto"/>
        <w:ind w:firstLine="709"/>
        <w:jc w:val="both"/>
        <w:rPr>
          <w:sz w:val="28"/>
          <w:szCs w:val="32"/>
        </w:rPr>
      </w:pPr>
    </w:p>
    <w:p w:rsidR="006556AB" w:rsidRPr="00284CA0" w:rsidRDefault="00643F32" w:rsidP="00284CA0">
      <w:pPr>
        <w:spacing w:line="360" w:lineRule="auto"/>
        <w:ind w:firstLine="709"/>
        <w:jc w:val="both"/>
        <w:rPr>
          <w:sz w:val="28"/>
          <w:szCs w:val="32"/>
        </w:rPr>
      </w:pPr>
      <w:r w:rsidRPr="00284CA0">
        <w:rPr>
          <w:sz w:val="28"/>
          <w:szCs w:val="32"/>
        </w:rPr>
        <w:t>5.1 Технологический</w:t>
      </w:r>
      <w:r w:rsidR="0002781F" w:rsidRPr="00284CA0">
        <w:rPr>
          <w:sz w:val="28"/>
          <w:szCs w:val="32"/>
        </w:rPr>
        <w:t xml:space="preserve"> маршрут обработки детали объекта </w:t>
      </w:r>
      <w:r w:rsidR="005B0509" w:rsidRPr="00284CA0">
        <w:rPr>
          <w:sz w:val="28"/>
          <w:szCs w:val="32"/>
        </w:rPr>
        <w:t>контроля</w:t>
      </w:r>
    </w:p>
    <w:p w:rsidR="00B71CD1" w:rsidRDefault="00B71CD1" w:rsidP="00284CA0">
      <w:pPr>
        <w:spacing w:line="360" w:lineRule="auto"/>
        <w:ind w:firstLine="709"/>
        <w:jc w:val="both"/>
        <w:rPr>
          <w:sz w:val="28"/>
          <w:szCs w:val="28"/>
        </w:rPr>
      </w:pPr>
    </w:p>
    <w:p w:rsidR="00DC6163" w:rsidRPr="00284CA0" w:rsidRDefault="002D364D" w:rsidP="00284CA0">
      <w:pPr>
        <w:spacing w:line="360" w:lineRule="auto"/>
        <w:ind w:firstLine="709"/>
        <w:jc w:val="both"/>
        <w:rPr>
          <w:sz w:val="28"/>
          <w:szCs w:val="28"/>
        </w:rPr>
      </w:pPr>
      <w:r w:rsidRPr="00284CA0">
        <w:rPr>
          <w:sz w:val="28"/>
          <w:szCs w:val="28"/>
        </w:rPr>
        <w:t>Маршрут обработки зубчатого колеса представ</w:t>
      </w:r>
      <w:r w:rsidR="00DF457F" w:rsidRPr="00284CA0">
        <w:rPr>
          <w:sz w:val="28"/>
          <w:szCs w:val="28"/>
        </w:rPr>
        <w:t>лен в</w:t>
      </w:r>
      <w:r w:rsidR="00284CA0" w:rsidRPr="00284CA0">
        <w:rPr>
          <w:sz w:val="28"/>
          <w:szCs w:val="28"/>
        </w:rPr>
        <w:t xml:space="preserve"> </w:t>
      </w:r>
      <w:r w:rsidR="00DF457F" w:rsidRPr="00284CA0">
        <w:rPr>
          <w:sz w:val="28"/>
          <w:szCs w:val="28"/>
        </w:rPr>
        <w:t>таблице 4</w:t>
      </w:r>
      <w:r w:rsidRPr="00284CA0">
        <w:rPr>
          <w:sz w:val="28"/>
          <w:szCs w:val="28"/>
        </w:rPr>
        <w:t xml:space="preserve"> с указанием наименования и содержания операций и используемого оборудования.</w:t>
      </w:r>
    </w:p>
    <w:p w:rsidR="00DF457F" w:rsidRPr="00284CA0" w:rsidRDefault="00DF457F" w:rsidP="00284CA0">
      <w:pPr>
        <w:spacing w:line="360" w:lineRule="auto"/>
        <w:ind w:firstLine="709"/>
        <w:jc w:val="both"/>
        <w:rPr>
          <w:sz w:val="28"/>
          <w:szCs w:val="28"/>
        </w:rPr>
      </w:pPr>
    </w:p>
    <w:p w:rsidR="0021207F" w:rsidRPr="00284CA0" w:rsidRDefault="00010317" w:rsidP="00284CA0">
      <w:pPr>
        <w:spacing w:line="360" w:lineRule="auto"/>
        <w:ind w:firstLine="709"/>
        <w:jc w:val="both"/>
        <w:rPr>
          <w:sz w:val="28"/>
          <w:szCs w:val="28"/>
        </w:rPr>
      </w:pPr>
      <w:r w:rsidRPr="00284CA0">
        <w:rPr>
          <w:sz w:val="28"/>
          <w:szCs w:val="28"/>
        </w:rPr>
        <w:t xml:space="preserve">Таблица </w:t>
      </w:r>
      <w:r w:rsidR="00DF457F" w:rsidRPr="00284CA0">
        <w:rPr>
          <w:sz w:val="28"/>
          <w:szCs w:val="28"/>
        </w:rPr>
        <w:t>4 -</w:t>
      </w:r>
      <w:r w:rsidR="002D364D" w:rsidRPr="00284CA0">
        <w:rPr>
          <w:sz w:val="28"/>
          <w:szCs w:val="28"/>
        </w:rPr>
        <w:t>Технологический маршрут обработки зубчатого колеса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5"/>
        <w:gridCol w:w="2080"/>
        <w:gridCol w:w="10"/>
        <w:gridCol w:w="2424"/>
        <w:gridCol w:w="16"/>
        <w:gridCol w:w="3077"/>
      </w:tblGrid>
      <w:tr w:rsidR="0021207F" w:rsidRPr="00284CA0" w:rsidTr="005761CF">
        <w:trPr>
          <w:trHeight w:val="651"/>
          <w:jc w:val="center"/>
        </w:trPr>
        <w:tc>
          <w:tcPr>
            <w:tcW w:w="1465" w:type="dxa"/>
          </w:tcPr>
          <w:p w:rsidR="0021207F" w:rsidRPr="00284CA0" w:rsidRDefault="0021207F" w:rsidP="00B71CD1">
            <w:pPr>
              <w:pStyle w:val="1"/>
            </w:pPr>
            <w:r w:rsidRPr="00284CA0">
              <w:t>№ операции</w:t>
            </w:r>
          </w:p>
        </w:tc>
        <w:tc>
          <w:tcPr>
            <w:tcW w:w="2090" w:type="dxa"/>
            <w:gridSpan w:val="2"/>
          </w:tcPr>
          <w:p w:rsidR="0021207F" w:rsidRPr="00284CA0" w:rsidRDefault="0021207F" w:rsidP="00B71CD1">
            <w:pPr>
              <w:pStyle w:val="1"/>
            </w:pPr>
            <w:r w:rsidRPr="00284CA0">
              <w:t>Наименование операции</w:t>
            </w:r>
          </w:p>
        </w:tc>
        <w:tc>
          <w:tcPr>
            <w:tcW w:w="2440" w:type="dxa"/>
            <w:gridSpan w:val="2"/>
          </w:tcPr>
          <w:p w:rsidR="0021207F" w:rsidRPr="00284CA0" w:rsidRDefault="0021207F" w:rsidP="00B71CD1">
            <w:pPr>
              <w:pStyle w:val="1"/>
            </w:pPr>
            <w:r w:rsidRPr="00284CA0">
              <w:t>Содержание операции</w:t>
            </w:r>
          </w:p>
        </w:tc>
        <w:tc>
          <w:tcPr>
            <w:tcW w:w="3077" w:type="dxa"/>
          </w:tcPr>
          <w:p w:rsidR="0021207F" w:rsidRPr="00284CA0" w:rsidRDefault="0021207F" w:rsidP="00B71CD1">
            <w:pPr>
              <w:pStyle w:val="1"/>
            </w:pPr>
            <w:r w:rsidRPr="00284CA0">
              <w:t>Используемое оборудование</w:t>
            </w:r>
          </w:p>
        </w:tc>
      </w:tr>
      <w:tr w:rsidR="0021207F" w:rsidRPr="00284CA0" w:rsidTr="00B71CD1">
        <w:trPr>
          <w:trHeight w:val="450"/>
          <w:jc w:val="center"/>
        </w:trPr>
        <w:tc>
          <w:tcPr>
            <w:tcW w:w="1465" w:type="dxa"/>
          </w:tcPr>
          <w:p w:rsidR="0021207F" w:rsidRPr="00284CA0" w:rsidRDefault="0021207F" w:rsidP="00B71CD1">
            <w:pPr>
              <w:pStyle w:val="1"/>
            </w:pPr>
            <w:r w:rsidRPr="00284CA0">
              <w:t>000</w:t>
            </w:r>
          </w:p>
        </w:tc>
        <w:tc>
          <w:tcPr>
            <w:tcW w:w="2090" w:type="dxa"/>
            <w:gridSpan w:val="2"/>
          </w:tcPr>
          <w:p w:rsidR="0021207F" w:rsidRPr="00284CA0" w:rsidRDefault="0021207F" w:rsidP="00B71CD1">
            <w:pPr>
              <w:pStyle w:val="1"/>
            </w:pPr>
            <w:r w:rsidRPr="00284CA0">
              <w:t>Заготовительная</w:t>
            </w:r>
          </w:p>
        </w:tc>
        <w:tc>
          <w:tcPr>
            <w:tcW w:w="2440" w:type="dxa"/>
            <w:gridSpan w:val="2"/>
          </w:tcPr>
          <w:p w:rsidR="0021207F" w:rsidRPr="00284CA0" w:rsidRDefault="0021207F" w:rsidP="00B71CD1">
            <w:pPr>
              <w:pStyle w:val="1"/>
            </w:pPr>
            <w:r w:rsidRPr="00284CA0">
              <w:t>-</w:t>
            </w:r>
          </w:p>
        </w:tc>
        <w:tc>
          <w:tcPr>
            <w:tcW w:w="3077" w:type="dxa"/>
          </w:tcPr>
          <w:p w:rsidR="0021207F" w:rsidRPr="00284CA0" w:rsidRDefault="0021207F" w:rsidP="00B71CD1">
            <w:pPr>
              <w:pStyle w:val="1"/>
            </w:pPr>
            <w:r w:rsidRPr="00284CA0">
              <w:t>-</w:t>
            </w:r>
          </w:p>
        </w:tc>
      </w:tr>
      <w:tr w:rsidR="00DF457F" w:rsidRPr="00284CA0" w:rsidTr="005761CF">
        <w:trPr>
          <w:trHeight w:val="2672"/>
          <w:jc w:val="center"/>
        </w:trPr>
        <w:tc>
          <w:tcPr>
            <w:tcW w:w="1465" w:type="dxa"/>
          </w:tcPr>
          <w:p w:rsidR="00DF457F" w:rsidRPr="00284CA0" w:rsidRDefault="00DF457F" w:rsidP="00B71CD1">
            <w:pPr>
              <w:pStyle w:val="1"/>
            </w:pPr>
            <w:r w:rsidRPr="00284CA0">
              <w:t>005</w:t>
            </w:r>
          </w:p>
        </w:tc>
        <w:tc>
          <w:tcPr>
            <w:tcW w:w="2090" w:type="dxa"/>
            <w:gridSpan w:val="2"/>
          </w:tcPr>
          <w:p w:rsidR="00DF457F" w:rsidRPr="00284CA0" w:rsidRDefault="00DF457F" w:rsidP="00B71CD1">
            <w:pPr>
              <w:pStyle w:val="1"/>
            </w:pPr>
            <w:r w:rsidRPr="00284CA0">
              <w:t>Токарно-револьверная</w:t>
            </w:r>
          </w:p>
        </w:tc>
        <w:tc>
          <w:tcPr>
            <w:tcW w:w="2440" w:type="dxa"/>
            <w:gridSpan w:val="2"/>
          </w:tcPr>
          <w:p w:rsidR="00DF457F" w:rsidRPr="00284CA0" w:rsidRDefault="00DF457F" w:rsidP="00B71CD1">
            <w:pPr>
              <w:pStyle w:val="1"/>
            </w:pPr>
            <w:r w:rsidRPr="00284CA0">
              <w:t xml:space="preserve">Подрезание торца, черновое зенкерование отверстия, чистовое зенкерование отверстия, черновое развертывание отверстия, чистовое </w:t>
            </w:r>
          </w:p>
          <w:p w:rsidR="00DF457F" w:rsidRPr="00284CA0" w:rsidRDefault="00DF457F" w:rsidP="00B71CD1">
            <w:pPr>
              <w:pStyle w:val="1"/>
            </w:pPr>
            <w:r w:rsidRPr="00284CA0">
              <w:t>развертывание отверстия, зенкование фасок</w:t>
            </w:r>
          </w:p>
        </w:tc>
        <w:tc>
          <w:tcPr>
            <w:tcW w:w="3077" w:type="dxa"/>
          </w:tcPr>
          <w:p w:rsidR="00DF457F" w:rsidRPr="00284CA0" w:rsidRDefault="00DF457F" w:rsidP="00B71CD1">
            <w:pPr>
              <w:pStyle w:val="1"/>
            </w:pPr>
            <w:r w:rsidRPr="00284CA0">
              <w:t>Токарно-револьверный станок мод.1П365</w:t>
            </w:r>
          </w:p>
        </w:tc>
      </w:tr>
      <w:tr w:rsidR="00EC45F5" w:rsidRPr="00284CA0" w:rsidTr="005761CF">
        <w:trPr>
          <w:trHeight w:val="982"/>
          <w:jc w:val="center"/>
        </w:trPr>
        <w:tc>
          <w:tcPr>
            <w:tcW w:w="1465" w:type="dxa"/>
          </w:tcPr>
          <w:p w:rsidR="00EC45F5" w:rsidRPr="00284CA0" w:rsidRDefault="00B025D2" w:rsidP="00B71CD1">
            <w:pPr>
              <w:pStyle w:val="1"/>
            </w:pPr>
            <w:r w:rsidRPr="00284CA0">
              <w:t>010</w:t>
            </w:r>
          </w:p>
        </w:tc>
        <w:tc>
          <w:tcPr>
            <w:tcW w:w="2090" w:type="dxa"/>
            <w:gridSpan w:val="2"/>
          </w:tcPr>
          <w:p w:rsidR="00EC45F5" w:rsidRPr="00284CA0" w:rsidRDefault="00B025D2" w:rsidP="00B71CD1">
            <w:pPr>
              <w:pStyle w:val="1"/>
            </w:pPr>
            <w:r w:rsidRPr="00284CA0">
              <w:t>Автоматно-токарная</w:t>
            </w:r>
          </w:p>
        </w:tc>
        <w:tc>
          <w:tcPr>
            <w:tcW w:w="2440" w:type="dxa"/>
            <w:gridSpan w:val="2"/>
          </w:tcPr>
          <w:p w:rsidR="00EC45F5" w:rsidRPr="00284CA0" w:rsidRDefault="00B025D2" w:rsidP="00B71CD1">
            <w:pPr>
              <w:pStyle w:val="1"/>
            </w:pPr>
            <w:r w:rsidRPr="00284CA0">
              <w:t>Подрезание торца обода и ступицы, обточка по направлению диаметра</w:t>
            </w:r>
          </w:p>
        </w:tc>
        <w:tc>
          <w:tcPr>
            <w:tcW w:w="3077" w:type="dxa"/>
          </w:tcPr>
          <w:p w:rsidR="00EC45F5" w:rsidRPr="00284CA0" w:rsidRDefault="00B025D2" w:rsidP="00B71CD1">
            <w:pPr>
              <w:pStyle w:val="1"/>
            </w:pPr>
            <w:r w:rsidRPr="00284CA0">
              <w:t>Автоматно-токарный станок мод. 1А730</w:t>
            </w:r>
          </w:p>
        </w:tc>
      </w:tr>
      <w:tr w:rsidR="00B025D2" w:rsidRPr="00284CA0" w:rsidTr="005761CF">
        <w:trPr>
          <w:trHeight w:val="1265"/>
          <w:jc w:val="center"/>
        </w:trPr>
        <w:tc>
          <w:tcPr>
            <w:tcW w:w="1465" w:type="dxa"/>
          </w:tcPr>
          <w:p w:rsidR="00B025D2" w:rsidRPr="00284CA0" w:rsidRDefault="00B025D2" w:rsidP="00B71CD1">
            <w:pPr>
              <w:pStyle w:val="1"/>
            </w:pPr>
            <w:r w:rsidRPr="00284CA0">
              <w:t>015</w:t>
            </w:r>
          </w:p>
        </w:tc>
        <w:tc>
          <w:tcPr>
            <w:tcW w:w="2090" w:type="dxa"/>
            <w:gridSpan w:val="2"/>
          </w:tcPr>
          <w:p w:rsidR="00B025D2" w:rsidRPr="00284CA0" w:rsidRDefault="00B025D2" w:rsidP="00B71CD1">
            <w:pPr>
              <w:pStyle w:val="1"/>
            </w:pPr>
            <w:r w:rsidRPr="00284CA0">
              <w:t>Автоматно-токарная</w:t>
            </w:r>
          </w:p>
        </w:tc>
        <w:tc>
          <w:tcPr>
            <w:tcW w:w="2440" w:type="dxa"/>
            <w:gridSpan w:val="2"/>
          </w:tcPr>
          <w:p w:rsidR="00DF457F" w:rsidRPr="00284CA0" w:rsidRDefault="00B025D2" w:rsidP="00B71CD1">
            <w:pPr>
              <w:pStyle w:val="1"/>
            </w:pPr>
            <w:r w:rsidRPr="00284CA0">
              <w:t xml:space="preserve">Подрезание </w:t>
            </w:r>
            <w:r w:rsidR="00DF457F" w:rsidRPr="00284CA0">
              <w:t>другого</w:t>
            </w:r>
          </w:p>
          <w:p w:rsidR="00B025D2" w:rsidRPr="00284CA0" w:rsidRDefault="00DF457F" w:rsidP="00B71CD1">
            <w:pPr>
              <w:pStyle w:val="1"/>
            </w:pPr>
            <w:r w:rsidRPr="00284CA0">
              <w:t xml:space="preserve"> </w:t>
            </w:r>
            <w:r w:rsidR="00B025D2" w:rsidRPr="00284CA0">
              <w:t>торца обода и ступицы, обточка по направлению диаметра</w:t>
            </w:r>
          </w:p>
        </w:tc>
        <w:tc>
          <w:tcPr>
            <w:tcW w:w="3077" w:type="dxa"/>
          </w:tcPr>
          <w:p w:rsidR="00B025D2" w:rsidRPr="00284CA0" w:rsidRDefault="00B025D2" w:rsidP="00B71CD1">
            <w:pPr>
              <w:pStyle w:val="1"/>
            </w:pPr>
            <w:r w:rsidRPr="00284CA0">
              <w:t>Автоматно-токарный станок мод. 1А730</w:t>
            </w:r>
          </w:p>
        </w:tc>
      </w:tr>
      <w:tr w:rsidR="00DF457F" w:rsidRPr="00284CA0" w:rsidTr="005761CF">
        <w:trPr>
          <w:trHeight w:val="840"/>
          <w:jc w:val="center"/>
        </w:trPr>
        <w:tc>
          <w:tcPr>
            <w:tcW w:w="1465" w:type="dxa"/>
          </w:tcPr>
          <w:p w:rsidR="00DF457F" w:rsidRPr="00284CA0" w:rsidRDefault="00DF457F" w:rsidP="00B71CD1">
            <w:pPr>
              <w:pStyle w:val="1"/>
            </w:pPr>
            <w:r w:rsidRPr="00284CA0">
              <w:t>020</w:t>
            </w:r>
          </w:p>
        </w:tc>
        <w:tc>
          <w:tcPr>
            <w:tcW w:w="2080" w:type="dxa"/>
          </w:tcPr>
          <w:p w:rsidR="00DF457F" w:rsidRPr="00284CA0" w:rsidRDefault="00DF457F" w:rsidP="00B71CD1">
            <w:pPr>
              <w:pStyle w:val="1"/>
            </w:pPr>
            <w:r w:rsidRPr="00284CA0">
              <w:t>Горизонтально-протяжная</w:t>
            </w:r>
          </w:p>
        </w:tc>
        <w:tc>
          <w:tcPr>
            <w:tcW w:w="2434" w:type="dxa"/>
            <w:gridSpan w:val="2"/>
          </w:tcPr>
          <w:p w:rsidR="00DF457F" w:rsidRPr="00284CA0" w:rsidRDefault="00DF457F" w:rsidP="00B71CD1">
            <w:pPr>
              <w:pStyle w:val="1"/>
            </w:pPr>
            <w:r w:rsidRPr="00284CA0">
              <w:t>Протягивание шпоночного паза</w:t>
            </w:r>
          </w:p>
        </w:tc>
        <w:tc>
          <w:tcPr>
            <w:tcW w:w="3093" w:type="dxa"/>
            <w:gridSpan w:val="2"/>
          </w:tcPr>
          <w:p w:rsidR="00DF457F" w:rsidRPr="00284CA0" w:rsidRDefault="00DF457F" w:rsidP="00B71CD1">
            <w:pPr>
              <w:pStyle w:val="1"/>
            </w:pPr>
            <w:r w:rsidRPr="00284CA0">
              <w:t>Горизонтально-протяжной станок мод. 76510</w:t>
            </w:r>
          </w:p>
        </w:tc>
      </w:tr>
      <w:tr w:rsidR="00DF457F" w:rsidRPr="00284CA0" w:rsidTr="005761CF">
        <w:trPr>
          <w:trHeight w:val="600"/>
          <w:jc w:val="center"/>
        </w:trPr>
        <w:tc>
          <w:tcPr>
            <w:tcW w:w="1465" w:type="dxa"/>
          </w:tcPr>
          <w:p w:rsidR="00DF457F" w:rsidRPr="00284CA0" w:rsidRDefault="00DF457F" w:rsidP="00B71CD1">
            <w:pPr>
              <w:pStyle w:val="1"/>
            </w:pPr>
            <w:r w:rsidRPr="00284CA0">
              <w:t>025</w:t>
            </w:r>
          </w:p>
        </w:tc>
        <w:tc>
          <w:tcPr>
            <w:tcW w:w="2080" w:type="dxa"/>
          </w:tcPr>
          <w:p w:rsidR="00DF457F" w:rsidRPr="00284CA0" w:rsidRDefault="00DF457F" w:rsidP="00B71CD1">
            <w:pPr>
              <w:pStyle w:val="1"/>
            </w:pPr>
            <w:r w:rsidRPr="00284CA0">
              <w:t>Зубофрезерная</w:t>
            </w:r>
          </w:p>
        </w:tc>
        <w:tc>
          <w:tcPr>
            <w:tcW w:w="2434" w:type="dxa"/>
            <w:gridSpan w:val="2"/>
          </w:tcPr>
          <w:p w:rsidR="00DF457F" w:rsidRPr="00284CA0" w:rsidRDefault="00DF457F" w:rsidP="00B71CD1">
            <w:pPr>
              <w:pStyle w:val="1"/>
            </w:pPr>
            <w:r w:rsidRPr="00284CA0">
              <w:t>Нарезание зубьев</w:t>
            </w:r>
          </w:p>
        </w:tc>
        <w:tc>
          <w:tcPr>
            <w:tcW w:w="3093" w:type="dxa"/>
            <w:gridSpan w:val="2"/>
          </w:tcPr>
          <w:p w:rsidR="00DF457F" w:rsidRPr="00284CA0" w:rsidRDefault="00DF457F" w:rsidP="00B71CD1">
            <w:pPr>
              <w:pStyle w:val="1"/>
            </w:pPr>
            <w:r w:rsidRPr="00284CA0">
              <w:t>Зубофрезерный станок мод. 5К324 А</w:t>
            </w:r>
          </w:p>
        </w:tc>
      </w:tr>
      <w:tr w:rsidR="00DF457F" w:rsidRPr="00284CA0" w:rsidTr="005761CF">
        <w:trPr>
          <w:trHeight w:val="855"/>
          <w:jc w:val="center"/>
        </w:trPr>
        <w:tc>
          <w:tcPr>
            <w:tcW w:w="1465" w:type="dxa"/>
          </w:tcPr>
          <w:p w:rsidR="00DF457F" w:rsidRPr="00284CA0" w:rsidRDefault="00DF457F" w:rsidP="00B71CD1">
            <w:pPr>
              <w:pStyle w:val="1"/>
            </w:pPr>
            <w:r w:rsidRPr="00284CA0">
              <w:t>030</w:t>
            </w:r>
          </w:p>
        </w:tc>
        <w:tc>
          <w:tcPr>
            <w:tcW w:w="2080" w:type="dxa"/>
          </w:tcPr>
          <w:p w:rsidR="00DF457F" w:rsidRPr="00284CA0" w:rsidRDefault="00DF457F" w:rsidP="00B71CD1">
            <w:pPr>
              <w:pStyle w:val="1"/>
            </w:pPr>
            <w:r w:rsidRPr="00284CA0">
              <w:t>Шевинговальная</w:t>
            </w:r>
          </w:p>
        </w:tc>
        <w:tc>
          <w:tcPr>
            <w:tcW w:w="2434" w:type="dxa"/>
            <w:gridSpan w:val="2"/>
          </w:tcPr>
          <w:p w:rsidR="00DF457F" w:rsidRPr="00284CA0" w:rsidRDefault="00DF457F" w:rsidP="00B71CD1">
            <w:pPr>
              <w:pStyle w:val="1"/>
            </w:pPr>
            <w:r w:rsidRPr="00284CA0">
              <w:t>Отделочная обработка зубьев</w:t>
            </w:r>
          </w:p>
        </w:tc>
        <w:tc>
          <w:tcPr>
            <w:tcW w:w="3093" w:type="dxa"/>
            <w:gridSpan w:val="2"/>
          </w:tcPr>
          <w:p w:rsidR="00DF457F" w:rsidRPr="00284CA0" w:rsidRDefault="00DF457F" w:rsidP="00B71CD1">
            <w:pPr>
              <w:pStyle w:val="1"/>
            </w:pPr>
            <w:r w:rsidRPr="00284CA0">
              <w:t>Шевинговальный станок мод.5А703</w:t>
            </w:r>
          </w:p>
        </w:tc>
      </w:tr>
      <w:tr w:rsidR="00DF457F" w:rsidRPr="00284CA0" w:rsidTr="005761CF">
        <w:trPr>
          <w:trHeight w:val="1125"/>
          <w:jc w:val="center"/>
        </w:trPr>
        <w:tc>
          <w:tcPr>
            <w:tcW w:w="1465" w:type="dxa"/>
          </w:tcPr>
          <w:p w:rsidR="00DF457F" w:rsidRPr="00284CA0" w:rsidRDefault="00DF457F" w:rsidP="00B71CD1">
            <w:pPr>
              <w:pStyle w:val="1"/>
            </w:pPr>
            <w:r w:rsidRPr="00284CA0">
              <w:t>035</w:t>
            </w:r>
          </w:p>
        </w:tc>
        <w:tc>
          <w:tcPr>
            <w:tcW w:w="2080" w:type="dxa"/>
          </w:tcPr>
          <w:p w:rsidR="00DF457F" w:rsidRPr="00284CA0" w:rsidRDefault="00DF457F" w:rsidP="00B71CD1">
            <w:pPr>
              <w:pStyle w:val="1"/>
            </w:pPr>
            <w:r w:rsidRPr="00284CA0">
              <w:t>Термообработка</w:t>
            </w:r>
          </w:p>
        </w:tc>
        <w:tc>
          <w:tcPr>
            <w:tcW w:w="2434" w:type="dxa"/>
            <w:gridSpan w:val="2"/>
          </w:tcPr>
          <w:p w:rsidR="00DF457F" w:rsidRPr="00284CA0" w:rsidRDefault="00DF457F" w:rsidP="00B71CD1">
            <w:pPr>
              <w:pStyle w:val="1"/>
            </w:pPr>
            <w:r w:rsidRPr="00284CA0">
              <w:t>Насыщение углеродом, подстуживание закалка, отпуск</w:t>
            </w:r>
          </w:p>
        </w:tc>
        <w:tc>
          <w:tcPr>
            <w:tcW w:w="3093" w:type="dxa"/>
            <w:gridSpan w:val="2"/>
          </w:tcPr>
          <w:p w:rsidR="00DF457F" w:rsidRPr="00284CA0" w:rsidRDefault="00DF457F" w:rsidP="00B71CD1">
            <w:pPr>
              <w:pStyle w:val="1"/>
            </w:pPr>
            <w:r w:rsidRPr="00284CA0">
              <w:t>Участок термического цеха</w:t>
            </w:r>
          </w:p>
        </w:tc>
      </w:tr>
      <w:tr w:rsidR="00DF457F" w:rsidRPr="00284CA0" w:rsidTr="005761CF">
        <w:trPr>
          <w:trHeight w:val="795"/>
          <w:jc w:val="center"/>
        </w:trPr>
        <w:tc>
          <w:tcPr>
            <w:tcW w:w="1465" w:type="dxa"/>
          </w:tcPr>
          <w:p w:rsidR="00DF457F" w:rsidRPr="00284CA0" w:rsidRDefault="00DF457F" w:rsidP="00B71CD1">
            <w:pPr>
              <w:pStyle w:val="1"/>
            </w:pPr>
            <w:r w:rsidRPr="00284CA0">
              <w:t>040</w:t>
            </w:r>
          </w:p>
        </w:tc>
        <w:tc>
          <w:tcPr>
            <w:tcW w:w="2080" w:type="dxa"/>
          </w:tcPr>
          <w:p w:rsidR="00DF457F" w:rsidRPr="00284CA0" w:rsidRDefault="00DF457F" w:rsidP="00B71CD1">
            <w:pPr>
              <w:pStyle w:val="1"/>
            </w:pPr>
            <w:r w:rsidRPr="00284CA0">
              <w:t>Зубопритирочная</w:t>
            </w:r>
          </w:p>
        </w:tc>
        <w:tc>
          <w:tcPr>
            <w:tcW w:w="2434" w:type="dxa"/>
            <w:gridSpan w:val="2"/>
          </w:tcPr>
          <w:p w:rsidR="00DF457F" w:rsidRPr="00284CA0" w:rsidRDefault="00DF457F" w:rsidP="00B71CD1">
            <w:pPr>
              <w:pStyle w:val="1"/>
            </w:pPr>
            <w:r w:rsidRPr="00284CA0">
              <w:t>Окончательная отделочная обработка зубьев</w:t>
            </w:r>
          </w:p>
        </w:tc>
        <w:tc>
          <w:tcPr>
            <w:tcW w:w="3093" w:type="dxa"/>
            <w:gridSpan w:val="2"/>
          </w:tcPr>
          <w:p w:rsidR="00DF457F" w:rsidRPr="00284CA0" w:rsidRDefault="00DF457F" w:rsidP="00B71CD1">
            <w:pPr>
              <w:pStyle w:val="1"/>
            </w:pPr>
            <w:r w:rsidRPr="00284CA0">
              <w:t>Стенд</w:t>
            </w:r>
          </w:p>
        </w:tc>
      </w:tr>
    </w:tbl>
    <w:p w:rsidR="00643F32" w:rsidRPr="00284CA0" w:rsidRDefault="00643F32" w:rsidP="00284CA0">
      <w:pPr>
        <w:spacing w:line="360" w:lineRule="auto"/>
        <w:ind w:firstLine="709"/>
        <w:jc w:val="both"/>
        <w:rPr>
          <w:sz w:val="28"/>
          <w:szCs w:val="28"/>
        </w:rPr>
      </w:pPr>
    </w:p>
    <w:p w:rsidR="005B0509" w:rsidRPr="00284CA0" w:rsidRDefault="005B0509" w:rsidP="00284CA0">
      <w:pPr>
        <w:spacing w:line="360" w:lineRule="auto"/>
        <w:ind w:firstLine="709"/>
        <w:jc w:val="both"/>
        <w:rPr>
          <w:sz w:val="28"/>
          <w:szCs w:val="32"/>
        </w:rPr>
      </w:pPr>
      <w:r w:rsidRPr="00284CA0">
        <w:rPr>
          <w:sz w:val="28"/>
          <w:szCs w:val="32"/>
        </w:rPr>
        <w:t>5.2 Определение типа производства и вида технологического процесса контроля</w:t>
      </w:r>
    </w:p>
    <w:p w:rsidR="00010317" w:rsidRPr="00284CA0" w:rsidRDefault="00010317" w:rsidP="00284CA0">
      <w:pPr>
        <w:spacing w:line="360" w:lineRule="auto"/>
        <w:ind w:firstLine="709"/>
        <w:jc w:val="both"/>
        <w:rPr>
          <w:sz w:val="28"/>
          <w:szCs w:val="32"/>
        </w:rPr>
      </w:pPr>
    </w:p>
    <w:p w:rsidR="009608A0" w:rsidRPr="00284CA0" w:rsidRDefault="009608A0" w:rsidP="00284CA0">
      <w:pPr>
        <w:spacing w:line="360" w:lineRule="auto"/>
        <w:ind w:firstLine="709"/>
        <w:jc w:val="both"/>
        <w:rPr>
          <w:sz w:val="28"/>
          <w:szCs w:val="28"/>
        </w:rPr>
      </w:pPr>
      <w:r w:rsidRPr="00284CA0">
        <w:rPr>
          <w:sz w:val="28"/>
          <w:szCs w:val="28"/>
        </w:rPr>
        <w:t>В машиностроении условно различают три основных типа производства: массовое, серийное и единичное.</w:t>
      </w:r>
    </w:p>
    <w:p w:rsidR="009608A0" w:rsidRPr="00284CA0" w:rsidRDefault="009608A0" w:rsidP="00284CA0">
      <w:pPr>
        <w:spacing w:line="360" w:lineRule="auto"/>
        <w:ind w:firstLine="709"/>
        <w:jc w:val="both"/>
        <w:rPr>
          <w:sz w:val="28"/>
          <w:szCs w:val="28"/>
        </w:rPr>
      </w:pPr>
      <w:r w:rsidRPr="00284CA0">
        <w:rPr>
          <w:sz w:val="28"/>
          <w:szCs w:val="28"/>
        </w:rPr>
        <w:t>При массовом производстве изделия изготавливаются непрерывно в те</w:t>
      </w:r>
      <w:r w:rsidR="00A44129" w:rsidRPr="00284CA0">
        <w:rPr>
          <w:sz w:val="28"/>
          <w:szCs w:val="28"/>
        </w:rPr>
        <w:t>чение</w:t>
      </w:r>
      <w:r w:rsidRPr="00284CA0">
        <w:rPr>
          <w:sz w:val="28"/>
          <w:szCs w:val="28"/>
        </w:rPr>
        <w:t xml:space="preserve"> нескольких лет. Характерным признаком массового производства является выполнение на большинстве рабочих мест только одной закрепленной операции.</w:t>
      </w:r>
    </w:p>
    <w:p w:rsidR="009608A0" w:rsidRPr="00284CA0" w:rsidRDefault="009608A0" w:rsidP="00284CA0">
      <w:pPr>
        <w:spacing w:line="360" w:lineRule="auto"/>
        <w:ind w:firstLine="709"/>
        <w:jc w:val="both"/>
        <w:rPr>
          <w:sz w:val="28"/>
          <w:szCs w:val="28"/>
        </w:rPr>
      </w:pPr>
      <w:r w:rsidRPr="00284CA0">
        <w:rPr>
          <w:sz w:val="28"/>
          <w:szCs w:val="28"/>
        </w:rPr>
        <w:t xml:space="preserve">При серийном производстве изготавливают серию изделий, регулярно повторяющихся через определенные промежутки времени. Характерный признак серийного производства – выполнение на рабочих местах нескольких повторяющихся операций. Исходя из объемов выпуска, серийное производство подразделяют на крупносерийное и мелкосерийное. </w:t>
      </w:r>
    </w:p>
    <w:p w:rsidR="009608A0" w:rsidRPr="00284CA0" w:rsidRDefault="009608A0" w:rsidP="00284CA0">
      <w:pPr>
        <w:spacing w:line="360" w:lineRule="auto"/>
        <w:ind w:firstLine="709"/>
        <w:jc w:val="both"/>
        <w:rPr>
          <w:sz w:val="28"/>
          <w:szCs w:val="28"/>
        </w:rPr>
      </w:pPr>
      <w:r w:rsidRPr="00284CA0">
        <w:rPr>
          <w:sz w:val="28"/>
          <w:szCs w:val="28"/>
        </w:rPr>
        <w:t>При единичном производстве выполняются изделия широкой номенклатуры в малых количествах, которые либо не повторяются совершенно, либо повторяются через неопределенное время.</w:t>
      </w:r>
    </w:p>
    <w:p w:rsidR="009608A0" w:rsidRPr="00284CA0" w:rsidRDefault="009608A0" w:rsidP="00284CA0">
      <w:pPr>
        <w:spacing w:line="360" w:lineRule="auto"/>
        <w:ind w:firstLine="709"/>
        <w:jc w:val="both"/>
        <w:rPr>
          <w:sz w:val="28"/>
          <w:szCs w:val="28"/>
        </w:rPr>
      </w:pPr>
      <w:r w:rsidRPr="00284CA0">
        <w:rPr>
          <w:sz w:val="28"/>
          <w:szCs w:val="28"/>
        </w:rPr>
        <w:t>На основе рабочих чертежей, размерного анализа и намеченного количества деталей, подлежащих изготовлению в единицу времени и по неизменяемым чертежам, выбираются вид и организационная форма производственного процесса изготовления детали. Решающим фактором является количество изделий, подлежащих изготовлению.</w:t>
      </w:r>
    </w:p>
    <w:p w:rsidR="009608A0" w:rsidRPr="00284CA0" w:rsidRDefault="009608A0" w:rsidP="00284CA0">
      <w:pPr>
        <w:spacing w:line="360" w:lineRule="auto"/>
        <w:ind w:firstLine="709"/>
        <w:jc w:val="both"/>
        <w:rPr>
          <w:sz w:val="28"/>
          <w:szCs w:val="28"/>
        </w:rPr>
      </w:pPr>
      <w:r w:rsidRPr="00284CA0">
        <w:rPr>
          <w:sz w:val="28"/>
          <w:szCs w:val="28"/>
        </w:rPr>
        <w:t xml:space="preserve">В связи с тем, что </w:t>
      </w:r>
      <w:r w:rsidR="006D48BF" w:rsidRPr="00284CA0">
        <w:rPr>
          <w:sz w:val="28"/>
          <w:szCs w:val="28"/>
        </w:rPr>
        <w:t>годовая программа выпуска численно равна 1000 изделий, то можно сделать вывод – данный тип производства относится к серийному.</w:t>
      </w:r>
    </w:p>
    <w:p w:rsidR="00E3741D" w:rsidRPr="00284CA0" w:rsidRDefault="0067653B" w:rsidP="00284CA0">
      <w:pPr>
        <w:spacing w:line="360" w:lineRule="auto"/>
        <w:ind w:firstLine="709"/>
        <w:jc w:val="both"/>
        <w:rPr>
          <w:sz w:val="28"/>
          <w:szCs w:val="28"/>
        </w:rPr>
      </w:pPr>
      <w:r w:rsidRPr="00284CA0">
        <w:rPr>
          <w:sz w:val="28"/>
          <w:szCs w:val="28"/>
        </w:rPr>
        <w:t xml:space="preserve">При определении вида технологического </w:t>
      </w:r>
      <w:r w:rsidR="002F382B" w:rsidRPr="00284CA0">
        <w:rPr>
          <w:sz w:val="28"/>
          <w:szCs w:val="28"/>
        </w:rPr>
        <w:t xml:space="preserve">процесса </w:t>
      </w:r>
      <w:r w:rsidRPr="00284CA0">
        <w:rPr>
          <w:sz w:val="28"/>
          <w:szCs w:val="28"/>
        </w:rPr>
        <w:t xml:space="preserve">контроля </w:t>
      </w:r>
      <w:r w:rsidR="002F382B" w:rsidRPr="00284CA0">
        <w:rPr>
          <w:sz w:val="28"/>
          <w:szCs w:val="28"/>
        </w:rPr>
        <w:t>необходимо руководствоваться</w:t>
      </w:r>
      <w:r w:rsidR="00D74C26" w:rsidRPr="00284CA0">
        <w:rPr>
          <w:sz w:val="28"/>
          <w:szCs w:val="28"/>
        </w:rPr>
        <w:t xml:space="preserve"> экономической обоснованностью. Вид технологического процесса контроля зубчатого колеса и качества материала в зависимости от классификационного признака приведен в таблице 5. </w:t>
      </w:r>
    </w:p>
    <w:p w:rsidR="00D74C26" w:rsidRPr="00284CA0" w:rsidRDefault="00D74C26" w:rsidP="00284CA0">
      <w:pPr>
        <w:spacing w:line="360" w:lineRule="auto"/>
        <w:ind w:firstLine="709"/>
        <w:jc w:val="both"/>
        <w:rPr>
          <w:sz w:val="28"/>
          <w:szCs w:val="28"/>
        </w:rPr>
      </w:pPr>
    </w:p>
    <w:p w:rsidR="006171E0" w:rsidRPr="00284CA0" w:rsidRDefault="00D74C26" w:rsidP="00284CA0">
      <w:pPr>
        <w:spacing w:line="360" w:lineRule="auto"/>
        <w:ind w:firstLine="709"/>
        <w:jc w:val="both"/>
        <w:rPr>
          <w:sz w:val="28"/>
          <w:szCs w:val="28"/>
        </w:rPr>
      </w:pPr>
      <w:r w:rsidRPr="00284CA0">
        <w:rPr>
          <w:sz w:val="28"/>
          <w:szCs w:val="28"/>
        </w:rPr>
        <w:t>Таблица 5 -</w:t>
      </w:r>
      <w:r w:rsidR="006171E0" w:rsidRPr="00284CA0">
        <w:rPr>
          <w:sz w:val="28"/>
          <w:szCs w:val="28"/>
        </w:rPr>
        <w:t xml:space="preserve"> Классификация видов ТК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9"/>
        <w:gridCol w:w="10"/>
        <w:gridCol w:w="5933"/>
      </w:tblGrid>
      <w:tr w:rsidR="002F382B" w:rsidRPr="00284CA0" w:rsidTr="00B71CD1">
        <w:trPr>
          <w:trHeight w:val="555"/>
          <w:jc w:val="center"/>
        </w:trPr>
        <w:tc>
          <w:tcPr>
            <w:tcW w:w="3139" w:type="dxa"/>
            <w:gridSpan w:val="2"/>
          </w:tcPr>
          <w:p w:rsidR="002F382B" w:rsidRPr="00284CA0" w:rsidRDefault="002F382B" w:rsidP="00B71CD1">
            <w:pPr>
              <w:pStyle w:val="1"/>
            </w:pPr>
            <w:r w:rsidRPr="00284CA0">
              <w:t>Классификационный признак</w:t>
            </w:r>
          </w:p>
        </w:tc>
        <w:tc>
          <w:tcPr>
            <w:tcW w:w="5933" w:type="dxa"/>
          </w:tcPr>
          <w:p w:rsidR="002F382B" w:rsidRPr="00284CA0" w:rsidRDefault="002F382B" w:rsidP="00B71CD1">
            <w:pPr>
              <w:pStyle w:val="1"/>
            </w:pPr>
            <w:r w:rsidRPr="00284CA0">
              <w:t>ТК</w:t>
            </w:r>
          </w:p>
        </w:tc>
      </w:tr>
      <w:tr w:rsidR="002F382B" w:rsidRPr="00284CA0" w:rsidTr="005761CF">
        <w:trPr>
          <w:trHeight w:val="319"/>
          <w:jc w:val="center"/>
        </w:trPr>
        <w:tc>
          <w:tcPr>
            <w:tcW w:w="3139" w:type="dxa"/>
            <w:gridSpan w:val="2"/>
          </w:tcPr>
          <w:p w:rsidR="002F382B" w:rsidRPr="00284CA0" w:rsidRDefault="002F382B" w:rsidP="00B71CD1">
            <w:pPr>
              <w:pStyle w:val="1"/>
            </w:pPr>
            <w:r w:rsidRPr="00284CA0">
              <w:t>Объект контроля</w:t>
            </w:r>
          </w:p>
        </w:tc>
        <w:tc>
          <w:tcPr>
            <w:tcW w:w="5933" w:type="dxa"/>
          </w:tcPr>
          <w:p w:rsidR="002F382B" w:rsidRPr="00284CA0" w:rsidRDefault="002F382B" w:rsidP="00B71CD1">
            <w:pPr>
              <w:pStyle w:val="1"/>
            </w:pPr>
            <w:r w:rsidRPr="00284CA0">
              <w:t>Качества продукции</w:t>
            </w:r>
          </w:p>
        </w:tc>
      </w:tr>
      <w:tr w:rsidR="009117BC" w:rsidRPr="00284CA0" w:rsidTr="00B71CD1">
        <w:trPr>
          <w:trHeight w:val="540"/>
          <w:jc w:val="center"/>
        </w:trPr>
        <w:tc>
          <w:tcPr>
            <w:tcW w:w="3139" w:type="dxa"/>
            <w:gridSpan w:val="2"/>
          </w:tcPr>
          <w:p w:rsidR="009117BC" w:rsidRPr="00284CA0" w:rsidRDefault="009117BC" w:rsidP="00B71CD1">
            <w:pPr>
              <w:pStyle w:val="1"/>
            </w:pPr>
            <w:r w:rsidRPr="00284CA0">
              <w:t>Стадии создания и существования продукции</w:t>
            </w:r>
          </w:p>
        </w:tc>
        <w:tc>
          <w:tcPr>
            <w:tcW w:w="5933" w:type="dxa"/>
          </w:tcPr>
          <w:p w:rsidR="009117BC" w:rsidRPr="00284CA0" w:rsidRDefault="00E3741D" w:rsidP="00B71CD1">
            <w:pPr>
              <w:pStyle w:val="1"/>
            </w:pPr>
            <w:r w:rsidRPr="00284CA0">
              <w:t xml:space="preserve"> </w:t>
            </w:r>
            <w:r w:rsidR="00D74C26" w:rsidRPr="00284CA0">
              <w:t>Эксплуатационный</w:t>
            </w:r>
          </w:p>
        </w:tc>
      </w:tr>
      <w:tr w:rsidR="009117BC" w:rsidRPr="00284CA0" w:rsidTr="00B71CD1">
        <w:trPr>
          <w:trHeight w:val="315"/>
          <w:jc w:val="center"/>
        </w:trPr>
        <w:tc>
          <w:tcPr>
            <w:tcW w:w="3139" w:type="dxa"/>
            <w:gridSpan w:val="2"/>
          </w:tcPr>
          <w:p w:rsidR="009117BC" w:rsidRPr="00284CA0" w:rsidRDefault="009117BC" w:rsidP="00B71CD1">
            <w:pPr>
              <w:pStyle w:val="1"/>
            </w:pPr>
            <w:r w:rsidRPr="00284CA0">
              <w:t>Этапы процесса производства</w:t>
            </w:r>
          </w:p>
        </w:tc>
        <w:tc>
          <w:tcPr>
            <w:tcW w:w="5933" w:type="dxa"/>
          </w:tcPr>
          <w:p w:rsidR="009117BC" w:rsidRPr="00284CA0" w:rsidRDefault="00E3741D" w:rsidP="00B71CD1">
            <w:pPr>
              <w:pStyle w:val="1"/>
            </w:pPr>
            <w:r w:rsidRPr="00284CA0">
              <w:t>Входной</w:t>
            </w:r>
            <w:r w:rsidR="009117BC" w:rsidRPr="00284CA0">
              <w:t>, приемочный</w:t>
            </w:r>
          </w:p>
        </w:tc>
      </w:tr>
      <w:tr w:rsidR="009117BC" w:rsidRPr="00284CA0" w:rsidTr="00B71CD1">
        <w:trPr>
          <w:trHeight w:val="345"/>
          <w:jc w:val="center"/>
        </w:trPr>
        <w:tc>
          <w:tcPr>
            <w:tcW w:w="3139" w:type="dxa"/>
            <w:gridSpan w:val="2"/>
          </w:tcPr>
          <w:p w:rsidR="009117BC" w:rsidRPr="00284CA0" w:rsidRDefault="009117BC" w:rsidP="00B71CD1">
            <w:pPr>
              <w:pStyle w:val="1"/>
            </w:pPr>
            <w:r w:rsidRPr="00284CA0">
              <w:t>Полнота охвата контролем</w:t>
            </w:r>
          </w:p>
        </w:tc>
        <w:tc>
          <w:tcPr>
            <w:tcW w:w="5933" w:type="dxa"/>
          </w:tcPr>
          <w:p w:rsidR="009117BC" w:rsidRPr="00284CA0" w:rsidRDefault="00E3741D" w:rsidP="00B71CD1">
            <w:pPr>
              <w:pStyle w:val="1"/>
            </w:pPr>
            <w:r w:rsidRPr="00284CA0">
              <w:t>Выборочный</w:t>
            </w:r>
            <w:r w:rsidR="009117BC" w:rsidRPr="00284CA0">
              <w:t>, статистический</w:t>
            </w:r>
          </w:p>
        </w:tc>
      </w:tr>
      <w:tr w:rsidR="009117BC" w:rsidRPr="00284CA0" w:rsidTr="00B71CD1">
        <w:trPr>
          <w:trHeight w:val="660"/>
          <w:jc w:val="center"/>
        </w:trPr>
        <w:tc>
          <w:tcPr>
            <w:tcW w:w="3139" w:type="dxa"/>
            <w:gridSpan w:val="2"/>
          </w:tcPr>
          <w:p w:rsidR="009117BC" w:rsidRPr="00284CA0" w:rsidRDefault="009117BC" w:rsidP="00B71CD1">
            <w:pPr>
              <w:pStyle w:val="1"/>
            </w:pPr>
            <w:r w:rsidRPr="00284CA0">
              <w:t>Связь с объектом контроля во времен</w:t>
            </w:r>
            <w:r w:rsidR="005B2EF1" w:rsidRPr="00284CA0">
              <w:t>и</w:t>
            </w:r>
          </w:p>
        </w:tc>
        <w:tc>
          <w:tcPr>
            <w:tcW w:w="5933" w:type="dxa"/>
          </w:tcPr>
          <w:p w:rsidR="009117BC" w:rsidRPr="00284CA0" w:rsidRDefault="00E3741D" w:rsidP="00B71CD1">
            <w:pPr>
              <w:pStyle w:val="1"/>
            </w:pPr>
            <w:r w:rsidRPr="00284CA0">
              <w:t xml:space="preserve"> Непрерывный</w:t>
            </w:r>
          </w:p>
        </w:tc>
      </w:tr>
      <w:tr w:rsidR="009117BC" w:rsidRPr="00284CA0" w:rsidTr="005761CF">
        <w:trPr>
          <w:trHeight w:val="270"/>
          <w:jc w:val="center"/>
        </w:trPr>
        <w:tc>
          <w:tcPr>
            <w:tcW w:w="3139" w:type="dxa"/>
            <w:gridSpan w:val="2"/>
          </w:tcPr>
          <w:p w:rsidR="009117BC" w:rsidRPr="00284CA0" w:rsidRDefault="009117BC" w:rsidP="00B71CD1">
            <w:pPr>
              <w:pStyle w:val="1"/>
            </w:pPr>
            <w:r w:rsidRPr="00284CA0">
              <w:t>Эффективность контроля</w:t>
            </w:r>
          </w:p>
        </w:tc>
        <w:tc>
          <w:tcPr>
            <w:tcW w:w="5933" w:type="dxa"/>
          </w:tcPr>
          <w:p w:rsidR="009117BC" w:rsidRPr="00284CA0" w:rsidRDefault="009117BC" w:rsidP="00B71CD1">
            <w:pPr>
              <w:pStyle w:val="1"/>
            </w:pPr>
            <w:r w:rsidRPr="00284CA0">
              <w:t>Инспекционный</w:t>
            </w:r>
          </w:p>
        </w:tc>
      </w:tr>
      <w:tr w:rsidR="00D74C26" w:rsidRPr="00284CA0" w:rsidTr="005761CF">
        <w:trPr>
          <w:trHeight w:val="278"/>
          <w:jc w:val="center"/>
        </w:trPr>
        <w:tc>
          <w:tcPr>
            <w:tcW w:w="3129" w:type="dxa"/>
          </w:tcPr>
          <w:p w:rsidR="00D74C26" w:rsidRPr="00284CA0" w:rsidRDefault="00D74C26" w:rsidP="00B71CD1">
            <w:pPr>
              <w:pStyle w:val="1"/>
            </w:pPr>
            <w:r w:rsidRPr="00284CA0">
              <w:t>Исполнитель контроля</w:t>
            </w:r>
          </w:p>
        </w:tc>
        <w:tc>
          <w:tcPr>
            <w:tcW w:w="5943" w:type="dxa"/>
            <w:gridSpan w:val="2"/>
          </w:tcPr>
          <w:p w:rsidR="00D74C26" w:rsidRPr="00284CA0" w:rsidRDefault="00D74C26" w:rsidP="00B71CD1">
            <w:pPr>
              <w:pStyle w:val="1"/>
            </w:pPr>
            <w:r w:rsidRPr="00284CA0">
              <w:t>Контроль работником отдела технического контроля</w:t>
            </w:r>
          </w:p>
        </w:tc>
      </w:tr>
      <w:tr w:rsidR="00D74C26" w:rsidRPr="00284CA0" w:rsidTr="00B71CD1">
        <w:trPr>
          <w:trHeight w:val="615"/>
          <w:jc w:val="center"/>
        </w:trPr>
        <w:tc>
          <w:tcPr>
            <w:tcW w:w="3129" w:type="dxa"/>
          </w:tcPr>
          <w:p w:rsidR="00D74C26" w:rsidRPr="00284CA0" w:rsidRDefault="00D74C26" w:rsidP="00B71CD1">
            <w:pPr>
              <w:pStyle w:val="1"/>
            </w:pPr>
            <w:r w:rsidRPr="00284CA0">
              <w:t>Влияние</w:t>
            </w:r>
            <w:r w:rsidR="00284CA0" w:rsidRPr="00284CA0">
              <w:t xml:space="preserve"> </w:t>
            </w:r>
            <w:r w:rsidRPr="00284CA0">
              <w:t>на</w:t>
            </w:r>
            <w:r w:rsidR="00284CA0" w:rsidRPr="00284CA0">
              <w:t xml:space="preserve"> </w:t>
            </w:r>
            <w:r w:rsidRPr="00284CA0">
              <w:t>объект контроля</w:t>
            </w:r>
          </w:p>
        </w:tc>
        <w:tc>
          <w:tcPr>
            <w:tcW w:w="5943" w:type="dxa"/>
            <w:gridSpan w:val="2"/>
          </w:tcPr>
          <w:p w:rsidR="00D74C26" w:rsidRPr="00284CA0" w:rsidRDefault="00D74C26" w:rsidP="00B71CD1">
            <w:pPr>
              <w:pStyle w:val="1"/>
            </w:pPr>
            <w:r w:rsidRPr="00284CA0">
              <w:t>Разрушающий (при контроле качества материала), неразрушающий (при контроле зубчатого колеса)</w:t>
            </w:r>
          </w:p>
        </w:tc>
      </w:tr>
      <w:tr w:rsidR="00D74C26" w:rsidRPr="00284CA0" w:rsidTr="005761CF">
        <w:trPr>
          <w:trHeight w:val="275"/>
          <w:jc w:val="center"/>
        </w:trPr>
        <w:tc>
          <w:tcPr>
            <w:tcW w:w="3129" w:type="dxa"/>
          </w:tcPr>
          <w:p w:rsidR="00D74C26" w:rsidRPr="00284CA0" w:rsidRDefault="00D74C26" w:rsidP="00B71CD1">
            <w:pPr>
              <w:pStyle w:val="1"/>
            </w:pPr>
            <w:r w:rsidRPr="00284CA0">
              <w:t>Применяемые СК</w:t>
            </w:r>
          </w:p>
        </w:tc>
        <w:tc>
          <w:tcPr>
            <w:tcW w:w="5943" w:type="dxa"/>
            <w:gridSpan w:val="2"/>
          </w:tcPr>
          <w:p w:rsidR="00D74C26" w:rsidRPr="00284CA0" w:rsidRDefault="00D74C26" w:rsidP="00B71CD1">
            <w:pPr>
              <w:pStyle w:val="1"/>
            </w:pPr>
            <w:r w:rsidRPr="00284CA0">
              <w:t>Измерительный,</w:t>
            </w:r>
            <w:r w:rsidR="00284CA0" w:rsidRPr="00284CA0">
              <w:t xml:space="preserve"> </w:t>
            </w:r>
            <w:r w:rsidRPr="00284CA0">
              <w:t>допусковый, по контрольному образцу</w:t>
            </w:r>
          </w:p>
        </w:tc>
      </w:tr>
      <w:tr w:rsidR="00D74C26" w:rsidRPr="00284CA0" w:rsidTr="00B71CD1">
        <w:trPr>
          <w:trHeight w:val="720"/>
          <w:jc w:val="center"/>
        </w:trPr>
        <w:tc>
          <w:tcPr>
            <w:tcW w:w="3129" w:type="dxa"/>
          </w:tcPr>
          <w:p w:rsidR="00D74C26" w:rsidRPr="00284CA0" w:rsidRDefault="00D74C26" w:rsidP="00B71CD1">
            <w:pPr>
              <w:pStyle w:val="1"/>
            </w:pPr>
            <w:r w:rsidRPr="00284CA0">
              <w:t>Степень механизации и автоматизации</w:t>
            </w:r>
          </w:p>
        </w:tc>
        <w:tc>
          <w:tcPr>
            <w:tcW w:w="5943" w:type="dxa"/>
            <w:gridSpan w:val="2"/>
          </w:tcPr>
          <w:p w:rsidR="00D74C26" w:rsidRPr="00284CA0" w:rsidRDefault="00D74C26" w:rsidP="00B71CD1">
            <w:pPr>
              <w:pStyle w:val="1"/>
            </w:pPr>
            <w:r w:rsidRPr="00284CA0">
              <w:t>Ручной, механизированный</w:t>
            </w:r>
          </w:p>
        </w:tc>
      </w:tr>
      <w:tr w:rsidR="00D74C26" w:rsidRPr="00284CA0" w:rsidTr="005761CF">
        <w:trPr>
          <w:trHeight w:val="665"/>
          <w:jc w:val="center"/>
        </w:trPr>
        <w:tc>
          <w:tcPr>
            <w:tcW w:w="3129" w:type="dxa"/>
          </w:tcPr>
          <w:p w:rsidR="00D74C26" w:rsidRPr="00284CA0" w:rsidRDefault="00D74C26" w:rsidP="00B71CD1">
            <w:pPr>
              <w:pStyle w:val="1"/>
            </w:pPr>
            <w:r w:rsidRPr="00284CA0">
              <w:t>Характер воздействия на ход производственного процесса</w:t>
            </w:r>
          </w:p>
        </w:tc>
        <w:tc>
          <w:tcPr>
            <w:tcW w:w="5943" w:type="dxa"/>
            <w:gridSpan w:val="2"/>
          </w:tcPr>
          <w:p w:rsidR="00D74C26" w:rsidRPr="00284CA0" w:rsidRDefault="00D74C26" w:rsidP="00B71CD1">
            <w:pPr>
              <w:pStyle w:val="1"/>
            </w:pPr>
            <w:r w:rsidRPr="00284CA0">
              <w:t>Пассивный</w:t>
            </w:r>
          </w:p>
        </w:tc>
      </w:tr>
      <w:tr w:rsidR="00D74C26" w:rsidRPr="00284CA0" w:rsidTr="005761CF">
        <w:trPr>
          <w:trHeight w:val="612"/>
          <w:jc w:val="center"/>
        </w:trPr>
        <w:tc>
          <w:tcPr>
            <w:tcW w:w="3129" w:type="dxa"/>
          </w:tcPr>
          <w:p w:rsidR="00D74C26" w:rsidRPr="00284CA0" w:rsidRDefault="00D74C26" w:rsidP="00B71CD1">
            <w:pPr>
              <w:pStyle w:val="1"/>
            </w:pPr>
            <w:r w:rsidRPr="00284CA0">
              <w:t>Место</w:t>
            </w:r>
            <w:r w:rsidR="00284CA0" w:rsidRPr="00284CA0">
              <w:t xml:space="preserve"> </w:t>
            </w:r>
            <w:r w:rsidRPr="00284CA0">
              <w:t>размещения средств контроля</w:t>
            </w:r>
          </w:p>
        </w:tc>
        <w:tc>
          <w:tcPr>
            <w:tcW w:w="5943" w:type="dxa"/>
            <w:gridSpan w:val="2"/>
          </w:tcPr>
          <w:p w:rsidR="00D74C26" w:rsidRPr="00284CA0" w:rsidRDefault="00D74C26" w:rsidP="00B71CD1">
            <w:pPr>
              <w:pStyle w:val="1"/>
            </w:pPr>
            <w:r w:rsidRPr="00284CA0">
              <w:t>Встроенный</w:t>
            </w:r>
          </w:p>
        </w:tc>
      </w:tr>
      <w:tr w:rsidR="00D74C26" w:rsidRPr="00284CA0" w:rsidTr="005761CF">
        <w:trPr>
          <w:trHeight w:val="340"/>
          <w:jc w:val="center"/>
        </w:trPr>
        <w:tc>
          <w:tcPr>
            <w:tcW w:w="3129" w:type="dxa"/>
          </w:tcPr>
          <w:p w:rsidR="00D74C26" w:rsidRPr="00284CA0" w:rsidRDefault="00D74C26" w:rsidP="00B71CD1">
            <w:pPr>
              <w:pStyle w:val="1"/>
            </w:pPr>
            <w:r w:rsidRPr="00284CA0">
              <w:t>Обязательность проведения</w:t>
            </w:r>
          </w:p>
        </w:tc>
        <w:tc>
          <w:tcPr>
            <w:tcW w:w="5943" w:type="dxa"/>
            <w:gridSpan w:val="2"/>
          </w:tcPr>
          <w:p w:rsidR="00D74C26" w:rsidRPr="00284CA0" w:rsidRDefault="00D74C26" w:rsidP="00B71CD1">
            <w:pPr>
              <w:pStyle w:val="1"/>
            </w:pPr>
            <w:r w:rsidRPr="00284CA0">
              <w:t>Текущий</w:t>
            </w:r>
          </w:p>
        </w:tc>
      </w:tr>
      <w:tr w:rsidR="00D74C26" w:rsidRPr="00284CA0" w:rsidTr="00B71CD1">
        <w:trPr>
          <w:trHeight w:val="315"/>
          <w:jc w:val="center"/>
        </w:trPr>
        <w:tc>
          <w:tcPr>
            <w:tcW w:w="3129" w:type="dxa"/>
          </w:tcPr>
          <w:p w:rsidR="00D74C26" w:rsidRPr="00284CA0" w:rsidRDefault="00D74C26" w:rsidP="00B71CD1">
            <w:pPr>
              <w:pStyle w:val="1"/>
            </w:pPr>
            <w:r w:rsidRPr="00284CA0">
              <w:t>Место проведения</w:t>
            </w:r>
          </w:p>
        </w:tc>
        <w:tc>
          <w:tcPr>
            <w:tcW w:w="5943" w:type="dxa"/>
            <w:gridSpan w:val="2"/>
          </w:tcPr>
          <w:p w:rsidR="00D74C26" w:rsidRPr="00284CA0" w:rsidRDefault="00D74C26" w:rsidP="00B71CD1">
            <w:pPr>
              <w:pStyle w:val="1"/>
            </w:pPr>
            <w:r w:rsidRPr="00284CA0">
              <w:t>Стационарный</w:t>
            </w:r>
          </w:p>
        </w:tc>
      </w:tr>
      <w:tr w:rsidR="00D74C26" w:rsidRPr="00284CA0" w:rsidTr="00B71CD1">
        <w:trPr>
          <w:trHeight w:val="853"/>
          <w:jc w:val="center"/>
        </w:trPr>
        <w:tc>
          <w:tcPr>
            <w:tcW w:w="3129" w:type="dxa"/>
          </w:tcPr>
          <w:p w:rsidR="00D74C26" w:rsidRPr="00284CA0" w:rsidRDefault="00D74C26" w:rsidP="00B71CD1">
            <w:pPr>
              <w:pStyle w:val="1"/>
            </w:pPr>
            <w:r w:rsidRPr="00284CA0">
              <w:rPr>
                <w:bCs/>
              </w:rPr>
              <w:t xml:space="preserve">Тип </w:t>
            </w:r>
            <w:r w:rsidRPr="00284CA0">
              <w:t>контролируемых признаков</w:t>
            </w:r>
            <w:r w:rsidRPr="00284CA0">
              <w:br w:type="column"/>
            </w:r>
          </w:p>
        </w:tc>
        <w:tc>
          <w:tcPr>
            <w:tcW w:w="5943" w:type="dxa"/>
            <w:gridSpan w:val="2"/>
          </w:tcPr>
          <w:p w:rsidR="00D74C26" w:rsidRPr="00284CA0" w:rsidRDefault="00D74C26" w:rsidP="00B71CD1">
            <w:pPr>
              <w:pStyle w:val="1"/>
            </w:pPr>
            <w:r w:rsidRPr="00284CA0">
              <w:t>Химических, физических, геометрических, качественных признаков объекта</w:t>
            </w:r>
          </w:p>
        </w:tc>
      </w:tr>
    </w:tbl>
    <w:p w:rsidR="00D74C26" w:rsidRPr="00284CA0" w:rsidRDefault="00D74C26" w:rsidP="00284CA0">
      <w:pPr>
        <w:spacing w:line="360" w:lineRule="auto"/>
        <w:ind w:firstLine="709"/>
        <w:jc w:val="both"/>
        <w:rPr>
          <w:sz w:val="28"/>
          <w:szCs w:val="28"/>
        </w:rPr>
      </w:pPr>
    </w:p>
    <w:p w:rsidR="0067653B" w:rsidRPr="00284CA0" w:rsidRDefault="00D74C26" w:rsidP="00284CA0">
      <w:pPr>
        <w:spacing w:line="360" w:lineRule="auto"/>
        <w:ind w:firstLine="709"/>
        <w:jc w:val="both"/>
        <w:rPr>
          <w:sz w:val="28"/>
          <w:szCs w:val="28"/>
        </w:rPr>
      </w:pPr>
      <w:r w:rsidRPr="00284CA0">
        <w:rPr>
          <w:sz w:val="28"/>
          <w:szCs w:val="28"/>
        </w:rPr>
        <w:t>Именно п</w:t>
      </w:r>
      <w:r w:rsidR="0021207F" w:rsidRPr="00284CA0">
        <w:rPr>
          <w:sz w:val="28"/>
          <w:szCs w:val="28"/>
        </w:rPr>
        <w:t>ри таком контроле п</w:t>
      </w:r>
      <w:r w:rsidR="00B71CD1">
        <w:rPr>
          <w:sz w:val="28"/>
          <w:szCs w:val="28"/>
        </w:rPr>
        <w:t xml:space="preserve">ринимают решение о приемке или </w:t>
      </w:r>
      <w:r w:rsidR="0021207F" w:rsidRPr="00284CA0">
        <w:rPr>
          <w:sz w:val="28"/>
          <w:szCs w:val="28"/>
        </w:rPr>
        <w:t>браков</w:t>
      </w:r>
      <w:r w:rsidR="00B71CD1">
        <w:rPr>
          <w:sz w:val="28"/>
          <w:szCs w:val="28"/>
        </w:rPr>
        <w:t>ке</w:t>
      </w:r>
      <w:r w:rsidR="0021207F" w:rsidRPr="00284CA0">
        <w:rPr>
          <w:sz w:val="28"/>
          <w:szCs w:val="28"/>
        </w:rPr>
        <w:t xml:space="preserve"> партии продукции.</w:t>
      </w:r>
    </w:p>
    <w:p w:rsidR="00501E8D" w:rsidRPr="00284CA0" w:rsidRDefault="00B71CD1" w:rsidP="00284CA0">
      <w:pPr>
        <w:spacing w:line="360" w:lineRule="auto"/>
        <w:ind w:firstLine="709"/>
        <w:jc w:val="both"/>
        <w:rPr>
          <w:sz w:val="28"/>
          <w:szCs w:val="28"/>
        </w:rPr>
      </w:pPr>
      <w:r>
        <w:rPr>
          <w:sz w:val="28"/>
          <w:szCs w:val="28"/>
        </w:rPr>
        <w:br w:type="page"/>
      </w:r>
      <w:r w:rsidR="00A50D62" w:rsidRPr="00284CA0">
        <w:rPr>
          <w:sz w:val="28"/>
          <w:szCs w:val="28"/>
        </w:rPr>
        <w:t xml:space="preserve">6. </w:t>
      </w:r>
      <w:r w:rsidR="00501E8D" w:rsidRPr="00284CA0">
        <w:rPr>
          <w:sz w:val="28"/>
          <w:szCs w:val="28"/>
        </w:rPr>
        <w:t>ГРУППИРОВАНИЕ ЭЛЕМЕНТОВ КОНТР</w:t>
      </w:r>
      <w:r w:rsidR="002918F1">
        <w:rPr>
          <w:sz w:val="28"/>
          <w:szCs w:val="28"/>
        </w:rPr>
        <w:t>ОЛЯ ПО КОНТРОЛИРУЕМЫМ ПРИЗНАКАМ</w:t>
      </w:r>
    </w:p>
    <w:p w:rsidR="00893C78" w:rsidRPr="00284CA0" w:rsidRDefault="00893C78" w:rsidP="00284CA0">
      <w:pPr>
        <w:spacing w:line="360" w:lineRule="auto"/>
        <w:ind w:firstLine="709"/>
        <w:jc w:val="both"/>
        <w:rPr>
          <w:sz w:val="28"/>
          <w:szCs w:val="28"/>
        </w:rPr>
      </w:pPr>
    </w:p>
    <w:p w:rsidR="008B1432" w:rsidRPr="00284CA0" w:rsidRDefault="00E76E60" w:rsidP="00284CA0">
      <w:pPr>
        <w:spacing w:line="360" w:lineRule="auto"/>
        <w:ind w:firstLine="709"/>
        <w:jc w:val="both"/>
        <w:rPr>
          <w:sz w:val="28"/>
          <w:szCs w:val="28"/>
        </w:rPr>
      </w:pPr>
      <w:r w:rsidRPr="00284CA0">
        <w:rPr>
          <w:sz w:val="28"/>
          <w:szCs w:val="28"/>
        </w:rPr>
        <w:t>Задача группирования состоит в предварительном формировании совокупности количественных и качественных признаков, которые могут быть выбраны в качестве контролируемых.</w:t>
      </w:r>
    </w:p>
    <w:p w:rsidR="008B1432" w:rsidRPr="00284CA0" w:rsidRDefault="008B1432" w:rsidP="00284CA0">
      <w:pPr>
        <w:spacing w:line="360" w:lineRule="auto"/>
        <w:ind w:firstLine="709"/>
        <w:jc w:val="both"/>
        <w:rPr>
          <w:sz w:val="28"/>
          <w:szCs w:val="28"/>
        </w:rPr>
      </w:pPr>
      <w:r w:rsidRPr="00284CA0">
        <w:rPr>
          <w:sz w:val="28"/>
          <w:szCs w:val="28"/>
        </w:rPr>
        <w:t>Группирование элементов объекта контроля по контролируемы</w:t>
      </w:r>
      <w:r w:rsidR="00114A0D" w:rsidRPr="00284CA0">
        <w:rPr>
          <w:sz w:val="28"/>
          <w:szCs w:val="28"/>
        </w:rPr>
        <w:t>м признакам отражено в таблице 6</w:t>
      </w:r>
      <w:r w:rsidRPr="00284CA0">
        <w:rPr>
          <w:sz w:val="28"/>
          <w:szCs w:val="28"/>
        </w:rPr>
        <w:t>.</w:t>
      </w:r>
    </w:p>
    <w:p w:rsidR="002B0679" w:rsidRPr="00284CA0" w:rsidRDefault="002B0679" w:rsidP="00284CA0">
      <w:pPr>
        <w:spacing w:line="360" w:lineRule="auto"/>
        <w:ind w:firstLine="709"/>
        <w:jc w:val="both"/>
        <w:rPr>
          <w:sz w:val="28"/>
          <w:szCs w:val="28"/>
        </w:rPr>
      </w:pPr>
    </w:p>
    <w:p w:rsidR="008B1432" w:rsidRPr="00284CA0" w:rsidRDefault="006425D0" w:rsidP="00284CA0">
      <w:pPr>
        <w:spacing w:line="360" w:lineRule="auto"/>
        <w:ind w:firstLine="709"/>
        <w:jc w:val="both"/>
        <w:rPr>
          <w:sz w:val="28"/>
          <w:szCs w:val="28"/>
        </w:rPr>
      </w:pPr>
      <w:r w:rsidRPr="00284CA0">
        <w:rPr>
          <w:sz w:val="28"/>
          <w:szCs w:val="28"/>
        </w:rPr>
        <w:t>Таблица 6</w:t>
      </w:r>
      <w:r w:rsidR="00114A0D" w:rsidRPr="00284CA0">
        <w:rPr>
          <w:sz w:val="28"/>
          <w:szCs w:val="28"/>
        </w:rPr>
        <w:t xml:space="preserve"> -</w:t>
      </w:r>
      <w:r w:rsidR="008B1432" w:rsidRPr="00284CA0">
        <w:rPr>
          <w:sz w:val="28"/>
          <w:szCs w:val="28"/>
        </w:rPr>
        <w:t xml:space="preserve"> Группирование элементов объекта контроля по контролируемым признакам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3960"/>
        <w:gridCol w:w="180"/>
      </w:tblGrid>
      <w:tr w:rsidR="008B1432" w:rsidRPr="00284CA0" w:rsidTr="002918F1">
        <w:trPr>
          <w:trHeight w:val="540"/>
          <w:jc w:val="center"/>
        </w:trPr>
        <w:tc>
          <w:tcPr>
            <w:tcW w:w="4860" w:type="dxa"/>
          </w:tcPr>
          <w:p w:rsidR="008B1432" w:rsidRPr="00284CA0" w:rsidRDefault="008B1432" w:rsidP="002918F1">
            <w:pPr>
              <w:pStyle w:val="1"/>
            </w:pPr>
            <w:r w:rsidRPr="00284CA0">
              <w:t>Признак группирования</w:t>
            </w:r>
          </w:p>
        </w:tc>
        <w:tc>
          <w:tcPr>
            <w:tcW w:w="4140" w:type="dxa"/>
            <w:gridSpan w:val="2"/>
          </w:tcPr>
          <w:p w:rsidR="008B1432" w:rsidRPr="00284CA0" w:rsidRDefault="008B1432" w:rsidP="002918F1">
            <w:pPr>
              <w:pStyle w:val="1"/>
            </w:pPr>
            <w:r w:rsidRPr="00284CA0">
              <w:t>Контролируемые параметры (все поверхности обозначены на рабочем чертеже контролируемого изделия)</w:t>
            </w:r>
          </w:p>
        </w:tc>
      </w:tr>
      <w:tr w:rsidR="008B1432" w:rsidRPr="00284CA0" w:rsidTr="002918F1">
        <w:trPr>
          <w:trHeight w:val="1100"/>
          <w:jc w:val="center"/>
        </w:trPr>
        <w:tc>
          <w:tcPr>
            <w:tcW w:w="4860" w:type="dxa"/>
          </w:tcPr>
          <w:p w:rsidR="008B1432" w:rsidRPr="00284CA0" w:rsidRDefault="008B1432" w:rsidP="002918F1">
            <w:pPr>
              <w:pStyle w:val="1"/>
            </w:pPr>
            <w:r w:rsidRPr="00284CA0">
              <w:t>1. Геометрические размеры</w:t>
            </w:r>
          </w:p>
        </w:tc>
        <w:tc>
          <w:tcPr>
            <w:tcW w:w="4140" w:type="dxa"/>
            <w:gridSpan w:val="2"/>
          </w:tcPr>
          <w:p w:rsidR="007619CE" w:rsidRPr="00284CA0" w:rsidRDefault="008B1432" w:rsidP="002918F1">
            <w:pPr>
              <w:pStyle w:val="1"/>
            </w:pPr>
            <w:r w:rsidRPr="00284CA0">
              <w:t>Ø</w:t>
            </w:r>
            <w:r w:rsidR="00CF1B41" w:rsidRPr="00284CA0">
              <w:t>49</w:t>
            </w:r>
            <w:r w:rsidRPr="00284CA0">
              <w:t>0</w:t>
            </w:r>
            <w:r w:rsidRPr="00284CA0">
              <w:rPr>
                <w:lang w:val="en-US"/>
              </w:rPr>
              <w:t>h</w:t>
            </w:r>
            <w:r w:rsidRPr="00284CA0">
              <w:t>11</w:t>
            </w:r>
            <w:r w:rsidRPr="00284CA0">
              <w:rPr>
                <w:vertAlign w:val="subscript"/>
              </w:rPr>
              <w:t>-0,43</w:t>
            </w:r>
            <w:r w:rsidR="00CF1B41" w:rsidRPr="00284CA0">
              <w:t xml:space="preserve">, </w:t>
            </w:r>
          </w:p>
          <w:p w:rsidR="007619CE" w:rsidRPr="00284CA0" w:rsidRDefault="00CF1B41" w:rsidP="002918F1">
            <w:pPr>
              <w:pStyle w:val="1"/>
            </w:pPr>
            <w:r w:rsidRPr="00284CA0">
              <w:t xml:space="preserve">Ø290, </w:t>
            </w:r>
          </w:p>
          <w:p w:rsidR="007619CE" w:rsidRPr="00284CA0" w:rsidRDefault="00CF1B41" w:rsidP="002918F1">
            <w:pPr>
              <w:pStyle w:val="1"/>
            </w:pPr>
            <w:r w:rsidRPr="00284CA0">
              <w:t>Ø100Н7,</w:t>
            </w:r>
            <w:r w:rsidR="00893C78" w:rsidRPr="00284CA0">
              <w:t xml:space="preserve"> </w:t>
            </w:r>
          </w:p>
          <w:p w:rsidR="007619CE" w:rsidRPr="00284CA0" w:rsidRDefault="00893C78" w:rsidP="002918F1">
            <w:pPr>
              <w:pStyle w:val="1"/>
            </w:pPr>
            <w:r w:rsidRPr="00284CA0">
              <w:t xml:space="preserve">Ø420, </w:t>
            </w:r>
          </w:p>
          <w:p w:rsidR="007619CE" w:rsidRPr="00284CA0" w:rsidRDefault="00893C78" w:rsidP="002918F1">
            <w:pPr>
              <w:pStyle w:val="1"/>
            </w:pPr>
            <w:r w:rsidRPr="00284CA0">
              <w:t xml:space="preserve">Ø116, </w:t>
            </w:r>
          </w:p>
          <w:p w:rsidR="007619CE" w:rsidRPr="00284CA0" w:rsidRDefault="00893C78" w:rsidP="002918F1">
            <w:pPr>
              <w:pStyle w:val="1"/>
            </w:pPr>
            <w:r w:rsidRPr="00284CA0">
              <w:t>Ø120,</w:t>
            </w:r>
            <w:r w:rsidR="00B30664" w:rsidRPr="00284CA0">
              <w:t xml:space="preserve"> </w:t>
            </w:r>
          </w:p>
          <w:p w:rsidR="007619CE" w:rsidRPr="00284CA0" w:rsidRDefault="00B30664" w:rsidP="002918F1">
            <w:pPr>
              <w:pStyle w:val="1"/>
              <w:rPr>
                <w:szCs w:val="22"/>
              </w:rPr>
            </w:pPr>
            <w:r w:rsidRPr="00284CA0">
              <w:t>Ø46Н7,</w:t>
            </w:r>
            <w:r w:rsidR="00F5464A" w:rsidRPr="00284CA0">
              <w:rPr>
                <w:szCs w:val="22"/>
              </w:rPr>
              <w:t xml:space="preserve"> </w:t>
            </w:r>
          </w:p>
          <w:p w:rsidR="007619CE" w:rsidRPr="00284CA0" w:rsidRDefault="00FE44FC" w:rsidP="002918F1">
            <w:pPr>
              <w:pStyle w:val="1"/>
            </w:pPr>
            <w:r w:rsidRPr="00284CA0">
              <w:t>ширина шпоночного паза 25</w:t>
            </w:r>
            <w:r w:rsidRPr="00284CA0">
              <w:rPr>
                <w:lang w:val="en-US"/>
              </w:rPr>
              <w:t>js</w:t>
            </w:r>
            <w:r w:rsidRPr="00284CA0">
              <w:t xml:space="preserve">9(±0,026), </w:t>
            </w:r>
          </w:p>
          <w:p w:rsidR="008B1432" w:rsidRPr="00284CA0" w:rsidRDefault="00F36A32" w:rsidP="002918F1">
            <w:pPr>
              <w:pStyle w:val="1"/>
            </w:pPr>
            <w:r w:rsidRPr="00284CA0">
              <w:t>высота шпоночного паза 105,4</w:t>
            </w:r>
            <w:r w:rsidRPr="00284CA0">
              <w:rPr>
                <w:vertAlign w:val="superscript"/>
              </w:rPr>
              <w:t>+0,2</w:t>
            </w:r>
            <w:r w:rsidRPr="00284CA0">
              <w:rPr>
                <w:szCs w:val="22"/>
              </w:rPr>
              <w:t xml:space="preserve"> </w:t>
            </w:r>
          </w:p>
        </w:tc>
      </w:tr>
      <w:tr w:rsidR="00114A0D" w:rsidRPr="00284CA0" w:rsidTr="002918F1">
        <w:trPr>
          <w:trHeight w:val="349"/>
          <w:jc w:val="center"/>
        </w:trPr>
        <w:tc>
          <w:tcPr>
            <w:tcW w:w="4860" w:type="dxa"/>
          </w:tcPr>
          <w:p w:rsidR="00114A0D" w:rsidRPr="00284CA0" w:rsidRDefault="00114A0D" w:rsidP="002918F1">
            <w:pPr>
              <w:pStyle w:val="1"/>
            </w:pPr>
            <w:r w:rsidRPr="00284CA0">
              <w:t>2. Показатели, характеризующие геометрическую точность и качество поверхности</w:t>
            </w:r>
          </w:p>
        </w:tc>
        <w:tc>
          <w:tcPr>
            <w:tcW w:w="4140" w:type="dxa"/>
            <w:gridSpan w:val="2"/>
          </w:tcPr>
          <w:p w:rsidR="00114A0D" w:rsidRPr="00284CA0" w:rsidRDefault="00114A0D" w:rsidP="002918F1">
            <w:pPr>
              <w:pStyle w:val="1"/>
            </w:pPr>
            <w:r w:rsidRPr="00284CA0">
              <w:t>параметр шероховатости</w:t>
            </w:r>
            <w:r w:rsidR="00284CA0" w:rsidRPr="00284CA0">
              <w:t xml:space="preserve"> </w:t>
            </w:r>
            <w:r w:rsidRPr="00284CA0">
              <w:t xml:space="preserve">поверхности зубьев </w:t>
            </w:r>
            <w:r w:rsidRPr="00284CA0">
              <w:rPr>
                <w:lang w:val="en-US"/>
              </w:rPr>
              <w:t>R</w:t>
            </w:r>
            <w:r w:rsidR="00BB63A0" w:rsidRPr="00284CA0">
              <w:rPr>
                <w:lang w:val="en-US"/>
              </w:rPr>
              <w:object w:dxaOrig="160" w:dyaOrig="360">
                <v:shape id="_x0000_i1027" type="#_x0000_t75" style="width:8.25pt;height:18pt" o:ole="">
                  <v:imagedata r:id="rId8" o:title=""/>
                </v:shape>
                <o:OLEObject Type="Embed" ProgID="Equation.3" ShapeID="_x0000_i1027" DrawAspect="Content" ObjectID="_1458104996" r:id="rId9"/>
              </w:object>
            </w:r>
            <w:r w:rsidRPr="00284CA0">
              <w:t>=0,8,</w:t>
            </w:r>
          </w:p>
          <w:p w:rsidR="00114A0D" w:rsidRPr="00284CA0" w:rsidRDefault="00114A0D" w:rsidP="002918F1">
            <w:pPr>
              <w:pStyle w:val="1"/>
            </w:pPr>
            <w:r w:rsidRPr="00284CA0">
              <w:t xml:space="preserve">параметр шероховатости поверхности по направлению диаметра </w:t>
            </w:r>
            <w:r w:rsidRPr="00284CA0">
              <w:rPr>
                <w:lang w:val="en-US"/>
              </w:rPr>
              <w:t>R</w:t>
            </w:r>
            <w:r w:rsidR="00BB63A0" w:rsidRPr="00284CA0">
              <w:rPr>
                <w:lang w:val="en-US"/>
              </w:rPr>
              <w:object w:dxaOrig="160" w:dyaOrig="360">
                <v:shape id="_x0000_i1028" type="#_x0000_t75" style="width:8.25pt;height:18pt" o:ole="">
                  <v:imagedata r:id="rId8" o:title=""/>
                </v:shape>
                <o:OLEObject Type="Embed" ProgID="Equation.3" ShapeID="_x0000_i1028" DrawAspect="Content" ObjectID="_1458104997" r:id="rId10"/>
              </w:object>
            </w:r>
            <w:r w:rsidRPr="00284CA0">
              <w:t xml:space="preserve">=3,2, </w:t>
            </w:r>
          </w:p>
          <w:p w:rsidR="00114A0D" w:rsidRPr="00284CA0" w:rsidRDefault="00114A0D" w:rsidP="002918F1">
            <w:pPr>
              <w:pStyle w:val="1"/>
            </w:pPr>
            <w:r w:rsidRPr="00284CA0">
              <w:t xml:space="preserve">параметр шероховатости отверстия </w:t>
            </w:r>
            <w:r w:rsidRPr="00284CA0">
              <w:rPr>
                <w:lang w:val="en-US"/>
              </w:rPr>
              <w:t>R</w:t>
            </w:r>
            <w:r w:rsidR="00BB63A0" w:rsidRPr="00284CA0">
              <w:rPr>
                <w:lang w:val="en-US"/>
              </w:rPr>
              <w:object w:dxaOrig="160" w:dyaOrig="360">
                <v:shape id="_x0000_i1029" type="#_x0000_t75" style="width:8.25pt;height:18pt" o:ole="">
                  <v:imagedata r:id="rId8" o:title=""/>
                </v:shape>
                <o:OLEObject Type="Embed" ProgID="Equation.3" ShapeID="_x0000_i1029" DrawAspect="Content" ObjectID="_1458104998" r:id="rId11"/>
              </w:object>
            </w:r>
            <w:r w:rsidRPr="00284CA0">
              <w:t>=1,6,</w:t>
            </w:r>
          </w:p>
          <w:p w:rsidR="00114A0D" w:rsidRPr="00284CA0" w:rsidRDefault="00114A0D" w:rsidP="002918F1">
            <w:pPr>
              <w:pStyle w:val="1"/>
            </w:pPr>
            <w:r w:rsidRPr="00284CA0">
              <w:t xml:space="preserve"> параметр шероховатости сквозных отверстий </w:t>
            </w:r>
            <w:r w:rsidRPr="00284CA0">
              <w:rPr>
                <w:lang w:val="en-US"/>
              </w:rPr>
              <w:t>R</w:t>
            </w:r>
            <w:r w:rsidR="00BB63A0" w:rsidRPr="00284CA0">
              <w:rPr>
                <w:lang w:val="en-US"/>
              </w:rPr>
              <w:object w:dxaOrig="160" w:dyaOrig="360">
                <v:shape id="_x0000_i1030" type="#_x0000_t75" style="width:8.25pt;height:18pt" o:ole="">
                  <v:imagedata r:id="rId8" o:title=""/>
                </v:shape>
                <o:OLEObject Type="Embed" ProgID="Equation.3" ShapeID="_x0000_i1030" DrawAspect="Content" ObjectID="_1458104999" r:id="rId12"/>
              </w:object>
            </w:r>
            <w:r w:rsidRPr="00284CA0">
              <w:t>=3,2,</w:t>
            </w:r>
          </w:p>
        </w:tc>
      </w:tr>
      <w:tr w:rsidR="002B0679" w:rsidRPr="00284CA0" w:rsidTr="002918F1">
        <w:trPr>
          <w:gridAfter w:val="1"/>
          <w:wAfter w:w="180" w:type="dxa"/>
          <w:trHeight w:val="4482"/>
          <w:jc w:val="center"/>
        </w:trPr>
        <w:tc>
          <w:tcPr>
            <w:tcW w:w="4860" w:type="dxa"/>
          </w:tcPr>
          <w:p w:rsidR="002B0679" w:rsidRPr="00284CA0" w:rsidRDefault="002B0679" w:rsidP="002918F1">
            <w:pPr>
              <w:pStyle w:val="1"/>
            </w:pPr>
          </w:p>
        </w:tc>
        <w:tc>
          <w:tcPr>
            <w:tcW w:w="3960" w:type="dxa"/>
          </w:tcPr>
          <w:p w:rsidR="002B0679" w:rsidRPr="00284CA0" w:rsidRDefault="002B0679" w:rsidP="002918F1">
            <w:pPr>
              <w:pStyle w:val="1"/>
            </w:pPr>
            <w:r w:rsidRPr="00284CA0">
              <w:t xml:space="preserve">параметр шероховатости шпоночного паза </w:t>
            </w:r>
            <w:r w:rsidRPr="00284CA0">
              <w:rPr>
                <w:lang w:val="en-US"/>
              </w:rPr>
              <w:t>R</w:t>
            </w:r>
            <w:r w:rsidR="00BB63A0" w:rsidRPr="00284CA0">
              <w:rPr>
                <w:lang w:val="en-US"/>
              </w:rPr>
              <w:object w:dxaOrig="160" w:dyaOrig="360">
                <v:shape id="_x0000_i1031" type="#_x0000_t75" style="width:8.25pt;height:18pt" o:ole="">
                  <v:imagedata r:id="rId8" o:title=""/>
                </v:shape>
                <o:OLEObject Type="Embed" ProgID="Equation.3" ShapeID="_x0000_i1031" DrawAspect="Content" ObjectID="_1458105000" r:id="rId13"/>
              </w:object>
            </w:r>
            <w:r w:rsidRPr="00284CA0">
              <w:t>=3,2,</w:t>
            </w:r>
          </w:p>
          <w:p w:rsidR="002B0679" w:rsidRPr="00284CA0" w:rsidRDefault="002B0679" w:rsidP="002918F1">
            <w:pPr>
              <w:pStyle w:val="1"/>
            </w:pPr>
            <w:r w:rsidRPr="00284CA0">
              <w:t xml:space="preserve"> торцевое биение поверхности по направлению диаметра не более 0,03, </w:t>
            </w:r>
          </w:p>
          <w:p w:rsidR="002B0679" w:rsidRPr="00284CA0" w:rsidRDefault="002B0679" w:rsidP="002918F1">
            <w:pPr>
              <w:pStyle w:val="1"/>
            </w:pPr>
            <w:r w:rsidRPr="00284CA0">
              <w:t xml:space="preserve">радиальное биение поверхности зубьев не более 0,03, </w:t>
            </w:r>
          </w:p>
          <w:p w:rsidR="00C877F8" w:rsidRPr="00284CA0" w:rsidRDefault="002B0679" w:rsidP="002918F1">
            <w:pPr>
              <w:pStyle w:val="1"/>
            </w:pPr>
            <w:r w:rsidRPr="00284CA0">
              <w:t>отклонение от параллельности шпоночного паза относительно главной оси не более 0,026мм,</w:t>
            </w:r>
          </w:p>
          <w:p w:rsidR="002B0679" w:rsidRPr="00284CA0" w:rsidRDefault="002B0679" w:rsidP="002918F1">
            <w:pPr>
              <w:pStyle w:val="1"/>
            </w:pPr>
            <w:r w:rsidRPr="00284CA0">
              <w:t>отклонение от симметричности шпоночного паза относительно главной оси не более 0,104мм.</w:t>
            </w:r>
          </w:p>
        </w:tc>
      </w:tr>
      <w:tr w:rsidR="00C877F8" w:rsidRPr="00284CA0" w:rsidTr="002918F1">
        <w:trPr>
          <w:gridAfter w:val="1"/>
          <w:wAfter w:w="180" w:type="dxa"/>
          <w:trHeight w:val="630"/>
          <w:jc w:val="center"/>
        </w:trPr>
        <w:tc>
          <w:tcPr>
            <w:tcW w:w="4860" w:type="dxa"/>
          </w:tcPr>
          <w:p w:rsidR="00C877F8" w:rsidRPr="00284CA0" w:rsidRDefault="00C877F8" w:rsidP="002918F1">
            <w:pPr>
              <w:pStyle w:val="1"/>
            </w:pPr>
            <w:r w:rsidRPr="00284CA0">
              <w:t>3. Показатели, характеризующие точность зубчатого колеса</w:t>
            </w:r>
          </w:p>
        </w:tc>
        <w:tc>
          <w:tcPr>
            <w:tcW w:w="3960" w:type="dxa"/>
          </w:tcPr>
          <w:p w:rsidR="00C877F8" w:rsidRPr="00284CA0" w:rsidRDefault="00C877F8" w:rsidP="002918F1">
            <w:pPr>
              <w:pStyle w:val="1"/>
            </w:pPr>
            <w:r w:rsidRPr="00284CA0">
              <w:t xml:space="preserve">длина общей нормали </w:t>
            </w:r>
            <w:r w:rsidRPr="00284CA0">
              <w:rPr>
                <w:lang w:val="en-US"/>
              </w:rPr>
              <w:t>W</w:t>
            </w:r>
            <w:r w:rsidRPr="00284CA0">
              <w:t>=</w:t>
            </w:r>
            <w:r w:rsidR="00BB63A0" w:rsidRPr="00284CA0">
              <w:rPr>
                <w:vertAlign w:val="superscript"/>
              </w:rPr>
              <w:object w:dxaOrig="1260" w:dyaOrig="400">
                <v:shape id="_x0000_i1032" type="#_x0000_t75" style="width:63pt;height:20.25pt" o:ole="">
                  <v:imagedata r:id="rId6" o:title=""/>
                </v:shape>
                <o:OLEObject Type="Embed" ProgID="Equation.3" ShapeID="_x0000_i1032" DrawAspect="Content" ObjectID="_1458105001" r:id="rId14"/>
              </w:object>
            </w:r>
            <w:r w:rsidRPr="00284CA0">
              <w:t xml:space="preserve">, </w:t>
            </w:r>
          </w:p>
          <w:p w:rsidR="00C877F8" w:rsidRPr="00284CA0" w:rsidRDefault="00C877F8" w:rsidP="002918F1">
            <w:pPr>
              <w:pStyle w:val="1"/>
            </w:pPr>
            <w:r w:rsidRPr="00284CA0">
              <w:t xml:space="preserve">допуск на накопленную погрешность шага </w:t>
            </w:r>
            <w:r w:rsidRPr="00284CA0">
              <w:rPr>
                <w:lang w:val="en-US"/>
              </w:rPr>
              <w:t>F</w:t>
            </w:r>
            <w:r w:rsidRPr="00284CA0">
              <w:rPr>
                <w:vertAlign w:val="subscript"/>
                <w:lang w:val="en-US"/>
              </w:rPr>
              <w:t>pr</w:t>
            </w:r>
            <w:r w:rsidRPr="00284CA0">
              <w:t xml:space="preserve"> =0,112,</w:t>
            </w:r>
          </w:p>
          <w:p w:rsidR="00C877F8" w:rsidRPr="00284CA0" w:rsidRDefault="00C877F8" w:rsidP="002918F1">
            <w:pPr>
              <w:pStyle w:val="1"/>
            </w:pPr>
            <w:r w:rsidRPr="00284CA0">
              <w:t xml:space="preserve"> допуск на радиальное биение зубчатого венца </w:t>
            </w:r>
            <w:r w:rsidRPr="00284CA0">
              <w:rPr>
                <w:lang w:val="en-US"/>
              </w:rPr>
              <w:t>F</w:t>
            </w:r>
            <w:r w:rsidRPr="00284CA0">
              <w:rPr>
                <w:vertAlign w:val="subscript"/>
                <w:lang w:val="en-US"/>
              </w:rPr>
              <w:t>r</w:t>
            </w:r>
            <w:r w:rsidRPr="00284CA0">
              <w:t xml:space="preserve">=0,071, </w:t>
            </w:r>
          </w:p>
          <w:p w:rsidR="00C877F8" w:rsidRPr="00284CA0" w:rsidRDefault="00C877F8" w:rsidP="002918F1">
            <w:pPr>
              <w:pStyle w:val="1"/>
            </w:pPr>
            <w:r w:rsidRPr="00284CA0">
              <w:t xml:space="preserve">предельное отклонение шага зацепления </w:t>
            </w:r>
            <w:r w:rsidRPr="00284CA0">
              <w:rPr>
                <w:lang w:val="en-US"/>
              </w:rPr>
              <w:t>f</w:t>
            </w:r>
            <w:r w:rsidRPr="00284CA0">
              <w:rPr>
                <w:vertAlign w:val="subscript"/>
                <w:lang w:val="en-US"/>
              </w:rPr>
              <w:t>pb</w:t>
            </w:r>
            <w:r w:rsidRPr="00284CA0">
              <w:t xml:space="preserve">=±0,019, </w:t>
            </w:r>
          </w:p>
          <w:p w:rsidR="00C877F8" w:rsidRPr="00284CA0" w:rsidRDefault="00C877F8" w:rsidP="002918F1">
            <w:pPr>
              <w:pStyle w:val="1"/>
            </w:pPr>
            <w:r w:rsidRPr="00284CA0">
              <w:t xml:space="preserve">допуск на погрешность профиля зуба </w:t>
            </w:r>
            <w:r w:rsidRPr="00284CA0">
              <w:rPr>
                <w:lang w:val="en-US"/>
              </w:rPr>
              <w:t>f</w:t>
            </w:r>
            <w:r w:rsidRPr="00284CA0">
              <w:rPr>
                <w:vertAlign w:val="subscript"/>
                <w:lang w:val="en-US"/>
              </w:rPr>
              <w:t>r</w:t>
            </w:r>
            <w:r w:rsidRPr="00284CA0">
              <w:t>=0,020,</w:t>
            </w:r>
          </w:p>
          <w:p w:rsidR="00C877F8" w:rsidRPr="00284CA0" w:rsidRDefault="00C877F8" w:rsidP="002918F1">
            <w:pPr>
              <w:pStyle w:val="1"/>
            </w:pPr>
            <w:r w:rsidRPr="00284CA0">
              <w:t xml:space="preserve"> допуск на направление зуба </w:t>
            </w:r>
            <w:r w:rsidRPr="00284CA0">
              <w:rPr>
                <w:lang w:val="en-US"/>
              </w:rPr>
              <w:t>F</w:t>
            </w:r>
            <w:r w:rsidRPr="00284CA0">
              <w:rPr>
                <w:vertAlign w:val="subscript"/>
                <w:lang w:val="en-US"/>
              </w:rPr>
              <w:t>β</w:t>
            </w:r>
            <w:r w:rsidRPr="00284CA0">
              <w:t>=0,016.</w:t>
            </w:r>
          </w:p>
        </w:tc>
      </w:tr>
      <w:tr w:rsidR="00C877F8" w:rsidRPr="00284CA0" w:rsidTr="002918F1">
        <w:trPr>
          <w:gridAfter w:val="1"/>
          <w:wAfter w:w="180" w:type="dxa"/>
          <w:trHeight w:val="1020"/>
          <w:jc w:val="center"/>
        </w:trPr>
        <w:tc>
          <w:tcPr>
            <w:tcW w:w="4860" w:type="dxa"/>
          </w:tcPr>
          <w:p w:rsidR="00C877F8" w:rsidRPr="00284CA0" w:rsidRDefault="00C877F8" w:rsidP="002918F1">
            <w:pPr>
              <w:pStyle w:val="1"/>
            </w:pPr>
            <w:r w:rsidRPr="00284CA0">
              <w:t>4. Показатели, характеризующие физико-механические свойства стали</w:t>
            </w:r>
          </w:p>
        </w:tc>
        <w:tc>
          <w:tcPr>
            <w:tcW w:w="3960" w:type="dxa"/>
          </w:tcPr>
          <w:p w:rsidR="00C877F8" w:rsidRPr="00284CA0" w:rsidRDefault="00C877F8" w:rsidP="002918F1">
            <w:pPr>
              <w:pStyle w:val="1"/>
            </w:pPr>
            <w:r w:rsidRPr="00284CA0">
              <w:t xml:space="preserve">глубина цементации </w:t>
            </w:r>
            <w:r w:rsidRPr="00284CA0">
              <w:rPr>
                <w:lang w:val="en-US"/>
              </w:rPr>
              <w:t>h</w:t>
            </w:r>
            <w:r w:rsidRPr="00284CA0">
              <w:t xml:space="preserve"> = 0,8…1,2; </w:t>
            </w:r>
          </w:p>
          <w:p w:rsidR="00C877F8" w:rsidRPr="00284CA0" w:rsidRDefault="00C877F8" w:rsidP="002918F1">
            <w:pPr>
              <w:pStyle w:val="1"/>
            </w:pPr>
            <w:r w:rsidRPr="00284CA0">
              <w:t xml:space="preserve">твердость поверхности зубчатого колеса 56…62 </w:t>
            </w:r>
            <w:r w:rsidRPr="00284CA0">
              <w:rPr>
                <w:lang w:val="en-US"/>
              </w:rPr>
              <w:t>HR</w:t>
            </w:r>
            <w:r w:rsidRPr="00284CA0">
              <w:t>С</w:t>
            </w:r>
            <w:r w:rsidRPr="00284CA0">
              <w:rPr>
                <w:vertAlign w:val="subscript"/>
              </w:rPr>
              <w:t>э</w:t>
            </w:r>
            <w:r w:rsidRPr="00284CA0">
              <w:t>;</w:t>
            </w:r>
          </w:p>
          <w:p w:rsidR="00C877F8" w:rsidRPr="00284CA0" w:rsidRDefault="00C877F8" w:rsidP="002918F1">
            <w:pPr>
              <w:pStyle w:val="1"/>
            </w:pPr>
            <w:r w:rsidRPr="00284CA0">
              <w:t xml:space="preserve"> твердость сердцевины зуба Н≥28 </w:t>
            </w:r>
            <w:r w:rsidRPr="00284CA0">
              <w:rPr>
                <w:lang w:val="en-US"/>
              </w:rPr>
              <w:t>HR</w:t>
            </w:r>
            <w:r w:rsidRPr="00284CA0">
              <w:t>С</w:t>
            </w:r>
            <w:r w:rsidRPr="00284CA0">
              <w:rPr>
                <w:vertAlign w:val="subscript"/>
              </w:rPr>
              <w:t>э</w:t>
            </w:r>
            <w:r w:rsidRPr="00284CA0">
              <w:t>.</w:t>
            </w:r>
          </w:p>
        </w:tc>
      </w:tr>
    </w:tbl>
    <w:p w:rsidR="002918F1" w:rsidRDefault="002918F1" w:rsidP="00284CA0">
      <w:pPr>
        <w:spacing w:line="360" w:lineRule="auto"/>
        <w:ind w:firstLine="709"/>
        <w:jc w:val="both"/>
        <w:rPr>
          <w:sz w:val="28"/>
          <w:szCs w:val="28"/>
        </w:rPr>
      </w:pPr>
    </w:p>
    <w:p w:rsidR="008B1432" w:rsidRPr="00284CA0" w:rsidRDefault="002918F1" w:rsidP="00284CA0">
      <w:pPr>
        <w:spacing w:line="360" w:lineRule="auto"/>
        <w:ind w:firstLine="709"/>
        <w:jc w:val="both"/>
        <w:rPr>
          <w:sz w:val="28"/>
          <w:szCs w:val="28"/>
        </w:rPr>
      </w:pPr>
      <w:r>
        <w:rPr>
          <w:sz w:val="28"/>
          <w:szCs w:val="28"/>
        </w:rPr>
        <w:br w:type="page"/>
      </w:r>
      <w:r w:rsidR="005B699B" w:rsidRPr="00284CA0">
        <w:rPr>
          <w:sz w:val="28"/>
          <w:szCs w:val="28"/>
        </w:rPr>
        <w:t>7</w:t>
      </w:r>
      <w:r>
        <w:rPr>
          <w:sz w:val="28"/>
          <w:szCs w:val="28"/>
        </w:rPr>
        <w:t>.</w:t>
      </w:r>
      <w:r w:rsidR="005B699B" w:rsidRPr="00284CA0">
        <w:rPr>
          <w:sz w:val="28"/>
          <w:szCs w:val="28"/>
        </w:rPr>
        <w:t xml:space="preserve"> ГРУППИРОВАНИЕ ЭЛЕМЕНТОВ ОБЪЕКТА КОНТРОЛЯ ПО МЕТРОЛОГИЧЕСКИМ ПРИЗНАКАМ</w:t>
      </w:r>
    </w:p>
    <w:p w:rsidR="00357CCF" w:rsidRPr="00284CA0" w:rsidRDefault="00357CCF" w:rsidP="00284CA0">
      <w:pPr>
        <w:spacing w:line="360" w:lineRule="auto"/>
        <w:ind w:firstLine="709"/>
        <w:jc w:val="both"/>
        <w:rPr>
          <w:sz w:val="28"/>
          <w:szCs w:val="28"/>
        </w:rPr>
      </w:pPr>
    </w:p>
    <w:p w:rsidR="00357CCF" w:rsidRPr="00284CA0" w:rsidRDefault="00357CCF" w:rsidP="00284CA0">
      <w:pPr>
        <w:spacing w:line="360" w:lineRule="auto"/>
        <w:ind w:firstLine="709"/>
        <w:jc w:val="both"/>
        <w:rPr>
          <w:sz w:val="28"/>
          <w:szCs w:val="28"/>
        </w:rPr>
      </w:pPr>
      <w:r w:rsidRPr="00284CA0">
        <w:rPr>
          <w:sz w:val="28"/>
          <w:szCs w:val="28"/>
        </w:rPr>
        <w:t>Метрологическими признаками являются: вид контролируемых параметров, единицы измерения</w:t>
      </w:r>
      <w:r w:rsidR="007619CE" w:rsidRPr="00284CA0">
        <w:rPr>
          <w:sz w:val="28"/>
          <w:szCs w:val="28"/>
        </w:rPr>
        <w:t>,</w:t>
      </w:r>
      <w:r w:rsidRPr="00284CA0">
        <w:rPr>
          <w:sz w:val="28"/>
          <w:szCs w:val="28"/>
        </w:rPr>
        <w:t xml:space="preserve"> вид применяемого оборудования, точность применяемого оборудования</w:t>
      </w:r>
      <w:r w:rsidR="00355843" w:rsidRPr="00284CA0">
        <w:rPr>
          <w:sz w:val="28"/>
          <w:szCs w:val="28"/>
        </w:rPr>
        <w:t>, метод и средство контроля</w:t>
      </w:r>
      <w:r w:rsidRPr="00284CA0">
        <w:rPr>
          <w:sz w:val="28"/>
          <w:szCs w:val="28"/>
        </w:rPr>
        <w:t>.</w:t>
      </w:r>
    </w:p>
    <w:p w:rsidR="003412BD" w:rsidRPr="00284CA0" w:rsidRDefault="00355843" w:rsidP="00284CA0">
      <w:pPr>
        <w:spacing w:line="360" w:lineRule="auto"/>
        <w:ind w:firstLine="709"/>
        <w:jc w:val="both"/>
        <w:rPr>
          <w:sz w:val="28"/>
          <w:szCs w:val="28"/>
        </w:rPr>
      </w:pPr>
      <w:r w:rsidRPr="00284CA0">
        <w:rPr>
          <w:sz w:val="28"/>
          <w:szCs w:val="28"/>
        </w:rPr>
        <w:t>Группирование элементов объекта контроля по метрологическо</w:t>
      </w:r>
      <w:r w:rsidR="006425D0" w:rsidRPr="00284CA0">
        <w:rPr>
          <w:sz w:val="28"/>
          <w:szCs w:val="28"/>
        </w:rPr>
        <w:t>му признаку отражено в таблице 7</w:t>
      </w:r>
      <w:r w:rsidRPr="00284CA0">
        <w:rPr>
          <w:sz w:val="28"/>
          <w:szCs w:val="28"/>
        </w:rPr>
        <w:t>.</w:t>
      </w:r>
    </w:p>
    <w:p w:rsidR="003412BD" w:rsidRPr="00284CA0" w:rsidRDefault="003412BD" w:rsidP="00284CA0">
      <w:pPr>
        <w:spacing w:line="360" w:lineRule="auto"/>
        <w:ind w:firstLine="709"/>
        <w:jc w:val="both"/>
        <w:rPr>
          <w:sz w:val="28"/>
          <w:szCs w:val="28"/>
        </w:rPr>
      </w:pPr>
    </w:p>
    <w:p w:rsidR="00355843" w:rsidRPr="00284CA0" w:rsidRDefault="006425D0" w:rsidP="00284CA0">
      <w:pPr>
        <w:spacing w:line="360" w:lineRule="auto"/>
        <w:ind w:firstLine="709"/>
        <w:jc w:val="both"/>
        <w:rPr>
          <w:sz w:val="28"/>
          <w:szCs w:val="28"/>
        </w:rPr>
      </w:pPr>
      <w:r w:rsidRPr="00284CA0">
        <w:rPr>
          <w:sz w:val="28"/>
          <w:szCs w:val="28"/>
        </w:rPr>
        <w:t>Таблица 7 -</w:t>
      </w:r>
      <w:r w:rsidR="00355843" w:rsidRPr="00284CA0">
        <w:rPr>
          <w:sz w:val="28"/>
          <w:szCs w:val="28"/>
        </w:rPr>
        <w:t xml:space="preserve"> Группирование элементов объекта контроля по метрологическому признаку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14"/>
        <w:gridCol w:w="6218"/>
      </w:tblGrid>
      <w:tr w:rsidR="00355843" w:rsidRPr="00284CA0" w:rsidTr="002918F1">
        <w:trPr>
          <w:trHeight w:val="480"/>
          <w:jc w:val="center"/>
        </w:trPr>
        <w:tc>
          <w:tcPr>
            <w:tcW w:w="2854" w:type="dxa"/>
            <w:gridSpan w:val="2"/>
          </w:tcPr>
          <w:p w:rsidR="00355843" w:rsidRPr="00284CA0" w:rsidRDefault="00355843" w:rsidP="002918F1">
            <w:pPr>
              <w:pStyle w:val="1"/>
            </w:pPr>
            <w:r w:rsidRPr="00284CA0">
              <w:t>Признак группирования</w:t>
            </w:r>
          </w:p>
        </w:tc>
        <w:tc>
          <w:tcPr>
            <w:tcW w:w="6218" w:type="dxa"/>
          </w:tcPr>
          <w:p w:rsidR="00355843" w:rsidRPr="00284CA0" w:rsidRDefault="00355843" w:rsidP="002918F1">
            <w:pPr>
              <w:pStyle w:val="1"/>
            </w:pPr>
            <w:r w:rsidRPr="00284CA0">
              <w:t>Контролируемые параметры (все поверхности обозначены на рабочем чертеже контролируемого изделия</w:t>
            </w:r>
          </w:p>
        </w:tc>
      </w:tr>
      <w:tr w:rsidR="00355843" w:rsidRPr="00284CA0" w:rsidTr="002918F1">
        <w:trPr>
          <w:trHeight w:val="1485"/>
          <w:jc w:val="center"/>
        </w:trPr>
        <w:tc>
          <w:tcPr>
            <w:tcW w:w="2854" w:type="dxa"/>
            <w:gridSpan w:val="2"/>
          </w:tcPr>
          <w:p w:rsidR="00355843" w:rsidRPr="00284CA0" w:rsidRDefault="00355843" w:rsidP="002918F1">
            <w:pPr>
              <w:pStyle w:val="1"/>
            </w:pPr>
            <w:r w:rsidRPr="00284CA0">
              <w:t>1.По точности измерения</w:t>
            </w:r>
          </w:p>
        </w:tc>
        <w:tc>
          <w:tcPr>
            <w:tcW w:w="6218" w:type="dxa"/>
          </w:tcPr>
          <w:p w:rsidR="00355843" w:rsidRPr="00284CA0" w:rsidRDefault="00355843" w:rsidP="002918F1">
            <w:pPr>
              <w:pStyle w:val="1"/>
            </w:pPr>
            <w:r w:rsidRPr="00284CA0">
              <w:t xml:space="preserve">Размеры, относящиеся к </w:t>
            </w:r>
            <w:r w:rsidR="00860275" w:rsidRPr="00284CA0">
              <w:t>11 квалитету:</w:t>
            </w:r>
            <w:r w:rsidR="00284CA0" w:rsidRPr="00284CA0">
              <w:t xml:space="preserve"> </w:t>
            </w:r>
            <w:r w:rsidR="00860275" w:rsidRPr="00284CA0">
              <w:t>Ø490</w:t>
            </w:r>
            <w:r w:rsidR="00893C78" w:rsidRPr="00284CA0">
              <w:rPr>
                <w:lang w:val="en-US"/>
              </w:rPr>
              <w:t>h</w:t>
            </w:r>
            <w:r w:rsidR="00893C78" w:rsidRPr="00284CA0">
              <w:t>11</w:t>
            </w:r>
            <w:r w:rsidR="00893C78" w:rsidRPr="00284CA0">
              <w:rPr>
                <w:vertAlign w:val="subscript"/>
              </w:rPr>
              <w:t>-0,43</w:t>
            </w:r>
            <w:r w:rsidR="003412BD" w:rsidRPr="00284CA0">
              <w:t>, Ø290, Ø420, Ø116, Ø120</w:t>
            </w:r>
            <w:r w:rsidR="00893C78" w:rsidRPr="00284CA0">
              <w:t>.</w:t>
            </w:r>
          </w:p>
          <w:p w:rsidR="00893C78" w:rsidRPr="00284CA0" w:rsidRDefault="00893C78" w:rsidP="002918F1">
            <w:pPr>
              <w:pStyle w:val="1"/>
            </w:pPr>
            <w:r w:rsidRPr="00284CA0">
              <w:t>Размеры, относящиеся к 7 квалитету:Ø90Н7</w:t>
            </w:r>
            <w:r w:rsidR="00D2784B" w:rsidRPr="00284CA0">
              <w:t>/к6</w:t>
            </w:r>
            <w:r w:rsidR="00B30664" w:rsidRPr="00284CA0">
              <w:t>, Ø46Н7.</w:t>
            </w:r>
          </w:p>
          <w:p w:rsidR="00893C78" w:rsidRPr="00284CA0" w:rsidRDefault="00893C78" w:rsidP="002918F1">
            <w:pPr>
              <w:pStyle w:val="1"/>
            </w:pPr>
            <w:r w:rsidRPr="00284CA0">
              <w:t>Параметры шероховатости: Параметр шероховатости</w:t>
            </w:r>
            <w:r w:rsidR="00284CA0" w:rsidRPr="00284CA0">
              <w:t xml:space="preserve"> </w:t>
            </w:r>
            <w:r w:rsidRPr="00284CA0">
              <w:t xml:space="preserve">поверхности зубьев </w:t>
            </w:r>
            <w:r w:rsidRPr="00284CA0">
              <w:rPr>
                <w:lang w:val="en-US"/>
              </w:rPr>
              <w:t>R</w:t>
            </w:r>
            <w:r w:rsidR="00BB63A0" w:rsidRPr="00284CA0">
              <w:rPr>
                <w:lang w:val="en-US"/>
              </w:rPr>
              <w:object w:dxaOrig="160" w:dyaOrig="360">
                <v:shape id="_x0000_i1033" type="#_x0000_t75" style="width:8.25pt;height:18pt" o:ole="">
                  <v:imagedata r:id="rId8" o:title=""/>
                </v:shape>
                <o:OLEObject Type="Embed" ProgID="Equation.3" ShapeID="_x0000_i1033" DrawAspect="Content" ObjectID="_1458105002" r:id="rId15"/>
              </w:object>
            </w:r>
            <w:r w:rsidRPr="00284CA0">
              <w:t xml:space="preserve">=0,8, параметр шероховатости поверхности по направлению диаметра </w:t>
            </w:r>
            <w:r w:rsidRPr="00284CA0">
              <w:rPr>
                <w:lang w:val="en-US"/>
              </w:rPr>
              <w:t>R</w:t>
            </w:r>
            <w:r w:rsidR="00BB63A0" w:rsidRPr="00284CA0">
              <w:rPr>
                <w:lang w:val="en-US"/>
              </w:rPr>
              <w:object w:dxaOrig="160" w:dyaOrig="360">
                <v:shape id="_x0000_i1034" type="#_x0000_t75" style="width:8.25pt;height:18pt" o:ole="">
                  <v:imagedata r:id="rId8" o:title=""/>
                </v:shape>
                <o:OLEObject Type="Embed" ProgID="Equation.3" ShapeID="_x0000_i1034" DrawAspect="Content" ObjectID="_1458105003" r:id="rId16"/>
              </w:object>
            </w:r>
            <w:r w:rsidRPr="00284CA0">
              <w:t xml:space="preserve">=3,2, параметр шероховатости отверстия </w:t>
            </w:r>
            <w:r w:rsidRPr="00284CA0">
              <w:rPr>
                <w:lang w:val="en-US"/>
              </w:rPr>
              <w:t>R</w:t>
            </w:r>
            <w:r w:rsidR="00BB63A0" w:rsidRPr="00284CA0">
              <w:rPr>
                <w:lang w:val="en-US"/>
              </w:rPr>
              <w:object w:dxaOrig="160" w:dyaOrig="360">
                <v:shape id="_x0000_i1035" type="#_x0000_t75" style="width:8.25pt;height:18pt" o:ole="">
                  <v:imagedata r:id="rId8" o:title=""/>
                </v:shape>
                <o:OLEObject Type="Embed" ProgID="Equation.3" ShapeID="_x0000_i1035" DrawAspect="Content" ObjectID="_1458105004" r:id="rId17"/>
              </w:object>
            </w:r>
            <w:r w:rsidRPr="00284CA0">
              <w:t xml:space="preserve">=1,6, параметр шероховатости сквозных отверстий </w:t>
            </w:r>
            <w:r w:rsidRPr="00284CA0">
              <w:rPr>
                <w:lang w:val="en-US"/>
              </w:rPr>
              <w:t>R</w:t>
            </w:r>
            <w:r w:rsidR="00BB63A0" w:rsidRPr="00284CA0">
              <w:rPr>
                <w:lang w:val="en-US"/>
              </w:rPr>
              <w:object w:dxaOrig="160" w:dyaOrig="360">
                <v:shape id="_x0000_i1036" type="#_x0000_t75" style="width:8.25pt;height:18pt" o:ole="">
                  <v:imagedata r:id="rId8" o:title=""/>
                </v:shape>
                <o:OLEObject Type="Embed" ProgID="Equation.3" ShapeID="_x0000_i1036" DrawAspect="Content" ObjectID="_1458105005" r:id="rId18"/>
              </w:object>
            </w:r>
            <w:r w:rsidRPr="00284CA0">
              <w:t xml:space="preserve">=3,2, параметр шероховатости шпоночного паза </w:t>
            </w:r>
            <w:r w:rsidRPr="00284CA0">
              <w:rPr>
                <w:lang w:val="en-US"/>
              </w:rPr>
              <w:t>R</w:t>
            </w:r>
            <w:r w:rsidR="00BB63A0" w:rsidRPr="00284CA0">
              <w:rPr>
                <w:lang w:val="en-US"/>
              </w:rPr>
              <w:object w:dxaOrig="160" w:dyaOrig="360">
                <v:shape id="_x0000_i1037" type="#_x0000_t75" style="width:8.25pt;height:18pt" o:ole="">
                  <v:imagedata r:id="rId8" o:title=""/>
                </v:shape>
                <o:OLEObject Type="Embed" ProgID="Equation.3" ShapeID="_x0000_i1037" DrawAspect="Content" ObjectID="_1458105006" r:id="rId19"/>
              </w:object>
            </w:r>
            <w:r w:rsidRPr="00284CA0">
              <w:t>=3,2</w:t>
            </w:r>
          </w:p>
          <w:p w:rsidR="003412BD" w:rsidRPr="00284CA0" w:rsidRDefault="006425D0" w:rsidP="002918F1">
            <w:pPr>
              <w:pStyle w:val="1"/>
            </w:pPr>
            <w:r w:rsidRPr="00284CA0">
              <w:t xml:space="preserve">Параметры взаимного расположения поверхностей: </w:t>
            </w:r>
            <w:r w:rsidR="003412BD" w:rsidRPr="00284CA0">
              <w:t>торцевое биение поверхности по направлению диаметра не более 0,03, радиальное биение поверхности зубьев не более 0,03, отклонение от параллельности шпоночного паза относительно главной оси не более 0,026мм, отклонение от симметричности шпоночного паза относительно главной оси не более 0,104мм.</w:t>
            </w:r>
          </w:p>
          <w:p w:rsidR="00355843" w:rsidRPr="00284CA0" w:rsidRDefault="006425D0" w:rsidP="002918F1">
            <w:pPr>
              <w:pStyle w:val="1"/>
            </w:pPr>
            <w:r w:rsidRPr="00284CA0">
              <w:t>Параметры зацепления</w:t>
            </w:r>
            <w:r w:rsidR="003412BD" w:rsidRPr="00284CA0">
              <w:t xml:space="preserve"> Длина общей нормали </w:t>
            </w:r>
            <w:r w:rsidR="003412BD" w:rsidRPr="00284CA0">
              <w:rPr>
                <w:lang w:val="en-US"/>
              </w:rPr>
              <w:t>W</w:t>
            </w:r>
            <w:r w:rsidR="003412BD" w:rsidRPr="00284CA0">
              <w:t>=</w:t>
            </w:r>
            <w:r w:rsidR="00BB63A0" w:rsidRPr="00284CA0">
              <w:rPr>
                <w:vertAlign w:val="superscript"/>
              </w:rPr>
              <w:object w:dxaOrig="1260" w:dyaOrig="400">
                <v:shape id="_x0000_i1038" type="#_x0000_t75" style="width:63pt;height:20.25pt" o:ole="">
                  <v:imagedata r:id="rId6" o:title=""/>
                </v:shape>
                <o:OLEObject Type="Embed" ProgID="Equation.3" ShapeID="_x0000_i1038" DrawAspect="Content" ObjectID="_1458105007" r:id="rId20"/>
              </w:object>
            </w:r>
            <w:r w:rsidR="003412BD" w:rsidRPr="00284CA0">
              <w:t xml:space="preserve">, допуск на накопленную погрешность шага </w:t>
            </w:r>
            <w:r w:rsidR="003412BD" w:rsidRPr="00284CA0">
              <w:rPr>
                <w:lang w:val="en-US"/>
              </w:rPr>
              <w:t>F</w:t>
            </w:r>
            <w:r w:rsidR="003412BD" w:rsidRPr="00284CA0">
              <w:rPr>
                <w:vertAlign w:val="subscript"/>
                <w:lang w:val="en-US"/>
              </w:rPr>
              <w:t>pr</w:t>
            </w:r>
            <w:r w:rsidR="003412BD" w:rsidRPr="00284CA0">
              <w:t xml:space="preserve"> =0,112, допуск на радиальное биение зубчатого венца </w:t>
            </w:r>
            <w:r w:rsidR="003412BD" w:rsidRPr="00284CA0">
              <w:rPr>
                <w:lang w:val="en-US"/>
              </w:rPr>
              <w:t>F</w:t>
            </w:r>
            <w:r w:rsidR="003412BD" w:rsidRPr="00284CA0">
              <w:rPr>
                <w:vertAlign w:val="subscript"/>
                <w:lang w:val="en-US"/>
              </w:rPr>
              <w:t>r</w:t>
            </w:r>
            <w:r w:rsidR="003412BD" w:rsidRPr="00284CA0">
              <w:t xml:space="preserve">=0,071, предельное отклонение шага зацепления </w:t>
            </w:r>
          </w:p>
        </w:tc>
      </w:tr>
      <w:tr w:rsidR="003412BD" w:rsidRPr="00284CA0" w:rsidTr="002918F1">
        <w:trPr>
          <w:trHeight w:val="2259"/>
          <w:jc w:val="center"/>
        </w:trPr>
        <w:tc>
          <w:tcPr>
            <w:tcW w:w="2840" w:type="dxa"/>
          </w:tcPr>
          <w:p w:rsidR="003412BD" w:rsidRPr="00284CA0" w:rsidRDefault="003412BD" w:rsidP="002918F1">
            <w:pPr>
              <w:pStyle w:val="1"/>
            </w:pPr>
          </w:p>
        </w:tc>
        <w:tc>
          <w:tcPr>
            <w:tcW w:w="6232" w:type="dxa"/>
            <w:gridSpan w:val="2"/>
          </w:tcPr>
          <w:p w:rsidR="007B7BCD" w:rsidRPr="00284CA0" w:rsidRDefault="007B7BCD" w:rsidP="002918F1">
            <w:pPr>
              <w:pStyle w:val="1"/>
            </w:pPr>
            <w:r w:rsidRPr="00284CA0">
              <w:rPr>
                <w:lang w:val="en-US"/>
              </w:rPr>
              <w:t>f</w:t>
            </w:r>
            <w:r w:rsidRPr="00284CA0">
              <w:rPr>
                <w:vertAlign w:val="subscript"/>
                <w:lang w:val="en-US"/>
              </w:rPr>
              <w:t>pb</w:t>
            </w:r>
            <w:r w:rsidRPr="00284CA0">
              <w:t xml:space="preserve">=±0,019, допуск на погрешность профиля зуба </w:t>
            </w:r>
            <w:r w:rsidRPr="00284CA0">
              <w:rPr>
                <w:lang w:val="en-US"/>
              </w:rPr>
              <w:t>f</w:t>
            </w:r>
            <w:r w:rsidRPr="00284CA0">
              <w:rPr>
                <w:vertAlign w:val="subscript"/>
                <w:lang w:val="en-US"/>
              </w:rPr>
              <w:t>r</w:t>
            </w:r>
            <w:r w:rsidRPr="00284CA0">
              <w:t xml:space="preserve">=0,020, допуск на направление зуба </w:t>
            </w:r>
            <w:r w:rsidRPr="00284CA0">
              <w:rPr>
                <w:lang w:val="en-US"/>
              </w:rPr>
              <w:t>F</w:t>
            </w:r>
            <w:r w:rsidRPr="00284CA0">
              <w:rPr>
                <w:vertAlign w:val="subscript"/>
                <w:lang w:val="en-US"/>
              </w:rPr>
              <w:t>β</w:t>
            </w:r>
            <w:r w:rsidRPr="00284CA0">
              <w:t>=0,016.</w:t>
            </w:r>
          </w:p>
          <w:p w:rsidR="003412BD" w:rsidRPr="00284CA0" w:rsidRDefault="007B7BCD" w:rsidP="002918F1">
            <w:pPr>
              <w:pStyle w:val="1"/>
            </w:pPr>
            <w:r w:rsidRPr="00284CA0">
              <w:t xml:space="preserve">Параметры, характеризующие физико-механические свойства стали: Глубина термообработки </w:t>
            </w:r>
            <w:r w:rsidRPr="00284CA0">
              <w:rPr>
                <w:lang w:val="en-US"/>
              </w:rPr>
              <w:t>h</w:t>
            </w:r>
            <w:r w:rsidRPr="00284CA0">
              <w:t xml:space="preserve"> = 0,8…1,2; твердость поверхности зубчатого колеса 56…62 </w:t>
            </w:r>
            <w:r w:rsidRPr="00284CA0">
              <w:rPr>
                <w:lang w:val="en-US"/>
              </w:rPr>
              <w:t>HR</w:t>
            </w:r>
            <w:r w:rsidRPr="00284CA0">
              <w:t>С</w:t>
            </w:r>
            <w:r w:rsidRPr="00284CA0">
              <w:rPr>
                <w:vertAlign w:val="subscript"/>
              </w:rPr>
              <w:t>э</w:t>
            </w:r>
            <w:r w:rsidRPr="00284CA0">
              <w:t xml:space="preserve">; твердость сердцевины зуба Н≥28 </w:t>
            </w:r>
            <w:r w:rsidRPr="00284CA0">
              <w:rPr>
                <w:lang w:val="en-US"/>
              </w:rPr>
              <w:t>HR</w:t>
            </w:r>
            <w:r w:rsidRPr="00284CA0">
              <w:t>С</w:t>
            </w:r>
            <w:r w:rsidRPr="00284CA0">
              <w:rPr>
                <w:vertAlign w:val="subscript"/>
              </w:rPr>
              <w:t>э</w:t>
            </w:r>
            <w:r w:rsidRPr="00284CA0">
              <w:t>.</w:t>
            </w:r>
          </w:p>
        </w:tc>
      </w:tr>
    </w:tbl>
    <w:p w:rsidR="002918F1" w:rsidRDefault="002918F1" w:rsidP="00284CA0">
      <w:pPr>
        <w:spacing w:line="360" w:lineRule="auto"/>
        <w:ind w:firstLine="709"/>
        <w:jc w:val="both"/>
        <w:rPr>
          <w:sz w:val="28"/>
          <w:szCs w:val="32"/>
        </w:rPr>
      </w:pPr>
    </w:p>
    <w:p w:rsidR="00533F28" w:rsidRPr="00284CA0" w:rsidRDefault="002918F1" w:rsidP="00284CA0">
      <w:pPr>
        <w:spacing w:line="360" w:lineRule="auto"/>
        <w:ind w:firstLine="709"/>
        <w:jc w:val="both"/>
        <w:rPr>
          <w:sz w:val="28"/>
          <w:szCs w:val="32"/>
        </w:rPr>
      </w:pPr>
      <w:r>
        <w:rPr>
          <w:sz w:val="28"/>
          <w:szCs w:val="32"/>
        </w:rPr>
        <w:br w:type="page"/>
      </w:r>
      <w:r w:rsidR="00533F28" w:rsidRPr="00284CA0">
        <w:rPr>
          <w:sz w:val="28"/>
          <w:szCs w:val="32"/>
        </w:rPr>
        <w:t xml:space="preserve">8. </w:t>
      </w:r>
      <w:r w:rsidR="007B7BCD" w:rsidRPr="00284CA0">
        <w:rPr>
          <w:sz w:val="28"/>
          <w:szCs w:val="32"/>
        </w:rPr>
        <w:t xml:space="preserve">ВЫБОР ТИПОВОГО ПРОЦЕССА ТК </w:t>
      </w:r>
    </w:p>
    <w:p w:rsidR="007B7BCD" w:rsidRPr="00284CA0" w:rsidRDefault="007B7BCD" w:rsidP="00284CA0">
      <w:pPr>
        <w:spacing w:line="360" w:lineRule="auto"/>
        <w:ind w:firstLine="709"/>
        <w:jc w:val="both"/>
        <w:rPr>
          <w:sz w:val="28"/>
          <w:szCs w:val="28"/>
        </w:rPr>
      </w:pPr>
    </w:p>
    <w:p w:rsidR="00533F28" w:rsidRPr="00284CA0" w:rsidRDefault="007B7BCD" w:rsidP="00284CA0">
      <w:pPr>
        <w:spacing w:line="360" w:lineRule="auto"/>
        <w:ind w:firstLine="709"/>
        <w:jc w:val="both"/>
        <w:rPr>
          <w:sz w:val="28"/>
          <w:szCs w:val="28"/>
        </w:rPr>
      </w:pPr>
      <w:r w:rsidRPr="00284CA0">
        <w:rPr>
          <w:sz w:val="28"/>
          <w:szCs w:val="28"/>
        </w:rPr>
        <w:t>Построение технологического процесса контроля должно быть согласованно с другими процессами, осуществление которых необходимо для обеспечения жизненного цикла продукции. Для этого необходимо выбрать типовой процесс ТК.</w:t>
      </w:r>
    </w:p>
    <w:p w:rsidR="00533F28" w:rsidRPr="00284CA0" w:rsidRDefault="004738C4" w:rsidP="00284CA0">
      <w:pPr>
        <w:spacing w:line="360" w:lineRule="auto"/>
        <w:ind w:firstLine="709"/>
        <w:jc w:val="both"/>
        <w:rPr>
          <w:sz w:val="28"/>
          <w:szCs w:val="28"/>
        </w:rPr>
      </w:pPr>
      <w:r w:rsidRPr="00284CA0">
        <w:rPr>
          <w:sz w:val="28"/>
          <w:szCs w:val="28"/>
        </w:rPr>
        <w:t xml:space="preserve">В качестве типового процесса </w:t>
      </w:r>
      <w:r w:rsidR="003C6A9A" w:rsidRPr="00284CA0">
        <w:rPr>
          <w:sz w:val="28"/>
          <w:szCs w:val="28"/>
        </w:rPr>
        <w:t xml:space="preserve">приемочного </w:t>
      </w:r>
      <w:r w:rsidRPr="00284CA0">
        <w:rPr>
          <w:sz w:val="28"/>
          <w:szCs w:val="28"/>
        </w:rPr>
        <w:t xml:space="preserve">ТК выберем контроль в механообрабатывающем производстве. Типовой процесс ТК приведен </w:t>
      </w:r>
      <w:r w:rsidR="006425D0" w:rsidRPr="00284CA0">
        <w:rPr>
          <w:sz w:val="28"/>
          <w:szCs w:val="28"/>
        </w:rPr>
        <w:t>в таблице 8</w:t>
      </w:r>
      <w:r w:rsidRPr="00284CA0">
        <w:rPr>
          <w:sz w:val="28"/>
          <w:szCs w:val="28"/>
        </w:rPr>
        <w:t>.</w:t>
      </w:r>
    </w:p>
    <w:p w:rsidR="002918F1" w:rsidRDefault="002918F1" w:rsidP="00284CA0">
      <w:pPr>
        <w:spacing w:line="360" w:lineRule="auto"/>
        <w:ind w:firstLine="709"/>
        <w:jc w:val="both"/>
        <w:rPr>
          <w:sz w:val="28"/>
          <w:szCs w:val="28"/>
        </w:rPr>
      </w:pPr>
    </w:p>
    <w:p w:rsidR="0082651F" w:rsidRPr="00284CA0" w:rsidRDefault="006425D0" w:rsidP="00284CA0">
      <w:pPr>
        <w:spacing w:line="360" w:lineRule="auto"/>
        <w:ind w:firstLine="709"/>
        <w:jc w:val="both"/>
        <w:rPr>
          <w:sz w:val="28"/>
          <w:szCs w:val="28"/>
        </w:rPr>
      </w:pPr>
      <w:r w:rsidRPr="00284CA0">
        <w:rPr>
          <w:sz w:val="28"/>
          <w:szCs w:val="28"/>
        </w:rPr>
        <w:t>Таблица 8 -</w:t>
      </w:r>
      <w:r w:rsidR="0082651F" w:rsidRPr="00284CA0">
        <w:rPr>
          <w:sz w:val="28"/>
          <w:szCs w:val="28"/>
        </w:rPr>
        <w:t xml:space="preserve"> Типовой процесс</w:t>
      </w:r>
      <w:r w:rsidR="003C6A9A" w:rsidRPr="00284CA0">
        <w:rPr>
          <w:sz w:val="28"/>
          <w:szCs w:val="28"/>
        </w:rPr>
        <w:t xml:space="preserve"> приемочного</w:t>
      </w:r>
      <w:r w:rsidR="0082651F" w:rsidRPr="00284CA0">
        <w:rPr>
          <w:sz w:val="28"/>
          <w:szCs w:val="28"/>
        </w:rPr>
        <w:t xml:space="preserve"> ТК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4"/>
        <w:gridCol w:w="164"/>
        <w:gridCol w:w="3662"/>
        <w:gridCol w:w="94"/>
        <w:gridCol w:w="39"/>
        <w:gridCol w:w="2601"/>
        <w:gridCol w:w="58"/>
      </w:tblGrid>
      <w:tr w:rsidR="004738C4" w:rsidRPr="00284CA0" w:rsidTr="002918F1">
        <w:trPr>
          <w:trHeight w:val="465"/>
          <w:jc w:val="center"/>
        </w:trPr>
        <w:tc>
          <w:tcPr>
            <w:tcW w:w="2618" w:type="dxa"/>
            <w:gridSpan w:val="2"/>
          </w:tcPr>
          <w:p w:rsidR="004738C4" w:rsidRPr="00284CA0" w:rsidRDefault="004738C4" w:rsidP="002918F1">
            <w:pPr>
              <w:pStyle w:val="1"/>
            </w:pPr>
            <w:r w:rsidRPr="00284CA0">
              <w:t>Контролируемый параметр</w:t>
            </w:r>
          </w:p>
        </w:tc>
        <w:tc>
          <w:tcPr>
            <w:tcW w:w="3662" w:type="dxa"/>
          </w:tcPr>
          <w:p w:rsidR="004738C4" w:rsidRPr="00284CA0" w:rsidRDefault="004738C4" w:rsidP="002918F1">
            <w:pPr>
              <w:pStyle w:val="1"/>
            </w:pPr>
            <w:r w:rsidRPr="00284CA0">
              <w:t>Схема измерения</w:t>
            </w:r>
          </w:p>
        </w:tc>
        <w:tc>
          <w:tcPr>
            <w:tcW w:w="2792" w:type="dxa"/>
            <w:gridSpan w:val="4"/>
          </w:tcPr>
          <w:p w:rsidR="004738C4" w:rsidRPr="00284CA0" w:rsidRDefault="004738C4" w:rsidP="002918F1">
            <w:pPr>
              <w:pStyle w:val="1"/>
            </w:pPr>
            <w:r w:rsidRPr="00284CA0">
              <w:t>Методы и средства контроля, область применения</w:t>
            </w:r>
          </w:p>
        </w:tc>
      </w:tr>
      <w:tr w:rsidR="004738C4" w:rsidRPr="00284CA0" w:rsidTr="002918F1">
        <w:trPr>
          <w:trHeight w:val="3975"/>
          <w:jc w:val="center"/>
        </w:trPr>
        <w:tc>
          <w:tcPr>
            <w:tcW w:w="2618" w:type="dxa"/>
            <w:gridSpan w:val="2"/>
          </w:tcPr>
          <w:p w:rsidR="004738C4" w:rsidRPr="00284CA0" w:rsidRDefault="004738C4" w:rsidP="002918F1">
            <w:pPr>
              <w:pStyle w:val="1"/>
            </w:pPr>
            <w:r w:rsidRPr="00284CA0">
              <w:t>1. Наружный диаметр</w:t>
            </w:r>
          </w:p>
        </w:tc>
        <w:tc>
          <w:tcPr>
            <w:tcW w:w="3662" w:type="dxa"/>
          </w:tcPr>
          <w:p w:rsidR="004738C4" w:rsidRPr="00284CA0" w:rsidRDefault="00A31575" w:rsidP="002918F1">
            <w:pPr>
              <w:pStyle w:val="1"/>
            </w:pPr>
            <w:r>
              <w:pict>
                <v:shape id="_x0000_i1039" type="#_x0000_t75" style="width:107.25pt;height:188.25pt">
                  <v:imagedata r:id="rId21" o:title=""/>
                </v:shape>
              </w:pict>
            </w:r>
          </w:p>
        </w:tc>
        <w:tc>
          <w:tcPr>
            <w:tcW w:w="2792" w:type="dxa"/>
            <w:gridSpan w:val="4"/>
          </w:tcPr>
          <w:p w:rsidR="007B7BCD" w:rsidRPr="00284CA0" w:rsidRDefault="004738C4" w:rsidP="002918F1">
            <w:pPr>
              <w:pStyle w:val="1"/>
            </w:pPr>
            <w:r w:rsidRPr="00284CA0">
              <w:t>Скоба со шкальными измерительны</w:t>
            </w:r>
            <w:r w:rsidR="00E84DEC" w:rsidRPr="00284CA0">
              <w:t>ми головками, калибры.</w:t>
            </w:r>
            <w:r w:rsidRPr="00284CA0">
              <w:t xml:space="preserve"> Преимущественно в многомерных приспособлениях для контроля многоступенчатых валов.</w:t>
            </w:r>
          </w:p>
        </w:tc>
      </w:tr>
      <w:tr w:rsidR="00E84DEC" w:rsidRPr="00284CA0" w:rsidTr="002918F1">
        <w:trPr>
          <w:gridAfter w:val="1"/>
          <w:wAfter w:w="58" w:type="dxa"/>
          <w:trHeight w:val="6240"/>
          <w:jc w:val="center"/>
        </w:trPr>
        <w:tc>
          <w:tcPr>
            <w:tcW w:w="2454" w:type="dxa"/>
          </w:tcPr>
          <w:p w:rsidR="00E84DEC" w:rsidRPr="00284CA0" w:rsidRDefault="00E84DEC" w:rsidP="002918F1">
            <w:pPr>
              <w:pStyle w:val="1"/>
            </w:pPr>
            <w:r w:rsidRPr="00284CA0">
              <w:t>2. Внутренние диаметры</w:t>
            </w:r>
          </w:p>
        </w:tc>
        <w:tc>
          <w:tcPr>
            <w:tcW w:w="3920" w:type="dxa"/>
            <w:gridSpan w:val="3"/>
          </w:tcPr>
          <w:p w:rsidR="00E84DEC" w:rsidRPr="00284CA0" w:rsidRDefault="00A31575" w:rsidP="002918F1">
            <w:pPr>
              <w:pStyle w:val="1"/>
            </w:pPr>
            <w:r>
              <w:pict>
                <v:shape id="_x0000_i1040" type="#_x0000_t75" style="width:156.75pt;height:66pt">
                  <v:imagedata r:id="rId22" o:title=""/>
                </v:shape>
              </w:pict>
            </w:r>
          </w:p>
          <w:p w:rsidR="00E84DEC" w:rsidRPr="00284CA0" w:rsidRDefault="00E84DEC" w:rsidP="002918F1">
            <w:pPr>
              <w:pStyle w:val="1"/>
            </w:pPr>
          </w:p>
          <w:p w:rsidR="00E84DEC" w:rsidRPr="00284CA0" w:rsidRDefault="00A31575" w:rsidP="002918F1">
            <w:pPr>
              <w:pStyle w:val="1"/>
            </w:pPr>
            <w:r>
              <w:pict>
                <v:shape id="_x0000_i1041" type="#_x0000_t75" style="width:52.5pt;height:72.75pt">
                  <v:imagedata r:id="rId23" o:title=""/>
                </v:shape>
              </w:pict>
            </w:r>
          </w:p>
          <w:p w:rsidR="00E84DEC" w:rsidRPr="00284CA0" w:rsidRDefault="00E84DEC" w:rsidP="002918F1">
            <w:pPr>
              <w:pStyle w:val="1"/>
            </w:pPr>
          </w:p>
          <w:p w:rsidR="00E84DEC" w:rsidRPr="00284CA0" w:rsidRDefault="00A31575" w:rsidP="002918F1">
            <w:pPr>
              <w:pStyle w:val="1"/>
            </w:pPr>
            <w:r>
              <w:pict>
                <v:shape id="_x0000_i1042" type="#_x0000_t75" style="width:136.5pt;height:131.25pt">
                  <v:imagedata r:id="rId24" o:title=""/>
                </v:shape>
              </w:pict>
            </w:r>
          </w:p>
        </w:tc>
        <w:tc>
          <w:tcPr>
            <w:tcW w:w="2640" w:type="dxa"/>
            <w:gridSpan w:val="2"/>
          </w:tcPr>
          <w:p w:rsidR="00E84DEC" w:rsidRPr="00284CA0" w:rsidRDefault="00E84DEC" w:rsidP="002918F1">
            <w:pPr>
              <w:pStyle w:val="1"/>
            </w:pPr>
            <w:r w:rsidRPr="00284CA0">
              <w:t>Нутромеры, калибры</w:t>
            </w:r>
          </w:p>
        </w:tc>
      </w:tr>
      <w:tr w:rsidR="00E84DEC" w:rsidRPr="00284CA0" w:rsidTr="002918F1">
        <w:trPr>
          <w:gridAfter w:val="1"/>
          <w:wAfter w:w="58" w:type="dxa"/>
          <w:trHeight w:val="2715"/>
          <w:jc w:val="center"/>
        </w:trPr>
        <w:tc>
          <w:tcPr>
            <w:tcW w:w="2454" w:type="dxa"/>
          </w:tcPr>
          <w:p w:rsidR="00E84DEC" w:rsidRPr="00284CA0" w:rsidRDefault="00E84DEC" w:rsidP="002918F1">
            <w:pPr>
              <w:pStyle w:val="1"/>
            </w:pPr>
            <w:r w:rsidRPr="00284CA0">
              <w:t>3. Параллельность поверхностей</w:t>
            </w:r>
          </w:p>
        </w:tc>
        <w:tc>
          <w:tcPr>
            <w:tcW w:w="3920" w:type="dxa"/>
            <w:gridSpan w:val="3"/>
          </w:tcPr>
          <w:p w:rsidR="00E84DEC" w:rsidRPr="00284CA0" w:rsidRDefault="00A31575" w:rsidP="002918F1">
            <w:pPr>
              <w:pStyle w:val="1"/>
            </w:pPr>
            <w:r>
              <w:pict>
                <v:shape id="_x0000_i1043" type="#_x0000_t75" style="width:148.5pt;height:132.75pt">
                  <v:imagedata r:id="rId25" o:title=""/>
                </v:shape>
              </w:pict>
            </w:r>
          </w:p>
        </w:tc>
        <w:tc>
          <w:tcPr>
            <w:tcW w:w="2640" w:type="dxa"/>
            <w:gridSpan w:val="2"/>
          </w:tcPr>
          <w:p w:rsidR="00E84DEC" w:rsidRPr="00284CA0" w:rsidRDefault="00E84DEC" w:rsidP="002918F1">
            <w:pPr>
              <w:pStyle w:val="1"/>
            </w:pPr>
            <w:r w:rsidRPr="00284CA0">
              <w:t>Шкальный индикатор. Измеряется разность показаний измерительной головки в крайних точках на заданной длине</w:t>
            </w:r>
          </w:p>
        </w:tc>
      </w:tr>
      <w:tr w:rsidR="00E84DEC" w:rsidRPr="00284CA0" w:rsidTr="002918F1">
        <w:trPr>
          <w:gridAfter w:val="1"/>
          <w:wAfter w:w="58" w:type="dxa"/>
          <w:trHeight w:val="2925"/>
          <w:jc w:val="center"/>
        </w:trPr>
        <w:tc>
          <w:tcPr>
            <w:tcW w:w="2454" w:type="dxa"/>
          </w:tcPr>
          <w:p w:rsidR="00E84DEC" w:rsidRPr="00284CA0" w:rsidRDefault="00E84DEC" w:rsidP="002918F1">
            <w:pPr>
              <w:pStyle w:val="1"/>
            </w:pPr>
            <w:r w:rsidRPr="00284CA0">
              <w:t>4. Радиальное биение</w:t>
            </w:r>
          </w:p>
        </w:tc>
        <w:tc>
          <w:tcPr>
            <w:tcW w:w="3920" w:type="dxa"/>
            <w:gridSpan w:val="3"/>
          </w:tcPr>
          <w:p w:rsidR="00E84DEC" w:rsidRPr="00284CA0" w:rsidRDefault="00A31575" w:rsidP="002918F1">
            <w:pPr>
              <w:pStyle w:val="1"/>
            </w:pPr>
            <w:r>
              <w:pict>
                <v:shape id="_x0000_i1044" type="#_x0000_t75" style="width:148.5pt;height:1in">
                  <v:imagedata r:id="rId26" o:title=""/>
                </v:shape>
              </w:pict>
            </w:r>
          </w:p>
        </w:tc>
        <w:tc>
          <w:tcPr>
            <w:tcW w:w="2640" w:type="dxa"/>
            <w:gridSpan w:val="2"/>
          </w:tcPr>
          <w:p w:rsidR="00E84DEC" w:rsidRPr="00284CA0" w:rsidRDefault="00E84DEC" w:rsidP="002918F1">
            <w:pPr>
              <w:pStyle w:val="1"/>
            </w:pPr>
            <w:r w:rsidRPr="00284CA0">
              <w:t>Шкальный индикаторный прибор. Определяется разностью между наибольшим и наименьшим показаниями измерительной головки, полученными при повороте детали на полный оборот.</w:t>
            </w:r>
          </w:p>
        </w:tc>
      </w:tr>
      <w:tr w:rsidR="00E84DEC" w:rsidRPr="00284CA0" w:rsidTr="002918F1">
        <w:trPr>
          <w:trHeight w:val="3224"/>
          <w:jc w:val="center"/>
        </w:trPr>
        <w:tc>
          <w:tcPr>
            <w:tcW w:w="2454" w:type="dxa"/>
          </w:tcPr>
          <w:p w:rsidR="00E84DEC" w:rsidRPr="00284CA0" w:rsidRDefault="00E84DEC" w:rsidP="002918F1">
            <w:pPr>
              <w:pStyle w:val="1"/>
            </w:pPr>
            <w:r w:rsidRPr="00284CA0">
              <w:t>5. Симметричность</w:t>
            </w:r>
          </w:p>
        </w:tc>
        <w:tc>
          <w:tcPr>
            <w:tcW w:w="3959" w:type="dxa"/>
            <w:gridSpan w:val="4"/>
          </w:tcPr>
          <w:p w:rsidR="00E84DEC" w:rsidRPr="00284CA0" w:rsidRDefault="00A31575" w:rsidP="002918F1">
            <w:pPr>
              <w:pStyle w:val="1"/>
            </w:pPr>
            <w:r>
              <w:pict>
                <v:shape id="_x0000_i1045" type="#_x0000_t75" style="width:184.5pt;height:94.5pt">
                  <v:imagedata r:id="rId27" o:title=""/>
                </v:shape>
              </w:pict>
            </w:r>
          </w:p>
        </w:tc>
        <w:tc>
          <w:tcPr>
            <w:tcW w:w="2659" w:type="dxa"/>
            <w:gridSpan w:val="2"/>
          </w:tcPr>
          <w:p w:rsidR="00E84DEC" w:rsidRPr="00284CA0" w:rsidRDefault="00E84DEC" w:rsidP="002918F1">
            <w:pPr>
              <w:pStyle w:val="1"/>
            </w:pPr>
            <w:r w:rsidRPr="00284CA0">
              <w:t xml:space="preserve">Шкальные индикаторные приборы, </w:t>
            </w:r>
            <w:r w:rsidR="00BB63A0" w:rsidRPr="00284CA0">
              <w:object w:dxaOrig="1080" w:dyaOrig="620">
                <v:shape id="_x0000_i1046" type="#_x0000_t75" style="width:54pt;height:30.75pt" o:ole="">
                  <v:imagedata r:id="rId28" o:title=""/>
                </v:shape>
                <o:OLEObject Type="Embed" ProgID="Equation.3" ShapeID="_x0000_i1046" DrawAspect="Content" ObjectID="_1458105008" r:id="rId29"/>
              </w:object>
            </w:r>
            <w:r w:rsidRPr="00284CA0">
              <w:t>.</w:t>
            </w:r>
          </w:p>
          <w:p w:rsidR="00E84DEC" w:rsidRPr="00284CA0" w:rsidRDefault="00E84DEC" w:rsidP="002918F1">
            <w:pPr>
              <w:pStyle w:val="1"/>
            </w:pPr>
            <w:r w:rsidRPr="00284CA0">
              <w:t>Деталь поворачивают на 180 ° и определяют при помощи измерительной головки симметричность как полуразность расстояний А и В.</w:t>
            </w:r>
          </w:p>
        </w:tc>
      </w:tr>
      <w:tr w:rsidR="00E84DEC" w:rsidRPr="00284CA0" w:rsidTr="002918F1">
        <w:trPr>
          <w:trHeight w:val="360"/>
          <w:jc w:val="center"/>
        </w:trPr>
        <w:tc>
          <w:tcPr>
            <w:tcW w:w="2454" w:type="dxa"/>
          </w:tcPr>
          <w:p w:rsidR="00E84DEC" w:rsidRPr="00284CA0" w:rsidRDefault="00E84DEC" w:rsidP="002918F1">
            <w:pPr>
              <w:pStyle w:val="1"/>
            </w:pPr>
            <w:r w:rsidRPr="00284CA0">
              <w:t>6. Твердость</w:t>
            </w:r>
          </w:p>
        </w:tc>
        <w:tc>
          <w:tcPr>
            <w:tcW w:w="3959" w:type="dxa"/>
            <w:gridSpan w:val="4"/>
          </w:tcPr>
          <w:p w:rsidR="00E84DEC" w:rsidRPr="00284CA0" w:rsidRDefault="00441CBB" w:rsidP="002918F1">
            <w:pPr>
              <w:pStyle w:val="1"/>
            </w:pPr>
            <w:r w:rsidRPr="00284CA0">
              <w:t>-</w:t>
            </w:r>
          </w:p>
        </w:tc>
        <w:tc>
          <w:tcPr>
            <w:tcW w:w="2659" w:type="dxa"/>
            <w:gridSpan w:val="2"/>
          </w:tcPr>
          <w:p w:rsidR="00E84DEC" w:rsidRPr="00284CA0" w:rsidRDefault="00E84DEC" w:rsidP="002918F1">
            <w:pPr>
              <w:pStyle w:val="1"/>
            </w:pPr>
            <w:r w:rsidRPr="00284CA0">
              <w:t>Твердомер</w:t>
            </w:r>
            <w:r w:rsidR="007619CE" w:rsidRPr="00284CA0">
              <w:t xml:space="preserve"> Роквелла</w:t>
            </w:r>
          </w:p>
        </w:tc>
      </w:tr>
      <w:tr w:rsidR="00441CBB" w:rsidRPr="00284CA0" w:rsidTr="002918F1">
        <w:trPr>
          <w:trHeight w:val="885"/>
          <w:jc w:val="center"/>
        </w:trPr>
        <w:tc>
          <w:tcPr>
            <w:tcW w:w="2454" w:type="dxa"/>
          </w:tcPr>
          <w:p w:rsidR="00441CBB" w:rsidRPr="00284CA0" w:rsidRDefault="00441CBB" w:rsidP="002918F1">
            <w:pPr>
              <w:pStyle w:val="1"/>
            </w:pPr>
            <w:r w:rsidRPr="00284CA0">
              <w:t>7.Глубина термообработки</w:t>
            </w:r>
          </w:p>
        </w:tc>
        <w:tc>
          <w:tcPr>
            <w:tcW w:w="3959" w:type="dxa"/>
            <w:gridSpan w:val="4"/>
          </w:tcPr>
          <w:p w:rsidR="00441CBB" w:rsidRPr="00284CA0" w:rsidRDefault="00441CBB" w:rsidP="002918F1">
            <w:pPr>
              <w:pStyle w:val="1"/>
            </w:pPr>
            <w:r w:rsidRPr="00284CA0">
              <w:t>-</w:t>
            </w:r>
          </w:p>
        </w:tc>
        <w:tc>
          <w:tcPr>
            <w:tcW w:w="2659" w:type="dxa"/>
            <w:gridSpan w:val="2"/>
          </w:tcPr>
          <w:p w:rsidR="00441CBB" w:rsidRPr="00284CA0" w:rsidRDefault="007619CE" w:rsidP="002918F1">
            <w:pPr>
              <w:pStyle w:val="1"/>
            </w:pPr>
            <w:r w:rsidRPr="00284CA0">
              <w:t>Микроскоп металлографический</w:t>
            </w:r>
          </w:p>
        </w:tc>
      </w:tr>
    </w:tbl>
    <w:p w:rsidR="00E84DEC" w:rsidRPr="00284CA0" w:rsidRDefault="00E84DEC" w:rsidP="00284CA0">
      <w:pPr>
        <w:spacing w:line="360" w:lineRule="auto"/>
        <w:ind w:firstLine="709"/>
        <w:jc w:val="both"/>
        <w:rPr>
          <w:sz w:val="28"/>
        </w:rPr>
      </w:pPr>
    </w:p>
    <w:p w:rsidR="004415A0" w:rsidRPr="00284CA0" w:rsidRDefault="003C6A9A" w:rsidP="00284CA0">
      <w:pPr>
        <w:spacing w:line="360" w:lineRule="auto"/>
        <w:ind w:firstLine="709"/>
        <w:jc w:val="both"/>
        <w:rPr>
          <w:sz w:val="28"/>
          <w:szCs w:val="28"/>
        </w:rPr>
      </w:pPr>
      <w:r w:rsidRPr="00284CA0">
        <w:rPr>
          <w:sz w:val="28"/>
          <w:szCs w:val="28"/>
        </w:rPr>
        <w:t>Типовой процесс входного ТК качества материала содержит такие операции как:</w:t>
      </w:r>
    </w:p>
    <w:p w:rsidR="003C6A9A" w:rsidRPr="00284CA0" w:rsidRDefault="00EF2A55" w:rsidP="00284CA0">
      <w:pPr>
        <w:pStyle w:val="a4"/>
        <w:numPr>
          <w:ilvl w:val="0"/>
          <w:numId w:val="16"/>
        </w:numPr>
        <w:spacing w:before="0" w:beforeAutospacing="0" w:after="0" w:afterAutospacing="0" w:line="360" w:lineRule="auto"/>
        <w:ind w:left="0" w:firstLine="709"/>
        <w:jc w:val="both"/>
        <w:rPr>
          <w:sz w:val="28"/>
          <w:szCs w:val="28"/>
        </w:rPr>
      </w:pPr>
      <w:r w:rsidRPr="00284CA0">
        <w:rPr>
          <w:sz w:val="28"/>
          <w:szCs w:val="28"/>
        </w:rPr>
        <w:t xml:space="preserve">проверка </w:t>
      </w:r>
      <w:r w:rsidR="003C6A9A" w:rsidRPr="00284CA0">
        <w:rPr>
          <w:sz w:val="28"/>
          <w:szCs w:val="28"/>
        </w:rPr>
        <w:t xml:space="preserve">сопроводительной документации, удостоверяющей качество (сертификата, паспорта); </w:t>
      </w:r>
    </w:p>
    <w:p w:rsidR="003C6A9A" w:rsidRPr="00284CA0" w:rsidRDefault="00EF2A55" w:rsidP="00284CA0">
      <w:pPr>
        <w:pStyle w:val="a4"/>
        <w:numPr>
          <w:ilvl w:val="0"/>
          <w:numId w:val="16"/>
        </w:numPr>
        <w:spacing w:before="0" w:beforeAutospacing="0" w:after="0" w:afterAutospacing="0" w:line="360" w:lineRule="auto"/>
        <w:ind w:left="0" w:firstLine="709"/>
        <w:jc w:val="both"/>
        <w:rPr>
          <w:sz w:val="28"/>
          <w:szCs w:val="28"/>
        </w:rPr>
      </w:pPr>
      <w:r w:rsidRPr="00284CA0">
        <w:rPr>
          <w:sz w:val="28"/>
          <w:szCs w:val="28"/>
        </w:rPr>
        <w:t xml:space="preserve">проверка </w:t>
      </w:r>
      <w:r w:rsidR="003C6A9A" w:rsidRPr="00284CA0">
        <w:rPr>
          <w:sz w:val="28"/>
          <w:szCs w:val="28"/>
        </w:rPr>
        <w:t xml:space="preserve">маркировки, тары, упаковки; </w:t>
      </w:r>
    </w:p>
    <w:p w:rsidR="003C6A9A" w:rsidRPr="00284CA0" w:rsidRDefault="00EF2A55" w:rsidP="00284CA0">
      <w:pPr>
        <w:pStyle w:val="a4"/>
        <w:numPr>
          <w:ilvl w:val="0"/>
          <w:numId w:val="16"/>
        </w:numPr>
        <w:spacing w:before="0" w:beforeAutospacing="0" w:after="0" w:afterAutospacing="0" w:line="360" w:lineRule="auto"/>
        <w:ind w:left="0" w:firstLine="709"/>
        <w:jc w:val="both"/>
        <w:rPr>
          <w:sz w:val="28"/>
          <w:szCs w:val="28"/>
        </w:rPr>
      </w:pPr>
      <w:r w:rsidRPr="00284CA0">
        <w:rPr>
          <w:sz w:val="28"/>
          <w:szCs w:val="28"/>
        </w:rPr>
        <w:t xml:space="preserve">проверка </w:t>
      </w:r>
      <w:r w:rsidR="003C6A9A" w:rsidRPr="00284CA0">
        <w:rPr>
          <w:sz w:val="28"/>
          <w:szCs w:val="28"/>
        </w:rPr>
        <w:t>геометрических размеров</w:t>
      </w:r>
      <w:r w:rsidRPr="00284CA0">
        <w:rPr>
          <w:sz w:val="28"/>
          <w:szCs w:val="28"/>
        </w:rPr>
        <w:t xml:space="preserve"> (микрометр, штангенциркуль)</w:t>
      </w:r>
      <w:r w:rsidR="003C6A9A" w:rsidRPr="00284CA0">
        <w:rPr>
          <w:sz w:val="28"/>
          <w:szCs w:val="28"/>
        </w:rPr>
        <w:t xml:space="preserve">; </w:t>
      </w:r>
    </w:p>
    <w:p w:rsidR="003C6A9A" w:rsidRPr="00284CA0" w:rsidRDefault="00EF2A55" w:rsidP="00284CA0">
      <w:pPr>
        <w:pStyle w:val="a4"/>
        <w:numPr>
          <w:ilvl w:val="0"/>
          <w:numId w:val="16"/>
        </w:numPr>
        <w:spacing w:before="0" w:beforeAutospacing="0" w:after="0" w:afterAutospacing="0" w:line="360" w:lineRule="auto"/>
        <w:ind w:left="0" w:firstLine="709"/>
        <w:jc w:val="both"/>
        <w:rPr>
          <w:sz w:val="28"/>
          <w:szCs w:val="28"/>
        </w:rPr>
      </w:pPr>
      <w:r w:rsidRPr="00284CA0">
        <w:rPr>
          <w:sz w:val="28"/>
          <w:szCs w:val="28"/>
        </w:rPr>
        <w:t xml:space="preserve">проверка </w:t>
      </w:r>
      <w:r w:rsidR="003C6A9A" w:rsidRPr="00284CA0">
        <w:rPr>
          <w:sz w:val="28"/>
          <w:szCs w:val="28"/>
        </w:rPr>
        <w:t>состояния поверхности</w:t>
      </w:r>
      <w:r w:rsidRPr="00284CA0">
        <w:rPr>
          <w:sz w:val="28"/>
          <w:szCs w:val="28"/>
        </w:rPr>
        <w:t xml:space="preserve"> (визуально, используя контрольный образец))</w:t>
      </w:r>
      <w:r w:rsidR="003C6A9A" w:rsidRPr="00284CA0">
        <w:rPr>
          <w:sz w:val="28"/>
          <w:szCs w:val="28"/>
        </w:rPr>
        <w:t xml:space="preserve">; </w:t>
      </w:r>
    </w:p>
    <w:p w:rsidR="003C6A9A" w:rsidRPr="00284CA0" w:rsidRDefault="00EF2A55" w:rsidP="00284CA0">
      <w:pPr>
        <w:pStyle w:val="a4"/>
        <w:numPr>
          <w:ilvl w:val="0"/>
          <w:numId w:val="16"/>
        </w:numPr>
        <w:spacing w:before="0" w:beforeAutospacing="0" w:after="0" w:afterAutospacing="0" w:line="360" w:lineRule="auto"/>
        <w:ind w:left="0" w:firstLine="709"/>
        <w:jc w:val="both"/>
        <w:rPr>
          <w:sz w:val="28"/>
          <w:szCs w:val="28"/>
        </w:rPr>
      </w:pPr>
      <w:r w:rsidRPr="00284CA0">
        <w:rPr>
          <w:sz w:val="28"/>
          <w:szCs w:val="28"/>
        </w:rPr>
        <w:t xml:space="preserve">проверка </w:t>
      </w:r>
      <w:r w:rsidR="003C6A9A" w:rsidRPr="00284CA0">
        <w:rPr>
          <w:sz w:val="28"/>
          <w:szCs w:val="28"/>
        </w:rPr>
        <w:t>марки материала (химического состава), механических свойств, структуры</w:t>
      </w:r>
      <w:r w:rsidRPr="00284CA0">
        <w:rPr>
          <w:sz w:val="28"/>
          <w:szCs w:val="28"/>
        </w:rPr>
        <w:t xml:space="preserve"> (спектральный анализ)</w:t>
      </w:r>
      <w:r w:rsidR="003C6A9A" w:rsidRPr="00284CA0">
        <w:rPr>
          <w:sz w:val="28"/>
          <w:szCs w:val="28"/>
        </w:rPr>
        <w:t xml:space="preserve">. </w:t>
      </w:r>
    </w:p>
    <w:p w:rsidR="004415A0" w:rsidRPr="00284CA0" w:rsidRDefault="002918F1" w:rsidP="00284CA0">
      <w:pPr>
        <w:spacing w:line="360" w:lineRule="auto"/>
        <w:ind w:firstLine="709"/>
        <w:jc w:val="both"/>
        <w:rPr>
          <w:sz w:val="28"/>
          <w:szCs w:val="32"/>
        </w:rPr>
      </w:pPr>
      <w:r>
        <w:rPr>
          <w:sz w:val="28"/>
          <w:szCs w:val="32"/>
        </w:rPr>
        <w:br w:type="page"/>
      </w:r>
      <w:r w:rsidR="004415A0" w:rsidRPr="00284CA0">
        <w:rPr>
          <w:sz w:val="28"/>
          <w:szCs w:val="32"/>
        </w:rPr>
        <w:t>9. РАЗРАБОТКА ТЕХНОЛОГИЧЕСКОГО МАРШРУТА ПРОЦЕССА ТК</w:t>
      </w:r>
    </w:p>
    <w:p w:rsidR="00EF2A55" w:rsidRPr="00284CA0" w:rsidRDefault="00EF2A55" w:rsidP="00284CA0">
      <w:pPr>
        <w:spacing w:line="360" w:lineRule="auto"/>
        <w:ind w:firstLine="709"/>
        <w:jc w:val="both"/>
        <w:rPr>
          <w:sz w:val="28"/>
          <w:szCs w:val="32"/>
        </w:rPr>
      </w:pPr>
    </w:p>
    <w:p w:rsidR="004415A0" w:rsidRPr="00284CA0" w:rsidRDefault="006D20D4" w:rsidP="00284CA0">
      <w:pPr>
        <w:spacing w:line="360" w:lineRule="auto"/>
        <w:ind w:firstLine="709"/>
        <w:jc w:val="both"/>
        <w:rPr>
          <w:sz w:val="28"/>
          <w:szCs w:val="28"/>
        </w:rPr>
      </w:pPr>
      <w:r w:rsidRPr="00284CA0">
        <w:rPr>
          <w:sz w:val="28"/>
          <w:szCs w:val="28"/>
        </w:rPr>
        <w:t>Технологический маршрут п</w:t>
      </w:r>
      <w:r w:rsidR="006425D0" w:rsidRPr="00284CA0">
        <w:rPr>
          <w:sz w:val="28"/>
          <w:szCs w:val="28"/>
        </w:rPr>
        <w:t xml:space="preserve">роцесса </w:t>
      </w:r>
      <w:r w:rsidR="00AC7207" w:rsidRPr="00284CA0">
        <w:rPr>
          <w:sz w:val="28"/>
          <w:szCs w:val="28"/>
        </w:rPr>
        <w:t xml:space="preserve">приемочного </w:t>
      </w:r>
      <w:r w:rsidR="006425D0" w:rsidRPr="00284CA0">
        <w:rPr>
          <w:sz w:val="28"/>
          <w:szCs w:val="28"/>
        </w:rPr>
        <w:t xml:space="preserve">ТК </w:t>
      </w:r>
      <w:r w:rsidR="00AC7207" w:rsidRPr="00284CA0">
        <w:rPr>
          <w:sz w:val="28"/>
          <w:szCs w:val="28"/>
        </w:rPr>
        <w:t xml:space="preserve">зубчатого колеса </w:t>
      </w:r>
      <w:r w:rsidR="006425D0" w:rsidRPr="00284CA0">
        <w:rPr>
          <w:sz w:val="28"/>
          <w:szCs w:val="28"/>
        </w:rPr>
        <w:t>приведен в таблице 9</w:t>
      </w:r>
      <w:r w:rsidRPr="00284CA0">
        <w:rPr>
          <w:sz w:val="28"/>
          <w:szCs w:val="28"/>
        </w:rPr>
        <w:t>.</w:t>
      </w:r>
    </w:p>
    <w:p w:rsidR="006D20D4" w:rsidRPr="00284CA0" w:rsidRDefault="006D20D4" w:rsidP="00284CA0">
      <w:pPr>
        <w:spacing w:line="360" w:lineRule="auto"/>
        <w:ind w:firstLine="709"/>
        <w:jc w:val="both"/>
        <w:rPr>
          <w:sz w:val="28"/>
          <w:szCs w:val="28"/>
        </w:rPr>
      </w:pPr>
    </w:p>
    <w:p w:rsidR="006D20D4" w:rsidRPr="00284CA0" w:rsidRDefault="006425D0" w:rsidP="00284CA0">
      <w:pPr>
        <w:spacing w:line="360" w:lineRule="auto"/>
        <w:ind w:firstLine="709"/>
        <w:jc w:val="both"/>
        <w:rPr>
          <w:sz w:val="28"/>
          <w:szCs w:val="28"/>
        </w:rPr>
      </w:pPr>
      <w:r w:rsidRPr="00284CA0">
        <w:rPr>
          <w:sz w:val="28"/>
          <w:szCs w:val="28"/>
        </w:rPr>
        <w:t>Таблица 9 -</w:t>
      </w:r>
      <w:r w:rsidR="006D20D4" w:rsidRPr="00284CA0">
        <w:rPr>
          <w:sz w:val="28"/>
          <w:szCs w:val="28"/>
        </w:rPr>
        <w:t xml:space="preserve"> Технологический маршрут процесса </w:t>
      </w:r>
      <w:r w:rsidR="00AC7207" w:rsidRPr="00284CA0">
        <w:rPr>
          <w:sz w:val="28"/>
          <w:szCs w:val="28"/>
        </w:rPr>
        <w:t xml:space="preserve">приемочного </w:t>
      </w:r>
      <w:r w:rsidR="006D20D4" w:rsidRPr="00284CA0">
        <w:rPr>
          <w:sz w:val="28"/>
          <w:szCs w:val="28"/>
        </w:rPr>
        <w:t>ТК</w:t>
      </w:r>
      <w:r w:rsidR="00AC7207" w:rsidRPr="00284CA0">
        <w:rPr>
          <w:sz w:val="28"/>
          <w:szCs w:val="28"/>
        </w:rPr>
        <w:t xml:space="preserve"> зубчатого колеса</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32"/>
        <w:gridCol w:w="2368"/>
        <w:gridCol w:w="45"/>
        <w:gridCol w:w="2715"/>
        <w:gridCol w:w="36"/>
        <w:gridCol w:w="2684"/>
        <w:gridCol w:w="27"/>
      </w:tblGrid>
      <w:tr w:rsidR="006D20D4" w:rsidRPr="00284CA0" w:rsidTr="002918F1">
        <w:trPr>
          <w:gridAfter w:val="1"/>
          <w:wAfter w:w="27" w:type="dxa"/>
          <w:trHeight w:val="675"/>
          <w:jc w:val="center"/>
        </w:trPr>
        <w:tc>
          <w:tcPr>
            <w:tcW w:w="1224" w:type="dxa"/>
            <w:gridSpan w:val="2"/>
          </w:tcPr>
          <w:p w:rsidR="006D20D4" w:rsidRPr="00284CA0" w:rsidRDefault="006D20D4" w:rsidP="002918F1">
            <w:pPr>
              <w:pStyle w:val="1"/>
            </w:pPr>
            <w:r w:rsidRPr="00284CA0">
              <w:t>№ операции</w:t>
            </w:r>
          </w:p>
        </w:tc>
        <w:tc>
          <w:tcPr>
            <w:tcW w:w="2413" w:type="dxa"/>
            <w:gridSpan w:val="2"/>
          </w:tcPr>
          <w:p w:rsidR="006D20D4" w:rsidRPr="00284CA0" w:rsidRDefault="006D20D4" w:rsidP="002918F1">
            <w:pPr>
              <w:pStyle w:val="1"/>
            </w:pPr>
            <w:r w:rsidRPr="00284CA0">
              <w:t>Наименование операции</w:t>
            </w:r>
          </w:p>
        </w:tc>
        <w:tc>
          <w:tcPr>
            <w:tcW w:w="2751" w:type="dxa"/>
            <w:gridSpan w:val="2"/>
          </w:tcPr>
          <w:p w:rsidR="006D20D4" w:rsidRPr="00284CA0" w:rsidRDefault="006D20D4" w:rsidP="002918F1">
            <w:pPr>
              <w:pStyle w:val="1"/>
            </w:pPr>
            <w:r w:rsidRPr="00284CA0">
              <w:t>Содержание операции</w:t>
            </w:r>
          </w:p>
        </w:tc>
        <w:tc>
          <w:tcPr>
            <w:tcW w:w="2684" w:type="dxa"/>
          </w:tcPr>
          <w:p w:rsidR="006D20D4" w:rsidRPr="00284CA0" w:rsidRDefault="006D20D4" w:rsidP="002918F1">
            <w:pPr>
              <w:pStyle w:val="1"/>
            </w:pPr>
            <w:r w:rsidRPr="00284CA0">
              <w:t>Используемое оборудование</w:t>
            </w:r>
          </w:p>
        </w:tc>
      </w:tr>
      <w:tr w:rsidR="006D20D4" w:rsidRPr="00284CA0" w:rsidTr="002918F1">
        <w:trPr>
          <w:gridAfter w:val="1"/>
          <w:wAfter w:w="27" w:type="dxa"/>
          <w:trHeight w:val="285"/>
          <w:jc w:val="center"/>
        </w:trPr>
        <w:tc>
          <w:tcPr>
            <w:tcW w:w="1224" w:type="dxa"/>
            <w:gridSpan w:val="2"/>
          </w:tcPr>
          <w:p w:rsidR="006D20D4" w:rsidRPr="00284CA0" w:rsidRDefault="006D20D4" w:rsidP="002918F1">
            <w:pPr>
              <w:pStyle w:val="1"/>
            </w:pPr>
            <w:r w:rsidRPr="00284CA0">
              <w:t>000</w:t>
            </w:r>
          </w:p>
        </w:tc>
        <w:tc>
          <w:tcPr>
            <w:tcW w:w="2413" w:type="dxa"/>
            <w:gridSpan w:val="2"/>
          </w:tcPr>
          <w:p w:rsidR="006D20D4" w:rsidRPr="00284CA0" w:rsidRDefault="006D20D4" w:rsidP="002918F1">
            <w:pPr>
              <w:pStyle w:val="1"/>
            </w:pPr>
            <w:r w:rsidRPr="00284CA0">
              <w:t>Внешний вид</w:t>
            </w:r>
          </w:p>
        </w:tc>
        <w:tc>
          <w:tcPr>
            <w:tcW w:w="2751" w:type="dxa"/>
            <w:gridSpan w:val="2"/>
          </w:tcPr>
          <w:p w:rsidR="006D20D4" w:rsidRPr="00284CA0" w:rsidRDefault="006D20D4" w:rsidP="002918F1">
            <w:pPr>
              <w:pStyle w:val="1"/>
            </w:pPr>
            <w:r w:rsidRPr="00284CA0">
              <w:t>Визуально</w:t>
            </w:r>
          </w:p>
        </w:tc>
        <w:tc>
          <w:tcPr>
            <w:tcW w:w="2684" w:type="dxa"/>
          </w:tcPr>
          <w:p w:rsidR="006D20D4" w:rsidRPr="00284CA0" w:rsidRDefault="006D20D4" w:rsidP="002918F1">
            <w:pPr>
              <w:pStyle w:val="1"/>
            </w:pPr>
            <w:r w:rsidRPr="00284CA0">
              <w:t>-</w:t>
            </w:r>
          </w:p>
        </w:tc>
      </w:tr>
      <w:tr w:rsidR="006D20D4" w:rsidRPr="00284CA0" w:rsidTr="005761CF">
        <w:trPr>
          <w:gridAfter w:val="1"/>
          <w:wAfter w:w="27" w:type="dxa"/>
          <w:trHeight w:val="739"/>
          <w:jc w:val="center"/>
        </w:trPr>
        <w:tc>
          <w:tcPr>
            <w:tcW w:w="1224" w:type="dxa"/>
            <w:gridSpan w:val="2"/>
          </w:tcPr>
          <w:p w:rsidR="006D20D4" w:rsidRPr="00284CA0" w:rsidRDefault="006D20D4" w:rsidP="002918F1">
            <w:pPr>
              <w:pStyle w:val="1"/>
            </w:pPr>
            <w:r w:rsidRPr="00284CA0">
              <w:t>001</w:t>
            </w:r>
          </w:p>
        </w:tc>
        <w:tc>
          <w:tcPr>
            <w:tcW w:w="2413" w:type="dxa"/>
            <w:gridSpan w:val="2"/>
          </w:tcPr>
          <w:p w:rsidR="006D20D4" w:rsidRPr="00284CA0" w:rsidRDefault="00D2784B" w:rsidP="002918F1">
            <w:pPr>
              <w:pStyle w:val="1"/>
            </w:pPr>
            <w:r w:rsidRPr="00284CA0">
              <w:t>Наружный диаметр</w:t>
            </w:r>
          </w:p>
        </w:tc>
        <w:tc>
          <w:tcPr>
            <w:tcW w:w="2751" w:type="dxa"/>
            <w:gridSpan w:val="2"/>
          </w:tcPr>
          <w:p w:rsidR="006D20D4" w:rsidRPr="00284CA0" w:rsidRDefault="00D2784B" w:rsidP="002918F1">
            <w:pPr>
              <w:pStyle w:val="1"/>
            </w:pPr>
            <w:r w:rsidRPr="00284CA0">
              <w:t>Контролирование размеров Ø490</w:t>
            </w:r>
            <w:r w:rsidRPr="00284CA0">
              <w:rPr>
                <w:lang w:val="en-US"/>
              </w:rPr>
              <w:t>h</w:t>
            </w:r>
            <w:r w:rsidRPr="00284CA0">
              <w:t>11</w:t>
            </w:r>
            <w:r w:rsidRPr="00284CA0">
              <w:rPr>
                <w:vertAlign w:val="subscript"/>
              </w:rPr>
              <w:t>-0,43</w:t>
            </w:r>
            <w:r w:rsidR="00B30664" w:rsidRPr="00284CA0">
              <w:t>.</w:t>
            </w:r>
          </w:p>
        </w:tc>
        <w:tc>
          <w:tcPr>
            <w:tcW w:w="2684" w:type="dxa"/>
          </w:tcPr>
          <w:p w:rsidR="006D20D4" w:rsidRPr="00284CA0" w:rsidRDefault="00BB1B3E" w:rsidP="002918F1">
            <w:pPr>
              <w:pStyle w:val="1"/>
            </w:pPr>
            <w:r w:rsidRPr="00284CA0">
              <w:t>Штангенциркуль ШЦ-</w:t>
            </w:r>
            <w:r w:rsidRPr="00284CA0">
              <w:rPr>
                <w:lang w:val="en-US"/>
              </w:rPr>
              <w:t>II</w:t>
            </w:r>
          </w:p>
        </w:tc>
      </w:tr>
      <w:tr w:rsidR="00D2784B" w:rsidRPr="00284CA0" w:rsidTr="002918F1">
        <w:trPr>
          <w:gridAfter w:val="1"/>
          <w:wAfter w:w="27" w:type="dxa"/>
          <w:trHeight w:val="525"/>
          <w:jc w:val="center"/>
        </w:trPr>
        <w:tc>
          <w:tcPr>
            <w:tcW w:w="1224" w:type="dxa"/>
            <w:gridSpan w:val="2"/>
          </w:tcPr>
          <w:p w:rsidR="00D2784B" w:rsidRPr="00284CA0" w:rsidRDefault="00D2784B" w:rsidP="002918F1">
            <w:pPr>
              <w:pStyle w:val="1"/>
            </w:pPr>
            <w:r w:rsidRPr="00284CA0">
              <w:t>002</w:t>
            </w:r>
          </w:p>
        </w:tc>
        <w:tc>
          <w:tcPr>
            <w:tcW w:w="2413" w:type="dxa"/>
            <w:gridSpan w:val="2"/>
          </w:tcPr>
          <w:p w:rsidR="00D2784B" w:rsidRPr="00284CA0" w:rsidRDefault="00D2784B" w:rsidP="002918F1">
            <w:pPr>
              <w:pStyle w:val="1"/>
            </w:pPr>
            <w:r w:rsidRPr="00284CA0">
              <w:t>Внутренний диаметр</w:t>
            </w:r>
          </w:p>
        </w:tc>
        <w:tc>
          <w:tcPr>
            <w:tcW w:w="2751" w:type="dxa"/>
            <w:gridSpan w:val="2"/>
          </w:tcPr>
          <w:p w:rsidR="00D2784B" w:rsidRPr="00284CA0" w:rsidRDefault="003A4421" w:rsidP="002918F1">
            <w:pPr>
              <w:pStyle w:val="1"/>
            </w:pPr>
            <w:r w:rsidRPr="00284CA0">
              <w:t>Ø90Н7</w:t>
            </w:r>
          </w:p>
        </w:tc>
        <w:tc>
          <w:tcPr>
            <w:tcW w:w="2684" w:type="dxa"/>
          </w:tcPr>
          <w:p w:rsidR="00B30664" w:rsidRPr="00284CA0" w:rsidRDefault="003A4421" w:rsidP="002918F1">
            <w:pPr>
              <w:pStyle w:val="1"/>
            </w:pPr>
            <w:r w:rsidRPr="00284CA0">
              <w:t>Калибр-пробка</w:t>
            </w:r>
            <w:r w:rsidR="00BB3100" w:rsidRPr="00284CA0">
              <w:t xml:space="preserve"> по ГОСТ 14817-69</w:t>
            </w:r>
          </w:p>
        </w:tc>
      </w:tr>
      <w:tr w:rsidR="002F079D" w:rsidRPr="00284CA0" w:rsidTr="005761CF">
        <w:trPr>
          <w:gridAfter w:val="1"/>
          <w:wAfter w:w="27" w:type="dxa"/>
          <w:trHeight w:val="3127"/>
          <w:jc w:val="center"/>
        </w:trPr>
        <w:tc>
          <w:tcPr>
            <w:tcW w:w="1224" w:type="dxa"/>
            <w:gridSpan w:val="2"/>
          </w:tcPr>
          <w:p w:rsidR="002F079D" w:rsidRPr="00284CA0" w:rsidRDefault="002F079D" w:rsidP="002918F1">
            <w:pPr>
              <w:pStyle w:val="1"/>
            </w:pPr>
            <w:r w:rsidRPr="00284CA0">
              <w:t>003</w:t>
            </w:r>
          </w:p>
        </w:tc>
        <w:tc>
          <w:tcPr>
            <w:tcW w:w="2413" w:type="dxa"/>
            <w:gridSpan w:val="2"/>
          </w:tcPr>
          <w:p w:rsidR="002F079D" w:rsidRPr="00284CA0" w:rsidRDefault="002F079D" w:rsidP="002918F1">
            <w:pPr>
              <w:pStyle w:val="1"/>
            </w:pPr>
            <w:r w:rsidRPr="00284CA0">
              <w:t>Параметры шероховатости</w:t>
            </w:r>
          </w:p>
        </w:tc>
        <w:tc>
          <w:tcPr>
            <w:tcW w:w="2751" w:type="dxa"/>
            <w:gridSpan w:val="2"/>
          </w:tcPr>
          <w:p w:rsidR="002F079D" w:rsidRPr="00284CA0" w:rsidRDefault="002F079D" w:rsidP="002918F1">
            <w:pPr>
              <w:pStyle w:val="1"/>
            </w:pPr>
            <w:r w:rsidRPr="00284CA0">
              <w:t>Контролирование шероховатости поверхности</w:t>
            </w:r>
          </w:p>
          <w:p w:rsidR="002F079D" w:rsidRPr="00284CA0" w:rsidRDefault="002F079D" w:rsidP="002918F1">
            <w:pPr>
              <w:pStyle w:val="1"/>
            </w:pPr>
            <w:r w:rsidRPr="00284CA0">
              <w:t xml:space="preserve">зубьев </w:t>
            </w:r>
            <w:r w:rsidRPr="00284CA0">
              <w:rPr>
                <w:lang w:val="en-US"/>
              </w:rPr>
              <w:t>R</w:t>
            </w:r>
            <w:r w:rsidR="00BB63A0" w:rsidRPr="00284CA0">
              <w:rPr>
                <w:lang w:val="en-US"/>
              </w:rPr>
              <w:object w:dxaOrig="160" w:dyaOrig="360">
                <v:shape id="_x0000_i1047" type="#_x0000_t75" style="width:8.25pt;height:18pt" o:ole="">
                  <v:imagedata r:id="rId8" o:title=""/>
                </v:shape>
                <o:OLEObject Type="Embed" ProgID="Equation.3" ShapeID="_x0000_i1047" DrawAspect="Content" ObjectID="_1458105009" r:id="rId30"/>
              </w:object>
            </w:r>
            <w:r w:rsidRPr="00284CA0">
              <w:t xml:space="preserve">=0,8, поверхности по направлению диаметра </w:t>
            </w:r>
            <w:r w:rsidRPr="00284CA0">
              <w:rPr>
                <w:lang w:val="en-US"/>
              </w:rPr>
              <w:t>R</w:t>
            </w:r>
            <w:r w:rsidR="00BB63A0" w:rsidRPr="00284CA0">
              <w:rPr>
                <w:lang w:val="en-US"/>
              </w:rPr>
              <w:object w:dxaOrig="160" w:dyaOrig="360">
                <v:shape id="_x0000_i1048" type="#_x0000_t75" style="width:8.25pt;height:18pt" o:ole="">
                  <v:imagedata r:id="rId8" o:title=""/>
                </v:shape>
                <o:OLEObject Type="Embed" ProgID="Equation.3" ShapeID="_x0000_i1048" DrawAspect="Content" ObjectID="_1458105010" r:id="rId31"/>
              </w:object>
            </w:r>
            <w:r w:rsidRPr="00284CA0">
              <w:t xml:space="preserve">=3,2, отверстия </w:t>
            </w:r>
            <w:r w:rsidRPr="00284CA0">
              <w:rPr>
                <w:lang w:val="en-US"/>
              </w:rPr>
              <w:t>R</w:t>
            </w:r>
            <w:r w:rsidR="00BB63A0" w:rsidRPr="00284CA0">
              <w:rPr>
                <w:lang w:val="en-US"/>
              </w:rPr>
              <w:object w:dxaOrig="160" w:dyaOrig="360">
                <v:shape id="_x0000_i1049" type="#_x0000_t75" style="width:8.25pt;height:18pt" o:ole="">
                  <v:imagedata r:id="rId8" o:title=""/>
                </v:shape>
                <o:OLEObject Type="Embed" ProgID="Equation.3" ShapeID="_x0000_i1049" DrawAspect="Content" ObjectID="_1458105011" r:id="rId32"/>
              </w:object>
            </w:r>
            <w:r w:rsidRPr="00284CA0">
              <w:t xml:space="preserve">=1,6, сквозных отверстий </w:t>
            </w:r>
            <w:r w:rsidRPr="00284CA0">
              <w:rPr>
                <w:lang w:val="en-US"/>
              </w:rPr>
              <w:t>R</w:t>
            </w:r>
            <w:r w:rsidR="00BB63A0" w:rsidRPr="00284CA0">
              <w:rPr>
                <w:lang w:val="en-US"/>
              </w:rPr>
              <w:object w:dxaOrig="160" w:dyaOrig="360">
                <v:shape id="_x0000_i1050" type="#_x0000_t75" style="width:8.25pt;height:18pt" o:ole="">
                  <v:imagedata r:id="rId8" o:title=""/>
                </v:shape>
                <o:OLEObject Type="Embed" ProgID="Equation.3" ShapeID="_x0000_i1050" DrawAspect="Content" ObjectID="_1458105012" r:id="rId33"/>
              </w:object>
            </w:r>
            <w:r w:rsidRPr="00284CA0">
              <w:t xml:space="preserve">=3,2, шпоночного паза </w:t>
            </w:r>
            <w:r w:rsidRPr="00284CA0">
              <w:rPr>
                <w:lang w:val="en-US"/>
              </w:rPr>
              <w:t>R</w:t>
            </w:r>
            <w:r w:rsidR="00BB63A0" w:rsidRPr="00284CA0">
              <w:rPr>
                <w:lang w:val="en-US"/>
              </w:rPr>
              <w:object w:dxaOrig="160" w:dyaOrig="360">
                <v:shape id="_x0000_i1051" type="#_x0000_t75" style="width:8.25pt;height:18pt" o:ole="">
                  <v:imagedata r:id="rId8" o:title=""/>
                </v:shape>
                <o:OLEObject Type="Embed" ProgID="Equation.3" ShapeID="_x0000_i1051" DrawAspect="Content" ObjectID="_1458105013" r:id="rId34"/>
              </w:object>
            </w:r>
            <w:r w:rsidRPr="00284CA0">
              <w:t>=3</w:t>
            </w:r>
            <w:r w:rsidR="002D7F32" w:rsidRPr="00284CA0">
              <w:t>,2</w:t>
            </w:r>
          </w:p>
        </w:tc>
        <w:tc>
          <w:tcPr>
            <w:tcW w:w="2684" w:type="dxa"/>
          </w:tcPr>
          <w:p w:rsidR="002F079D" w:rsidRPr="00284CA0" w:rsidRDefault="002F079D" w:rsidP="002918F1">
            <w:pPr>
              <w:pStyle w:val="1"/>
            </w:pPr>
            <w:r w:rsidRPr="00284CA0">
              <w:t>Образец шероховатости</w:t>
            </w:r>
            <w:r w:rsidR="00BB3100" w:rsidRPr="00284CA0">
              <w:t xml:space="preserve"> по ГОСТ 9378-75</w:t>
            </w:r>
          </w:p>
        </w:tc>
      </w:tr>
      <w:tr w:rsidR="00EF2A55" w:rsidRPr="00284CA0" w:rsidTr="005761CF">
        <w:trPr>
          <w:trHeight w:val="974"/>
          <w:jc w:val="center"/>
        </w:trPr>
        <w:tc>
          <w:tcPr>
            <w:tcW w:w="1192" w:type="dxa"/>
          </w:tcPr>
          <w:p w:rsidR="00EF2A55" w:rsidRPr="00284CA0" w:rsidRDefault="00EF2A55" w:rsidP="002918F1">
            <w:pPr>
              <w:pStyle w:val="1"/>
            </w:pPr>
            <w:r w:rsidRPr="00284CA0">
              <w:t>004</w:t>
            </w:r>
          </w:p>
        </w:tc>
        <w:tc>
          <w:tcPr>
            <w:tcW w:w="2400" w:type="dxa"/>
            <w:gridSpan w:val="2"/>
          </w:tcPr>
          <w:p w:rsidR="00EF2A55" w:rsidRPr="00284CA0" w:rsidRDefault="008539E8" w:rsidP="002918F1">
            <w:pPr>
              <w:pStyle w:val="1"/>
            </w:pPr>
            <w:r w:rsidRPr="00284CA0">
              <w:t xml:space="preserve">Торцевое </w:t>
            </w:r>
            <w:r w:rsidR="00EF2A55" w:rsidRPr="00284CA0">
              <w:t>биение</w:t>
            </w:r>
          </w:p>
        </w:tc>
        <w:tc>
          <w:tcPr>
            <w:tcW w:w="2760" w:type="dxa"/>
            <w:gridSpan w:val="2"/>
          </w:tcPr>
          <w:p w:rsidR="00EF2A55" w:rsidRPr="00284CA0" w:rsidRDefault="00EF2A55" w:rsidP="002918F1">
            <w:pPr>
              <w:pStyle w:val="1"/>
            </w:pPr>
            <w:r w:rsidRPr="00284CA0">
              <w:t>Контроль торцевого биения поверхности по напр</w:t>
            </w:r>
            <w:r w:rsidR="006C1F02" w:rsidRPr="00284CA0">
              <w:t>авлению диаметра не более 0,03</w:t>
            </w:r>
          </w:p>
        </w:tc>
        <w:tc>
          <w:tcPr>
            <w:tcW w:w="2747" w:type="dxa"/>
            <w:gridSpan w:val="3"/>
          </w:tcPr>
          <w:p w:rsidR="00EF2A55" w:rsidRPr="00284CA0" w:rsidRDefault="00EF2A55" w:rsidP="002918F1">
            <w:pPr>
              <w:pStyle w:val="1"/>
            </w:pPr>
            <w:r w:rsidRPr="00284CA0">
              <w:t>Биениемер</w:t>
            </w:r>
            <w:r w:rsidR="00BB3100" w:rsidRPr="00284CA0">
              <w:t xml:space="preserve"> </w:t>
            </w:r>
            <w:r w:rsidR="00BB3100" w:rsidRPr="00284CA0">
              <w:rPr>
                <w:lang w:val="en-US"/>
              </w:rPr>
              <w:t>по ГОСТ 8137-81</w:t>
            </w:r>
          </w:p>
        </w:tc>
      </w:tr>
      <w:tr w:rsidR="00EF2A55" w:rsidRPr="00284CA0" w:rsidTr="005761CF">
        <w:trPr>
          <w:trHeight w:val="2619"/>
          <w:jc w:val="center"/>
        </w:trPr>
        <w:tc>
          <w:tcPr>
            <w:tcW w:w="1192" w:type="dxa"/>
          </w:tcPr>
          <w:p w:rsidR="00EF2A55" w:rsidRPr="00284CA0" w:rsidRDefault="00EF2A55" w:rsidP="002918F1">
            <w:pPr>
              <w:pStyle w:val="1"/>
            </w:pPr>
            <w:r w:rsidRPr="00284CA0">
              <w:t>005</w:t>
            </w:r>
          </w:p>
        </w:tc>
        <w:tc>
          <w:tcPr>
            <w:tcW w:w="2400" w:type="dxa"/>
            <w:gridSpan w:val="2"/>
          </w:tcPr>
          <w:p w:rsidR="00EF2A55" w:rsidRPr="00284CA0" w:rsidRDefault="00EF2A55" w:rsidP="002918F1">
            <w:pPr>
              <w:pStyle w:val="1"/>
            </w:pPr>
            <w:r w:rsidRPr="00284CA0">
              <w:t>Расположение шпоночного паза</w:t>
            </w:r>
          </w:p>
        </w:tc>
        <w:tc>
          <w:tcPr>
            <w:tcW w:w="2760" w:type="dxa"/>
            <w:gridSpan w:val="2"/>
          </w:tcPr>
          <w:p w:rsidR="00EF2A55" w:rsidRPr="00284CA0" w:rsidRDefault="00EF2A55" w:rsidP="002918F1">
            <w:pPr>
              <w:pStyle w:val="1"/>
            </w:pPr>
            <w:r w:rsidRPr="00284CA0">
              <w:t>Контроль отклонения от параллельности шпоночного паза относительно главной оси не более 0,026мм, отклонения от симметричности шпоночного паза относительно главной оси не более 0,104мм</w:t>
            </w:r>
          </w:p>
        </w:tc>
        <w:tc>
          <w:tcPr>
            <w:tcW w:w="2747" w:type="dxa"/>
            <w:gridSpan w:val="3"/>
          </w:tcPr>
          <w:p w:rsidR="00EF2A55" w:rsidRPr="00284CA0" w:rsidRDefault="00EF2A55" w:rsidP="002918F1">
            <w:pPr>
              <w:pStyle w:val="1"/>
            </w:pPr>
            <w:r w:rsidRPr="00284CA0">
              <w:t>Калибр-призма шпоночный</w:t>
            </w:r>
            <w:r w:rsidR="00BB3100" w:rsidRPr="00284CA0">
              <w:t xml:space="preserve"> по ГОСТ 24114</w:t>
            </w:r>
          </w:p>
        </w:tc>
      </w:tr>
      <w:tr w:rsidR="00056A0D" w:rsidRPr="00284CA0" w:rsidTr="002918F1">
        <w:trPr>
          <w:trHeight w:val="3771"/>
          <w:jc w:val="center"/>
        </w:trPr>
        <w:tc>
          <w:tcPr>
            <w:tcW w:w="1192" w:type="dxa"/>
          </w:tcPr>
          <w:p w:rsidR="00056A0D" w:rsidRPr="00284CA0" w:rsidRDefault="00056A0D" w:rsidP="002918F1">
            <w:pPr>
              <w:pStyle w:val="1"/>
            </w:pPr>
            <w:r w:rsidRPr="00284CA0">
              <w:t>006</w:t>
            </w:r>
          </w:p>
        </w:tc>
        <w:tc>
          <w:tcPr>
            <w:tcW w:w="2400" w:type="dxa"/>
            <w:gridSpan w:val="2"/>
          </w:tcPr>
          <w:p w:rsidR="00056A0D" w:rsidRPr="00284CA0" w:rsidRDefault="00056A0D" w:rsidP="002918F1">
            <w:pPr>
              <w:pStyle w:val="1"/>
            </w:pPr>
            <w:r w:rsidRPr="00284CA0">
              <w:t>Параметры зубчатого колеса</w:t>
            </w:r>
          </w:p>
        </w:tc>
        <w:tc>
          <w:tcPr>
            <w:tcW w:w="2760" w:type="dxa"/>
            <w:gridSpan w:val="2"/>
          </w:tcPr>
          <w:p w:rsidR="00056A0D" w:rsidRPr="00284CA0" w:rsidRDefault="00056A0D" w:rsidP="002918F1">
            <w:pPr>
              <w:pStyle w:val="1"/>
            </w:pPr>
            <w:r w:rsidRPr="00284CA0">
              <w:t xml:space="preserve">Длина общей нормали </w:t>
            </w:r>
            <w:r w:rsidRPr="00284CA0">
              <w:rPr>
                <w:lang w:val="en-US"/>
              </w:rPr>
              <w:t>W</w:t>
            </w:r>
            <w:r w:rsidRPr="00284CA0">
              <w:t>=</w:t>
            </w:r>
            <w:r w:rsidR="00BB63A0" w:rsidRPr="00284CA0">
              <w:rPr>
                <w:vertAlign w:val="superscript"/>
              </w:rPr>
              <w:object w:dxaOrig="1260" w:dyaOrig="400">
                <v:shape id="_x0000_i1052" type="#_x0000_t75" style="width:63pt;height:20.25pt" o:ole="">
                  <v:imagedata r:id="rId6" o:title=""/>
                </v:shape>
                <o:OLEObject Type="Embed" ProgID="Equation.3" ShapeID="_x0000_i1052" DrawAspect="Content" ObjectID="_1458105014" r:id="rId35"/>
              </w:object>
            </w:r>
            <w:r w:rsidRPr="00284CA0">
              <w:t>, допуск на</w:t>
            </w:r>
          </w:p>
          <w:p w:rsidR="00056A0D" w:rsidRPr="00284CA0" w:rsidRDefault="00056A0D" w:rsidP="002918F1">
            <w:pPr>
              <w:pStyle w:val="1"/>
            </w:pPr>
            <w:r w:rsidRPr="00284CA0">
              <w:t xml:space="preserve"> накопленную погрешность шага </w:t>
            </w:r>
            <w:r w:rsidRPr="00284CA0">
              <w:rPr>
                <w:lang w:val="en-US"/>
              </w:rPr>
              <w:t>F</w:t>
            </w:r>
            <w:r w:rsidRPr="00284CA0">
              <w:rPr>
                <w:vertAlign w:val="subscript"/>
                <w:lang w:val="en-US"/>
              </w:rPr>
              <w:t>pr</w:t>
            </w:r>
            <w:r w:rsidRPr="00284CA0">
              <w:t xml:space="preserve"> =0,112, допуск на радиальное биение зубчатого венца </w:t>
            </w:r>
            <w:r w:rsidRPr="00284CA0">
              <w:rPr>
                <w:lang w:val="en-US"/>
              </w:rPr>
              <w:t>F</w:t>
            </w:r>
            <w:r w:rsidRPr="00284CA0">
              <w:rPr>
                <w:vertAlign w:val="subscript"/>
                <w:lang w:val="en-US"/>
              </w:rPr>
              <w:t>r</w:t>
            </w:r>
            <w:r w:rsidRPr="00284CA0">
              <w:t xml:space="preserve">=0,071, предельное отклонение шага зацепления </w:t>
            </w:r>
            <w:r w:rsidRPr="00284CA0">
              <w:rPr>
                <w:lang w:val="en-US"/>
              </w:rPr>
              <w:t>f</w:t>
            </w:r>
            <w:r w:rsidRPr="00284CA0">
              <w:rPr>
                <w:vertAlign w:val="subscript"/>
                <w:lang w:val="en-US"/>
              </w:rPr>
              <w:t>pb</w:t>
            </w:r>
            <w:r w:rsidRPr="00284CA0">
              <w:t xml:space="preserve">=±0,019 , допуск на погрешность профиля зуба </w:t>
            </w:r>
            <w:r w:rsidRPr="00284CA0">
              <w:rPr>
                <w:lang w:val="en-US"/>
              </w:rPr>
              <w:t>f</w:t>
            </w:r>
            <w:r w:rsidRPr="00284CA0">
              <w:rPr>
                <w:vertAlign w:val="subscript"/>
                <w:lang w:val="en-US"/>
              </w:rPr>
              <w:t>r</w:t>
            </w:r>
            <w:r w:rsidRPr="00284CA0">
              <w:t xml:space="preserve">=0,020, допуск </w:t>
            </w:r>
          </w:p>
        </w:tc>
        <w:tc>
          <w:tcPr>
            <w:tcW w:w="2747" w:type="dxa"/>
            <w:gridSpan w:val="3"/>
          </w:tcPr>
          <w:p w:rsidR="00056A0D" w:rsidRPr="00284CA0" w:rsidRDefault="00056A0D" w:rsidP="002918F1">
            <w:pPr>
              <w:pStyle w:val="1"/>
            </w:pPr>
            <w:r w:rsidRPr="00284CA0">
              <w:t>Нормалемер</w:t>
            </w:r>
            <w:r w:rsidR="00BB3100" w:rsidRPr="00284CA0">
              <w:t xml:space="preserve"> по ГОСТ 7760-81, </w:t>
            </w:r>
            <w:r w:rsidR="00422502" w:rsidRPr="00284CA0">
              <w:t xml:space="preserve">угловой шагомер </w:t>
            </w:r>
            <w:r w:rsidR="00BB3100" w:rsidRPr="00284CA0">
              <w:t>БВ-5030</w:t>
            </w:r>
            <w:r w:rsidRPr="00284CA0">
              <w:t xml:space="preserve">, </w:t>
            </w:r>
            <w:r w:rsidR="00422502" w:rsidRPr="00284CA0">
              <w:t>биениемер по ГОСТ 8137-81</w:t>
            </w:r>
            <w:r w:rsidRPr="00284CA0">
              <w:t>, шагомер</w:t>
            </w:r>
            <w:r w:rsidR="00422502" w:rsidRPr="00284CA0">
              <w:t xml:space="preserve"> по ГОСТ 3883-81, эвольвентомер универсальный БВ-5078</w:t>
            </w:r>
            <w:r w:rsidRPr="00284CA0">
              <w:t>, ходомер</w:t>
            </w:r>
            <w:r w:rsidR="00422502" w:rsidRPr="00284CA0">
              <w:t xml:space="preserve"> БВ-5076</w:t>
            </w:r>
          </w:p>
        </w:tc>
      </w:tr>
      <w:tr w:rsidR="00056A0D" w:rsidRPr="00284CA0" w:rsidTr="002918F1">
        <w:trPr>
          <w:trHeight w:val="342"/>
          <w:jc w:val="center"/>
        </w:trPr>
        <w:tc>
          <w:tcPr>
            <w:tcW w:w="1192" w:type="dxa"/>
          </w:tcPr>
          <w:p w:rsidR="00056A0D" w:rsidRPr="00284CA0" w:rsidRDefault="00056A0D" w:rsidP="002918F1">
            <w:pPr>
              <w:pStyle w:val="1"/>
            </w:pPr>
          </w:p>
        </w:tc>
        <w:tc>
          <w:tcPr>
            <w:tcW w:w="2400" w:type="dxa"/>
            <w:gridSpan w:val="2"/>
          </w:tcPr>
          <w:p w:rsidR="00056A0D" w:rsidRPr="00284CA0" w:rsidRDefault="00056A0D" w:rsidP="002918F1">
            <w:pPr>
              <w:pStyle w:val="1"/>
            </w:pPr>
          </w:p>
        </w:tc>
        <w:tc>
          <w:tcPr>
            <w:tcW w:w="2760" w:type="dxa"/>
            <w:gridSpan w:val="2"/>
          </w:tcPr>
          <w:p w:rsidR="00056A0D" w:rsidRPr="00284CA0" w:rsidRDefault="00056A0D" w:rsidP="002918F1">
            <w:pPr>
              <w:pStyle w:val="1"/>
            </w:pPr>
            <w:r w:rsidRPr="00284CA0">
              <w:t xml:space="preserve">на направление зуба </w:t>
            </w:r>
            <w:r w:rsidRPr="00284CA0">
              <w:rPr>
                <w:lang w:val="en-US"/>
              </w:rPr>
              <w:t>F</w:t>
            </w:r>
            <w:r w:rsidRPr="00284CA0">
              <w:rPr>
                <w:vertAlign w:val="subscript"/>
                <w:lang w:val="en-US"/>
              </w:rPr>
              <w:t>β</w:t>
            </w:r>
            <w:r w:rsidRPr="00284CA0">
              <w:t>=0,016</w:t>
            </w:r>
          </w:p>
        </w:tc>
        <w:tc>
          <w:tcPr>
            <w:tcW w:w="2747" w:type="dxa"/>
            <w:gridSpan w:val="3"/>
          </w:tcPr>
          <w:p w:rsidR="00056A0D" w:rsidRPr="00284CA0" w:rsidRDefault="00056A0D" w:rsidP="002918F1">
            <w:pPr>
              <w:pStyle w:val="1"/>
            </w:pPr>
          </w:p>
        </w:tc>
      </w:tr>
      <w:tr w:rsidR="00056A0D" w:rsidRPr="00284CA0" w:rsidTr="005761CF">
        <w:trPr>
          <w:trHeight w:val="1677"/>
          <w:jc w:val="center"/>
        </w:trPr>
        <w:tc>
          <w:tcPr>
            <w:tcW w:w="1192" w:type="dxa"/>
          </w:tcPr>
          <w:p w:rsidR="00056A0D" w:rsidRPr="00284CA0" w:rsidRDefault="00056A0D" w:rsidP="002918F1">
            <w:pPr>
              <w:pStyle w:val="1"/>
            </w:pPr>
            <w:r w:rsidRPr="00284CA0">
              <w:t>007</w:t>
            </w:r>
          </w:p>
        </w:tc>
        <w:tc>
          <w:tcPr>
            <w:tcW w:w="2400" w:type="dxa"/>
            <w:gridSpan w:val="2"/>
          </w:tcPr>
          <w:p w:rsidR="00056A0D" w:rsidRPr="00284CA0" w:rsidRDefault="00056A0D" w:rsidP="002918F1">
            <w:pPr>
              <w:pStyle w:val="1"/>
            </w:pPr>
            <w:r w:rsidRPr="00284CA0">
              <w:t>Твердость поверхности</w:t>
            </w:r>
          </w:p>
        </w:tc>
        <w:tc>
          <w:tcPr>
            <w:tcW w:w="2760" w:type="dxa"/>
            <w:gridSpan w:val="2"/>
          </w:tcPr>
          <w:p w:rsidR="00056A0D" w:rsidRPr="00284CA0" w:rsidRDefault="00056A0D" w:rsidP="002918F1">
            <w:pPr>
              <w:pStyle w:val="1"/>
            </w:pPr>
            <w:r w:rsidRPr="00284CA0">
              <w:t xml:space="preserve">Контроль твердости поверхности зубчатого колеса 56…62 </w:t>
            </w:r>
            <w:r w:rsidRPr="00284CA0">
              <w:rPr>
                <w:lang w:val="en-US"/>
              </w:rPr>
              <w:t>HR</w:t>
            </w:r>
            <w:r w:rsidRPr="00284CA0">
              <w:t>С</w:t>
            </w:r>
            <w:r w:rsidRPr="00284CA0">
              <w:rPr>
                <w:vertAlign w:val="subscript"/>
              </w:rPr>
              <w:t>э</w:t>
            </w:r>
            <w:r w:rsidRPr="00284CA0">
              <w:t xml:space="preserve">; твердости сердцевины зуба Н≥28 </w:t>
            </w:r>
            <w:r w:rsidRPr="00284CA0">
              <w:rPr>
                <w:lang w:val="en-US"/>
              </w:rPr>
              <w:t>HR</w:t>
            </w:r>
            <w:r w:rsidRPr="00284CA0">
              <w:t>С</w:t>
            </w:r>
            <w:r w:rsidRPr="00284CA0">
              <w:rPr>
                <w:vertAlign w:val="subscript"/>
              </w:rPr>
              <w:t>э</w:t>
            </w:r>
            <w:r w:rsidRPr="00284CA0">
              <w:t>.</w:t>
            </w:r>
          </w:p>
        </w:tc>
        <w:tc>
          <w:tcPr>
            <w:tcW w:w="2747" w:type="dxa"/>
            <w:gridSpan w:val="3"/>
          </w:tcPr>
          <w:p w:rsidR="00056A0D" w:rsidRPr="00284CA0" w:rsidRDefault="00CD513B" w:rsidP="002918F1">
            <w:pPr>
              <w:pStyle w:val="1"/>
            </w:pPr>
            <w:r w:rsidRPr="00284CA0">
              <w:t>Твердомер Бринелля по ГОСТ 23677</w:t>
            </w:r>
          </w:p>
        </w:tc>
      </w:tr>
      <w:tr w:rsidR="00056A0D" w:rsidRPr="00284CA0" w:rsidTr="002918F1">
        <w:trPr>
          <w:trHeight w:val="690"/>
          <w:jc w:val="center"/>
        </w:trPr>
        <w:tc>
          <w:tcPr>
            <w:tcW w:w="1192" w:type="dxa"/>
          </w:tcPr>
          <w:p w:rsidR="00056A0D" w:rsidRPr="00284CA0" w:rsidRDefault="00056A0D" w:rsidP="002918F1">
            <w:pPr>
              <w:pStyle w:val="1"/>
            </w:pPr>
            <w:r w:rsidRPr="00284CA0">
              <w:t>008</w:t>
            </w:r>
          </w:p>
        </w:tc>
        <w:tc>
          <w:tcPr>
            <w:tcW w:w="2400" w:type="dxa"/>
            <w:gridSpan w:val="2"/>
          </w:tcPr>
          <w:p w:rsidR="00056A0D" w:rsidRPr="00284CA0" w:rsidRDefault="00056A0D" w:rsidP="002918F1">
            <w:pPr>
              <w:pStyle w:val="1"/>
            </w:pPr>
            <w:r w:rsidRPr="00284CA0">
              <w:t>Глубина термообработки</w:t>
            </w:r>
          </w:p>
        </w:tc>
        <w:tc>
          <w:tcPr>
            <w:tcW w:w="2760" w:type="dxa"/>
            <w:gridSpan w:val="2"/>
          </w:tcPr>
          <w:p w:rsidR="00056A0D" w:rsidRPr="00284CA0" w:rsidRDefault="00056A0D" w:rsidP="002918F1">
            <w:pPr>
              <w:pStyle w:val="1"/>
            </w:pPr>
            <w:r w:rsidRPr="00284CA0">
              <w:t xml:space="preserve">Контроль глубины термообработки </w:t>
            </w:r>
            <w:r w:rsidRPr="00284CA0">
              <w:rPr>
                <w:lang w:val="en-US"/>
              </w:rPr>
              <w:t>h</w:t>
            </w:r>
            <w:r w:rsidRPr="00284CA0">
              <w:t xml:space="preserve"> = 0,8…1,2</w:t>
            </w:r>
          </w:p>
        </w:tc>
        <w:tc>
          <w:tcPr>
            <w:tcW w:w="2747" w:type="dxa"/>
            <w:gridSpan w:val="3"/>
          </w:tcPr>
          <w:p w:rsidR="00056A0D" w:rsidRPr="00284CA0" w:rsidRDefault="00056A0D" w:rsidP="002918F1">
            <w:pPr>
              <w:pStyle w:val="1"/>
            </w:pPr>
            <w:r w:rsidRPr="00284CA0">
              <w:t>Микроскоп металлографический</w:t>
            </w:r>
          </w:p>
          <w:p w:rsidR="00056A0D" w:rsidRPr="00284CA0" w:rsidRDefault="00056A0D" w:rsidP="002918F1">
            <w:pPr>
              <w:pStyle w:val="1"/>
              <w:rPr>
                <w:highlight w:val="red"/>
              </w:rPr>
            </w:pPr>
          </w:p>
        </w:tc>
      </w:tr>
    </w:tbl>
    <w:p w:rsidR="00056A0D" w:rsidRPr="00284CA0" w:rsidRDefault="00056A0D" w:rsidP="00284CA0">
      <w:pPr>
        <w:spacing w:line="360" w:lineRule="auto"/>
        <w:ind w:firstLine="709"/>
        <w:jc w:val="both"/>
        <w:rPr>
          <w:sz w:val="28"/>
          <w:szCs w:val="28"/>
        </w:rPr>
      </w:pPr>
    </w:p>
    <w:p w:rsidR="005E38A0" w:rsidRPr="00284CA0" w:rsidRDefault="005E38A0" w:rsidP="00284CA0">
      <w:pPr>
        <w:spacing w:line="360" w:lineRule="auto"/>
        <w:ind w:firstLine="709"/>
        <w:jc w:val="both"/>
        <w:rPr>
          <w:sz w:val="28"/>
          <w:szCs w:val="28"/>
        </w:rPr>
      </w:pPr>
      <w:r w:rsidRPr="00284CA0">
        <w:rPr>
          <w:sz w:val="28"/>
          <w:szCs w:val="28"/>
        </w:rPr>
        <w:t xml:space="preserve">Технологический маршрут процесса входного ТК качества материала </w:t>
      </w:r>
      <w:r w:rsidR="002B4BCC" w:rsidRPr="00284CA0">
        <w:rPr>
          <w:sz w:val="28"/>
          <w:szCs w:val="28"/>
        </w:rPr>
        <w:t>приведен в таблице 10.</w:t>
      </w:r>
    </w:p>
    <w:p w:rsidR="005761CF" w:rsidRDefault="005761CF" w:rsidP="00284CA0">
      <w:pPr>
        <w:spacing w:line="360" w:lineRule="auto"/>
        <w:ind w:firstLine="709"/>
        <w:jc w:val="both"/>
        <w:rPr>
          <w:sz w:val="28"/>
          <w:szCs w:val="28"/>
        </w:rPr>
      </w:pPr>
    </w:p>
    <w:p w:rsidR="005E38A0" w:rsidRPr="00284CA0" w:rsidRDefault="005E38A0" w:rsidP="00284CA0">
      <w:pPr>
        <w:spacing w:line="360" w:lineRule="auto"/>
        <w:ind w:firstLine="709"/>
        <w:jc w:val="both"/>
        <w:rPr>
          <w:sz w:val="28"/>
          <w:szCs w:val="28"/>
        </w:rPr>
      </w:pPr>
      <w:r w:rsidRPr="00284CA0">
        <w:rPr>
          <w:sz w:val="28"/>
          <w:szCs w:val="28"/>
        </w:rPr>
        <w:t>Таблица 10 - Технологический маршрут процесса входного ТК качества материала</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635"/>
        <w:gridCol w:w="1120"/>
        <w:gridCol w:w="3149"/>
        <w:gridCol w:w="44"/>
        <w:gridCol w:w="2558"/>
      </w:tblGrid>
      <w:tr w:rsidR="005E38A0" w:rsidRPr="00284CA0" w:rsidTr="005761CF">
        <w:trPr>
          <w:trHeight w:val="360"/>
          <w:jc w:val="center"/>
        </w:trPr>
        <w:tc>
          <w:tcPr>
            <w:tcW w:w="1384" w:type="dxa"/>
          </w:tcPr>
          <w:p w:rsidR="005E38A0" w:rsidRPr="00284CA0" w:rsidRDefault="005E38A0" w:rsidP="002918F1">
            <w:pPr>
              <w:pStyle w:val="1"/>
            </w:pPr>
            <w:r w:rsidRPr="00284CA0">
              <w:t>№ операции</w:t>
            </w:r>
          </w:p>
        </w:tc>
        <w:tc>
          <w:tcPr>
            <w:tcW w:w="1755" w:type="dxa"/>
            <w:gridSpan w:val="2"/>
          </w:tcPr>
          <w:p w:rsidR="005E38A0" w:rsidRPr="00284CA0" w:rsidRDefault="005E38A0" w:rsidP="002918F1">
            <w:pPr>
              <w:pStyle w:val="1"/>
            </w:pPr>
            <w:r w:rsidRPr="00284CA0">
              <w:t>Наименование операции</w:t>
            </w:r>
          </w:p>
        </w:tc>
        <w:tc>
          <w:tcPr>
            <w:tcW w:w="3149" w:type="dxa"/>
          </w:tcPr>
          <w:p w:rsidR="005E38A0" w:rsidRPr="00284CA0" w:rsidRDefault="005E38A0" w:rsidP="002918F1">
            <w:pPr>
              <w:pStyle w:val="1"/>
            </w:pPr>
            <w:r w:rsidRPr="00284CA0">
              <w:t>Содержание операции</w:t>
            </w:r>
          </w:p>
        </w:tc>
        <w:tc>
          <w:tcPr>
            <w:tcW w:w="2602" w:type="dxa"/>
            <w:gridSpan w:val="2"/>
          </w:tcPr>
          <w:p w:rsidR="005E38A0" w:rsidRPr="00284CA0" w:rsidRDefault="005E38A0" w:rsidP="002918F1">
            <w:pPr>
              <w:pStyle w:val="1"/>
            </w:pPr>
            <w:r w:rsidRPr="00284CA0">
              <w:t>Используемое оборудование</w:t>
            </w:r>
          </w:p>
        </w:tc>
      </w:tr>
      <w:tr w:rsidR="005E38A0" w:rsidRPr="00284CA0" w:rsidTr="005761CF">
        <w:trPr>
          <w:trHeight w:val="210"/>
          <w:jc w:val="center"/>
        </w:trPr>
        <w:tc>
          <w:tcPr>
            <w:tcW w:w="1384" w:type="dxa"/>
          </w:tcPr>
          <w:p w:rsidR="005E38A0" w:rsidRPr="00284CA0" w:rsidRDefault="005E38A0" w:rsidP="002918F1">
            <w:pPr>
              <w:pStyle w:val="1"/>
            </w:pPr>
            <w:r w:rsidRPr="00284CA0">
              <w:t>000</w:t>
            </w:r>
          </w:p>
        </w:tc>
        <w:tc>
          <w:tcPr>
            <w:tcW w:w="1755" w:type="dxa"/>
            <w:gridSpan w:val="2"/>
          </w:tcPr>
          <w:p w:rsidR="005E38A0" w:rsidRPr="00284CA0" w:rsidRDefault="005E38A0" w:rsidP="002918F1">
            <w:pPr>
              <w:pStyle w:val="1"/>
            </w:pPr>
            <w:r w:rsidRPr="00284CA0">
              <w:t>Внешний вид</w:t>
            </w:r>
          </w:p>
        </w:tc>
        <w:tc>
          <w:tcPr>
            <w:tcW w:w="3149" w:type="dxa"/>
          </w:tcPr>
          <w:p w:rsidR="005E38A0" w:rsidRPr="00284CA0" w:rsidRDefault="005E38A0" w:rsidP="002918F1">
            <w:pPr>
              <w:pStyle w:val="1"/>
            </w:pPr>
            <w:r w:rsidRPr="00284CA0">
              <w:t>Визуально</w:t>
            </w:r>
          </w:p>
        </w:tc>
        <w:tc>
          <w:tcPr>
            <w:tcW w:w="2602" w:type="dxa"/>
            <w:gridSpan w:val="2"/>
          </w:tcPr>
          <w:p w:rsidR="005E38A0" w:rsidRPr="00284CA0" w:rsidRDefault="005E38A0" w:rsidP="002918F1">
            <w:pPr>
              <w:pStyle w:val="1"/>
            </w:pPr>
            <w:r w:rsidRPr="00284CA0">
              <w:t>-</w:t>
            </w:r>
          </w:p>
        </w:tc>
      </w:tr>
      <w:tr w:rsidR="005E38A0" w:rsidRPr="00284CA0" w:rsidTr="005761CF">
        <w:trPr>
          <w:trHeight w:val="597"/>
          <w:jc w:val="center"/>
        </w:trPr>
        <w:tc>
          <w:tcPr>
            <w:tcW w:w="1384" w:type="dxa"/>
          </w:tcPr>
          <w:p w:rsidR="005E38A0" w:rsidRPr="00284CA0" w:rsidRDefault="005E38A0" w:rsidP="002918F1">
            <w:pPr>
              <w:pStyle w:val="1"/>
            </w:pPr>
            <w:r w:rsidRPr="00284CA0">
              <w:t>001</w:t>
            </w:r>
          </w:p>
        </w:tc>
        <w:tc>
          <w:tcPr>
            <w:tcW w:w="1755" w:type="dxa"/>
            <w:gridSpan w:val="2"/>
          </w:tcPr>
          <w:p w:rsidR="005E38A0" w:rsidRPr="00284CA0" w:rsidRDefault="00056A0D" w:rsidP="002918F1">
            <w:pPr>
              <w:pStyle w:val="1"/>
            </w:pPr>
            <w:r w:rsidRPr="00284CA0">
              <w:t>Качество поверхности</w:t>
            </w:r>
          </w:p>
        </w:tc>
        <w:tc>
          <w:tcPr>
            <w:tcW w:w="3149" w:type="dxa"/>
          </w:tcPr>
          <w:p w:rsidR="00056A0D" w:rsidRPr="00284CA0" w:rsidRDefault="00056A0D" w:rsidP="002918F1">
            <w:pPr>
              <w:pStyle w:val="1"/>
            </w:pPr>
            <w:r w:rsidRPr="00284CA0">
              <w:t>Визуальная проверка на наличие дефектов</w:t>
            </w:r>
          </w:p>
        </w:tc>
        <w:tc>
          <w:tcPr>
            <w:tcW w:w="2602" w:type="dxa"/>
            <w:gridSpan w:val="2"/>
          </w:tcPr>
          <w:p w:rsidR="005E38A0" w:rsidRPr="00284CA0" w:rsidRDefault="00056A0D" w:rsidP="002918F1">
            <w:pPr>
              <w:pStyle w:val="1"/>
            </w:pPr>
            <w:r w:rsidRPr="00284CA0">
              <w:t>Контрольный образец</w:t>
            </w:r>
            <w:r w:rsidR="00422502" w:rsidRPr="00284CA0">
              <w:t xml:space="preserve"> по ГОСТ 9378-75</w:t>
            </w:r>
          </w:p>
        </w:tc>
      </w:tr>
      <w:tr w:rsidR="00056A0D" w:rsidRPr="00284CA0" w:rsidTr="005761CF">
        <w:trPr>
          <w:trHeight w:val="2683"/>
          <w:jc w:val="center"/>
        </w:trPr>
        <w:tc>
          <w:tcPr>
            <w:tcW w:w="1384" w:type="dxa"/>
          </w:tcPr>
          <w:p w:rsidR="00056A0D" w:rsidRPr="00284CA0" w:rsidRDefault="00056A0D" w:rsidP="002918F1">
            <w:pPr>
              <w:pStyle w:val="1"/>
            </w:pPr>
            <w:r w:rsidRPr="00284CA0">
              <w:t>002</w:t>
            </w:r>
          </w:p>
        </w:tc>
        <w:tc>
          <w:tcPr>
            <w:tcW w:w="1755" w:type="dxa"/>
            <w:gridSpan w:val="2"/>
          </w:tcPr>
          <w:p w:rsidR="00056A0D" w:rsidRPr="00284CA0" w:rsidRDefault="00056A0D" w:rsidP="002918F1">
            <w:pPr>
              <w:pStyle w:val="1"/>
            </w:pPr>
            <w:r w:rsidRPr="00284CA0">
              <w:t>Химический состав</w:t>
            </w:r>
          </w:p>
        </w:tc>
        <w:tc>
          <w:tcPr>
            <w:tcW w:w="3149" w:type="dxa"/>
          </w:tcPr>
          <w:p w:rsidR="00056A0D" w:rsidRPr="00284CA0" w:rsidRDefault="00056A0D" w:rsidP="002918F1">
            <w:pPr>
              <w:pStyle w:val="1"/>
            </w:pPr>
            <w:r w:rsidRPr="00284CA0">
              <w:t>Контроль химического состава:</w:t>
            </w:r>
          </w:p>
          <w:p w:rsidR="00056A0D" w:rsidRPr="00284CA0" w:rsidRDefault="00056A0D" w:rsidP="002918F1">
            <w:pPr>
              <w:pStyle w:val="1"/>
            </w:pPr>
            <w:r w:rsidRPr="00284CA0">
              <w:rPr>
                <w:bCs/>
                <w:lang w:val="en-US"/>
              </w:rPr>
              <w:t>C</w:t>
            </w:r>
            <w:r w:rsidRPr="00284CA0">
              <w:rPr>
                <w:bCs/>
              </w:rPr>
              <w:t>,%=</w:t>
            </w:r>
            <w:r w:rsidRPr="00284CA0">
              <w:t xml:space="preserve"> 0.09-0.16</w:t>
            </w:r>
            <w:r w:rsidR="00027141" w:rsidRPr="00284CA0">
              <w:t>;</w:t>
            </w:r>
          </w:p>
          <w:p w:rsidR="00027141" w:rsidRPr="00284CA0" w:rsidRDefault="00027141" w:rsidP="002918F1">
            <w:pPr>
              <w:pStyle w:val="1"/>
            </w:pPr>
            <w:r w:rsidRPr="00284CA0">
              <w:rPr>
                <w:bCs/>
                <w:lang w:val="en-US"/>
              </w:rPr>
              <w:t>Si</w:t>
            </w:r>
            <w:r w:rsidRPr="00284CA0">
              <w:rPr>
                <w:bCs/>
              </w:rPr>
              <w:t>,%=</w:t>
            </w:r>
            <w:r w:rsidRPr="00284CA0">
              <w:t xml:space="preserve"> 0.17-0.37;</w:t>
            </w:r>
          </w:p>
          <w:p w:rsidR="00027141" w:rsidRPr="00284CA0" w:rsidRDefault="00027141" w:rsidP="002918F1">
            <w:pPr>
              <w:pStyle w:val="1"/>
            </w:pPr>
            <w:r w:rsidRPr="00284CA0">
              <w:rPr>
                <w:bCs/>
                <w:lang w:val="en-US"/>
              </w:rPr>
              <w:t>Mn</w:t>
            </w:r>
            <w:r w:rsidRPr="00284CA0">
              <w:rPr>
                <w:bCs/>
              </w:rPr>
              <w:t>,%=</w:t>
            </w:r>
            <w:r w:rsidRPr="00284CA0">
              <w:t xml:space="preserve"> 0.3-0.6;</w:t>
            </w:r>
          </w:p>
          <w:p w:rsidR="00027141" w:rsidRPr="00284CA0" w:rsidRDefault="00027141" w:rsidP="002918F1">
            <w:pPr>
              <w:pStyle w:val="1"/>
            </w:pPr>
            <w:r w:rsidRPr="00284CA0">
              <w:rPr>
                <w:bCs/>
                <w:lang w:val="en-US"/>
              </w:rPr>
              <w:t>S</w:t>
            </w:r>
            <w:r w:rsidRPr="00284CA0">
              <w:rPr>
                <w:bCs/>
              </w:rPr>
              <w:t>,%=</w:t>
            </w:r>
            <w:r w:rsidRPr="00284CA0">
              <w:t xml:space="preserve"> до</w:t>
            </w:r>
            <w:r w:rsidR="00284CA0" w:rsidRPr="00284CA0">
              <w:t xml:space="preserve"> </w:t>
            </w:r>
            <w:r w:rsidRPr="00284CA0">
              <w:t>0.025</w:t>
            </w:r>
            <w:r w:rsidR="00F804DB" w:rsidRPr="00284CA0">
              <w:t>;</w:t>
            </w:r>
          </w:p>
          <w:p w:rsidR="00F804DB" w:rsidRPr="00284CA0" w:rsidRDefault="00F804DB" w:rsidP="002918F1">
            <w:pPr>
              <w:pStyle w:val="1"/>
            </w:pPr>
            <w:r w:rsidRPr="00284CA0">
              <w:rPr>
                <w:bCs/>
                <w:lang w:val="en-US"/>
              </w:rPr>
              <w:t>P</w:t>
            </w:r>
            <w:r w:rsidRPr="00284CA0">
              <w:rPr>
                <w:bCs/>
              </w:rPr>
              <w:t>,%=</w:t>
            </w:r>
            <w:r w:rsidRPr="00284CA0">
              <w:t xml:space="preserve"> до</w:t>
            </w:r>
            <w:r w:rsidR="00284CA0" w:rsidRPr="00284CA0">
              <w:t xml:space="preserve"> </w:t>
            </w:r>
            <w:r w:rsidRPr="00284CA0">
              <w:t>0.025;</w:t>
            </w:r>
          </w:p>
          <w:p w:rsidR="00F804DB" w:rsidRPr="00284CA0" w:rsidRDefault="00F804DB" w:rsidP="002918F1">
            <w:pPr>
              <w:pStyle w:val="1"/>
            </w:pPr>
            <w:r w:rsidRPr="00284CA0">
              <w:rPr>
                <w:bCs/>
                <w:lang w:val="en-US"/>
              </w:rPr>
              <w:t>Cr</w:t>
            </w:r>
            <w:r w:rsidRPr="00284CA0">
              <w:rPr>
                <w:bCs/>
              </w:rPr>
              <w:t>,%=</w:t>
            </w:r>
            <w:r w:rsidRPr="00284CA0">
              <w:t xml:space="preserve"> 0.6-0.9;</w:t>
            </w:r>
          </w:p>
          <w:p w:rsidR="00056A0D" w:rsidRPr="00284CA0" w:rsidRDefault="00F804DB" w:rsidP="002918F1">
            <w:pPr>
              <w:pStyle w:val="1"/>
            </w:pPr>
            <w:r w:rsidRPr="00284CA0">
              <w:rPr>
                <w:bCs/>
                <w:lang w:val="en-US"/>
              </w:rPr>
              <w:t>Cu</w:t>
            </w:r>
            <w:r w:rsidRPr="00284CA0">
              <w:rPr>
                <w:bCs/>
              </w:rPr>
              <w:t>,%=</w:t>
            </w:r>
            <w:r w:rsidRPr="00284CA0">
              <w:t xml:space="preserve"> до</w:t>
            </w:r>
            <w:r w:rsidR="00284CA0" w:rsidRPr="00284CA0">
              <w:t xml:space="preserve"> </w:t>
            </w:r>
            <w:r w:rsidRPr="00284CA0">
              <w:t>0.3</w:t>
            </w:r>
          </w:p>
        </w:tc>
        <w:tc>
          <w:tcPr>
            <w:tcW w:w="2602" w:type="dxa"/>
            <w:gridSpan w:val="2"/>
          </w:tcPr>
          <w:p w:rsidR="00056A0D" w:rsidRPr="00284CA0" w:rsidRDefault="00F804DB" w:rsidP="002918F1">
            <w:pPr>
              <w:pStyle w:val="1"/>
            </w:pPr>
            <w:r w:rsidRPr="00284CA0">
              <w:t>Стилоскоп</w:t>
            </w:r>
            <w:r w:rsidR="00422502" w:rsidRPr="00284CA0">
              <w:t xml:space="preserve"> СЛ-13</w:t>
            </w:r>
          </w:p>
        </w:tc>
      </w:tr>
      <w:tr w:rsidR="00F804DB" w:rsidRPr="00284CA0" w:rsidTr="005761CF">
        <w:trPr>
          <w:trHeight w:val="330"/>
          <w:jc w:val="center"/>
        </w:trPr>
        <w:tc>
          <w:tcPr>
            <w:tcW w:w="1384" w:type="dxa"/>
          </w:tcPr>
          <w:p w:rsidR="00F804DB" w:rsidRPr="00284CA0" w:rsidRDefault="00F804DB" w:rsidP="002918F1">
            <w:pPr>
              <w:pStyle w:val="1"/>
            </w:pPr>
            <w:r w:rsidRPr="00284CA0">
              <w:t>003</w:t>
            </w:r>
          </w:p>
        </w:tc>
        <w:tc>
          <w:tcPr>
            <w:tcW w:w="1755" w:type="dxa"/>
            <w:gridSpan w:val="2"/>
          </w:tcPr>
          <w:p w:rsidR="00F804DB" w:rsidRPr="00284CA0" w:rsidRDefault="00F804DB" w:rsidP="002918F1">
            <w:pPr>
              <w:pStyle w:val="1"/>
            </w:pPr>
            <w:r w:rsidRPr="00284CA0">
              <w:t>Механические свойства</w:t>
            </w:r>
          </w:p>
        </w:tc>
        <w:tc>
          <w:tcPr>
            <w:tcW w:w="3149" w:type="dxa"/>
          </w:tcPr>
          <w:p w:rsidR="00F804DB" w:rsidRPr="00284CA0" w:rsidRDefault="00F804DB" w:rsidP="002918F1">
            <w:pPr>
              <w:pStyle w:val="1"/>
            </w:pPr>
            <w:r w:rsidRPr="00284CA0">
              <w:t xml:space="preserve">Контроль предела кратковременной </w:t>
            </w:r>
          </w:p>
        </w:tc>
        <w:tc>
          <w:tcPr>
            <w:tcW w:w="2602" w:type="dxa"/>
            <w:gridSpan w:val="2"/>
          </w:tcPr>
          <w:p w:rsidR="00F804DB" w:rsidRPr="00284CA0" w:rsidRDefault="00F804DB" w:rsidP="002918F1">
            <w:pPr>
              <w:pStyle w:val="1"/>
            </w:pPr>
          </w:p>
        </w:tc>
      </w:tr>
      <w:tr w:rsidR="002B4BCC" w:rsidRPr="00284CA0" w:rsidTr="005761CF">
        <w:trPr>
          <w:trHeight w:val="540"/>
          <w:jc w:val="center"/>
        </w:trPr>
        <w:tc>
          <w:tcPr>
            <w:tcW w:w="2019" w:type="dxa"/>
            <w:gridSpan w:val="2"/>
          </w:tcPr>
          <w:p w:rsidR="002B4BCC" w:rsidRPr="00284CA0" w:rsidRDefault="002B4BCC" w:rsidP="002918F1">
            <w:pPr>
              <w:pStyle w:val="1"/>
            </w:pPr>
          </w:p>
        </w:tc>
        <w:tc>
          <w:tcPr>
            <w:tcW w:w="1120" w:type="dxa"/>
          </w:tcPr>
          <w:p w:rsidR="002B4BCC" w:rsidRPr="00284CA0" w:rsidRDefault="002B4BCC" w:rsidP="002918F1">
            <w:pPr>
              <w:pStyle w:val="1"/>
            </w:pPr>
          </w:p>
        </w:tc>
        <w:tc>
          <w:tcPr>
            <w:tcW w:w="3193" w:type="dxa"/>
            <w:gridSpan w:val="2"/>
          </w:tcPr>
          <w:p w:rsidR="002B4BCC" w:rsidRPr="00284CA0" w:rsidRDefault="002B4BCC" w:rsidP="002918F1">
            <w:pPr>
              <w:pStyle w:val="1"/>
            </w:pPr>
            <w:r w:rsidRPr="00284CA0">
              <w:rPr>
                <w:bCs/>
              </w:rPr>
              <w:t>прочности σ</w:t>
            </w:r>
            <w:r w:rsidRPr="00284CA0">
              <w:rPr>
                <w:bCs/>
                <w:vertAlign w:val="subscript"/>
              </w:rPr>
              <w:t>В</w:t>
            </w:r>
            <w:r w:rsidRPr="00284CA0">
              <w:rPr>
                <w:bCs/>
              </w:rPr>
              <w:t>,МПа=</w:t>
            </w:r>
            <w:r w:rsidRPr="00284CA0">
              <w:t>930; педел пропорциональности</w:t>
            </w:r>
          </w:p>
          <w:p w:rsidR="002B4BCC" w:rsidRPr="00284CA0" w:rsidRDefault="002B4BCC" w:rsidP="002918F1">
            <w:pPr>
              <w:pStyle w:val="1"/>
            </w:pPr>
            <w:r w:rsidRPr="00284CA0">
              <w:t xml:space="preserve">(предел текучести для остаточной деформации) </w:t>
            </w:r>
            <w:r w:rsidRPr="00284CA0">
              <w:rPr>
                <w:bCs/>
              </w:rPr>
              <w:t>σ</w:t>
            </w:r>
            <w:r w:rsidRPr="00284CA0">
              <w:rPr>
                <w:bCs/>
                <w:vertAlign w:val="subscript"/>
              </w:rPr>
              <w:t>Т</w:t>
            </w:r>
            <w:r w:rsidRPr="00284CA0">
              <w:rPr>
                <w:bCs/>
              </w:rPr>
              <w:t>,МПа=</w:t>
            </w:r>
            <w:r w:rsidRPr="00284CA0">
              <w:t>685; относительное удлинение при разрыве</w:t>
            </w:r>
            <w:r w:rsidRPr="00284CA0">
              <w:rPr>
                <w:bCs/>
              </w:rPr>
              <w:t xml:space="preserve"> δ</w:t>
            </w:r>
            <w:r w:rsidRPr="00284CA0">
              <w:rPr>
                <w:bCs/>
                <w:vertAlign w:val="subscript"/>
              </w:rPr>
              <w:t>5</w:t>
            </w:r>
            <w:r w:rsidRPr="00284CA0">
              <w:rPr>
                <w:bCs/>
              </w:rPr>
              <w:t xml:space="preserve">,%= 11; </w:t>
            </w:r>
            <w:r w:rsidRPr="00284CA0">
              <w:t>относительное сужение</w:t>
            </w:r>
            <w:r w:rsidRPr="00284CA0">
              <w:rPr>
                <w:bCs/>
              </w:rPr>
              <w:t xml:space="preserve"> Ψ,% =55; </w:t>
            </w:r>
            <w:r w:rsidRPr="00284CA0">
              <w:t>ударная вязкость</w:t>
            </w:r>
            <w:r w:rsidRPr="00284CA0">
              <w:rPr>
                <w:bCs/>
              </w:rPr>
              <w:t xml:space="preserve"> KCU, кДж / м</w:t>
            </w:r>
            <w:r w:rsidRPr="00284CA0">
              <w:rPr>
                <w:bCs/>
                <w:vertAlign w:val="superscript"/>
              </w:rPr>
              <w:t>2</w:t>
            </w:r>
            <w:r w:rsidR="002918F1">
              <w:rPr>
                <w:bCs/>
              </w:rPr>
              <w:t>=880</w:t>
            </w:r>
          </w:p>
        </w:tc>
        <w:tc>
          <w:tcPr>
            <w:tcW w:w="2558" w:type="dxa"/>
          </w:tcPr>
          <w:p w:rsidR="002B4BCC" w:rsidRPr="00284CA0" w:rsidRDefault="002B4BCC" w:rsidP="002918F1">
            <w:pPr>
              <w:pStyle w:val="1"/>
            </w:pPr>
          </w:p>
        </w:tc>
      </w:tr>
    </w:tbl>
    <w:p w:rsidR="00AC7207" w:rsidRPr="00284CA0" w:rsidRDefault="00AC7207" w:rsidP="00284CA0">
      <w:pPr>
        <w:spacing w:line="360" w:lineRule="auto"/>
        <w:ind w:firstLine="709"/>
        <w:jc w:val="both"/>
        <w:rPr>
          <w:sz w:val="28"/>
        </w:rPr>
      </w:pPr>
    </w:p>
    <w:p w:rsidR="00AB1891" w:rsidRPr="00284CA0" w:rsidRDefault="00AB1891" w:rsidP="00284CA0">
      <w:pPr>
        <w:spacing w:line="360" w:lineRule="auto"/>
        <w:ind w:firstLine="709"/>
        <w:jc w:val="both"/>
        <w:rPr>
          <w:sz w:val="28"/>
        </w:rPr>
      </w:pPr>
      <w:r w:rsidRPr="00284CA0">
        <w:rPr>
          <w:sz w:val="28"/>
        </w:rPr>
        <w:t>Численность работников ОТК определяют, используя известные методы расчетов численности вспомогательных рабочих, т.е. по трудоемкости работ, нормам выработки, нормативам численности и рабочим местам. Кроме того, при серийном производстве число контролеров может быть определено по формуле</w:t>
      </w:r>
    </w:p>
    <w:p w:rsidR="00340B6E" w:rsidRPr="00284CA0" w:rsidRDefault="00BB63A0" w:rsidP="00284CA0">
      <w:pPr>
        <w:spacing w:line="360" w:lineRule="auto"/>
        <w:ind w:firstLine="709"/>
        <w:jc w:val="both"/>
        <w:rPr>
          <w:sz w:val="28"/>
        </w:rPr>
      </w:pPr>
      <w:r w:rsidRPr="00284CA0">
        <w:rPr>
          <w:sz w:val="28"/>
        </w:rPr>
        <w:object w:dxaOrig="1060" w:dyaOrig="720">
          <v:shape id="_x0000_i1053" type="#_x0000_t75" style="width:53.25pt;height:36pt" o:ole="">
            <v:imagedata r:id="rId36" o:title=""/>
          </v:shape>
          <o:OLEObject Type="Embed" ProgID="Equation.3" ShapeID="_x0000_i1053" DrawAspect="Content" ObjectID="_1458105015" r:id="rId37"/>
        </w:object>
      </w:r>
      <w:r w:rsidR="00340B6E" w:rsidRPr="00284CA0">
        <w:rPr>
          <w:sz w:val="28"/>
        </w:rPr>
        <w:t>,</w:t>
      </w:r>
      <w:r w:rsidR="00284CA0" w:rsidRPr="00284CA0">
        <w:rPr>
          <w:sz w:val="28"/>
        </w:rPr>
        <w:t xml:space="preserve"> </w:t>
      </w:r>
      <w:r w:rsidR="00340B6E" w:rsidRPr="00284CA0">
        <w:rPr>
          <w:sz w:val="28"/>
        </w:rPr>
        <w:t>(1)</w:t>
      </w:r>
    </w:p>
    <w:p w:rsidR="002918F1" w:rsidRDefault="002918F1" w:rsidP="00284CA0">
      <w:pPr>
        <w:spacing w:line="360" w:lineRule="auto"/>
        <w:ind w:firstLine="709"/>
        <w:jc w:val="both"/>
        <w:rPr>
          <w:sz w:val="28"/>
          <w:szCs w:val="28"/>
        </w:rPr>
      </w:pPr>
    </w:p>
    <w:p w:rsidR="00340B6E" w:rsidRPr="00284CA0" w:rsidRDefault="00340B6E" w:rsidP="00284CA0">
      <w:pPr>
        <w:spacing w:line="360" w:lineRule="auto"/>
        <w:ind w:firstLine="709"/>
        <w:jc w:val="both"/>
        <w:rPr>
          <w:sz w:val="28"/>
        </w:rPr>
      </w:pPr>
      <w:r w:rsidRPr="00284CA0">
        <w:rPr>
          <w:sz w:val="28"/>
          <w:szCs w:val="28"/>
        </w:rPr>
        <w:t xml:space="preserve">где </w:t>
      </w:r>
      <w:r w:rsidR="00BB63A0" w:rsidRPr="00284CA0">
        <w:rPr>
          <w:sz w:val="28"/>
        </w:rPr>
        <w:object w:dxaOrig="420" w:dyaOrig="380">
          <v:shape id="_x0000_i1054" type="#_x0000_t75" style="width:21pt;height:18.75pt" o:ole="">
            <v:imagedata r:id="rId38" o:title=""/>
          </v:shape>
          <o:OLEObject Type="Embed" ProgID="Equation.3" ShapeID="_x0000_i1054" DrawAspect="Content" ObjectID="_1458105016" r:id="rId39"/>
        </w:object>
      </w:r>
      <w:r w:rsidRPr="00284CA0">
        <w:rPr>
          <w:sz w:val="28"/>
        </w:rPr>
        <w:t xml:space="preserve"> - </w:t>
      </w:r>
      <w:r w:rsidRPr="00284CA0">
        <w:rPr>
          <w:sz w:val="28"/>
          <w:szCs w:val="28"/>
        </w:rPr>
        <w:t>ч</w:t>
      </w:r>
      <w:r w:rsidRPr="00284CA0">
        <w:rPr>
          <w:sz w:val="28"/>
        </w:rPr>
        <w:t>исленность основных производственных рабочих (станочников) для каждой смены в отдельности (</w:t>
      </w:r>
      <w:r w:rsidR="00AB1891" w:rsidRPr="00284CA0">
        <w:rPr>
          <w:sz w:val="28"/>
        </w:rPr>
        <w:t>20</w:t>
      </w:r>
      <w:r w:rsidRPr="00284CA0">
        <w:rPr>
          <w:sz w:val="28"/>
        </w:rPr>
        <w:t xml:space="preserve"> человек);</w:t>
      </w:r>
    </w:p>
    <w:p w:rsidR="00340B6E" w:rsidRPr="00284CA0" w:rsidRDefault="00BB63A0" w:rsidP="00284CA0">
      <w:pPr>
        <w:spacing w:line="360" w:lineRule="auto"/>
        <w:ind w:firstLine="709"/>
        <w:jc w:val="both"/>
        <w:rPr>
          <w:sz w:val="28"/>
        </w:rPr>
      </w:pPr>
      <w:r w:rsidRPr="00284CA0">
        <w:rPr>
          <w:sz w:val="28"/>
        </w:rPr>
        <w:object w:dxaOrig="480" w:dyaOrig="380">
          <v:shape id="_x0000_i1055" type="#_x0000_t75" style="width:24pt;height:18.75pt" o:ole="">
            <v:imagedata r:id="rId40" o:title=""/>
          </v:shape>
          <o:OLEObject Type="Embed" ProgID="Equation.3" ShapeID="_x0000_i1055" DrawAspect="Content" ObjectID="_1458105017" r:id="rId41"/>
        </w:object>
      </w:r>
      <w:r w:rsidR="00340B6E" w:rsidRPr="00284CA0">
        <w:rPr>
          <w:sz w:val="28"/>
        </w:rPr>
        <w:t xml:space="preserve"> - </w:t>
      </w:r>
      <w:r w:rsidR="00340B6E" w:rsidRPr="00284CA0">
        <w:rPr>
          <w:sz w:val="28"/>
          <w:szCs w:val="28"/>
        </w:rPr>
        <w:t>н</w:t>
      </w:r>
      <w:r w:rsidR="00340B6E" w:rsidRPr="00284CA0">
        <w:rPr>
          <w:sz w:val="28"/>
        </w:rPr>
        <w:t>орма обслуживания, скорректированная в соответствии с фактическими производственными условиями. Рассчитывается по формуле</w:t>
      </w:r>
    </w:p>
    <w:p w:rsidR="002918F1" w:rsidRDefault="002918F1" w:rsidP="00284CA0">
      <w:pPr>
        <w:spacing w:line="360" w:lineRule="auto"/>
        <w:ind w:firstLine="709"/>
        <w:jc w:val="both"/>
        <w:rPr>
          <w:sz w:val="28"/>
        </w:rPr>
      </w:pPr>
    </w:p>
    <w:p w:rsidR="00340B6E" w:rsidRPr="00284CA0" w:rsidRDefault="00BB63A0" w:rsidP="00284CA0">
      <w:pPr>
        <w:spacing w:line="360" w:lineRule="auto"/>
        <w:ind w:firstLine="709"/>
        <w:jc w:val="both"/>
        <w:rPr>
          <w:sz w:val="28"/>
        </w:rPr>
      </w:pPr>
      <w:r w:rsidRPr="00284CA0">
        <w:rPr>
          <w:sz w:val="28"/>
        </w:rPr>
        <w:object w:dxaOrig="2799" w:dyaOrig="380">
          <v:shape id="_x0000_i1056" type="#_x0000_t75" style="width:140.25pt;height:18.75pt" o:ole="">
            <v:imagedata r:id="rId42" o:title=""/>
          </v:shape>
          <o:OLEObject Type="Embed" ProgID="Equation.3" ShapeID="_x0000_i1056" DrawAspect="Content" ObjectID="_1458105018" r:id="rId43"/>
        </w:object>
      </w:r>
      <w:r w:rsidR="00340B6E" w:rsidRPr="00284CA0">
        <w:rPr>
          <w:sz w:val="28"/>
        </w:rPr>
        <w:t>,</w:t>
      </w:r>
    </w:p>
    <w:p w:rsidR="002918F1" w:rsidRDefault="002918F1" w:rsidP="00284CA0">
      <w:pPr>
        <w:spacing w:line="360" w:lineRule="auto"/>
        <w:ind w:firstLine="709"/>
        <w:jc w:val="both"/>
        <w:rPr>
          <w:sz w:val="28"/>
        </w:rPr>
      </w:pPr>
    </w:p>
    <w:p w:rsidR="00340B6E" w:rsidRPr="00284CA0" w:rsidRDefault="00340B6E" w:rsidP="00284CA0">
      <w:pPr>
        <w:spacing w:line="360" w:lineRule="auto"/>
        <w:ind w:firstLine="709"/>
        <w:jc w:val="both"/>
        <w:rPr>
          <w:sz w:val="28"/>
        </w:rPr>
      </w:pPr>
      <w:r w:rsidRPr="00284CA0">
        <w:rPr>
          <w:sz w:val="28"/>
        </w:rPr>
        <w:t>где</w:t>
      </w:r>
      <w:r w:rsidR="00284CA0" w:rsidRPr="00284CA0">
        <w:rPr>
          <w:sz w:val="28"/>
        </w:rPr>
        <w:t xml:space="preserve"> </w:t>
      </w:r>
      <w:r w:rsidR="00BB63A0" w:rsidRPr="00284CA0">
        <w:rPr>
          <w:sz w:val="28"/>
        </w:rPr>
        <w:object w:dxaOrig="360" w:dyaOrig="360">
          <v:shape id="_x0000_i1057" type="#_x0000_t75" style="width:18pt;height:18pt" o:ole="">
            <v:imagedata r:id="rId44" o:title=""/>
          </v:shape>
          <o:OLEObject Type="Embed" ProgID="Equation.3" ShapeID="_x0000_i1057" DrawAspect="Content" ObjectID="_1458105019" r:id="rId45"/>
        </w:object>
      </w:r>
      <w:r w:rsidRPr="00284CA0">
        <w:rPr>
          <w:sz w:val="28"/>
        </w:rPr>
        <w:t xml:space="preserve"> - число основных производственных рабочих, обслуживаемых одним контролером (норма обслуживания) для каждо</w:t>
      </w:r>
      <w:r w:rsidR="00BE25CC" w:rsidRPr="00284CA0">
        <w:rPr>
          <w:sz w:val="28"/>
        </w:rPr>
        <w:t xml:space="preserve">й смены в отдельности, равная </w:t>
      </w:r>
      <w:r w:rsidR="00AB1891" w:rsidRPr="00284CA0">
        <w:rPr>
          <w:sz w:val="28"/>
        </w:rPr>
        <w:t>12</w:t>
      </w:r>
      <w:r w:rsidRPr="00284CA0">
        <w:rPr>
          <w:sz w:val="28"/>
        </w:rPr>
        <w:t xml:space="preserve"> [2, с. 87].</w:t>
      </w:r>
    </w:p>
    <w:p w:rsidR="00856D49" w:rsidRDefault="00340B6E" w:rsidP="005761CF">
      <w:pPr>
        <w:tabs>
          <w:tab w:val="left" w:pos="1134"/>
        </w:tabs>
        <w:spacing w:line="360" w:lineRule="auto"/>
        <w:ind w:firstLine="709"/>
        <w:jc w:val="both"/>
        <w:rPr>
          <w:sz w:val="28"/>
          <w:szCs w:val="28"/>
        </w:rPr>
      </w:pPr>
      <w:r w:rsidRPr="00284CA0">
        <w:rPr>
          <w:sz w:val="28"/>
          <w:szCs w:val="28"/>
        </w:rPr>
        <w:t>К</w:t>
      </w:r>
      <w:r w:rsidRPr="00284CA0">
        <w:rPr>
          <w:sz w:val="28"/>
        </w:rPr>
        <w:t>т</w:t>
      </w:r>
      <w:r w:rsidRPr="00284CA0">
        <w:rPr>
          <w:sz w:val="28"/>
          <w:szCs w:val="28"/>
        </w:rPr>
        <w:t>, К</w:t>
      </w:r>
      <w:r w:rsidRPr="00284CA0">
        <w:rPr>
          <w:sz w:val="28"/>
        </w:rPr>
        <w:t>сл</w:t>
      </w:r>
      <w:r w:rsidRPr="00284CA0">
        <w:rPr>
          <w:sz w:val="28"/>
          <w:szCs w:val="28"/>
        </w:rPr>
        <w:t>, К</w:t>
      </w:r>
      <w:r w:rsidRPr="00284CA0">
        <w:rPr>
          <w:sz w:val="28"/>
        </w:rPr>
        <w:t>к - коэффициенты, учитывающие соответственно точность деталей, их сложность и вид контроля. Определяются по табл. 29, 30, 32</w:t>
      </w:r>
      <w:r w:rsidR="00284CA0" w:rsidRPr="00284CA0">
        <w:rPr>
          <w:sz w:val="28"/>
        </w:rPr>
        <w:t xml:space="preserve"> </w:t>
      </w:r>
      <w:r w:rsidRPr="00284CA0">
        <w:rPr>
          <w:sz w:val="28"/>
        </w:rPr>
        <w:t>[2].</w:t>
      </w:r>
      <w:r w:rsidRPr="00284CA0">
        <w:rPr>
          <w:sz w:val="28"/>
          <w:szCs w:val="28"/>
        </w:rPr>
        <w:t>К</w:t>
      </w:r>
      <w:r w:rsidRPr="00284CA0">
        <w:rPr>
          <w:sz w:val="28"/>
        </w:rPr>
        <w:t xml:space="preserve">т = 1, </w:t>
      </w:r>
      <w:r w:rsidRPr="00284CA0">
        <w:rPr>
          <w:sz w:val="28"/>
          <w:szCs w:val="28"/>
        </w:rPr>
        <w:t>К</w:t>
      </w:r>
      <w:r w:rsidRPr="00284CA0">
        <w:rPr>
          <w:sz w:val="28"/>
        </w:rPr>
        <w:t>сл</w:t>
      </w:r>
      <w:r w:rsidR="005E759D" w:rsidRPr="00284CA0">
        <w:rPr>
          <w:sz w:val="28"/>
        </w:rPr>
        <w:t xml:space="preserve"> = 0,9</w:t>
      </w:r>
      <w:r w:rsidRPr="00284CA0">
        <w:rPr>
          <w:sz w:val="28"/>
        </w:rPr>
        <w:t xml:space="preserve">, </w:t>
      </w:r>
      <w:r w:rsidRPr="00284CA0">
        <w:rPr>
          <w:sz w:val="28"/>
          <w:szCs w:val="28"/>
        </w:rPr>
        <w:t>К</w:t>
      </w:r>
      <w:r w:rsidRPr="00284CA0">
        <w:rPr>
          <w:sz w:val="28"/>
        </w:rPr>
        <w:t>к</w:t>
      </w:r>
      <w:r w:rsidR="005E759D" w:rsidRPr="00284CA0">
        <w:rPr>
          <w:sz w:val="28"/>
        </w:rPr>
        <w:t xml:space="preserve"> = 1</w:t>
      </w:r>
      <w:r w:rsidRPr="00284CA0">
        <w:rPr>
          <w:sz w:val="28"/>
        </w:rPr>
        <w:t>.</w:t>
      </w:r>
      <w:r w:rsidRPr="00284CA0">
        <w:rPr>
          <w:sz w:val="28"/>
          <w:szCs w:val="28"/>
        </w:rPr>
        <w:t xml:space="preserve"> </w:t>
      </w:r>
    </w:p>
    <w:p w:rsidR="00340B6E" w:rsidRPr="00284CA0" w:rsidRDefault="00BB63A0" w:rsidP="00284CA0">
      <w:pPr>
        <w:tabs>
          <w:tab w:val="left" w:pos="1134"/>
        </w:tabs>
        <w:spacing w:line="360" w:lineRule="auto"/>
        <w:ind w:firstLine="709"/>
        <w:jc w:val="both"/>
        <w:rPr>
          <w:sz w:val="28"/>
        </w:rPr>
      </w:pPr>
      <w:r w:rsidRPr="00284CA0">
        <w:rPr>
          <w:sz w:val="28"/>
          <w:szCs w:val="28"/>
        </w:rPr>
        <w:object w:dxaOrig="480" w:dyaOrig="380">
          <v:shape id="_x0000_i1058" type="#_x0000_t75" style="width:24pt;height:18.75pt" o:ole="">
            <v:imagedata r:id="rId46" o:title=""/>
          </v:shape>
          <o:OLEObject Type="Embed" ProgID="Equation.3" ShapeID="_x0000_i1058" DrawAspect="Content" ObjectID="_1458105020" r:id="rId47"/>
        </w:object>
      </w:r>
      <w:r w:rsidR="00340B6E" w:rsidRPr="00284CA0">
        <w:rPr>
          <w:sz w:val="28"/>
          <w:szCs w:val="28"/>
        </w:rPr>
        <w:t>=</w:t>
      </w:r>
      <w:r w:rsidR="00284CA0" w:rsidRPr="00284CA0">
        <w:rPr>
          <w:sz w:val="28"/>
          <w:szCs w:val="28"/>
        </w:rPr>
        <w:t xml:space="preserve"> </w:t>
      </w:r>
      <w:r w:rsidR="00AB1891" w:rsidRPr="00284CA0">
        <w:rPr>
          <w:sz w:val="28"/>
          <w:szCs w:val="28"/>
        </w:rPr>
        <w:t>10,8</w:t>
      </w:r>
    </w:p>
    <w:p w:rsidR="00856D49" w:rsidRDefault="00856D49" w:rsidP="00284CA0">
      <w:pPr>
        <w:spacing w:line="360" w:lineRule="auto"/>
        <w:ind w:firstLine="709"/>
        <w:jc w:val="both"/>
        <w:rPr>
          <w:sz w:val="28"/>
        </w:rPr>
      </w:pPr>
    </w:p>
    <w:p w:rsidR="00340B6E" w:rsidRPr="00284CA0" w:rsidRDefault="00340B6E" w:rsidP="00284CA0">
      <w:pPr>
        <w:spacing w:line="360" w:lineRule="auto"/>
        <w:ind w:firstLine="709"/>
        <w:jc w:val="both"/>
        <w:rPr>
          <w:sz w:val="28"/>
        </w:rPr>
      </w:pPr>
      <w:r w:rsidRPr="00284CA0">
        <w:rPr>
          <w:sz w:val="28"/>
        </w:rPr>
        <w:t xml:space="preserve">Подставляя найденные значения в формулу (1), получаем </w:t>
      </w:r>
    </w:p>
    <w:p w:rsidR="00856D49" w:rsidRDefault="00856D49" w:rsidP="00284CA0">
      <w:pPr>
        <w:spacing w:line="360" w:lineRule="auto"/>
        <w:ind w:firstLine="709"/>
        <w:jc w:val="both"/>
        <w:rPr>
          <w:sz w:val="28"/>
          <w:szCs w:val="28"/>
        </w:rPr>
      </w:pPr>
    </w:p>
    <w:p w:rsidR="00340B6E" w:rsidRPr="00284CA0" w:rsidRDefault="00BB63A0" w:rsidP="00284CA0">
      <w:pPr>
        <w:spacing w:line="360" w:lineRule="auto"/>
        <w:ind w:firstLine="709"/>
        <w:jc w:val="both"/>
        <w:rPr>
          <w:sz w:val="28"/>
          <w:szCs w:val="28"/>
        </w:rPr>
      </w:pPr>
      <w:r w:rsidRPr="00284CA0">
        <w:rPr>
          <w:sz w:val="28"/>
          <w:szCs w:val="28"/>
        </w:rPr>
        <w:object w:dxaOrig="380" w:dyaOrig="380">
          <v:shape id="_x0000_i1059" type="#_x0000_t75" style="width:18.75pt;height:18.75pt" o:ole="">
            <v:imagedata r:id="rId48" o:title=""/>
          </v:shape>
          <o:OLEObject Type="Embed" ProgID="Equation.3" ShapeID="_x0000_i1059" DrawAspect="Content" ObjectID="_1458105021" r:id="rId49"/>
        </w:object>
      </w:r>
      <w:r w:rsidR="00340B6E" w:rsidRPr="00284CA0">
        <w:rPr>
          <w:sz w:val="28"/>
          <w:szCs w:val="28"/>
        </w:rPr>
        <w:t xml:space="preserve"> =</w:t>
      </w:r>
      <w:r w:rsidR="00284CA0" w:rsidRPr="00284CA0">
        <w:rPr>
          <w:sz w:val="28"/>
          <w:szCs w:val="28"/>
        </w:rPr>
        <w:t xml:space="preserve"> </w:t>
      </w:r>
      <w:r w:rsidR="00AB1891" w:rsidRPr="00284CA0">
        <w:rPr>
          <w:sz w:val="28"/>
          <w:szCs w:val="28"/>
        </w:rPr>
        <w:t>1,8</w:t>
      </w:r>
      <w:r w:rsidR="00340B6E" w:rsidRPr="00284CA0">
        <w:rPr>
          <w:sz w:val="28"/>
          <w:szCs w:val="28"/>
        </w:rPr>
        <w:t xml:space="preserve"> чел.</w:t>
      </w:r>
    </w:p>
    <w:p w:rsidR="00856D49" w:rsidRDefault="00856D49" w:rsidP="00284CA0">
      <w:pPr>
        <w:spacing w:line="360" w:lineRule="auto"/>
        <w:ind w:firstLine="709"/>
        <w:jc w:val="both"/>
        <w:rPr>
          <w:sz w:val="28"/>
          <w:szCs w:val="28"/>
        </w:rPr>
      </w:pPr>
    </w:p>
    <w:p w:rsidR="00340B6E" w:rsidRPr="00284CA0" w:rsidRDefault="00340B6E" w:rsidP="00284CA0">
      <w:pPr>
        <w:spacing w:line="360" w:lineRule="auto"/>
        <w:ind w:firstLine="709"/>
        <w:jc w:val="both"/>
        <w:rPr>
          <w:sz w:val="28"/>
          <w:szCs w:val="28"/>
        </w:rPr>
      </w:pPr>
      <w:r w:rsidRPr="00284CA0">
        <w:rPr>
          <w:sz w:val="28"/>
          <w:szCs w:val="28"/>
        </w:rPr>
        <w:t>Операция</w:t>
      </w:r>
      <w:r w:rsidR="00284CA0" w:rsidRPr="00284CA0">
        <w:rPr>
          <w:sz w:val="28"/>
          <w:szCs w:val="28"/>
        </w:rPr>
        <w:t xml:space="preserve"> </w:t>
      </w:r>
      <w:r w:rsidRPr="00284CA0">
        <w:rPr>
          <w:sz w:val="28"/>
          <w:szCs w:val="28"/>
        </w:rPr>
        <w:t xml:space="preserve">контроля может состоять из различных частей, называемых переходами (установить деталь, измерить контролируемый параметр). В свою очередь переходы состоять из приемов. Например, переход «установить деталь» состоит из приемов: взять заготовку из тары, переместить к приспособлению, установить в приспособление, закрепить. </w:t>
      </w:r>
    </w:p>
    <w:p w:rsidR="00340B6E" w:rsidRPr="00284CA0" w:rsidRDefault="00340B6E" w:rsidP="00284CA0">
      <w:pPr>
        <w:spacing w:line="360" w:lineRule="auto"/>
        <w:ind w:firstLine="709"/>
        <w:jc w:val="both"/>
        <w:rPr>
          <w:sz w:val="28"/>
          <w:szCs w:val="28"/>
        </w:rPr>
      </w:pPr>
      <w:r w:rsidRPr="00284CA0">
        <w:rPr>
          <w:sz w:val="28"/>
          <w:szCs w:val="28"/>
        </w:rPr>
        <w:t>Нахождение трудоемкости отдельных операций заключается в определении времени на переходы и приемы и последующем их суммировании. Расчет суммарной трудоемкости контроля можно выполнить, суммируя трудоемкости отдельных операций контроля, полученные по формуле</w:t>
      </w:r>
    </w:p>
    <w:p w:rsidR="00856D49" w:rsidRDefault="00856D49" w:rsidP="00284CA0">
      <w:pPr>
        <w:spacing w:line="360" w:lineRule="auto"/>
        <w:ind w:firstLine="709"/>
        <w:jc w:val="both"/>
        <w:rPr>
          <w:sz w:val="28"/>
          <w:szCs w:val="28"/>
        </w:rPr>
      </w:pPr>
    </w:p>
    <w:p w:rsidR="00340B6E" w:rsidRPr="00284CA0" w:rsidRDefault="00BB63A0" w:rsidP="00284CA0">
      <w:pPr>
        <w:spacing w:line="360" w:lineRule="auto"/>
        <w:ind w:firstLine="709"/>
        <w:jc w:val="both"/>
        <w:rPr>
          <w:sz w:val="28"/>
          <w:szCs w:val="28"/>
        </w:rPr>
      </w:pPr>
      <w:r w:rsidRPr="00284CA0">
        <w:rPr>
          <w:sz w:val="28"/>
          <w:szCs w:val="28"/>
        </w:rPr>
        <w:object w:dxaOrig="5060" w:dyaOrig="820">
          <v:shape id="_x0000_i1060" type="#_x0000_t75" style="width:252.75pt;height:41.25pt" o:ole="">
            <v:imagedata r:id="rId50" o:title=""/>
          </v:shape>
          <o:OLEObject Type="Embed" ProgID="Equation.3" ShapeID="_x0000_i1060" DrawAspect="Content" ObjectID="_1458105022" r:id="rId51"/>
        </w:object>
      </w:r>
      <w:r w:rsidR="00340B6E" w:rsidRPr="00284CA0">
        <w:rPr>
          <w:sz w:val="28"/>
          <w:szCs w:val="28"/>
        </w:rPr>
        <w:t>,</w:t>
      </w:r>
    </w:p>
    <w:p w:rsidR="00856D49" w:rsidRDefault="00856D49" w:rsidP="00284CA0">
      <w:pPr>
        <w:spacing w:line="360" w:lineRule="auto"/>
        <w:ind w:firstLine="709"/>
        <w:jc w:val="both"/>
        <w:rPr>
          <w:sz w:val="28"/>
          <w:szCs w:val="28"/>
        </w:rPr>
      </w:pPr>
    </w:p>
    <w:p w:rsidR="00340B6E" w:rsidRPr="00284CA0" w:rsidRDefault="00340B6E" w:rsidP="00284CA0">
      <w:pPr>
        <w:spacing w:line="360" w:lineRule="auto"/>
        <w:ind w:firstLine="709"/>
        <w:jc w:val="both"/>
        <w:rPr>
          <w:sz w:val="28"/>
          <w:szCs w:val="28"/>
        </w:rPr>
      </w:pPr>
      <w:r w:rsidRPr="00284CA0">
        <w:rPr>
          <w:sz w:val="28"/>
          <w:szCs w:val="28"/>
        </w:rPr>
        <w:t>где</w:t>
      </w:r>
      <w:r w:rsidR="00284CA0" w:rsidRPr="00284CA0">
        <w:rPr>
          <w:sz w:val="28"/>
          <w:szCs w:val="28"/>
        </w:rPr>
        <w:t xml:space="preserve"> </w:t>
      </w:r>
      <w:r w:rsidRPr="00284CA0">
        <w:rPr>
          <w:sz w:val="28"/>
          <w:szCs w:val="28"/>
        </w:rPr>
        <w:t>Т</w:t>
      </w:r>
      <w:r w:rsidRPr="00284CA0">
        <w:rPr>
          <w:sz w:val="28"/>
        </w:rPr>
        <w:t>пк</w:t>
      </w:r>
      <w:r w:rsidRPr="00284CA0">
        <w:rPr>
          <w:sz w:val="28"/>
          <w:lang w:val="en-US"/>
        </w:rPr>
        <w:t>i</w:t>
      </w:r>
      <w:r w:rsidRPr="00284CA0">
        <w:rPr>
          <w:sz w:val="28"/>
        </w:rPr>
        <w:t xml:space="preserve"> </w:t>
      </w:r>
      <w:r w:rsidRPr="00284CA0">
        <w:rPr>
          <w:sz w:val="28"/>
          <w:szCs w:val="28"/>
        </w:rPr>
        <w:t>– трудоемкость перехода контроля, мин;</w:t>
      </w:r>
    </w:p>
    <w:p w:rsidR="00340B6E" w:rsidRPr="00284CA0" w:rsidRDefault="00340B6E" w:rsidP="00284CA0">
      <w:pPr>
        <w:spacing w:line="360" w:lineRule="auto"/>
        <w:ind w:firstLine="709"/>
        <w:jc w:val="both"/>
        <w:rPr>
          <w:sz w:val="28"/>
          <w:szCs w:val="28"/>
        </w:rPr>
      </w:pPr>
      <w:r w:rsidRPr="00284CA0">
        <w:rPr>
          <w:sz w:val="28"/>
          <w:szCs w:val="28"/>
        </w:rPr>
        <w:t>Т</w:t>
      </w:r>
      <w:r w:rsidRPr="00284CA0">
        <w:rPr>
          <w:sz w:val="28"/>
        </w:rPr>
        <w:t>вс</w:t>
      </w:r>
      <w:r w:rsidRPr="00284CA0">
        <w:rPr>
          <w:sz w:val="28"/>
          <w:lang w:val="en-US"/>
        </w:rPr>
        <w:t>i</w:t>
      </w:r>
      <w:r w:rsidRPr="00284CA0">
        <w:rPr>
          <w:sz w:val="28"/>
          <w:szCs w:val="28"/>
        </w:rPr>
        <w:t xml:space="preserve"> – вспомогательное время на установку и снятие ОК, мин;</w:t>
      </w:r>
    </w:p>
    <w:p w:rsidR="00340B6E" w:rsidRPr="00284CA0" w:rsidRDefault="00340B6E" w:rsidP="00284CA0">
      <w:pPr>
        <w:spacing w:line="360" w:lineRule="auto"/>
        <w:ind w:firstLine="709"/>
        <w:jc w:val="both"/>
        <w:rPr>
          <w:sz w:val="28"/>
          <w:szCs w:val="28"/>
        </w:rPr>
      </w:pPr>
      <w:r w:rsidRPr="00284CA0">
        <w:rPr>
          <w:sz w:val="28"/>
          <w:szCs w:val="28"/>
        </w:rPr>
        <w:t>Т</w:t>
      </w:r>
      <w:r w:rsidRPr="00284CA0">
        <w:rPr>
          <w:sz w:val="28"/>
        </w:rPr>
        <w:t>пв</w:t>
      </w:r>
      <w:r w:rsidRPr="00284CA0">
        <w:rPr>
          <w:sz w:val="28"/>
          <w:lang w:val="en-US"/>
        </w:rPr>
        <w:t>i</w:t>
      </w:r>
      <w:r w:rsidRPr="00284CA0">
        <w:rPr>
          <w:sz w:val="28"/>
          <w:szCs w:val="28"/>
        </w:rPr>
        <w:t xml:space="preserve"> – время на поворот ОК, мин;</w:t>
      </w:r>
    </w:p>
    <w:p w:rsidR="00340B6E" w:rsidRPr="00284CA0" w:rsidRDefault="00340B6E" w:rsidP="00284CA0">
      <w:pPr>
        <w:spacing w:line="360" w:lineRule="auto"/>
        <w:ind w:firstLine="709"/>
        <w:jc w:val="both"/>
        <w:rPr>
          <w:sz w:val="28"/>
          <w:szCs w:val="28"/>
        </w:rPr>
      </w:pPr>
      <w:r w:rsidRPr="00284CA0">
        <w:rPr>
          <w:sz w:val="28"/>
          <w:szCs w:val="28"/>
        </w:rPr>
        <w:t>Т</w:t>
      </w:r>
      <w:r w:rsidRPr="00284CA0">
        <w:rPr>
          <w:sz w:val="28"/>
        </w:rPr>
        <w:t>пз</w:t>
      </w:r>
      <w:r w:rsidRPr="00284CA0">
        <w:rPr>
          <w:sz w:val="28"/>
          <w:szCs w:val="28"/>
        </w:rPr>
        <w:t xml:space="preserve"> – подготовительно-заключительное время на контроль, мин</w:t>
      </w:r>
    </w:p>
    <w:p w:rsidR="00856D49" w:rsidRDefault="00856D49" w:rsidP="00284CA0">
      <w:pPr>
        <w:spacing w:line="360" w:lineRule="auto"/>
        <w:ind w:firstLine="709"/>
        <w:jc w:val="both"/>
        <w:rPr>
          <w:sz w:val="28"/>
          <w:szCs w:val="28"/>
        </w:rPr>
      </w:pPr>
    </w:p>
    <w:p w:rsidR="00340B6E" w:rsidRPr="00284CA0" w:rsidRDefault="00BB63A0" w:rsidP="00284CA0">
      <w:pPr>
        <w:spacing w:line="360" w:lineRule="auto"/>
        <w:ind w:firstLine="709"/>
        <w:jc w:val="both"/>
        <w:rPr>
          <w:sz w:val="28"/>
          <w:szCs w:val="28"/>
        </w:rPr>
      </w:pPr>
      <w:r w:rsidRPr="00284CA0">
        <w:rPr>
          <w:sz w:val="28"/>
          <w:szCs w:val="28"/>
        </w:rPr>
        <w:object w:dxaOrig="2880" w:dyaOrig="760">
          <v:shape id="_x0000_i1061" type="#_x0000_t75" style="width:2in;height:38.25pt" o:ole="">
            <v:imagedata r:id="rId52" o:title=""/>
          </v:shape>
          <o:OLEObject Type="Embed" ProgID="Equation.3" ShapeID="_x0000_i1061" DrawAspect="Content" ObjectID="_1458105023" r:id="rId53"/>
        </w:object>
      </w:r>
      <w:r w:rsidR="00340B6E" w:rsidRPr="00284CA0">
        <w:rPr>
          <w:sz w:val="28"/>
          <w:szCs w:val="28"/>
        </w:rPr>
        <w:t>,</w:t>
      </w:r>
    </w:p>
    <w:p w:rsidR="00340B6E" w:rsidRPr="00284CA0" w:rsidRDefault="005761CF" w:rsidP="005761CF">
      <w:pPr>
        <w:spacing w:line="360" w:lineRule="auto"/>
        <w:ind w:firstLine="709"/>
        <w:jc w:val="both"/>
        <w:rPr>
          <w:sz w:val="28"/>
          <w:szCs w:val="28"/>
        </w:rPr>
      </w:pPr>
      <w:r>
        <w:rPr>
          <w:sz w:val="28"/>
          <w:szCs w:val="28"/>
        </w:rPr>
        <w:br w:type="page"/>
      </w:r>
      <w:r w:rsidR="00340B6E" w:rsidRPr="00284CA0">
        <w:rPr>
          <w:sz w:val="28"/>
          <w:szCs w:val="28"/>
        </w:rPr>
        <w:t>где</w:t>
      </w:r>
      <w:r w:rsidR="00284CA0" w:rsidRPr="00284CA0">
        <w:rPr>
          <w:sz w:val="28"/>
          <w:szCs w:val="28"/>
        </w:rPr>
        <w:t xml:space="preserve"> </w:t>
      </w:r>
      <w:r w:rsidR="00340B6E" w:rsidRPr="00284CA0">
        <w:rPr>
          <w:sz w:val="28"/>
          <w:szCs w:val="28"/>
        </w:rPr>
        <w:t>К</w:t>
      </w:r>
      <w:r w:rsidR="00340B6E" w:rsidRPr="00284CA0">
        <w:rPr>
          <w:sz w:val="28"/>
        </w:rPr>
        <w:t>пз</w:t>
      </w:r>
      <w:r w:rsidR="00340B6E" w:rsidRPr="00284CA0">
        <w:rPr>
          <w:sz w:val="28"/>
          <w:szCs w:val="28"/>
        </w:rPr>
        <w:t xml:space="preserve"> – коэффициент подготовительно-заключительного времени, равный 15-30%;</w:t>
      </w:r>
    </w:p>
    <w:p w:rsidR="00340B6E" w:rsidRPr="00284CA0" w:rsidRDefault="00340B6E" w:rsidP="00284CA0">
      <w:pPr>
        <w:spacing w:line="360" w:lineRule="auto"/>
        <w:ind w:firstLine="709"/>
        <w:jc w:val="both"/>
        <w:rPr>
          <w:sz w:val="28"/>
          <w:szCs w:val="28"/>
        </w:rPr>
      </w:pPr>
      <w:r w:rsidRPr="00284CA0">
        <w:rPr>
          <w:sz w:val="28"/>
          <w:szCs w:val="28"/>
          <w:lang w:val="en-US"/>
        </w:rPr>
        <w:t>n</w:t>
      </w:r>
      <w:r w:rsidRPr="00284CA0">
        <w:rPr>
          <w:sz w:val="28"/>
          <w:szCs w:val="28"/>
        </w:rPr>
        <w:t xml:space="preserve"> – число контролируемых параметров на операции контроля.</w:t>
      </w:r>
    </w:p>
    <w:p w:rsidR="00340B6E" w:rsidRPr="00284CA0" w:rsidRDefault="00340B6E" w:rsidP="00284CA0">
      <w:pPr>
        <w:spacing w:line="360" w:lineRule="auto"/>
        <w:ind w:firstLine="709"/>
        <w:jc w:val="both"/>
        <w:rPr>
          <w:sz w:val="28"/>
          <w:szCs w:val="28"/>
        </w:rPr>
      </w:pPr>
      <w:r w:rsidRPr="00284CA0">
        <w:rPr>
          <w:sz w:val="28"/>
          <w:szCs w:val="28"/>
        </w:rPr>
        <w:t>К</w:t>
      </w:r>
      <w:r w:rsidRPr="00284CA0">
        <w:rPr>
          <w:sz w:val="28"/>
        </w:rPr>
        <w:t>доп</w:t>
      </w:r>
      <w:r w:rsidRPr="00284CA0">
        <w:rPr>
          <w:sz w:val="28"/>
          <w:szCs w:val="28"/>
        </w:rPr>
        <w:t xml:space="preserve"> – коэффициент, учитывающий время на выполнение контролерами дополнительных функций. К</w:t>
      </w:r>
      <w:r w:rsidRPr="00284CA0">
        <w:rPr>
          <w:sz w:val="28"/>
        </w:rPr>
        <w:t>доп</w:t>
      </w:r>
      <w:r w:rsidRPr="00284CA0">
        <w:rPr>
          <w:sz w:val="28"/>
          <w:szCs w:val="28"/>
        </w:rPr>
        <w:t xml:space="preserve"> = 1,35.</w:t>
      </w:r>
    </w:p>
    <w:p w:rsidR="00340B6E" w:rsidRPr="00284CA0" w:rsidRDefault="00340B6E" w:rsidP="00284CA0">
      <w:pPr>
        <w:spacing w:line="360" w:lineRule="auto"/>
        <w:ind w:firstLine="709"/>
        <w:jc w:val="both"/>
        <w:rPr>
          <w:sz w:val="28"/>
          <w:szCs w:val="28"/>
        </w:rPr>
      </w:pPr>
      <w:r w:rsidRPr="00284CA0">
        <w:rPr>
          <w:sz w:val="28"/>
          <w:szCs w:val="28"/>
        </w:rPr>
        <w:t>К</w:t>
      </w:r>
      <w:r w:rsidRPr="00284CA0">
        <w:rPr>
          <w:sz w:val="28"/>
        </w:rPr>
        <w:t>в</w:t>
      </w:r>
      <w:r w:rsidRPr="00284CA0">
        <w:rPr>
          <w:sz w:val="28"/>
          <w:szCs w:val="28"/>
        </w:rPr>
        <w:t xml:space="preserve"> – коэффициент выборочности контроля</w:t>
      </w:r>
    </w:p>
    <w:p w:rsidR="00856D49" w:rsidRDefault="00856D49" w:rsidP="00284CA0">
      <w:pPr>
        <w:spacing w:line="360" w:lineRule="auto"/>
        <w:ind w:firstLine="709"/>
        <w:jc w:val="both"/>
        <w:rPr>
          <w:sz w:val="28"/>
          <w:szCs w:val="28"/>
        </w:rPr>
      </w:pPr>
    </w:p>
    <w:p w:rsidR="00340B6E" w:rsidRPr="00284CA0" w:rsidRDefault="00BB63A0" w:rsidP="00284CA0">
      <w:pPr>
        <w:spacing w:line="360" w:lineRule="auto"/>
        <w:ind w:firstLine="709"/>
        <w:jc w:val="both"/>
        <w:rPr>
          <w:sz w:val="28"/>
          <w:szCs w:val="28"/>
        </w:rPr>
      </w:pPr>
      <w:r w:rsidRPr="00284CA0">
        <w:rPr>
          <w:sz w:val="28"/>
          <w:szCs w:val="28"/>
        </w:rPr>
        <w:object w:dxaOrig="1100" w:dyaOrig="740">
          <v:shape id="_x0000_i1062" type="#_x0000_t75" style="width:54.75pt;height:36.75pt" o:ole="">
            <v:imagedata r:id="rId54" o:title=""/>
          </v:shape>
          <o:OLEObject Type="Embed" ProgID="Equation.3" ShapeID="_x0000_i1062" DrawAspect="Content" ObjectID="_1458105024" r:id="rId55"/>
        </w:object>
      </w:r>
      <w:r w:rsidR="00340B6E" w:rsidRPr="00284CA0">
        <w:rPr>
          <w:sz w:val="28"/>
          <w:szCs w:val="28"/>
        </w:rPr>
        <w:t>,</w:t>
      </w:r>
    </w:p>
    <w:p w:rsidR="00856D49" w:rsidRDefault="00856D49" w:rsidP="00284CA0">
      <w:pPr>
        <w:spacing w:line="360" w:lineRule="auto"/>
        <w:ind w:firstLine="709"/>
        <w:jc w:val="both"/>
        <w:rPr>
          <w:sz w:val="28"/>
          <w:szCs w:val="28"/>
        </w:rPr>
      </w:pPr>
    </w:p>
    <w:p w:rsidR="00340B6E" w:rsidRPr="00284CA0" w:rsidRDefault="00340B6E" w:rsidP="00284CA0">
      <w:pPr>
        <w:spacing w:line="360" w:lineRule="auto"/>
        <w:ind w:firstLine="709"/>
        <w:jc w:val="both"/>
        <w:rPr>
          <w:sz w:val="28"/>
          <w:szCs w:val="28"/>
        </w:rPr>
      </w:pPr>
      <w:r w:rsidRPr="00284CA0">
        <w:rPr>
          <w:sz w:val="28"/>
          <w:szCs w:val="28"/>
        </w:rPr>
        <w:t>где</w:t>
      </w:r>
      <w:r w:rsidR="00284CA0" w:rsidRPr="00284CA0">
        <w:rPr>
          <w:sz w:val="28"/>
          <w:szCs w:val="28"/>
        </w:rPr>
        <w:t xml:space="preserve"> </w:t>
      </w:r>
      <w:r w:rsidR="00AB1891" w:rsidRPr="00284CA0">
        <w:rPr>
          <w:sz w:val="28"/>
          <w:szCs w:val="28"/>
        </w:rPr>
        <w:t>Ов – объем выборки (80</w:t>
      </w:r>
      <w:r w:rsidRPr="00284CA0">
        <w:rPr>
          <w:sz w:val="28"/>
          <w:szCs w:val="28"/>
        </w:rPr>
        <w:t xml:space="preserve"> штук),</w:t>
      </w:r>
    </w:p>
    <w:p w:rsidR="00340B6E" w:rsidRPr="00284CA0" w:rsidRDefault="00340B6E" w:rsidP="00284CA0">
      <w:pPr>
        <w:spacing w:line="360" w:lineRule="auto"/>
        <w:ind w:firstLine="709"/>
        <w:jc w:val="both"/>
        <w:rPr>
          <w:sz w:val="28"/>
          <w:szCs w:val="28"/>
        </w:rPr>
      </w:pPr>
      <w:r w:rsidRPr="00284CA0">
        <w:rPr>
          <w:sz w:val="28"/>
          <w:szCs w:val="28"/>
          <w:lang w:val="en-US"/>
        </w:rPr>
        <w:t>N</w:t>
      </w:r>
      <w:r w:rsidRPr="00284CA0">
        <w:rPr>
          <w:sz w:val="28"/>
          <w:szCs w:val="28"/>
        </w:rPr>
        <w:t xml:space="preserve"> – </w:t>
      </w:r>
      <w:r w:rsidR="00AB1891" w:rsidRPr="00284CA0">
        <w:rPr>
          <w:sz w:val="28"/>
          <w:szCs w:val="28"/>
        </w:rPr>
        <w:t>объем партии (1000</w:t>
      </w:r>
      <w:r w:rsidRPr="00284CA0">
        <w:rPr>
          <w:sz w:val="28"/>
          <w:szCs w:val="28"/>
        </w:rPr>
        <w:t xml:space="preserve">). </w:t>
      </w:r>
    </w:p>
    <w:p w:rsidR="00340B6E" w:rsidRPr="00284CA0" w:rsidRDefault="00340B6E" w:rsidP="00284CA0">
      <w:pPr>
        <w:spacing w:line="360" w:lineRule="auto"/>
        <w:ind w:firstLine="709"/>
        <w:jc w:val="both"/>
        <w:rPr>
          <w:sz w:val="28"/>
          <w:szCs w:val="28"/>
        </w:rPr>
      </w:pPr>
      <w:r w:rsidRPr="00284CA0">
        <w:rPr>
          <w:sz w:val="28"/>
          <w:szCs w:val="28"/>
        </w:rPr>
        <w:t>К</w:t>
      </w:r>
      <w:r w:rsidRPr="00284CA0">
        <w:rPr>
          <w:sz w:val="28"/>
        </w:rPr>
        <w:t>в</w:t>
      </w:r>
      <w:r w:rsidR="00FD2E5C" w:rsidRPr="00284CA0">
        <w:rPr>
          <w:sz w:val="28"/>
          <w:szCs w:val="28"/>
        </w:rPr>
        <w:t xml:space="preserve"> = 0,08</w:t>
      </w:r>
      <w:r w:rsidRPr="00284CA0">
        <w:rPr>
          <w:sz w:val="28"/>
          <w:szCs w:val="28"/>
        </w:rPr>
        <w:t>.</w:t>
      </w:r>
    </w:p>
    <w:p w:rsidR="002A63E4" w:rsidRPr="00284CA0" w:rsidRDefault="002A63E4" w:rsidP="00284CA0">
      <w:pPr>
        <w:spacing w:line="360" w:lineRule="auto"/>
        <w:ind w:firstLine="709"/>
        <w:jc w:val="both"/>
        <w:rPr>
          <w:sz w:val="28"/>
          <w:szCs w:val="28"/>
        </w:rPr>
      </w:pPr>
      <w:r w:rsidRPr="00284CA0">
        <w:rPr>
          <w:sz w:val="28"/>
          <w:szCs w:val="28"/>
        </w:rPr>
        <w:t>К</w:t>
      </w:r>
      <w:r w:rsidRPr="00284CA0">
        <w:rPr>
          <w:sz w:val="28"/>
          <w:szCs w:val="28"/>
          <w:vertAlign w:val="subscript"/>
        </w:rPr>
        <w:t>сл</w:t>
      </w:r>
      <w:r w:rsidRPr="00284CA0">
        <w:rPr>
          <w:sz w:val="28"/>
          <w:szCs w:val="28"/>
        </w:rPr>
        <w:t>- поправочный коэффициент для уточнения трудоемкости контроля по сложности конструкции детали.</w:t>
      </w:r>
    </w:p>
    <w:p w:rsidR="002A63E4" w:rsidRPr="00284CA0" w:rsidRDefault="002A63E4" w:rsidP="00284CA0">
      <w:pPr>
        <w:spacing w:line="360" w:lineRule="auto"/>
        <w:ind w:firstLine="709"/>
        <w:jc w:val="both"/>
        <w:rPr>
          <w:sz w:val="28"/>
          <w:szCs w:val="28"/>
        </w:rPr>
      </w:pPr>
      <w:r w:rsidRPr="00284CA0">
        <w:rPr>
          <w:sz w:val="28"/>
          <w:szCs w:val="28"/>
        </w:rPr>
        <w:t>К</w:t>
      </w:r>
      <w:r w:rsidRPr="00284CA0">
        <w:rPr>
          <w:sz w:val="28"/>
          <w:szCs w:val="28"/>
          <w:vertAlign w:val="subscript"/>
        </w:rPr>
        <w:t>сл</w:t>
      </w:r>
      <w:r w:rsidRPr="00284CA0">
        <w:rPr>
          <w:sz w:val="28"/>
          <w:szCs w:val="28"/>
        </w:rPr>
        <w:t>=0,9.</w:t>
      </w:r>
    </w:p>
    <w:p w:rsidR="00340B6E" w:rsidRPr="00284CA0" w:rsidRDefault="00340B6E" w:rsidP="00284CA0">
      <w:pPr>
        <w:spacing w:line="360" w:lineRule="auto"/>
        <w:ind w:firstLine="709"/>
        <w:jc w:val="both"/>
        <w:rPr>
          <w:sz w:val="28"/>
          <w:szCs w:val="28"/>
        </w:rPr>
      </w:pPr>
      <w:r w:rsidRPr="00284CA0">
        <w:rPr>
          <w:sz w:val="28"/>
          <w:szCs w:val="28"/>
        </w:rPr>
        <w:t>Норм</w:t>
      </w:r>
      <w:r w:rsidR="00FD2E5C" w:rsidRPr="00284CA0">
        <w:rPr>
          <w:sz w:val="28"/>
          <w:szCs w:val="28"/>
        </w:rPr>
        <w:t xml:space="preserve">ы времени контроля зубчатого колеса </w:t>
      </w:r>
      <w:r w:rsidR="006C1F02" w:rsidRPr="00284CA0">
        <w:rPr>
          <w:sz w:val="28"/>
          <w:szCs w:val="28"/>
        </w:rPr>
        <w:t>приведены в табл. 11</w:t>
      </w:r>
      <w:r w:rsidRPr="00284CA0">
        <w:rPr>
          <w:sz w:val="28"/>
          <w:szCs w:val="28"/>
        </w:rPr>
        <w:t>.</w:t>
      </w:r>
    </w:p>
    <w:p w:rsidR="00340B6E" w:rsidRPr="00284CA0" w:rsidRDefault="00340B6E" w:rsidP="00284CA0">
      <w:pPr>
        <w:spacing w:line="360" w:lineRule="auto"/>
        <w:ind w:firstLine="709"/>
        <w:jc w:val="both"/>
        <w:rPr>
          <w:sz w:val="28"/>
          <w:szCs w:val="28"/>
        </w:rPr>
      </w:pPr>
    </w:p>
    <w:p w:rsidR="00340B6E" w:rsidRPr="00284CA0" w:rsidRDefault="006C1F02" w:rsidP="00284CA0">
      <w:pPr>
        <w:spacing w:line="360" w:lineRule="auto"/>
        <w:ind w:firstLine="709"/>
        <w:jc w:val="both"/>
        <w:rPr>
          <w:sz w:val="28"/>
          <w:szCs w:val="28"/>
        </w:rPr>
      </w:pPr>
      <w:r w:rsidRPr="00284CA0">
        <w:rPr>
          <w:sz w:val="28"/>
          <w:szCs w:val="28"/>
        </w:rPr>
        <w:t>Таблица 11</w:t>
      </w:r>
      <w:r w:rsidR="00340B6E" w:rsidRPr="00284CA0">
        <w:rPr>
          <w:sz w:val="28"/>
          <w:szCs w:val="28"/>
        </w:rPr>
        <w:t xml:space="preserve"> - Нормы времени контроля </w:t>
      </w:r>
      <w:r w:rsidR="00FD2E5C" w:rsidRPr="00284CA0">
        <w:rPr>
          <w:sz w:val="28"/>
          <w:szCs w:val="28"/>
        </w:rPr>
        <w:t>зубчатого колеса</w:t>
      </w:r>
    </w:p>
    <w:tbl>
      <w:tblPr>
        <w:tblStyle w:val="a8"/>
        <w:tblW w:w="9072" w:type="dxa"/>
        <w:jc w:val="center"/>
        <w:tblLayout w:type="fixed"/>
        <w:tblLook w:val="01E0" w:firstRow="1" w:lastRow="1" w:firstColumn="1" w:lastColumn="1" w:noHBand="0" w:noVBand="0"/>
      </w:tblPr>
      <w:tblGrid>
        <w:gridCol w:w="4242"/>
        <w:gridCol w:w="1079"/>
        <w:gridCol w:w="812"/>
        <w:gridCol w:w="680"/>
        <w:gridCol w:w="812"/>
        <w:gridCol w:w="1447"/>
      </w:tblGrid>
      <w:tr w:rsidR="00340B6E" w:rsidRPr="00284CA0" w:rsidTr="00856D49">
        <w:trPr>
          <w:jc w:val="center"/>
        </w:trPr>
        <w:tc>
          <w:tcPr>
            <w:tcW w:w="4503" w:type="dxa"/>
          </w:tcPr>
          <w:p w:rsidR="00340B6E" w:rsidRPr="00284CA0" w:rsidRDefault="00340B6E" w:rsidP="00856D49">
            <w:pPr>
              <w:pStyle w:val="1"/>
            </w:pPr>
            <w:r w:rsidRPr="00284CA0">
              <w:t>Операция ТК</w:t>
            </w:r>
          </w:p>
        </w:tc>
        <w:tc>
          <w:tcPr>
            <w:tcW w:w="1134" w:type="dxa"/>
          </w:tcPr>
          <w:p w:rsidR="00340B6E" w:rsidRPr="00284CA0" w:rsidRDefault="00340B6E" w:rsidP="00856D49">
            <w:pPr>
              <w:pStyle w:val="1"/>
            </w:pPr>
            <w:r w:rsidRPr="00284CA0">
              <w:t>Ткп</w:t>
            </w:r>
          </w:p>
        </w:tc>
        <w:tc>
          <w:tcPr>
            <w:tcW w:w="850" w:type="dxa"/>
          </w:tcPr>
          <w:p w:rsidR="00340B6E" w:rsidRPr="00284CA0" w:rsidRDefault="00340B6E" w:rsidP="00856D49">
            <w:pPr>
              <w:pStyle w:val="1"/>
            </w:pPr>
            <w:r w:rsidRPr="00284CA0">
              <w:t>Тпк</w:t>
            </w:r>
          </w:p>
        </w:tc>
        <w:tc>
          <w:tcPr>
            <w:tcW w:w="709" w:type="dxa"/>
          </w:tcPr>
          <w:p w:rsidR="00340B6E" w:rsidRPr="00284CA0" w:rsidRDefault="00340B6E" w:rsidP="00856D49">
            <w:pPr>
              <w:pStyle w:val="1"/>
            </w:pPr>
            <w:r w:rsidRPr="00284CA0">
              <w:t>Твс</w:t>
            </w:r>
          </w:p>
        </w:tc>
        <w:tc>
          <w:tcPr>
            <w:tcW w:w="850" w:type="dxa"/>
          </w:tcPr>
          <w:p w:rsidR="00340B6E" w:rsidRPr="00284CA0" w:rsidRDefault="00340B6E" w:rsidP="00856D49">
            <w:pPr>
              <w:pStyle w:val="1"/>
            </w:pPr>
            <w:r w:rsidRPr="00284CA0">
              <w:t>Тпв</w:t>
            </w:r>
          </w:p>
        </w:tc>
        <w:tc>
          <w:tcPr>
            <w:tcW w:w="1526" w:type="dxa"/>
          </w:tcPr>
          <w:p w:rsidR="00340B6E" w:rsidRPr="00284CA0" w:rsidRDefault="00340B6E" w:rsidP="00856D49">
            <w:pPr>
              <w:pStyle w:val="1"/>
            </w:pPr>
            <w:r w:rsidRPr="00284CA0">
              <w:t>Тпз</w:t>
            </w:r>
          </w:p>
        </w:tc>
      </w:tr>
      <w:tr w:rsidR="00340B6E" w:rsidRPr="00284CA0" w:rsidTr="00856D49">
        <w:trPr>
          <w:jc w:val="center"/>
        </w:trPr>
        <w:tc>
          <w:tcPr>
            <w:tcW w:w="4503" w:type="dxa"/>
          </w:tcPr>
          <w:p w:rsidR="00340B6E" w:rsidRPr="00284CA0" w:rsidRDefault="00FD2E5C" w:rsidP="00856D49">
            <w:pPr>
              <w:pStyle w:val="1"/>
            </w:pPr>
            <w:r w:rsidRPr="00284CA0">
              <w:t>Внешний вид</w:t>
            </w:r>
          </w:p>
        </w:tc>
        <w:tc>
          <w:tcPr>
            <w:tcW w:w="1134" w:type="dxa"/>
          </w:tcPr>
          <w:p w:rsidR="00340B6E" w:rsidRPr="00284CA0" w:rsidRDefault="00FD2E5C" w:rsidP="00856D49">
            <w:pPr>
              <w:pStyle w:val="1"/>
            </w:pPr>
            <w:r w:rsidRPr="00284CA0">
              <w:t>0,</w:t>
            </w:r>
            <w:r w:rsidR="00EF6F04" w:rsidRPr="00284CA0">
              <w:t>47</w:t>
            </w:r>
          </w:p>
        </w:tc>
        <w:tc>
          <w:tcPr>
            <w:tcW w:w="850" w:type="dxa"/>
          </w:tcPr>
          <w:p w:rsidR="00340B6E" w:rsidRPr="00284CA0" w:rsidRDefault="00EF6F04" w:rsidP="00856D49">
            <w:pPr>
              <w:pStyle w:val="1"/>
            </w:pPr>
            <w:r w:rsidRPr="00284CA0">
              <w:t>0,47</w:t>
            </w:r>
          </w:p>
        </w:tc>
        <w:tc>
          <w:tcPr>
            <w:tcW w:w="709" w:type="dxa"/>
          </w:tcPr>
          <w:p w:rsidR="00340B6E" w:rsidRPr="00284CA0" w:rsidRDefault="005B1E15" w:rsidP="00856D49">
            <w:pPr>
              <w:pStyle w:val="1"/>
            </w:pPr>
            <w:r w:rsidRPr="00284CA0">
              <w:t>0,34</w:t>
            </w:r>
          </w:p>
        </w:tc>
        <w:tc>
          <w:tcPr>
            <w:tcW w:w="850" w:type="dxa"/>
          </w:tcPr>
          <w:p w:rsidR="00340B6E" w:rsidRPr="00284CA0" w:rsidRDefault="005B1E15" w:rsidP="00856D49">
            <w:pPr>
              <w:pStyle w:val="1"/>
            </w:pPr>
            <w:r w:rsidRPr="00284CA0">
              <w:t>0,1</w:t>
            </w:r>
          </w:p>
        </w:tc>
        <w:tc>
          <w:tcPr>
            <w:tcW w:w="1526" w:type="dxa"/>
          </w:tcPr>
          <w:p w:rsidR="00340B6E" w:rsidRPr="00284CA0" w:rsidRDefault="005B1E15" w:rsidP="00856D49">
            <w:pPr>
              <w:pStyle w:val="1"/>
            </w:pPr>
            <w:r w:rsidRPr="00284CA0">
              <w:t>0,162</w:t>
            </w:r>
          </w:p>
        </w:tc>
      </w:tr>
      <w:tr w:rsidR="00340B6E" w:rsidRPr="00284CA0" w:rsidTr="00856D49">
        <w:trPr>
          <w:jc w:val="center"/>
        </w:trPr>
        <w:tc>
          <w:tcPr>
            <w:tcW w:w="4503" w:type="dxa"/>
          </w:tcPr>
          <w:p w:rsidR="00340B6E" w:rsidRPr="00284CA0" w:rsidRDefault="002B4A3E" w:rsidP="00856D49">
            <w:pPr>
              <w:pStyle w:val="1"/>
            </w:pPr>
            <w:r w:rsidRPr="00284CA0">
              <w:t>Глубина термообработки</w:t>
            </w:r>
          </w:p>
        </w:tc>
        <w:tc>
          <w:tcPr>
            <w:tcW w:w="1134" w:type="dxa"/>
          </w:tcPr>
          <w:p w:rsidR="00340B6E" w:rsidRPr="00284CA0" w:rsidRDefault="00340B6E" w:rsidP="00856D49">
            <w:pPr>
              <w:pStyle w:val="1"/>
            </w:pPr>
            <w:r w:rsidRPr="00284CA0">
              <w:t>0,75</w:t>
            </w:r>
          </w:p>
        </w:tc>
        <w:tc>
          <w:tcPr>
            <w:tcW w:w="850" w:type="dxa"/>
          </w:tcPr>
          <w:p w:rsidR="00340B6E" w:rsidRPr="00284CA0" w:rsidRDefault="00EF6F04" w:rsidP="00856D49">
            <w:pPr>
              <w:pStyle w:val="1"/>
            </w:pPr>
            <w:r w:rsidRPr="00284CA0">
              <w:t>0,75</w:t>
            </w:r>
          </w:p>
        </w:tc>
        <w:tc>
          <w:tcPr>
            <w:tcW w:w="709" w:type="dxa"/>
          </w:tcPr>
          <w:p w:rsidR="00340B6E" w:rsidRPr="00284CA0" w:rsidRDefault="005B1E15" w:rsidP="00856D49">
            <w:pPr>
              <w:pStyle w:val="1"/>
            </w:pPr>
            <w:r w:rsidRPr="00284CA0">
              <w:t>0,34</w:t>
            </w:r>
          </w:p>
        </w:tc>
        <w:tc>
          <w:tcPr>
            <w:tcW w:w="850" w:type="dxa"/>
          </w:tcPr>
          <w:p w:rsidR="00340B6E" w:rsidRPr="00284CA0" w:rsidRDefault="005B1E15" w:rsidP="00856D49">
            <w:pPr>
              <w:pStyle w:val="1"/>
            </w:pPr>
            <w:r w:rsidRPr="00284CA0">
              <w:t>0,1</w:t>
            </w:r>
          </w:p>
        </w:tc>
        <w:tc>
          <w:tcPr>
            <w:tcW w:w="1526" w:type="dxa"/>
          </w:tcPr>
          <w:p w:rsidR="00340B6E" w:rsidRPr="00284CA0" w:rsidRDefault="005B1E15" w:rsidP="00856D49">
            <w:pPr>
              <w:pStyle w:val="1"/>
            </w:pPr>
            <w:r w:rsidRPr="00284CA0">
              <w:t>0,218</w:t>
            </w:r>
          </w:p>
        </w:tc>
      </w:tr>
      <w:tr w:rsidR="00340B6E" w:rsidRPr="00284CA0" w:rsidTr="00856D49">
        <w:trPr>
          <w:jc w:val="center"/>
        </w:trPr>
        <w:tc>
          <w:tcPr>
            <w:tcW w:w="4503" w:type="dxa"/>
          </w:tcPr>
          <w:p w:rsidR="00340B6E" w:rsidRPr="00284CA0" w:rsidRDefault="00340B6E" w:rsidP="00856D49">
            <w:pPr>
              <w:pStyle w:val="1"/>
            </w:pPr>
            <w:r w:rsidRPr="00284CA0">
              <w:t>Определение твердости</w:t>
            </w:r>
          </w:p>
        </w:tc>
        <w:tc>
          <w:tcPr>
            <w:tcW w:w="1134" w:type="dxa"/>
          </w:tcPr>
          <w:p w:rsidR="00340B6E" w:rsidRPr="00284CA0" w:rsidRDefault="00FD2E5C" w:rsidP="00856D49">
            <w:pPr>
              <w:pStyle w:val="1"/>
            </w:pPr>
            <w:r w:rsidRPr="00284CA0">
              <w:t>0,48</w:t>
            </w:r>
          </w:p>
        </w:tc>
        <w:tc>
          <w:tcPr>
            <w:tcW w:w="850" w:type="dxa"/>
          </w:tcPr>
          <w:p w:rsidR="00340B6E" w:rsidRPr="00284CA0" w:rsidRDefault="00EF6F04" w:rsidP="00856D49">
            <w:pPr>
              <w:pStyle w:val="1"/>
            </w:pPr>
            <w:r w:rsidRPr="00284CA0">
              <w:t>0,48</w:t>
            </w:r>
          </w:p>
        </w:tc>
        <w:tc>
          <w:tcPr>
            <w:tcW w:w="709" w:type="dxa"/>
          </w:tcPr>
          <w:p w:rsidR="00340B6E" w:rsidRPr="00284CA0" w:rsidRDefault="005B1E15" w:rsidP="00856D49">
            <w:pPr>
              <w:pStyle w:val="1"/>
            </w:pPr>
            <w:r w:rsidRPr="00284CA0">
              <w:t>0,34</w:t>
            </w:r>
          </w:p>
        </w:tc>
        <w:tc>
          <w:tcPr>
            <w:tcW w:w="850" w:type="dxa"/>
          </w:tcPr>
          <w:p w:rsidR="00340B6E" w:rsidRPr="00284CA0" w:rsidRDefault="005B1E15" w:rsidP="00856D49">
            <w:pPr>
              <w:pStyle w:val="1"/>
            </w:pPr>
            <w:r w:rsidRPr="00284CA0">
              <w:t>0,1</w:t>
            </w:r>
          </w:p>
        </w:tc>
        <w:tc>
          <w:tcPr>
            <w:tcW w:w="1526" w:type="dxa"/>
          </w:tcPr>
          <w:p w:rsidR="00340B6E" w:rsidRPr="00284CA0" w:rsidRDefault="005B1E15" w:rsidP="00856D49">
            <w:pPr>
              <w:pStyle w:val="1"/>
            </w:pPr>
            <w:r w:rsidRPr="00284CA0">
              <w:t>0,164</w:t>
            </w:r>
          </w:p>
        </w:tc>
      </w:tr>
      <w:tr w:rsidR="00340B6E" w:rsidRPr="00284CA0" w:rsidTr="00856D49">
        <w:trPr>
          <w:jc w:val="center"/>
        </w:trPr>
        <w:tc>
          <w:tcPr>
            <w:tcW w:w="4503" w:type="dxa"/>
          </w:tcPr>
          <w:p w:rsidR="00340B6E" w:rsidRPr="00284CA0" w:rsidRDefault="006A7C79" w:rsidP="00856D49">
            <w:pPr>
              <w:pStyle w:val="1"/>
            </w:pPr>
            <w:r w:rsidRPr="00284CA0">
              <w:t>Контролирование размеров Ø490</w:t>
            </w:r>
            <w:r w:rsidRPr="00284CA0">
              <w:rPr>
                <w:lang w:val="en-US"/>
              </w:rPr>
              <w:t>h</w:t>
            </w:r>
            <w:r w:rsidRPr="00284CA0">
              <w:t>11</w:t>
            </w:r>
            <w:r w:rsidRPr="00284CA0">
              <w:rPr>
                <w:vertAlign w:val="subscript"/>
              </w:rPr>
              <w:t>-0,43</w:t>
            </w:r>
            <w:r w:rsidRPr="00284CA0">
              <w:t>.</w:t>
            </w:r>
          </w:p>
        </w:tc>
        <w:tc>
          <w:tcPr>
            <w:tcW w:w="1134" w:type="dxa"/>
          </w:tcPr>
          <w:p w:rsidR="00340B6E" w:rsidRPr="00284CA0" w:rsidRDefault="006A7C79" w:rsidP="00856D49">
            <w:pPr>
              <w:pStyle w:val="1"/>
            </w:pPr>
            <w:r w:rsidRPr="00284CA0">
              <w:t>0,116</w:t>
            </w:r>
          </w:p>
        </w:tc>
        <w:tc>
          <w:tcPr>
            <w:tcW w:w="850" w:type="dxa"/>
          </w:tcPr>
          <w:p w:rsidR="00340B6E" w:rsidRPr="00284CA0" w:rsidRDefault="00EF6F04" w:rsidP="00856D49">
            <w:pPr>
              <w:pStyle w:val="1"/>
            </w:pPr>
            <w:r w:rsidRPr="00284CA0">
              <w:t>0,232</w:t>
            </w:r>
          </w:p>
        </w:tc>
        <w:tc>
          <w:tcPr>
            <w:tcW w:w="709" w:type="dxa"/>
          </w:tcPr>
          <w:p w:rsidR="00340B6E" w:rsidRPr="00284CA0" w:rsidRDefault="005B1E15" w:rsidP="00856D49">
            <w:pPr>
              <w:pStyle w:val="1"/>
            </w:pPr>
            <w:r w:rsidRPr="00284CA0">
              <w:t>0,34</w:t>
            </w:r>
          </w:p>
        </w:tc>
        <w:tc>
          <w:tcPr>
            <w:tcW w:w="850" w:type="dxa"/>
          </w:tcPr>
          <w:p w:rsidR="00340B6E" w:rsidRPr="00284CA0" w:rsidRDefault="005B1E15" w:rsidP="00856D49">
            <w:pPr>
              <w:pStyle w:val="1"/>
            </w:pPr>
            <w:r w:rsidRPr="00284CA0">
              <w:t>0,1</w:t>
            </w:r>
          </w:p>
        </w:tc>
        <w:tc>
          <w:tcPr>
            <w:tcW w:w="1526" w:type="dxa"/>
          </w:tcPr>
          <w:p w:rsidR="00340B6E" w:rsidRPr="00284CA0" w:rsidRDefault="005B1E15" w:rsidP="00856D49">
            <w:pPr>
              <w:pStyle w:val="1"/>
            </w:pPr>
            <w:r w:rsidRPr="00284CA0">
              <w:t>0,1144</w:t>
            </w:r>
          </w:p>
        </w:tc>
      </w:tr>
      <w:tr w:rsidR="00340B6E" w:rsidRPr="00284CA0" w:rsidTr="00856D49">
        <w:trPr>
          <w:trHeight w:val="745"/>
          <w:jc w:val="center"/>
        </w:trPr>
        <w:tc>
          <w:tcPr>
            <w:tcW w:w="4503" w:type="dxa"/>
          </w:tcPr>
          <w:p w:rsidR="00340B6E" w:rsidRPr="00284CA0" w:rsidRDefault="006A7C79" w:rsidP="00856D49">
            <w:pPr>
              <w:pStyle w:val="1"/>
            </w:pPr>
            <w:r w:rsidRPr="00284CA0">
              <w:t>Контролирование внутреннего диаметра Ø90Н7</w:t>
            </w:r>
          </w:p>
        </w:tc>
        <w:tc>
          <w:tcPr>
            <w:tcW w:w="1134" w:type="dxa"/>
          </w:tcPr>
          <w:p w:rsidR="00340B6E" w:rsidRPr="00284CA0" w:rsidRDefault="006A7C79" w:rsidP="00856D49">
            <w:pPr>
              <w:pStyle w:val="1"/>
            </w:pPr>
            <w:r w:rsidRPr="00284CA0">
              <w:t>0,180</w:t>
            </w:r>
          </w:p>
        </w:tc>
        <w:tc>
          <w:tcPr>
            <w:tcW w:w="850" w:type="dxa"/>
          </w:tcPr>
          <w:p w:rsidR="00340B6E" w:rsidRPr="00284CA0" w:rsidRDefault="00EF6F04" w:rsidP="00856D49">
            <w:pPr>
              <w:pStyle w:val="1"/>
            </w:pPr>
            <w:r w:rsidRPr="00284CA0">
              <w:t>0,360</w:t>
            </w:r>
          </w:p>
        </w:tc>
        <w:tc>
          <w:tcPr>
            <w:tcW w:w="709" w:type="dxa"/>
          </w:tcPr>
          <w:p w:rsidR="00340B6E" w:rsidRPr="00284CA0" w:rsidRDefault="005B1E15" w:rsidP="00856D49">
            <w:pPr>
              <w:pStyle w:val="1"/>
            </w:pPr>
            <w:r w:rsidRPr="00284CA0">
              <w:t>0,34</w:t>
            </w:r>
          </w:p>
        </w:tc>
        <w:tc>
          <w:tcPr>
            <w:tcW w:w="850" w:type="dxa"/>
          </w:tcPr>
          <w:p w:rsidR="00340B6E" w:rsidRPr="00284CA0" w:rsidRDefault="005B1E15" w:rsidP="00856D49">
            <w:pPr>
              <w:pStyle w:val="1"/>
            </w:pPr>
            <w:r w:rsidRPr="00284CA0">
              <w:t>0,1</w:t>
            </w:r>
          </w:p>
        </w:tc>
        <w:tc>
          <w:tcPr>
            <w:tcW w:w="1526" w:type="dxa"/>
          </w:tcPr>
          <w:p w:rsidR="00340B6E" w:rsidRPr="00284CA0" w:rsidRDefault="005B1E15" w:rsidP="00856D49">
            <w:pPr>
              <w:pStyle w:val="1"/>
            </w:pPr>
            <w:r w:rsidRPr="00284CA0">
              <w:t>0,14</w:t>
            </w:r>
          </w:p>
        </w:tc>
      </w:tr>
      <w:tr w:rsidR="00340B6E" w:rsidRPr="00284CA0" w:rsidTr="00856D49">
        <w:trPr>
          <w:jc w:val="center"/>
        </w:trPr>
        <w:tc>
          <w:tcPr>
            <w:tcW w:w="4503" w:type="dxa"/>
          </w:tcPr>
          <w:p w:rsidR="006A7C79" w:rsidRPr="00284CA0" w:rsidRDefault="006A7C79" w:rsidP="00856D49">
            <w:pPr>
              <w:pStyle w:val="1"/>
            </w:pPr>
            <w:r w:rsidRPr="00284CA0">
              <w:t>Контролирование шероховатости поверхности</w:t>
            </w:r>
          </w:p>
          <w:p w:rsidR="00340B6E" w:rsidRPr="00284CA0" w:rsidRDefault="006A7C79" w:rsidP="00856D49">
            <w:pPr>
              <w:pStyle w:val="1"/>
            </w:pPr>
            <w:r w:rsidRPr="00284CA0">
              <w:t xml:space="preserve">зубьев </w:t>
            </w:r>
            <w:r w:rsidRPr="00284CA0">
              <w:rPr>
                <w:lang w:val="en-US"/>
              </w:rPr>
              <w:t>R</w:t>
            </w:r>
            <w:r w:rsidR="00BB63A0" w:rsidRPr="00284CA0">
              <w:rPr>
                <w:lang w:val="en-US"/>
              </w:rPr>
              <w:object w:dxaOrig="160" w:dyaOrig="360">
                <v:shape id="_x0000_i1063" type="#_x0000_t75" style="width:8.25pt;height:18pt" o:ole="">
                  <v:imagedata r:id="rId8" o:title=""/>
                </v:shape>
                <o:OLEObject Type="Embed" ProgID="Equation.3" ShapeID="_x0000_i1063" DrawAspect="Content" ObjectID="_1458105025" r:id="rId56"/>
              </w:object>
            </w:r>
            <w:r w:rsidRPr="00284CA0">
              <w:t>=0,8</w:t>
            </w:r>
          </w:p>
        </w:tc>
        <w:tc>
          <w:tcPr>
            <w:tcW w:w="1134" w:type="dxa"/>
          </w:tcPr>
          <w:p w:rsidR="00340B6E" w:rsidRPr="00284CA0" w:rsidRDefault="006A7C79" w:rsidP="00856D49">
            <w:pPr>
              <w:pStyle w:val="1"/>
            </w:pPr>
            <w:r w:rsidRPr="00284CA0">
              <w:t>0,7</w:t>
            </w:r>
          </w:p>
        </w:tc>
        <w:tc>
          <w:tcPr>
            <w:tcW w:w="850" w:type="dxa"/>
          </w:tcPr>
          <w:p w:rsidR="00340B6E" w:rsidRPr="00284CA0" w:rsidRDefault="00EF6F04" w:rsidP="00856D49">
            <w:pPr>
              <w:pStyle w:val="1"/>
            </w:pPr>
            <w:r w:rsidRPr="00284CA0">
              <w:t>1,4</w:t>
            </w:r>
          </w:p>
        </w:tc>
        <w:tc>
          <w:tcPr>
            <w:tcW w:w="709" w:type="dxa"/>
          </w:tcPr>
          <w:p w:rsidR="00340B6E" w:rsidRPr="00284CA0" w:rsidRDefault="005B1E15" w:rsidP="00856D49">
            <w:pPr>
              <w:pStyle w:val="1"/>
            </w:pPr>
            <w:r w:rsidRPr="00284CA0">
              <w:t>0,34</w:t>
            </w:r>
          </w:p>
        </w:tc>
        <w:tc>
          <w:tcPr>
            <w:tcW w:w="850" w:type="dxa"/>
          </w:tcPr>
          <w:p w:rsidR="00340B6E" w:rsidRPr="00284CA0" w:rsidRDefault="005B1E15" w:rsidP="00856D49">
            <w:pPr>
              <w:pStyle w:val="1"/>
            </w:pPr>
            <w:r w:rsidRPr="00284CA0">
              <w:t>0,1</w:t>
            </w:r>
          </w:p>
        </w:tc>
        <w:tc>
          <w:tcPr>
            <w:tcW w:w="1526" w:type="dxa"/>
          </w:tcPr>
          <w:p w:rsidR="00340B6E" w:rsidRPr="00284CA0" w:rsidRDefault="005B1E15" w:rsidP="00856D49">
            <w:pPr>
              <w:pStyle w:val="1"/>
            </w:pPr>
            <w:r w:rsidRPr="00284CA0">
              <w:t>0,348</w:t>
            </w:r>
          </w:p>
        </w:tc>
      </w:tr>
      <w:tr w:rsidR="00340B6E" w:rsidRPr="00284CA0" w:rsidTr="00856D49">
        <w:trPr>
          <w:jc w:val="center"/>
        </w:trPr>
        <w:tc>
          <w:tcPr>
            <w:tcW w:w="4503" w:type="dxa"/>
          </w:tcPr>
          <w:p w:rsidR="00340B6E" w:rsidRPr="00284CA0" w:rsidRDefault="006A7C79" w:rsidP="00856D49">
            <w:pPr>
              <w:pStyle w:val="1"/>
            </w:pPr>
            <w:r w:rsidRPr="00284CA0">
              <w:t xml:space="preserve">Контролирование шероховатости поверхности по направлению диаметра </w:t>
            </w:r>
            <w:r w:rsidRPr="00284CA0">
              <w:rPr>
                <w:lang w:val="en-US"/>
              </w:rPr>
              <w:t>R</w:t>
            </w:r>
            <w:r w:rsidR="00BB63A0" w:rsidRPr="00284CA0">
              <w:rPr>
                <w:lang w:val="en-US"/>
              </w:rPr>
              <w:object w:dxaOrig="160" w:dyaOrig="360">
                <v:shape id="_x0000_i1064" type="#_x0000_t75" style="width:8.25pt;height:18pt" o:ole="">
                  <v:imagedata r:id="rId8" o:title=""/>
                </v:shape>
                <o:OLEObject Type="Embed" ProgID="Equation.3" ShapeID="_x0000_i1064" DrawAspect="Content" ObjectID="_1458105026" r:id="rId57"/>
              </w:object>
            </w:r>
            <w:r w:rsidRPr="00284CA0">
              <w:t>=3,2,</w:t>
            </w:r>
          </w:p>
        </w:tc>
        <w:tc>
          <w:tcPr>
            <w:tcW w:w="1134" w:type="dxa"/>
          </w:tcPr>
          <w:p w:rsidR="00340B6E" w:rsidRPr="00284CA0" w:rsidRDefault="00340B6E" w:rsidP="00856D49">
            <w:pPr>
              <w:pStyle w:val="1"/>
            </w:pPr>
            <w:r w:rsidRPr="00284CA0">
              <w:t>0,7</w:t>
            </w:r>
          </w:p>
        </w:tc>
        <w:tc>
          <w:tcPr>
            <w:tcW w:w="850" w:type="dxa"/>
          </w:tcPr>
          <w:p w:rsidR="00340B6E" w:rsidRPr="00284CA0" w:rsidRDefault="00EF6F04" w:rsidP="00856D49">
            <w:pPr>
              <w:pStyle w:val="1"/>
            </w:pPr>
            <w:r w:rsidRPr="00284CA0">
              <w:t>1,4</w:t>
            </w:r>
          </w:p>
        </w:tc>
        <w:tc>
          <w:tcPr>
            <w:tcW w:w="709" w:type="dxa"/>
          </w:tcPr>
          <w:p w:rsidR="00340B6E" w:rsidRPr="00284CA0" w:rsidRDefault="005B1E15" w:rsidP="00856D49">
            <w:pPr>
              <w:pStyle w:val="1"/>
            </w:pPr>
            <w:r w:rsidRPr="00284CA0">
              <w:t>0,34</w:t>
            </w:r>
          </w:p>
        </w:tc>
        <w:tc>
          <w:tcPr>
            <w:tcW w:w="850" w:type="dxa"/>
          </w:tcPr>
          <w:p w:rsidR="00340B6E" w:rsidRPr="00284CA0" w:rsidRDefault="005B1E15" w:rsidP="00856D49">
            <w:pPr>
              <w:pStyle w:val="1"/>
            </w:pPr>
            <w:r w:rsidRPr="00284CA0">
              <w:t>0,1</w:t>
            </w:r>
          </w:p>
        </w:tc>
        <w:tc>
          <w:tcPr>
            <w:tcW w:w="1526" w:type="dxa"/>
          </w:tcPr>
          <w:p w:rsidR="00340B6E" w:rsidRPr="00284CA0" w:rsidRDefault="005B1E15" w:rsidP="00856D49">
            <w:pPr>
              <w:pStyle w:val="1"/>
            </w:pPr>
            <w:r w:rsidRPr="00284CA0">
              <w:t>0,348</w:t>
            </w:r>
          </w:p>
        </w:tc>
      </w:tr>
      <w:tr w:rsidR="00340B6E" w:rsidRPr="00284CA0" w:rsidTr="00856D49">
        <w:trPr>
          <w:trHeight w:val="1005"/>
          <w:jc w:val="center"/>
        </w:trPr>
        <w:tc>
          <w:tcPr>
            <w:tcW w:w="4503" w:type="dxa"/>
          </w:tcPr>
          <w:p w:rsidR="00340B6E" w:rsidRPr="00284CA0" w:rsidRDefault="006A7C79" w:rsidP="00856D49">
            <w:pPr>
              <w:pStyle w:val="1"/>
            </w:pPr>
            <w:r w:rsidRPr="00284CA0">
              <w:t xml:space="preserve">Контролирование шероховатости поверхности отверстия </w:t>
            </w:r>
            <w:r w:rsidRPr="00284CA0">
              <w:rPr>
                <w:lang w:val="en-US"/>
              </w:rPr>
              <w:t>R</w:t>
            </w:r>
            <w:r w:rsidR="00BB63A0" w:rsidRPr="00284CA0">
              <w:rPr>
                <w:lang w:val="en-US"/>
              </w:rPr>
              <w:object w:dxaOrig="160" w:dyaOrig="360">
                <v:shape id="_x0000_i1065" type="#_x0000_t75" style="width:8.25pt;height:18pt" o:ole="">
                  <v:imagedata r:id="rId8" o:title=""/>
                </v:shape>
                <o:OLEObject Type="Embed" ProgID="Equation.3" ShapeID="_x0000_i1065" DrawAspect="Content" ObjectID="_1458105027" r:id="rId58"/>
              </w:object>
            </w:r>
            <w:r w:rsidRPr="00284CA0">
              <w:t>=1,6</w:t>
            </w:r>
          </w:p>
        </w:tc>
        <w:tc>
          <w:tcPr>
            <w:tcW w:w="1134" w:type="dxa"/>
          </w:tcPr>
          <w:p w:rsidR="00340B6E" w:rsidRPr="00284CA0" w:rsidRDefault="006A7C79" w:rsidP="00856D49">
            <w:pPr>
              <w:pStyle w:val="1"/>
            </w:pPr>
            <w:r w:rsidRPr="00284CA0">
              <w:t>0,7</w:t>
            </w:r>
          </w:p>
        </w:tc>
        <w:tc>
          <w:tcPr>
            <w:tcW w:w="850" w:type="dxa"/>
          </w:tcPr>
          <w:p w:rsidR="00340B6E" w:rsidRPr="00284CA0" w:rsidRDefault="00EF6F04" w:rsidP="00856D49">
            <w:pPr>
              <w:pStyle w:val="1"/>
            </w:pPr>
            <w:r w:rsidRPr="00284CA0">
              <w:t>1,4</w:t>
            </w:r>
          </w:p>
        </w:tc>
        <w:tc>
          <w:tcPr>
            <w:tcW w:w="709" w:type="dxa"/>
          </w:tcPr>
          <w:p w:rsidR="00340B6E" w:rsidRPr="00284CA0" w:rsidRDefault="005B1E15" w:rsidP="00856D49">
            <w:pPr>
              <w:pStyle w:val="1"/>
            </w:pPr>
            <w:r w:rsidRPr="00284CA0">
              <w:t>0,34</w:t>
            </w:r>
          </w:p>
        </w:tc>
        <w:tc>
          <w:tcPr>
            <w:tcW w:w="850" w:type="dxa"/>
          </w:tcPr>
          <w:p w:rsidR="00340B6E" w:rsidRPr="00284CA0" w:rsidRDefault="005B1E15" w:rsidP="00856D49">
            <w:pPr>
              <w:pStyle w:val="1"/>
            </w:pPr>
            <w:r w:rsidRPr="00284CA0">
              <w:t>0,1</w:t>
            </w:r>
          </w:p>
        </w:tc>
        <w:tc>
          <w:tcPr>
            <w:tcW w:w="1526" w:type="dxa"/>
          </w:tcPr>
          <w:p w:rsidR="00340B6E" w:rsidRPr="00284CA0" w:rsidRDefault="005B1E15" w:rsidP="00856D49">
            <w:pPr>
              <w:pStyle w:val="1"/>
            </w:pPr>
            <w:r w:rsidRPr="00284CA0">
              <w:t>0,348</w:t>
            </w:r>
          </w:p>
        </w:tc>
      </w:tr>
      <w:tr w:rsidR="008539E8" w:rsidRPr="00284CA0" w:rsidTr="00856D49">
        <w:trPr>
          <w:trHeight w:val="1410"/>
          <w:jc w:val="center"/>
        </w:trPr>
        <w:tc>
          <w:tcPr>
            <w:tcW w:w="4503" w:type="dxa"/>
          </w:tcPr>
          <w:p w:rsidR="008539E8" w:rsidRPr="00284CA0" w:rsidRDefault="008539E8" w:rsidP="00856D49">
            <w:pPr>
              <w:pStyle w:val="1"/>
            </w:pPr>
            <w:r w:rsidRPr="00284CA0">
              <w:t xml:space="preserve">Контролирование шероховатости поверхности сквозных отверстий </w:t>
            </w:r>
            <w:r w:rsidRPr="00284CA0">
              <w:rPr>
                <w:lang w:val="en-US"/>
              </w:rPr>
              <w:t>R</w:t>
            </w:r>
            <w:r w:rsidR="00BB63A0" w:rsidRPr="00284CA0">
              <w:rPr>
                <w:lang w:val="en-US"/>
              </w:rPr>
              <w:object w:dxaOrig="160" w:dyaOrig="360">
                <v:shape id="_x0000_i1066" type="#_x0000_t75" style="width:8.25pt;height:18pt" o:ole="">
                  <v:imagedata r:id="rId8" o:title=""/>
                </v:shape>
                <o:OLEObject Type="Embed" ProgID="Equation.3" ShapeID="_x0000_i1066" DrawAspect="Content" ObjectID="_1458105028" r:id="rId59"/>
              </w:object>
            </w:r>
            <w:r w:rsidRPr="00284CA0">
              <w:t>=3,2</w:t>
            </w:r>
          </w:p>
        </w:tc>
        <w:tc>
          <w:tcPr>
            <w:tcW w:w="1134" w:type="dxa"/>
          </w:tcPr>
          <w:p w:rsidR="008539E8" w:rsidRPr="00284CA0" w:rsidRDefault="008539E8" w:rsidP="00856D49">
            <w:pPr>
              <w:pStyle w:val="1"/>
            </w:pPr>
            <w:r w:rsidRPr="00284CA0">
              <w:t>0,7</w:t>
            </w:r>
          </w:p>
        </w:tc>
        <w:tc>
          <w:tcPr>
            <w:tcW w:w="850" w:type="dxa"/>
          </w:tcPr>
          <w:p w:rsidR="008539E8" w:rsidRPr="00284CA0" w:rsidRDefault="00EF6F04" w:rsidP="00856D49">
            <w:pPr>
              <w:pStyle w:val="1"/>
            </w:pPr>
            <w:r w:rsidRPr="00284CA0">
              <w:t>1,4</w:t>
            </w:r>
          </w:p>
        </w:tc>
        <w:tc>
          <w:tcPr>
            <w:tcW w:w="709" w:type="dxa"/>
          </w:tcPr>
          <w:p w:rsidR="008539E8" w:rsidRPr="00284CA0" w:rsidRDefault="005B1E15" w:rsidP="00856D49">
            <w:pPr>
              <w:pStyle w:val="1"/>
            </w:pPr>
            <w:r w:rsidRPr="00284CA0">
              <w:t>0,34</w:t>
            </w:r>
          </w:p>
        </w:tc>
        <w:tc>
          <w:tcPr>
            <w:tcW w:w="850" w:type="dxa"/>
          </w:tcPr>
          <w:p w:rsidR="008539E8" w:rsidRPr="00284CA0" w:rsidRDefault="005B1E15" w:rsidP="00856D49">
            <w:pPr>
              <w:pStyle w:val="1"/>
            </w:pPr>
            <w:r w:rsidRPr="00284CA0">
              <w:t>0,1</w:t>
            </w:r>
          </w:p>
        </w:tc>
        <w:tc>
          <w:tcPr>
            <w:tcW w:w="1526" w:type="dxa"/>
          </w:tcPr>
          <w:p w:rsidR="008539E8" w:rsidRPr="00284CA0" w:rsidRDefault="005B1E15" w:rsidP="00856D49">
            <w:pPr>
              <w:pStyle w:val="1"/>
            </w:pPr>
            <w:r w:rsidRPr="00284CA0">
              <w:t>0,348</w:t>
            </w:r>
          </w:p>
        </w:tc>
      </w:tr>
      <w:tr w:rsidR="008539E8" w:rsidRPr="00284CA0" w:rsidTr="00856D49">
        <w:trPr>
          <w:trHeight w:val="1380"/>
          <w:jc w:val="center"/>
        </w:trPr>
        <w:tc>
          <w:tcPr>
            <w:tcW w:w="4503" w:type="dxa"/>
          </w:tcPr>
          <w:p w:rsidR="008539E8" w:rsidRPr="00284CA0" w:rsidRDefault="008539E8" w:rsidP="00856D49">
            <w:pPr>
              <w:pStyle w:val="1"/>
            </w:pPr>
            <w:r w:rsidRPr="00284CA0">
              <w:t xml:space="preserve">Контролирование шероховатости поверхности шпоночного паза </w:t>
            </w:r>
            <w:r w:rsidRPr="00284CA0">
              <w:rPr>
                <w:lang w:val="en-US"/>
              </w:rPr>
              <w:t>R</w:t>
            </w:r>
            <w:r w:rsidR="00BB63A0" w:rsidRPr="00284CA0">
              <w:rPr>
                <w:lang w:val="en-US"/>
              </w:rPr>
              <w:object w:dxaOrig="160" w:dyaOrig="360">
                <v:shape id="_x0000_i1067" type="#_x0000_t75" style="width:8.25pt;height:18pt" o:ole="">
                  <v:imagedata r:id="rId8" o:title=""/>
                </v:shape>
                <o:OLEObject Type="Embed" ProgID="Equation.3" ShapeID="_x0000_i1067" DrawAspect="Content" ObjectID="_1458105029" r:id="rId60"/>
              </w:object>
            </w:r>
            <w:r w:rsidRPr="00284CA0">
              <w:t>=3,2</w:t>
            </w:r>
          </w:p>
        </w:tc>
        <w:tc>
          <w:tcPr>
            <w:tcW w:w="1134" w:type="dxa"/>
          </w:tcPr>
          <w:p w:rsidR="008539E8" w:rsidRPr="00284CA0" w:rsidRDefault="008539E8" w:rsidP="00856D49">
            <w:pPr>
              <w:pStyle w:val="1"/>
            </w:pPr>
            <w:r w:rsidRPr="00284CA0">
              <w:t>0,7</w:t>
            </w:r>
          </w:p>
        </w:tc>
        <w:tc>
          <w:tcPr>
            <w:tcW w:w="850" w:type="dxa"/>
          </w:tcPr>
          <w:p w:rsidR="008539E8" w:rsidRPr="00284CA0" w:rsidRDefault="00EF6F04" w:rsidP="00856D49">
            <w:pPr>
              <w:pStyle w:val="1"/>
            </w:pPr>
            <w:r w:rsidRPr="00284CA0">
              <w:t>1,4</w:t>
            </w:r>
          </w:p>
        </w:tc>
        <w:tc>
          <w:tcPr>
            <w:tcW w:w="709" w:type="dxa"/>
          </w:tcPr>
          <w:p w:rsidR="008539E8" w:rsidRPr="00284CA0" w:rsidRDefault="005B1E15" w:rsidP="00856D49">
            <w:pPr>
              <w:pStyle w:val="1"/>
            </w:pPr>
            <w:r w:rsidRPr="00284CA0">
              <w:t>0,34</w:t>
            </w:r>
          </w:p>
        </w:tc>
        <w:tc>
          <w:tcPr>
            <w:tcW w:w="850" w:type="dxa"/>
          </w:tcPr>
          <w:p w:rsidR="008539E8" w:rsidRPr="00284CA0" w:rsidRDefault="005B1E15" w:rsidP="00856D49">
            <w:pPr>
              <w:pStyle w:val="1"/>
            </w:pPr>
            <w:r w:rsidRPr="00284CA0">
              <w:t>0,1</w:t>
            </w:r>
          </w:p>
        </w:tc>
        <w:tc>
          <w:tcPr>
            <w:tcW w:w="1526" w:type="dxa"/>
          </w:tcPr>
          <w:p w:rsidR="008539E8" w:rsidRPr="00284CA0" w:rsidRDefault="005B1E15" w:rsidP="00856D49">
            <w:pPr>
              <w:pStyle w:val="1"/>
            </w:pPr>
            <w:r w:rsidRPr="00284CA0">
              <w:t>0,348</w:t>
            </w:r>
          </w:p>
        </w:tc>
      </w:tr>
      <w:tr w:rsidR="008539E8" w:rsidRPr="00284CA0" w:rsidTr="00856D49">
        <w:trPr>
          <w:trHeight w:val="1110"/>
          <w:jc w:val="center"/>
        </w:trPr>
        <w:tc>
          <w:tcPr>
            <w:tcW w:w="4503" w:type="dxa"/>
          </w:tcPr>
          <w:p w:rsidR="008539E8" w:rsidRPr="00284CA0" w:rsidRDefault="008539E8" w:rsidP="00856D49">
            <w:pPr>
              <w:pStyle w:val="1"/>
            </w:pPr>
            <w:r w:rsidRPr="00284CA0">
              <w:t>Контроль торцевого биения поверхности по направлению диаметра не более 0,03,</w:t>
            </w:r>
          </w:p>
        </w:tc>
        <w:tc>
          <w:tcPr>
            <w:tcW w:w="1134" w:type="dxa"/>
          </w:tcPr>
          <w:p w:rsidR="008539E8" w:rsidRPr="00284CA0" w:rsidRDefault="008539E8" w:rsidP="00856D49">
            <w:pPr>
              <w:pStyle w:val="1"/>
            </w:pPr>
            <w:r w:rsidRPr="00284CA0">
              <w:t>0,64</w:t>
            </w:r>
          </w:p>
        </w:tc>
        <w:tc>
          <w:tcPr>
            <w:tcW w:w="850" w:type="dxa"/>
          </w:tcPr>
          <w:p w:rsidR="008539E8" w:rsidRPr="00284CA0" w:rsidRDefault="00EF6F04" w:rsidP="00856D49">
            <w:pPr>
              <w:pStyle w:val="1"/>
            </w:pPr>
            <w:r w:rsidRPr="00284CA0">
              <w:t>1,28</w:t>
            </w:r>
          </w:p>
        </w:tc>
        <w:tc>
          <w:tcPr>
            <w:tcW w:w="709" w:type="dxa"/>
          </w:tcPr>
          <w:p w:rsidR="008539E8" w:rsidRPr="00284CA0" w:rsidRDefault="005B1E15" w:rsidP="00856D49">
            <w:pPr>
              <w:pStyle w:val="1"/>
            </w:pPr>
            <w:r w:rsidRPr="00284CA0">
              <w:t>0,34</w:t>
            </w:r>
          </w:p>
        </w:tc>
        <w:tc>
          <w:tcPr>
            <w:tcW w:w="850" w:type="dxa"/>
          </w:tcPr>
          <w:p w:rsidR="008539E8" w:rsidRPr="00284CA0" w:rsidRDefault="005B1E15" w:rsidP="00856D49">
            <w:pPr>
              <w:pStyle w:val="1"/>
            </w:pPr>
            <w:r w:rsidRPr="00284CA0">
              <w:t>0,1</w:t>
            </w:r>
          </w:p>
        </w:tc>
        <w:tc>
          <w:tcPr>
            <w:tcW w:w="1526" w:type="dxa"/>
          </w:tcPr>
          <w:p w:rsidR="008539E8" w:rsidRPr="00284CA0" w:rsidRDefault="005B1E15" w:rsidP="00856D49">
            <w:pPr>
              <w:pStyle w:val="1"/>
            </w:pPr>
            <w:r w:rsidRPr="00284CA0">
              <w:t>0,324</w:t>
            </w:r>
          </w:p>
        </w:tc>
      </w:tr>
    </w:tbl>
    <w:tbl>
      <w:tblPr>
        <w:tblW w:w="9072" w:type="dxa"/>
        <w:jc w:val="center"/>
        <w:tblLook w:val="0000" w:firstRow="0" w:lastRow="0" w:firstColumn="0" w:lastColumn="0" w:noHBand="0" w:noVBand="0"/>
      </w:tblPr>
      <w:tblGrid>
        <w:gridCol w:w="4254"/>
        <w:gridCol w:w="1092"/>
        <w:gridCol w:w="766"/>
        <w:gridCol w:w="796"/>
        <w:gridCol w:w="830"/>
        <w:gridCol w:w="1334"/>
      </w:tblGrid>
      <w:tr w:rsidR="006C1F02" w:rsidRPr="00284CA0" w:rsidTr="005761CF">
        <w:trPr>
          <w:trHeight w:val="1125"/>
          <w:jc w:val="center"/>
        </w:trPr>
        <w:tc>
          <w:tcPr>
            <w:tcW w:w="4254" w:type="dxa"/>
            <w:tcBorders>
              <w:top w:val="single" w:sz="4" w:space="0" w:color="auto"/>
              <w:left w:val="single" w:sz="4" w:space="0" w:color="auto"/>
              <w:bottom w:val="single" w:sz="4" w:space="0" w:color="auto"/>
              <w:right w:val="single" w:sz="4" w:space="0" w:color="auto"/>
            </w:tcBorders>
          </w:tcPr>
          <w:p w:rsidR="006C1F02" w:rsidRPr="00284CA0" w:rsidRDefault="006C1F02" w:rsidP="00856D49">
            <w:pPr>
              <w:pStyle w:val="1"/>
            </w:pPr>
            <w:r w:rsidRPr="00284CA0">
              <w:t>Расположение шпоночного паза</w:t>
            </w:r>
          </w:p>
        </w:tc>
        <w:tc>
          <w:tcPr>
            <w:tcW w:w="1092" w:type="dxa"/>
            <w:tcBorders>
              <w:top w:val="single" w:sz="4" w:space="0" w:color="auto"/>
              <w:left w:val="single" w:sz="4" w:space="0" w:color="auto"/>
              <w:bottom w:val="single" w:sz="4" w:space="0" w:color="auto"/>
              <w:right w:val="single" w:sz="4" w:space="0" w:color="auto"/>
            </w:tcBorders>
          </w:tcPr>
          <w:p w:rsidR="006C1F02" w:rsidRPr="00284CA0" w:rsidRDefault="006C1F02" w:rsidP="00856D49">
            <w:pPr>
              <w:pStyle w:val="1"/>
            </w:pPr>
            <w:r w:rsidRPr="00284CA0">
              <w:t>0,130</w:t>
            </w:r>
          </w:p>
        </w:tc>
        <w:tc>
          <w:tcPr>
            <w:tcW w:w="766" w:type="dxa"/>
            <w:tcBorders>
              <w:top w:val="single" w:sz="4" w:space="0" w:color="auto"/>
              <w:left w:val="single" w:sz="4" w:space="0" w:color="auto"/>
              <w:bottom w:val="single" w:sz="4" w:space="0" w:color="auto"/>
              <w:right w:val="single" w:sz="4" w:space="0" w:color="auto"/>
            </w:tcBorders>
          </w:tcPr>
          <w:p w:rsidR="006C1F02" w:rsidRPr="00284CA0" w:rsidRDefault="006C1F02" w:rsidP="00856D49">
            <w:pPr>
              <w:pStyle w:val="1"/>
            </w:pPr>
            <w:r w:rsidRPr="00284CA0">
              <w:t>0,26</w:t>
            </w:r>
          </w:p>
        </w:tc>
        <w:tc>
          <w:tcPr>
            <w:tcW w:w="796" w:type="dxa"/>
            <w:tcBorders>
              <w:top w:val="single" w:sz="4" w:space="0" w:color="auto"/>
              <w:left w:val="single" w:sz="4" w:space="0" w:color="auto"/>
              <w:bottom w:val="single" w:sz="4" w:space="0" w:color="auto"/>
              <w:right w:val="single" w:sz="4" w:space="0" w:color="auto"/>
            </w:tcBorders>
          </w:tcPr>
          <w:p w:rsidR="006C1F02" w:rsidRPr="00284CA0" w:rsidRDefault="006C1F02" w:rsidP="00856D49">
            <w:pPr>
              <w:pStyle w:val="1"/>
            </w:pPr>
            <w:r w:rsidRPr="00284CA0">
              <w:t>0,34</w:t>
            </w:r>
          </w:p>
        </w:tc>
        <w:tc>
          <w:tcPr>
            <w:tcW w:w="830" w:type="dxa"/>
            <w:tcBorders>
              <w:top w:val="single" w:sz="4" w:space="0" w:color="auto"/>
              <w:left w:val="single" w:sz="4" w:space="0" w:color="auto"/>
              <w:bottom w:val="single" w:sz="4" w:space="0" w:color="auto"/>
              <w:right w:val="single" w:sz="4" w:space="0" w:color="auto"/>
            </w:tcBorders>
          </w:tcPr>
          <w:p w:rsidR="006C1F02" w:rsidRPr="00284CA0" w:rsidRDefault="006C1F02" w:rsidP="00856D49">
            <w:pPr>
              <w:pStyle w:val="1"/>
            </w:pPr>
            <w:r w:rsidRPr="00284CA0">
              <w:t>0,1</w:t>
            </w:r>
          </w:p>
        </w:tc>
        <w:tc>
          <w:tcPr>
            <w:tcW w:w="1334" w:type="dxa"/>
            <w:tcBorders>
              <w:top w:val="single" w:sz="4" w:space="0" w:color="auto"/>
              <w:left w:val="single" w:sz="4" w:space="0" w:color="auto"/>
              <w:bottom w:val="single" w:sz="4" w:space="0" w:color="auto"/>
              <w:right w:val="single" w:sz="4" w:space="0" w:color="auto"/>
            </w:tcBorders>
          </w:tcPr>
          <w:p w:rsidR="006C1F02" w:rsidRPr="00284CA0" w:rsidRDefault="006C1F02" w:rsidP="00856D49">
            <w:pPr>
              <w:pStyle w:val="1"/>
            </w:pPr>
            <w:r w:rsidRPr="00284CA0">
              <w:t>0,12</w:t>
            </w:r>
          </w:p>
        </w:tc>
      </w:tr>
      <w:tr w:rsidR="006C1F02" w:rsidRPr="00284CA0" w:rsidTr="005761CF">
        <w:trPr>
          <w:trHeight w:val="1125"/>
          <w:jc w:val="center"/>
        </w:trPr>
        <w:tc>
          <w:tcPr>
            <w:tcW w:w="4254" w:type="dxa"/>
            <w:tcBorders>
              <w:top w:val="single" w:sz="4" w:space="0" w:color="auto"/>
              <w:left w:val="single" w:sz="4" w:space="0" w:color="auto"/>
              <w:bottom w:val="single" w:sz="4" w:space="0" w:color="auto"/>
              <w:right w:val="single" w:sz="4" w:space="0" w:color="auto"/>
            </w:tcBorders>
          </w:tcPr>
          <w:p w:rsidR="006C1F02" w:rsidRPr="00284CA0" w:rsidRDefault="006C1F02" w:rsidP="00856D49">
            <w:pPr>
              <w:pStyle w:val="1"/>
            </w:pPr>
            <w:r w:rsidRPr="00284CA0">
              <w:t>Длина общей нормали W=</w:t>
            </w:r>
            <w:r w:rsidR="00BB63A0" w:rsidRPr="00284CA0">
              <w:object w:dxaOrig="1260" w:dyaOrig="400">
                <v:shape id="_x0000_i1068" type="#_x0000_t75" style="width:63pt;height:20.25pt" o:ole="">
                  <v:imagedata r:id="rId6" o:title=""/>
                </v:shape>
                <o:OLEObject Type="Embed" ProgID="Equation.3" ShapeID="_x0000_i1068" DrawAspect="Content" ObjectID="_1458105030" r:id="rId61"/>
              </w:object>
            </w:r>
          </w:p>
        </w:tc>
        <w:tc>
          <w:tcPr>
            <w:tcW w:w="1092" w:type="dxa"/>
            <w:tcBorders>
              <w:top w:val="single" w:sz="4" w:space="0" w:color="auto"/>
              <w:left w:val="single" w:sz="4" w:space="0" w:color="auto"/>
              <w:bottom w:val="single" w:sz="4" w:space="0" w:color="auto"/>
              <w:right w:val="single" w:sz="4" w:space="0" w:color="auto"/>
            </w:tcBorders>
          </w:tcPr>
          <w:p w:rsidR="006C1F02" w:rsidRPr="00284CA0" w:rsidRDefault="006C1F02" w:rsidP="00856D49">
            <w:pPr>
              <w:pStyle w:val="1"/>
            </w:pPr>
            <w:r w:rsidRPr="00284CA0">
              <w:t>0,040</w:t>
            </w:r>
          </w:p>
        </w:tc>
        <w:tc>
          <w:tcPr>
            <w:tcW w:w="766" w:type="dxa"/>
            <w:tcBorders>
              <w:top w:val="single" w:sz="4" w:space="0" w:color="auto"/>
              <w:left w:val="single" w:sz="4" w:space="0" w:color="auto"/>
              <w:bottom w:val="single" w:sz="4" w:space="0" w:color="auto"/>
              <w:right w:val="single" w:sz="4" w:space="0" w:color="auto"/>
            </w:tcBorders>
          </w:tcPr>
          <w:p w:rsidR="006C1F02" w:rsidRPr="00284CA0" w:rsidRDefault="006C1F02" w:rsidP="00856D49">
            <w:pPr>
              <w:pStyle w:val="1"/>
            </w:pPr>
            <w:r w:rsidRPr="00284CA0">
              <w:t>0,08</w:t>
            </w:r>
          </w:p>
        </w:tc>
        <w:tc>
          <w:tcPr>
            <w:tcW w:w="796" w:type="dxa"/>
            <w:tcBorders>
              <w:top w:val="single" w:sz="4" w:space="0" w:color="auto"/>
              <w:left w:val="single" w:sz="4" w:space="0" w:color="auto"/>
              <w:bottom w:val="single" w:sz="4" w:space="0" w:color="auto"/>
              <w:right w:val="single" w:sz="4" w:space="0" w:color="auto"/>
            </w:tcBorders>
          </w:tcPr>
          <w:p w:rsidR="006C1F02" w:rsidRPr="00284CA0" w:rsidRDefault="006C1F02" w:rsidP="00856D49">
            <w:pPr>
              <w:pStyle w:val="1"/>
            </w:pPr>
            <w:r w:rsidRPr="00284CA0">
              <w:t>0,34</w:t>
            </w:r>
          </w:p>
        </w:tc>
        <w:tc>
          <w:tcPr>
            <w:tcW w:w="830" w:type="dxa"/>
            <w:tcBorders>
              <w:top w:val="single" w:sz="4" w:space="0" w:color="auto"/>
              <w:left w:val="single" w:sz="4" w:space="0" w:color="auto"/>
              <w:bottom w:val="single" w:sz="4" w:space="0" w:color="auto"/>
              <w:right w:val="single" w:sz="4" w:space="0" w:color="auto"/>
            </w:tcBorders>
          </w:tcPr>
          <w:p w:rsidR="006C1F02" w:rsidRPr="00284CA0" w:rsidRDefault="006C1F02" w:rsidP="00856D49">
            <w:pPr>
              <w:pStyle w:val="1"/>
            </w:pPr>
            <w:r w:rsidRPr="00284CA0">
              <w:t>0,1</w:t>
            </w:r>
          </w:p>
        </w:tc>
        <w:tc>
          <w:tcPr>
            <w:tcW w:w="1334" w:type="dxa"/>
            <w:tcBorders>
              <w:top w:val="single" w:sz="4" w:space="0" w:color="auto"/>
              <w:left w:val="single" w:sz="4" w:space="0" w:color="auto"/>
              <w:bottom w:val="single" w:sz="4" w:space="0" w:color="auto"/>
              <w:right w:val="single" w:sz="4" w:space="0" w:color="auto"/>
            </w:tcBorders>
          </w:tcPr>
          <w:p w:rsidR="006C1F02" w:rsidRPr="00284CA0" w:rsidRDefault="006C1F02" w:rsidP="00856D49">
            <w:pPr>
              <w:pStyle w:val="1"/>
            </w:pPr>
            <w:r w:rsidRPr="00284CA0">
              <w:t>0,084</w:t>
            </w:r>
          </w:p>
        </w:tc>
      </w:tr>
      <w:tr w:rsidR="002B4A3E" w:rsidRPr="00284CA0" w:rsidTr="00576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jc w:val="center"/>
        </w:trPr>
        <w:tc>
          <w:tcPr>
            <w:tcW w:w="4254" w:type="dxa"/>
          </w:tcPr>
          <w:p w:rsidR="002B4A3E" w:rsidRPr="00284CA0" w:rsidRDefault="002B4A3E" w:rsidP="00856D49">
            <w:pPr>
              <w:pStyle w:val="1"/>
            </w:pPr>
            <w:r w:rsidRPr="00284CA0">
              <w:t>Допуск на</w:t>
            </w:r>
          </w:p>
          <w:p w:rsidR="002B4A3E" w:rsidRPr="00284CA0" w:rsidRDefault="002B4A3E" w:rsidP="00856D49">
            <w:pPr>
              <w:pStyle w:val="1"/>
            </w:pPr>
            <w:r w:rsidRPr="00284CA0">
              <w:t xml:space="preserve"> накопленную погрешность шага </w:t>
            </w:r>
            <w:r w:rsidRPr="00284CA0">
              <w:rPr>
                <w:lang w:val="en-US"/>
              </w:rPr>
              <w:t>F</w:t>
            </w:r>
            <w:r w:rsidRPr="00284CA0">
              <w:rPr>
                <w:vertAlign w:val="subscript"/>
                <w:lang w:val="en-US"/>
              </w:rPr>
              <w:t>pr</w:t>
            </w:r>
            <w:r w:rsidRPr="00284CA0">
              <w:t xml:space="preserve"> =0,112</w:t>
            </w:r>
          </w:p>
        </w:tc>
        <w:tc>
          <w:tcPr>
            <w:tcW w:w="1092" w:type="dxa"/>
          </w:tcPr>
          <w:p w:rsidR="002B4A3E" w:rsidRPr="00284CA0" w:rsidRDefault="002B4A3E" w:rsidP="00856D49">
            <w:pPr>
              <w:pStyle w:val="1"/>
            </w:pPr>
            <w:r w:rsidRPr="00284CA0">
              <w:t>0,08</w:t>
            </w:r>
          </w:p>
        </w:tc>
        <w:tc>
          <w:tcPr>
            <w:tcW w:w="766" w:type="dxa"/>
          </w:tcPr>
          <w:p w:rsidR="002B4A3E" w:rsidRPr="00284CA0" w:rsidRDefault="00EF6F04" w:rsidP="00856D49">
            <w:pPr>
              <w:pStyle w:val="1"/>
            </w:pPr>
            <w:r w:rsidRPr="00284CA0">
              <w:t>0,16</w:t>
            </w:r>
          </w:p>
        </w:tc>
        <w:tc>
          <w:tcPr>
            <w:tcW w:w="796" w:type="dxa"/>
          </w:tcPr>
          <w:p w:rsidR="002B4A3E" w:rsidRPr="00284CA0" w:rsidRDefault="005B1E15" w:rsidP="00856D49">
            <w:pPr>
              <w:pStyle w:val="1"/>
            </w:pPr>
            <w:r w:rsidRPr="00284CA0">
              <w:t>0,34</w:t>
            </w:r>
          </w:p>
        </w:tc>
        <w:tc>
          <w:tcPr>
            <w:tcW w:w="830" w:type="dxa"/>
          </w:tcPr>
          <w:p w:rsidR="002B4A3E" w:rsidRPr="00284CA0" w:rsidRDefault="005B1E15" w:rsidP="00856D49">
            <w:pPr>
              <w:pStyle w:val="1"/>
            </w:pPr>
            <w:r w:rsidRPr="00284CA0">
              <w:t>0,1</w:t>
            </w:r>
          </w:p>
        </w:tc>
        <w:tc>
          <w:tcPr>
            <w:tcW w:w="1334" w:type="dxa"/>
          </w:tcPr>
          <w:p w:rsidR="002B4A3E" w:rsidRPr="00284CA0" w:rsidRDefault="005B1E15" w:rsidP="00856D49">
            <w:pPr>
              <w:pStyle w:val="1"/>
            </w:pPr>
            <w:r w:rsidRPr="00284CA0">
              <w:t>0,1</w:t>
            </w:r>
          </w:p>
        </w:tc>
      </w:tr>
      <w:tr w:rsidR="002B4A3E" w:rsidRPr="00284CA0" w:rsidTr="00576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jc w:val="center"/>
        </w:trPr>
        <w:tc>
          <w:tcPr>
            <w:tcW w:w="4254" w:type="dxa"/>
          </w:tcPr>
          <w:p w:rsidR="002B4A3E" w:rsidRPr="00284CA0" w:rsidRDefault="002B4A3E" w:rsidP="00856D49">
            <w:pPr>
              <w:pStyle w:val="1"/>
            </w:pPr>
            <w:r w:rsidRPr="00284CA0">
              <w:t xml:space="preserve">Допуск на радиальное биение зубчатого венца </w:t>
            </w:r>
            <w:r w:rsidRPr="00284CA0">
              <w:rPr>
                <w:lang w:val="en-US"/>
              </w:rPr>
              <w:t>F</w:t>
            </w:r>
            <w:r w:rsidRPr="00284CA0">
              <w:rPr>
                <w:vertAlign w:val="subscript"/>
                <w:lang w:val="en-US"/>
              </w:rPr>
              <w:t>r</w:t>
            </w:r>
            <w:r w:rsidRPr="00284CA0">
              <w:t>=0,071</w:t>
            </w:r>
          </w:p>
        </w:tc>
        <w:tc>
          <w:tcPr>
            <w:tcW w:w="1092" w:type="dxa"/>
          </w:tcPr>
          <w:p w:rsidR="002B4A3E" w:rsidRPr="00284CA0" w:rsidRDefault="002B4A3E" w:rsidP="00856D49">
            <w:pPr>
              <w:pStyle w:val="1"/>
            </w:pPr>
            <w:r w:rsidRPr="00284CA0">
              <w:t>0,21</w:t>
            </w:r>
          </w:p>
        </w:tc>
        <w:tc>
          <w:tcPr>
            <w:tcW w:w="766" w:type="dxa"/>
          </w:tcPr>
          <w:p w:rsidR="002B4A3E" w:rsidRPr="00284CA0" w:rsidRDefault="00EF6F04" w:rsidP="00856D49">
            <w:pPr>
              <w:pStyle w:val="1"/>
            </w:pPr>
            <w:r w:rsidRPr="00284CA0">
              <w:t>0,42</w:t>
            </w:r>
          </w:p>
        </w:tc>
        <w:tc>
          <w:tcPr>
            <w:tcW w:w="796" w:type="dxa"/>
          </w:tcPr>
          <w:p w:rsidR="002B4A3E" w:rsidRPr="00284CA0" w:rsidRDefault="005B1E15" w:rsidP="00856D49">
            <w:pPr>
              <w:pStyle w:val="1"/>
            </w:pPr>
            <w:r w:rsidRPr="00284CA0">
              <w:t>0,34</w:t>
            </w:r>
          </w:p>
        </w:tc>
        <w:tc>
          <w:tcPr>
            <w:tcW w:w="830" w:type="dxa"/>
          </w:tcPr>
          <w:p w:rsidR="002B4A3E" w:rsidRPr="00284CA0" w:rsidRDefault="005B1E15" w:rsidP="00856D49">
            <w:pPr>
              <w:pStyle w:val="1"/>
            </w:pPr>
            <w:r w:rsidRPr="00284CA0">
              <w:t>0,1</w:t>
            </w:r>
          </w:p>
        </w:tc>
        <w:tc>
          <w:tcPr>
            <w:tcW w:w="1334" w:type="dxa"/>
          </w:tcPr>
          <w:p w:rsidR="002B4A3E" w:rsidRPr="00284CA0" w:rsidRDefault="005B1E15" w:rsidP="00856D49">
            <w:pPr>
              <w:pStyle w:val="1"/>
            </w:pPr>
            <w:r w:rsidRPr="00284CA0">
              <w:t>0,152</w:t>
            </w:r>
          </w:p>
        </w:tc>
      </w:tr>
      <w:tr w:rsidR="002B4A3E" w:rsidRPr="00284CA0" w:rsidTr="00576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jc w:val="center"/>
        </w:trPr>
        <w:tc>
          <w:tcPr>
            <w:tcW w:w="4254" w:type="dxa"/>
          </w:tcPr>
          <w:p w:rsidR="002B4A3E" w:rsidRPr="00284CA0" w:rsidRDefault="002B4A3E" w:rsidP="00856D49">
            <w:pPr>
              <w:pStyle w:val="1"/>
            </w:pPr>
            <w:r w:rsidRPr="00284CA0">
              <w:t xml:space="preserve">Предельное отклонение шага зацепления </w:t>
            </w:r>
            <w:r w:rsidRPr="00284CA0">
              <w:rPr>
                <w:lang w:val="en-US"/>
              </w:rPr>
              <w:t>f</w:t>
            </w:r>
            <w:r w:rsidRPr="00284CA0">
              <w:rPr>
                <w:vertAlign w:val="subscript"/>
                <w:lang w:val="en-US"/>
              </w:rPr>
              <w:t>pb</w:t>
            </w:r>
            <w:r w:rsidRPr="00284CA0">
              <w:t>=±0,019</w:t>
            </w:r>
          </w:p>
        </w:tc>
        <w:tc>
          <w:tcPr>
            <w:tcW w:w="1092" w:type="dxa"/>
          </w:tcPr>
          <w:p w:rsidR="002B4A3E" w:rsidRPr="00284CA0" w:rsidRDefault="002B4A3E" w:rsidP="00856D49">
            <w:pPr>
              <w:pStyle w:val="1"/>
            </w:pPr>
            <w:r w:rsidRPr="00284CA0">
              <w:t>0,07</w:t>
            </w:r>
          </w:p>
        </w:tc>
        <w:tc>
          <w:tcPr>
            <w:tcW w:w="766" w:type="dxa"/>
          </w:tcPr>
          <w:p w:rsidR="002B4A3E" w:rsidRPr="00284CA0" w:rsidRDefault="00EF6F04" w:rsidP="00856D49">
            <w:pPr>
              <w:pStyle w:val="1"/>
            </w:pPr>
            <w:r w:rsidRPr="00284CA0">
              <w:t>0,14</w:t>
            </w:r>
          </w:p>
        </w:tc>
        <w:tc>
          <w:tcPr>
            <w:tcW w:w="796" w:type="dxa"/>
          </w:tcPr>
          <w:p w:rsidR="002B4A3E" w:rsidRPr="00284CA0" w:rsidRDefault="005B1E15" w:rsidP="00856D49">
            <w:pPr>
              <w:pStyle w:val="1"/>
            </w:pPr>
            <w:r w:rsidRPr="00284CA0">
              <w:t>0,34</w:t>
            </w:r>
          </w:p>
        </w:tc>
        <w:tc>
          <w:tcPr>
            <w:tcW w:w="830" w:type="dxa"/>
          </w:tcPr>
          <w:p w:rsidR="002B4A3E" w:rsidRPr="00284CA0" w:rsidRDefault="005B1E15" w:rsidP="00856D49">
            <w:pPr>
              <w:pStyle w:val="1"/>
            </w:pPr>
            <w:r w:rsidRPr="00284CA0">
              <w:t>0,1</w:t>
            </w:r>
          </w:p>
        </w:tc>
        <w:tc>
          <w:tcPr>
            <w:tcW w:w="1334" w:type="dxa"/>
          </w:tcPr>
          <w:p w:rsidR="002B4A3E" w:rsidRPr="00284CA0" w:rsidRDefault="005B1E15" w:rsidP="00856D49">
            <w:pPr>
              <w:pStyle w:val="1"/>
            </w:pPr>
            <w:r w:rsidRPr="00284CA0">
              <w:t>0,096</w:t>
            </w:r>
          </w:p>
        </w:tc>
      </w:tr>
      <w:tr w:rsidR="002B4A3E" w:rsidRPr="00284CA0" w:rsidTr="00576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jc w:val="center"/>
        </w:trPr>
        <w:tc>
          <w:tcPr>
            <w:tcW w:w="4254" w:type="dxa"/>
          </w:tcPr>
          <w:p w:rsidR="002B4A3E" w:rsidRPr="00284CA0" w:rsidRDefault="002B4A3E" w:rsidP="00856D49">
            <w:pPr>
              <w:pStyle w:val="1"/>
            </w:pPr>
            <w:r w:rsidRPr="00284CA0">
              <w:t xml:space="preserve">Допуск на погрешность профиля зуба </w:t>
            </w:r>
            <w:r w:rsidRPr="00284CA0">
              <w:rPr>
                <w:lang w:val="en-US"/>
              </w:rPr>
              <w:t>f</w:t>
            </w:r>
            <w:r w:rsidRPr="00284CA0">
              <w:rPr>
                <w:vertAlign w:val="subscript"/>
                <w:lang w:val="en-US"/>
              </w:rPr>
              <w:t>r</w:t>
            </w:r>
            <w:r w:rsidRPr="00284CA0">
              <w:t>=0,020</w:t>
            </w:r>
          </w:p>
        </w:tc>
        <w:tc>
          <w:tcPr>
            <w:tcW w:w="1092" w:type="dxa"/>
          </w:tcPr>
          <w:p w:rsidR="002B4A3E" w:rsidRPr="00284CA0" w:rsidRDefault="002B4A3E" w:rsidP="00856D49">
            <w:pPr>
              <w:pStyle w:val="1"/>
            </w:pPr>
            <w:r w:rsidRPr="00284CA0">
              <w:t>0,09</w:t>
            </w:r>
          </w:p>
        </w:tc>
        <w:tc>
          <w:tcPr>
            <w:tcW w:w="766" w:type="dxa"/>
          </w:tcPr>
          <w:p w:rsidR="002B4A3E" w:rsidRPr="00284CA0" w:rsidRDefault="00EF6F04" w:rsidP="00856D49">
            <w:pPr>
              <w:pStyle w:val="1"/>
            </w:pPr>
            <w:r w:rsidRPr="00284CA0">
              <w:t>0,18</w:t>
            </w:r>
          </w:p>
        </w:tc>
        <w:tc>
          <w:tcPr>
            <w:tcW w:w="796" w:type="dxa"/>
          </w:tcPr>
          <w:p w:rsidR="002B4A3E" w:rsidRPr="00284CA0" w:rsidRDefault="005B1E15" w:rsidP="00856D49">
            <w:pPr>
              <w:pStyle w:val="1"/>
            </w:pPr>
            <w:r w:rsidRPr="00284CA0">
              <w:t>0,34</w:t>
            </w:r>
          </w:p>
        </w:tc>
        <w:tc>
          <w:tcPr>
            <w:tcW w:w="830" w:type="dxa"/>
          </w:tcPr>
          <w:p w:rsidR="002B4A3E" w:rsidRPr="00284CA0" w:rsidRDefault="005B1E15" w:rsidP="00856D49">
            <w:pPr>
              <w:pStyle w:val="1"/>
            </w:pPr>
            <w:r w:rsidRPr="00284CA0">
              <w:t>0,1</w:t>
            </w:r>
          </w:p>
        </w:tc>
        <w:tc>
          <w:tcPr>
            <w:tcW w:w="1334" w:type="dxa"/>
          </w:tcPr>
          <w:p w:rsidR="002B4A3E" w:rsidRPr="00284CA0" w:rsidRDefault="005B1E15" w:rsidP="00856D49">
            <w:pPr>
              <w:pStyle w:val="1"/>
            </w:pPr>
            <w:r w:rsidRPr="00284CA0">
              <w:t>0,104</w:t>
            </w:r>
          </w:p>
        </w:tc>
      </w:tr>
      <w:tr w:rsidR="002B4A3E" w:rsidRPr="00284CA0" w:rsidTr="00576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jc w:val="center"/>
        </w:trPr>
        <w:tc>
          <w:tcPr>
            <w:tcW w:w="4254" w:type="dxa"/>
          </w:tcPr>
          <w:p w:rsidR="002B4A3E" w:rsidRPr="00284CA0" w:rsidRDefault="002B4A3E" w:rsidP="00856D49">
            <w:pPr>
              <w:pStyle w:val="1"/>
            </w:pPr>
            <w:r w:rsidRPr="00284CA0">
              <w:t xml:space="preserve">Допуск на направление зуба </w:t>
            </w:r>
            <w:r w:rsidRPr="00284CA0">
              <w:rPr>
                <w:lang w:val="en-US"/>
              </w:rPr>
              <w:t>F</w:t>
            </w:r>
            <w:r w:rsidRPr="00284CA0">
              <w:rPr>
                <w:vertAlign w:val="subscript"/>
                <w:lang w:val="en-US"/>
              </w:rPr>
              <w:t>β</w:t>
            </w:r>
            <w:r w:rsidRPr="00284CA0">
              <w:t>=0,016</w:t>
            </w:r>
          </w:p>
        </w:tc>
        <w:tc>
          <w:tcPr>
            <w:tcW w:w="1092" w:type="dxa"/>
          </w:tcPr>
          <w:p w:rsidR="002B4A3E" w:rsidRPr="00284CA0" w:rsidRDefault="002B4A3E" w:rsidP="00856D49">
            <w:pPr>
              <w:pStyle w:val="1"/>
            </w:pPr>
            <w:r w:rsidRPr="00284CA0">
              <w:t>0,09</w:t>
            </w:r>
          </w:p>
        </w:tc>
        <w:tc>
          <w:tcPr>
            <w:tcW w:w="766" w:type="dxa"/>
          </w:tcPr>
          <w:p w:rsidR="002B4A3E" w:rsidRPr="00284CA0" w:rsidRDefault="00EF6F04" w:rsidP="00856D49">
            <w:pPr>
              <w:pStyle w:val="1"/>
            </w:pPr>
            <w:r w:rsidRPr="00284CA0">
              <w:t>0,18</w:t>
            </w:r>
          </w:p>
        </w:tc>
        <w:tc>
          <w:tcPr>
            <w:tcW w:w="796" w:type="dxa"/>
          </w:tcPr>
          <w:p w:rsidR="002B4A3E" w:rsidRPr="00284CA0" w:rsidRDefault="005B1E15" w:rsidP="00856D49">
            <w:pPr>
              <w:pStyle w:val="1"/>
            </w:pPr>
            <w:r w:rsidRPr="00284CA0">
              <w:t>0,34</w:t>
            </w:r>
          </w:p>
        </w:tc>
        <w:tc>
          <w:tcPr>
            <w:tcW w:w="830" w:type="dxa"/>
          </w:tcPr>
          <w:p w:rsidR="002B4A3E" w:rsidRPr="00284CA0" w:rsidRDefault="005B1E15" w:rsidP="00856D49">
            <w:pPr>
              <w:pStyle w:val="1"/>
            </w:pPr>
            <w:r w:rsidRPr="00284CA0">
              <w:t>0,1</w:t>
            </w:r>
          </w:p>
        </w:tc>
        <w:tc>
          <w:tcPr>
            <w:tcW w:w="1334" w:type="dxa"/>
          </w:tcPr>
          <w:p w:rsidR="002B4A3E" w:rsidRPr="00284CA0" w:rsidRDefault="005B1E15" w:rsidP="00856D49">
            <w:pPr>
              <w:pStyle w:val="1"/>
            </w:pPr>
            <w:r w:rsidRPr="00284CA0">
              <w:t>0,104</w:t>
            </w:r>
          </w:p>
        </w:tc>
      </w:tr>
      <w:tr w:rsidR="0092147F" w:rsidRPr="00284CA0" w:rsidTr="00576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jc w:val="center"/>
        </w:trPr>
        <w:tc>
          <w:tcPr>
            <w:tcW w:w="4254" w:type="dxa"/>
          </w:tcPr>
          <w:p w:rsidR="0092147F" w:rsidRPr="00284CA0" w:rsidRDefault="0092147F" w:rsidP="00856D49">
            <w:pPr>
              <w:pStyle w:val="1"/>
            </w:pPr>
            <w:r w:rsidRPr="00284CA0">
              <w:t>Итого</w:t>
            </w:r>
          </w:p>
        </w:tc>
        <w:tc>
          <w:tcPr>
            <w:tcW w:w="1092" w:type="dxa"/>
          </w:tcPr>
          <w:p w:rsidR="0092147F" w:rsidRPr="00284CA0" w:rsidRDefault="00951C6F" w:rsidP="00856D49">
            <w:pPr>
              <w:pStyle w:val="1"/>
            </w:pPr>
            <w:r w:rsidRPr="00284CA0">
              <w:t>6,846</w:t>
            </w:r>
          </w:p>
        </w:tc>
        <w:tc>
          <w:tcPr>
            <w:tcW w:w="766" w:type="dxa"/>
          </w:tcPr>
          <w:p w:rsidR="0092147F" w:rsidRPr="00284CA0" w:rsidRDefault="00951C6F" w:rsidP="00856D49">
            <w:pPr>
              <w:pStyle w:val="1"/>
            </w:pPr>
            <w:r w:rsidRPr="00284CA0">
              <w:t>11,992</w:t>
            </w:r>
          </w:p>
        </w:tc>
        <w:tc>
          <w:tcPr>
            <w:tcW w:w="796" w:type="dxa"/>
          </w:tcPr>
          <w:p w:rsidR="0092147F" w:rsidRPr="00284CA0" w:rsidRDefault="00951C6F" w:rsidP="00856D49">
            <w:pPr>
              <w:pStyle w:val="1"/>
            </w:pPr>
            <w:r w:rsidRPr="00284CA0">
              <w:t>6,12</w:t>
            </w:r>
          </w:p>
        </w:tc>
        <w:tc>
          <w:tcPr>
            <w:tcW w:w="830" w:type="dxa"/>
          </w:tcPr>
          <w:p w:rsidR="0092147F" w:rsidRPr="00284CA0" w:rsidRDefault="00951C6F" w:rsidP="00856D49">
            <w:pPr>
              <w:pStyle w:val="1"/>
            </w:pPr>
            <w:r w:rsidRPr="00284CA0">
              <w:t>1,8</w:t>
            </w:r>
          </w:p>
        </w:tc>
        <w:tc>
          <w:tcPr>
            <w:tcW w:w="1334" w:type="dxa"/>
          </w:tcPr>
          <w:p w:rsidR="0092147F" w:rsidRPr="00284CA0" w:rsidRDefault="00951C6F" w:rsidP="00856D49">
            <w:pPr>
              <w:pStyle w:val="1"/>
            </w:pPr>
            <w:r w:rsidRPr="00284CA0">
              <w:t>3,6224</w:t>
            </w:r>
          </w:p>
        </w:tc>
      </w:tr>
    </w:tbl>
    <w:p w:rsidR="00340B6E" w:rsidRPr="00284CA0" w:rsidRDefault="00340B6E" w:rsidP="00284CA0">
      <w:pPr>
        <w:spacing w:line="360" w:lineRule="auto"/>
        <w:ind w:firstLine="709"/>
        <w:jc w:val="both"/>
        <w:rPr>
          <w:sz w:val="28"/>
          <w:szCs w:val="28"/>
        </w:rPr>
      </w:pPr>
    </w:p>
    <w:p w:rsidR="0092147F" w:rsidRPr="00284CA0" w:rsidRDefault="0092147F" w:rsidP="00284CA0">
      <w:pPr>
        <w:spacing w:line="360" w:lineRule="auto"/>
        <w:ind w:firstLine="709"/>
        <w:jc w:val="both"/>
        <w:rPr>
          <w:sz w:val="28"/>
          <w:szCs w:val="28"/>
        </w:rPr>
      </w:pPr>
      <w:r w:rsidRPr="00284CA0">
        <w:rPr>
          <w:sz w:val="28"/>
          <w:szCs w:val="28"/>
        </w:rPr>
        <w:t>Трудоемкость перехода контроля определяют по формуле</w:t>
      </w:r>
    </w:p>
    <w:p w:rsidR="00856D49" w:rsidRDefault="00856D49" w:rsidP="00284CA0">
      <w:pPr>
        <w:spacing w:line="360" w:lineRule="auto"/>
        <w:ind w:firstLine="709"/>
        <w:jc w:val="both"/>
        <w:rPr>
          <w:sz w:val="28"/>
          <w:szCs w:val="28"/>
        </w:rPr>
      </w:pPr>
    </w:p>
    <w:p w:rsidR="00856D49" w:rsidRDefault="0092147F" w:rsidP="00284CA0">
      <w:pPr>
        <w:spacing w:line="360" w:lineRule="auto"/>
        <w:ind w:firstLine="709"/>
        <w:jc w:val="both"/>
        <w:rPr>
          <w:sz w:val="28"/>
          <w:szCs w:val="28"/>
        </w:rPr>
      </w:pPr>
      <w:r w:rsidRPr="00284CA0">
        <w:rPr>
          <w:sz w:val="28"/>
          <w:szCs w:val="28"/>
        </w:rPr>
        <w:t>Т</w:t>
      </w:r>
      <w:r w:rsidRPr="00284CA0">
        <w:rPr>
          <w:sz w:val="28"/>
          <w:szCs w:val="28"/>
          <w:vertAlign w:val="subscript"/>
        </w:rPr>
        <w:t>пк</w:t>
      </w:r>
      <w:r w:rsidRPr="00284CA0">
        <w:rPr>
          <w:sz w:val="28"/>
          <w:szCs w:val="28"/>
        </w:rPr>
        <w:t>=Т</w:t>
      </w:r>
      <w:r w:rsidRPr="00284CA0">
        <w:rPr>
          <w:sz w:val="28"/>
          <w:szCs w:val="28"/>
          <w:vertAlign w:val="subscript"/>
        </w:rPr>
        <w:t>кп</w:t>
      </w:r>
      <w:r w:rsidR="00856D49">
        <w:rPr>
          <w:sz w:val="28"/>
          <w:szCs w:val="28"/>
        </w:rPr>
        <w:t>КТ,</w:t>
      </w:r>
    </w:p>
    <w:p w:rsidR="00856D49" w:rsidRDefault="00856D49" w:rsidP="00284CA0">
      <w:pPr>
        <w:spacing w:line="360" w:lineRule="auto"/>
        <w:ind w:firstLine="709"/>
        <w:jc w:val="both"/>
        <w:rPr>
          <w:sz w:val="28"/>
          <w:szCs w:val="28"/>
        </w:rPr>
      </w:pPr>
    </w:p>
    <w:p w:rsidR="002B4A3E" w:rsidRPr="00284CA0" w:rsidRDefault="0092147F" w:rsidP="00284CA0">
      <w:pPr>
        <w:spacing w:line="360" w:lineRule="auto"/>
        <w:ind w:firstLine="709"/>
        <w:jc w:val="both"/>
        <w:rPr>
          <w:sz w:val="28"/>
          <w:szCs w:val="28"/>
        </w:rPr>
      </w:pPr>
      <w:r w:rsidRPr="00284CA0">
        <w:rPr>
          <w:sz w:val="28"/>
          <w:szCs w:val="28"/>
        </w:rPr>
        <w:t>где</w:t>
      </w:r>
    </w:p>
    <w:p w:rsidR="0092147F" w:rsidRPr="00284CA0" w:rsidRDefault="0092147F" w:rsidP="00284CA0">
      <w:pPr>
        <w:spacing w:line="360" w:lineRule="auto"/>
        <w:ind w:firstLine="709"/>
        <w:jc w:val="both"/>
        <w:rPr>
          <w:sz w:val="28"/>
          <w:szCs w:val="28"/>
        </w:rPr>
      </w:pPr>
      <w:r w:rsidRPr="00284CA0">
        <w:rPr>
          <w:sz w:val="28"/>
          <w:szCs w:val="28"/>
        </w:rPr>
        <w:t>Т</w:t>
      </w:r>
      <w:r w:rsidRPr="00284CA0">
        <w:rPr>
          <w:sz w:val="28"/>
          <w:szCs w:val="28"/>
          <w:vertAlign w:val="subscript"/>
        </w:rPr>
        <w:t>кп</w:t>
      </w:r>
      <w:r w:rsidRPr="00284CA0">
        <w:rPr>
          <w:sz w:val="28"/>
          <w:szCs w:val="28"/>
        </w:rPr>
        <w:t>- норматив времени на контроль параметра определенным средством контроля для деталей средней сложности, среднем квалитете контролируемого параметра и среднем разряде работ исполнителя контроля;</w:t>
      </w:r>
    </w:p>
    <w:p w:rsidR="002B4A3E" w:rsidRPr="00284CA0" w:rsidRDefault="0092147F" w:rsidP="00284CA0">
      <w:pPr>
        <w:spacing w:line="360" w:lineRule="auto"/>
        <w:ind w:firstLine="709"/>
        <w:jc w:val="both"/>
        <w:rPr>
          <w:sz w:val="28"/>
          <w:szCs w:val="28"/>
        </w:rPr>
      </w:pPr>
      <w:r w:rsidRPr="00284CA0">
        <w:rPr>
          <w:sz w:val="28"/>
          <w:szCs w:val="28"/>
        </w:rPr>
        <w:t>КТ- число контрольных точек.</w:t>
      </w:r>
    </w:p>
    <w:p w:rsidR="00340B6E" w:rsidRDefault="00D84EB9" w:rsidP="00284CA0">
      <w:pPr>
        <w:spacing w:line="360" w:lineRule="auto"/>
        <w:ind w:firstLine="709"/>
        <w:jc w:val="both"/>
        <w:rPr>
          <w:sz w:val="28"/>
          <w:szCs w:val="28"/>
        </w:rPr>
      </w:pPr>
      <w:r w:rsidRPr="00284CA0">
        <w:rPr>
          <w:sz w:val="28"/>
          <w:szCs w:val="28"/>
        </w:rPr>
        <w:t>Ток = 2,8</w:t>
      </w:r>
      <w:r w:rsidR="00340B6E" w:rsidRPr="00284CA0">
        <w:rPr>
          <w:sz w:val="28"/>
          <w:szCs w:val="28"/>
        </w:rPr>
        <w:t xml:space="preserve"> мин.</w:t>
      </w:r>
    </w:p>
    <w:p w:rsidR="005761CF" w:rsidRDefault="005761CF" w:rsidP="00284CA0">
      <w:pPr>
        <w:spacing w:line="360" w:lineRule="auto"/>
        <w:ind w:firstLine="709"/>
        <w:jc w:val="both"/>
        <w:rPr>
          <w:sz w:val="28"/>
          <w:szCs w:val="28"/>
        </w:rPr>
      </w:pPr>
    </w:p>
    <w:p w:rsidR="005761CF" w:rsidRPr="00284CA0" w:rsidRDefault="005761CF" w:rsidP="00284CA0">
      <w:pPr>
        <w:spacing w:line="360" w:lineRule="auto"/>
        <w:ind w:firstLine="709"/>
        <w:jc w:val="both"/>
        <w:rPr>
          <w:sz w:val="28"/>
          <w:szCs w:val="28"/>
        </w:rPr>
      </w:pPr>
    </w:p>
    <w:p w:rsidR="00AF5224" w:rsidRPr="00284CA0" w:rsidRDefault="00856D49" w:rsidP="00284CA0">
      <w:pPr>
        <w:spacing w:line="360" w:lineRule="auto"/>
        <w:ind w:firstLine="709"/>
        <w:jc w:val="both"/>
        <w:rPr>
          <w:sz w:val="28"/>
          <w:szCs w:val="32"/>
        </w:rPr>
      </w:pPr>
      <w:r>
        <w:rPr>
          <w:sz w:val="28"/>
          <w:szCs w:val="32"/>
        </w:rPr>
        <w:br w:type="page"/>
      </w:r>
      <w:r w:rsidR="0001338F" w:rsidRPr="00284CA0">
        <w:rPr>
          <w:sz w:val="28"/>
          <w:szCs w:val="32"/>
        </w:rPr>
        <w:t>10</w:t>
      </w:r>
      <w:r>
        <w:rPr>
          <w:sz w:val="28"/>
          <w:szCs w:val="32"/>
        </w:rPr>
        <w:t>.</w:t>
      </w:r>
      <w:r w:rsidR="0001338F" w:rsidRPr="00284CA0">
        <w:rPr>
          <w:sz w:val="28"/>
          <w:szCs w:val="32"/>
        </w:rPr>
        <w:t xml:space="preserve"> РАЗРАБОТКА ТЕХНОЛОГИЧЕСКИХ ОПЕРАЦИЙ ТК</w:t>
      </w:r>
    </w:p>
    <w:p w:rsidR="00BE2397" w:rsidRPr="00284CA0" w:rsidRDefault="00BE2397" w:rsidP="00284CA0">
      <w:pPr>
        <w:spacing w:line="360" w:lineRule="auto"/>
        <w:ind w:firstLine="709"/>
        <w:jc w:val="both"/>
        <w:rPr>
          <w:sz w:val="28"/>
          <w:szCs w:val="32"/>
        </w:rPr>
      </w:pPr>
    </w:p>
    <w:p w:rsidR="00BE2397" w:rsidRPr="00284CA0" w:rsidRDefault="00BE2397" w:rsidP="00284CA0">
      <w:pPr>
        <w:spacing w:line="360" w:lineRule="auto"/>
        <w:ind w:firstLine="709"/>
        <w:jc w:val="both"/>
        <w:rPr>
          <w:sz w:val="28"/>
          <w:szCs w:val="28"/>
        </w:rPr>
      </w:pPr>
      <w:r w:rsidRPr="00284CA0">
        <w:rPr>
          <w:sz w:val="28"/>
          <w:szCs w:val="28"/>
        </w:rPr>
        <w:t xml:space="preserve">Технологические операции технического контроля в соответствии с «Классификатором технологических операций машиностроения и приборостроения» классифицируются в зависимости от вида технологического процесса, типа или вида контролируемого параметра. </w:t>
      </w:r>
    </w:p>
    <w:p w:rsidR="00BE2397" w:rsidRPr="00284CA0" w:rsidRDefault="00284CA0" w:rsidP="00284CA0">
      <w:pPr>
        <w:spacing w:line="360" w:lineRule="auto"/>
        <w:ind w:firstLine="709"/>
        <w:jc w:val="both"/>
        <w:rPr>
          <w:sz w:val="28"/>
          <w:szCs w:val="28"/>
        </w:rPr>
      </w:pPr>
      <w:r w:rsidRPr="00284CA0">
        <w:rPr>
          <w:sz w:val="28"/>
          <w:szCs w:val="28"/>
        </w:rPr>
        <w:t xml:space="preserve"> </w:t>
      </w:r>
      <w:r w:rsidR="00BE2397" w:rsidRPr="00284CA0">
        <w:rPr>
          <w:sz w:val="28"/>
          <w:szCs w:val="28"/>
        </w:rPr>
        <w:t>Для разработки технологических операций технического контроля выбираем три операции контроля зубчатого колеса:</w:t>
      </w:r>
    </w:p>
    <w:p w:rsidR="00BE2397" w:rsidRPr="00284CA0" w:rsidRDefault="00BE2397" w:rsidP="00284CA0">
      <w:pPr>
        <w:spacing w:line="360" w:lineRule="auto"/>
        <w:ind w:firstLine="709"/>
        <w:jc w:val="both"/>
        <w:rPr>
          <w:sz w:val="28"/>
          <w:szCs w:val="28"/>
        </w:rPr>
      </w:pPr>
      <w:r w:rsidRPr="00284CA0">
        <w:rPr>
          <w:sz w:val="28"/>
          <w:szCs w:val="28"/>
        </w:rPr>
        <w:t>– Контроль наружного диаметра</w:t>
      </w:r>
      <w:r w:rsidR="003A7C88" w:rsidRPr="00284CA0">
        <w:rPr>
          <w:sz w:val="28"/>
          <w:szCs w:val="28"/>
        </w:rPr>
        <w:t xml:space="preserve"> Ø490</w:t>
      </w:r>
      <w:r w:rsidR="003A7C88" w:rsidRPr="00284CA0">
        <w:rPr>
          <w:sz w:val="28"/>
          <w:szCs w:val="28"/>
          <w:lang w:val="en-US"/>
        </w:rPr>
        <w:t>h</w:t>
      </w:r>
      <w:r w:rsidR="003A7C88" w:rsidRPr="00284CA0">
        <w:rPr>
          <w:sz w:val="28"/>
          <w:szCs w:val="28"/>
        </w:rPr>
        <w:t>11</w:t>
      </w:r>
      <w:r w:rsidR="003A7C88" w:rsidRPr="00284CA0">
        <w:rPr>
          <w:sz w:val="28"/>
          <w:szCs w:val="28"/>
          <w:vertAlign w:val="subscript"/>
        </w:rPr>
        <w:t>-0,43</w:t>
      </w:r>
      <w:r w:rsidRPr="00284CA0">
        <w:rPr>
          <w:sz w:val="28"/>
          <w:szCs w:val="28"/>
        </w:rPr>
        <w:t>;</w:t>
      </w:r>
    </w:p>
    <w:p w:rsidR="00BE2397" w:rsidRPr="00284CA0" w:rsidRDefault="00BE2397" w:rsidP="00284CA0">
      <w:pPr>
        <w:spacing w:line="360" w:lineRule="auto"/>
        <w:ind w:firstLine="709"/>
        <w:jc w:val="both"/>
        <w:rPr>
          <w:sz w:val="28"/>
          <w:szCs w:val="28"/>
        </w:rPr>
      </w:pPr>
      <w:r w:rsidRPr="00284CA0">
        <w:rPr>
          <w:sz w:val="28"/>
          <w:szCs w:val="28"/>
        </w:rPr>
        <w:t xml:space="preserve">– Контроль </w:t>
      </w:r>
      <w:r w:rsidR="00300417" w:rsidRPr="00284CA0">
        <w:rPr>
          <w:sz w:val="28"/>
          <w:szCs w:val="28"/>
        </w:rPr>
        <w:t xml:space="preserve">внутреннего </w:t>
      </w:r>
      <w:r w:rsidRPr="00284CA0">
        <w:rPr>
          <w:sz w:val="28"/>
          <w:szCs w:val="28"/>
        </w:rPr>
        <w:t>диаметра</w:t>
      </w:r>
      <w:r w:rsidR="003A7C88" w:rsidRPr="00284CA0">
        <w:rPr>
          <w:sz w:val="28"/>
          <w:szCs w:val="28"/>
        </w:rPr>
        <w:t xml:space="preserve"> Ø90Н7</w:t>
      </w:r>
      <w:r w:rsidRPr="00284CA0">
        <w:rPr>
          <w:sz w:val="28"/>
          <w:szCs w:val="28"/>
        </w:rPr>
        <w:t>;</w:t>
      </w:r>
    </w:p>
    <w:p w:rsidR="00BE2397" w:rsidRPr="00284CA0" w:rsidRDefault="00BE2397" w:rsidP="00284CA0">
      <w:pPr>
        <w:spacing w:line="360" w:lineRule="auto"/>
        <w:ind w:firstLine="709"/>
        <w:jc w:val="both"/>
        <w:rPr>
          <w:sz w:val="28"/>
          <w:szCs w:val="28"/>
        </w:rPr>
      </w:pPr>
      <w:r w:rsidRPr="00284CA0">
        <w:rPr>
          <w:sz w:val="28"/>
          <w:szCs w:val="28"/>
        </w:rPr>
        <w:t xml:space="preserve">– </w:t>
      </w:r>
      <w:r w:rsidR="003A7C88" w:rsidRPr="00284CA0">
        <w:rPr>
          <w:sz w:val="28"/>
          <w:szCs w:val="28"/>
        </w:rPr>
        <w:t>Контроль торцевого биения поверхности по направлению диаметра</w:t>
      </w:r>
      <w:r w:rsidRPr="00284CA0">
        <w:rPr>
          <w:sz w:val="28"/>
          <w:szCs w:val="28"/>
        </w:rPr>
        <w:t>.</w:t>
      </w:r>
    </w:p>
    <w:p w:rsidR="00BE2397" w:rsidRPr="00284CA0" w:rsidRDefault="00BE2397" w:rsidP="00284CA0">
      <w:pPr>
        <w:spacing w:line="360" w:lineRule="auto"/>
        <w:ind w:firstLine="709"/>
        <w:jc w:val="both"/>
        <w:rPr>
          <w:sz w:val="28"/>
          <w:szCs w:val="28"/>
        </w:rPr>
      </w:pPr>
      <w:r w:rsidRPr="00284CA0">
        <w:rPr>
          <w:sz w:val="28"/>
          <w:szCs w:val="28"/>
        </w:rPr>
        <w:t>Технологические операции технического контроля отражены в т</w:t>
      </w:r>
      <w:r w:rsidR="003A7C88" w:rsidRPr="00284CA0">
        <w:rPr>
          <w:sz w:val="28"/>
          <w:szCs w:val="28"/>
        </w:rPr>
        <w:t>аблице 12</w:t>
      </w:r>
      <w:r w:rsidRPr="00284CA0">
        <w:rPr>
          <w:sz w:val="28"/>
          <w:szCs w:val="28"/>
        </w:rPr>
        <w:t>.</w:t>
      </w:r>
    </w:p>
    <w:p w:rsidR="00856D49" w:rsidRDefault="00856D49" w:rsidP="00284CA0">
      <w:pPr>
        <w:spacing w:line="360" w:lineRule="auto"/>
        <w:ind w:firstLine="709"/>
        <w:jc w:val="both"/>
        <w:rPr>
          <w:sz w:val="28"/>
          <w:szCs w:val="28"/>
        </w:rPr>
      </w:pPr>
    </w:p>
    <w:p w:rsidR="003A7C88" w:rsidRPr="00284CA0" w:rsidRDefault="003A7C88" w:rsidP="00284CA0">
      <w:pPr>
        <w:spacing w:line="360" w:lineRule="auto"/>
        <w:ind w:firstLine="709"/>
        <w:jc w:val="both"/>
        <w:rPr>
          <w:sz w:val="28"/>
          <w:szCs w:val="28"/>
        </w:rPr>
      </w:pPr>
      <w:r w:rsidRPr="00284CA0">
        <w:rPr>
          <w:sz w:val="28"/>
          <w:szCs w:val="28"/>
        </w:rPr>
        <w:t>Таблица 12</w:t>
      </w:r>
      <w:r w:rsidR="00BE2397" w:rsidRPr="00284CA0">
        <w:rPr>
          <w:sz w:val="28"/>
          <w:szCs w:val="28"/>
        </w:rPr>
        <w:t xml:space="preserve"> – Технологические операции технического контроля </w:t>
      </w:r>
      <w:r w:rsidRPr="00284CA0">
        <w:rPr>
          <w:sz w:val="28"/>
          <w:szCs w:val="28"/>
        </w:rPr>
        <w:t>зубчатого колеса</w:t>
      </w:r>
    </w:p>
    <w:tbl>
      <w:tblPr>
        <w:tblStyle w:val="a8"/>
        <w:tblW w:w="9072" w:type="dxa"/>
        <w:jc w:val="center"/>
        <w:tblLayout w:type="fixed"/>
        <w:tblLook w:val="01E0" w:firstRow="1" w:lastRow="1" w:firstColumn="1" w:lastColumn="1" w:noHBand="0" w:noVBand="0"/>
      </w:tblPr>
      <w:tblGrid>
        <w:gridCol w:w="1120"/>
        <w:gridCol w:w="1588"/>
        <w:gridCol w:w="1448"/>
        <w:gridCol w:w="1867"/>
        <w:gridCol w:w="1588"/>
        <w:gridCol w:w="1461"/>
      </w:tblGrid>
      <w:tr w:rsidR="00320120" w:rsidRPr="00284CA0" w:rsidTr="00856D49">
        <w:trPr>
          <w:trHeight w:val="621"/>
          <w:jc w:val="center"/>
        </w:trPr>
        <w:tc>
          <w:tcPr>
            <w:tcW w:w="1376" w:type="dxa"/>
          </w:tcPr>
          <w:p w:rsidR="00320120" w:rsidRPr="00284CA0" w:rsidRDefault="00320120" w:rsidP="00856D49">
            <w:pPr>
              <w:pStyle w:val="1"/>
            </w:pPr>
            <w:r w:rsidRPr="00284CA0">
              <w:t>Номер операции</w:t>
            </w:r>
          </w:p>
        </w:tc>
        <w:tc>
          <w:tcPr>
            <w:tcW w:w="1980" w:type="dxa"/>
          </w:tcPr>
          <w:p w:rsidR="00320120" w:rsidRPr="00284CA0" w:rsidRDefault="00320120" w:rsidP="00856D49">
            <w:pPr>
              <w:pStyle w:val="1"/>
            </w:pPr>
            <w:r w:rsidRPr="00284CA0">
              <w:t>Наименование операции</w:t>
            </w:r>
          </w:p>
        </w:tc>
        <w:tc>
          <w:tcPr>
            <w:tcW w:w="1800" w:type="dxa"/>
          </w:tcPr>
          <w:p w:rsidR="00320120" w:rsidRPr="00284CA0" w:rsidRDefault="00320120" w:rsidP="00856D49">
            <w:pPr>
              <w:pStyle w:val="1"/>
            </w:pPr>
            <w:r w:rsidRPr="00284CA0">
              <w:t>Содержание операции</w:t>
            </w:r>
          </w:p>
        </w:tc>
        <w:tc>
          <w:tcPr>
            <w:tcW w:w="2340" w:type="dxa"/>
          </w:tcPr>
          <w:p w:rsidR="00320120" w:rsidRPr="00284CA0" w:rsidRDefault="00320120" w:rsidP="00856D49">
            <w:pPr>
              <w:pStyle w:val="1"/>
            </w:pPr>
            <w:r w:rsidRPr="00284CA0">
              <w:t>Контролируемый размер, мм</w:t>
            </w:r>
          </w:p>
        </w:tc>
        <w:tc>
          <w:tcPr>
            <w:tcW w:w="1980" w:type="dxa"/>
          </w:tcPr>
          <w:p w:rsidR="00320120" w:rsidRPr="00284CA0" w:rsidRDefault="00320120" w:rsidP="00856D49">
            <w:pPr>
              <w:pStyle w:val="1"/>
            </w:pPr>
            <w:r w:rsidRPr="00284CA0">
              <w:t>Используемые средства контроля</w:t>
            </w:r>
          </w:p>
        </w:tc>
        <w:tc>
          <w:tcPr>
            <w:tcW w:w="1816" w:type="dxa"/>
          </w:tcPr>
          <w:p w:rsidR="00320120" w:rsidRPr="00284CA0" w:rsidRDefault="00320120" w:rsidP="00856D49">
            <w:pPr>
              <w:pStyle w:val="1"/>
            </w:pPr>
            <w:r w:rsidRPr="00284CA0">
              <w:t>Исполнитель контроля</w:t>
            </w:r>
          </w:p>
        </w:tc>
      </w:tr>
      <w:tr w:rsidR="00320120" w:rsidRPr="00284CA0" w:rsidTr="00856D49">
        <w:trPr>
          <w:trHeight w:val="620"/>
          <w:jc w:val="center"/>
        </w:trPr>
        <w:tc>
          <w:tcPr>
            <w:tcW w:w="1376" w:type="dxa"/>
          </w:tcPr>
          <w:p w:rsidR="00320120" w:rsidRPr="00284CA0" w:rsidRDefault="00320120" w:rsidP="00856D49">
            <w:pPr>
              <w:pStyle w:val="1"/>
            </w:pPr>
            <w:r w:rsidRPr="00284CA0">
              <w:t>1</w:t>
            </w:r>
          </w:p>
        </w:tc>
        <w:tc>
          <w:tcPr>
            <w:tcW w:w="1980" w:type="dxa"/>
          </w:tcPr>
          <w:p w:rsidR="00320120" w:rsidRPr="00284CA0" w:rsidRDefault="00320120" w:rsidP="00856D49">
            <w:pPr>
              <w:pStyle w:val="1"/>
            </w:pPr>
            <w:r w:rsidRPr="00284CA0">
              <w:t>2</w:t>
            </w:r>
          </w:p>
        </w:tc>
        <w:tc>
          <w:tcPr>
            <w:tcW w:w="1800" w:type="dxa"/>
          </w:tcPr>
          <w:p w:rsidR="00320120" w:rsidRPr="00284CA0" w:rsidRDefault="00320120" w:rsidP="00856D49">
            <w:pPr>
              <w:pStyle w:val="1"/>
            </w:pPr>
            <w:r w:rsidRPr="00284CA0">
              <w:t>3</w:t>
            </w:r>
          </w:p>
        </w:tc>
        <w:tc>
          <w:tcPr>
            <w:tcW w:w="2340" w:type="dxa"/>
          </w:tcPr>
          <w:p w:rsidR="00320120" w:rsidRPr="00284CA0" w:rsidRDefault="00320120" w:rsidP="00856D49">
            <w:pPr>
              <w:pStyle w:val="1"/>
            </w:pPr>
            <w:r w:rsidRPr="00284CA0">
              <w:t>4</w:t>
            </w:r>
          </w:p>
        </w:tc>
        <w:tc>
          <w:tcPr>
            <w:tcW w:w="1980" w:type="dxa"/>
          </w:tcPr>
          <w:p w:rsidR="00320120" w:rsidRPr="00284CA0" w:rsidRDefault="00320120" w:rsidP="00856D49">
            <w:pPr>
              <w:pStyle w:val="1"/>
            </w:pPr>
            <w:r w:rsidRPr="00284CA0">
              <w:t>5</w:t>
            </w:r>
          </w:p>
        </w:tc>
        <w:tc>
          <w:tcPr>
            <w:tcW w:w="1816" w:type="dxa"/>
          </w:tcPr>
          <w:p w:rsidR="00320120" w:rsidRPr="00284CA0" w:rsidRDefault="00320120" w:rsidP="00856D49">
            <w:pPr>
              <w:pStyle w:val="1"/>
            </w:pPr>
            <w:r w:rsidRPr="00284CA0">
              <w:t>6</w:t>
            </w:r>
          </w:p>
        </w:tc>
      </w:tr>
      <w:tr w:rsidR="00320120" w:rsidRPr="00284CA0" w:rsidTr="00856D49">
        <w:tblPrEx>
          <w:tblLook w:val="0000" w:firstRow="0" w:lastRow="0" w:firstColumn="0" w:lastColumn="0" w:noHBand="0" w:noVBand="0"/>
        </w:tblPrEx>
        <w:trPr>
          <w:trHeight w:val="900"/>
          <w:jc w:val="center"/>
        </w:trPr>
        <w:tc>
          <w:tcPr>
            <w:tcW w:w="1376" w:type="dxa"/>
          </w:tcPr>
          <w:p w:rsidR="00320120" w:rsidRPr="00284CA0" w:rsidRDefault="003A7C88" w:rsidP="00856D49">
            <w:pPr>
              <w:pStyle w:val="1"/>
            </w:pPr>
            <w:r w:rsidRPr="00284CA0">
              <w:t>005</w:t>
            </w:r>
          </w:p>
        </w:tc>
        <w:tc>
          <w:tcPr>
            <w:tcW w:w="1980" w:type="dxa"/>
          </w:tcPr>
          <w:p w:rsidR="00320120" w:rsidRPr="00284CA0" w:rsidRDefault="003A7C88" w:rsidP="00856D49">
            <w:pPr>
              <w:pStyle w:val="1"/>
            </w:pPr>
            <w:r w:rsidRPr="00284CA0">
              <w:t>Контрольная</w:t>
            </w:r>
          </w:p>
        </w:tc>
        <w:tc>
          <w:tcPr>
            <w:tcW w:w="1800" w:type="dxa"/>
          </w:tcPr>
          <w:p w:rsidR="00320120" w:rsidRPr="00284CA0" w:rsidRDefault="003A7C88" w:rsidP="00856D49">
            <w:pPr>
              <w:pStyle w:val="1"/>
            </w:pPr>
            <w:r w:rsidRPr="00284CA0">
              <w:t>Проверка наружного диаметра</w:t>
            </w:r>
          </w:p>
        </w:tc>
        <w:tc>
          <w:tcPr>
            <w:tcW w:w="2340" w:type="dxa"/>
          </w:tcPr>
          <w:p w:rsidR="00320120" w:rsidRPr="00284CA0" w:rsidRDefault="003A7C88" w:rsidP="00856D49">
            <w:pPr>
              <w:pStyle w:val="1"/>
            </w:pPr>
            <w:r w:rsidRPr="00284CA0">
              <w:t>Ø490</w:t>
            </w:r>
            <w:r w:rsidRPr="00284CA0">
              <w:rPr>
                <w:lang w:val="en-US"/>
              </w:rPr>
              <w:t>h</w:t>
            </w:r>
            <w:r w:rsidRPr="00284CA0">
              <w:t>11</w:t>
            </w:r>
            <w:r w:rsidRPr="00284CA0">
              <w:rPr>
                <w:vertAlign w:val="subscript"/>
              </w:rPr>
              <w:t>-0,43</w:t>
            </w:r>
          </w:p>
        </w:tc>
        <w:tc>
          <w:tcPr>
            <w:tcW w:w="1980" w:type="dxa"/>
          </w:tcPr>
          <w:p w:rsidR="00320120" w:rsidRPr="00284CA0" w:rsidRDefault="003A7C88" w:rsidP="00856D49">
            <w:pPr>
              <w:pStyle w:val="1"/>
            </w:pPr>
            <w:r w:rsidRPr="00284CA0">
              <w:t>Штангенциркуль ШЦ-</w:t>
            </w:r>
            <w:r w:rsidRPr="00284CA0">
              <w:rPr>
                <w:lang w:val="en-US"/>
              </w:rPr>
              <w:t>II</w:t>
            </w:r>
          </w:p>
        </w:tc>
        <w:tc>
          <w:tcPr>
            <w:tcW w:w="1816" w:type="dxa"/>
          </w:tcPr>
          <w:p w:rsidR="00320120" w:rsidRPr="00284CA0" w:rsidRDefault="003A7C88" w:rsidP="00856D49">
            <w:pPr>
              <w:pStyle w:val="1"/>
            </w:pPr>
            <w:r w:rsidRPr="00284CA0">
              <w:t>Контроллер</w:t>
            </w:r>
          </w:p>
          <w:p w:rsidR="00320120" w:rsidRPr="00284CA0" w:rsidRDefault="00320120" w:rsidP="00856D49">
            <w:pPr>
              <w:pStyle w:val="1"/>
            </w:pPr>
          </w:p>
        </w:tc>
      </w:tr>
      <w:tr w:rsidR="003A7C88" w:rsidRPr="00284CA0" w:rsidTr="00856D49">
        <w:tblPrEx>
          <w:tblLook w:val="0000" w:firstRow="0" w:lastRow="0" w:firstColumn="0" w:lastColumn="0" w:noHBand="0" w:noVBand="0"/>
        </w:tblPrEx>
        <w:trPr>
          <w:trHeight w:val="1228"/>
          <w:jc w:val="center"/>
        </w:trPr>
        <w:tc>
          <w:tcPr>
            <w:tcW w:w="1376" w:type="dxa"/>
          </w:tcPr>
          <w:p w:rsidR="003A7C88" w:rsidRPr="00284CA0" w:rsidRDefault="003A7C88" w:rsidP="00856D49">
            <w:pPr>
              <w:pStyle w:val="1"/>
            </w:pPr>
            <w:r w:rsidRPr="00284CA0">
              <w:t>010</w:t>
            </w:r>
          </w:p>
        </w:tc>
        <w:tc>
          <w:tcPr>
            <w:tcW w:w="1980" w:type="dxa"/>
          </w:tcPr>
          <w:p w:rsidR="003A7C88" w:rsidRPr="00284CA0" w:rsidRDefault="003A7C88" w:rsidP="00856D49">
            <w:pPr>
              <w:pStyle w:val="1"/>
            </w:pPr>
            <w:r w:rsidRPr="00284CA0">
              <w:t>Контрольная</w:t>
            </w:r>
          </w:p>
        </w:tc>
        <w:tc>
          <w:tcPr>
            <w:tcW w:w="1800" w:type="dxa"/>
          </w:tcPr>
          <w:p w:rsidR="003A7C88" w:rsidRPr="00284CA0" w:rsidRDefault="003A7C88" w:rsidP="00856D49">
            <w:pPr>
              <w:pStyle w:val="1"/>
            </w:pPr>
            <w:r w:rsidRPr="00284CA0">
              <w:t>Проверка внутреннего диаметра</w:t>
            </w:r>
          </w:p>
        </w:tc>
        <w:tc>
          <w:tcPr>
            <w:tcW w:w="2340" w:type="dxa"/>
          </w:tcPr>
          <w:p w:rsidR="003A7C88" w:rsidRPr="00284CA0" w:rsidRDefault="003A7C88" w:rsidP="00856D49">
            <w:pPr>
              <w:pStyle w:val="1"/>
            </w:pPr>
            <w:r w:rsidRPr="00284CA0">
              <w:t>Ø90Н7</w:t>
            </w:r>
          </w:p>
        </w:tc>
        <w:tc>
          <w:tcPr>
            <w:tcW w:w="1980" w:type="dxa"/>
          </w:tcPr>
          <w:p w:rsidR="003A7C88" w:rsidRPr="00284CA0" w:rsidRDefault="003A7C88" w:rsidP="00856D49">
            <w:pPr>
              <w:pStyle w:val="1"/>
            </w:pPr>
            <w:r w:rsidRPr="00284CA0">
              <w:t>Калибр-пробка по ГОСТ 14817-69</w:t>
            </w:r>
          </w:p>
        </w:tc>
        <w:tc>
          <w:tcPr>
            <w:tcW w:w="1816" w:type="dxa"/>
          </w:tcPr>
          <w:p w:rsidR="003A7C88" w:rsidRPr="00284CA0" w:rsidRDefault="003A7C88" w:rsidP="00856D49">
            <w:pPr>
              <w:pStyle w:val="1"/>
            </w:pPr>
            <w:r w:rsidRPr="00284CA0">
              <w:t>Контроллер</w:t>
            </w:r>
          </w:p>
          <w:p w:rsidR="003A7C88" w:rsidRPr="00284CA0" w:rsidRDefault="003A7C88" w:rsidP="00856D49">
            <w:pPr>
              <w:pStyle w:val="1"/>
            </w:pPr>
          </w:p>
        </w:tc>
      </w:tr>
      <w:tr w:rsidR="003A7C88" w:rsidRPr="00284CA0" w:rsidTr="00856D49">
        <w:tblPrEx>
          <w:tblLook w:val="0000" w:firstRow="0" w:lastRow="0" w:firstColumn="0" w:lastColumn="0" w:noHBand="0" w:noVBand="0"/>
        </w:tblPrEx>
        <w:trPr>
          <w:trHeight w:val="2235"/>
          <w:jc w:val="center"/>
        </w:trPr>
        <w:tc>
          <w:tcPr>
            <w:tcW w:w="1376" w:type="dxa"/>
          </w:tcPr>
          <w:p w:rsidR="003A7C88" w:rsidRPr="00284CA0" w:rsidRDefault="003A7C88" w:rsidP="00856D49">
            <w:pPr>
              <w:pStyle w:val="1"/>
            </w:pPr>
            <w:r w:rsidRPr="00284CA0">
              <w:t>015</w:t>
            </w:r>
          </w:p>
        </w:tc>
        <w:tc>
          <w:tcPr>
            <w:tcW w:w="1980" w:type="dxa"/>
          </w:tcPr>
          <w:p w:rsidR="003A7C88" w:rsidRPr="00284CA0" w:rsidRDefault="003A7C88" w:rsidP="00856D49">
            <w:pPr>
              <w:pStyle w:val="1"/>
            </w:pPr>
            <w:r w:rsidRPr="00284CA0">
              <w:t>Контрольная</w:t>
            </w:r>
          </w:p>
        </w:tc>
        <w:tc>
          <w:tcPr>
            <w:tcW w:w="1800" w:type="dxa"/>
          </w:tcPr>
          <w:p w:rsidR="003A7C88" w:rsidRPr="00284CA0" w:rsidRDefault="003A7C88" w:rsidP="00856D49">
            <w:pPr>
              <w:pStyle w:val="1"/>
            </w:pPr>
            <w:r w:rsidRPr="00284CA0">
              <w:t>Проверка торцевого биения поверхности по направлению диаметра</w:t>
            </w:r>
          </w:p>
        </w:tc>
        <w:tc>
          <w:tcPr>
            <w:tcW w:w="2340" w:type="dxa"/>
          </w:tcPr>
          <w:p w:rsidR="003A7C88" w:rsidRPr="00284CA0" w:rsidRDefault="003A7C88" w:rsidP="00856D49">
            <w:pPr>
              <w:pStyle w:val="1"/>
            </w:pPr>
            <w:r w:rsidRPr="00284CA0">
              <w:t>не более 0,03</w:t>
            </w:r>
          </w:p>
        </w:tc>
        <w:tc>
          <w:tcPr>
            <w:tcW w:w="1980" w:type="dxa"/>
          </w:tcPr>
          <w:p w:rsidR="003A7C88" w:rsidRPr="00284CA0" w:rsidRDefault="003A7C88" w:rsidP="00856D49">
            <w:pPr>
              <w:pStyle w:val="1"/>
            </w:pPr>
            <w:r w:rsidRPr="00284CA0">
              <w:t xml:space="preserve">Биениемер </w:t>
            </w:r>
            <w:r w:rsidRPr="00284CA0">
              <w:rPr>
                <w:lang w:val="en-US"/>
              </w:rPr>
              <w:t>по ГОСТ 8137-81</w:t>
            </w:r>
          </w:p>
        </w:tc>
        <w:tc>
          <w:tcPr>
            <w:tcW w:w="1816" w:type="dxa"/>
          </w:tcPr>
          <w:p w:rsidR="003A7C88" w:rsidRPr="00284CA0" w:rsidRDefault="003A7C88" w:rsidP="00856D49">
            <w:pPr>
              <w:pStyle w:val="1"/>
            </w:pPr>
            <w:r w:rsidRPr="00284CA0">
              <w:t>Контроллер</w:t>
            </w:r>
          </w:p>
        </w:tc>
      </w:tr>
    </w:tbl>
    <w:p w:rsidR="001E4DD2" w:rsidRPr="00284CA0" w:rsidRDefault="00856D49" w:rsidP="00284CA0">
      <w:pPr>
        <w:spacing w:line="360" w:lineRule="auto"/>
        <w:ind w:firstLine="709"/>
        <w:jc w:val="both"/>
        <w:rPr>
          <w:iCs/>
          <w:sz w:val="28"/>
          <w:szCs w:val="32"/>
        </w:rPr>
      </w:pPr>
      <w:r>
        <w:rPr>
          <w:iCs/>
          <w:sz w:val="28"/>
          <w:szCs w:val="32"/>
        </w:rPr>
        <w:br w:type="page"/>
      </w:r>
      <w:r w:rsidR="001E4DD2" w:rsidRPr="00284CA0">
        <w:rPr>
          <w:iCs/>
          <w:sz w:val="28"/>
          <w:szCs w:val="32"/>
        </w:rPr>
        <w:t>11. ОПРЕДЕЛЕНИЕ ОБЪЕМА КОНТРОЛЯ. ПЛАНЫ КОНТРОЛЯ</w:t>
      </w:r>
    </w:p>
    <w:p w:rsidR="001E4DD2" w:rsidRPr="00284CA0" w:rsidRDefault="001E4DD2" w:rsidP="00284CA0">
      <w:pPr>
        <w:spacing w:line="360" w:lineRule="auto"/>
        <w:ind w:firstLine="709"/>
        <w:jc w:val="both"/>
        <w:rPr>
          <w:iCs/>
          <w:sz w:val="28"/>
          <w:szCs w:val="32"/>
        </w:rPr>
      </w:pPr>
    </w:p>
    <w:p w:rsidR="00CC6EDD" w:rsidRPr="00284CA0" w:rsidRDefault="00CC6EDD" w:rsidP="00284CA0">
      <w:pPr>
        <w:spacing w:line="360" w:lineRule="auto"/>
        <w:ind w:firstLine="709"/>
        <w:jc w:val="both"/>
        <w:rPr>
          <w:sz w:val="28"/>
          <w:szCs w:val="28"/>
        </w:rPr>
      </w:pPr>
      <w:r w:rsidRPr="00284CA0">
        <w:rPr>
          <w:sz w:val="28"/>
          <w:szCs w:val="28"/>
        </w:rPr>
        <w:t>Определение объема контроля предполагает решение следующих задач:</w:t>
      </w:r>
    </w:p>
    <w:p w:rsidR="00CC6EDD" w:rsidRPr="00284CA0" w:rsidRDefault="00CC6EDD" w:rsidP="00284CA0">
      <w:pPr>
        <w:spacing w:line="360" w:lineRule="auto"/>
        <w:ind w:firstLine="709"/>
        <w:jc w:val="both"/>
        <w:rPr>
          <w:sz w:val="28"/>
          <w:szCs w:val="28"/>
        </w:rPr>
      </w:pPr>
      <w:r w:rsidRPr="00284CA0">
        <w:rPr>
          <w:sz w:val="28"/>
          <w:szCs w:val="32"/>
        </w:rPr>
        <w:t xml:space="preserve">– </w:t>
      </w:r>
      <w:r w:rsidRPr="00284CA0">
        <w:rPr>
          <w:sz w:val="28"/>
          <w:szCs w:val="28"/>
        </w:rPr>
        <w:t>определение совокупности контролируемых признаков и параметров;</w:t>
      </w:r>
    </w:p>
    <w:p w:rsidR="00CC6EDD" w:rsidRPr="00284CA0" w:rsidRDefault="00CC6EDD" w:rsidP="00284CA0">
      <w:pPr>
        <w:spacing w:line="360" w:lineRule="auto"/>
        <w:ind w:firstLine="709"/>
        <w:jc w:val="both"/>
        <w:rPr>
          <w:sz w:val="28"/>
          <w:szCs w:val="28"/>
        </w:rPr>
      </w:pPr>
      <w:r w:rsidRPr="00284CA0">
        <w:rPr>
          <w:sz w:val="28"/>
          <w:szCs w:val="32"/>
        </w:rPr>
        <w:t xml:space="preserve">– </w:t>
      </w:r>
      <w:r w:rsidRPr="00284CA0">
        <w:rPr>
          <w:sz w:val="28"/>
          <w:szCs w:val="28"/>
        </w:rPr>
        <w:t>определение мест контроля качества продукции по технологическому процессу;</w:t>
      </w:r>
    </w:p>
    <w:p w:rsidR="00CC6EDD" w:rsidRPr="00284CA0" w:rsidRDefault="00CC6EDD" w:rsidP="00284CA0">
      <w:pPr>
        <w:spacing w:line="360" w:lineRule="auto"/>
        <w:ind w:firstLine="709"/>
        <w:jc w:val="both"/>
        <w:rPr>
          <w:sz w:val="28"/>
          <w:szCs w:val="28"/>
        </w:rPr>
      </w:pPr>
      <w:r w:rsidRPr="00284CA0">
        <w:rPr>
          <w:sz w:val="28"/>
          <w:szCs w:val="32"/>
        </w:rPr>
        <w:t xml:space="preserve">– </w:t>
      </w:r>
      <w:r w:rsidRPr="00284CA0">
        <w:rPr>
          <w:sz w:val="28"/>
          <w:szCs w:val="28"/>
        </w:rPr>
        <w:t>определение целесообразности сплошного или выборочного (статистического) контроля и планов контроля.</w:t>
      </w:r>
    </w:p>
    <w:p w:rsidR="00C166E6" w:rsidRPr="00284CA0" w:rsidRDefault="00C166E6" w:rsidP="00284CA0">
      <w:pPr>
        <w:spacing w:line="360" w:lineRule="auto"/>
        <w:ind w:firstLine="709"/>
        <w:jc w:val="both"/>
        <w:rPr>
          <w:sz w:val="28"/>
          <w:szCs w:val="28"/>
        </w:rPr>
      </w:pPr>
      <w:r w:rsidRPr="00284CA0">
        <w:rPr>
          <w:sz w:val="28"/>
          <w:szCs w:val="28"/>
        </w:rPr>
        <w:t>Совокупность контролируемых признаков приведена в 3 разделе курсового проекта.</w:t>
      </w:r>
    </w:p>
    <w:p w:rsidR="00C166E6" w:rsidRPr="00284CA0" w:rsidRDefault="00C166E6" w:rsidP="00284CA0">
      <w:pPr>
        <w:spacing w:line="360" w:lineRule="auto"/>
        <w:ind w:firstLine="709"/>
        <w:jc w:val="both"/>
        <w:rPr>
          <w:sz w:val="28"/>
          <w:szCs w:val="28"/>
        </w:rPr>
      </w:pPr>
      <w:r w:rsidRPr="00284CA0">
        <w:rPr>
          <w:sz w:val="28"/>
          <w:szCs w:val="28"/>
        </w:rPr>
        <w:t xml:space="preserve">Так как в нашем случае имеет место приемочный контроль зубчатого колеса и входной контроль качества материала, то контроль качества соответственно осуществляет служба технического контроля качества предприятия (ОТК) и бюро входного контроля (БВК), входящее в состав ОТК. </w:t>
      </w:r>
    </w:p>
    <w:p w:rsidR="00C166E6" w:rsidRPr="00284CA0" w:rsidRDefault="00C166E6" w:rsidP="00284CA0">
      <w:pPr>
        <w:spacing w:line="360" w:lineRule="auto"/>
        <w:ind w:firstLine="709"/>
        <w:jc w:val="both"/>
        <w:rPr>
          <w:sz w:val="28"/>
          <w:szCs w:val="28"/>
        </w:rPr>
      </w:pPr>
      <w:r w:rsidRPr="00284CA0">
        <w:rPr>
          <w:sz w:val="28"/>
          <w:szCs w:val="28"/>
        </w:rPr>
        <w:t xml:space="preserve">Целесообразность </w:t>
      </w:r>
      <w:r w:rsidR="003A42E5" w:rsidRPr="00284CA0">
        <w:rPr>
          <w:sz w:val="28"/>
          <w:szCs w:val="28"/>
        </w:rPr>
        <w:t>выбор контроля оговорена в 4 разделе курсового проекта.</w:t>
      </w:r>
    </w:p>
    <w:p w:rsidR="003A42E5" w:rsidRPr="00284CA0" w:rsidRDefault="003A42E5" w:rsidP="00284CA0">
      <w:pPr>
        <w:spacing w:line="360" w:lineRule="auto"/>
        <w:ind w:firstLine="709"/>
        <w:jc w:val="both"/>
        <w:rPr>
          <w:sz w:val="28"/>
          <w:szCs w:val="28"/>
        </w:rPr>
      </w:pPr>
      <w:r w:rsidRPr="00284CA0">
        <w:rPr>
          <w:sz w:val="28"/>
          <w:szCs w:val="28"/>
        </w:rPr>
        <w:t>План контроля</w:t>
      </w:r>
      <w:r w:rsidRPr="00284CA0">
        <w:rPr>
          <w:sz w:val="28"/>
          <w:szCs w:val="32"/>
        </w:rPr>
        <w:t xml:space="preserve"> – </w:t>
      </w:r>
      <w:r w:rsidRPr="00284CA0">
        <w:rPr>
          <w:sz w:val="28"/>
          <w:szCs w:val="28"/>
        </w:rPr>
        <w:t xml:space="preserve">совокупность данных о виде контроля, объемах контролируемой партии продукции, выборок или проб, о контрольных нормативах и решающих правилах. </w:t>
      </w:r>
    </w:p>
    <w:p w:rsidR="003A42E5" w:rsidRPr="00284CA0" w:rsidRDefault="003A42E5" w:rsidP="00284CA0">
      <w:pPr>
        <w:autoSpaceDE w:val="0"/>
        <w:autoSpaceDN w:val="0"/>
        <w:spacing w:line="360" w:lineRule="auto"/>
        <w:ind w:firstLine="709"/>
        <w:jc w:val="both"/>
        <w:rPr>
          <w:sz w:val="28"/>
          <w:szCs w:val="28"/>
        </w:rPr>
      </w:pPr>
      <w:r w:rsidRPr="00284CA0">
        <w:rPr>
          <w:sz w:val="28"/>
          <w:szCs w:val="28"/>
        </w:rPr>
        <w:t>Для разработки правил контроля должны быть установлены:</w:t>
      </w:r>
    </w:p>
    <w:p w:rsidR="003A42E5" w:rsidRPr="00284CA0" w:rsidRDefault="003A42E5" w:rsidP="00284CA0">
      <w:pPr>
        <w:numPr>
          <w:ilvl w:val="0"/>
          <w:numId w:val="23"/>
        </w:numPr>
        <w:autoSpaceDE w:val="0"/>
        <w:autoSpaceDN w:val="0"/>
        <w:spacing w:line="360" w:lineRule="auto"/>
        <w:ind w:left="0" w:firstLine="709"/>
        <w:jc w:val="both"/>
        <w:rPr>
          <w:sz w:val="28"/>
          <w:szCs w:val="28"/>
        </w:rPr>
      </w:pPr>
      <w:r w:rsidRPr="00284CA0">
        <w:rPr>
          <w:sz w:val="28"/>
          <w:szCs w:val="28"/>
        </w:rPr>
        <w:t>контролируемые свойства продукции;</w:t>
      </w:r>
    </w:p>
    <w:p w:rsidR="003A42E5" w:rsidRPr="00284CA0" w:rsidRDefault="003A42E5" w:rsidP="00284CA0">
      <w:pPr>
        <w:numPr>
          <w:ilvl w:val="0"/>
          <w:numId w:val="22"/>
        </w:numPr>
        <w:autoSpaceDE w:val="0"/>
        <w:autoSpaceDN w:val="0"/>
        <w:spacing w:line="360" w:lineRule="auto"/>
        <w:ind w:left="0" w:firstLine="709"/>
        <w:jc w:val="both"/>
        <w:rPr>
          <w:sz w:val="28"/>
          <w:szCs w:val="28"/>
        </w:rPr>
      </w:pPr>
      <w:r w:rsidRPr="00284CA0">
        <w:rPr>
          <w:sz w:val="28"/>
          <w:szCs w:val="28"/>
        </w:rPr>
        <w:t>виды дефектов;</w:t>
      </w:r>
    </w:p>
    <w:p w:rsidR="003A42E5" w:rsidRPr="00284CA0" w:rsidRDefault="003A42E5" w:rsidP="00284CA0">
      <w:pPr>
        <w:numPr>
          <w:ilvl w:val="0"/>
          <w:numId w:val="21"/>
        </w:numPr>
        <w:autoSpaceDE w:val="0"/>
        <w:autoSpaceDN w:val="0"/>
        <w:spacing w:line="360" w:lineRule="auto"/>
        <w:ind w:left="0" w:firstLine="709"/>
        <w:jc w:val="both"/>
        <w:rPr>
          <w:sz w:val="28"/>
          <w:szCs w:val="28"/>
        </w:rPr>
      </w:pPr>
      <w:r w:rsidRPr="00284CA0">
        <w:rPr>
          <w:sz w:val="28"/>
          <w:szCs w:val="28"/>
        </w:rPr>
        <w:t xml:space="preserve">приемочный уровень дефектности </w:t>
      </w:r>
      <w:r w:rsidRPr="00284CA0">
        <w:rPr>
          <w:caps/>
          <w:sz w:val="28"/>
          <w:szCs w:val="28"/>
        </w:rPr>
        <w:t>(</w:t>
      </w:r>
      <w:r w:rsidRPr="00284CA0">
        <w:rPr>
          <w:iCs/>
          <w:caps/>
          <w:sz w:val="28"/>
          <w:szCs w:val="28"/>
          <w:lang w:val="en-US"/>
        </w:rPr>
        <w:t>AQL</w:t>
      </w:r>
      <w:r w:rsidRPr="00284CA0">
        <w:rPr>
          <w:caps/>
          <w:sz w:val="28"/>
          <w:szCs w:val="28"/>
        </w:rPr>
        <w:t xml:space="preserve">) </w:t>
      </w:r>
      <w:r w:rsidRPr="00284CA0">
        <w:rPr>
          <w:sz w:val="28"/>
          <w:szCs w:val="28"/>
        </w:rPr>
        <w:t>для отдельных свойств или для групп свойств и способ его определения;</w:t>
      </w:r>
    </w:p>
    <w:p w:rsidR="003A42E5" w:rsidRPr="00284CA0" w:rsidRDefault="003A42E5" w:rsidP="00284CA0">
      <w:pPr>
        <w:numPr>
          <w:ilvl w:val="0"/>
          <w:numId w:val="20"/>
        </w:numPr>
        <w:autoSpaceDE w:val="0"/>
        <w:autoSpaceDN w:val="0"/>
        <w:spacing w:line="360" w:lineRule="auto"/>
        <w:ind w:left="0" w:firstLine="709"/>
        <w:jc w:val="both"/>
        <w:rPr>
          <w:sz w:val="28"/>
          <w:szCs w:val="28"/>
        </w:rPr>
      </w:pPr>
      <w:r w:rsidRPr="00284CA0">
        <w:rPr>
          <w:sz w:val="28"/>
          <w:szCs w:val="28"/>
        </w:rPr>
        <w:t>уровень контроля;</w:t>
      </w:r>
    </w:p>
    <w:p w:rsidR="003A42E5" w:rsidRPr="00284CA0" w:rsidRDefault="003A42E5" w:rsidP="00284CA0">
      <w:pPr>
        <w:numPr>
          <w:ilvl w:val="0"/>
          <w:numId w:val="19"/>
        </w:numPr>
        <w:autoSpaceDE w:val="0"/>
        <w:autoSpaceDN w:val="0"/>
        <w:spacing w:line="360" w:lineRule="auto"/>
        <w:ind w:left="0" w:firstLine="709"/>
        <w:jc w:val="both"/>
        <w:rPr>
          <w:sz w:val="28"/>
          <w:szCs w:val="28"/>
        </w:rPr>
      </w:pPr>
      <w:r w:rsidRPr="00284CA0">
        <w:rPr>
          <w:sz w:val="28"/>
          <w:szCs w:val="28"/>
        </w:rPr>
        <w:t>тип плана контроля;</w:t>
      </w:r>
    </w:p>
    <w:p w:rsidR="003A42E5" w:rsidRPr="00284CA0" w:rsidRDefault="003A42E5" w:rsidP="00284CA0">
      <w:pPr>
        <w:numPr>
          <w:ilvl w:val="0"/>
          <w:numId w:val="18"/>
        </w:numPr>
        <w:autoSpaceDE w:val="0"/>
        <w:autoSpaceDN w:val="0"/>
        <w:spacing w:line="360" w:lineRule="auto"/>
        <w:ind w:left="0" w:firstLine="709"/>
        <w:jc w:val="both"/>
        <w:rPr>
          <w:sz w:val="28"/>
          <w:szCs w:val="28"/>
        </w:rPr>
      </w:pPr>
      <w:r w:rsidRPr="00284CA0">
        <w:rPr>
          <w:sz w:val="28"/>
          <w:szCs w:val="28"/>
        </w:rPr>
        <w:t>объем партии;</w:t>
      </w:r>
    </w:p>
    <w:p w:rsidR="003A42E5" w:rsidRPr="00284CA0" w:rsidRDefault="003A42E5" w:rsidP="00284CA0">
      <w:pPr>
        <w:numPr>
          <w:ilvl w:val="0"/>
          <w:numId w:val="17"/>
        </w:numPr>
        <w:autoSpaceDE w:val="0"/>
        <w:autoSpaceDN w:val="0"/>
        <w:spacing w:line="360" w:lineRule="auto"/>
        <w:ind w:left="0" w:firstLine="709"/>
        <w:jc w:val="both"/>
        <w:rPr>
          <w:sz w:val="28"/>
          <w:szCs w:val="28"/>
        </w:rPr>
      </w:pPr>
      <w:r w:rsidRPr="00284CA0">
        <w:rPr>
          <w:sz w:val="28"/>
          <w:szCs w:val="28"/>
        </w:rPr>
        <w:t>план контроля по соответствующей таблице планов.</w:t>
      </w:r>
    </w:p>
    <w:p w:rsidR="0014780D" w:rsidRPr="00284CA0" w:rsidRDefault="00462553" w:rsidP="00284CA0">
      <w:pPr>
        <w:spacing w:line="360" w:lineRule="auto"/>
        <w:ind w:firstLine="709"/>
        <w:jc w:val="both"/>
        <w:rPr>
          <w:sz w:val="28"/>
          <w:szCs w:val="28"/>
        </w:rPr>
      </w:pPr>
      <w:r w:rsidRPr="00284CA0">
        <w:rPr>
          <w:sz w:val="28"/>
          <w:szCs w:val="28"/>
        </w:rPr>
        <w:t xml:space="preserve">Приемочный уровень дефектности </w:t>
      </w:r>
      <w:r w:rsidRPr="00284CA0">
        <w:rPr>
          <w:iCs/>
          <w:sz w:val="28"/>
          <w:szCs w:val="28"/>
          <w:lang w:val="en-US"/>
        </w:rPr>
        <w:t>AQL</w:t>
      </w:r>
      <w:r w:rsidRPr="00284CA0">
        <w:rPr>
          <w:sz w:val="28"/>
          <w:szCs w:val="28"/>
        </w:rPr>
        <w:t xml:space="preserve"> выбираем равным 0,15. Чтобы определить риск потребителя при отдельных приемках на основании определенного плана выборочного контроля следует использовать оперативную характеристику плана или в обоснованных случаях следует вычислить предел среднего выходного уровня дефектности </w:t>
      </w:r>
      <w:r w:rsidRPr="00284CA0">
        <w:rPr>
          <w:iCs/>
          <w:caps/>
          <w:sz w:val="28"/>
          <w:szCs w:val="28"/>
          <w:lang w:val="en-US"/>
        </w:rPr>
        <w:t>AQL</w:t>
      </w:r>
      <w:r w:rsidRPr="00284CA0">
        <w:rPr>
          <w:sz w:val="28"/>
          <w:szCs w:val="28"/>
        </w:rPr>
        <w:t>.</w:t>
      </w:r>
      <w:r w:rsidR="008D4077" w:rsidRPr="00284CA0">
        <w:rPr>
          <w:sz w:val="28"/>
          <w:szCs w:val="28"/>
        </w:rPr>
        <w:t xml:space="preserve"> Сначала выбираем уровень контроля.</w:t>
      </w:r>
      <w:r w:rsidR="00DA6D9A" w:rsidRPr="00284CA0">
        <w:rPr>
          <w:sz w:val="28"/>
          <w:szCs w:val="28"/>
        </w:rPr>
        <w:t xml:space="preserve"> В нашем</w:t>
      </w:r>
      <w:r w:rsidR="00284CA0" w:rsidRPr="00284CA0">
        <w:rPr>
          <w:sz w:val="28"/>
          <w:szCs w:val="28"/>
        </w:rPr>
        <w:t xml:space="preserve"> </w:t>
      </w:r>
      <w:r w:rsidR="0014780D" w:rsidRPr="00284CA0">
        <w:rPr>
          <w:sz w:val="28"/>
          <w:szCs w:val="28"/>
        </w:rPr>
        <w:t>сл</w:t>
      </w:r>
      <w:r w:rsidR="008D4077" w:rsidRPr="00284CA0">
        <w:rPr>
          <w:sz w:val="28"/>
          <w:szCs w:val="28"/>
        </w:rPr>
        <w:t>учае он равен 2.</w:t>
      </w:r>
      <w:r w:rsidR="0014780D" w:rsidRPr="00284CA0">
        <w:rPr>
          <w:sz w:val="28"/>
          <w:szCs w:val="28"/>
        </w:rPr>
        <w:t xml:space="preserve"> Код объема выборки при 2 уровне контроля – </w:t>
      </w:r>
      <w:r w:rsidR="0014780D" w:rsidRPr="00284CA0">
        <w:rPr>
          <w:sz w:val="28"/>
          <w:szCs w:val="28"/>
          <w:lang w:val="en-US"/>
        </w:rPr>
        <w:t>J</w:t>
      </w:r>
      <w:r w:rsidR="0014780D" w:rsidRPr="00284CA0">
        <w:rPr>
          <w:sz w:val="28"/>
          <w:szCs w:val="28"/>
        </w:rPr>
        <w:t>. Оперативная характеристика показывает вероятность принятия партии в зависимости от действительной доли дефектных единиц продукции этой партии.</w:t>
      </w:r>
    </w:p>
    <w:p w:rsidR="0014780D" w:rsidRPr="00284CA0" w:rsidRDefault="0014780D" w:rsidP="00284CA0">
      <w:pPr>
        <w:autoSpaceDE w:val="0"/>
        <w:autoSpaceDN w:val="0"/>
        <w:spacing w:line="360" w:lineRule="auto"/>
        <w:ind w:firstLine="709"/>
        <w:jc w:val="both"/>
        <w:rPr>
          <w:sz w:val="28"/>
          <w:szCs w:val="28"/>
        </w:rPr>
      </w:pPr>
      <w:r w:rsidRPr="00284CA0">
        <w:rPr>
          <w:sz w:val="28"/>
          <w:szCs w:val="28"/>
        </w:rPr>
        <w:t>Оперативную характеристику следует учитывать при выборе плана контроля, особенно в случае, когда важным является риск потребителя и поставщика во время отдельных приемок.</w:t>
      </w:r>
    </w:p>
    <w:p w:rsidR="0099044E" w:rsidRPr="00284CA0" w:rsidRDefault="0099044E" w:rsidP="00284CA0">
      <w:pPr>
        <w:autoSpaceDE w:val="0"/>
        <w:autoSpaceDN w:val="0"/>
        <w:spacing w:line="360" w:lineRule="auto"/>
        <w:ind w:firstLine="709"/>
        <w:jc w:val="both"/>
        <w:rPr>
          <w:sz w:val="28"/>
          <w:szCs w:val="28"/>
        </w:rPr>
      </w:pPr>
      <w:r w:rsidRPr="00284CA0">
        <w:rPr>
          <w:sz w:val="28"/>
          <w:szCs w:val="28"/>
        </w:rPr>
        <w:t>План контроля определяют следующие величины:</w:t>
      </w:r>
    </w:p>
    <w:p w:rsidR="0099044E" w:rsidRPr="00284CA0" w:rsidRDefault="0099044E" w:rsidP="00284CA0">
      <w:pPr>
        <w:autoSpaceDE w:val="0"/>
        <w:autoSpaceDN w:val="0"/>
        <w:spacing w:line="360" w:lineRule="auto"/>
        <w:ind w:firstLine="709"/>
        <w:jc w:val="both"/>
        <w:rPr>
          <w:sz w:val="28"/>
          <w:szCs w:val="28"/>
        </w:rPr>
      </w:pPr>
      <w:r w:rsidRPr="00284CA0">
        <w:rPr>
          <w:sz w:val="28"/>
          <w:szCs w:val="28"/>
        </w:rPr>
        <w:t xml:space="preserve">приемочный уровень дефектности </w:t>
      </w:r>
      <w:r w:rsidRPr="00284CA0">
        <w:rPr>
          <w:iCs/>
          <w:caps/>
          <w:sz w:val="28"/>
          <w:szCs w:val="28"/>
          <w:lang w:val="en-US"/>
        </w:rPr>
        <w:t>AQL</w:t>
      </w:r>
      <w:r w:rsidRPr="00284CA0">
        <w:rPr>
          <w:sz w:val="28"/>
          <w:szCs w:val="28"/>
        </w:rPr>
        <w:t xml:space="preserve"> (см. п. 1.3);</w:t>
      </w:r>
    </w:p>
    <w:p w:rsidR="0099044E" w:rsidRPr="00284CA0" w:rsidRDefault="0099044E" w:rsidP="00284CA0">
      <w:pPr>
        <w:autoSpaceDE w:val="0"/>
        <w:autoSpaceDN w:val="0"/>
        <w:spacing w:line="360" w:lineRule="auto"/>
        <w:ind w:firstLine="709"/>
        <w:jc w:val="both"/>
        <w:rPr>
          <w:sz w:val="28"/>
          <w:szCs w:val="28"/>
        </w:rPr>
      </w:pPr>
      <w:r w:rsidRPr="00284CA0">
        <w:rPr>
          <w:sz w:val="28"/>
          <w:szCs w:val="28"/>
        </w:rPr>
        <w:t xml:space="preserve">браковочный уровень дефектности </w:t>
      </w:r>
      <w:r w:rsidRPr="00284CA0">
        <w:rPr>
          <w:iCs/>
          <w:sz w:val="28"/>
          <w:szCs w:val="28"/>
          <w:lang w:val="en-US"/>
        </w:rPr>
        <w:t>LQ</w:t>
      </w:r>
      <w:r w:rsidRPr="00284CA0">
        <w:rPr>
          <w:sz w:val="28"/>
          <w:szCs w:val="28"/>
        </w:rPr>
        <w:t xml:space="preserve"> (</w:t>
      </w:r>
      <w:hyperlink r:id="rId62" w:history="1">
        <w:r w:rsidRPr="00284CA0">
          <w:rPr>
            <w:sz w:val="28"/>
            <w:szCs w:val="28"/>
          </w:rPr>
          <w:t>ГОСТ 15895-77</w:t>
        </w:r>
      </w:hyperlink>
      <w:r w:rsidRPr="00284CA0">
        <w:rPr>
          <w:sz w:val="28"/>
          <w:szCs w:val="28"/>
        </w:rPr>
        <w:t>);</w:t>
      </w:r>
    </w:p>
    <w:p w:rsidR="0099044E" w:rsidRPr="00284CA0" w:rsidRDefault="0099044E" w:rsidP="00284CA0">
      <w:pPr>
        <w:autoSpaceDE w:val="0"/>
        <w:autoSpaceDN w:val="0"/>
        <w:spacing w:line="360" w:lineRule="auto"/>
        <w:ind w:firstLine="709"/>
        <w:jc w:val="both"/>
        <w:rPr>
          <w:sz w:val="28"/>
          <w:szCs w:val="28"/>
        </w:rPr>
      </w:pPr>
      <w:r w:rsidRPr="00284CA0">
        <w:rPr>
          <w:sz w:val="28"/>
          <w:szCs w:val="28"/>
        </w:rPr>
        <w:t xml:space="preserve">предел среднего выходного уровня дефектности </w:t>
      </w:r>
      <w:r w:rsidRPr="00284CA0">
        <w:rPr>
          <w:iCs/>
          <w:caps/>
          <w:sz w:val="28"/>
          <w:szCs w:val="28"/>
          <w:lang w:val="en-US"/>
        </w:rPr>
        <w:t>AOQL</w:t>
      </w:r>
      <w:r w:rsidRPr="00284CA0">
        <w:rPr>
          <w:sz w:val="28"/>
          <w:szCs w:val="28"/>
        </w:rPr>
        <w:t>;</w:t>
      </w:r>
    </w:p>
    <w:p w:rsidR="0099044E" w:rsidRPr="00284CA0" w:rsidRDefault="0099044E" w:rsidP="00284CA0">
      <w:pPr>
        <w:autoSpaceDE w:val="0"/>
        <w:autoSpaceDN w:val="0"/>
        <w:spacing w:line="360" w:lineRule="auto"/>
        <w:ind w:firstLine="709"/>
        <w:jc w:val="both"/>
        <w:rPr>
          <w:sz w:val="28"/>
          <w:szCs w:val="28"/>
        </w:rPr>
      </w:pPr>
      <w:r w:rsidRPr="00284CA0">
        <w:rPr>
          <w:sz w:val="28"/>
          <w:szCs w:val="28"/>
        </w:rPr>
        <w:t xml:space="preserve">средний выходной уровень дефектности </w:t>
      </w:r>
      <w:r w:rsidRPr="00284CA0">
        <w:rPr>
          <w:iCs/>
          <w:sz w:val="28"/>
          <w:szCs w:val="28"/>
          <w:lang w:val="en-US"/>
        </w:rPr>
        <w:t>AOQ</w:t>
      </w:r>
      <w:r w:rsidRPr="00284CA0">
        <w:rPr>
          <w:sz w:val="28"/>
          <w:szCs w:val="28"/>
        </w:rPr>
        <w:t>;</w:t>
      </w:r>
    </w:p>
    <w:p w:rsidR="0099044E" w:rsidRPr="00284CA0" w:rsidRDefault="0099044E" w:rsidP="00284CA0">
      <w:pPr>
        <w:autoSpaceDE w:val="0"/>
        <w:autoSpaceDN w:val="0"/>
        <w:spacing w:line="360" w:lineRule="auto"/>
        <w:ind w:firstLine="709"/>
        <w:jc w:val="both"/>
        <w:rPr>
          <w:sz w:val="28"/>
          <w:szCs w:val="28"/>
        </w:rPr>
      </w:pPr>
      <w:r w:rsidRPr="00284CA0">
        <w:rPr>
          <w:sz w:val="28"/>
          <w:szCs w:val="28"/>
        </w:rPr>
        <w:t xml:space="preserve">приемочное число </w:t>
      </w:r>
      <w:r w:rsidRPr="00284CA0">
        <w:rPr>
          <w:iCs/>
          <w:sz w:val="28"/>
          <w:szCs w:val="28"/>
        </w:rPr>
        <w:t>Ас</w:t>
      </w:r>
      <w:r w:rsidRPr="00284CA0">
        <w:rPr>
          <w:sz w:val="28"/>
          <w:szCs w:val="28"/>
        </w:rPr>
        <w:t>;</w:t>
      </w:r>
    </w:p>
    <w:p w:rsidR="0099044E" w:rsidRPr="00284CA0" w:rsidRDefault="0099044E" w:rsidP="00284CA0">
      <w:pPr>
        <w:autoSpaceDE w:val="0"/>
        <w:autoSpaceDN w:val="0"/>
        <w:spacing w:line="360" w:lineRule="auto"/>
        <w:ind w:firstLine="709"/>
        <w:jc w:val="both"/>
        <w:rPr>
          <w:sz w:val="28"/>
          <w:szCs w:val="28"/>
        </w:rPr>
      </w:pPr>
      <w:r w:rsidRPr="00284CA0">
        <w:rPr>
          <w:sz w:val="28"/>
          <w:szCs w:val="28"/>
        </w:rPr>
        <w:t xml:space="preserve">браковочное число </w:t>
      </w:r>
      <w:r w:rsidRPr="00284CA0">
        <w:rPr>
          <w:iCs/>
          <w:sz w:val="28"/>
          <w:szCs w:val="28"/>
          <w:lang w:val="en-US"/>
        </w:rPr>
        <w:t>Re</w:t>
      </w:r>
      <w:r w:rsidRPr="00284CA0">
        <w:rPr>
          <w:iCs/>
          <w:sz w:val="28"/>
          <w:szCs w:val="28"/>
        </w:rPr>
        <w:t>.</w:t>
      </w:r>
    </w:p>
    <w:p w:rsidR="0014780D" w:rsidRPr="00284CA0" w:rsidRDefault="0014780D" w:rsidP="00284CA0">
      <w:pPr>
        <w:shd w:val="clear" w:color="auto" w:fill="FFFFFF"/>
        <w:spacing w:line="360" w:lineRule="auto"/>
        <w:ind w:firstLine="709"/>
        <w:jc w:val="both"/>
        <w:rPr>
          <w:sz w:val="28"/>
          <w:szCs w:val="28"/>
        </w:rPr>
      </w:pPr>
      <w:r w:rsidRPr="00284CA0">
        <w:rPr>
          <w:sz w:val="28"/>
          <w:szCs w:val="28"/>
        </w:rPr>
        <w:t>Определяем тип плана контроля. Для приемочного контроля зубчатого колеса выбираем одноступенчатый</w:t>
      </w:r>
      <w:r w:rsidR="00284CA0" w:rsidRPr="00284CA0">
        <w:rPr>
          <w:sz w:val="28"/>
          <w:szCs w:val="28"/>
        </w:rPr>
        <w:t xml:space="preserve"> </w:t>
      </w:r>
      <w:r w:rsidRPr="00284CA0">
        <w:rPr>
          <w:sz w:val="28"/>
          <w:szCs w:val="28"/>
        </w:rPr>
        <w:t>план контроля</w:t>
      </w:r>
      <w:r w:rsidR="00284CA0" w:rsidRPr="00284CA0">
        <w:rPr>
          <w:sz w:val="28"/>
          <w:szCs w:val="28"/>
        </w:rPr>
        <w:t xml:space="preserve"> </w:t>
      </w:r>
      <w:r w:rsidRPr="00284CA0">
        <w:rPr>
          <w:sz w:val="28"/>
          <w:szCs w:val="28"/>
        </w:rPr>
        <w:t>и нормальный вид контроля, так как производство зубчатых колес будем считать устоявшимся.</w:t>
      </w:r>
    </w:p>
    <w:p w:rsidR="00734599" w:rsidRPr="00284CA0" w:rsidRDefault="00734599" w:rsidP="00284CA0">
      <w:pPr>
        <w:spacing w:line="360" w:lineRule="auto"/>
        <w:ind w:firstLine="709"/>
        <w:jc w:val="both"/>
        <w:rPr>
          <w:iCs/>
          <w:sz w:val="28"/>
          <w:szCs w:val="28"/>
        </w:rPr>
      </w:pPr>
      <w:r w:rsidRPr="00284CA0">
        <w:rPr>
          <w:sz w:val="28"/>
          <w:szCs w:val="28"/>
        </w:rPr>
        <w:t xml:space="preserve">Так как приемочный уровень дефектности </w:t>
      </w:r>
      <w:r w:rsidRPr="00284CA0">
        <w:rPr>
          <w:iCs/>
          <w:sz w:val="28"/>
          <w:szCs w:val="28"/>
          <w:lang w:val="en-US"/>
        </w:rPr>
        <w:t>AQL</w:t>
      </w:r>
      <w:r w:rsidRPr="00284CA0">
        <w:rPr>
          <w:iCs/>
          <w:sz w:val="28"/>
          <w:szCs w:val="28"/>
        </w:rPr>
        <w:t xml:space="preserve">=0,15 %, а код объема выборки </w:t>
      </w:r>
      <w:r w:rsidRPr="00284CA0">
        <w:rPr>
          <w:iCs/>
          <w:sz w:val="28"/>
          <w:szCs w:val="28"/>
          <w:lang w:val="en-US"/>
        </w:rPr>
        <w:t>J</w:t>
      </w:r>
      <w:r w:rsidRPr="00284CA0">
        <w:rPr>
          <w:iCs/>
          <w:sz w:val="28"/>
          <w:szCs w:val="28"/>
        </w:rPr>
        <w:t xml:space="preserve">, то определяем из </w:t>
      </w:r>
      <w:r w:rsidRPr="00284CA0">
        <w:rPr>
          <w:sz w:val="28"/>
          <w:szCs w:val="28"/>
        </w:rPr>
        <w:t xml:space="preserve">ГОСТ Р 50779.30 при объеме выборки 80 приемочное число </w:t>
      </w:r>
      <w:r w:rsidRPr="00284CA0">
        <w:rPr>
          <w:iCs/>
          <w:sz w:val="28"/>
          <w:szCs w:val="28"/>
          <w:lang w:val="en-US"/>
        </w:rPr>
        <w:t>Ac</w:t>
      </w:r>
      <w:r w:rsidRPr="00284CA0">
        <w:rPr>
          <w:iCs/>
          <w:sz w:val="28"/>
          <w:szCs w:val="28"/>
        </w:rPr>
        <w:t xml:space="preserve">=0, </w:t>
      </w:r>
      <w:r w:rsidRPr="00284CA0">
        <w:rPr>
          <w:sz w:val="28"/>
          <w:szCs w:val="28"/>
        </w:rPr>
        <w:t xml:space="preserve">браковочное число </w:t>
      </w:r>
      <w:r w:rsidRPr="00284CA0">
        <w:rPr>
          <w:iCs/>
          <w:sz w:val="28"/>
          <w:szCs w:val="28"/>
          <w:lang w:val="en-US"/>
        </w:rPr>
        <w:t>Re</w:t>
      </w:r>
      <w:r w:rsidRPr="00284CA0">
        <w:rPr>
          <w:iCs/>
          <w:sz w:val="28"/>
          <w:szCs w:val="28"/>
        </w:rPr>
        <w:t xml:space="preserve">=1. </w:t>
      </w:r>
      <w:r w:rsidRPr="00284CA0">
        <w:rPr>
          <w:sz w:val="28"/>
          <w:szCs w:val="28"/>
        </w:rPr>
        <w:t xml:space="preserve">Браковочный уровень дефектности </w:t>
      </w:r>
      <w:r w:rsidRPr="00284CA0">
        <w:rPr>
          <w:iCs/>
          <w:sz w:val="28"/>
          <w:szCs w:val="28"/>
          <w:lang w:val="en-US"/>
        </w:rPr>
        <w:t>LQ</w:t>
      </w:r>
      <w:r w:rsidRPr="00284CA0">
        <w:rPr>
          <w:sz w:val="28"/>
          <w:szCs w:val="28"/>
        </w:rPr>
        <w:t xml:space="preserve"> (доля дефектных единиц) при </w:t>
      </w:r>
      <w:r w:rsidR="00AE0E19" w:rsidRPr="00284CA0">
        <w:rPr>
          <w:iCs/>
          <w:sz w:val="28"/>
          <w:szCs w:val="28"/>
        </w:rPr>
        <w:t>β</w:t>
      </w:r>
      <w:r w:rsidRPr="00284CA0">
        <w:rPr>
          <w:sz w:val="28"/>
          <w:szCs w:val="28"/>
        </w:rPr>
        <w:t xml:space="preserve"> = 10 % для приемочного уровня дефектности </w:t>
      </w:r>
      <w:r w:rsidRPr="00284CA0">
        <w:rPr>
          <w:iCs/>
          <w:sz w:val="28"/>
          <w:szCs w:val="28"/>
          <w:lang w:val="en-US"/>
        </w:rPr>
        <w:t>AQL</w:t>
      </w:r>
      <w:r w:rsidRPr="00284CA0">
        <w:rPr>
          <w:iCs/>
          <w:sz w:val="28"/>
          <w:szCs w:val="28"/>
        </w:rPr>
        <w:t>=0,15 равен 2,8.</w:t>
      </w:r>
      <w:r w:rsidR="001E4DD2" w:rsidRPr="00284CA0">
        <w:rPr>
          <w:iCs/>
          <w:sz w:val="28"/>
          <w:szCs w:val="28"/>
        </w:rPr>
        <w:t xml:space="preserve"> </w:t>
      </w:r>
      <w:r w:rsidR="001E4DD2" w:rsidRPr="00284CA0">
        <w:rPr>
          <w:sz w:val="28"/>
          <w:szCs w:val="28"/>
        </w:rPr>
        <w:t xml:space="preserve">Предел среднего выходного уровня дефектности </w:t>
      </w:r>
      <w:r w:rsidR="001E4DD2" w:rsidRPr="00284CA0">
        <w:rPr>
          <w:iCs/>
          <w:caps/>
          <w:sz w:val="28"/>
          <w:szCs w:val="28"/>
          <w:lang w:val="en-US"/>
        </w:rPr>
        <w:t>AOQL</w:t>
      </w:r>
      <w:r w:rsidR="001E4DD2" w:rsidRPr="00284CA0">
        <w:rPr>
          <w:iCs/>
          <w:caps/>
          <w:sz w:val="28"/>
          <w:szCs w:val="28"/>
        </w:rPr>
        <w:t xml:space="preserve"> </w:t>
      </w:r>
      <w:r w:rsidR="001E4DD2" w:rsidRPr="00284CA0">
        <w:rPr>
          <w:sz w:val="28"/>
          <w:szCs w:val="28"/>
        </w:rPr>
        <w:t xml:space="preserve">при приемочном уровне дефектности </w:t>
      </w:r>
      <w:r w:rsidR="001E4DD2" w:rsidRPr="00284CA0">
        <w:rPr>
          <w:iCs/>
          <w:sz w:val="28"/>
          <w:szCs w:val="28"/>
          <w:lang w:val="en-US"/>
        </w:rPr>
        <w:t>AQL</w:t>
      </w:r>
      <w:r w:rsidR="001E4DD2" w:rsidRPr="00284CA0">
        <w:rPr>
          <w:iCs/>
          <w:sz w:val="28"/>
          <w:szCs w:val="28"/>
        </w:rPr>
        <w:t>=0,15 соответственно равен 0,46.</w:t>
      </w:r>
    </w:p>
    <w:p w:rsidR="001E4DD2" w:rsidRPr="00284CA0" w:rsidRDefault="001E4DD2" w:rsidP="00284CA0">
      <w:pPr>
        <w:spacing w:line="360" w:lineRule="auto"/>
        <w:ind w:firstLine="709"/>
        <w:jc w:val="both"/>
        <w:rPr>
          <w:sz w:val="28"/>
          <w:szCs w:val="28"/>
        </w:rPr>
      </w:pPr>
      <w:r w:rsidRPr="00284CA0">
        <w:rPr>
          <w:sz w:val="28"/>
          <w:szCs w:val="28"/>
        </w:rPr>
        <w:t xml:space="preserve">Для получения точного значения предела среднего выходного уровня дефектности </w:t>
      </w:r>
      <w:r w:rsidRPr="00284CA0">
        <w:rPr>
          <w:iCs/>
          <w:sz w:val="28"/>
          <w:szCs w:val="28"/>
          <w:lang w:val="en-US"/>
        </w:rPr>
        <w:t>AOQL</w:t>
      </w:r>
      <w:r w:rsidR="00284CA0" w:rsidRPr="00284CA0">
        <w:rPr>
          <w:sz w:val="28"/>
          <w:szCs w:val="28"/>
        </w:rPr>
        <w:t xml:space="preserve"> </w:t>
      </w:r>
      <w:r w:rsidRPr="00284CA0">
        <w:rPr>
          <w:sz w:val="28"/>
          <w:szCs w:val="28"/>
        </w:rPr>
        <w:t xml:space="preserve">умножим на </w:t>
      </w:r>
      <w:hyperlink r:id="rId63" w:history="1">
        <w:r w:rsidR="00A31575">
          <w:rPr>
            <w:sz w:val="28"/>
            <w:szCs w:val="28"/>
            <w:vertAlign w:val="subscript"/>
          </w:rPr>
          <w:pict>
            <v:shape id="_x0000_i1069" type="#_x0000_t75" alt="Сертификация персонала, продукции и услуг АНО МЦК" href="http://stroyinf.ru/indexfr.htm" style="width:105pt;height:33pt" o:button="t">
              <v:imagedata r:id="rId64" o:title=""/>
            </v:shape>
          </w:pict>
        </w:r>
      </w:hyperlink>
      <w:r w:rsidRPr="00284CA0">
        <w:rPr>
          <w:sz w:val="28"/>
          <w:szCs w:val="28"/>
        </w:rPr>
        <w:t>.</w:t>
      </w:r>
    </w:p>
    <w:p w:rsidR="00856D49" w:rsidRDefault="00856D49" w:rsidP="00284CA0">
      <w:pPr>
        <w:spacing w:line="360" w:lineRule="auto"/>
        <w:ind w:firstLine="709"/>
        <w:jc w:val="both"/>
        <w:rPr>
          <w:iCs/>
          <w:sz w:val="28"/>
          <w:szCs w:val="28"/>
        </w:rPr>
      </w:pPr>
    </w:p>
    <w:p w:rsidR="0099044E" w:rsidRPr="00284CA0" w:rsidRDefault="001E4DD2" w:rsidP="00284CA0">
      <w:pPr>
        <w:spacing w:line="360" w:lineRule="auto"/>
        <w:ind w:firstLine="709"/>
        <w:jc w:val="both"/>
        <w:rPr>
          <w:sz w:val="28"/>
          <w:szCs w:val="28"/>
        </w:rPr>
      </w:pPr>
      <w:r w:rsidRPr="00284CA0">
        <w:rPr>
          <w:iCs/>
          <w:sz w:val="28"/>
          <w:szCs w:val="28"/>
          <w:lang w:val="en-US"/>
        </w:rPr>
        <w:t>AOQL</w:t>
      </w:r>
      <w:r w:rsidRPr="00284CA0">
        <w:rPr>
          <w:iCs/>
          <w:sz w:val="28"/>
          <w:szCs w:val="28"/>
        </w:rPr>
        <w:t>=0,46(1-</w:t>
      </w:r>
      <w:r w:rsidR="00BB63A0" w:rsidRPr="00284CA0">
        <w:rPr>
          <w:sz w:val="28"/>
          <w:szCs w:val="28"/>
          <w:lang w:val="en-US"/>
        </w:rPr>
        <w:object w:dxaOrig="320" w:dyaOrig="620">
          <v:shape id="_x0000_i1070" type="#_x0000_t75" style="width:15.75pt;height:30.75pt" o:ole="">
            <v:imagedata r:id="rId65" o:title=""/>
          </v:shape>
          <o:OLEObject Type="Embed" ProgID="Equation.3" ShapeID="_x0000_i1070" DrawAspect="Content" ObjectID="_1458105031" r:id="rId66"/>
        </w:object>
      </w:r>
      <w:r w:rsidRPr="00284CA0">
        <w:rPr>
          <w:sz w:val="28"/>
          <w:szCs w:val="28"/>
        </w:rPr>
        <w:t>)=0,46(1-</w:t>
      </w:r>
      <w:r w:rsidR="00BB63A0" w:rsidRPr="00284CA0">
        <w:rPr>
          <w:sz w:val="28"/>
          <w:szCs w:val="28"/>
          <w:lang w:val="en-US"/>
        </w:rPr>
        <w:object w:dxaOrig="560" w:dyaOrig="620">
          <v:shape id="_x0000_i1071" type="#_x0000_t75" style="width:27.75pt;height:30.75pt" o:ole="">
            <v:imagedata r:id="rId67" o:title=""/>
          </v:shape>
          <o:OLEObject Type="Embed" ProgID="Equation.3" ShapeID="_x0000_i1071" DrawAspect="Content" ObjectID="_1458105032" r:id="rId68"/>
        </w:object>
      </w:r>
      <w:r w:rsidRPr="00284CA0">
        <w:rPr>
          <w:sz w:val="28"/>
          <w:szCs w:val="28"/>
        </w:rPr>
        <w:t>)=0,42.</w:t>
      </w:r>
      <w:r w:rsidR="00284CA0" w:rsidRPr="00284CA0">
        <w:rPr>
          <w:sz w:val="28"/>
          <w:szCs w:val="28"/>
        </w:rPr>
        <w:t xml:space="preserve"> </w:t>
      </w:r>
    </w:p>
    <w:p w:rsidR="00856D49" w:rsidRDefault="00856D49" w:rsidP="00284CA0">
      <w:pPr>
        <w:autoSpaceDE w:val="0"/>
        <w:autoSpaceDN w:val="0"/>
        <w:spacing w:line="360" w:lineRule="auto"/>
        <w:ind w:firstLine="709"/>
        <w:jc w:val="both"/>
        <w:rPr>
          <w:sz w:val="28"/>
          <w:szCs w:val="28"/>
        </w:rPr>
      </w:pPr>
    </w:p>
    <w:p w:rsidR="00AE0E19" w:rsidRPr="00284CA0" w:rsidRDefault="00AE0E19" w:rsidP="00284CA0">
      <w:pPr>
        <w:autoSpaceDE w:val="0"/>
        <w:autoSpaceDN w:val="0"/>
        <w:spacing w:line="360" w:lineRule="auto"/>
        <w:ind w:firstLine="709"/>
        <w:jc w:val="both"/>
        <w:rPr>
          <w:sz w:val="28"/>
          <w:szCs w:val="28"/>
        </w:rPr>
      </w:pPr>
      <w:r w:rsidRPr="00284CA0">
        <w:rPr>
          <w:sz w:val="28"/>
          <w:szCs w:val="28"/>
        </w:rPr>
        <w:t>Для определения соответствия партии продукции установленным требованиям следует:</w:t>
      </w:r>
    </w:p>
    <w:p w:rsidR="00AE0E19" w:rsidRPr="00284CA0" w:rsidRDefault="00AE0E19" w:rsidP="00284CA0">
      <w:pPr>
        <w:autoSpaceDE w:val="0"/>
        <w:autoSpaceDN w:val="0"/>
        <w:spacing w:line="360" w:lineRule="auto"/>
        <w:ind w:firstLine="709"/>
        <w:jc w:val="both"/>
        <w:rPr>
          <w:sz w:val="28"/>
          <w:szCs w:val="28"/>
        </w:rPr>
      </w:pPr>
      <w:r w:rsidRPr="00284CA0">
        <w:rPr>
          <w:sz w:val="28"/>
          <w:szCs w:val="28"/>
        </w:rPr>
        <w:t>1) отобрать случайным образом выборку продукции объемом, указанным в принятом плане контроля;</w:t>
      </w:r>
    </w:p>
    <w:p w:rsidR="00AE0E19" w:rsidRPr="00284CA0" w:rsidRDefault="00AE0E19" w:rsidP="00284CA0">
      <w:pPr>
        <w:autoSpaceDE w:val="0"/>
        <w:autoSpaceDN w:val="0"/>
        <w:spacing w:line="360" w:lineRule="auto"/>
        <w:ind w:firstLine="709"/>
        <w:jc w:val="both"/>
        <w:rPr>
          <w:sz w:val="28"/>
          <w:szCs w:val="28"/>
        </w:rPr>
      </w:pPr>
      <w:r w:rsidRPr="00284CA0">
        <w:rPr>
          <w:sz w:val="28"/>
          <w:szCs w:val="28"/>
        </w:rPr>
        <w:t>2) проверить каждое изделие в выборке на соответствие установленным требованиям и установить изделия с дефектами;</w:t>
      </w:r>
    </w:p>
    <w:p w:rsidR="00AE0E19" w:rsidRPr="00284CA0" w:rsidRDefault="00AE0E19" w:rsidP="00284CA0">
      <w:pPr>
        <w:autoSpaceDE w:val="0"/>
        <w:autoSpaceDN w:val="0"/>
        <w:spacing w:line="360" w:lineRule="auto"/>
        <w:ind w:firstLine="709"/>
        <w:jc w:val="both"/>
        <w:rPr>
          <w:sz w:val="28"/>
          <w:szCs w:val="28"/>
        </w:rPr>
      </w:pPr>
      <w:r w:rsidRPr="00284CA0">
        <w:rPr>
          <w:sz w:val="28"/>
          <w:szCs w:val="28"/>
        </w:rPr>
        <w:t>3) сравнить найденное число дефектных единиц в выборке с приемочным числом;</w:t>
      </w:r>
    </w:p>
    <w:p w:rsidR="00AE0E19" w:rsidRPr="00284CA0" w:rsidRDefault="00AE0E19" w:rsidP="00284CA0">
      <w:pPr>
        <w:autoSpaceDE w:val="0"/>
        <w:autoSpaceDN w:val="0"/>
        <w:spacing w:line="360" w:lineRule="auto"/>
        <w:ind w:firstLine="709"/>
        <w:jc w:val="both"/>
        <w:rPr>
          <w:sz w:val="28"/>
          <w:szCs w:val="28"/>
        </w:rPr>
      </w:pPr>
      <w:r w:rsidRPr="00284CA0">
        <w:rPr>
          <w:sz w:val="28"/>
          <w:szCs w:val="28"/>
        </w:rPr>
        <w:t xml:space="preserve">4) считать партию продукции соответствующей установленным требованиям, если найденное число дефектных единиц в выборке </w:t>
      </w:r>
      <w:r w:rsidRPr="00284CA0">
        <w:rPr>
          <w:iCs/>
          <w:sz w:val="28"/>
          <w:szCs w:val="28"/>
          <w:lang w:val="en-US"/>
        </w:rPr>
        <w:t>z</w:t>
      </w:r>
      <w:r w:rsidRPr="00284CA0">
        <w:rPr>
          <w:sz w:val="28"/>
          <w:szCs w:val="28"/>
        </w:rPr>
        <w:t xml:space="preserve"> меньше или равно приемочному числу </w:t>
      </w:r>
      <w:r w:rsidRPr="00284CA0">
        <w:rPr>
          <w:iCs/>
          <w:sz w:val="28"/>
          <w:szCs w:val="28"/>
        </w:rPr>
        <w:t>Ас</w:t>
      </w:r>
      <w:r w:rsidRPr="00284CA0">
        <w:rPr>
          <w:sz w:val="28"/>
          <w:szCs w:val="28"/>
        </w:rPr>
        <w:t xml:space="preserve"> для данного плана контроля;</w:t>
      </w:r>
    </w:p>
    <w:p w:rsidR="00AE0E19" w:rsidRPr="00284CA0" w:rsidRDefault="00AE0E19" w:rsidP="00284CA0">
      <w:pPr>
        <w:autoSpaceDE w:val="0"/>
        <w:autoSpaceDN w:val="0"/>
        <w:spacing w:line="360" w:lineRule="auto"/>
        <w:ind w:firstLine="709"/>
        <w:jc w:val="both"/>
        <w:rPr>
          <w:sz w:val="28"/>
          <w:szCs w:val="28"/>
        </w:rPr>
      </w:pPr>
      <w:r w:rsidRPr="00284CA0">
        <w:rPr>
          <w:sz w:val="28"/>
          <w:szCs w:val="28"/>
        </w:rPr>
        <w:t xml:space="preserve">5) считать партию не соответствующей установленным требованиям, если число дефектных единиц </w:t>
      </w:r>
      <w:r w:rsidRPr="00284CA0">
        <w:rPr>
          <w:iCs/>
          <w:sz w:val="28"/>
          <w:szCs w:val="28"/>
          <w:lang w:val="en-US"/>
        </w:rPr>
        <w:t>z</w:t>
      </w:r>
      <w:r w:rsidRPr="00284CA0">
        <w:rPr>
          <w:sz w:val="28"/>
          <w:szCs w:val="28"/>
        </w:rPr>
        <w:t xml:space="preserve"> в выборке равно или больше браковочного числа </w:t>
      </w:r>
      <w:r w:rsidRPr="00284CA0">
        <w:rPr>
          <w:iCs/>
          <w:sz w:val="28"/>
          <w:szCs w:val="28"/>
          <w:lang w:val="en-US"/>
        </w:rPr>
        <w:t>Re</w:t>
      </w:r>
      <w:r w:rsidRPr="00284CA0">
        <w:rPr>
          <w:sz w:val="28"/>
          <w:szCs w:val="28"/>
        </w:rPr>
        <w:t xml:space="preserve"> для данного плана контроля.</w:t>
      </w:r>
    </w:p>
    <w:p w:rsidR="001E4DD2" w:rsidRPr="00284CA0" w:rsidRDefault="001E4DD2" w:rsidP="00284CA0">
      <w:pPr>
        <w:shd w:val="clear" w:color="auto" w:fill="FFFFFF"/>
        <w:spacing w:line="360" w:lineRule="auto"/>
        <w:ind w:firstLine="709"/>
        <w:jc w:val="both"/>
        <w:rPr>
          <w:sz w:val="28"/>
          <w:szCs w:val="28"/>
        </w:rPr>
      </w:pPr>
      <w:r w:rsidRPr="00284CA0">
        <w:rPr>
          <w:sz w:val="28"/>
          <w:szCs w:val="28"/>
        </w:rPr>
        <w:t>Партия продукции принимается, если количество дефектных единиц продукции в выборке меньше или равно приемочному числу</w:t>
      </w:r>
      <w:r w:rsidR="00794E65" w:rsidRPr="00284CA0">
        <w:rPr>
          <w:sz w:val="28"/>
          <w:szCs w:val="28"/>
        </w:rPr>
        <w:t xml:space="preserve"> 0</w:t>
      </w:r>
      <w:r w:rsidRPr="00284CA0">
        <w:rPr>
          <w:sz w:val="28"/>
          <w:szCs w:val="28"/>
        </w:rPr>
        <w:t>, и бракуется, если количество дефектных единиц продукции в выборке больше или равно браковочному числу</w:t>
      </w:r>
      <w:r w:rsidR="00794E65" w:rsidRPr="00284CA0">
        <w:rPr>
          <w:sz w:val="28"/>
          <w:szCs w:val="28"/>
        </w:rPr>
        <w:t xml:space="preserve"> 1</w:t>
      </w:r>
      <w:r w:rsidRPr="00284CA0">
        <w:rPr>
          <w:sz w:val="28"/>
          <w:szCs w:val="28"/>
        </w:rPr>
        <w:t>.</w:t>
      </w:r>
    </w:p>
    <w:p w:rsidR="00794E65" w:rsidRPr="00284CA0" w:rsidRDefault="00794E65" w:rsidP="00284CA0">
      <w:pPr>
        <w:spacing w:line="360" w:lineRule="auto"/>
        <w:ind w:firstLine="709"/>
        <w:jc w:val="both"/>
        <w:rPr>
          <w:sz w:val="28"/>
        </w:rPr>
      </w:pPr>
      <w:r w:rsidRPr="00284CA0">
        <w:rPr>
          <w:sz w:val="28"/>
        </w:rPr>
        <w:t>Основным вероятностным показателем плана статистического контроля является его оперативная характеристика, которая представляет собой зависимость</w:t>
      </w:r>
      <w:r w:rsidR="00284CA0" w:rsidRPr="00284CA0">
        <w:rPr>
          <w:sz w:val="28"/>
        </w:rPr>
        <w:t xml:space="preserve"> </w:t>
      </w:r>
      <w:r w:rsidRPr="00284CA0">
        <w:rPr>
          <w:sz w:val="28"/>
        </w:rPr>
        <w:t>вероятности приемки партии Р(</w:t>
      </w:r>
      <w:r w:rsidRPr="00284CA0">
        <w:rPr>
          <w:sz w:val="28"/>
          <w:lang w:val="en-US"/>
        </w:rPr>
        <w:t>q</w:t>
      </w:r>
      <w:r w:rsidRPr="00284CA0">
        <w:rPr>
          <w:sz w:val="28"/>
        </w:rPr>
        <w:t xml:space="preserve">) от доли дефектных единиц продукции </w:t>
      </w:r>
      <w:r w:rsidRPr="00284CA0">
        <w:rPr>
          <w:sz w:val="28"/>
          <w:lang w:val="en-US"/>
        </w:rPr>
        <w:t>q</w:t>
      </w:r>
      <w:r w:rsidRPr="00284CA0">
        <w:rPr>
          <w:sz w:val="28"/>
        </w:rPr>
        <w:t>. Исходные данные для построения оперативной характеристики выбранного статистического контроля приведены в таблице 13, график этого статистического показателя на рисунке 2.</w:t>
      </w:r>
    </w:p>
    <w:p w:rsidR="00856D49" w:rsidRDefault="00856D49" w:rsidP="00284CA0">
      <w:pPr>
        <w:pStyle w:val="a6"/>
        <w:ind w:firstLine="709"/>
      </w:pPr>
    </w:p>
    <w:p w:rsidR="00794E65" w:rsidRPr="00284CA0" w:rsidRDefault="00794E65" w:rsidP="00284CA0">
      <w:pPr>
        <w:pStyle w:val="a6"/>
        <w:ind w:firstLine="709"/>
      </w:pPr>
      <w:r w:rsidRPr="00284CA0">
        <w:t>Таблица 13 – Исходные данные для построения оперативной характеристики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813"/>
        <w:gridCol w:w="813"/>
        <w:gridCol w:w="813"/>
        <w:gridCol w:w="813"/>
        <w:gridCol w:w="813"/>
        <w:gridCol w:w="839"/>
        <w:gridCol w:w="770"/>
        <w:gridCol w:w="831"/>
        <w:gridCol w:w="657"/>
      </w:tblGrid>
      <w:tr w:rsidR="00794E65" w:rsidRPr="00856D49" w:rsidTr="00856D49">
        <w:trPr>
          <w:jc w:val="center"/>
        </w:trPr>
        <w:tc>
          <w:tcPr>
            <w:tcW w:w="2160" w:type="dxa"/>
          </w:tcPr>
          <w:p w:rsidR="00794E65" w:rsidRPr="00856D49" w:rsidRDefault="00794E65" w:rsidP="00856D49">
            <w:pPr>
              <w:pStyle w:val="1"/>
            </w:pPr>
            <w:r w:rsidRPr="00856D49">
              <w:t xml:space="preserve">Доля дефектных единиц продукции </w:t>
            </w:r>
            <w:r w:rsidRPr="00856D49">
              <w:rPr>
                <w:lang w:val="en-US"/>
              </w:rPr>
              <w:t>q</w:t>
            </w:r>
            <w:r w:rsidRPr="00856D49">
              <w:t>,%</w:t>
            </w:r>
          </w:p>
        </w:tc>
        <w:tc>
          <w:tcPr>
            <w:tcW w:w="900" w:type="dxa"/>
            <w:vAlign w:val="center"/>
          </w:tcPr>
          <w:p w:rsidR="00794E65" w:rsidRPr="00856D49" w:rsidRDefault="001A5E8A" w:rsidP="00856D49">
            <w:pPr>
              <w:pStyle w:val="1"/>
              <w:rPr>
                <w:lang w:val="en-US"/>
              </w:rPr>
            </w:pPr>
            <w:r w:rsidRPr="00856D49">
              <w:t>0,013</w:t>
            </w:r>
          </w:p>
        </w:tc>
        <w:tc>
          <w:tcPr>
            <w:tcW w:w="900" w:type="dxa"/>
            <w:vAlign w:val="center"/>
          </w:tcPr>
          <w:p w:rsidR="00794E65" w:rsidRPr="00856D49" w:rsidRDefault="001A5E8A" w:rsidP="00856D49">
            <w:pPr>
              <w:pStyle w:val="1"/>
              <w:rPr>
                <w:lang w:val="en-US"/>
              </w:rPr>
            </w:pPr>
            <w:r w:rsidRPr="00856D49">
              <w:t>0,094</w:t>
            </w:r>
          </w:p>
        </w:tc>
        <w:tc>
          <w:tcPr>
            <w:tcW w:w="900" w:type="dxa"/>
            <w:vAlign w:val="center"/>
          </w:tcPr>
          <w:p w:rsidR="00794E65" w:rsidRPr="00856D49" w:rsidRDefault="001A5E8A" w:rsidP="00856D49">
            <w:pPr>
              <w:pStyle w:val="1"/>
              <w:rPr>
                <w:lang w:val="en-US"/>
              </w:rPr>
            </w:pPr>
            <w:r w:rsidRPr="00856D49">
              <w:t>0,132</w:t>
            </w:r>
          </w:p>
        </w:tc>
        <w:tc>
          <w:tcPr>
            <w:tcW w:w="900" w:type="dxa"/>
            <w:vAlign w:val="center"/>
          </w:tcPr>
          <w:p w:rsidR="00794E65" w:rsidRPr="00856D49" w:rsidRDefault="001A5E8A" w:rsidP="00856D49">
            <w:pPr>
              <w:pStyle w:val="1"/>
            </w:pPr>
            <w:r w:rsidRPr="00856D49">
              <w:t>0,359</w:t>
            </w:r>
          </w:p>
        </w:tc>
        <w:tc>
          <w:tcPr>
            <w:tcW w:w="900" w:type="dxa"/>
            <w:vAlign w:val="center"/>
          </w:tcPr>
          <w:p w:rsidR="00794E65" w:rsidRPr="00856D49" w:rsidRDefault="001A5E8A" w:rsidP="00856D49">
            <w:pPr>
              <w:pStyle w:val="1"/>
              <w:rPr>
                <w:lang w:val="en-US"/>
              </w:rPr>
            </w:pPr>
            <w:r w:rsidRPr="00856D49">
              <w:t>0,863</w:t>
            </w:r>
          </w:p>
        </w:tc>
        <w:tc>
          <w:tcPr>
            <w:tcW w:w="930" w:type="dxa"/>
            <w:vAlign w:val="center"/>
          </w:tcPr>
          <w:p w:rsidR="00794E65" w:rsidRPr="00856D49" w:rsidRDefault="001A5E8A" w:rsidP="00856D49">
            <w:pPr>
              <w:pStyle w:val="1"/>
              <w:rPr>
                <w:lang w:val="en-US"/>
              </w:rPr>
            </w:pPr>
            <w:r w:rsidRPr="00856D49">
              <w:t>1,72</w:t>
            </w:r>
          </w:p>
        </w:tc>
        <w:tc>
          <w:tcPr>
            <w:tcW w:w="850" w:type="dxa"/>
            <w:vAlign w:val="center"/>
          </w:tcPr>
          <w:p w:rsidR="00794E65" w:rsidRPr="00856D49" w:rsidRDefault="001A5E8A" w:rsidP="00856D49">
            <w:pPr>
              <w:pStyle w:val="1"/>
              <w:rPr>
                <w:lang w:val="en-US"/>
              </w:rPr>
            </w:pPr>
            <w:r w:rsidRPr="00856D49">
              <w:t>2,84</w:t>
            </w:r>
          </w:p>
        </w:tc>
        <w:tc>
          <w:tcPr>
            <w:tcW w:w="920" w:type="dxa"/>
            <w:vAlign w:val="center"/>
          </w:tcPr>
          <w:p w:rsidR="00794E65" w:rsidRPr="00856D49" w:rsidRDefault="001A5E8A" w:rsidP="00856D49">
            <w:pPr>
              <w:pStyle w:val="1"/>
              <w:rPr>
                <w:lang w:val="en-US"/>
              </w:rPr>
            </w:pPr>
            <w:r w:rsidRPr="00856D49">
              <w:t>3,68</w:t>
            </w:r>
          </w:p>
        </w:tc>
        <w:tc>
          <w:tcPr>
            <w:tcW w:w="720" w:type="dxa"/>
            <w:vAlign w:val="center"/>
          </w:tcPr>
          <w:p w:rsidR="00794E65" w:rsidRPr="00856D49" w:rsidRDefault="001A5E8A" w:rsidP="00856D49">
            <w:pPr>
              <w:pStyle w:val="1"/>
              <w:rPr>
                <w:lang w:val="en-US"/>
              </w:rPr>
            </w:pPr>
            <w:r w:rsidRPr="00856D49">
              <w:t>5,59</w:t>
            </w:r>
          </w:p>
        </w:tc>
      </w:tr>
      <w:tr w:rsidR="00794E65" w:rsidRPr="00856D49" w:rsidTr="00856D49">
        <w:trPr>
          <w:jc w:val="center"/>
        </w:trPr>
        <w:tc>
          <w:tcPr>
            <w:tcW w:w="2160" w:type="dxa"/>
          </w:tcPr>
          <w:p w:rsidR="00794E65" w:rsidRPr="00856D49" w:rsidRDefault="00794E65" w:rsidP="00856D49">
            <w:pPr>
              <w:pStyle w:val="1"/>
            </w:pPr>
            <w:r w:rsidRPr="00856D49">
              <w:t>Вероятность приемки контролируемой партии Р(</w:t>
            </w:r>
            <w:r w:rsidRPr="00856D49">
              <w:rPr>
                <w:lang w:val="en-US"/>
              </w:rPr>
              <w:t>q</w:t>
            </w:r>
            <w:r w:rsidRPr="00856D49">
              <w:t>),%</w:t>
            </w:r>
          </w:p>
        </w:tc>
        <w:tc>
          <w:tcPr>
            <w:tcW w:w="900" w:type="dxa"/>
            <w:vAlign w:val="center"/>
          </w:tcPr>
          <w:p w:rsidR="00794E65" w:rsidRPr="00856D49" w:rsidRDefault="00794E65" w:rsidP="00856D49">
            <w:pPr>
              <w:pStyle w:val="1"/>
              <w:rPr>
                <w:lang w:val="en-US"/>
              </w:rPr>
            </w:pPr>
            <w:r w:rsidRPr="00856D49">
              <w:rPr>
                <w:lang w:val="en-US"/>
              </w:rPr>
              <w:t>99</w:t>
            </w:r>
          </w:p>
        </w:tc>
        <w:tc>
          <w:tcPr>
            <w:tcW w:w="900" w:type="dxa"/>
            <w:vAlign w:val="center"/>
          </w:tcPr>
          <w:p w:rsidR="00794E65" w:rsidRPr="00856D49" w:rsidRDefault="00794E65" w:rsidP="00856D49">
            <w:pPr>
              <w:pStyle w:val="1"/>
              <w:rPr>
                <w:lang w:val="en-US"/>
              </w:rPr>
            </w:pPr>
            <w:r w:rsidRPr="00856D49">
              <w:rPr>
                <w:lang w:val="en-US"/>
              </w:rPr>
              <w:t>95</w:t>
            </w:r>
          </w:p>
        </w:tc>
        <w:tc>
          <w:tcPr>
            <w:tcW w:w="900" w:type="dxa"/>
            <w:vAlign w:val="center"/>
          </w:tcPr>
          <w:p w:rsidR="00794E65" w:rsidRPr="00856D49" w:rsidRDefault="00794E65" w:rsidP="00856D49">
            <w:pPr>
              <w:pStyle w:val="1"/>
              <w:rPr>
                <w:lang w:val="en-US"/>
              </w:rPr>
            </w:pPr>
            <w:r w:rsidRPr="00856D49">
              <w:rPr>
                <w:lang w:val="en-US"/>
              </w:rPr>
              <w:t>90</w:t>
            </w:r>
          </w:p>
        </w:tc>
        <w:tc>
          <w:tcPr>
            <w:tcW w:w="900" w:type="dxa"/>
            <w:vAlign w:val="center"/>
          </w:tcPr>
          <w:p w:rsidR="00794E65" w:rsidRPr="00856D49" w:rsidRDefault="00794E65" w:rsidP="00856D49">
            <w:pPr>
              <w:pStyle w:val="1"/>
              <w:rPr>
                <w:lang w:val="en-US"/>
              </w:rPr>
            </w:pPr>
            <w:r w:rsidRPr="00856D49">
              <w:rPr>
                <w:lang w:val="en-US"/>
              </w:rPr>
              <w:t>75</w:t>
            </w:r>
          </w:p>
        </w:tc>
        <w:tc>
          <w:tcPr>
            <w:tcW w:w="900" w:type="dxa"/>
            <w:vAlign w:val="center"/>
          </w:tcPr>
          <w:p w:rsidR="00794E65" w:rsidRPr="00856D49" w:rsidRDefault="00794E65" w:rsidP="00856D49">
            <w:pPr>
              <w:pStyle w:val="1"/>
              <w:rPr>
                <w:lang w:val="en-US"/>
              </w:rPr>
            </w:pPr>
            <w:r w:rsidRPr="00856D49">
              <w:rPr>
                <w:lang w:val="en-US"/>
              </w:rPr>
              <w:t>50</w:t>
            </w:r>
          </w:p>
        </w:tc>
        <w:tc>
          <w:tcPr>
            <w:tcW w:w="930" w:type="dxa"/>
            <w:vAlign w:val="center"/>
          </w:tcPr>
          <w:p w:rsidR="00794E65" w:rsidRPr="00856D49" w:rsidRDefault="00794E65" w:rsidP="00856D49">
            <w:pPr>
              <w:pStyle w:val="1"/>
              <w:rPr>
                <w:lang w:val="en-US"/>
              </w:rPr>
            </w:pPr>
            <w:r w:rsidRPr="00856D49">
              <w:rPr>
                <w:lang w:val="en-US"/>
              </w:rPr>
              <w:t>25</w:t>
            </w:r>
          </w:p>
        </w:tc>
        <w:tc>
          <w:tcPr>
            <w:tcW w:w="850" w:type="dxa"/>
            <w:vAlign w:val="center"/>
          </w:tcPr>
          <w:p w:rsidR="00794E65" w:rsidRPr="00856D49" w:rsidRDefault="00794E65" w:rsidP="00856D49">
            <w:pPr>
              <w:pStyle w:val="1"/>
              <w:rPr>
                <w:lang w:val="en-US"/>
              </w:rPr>
            </w:pPr>
            <w:r w:rsidRPr="00856D49">
              <w:rPr>
                <w:lang w:val="en-US"/>
              </w:rPr>
              <w:t>10</w:t>
            </w:r>
          </w:p>
        </w:tc>
        <w:tc>
          <w:tcPr>
            <w:tcW w:w="920" w:type="dxa"/>
            <w:vAlign w:val="center"/>
          </w:tcPr>
          <w:p w:rsidR="00794E65" w:rsidRPr="00856D49" w:rsidRDefault="00794E65" w:rsidP="00856D49">
            <w:pPr>
              <w:pStyle w:val="1"/>
              <w:rPr>
                <w:lang w:val="en-US"/>
              </w:rPr>
            </w:pPr>
            <w:r w:rsidRPr="00856D49">
              <w:rPr>
                <w:lang w:val="en-US"/>
              </w:rPr>
              <w:t>5</w:t>
            </w:r>
          </w:p>
        </w:tc>
        <w:tc>
          <w:tcPr>
            <w:tcW w:w="720" w:type="dxa"/>
            <w:vAlign w:val="center"/>
          </w:tcPr>
          <w:p w:rsidR="00794E65" w:rsidRPr="00856D49" w:rsidRDefault="00794E65" w:rsidP="00856D49">
            <w:pPr>
              <w:pStyle w:val="1"/>
              <w:rPr>
                <w:lang w:val="en-US"/>
              </w:rPr>
            </w:pPr>
            <w:r w:rsidRPr="00856D49">
              <w:rPr>
                <w:lang w:val="en-US"/>
              </w:rPr>
              <w:t>1</w:t>
            </w:r>
          </w:p>
        </w:tc>
      </w:tr>
    </w:tbl>
    <w:p w:rsidR="00794E65" w:rsidRPr="00284CA0" w:rsidRDefault="00794E65" w:rsidP="00284CA0">
      <w:pPr>
        <w:spacing w:line="360" w:lineRule="auto"/>
        <w:ind w:firstLine="709"/>
        <w:jc w:val="both"/>
        <w:rPr>
          <w:sz w:val="28"/>
        </w:rPr>
      </w:pPr>
    </w:p>
    <w:p w:rsidR="00DC260E" w:rsidRPr="00284CA0" w:rsidRDefault="00A31575" w:rsidP="00284CA0">
      <w:pPr>
        <w:tabs>
          <w:tab w:val="left" w:pos="6030"/>
        </w:tabs>
        <w:spacing w:line="360" w:lineRule="auto"/>
        <w:ind w:firstLine="709"/>
        <w:jc w:val="both"/>
        <w:rPr>
          <w:sz w:val="28"/>
          <w:szCs w:val="32"/>
        </w:rPr>
      </w:pPr>
      <w:r>
        <w:rPr>
          <w:sz w:val="28"/>
        </w:rPr>
        <w:pict>
          <v:shape id="_x0000_i1072" type="#_x0000_t75" style="width:368.25pt;height:222pt">
            <v:imagedata r:id="rId69" o:title=""/>
          </v:shape>
        </w:pict>
      </w:r>
    </w:p>
    <w:p w:rsidR="00DC260E" w:rsidRPr="00284CA0" w:rsidRDefault="00DC260E" w:rsidP="00284CA0">
      <w:pPr>
        <w:tabs>
          <w:tab w:val="left" w:pos="1545"/>
        </w:tabs>
        <w:spacing w:line="360" w:lineRule="auto"/>
        <w:ind w:firstLine="709"/>
        <w:jc w:val="both"/>
        <w:rPr>
          <w:sz w:val="28"/>
        </w:rPr>
      </w:pPr>
      <w:r w:rsidRPr="00284CA0">
        <w:rPr>
          <w:sz w:val="28"/>
          <w:szCs w:val="28"/>
        </w:rPr>
        <w:t xml:space="preserve">Рисунок 2. Оперативная характеристика </w:t>
      </w:r>
      <w:r w:rsidRPr="00284CA0">
        <w:rPr>
          <w:sz w:val="28"/>
        </w:rPr>
        <w:t>зависимости вероятности приемки партии Р(</w:t>
      </w:r>
      <w:r w:rsidRPr="00284CA0">
        <w:rPr>
          <w:sz w:val="28"/>
          <w:lang w:val="en-US"/>
        </w:rPr>
        <w:t>q</w:t>
      </w:r>
      <w:r w:rsidRPr="00284CA0">
        <w:rPr>
          <w:sz w:val="28"/>
        </w:rPr>
        <w:t xml:space="preserve">) от доли дефектных единиц продукции </w:t>
      </w:r>
      <w:r w:rsidRPr="00284CA0">
        <w:rPr>
          <w:sz w:val="28"/>
          <w:lang w:val="en-US"/>
        </w:rPr>
        <w:t>q</w:t>
      </w:r>
    </w:p>
    <w:p w:rsidR="00D0790B" w:rsidRPr="00284CA0" w:rsidRDefault="00D0790B" w:rsidP="00284CA0">
      <w:pPr>
        <w:tabs>
          <w:tab w:val="left" w:pos="1545"/>
        </w:tabs>
        <w:spacing w:line="360" w:lineRule="auto"/>
        <w:ind w:firstLine="709"/>
        <w:jc w:val="both"/>
        <w:rPr>
          <w:sz w:val="28"/>
        </w:rPr>
      </w:pPr>
    </w:p>
    <w:p w:rsidR="003E621D" w:rsidRDefault="00D0790B" w:rsidP="003E621D">
      <w:pPr>
        <w:pStyle w:val="a6"/>
        <w:ind w:firstLine="709"/>
      </w:pPr>
      <w:r w:rsidRPr="00284CA0">
        <w:t>При выборочном контроле существует риск забраковать партию продукции, соответствующую установленным требования к ее качеству. Этот риск называют риском поставщика α, поскольку он приводит к убыткам последнего от забраковки годной продукции. Также существует риск потребителя β – риск принять партию продукции, не соответств</w:t>
      </w:r>
      <w:r w:rsidR="003E621D">
        <w:t>ующую установленным требования.</w:t>
      </w:r>
      <w:r w:rsidR="00A31575">
        <w:rPr>
          <w:noProof/>
        </w:rPr>
        <w:pict>
          <v:shapetype id="_x0000_t202" coordsize="21600,21600" o:spt="202" path="m,l,21600r21600,l21600,xe">
            <v:stroke joinstyle="miter"/>
            <v:path gradientshapeok="t" o:connecttype="rect"/>
          </v:shapetype>
          <v:shape id="_x0000_s1026" type="#_x0000_t202" style="position:absolute;left:0;text-align:left;margin-left:15.5pt;margin-top:-403.2pt;width:36pt;height:27pt;z-index:251658240;mso-position-horizontal-relative:text;mso-position-vertical-relative:text" filled="f" stroked="f">
            <v:textbox style="layout-flow:vertical;mso-layout-flow-alt:bottom-to-top;mso-next-textbox:#_x0000_s1026">
              <w:txbxContent>
                <w:p w:rsidR="008D40F1" w:rsidRPr="00B53039" w:rsidRDefault="008D40F1" w:rsidP="00D0790B">
                  <w:pPr>
                    <w:rPr>
                      <w:sz w:val="32"/>
                      <w:szCs w:val="32"/>
                    </w:rPr>
                  </w:pPr>
                  <w:r w:rsidRPr="00B53039">
                    <w:rPr>
                      <w:sz w:val="32"/>
                      <w:szCs w:val="32"/>
                    </w:rPr>
                    <w:t>α</w:t>
                  </w:r>
                </w:p>
              </w:txbxContent>
            </v:textbox>
          </v:shape>
        </w:pict>
      </w:r>
    </w:p>
    <w:p w:rsidR="0051621F" w:rsidRPr="00284CA0" w:rsidRDefault="003E621D" w:rsidP="003E621D">
      <w:pPr>
        <w:pStyle w:val="a6"/>
        <w:ind w:firstLine="709"/>
        <w:rPr>
          <w:szCs w:val="28"/>
        </w:rPr>
      </w:pPr>
      <w:r>
        <w:br w:type="page"/>
      </w:r>
      <w:r w:rsidR="0060180B" w:rsidRPr="00284CA0">
        <w:rPr>
          <w:szCs w:val="28"/>
        </w:rPr>
        <w:t xml:space="preserve">12. </w:t>
      </w:r>
      <w:r w:rsidR="0051621F" w:rsidRPr="00284CA0">
        <w:rPr>
          <w:szCs w:val="28"/>
        </w:rPr>
        <w:t>ВЫБОР МЕТОДОВ И СРЕДСТВ КОНТРОЛЯ</w:t>
      </w:r>
    </w:p>
    <w:p w:rsidR="0060180B" w:rsidRPr="00284CA0" w:rsidRDefault="0060180B" w:rsidP="00284CA0">
      <w:pPr>
        <w:tabs>
          <w:tab w:val="left" w:pos="1545"/>
        </w:tabs>
        <w:spacing w:line="360" w:lineRule="auto"/>
        <w:ind w:firstLine="709"/>
        <w:jc w:val="both"/>
        <w:rPr>
          <w:sz w:val="28"/>
          <w:szCs w:val="28"/>
        </w:rPr>
      </w:pPr>
    </w:p>
    <w:p w:rsidR="0051621F" w:rsidRPr="00284CA0" w:rsidRDefault="0051621F" w:rsidP="00284CA0">
      <w:pPr>
        <w:spacing w:line="360" w:lineRule="auto"/>
        <w:ind w:firstLine="709"/>
        <w:jc w:val="both"/>
        <w:rPr>
          <w:sz w:val="28"/>
        </w:rPr>
      </w:pPr>
      <w:r w:rsidRPr="00284CA0">
        <w:rPr>
          <w:sz w:val="28"/>
        </w:rPr>
        <w:t>Средство контроля – техническое устройство для проведения контроля. СК используют для получения первичной информации об объекте контроля, а также для преобразования информации, поступающей от объекта контроля.</w:t>
      </w:r>
    </w:p>
    <w:p w:rsidR="0051621F" w:rsidRPr="00284CA0" w:rsidRDefault="0051621F" w:rsidP="00284CA0">
      <w:pPr>
        <w:tabs>
          <w:tab w:val="left" w:pos="1545"/>
        </w:tabs>
        <w:spacing w:line="360" w:lineRule="auto"/>
        <w:ind w:firstLine="709"/>
        <w:jc w:val="both"/>
        <w:rPr>
          <w:sz w:val="28"/>
          <w:szCs w:val="28"/>
        </w:rPr>
      </w:pPr>
      <w:r w:rsidRPr="00284CA0">
        <w:rPr>
          <w:sz w:val="28"/>
          <w:szCs w:val="28"/>
        </w:rPr>
        <w:t xml:space="preserve">По ГОСТ 14.306-73 выбор средств контроля основывается на обеспечении заданных показателей процесса ТК и анализе затрат на реализацию процесса контроля. </w:t>
      </w:r>
      <w:r w:rsidR="00FD43B0" w:rsidRPr="00284CA0">
        <w:rPr>
          <w:sz w:val="28"/>
          <w:szCs w:val="28"/>
        </w:rPr>
        <w:t>К обязательным показателям</w:t>
      </w:r>
      <w:r w:rsidRPr="00284CA0">
        <w:rPr>
          <w:sz w:val="28"/>
          <w:szCs w:val="28"/>
        </w:rPr>
        <w:t xml:space="preserve"> контроля относят точность измерения, достоверность, трудоемкость, стоимость контроля.</w:t>
      </w:r>
    </w:p>
    <w:p w:rsidR="0051621F" w:rsidRPr="00284CA0" w:rsidRDefault="0051621F" w:rsidP="00284CA0">
      <w:pPr>
        <w:tabs>
          <w:tab w:val="left" w:pos="1545"/>
        </w:tabs>
        <w:spacing w:line="360" w:lineRule="auto"/>
        <w:ind w:firstLine="709"/>
        <w:jc w:val="both"/>
        <w:rPr>
          <w:sz w:val="28"/>
          <w:szCs w:val="28"/>
        </w:rPr>
      </w:pPr>
      <w:r w:rsidRPr="00284CA0">
        <w:rPr>
          <w:sz w:val="28"/>
          <w:szCs w:val="28"/>
        </w:rPr>
        <w:t>При выборе средства контроля необходимо обеспечить:</w:t>
      </w:r>
    </w:p>
    <w:p w:rsidR="0051621F" w:rsidRPr="00284CA0" w:rsidRDefault="0051621F" w:rsidP="00284CA0">
      <w:pPr>
        <w:tabs>
          <w:tab w:val="left" w:pos="1545"/>
        </w:tabs>
        <w:spacing w:line="360" w:lineRule="auto"/>
        <w:ind w:firstLine="709"/>
        <w:jc w:val="both"/>
        <w:rPr>
          <w:sz w:val="28"/>
          <w:szCs w:val="28"/>
        </w:rPr>
      </w:pPr>
      <w:r w:rsidRPr="00284CA0">
        <w:rPr>
          <w:sz w:val="28"/>
          <w:szCs w:val="28"/>
        </w:rPr>
        <w:t xml:space="preserve">- оптимальное применение для данных условий прогрессивных и автоматизированных, универсальных стандартизованных </w:t>
      </w:r>
      <w:r w:rsidR="00FD43B0" w:rsidRPr="00284CA0">
        <w:rPr>
          <w:sz w:val="28"/>
          <w:szCs w:val="28"/>
        </w:rPr>
        <w:t>средств контроля;</w:t>
      </w:r>
    </w:p>
    <w:p w:rsidR="00FD43B0" w:rsidRPr="00284CA0" w:rsidRDefault="00FD43B0" w:rsidP="00284CA0">
      <w:pPr>
        <w:tabs>
          <w:tab w:val="left" w:pos="1545"/>
        </w:tabs>
        <w:spacing w:line="360" w:lineRule="auto"/>
        <w:ind w:firstLine="709"/>
        <w:jc w:val="both"/>
        <w:rPr>
          <w:sz w:val="28"/>
          <w:szCs w:val="28"/>
        </w:rPr>
      </w:pPr>
      <w:r w:rsidRPr="00284CA0">
        <w:rPr>
          <w:sz w:val="28"/>
          <w:szCs w:val="28"/>
        </w:rPr>
        <w:t>- систематическое повышение трудоемкости контроля и особенно с тяжелыми и вредными условиями труда;</w:t>
      </w:r>
    </w:p>
    <w:p w:rsidR="00FD43B0" w:rsidRPr="00284CA0" w:rsidRDefault="00FD43B0" w:rsidP="00284CA0">
      <w:pPr>
        <w:tabs>
          <w:tab w:val="left" w:pos="1545"/>
        </w:tabs>
        <w:spacing w:line="360" w:lineRule="auto"/>
        <w:ind w:firstLine="709"/>
        <w:jc w:val="both"/>
        <w:rPr>
          <w:sz w:val="28"/>
          <w:szCs w:val="28"/>
        </w:rPr>
      </w:pPr>
      <w:r w:rsidRPr="00284CA0">
        <w:rPr>
          <w:sz w:val="28"/>
          <w:szCs w:val="28"/>
        </w:rPr>
        <w:t>- безопасность труда;</w:t>
      </w:r>
    </w:p>
    <w:p w:rsidR="00FD43B0" w:rsidRPr="00284CA0" w:rsidRDefault="00FD43B0" w:rsidP="00284CA0">
      <w:pPr>
        <w:tabs>
          <w:tab w:val="left" w:pos="1545"/>
        </w:tabs>
        <w:spacing w:line="360" w:lineRule="auto"/>
        <w:ind w:firstLine="709"/>
        <w:jc w:val="both"/>
        <w:rPr>
          <w:sz w:val="28"/>
          <w:szCs w:val="28"/>
        </w:rPr>
      </w:pPr>
      <w:r w:rsidRPr="00284CA0">
        <w:rPr>
          <w:sz w:val="28"/>
          <w:szCs w:val="28"/>
        </w:rPr>
        <w:t>- требуемую точность и экономичность производства, при которой предпочтение отдается более дешевым средствам, более простым в использовании, требующим для работы контроллера невысокой квалификации и условий работы со свободным температурным режимом, возможность переналадки и многократного использования при изменении объекта контроля;</w:t>
      </w:r>
    </w:p>
    <w:p w:rsidR="00FD43B0" w:rsidRPr="00284CA0" w:rsidRDefault="00FD43B0" w:rsidP="00284CA0">
      <w:pPr>
        <w:tabs>
          <w:tab w:val="left" w:pos="1545"/>
        </w:tabs>
        <w:spacing w:line="360" w:lineRule="auto"/>
        <w:ind w:firstLine="709"/>
        <w:jc w:val="both"/>
        <w:rPr>
          <w:sz w:val="28"/>
          <w:szCs w:val="28"/>
        </w:rPr>
      </w:pPr>
      <w:r w:rsidRPr="00284CA0">
        <w:rPr>
          <w:sz w:val="28"/>
          <w:szCs w:val="28"/>
        </w:rPr>
        <w:t>- выдачу информации в форме, удобной для оперативного использования.</w:t>
      </w:r>
    </w:p>
    <w:p w:rsidR="00FD43B0" w:rsidRPr="00284CA0" w:rsidRDefault="00FD43B0" w:rsidP="00284CA0">
      <w:pPr>
        <w:tabs>
          <w:tab w:val="left" w:pos="1545"/>
        </w:tabs>
        <w:spacing w:line="360" w:lineRule="auto"/>
        <w:ind w:firstLine="709"/>
        <w:jc w:val="both"/>
        <w:rPr>
          <w:sz w:val="28"/>
          <w:szCs w:val="28"/>
        </w:rPr>
      </w:pPr>
      <w:r w:rsidRPr="00284CA0">
        <w:rPr>
          <w:sz w:val="28"/>
          <w:szCs w:val="28"/>
        </w:rPr>
        <w:t xml:space="preserve">Выбор средства контроля по точности </w:t>
      </w:r>
      <w:r w:rsidR="00AD26AC" w:rsidRPr="00284CA0">
        <w:rPr>
          <w:sz w:val="28"/>
          <w:szCs w:val="28"/>
        </w:rPr>
        <w:t xml:space="preserve">представим в виде алгоритма. Алгоритм выбора средства контроля </w:t>
      </w:r>
      <w:r w:rsidR="00DD48D7" w:rsidRPr="00284CA0">
        <w:rPr>
          <w:sz w:val="28"/>
          <w:szCs w:val="28"/>
        </w:rPr>
        <w:t xml:space="preserve">по точности </w:t>
      </w:r>
      <w:r w:rsidR="00AD26AC" w:rsidRPr="00284CA0">
        <w:rPr>
          <w:sz w:val="28"/>
          <w:szCs w:val="28"/>
        </w:rPr>
        <w:t>представлен в графической части. Алгоритм составлен таким образом, что от процедуры к процедуре номенклатура выбираемых средств ограничивается.</w:t>
      </w:r>
    </w:p>
    <w:p w:rsidR="00DD48D7" w:rsidRPr="00284CA0" w:rsidRDefault="00DD48D7" w:rsidP="00284CA0">
      <w:pPr>
        <w:tabs>
          <w:tab w:val="left" w:pos="1545"/>
        </w:tabs>
        <w:spacing w:line="360" w:lineRule="auto"/>
        <w:ind w:firstLine="709"/>
        <w:jc w:val="both"/>
        <w:rPr>
          <w:sz w:val="28"/>
          <w:szCs w:val="28"/>
        </w:rPr>
      </w:pPr>
      <w:r w:rsidRPr="00284CA0">
        <w:rPr>
          <w:sz w:val="28"/>
          <w:szCs w:val="28"/>
        </w:rPr>
        <w:t>Схема алгоритма выбора средства контроля составлена из блоков. Процедуры, отнесенные к одному блоку, выполняют по определенным правилам.</w:t>
      </w:r>
    </w:p>
    <w:p w:rsidR="00CB17CA" w:rsidRPr="00284CA0" w:rsidRDefault="00CB17CA" w:rsidP="00284CA0">
      <w:pPr>
        <w:shd w:val="clear" w:color="auto" w:fill="FFFFFF"/>
        <w:spacing w:line="360" w:lineRule="auto"/>
        <w:ind w:firstLine="709"/>
        <w:jc w:val="both"/>
        <w:rPr>
          <w:sz w:val="28"/>
          <w:szCs w:val="28"/>
        </w:rPr>
      </w:pPr>
      <w:r w:rsidRPr="00284CA0">
        <w:rPr>
          <w:sz w:val="28"/>
          <w:szCs w:val="28"/>
        </w:rPr>
        <w:t>Блок 1 — подготовка исходных данных контроля, т. е. получение сведений об операциях контроля, объекте контроля (массе детали, ее конфигурации и деформируемости) и контролируемых параметрах — виде параметра, его номинальном значении, допуске (квалитете) или степени точности параметра.</w:t>
      </w:r>
    </w:p>
    <w:p w:rsidR="00CB17CA" w:rsidRPr="00284CA0" w:rsidRDefault="00CB17CA" w:rsidP="00284CA0">
      <w:pPr>
        <w:shd w:val="clear" w:color="auto" w:fill="FFFFFF"/>
        <w:spacing w:line="360" w:lineRule="auto"/>
        <w:ind w:firstLine="709"/>
        <w:jc w:val="both"/>
        <w:rPr>
          <w:sz w:val="28"/>
          <w:szCs w:val="28"/>
        </w:rPr>
      </w:pPr>
      <w:r w:rsidRPr="00284CA0">
        <w:rPr>
          <w:sz w:val="28"/>
          <w:szCs w:val="28"/>
        </w:rPr>
        <w:t>Блок</w:t>
      </w:r>
      <w:r w:rsidR="00284CA0" w:rsidRPr="00284CA0">
        <w:rPr>
          <w:sz w:val="28"/>
          <w:szCs w:val="28"/>
        </w:rPr>
        <w:t xml:space="preserve"> </w:t>
      </w:r>
      <w:r w:rsidRPr="00284CA0">
        <w:rPr>
          <w:sz w:val="28"/>
          <w:szCs w:val="28"/>
        </w:rPr>
        <w:t>2 — выбор</w:t>
      </w:r>
      <w:r w:rsidR="00284CA0" w:rsidRPr="00284CA0">
        <w:rPr>
          <w:sz w:val="28"/>
          <w:szCs w:val="28"/>
        </w:rPr>
        <w:t xml:space="preserve"> </w:t>
      </w:r>
      <w:r w:rsidRPr="00284CA0">
        <w:rPr>
          <w:sz w:val="28"/>
          <w:szCs w:val="28"/>
        </w:rPr>
        <w:t>СК</w:t>
      </w:r>
      <w:r w:rsidR="00284CA0" w:rsidRPr="00284CA0">
        <w:rPr>
          <w:sz w:val="28"/>
          <w:szCs w:val="28"/>
        </w:rPr>
        <w:t xml:space="preserve"> </w:t>
      </w:r>
      <w:r w:rsidRPr="00284CA0">
        <w:rPr>
          <w:sz w:val="28"/>
          <w:szCs w:val="28"/>
        </w:rPr>
        <w:t>по</w:t>
      </w:r>
      <w:r w:rsidR="00284CA0" w:rsidRPr="00284CA0">
        <w:rPr>
          <w:sz w:val="28"/>
          <w:szCs w:val="28"/>
        </w:rPr>
        <w:t xml:space="preserve"> </w:t>
      </w:r>
      <w:r w:rsidRPr="00284CA0">
        <w:rPr>
          <w:sz w:val="28"/>
          <w:szCs w:val="28"/>
        </w:rPr>
        <w:t>виду</w:t>
      </w:r>
      <w:r w:rsidR="00284CA0" w:rsidRPr="00284CA0">
        <w:rPr>
          <w:sz w:val="28"/>
          <w:szCs w:val="28"/>
        </w:rPr>
        <w:t xml:space="preserve"> </w:t>
      </w:r>
      <w:r w:rsidRPr="00284CA0">
        <w:rPr>
          <w:sz w:val="28"/>
          <w:szCs w:val="28"/>
        </w:rPr>
        <w:t>контролируемых</w:t>
      </w:r>
      <w:r w:rsidR="00284CA0" w:rsidRPr="00284CA0">
        <w:rPr>
          <w:sz w:val="28"/>
          <w:szCs w:val="28"/>
        </w:rPr>
        <w:t xml:space="preserve"> </w:t>
      </w:r>
      <w:r w:rsidRPr="00284CA0">
        <w:rPr>
          <w:sz w:val="28"/>
          <w:szCs w:val="28"/>
        </w:rPr>
        <w:t>параметров.</w:t>
      </w:r>
    </w:p>
    <w:p w:rsidR="00CB17CA" w:rsidRPr="00284CA0" w:rsidRDefault="00CB17CA" w:rsidP="00284CA0">
      <w:pPr>
        <w:shd w:val="clear" w:color="auto" w:fill="FFFFFF"/>
        <w:spacing w:line="360" w:lineRule="auto"/>
        <w:ind w:firstLine="709"/>
        <w:jc w:val="both"/>
        <w:rPr>
          <w:sz w:val="28"/>
          <w:szCs w:val="28"/>
        </w:rPr>
      </w:pPr>
      <w:r w:rsidRPr="00284CA0">
        <w:rPr>
          <w:sz w:val="28"/>
          <w:szCs w:val="28"/>
        </w:rPr>
        <w:t>Блок 3 — проверка наличия СК для контролируемого параметра,</w:t>
      </w:r>
    </w:p>
    <w:p w:rsidR="00CB17CA" w:rsidRPr="00284CA0" w:rsidRDefault="00CB17CA" w:rsidP="00284CA0">
      <w:pPr>
        <w:shd w:val="clear" w:color="auto" w:fill="FFFFFF"/>
        <w:spacing w:line="360" w:lineRule="auto"/>
        <w:ind w:firstLine="709"/>
        <w:jc w:val="both"/>
        <w:rPr>
          <w:sz w:val="28"/>
          <w:szCs w:val="28"/>
        </w:rPr>
      </w:pPr>
      <w:r w:rsidRPr="00284CA0">
        <w:rPr>
          <w:sz w:val="28"/>
          <w:szCs w:val="28"/>
        </w:rPr>
        <w:t>Блок 4 — выбор СК по диапазону измерения.</w:t>
      </w:r>
    </w:p>
    <w:p w:rsidR="00CB17CA" w:rsidRPr="00284CA0" w:rsidRDefault="00CB17CA" w:rsidP="00284CA0">
      <w:pPr>
        <w:shd w:val="clear" w:color="auto" w:fill="FFFFFF"/>
        <w:spacing w:line="360" w:lineRule="auto"/>
        <w:ind w:firstLine="709"/>
        <w:jc w:val="both"/>
        <w:rPr>
          <w:sz w:val="28"/>
          <w:szCs w:val="28"/>
        </w:rPr>
      </w:pPr>
      <w:r w:rsidRPr="00284CA0">
        <w:rPr>
          <w:sz w:val="28"/>
          <w:szCs w:val="28"/>
        </w:rPr>
        <w:t>Блок 5 — проверка наличия СК, диапазон измерения которых соответствует номинальному размеру контролируемого параметра.</w:t>
      </w:r>
    </w:p>
    <w:p w:rsidR="00CB17CA" w:rsidRPr="00284CA0" w:rsidRDefault="00CB17CA" w:rsidP="00284CA0">
      <w:pPr>
        <w:shd w:val="clear" w:color="auto" w:fill="FFFFFF"/>
        <w:spacing w:line="360" w:lineRule="auto"/>
        <w:ind w:firstLine="709"/>
        <w:jc w:val="both"/>
        <w:rPr>
          <w:sz w:val="28"/>
          <w:szCs w:val="28"/>
        </w:rPr>
      </w:pPr>
      <w:r w:rsidRPr="00284CA0">
        <w:rPr>
          <w:sz w:val="28"/>
          <w:szCs w:val="28"/>
        </w:rPr>
        <w:t>Блок 6 — проверка возможности контроля косвенным расчетом с расширением области применения СК. При проверке оценивают возможность вычисления с необходимой точностью фактического значения конкретного контролируемого параметра с помощью арифметических действий (суммирования, вычитания и т. д.) над некоторыми другими параметрами.</w:t>
      </w:r>
    </w:p>
    <w:p w:rsidR="00CB17CA" w:rsidRPr="00284CA0" w:rsidRDefault="00CB17CA" w:rsidP="00284CA0">
      <w:pPr>
        <w:shd w:val="clear" w:color="auto" w:fill="FFFFFF"/>
        <w:spacing w:line="360" w:lineRule="auto"/>
        <w:ind w:firstLine="709"/>
        <w:jc w:val="both"/>
        <w:rPr>
          <w:sz w:val="28"/>
          <w:szCs w:val="28"/>
        </w:rPr>
      </w:pPr>
      <w:r w:rsidRPr="00284CA0">
        <w:rPr>
          <w:sz w:val="28"/>
          <w:szCs w:val="28"/>
        </w:rPr>
        <w:t>Блок 7 — выявление состава параметров, с помощью которых можно вычислить с необходимой точностью фактическое значение конкретного контролируемого параметра.</w:t>
      </w:r>
    </w:p>
    <w:p w:rsidR="00CB17CA" w:rsidRPr="00284CA0" w:rsidRDefault="00CB17CA" w:rsidP="00284CA0">
      <w:pPr>
        <w:shd w:val="clear" w:color="auto" w:fill="FFFFFF"/>
        <w:spacing w:line="360" w:lineRule="auto"/>
        <w:ind w:firstLine="709"/>
        <w:jc w:val="both"/>
        <w:rPr>
          <w:sz w:val="28"/>
          <w:szCs w:val="28"/>
        </w:rPr>
      </w:pPr>
      <w:r w:rsidRPr="00284CA0">
        <w:rPr>
          <w:sz w:val="28"/>
          <w:szCs w:val="28"/>
        </w:rPr>
        <w:t xml:space="preserve">Блок 8 — выбор СК по точности измерения; допустимую погрешность измерения (ДПИ) линейных размеров 1 — </w:t>
      </w:r>
      <w:smartTag w:uri="urn:schemas-microsoft-com:office:smarttags" w:element="metricconverter">
        <w:smartTagPr>
          <w:attr w:name="ProductID" w:val="500 мм"/>
        </w:smartTagPr>
        <w:r w:rsidRPr="00284CA0">
          <w:rPr>
            <w:sz w:val="28"/>
            <w:szCs w:val="28"/>
          </w:rPr>
          <w:t>500 мм</w:t>
        </w:r>
      </w:smartTag>
      <w:r w:rsidRPr="00284CA0">
        <w:rPr>
          <w:sz w:val="28"/>
          <w:szCs w:val="28"/>
        </w:rPr>
        <w:t xml:space="preserve"> принимают по ГОСТ 8.051-81.</w:t>
      </w:r>
    </w:p>
    <w:p w:rsidR="00AD26AC" w:rsidRPr="00284CA0" w:rsidRDefault="00CB17CA" w:rsidP="00284CA0">
      <w:pPr>
        <w:tabs>
          <w:tab w:val="left" w:pos="1545"/>
        </w:tabs>
        <w:spacing w:line="360" w:lineRule="auto"/>
        <w:ind w:firstLine="709"/>
        <w:jc w:val="both"/>
        <w:rPr>
          <w:sz w:val="28"/>
          <w:szCs w:val="28"/>
        </w:rPr>
      </w:pPr>
      <w:r w:rsidRPr="00284CA0">
        <w:rPr>
          <w:sz w:val="28"/>
          <w:szCs w:val="28"/>
        </w:rPr>
        <w:t>Последовательность выбора:</w:t>
      </w:r>
    </w:p>
    <w:p w:rsidR="00CB17CA" w:rsidRPr="00284CA0" w:rsidRDefault="00CB17CA" w:rsidP="00284CA0">
      <w:pPr>
        <w:shd w:val="clear" w:color="auto" w:fill="FFFFFF"/>
        <w:spacing w:line="360" w:lineRule="auto"/>
        <w:ind w:firstLine="709"/>
        <w:jc w:val="both"/>
        <w:rPr>
          <w:sz w:val="28"/>
          <w:szCs w:val="28"/>
        </w:rPr>
      </w:pPr>
      <w:r w:rsidRPr="00284CA0">
        <w:rPr>
          <w:sz w:val="28"/>
          <w:szCs w:val="28"/>
        </w:rPr>
        <w:t>1. Определение ДПИ для случаев:</w:t>
      </w:r>
    </w:p>
    <w:p w:rsidR="00CB17CA" w:rsidRPr="00284CA0" w:rsidRDefault="00CB17CA" w:rsidP="00284CA0">
      <w:pPr>
        <w:shd w:val="clear" w:color="auto" w:fill="FFFFFF"/>
        <w:spacing w:line="360" w:lineRule="auto"/>
        <w:ind w:firstLine="709"/>
        <w:jc w:val="both"/>
        <w:rPr>
          <w:sz w:val="28"/>
          <w:szCs w:val="28"/>
        </w:rPr>
      </w:pPr>
      <w:r w:rsidRPr="00284CA0">
        <w:rPr>
          <w:sz w:val="28"/>
          <w:szCs w:val="28"/>
        </w:rPr>
        <w:t>заданы отклонения параметра; по известному номинальному размеру контролируемого параметра и допуску определяют квалитет и допустимую погрешность измерения;</w:t>
      </w:r>
    </w:p>
    <w:p w:rsidR="00CB17CA" w:rsidRPr="00284CA0" w:rsidRDefault="00CB17CA" w:rsidP="00284CA0">
      <w:pPr>
        <w:shd w:val="clear" w:color="auto" w:fill="FFFFFF"/>
        <w:spacing w:line="360" w:lineRule="auto"/>
        <w:ind w:firstLine="709"/>
        <w:jc w:val="both"/>
        <w:rPr>
          <w:sz w:val="28"/>
          <w:szCs w:val="28"/>
        </w:rPr>
      </w:pPr>
      <w:r w:rsidRPr="00284CA0">
        <w:rPr>
          <w:sz w:val="28"/>
          <w:szCs w:val="28"/>
        </w:rPr>
        <w:t>задан квалитет; по известному номинальному размеру контролируемого параметра и квалитету определяют допустимую погрешность измерения.</w:t>
      </w:r>
    </w:p>
    <w:p w:rsidR="00CB17CA" w:rsidRPr="00284CA0" w:rsidRDefault="00CB17CA" w:rsidP="00284CA0">
      <w:pPr>
        <w:shd w:val="clear" w:color="auto" w:fill="FFFFFF"/>
        <w:spacing w:line="360" w:lineRule="auto"/>
        <w:ind w:firstLine="709"/>
        <w:jc w:val="both"/>
        <w:rPr>
          <w:sz w:val="28"/>
          <w:szCs w:val="28"/>
        </w:rPr>
      </w:pPr>
      <w:r w:rsidRPr="00284CA0">
        <w:rPr>
          <w:sz w:val="28"/>
          <w:szCs w:val="28"/>
        </w:rPr>
        <w:t>2. Сопоставление ДПИ и погрешности</w:t>
      </w:r>
      <w:r w:rsidR="00284CA0" w:rsidRPr="00284CA0">
        <w:rPr>
          <w:sz w:val="28"/>
          <w:szCs w:val="28"/>
        </w:rPr>
        <w:t xml:space="preserve"> </w:t>
      </w:r>
      <w:r w:rsidR="00BB63A0" w:rsidRPr="00284CA0">
        <w:rPr>
          <w:sz w:val="28"/>
          <w:szCs w:val="28"/>
        </w:rPr>
        <w:object w:dxaOrig="220" w:dyaOrig="279">
          <v:shape id="_x0000_i1073" type="#_x0000_t75" style="width:11.25pt;height:14.25pt" o:ole="">
            <v:imagedata r:id="rId70" o:title=""/>
          </v:shape>
          <o:OLEObject Type="Embed" ProgID="Equation.3" ShapeID="_x0000_i1073" DrawAspect="Content" ObjectID="_1458105033" r:id="rId71"/>
        </w:object>
      </w:r>
      <w:r w:rsidRPr="00284CA0">
        <w:rPr>
          <w:sz w:val="28"/>
          <w:szCs w:val="28"/>
        </w:rPr>
        <w:t xml:space="preserve">СК </w:t>
      </w:r>
      <w:r w:rsidR="00BB63A0" w:rsidRPr="00284CA0">
        <w:rPr>
          <w:sz w:val="28"/>
          <w:szCs w:val="28"/>
        </w:rPr>
        <w:object w:dxaOrig="220" w:dyaOrig="279">
          <v:shape id="_x0000_i1074" type="#_x0000_t75" style="width:11.25pt;height:14.25pt" o:ole="">
            <v:imagedata r:id="rId72" o:title=""/>
          </v:shape>
          <o:OLEObject Type="Embed" ProgID="Equation.3" ShapeID="_x0000_i1074" DrawAspect="Content" ObjectID="_1458105034" r:id="rId73"/>
        </w:object>
      </w:r>
      <w:r w:rsidRPr="00284CA0">
        <w:rPr>
          <w:sz w:val="28"/>
          <w:szCs w:val="28"/>
        </w:rPr>
        <w:t>≤ ДПИ.</w:t>
      </w:r>
    </w:p>
    <w:p w:rsidR="00CB17CA" w:rsidRPr="00284CA0" w:rsidRDefault="00CB17CA" w:rsidP="00284CA0">
      <w:pPr>
        <w:shd w:val="clear" w:color="auto" w:fill="FFFFFF"/>
        <w:spacing w:line="360" w:lineRule="auto"/>
        <w:ind w:firstLine="709"/>
        <w:jc w:val="both"/>
        <w:rPr>
          <w:sz w:val="28"/>
          <w:szCs w:val="28"/>
        </w:rPr>
      </w:pPr>
      <w:r w:rsidRPr="00284CA0">
        <w:rPr>
          <w:sz w:val="28"/>
          <w:szCs w:val="28"/>
        </w:rPr>
        <w:t>По результатам сопоставления ограничивают номенклатуру средств контроля. Погрешность средства контроля задается в соответствующем массиве.</w:t>
      </w:r>
    </w:p>
    <w:p w:rsidR="00961960" w:rsidRPr="00284CA0" w:rsidRDefault="00CB17CA" w:rsidP="00284CA0">
      <w:pPr>
        <w:shd w:val="clear" w:color="auto" w:fill="FFFFFF"/>
        <w:spacing w:line="360" w:lineRule="auto"/>
        <w:ind w:firstLine="709"/>
        <w:jc w:val="both"/>
        <w:rPr>
          <w:sz w:val="28"/>
          <w:szCs w:val="28"/>
        </w:rPr>
      </w:pPr>
      <w:r w:rsidRPr="00284CA0">
        <w:rPr>
          <w:sz w:val="28"/>
          <w:szCs w:val="28"/>
        </w:rPr>
        <w:t xml:space="preserve">Влияние погрешности измерения оценивают параметрами: </w:t>
      </w:r>
    </w:p>
    <w:p w:rsidR="00CB17CA" w:rsidRPr="00284CA0" w:rsidRDefault="00961960" w:rsidP="00284CA0">
      <w:pPr>
        <w:shd w:val="clear" w:color="auto" w:fill="FFFFFF"/>
        <w:spacing w:line="360" w:lineRule="auto"/>
        <w:ind w:firstLine="709"/>
        <w:jc w:val="both"/>
        <w:rPr>
          <w:sz w:val="28"/>
          <w:szCs w:val="28"/>
        </w:rPr>
      </w:pPr>
      <w:r w:rsidRPr="00284CA0">
        <w:rPr>
          <w:iCs/>
          <w:sz w:val="28"/>
          <w:szCs w:val="28"/>
          <w:lang w:val="en-US"/>
        </w:rPr>
        <w:t>m</w:t>
      </w:r>
      <w:r w:rsidR="00CB17CA" w:rsidRPr="00284CA0">
        <w:rPr>
          <w:iCs/>
          <w:sz w:val="28"/>
          <w:szCs w:val="28"/>
        </w:rPr>
        <w:t xml:space="preserve"> </w:t>
      </w:r>
      <w:r w:rsidR="00CB17CA" w:rsidRPr="00284CA0">
        <w:rPr>
          <w:sz w:val="28"/>
          <w:szCs w:val="28"/>
        </w:rPr>
        <w:t>— числом деталей (от общего числа измеренных деталей), имеющих размеры, превышающие предельные, и принятых в числе годных (неправильно принятые);</w:t>
      </w:r>
    </w:p>
    <w:p w:rsidR="00CB17CA" w:rsidRPr="00284CA0" w:rsidRDefault="00961960" w:rsidP="00284CA0">
      <w:pPr>
        <w:shd w:val="clear" w:color="auto" w:fill="FFFFFF"/>
        <w:spacing w:line="360" w:lineRule="auto"/>
        <w:ind w:firstLine="709"/>
        <w:jc w:val="both"/>
        <w:rPr>
          <w:sz w:val="28"/>
          <w:szCs w:val="28"/>
        </w:rPr>
      </w:pPr>
      <w:r w:rsidRPr="00284CA0">
        <w:rPr>
          <w:iCs/>
          <w:sz w:val="28"/>
          <w:szCs w:val="28"/>
          <w:lang w:val="en-US"/>
        </w:rPr>
        <w:t>n</w:t>
      </w:r>
      <w:r w:rsidR="00CB17CA" w:rsidRPr="00284CA0">
        <w:rPr>
          <w:iCs/>
          <w:sz w:val="28"/>
          <w:szCs w:val="28"/>
        </w:rPr>
        <w:t xml:space="preserve"> </w:t>
      </w:r>
      <w:r w:rsidR="00CB17CA" w:rsidRPr="00284CA0">
        <w:rPr>
          <w:sz w:val="28"/>
          <w:szCs w:val="28"/>
        </w:rPr>
        <w:t>— числом деталей (в процентах от общего числа измеренных), имеющих размеры, не превышающие предельные, но забракованных (неправильно забракованных);</w:t>
      </w:r>
    </w:p>
    <w:p w:rsidR="00CB17CA" w:rsidRPr="00284CA0" w:rsidRDefault="00CB17CA" w:rsidP="00284CA0">
      <w:pPr>
        <w:shd w:val="clear" w:color="auto" w:fill="FFFFFF"/>
        <w:spacing w:line="360" w:lineRule="auto"/>
        <w:ind w:firstLine="709"/>
        <w:jc w:val="both"/>
        <w:rPr>
          <w:sz w:val="28"/>
          <w:szCs w:val="28"/>
        </w:rPr>
      </w:pPr>
      <w:r w:rsidRPr="00284CA0">
        <w:rPr>
          <w:iCs/>
          <w:sz w:val="28"/>
          <w:szCs w:val="28"/>
        </w:rPr>
        <w:t xml:space="preserve">с — </w:t>
      </w:r>
      <w:r w:rsidRPr="00284CA0">
        <w:rPr>
          <w:sz w:val="28"/>
          <w:szCs w:val="28"/>
        </w:rPr>
        <w:t>вероятностной величиной выхода размера за предельные значения у неправильно принятых деталей.</w:t>
      </w:r>
    </w:p>
    <w:p w:rsidR="00CB17CA" w:rsidRPr="00284CA0" w:rsidRDefault="00CB17CA" w:rsidP="00284CA0">
      <w:pPr>
        <w:shd w:val="clear" w:color="auto" w:fill="FFFFFF"/>
        <w:spacing w:line="360" w:lineRule="auto"/>
        <w:ind w:firstLine="709"/>
        <w:jc w:val="both"/>
        <w:rPr>
          <w:sz w:val="28"/>
          <w:szCs w:val="28"/>
        </w:rPr>
      </w:pPr>
      <w:r w:rsidRPr="00284CA0">
        <w:rPr>
          <w:sz w:val="28"/>
          <w:szCs w:val="28"/>
        </w:rPr>
        <w:t xml:space="preserve">Параметры </w:t>
      </w:r>
      <w:r w:rsidR="00961960" w:rsidRPr="00284CA0">
        <w:rPr>
          <w:iCs/>
          <w:sz w:val="28"/>
          <w:szCs w:val="28"/>
          <w:lang w:val="en-US"/>
        </w:rPr>
        <w:t>m</w:t>
      </w:r>
      <w:r w:rsidR="00961960" w:rsidRPr="00284CA0">
        <w:rPr>
          <w:iCs/>
          <w:sz w:val="28"/>
          <w:szCs w:val="28"/>
        </w:rPr>
        <w:t xml:space="preserve">, </w:t>
      </w:r>
      <w:r w:rsidR="00961960" w:rsidRPr="00284CA0">
        <w:rPr>
          <w:iCs/>
          <w:sz w:val="28"/>
          <w:szCs w:val="28"/>
          <w:lang w:val="en-US"/>
        </w:rPr>
        <w:t>n</w:t>
      </w:r>
      <w:r w:rsidRPr="00284CA0">
        <w:rPr>
          <w:iCs/>
          <w:sz w:val="28"/>
          <w:szCs w:val="28"/>
        </w:rPr>
        <w:t xml:space="preserve"> </w:t>
      </w:r>
      <w:r w:rsidRPr="00284CA0">
        <w:rPr>
          <w:sz w:val="28"/>
          <w:szCs w:val="28"/>
        </w:rPr>
        <w:t xml:space="preserve">и </w:t>
      </w:r>
      <w:r w:rsidRPr="00284CA0">
        <w:rPr>
          <w:iCs/>
          <w:sz w:val="28"/>
          <w:szCs w:val="28"/>
        </w:rPr>
        <w:t xml:space="preserve">с </w:t>
      </w:r>
      <w:r w:rsidR="00961960" w:rsidRPr="00284CA0">
        <w:rPr>
          <w:sz w:val="28"/>
          <w:szCs w:val="28"/>
        </w:rPr>
        <w:t>определяют</w:t>
      </w:r>
      <w:r w:rsidRPr="00284CA0">
        <w:rPr>
          <w:sz w:val="28"/>
          <w:szCs w:val="28"/>
        </w:rPr>
        <w:t xml:space="preserve"> </w:t>
      </w:r>
      <w:r w:rsidR="00961960" w:rsidRPr="00284CA0">
        <w:rPr>
          <w:sz w:val="28"/>
          <w:szCs w:val="28"/>
        </w:rPr>
        <w:t xml:space="preserve">по таблице </w:t>
      </w:r>
      <w:r w:rsidR="00A50A25" w:rsidRPr="00284CA0">
        <w:rPr>
          <w:sz w:val="28"/>
          <w:szCs w:val="28"/>
        </w:rPr>
        <w:t xml:space="preserve">14 </w:t>
      </w:r>
      <w:r w:rsidRPr="00284CA0">
        <w:rPr>
          <w:sz w:val="28"/>
          <w:szCs w:val="28"/>
        </w:rPr>
        <w:t>в зависимости от</w:t>
      </w:r>
    </w:p>
    <w:p w:rsidR="00CB17CA" w:rsidRPr="00284CA0" w:rsidRDefault="00CB17CA" w:rsidP="00284CA0">
      <w:pPr>
        <w:shd w:val="clear" w:color="auto" w:fill="FFFFFF"/>
        <w:spacing w:line="360" w:lineRule="auto"/>
        <w:ind w:firstLine="709"/>
        <w:jc w:val="both"/>
        <w:rPr>
          <w:sz w:val="28"/>
          <w:szCs w:val="28"/>
        </w:rPr>
      </w:pPr>
      <w:r w:rsidRPr="00284CA0">
        <w:rPr>
          <w:sz w:val="28"/>
          <w:szCs w:val="28"/>
        </w:rPr>
        <w:t>значения:</w:t>
      </w:r>
    </w:p>
    <w:p w:rsidR="0060180B" w:rsidRPr="00284CA0" w:rsidRDefault="0060180B" w:rsidP="00284CA0">
      <w:pPr>
        <w:shd w:val="clear" w:color="auto" w:fill="FFFFFF"/>
        <w:spacing w:line="360" w:lineRule="auto"/>
        <w:ind w:firstLine="709"/>
        <w:jc w:val="both"/>
        <w:rPr>
          <w:sz w:val="28"/>
          <w:szCs w:val="28"/>
        </w:rPr>
      </w:pPr>
    </w:p>
    <w:p w:rsidR="00CB17CA" w:rsidRPr="00284CA0" w:rsidRDefault="00BB63A0" w:rsidP="00284CA0">
      <w:pPr>
        <w:tabs>
          <w:tab w:val="left" w:pos="1545"/>
        </w:tabs>
        <w:spacing w:line="360" w:lineRule="auto"/>
        <w:ind w:firstLine="709"/>
        <w:jc w:val="both"/>
        <w:rPr>
          <w:sz w:val="28"/>
          <w:szCs w:val="28"/>
        </w:rPr>
      </w:pPr>
      <w:r w:rsidRPr="00284CA0">
        <w:rPr>
          <w:sz w:val="28"/>
          <w:szCs w:val="28"/>
        </w:rPr>
        <w:object w:dxaOrig="1800" w:dyaOrig="620">
          <v:shape id="_x0000_i1075" type="#_x0000_t75" style="width:90pt;height:30.75pt" o:ole="">
            <v:imagedata r:id="rId74" o:title=""/>
          </v:shape>
          <o:OLEObject Type="Embed" ProgID="Equation.3" ShapeID="_x0000_i1075" DrawAspect="Content" ObjectID="_1458105035" r:id="rId75"/>
        </w:object>
      </w:r>
      <w:r w:rsidR="00CB17CA" w:rsidRPr="00284CA0">
        <w:rPr>
          <w:sz w:val="28"/>
          <w:szCs w:val="28"/>
        </w:rPr>
        <w:t>,</w:t>
      </w:r>
    </w:p>
    <w:p w:rsidR="0060180B" w:rsidRPr="00284CA0" w:rsidRDefault="0060180B" w:rsidP="00284CA0">
      <w:pPr>
        <w:tabs>
          <w:tab w:val="left" w:pos="1545"/>
        </w:tabs>
        <w:spacing w:line="360" w:lineRule="auto"/>
        <w:ind w:firstLine="709"/>
        <w:jc w:val="both"/>
        <w:rPr>
          <w:sz w:val="28"/>
          <w:szCs w:val="28"/>
        </w:rPr>
      </w:pPr>
    </w:p>
    <w:p w:rsidR="00CB17CA" w:rsidRPr="00284CA0" w:rsidRDefault="00CB17CA" w:rsidP="00284CA0">
      <w:pPr>
        <w:tabs>
          <w:tab w:val="left" w:pos="1545"/>
        </w:tabs>
        <w:spacing w:line="360" w:lineRule="auto"/>
        <w:ind w:firstLine="709"/>
        <w:jc w:val="both"/>
        <w:rPr>
          <w:sz w:val="28"/>
          <w:szCs w:val="28"/>
        </w:rPr>
      </w:pPr>
      <w:r w:rsidRPr="00284CA0">
        <w:rPr>
          <w:sz w:val="28"/>
          <w:szCs w:val="28"/>
        </w:rPr>
        <w:t xml:space="preserve">где </w:t>
      </w:r>
      <w:r w:rsidR="00BB63A0" w:rsidRPr="00284CA0">
        <w:rPr>
          <w:sz w:val="28"/>
          <w:szCs w:val="28"/>
        </w:rPr>
        <w:object w:dxaOrig="240" w:dyaOrig="220">
          <v:shape id="_x0000_i1076" type="#_x0000_t75" style="width:12pt;height:11.25pt" o:ole="">
            <v:imagedata r:id="rId76" o:title=""/>
          </v:shape>
          <o:OLEObject Type="Embed" ProgID="Equation.3" ShapeID="_x0000_i1076" DrawAspect="Content" ObjectID="_1458105036" r:id="rId77"/>
        </w:object>
      </w:r>
      <w:r w:rsidRPr="00284CA0">
        <w:rPr>
          <w:sz w:val="28"/>
          <w:szCs w:val="28"/>
        </w:rPr>
        <w:t>- среднее квадратичное отклонение погрешности измерения;</w:t>
      </w:r>
    </w:p>
    <w:p w:rsidR="00CB17CA" w:rsidRPr="00284CA0" w:rsidRDefault="00CB17CA" w:rsidP="00284CA0">
      <w:pPr>
        <w:tabs>
          <w:tab w:val="left" w:pos="1545"/>
        </w:tabs>
        <w:spacing w:line="360" w:lineRule="auto"/>
        <w:ind w:firstLine="709"/>
        <w:jc w:val="both"/>
        <w:rPr>
          <w:sz w:val="28"/>
          <w:szCs w:val="28"/>
        </w:rPr>
      </w:pPr>
      <w:r w:rsidRPr="00284CA0">
        <w:rPr>
          <w:sz w:val="28"/>
          <w:szCs w:val="28"/>
          <w:lang w:val="en-US"/>
        </w:rPr>
        <w:t>IT</w:t>
      </w:r>
      <w:r w:rsidRPr="00284CA0">
        <w:rPr>
          <w:sz w:val="28"/>
          <w:szCs w:val="28"/>
        </w:rPr>
        <w:t xml:space="preserve"> – допуск контролируемого размера. </w:t>
      </w:r>
    </w:p>
    <w:p w:rsidR="0060180B" w:rsidRPr="00284CA0" w:rsidRDefault="0060180B" w:rsidP="00284CA0">
      <w:pPr>
        <w:tabs>
          <w:tab w:val="left" w:pos="1545"/>
        </w:tabs>
        <w:spacing w:line="360" w:lineRule="auto"/>
        <w:ind w:firstLine="709"/>
        <w:jc w:val="both"/>
        <w:rPr>
          <w:sz w:val="28"/>
          <w:szCs w:val="28"/>
        </w:rPr>
      </w:pPr>
    </w:p>
    <w:p w:rsidR="00A50A25" w:rsidRPr="00284CA0" w:rsidRDefault="00A50A25" w:rsidP="00284CA0">
      <w:pPr>
        <w:tabs>
          <w:tab w:val="left" w:pos="1545"/>
        </w:tabs>
        <w:spacing w:line="360" w:lineRule="auto"/>
        <w:ind w:firstLine="709"/>
        <w:jc w:val="both"/>
        <w:rPr>
          <w:sz w:val="28"/>
          <w:szCs w:val="28"/>
        </w:rPr>
      </w:pPr>
      <w:r w:rsidRPr="00284CA0">
        <w:rPr>
          <w:sz w:val="28"/>
          <w:szCs w:val="28"/>
        </w:rPr>
        <w:t xml:space="preserve">Таблица 14 – Определение характеристик </w:t>
      </w:r>
      <w:r w:rsidRPr="00284CA0">
        <w:rPr>
          <w:sz w:val="28"/>
          <w:szCs w:val="28"/>
          <w:lang w:val="en-US"/>
        </w:rPr>
        <w:t>m</w:t>
      </w:r>
      <w:r w:rsidRPr="00284CA0">
        <w:rPr>
          <w:sz w:val="28"/>
          <w:szCs w:val="28"/>
        </w:rPr>
        <w:t xml:space="preserve">,%, </w:t>
      </w:r>
      <w:r w:rsidRPr="00284CA0">
        <w:rPr>
          <w:sz w:val="28"/>
          <w:szCs w:val="28"/>
          <w:lang w:val="en-US"/>
        </w:rPr>
        <w:t>n</w:t>
      </w:r>
      <w:r w:rsidRPr="00284CA0">
        <w:rPr>
          <w:sz w:val="28"/>
          <w:szCs w:val="28"/>
        </w:rPr>
        <w:t xml:space="preserve">,%, с в зависимости от </w:t>
      </w:r>
      <w:r w:rsidR="00BB63A0" w:rsidRPr="00284CA0">
        <w:rPr>
          <w:sz w:val="28"/>
          <w:szCs w:val="28"/>
        </w:rPr>
        <w:object w:dxaOrig="900" w:dyaOrig="340">
          <v:shape id="_x0000_i1077" type="#_x0000_t75" style="width:45pt;height:17.25pt" o:ole="">
            <v:imagedata r:id="rId78" o:title=""/>
          </v:shape>
          <o:OLEObject Type="Embed" ProgID="Equation.3" ShapeID="_x0000_i1077" DrawAspect="Content" ObjectID="_1458105037" r:id="rId79"/>
        </w:object>
      </w:r>
      <w:r w:rsidR="00A4645B" w:rsidRPr="00284CA0">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284"/>
        <w:gridCol w:w="2481"/>
        <w:gridCol w:w="2894"/>
      </w:tblGrid>
      <w:tr w:rsidR="00961960" w:rsidRPr="00284CA0" w:rsidTr="003E621D">
        <w:trPr>
          <w:trHeight w:val="375"/>
          <w:jc w:val="center"/>
        </w:trPr>
        <w:tc>
          <w:tcPr>
            <w:tcW w:w="1260" w:type="dxa"/>
          </w:tcPr>
          <w:p w:rsidR="00961960" w:rsidRPr="00284CA0" w:rsidRDefault="00BB63A0" w:rsidP="003E621D">
            <w:pPr>
              <w:pStyle w:val="1"/>
            </w:pPr>
            <w:r w:rsidRPr="00284CA0">
              <w:object w:dxaOrig="900" w:dyaOrig="340">
                <v:shape id="_x0000_i1078" type="#_x0000_t75" style="width:45pt;height:17.25pt" o:ole="">
                  <v:imagedata r:id="rId78" o:title=""/>
                </v:shape>
                <o:OLEObject Type="Embed" ProgID="Equation.3" ShapeID="_x0000_i1078" DrawAspect="Content" ObjectID="_1458105038" r:id="rId80"/>
              </w:object>
            </w:r>
            <w:r w:rsidR="00961960" w:rsidRPr="00284CA0">
              <w:t>,%</w:t>
            </w:r>
          </w:p>
        </w:tc>
        <w:tc>
          <w:tcPr>
            <w:tcW w:w="2155" w:type="dxa"/>
          </w:tcPr>
          <w:p w:rsidR="00961960" w:rsidRPr="00284CA0" w:rsidRDefault="00961960" w:rsidP="003E621D">
            <w:pPr>
              <w:pStyle w:val="1"/>
              <w:rPr>
                <w:lang w:val="en-US"/>
              </w:rPr>
            </w:pPr>
            <w:r w:rsidRPr="00284CA0">
              <w:rPr>
                <w:lang w:val="en-US"/>
              </w:rPr>
              <w:t>m,%</w:t>
            </w:r>
          </w:p>
        </w:tc>
        <w:tc>
          <w:tcPr>
            <w:tcW w:w="2340" w:type="dxa"/>
          </w:tcPr>
          <w:p w:rsidR="00961960" w:rsidRPr="00284CA0" w:rsidRDefault="00961960" w:rsidP="003E621D">
            <w:pPr>
              <w:pStyle w:val="1"/>
              <w:rPr>
                <w:lang w:val="en-US"/>
              </w:rPr>
            </w:pPr>
            <w:r w:rsidRPr="00284CA0">
              <w:rPr>
                <w:lang w:val="en-US"/>
              </w:rPr>
              <w:t>n,%</w:t>
            </w:r>
          </w:p>
        </w:tc>
        <w:tc>
          <w:tcPr>
            <w:tcW w:w="2730" w:type="dxa"/>
          </w:tcPr>
          <w:p w:rsidR="00961960" w:rsidRPr="00284CA0" w:rsidRDefault="00BB63A0" w:rsidP="003E621D">
            <w:pPr>
              <w:pStyle w:val="1"/>
            </w:pPr>
            <w:r w:rsidRPr="00284CA0">
              <w:object w:dxaOrig="360" w:dyaOrig="620">
                <v:shape id="_x0000_i1079" type="#_x0000_t75" style="width:18pt;height:30.75pt" o:ole="">
                  <v:imagedata r:id="rId81" o:title=""/>
                </v:shape>
                <o:OLEObject Type="Embed" ProgID="Equation.3" ShapeID="_x0000_i1079" DrawAspect="Content" ObjectID="_1458105039" r:id="rId82"/>
              </w:object>
            </w:r>
          </w:p>
        </w:tc>
      </w:tr>
      <w:tr w:rsidR="00961960" w:rsidRPr="00284CA0" w:rsidTr="003E621D">
        <w:trPr>
          <w:trHeight w:val="300"/>
          <w:jc w:val="center"/>
        </w:trPr>
        <w:tc>
          <w:tcPr>
            <w:tcW w:w="1260" w:type="dxa"/>
            <w:vAlign w:val="center"/>
          </w:tcPr>
          <w:p w:rsidR="00961960" w:rsidRPr="00284CA0" w:rsidRDefault="00961960" w:rsidP="003E621D">
            <w:pPr>
              <w:pStyle w:val="1"/>
            </w:pPr>
            <w:r w:rsidRPr="00284CA0">
              <w:rPr>
                <w:lang w:val="en-US"/>
              </w:rPr>
              <w:t>1</w:t>
            </w:r>
            <w:r w:rsidRPr="00284CA0">
              <w:t>,6</w:t>
            </w:r>
          </w:p>
        </w:tc>
        <w:tc>
          <w:tcPr>
            <w:tcW w:w="2155" w:type="dxa"/>
          </w:tcPr>
          <w:p w:rsidR="00961960" w:rsidRPr="00284CA0" w:rsidRDefault="00961960" w:rsidP="003E621D">
            <w:pPr>
              <w:pStyle w:val="1"/>
            </w:pPr>
            <w:r w:rsidRPr="00284CA0">
              <w:t>Св. 0,37 до 0,39</w:t>
            </w:r>
          </w:p>
        </w:tc>
        <w:tc>
          <w:tcPr>
            <w:tcW w:w="2340" w:type="dxa"/>
          </w:tcPr>
          <w:p w:rsidR="00961960" w:rsidRPr="00284CA0" w:rsidRDefault="00961960" w:rsidP="003E621D">
            <w:pPr>
              <w:pStyle w:val="1"/>
            </w:pPr>
            <w:r w:rsidRPr="00284CA0">
              <w:t>Св. 0,7 до 0,75</w:t>
            </w:r>
          </w:p>
        </w:tc>
        <w:tc>
          <w:tcPr>
            <w:tcW w:w="2730" w:type="dxa"/>
          </w:tcPr>
          <w:p w:rsidR="00961960" w:rsidRPr="00284CA0" w:rsidRDefault="00961960" w:rsidP="003E621D">
            <w:pPr>
              <w:pStyle w:val="1"/>
            </w:pPr>
            <w:r w:rsidRPr="00284CA0">
              <w:t>0,01</w:t>
            </w:r>
          </w:p>
        </w:tc>
      </w:tr>
      <w:tr w:rsidR="00A50A25" w:rsidRPr="00284CA0" w:rsidTr="003E621D">
        <w:trPr>
          <w:trHeight w:val="345"/>
          <w:jc w:val="center"/>
        </w:trPr>
        <w:tc>
          <w:tcPr>
            <w:tcW w:w="1260" w:type="dxa"/>
          </w:tcPr>
          <w:p w:rsidR="00A50A25" w:rsidRPr="00284CA0" w:rsidRDefault="00A50A25" w:rsidP="003E621D">
            <w:pPr>
              <w:pStyle w:val="1"/>
              <w:rPr>
                <w:lang w:val="en-US"/>
              </w:rPr>
            </w:pPr>
            <w:r w:rsidRPr="00284CA0">
              <w:t>3</w:t>
            </w:r>
          </w:p>
        </w:tc>
        <w:tc>
          <w:tcPr>
            <w:tcW w:w="2155" w:type="dxa"/>
          </w:tcPr>
          <w:p w:rsidR="00A50A25" w:rsidRPr="00284CA0" w:rsidRDefault="00A50A25" w:rsidP="003E621D">
            <w:pPr>
              <w:pStyle w:val="1"/>
            </w:pPr>
            <w:r w:rsidRPr="00284CA0">
              <w:t>» 0,87 » 0,9</w:t>
            </w:r>
          </w:p>
        </w:tc>
        <w:tc>
          <w:tcPr>
            <w:tcW w:w="2340" w:type="dxa"/>
          </w:tcPr>
          <w:p w:rsidR="00A50A25" w:rsidRPr="00284CA0" w:rsidRDefault="00A50A25" w:rsidP="003E621D">
            <w:pPr>
              <w:pStyle w:val="1"/>
            </w:pPr>
            <w:r w:rsidRPr="00284CA0">
              <w:t>» 1,2 » 1,3</w:t>
            </w:r>
          </w:p>
        </w:tc>
        <w:tc>
          <w:tcPr>
            <w:tcW w:w="2730" w:type="dxa"/>
          </w:tcPr>
          <w:p w:rsidR="00A50A25" w:rsidRPr="00284CA0" w:rsidRDefault="00A50A25" w:rsidP="003E621D">
            <w:pPr>
              <w:pStyle w:val="1"/>
            </w:pPr>
            <w:r w:rsidRPr="00284CA0">
              <w:t>0,03</w:t>
            </w:r>
          </w:p>
        </w:tc>
      </w:tr>
      <w:tr w:rsidR="00A50A25" w:rsidRPr="00284CA0" w:rsidTr="003E621D">
        <w:trPr>
          <w:trHeight w:val="390"/>
          <w:jc w:val="center"/>
        </w:trPr>
        <w:tc>
          <w:tcPr>
            <w:tcW w:w="1260" w:type="dxa"/>
          </w:tcPr>
          <w:p w:rsidR="00A50A25" w:rsidRPr="00284CA0" w:rsidRDefault="00A50A25" w:rsidP="003E621D">
            <w:pPr>
              <w:pStyle w:val="1"/>
            </w:pPr>
            <w:r w:rsidRPr="00284CA0">
              <w:t>5</w:t>
            </w:r>
          </w:p>
        </w:tc>
        <w:tc>
          <w:tcPr>
            <w:tcW w:w="2155" w:type="dxa"/>
          </w:tcPr>
          <w:p w:rsidR="00A50A25" w:rsidRPr="00284CA0" w:rsidRDefault="00A50A25" w:rsidP="003E621D">
            <w:pPr>
              <w:pStyle w:val="1"/>
            </w:pPr>
            <w:r w:rsidRPr="00284CA0">
              <w:t>» 1,6 » 1,7</w:t>
            </w:r>
          </w:p>
        </w:tc>
        <w:tc>
          <w:tcPr>
            <w:tcW w:w="2340" w:type="dxa"/>
          </w:tcPr>
          <w:p w:rsidR="00A50A25" w:rsidRPr="00284CA0" w:rsidRDefault="00A50A25" w:rsidP="003E621D">
            <w:pPr>
              <w:pStyle w:val="1"/>
            </w:pPr>
            <w:r w:rsidRPr="00284CA0">
              <w:t>» 2,0 » 2,25</w:t>
            </w:r>
          </w:p>
        </w:tc>
        <w:tc>
          <w:tcPr>
            <w:tcW w:w="2730" w:type="dxa"/>
          </w:tcPr>
          <w:p w:rsidR="00A50A25" w:rsidRPr="00284CA0" w:rsidRDefault="00A50A25" w:rsidP="003E621D">
            <w:pPr>
              <w:pStyle w:val="1"/>
            </w:pPr>
            <w:r w:rsidRPr="00284CA0">
              <w:t>0,06</w:t>
            </w:r>
          </w:p>
        </w:tc>
      </w:tr>
      <w:tr w:rsidR="00A50A25" w:rsidRPr="00284CA0" w:rsidTr="003E621D">
        <w:trPr>
          <w:trHeight w:val="255"/>
          <w:jc w:val="center"/>
        </w:trPr>
        <w:tc>
          <w:tcPr>
            <w:tcW w:w="1260" w:type="dxa"/>
          </w:tcPr>
          <w:p w:rsidR="00A50A25" w:rsidRPr="00284CA0" w:rsidRDefault="00A50A25" w:rsidP="003E621D">
            <w:pPr>
              <w:pStyle w:val="1"/>
            </w:pPr>
            <w:r w:rsidRPr="00284CA0">
              <w:t>8</w:t>
            </w:r>
          </w:p>
        </w:tc>
        <w:tc>
          <w:tcPr>
            <w:tcW w:w="2155" w:type="dxa"/>
          </w:tcPr>
          <w:p w:rsidR="00A50A25" w:rsidRPr="00284CA0" w:rsidRDefault="00A50A25" w:rsidP="003E621D">
            <w:pPr>
              <w:pStyle w:val="1"/>
            </w:pPr>
            <w:r w:rsidRPr="00284CA0">
              <w:t>» 2,6 » 2,8</w:t>
            </w:r>
          </w:p>
        </w:tc>
        <w:tc>
          <w:tcPr>
            <w:tcW w:w="2340" w:type="dxa"/>
          </w:tcPr>
          <w:p w:rsidR="00A50A25" w:rsidRPr="00284CA0" w:rsidRDefault="00A50A25" w:rsidP="003E621D">
            <w:pPr>
              <w:pStyle w:val="1"/>
            </w:pPr>
            <w:r w:rsidRPr="00284CA0">
              <w:t>» 3,4 » 3,7</w:t>
            </w:r>
          </w:p>
        </w:tc>
        <w:tc>
          <w:tcPr>
            <w:tcW w:w="2730" w:type="dxa"/>
          </w:tcPr>
          <w:p w:rsidR="00A50A25" w:rsidRPr="00284CA0" w:rsidRDefault="00A50A25" w:rsidP="003E621D">
            <w:pPr>
              <w:pStyle w:val="1"/>
            </w:pPr>
            <w:r w:rsidRPr="00284CA0">
              <w:t>0,10</w:t>
            </w:r>
          </w:p>
        </w:tc>
      </w:tr>
      <w:tr w:rsidR="00A50A25" w:rsidRPr="00284CA0" w:rsidTr="003E621D">
        <w:trPr>
          <w:trHeight w:val="300"/>
          <w:jc w:val="center"/>
        </w:trPr>
        <w:tc>
          <w:tcPr>
            <w:tcW w:w="1260" w:type="dxa"/>
          </w:tcPr>
          <w:p w:rsidR="00A50A25" w:rsidRPr="00284CA0" w:rsidRDefault="00A50A25" w:rsidP="003E621D">
            <w:pPr>
              <w:pStyle w:val="1"/>
            </w:pPr>
            <w:r w:rsidRPr="00284CA0">
              <w:t>10</w:t>
            </w:r>
          </w:p>
        </w:tc>
        <w:tc>
          <w:tcPr>
            <w:tcW w:w="2155" w:type="dxa"/>
          </w:tcPr>
          <w:p w:rsidR="00A50A25" w:rsidRPr="00284CA0" w:rsidRDefault="00A50A25" w:rsidP="003E621D">
            <w:pPr>
              <w:pStyle w:val="1"/>
            </w:pPr>
            <w:r w:rsidRPr="00284CA0">
              <w:t>» 3,1 » 3,5</w:t>
            </w:r>
          </w:p>
        </w:tc>
        <w:tc>
          <w:tcPr>
            <w:tcW w:w="2340" w:type="dxa"/>
          </w:tcPr>
          <w:p w:rsidR="00A50A25" w:rsidRPr="00284CA0" w:rsidRDefault="00A50A25" w:rsidP="003E621D">
            <w:pPr>
              <w:pStyle w:val="1"/>
            </w:pPr>
            <w:r w:rsidRPr="00284CA0">
              <w:t>» 4,5 » 4,75</w:t>
            </w:r>
          </w:p>
        </w:tc>
        <w:tc>
          <w:tcPr>
            <w:tcW w:w="2730" w:type="dxa"/>
          </w:tcPr>
          <w:p w:rsidR="00A50A25" w:rsidRPr="00284CA0" w:rsidRDefault="00A50A25" w:rsidP="003E621D">
            <w:pPr>
              <w:pStyle w:val="1"/>
            </w:pPr>
            <w:r w:rsidRPr="00284CA0">
              <w:t>0,14</w:t>
            </w:r>
          </w:p>
        </w:tc>
      </w:tr>
      <w:tr w:rsidR="00A50A25" w:rsidRPr="00284CA0" w:rsidTr="003E621D">
        <w:trPr>
          <w:trHeight w:val="360"/>
          <w:jc w:val="center"/>
        </w:trPr>
        <w:tc>
          <w:tcPr>
            <w:tcW w:w="1260" w:type="dxa"/>
          </w:tcPr>
          <w:p w:rsidR="00A50A25" w:rsidRPr="00284CA0" w:rsidRDefault="00A50A25" w:rsidP="003E621D">
            <w:pPr>
              <w:pStyle w:val="1"/>
            </w:pPr>
            <w:r w:rsidRPr="00284CA0">
              <w:t>12</w:t>
            </w:r>
          </w:p>
        </w:tc>
        <w:tc>
          <w:tcPr>
            <w:tcW w:w="2155" w:type="dxa"/>
          </w:tcPr>
          <w:p w:rsidR="00A50A25" w:rsidRPr="00284CA0" w:rsidRDefault="00A50A25" w:rsidP="003E621D">
            <w:pPr>
              <w:pStyle w:val="1"/>
            </w:pPr>
            <w:r w:rsidRPr="00284CA0">
              <w:t>» 3,75 » 4,1</w:t>
            </w:r>
          </w:p>
        </w:tc>
        <w:tc>
          <w:tcPr>
            <w:tcW w:w="2340" w:type="dxa"/>
          </w:tcPr>
          <w:p w:rsidR="00A50A25" w:rsidRPr="00284CA0" w:rsidRDefault="00A50A25" w:rsidP="003E621D">
            <w:pPr>
              <w:pStyle w:val="1"/>
            </w:pPr>
            <w:r w:rsidRPr="00284CA0">
              <w:t>» 5,4 » 5,8</w:t>
            </w:r>
          </w:p>
        </w:tc>
        <w:tc>
          <w:tcPr>
            <w:tcW w:w="2730" w:type="dxa"/>
          </w:tcPr>
          <w:p w:rsidR="00A50A25" w:rsidRPr="00284CA0" w:rsidRDefault="00A50A25" w:rsidP="003E621D">
            <w:pPr>
              <w:pStyle w:val="1"/>
            </w:pPr>
            <w:r w:rsidRPr="00284CA0">
              <w:t>0,17</w:t>
            </w:r>
          </w:p>
        </w:tc>
      </w:tr>
      <w:tr w:rsidR="00A50A25" w:rsidRPr="00284CA0" w:rsidTr="003E621D">
        <w:trPr>
          <w:trHeight w:val="375"/>
          <w:jc w:val="center"/>
        </w:trPr>
        <w:tc>
          <w:tcPr>
            <w:tcW w:w="1260" w:type="dxa"/>
          </w:tcPr>
          <w:p w:rsidR="00A50A25" w:rsidRPr="00284CA0" w:rsidRDefault="00A50A25" w:rsidP="003E621D">
            <w:pPr>
              <w:pStyle w:val="1"/>
            </w:pPr>
            <w:r w:rsidRPr="00284CA0">
              <w:t>16</w:t>
            </w:r>
          </w:p>
        </w:tc>
        <w:tc>
          <w:tcPr>
            <w:tcW w:w="2155" w:type="dxa"/>
          </w:tcPr>
          <w:p w:rsidR="00A50A25" w:rsidRPr="00284CA0" w:rsidRDefault="00A50A25" w:rsidP="003E621D">
            <w:pPr>
              <w:pStyle w:val="1"/>
            </w:pPr>
            <w:r w:rsidRPr="00284CA0">
              <w:t>» 5,0 » 5,4</w:t>
            </w:r>
          </w:p>
        </w:tc>
        <w:tc>
          <w:tcPr>
            <w:tcW w:w="2340" w:type="dxa"/>
          </w:tcPr>
          <w:p w:rsidR="00A50A25" w:rsidRPr="00284CA0" w:rsidRDefault="00A50A25" w:rsidP="003E621D">
            <w:pPr>
              <w:pStyle w:val="1"/>
            </w:pPr>
            <w:r w:rsidRPr="00284CA0">
              <w:t>» 7,8 » 8,25</w:t>
            </w:r>
          </w:p>
        </w:tc>
        <w:tc>
          <w:tcPr>
            <w:tcW w:w="2730" w:type="dxa"/>
          </w:tcPr>
          <w:p w:rsidR="00A50A25" w:rsidRPr="00284CA0" w:rsidRDefault="00A50A25" w:rsidP="003E621D">
            <w:pPr>
              <w:pStyle w:val="1"/>
            </w:pPr>
            <w:r w:rsidRPr="00284CA0">
              <w:t>0,25</w:t>
            </w:r>
          </w:p>
        </w:tc>
      </w:tr>
    </w:tbl>
    <w:p w:rsidR="003E621D" w:rsidRDefault="003E621D" w:rsidP="00284CA0">
      <w:pPr>
        <w:shd w:val="clear" w:color="auto" w:fill="FFFFFF"/>
        <w:spacing w:line="360" w:lineRule="auto"/>
        <w:ind w:firstLine="709"/>
        <w:jc w:val="both"/>
        <w:rPr>
          <w:sz w:val="28"/>
          <w:szCs w:val="28"/>
        </w:rPr>
      </w:pPr>
    </w:p>
    <w:p w:rsidR="00CB17CA" w:rsidRPr="00284CA0" w:rsidRDefault="00CB17CA" w:rsidP="00284CA0">
      <w:pPr>
        <w:shd w:val="clear" w:color="auto" w:fill="FFFFFF"/>
        <w:spacing w:line="360" w:lineRule="auto"/>
        <w:ind w:firstLine="709"/>
        <w:jc w:val="both"/>
        <w:rPr>
          <w:sz w:val="28"/>
          <w:szCs w:val="28"/>
        </w:rPr>
      </w:pPr>
      <w:r w:rsidRPr="00284CA0">
        <w:rPr>
          <w:sz w:val="28"/>
          <w:szCs w:val="28"/>
        </w:rPr>
        <w:t xml:space="preserve">При определении параметров </w:t>
      </w:r>
      <w:r w:rsidR="00961960" w:rsidRPr="00284CA0">
        <w:rPr>
          <w:iCs/>
          <w:sz w:val="28"/>
          <w:szCs w:val="28"/>
          <w:lang w:val="en-US"/>
        </w:rPr>
        <w:t>m</w:t>
      </w:r>
      <w:r w:rsidR="00961960" w:rsidRPr="00284CA0">
        <w:rPr>
          <w:iCs/>
          <w:sz w:val="28"/>
          <w:szCs w:val="28"/>
        </w:rPr>
        <w:t xml:space="preserve">, </w:t>
      </w:r>
      <w:r w:rsidR="00961960" w:rsidRPr="00284CA0">
        <w:rPr>
          <w:iCs/>
          <w:sz w:val="28"/>
          <w:szCs w:val="28"/>
          <w:lang w:val="en-US"/>
        </w:rPr>
        <w:t>n</w:t>
      </w:r>
      <w:r w:rsidRPr="00284CA0">
        <w:rPr>
          <w:iCs/>
          <w:sz w:val="28"/>
          <w:szCs w:val="28"/>
        </w:rPr>
        <w:t xml:space="preserve"> </w:t>
      </w:r>
      <w:r w:rsidRPr="00284CA0">
        <w:rPr>
          <w:sz w:val="28"/>
          <w:szCs w:val="28"/>
        </w:rPr>
        <w:t xml:space="preserve">и с принимают следующие значения </w:t>
      </w:r>
      <w:r w:rsidR="00BB63A0" w:rsidRPr="00284CA0">
        <w:rPr>
          <w:sz w:val="28"/>
          <w:szCs w:val="28"/>
        </w:rPr>
        <w:object w:dxaOrig="900" w:dyaOrig="340">
          <v:shape id="_x0000_i1080" type="#_x0000_t75" style="width:45pt;height:17.25pt" o:ole="">
            <v:imagedata r:id="rId78" o:title=""/>
          </v:shape>
          <o:OLEObject Type="Embed" ProgID="Equation.3" ShapeID="_x0000_i1080" DrawAspect="Content" ObjectID="_1458105040" r:id="rId83"/>
        </w:object>
      </w:r>
      <w:r w:rsidRPr="00284CA0">
        <w:rPr>
          <w:sz w:val="28"/>
          <w:szCs w:val="28"/>
        </w:rPr>
        <w:t>%: 16 для квалитетов 2 — 7; 12 — для квалитетов 8 и 9; 10 — для квалитетов 10 и грубее.</w:t>
      </w:r>
    </w:p>
    <w:p w:rsidR="00CB17CA" w:rsidRPr="00284CA0" w:rsidRDefault="00A4645B" w:rsidP="00284CA0">
      <w:pPr>
        <w:shd w:val="clear" w:color="auto" w:fill="FFFFFF"/>
        <w:spacing w:line="360" w:lineRule="auto"/>
        <w:ind w:firstLine="709"/>
        <w:jc w:val="both"/>
        <w:rPr>
          <w:sz w:val="28"/>
          <w:szCs w:val="28"/>
        </w:rPr>
      </w:pPr>
      <w:r w:rsidRPr="00284CA0">
        <w:rPr>
          <w:sz w:val="28"/>
          <w:szCs w:val="28"/>
        </w:rPr>
        <w:t>В таблице 15</w:t>
      </w:r>
      <w:r w:rsidR="00CB17CA" w:rsidRPr="00284CA0">
        <w:rPr>
          <w:sz w:val="28"/>
          <w:szCs w:val="28"/>
        </w:rPr>
        <w:t xml:space="preserve"> дан способ определения характеристик: </w:t>
      </w:r>
      <w:r w:rsidRPr="00284CA0">
        <w:rPr>
          <w:sz w:val="28"/>
          <w:szCs w:val="28"/>
          <w:lang w:val="en-US"/>
        </w:rPr>
        <w:t>m</w:t>
      </w:r>
      <w:r w:rsidRPr="00284CA0">
        <w:rPr>
          <w:sz w:val="28"/>
          <w:szCs w:val="28"/>
          <w:vertAlign w:val="subscript"/>
        </w:rPr>
        <w:t>1</w:t>
      </w:r>
      <w:r w:rsidR="00CB17CA" w:rsidRPr="00284CA0">
        <w:rPr>
          <w:iCs/>
          <w:sz w:val="28"/>
          <w:szCs w:val="28"/>
        </w:rPr>
        <w:t xml:space="preserve"> </w:t>
      </w:r>
      <w:r w:rsidR="00CB17CA" w:rsidRPr="00284CA0">
        <w:rPr>
          <w:sz w:val="28"/>
          <w:szCs w:val="28"/>
        </w:rPr>
        <w:t xml:space="preserve">— процента неправильно принятых деталей от числа принятых; </w:t>
      </w:r>
      <w:r w:rsidR="00CB17CA" w:rsidRPr="00284CA0">
        <w:rPr>
          <w:iCs/>
          <w:sz w:val="28"/>
          <w:szCs w:val="28"/>
          <w:lang w:val="en-US"/>
        </w:rPr>
        <w:t>n</w:t>
      </w:r>
      <w:r w:rsidR="00CB17CA" w:rsidRPr="00284CA0">
        <w:rPr>
          <w:iCs/>
          <w:sz w:val="28"/>
          <w:szCs w:val="28"/>
          <w:vertAlign w:val="subscript"/>
          <w:lang w:val="en-US"/>
        </w:rPr>
        <w:t>i</w:t>
      </w:r>
      <w:r w:rsidR="00CB17CA" w:rsidRPr="00284CA0">
        <w:rPr>
          <w:iCs/>
          <w:sz w:val="28"/>
          <w:szCs w:val="28"/>
        </w:rPr>
        <w:t xml:space="preserve"> </w:t>
      </w:r>
      <w:r w:rsidR="00CB17CA" w:rsidRPr="00284CA0">
        <w:rPr>
          <w:sz w:val="28"/>
          <w:szCs w:val="28"/>
        </w:rPr>
        <w:t>— процента неправильно забракованных годных деталей от общего числа годных деталей.</w:t>
      </w:r>
    </w:p>
    <w:p w:rsidR="003E621D" w:rsidRDefault="003E621D" w:rsidP="00284CA0">
      <w:pPr>
        <w:shd w:val="clear" w:color="auto" w:fill="FFFFFF"/>
        <w:spacing w:line="360" w:lineRule="auto"/>
        <w:ind w:firstLine="709"/>
        <w:jc w:val="both"/>
        <w:rPr>
          <w:sz w:val="28"/>
          <w:szCs w:val="28"/>
        </w:rPr>
      </w:pPr>
    </w:p>
    <w:p w:rsidR="00CB17CA" w:rsidRPr="00284CA0" w:rsidRDefault="00A4645B" w:rsidP="00284CA0">
      <w:pPr>
        <w:shd w:val="clear" w:color="auto" w:fill="FFFFFF"/>
        <w:spacing w:line="360" w:lineRule="auto"/>
        <w:ind w:firstLine="709"/>
        <w:jc w:val="both"/>
        <w:rPr>
          <w:sz w:val="28"/>
          <w:szCs w:val="28"/>
        </w:rPr>
      </w:pPr>
      <w:r w:rsidRPr="00284CA0">
        <w:rPr>
          <w:sz w:val="28"/>
          <w:szCs w:val="28"/>
        </w:rPr>
        <w:t xml:space="preserve">Таблица 15 - </w:t>
      </w:r>
      <w:r w:rsidR="00CB17CA" w:rsidRPr="00284CA0">
        <w:rPr>
          <w:sz w:val="28"/>
          <w:szCs w:val="28"/>
        </w:rPr>
        <w:t xml:space="preserve">Определение </w:t>
      </w:r>
      <w:r w:rsidR="00CB17CA" w:rsidRPr="00284CA0">
        <w:rPr>
          <w:bCs/>
          <w:sz w:val="28"/>
          <w:szCs w:val="28"/>
        </w:rPr>
        <w:t xml:space="preserve">характеристик </w:t>
      </w:r>
      <w:r w:rsidRPr="00284CA0">
        <w:rPr>
          <w:iCs/>
          <w:sz w:val="28"/>
          <w:szCs w:val="28"/>
          <w:lang w:val="en-US"/>
        </w:rPr>
        <w:t>m</w:t>
      </w:r>
      <w:r w:rsidR="00CB17CA" w:rsidRPr="00284CA0">
        <w:rPr>
          <w:iCs/>
          <w:sz w:val="28"/>
          <w:szCs w:val="28"/>
          <w:vertAlign w:val="subscript"/>
        </w:rPr>
        <w:t>1</w:t>
      </w:r>
      <w:r w:rsidR="00CB17CA" w:rsidRPr="00284CA0">
        <w:rPr>
          <w:iCs/>
          <w:sz w:val="28"/>
          <w:szCs w:val="28"/>
        </w:rPr>
        <w:t xml:space="preserve"> </w:t>
      </w:r>
      <w:r w:rsidR="00CB17CA" w:rsidRPr="00284CA0">
        <w:rPr>
          <w:bCs/>
          <w:sz w:val="28"/>
          <w:szCs w:val="28"/>
        </w:rPr>
        <w:t xml:space="preserve">и </w:t>
      </w:r>
      <w:r w:rsidRPr="00284CA0">
        <w:rPr>
          <w:iCs/>
          <w:sz w:val="28"/>
          <w:szCs w:val="28"/>
          <w:lang w:val="en-US"/>
        </w:rPr>
        <w:t>n</w:t>
      </w:r>
      <w:r w:rsidRPr="00284CA0">
        <w:rPr>
          <w:iCs/>
          <w:sz w:val="28"/>
          <w:szCs w:val="28"/>
          <w:vertAlign w:val="subscript"/>
        </w:rPr>
        <w:t>1</w:t>
      </w:r>
      <w:r w:rsidR="00CB17CA" w:rsidRPr="00284CA0">
        <w:rPr>
          <w:iCs/>
          <w:sz w:val="28"/>
          <w:szCs w:val="28"/>
        </w:rPr>
        <w:t xml:space="preserve"> </w:t>
      </w:r>
      <w:r w:rsidR="00CB17CA" w:rsidRPr="00284CA0">
        <w:rPr>
          <w:bCs/>
          <w:sz w:val="28"/>
          <w:szCs w:val="28"/>
        </w:rPr>
        <w:t xml:space="preserve">в зависимости </w:t>
      </w:r>
      <w:r w:rsidR="00CB17CA" w:rsidRPr="00284CA0">
        <w:rPr>
          <w:sz w:val="28"/>
          <w:szCs w:val="28"/>
        </w:rPr>
        <w:t xml:space="preserve">от </w:t>
      </w:r>
      <w:r w:rsidR="00BB63A0" w:rsidRPr="00284CA0">
        <w:rPr>
          <w:sz w:val="28"/>
          <w:szCs w:val="28"/>
        </w:rPr>
        <w:object w:dxaOrig="900" w:dyaOrig="340">
          <v:shape id="_x0000_i1081" type="#_x0000_t75" style="width:45pt;height:17.25pt" o:ole="">
            <v:imagedata r:id="rId78" o:title=""/>
          </v:shape>
          <o:OLEObject Type="Embed" ProgID="Equation.3" ShapeID="_x0000_i1081" DrawAspect="Content" ObjectID="_1458105041" r:id="rId84"/>
        </w:object>
      </w:r>
      <w:r w:rsidRPr="00284CA0">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1619"/>
        <w:gridCol w:w="2160"/>
        <w:gridCol w:w="1980"/>
        <w:gridCol w:w="1980"/>
      </w:tblGrid>
      <w:tr w:rsidR="00A4645B" w:rsidRPr="00284CA0" w:rsidTr="003E621D">
        <w:trPr>
          <w:trHeight w:val="375"/>
          <w:jc w:val="center"/>
        </w:trPr>
        <w:tc>
          <w:tcPr>
            <w:tcW w:w="1260" w:type="dxa"/>
            <w:vMerge w:val="restart"/>
          </w:tcPr>
          <w:p w:rsidR="00A4645B" w:rsidRPr="00284CA0" w:rsidRDefault="00BB63A0" w:rsidP="003E621D">
            <w:pPr>
              <w:pStyle w:val="1"/>
              <w:rPr>
                <w:lang w:val="en-US"/>
              </w:rPr>
            </w:pPr>
            <w:r w:rsidRPr="00284CA0">
              <w:object w:dxaOrig="900" w:dyaOrig="340">
                <v:shape id="_x0000_i1082" type="#_x0000_t75" style="width:45pt;height:17.25pt" o:ole="">
                  <v:imagedata r:id="rId78" o:title=""/>
                </v:shape>
                <o:OLEObject Type="Embed" ProgID="Equation.3" ShapeID="_x0000_i1082" DrawAspect="Content" ObjectID="_1458105042" r:id="rId85"/>
              </w:object>
            </w:r>
            <w:r w:rsidR="00A4645B" w:rsidRPr="00284CA0">
              <w:t>,%</w:t>
            </w:r>
          </w:p>
        </w:tc>
        <w:tc>
          <w:tcPr>
            <w:tcW w:w="7740" w:type="dxa"/>
            <w:gridSpan w:val="4"/>
          </w:tcPr>
          <w:p w:rsidR="00A4645B" w:rsidRPr="00284CA0" w:rsidRDefault="00A4645B" w:rsidP="003E621D">
            <w:pPr>
              <w:pStyle w:val="1"/>
            </w:pPr>
            <w:r w:rsidRPr="00284CA0">
              <w:t>Закон распределения погрешности измерения</w:t>
            </w:r>
          </w:p>
        </w:tc>
      </w:tr>
      <w:tr w:rsidR="00A4645B" w:rsidRPr="00284CA0" w:rsidTr="003E621D">
        <w:trPr>
          <w:trHeight w:val="420"/>
          <w:jc w:val="center"/>
        </w:trPr>
        <w:tc>
          <w:tcPr>
            <w:tcW w:w="1260" w:type="dxa"/>
            <w:vMerge/>
          </w:tcPr>
          <w:p w:rsidR="00A4645B" w:rsidRPr="00284CA0" w:rsidRDefault="00A4645B" w:rsidP="003E621D">
            <w:pPr>
              <w:pStyle w:val="1"/>
              <w:rPr>
                <w:lang w:val="en-US"/>
              </w:rPr>
            </w:pPr>
          </w:p>
        </w:tc>
        <w:tc>
          <w:tcPr>
            <w:tcW w:w="3780" w:type="dxa"/>
            <w:gridSpan w:val="2"/>
          </w:tcPr>
          <w:p w:rsidR="00A4645B" w:rsidRPr="00284CA0" w:rsidRDefault="00A4645B" w:rsidP="003E621D">
            <w:pPr>
              <w:pStyle w:val="1"/>
            </w:pPr>
            <w:r w:rsidRPr="00284CA0">
              <w:t>нормальный</w:t>
            </w:r>
          </w:p>
        </w:tc>
        <w:tc>
          <w:tcPr>
            <w:tcW w:w="3960" w:type="dxa"/>
            <w:gridSpan w:val="2"/>
          </w:tcPr>
          <w:p w:rsidR="00A4645B" w:rsidRPr="00284CA0" w:rsidRDefault="00A4645B" w:rsidP="003E621D">
            <w:pPr>
              <w:pStyle w:val="1"/>
            </w:pPr>
            <w:r w:rsidRPr="00284CA0">
              <w:t>равной вероятности</w:t>
            </w:r>
          </w:p>
        </w:tc>
      </w:tr>
      <w:tr w:rsidR="00A4645B" w:rsidRPr="00284CA0" w:rsidTr="003E621D">
        <w:trPr>
          <w:trHeight w:val="375"/>
          <w:jc w:val="center"/>
        </w:trPr>
        <w:tc>
          <w:tcPr>
            <w:tcW w:w="1260" w:type="dxa"/>
            <w:vMerge/>
          </w:tcPr>
          <w:p w:rsidR="00A4645B" w:rsidRPr="00284CA0" w:rsidRDefault="00A4645B" w:rsidP="003E621D">
            <w:pPr>
              <w:pStyle w:val="1"/>
              <w:rPr>
                <w:lang w:val="en-US"/>
              </w:rPr>
            </w:pPr>
          </w:p>
        </w:tc>
        <w:tc>
          <w:tcPr>
            <w:tcW w:w="1620" w:type="dxa"/>
          </w:tcPr>
          <w:p w:rsidR="00A4645B" w:rsidRPr="00284CA0" w:rsidRDefault="00A4645B" w:rsidP="003E621D">
            <w:pPr>
              <w:pStyle w:val="1"/>
              <w:rPr>
                <w:lang w:val="en-US"/>
              </w:rPr>
            </w:pPr>
            <w:r w:rsidRPr="00284CA0">
              <w:rPr>
                <w:iCs/>
                <w:lang w:val="en-US"/>
              </w:rPr>
              <w:t>m</w:t>
            </w:r>
            <w:r w:rsidRPr="00284CA0">
              <w:rPr>
                <w:iCs/>
                <w:vertAlign w:val="subscript"/>
              </w:rPr>
              <w:t>1</w:t>
            </w:r>
          </w:p>
        </w:tc>
        <w:tc>
          <w:tcPr>
            <w:tcW w:w="2160" w:type="dxa"/>
          </w:tcPr>
          <w:p w:rsidR="00A4645B" w:rsidRPr="00284CA0" w:rsidRDefault="00A4645B" w:rsidP="003E621D">
            <w:pPr>
              <w:pStyle w:val="1"/>
              <w:rPr>
                <w:lang w:val="en-US"/>
              </w:rPr>
            </w:pPr>
            <w:r w:rsidRPr="00284CA0">
              <w:rPr>
                <w:iCs/>
                <w:lang w:val="en-US"/>
              </w:rPr>
              <w:t>n</w:t>
            </w:r>
            <w:r w:rsidRPr="00284CA0">
              <w:rPr>
                <w:iCs/>
                <w:vertAlign w:val="subscript"/>
              </w:rPr>
              <w:t>1</w:t>
            </w:r>
          </w:p>
        </w:tc>
        <w:tc>
          <w:tcPr>
            <w:tcW w:w="1980" w:type="dxa"/>
          </w:tcPr>
          <w:p w:rsidR="00A4645B" w:rsidRPr="00284CA0" w:rsidRDefault="00A4645B" w:rsidP="003E621D">
            <w:pPr>
              <w:pStyle w:val="1"/>
              <w:rPr>
                <w:lang w:val="en-US"/>
              </w:rPr>
            </w:pPr>
            <w:r w:rsidRPr="00284CA0">
              <w:rPr>
                <w:iCs/>
                <w:lang w:val="en-US"/>
              </w:rPr>
              <w:t>m</w:t>
            </w:r>
            <w:r w:rsidRPr="00284CA0">
              <w:rPr>
                <w:iCs/>
                <w:vertAlign w:val="subscript"/>
              </w:rPr>
              <w:t>1</w:t>
            </w:r>
          </w:p>
        </w:tc>
        <w:tc>
          <w:tcPr>
            <w:tcW w:w="1980" w:type="dxa"/>
          </w:tcPr>
          <w:p w:rsidR="00A4645B" w:rsidRPr="00284CA0" w:rsidRDefault="00A4645B" w:rsidP="003E621D">
            <w:pPr>
              <w:pStyle w:val="1"/>
              <w:rPr>
                <w:lang w:val="en-US"/>
              </w:rPr>
            </w:pPr>
            <w:r w:rsidRPr="00284CA0">
              <w:rPr>
                <w:iCs/>
                <w:lang w:val="en-US"/>
              </w:rPr>
              <w:t>n</w:t>
            </w:r>
            <w:r w:rsidRPr="00284CA0">
              <w:rPr>
                <w:iCs/>
                <w:vertAlign w:val="subscript"/>
              </w:rPr>
              <w:t>1</w:t>
            </w:r>
          </w:p>
        </w:tc>
      </w:tr>
      <w:tr w:rsidR="00A4645B" w:rsidRPr="00284CA0" w:rsidTr="003E621D">
        <w:trPr>
          <w:trHeight w:val="330"/>
          <w:jc w:val="center"/>
        </w:trPr>
        <w:tc>
          <w:tcPr>
            <w:tcW w:w="1260" w:type="dxa"/>
          </w:tcPr>
          <w:p w:rsidR="00A4645B" w:rsidRPr="00284CA0" w:rsidRDefault="00A4645B" w:rsidP="003E621D">
            <w:pPr>
              <w:pStyle w:val="1"/>
              <w:rPr>
                <w:lang w:val="en-US"/>
              </w:rPr>
            </w:pPr>
            <w:r w:rsidRPr="00284CA0">
              <w:t>1,6</w:t>
            </w:r>
          </w:p>
        </w:tc>
        <w:tc>
          <w:tcPr>
            <w:tcW w:w="1620" w:type="dxa"/>
          </w:tcPr>
          <w:p w:rsidR="00A4645B" w:rsidRPr="00284CA0" w:rsidRDefault="00A4645B" w:rsidP="003E621D">
            <w:pPr>
              <w:pStyle w:val="1"/>
              <w:rPr>
                <w:lang w:val="en-US"/>
              </w:rPr>
            </w:pPr>
            <w:r w:rsidRPr="00284CA0">
              <w:t>1,01</w:t>
            </w:r>
          </w:p>
        </w:tc>
        <w:tc>
          <w:tcPr>
            <w:tcW w:w="2160" w:type="dxa"/>
          </w:tcPr>
          <w:p w:rsidR="00A4645B" w:rsidRPr="00284CA0" w:rsidRDefault="00A4645B" w:rsidP="003E621D">
            <w:pPr>
              <w:pStyle w:val="1"/>
              <w:rPr>
                <w:lang w:val="en-US"/>
              </w:rPr>
            </w:pPr>
            <w:r w:rsidRPr="00284CA0">
              <w:t>1,28</w:t>
            </w:r>
          </w:p>
        </w:tc>
        <w:tc>
          <w:tcPr>
            <w:tcW w:w="1980" w:type="dxa"/>
          </w:tcPr>
          <w:p w:rsidR="00A4645B" w:rsidRPr="00284CA0" w:rsidRDefault="00A4645B" w:rsidP="003E621D">
            <w:pPr>
              <w:pStyle w:val="1"/>
              <w:rPr>
                <w:lang w:val="en-US"/>
              </w:rPr>
            </w:pPr>
            <w:r w:rsidRPr="00284CA0">
              <w:t>1,11</w:t>
            </w:r>
          </w:p>
        </w:tc>
        <w:tc>
          <w:tcPr>
            <w:tcW w:w="1980" w:type="dxa"/>
          </w:tcPr>
          <w:p w:rsidR="00A4645B" w:rsidRPr="00284CA0" w:rsidRDefault="00A4645B" w:rsidP="003E621D">
            <w:pPr>
              <w:pStyle w:val="1"/>
              <w:rPr>
                <w:lang w:val="en-US"/>
              </w:rPr>
            </w:pPr>
            <w:r w:rsidRPr="00284CA0">
              <w:t>1,38</w:t>
            </w:r>
          </w:p>
        </w:tc>
      </w:tr>
      <w:tr w:rsidR="00A4645B" w:rsidRPr="00284CA0" w:rsidTr="003E621D">
        <w:trPr>
          <w:trHeight w:val="375"/>
          <w:jc w:val="center"/>
        </w:trPr>
        <w:tc>
          <w:tcPr>
            <w:tcW w:w="1260" w:type="dxa"/>
          </w:tcPr>
          <w:p w:rsidR="00A4645B" w:rsidRPr="00284CA0" w:rsidRDefault="00A4645B" w:rsidP="003E621D">
            <w:pPr>
              <w:pStyle w:val="1"/>
            </w:pPr>
            <w:r w:rsidRPr="00284CA0">
              <w:t>3</w:t>
            </w:r>
          </w:p>
        </w:tc>
        <w:tc>
          <w:tcPr>
            <w:tcW w:w="1620" w:type="dxa"/>
          </w:tcPr>
          <w:p w:rsidR="00A4645B" w:rsidRPr="00284CA0" w:rsidRDefault="00A4645B" w:rsidP="003E621D">
            <w:pPr>
              <w:pStyle w:val="1"/>
            </w:pPr>
            <w:r w:rsidRPr="00284CA0">
              <w:t>2,12</w:t>
            </w:r>
          </w:p>
        </w:tc>
        <w:tc>
          <w:tcPr>
            <w:tcW w:w="2160" w:type="dxa"/>
          </w:tcPr>
          <w:p w:rsidR="00A4645B" w:rsidRPr="00284CA0" w:rsidRDefault="00A4645B" w:rsidP="003E621D">
            <w:pPr>
              <w:pStyle w:val="1"/>
            </w:pPr>
            <w:r w:rsidRPr="00284CA0">
              <w:t>2,39</w:t>
            </w:r>
          </w:p>
        </w:tc>
        <w:tc>
          <w:tcPr>
            <w:tcW w:w="1980" w:type="dxa"/>
          </w:tcPr>
          <w:p w:rsidR="00A4645B" w:rsidRPr="00284CA0" w:rsidRDefault="00A4645B" w:rsidP="003E621D">
            <w:pPr>
              <w:pStyle w:val="1"/>
            </w:pPr>
            <w:r w:rsidRPr="00284CA0">
              <w:t>2,33</w:t>
            </w:r>
          </w:p>
        </w:tc>
        <w:tc>
          <w:tcPr>
            <w:tcW w:w="1980" w:type="dxa"/>
          </w:tcPr>
          <w:p w:rsidR="00A4645B" w:rsidRPr="00284CA0" w:rsidRDefault="00A4645B" w:rsidP="003E621D">
            <w:pPr>
              <w:pStyle w:val="1"/>
            </w:pPr>
            <w:r w:rsidRPr="00284CA0">
              <w:t>2,60</w:t>
            </w:r>
          </w:p>
        </w:tc>
      </w:tr>
      <w:tr w:rsidR="00A4645B" w:rsidRPr="00284CA0" w:rsidTr="003E621D">
        <w:trPr>
          <w:trHeight w:val="420"/>
          <w:jc w:val="center"/>
        </w:trPr>
        <w:tc>
          <w:tcPr>
            <w:tcW w:w="1260" w:type="dxa"/>
          </w:tcPr>
          <w:p w:rsidR="00A4645B" w:rsidRPr="00284CA0" w:rsidRDefault="00A4645B" w:rsidP="003E621D">
            <w:pPr>
              <w:pStyle w:val="1"/>
            </w:pPr>
            <w:r w:rsidRPr="00284CA0">
              <w:t>5</w:t>
            </w:r>
          </w:p>
        </w:tc>
        <w:tc>
          <w:tcPr>
            <w:tcW w:w="1620" w:type="dxa"/>
          </w:tcPr>
          <w:p w:rsidR="00A4645B" w:rsidRPr="00284CA0" w:rsidRDefault="00A4645B" w:rsidP="003E621D">
            <w:pPr>
              <w:pStyle w:val="1"/>
            </w:pPr>
            <w:r w:rsidRPr="00284CA0">
              <w:t>3,71</w:t>
            </w:r>
          </w:p>
        </w:tc>
        <w:tc>
          <w:tcPr>
            <w:tcW w:w="2160" w:type="dxa"/>
          </w:tcPr>
          <w:p w:rsidR="00A4645B" w:rsidRPr="00284CA0" w:rsidRDefault="00A4645B" w:rsidP="003E621D">
            <w:pPr>
              <w:pStyle w:val="1"/>
            </w:pPr>
            <w:r w:rsidRPr="00284CA0">
              <w:t>3,98</w:t>
            </w:r>
          </w:p>
        </w:tc>
        <w:tc>
          <w:tcPr>
            <w:tcW w:w="1980" w:type="dxa"/>
          </w:tcPr>
          <w:p w:rsidR="00A4645B" w:rsidRPr="00284CA0" w:rsidRDefault="00A4645B" w:rsidP="003E621D">
            <w:pPr>
              <w:pStyle w:val="1"/>
            </w:pPr>
            <w:r w:rsidRPr="00284CA0">
              <w:t>4,06</w:t>
            </w:r>
          </w:p>
        </w:tc>
        <w:tc>
          <w:tcPr>
            <w:tcW w:w="1980" w:type="dxa"/>
          </w:tcPr>
          <w:p w:rsidR="00A4645B" w:rsidRPr="00284CA0" w:rsidRDefault="00A4645B" w:rsidP="003E621D">
            <w:pPr>
              <w:pStyle w:val="1"/>
            </w:pPr>
            <w:r w:rsidRPr="00284CA0">
              <w:t>4,33</w:t>
            </w:r>
          </w:p>
        </w:tc>
      </w:tr>
      <w:tr w:rsidR="00A4645B" w:rsidRPr="00284CA0" w:rsidTr="003E621D">
        <w:trPr>
          <w:trHeight w:val="285"/>
          <w:jc w:val="center"/>
        </w:trPr>
        <w:tc>
          <w:tcPr>
            <w:tcW w:w="1260" w:type="dxa"/>
          </w:tcPr>
          <w:p w:rsidR="00A4645B" w:rsidRPr="00284CA0" w:rsidRDefault="00A4645B" w:rsidP="003E621D">
            <w:pPr>
              <w:pStyle w:val="1"/>
            </w:pPr>
            <w:r w:rsidRPr="00284CA0">
              <w:t>8</w:t>
            </w:r>
          </w:p>
        </w:tc>
        <w:tc>
          <w:tcPr>
            <w:tcW w:w="1620" w:type="dxa"/>
          </w:tcPr>
          <w:p w:rsidR="00A4645B" w:rsidRPr="00284CA0" w:rsidRDefault="00A4645B" w:rsidP="003E621D">
            <w:pPr>
              <w:pStyle w:val="1"/>
            </w:pPr>
            <w:r w:rsidRPr="00284CA0">
              <w:t>6,11</w:t>
            </w:r>
          </w:p>
        </w:tc>
        <w:tc>
          <w:tcPr>
            <w:tcW w:w="2160" w:type="dxa"/>
          </w:tcPr>
          <w:p w:rsidR="00A4645B" w:rsidRPr="00284CA0" w:rsidRDefault="00A4645B" w:rsidP="003E621D">
            <w:pPr>
              <w:pStyle w:val="1"/>
            </w:pPr>
            <w:r w:rsidRPr="00284CA0">
              <w:t>6,38</w:t>
            </w:r>
          </w:p>
        </w:tc>
        <w:tc>
          <w:tcPr>
            <w:tcW w:w="1980" w:type="dxa"/>
          </w:tcPr>
          <w:p w:rsidR="00A4645B" w:rsidRPr="00284CA0" w:rsidRDefault="00A4645B" w:rsidP="003E621D">
            <w:pPr>
              <w:pStyle w:val="1"/>
            </w:pPr>
            <w:r w:rsidRPr="00284CA0">
              <w:t>6,66</w:t>
            </w:r>
          </w:p>
        </w:tc>
        <w:tc>
          <w:tcPr>
            <w:tcW w:w="1980" w:type="dxa"/>
          </w:tcPr>
          <w:p w:rsidR="00A4645B" w:rsidRPr="00284CA0" w:rsidRDefault="00A4645B" w:rsidP="003E621D">
            <w:pPr>
              <w:pStyle w:val="1"/>
            </w:pPr>
            <w:r w:rsidRPr="00284CA0">
              <w:t>6,93</w:t>
            </w:r>
          </w:p>
        </w:tc>
      </w:tr>
      <w:tr w:rsidR="00A4645B" w:rsidRPr="00284CA0" w:rsidTr="003E621D">
        <w:trPr>
          <w:trHeight w:val="330"/>
          <w:jc w:val="center"/>
        </w:trPr>
        <w:tc>
          <w:tcPr>
            <w:tcW w:w="1260" w:type="dxa"/>
          </w:tcPr>
          <w:p w:rsidR="00A4645B" w:rsidRPr="00284CA0" w:rsidRDefault="00A4645B" w:rsidP="003E621D">
            <w:pPr>
              <w:pStyle w:val="1"/>
            </w:pPr>
            <w:r w:rsidRPr="00284CA0">
              <w:t>10</w:t>
            </w:r>
          </w:p>
        </w:tc>
        <w:tc>
          <w:tcPr>
            <w:tcW w:w="1620" w:type="dxa"/>
          </w:tcPr>
          <w:p w:rsidR="00A4645B" w:rsidRPr="00284CA0" w:rsidRDefault="00A4645B" w:rsidP="003E621D">
            <w:pPr>
              <w:pStyle w:val="1"/>
            </w:pPr>
            <w:r w:rsidRPr="00284CA0">
              <w:t>6,71</w:t>
            </w:r>
          </w:p>
        </w:tc>
        <w:tc>
          <w:tcPr>
            <w:tcW w:w="2160" w:type="dxa"/>
          </w:tcPr>
          <w:p w:rsidR="00A4645B" w:rsidRPr="00284CA0" w:rsidRDefault="00A4645B" w:rsidP="003E621D">
            <w:pPr>
              <w:pStyle w:val="1"/>
            </w:pPr>
            <w:r w:rsidRPr="00284CA0">
              <w:t>7,98</w:t>
            </w:r>
          </w:p>
        </w:tc>
        <w:tc>
          <w:tcPr>
            <w:tcW w:w="1980" w:type="dxa"/>
          </w:tcPr>
          <w:p w:rsidR="00A4645B" w:rsidRPr="00284CA0" w:rsidRDefault="00A4645B" w:rsidP="003E621D">
            <w:pPr>
              <w:pStyle w:val="1"/>
            </w:pPr>
            <w:r w:rsidRPr="00284CA0">
              <w:t>8,38</w:t>
            </w:r>
          </w:p>
        </w:tc>
        <w:tc>
          <w:tcPr>
            <w:tcW w:w="1980" w:type="dxa"/>
          </w:tcPr>
          <w:p w:rsidR="00A4645B" w:rsidRPr="00284CA0" w:rsidRDefault="00A4645B" w:rsidP="003E621D">
            <w:pPr>
              <w:pStyle w:val="1"/>
            </w:pPr>
            <w:r w:rsidRPr="00284CA0">
              <w:t>8,65</w:t>
            </w:r>
          </w:p>
        </w:tc>
      </w:tr>
      <w:tr w:rsidR="00A4645B" w:rsidRPr="00284CA0" w:rsidTr="003E621D">
        <w:trPr>
          <w:trHeight w:val="195"/>
          <w:jc w:val="center"/>
        </w:trPr>
        <w:tc>
          <w:tcPr>
            <w:tcW w:w="1260" w:type="dxa"/>
          </w:tcPr>
          <w:p w:rsidR="00A4645B" w:rsidRPr="00284CA0" w:rsidRDefault="00A4645B" w:rsidP="003E621D">
            <w:pPr>
              <w:pStyle w:val="1"/>
            </w:pPr>
            <w:r w:rsidRPr="00284CA0">
              <w:t>12</w:t>
            </w:r>
          </w:p>
        </w:tc>
        <w:tc>
          <w:tcPr>
            <w:tcW w:w="1620" w:type="dxa"/>
          </w:tcPr>
          <w:p w:rsidR="00A4645B" w:rsidRPr="00284CA0" w:rsidRDefault="00A4645B" w:rsidP="003E621D">
            <w:pPr>
              <w:pStyle w:val="1"/>
            </w:pPr>
            <w:r w:rsidRPr="00284CA0">
              <w:t>3,31</w:t>
            </w:r>
          </w:p>
        </w:tc>
        <w:tc>
          <w:tcPr>
            <w:tcW w:w="2160" w:type="dxa"/>
          </w:tcPr>
          <w:p w:rsidR="00A4645B" w:rsidRPr="00284CA0" w:rsidRDefault="00A4645B" w:rsidP="003E621D">
            <w:pPr>
              <w:pStyle w:val="1"/>
            </w:pPr>
            <w:r w:rsidRPr="00284CA0">
              <w:t>9,58</w:t>
            </w:r>
          </w:p>
        </w:tc>
        <w:tc>
          <w:tcPr>
            <w:tcW w:w="1980" w:type="dxa"/>
          </w:tcPr>
          <w:p w:rsidR="00A4645B" w:rsidRPr="00284CA0" w:rsidRDefault="00A4645B" w:rsidP="003E621D">
            <w:pPr>
              <w:pStyle w:val="1"/>
            </w:pPr>
            <w:r w:rsidRPr="00284CA0">
              <w:t>10,13</w:t>
            </w:r>
          </w:p>
        </w:tc>
        <w:tc>
          <w:tcPr>
            <w:tcW w:w="1980" w:type="dxa"/>
          </w:tcPr>
          <w:p w:rsidR="00A4645B" w:rsidRPr="00284CA0" w:rsidRDefault="00A4645B" w:rsidP="003E621D">
            <w:pPr>
              <w:pStyle w:val="1"/>
            </w:pPr>
            <w:r w:rsidRPr="00284CA0">
              <w:t>10,40</w:t>
            </w:r>
          </w:p>
        </w:tc>
      </w:tr>
      <w:tr w:rsidR="00A4645B" w:rsidRPr="00284CA0" w:rsidTr="003E621D">
        <w:trPr>
          <w:trHeight w:val="270"/>
          <w:jc w:val="center"/>
        </w:trPr>
        <w:tc>
          <w:tcPr>
            <w:tcW w:w="1260" w:type="dxa"/>
          </w:tcPr>
          <w:p w:rsidR="00A4645B" w:rsidRPr="00284CA0" w:rsidRDefault="00A4645B" w:rsidP="003E621D">
            <w:pPr>
              <w:pStyle w:val="1"/>
            </w:pPr>
            <w:r w:rsidRPr="00284CA0">
              <w:t>16</w:t>
            </w:r>
          </w:p>
        </w:tc>
        <w:tc>
          <w:tcPr>
            <w:tcW w:w="1620" w:type="dxa"/>
          </w:tcPr>
          <w:p w:rsidR="00A4645B" w:rsidRPr="00284CA0" w:rsidRDefault="00A4645B" w:rsidP="003E621D">
            <w:pPr>
              <w:pStyle w:val="1"/>
            </w:pPr>
            <w:r w:rsidRPr="00284CA0">
              <w:t>12,53</w:t>
            </w:r>
          </w:p>
        </w:tc>
        <w:tc>
          <w:tcPr>
            <w:tcW w:w="2160" w:type="dxa"/>
          </w:tcPr>
          <w:p w:rsidR="00A4645B" w:rsidRPr="00284CA0" w:rsidRDefault="00A4645B" w:rsidP="003E621D">
            <w:pPr>
              <w:pStyle w:val="1"/>
            </w:pPr>
            <w:r w:rsidRPr="00284CA0">
              <w:t>12,80</w:t>
            </w:r>
          </w:p>
        </w:tc>
        <w:tc>
          <w:tcPr>
            <w:tcW w:w="1980" w:type="dxa"/>
          </w:tcPr>
          <w:p w:rsidR="00A4645B" w:rsidRPr="00284CA0" w:rsidRDefault="00A4645B" w:rsidP="003E621D">
            <w:pPr>
              <w:pStyle w:val="1"/>
            </w:pPr>
            <w:r w:rsidRPr="00284CA0">
              <w:t>13,85</w:t>
            </w:r>
          </w:p>
        </w:tc>
        <w:tc>
          <w:tcPr>
            <w:tcW w:w="1980" w:type="dxa"/>
          </w:tcPr>
          <w:p w:rsidR="00A4645B" w:rsidRPr="00284CA0" w:rsidRDefault="00A4645B" w:rsidP="003E621D">
            <w:pPr>
              <w:pStyle w:val="1"/>
            </w:pPr>
            <w:r w:rsidRPr="00284CA0">
              <w:t>13,85</w:t>
            </w:r>
          </w:p>
        </w:tc>
      </w:tr>
    </w:tbl>
    <w:p w:rsidR="00A4645B" w:rsidRPr="00284CA0" w:rsidRDefault="00A4645B" w:rsidP="00284CA0">
      <w:pPr>
        <w:shd w:val="clear" w:color="auto" w:fill="FFFFFF"/>
        <w:spacing w:line="360" w:lineRule="auto"/>
        <w:ind w:firstLine="709"/>
        <w:jc w:val="both"/>
        <w:rPr>
          <w:sz w:val="28"/>
          <w:szCs w:val="28"/>
        </w:rPr>
      </w:pPr>
    </w:p>
    <w:p w:rsidR="00CB17CA" w:rsidRPr="00284CA0" w:rsidRDefault="00CB17CA" w:rsidP="00284CA0">
      <w:pPr>
        <w:shd w:val="clear" w:color="auto" w:fill="FFFFFF"/>
        <w:spacing w:line="360" w:lineRule="auto"/>
        <w:ind w:firstLine="709"/>
        <w:jc w:val="both"/>
        <w:rPr>
          <w:sz w:val="28"/>
          <w:szCs w:val="28"/>
        </w:rPr>
      </w:pPr>
      <w:r w:rsidRPr="00284CA0">
        <w:rPr>
          <w:sz w:val="28"/>
          <w:szCs w:val="28"/>
        </w:rPr>
        <w:t>При допусках, не соответствующих значениям, указанным в таблице, погрешности измерения выбирают по ближайшему меньшему значению допуска для соответствующего размера.</w:t>
      </w:r>
    </w:p>
    <w:p w:rsidR="00CB17CA" w:rsidRPr="00284CA0" w:rsidRDefault="00CB17CA" w:rsidP="00284CA0">
      <w:pPr>
        <w:shd w:val="clear" w:color="auto" w:fill="FFFFFF"/>
        <w:spacing w:line="360" w:lineRule="auto"/>
        <w:ind w:firstLine="709"/>
        <w:jc w:val="both"/>
        <w:rPr>
          <w:sz w:val="28"/>
          <w:szCs w:val="28"/>
        </w:rPr>
      </w:pPr>
      <w:r w:rsidRPr="00284CA0">
        <w:rPr>
          <w:sz w:val="28"/>
          <w:szCs w:val="28"/>
        </w:rPr>
        <w:t>При уменьшении или увеличении погрешности измерения характеристики результатов измерения находят по соответствующим квалите</w:t>
      </w:r>
      <w:r w:rsidR="00A4645B" w:rsidRPr="00284CA0">
        <w:rPr>
          <w:sz w:val="28"/>
          <w:szCs w:val="28"/>
        </w:rPr>
        <w:t>там из таблиц 14 и 15.</w:t>
      </w:r>
    </w:p>
    <w:p w:rsidR="00CB17CA" w:rsidRPr="00284CA0" w:rsidRDefault="00CB17CA" w:rsidP="00284CA0">
      <w:pPr>
        <w:shd w:val="clear" w:color="auto" w:fill="FFFFFF"/>
        <w:spacing w:line="360" w:lineRule="auto"/>
        <w:ind w:firstLine="709"/>
        <w:jc w:val="both"/>
        <w:rPr>
          <w:sz w:val="28"/>
          <w:szCs w:val="28"/>
        </w:rPr>
      </w:pPr>
      <w:r w:rsidRPr="00284CA0">
        <w:rPr>
          <w:sz w:val="28"/>
          <w:szCs w:val="28"/>
        </w:rPr>
        <w:t>Блок 9 — проверка наличия СК с погрешностью, соответствующей ДПИ контролируемого параметра.</w:t>
      </w:r>
    </w:p>
    <w:p w:rsidR="00A4645B" w:rsidRPr="00284CA0" w:rsidRDefault="00431E4C" w:rsidP="00284CA0">
      <w:pPr>
        <w:shd w:val="clear" w:color="auto" w:fill="FFFFFF"/>
        <w:spacing w:line="360" w:lineRule="auto"/>
        <w:ind w:firstLine="709"/>
        <w:jc w:val="both"/>
        <w:rPr>
          <w:sz w:val="28"/>
          <w:szCs w:val="28"/>
        </w:rPr>
      </w:pPr>
      <w:r w:rsidRPr="00284CA0">
        <w:rPr>
          <w:sz w:val="28"/>
          <w:szCs w:val="28"/>
        </w:rPr>
        <w:t>Блок 10 — окончательный выбор СК.</w:t>
      </w:r>
    </w:p>
    <w:p w:rsidR="007C5693" w:rsidRPr="00284CA0" w:rsidRDefault="00431E4C" w:rsidP="00284CA0">
      <w:pPr>
        <w:spacing w:line="360" w:lineRule="auto"/>
        <w:ind w:firstLine="709"/>
        <w:jc w:val="both"/>
        <w:rPr>
          <w:sz w:val="28"/>
        </w:rPr>
      </w:pPr>
      <w:r w:rsidRPr="00284CA0">
        <w:rPr>
          <w:sz w:val="28"/>
        </w:rPr>
        <w:t xml:space="preserve">Каждому процессу технического контроля присущ метод его осуществления. Метод контроля – правила применения определенных принципов и средств контроля. Существуют разрушающий и неразрушающий методы контроля. Наиболее предпочтительным является неразрушающий, но все же существуют такие испытания, где без применения разрушающего контроля не обойтись. </w:t>
      </w:r>
    </w:p>
    <w:p w:rsidR="00431E4C" w:rsidRPr="00284CA0" w:rsidRDefault="00431E4C" w:rsidP="00284CA0">
      <w:pPr>
        <w:spacing w:line="360" w:lineRule="auto"/>
        <w:ind w:firstLine="709"/>
        <w:jc w:val="both"/>
        <w:rPr>
          <w:sz w:val="28"/>
        </w:rPr>
      </w:pPr>
      <w:r w:rsidRPr="00284CA0">
        <w:rPr>
          <w:sz w:val="28"/>
        </w:rPr>
        <w:t>Наименование выбранных средств, а также методы контроля приведены в таблице</w:t>
      </w:r>
      <w:r w:rsidR="0060180B" w:rsidRPr="00284CA0">
        <w:rPr>
          <w:sz w:val="28"/>
        </w:rPr>
        <w:t xml:space="preserve"> 16</w:t>
      </w:r>
      <w:r w:rsidRPr="00284CA0">
        <w:rPr>
          <w:sz w:val="28"/>
        </w:rPr>
        <w:t>.</w:t>
      </w:r>
    </w:p>
    <w:p w:rsidR="007C5693" w:rsidRPr="00284CA0" w:rsidRDefault="007C5693" w:rsidP="00284CA0">
      <w:pPr>
        <w:spacing w:line="360" w:lineRule="auto"/>
        <w:ind w:firstLine="709"/>
        <w:jc w:val="both"/>
        <w:rPr>
          <w:sz w:val="28"/>
        </w:rPr>
      </w:pPr>
    </w:p>
    <w:p w:rsidR="0060180B" w:rsidRPr="00284CA0" w:rsidRDefault="0060180B" w:rsidP="00284CA0">
      <w:pPr>
        <w:spacing w:line="360" w:lineRule="auto"/>
        <w:ind w:firstLine="709"/>
        <w:jc w:val="both"/>
        <w:rPr>
          <w:sz w:val="28"/>
        </w:rPr>
      </w:pPr>
      <w:r w:rsidRPr="00284CA0">
        <w:rPr>
          <w:sz w:val="28"/>
        </w:rPr>
        <w:t>Таблица 16 – Выбор средств и методов контроля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9"/>
        <w:gridCol w:w="6"/>
        <w:gridCol w:w="2266"/>
        <w:gridCol w:w="8"/>
        <w:gridCol w:w="2520"/>
        <w:gridCol w:w="31"/>
        <w:gridCol w:w="1982"/>
      </w:tblGrid>
      <w:tr w:rsidR="00431E4C" w:rsidRPr="00284CA0" w:rsidTr="009C559E">
        <w:trPr>
          <w:jc w:val="center"/>
        </w:trPr>
        <w:tc>
          <w:tcPr>
            <w:tcW w:w="2265" w:type="dxa"/>
            <w:gridSpan w:val="2"/>
            <w:vMerge w:val="restart"/>
          </w:tcPr>
          <w:p w:rsidR="00431E4C" w:rsidRPr="00284CA0" w:rsidRDefault="00431E4C" w:rsidP="009C559E">
            <w:pPr>
              <w:pStyle w:val="1"/>
              <w:rPr>
                <w:lang w:val="en-US"/>
              </w:rPr>
            </w:pPr>
            <w:r w:rsidRPr="00284CA0">
              <w:rPr>
                <w:lang w:val="en-US"/>
              </w:rPr>
              <w:t>Наименование контролируемого параметра</w:t>
            </w:r>
          </w:p>
        </w:tc>
        <w:tc>
          <w:tcPr>
            <w:tcW w:w="4825" w:type="dxa"/>
            <w:gridSpan w:val="4"/>
          </w:tcPr>
          <w:p w:rsidR="00431E4C" w:rsidRPr="00284CA0" w:rsidRDefault="00431E4C" w:rsidP="009C559E">
            <w:pPr>
              <w:pStyle w:val="1"/>
              <w:rPr>
                <w:lang w:val="en-US"/>
              </w:rPr>
            </w:pPr>
            <w:r w:rsidRPr="00284CA0">
              <w:rPr>
                <w:lang w:val="en-US"/>
              </w:rPr>
              <w:t>Средство контроля</w:t>
            </w:r>
          </w:p>
        </w:tc>
        <w:tc>
          <w:tcPr>
            <w:tcW w:w="1982" w:type="dxa"/>
            <w:vMerge w:val="restart"/>
          </w:tcPr>
          <w:p w:rsidR="00431E4C" w:rsidRPr="00284CA0" w:rsidRDefault="00431E4C" w:rsidP="009C559E">
            <w:pPr>
              <w:pStyle w:val="1"/>
              <w:rPr>
                <w:lang w:val="en-US"/>
              </w:rPr>
            </w:pPr>
            <w:r w:rsidRPr="00284CA0">
              <w:rPr>
                <w:lang w:val="en-US"/>
              </w:rPr>
              <w:t>Метод контроля</w:t>
            </w:r>
          </w:p>
        </w:tc>
      </w:tr>
      <w:tr w:rsidR="00431E4C" w:rsidRPr="00284CA0" w:rsidTr="009C559E">
        <w:trPr>
          <w:jc w:val="center"/>
        </w:trPr>
        <w:tc>
          <w:tcPr>
            <w:tcW w:w="2265" w:type="dxa"/>
            <w:gridSpan w:val="2"/>
            <w:vMerge/>
          </w:tcPr>
          <w:p w:rsidR="00431E4C" w:rsidRPr="00284CA0" w:rsidRDefault="00431E4C" w:rsidP="009C559E">
            <w:pPr>
              <w:pStyle w:val="1"/>
              <w:rPr>
                <w:lang w:val="en-US"/>
              </w:rPr>
            </w:pPr>
          </w:p>
        </w:tc>
        <w:tc>
          <w:tcPr>
            <w:tcW w:w="2266" w:type="dxa"/>
          </w:tcPr>
          <w:p w:rsidR="00431E4C" w:rsidRPr="00284CA0" w:rsidRDefault="00431E4C" w:rsidP="009C559E">
            <w:pPr>
              <w:pStyle w:val="1"/>
              <w:rPr>
                <w:lang w:val="en-US"/>
              </w:rPr>
            </w:pPr>
            <w:r w:rsidRPr="00284CA0">
              <w:rPr>
                <w:lang w:val="en-US"/>
              </w:rPr>
              <w:t>Наименование</w:t>
            </w:r>
          </w:p>
        </w:tc>
        <w:tc>
          <w:tcPr>
            <w:tcW w:w="2559" w:type="dxa"/>
            <w:gridSpan w:val="3"/>
          </w:tcPr>
          <w:p w:rsidR="00431E4C" w:rsidRPr="00284CA0" w:rsidRDefault="00431E4C" w:rsidP="009C559E">
            <w:pPr>
              <w:pStyle w:val="1"/>
              <w:rPr>
                <w:lang w:val="en-US"/>
              </w:rPr>
            </w:pPr>
            <w:r w:rsidRPr="00284CA0">
              <w:rPr>
                <w:lang w:val="en-US"/>
              </w:rPr>
              <w:t>Модель, основные характеристики</w:t>
            </w:r>
          </w:p>
        </w:tc>
        <w:tc>
          <w:tcPr>
            <w:tcW w:w="1982" w:type="dxa"/>
            <w:vMerge/>
          </w:tcPr>
          <w:p w:rsidR="00431E4C" w:rsidRPr="00284CA0" w:rsidRDefault="00431E4C" w:rsidP="009C559E">
            <w:pPr>
              <w:pStyle w:val="1"/>
              <w:rPr>
                <w:lang w:val="en-US"/>
              </w:rPr>
            </w:pPr>
          </w:p>
        </w:tc>
      </w:tr>
      <w:tr w:rsidR="00431E4C" w:rsidRPr="00284CA0" w:rsidTr="009C559E">
        <w:trPr>
          <w:jc w:val="center"/>
        </w:trPr>
        <w:tc>
          <w:tcPr>
            <w:tcW w:w="2265" w:type="dxa"/>
            <w:gridSpan w:val="2"/>
          </w:tcPr>
          <w:p w:rsidR="00431E4C" w:rsidRPr="00284CA0" w:rsidRDefault="00431E4C" w:rsidP="009C559E">
            <w:pPr>
              <w:pStyle w:val="1"/>
              <w:rPr>
                <w:szCs w:val="28"/>
              </w:rPr>
            </w:pPr>
            <w:r w:rsidRPr="00284CA0">
              <w:rPr>
                <w:szCs w:val="28"/>
              </w:rPr>
              <w:t>Наружный диаметр Ø490</w:t>
            </w:r>
            <w:r w:rsidRPr="00284CA0">
              <w:rPr>
                <w:szCs w:val="28"/>
                <w:lang w:val="en-US"/>
              </w:rPr>
              <w:t>h</w:t>
            </w:r>
            <w:r w:rsidRPr="00284CA0">
              <w:rPr>
                <w:szCs w:val="28"/>
              </w:rPr>
              <w:t>11</w:t>
            </w:r>
            <w:r w:rsidRPr="00284CA0">
              <w:rPr>
                <w:szCs w:val="28"/>
                <w:vertAlign w:val="subscript"/>
              </w:rPr>
              <w:t>-0,43</w:t>
            </w:r>
            <w:r w:rsidRPr="00284CA0">
              <w:rPr>
                <w:szCs w:val="28"/>
              </w:rPr>
              <w:t>.</w:t>
            </w:r>
          </w:p>
          <w:p w:rsidR="00431E4C" w:rsidRPr="00284CA0" w:rsidRDefault="00431E4C" w:rsidP="009C559E">
            <w:pPr>
              <w:pStyle w:val="1"/>
              <w:rPr>
                <w:lang w:val="en-US"/>
              </w:rPr>
            </w:pPr>
          </w:p>
        </w:tc>
        <w:tc>
          <w:tcPr>
            <w:tcW w:w="2266" w:type="dxa"/>
          </w:tcPr>
          <w:p w:rsidR="00431E4C" w:rsidRPr="00284CA0" w:rsidRDefault="00431E4C" w:rsidP="009C559E">
            <w:pPr>
              <w:pStyle w:val="1"/>
              <w:rPr>
                <w:lang w:val="en-US"/>
              </w:rPr>
            </w:pPr>
            <w:r w:rsidRPr="00284CA0">
              <w:rPr>
                <w:szCs w:val="28"/>
              </w:rPr>
              <w:t xml:space="preserve">Штангенциркуль </w:t>
            </w:r>
          </w:p>
        </w:tc>
        <w:tc>
          <w:tcPr>
            <w:tcW w:w="2559" w:type="dxa"/>
            <w:gridSpan w:val="3"/>
          </w:tcPr>
          <w:p w:rsidR="00431E4C" w:rsidRPr="00284CA0" w:rsidRDefault="00431E4C" w:rsidP="009C559E">
            <w:pPr>
              <w:pStyle w:val="1"/>
            </w:pPr>
            <w:r w:rsidRPr="00284CA0">
              <w:rPr>
                <w:szCs w:val="28"/>
              </w:rPr>
              <w:t>ШЦ-</w:t>
            </w:r>
            <w:r w:rsidRPr="00284CA0">
              <w:rPr>
                <w:szCs w:val="28"/>
                <w:lang w:val="en-US"/>
              </w:rPr>
              <w:t>II</w:t>
            </w:r>
            <w:r w:rsidRPr="00284CA0">
              <w:rPr>
                <w:szCs w:val="28"/>
              </w:rPr>
              <w:t>; диапазон измерения 250-</w:t>
            </w:r>
            <w:smartTag w:uri="urn:schemas-microsoft-com:office:smarttags" w:element="metricconverter">
              <w:smartTagPr>
                <w:attr w:name="ProductID" w:val="630 мм"/>
              </w:smartTagPr>
              <w:r w:rsidRPr="00284CA0">
                <w:rPr>
                  <w:szCs w:val="28"/>
                </w:rPr>
                <w:t>630 мм</w:t>
              </w:r>
            </w:smartTag>
            <w:r w:rsidRPr="00284CA0">
              <w:rPr>
                <w:szCs w:val="28"/>
              </w:rPr>
              <w:t xml:space="preserve">, показания по нониусу </w:t>
            </w:r>
            <w:smartTag w:uri="urn:schemas-microsoft-com:office:smarttags" w:element="metricconverter">
              <w:smartTagPr>
                <w:attr w:name="ProductID" w:val="0,1 мм"/>
              </w:smartTagPr>
              <w:r w:rsidRPr="00284CA0">
                <w:rPr>
                  <w:szCs w:val="28"/>
                </w:rPr>
                <w:t>0,1 мм</w:t>
              </w:r>
            </w:smartTag>
            <w:r w:rsidRPr="00284CA0">
              <w:rPr>
                <w:szCs w:val="28"/>
              </w:rPr>
              <w:t>, допускаемая погрешность при отсчете по нониусу ±</w:t>
            </w:r>
            <w:smartTag w:uri="urn:schemas-microsoft-com:office:smarttags" w:element="metricconverter">
              <w:smartTagPr>
                <w:attr w:name="ProductID" w:val="0,1 мм"/>
              </w:smartTagPr>
              <w:r w:rsidRPr="00284CA0">
                <w:rPr>
                  <w:szCs w:val="28"/>
                </w:rPr>
                <w:t>0,1 мм</w:t>
              </w:r>
            </w:smartTag>
            <w:r w:rsidRPr="00284CA0">
              <w:rPr>
                <w:szCs w:val="28"/>
              </w:rPr>
              <w:t>.</w:t>
            </w:r>
            <w:r w:rsidR="00284CA0" w:rsidRPr="00284CA0">
              <w:rPr>
                <w:szCs w:val="28"/>
              </w:rPr>
              <w:t xml:space="preserve"> </w:t>
            </w:r>
          </w:p>
        </w:tc>
        <w:tc>
          <w:tcPr>
            <w:tcW w:w="1982" w:type="dxa"/>
          </w:tcPr>
          <w:p w:rsidR="0060180B" w:rsidRPr="00284CA0" w:rsidRDefault="00431E4C" w:rsidP="009C559E">
            <w:pPr>
              <w:pStyle w:val="1"/>
            </w:pPr>
            <w:r w:rsidRPr="00284CA0">
              <w:t>Неразрушающий</w:t>
            </w:r>
          </w:p>
        </w:tc>
      </w:tr>
      <w:tr w:rsidR="0060180B" w:rsidRPr="00284CA0" w:rsidTr="0035456B">
        <w:trPr>
          <w:jc w:val="center"/>
        </w:trPr>
        <w:tc>
          <w:tcPr>
            <w:tcW w:w="2259" w:type="dxa"/>
          </w:tcPr>
          <w:p w:rsidR="0060180B" w:rsidRPr="00284CA0" w:rsidRDefault="0060180B" w:rsidP="009C559E">
            <w:pPr>
              <w:pStyle w:val="1"/>
              <w:rPr>
                <w:lang w:val="en-US"/>
              </w:rPr>
            </w:pPr>
            <w:r w:rsidRPr="00284CA0">
              <w:t>Внутренний диаметр Ø90Н7</w:t>
            </w:r>
          </w:p>
        </w:tc>
        <w:tc>
          <w:tcPr>
            <w:tcW w:w="2280" w:type="dxa"/>
            <w:gridSpan w:val="3"/>
          </w:tcPr>
          <w:p w:rsidR="0060180B" w:rsidRPr="00284CA0" w:rsidRDefault="0060180B" w:rsidP="009C559E">
            <w:pPr>
              <w:pStyle w:val="1"/>
              <w:rPr>
                <w:lang w:val="en-US"/>
              </w:rPr>
            </w:pPr>
            <w:r w:rsidRPr="00284CA0">
              <w:t>Калибр-пробка по ГОСТ 14817-69</w:t>
            </w:r>
          </w:p>
        </w:tc>
        <w:tc>
          <w:tcPr>
            <w:tcW w:w="2520" w:type="dxa"/>
          </w:tcPr>
          <w:p w:rsidR="0060180B" w:rsidRPr="00284CA0" w:rsidRDefault="0060180B" w:rsidP="009C559E">
            <w:pPr>
              <w:pStyle w:val="1"/>
            </w:pPr>
            <w:r w:rsidRPr="00284CA0">
              <w:t>диапазон измерений 50-</w:t>
            </w:r>
            <w:smartTag w:uri="urn:schemas-microsoft-com:office:smarttags" w:element="metricconverter">
              <w:smartTagPr>
                <w:attr w:name="ProductID" w:val="100 мм"/>
              </w:smartTagPr>
              <w:r w:rsidRPr="00284CA0">
                <w:t>100 мм</w:t>
              </w:r>
            </w:smartTag>
            <w:r w:rsidRPr="00284CA0">
              <w:t>; проверяемый квалитет 9 и грубее</w:t>
            </w:r>
          </w:p>
        </w:tc>
        <w:tc>
          <w:tcPr>
            <w:tcW w:w="2013" w:type="dxa"/>
            <w:gridSpan w:val="2"/>
          </w:tcPr>
          <w:p w:rsidR="0060180B" w:rsidRPr="00284CA0" w:rsidRDefault="0060180B" w:rsidP="009C559E">
            <w:pPr>
              <w:pStyle w:val="1"/>
            </w:pPr>
            <w:r w:rsidRPr="00284CA0">
              <w:t>Неразрушающий</w:t>
            </w:r>
          </w:p>
        </w:tc>
      </w:tr>
      <w:tr w:rsidR="0060180B" w:rsidRPr="00284CA0" w:rsidTr="0035456B">
        <w:trPr>
          <w:trHeight w:val="1926"/>
          <w:jc w:val="center"/>
        </w:trPr>
        <w:tc>
          <w:tcPr>
            <w:tcW w:w="2259" w:type="dxa"/>
          </w:tcPr>
          <w:p w:rsidR="0060180B" w:rsidRPr="00284CA0" w:rsidRDefault="0060180B" w:rsidP="009C559E">
            <w:pPr>
              <w:pStyle w:val="1"/>
            </w:pPr>
            <w:r w:rsidRPr="00284CA0">
              <w:t xml:space="preserve">Параметр шероховатости </w:t>
            </w:r>
            <w:r w:rsidRPr="00284CA0">
              <w:rPr>
                <w:lang w:val="en-US"/>
              </w:rPr>
              <w:t>R</w:t>
            </w:r>
            <w:r w:rsidR="00BB63A0" w:rsidRPr="00284CA0">
              <w:rPr>
                <w:lang w:val="en-US"/>
              </w:rPr>
              <w:object w:dxaOrig="160" w:dyaOrig="360">
                <v:shape id="_x0000_i1083" type="#_x0000_t75" style="width:8.25pt;height:18pt" o:ole="">
                  <v:imagedata r:id="rId8" o:title=""/>
                </v:shape>
                <o:OLEObject Type="Embed" ProgID="Equation.3" ShapeID="_x0000_i1083" DrawAspect="Content" ObjectID="_1458105043" r:id="rId86"/>
              </w:object>
            </w:r>
            <w:r w:rsidRPr="00284CA0">
              <w:t>=0,8</w:t>
            </w:r>
          </w:p>
        </w:tc>
        <w:tc>
          <w:tcPr>
            <w:tcW w:w="2280" w:type="dxa"/>
            <w:gridSpan w:val="3"/>
          </w:tcPr>
          <w:p w:rsidR="0060180B" w:rsidRPr="00284CA0" w:rsidRDefault="0060180B" w:rsidP="009C559E">
            <w:pPr>
              <w:pStyle w:val="1"/>
            </w:pPr>
            <w:r w:rsidRPr="00284CA0">
              <w:t>Образец шероховатости по ГОСТ 9378-75</w:t>
            </w:r>
          </w:p>
        </w:tc>
        <w:tc>
          <w:tcPr>
            <w:tcW w:w="2520" w:type="dxa"/>
          </w:tcPr>
          <w:p w:rsidR="0060180B" w:rsidRPr="00284CA0" w:rsidRDefault="0060180B" w:rsidP="009C559E">
            <w:pPr>
              <w:pStyle w:val="1"/>
            </w:pPr>
            <w:r w:rsidRPr="00284CA0">
              <w:rPr>
                <w:lang w:val="en-US"/>
              </w:rPr>
              <w:t>R</w:t>
            </w:r>
            <w:r w:rsidR="00BB63A0" w:rsidRPr="00284CA0">
              <w:rPr>
                <w:lang w:val="en-US"/>
              </w:rPr>
              <w:object w:dxaOrig="160" w:dyaOrig="360">
                <v:shape id="_x0000_i1084" type="#_x0000_t75" style="width:8.25pt;height:18pt" o:ole="">
                  <v:imagedata r:id="rId8" o:title=""/>
                </v:shape>
                <o:OLEObject Type="Embed" ProgID="Equation.3" ShapeID="_x0000_i1084" DrawAspect="Content" ObjectID="_1458105044" r:id="rId87"/>
              </w:object>
            </w:r>
            <w:r w:rsidRPr="00284CA0">
              <w:t xml:space="preserve">=0,8, базовая длина </w:t>
            </w:r>
            <w:smartTag w:uri="urn:schemas-microsoft-com:office:smarttags" w:element="metricconverter">
              <w:smartTagPr>
                <w:attr w:name="ProductID" w:val="0,8 мм"/>
              </w:smartTagPr>
              <w:smartTag w:uri="urn:schemas-microsoft-com:office:smarttags" w:element="metricconverter">
                <w:smartTagPr>
                  <w:attr w:name="ProductID" w:val="0,8 м"/>
                </w:smartTagPr>
                <w:r w:rsidRPr="00284CA0">
                  <w:t>0,8 м</w:t>
                </w:r>
              </w:smartTag>
              <w:r w:rsidRPr="00284CA0">
                <w:t>м</w:t>
              </w:r>
            </w:smartTag>
            <w:r w:rsidRPr="00284CA0">
              <w:t xml:space="preserve">, допускаемое отклонение среднего значения </w:t>
            </w:r>
            <w:r w:rsidRPr="00284CA0">
              <w:rPr>
                <w:lang w:val="en-US"/>
              </w:rPr>
              <w:t>R</w:t>
            </w:r>
            <w:r w:rsidR="00BB63A0" w:rsidRPr="00284CA0">
              <w:rPr>
                <w:lang w:val="en-US"/>
              </w:rPr>
              <w:object w:dxaOrig="160" w:dyaOrig="360">
                <v:shape id="_x0000_i1085" type="#_x0000_t75" style="width:8.25pt;height:18pt" o:ole="">
                  <v:imagedata r:id="rId8" o:title=""/>
                </v:shape>
                <o:OLEObject Type="Embed" ProgID="Equation.3" ShapeID="_x0000_i1085" DrawAspect="Content" ObjectID="_1458105045" r:id="rId88"/>
              </w:object>
            </w:r>
            <w:r w:rsidRPr="00284CA0">
              <w:t xml:space="preserve"> от номинального +10;-20 %; допускаемое</w:t>
            </w:r>
            <w:r w:rsidR="00284CA0" w:rsidRPr="00284CA0">
              <w:t xml:space="preserve"> </w:t>
            </w:r>
          </w:p>
          <w:p w:rsidR="0060180B" w:rsidRPr="00284CA0" w:rsidRDefault="0060180B" w:rsidP="009C559E">
            <w:pPr>
              <w:pStyle w:val="1"/>
            </w:pPr>
            <w:r w:rsidRPr="00284CA0">
              <w:t>среднеквадратическое отклонение σ =4%</w:t>
            </w:r>
          </w:p>
        </w:tc>
        <w:tc>
          <w:tcPr>
            <w:tcW w:w="2013" w:type="dxa"/>
            <w:gridSpan w:val="2"/>
          </w:tcPr>
          <w:p w:rsidR="0060180B" w:rsidRPr="00284CA0" w:rsidRDefault="0060180B" w:rsidP="009C559E">
            <w:pPr>
              <w:pStyle w:val="1"/>
            </w:pPr>
            <w:r w:rsidRPr="00284CA0">
              <w:t>Неразрушающий</w:t>
            </w:r>
          </w:p>
        </w:tc>
      </w:tr>
      <w:tr w:rsidR="002D7F32" w:rsidRPr="00284CA0" w:rsidTr="0035456B">
        <w:trPr>
          <w:trHeight w:val="3225"/>
          <w:jc w:val="center"/>
        </w:trPr>
        <w:tc>
          <w:tcPr>
            <w:tcW w:w="2259" w:type="dxa"/>
          </w:tcPr>
          <w:p w:rsidR="002D7F32" w:rsidRPr="00284CA0" w:rsidRDefault="002D7F32" w:rsidP="009C559E">
            <w:pPr>
              <w:pStyle w:val="1"/>
            </w:pPr>
            <w:r w:rsidRPr="00284CA0">
              <w:t xml:space="preserve">Параметр шероховатости </w:t>
            </w:r>
            <w:r w:rsidRPr="00284CA0">
              <w:rPr>
                <w:lang w:val="en-US"/>
              </w:rPr>
              <w:t>R</w:t>
            </w:r>
            <w:r w:rsidR="00BB63A0" w:rsidRPr="00284CA0">
              <w:rPr>
                <w:lang w:val="en-US"/>
              </w:rPr>
              <w:object w:dxaOrig="160" w:dyaOrig="360">
                <v:shape id="_x0000_i1086" type="#_x0000_t75" style="width:8.25pt;height:18pt" o:ole="">
                  <v:imagedata r:id="rId8" o:title=""/>
                </v:shape>
                <o:OLEObject Type="Embed" ProgID="Equation.3" ShapeID="_x0000_i1086" DrawAspect="Content" ObjectID="_1458105046" r:id="rId89"/>
              </w:object>
            </w:r>
            <w:r w:rsidRPr="00284CA0">
              <w:t>=1,6</w:t>
            </w:r>
          </w:p>
        </w:tc>
        <w:tc>
          <w:tcPr>
            <w:tcW w:w="2280" w:type="dxa"/>
            <w:gridSpan w:val="3"/>
          </w:tcPr>
          <w:p w:rsidR="002D7F32" w:rsidRPr="00284CA0" w:rsidRDefault="002D7F32" w:rsidP="009C559E">
            <w:pPr>
              <w:pStyle w:val="1"/>
            </w:pPr>
            <w:r w:rsidRPr="00284CA0">
              <w:t>Образец шероховатости по ГОСТ 9378-75</w:t>
            </w:r>
          </w:p>
        </w:tc>
        <w:tc>
          <w:tcPr>
            <w:tcW w:w="2520" w:type="dxa"/>
          </w:tcPr>
          <w:p w:rsidR="002D7F32" w:rsidRPr="00284CA0" w:rsidRDefault="002D7F32" w:rsidP="009C559E">
            <w:pPr>
              <w:pStyle w:val="1"/>
            </w:pPr>
            <w:r w:rsidRPr="00284CA0">
              <w:rPr>
                <w:lang w:val="en-US"/>
              </w:rPr>
              <w:t>R</w:t>
            </w:r>
            <w:r w:rsidR="00BB63A0" w:rsidRPr="00284CA0">
              <w:rPr>
                <w:lang w:val="en-US"/>
              </w:rPr>
              <w:object w:dxaOrig="160" w:dyaOrig="360">
                <v:shape id="_x0000_i1087" type="#_x0000_t75" style="width:8.25pt;height:18pt" o:ole="">
                  <v:imagedata r:id="rId8" o:title=""/>
                </v:shape>
                <o:OLEObject Type="Embed" ProgID="Equation.3" ShapeID="_x0000_i1087" DrawAspect="Content" ObjectID="_1458105047" r:id="rId90"/>
              </w:object>
            </w:r>
            <w:r w:rsidRPr="00284CA0">
              <w:t xml:space="preserve">=1,6, базовая длина </w:t>
            </w:r>
            <w:smartTag w:uri="urn:schemas-microsoft-com:office:smarttags" w:element="metricconverter">
              <w:smartTagPr>
                <w:attr w:name="ProductID" w:val="0,8 мм"/>
              </w:smartTagPr>
              <w:r w:rsidRPr="00284CA0">
                <w:t>0,8 мм</w:t>
              </w:r>
            </w:smartTag>
            <w:r w:rsidRPr="00284CA0">
              <w:t xml:space="preserve">, допускаемое отклонение среднего значения </w:t>
            </w:r>
            <w:r w:rsidRPr="00284CA0">
              <w:rPr>
                <w:lang w:val="en-US"/>
              </w:rPr>
              <w:t>R</w:t>
            </w:r>
            <w:r w:rsidR="00BB63A0" w:rsidRPr="00284CA0">
              <w:rPr>
                <w:lang w:val="en-US"/>
              </w:rPr>
              <w:object w:dxaOrig="160" w:dyaOrig="360">
                <v:shape id="_x0000_i1088" type="#_x0000_t75" style="width:8.25pt;height:18pt" o:ole="">
                  <v:imagedata r:id="rId8" o:title=""/>
                </v:shape>
                <o:OLEObject Type="Embed" ProgID="Equation.3" ShapeID="_x0000_i1088" DrawAspect="Content" ObjectID="_1458105048" r:id="rId91"/>
              </w:object>
            </w:r>
            <w:r w:rsidRPr="00284CA0">
              <w:t xml:space="preserve"> от номинального +10;-20 %; допускаемое</w:t>
            </w:r>
            <w:r w:rsidR="00284CA0" w:rsidRPr="00284CA0">
              <w:t xml:space="preserve"> </w:t>
            </w:r>
          </w:p>
          <w:p w:rsidR="002D7F32" w:rsidRPr="00284CA0" w:rsidRDefault="002D7F32" w:rsidP="009C559E">
            <w:pPr>
              <w:pStyle w:val="1"/>
            </w:pPr>
            <w:r w:rsidRPr="00284CA0">
              <w:t>среднеквадратическое отклонение σ =4%</w:t>
            </w:r>
          </w:p>
        </w:tc>
        <w:tc>
          <w:tcPr>
            <w:tcW w:w="2013" w:type="dxa"/>
            <w:gridSpan w:val="2"/>
          </w:tcPr>
          <w:p w:rsidR="002D7F32" w:rsidRPr="00284CA0" w:rsidRDefault="0060180B" w:rsidP="009C559E">
            <w:pPr>
              <w:pStyle w:val="1"/>
            </w:pPr>
            <w:r w:rsidRPr="00284CA0">
              <w:t>Неразрушающий</w:t>
            </w:r>
          </w:p>
        </w:tc>
      </w:tr>
      <w:tr w:rsidR="002D7F32" w:rsidRPr="00284CA0" w:rsidTr="0035456B">
        <w:trPr>
          <w:trHeight w:val="3120"/>
          <w:jc w:val="center"/>
        </w:trPr>
        <w:tc>
          <w:tcPr>
            <w:tcW w:w="2259" w:type="dxa"/>
          </w:tcPr>
          <w:p w:rsidR="002D7F32" w:rsidRPr="00284CA0" w:rsidRDefault="002D7F32" w:rsidP="009C559E">
            <w:pPr>
              <w:pStyle w:val="1"/>
            </w:pPr>
            <w:r w:rsidRPr="00284CA0">
              <w:t xml:space="preserve">Параметр шероховатости </w:t>
            </w:r>
            <w:r w:rsidRPr="00284CA0">
              <w:rPr>
                <w:lang w:val="en-US"/>
              </w:rPr>
              <w:t>R</w:t>
            </w:r>
            <w:r w:rsidR="00BB63A0" w:rsidRPr="00284CA0">
              <w:rPr>
                <w:lang w:val="en-US"/>
              </w:rPr>
              <w:object w:dxaOrig="160" w:dyaOrig="360">
                <v:shape id="_x0000_i1089" type="#_x0000_t75" style="width:8.25pt;height:18pt" o:ole="">
                  <v:imagedata r:id="rId8" o:title=""/>
                </v:shape>
                <o:OLEObject Type="Embed" ProgID="Equation.3" ShapeID="_x0000_i1089" DrawAspect="Content" ObjectID="_1458105049" r:id="rId92"/>
              </w:object>
            </w:r>
            <w:r w:rsidRPr="00284CA0">
              <w:t>=3,2</w:t>
            </w:r>
          </w:p>
        </w:tc>
        <w:tc>
          <w:tcPr>
            <w:tcW w:w="2280" w:type="dxa"/>
            <w:gridSpan w:val="3"/>
          </w:tcPr>
          <w:p w:rsidR="002D7F32" w:rsidRPr="00284CA0" w:rsidRDefault="002D7F32" w:rsidP="009C559E">
            <w:pPr>
              <w:pStyle w:val="1"/>
            </w:pPr>
            <w:r w:rsidRPr="00284CA0">
              <w:t>Образец шероховатости по ГОСТ 9378-75</w:t>
            </w:r>
          </w:p>
        </w:tc>
        <w:tc>
          <w:tcPr>
            <w:tcW w:w="2520" w:type="dxa"/>
          </w:tcPr>
          <w:p w:rsidR="002D7F32" w:rsidRPr="00284CA0" w:rsidRDefault="002D7F32" w:rsidP="009C559E">
            <w:pPr>
              <w:pStyle w:val="1"/>
            </w:pPr>
            <w:r w:rsidRPr="00284CA0">
              <w:rPr>
                <w:lang w:val="en-US"/>
              </w:rPr>
              <w:t>R</w:t>
            </w:r>
            <w:r w:rsidR="00BB63A0" w:rsidRPr="00284CA0">
              <w:rPr>
                <w:lang w:val="en-US"/>
              </w:rPr>
              <w:object w:dxaOrig="160" w:dyaOrig="360">
                <v:shape id="_x0000_i1090" type="#_x0000_t75" style="width:8.25pt;height:18pt" o:ole="">
                  <v:imagedata r:id="rId8" o:title=""/>
                </v:shape>
                <o:OLEObject Type="Embed" ProgID="Equation.3" ShapeID="_x0000_i1090" DrawAspect="Content" ObjectID="_1458105050" r:id="rId93"/>
              </w:object>
            </w:r>
            <w:r w:rsidRPr="00284CA0">
              <w:t xml:space="preserve">=3,2, базовая длина 2, </w:t>
            </w:r>
            <w:smartTag w:uri="urn:schemas-microsoft-com:office:smarttags" w:element="metricconverter">
              <w:smartTagPr>
                <w:attr w:name="ProductID" w:val="5 мм"/>
              </w:smartTagPr>
              <w:r w:rsidRPr="00284CA0">
                <w:t>5 мм</w:t>
              </w:r>
            </w:smartTag>
            <w:r w:rsidRPr="00284CA0">
              <w:t xml:space="preserve">, допускаемое отклонение среднего значения </w:t>
            </w:r>
            <w:r w:rsidRPr="00284CA0">
              <w:rPr>
                <w:lang w:val="en-US"/>
              </w:rPr>
              <w:t>R</w:t>
            </w:r>
            <w:r w:rsidR="00BB63A0" w:rsidRPr="00284CA0">
              <w:rPr>
                <w:lang w:val="en-US"/>
              </w:rPr>
              <w:object w:dxaOrig="160" w:dyaOrig="360">
                <v:shape id="_x0000_i1091" type="#_x0000_t75" style="width:8.25pt;height:18pt" o:ole="">
                  <v:imagedata r:id="rId8" o:title=""/>
                </v:shape>
                <o:OLEObject Type="Embed" ProgID="Equation.3" ShapeID="_x0000_i1091" DrawAspect="Content" ObjectID="_1458105051" r:id="rId94"/>
              </w:object>
            </w:r>
            <w:r w:rsidRPr="00284CA0">
              <w:t xml:space="preserve"> от номинального +10;-20 %; допускаемое</w:t>
            </w:r>
            <w:r w:rsidR="00284CA0" w:rsidRPr="00284CA0">
              <w:t xml:space="preserve"> </w:t>
            </w:r>
          </w:p>
          <w:p w:rsidR="002D7F32" w:rsidRPr="00284CA0" w:rsidRDefault="002D7F32" w:rsidP="009C559E">
            <w:pPr>
              <w:pStyle w:val="1"/>
              <w:rPr>
                <w:lang w:val="en-US"/>
              </w:rPr>
            </w:pPr>
            <w:r w:rsidRPr="00284CA0">
              <w:t>среднеквадратическое отклонение σ =12%</w:t>
            </w:r>
          </w:p>
        </w:tc>
        <w:tc>
          <w:tcPr>
            <w:tcW w:w="2013" w:type="dxa"/>
            <w:gridSpan w:val="2"/>
          </w:tcPr>
          <w:p w:rsidR="002D7F32" w:rsidRPr="00284CA0" w:rsidRDefault="0060180B" w:rsidP="009C559E">
            <w:pPr>
              <w:pStyle w:val="1"/>
            </w:pPr>
            <w:r w:rsidRPr="00284CA0">
              <w:t>Неразрушающий</w:t>
            </w:r>
          </w:p>
        </w:tc>
      </w:tr>
      <w:tr w:rsidR="002D7F32" w:rsidRPr="00284CA0" w:rsidTr="0035456B">
        <w:trPr>
          <w:trHeight w:val="2295"/>
          <w:jc w:val="center"/>
        </w:trPr>
        <w:tc>
          <w:tcPr>
            <w:tcW w:w="2259" w:type="dxa"/>
          </w:tcPr>
          <w:p w:rsidR="002D7F32" w:rsidRPr="00284CA0" w:rsidRDefault="002D7F32" w:rsidP="009C559E">
            <w:pPr>
              <w:pStyle w:val="1"/>
            </w:pPr>
            <w:r w:rsidRPr="00284CA0">
              <w:t>торцевое биение поверхности по направлению диаметра не более 0,03</w:t>
            </w:r>
          </w:p>
        </w:tc>
        <w:tc>
          <w:tcPr>
            <w:tcW w:w="2280" w:type="dxa"/>
            <w:gridSpan w:val="3"/>
          </w:tcPr>
          <w:p w:rsidR="002D7F32" w:rsidRPr="00284CA0" w:rsidRDefault="002D7F32" w:rsidP="009C559E">
            <w:pPr>
              <w:pStyle w:val="1"/>
            </w:pPr>
            <w:r w:rsidRPr="00284CA0">
              <w:t>Головка измерительная рычажно-зубчатая по ГОСТ 18833</w:t>
            </w:r>
          </w:p>
        </w:tc>
        <w:tc>
          <w:tcPr>
            <w:tcW w:w="2520" w:type="dxa"/>
          </w:tcPr>
          <w:p w:rsidR="002D7F32" w:rsidRPr="00284CA0" w:rsidRDefault="002D7F32" w:rsidP="009C559E">
            <w:pPr>
              <w:pStyle w:val="1"/>
            </w:pPr>
            <w:r w:rsidRPr="00284CA0">
              <w:t xml:space="preserve">Мод. 1ИГ; диапазон показаний </w:t>
            </w:r>
            <w:smartTag w:uri="urn:schemas-microsoft-com:office:smarttags" w:element="metricconverter">
              <w:smartTagPr>
                <w:attr w:name="ProductID" w:val="0,1 мм"/>
              </w:smartTagPr>
              <w:r w:rsidRPr="00284CA0">
                <w:t>0,1 мм</w:t>
              </w:r>
            </w:smartTag>
            <w:r w:rsidRPr="00284CA0">
              <w:t>; цена деления 0,001 мм</w:t>
            </w:r>
          </w:p>
        </w:tc>
        <w:tc>
          <w:tcPr>
            <w:tcW w:w="2013" w:type="dxa"/>
            <w:gridSpan w:val="2"/>
          </w:tcPr>
          <w:p w:rsidR="002D7F32" w:rsidRPr="00284CA0" w:rsidRDefault="0060180B" w:rsidP="009C559E">
            <w:pPr>
              <w:pStyle w:val="1"/>
            </w:pPr>
            <w:r w:rsidRPr="00284CA0">
              <w:t>Неразрушающий</w:t>
            </w:r>
          </w:p>
        </w:tc>
      </w:tr>
      <w:tr w:rsidR="0060180B" w:rsidRPr="00284CA0" w:rsidTr="003F0870">
        <w:trPr>
          <w:trHeight w:val="1320"/>
          <w:jc w:val="center"/>
        </w:trPr>
        <w:tc>
          <w:tcPr>
            <w:tcW w:w="2259" w:type="dxa"/>
          </w:tcPr>
          <w:p w:rsidR="0060180B" w:rsidRPr="00284CA0" w:rsidRDefault="0060180B" w:rsidP="003F0870">
            <w:pPr>
              <w:pStyle w:val="1"/>
            </w:pPr>
            <w:r w:rsidRPr="00284CA0">
              <w:t>Расположение шпоночного паза</w:t>
            </w:r>
          </w:p>
        </w:tc>
        <w:tc>
          <w:tcPr>
            <w:tcW w:w="2280" w:type="dxa"/>
            <w:gridSpan w:val="3"/>
          </w:tcPr>
          <w:p w:rsidR="0060180B" w:rsidRPr="00284CA0" w:rsidRDefault="0060180B" w:rsidP="003F0870">
            <w:pPr>
              <w:pStyle w:val="1"/>
            </w:pPr>
            <w:r w:rsidRPr="00284CA0">
              <w:t>Калибр-призма шпоночная по ГОСТ 24114</w:t>
            </w:r>
          </w:p>
        </w:tc>
        <w:tc>
          <w:tcPr>
            <w:tcW w:w="2520" w:type="dxa"/>
          </w:tcPr>
          <w:p w:rsidR="0060180B" w:rsidRPr="00284CA0" w:rsidRDefault="0060180B" w:rsidP="003F0870">
            <w:pPr>
              <w:pStyle w:val="1"/>
            </w:pPr>
          </w:p>
        </w:tc>
        <w:tc>
          <w:tcPr>
            <w:tcW w:w="2013" w:type="dxa"/>
            <w:gridSpan w:val="2"/>
          </w:tcPr>
          <w:p w:rsidR="0060180B" w:rsidRPr="00284CA0" w:rsidRDefault="0060180B" w:rsidP="003F0870">
            <w:pPr>
              <w:pStyle w:val="1"/>
            </w:pPr>
            <w:r w:rsidRPr="00284CA0">
              <w:t>Неразрушающий</w:t>
            </w:r>
          </w:p>
        </w:tc>
      </w:tr>
      <w:tr w:rsidR="0060180B" w:rsidRPr="00284CA0" w:rsidTr="00711AAC">
        <w:trPr>
          <w:trHeight w:val="1316"/>
          <w:jc w:val="center"/>
        </w:trPr>
        <w:tc>
          <w:tcPr>
            <w:tcW w:w="2259" w:type="dxa"/>
          </w:tcPr>
          <w:p w:rsidR="0060180B" w:rsidRPr="00284CA0" w:rsidRDefault="0060180B" w:rsidP="003F0870">
            <w:pPr>
              <w:pStyle w:val="1"/>
            </w:pPr>
            <w:r w:rsidRPr="00284CA0">
              <w:t xml:space="preserve">Длина общей нормали </w:t>
            </w:r>
            <w:r w:rsidRPr="00284CA0">
              <w:rPr>
                <w:lang w:val="en-US"/>
              </w:rPr>
              <w:t>W</w:t>
            </w:r>
            <w:r w:rsidRPr="00284CA0">
              <w:t>=</w:t>
            </w:r>
            <w:r w:rsidR="00BB63A0" w:rsidRPr="00284CA0">
              <w:rPr>
                <w:vertAlign w:val="superscript"/>
              </w:rPr>
              <w:object w:dxaOrig="1260" w:dyaOrig="400">
                <v:shape id="_x0000_i1092" type="#_x0000_t75" style="width:63pt;height:20.25pt" o:ole="">
                  <v:imagedata r:id="rId6" o:title=""/>
                </v:shape>
                <o:OLEObject Type="Embed" ProgID="Equation.3" ShapeID="_x0000_i1092" DrawAspect="Content" ObjectID="_1458105052" r:id="rId95"/>
              </w:object>
            </w:r>
          </w:p>
        </w:tc>
        <w:tc>
          <w:tcPr>
            <w:tcW w:w="2280" w:type="dxa"/>
            <w:gridSpan w:val="3"/>
          </w:tcPr>
          <w:p w:rsidR="0060180B" w:rsidRPr="00284CA0" w:rsidRDefault="0060180B" w:rsidP="003F0870">
            <w:pPr>
              <w:pStyle w:val="1"/>
            </w:pPr>
            <w:r w:rsidRPr="00284CA0">
              <w:t>Нормалемер по ГОСТ 7760-81</w:t>
            </w:r>
          </w:p>
        </w:tc>
        <w:tc>
          <w:tcPr>
            <w:tcW w:w="2520" w:type="dxa"/>
          </w:tcPr>
          <w:p w:rsidR="0060180B" w:rsidRPr="00284CA0" w:rsidRDefault="0060180B" w:rsidP="003F0870">
            <w:pPr>
              <w:pStyle w:val="1"/>
            </w:pPr>
            <w:r w:rsidRPr="00284CA0">
              <w:t xml:space="preserve">БВ-5046; цена деления </w:t>
            </w:r>
            <w:smartTag w:uri="urn:schemas-microsoft-com:office:smarttags" w:element="metricconverter">
              <w:smartTagPr>
                <w:attr w:name="ProductID" w:val="0,002 мм"/>
              </w:smartTagPr>
              <w:r w:rsidRPr="00284CA0">
                <w:t>0,002 мм</w:t>
              </w:r>
            </w:smartTag>
            <w:r w:rsidRPr="00284CA0">
              <w:t xml:space="preserve">, габаритные размеры 455×72×36, масса </w:t>
            </w:r>
            <w:smartTag w:uri="urn:schemas-microsoft-com:office:smarttags" w:element="metricconverter">
              <w:smartTagPr>
                <w:attr w:name="ProductID" w:val="3,3 кг"/>
              </w:smartTagPr>
              <w:r w:rsidRPr="00284CA0">
                <w:t>3,3 кг</w:t>
              </w:r>
            </w:smartTag>
          </w:p>
        </w:tc>
        <w:tc>
          <w:tcPr>
            <w:tcW w:w="2013" w:type="dxa"/>
            <w:gridSpan w:val="2"/>
          </w:tcPr>
          <w:p w:rsidR="0060180B" w:rsidRPr="00284CA0" w:rsidRDefault="0060180B" w:rsidP="003F0870">
            <w:pPr>
              <w:pStyle w:val="1"/>
            </w:pPr>
            <w:r w:rsidRPr="00284CA0">
              <w:t>Неразрушающий</w:t>
            </w:r>
          </w:p>
        </w:tc>
      </w:tr>
      <w:tr w:rsidR="00D00291" w:rsidRPr="00284CA0" w:rsidTr="00711AAC">
        <w:trPr>
          <w:trHeight w:val="1536"/>
          <w:jc w:val="center"/>
        </w:trPr>
        <w:tc>
          <w:tcPr>
            <w:tcW w:w="2259" w:type="dxa"/>
          </w:tcPr>
          <w:p w:rsidR="00D00291" w:rsidRPr="00284CA0" w:rsidRDefault="00D00291" w:rsidP="003F0870">
            <w:pPr>
              <w:pStyle w:val="1"/>
            </w:pPr>
            <w:r w:rsidRPr="00284CA0">
              <w:t>Допуск на</w:t>
            </w:r>
          </w:p>
          <w:p w:rsidR="00D00291" w:rsidRPr="00284CA0" w:rsidRDefault="00D00291" w:rsidP="003F0870">
            <w:pPr>
              <w:pStyle w:val="1"/>
            </w:pPr>
            <w:r w:rsidRPr="00284CA0">
              <w:t xml:space="preserve"> накопленную погрешность шага </w:t>
            </w:r>
          </w:p>
          <w:p w:rsidR="00D00291" w:rsidRPr="00284CA0" w:rsidRDefault="00D00291" w:rsidP="003F0870">
            <w:pPr>
              <w:pStyle w:val="1"/>
            </w:pPr>
            <w:r w:rsidRPr="00284CA0">
              <w:rPr>
                <w:lang w:val="en-US"/>
              </w:rPr>
              <w:t>F</w:t>
            </w:r>
            <w:r w:rsidRPr="00284CA0">
              <w:rPr>
                <w:vertAlign w:val="subscript"/>
                <w:lang w:val="en-US"/>
              </w:rPr>
              <w:t>pr</w:t>
            </w:r>
            <w:r w:rsidRPr="00284CA0">
              <w:t xml:space="preserve"> =0,112</w:t>
            </w:r>
          </w:p>
        </w:tc>
        <w:tc>
          <w:tcPr>
            <w:tcW w:w="2280" w:type="dxa"/>
            <w:gridSpan w:val="3"/>
          </w:tcPr>
          <w:p w:rsidR="00D00291" w:rsidRPr="00284CA0" w:rsidRDefault="00D00291" w:rsidP="003F0870">
            <w:pPr>
              <w:pStyle w:val="1"/>
            </w:pPr>
            <w:r w:rsidRPr="00284CA0">
              <w:t xml:space="preserve">угловой шагомер </w:t>
            </w:r>
          </w:p>
        </w:tc>
        <w:tc>
          <w:tcPr>
            <w:tcW w:w="2520" w:type="dxa"/>
          </w:tcPr>
          <w:p w:rsidR="00D00291" w:rsidRPr="00284CA0" w:rsidRDefault="00D00291" w:rsidP="003F0870">
            <w:pPr>
              <w:pStyle w:val="1"/>
            </w:pPr>
            <w:r w:rsidRPr="00284CA0">
              <w:t>БВ-5030</w:t>
            </w:r>
          </w:p>
        </w:tc>
        <w:tc>
          <w:tcPr>
            <w:tcW w:w="2013" w:type="dxa"/>
            <w:gridSpan w:val="2"/>
          </w:tcPr>
          <w:p w:rsidR="00D00291" w:rsidRPr="00284CA0" w:rsidRDefault="00D00291" w:rsidP="003F0870">
            <w:pPr>
              <w:pStyle w:val="1"/>
            </w:pPr>
            <w:r w:rsidRPr="00284CA0">
              <w:t>Неразрушающий</w:t>
            </w:r>
          </w:p>
        </w:tc>
      </w:tr>
      <w:tr w:rsidR="00D24407" w:rsidRPr="00284CA0" w:rsidTr="00711AAC">
        <w:trPr>
          <w:trHeight w:val="1247"/>
          <w:jc w:val="center"/>
        </w:trPr>
        <w:tc>
          <w:tcPr>
            <w:tcW w:w="2259" w:type="dxa"/>
          </w:tcPr>
          <w:p w:rsidR="00D24407" w:rsidRPr="00284CA0" w:rsidRDefault="00D00291" w:rsidP="003F0870">
            <w:pPr>
              <w:pStyle w:val="1"/>
            </w:pPr>
            <w:r w:rsidRPr="00284CA0">
              <w:t>Д</w:t>
            </w:r>
            <w:r w:rsidR="00D24407" w:rsidRPr="00284CA0">
              <w:t xml:space="preserve">опуск на радиальное биение зубчатого венца </w:t>
            </w:r>
            <w:r w:rsidR="00D24407" w:rsidRPr="00284CA0">
              <w:rPr>
                <w:lang w:val="en-US"/>
              </w:rPr>
              <w:t>F</w:t>
            </w:r>
            <w:r w:rsidR="00D24407" w:rsidRPr="00284CA0">
              <w:rPr>
                <w:vertAlign w:val="subscript"/>
                <w:lang w:val="en-US"/>
              </w:rPr>
              <w:t>r</w:t>
            </w:r>
            <w:r w:rsidR="00D24407" w:rsidRPr="00284CA0">
              <w:t>=0,071</w:t>
            </w:r>
          </w:p>
        </w:tc>
        <w:tc>
          <w:tcPr>
            <w:tcW w:w="2280" w:type="dxa"/>
            <w:gridSpan w:val="3"/>
          </w:tcPr>
          <w:p w:rsidR="00D24407" w:rsidRPr="00284CA0" w:rsidRDefault="00D24407" w:rsidP="003F0870">
            <w:pPr>
              <w:pStyle w:val="1"/>
            </w:pPr>
            <w:r w:rsidRPr="00284CA0">
              <w:t>биениемер по ГОСТ 8137-81</w:t>
            </w:r>
          </w:p>
        </w:tc>
        <w:tc>
          <w:tcPr>
            <w:tcW w:w="2520" w:type="dxa"/>
          </w:tcPr>
          <w:p w:rsidR="00D24407" w:rsidRPr="00284CA0" w:rsidRDefault="00D24407" w:rsidP="003F0870">
            <w:pPr>
              <w:pStyle w:val="1"/>
            </w:pPr>
            <w:r w:rsidRPr="00284CA0">
              <w:t>Мод. Б-10М; цена деления 0,001; класс точности АВ</w:t>
            </w:r>
          </w:p>
        </w:tc>
        <w:tc>
          <w:tcPr>
            <w:tcW w:w="2013" w:type="dxa"/>
            <w:gridSpan w:val="2"/>
          </w:tcPr>
          <w:p w:rsidR="00D24407" w:rsidRPr="00284CA0" w:rsidRDefault="00D00291" w:rsidP="003F0870">
            <w:pPr>
              <w:pStyle w:val="1"/>
            </w:pPr>
            <w:r w:rsidRPr="00284CA0">
              <w:t>Неразрушающий</w:t>
            </w:r>
          </w:p>
        </w:tc>
      </w:tr>
      <w:tr w:rsidR="00D24407" w:rsidRPr="00284CA0" w:rsidTr="00711AAC">
        <w:trPr>
          <w:trHeight w:val="1427"/>
          <w:jc w:val="center"/>
        </w:trPr>
        <w:tc>
          <w:tcPr>
            <w:tcW w:w="2259" w:type="dxa"/>
          </w:tcPr>
          <w:p w:rsidR="00D24407" w:rsidRPr="00284CA0" w:rsidRDefault="00D00291" w:rsidP="003F0870">
            <w:pPr>
              <w:pStyle w:val="1"/>
            </w:pPr>
            <w:r w:rsidRPr="00284CA0">
              <w:t>П</w:t>
            </w:r>
            <w:r w:rsidR="00D24407" w:rsidRPr="00284CA0">
              <w:t xml:space="preserve">редельное отклонение шага зацепления </w:t>
            </w:r>
            <w:r w:rsidR="00D24407" w:rsidRPr="00284CA0">
              <w:rPr>
                <w:lang w:val="en-US"/>
              </w:rPr>
              <w:t>f</w:t>
            </w:r>
            <w:r w:rsidR="00D24407" w:rsidRPr="00284CA0">
              <w:rPr>
                <w:vertAlign w:val="subscript"/>
                <w:lang w:val="en-US"/>
              </w:rPr>
              <w:t>pb</w:t>
            </w:r>
            <w:r w:rsidR="00D24407" w:rsidRPr="00284CA0">
              <w:t>=±0,019</w:t>
            </w:r>
          </w:p>
        </w:tc>
        <w:tc>
          <w:tcPr>
            <w:tcW w:w="2280" w:type="dxa"/>
            <w:gridSpan w:val="3"/>
          </w:tcPr>
          <w:p w:rsidR="00D24407" w:rsidRPr="00284CA0" w:rsidRDefault="00D24407" w:rsidP="003F0870">
            <w:pPr>
              <w:pStyle w:val="1"/>
            </w:pPr>
            <w:r w:rsidRPr="00284CA0">
              <w:t>шагомер по ГОСТ 3883-81</w:t>
            </w:r>
          </w:p>
        </w:tc>
        <w:tc>
          <w:tcPr>
            <w:tcW w:w="2520" w:type="dxa"/>
          </w:tcPr>
          <w:p w:rsidR="00D24407" w:rsidRPr="00284CA0" w:rsidRDefault="00D24407" w:rsidP="003F0870">
            <w:pPr>
              <w:pStyle w:val="1"/>
            </w:pPr>
            <w:r w:rsidRPr="00284CA0">
              <w:t xml:space="preserve">Мод. БВ-5070; цена деления </w:t>
            </w:r>
            <w:smartTag w:uri="urn:schemas-microsoft-com:office:smarttags" w:element="metricconverter">
              <w:smartTagPr>
                <w:attr w:name="ProductID" w:val="0,001 мм"/>
              </w:smartTagPr>
              <w:r w:rsidRPr="00284CA0">
                <w:t>0,001 мм</w:t>
              </w:r>
            </w:smartTag>
            <w:r w:rsidRPr="00284CA0">
              <w:t>; класс точности В</w:t>
            </w:r>
          </w:p>
        </w:tc>
        <w:tc>
          <w:tcPr>
            <w:tcW w:w="2013" w:type="dxa"/>
            <w:gridSpan w:val="2"/>
          </w:tcPr>
          <w:p w:rsidR="00D24407" w:rsidRPr="00284CA0" w:rsidRDefault="00D00291" w:rsidP="003F0870">
            <w:pPr>
              <w:pStyle w:val="1"/>
            </w:pPr>
            <w:r w:rsidRPr="00284CA0">
              <w:t>Неразрушающий</w:t>
            </w:r>
          </w:p>
        </w:tc>
      </w:tr>
      <w:tr w:rsidR="00D24407" w:rsidRPr="00284CA0" w:rsidTr="00711AAC">
        <w:trPr>
          <w:trHeight w:val="719"/>
          <w:jc w:val="center"/>
        </w:trPr>
        <w:tc>
          <w:tcPr>
            <w:tcW w:w="2259" w:type="dxa"/>
          </w:tcPr>
          <w:p w:rsidR="00D24407" w:rsidRPr="00284CA0" w:rsidRDefault="00D00291" w:rsidP="003F0870">
            <w:pPr>
              <w:pStyle w:val="1"/>
            </w:pPr>
            <w:r w:rsidRPr="00284CA0">
              <w:t>Д</w:t>
            </w:r>
            <w:r w:rsidR="00D24407" w:rsidRPr="00284CA0">
              <w:t xml:space="preserve">опуск на погрешность профиля зуба </w:t>
            </w:r>
            <w:r w:rsidR="00D24407" w:rsidRPr="00284CA0">
              <w:rPr>
                <w:lang w:val="en-US"/>
              </w:rPr>
              <w:t>f</w:t>
            </w:r>
            <w:r w:rsidR="00D24407" w:rsidRPr="00284CA0">
              <w:rPr>
                <w:vertAlign w:val="subscript"/>
                <w:lang w:val="en-US"/>
              </w:rPr>
              <w:t>r</w:t>
            </w:r>
            <w:r w:rsidR="00D24407" w:rsidRPr="00284CA0">
              <w:t>=0,020</w:t>
            </w:r>
          </w:p>
        </w:tc>
        <w:tc>
          <w:tcPr>
            <w:tcW w:w="2280" w:type="dxa"/>
            <w:gridSpan w:val="3"/>
          </w:tcPr>
          <w:p w:rsidR="00CD513B" w:rsidRPr="00284CA0" w:rsidRDefault="00CD513B" w:rsidP="003F0870">
            <w:pPr>
              <w:pStyle w:val="1"/>
            </w:pPr>
            <w:r w:rsidRPr="00284CA0">
              <w:t xml:space="preserve">эвольвентомер универсальный </w:t>
            </w:r>
          </w:p>
        </w:tc>
        <w:tc>
          <w:tcPr>
            <w:tcW w:w="2520" w:type="dxa"/>
          </w:tcPr>
          <w:p w:rsidR="00CD513B" w:rsidRPr="00284CA0" w:rsidRDefault="00CD513B" w:rsidP="003F0870">
            <w:pPr>
              <w:pStyle w:val="1"/>
            </w:pPr>
            <w:r w:rsidRPr="00284CA0">
              <w:t>БВ-5078; цена деления 0,002, класс точности АВ</w:t>
            </w:r>
          </w:p>
          <w:p w:rsidR="00D24407" w:rsidRPr="00284CA0" w:rsidRDefault="00D24407" w:rsidP="003F0870">
            <w:pPr>
              <w:pStyle w:val="1"/>
            </w:pPr>
          </w:p>
        </w:tc>
        <w:tc>
          <w:tcPr>
            <w:tcW w:w="2013" w:type="dxa"/>
            <w:gridSpan w:val="2"/>
          </w:tcPr>
          <w:p w:rsidR="00D24407" w:rsidRPr="00284CA0" w:rsidRDefault="00D00291" w:rsidP="003F0870">
            <w:pPr>
              <w:pStyle w:val="1"/>
            </w:pPr>
            <w:r w:rsidRPr="00284CA0">
              <w:t>Неразрушающий</w:t>
            </w:r>
          </w:p>
        </w:tc>
      </w:tr>
      <w:tr w:rsidR="00CD513B" w:rsidRPr="00284CA0" w:rsidTr="003F0870">
        <w:trPr>
          <w:trHeight w:val="1290"/>
          <w:jc w:val="center"/>
        </w:trPr>
        <w:tc>
          <w:tcPr>
            <w:tcW w:w="2259" w:type="dxa"/>
          </w:tcPr>
          <w:p w:rsidR="00CD513B" w:rsidRPr="00284CA0" w:rsidRDefault="00D00291" w:rsidP="003F0870">
            <w:pPr>
              <w:pStyle w:val="1"/>
            </w:pPr>
            <w:r w:rsidRPr="00284CA0">
              <w:t>Д</w:t>
            </w:r>
            <w:r w:rsidR="00CD513B" w:rsidRPr="00284CA0">
              <w:t xml:space="preserve">опуск на направление зуба </w:t>
            </w:r>
            <w:r w:rsidR="00CD513B" w:rsidRPr="00284CA0">
              <w:rPr>
                <w:lang w:val="en-US"/>
              </w:rPr>
              <w:t>F</w:t>
            </w:r>
            <w:r w:rsidR="00CD513B" w:rsidRPr="00284CA0">
              <w:rPr>
                <w:vertAlign w:val="subscript"/>
                <w:lang w:val="en-US"/>
              </w:rPr>
              <w:t>β</w:t>
            </w:r>
            <w:r w:rsidR="00CD513B" w:rsidRPr="00284CA0">
              <w:t>=0,016</w:t>
            </w:r>
          </w:p>
        </w:tc>
        <w:tc>
          <w:tcPr>
            <w:tcW w:w="2280" w:type="dxa"/>
            <w:gridSpan w:val="3"/>
          </w:tcPr>
          <w:p w:rsidR="00CD513B" w:rsidRPr="00284CA0" w:rsidRDefault="00CD513B" w:rsidP="003F0870">
            <w:pPr>
              <w:pStyle w:val="1"/>
            </w:pPr>
            <w:r w:rsidRPr="00284CA0">
              <w:t>хо</w:t>
            </w:r>
            <w:r w:rsidR="003F0870">
              <w:t>домер</w:t>
            </w:r>
          </w:p>
        </w:tc>
        <w:tc>
          <w:tcPr>
            <w:tcW w:w="2520" w:type="dxa"/>
          </w:tcPr>
          <w:p w:rsidR="00CD513B" w:rsidRPr="00284CA0" w:rsidRDefault="00CD513B" w:rsidP="003F0870">
            <w:pPr>
              <w:pStyle w:val="1"/>
            </w:pPr>
            <w:r w:rsidRPr="00284CA0">
              <w:t>БВ-5076; цена деления 0,005; класс точности В</w:t>
            </w:r>
          </w:p>
        </w:tc>
        <w:tc>
          <w:tcPr>
            <w:tcW w:w="2013" w:type="dxa"/>
            <w:gridSpan w:val="2"/>
          </w:tcPr>
          <w:p w:rsidR="00CD513B" w:rsidRPr="00284CA0" w:rsidRDefault="00D00291" w:rsidP="003F0870">
            <w:pPr>
              <w:pStyle w:val="1"/>
            </w:pPr>
            <w:r w:rsidRPr="00284CA0">
              <w:t>Неразрушающий</w:t>
            </w:r>
          </w:p>
        </w:tc>
      </w:tr>
      <w:tr w:rsidR="00D00291" w:rsidRPr="00284CA0" w:rsidTr="003F0870">
        <w:trPr>
          <w:trHeight w:val="1455"/>
          <w:jc w:val="center"/>
        </w:trPr>
        <w:tc>
          <w:tcPr>
            <w:tcW w:w="2259" w:type="dxa"/>
          </w:tcPr>
          <w:p w:rsidR="00D00291" w:rsidRPr="00284CA0" w:rsidRDefault="00D00291" w:rsidP="003F0870">
            <w:pPr>
              <w:pStyle w:val="1"/>
            </w:pPr>
            <w:r w:rsidRPr="00284CA0">
              <w:t>Твердость поверхности</w:t>
            </w:r>
          </w:p>
        </w:tc>
        <w:tc>
          <w:tcPr>
            <w:tcW w:w="2280" w:type="dxa"/>
            <w:gridSpan w:val="3"/>
          </w:tcPr>
          <w:p w:rsidR="00D00291" w:rsidRPr="00284CA0" w:rsidRDefault="00D00291" w:rsidP="003F0870">
            <w:pPr>
              <w:pStyle w:val="1"/>
            </w:pPr>
            <w:r w:rsidRPr="00284CA0">
              <w:rPr>
                <w:lang w:val="en-US"/>
              </w:rPr>
              <w:t>Твердомер Бринелля по ГОСТ 23677</w:t>
            </w:r>
          </w:p>
        </w:tc>
        <w:tc>
          <w:tcPr>
            <w:tcW w:w="2520" w:type="dxa"/>
          </w:tcPr>
          <w:p w:rsidR="00D00291" w:rsidRPr="00284CA0" w:rsidRDefault="00D00291" w:rsidP="003F0870">
            <w:pPr>
              <w:pStyle w:val="1"/>
            </w:pPr>
            <w:r w:rsidRPr="00284CA0">
              <w:t>ТБП 5013;</w:t>
            </w:r>
          </w:p>
          <w:p w:rsidR="00D00291" w:rsidRPr="00284CA0" w:rsidRDefault="00D00291" w:rsidP="003F0870">
            <w:pPr>
              <w:pStyle w:val="1"/>
            </w:pPr>
            <w:r w:rsidRPr="00284CA0">
              <w:t>диапазон измерения твердости 8-450 HB</w:t>
            </w:r>
          </w:p>
        </w:tc>
        <w:tc>
          <w:tcPr>
            <w:tcW w:w="2013" w:type="dxa"/>
            <w:gridSpan w:val="2"/>
          </w:tcPr>
          <w:p w:rsidR="00D00291" w:rsidRPr="00284CA0" w:rsidRDefault="00D00291" w:rsidP="003F0870">
            <w:pPr>
              <w:pStyle w:val="1"/>
            </w:pPr>
            <w:r w:rsidRPr="00284CA0">
              <w:t>Метод Бринелля</w:t>
            </w:r>
          </w:p>
          <w:p w:rsidR="00D00291" w:rsidRPr="00284CA0" w:rsidRDefault="00D00291" w:rsidP="003F0870">
            <w:pPr>
              <w:pStyle w:val="1"/>
            </w:pPr>
          </w:p>
        </w:tc>
      </w:tr>
      <w:tr w:rsidR="00D00291" w:rsidRPr="00284CA0" w:rsidTr="003F0870">
        <w:trPr>
          <w:trHeight w:val="1086"/>
          <w:jc w:val="center"/>
        </w:trPr>
        <w:tc>
          <w:tcPr>
            <w:tcW w:w="2259" w:type="dxa"/>
          </w:tcPr>
          <w:p w:rsidR="00D00291" w:rsidRPr="00284CA0" w:rsidRDefault="00D00291" w:rsidP="003F0870">
            <w:pPr>
              <w:pStyle w:val="1"/>
            </w:pPr>
            <w:r w:rsidRPr="00284CA0">
              <w:t>Глубина термообработки</w:t>
            </w:r>
          </w:p>
        </w:tc>
        <w:tc>
          <w:tcPr>
            <w:tcW w:w="2280" w:type="dxa"/>
            <w:gridSpan w:val="3"/>
          </w:tcPr>
          <w:p w:rsidR="00D00291" w:rsidRPr="00284CA0" w:rsidRDefault="00D00291" w:rsidP="003F0870">
            <w:pPr>
              <w:pStyle w:val="1"/>
              <w:rPr>
                <w:lang w:val="en-US"/>
              </w:rPr>
            </w:pPr>
            <w:r w:rsidRPr="00284CA0">
              <w:t>Микроскоп металлографический</w:t>
            </w:r>
          </w:p>
        </w:tc>
        <w:tc>
          <w:tcPr>
            <w:tcW w:w="2520" w:type="dxa"/>
          </w:tcPr>
          <w:p w:rsidR="00D00291" w:rsidRPr="00284CA0" w:rsidRDefault="00D00291" w:rsidP="003F0870">
            <w:pPr>
              <w:pStyle w:val="1"/>
            </w:pPr>
          </w:p>
        </w:tc>
        <w:tc>
          <w:tcPr>
            <w:tcW w:w="2013" w:type="dxa"/>
            <w:gridSpan w:val="2"/>
          </w:tcPr>
          <w:p w:rsidR="00D00291" w:rsidRPr="00284CA0" w:rsidRDefault="00D00291" w:rsidP="003F0870">
            <w:pPr>
              <w:pStyle w:val="1"/>
            </w:pPr>
            <w:r w:rsidRPr="00284CA0">
              <w:t>Оптический</w:t>
            </w:r>
          </w:p>
        </w:tc>
      </w:tr>
    </w:tbl>
    <w:p w:rsidR="00D00291" w:rsidRPr="00284CA0" w:rsidRDefault="00D00291" w:rsidP="003F0870">
      <w:pPr>
        <w:tabs>
          <w:tab w:val="left" w:pos="1545"/>
        </w:tabs>
        <w:spacing w:line="360" w:lineRule="auto"/>
        <w:ind w:firstLine="709"/>
        <w:jc w:val="both"/>
      </w:pPr>
      <w:bookmarkStart w:id="0" w:name="_GoBack"/>
      <w:bookmarkEnd w:id="0"/>
    </w:p>
    <w:sectPr w:rsidR="00D00291" w:rsidRPr="00284CA0" w:rsidSect="00284CA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E57"/>
    <w:multiLevelType w:val="hybridMultilevel"/>
    <w:tmpl w:val="64C2C8B0"/>
    <w:lvl w:ilvl="0" w:tplc="8B4681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07766B"/>
    <w:multiLevelType w:val="hybridMultilevel"/>
    <w:tmpl w:val="7932F0F0"/>
    <w:lvl w:ilvl="0" w:tplc="8B4681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255CB4"/>
    <w:multiLevelType w:val="hybridMultilevel"/>
    <w:tmpl w:val="8238371E"/>
    <w:lvl w:ilvl="0" w:tplc="8B46816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B126768"/>
    <w:multiLevelType w:val="multilevel"/>
    <w:tmpl w:val="A044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A7816"/>
    <w:multiLevelType w:val="hybridMultilevel"/>
    <w:tmpl w:val="751AD760"/>
    <w:lvl w:ilvl="0" w:tplc="8B4681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7D3D9C"/>
    <w:multiLevelType w:val="hybridMultilevel"/>
    <w:tmpl w:val="B01A78AE"/>
    <w:lvl w:ilvl="0" w:tplc="8B4681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2615AB"/>
    <w:multiLevelType w:val="hybridMultilevel"/>
    <w:tmpl w:val="0F06A7BA"/>
    <w:lvl w:ilvl="0" w:tplc="8B46816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E3934F3"/>
    <w:multiLevelType w:val="hybridMultilevel"/>
    <w:tmpl w:val="32D68D78"/>
    <w:lvl w:ilvl="0" w:tplc="8B4681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7C1D66"/>
    <w:multiLevelType w:val="hybridMultilevel"/>
    <w:tmpl w:val="142E8596"/>
    <w:lvl w:ilvl="0" w:tplc="8B4681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A53C86"/>
    <w:multiLevelType w:val="hybridMultilevel"/>
    <w:tmpl w:val="1EC61B78"/>
    <w:lvl w:ilvl="0" w:tplc="8B4681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125F4C"/>
    <w:multiLevelType w:val="hybridMultilevel"/>
    <w:tmpl w:val="470AACB2"/>
    <w:lvl w:ilvl="0" w:tplc="8B46816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994186A"/>
    <w:multiLevelType w:val="hybridMultilevel"/>
    <w:tmpl w:val="A2984F34"/>
    <w:lvl w:ilvl="0" w:tplc="8B4681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6B7B31"/>
    <w:multiLevelType w:val="hybridMultilevel"/>
    <w:tmpl w:val="CF4C3AA6"/>
    <w:lvl w:ilvl="0" w:tplc="8B468160">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547BD1"/>
    <w:multiLevelType w:val="hybridMultilevel"/>
    <w:tmpl w:val="C3ECD6F4"/>
    <w:lvl w:ilvl="0" w:tplc="8B4681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D742914"/>
    <w:multiLevelType w:val="hybridMultilevel"/>
    <w:tmpl w:val="A50AFCC8"/>
    <w:lvl w:ilvl="0" w:tplc="8B468160">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5">
    <w:nsid w:val="4EBF4A72"/>
    <w:multiLevelType w:val="multilevel"/>
    <w:tmpl w:val="9BF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E44C93"/>
    <w:multiLevelType w:val="hybridMultilevel"/>
    <w:tmpl w:val="E9BC99B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531A4205"/>
    <w:multiLevelType w:val="hybridMultilevel"/>
    <w:tmpl w:val="0FD485BE"/>
    <w:lvl w:ilvl="0" w:tplc="8B46816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6E009A3"/>
    <w:multiLevelType w:val="hybridMultilevel"/>
    <w:tmpl w:val="E2346B62"/>
    <w:lvl w:ilvl="0" w:tplc="8B46816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BCC602D"/>
    <w:multiLevelType w:val="hybridMultilevel"/>
    <w:tmpl w:val="262E19EE"/>
    <w:lvl w:ilvl="0" w:tplc="8B468160">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5C5B68C5"/>
    <w:multiLevelType w:val="hybridMultilevel"/>
    <w:tmpl w:val="4B3A5A28"/>
    <w:lvl w:ilvl="0" w:tplc="8B4681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B7C3125"/>
    <w:multiLevelType w:val="hybridMultilevel"/>
    <w:tmpl w:val="208E7188"/>
    <w:lvl w:ilvl="0" w:tplc="8B4681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6B252B9"/>
    <w:multiLevelType w:val="hybridMultilevel"/>
    <w:tmpl w:val="B55C0B72"/>
    <w:lvl w:ilvl="0" w:tplc="8B4681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6B5B11"/>
    <w:multiLevelType w:val="hybridMultilevel"/>
    <w:tmpl w:val="CCD83314"/>
    <w:lvl w:ilvl="0" w:tplc="8B46816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4">
    <w:nsid w:val="7DDD57D8"/>
    <w:multiLevelType w:val="hybridMultilevel"/>
    <w:tmpl w:val="6504D368"/>
    <w:lvl w:ilvl="0" w:tplc="8B4681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9"/>
  </w:num>
  <w:num w:numId="4">
    <w:abstractNumId w:val="6"/>
  </w:num>
  <w:num w:numId="5">
    <w:abstractNumId w:val="24"/>
  </w:num>
  <w:num w:numId="6">
    <w:abstractNumId w:val="18"/>
  </w:num>
  <w:num w:numId="7">
    <w:abstractNumId w:val="14"/>
  </w:num>
  <w:num w:numId="8">
    <w:abstractNumId w:val="12"/>
  </w:num>
  <w:num w:numId="9">
    <w:abstractNumId w:val="2"/>
  </w:num>
  <w:num w:numId="10">
    <w:abstractNumId w:val="7"/>
  </w:num>
  <w:num w:numId="11">
    <w:abstractNumId w:val="5"/>
  </w:num>
  <w:num w:numId="12">
    <w:abstractNumId w:val="9"/>
  </w:num>
  <w:num w:numId="13">
    <w:abstractNumId w:val="3"/>
  </w:num>
  <w:num w:numId="14">
    <w:abstractNumId w:val="15"/>
  </w:num>
  <w:num w:numId="15">
    <w:abstractNumId w:val="23"/>
  </w:num>
  <w:num w:numId="16">
    <w:abstractNumId w:val="21"/>
  </w:num>
  <w:num w:numId="17">
    <w:abstractNumId w:val="4"/>
  </w:num>
  <w:num w:numId="18">
    <w:abstractNumId w:val="0"/>
  </w:num>
  <w:num w:numId="19">
    <w:abstractNumId w:val="20"/>
  </w:num>
  <w:num w:numId="20">
    <w:abstractNumId w:val="8"/>
  </w:num>
  <w:num w:numId="21">
    <w:abstractNumId w:val="11"/>
  </w:num>
  <w:num w:numId="22">
    <w:abstractNumId w:val="22"/>
  </w:num>
  <w:num w:numId="23">
    <w:abstractNumId w:val="13"/>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44B"/>
    <w:rsid w:val="00010317"/>
    <w:rsid w:val="0001338F"/>
    <w:rsid w:val="000175C0"/>
    <w:rsid w:val="00027141"/>
    <w:rsid w:val="0002781F"/>
    <w:rsid w:val="00052153"/>
    <w:rsid w:val="0005378D"/>
    <w:rsid w:val="00056A0D"/>
    <w:rsid w:val="000748BD"/>
    <w:rsid w:val="00083E31"/>
    <w:rsid w:val="0008762C"/>
    <w:rsid w:val="000A5CFA"/>
    <w:rsid w:val="000C6262"/>
    <w:rsid w:val="000D58C6"/>
    <w:rsid w:val="000D5980"/>
    <w:rsid w:val="000D6A2E"/>
    <w:rsid w:val="000E377B"/>
    <w:rsid w:val="00114A0D"/>
    <w:rsid w:val="0012091E"/>
    <w:rsid w:val="0014780D"/>
    <w:rsid w:val="00173F24"/>
    <w:rsid w:val="0018033A"/>
    <w:rsid w:val="0018795A"/>
    <w:rsid w:val="001A5E8A"/>
    <w:rsid w:val="001E0A04"/>
    <w:rsid w:val="001E4DD2"/>
    <w:rsid w:val="001E7EC0"/>
    <w:rsid w:val="001F057A"/>
    <w:rsid w:val="001F1BF5"/>
    <w:rsid w:val="001F5F80"/>
    <w:rsid w:val="0021207F"/>
    <w:rsid w:val="00231F58"/>
    <w:rsid w:val="00284CA0"/>
    <w:rsid w:val="002918F1"/>
    <w:rsid w:val="002A63E4"/>
    <w:rsid w:val="002B0679"/>
    <w:rsid w:val="002B4A3E"/>
    <w:rsid w:val="002B4BCC"/>
    <w:rsid w:val="002C041A"/>
    <w:rsid w:val="002C51C1"/>
    <w:rsid w:val="002C790F"/>
    <w:rsid w:val="002D364D"/>
    <w:rsid w:val="002D7F32"/>
    <w:rsid w:val="002E21DF"/>
    <w:rsid w:val="002E5714"/>
    <w:rsid w:val="002F079D"/>
    <w:rsid w:val="002F382B"/>
    <w:rsid w:val="00300417"/>
    <w:rsid w:val="00320120"/>
    <w:rsid w:val="00321496"/>
    <w:rsid w:val="00340B6E"/>
    <w:rsid w:val="003412BD"/>
    <w:rsid w:val="0035456B"/>
    <w:rsid w:val="00355843"/>
    <w:rsid w:val="00357CCF"/>
    <w:rsid w:val="003647B0"/>
    <w:rsid w:val="0039570C"/>
    <w:rsid w:val="003964E5"/>
    <w:rsid w:val="003971B3"/>
    <w:rsid w:val="003A42E5"/>
    <w:rsid w:val="003A4421"/>
    <w:rsid w:val="003A47C2"/>
    <w:rsid w:val="003A7C88"/>
    <w:rsid w:val="003C6A9A"/>
    <w:rsid w:val="003E621D"/>
    <w:rsid w:val="003F0870"/>
    <w:rsid w:val="003F33DE"/>
    <w:rsid w:val="003F76BB"/>
    <w:rsid w:val="00401D11"/>
    <w:rsid w:val="0040384E"/>
    <w:rsid w:val="00405233"/>
    <w:rsid w:val="004076D1"/>
    <w:rsid w:val="004131D7"/>
    <w:rsid w:val="0041639E"/>
    <w:rsid w:val="004214D3"/>
    <w:rsid w:val="00422502"/>
    <w:rsid w:val="00424653"/>
    <w:rsid w:val="00431E4C"/>
    <w:rsid w:val="004415A0"/>
    <w:rsid w:val="00441CBB"/>
    <w:rsid w:val="004474FD"/>
    <w:rsid w:val="00451BEC"/>
    <w:rsid w:val="00462553"/>
    <w:rsid w:val="004738C4"/>
    <w:rsid w:val="004A0105"/>
    <w:rsid w:val="004A2E26"/>
    <w:rsid w:val="00501E8D"/>
    <w:rsid w:val="005040F4"/>
    <w:rsid w:val="0051621F"/>
    <w:rsid w:val="00533F28"/>
    <w:rsid w:val="005761CF"/>
    <w:rsid w:val="00596561"/>
    <w:rsid w:val="00597968"/>
    <w:rsid w:val="005A6171"/>
    <w:rsid w:val="005B0509"/>
    <w:rsid w:val="005B1E15"/>
    <w:rsid w:val="005B2EF1"/>
    <w:rsid w:val="005B699B"/>
    <w:rsid w:val="005C79B3"/>
    <w:rsid w:val="005E38A0"/>
    <w:rsid w:val="005E759D"/>
    <w:rsid w:val="0060180B"/>
    <w:rsid w:val="006161A1"/>
    <w:rsid w:val="006171E0"/>
    <w:rsid w:val="00625862"/>
    <w:rsid w:val="006425D0"/>
    <w:rsid w:val="00643F32"/>
    <w:rsid w:val="00645797"/>
    <w:rsid w:val="006556AB"/>
    <w:rsid w:val="00660FE9"/>
    <w:rsid w:val="00670F24"/>
    <w:rsid w:val="0067653B"/>
    <w:rsid w:val="006A7C79"/>
    <w:rsid w:val="006B1309"/>
    <w:rsid w:val="006C1147"/>
    <w:rsid w:val="006C1F02"/>
    <w:rsid w:val="006D20D4"/>
    <w:rsid w:val="006D48BF"/>
    <w:rsid w:val="006E2E54"/>
    <w:rsid w:val="006F744B"/>
    <w:rsid w:val="00711AAC"/>
    <w:rsid w:val="00734599"/>
    <w:rsid w:val="0073472B"/>
    <w:rsid w:val="00750762"/>
    <w:rsid w:val="00754B26"/>
    <w:rsid w:val="007619CE"/>
    <w:rsid w:val="007667C8"/>
    <w:rsid w:val="00791B5C"/>
    <w:rsid w:val="00794E65"/>
    <w:rsid w:val="007A0469"/>
    <w:rsid w:val="007A3A89"/>
    <w:rsid w:val="007B350D"/>
    <w:rsid w:val="007B4BB1"/>
    <w:rsid w:val="007B7BCD"/>
    <w:rsid w:val="007C5693"/>
    <w:rsid w:val="007C6869"/>
    <w:rsid w:val="0080342B"/>
    <w:rsid w:val="008115D5"/>
    <w:rsid w:val="00825D66"/>
    <w:rsid w:val="0082651F"/>
    <w:rsid w:val="00830B63"/>
    <w:rsid w:val="00852869"/>
    <w:rsid w:val="008539E8"/>
    <w:rsid w:val="00856D49"/>
    <w:rsid w:val="00857F89"/>
    <w:rsid w:val="00860275"/>
    <w:rsid w:val="00866FED"/>
    <w:rsid w:val="00893C78"/>
    <w:rsid w:val="00894466"/>
    <w:rsid w:val="008B1432"/>
    <w:rsid w:val="008D2EBE"/>
    <w:rsid w:val="008D4077"/>
    <w:rsid w:val="008D40F1"/>
    <w:rsid w:val="008F6E2B"/>
    <w:rsid w:val="009117BC"/>
    <w:rsid w:val="0092147F"/>
    <w:rsid w:val="009227D9"/>
    <w:rsid w:val="00935C97"/>
    <w:rsid w:val="00945F8C"/>
    <w:rsid w:val="00951C6F"/>
    <w:rsid w:val="009608A0"/>
    <w:rsid w:val="00961960"/>
    <w:rsid w:val="0097557A"/>
    <w:rsid w:val="0099044E"/>
    <w:rsid w:val="009A037D"/>
    <w:rsid w:val="009A4BEE"/>
    <w:rsid w:val="009C559E"/>
    <w:rsid w:val="009D1B26"/>
    <w:rsid w:val="009D5C4D"/>
    <w:rsid w:val="009E5CEF"/>
    <w:rsid w:val="00A01A2E"/>
    <w:rsid w:val="00A03514"/>
    <w:rsid w:val="00A24E99"/>
    <w:rsid w:val="00A25E0A"/>
    <w:rsid w:val="00A31575"/>
    <w:rsid w:val="00A428E1"/>
    <w:rsid w:val="00A44129"/>
    <w:rsid w:val="00A4645B"/>
    <w:rsid w:val="00A50A25"/>
    <w:rsid w:val="00A50D62"/>
    <w:rsid w:val="00A65F9C"/>
    <w:rsid w:val="00A66C9B"/>
    <w:rsid w:val="00A74412"/>
    <w:rsid w:val="00AB1891"/>
    <w:rsid w:val="00AB77EB"/>
    <w:rsid w:val="00AC7207"/>
    <w:rsid w:val="00AD26AC"/>
    <w:rsid w:val="00AE0E19"/>
    <w:rsid w:val="00AF0F5C"/>
    <w:rsid w:val="00AF5224"/>
    <w:rsid w:val="00B025D2"/>
    <w:rsid w:val="00B16C69"/>
    <w:rsid w:val="00B30664"/>
    <w:rsid w:val="00B50246"/>
    <w:rsid w:val="00B53039"/>
    <w:rsid w:val="00B646F5"/>
    <w:rsid w:val="00B71CD1"/>
    <w:rsid w:val="00BB1B3E"/>
    <w:rsid w:val="00BB3100"/>
    <w:rsid w:val="00BB63A0"/>
    <w:rsid w:val="00BD66F4"/>
    <w:rsid w:val="00BE2397"/>
    <w:rsid w:val="00BE25CC"/>
    <w:rsid w:val="00C166E6"/>
    <w:rsid w:val="00C61D59"/>
    <w:rsid w:val="00C77118"/>
    <w:rsid w:val="00C877F8"/>
    <w:rsid w:val="00C93D86"/>
    <w:rsid w:val="00C96036"/>
    <w:rsid w:val="00CA0B55"/>
    <w:rsid w:val="00CA366C"/>
    <w:rsid w:val="00CB17CA"/>
    <w:rsid w:val="00CC6EDD"/>
    <w:rsid w:val="00CD513B"/>
    <w:rsid w:val="00CE470D"/>
    <w:rsid w:val="00CF1B41"/>
    <w:rsid w:val="00D00291"/>
    <w:rsid w:val="00D0790B"/>
    <w:rsid w:val="00D1711B"/>
    <w:rsid w:val="00D24407"/>
    <w:rsid w:val="00D2784B"/>
    <w:rsid w:val="00D306C5"/>
    <w:rsid w:val="00D31A18"/>
    <w:rsid w:val="00D37148"/>
    <w:rsid w:val="00D4690C"/>
    <w:rsid w:val="00D5788F"/>
    <w:rsid w:val="00D71903"/>
    <w:rsid w:val="00D74C26"/>
    <w:rsid w:val="00D84EB9"/>
    <w:rsid w:val="00D9203A"/>
    <w:rsid w:val="00DA6D9A"/>
    <w:rsid w:val="00DC260E"/>
    <w:rsid w:val="00DC6163"/>
    <w:rsid w:val="00DD0E8D"/>
    <w:rsid w:val="00DD48D7"/>
    <w:rsid w:val="00DF457F"/>
    <w:rsid w:val="00E3741D"/>
    <w:rsid w:val="00E4364D"/>
    <w:rsid w:val="00E5690C"/>
    <w:rsid w:val="00E73A89"/>
    <w:rsid w:val="00E76E60"/>
    <w:rsid w:val="00E779B0"/>
    <w:rsid w:val="00E84DEC"/>
    <w:rsid w:val="00E96F92"/>
    <w:rsid w:val="00EA5F09"/>
    <w:rsid w:val="00EB49A5"/>
    <w:rsid w:val="00EC45F5"/>
    <w:rsid w:val="00EE0D55"/>
    <w:rsid w:val="00EE32F0"/>
    <w:rsid w:val="00EE5F4A"/>
    <w:rsid w:val="00EF17EC"/>
    <w:rsid w:val="00EF2A55"/>
    <w:rsid w:val="00EF6F04"/>
    <w:rsid w:val="00F26381"/>
    <w:rsid w:val="00F36A32"/>
    <w:rsid w:val="00F5458B"/>
    <w:rsid w:val="00F5464A"/>
    <w:rsid w:val="00F72102"/>
    <w:rsid w:val="00F804DB"/>
    <w:rsid w:val="00F8362D"/>
    <w:rsid w:val="00FA6BB6"/>
    <w:rsid w:val="00FC5D3B"/>
    <w:rsid w:val="00FD2E5C"/>
    <w:rsid w:val="00FD43B0"/>
    <w:rsid w:val="00FE44FC"/>
    <w:rsid w:val="00FE632C"/>
    <w:rsid w:val="00FF34EC"/>
    <w:rsid w:val="00FF4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6"/>
    <o:shapelayout v:ext="edit">
      <o:idmap v:ext="edit" data="1"/>
    </o:shapelayout>
  </w:shapeDefaults>
  <w:decimalSymbol w:val=","/>
  <w:listSeparator w:val=";"/>
  <w14:defaultImageDpi w14:val="0"/>
  <w15:docId w15:val="{63889702-1339-4053-9979-598AD13E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3">
    <w:name w:val="heading 3"/>
    <w:basedOn w:val="a"/>
    <w:next w:val="a"/>
    <w:link w:val="30"/>
    <w:uiPriority w:val="99"/>
    <w:qFormat/>
    <w:rsid w:val="00431E4C"/>
    <w:pPr>
      <w:keepNext/>
      <w:spacing w:line="360" w:lineRule="auto"/>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styleId="a3">
    <w:name w:val="Strong"/>
    <w:basedOn w:val="a0"/>
    <w:uiPriority w:val="99"/>
    <w:qFormat/>
    <w:rsid w:val="004474FD"/>
    <w:rPr>
      <w:rFonts w:cs="Times New Roman"/>
      <w:b/>
      <w:bCs/>
    </w:rPr>
  </w:style>
  <w:style w:type="paragraph" w:styleId="HTML">
    <w:name w:val="HTML Preformatted"/>
    <w:basedOn w:val="a"/>
    <w:link w:val="HTML0"/>
    <w:uiPriority w:val="99"/>
    <w:rsid w:val="000C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paragraph" w:styleId="a4">
    <w:name w:val="Normal (Web)"/>
    <w:basedOn w:val="a"/>
    <w:uiPriority w:val="99"/>
    <w:rsid w:val="00E5690C"/>
    <w:pPr>
      <w:spacing w:before="100" w:beforeAutospacing="1" w:after="100" w:afterAutospacing="1"/>
    </w:pPr>
  </w:style>
  <w:style w:type="character" w:styleId="a5">
    <w:name w:val="Hyperlink"/>
    <w:basedOn w:val="a0"/>
    <w:uiPriority w:val="99"/>
    <w:rsid w:val="0099044E"/>
    <w:rPr>
      <w:rFonts w:cs="Times New Roman"/>
      <w:color w:val="0000FF"/>
      <w:u w:val="single"/>
    </w:rPr>
  </w:style>
  <w:style w:type="paragraph" w:styleId="a6">
    <w:name w:val="Body Text Indent"/>
    <w:basedOn w:val="a"/>
    <w:link w:val="a7"/>
    <w:uiPriority w:val="99"/>
    <w:rsid w:val="00794E65"/>
    <w:pPr>
      <w:spacing w:line="360" w:lineRule="auto"/>
      <w:ind w:firstLine="567"/>
      <w:jc w:val="both"/>
    </w:pPr>
    <w:rPr>
      <w:sz w:val="28"/>
      <w:szCs w:val="20"/>
    </w:rPr>
  </w:style>
  <w:style w:type="character" w:customStyle="1" w:styleId="a7">
    <w:name w:val="Основной текст с отступом Знак"/>
    <w:basedOn w:val="a0"/>
    <w:link w:val="a6"/>
    <w:uiPriority w:val="99"/>
    <w:semiHidden/>
    <w:locked/>
    <w:rPr>
      <w:rFonts w:cs="Times New Roman"/>
      <w:sz w:val="24"/>
      <w:szCs w:val="24"/>
    </w:rPr>
  </w:style>
  <w:style w:type="table" w:styleId="a8">
    <w:name w:val="Table Grid"/>
    <w:basedOn w:val="a1"/>
    <w:uiPriority w:val="99"/>
    <w:rsid w:val="00340B6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uiPriority w:val="99"/>
    <w:rsid w:val="00B71CD1"/>
    <w:pPr>
      <w:spacing w:line="36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jpeg"/><Relationship Id="rId21" Type="http://schemas.openxmlformats.org/officeDocument/2006/relationships/image" Target="media/image4.jpeg"/><Relationship Id="rId34" Type="http://schemas.openxmlformats.org/officeDocument/2006/relationships/oleObject" Target="embeddings/oleObject19.bin"/><Relationship Id="rId42" Type="http://schemas.openxmlformats.org/officeDocument/2006/relationships/image" Target="media/image15.wmf"/><Relationship Id="rId47" Type="http://schemas.openxmlformats.org/officeDocument/2006/relationships/oleObject" Target="embeddings/oleObject26.bin"/><Relationship Id="rId50" Type="http://schemas.openxmlformats.org/officeDocument/2006/relationships/image" Target="media/image19.wmf"/><Relationship Id="rId55" Type="http://schemas.openxmlformats.org/officeDocument/2006/relationships/oleObject" Target="embeddings/oleObject30.bin"/><Relationship Id="rId63" Type="http://schemas.openxmlformats.org/officeDocument/2006/relationships/hyperlink" Target="http://stroyinf.ru/indexfr.html" TargetMode="External"/><Relationship Id="rId68" Type="http://schemas.openxmlformats.org/officeDocument/2006/relationships/oleObject" Target="embeddings/oleObject38.bin"/><Relationship Id="rId76" Type="http://schemas.openxmlformats.org/officeDocument/2006/relationships/image" Target="media/image29.wmf"/><Relationship Id="rId84" Type="http://schemas.openxmlformats.org/officeDocument/2006/relationships/oleObject" Target="embeddings/oleObject47.bin"/><Relationship Id="rId89" Type="http://schemas.openxmlformats.org/officeDocument/2006/relationships/oleObject" Target="embeddings/oleObject52.bin"/><Relationship Id="rId9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9.bin"/><Relationship Id="rId92" Type="http://schemas.openxmlformats.org/officeDocument/2006/relationships/oleObject" Target="embeddings/oleObject55.bin"/><Relationship Id="rId2" Type="http://schemas.openxmlformats.org/officeDocument/2006/relationships/styles" Target="styles.xml"/><Relationship Id="rId16" Type="http://schemas.openxmlformats.org/officeDocument/2006/relationships/oleObject" Target="embeddings/oleObject9.bin"/><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7.jpeg"/><Relationship Id="rId32" Type="http://schemas.openxmlformats.org/officeDocument/2006/relationships/oleObject" Target="embeddings/oleObject17.bin"/><Relationship Id="rId37" Type="http://schemas.openxmlformats.org/officeDocument/2006/relationships/oleObject" Target="embeddings/oleObject21.bin"/><Relationship Id="rId40" Type="http://schemas.openxmlformats.org/officeDocument/2006/relationships/image" Target="media/image14.wmf"/><Relationship Id="rId45" Type="http://schemas.openxmlformats.org/officeDocument/2006/relationships/oleObject" Target="embeddings/oleObject25.bin"/><Relationship Id="rId53" Type="http://schemas.openxmlformats.org/officeDocument/2006/relationships/oleObject" Target="embeddings/oleObject29.bin"/><Relationship Id="rId58" Type="http://schemas.openxmlformats.org/officeDocument/2006/relationships/oleObject" Target="embeddings/oleObject33.bin"/><Relationship Id="rId66" Type="http://schemas.openxmlformats.org/officeDocument/2006/relationships/oleObject" Target="embeddings/oleObject37.bin"/><Relationship Id="rId74" Type="http://schemas.openxmlformats.org/officeDocument/2006/relationships/image" Target="media/image28.wmf"/><Relationship Id="rId79" Type="http://schemas.openxmlformats.org/officeDocument/2006/relationships/oleObject" Target="embeddings/oleObject43.bin"/><Relationship Id="rId87" Type="http://schemas.openxmlformats.org/officeDocument/2006/relationships/oleObject" Target="embeddings/oleObject50.bin"/><Relationship Id="rId5" Type="http://schemas.openxmlformats.org/officeDocument/2006/relationships/image" Target="media/image1.jpeg"/><Relationship Id="rId61" Type="http://schemas.openxmlformats.org/officeDocument/2006/relationships/oleObject" Target="embeddings/oleObject36.bin"/><Relationship Id="rId82" Type="http://schemas.openxmlformats.org/officeDocument/2006/relationships/oleObject" Target="embeddings/oleObject45.bin"/><Relationship Id="rId90" Type="http://schemas.openxmlformats.org/officeDocument/2006/relationships/oleObject" Target="embeddings/oleObject53.bin"/><Relationship Id="rId95" Type="http://schemas.openxmlformats.org/officeDocument/2006/relationships/oleObject" Target="embeddings/oleObject58.bin"/><Relationship Id="rId19" Type="http://schemas.openxmlformats.org/officeDocument/2006/relationships/oleObject" Target="embeddings/oleObject12.bin"/><Relationship Id="rId14" Type="http://schemas.openxmlformats.org/officeDocument/2006/relationships/oleObject" Target="embeddings/oleObject7.bin"/><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oleObject" Target="embeddings/oleObject24.bin"/><Relationship Id="rId48" Type="http://schemas.openxmlformats.org/officeDocument/2006/relationships/image" Target="media/image18.wmf"/><Relationship Id="rId56" Type="http://schemas.openxmlformats.org/officeDocument/2006/relationships/oleObject" Target="embeddings/oleObject31.bin"/><Relationship Id="rId64" Type="http://schemas.openxmlformats.org/officeDocument/2006/relationships/image" Target="media/image22.png"/><Relationship Id="rId69" Type="http://schemas.openxmlformats.org/officeDocument/2006/relationships/image" Target="media/image25.emf"/><Relationship Id="rId77" Type="http://schemas.openxmlformats.org/officeDocument/2006/relationships/oleObject" Target="embeddings/oleObject42.bin"/><Relationship Id="rId8" Type="http://schemas.openxmlformats.org/officeDocument/2006/relationships/image" Target="media/image3.wmf"/><Relationship Id="rId51" Type="http://schemas.openxmlformats.org/officeDocument/2006/relationships/oleObject" Target="embeddings/oleObject28.bin"/><Relationship Id="rId72" Type="http://schemas.openxmlformats.org/officeDocument/2006/relationships/image" Target="media/image27.wmf"/><Relationship Id="rId80" Type="http://schemas.openxmlformats.org/officeDocument/2006/relationships/oleObject" Target="embeddings/oleObject44.bin"/><Relationship Id="rId85" Type="http://schemas.openxmlformats.org/officeDocument/2006/relationships/oleObject" Target="embeddings/oleObject48.bin"/><Relationship Id="rId93" Type="http://schemas.openxmlformats.org/officeDocument/2006/relationships/oleObject" Target="embeddings/oleObject56.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image" Target="media/image8.jpeg"/><Relationship Id="rId33" Type="http://schemas.openxmlformats.org/officeDocument/2006/relationships/oleObject" Target="embeddings/oleObject18.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34.bin"/><Relationship Id="rId67" Type="http://schemas.openxmlformats.org/officeDocument/2006/relationships/image" Target="media/image24.wmf"/><Relationship Id="rId20" Type="http://schemas.openxmlformats.org/officeDocument/2006/relationships/oleObject" Target="embeddings/oleObject13.bin"/><Relationship Id="rId41" Type="http://schemas.openxmlformats.org/officeDocument/2006/relationships/oleObject" Target="embeddings/oleObject23.bin"/><Relationship Id="rId54" Type="http://schemas.openxmlformats.org/officeDocument/2006/relationships/image" Target="media/image21.wmf"/><Relationship Id="rId62" Type="http://schemas.openxmlformats.org/officeDocument/2006/relationships/hyperlink" Target="http://stroyinf.ru/cgi-bin/mck/gost.cgi?i=-3x1158" TargetMode="External"/><Relationship Id="rId70" Type="http://schemas.openxmlformats.org/officeDocument/2006/relationships/image" Target="media/image26.wmf"/><Relationship Id="rId75" Type="http://schemas.openxmlformats.org/officeDocument/2006/relationships/oleObject" Target="embeddings/oleObject41.bin"/><Relationship Id="rId83" Type="http://schemas.openxmlformats.org/officeDocument/2006/relationships/oleObject" Target="embeddings/oleObject46.bin"/><Relationship Id="rId88" Type="http://schemas.openxmlformats.org/officeDocument/2006/relationships/oleObject" Target="embeddings/oleObject51.bin"/><Relationship Id="rId91" Type="http://schemas.openxmlformats.org/officeDocument/2006/relationships/oleObject" Target="embeddings/oleObject54.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8.bin"/><Relationship Id="rId23" Type="http://schemas.openxmlformats.org/officeDocument/2006/relationships/image" Target="media/image6.jpeg"/><Relationship Id="rId28" Type="http://schemas.openxmlformats.org/officeDocument/2006/relationships/image" Target="media/image11.wmf"/><Relationship Id="rId36" Type="http://schemas.openxmlformats.org/officeDocument/2006/relationships/image" Target="media/image12.wmf"/><Relationship Id="rId49" Type="http://schemas.openxmlformats.org/officeDocument/2006/relationships/oleObject" Target="embeddings/oleObject27.bin"/><Relationship Id="rId57" Type="http://schemas.openxmlformats.org/officeDocument/2006/relationships/oleObject" Target="embeddings/oleObject32.bin"/><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35.bin"/><Relationship Id="rId65" Type="http://schemas.openxmlformats.org/officeDocument/2006/relationships/image" Target="media/image23.wmf"/><Relationship Id="rId73" Type="http://schemas.openxmlformats.org/officeDocument/2006/relationships/oleObject" Target="embeddings/oleObject40.bin"/><Relationship Id="rId78" Type="http://schemas.openxmlformats.org/officeDocument/2006/relationships/image" Target="media/image30.wmf"/><Relationship Id="rId81" Type="http://schemas.openxmlformats.org/officeDocument/2006/relationships/image" Target="media/image31.wmf"/><Relationship Id="rId86" Type="http://schemas.openxmlformats.org/officeDocument/2006/relationships/oleObject" Target="embeddings/oleObject49.bin"/><Relationship Id="rId94"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1.bin"/><Relationship Id="rId39" Type="http://schemas.openxmlformats.org/officeDocument/2006/relationships/oleObject" Target="embeddings/oleObject2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6911</Words>
  <Characters>39395</Characters>
  <Application>Microsoft Office Word</Application>
  <DocSecurity>0</DocSecurity>
  <Lines>328</Lines>
  <Paragraphs>92</Paragraphs>
  <ScaleCrop>false</ScaleCrop>
  <Company>Reanimator Extreme Edition</Company>
  <LinksUpToDate>false</LinksUpToDate>
  <CharactersWithSpaces>46214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ОПИСАНИЕ ОБЪЕКТА КОНТРОЛЯ И ЕГО СЛУЖЕБНОЕ НАЗНАЧЕНИЕ</dc:title>
  <dc:subject/>
  <dc:creator>Ленка</dc:creator>
  <cp:keywords/>
  <dc:description/>
  <cp:lastModifiedBy>admin</cp:lastModifiedBy>
  <cp:revision>2</cp:revision>
  <dcterms:created xsi:type="dcterms:W3CDTF">2014-04-04T05:21:00Z</dcterms:created>
  <dcterms:modified xsi:type="dcterms:W3CDTF">2014-04-04T05:21:00Z</dcterms:modified>
</cp:coreProperties>
</file>