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10" w:rsidRDefault="003B05BA" w:rsidP="00CC7F10">
      <w:pPr>
        <w:suppressAutoHyphens/>
        <w:spacing w:line="360" w:lineRule="auto"/>
        <w:ind w:firstLine="709"/>
        <w:jc w:val="center"/>
        <w:rPr>
          <w:sz w:val="28"/>
          <w:szCs w:val="36"/>
        </w:rPr>
      </w:pPr>
      <w:r w:rsidRPr="00CC7F10">
        <w:rPr>
          <w:sz w:val="28"/>
          <w:szCs w:val="36"/>
        </w:rPr>
        <w:t>Вятская государственная сельскохозяйственная академия</w:t>
      </w:r>
    </w:p>
    <w:p w:rsidR="003B05BA" w:rsidRPr="00CC7F10" w:rsidRDefault="003B05BA" w:rsidP="00CC7F10">
      <w:pPr>
        <w:suppressAutoHyphens/>
        <w:spacing w:line="360" w:lineRule="auto"/>
        <w:ind w:firstLine="709"/>
        <w:jc w:val="center"/>
        <w:rPr>
          <w:sz w:val="28"/>
          <w:szCs w:val="36"/>
        </w:rPr>
      </w:pPr>
      <w:r w:rsidRPr="00CC7F10">
        <w:rPr>
          <w:sz w:val="28"/>
          <w:szCs w:val="36"/>
        </w:rPr>
        <w:t>Инженерный факультет</w:t>
      </w:r>
    </w:p>
    <w:p w:rsidR="003B05BA" w:rsidRPr="00CC7F10" w:rsidRDefault="003B05BA" w:rsidP="00CC7F10">
      <w:pPr>
        <w:suppressAutoHyphens/>
        <w:spacing w:line="360" w:lineRule="auto"/>
        <w:ind w:firstLine="709"/>
        <w:jc w:val="center"/>
        <w:rPr>
          <w:sz w:val="28"/>
          <w:szCs w:val="32"/>
        </w:rPr>
      </w:pPr>
      <w:r w:rsidRPr="00CC7F10">
        <w:rPr>
          <w:sz w:val="28"/>
          <w:szCs w:val="32"/>
        </w:rPr>
        <w:t>Кафедра ремонта машин</w:t>
      </w: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Pr="00EC65DC" w:rsidRDefault="003B05BA" w:rsidP="00CC7F10">
      <w:pPr>
        <w:suppressAutoHyphens/>
        <w:spacing w:line="360" w:lineRule="auto"/>
        <w:ind w:firstLine="709"/>
        <w:jc w:val="center"/>
        <w:rPr>
          <w:sz w:val="28"/>
        </w:rPr>
      </w:pPr>
    </w:p>
    <w:p w:rsidR="00CC7F10" w:rsidRPr="00EC65DC" w:rsidRDefault="00CC7F10" w:rsidP="00CC7F10">
      <w:pPr>
        <w:suppressAutoHyphens/>
        <w:spacing w:line="360" w:lineRule="auto"/>
        <w:ind w:firstLine="709"/>
        <w:jc w:val="center"/>
        <w:rPr>
          <w:sz w:val="28"/>
        </w:rPr>
      </w:pPr>
    </w:p>
    <w:p w:rsidR="00CC7F10" w:rsidRPr="00EC65DC" w:rsidRDefault="00CC7F10" w:rsidP="00CC7F10">
      <w:pPr>
        <w:suppressAutoHyphens/>
        <w:spacing w:line="360" w:lineRule="auto"/>
        <w:ind w:firstLine="709"/>
        <w:jc w:val="center"/>
        <w:rPr>
          <w:sz w:val="28"/>
        </w:rPr>
      </w:pPr>
    </w:p>
    <w:p w:rsidR="00CC7F10" w:rsidRPr="00EC65DC" w:rsidRDefault="00CC7F10" w:rsidP="00CC7F10">
      <w:pPr>
        <w:suppressAutoHyphens/>
        <w:spacing w:line="360" w:lineRule="auto"/>
        <w:ind w:firstLine="709"/>
        <w:jc w:val="center"/>
        <w:rPr>
          <w:sz w:val="28"/>
        </w:rPr>
      </w:pPr>
    </w:p>
    <w:p w:rsidR="00CC7F10" w:rsidRPr="00EC65DC" w:rsidRDefault="00CC7F10" w:rsidP="00CC7F10">
      <w:pPr>
        <w:suppressAutoHyphens/>
        <w:spacing w:line="360" w:lineRule="auto"/>
        <w:ind w:firstLine="709"/>
        <w:jc w:val="center"/>
        <w:rPr>
          <w:sz w:val="28"/>
        </w:rPr>
      </w:pPr>
    </w:p>
    <w:p w:rsidR="003B05BA" w:rsidRPr="00CC7F10" w:rsidRDefault="003B05BA" w:rsidP="00CC7F10">
      <w:pPr>
        <w:suppressAutoHyphens/>
        <w:spacing w:line="360" w:lineRule="auto"/>
        <w:ind w:firstLine="709"/>
        <w:jc w:val="center"/>
        <w:rPr>
          <w:sz w:val="28"/>
        </w:rPr>
      </w:pPr>
    </w:p>
    <w:p w:rsidR="003B05BA" w:rsidRPr="00CC7F10" w:rsidRDefault="003B05BA" w:rsidP="00CC7F10">
      <w:pPr>
        <w:suppressAutoHyphens/>
        <w:spacing w:line="360" w:lineRule="auto"/>
        <w:ind w:firstLine="709"/>
        <w:jc w:val="center"/>
        <w:rPr>
          <w:sz w:val="28"/>
          <w:szCs w:val="36"/>
        </w:rPr>
      </w:pPr>
      <w:r w:rsidRPr="00CC7F10">
        <w:rPr>
          <w:sz w:val="28"/>
          <w:szCs w:val="36"/>
        </w:rPr>
        <w:t>Разработка технологического процесса восстановления оси коромысел двигателя Д37</w:t>
      </w:r>
    </w:p>
    <w:p w:rsidR="003B05BA" w:rsidRPr="00CC7F10" w:rsidRDefault="003B05BA" w:rsidP="00CC7F10">
      <w:pPr>
        <w:suppressAutoHyphens/>
        <w:spacing w:line="360" w:lineRule="auto"/>
        <w:ind w:firstLine="709"/>
        <w:jc w:val="center"/>
        <w:rPr>
          <w:sz w:val="28"/>
          <w:szCs w:val="52"/>
        </w:rPr>
      </w:pPr>
      <w:r w:rsidRPr="00CC7F10">
        <w:rPr>
          <w:sz w:val="28"/>
          <w:szCs w:val="52"/>
        </w:rPr>
        <w:t>Курсовая работа</w:t>
      </w:r>
    </w:p>
    <w:p w:rsidR="003B05BA" w:rsidRPr="00CC7F10" w:rsidRDefault="003B05BA" w:rsidP="00CC7F10">
      <w:pPr>
        <w:suppressAutoHyphens/>
        <w:spacing w:line="360" w:lineRule="auto"/>
        <w:ind w:firstLine="709"/>
        <w:jc w:val="center"/>
        <w:rPr>
          <w:sz w:val="28"/>
          <w:szCs w:val="32"/>
        </w:rPr>
      </w:pPr>
      <w:r w:rsidRPr="00CC7F10">
        <w:rPr>
          <w:sz w:val="28"/>
          <w:szCs w:val="32"/>
        </w:rPr>
        <w:t>ПОЯСНИТЕЛЬНАЯ ЗАПИСКА</w:t>
      </w:r>
    </w:p>
    <w:p w:rsidR="003B05BA" w:rsidRPr="00CC7F10" w:rsidRDefault="003B05BA" w:rsidP="00CC7F10">
      <w:pPr>
        <w:suppressAutoHyphens/>
        <w:spacing w:line="360" w:lineRule="auto"/>
        <w:ind w:firstLine="709"/>
        <w:jc w:val="center"/>
        <w:rPr>
          <w:sz w:val="28"/>
          <w:szCs w:val="32"/>
        </w:rPr>
      </w:pPr>
      <w:r w:rsidRPr="00CC7F10">
        <w:rPr>
          <w:sz w:val="28"/>
          <w:szCs w:val="32"/>
        </w:rPr>
        <w:t>ВГСХА 062.00.00.00ПЗ</w:t>
      </w:r>
    </w:p>
    <w:p w:rsidR="003B05BA" w:rsidRPr="00CC7F10" w:rsidRDefault="003B05BA" w:rsidP="00CC7F10">
      <w:pPr>
        <w:suppressAutoHyphens/>
        <w:spacing w:line="360" w:lineRule="auto"/>
        <w:ind w:firstLine="709"/>
        <w:jc w:val="center"/>
        <w:rPr>
          <w:sz w:val="28"/>
        </w:rPr>
      </w:pPr>
    </w:p>
    <w:p w:rsidR="003B05BA" w:rsidRPr="00CC7F10" w:rsidRDefault="003B05BA" w:rsidP="00CC7F10">
      <w:pPr>
        <w:suppressAutoHyphens/>
        <w:spacing w:line="360" w:lineRule="auto"/>
        <w:ind w:left="5670"/>
        <w:rPr>
          <w:sz w:val="28"/>
          <w:szCs w:val="32"/>
        </w:rPr>
      </w:pPr>
      <w:r w:rsidRPr="00CC7F10">
        <w:rPr>
          <w:sz w:val="28"/>
          <w:szCs w:val="32"/>
        </w:rPr>
        <w:t>Выполнил</w:t>
      </w:r>
      <w:r w:rsidR="00CC7F10">
        <w:rPr>
          <w:sz w:val="28"/>
          <w:szCs w:val="32"/>
        </w:rPr>
        <w:t xml:space="preserve"> </w:t>
      </w:r>
      <w:r w:rsidRPr="00CC7F10">
        <w:rPr>
          <w:sz w:val="28"/>
          <w:szCs w:val="32"/>
        </w:rPr>
        <w:t>Селезенев А. Н.</w:t>
      </w:r>
    </w:p>
    <w:p w:rsidR="003B05BA" w:rsidRPr="00CC7F10" w:rsidRDefault="003B05BA" w:rsidP="00CC7F10">
      <w:pPr>
        <w:suppressAutoHyphens/>
        <w:spacing w:line="360" w:lineRule="auto"/>
        <w:ind w:left="5670"/>
        <w:rPr>
          <w:sz w:val="28"/>
          <w:szCs w:val="32"/>
        </w:rPr>
      </w:pPr>
      <w:r w:rsidRPr="00CC7F10">
        <w:rPr>
          <w:sz w:val="28"/>
          <w:szCs w:val="32"/>
        </w:rPr>
        <w:t>Группа</w:t>
      </w:r>
      <w:r w:rsidR="00CC7F10">
        <w:rPr>
          <w:sz w:val="28"/>
          <w:szCs w:val="32"/>
        </w:rPr>
        <w:t xml:space="preserve"> </w:t>
      </w:r>
      <w:r w:rsidRPr="00CC7F10">
        <w:rPr>
          <w:sz w:val="28"/>
          <w:szCs w:val="32"/>
        </w:rPr>
        <w:t>ИАу - 521</w:t>
      </w:r>
    </w:p>
    <w:p w:rsidR="003B05BA" w:rsidRPr="00CC7F10" w:rsidRDefault="003B05BA" w:rsidP="00CC7F10">
      <w:pPr>
        <w:suppressAutoHyphens/>
        <w:spacing w:line="360" w:lineRule="auto"/>
        <w:ind w:left="5670"/>
        <w:rPr>
          <w:sz w:val="28"/>
          <w:szCs w:val="32"/>
        </w:rPr>
      </w:pPr>
      <w:r w:rsidRPr="00CC7F10">
        <w:rPr>
          <w:sz w:val="28"/>
          <w:szCs w:val="32"/>
        </w:rPr>
        <w:t>Проверил</w:t>
      </w:r>
      <w:r w:rsidR="00CC7F10">
        <w:rPr>
          <w:sz w:val="28"/>
          <w:szCs w:val="32"/>
        </w:rPr>
        <w:t xml:space="preserve"> </w:t>
      </w:r>
      <w:r w:rsidRPr="00CC7F10">
        <w:rPr>
          <w:sz w:val="28"/>
          <w:szCs w:val="32"/>
        </w:rPr>
        <w:t>Бажин А. А.</w:t>
      </w: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Default="003B05BA" w:rsidP="00CC7F10">
      <w:pPr>
        <w:suppressAutoHyphens/>
        <w:spacing w:line="360" w:lineRule="auto"/>
        <w:ind w:firstLine="709"/>
        <w:jc w:val="center"/>
        <w:rPr>
          <w:sz w:val="28"/>
          <w:szCs w:val="32"/>
        </w:rPr>
      </w:pPr>
    </w:p>
    <w:p w:rsidR="00835C6D" w:rsidRPr="00CC7F10" w:rsidRDefault="00835C6D"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p>
    <w:p w:rsidR="003B05BA" w:rsidRPr="00CC7F10" w:rsidRDefault="003B05BA" w:rsidP="00CC7F10">
      <w:pPr>
        <w:suppressAutoHyphens/>
        <w:spacing w:line="360" w:lineRule="auto"/>
        <w:ind w:firstLine="709"/>
        <w:jc w:val="center"/>
        <w:rPr>
          <w:sz w:val="28"/>
          <w:szCs w:val="32"/>
        </w:rPr>
      </w:pPr>
      <w:r w:rsidRPr="00CC7F10">
        <w:rPr>
          <w:sz w:val="28"/>
          <w:szCs w:val="32"/>
        </w:rPr>
        <w:t>Киров 2006</w:t>
      </w:r>
    </w:p>
    <w:p w:rsidR="003B2F8F" w:rsidRPr="00CC7F10" w:rsidRDefault="00CC7F10" w:rsidP="00CC7F10">
      <w:pPr>
        <w:pStyle w:val="21"/>
        <w:suppressAutoHyphens/>
        <w:spacing w:line="360" w:lineRule="auto"/>
        <w:ind w:left="0" w:firstLine="709"/>
        <w:jc w:val="both"/>
        <w:rPr>
          <w:sz w:val="28"/>
          <w:szCs w:val="28"/>
        </w:rPr>
      </w:pPr>
      <w:r w:rsidRPr="00CC7F10">
        <w:rPr>
          <w:sz w:val="28"/>
          <w:szCs w:val="28"/>
        </w:rPr>
        <w:br w:type="page"/>
      </w:r>
      <w:r w:rsidR="003B2F8F" w:rsidRPr="00CC7F10">
        <w:rPr>
          <w:sz w:val="28"/>
          <w:szCs w:val="28"/>
        </w:rPr>
        <w:t>Содержание</w:t>
      </w:r>
    </w:p>
    <w:p w:rsidR="003B2F8F" w:rsidRPr="00CC7F10" w:rsidRDefault="003B2F8F" w:rsidP="00CC7F10">
      <w:pPr>
        <w:suppressAutoHyphens/>
        <w:spacing w:line="360" w:lineRule="auto"/>
        <w:ind w:firstLine="709"/>
        <w:jc w:val="both"/>
        <w:rPr>
          <w:sz w:val="28"/>
          <w:szCs w:val="28"/>
        </w:rPr>
      </w:pPr>
    </w:p>
    <w:p w:rsidR="003B2F8F" w:rsidRPr="00CC7F10" w:rsidRDefault="003B2F8F" w:rsidP="00CC7F10">
      <w:pPr>
        <w:pStyle w:val="21"/>
        <w:suppressAutoHyphens/>
        <w:spacing w:line="360" w:lineRule="auto"/>
        <w:ind w:left="0"/>
        <w:jc w:val="both"/>
        <w:rPr>
          <w:sz w:val="28"/>
          <w:szCs w:val="28"/>
        </w:rPr>
      </w:pPr>
      <w:r w:rsidRPr="00CC7F10">
        <w:rPr>
          <w:sz w:val="28"/>
          <w:szCs w:val="28"/>
        </w:rPr>
        <w:t>Введение</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1</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Служебное назначение, техническая характеристика детали</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2</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Выбор способов устранения дефектов детали</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3</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Программа выпуска ремонтируемых изделий</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4</w:t>
      </w:r>
      <w:r w:rsidR="00D8450F" w:rsidRPr="00D8450F">
        <w:rPr>
          <w:rStyle w:val="a4"/>
          <w:noProof/>
          <w:color w:val="auto"/>
          <w:sz w:val="28"/>
          <w:szCs w:val="28"/>
          <w:u w:val="none"/>
        </w:rPr>
        <w:t>.</w:t>
      </w:r>
      <w:r w:rsidR="00CC7F10" w:rsidRPr="00CC7F10">
        <w:rPr>
          <w:noProof/>
          <w:sz w:val="28"/>
          <w:szCs w:val="28"/>
        </w:rPr>
        <w:t xml:space="preserve"> </w:t>
      </w:r>
      <w:r w:rsidRPr="00CC7F10">
        <w:rPr>
          <w:rStyle w:val="a4"/>
          <w:noProof/>
          <w:color w:val="auto"/>
          <w:sz w:val="28"/>
          <w:szCs w:val="28"/>
          <w:u w:val="none"/>
        </w:rPr>
        <w:t>Маршрутный технологический процесс ремонта детали</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5</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Технологические операции ремонта детали</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6</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Выбор технологических баз</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7</w:t>
      </w:r>
      <w:r w:rsidR="00D8450F" w:rsidRPr="00EC65DC">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Расчет режимов обработки</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7.1 Расчёт величины припуска покрытий под механическую</w:t>
      </w:r>
      <w:r w:rsidR="00CC7F10" w:rsidRPr="00CC7F10">
        <w:rPr>
          <w:rStyle w:val="a4"/>
          <w:noProof/>
          <w:color w:val="auto"/>
          <w:sz w:val="28"/>
          <w:szCs w:val="28"/>
          <w:u w:val="none"/>
        </w:rPr>
        <w:t xml:space="preserve"> </w:t>
      </w:r>
      <w:r w:rsidRPr="00CC7F10">
        <w:rPr>
          <w:rStyle w:val="a4"/>
          <w:noProof/>
          <w:color w:val="auto"/>
          <w:sz w:val="28"/>
          <w:szCs w:val="28"/>
          <w:u w:val="none"/>
        </w:rPr>
        <w:t>обработку</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 xml:space="preserve">7.2 Предварительное шлифование </w:t>
      </w:r>
      <w:r w:rsidR="00CC7F10" w:rsidRPr="00CC7F10">
        <w:rPr>
          <w:rStyle w:val="a4"/>
          <w:noProof/>
          <w:color w:val="auto"/>
          <w:sz w:val="28"/>
          <w:szCs w:val="28"/>
          <w:u w:val="none"/>
        </w:rPr>
        <w:t>"</w:t>
      </w:r>
      <w:r w:rsidRPr="00CC7F10">
        <w:rPr>
          <w:rStyle w:val="a4"/>
          <w:noProof/>
          <w:color w:val="auto"/>
          <w:sz w:val="28"/>
          <w:szCs w:val="28"/>
          <w:u w:val="none"/>
        </w:rPr>
        <w:t>на верность</w:t>
      </w:r>
      <w:r w:rsidR="00CC7F10" w:rsidRPr="00CC7F10">
        <w:rPr>
          <w:rStyle w:val="a4"/>
          <w:noProof/>
          <w:color w:val="auto"/>
          <w:sz w:val="28"/>
          <w:szCs w:val="28"/>
          <w:u w:val="none"/>
        </w:rPr>
        <w:t>"</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7.3 Нанесение гальванопокрытия</w:t>
      </w:r>
    </w:p>
    <w:p w:rsidR="00C54515"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7.4 Шлифование поверхности (окончательная обработка)</w:t>
      </w:r>
    </w:p>
    <w:p w:rsidR="00CC7F10" w:rsidRPr="00CC7F10" w:rsidRDefault="00C54515" w:rsidP="00CC7F10">
      <w:pPr>
        <w:pStyle w:val="21"/>
        <w:suppressAutoHyphens/>
        <w:spacing w:line="360" w:lineRule="auto"/>
        <w:ind w:left="0"/>
        <w:jc w:val="both"/>
        <w:rPr>
          <w:noProof/>
          <w:sz w:val="28"/>
          <w:szCs w:val="28"/>
        </w:rPr>
      </w:pPr>
      <w:r w:rsidRPr="00CC7F10">
        <w:rPr>
          <w:rStyle w:val="a4"/>
          <w:noProof/>
          <w:color w:val="auto"/>
          <w:sz w:val="28"/>
          <w:szCs w:val="28"/>
          <w:u w:val="none"/>
        </w:rPr>
        <w:t>8</w:t>
      </w:r>
      <w:r w:rsidR="00D8450F" w:rsidRPr="00D8450F">
        <w:rPr>
          <w:rStyle w:val="a4"/>
          <w:noProof/>
          <w:color w:val="auto"/>
          <w:sz w:val="28"/>
          <w:szCs w:val="28"/>
          <w:u w:val="none"/>
        </w:rPr>
        <w:t>.</w:t>
      </w:r>
      <w:r w:rsidR="00CC7F10" w:rsidRPr="00CC7F10">
        <w:rPr>
          <w:rStyle w:val="a4"/>
          <w:noProof/>
          <w:color w:val="auto"/>
          <w:sz w:val="28"/>
          <w:szCs w:val="28"/>
          <w:u w:val="none"/>
        </w:rPr>
        <w:t xml:space="preserve"> </w:t>
      </w:r>
      <w:r w:rsidRPr="00CC7F10">
        <w:rPr>
          <w:rStyle w:val="a4"/>
          <w:noProof/>
          <w:color w:val="auto"/>
          <w:sz w:val="28"/>
          <w:szCs w:val="28"/>
          <w:u w:val="none"/>
        </w:rPr>
        <w:t>Технологическая документация</w:t>
      </w:r>
    </w:p>
    <w:p w:rsidR="00CC7F10" w:rsidRPr="00CC7F10" w:rsidRDefault="003B2F8F" w:rsidP="00CC7F10">
      <w:pPr>
        <w:suppressAutoHyphens/>
        <w:spacing w:line="360" w:lineRule="auto"/>
        <w:jc w:val="both"/>
        <w:rPr>
          <w:sz w:val="28"/>
          <w:szCs w:val="28"/>
        </w:rPr>
      </w:pPr>
      <w:r w:rsidRPr="00CC7F10">
        <w:rPr>
          <w:sz w:val="28"/>
          <w:szCs w:val="28"/>
        </w:rPr>
        <w:t>Заключение</w:t>
      </w:r>
      <w:r w:rsidR="0077483C" w:rsidRPr="00CC7F10">
        <w:rPr>
          <w:sz w:val="28"/>
          <w:szCs w:val="28"/>
        </w:rPr>
        <w:t xml:space="preserve"> </w:t>
      </w:r>
    </w:p>
    <w:p w:rsidR="00CC7F10" w:rsidRDefault="0077483C" w:rsidP="00CC7F10">
      <w:pPr>
        <w:suppressAutoHyphens/>
        <w:spacing w:line="360" w:lineRule="auto"/>
        <w:jc w:val="both"/>
        <w:rPr>
          <w:sz w:val="28"/>
          <w:szCs w:val="28"/>
        </w:rPr>
      </w:pPr>
      <w:r w:rsidRPr="00CC7F10">
        <w:rPr>
          <w:sz w:val="28"/>
          <w:szCs w:val="28"/>
        </w:rPr>
        <w:t>Список литературы</w:t>
      </w:r>
    </w:p>
    <w:p w:rsidR="00CC7F10" w:rsidRDefault="00A844E9" w:rsidP="00CC7F10">
      <w:pPr>
        <w:suppressAutoHyphens/>
        <w:spacing w:line="360" w:lineRule="auto"/>
        <w:jc w:val="both"/>
        <w:rPr>
          <w:sz w:val="28"/>
          <w:szCs w:val="28"/>
        </w:rPr>
      </w:pPr>
      <w:r w:rsidRPr="00CC7F10">
        <w:rPr>
          <w:sz w:val="28"/>
          <w:szCs w:val="28"/>
        </w:rPr>
        <w:t>Приложение</w:t>
      </w:r>
    </w:p>
    <w:p w:rsidR="00CC7F10" w:rsidRDefault="00CC7F10" w:rsidP="00CC7F10">
      <w:pPr>
        <w:suppressAutoHyphens/>
        <w:spacing w:line="360" w:lineRule="auto"/>
        <w:ind w:firstLine="709"/>
        <w:jc w:val="both"/>
        <w:rPr>
          <w:sz w:val="28"/>
          <w:szCs w:val="28"/>
        </w:rPr>
      </w:pPr>
    </w:p>
    <w:p w:rsidR="006C6035" w:rsidRPr="00CC7F10" w:rsidRDefault="00CC7F10" w:rsidP="00CC7F10">
      <w:pPr>
        <w:suppressAutoHyphens/>
        <w:spacing w:line="360" w:lineRule="auto"/>
        <w:ind w:firstLine="709"/>
        <w:jc w:val="both"/>
        <w:rPr>
          <w:sz w:val="28"/>
          <w:szCs w:val="28"/>
        </w:rPr>
      </w:pPr>
      <w:r w:rsidRPr="00CC7F10">
        <w:rPr>
          <w:sz w:val="28"/>
          <w:szCs w:val="28"/>
        </w:rPr>
        <w:br w:type="page"/>
      </w:r>
      <w:r w:rsidR="006C6035" w:rsidRPr="00CC7F10">
        <w:rPr>
          <w:sz w:val="28"/>
          <w:szCs w:val="28"/>
        </w:rPr>
        <w:t>Введение</w:t>
      </w:r>
    </w:p>
    <w:p w:rsidR="00A844E9" w:rsidRPr="00CC7F10" w:rsidRDefault="00A844E9" w:rsidP="00CC7F10">
      <w:pPr>
        <w:suppressAutoHyphens/>
        <w:spacing w:line="360" w:lineRule="auto"/>
        <w:ind w:firstLine="709"/>
        <w:jc w:val="both"/>
        <w:rPr>
          <w:sz w:val="28"/>
          <w:szCs w:val="28"/>
        </w:rPr>
      </w:pPr>
    </w:p>
    <w:p w:rsidR="00A839F9" w:rsidRPr="00CC7F10" w:rsidRDefault="00A839F9" w:rsidP="00CC7F10">
      <w:pPr>
        <w:suppressAutoHyphens/>
        <w:spacing w:line="360" w:lineRule="auto"/>
        <w:ind w:firstLine="709"/>
        <w:jc w:val="both"/>
        <w:rPr>
          <w:sz w:val="28"/>
          <w:szCs w:val="28"/>
        </w:rPr>
      </w:pPr>
      <w:r w:rsidRPr="00CC7F10">
        <w:rPr>
          <w:sz w:val="28"/>
          <w:szCs w:val="28"/>
        </w:rPr>
        <w:t xml:space="preserve">В процессе эксплуатации автомобиля его надежность и другие свойства постепенно снижаются </w:t>
      </w:r>
      <w:r w:rsidR="003B05BA" w:rsidRPr="00CC7F10">
        <w:rPr>
          <w:sz w:val="28"/>
          <w:szCs w:val="28"/>
        </w:rPr>
        <w:t>вследствие</w:t>
      </w:r>
      <w:r w:rsidRPr="00CC7F10">
        <w:rPr>
          <w:sz w:val="28"/>
          <w:szCs w:val="28"/>
        </w:rPr>
        <w:t xml:space="preserve"> изнашивания деталей, а также коррозии и усталости материала, из которого они изготовлены. В автомобиле появляются различные неисправности, которые устраняют при ТО и ремонте.</w:t>
      </w:r>
    </w:p>
    <w:p w:rsidR="00A839F9" w:rsidRPr="00CC7F10" w:rsidRDefault="00A839F9" w:rsidP="00CC7F10">
      <w:pPr>
        <w:suppressAutoHyphens/>
        <w:spacing w:line="360" w:lineRule="auto"/>
        <w:ind w:firstLine="709"/>
        <w:jc w:val="both"/>
        <w:rPr>
          <w:sz w:val="28"/>
          <w:szCs w:val="28"/>
        </w:rPr>
      </w:pPr>
      <w:r w:rsidRPr="00CC7F10">
        <w:rPr>
          <w:sz w:val="28"/>
          <w:szCs w:val="28"/>
        </w:rPr>
        <w:t>В какой бы совершенной конструкции машина не выступала в процессе производства, при её употреблении на практике обнаруживаются недостатки, которые приходится исправлять дополнительным трудом. С другой стороны, чем больше она вышла за предел своего возраста, чем больше сказывается действие нормального изнашивания, чем больше изношен и старчески ослаб материал, из которого она сделана, тем многочисленнее и значительнее становятся ремонтные работы, необходимые для того, чтобы поддержать существование машины до конца периода средней продолжительности ее жизни и в высшей степени важно немедленно исправлять всякое повреждение машин. В виду этого значит, что с технической точки зрения ремонт машин- это объективная необходимость. Только благодаря ремонту возможно поддерживать существование машины до истечения средней продолжительности её жизни.</w:t>
      </w:r>
    </w:p>
    <w:p w:rsidR="00CC7F10" w:rsidRDefault="00A839F9" w:rsidP="00CC7F10">
      <w:pPr>
        <w:suppressAutoHyphens/>
        <w:spacing w:line="360" w:lineRule="auto"/>
        <w:ind w:firstLine="709"/>
        <w:jc w:val="both"/>
        <w:rPr>
          <w:sz w:val="28"/>
          <w:szCs w:val="28"/>
        </w:rPr>
      </w:pPr>
      <w:r w:rsidRPr="00CC7F10">
        <w:rPr>
          <w:sz w:val="28"/>
          <w:szCs w:val="28"/>
        </w:rPr>
        <w:t>Такое положение в полной мере относится и к современным автомобилям. Необходимость и целесообразность ремонта автомобилей обусловлены прежде всего неравномерностью их деталей и агрегатов. Известно, что создать равнопрочную машину, все детали которой изнашивались бы равномерно и имели бы одинаковый срок службы невозможно. Следовательно, ремонт автомобиля даже только путем замены некоторых его деталей и агрегатов, имеющих небольшой ресурс, всегда целесообразен и с экономической точки зрения оправдан. Поэтому в процессе эксплуатации автомобили проходят на автотранспортных предприятиях (АТП) периодическое ТО и при необходимости текущий ремонт (ТР), который осуществляется путем замены отдельных деталей и агрегатов, отказавших в работе. Это позволяет поддерживать автомобиль</w:t>
      </w:r>
      <w:r w:rsidR="00CC7F10">
        <w:rPr>
          <w:sz w:val="28"/>
          <w:szCs w:val="28"/>
        </w:rPr>
        <w:t xml:space="preserve"> </w:t>
      </w:r>
      <w:r w:rsidRPr="00CC7F10">
        <w:rPr>
          <w:sz w:val="28"/>
          <w:szCs w:val="28"/>
        </w:rPr>
        <w:t>в технически исправном состоянии.</w:t>
      </w:r>
    </w:p>
    <w:p w:rsidR="00A839F9" w:rsidRPr="00CC7F10" w:rsidRDefault="00A839F9" w:rsidP="00CC7F10">
      <w:pPr>
        <w:suppressAutoHyphens/>
        <w:spacing w:line="360" w:lineRule="auto"/>
        <w:ind w:firstLine="709"/>
        <w:jc w:val="both"/>
        <w:rPr>
          <w:sz w:val="28"/>
          <w:szCs w:val="28"/>
        </w:rPr>
      </w:pPr>
      <w:r w:rsidRPr="00CC7F10">
        <w:rPr>
          <w:sz w:val="28"/>
          <w:szCs w:val="28"/>
        </w:rPr>
        <w:t>При длительной эксплуатации автомобили достигают такого состояния, когда затраты средств и труда, связанные с поддержанием их в работоспособном состоянии в условиях АТП, становятся больше прибыли, которую они приносят в эксплуатации. Такое техническое состояние автомобилей считается предельным, и они направляются в капитальный ремонт (КР). Задача КР состоит в том, чтобы с оптимальными затратами восстановить утраченные автомобилем работоспособность и ресурс до уровня, нового или близкого к нему.</w:t>
      </w:r>
    </w:p>
    <w:p w:rsidR="00A839F9" w:rsidRPr="00CC7F10" w:rsidRDefault="00A839F9" w:rsidP="00CC7F10">
      <w:pPr>
        <w:suppressAutoHyphens/>
        <w:spacing w:line="360" w:lineRule="auto"/>
        <w:ind w:firstLine="709"/>
        <w:jc w:val="both"/>
        <w:rPr>
          <w:sz w:val="28"/>
          <w:szCs w:val="28"/>
        </w:rPr>
      </w:pPr>
      <w:r w:rsidRPr="00CC7F10">
        <w:rPr>
          <w:sz w:val="28"/>
          <w:szCs w:val="28"/>
        </w:rPr>
        <w:t>Ремонт автомобилей имеет большое экономическое значение. Основными источниками экономической эффективности ремонта автомобилей является использование остаточного ресурса их деталей. Около 70…75% деталей автомобилей, прошедших срок службы до первого КР, имеют остаточный ресурс и могут быть использованы повторно либо без ремонта, либо после небольшого ремонтного воздействия.</w:t>
      </w:r>
    </w:p>
    <w:p w:rsidR="00A839F9" w:rsidRPr="00CC7F10" w:rsidRDefault="00A839F9" w:rsidP="00CC7F10">
      <w:pPr>
        <w:suppressAutoHyphens/>
        <w:spacing w:line="360" w:lineRule="auto"/>
        <w:ind w:firstLine="709"/>
        <w:jc w:val="both"/>
        <w:rPr>
          <w:sz w:val="28"/>
          <w:szCs w:val="28"/>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0" w:name="_Toc134431462"/>
      <w:r w:rsidRPr="00CC7F10">
        <w:rPr>
          <w:rFonts w:ascii="Times New Roman" w:hAnsi="Times New Roman" w:cs="Times New Roman"/>
          <w:b w:val="0"/>
          <w:i w:val="0"/>
        </w:rPr>
        <w:br w:type="page"/>
      </w:r>
      <w:r w:rsidR="00A839F9" w:rsidRPr="00CC7F10">
        <w:rPr>
          <w:rFonts w:ascii="Times New Roman" w:hAnsi="Times New Roman" w:cs="Times New Roman"/>
          <w:b w:val="0"/>
          <w:i w:val="0"/>
        </w:rPr>
        <w:t>1</w:t>
      </w:r>
      <w:r w:rsidR="00D8450F" w:rsidRPr="00D8450F">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Служебное назначение, техническая характеристика детали</w:t>
      </w:r>
      <w:bookmarkEnd w:id="0"/>
    </w:p>
    <w:p w:rsidR="006E6341" w:rsidRPr="00CC7F10" w:rsidRDefault="006E6341" w:rsidP="00CC7F10">
      <w:pPr>
        <w:suppressAutoHyphens/>
        <w:spacing w:line="360" w:lineRule="auto"/>
        <w:ind w:firstLine="709"/>
        <w:jc w:val="both"/>
        <w:rPr>
          <w:sz w:val="28"/>
          <w:szCs w:val="28"/>
        </w:rPr>
      </w:pPr>
      <w:bookmarkStart w:id="1" w:name="_Toc134431463"/>
    </w:p>
    <w:p w:rsidR="00CC7F10" w:rsidRDefault="00D56AE5" w:rsidP="00CC7F10">
      <w:pPr>
        <w:suppressAutoHyphens/>
        <w:spacing w:line="360" w:lineRule="auto"/>
        <w:ind w:firstLine="709"/>
        <w:jc w:val="both"/>
        <w:rPr>
          <w:sz w:val="28"/>
          <w:szCs w:val="28"/>
        </w:rPr>
      </w:pPr>
      <w:r w:rsidRPr="00CC7F10">
        <w:rPr>
          <w:sz w:val="28"/>
          <w:szCs w:val="28"/>
        </w:rPr>
        <w:t>Ось коромысел входит в состав деталей газораспределительного механизма</w:t>
      </w:r>
      <w:r w:rsidR="00E151AE" w:rsidRPr="00CC7F10">
        <w:rPr>
          <w:sz w:val="28"/>
          <w:szCs w:val="28"/>
        </w:rPr>
        <w:t xml:space="preserve">, определяющая вместе с другими составляющими ресурс данного механизма. Эту же деталь в отдельных источниках называют валиком коромысел. </w:t>
      </w:r>
      <w:r w:rsidR="00D85EB4" w:rsidRPr="00CC7F10">
        <w:rPr>
          <w:sz w:val="28"/>
          <w:szCs w:val="28"/>
        </w:rPr>
        <w:t xml:space="preserve">Масса детали </w:t>
      </w:r>
      <w:smartTag w:uri="urn:schemas-microsoft-com:office:smarttags" w:element="metricconverter">
        <w:smartTagPr>
          <w:attr w:name="ProductID" w:val="0,124 кг"/>
        </w:smartTagPr>
        <w:r w:rsidR="00D85EB4" w:rsidRPr="00CC7F10">
          <w:rPr>
            <w:sz w:val="28"/>
            <w:szCs w:val="28"/>
          </w:rPr>
          <w:t>0,124 кг</w:t>
        </w:r>
      </w:smartTag>
      <w:r w:rsidR="00D85EB4" w:rsidRPr="00CC7F10">
        <w:rPr>
          <w:sz w:val="28"/>
          <w:szCs w:val="28"/>
        </w:rPr>
        <w:t xml:space="preserve">, материал Ст. 40Х, твёрдость </w:t>
      </w:r>
      <w:r w:rsidR="00D85EB4" w:rsidRPr="00CC7F10">
        <w:rPr>
          <w:sz w:val="28"/>
          <w:szCs w:val="28"/>
          <w:lang w:val="en-US"/>
        </w:rPr>
        <w:t>HRC</w:t>
      </w:r>
      <w:r w:rsidR="00D85EB4" w:rsidRPr="00CC7F10">
        <w:rPr>
          <w:sz w:val="28"/>
          <w:szCs w:val="28"/>
        </w:rPr>
        <w:t xml:space="preserve"> 53…61. </w:t>
      </w:r>
      <w:r w:rsidR="00E151AE" w:rsidRPr="00CC7F10">
        <w:rPr>
          <w:sz w:val="28"/>
          <w:szCs w:val="28"/>
        </w:rPr>
        <w:t>В процессе работы двигателя на неё действуют нагрузки со стороны коромысел клапанов.</w:t>
      </w:r>
    </w:p>
    <w:p w:rsidR="00E151AE" w:rsidRPr="00CC7F10" w:rsidRDefault="00E151AE" w:rsidP="00CC7F10">
      <w:pPr>
        <w:suppressAutoHyphens/>
        <w:spacing w:line="360" w:lineRule="auto"/>
        <w:ind w:firstLine="709"/>
        <w:jc w:val="both"/>
        <w:rPr>
          <w:sz w:val="28"/>
          <w:szCs w:val="28"/>
        </w:rPr>
      </w:pPr>
      <w:r w:rsidRPr="00CC7F10">
        <w:rPr>
          <w:sz w:val="28"/>
          <w:szCs w:val="28"/>
        </w:rPr>
        <w:t>Самые типичные, как правило, виды дефектов это: износ поверхности под втулки и стойки коромысел, а также ослабление посадки заглушек масляных каналов.</w:t>
      </w:r>
      <w:r w:rsidR="00D85EB4" w:rsidRPr="00CC7F10">
        <w:rPr>
          <w:sz w:val="28"/>
          <w:szCs w:val="28"/>
        </w:rPr>
        <w:t xml:space="preserve"> Предельная степень износа</w:t>
      </w:r>
      <w:r w:rsidR="00805B17" w:rsidRPr="00CC7F10">
        <w:rPr>
          <w:sz w:val="28"/>
          <w:szCs w:val="28"/>
        </w:rPr>
        <w:t xml:space="preserve"> сопряжений в газораспределительном механизме</w:t>
      </w:r>
      <w:r w:rsidR="00D85EB4" w:rsidRPr="00CC7F10">
        <w:rPr>
          <w:sz w:val="28"/>
          <w:szCs w:val="28"/>
        </w:rPr>
        <w:t xml:space="preserve"> характеризуется экономическими критериями: допустимым падением мощности двигателя, ухудшение топливной экономичности и повышенным расходом масла на угар. Кроме того, износы приводят к уменьшению степени сжатия и коэффициента наполнения двигателя, что ухудшает пусковые качества дизеля и приводит к неполному сгоранию топлива (за счёт чего и падает мощность).</w:t>
      </w:r>
    </w:p>
    <w:p w:rsidR="008920CE" w:rsidRPr="00CC7F10" w:rsidRDefault="008920CE" w:rsidP="00CC7F10">
      <w:pPr>
        <w:suppressAutoHyphens/>
        <w:spacing w:line="360" w:lineRule="auto"/>
        <w:ind w:firstLine="709"/>
        <w:jc w:val="both"/>
        <w:rPr>
          <w:sz w:val="28"/>
          <w:szCs w:val="28"/>
        </w:rPr>
      </w:pPr>
      <w:r w:rsidRPr="00CC7F10">
        <w:rPr>
          <w:sz w:val="28"/>
          <w:szCs w:val="28"/>
        </w:rPr>
        <w:t>Данная ось коромысел имеет следующие дефекты:</w:t>
      </w:r>
    </w:p>
    <w:p w:rsidR="008920CE" w:rsidRPr="00CC7F10" w:rsidRDefault="008920CE" w:rsidP="00CC7F10">
      <w:pPr>
        <w:suppressAutoHyphens/>
        <w:spacing w:line="360" w:lineRule="auto"/>
        <w:ind w:firstLine="709"/>
        <w:jc w:val="both"/>
        <w:rPr>
          <w:sz w:val="28"/>
          <w:szCs w:val="28"/>
        </w:rPr>
      </w:pPr>
    </w:p>
    <w:p w:rsidR="008920CE" w:rsidRPr="00CC7F10" w:rsidRDefault="008920CE" w:rsidP="00CC7F10">
      <w:pPr>
        <w:suppressAutoHyphens/>
        <w:spacing w:line="360" w:lineRule="auto"/>
        <w:ind w:firstLine="709"/>
        <w:jc w:val="both"/>
        <w:rPr>
          <w:sz w:val="28"/>
          <w:szCs w:val="28"/>
        </w:rPr>
      </w:pPr>
      <w:r w:rsidRPr="00CC7F10">
        <w:rPr>
          <w:sz w:val="28"/>
          <w:szCs w:val="28"/>
        </w:rPr>
        <w:t>Таблица 1.1 – Дефекты оси коромысел</w:t>
      </w:r>
    </w:p>
    <w:tbl>
      <w:tblPr>
        <w:tblW w:w="76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7"/>
        <w:gridCol w:w="1395"/>
        <w:gridCol w:w="1353"/>
        <w:gridCol w:w="1701"/>
        <w:gridCol w:w="992"/>
      </w:tblGrid>
      <w:tr w:rsidR="008920CE" w:rsidRPr="00A7621B" w:rsidTr="00A7621B">
        <w:tc>
          <w:tcPr>
            <w:tcW w:w="2257" w:type="dxa"/>
            <w:vMerge w:val="restart"/>
            <w:shd w:val="clear" w:color="auto" w:fill="auto"/>
          </w:tcPr>
          <w:p w:rsidR="008920CE" w:rsidRPr="00A7621B" w:rsidRDefault="008920CE" w:rsidP="00A7621B">
            <w:pPr>
              <w:suppressAutoHyphens/>
              <w:spacing w:line="360" w:lineRule="auto"/>
              <w:rPr>
                <w:szCs w:val="28"/>
              </w:rPr>
            </w:pPr>
            <w:r w:rsidRPr="00A7621B">
              <w:rPr>
                <w:szCs w:val="28"/>
              </w:rPr>
              <w:t>Контролируемый</w:t>
            </w:r>
          </w:p>
          <w:p w:rsidR="008920CE" w:rsidRPr="00A7621B" w:rsidRDefault="008920CE" w:rsidP="00A7621B">
            <w:pPr>
              <w:suppressAutoHyphens/>
              <w:spacing w:line="360" w:lineRule="auto"/>
              <w:rPr>
                <w:szCs w:val="28"/>
              </w:rPr>
            </w:pPr>
            <w:r w:rsidRPr="00A7621B">
              <w:rPr>
                <w:szCs w:val="28"/>
              </w:rPr>
              <w:t>дефект</w:t>
            </w:r>
          </w:p>
        </w:tc>
        <w:tc>
          <w:tcPr>
            <w:tcW w:w="1395" w:type="dxa"/>
            <w:vMerge w:val="restart"/>
            <w:shd w:val="clear" w:color="auto" w:fill="auto"/>
          </w:tcPr>
          <w:p w:rsidR="008920CE" w:rsidRPr="00A7621B" w:rsidRDefault="008920CE" w:rsidP="00A7621B">
            <w:pPr>
              <w:suppressAutoHyphens/>
              <w:spacing w:line="360" w:lineRule="auto"/>
              <w:rPr>
                <w:szCs w:val="28"/>
              </w:rPr>
            </w:pPr>
            <w:r w:rsidRPr="00A7621B">
              <w:rPr>
                <w:szCs w:val="28"/>
              </w:rPr>
              <w:t>Способы и</w:t>
            </w:r>
            <w:r w:rsidR="00CC7F10" w:rsidRPr="00A7621B">
              <w:rPr>
                <w:szCs w:val="28"/>
                <w:lang w:val="en-US"/>
              </w:rPr>
              <w:t xml:space="preserve"> </w:t>
            </w:r>
            <w:r w:rsidRPr="00A7621B">
              <w:rPr>
                <w:szCs w:val="28"/>
              </w:rPr>
              <w:t>средства</w:t>
            </w:r>
            <w:r w:rsidR="00CC7F10" w:rsidRPr="00A7621B">
              <w:rPr>
                <w:szCs w:val="28"/>
                <w:lang w:val="en-US"/>
              </w:rPr>
              <w:t xml:space="preserve"> </w:t>
            </w:r>
            <w:r w:rsidRPr="00A7621B">
              <w:rPr>
                <w:szCs w:val="28"/>
              </w:rPr>
              <w:t>контроля</w:t>
            </w:r>
          </w:p>
        </w:tc>
        <w:tc>
          <w:tcPr>
            <w:tcW w:w="4046" w:type="dxa"/>
            <w:gridSpan w:val="3"/>
            <w:shd w:val="clear" w:color="auto" w:fill="auto"/>
          </w:tcPr>
          <w:p w:rsidR="008920CE" w:rsidRPr="00A7621B" w:rsidRDefault="008920CE" w:rsidP="00A7621B">
            <w:pPr>
              <w:suppressAutoHyphens/>
              <w:spacing w:line="360" w:lineRule="auto"/>
              <w:rPr>
                <w:szCs w:val="28"/>
              </w:rPr>
            </w:pPr>
            <w:r w:rsidRPr="00A7621B">
              <w:rPr>
                <w:szCs w:val="28"/>
              </w:rPr>
              <w:t>Размеры,мм</w:t>
            </w:r>
          </w:p>
        </w:tc>
      </w:tr>
      <w:tr w:rsidR="008920CE" w:rsidRPr="00A7621B" w:rsidTr="00A7621B">
        <w:tc>
          <w:tcPr>
            <w:tcW w:w="2257" w:type="dxa"/>
            <w:vMerge/>
            <w:shd w:val="clear" w:color="auto" w:fill="auto"/>
          </w:tcPr>
          <w:p w:rsidR="008920CE" w:rsidRPr="00A7621B" w:rsidRDefault="008920CE" w:rsidP="00A7621B">
            <w:pPr>
              <w:suppressAutoHyphens/>
              <w:spacing w:line="360" w:lineRule="auto"/>
              <w:rPr>
                <w:szCs w:val="28"/>
              </w:rPr>
            </w:pPr>
          </w:p>
        </w:tc>
        <w:tc>
          <w:tcPr>
            <w:tcW w:w="1395" w:type="dxa"/>
            <w:vMerge/>
            <w:shd w:val="clear" w:color="auto" w:fill="auto"/>
          </w:tcPr>
          <w:p w:rsidR="008920CE" w:rsidRPr="00A7621B" w:rsidRDefault="008920CE" w:rsidP="00A7621B">
            <w:pPr>
              <w:suppressAutoHyphens/>
              <w:spacing w:line="360" w:lineRule="auto"/>
              <w:rPr>
                <w:szCs w:val="28"/>
              </w:rPr>
            </w:pPr>
          </w:p>
        </w:tc>
        <w:tc>
          <w:tcPr>
            <w:tcW w:w="1353" w:type="dxa"/>
            <w:vMerge w:val="restart"/>
            <w:shd w:val="clear" w:color="auto" w:fill="auto"/>
          </w:tcPr>
          <w:p w:rsidR="008920CE" w:rsidRPr="00A7621B" w:rsidRDefault="008920CE" w:rsidP="00A7621B">
            <w:pPr>
              <w:suppressAutoHyphens/>
              <w:spacing w:line="360" w:lineRule="auto"/>
              <w:rPr>
                <w:szCs w:val="28"/>
              </w:rPr>
            </w:pPr>
            <w:r w:rsidRPr="00A7621B">
              <w:rPr>
                <w:szCs w:val="28"/>
              </w:rPr>
              <w:t>По чертежу</w:t>
            </w:r>
          </w:p>
        </w:tc>
        <w:tc>
          <w:tcPr>
            <w:tcW w:w="2693" w:type="dxa"/>
            <w:gridSpan w:val="2"/>
            <w:shd w:val="clear" w:color="auto" w:fill="auto"/>
          </w:tcPr>
          <w:p w:rsidR="008920CE" w:rsidRPr="00A7621B" w:rsidRDefault="008920CE" w:rsidP="00A7621B">
            <w:pPr>
              <w:suppressAutoHyphens/>
              <w:spacing w:line="360" w:lineRule="auto"/>
              <w:rPr>
                <w:szCs w:val="28"/>
              </w:rPr>
            </w:pPr>
            <w:r w:rsidRPr="00A7621B">
              <w:rPr>
                <w:szCs w:val="28"/>
              </w:rPr>
              <w:t>Допустимый в сопряжении</w:t>
            </w:r>
            <w:r w:rsidR="00CC7F10" w:rsidRPr="00A7621B">
              <w:rPr>
                <w:szCs w:val="28"/>
              </w:rPr>
              <w:t xml:space="preserve"> </w:t>
            </w:r>
            <w:r w:rsidRPr="00A7621B">
              <w:rPr>
                <w:szCs w:val="28"/>
              </w:rPr>
              <w:t>с деталями</w:t>
            </w:r>
            <w:r w:rsidR="00D85EB4" w:rsidRPr="00A7621B">
              <w:rPr>
                <w:szCs w:val="28"/>
              </w:rPr>
              <w:t>:</w:t>
            </w:r>
          </w:p>
        </w:tc>
      </w:tr>
      <w:tr w:rsidR="008920CE" w:rsidRPr="00A7621B" w:rsidTr="00A7621B">
        <w:tc>
          <w:tcPr>
            <w:tcW w:w="2257" w:type="dxa"/>
            <w:vMerge/>
            <w:shd w:val="clear" w:color="auto" w:fill="auto"/>
          </w:tcPr>
          <w:p w:rsidR="008920CE" w:rsidRPr="00A7621B" w:rsidRDefault="008920CE" w:rsidP="00A7621B">
            <w:pPr>
              <w:suppressAutoHyphens/>
              <w:spacing w:line="360" w:lineRule="auto"/>
              <w:rPr>
                <w:szCs w:val="28"/>
              </w:rPr>
            </w:pPr>
          </w:p>
        </w:tc>
        <w:tc>
          <w:tcPr>
            <w:tcW w:w="1395" w:type="dxa"/>
            <w:vMerge/>
            <w:shd w:val="clear" w:color="auto" w:fill="auto"/>
          </w:tcPr>
          <w:p w:rsidR="008920CE" w:rsidRPr="00A7621B" w:rsidRDefault="008920CE" w:rsidP="00A7621B">
            <w:pPr>
              <w:suppressAutoHyphens/>
              <w:spacing w:line="360" w:lineRule="auto"/>
              <w:rPr>
                <w:szCs w:val="28"/>
              </w:rPr>
            </w:pPr>
          </w:p>
        </w:tc>
        <w:tc>
          <w:tcPr>
            <w:tcW w:w="1353" w:type="dxa"/>
            <w:vMerge/>
            <w:shd w:val="clear" w:color="auto" w:fill="auto"/>
          </w:tcPr>
          <w:p w:rsidR="008920CE" w:rsidRPr="00A7621B" w:rsidRDefault="008920CE" w:rsidP="00A7621B">
            <w:pPr>
              <w:suppressAutoHyphens/>
              <w:spacing w:line="360" w:lineRule="auto"/>
              <w:rPr>
                <w:szCs w:val="28"/>
              </w:rPr>
            </w:pPr>
          </w:p>
        </w:tc>
        <w:tc>
          <w:tcPr>
            <w:tcW w:w="1701" w:type="dxa"/>
            <w:shd w:val="clear" w:color="auto" w:fill="auto"/>
          </w:tcPr>
          <w:p w:rsidR="008920CE" w:rsidRPr="00A7621B" w:rsidRDefault="008920CE" w:rsidP="00A7621B">
            <w:pPr>
              <w:suppressAutoHyphens/>
              <w:spacing w:line="360" w:lineRule="auto"/>
              <w:rPr>
                <w:szCs w:val="28"/>
              </w:rPr>
            </w:pPr>
            <w:r w:rsidRPr="00A7621B">
              <w:rPr>
                <w:szCs w:val="28"/>
              </w:rPr>
              <w:t>бывшими в</w:t>
            </w:r>
          </w:p>
          <w:p w:rsidR="008920CE" w:rsidRPr="00A7621B" w:rsidRDefault="008920CE" w:rsidP="00A7621B">
            <w:pPr>
              <w:suppressAutoHyphens/>
              <w:spacing w:line="360" w:lineRule="auto"/>
              <w:rPr>
                <w:szCs w:val="28"/>
              </w:rPr>
            </w:pPr>
            <w:r w:rsidRPr="00A7621B">
              <w:rPr>
                <w:szCs w:val="28"/>
              </w:rPr>
              <w:t>эксплуатации</w:t>
            </w:r>
          </w:p>
        </w:tc>
        <w:tc>
          <w:tcPr>
            <w:tcW w:w="992" w:type="dxa"/>
            <w:shd w:val="clear" w:color="auto" w:fill="auto"/>
          </w:tcPr>
          <w:p w:rsidR="008920CE" w:rsidRPr="00A7621B" w:rsidRDefault="008920CE" w:rsidP="00A7621B">
            <w:pPr>
              <w:suppressAutoHyphens/>
              <w:spacing w:line="360" w:lineRule="auto"/>
              <w:rPr>
                <w:szCs w:val="28"/>
              </w:rPr>
            </w:pPr>
            <w:r w:rsidRPr="00A7621B">
              <w:rPr>
                <w:szCs w:val="28"/>
              </w:rPr>
              <w:t>новыми</w:t>
            </w:r>
          </w:p>
        </w:tc>
      </w:tr>
      <w:tr w:rsidR="008920CE" w:rsidRPr="00A7621B" w:rsidTr="00A7621B">
        <w:tc>
          <w:tcPr>
            <w:tcW w:w="2257" w:type="dxa"/>
            <w:shd w:val="clear" w:color="auto" w:fill="auto"/>
          </w:tcPr>
          <w:p w:rsidR="008920CE" w:rsidRPr="00A7621B" w:rsidRDefault="008920CE" w:rsidP="00A7621B">
            <w:pPr>
              <w:suppressAutoHyphens/>
              <w:spacing w:line="360" w:lineRule="auto"/>
              <w:rPr>
                <w:szCs w:val="28"/>
              </w:rPr>
            </w:pPr>
            <w:r w:rsidRPr="00A7621B">
              <w:rPr>
                <w:szCs w:val="28"/>
              </w:rPr>
              <w:t>Износ поверхности под втулки коромысел</w:t>
            </w:r>
          </w:p>
        </w:tc>
        <w:tc>
          <w:tcPr>
            <w:tcW w:w="1395" w:type="dxa"/>
            <w:shd w:val="clear" w:color="auto" w:fill="auto"/>
          </w:tcPr>
          <w:p w:rsidR="008920CE" w:rsidRPr="00A7621B" w:rsidRDefault="008920CE" w:rsidP="00A7621B">
            <w:pPr>
              <w:suppressAutoHyphens/>
              <w:spacing w:line="360" w:lineRule="auto"/>
              <w:rPr>
                <w:szCs w:val="28"/>
              </w:rPr>
            </w:pPr>
            <w:r w:rsidRPr="00A7621B">
              <w:rPr>
                <w:szCs w:val="28"/>
              </w:rPr>
              <w:t>Скобы или микрометр</w:t>
            </w:r>
          </w:p>
        </w:tc>
        <w:tc>
          <w:tcPr>
            <w:tcW w:w="1353" w:type="dxa"/>
            <w:shd w:val="clear" w:color="auto" w:fill="auto"/>
          </w:tcPr>
          <w:p w:rsidR="008920CE" w:rsidRPr="00A7621B" w:rsidRDefault="008920CE" w:rsidP="00A7621B">
            <w:pPr>
              <w:suppressAutoHyphens/>
              <w:spacing w:line="360" w:lineRule="auto"/>
              <w:rPr>
                <w:szCs w:val="28"/>
                <w:vertAlign w:val="subscript"/>
              </w:rPr>
            </w:pPr>
            <w:r w:rsidRPr="00A7621B">
              <w:rPr>
                <w:szCs w:val="28"/>
              </w:rPr>
              <w:t>16</w:t>
            </w:r>
            <w:r w:rsidRPr="00A7621B">
              <w:rPr>
                <w:szCs w:val="28"/>
                <w:vertAlign w:val="subscript"/>
              </w:rPr>
              <w:t>-0,012</w:t>
            </w:r>
          </w:p>
        </w:tc>
        <w:tc>
          <w:tcPr>
            <w:tcW w:w="1701" w:type="dxa"/>
            <w:shd w:val="clear" w:color="auto" w:fill="auto"/>
          </w:tcPr>
          <w:p w:rsidR="008920CE" w:rsidRPr="00A7621B" w:rsidRDefault="008920CE" w:rsidP="00A7621B">
            <w:pPr>
              <w:suppressAutoHyphens/>
              <w:spacing w:line="360" w:lineRule="auto"/>
              <w:rPr>
                <w:szCs w:val="28"/>
              </w:rPr>
            </w:pPr>
            <w:r w:rsidRPr="00A7621B">
              <w:rPr>
                <w:szCs w:val="28"/>
              </w:rPr>
              <w:t>15,97</w:t>
            </w:r>
          </w:p>
        </w:tc>
        <w:tc>
          <w:tcPr>
            <w:tcW w:w="992" w:type="dxa"/>
            <w:shd w:val="clear" w:color="auto" w:fill="auto"/>
          </w:tcPr>
          <w:p w:rsidR="008920CE" w:rsidRPr="00A7621B" w:rsidRDefault="008920CE" w:rsidP="00A7621B">
            <w:pPr>
              <w:suppressAutoHyphens/>
              <w:spacing w:line="360" w:lineRule="auto"/>
              <w:rPr>
                <w:szCs w:val="28"/>
              </w:rPr>
            </w:pPr>
            <w:r w:rsidRPr="00A7621B">
              <w:rPr>
                <w:szCs w:val="28"/>
              </w:rPr>
              <w:t>15,94</w:t>
            </w:r>
          </w:p>
        </w:tc>
      </w:tr>
      <w:tr w:rsidR="008920CE" w:rsidRPr="00A7621B" w:rsidTr="00A7621B">
        <w:tc>
          <w:tcPr>
            <w:tcW w:w="2257" w:type="dxa"/>
            <w:shd w:val="clear" w:color="auto" w:fill="auto"/>
          </w:tcPr>
          <w:p w:rsidR="008920CE" w:rsidRPr="00A7621B" w:rsidRDefault="008920CE" w:rsidP="00A7621B">
            <w:pPr>
              <w:suppressAutoHyphens/>
              <w:spacing w:line="360" w:lineRule="auto"/>
              <w:rPr>
                <w:szCs w:val="28"/>
              </w:rPr>
            </w:pPr>
            <w:r w:rsidRPr="00A7621B">
              <w:rPr>
                <w:szCs w:val="28"/>
              </w:rPr>
              <w:t>Износ поверхности под стойки</w:t>
            </w:r>
          </w:p>
        </w:tc>
        <w:tc>
          <w:tcPr>
            <w:tcW w:w="1395" w:type="dxa"/>
            <w:shd w:val="clear" w:color="auto" w:fill="auto"/>
          </w:tcPr>
          <w:p w:rsidR="008920CE" w:rsidRPr="00A7621B" w:rsidRDefault="008920CE" w:rsidP="00A7621B">
            <w:pPr>
              <w:suppressAutoHyphens/>
              <w:spacing w:line="360" w:lineRule="auto"/>
              <w:rPr>
                <w:szCs w:val="28"/>
              </w:rPr>
            </w:pPr>
            <w:r w:rsidRPr="00A7621B">
              <w:rPr>
                <w:szCs w:val="28"/>
              </w:rPr>
              <w:t>Скобы или микрометр</w:t>
            </w:r>
          </w:p>
        </w:tc>
        <w:tc>
          <w:tcPr>
            <w:tcW w:w="1353" w:type="dxa"/>
            <w:shd w:val="clear" w:color="auto" w:fill="auto"/>
          </w:tcPr>
          <w:p w:rsidR="008920CE" w:rsidRPr="00A7621B" w:rsidRDefault="008920CE" w:rsidP="00A7621B">
            <w:pPr>
              <w:suppressAutoHyphens/>
              <w:spacing w:line="360" w:lineRule="auto"/>
              <w:rPr>
                <w:szCs w:val="28"/>
                <w:vertAlign w:val="subscript"/>
              </w:rPr>
            </w:pPr>
            <w:r w:rsidRPr="00A7621B">
              <w:rPr>
                <w:szCs w:val="28"/>
              </w:rPr>
              <w:t>16</w:t>
            </w:r>
            <w:r w:rsidRPr="00A7621B">
              <w:rPr>
                <w:szCs w:val="28"/>
                <w:vertAlign w:val="subscript"/>
              </w:rPr>
              <w:t>-0,012</w:t>
            </w:r>
          </w:p>
        </w:tc>
        <w:tc>
          <w:tcPr>
            <w:tcW w:w="1701" w:type="dxa"/>
            <w:shd w:val="clear" w:color="auto" w:fill="auto"/>
          </w:tcPr>
          <w:p w:rsidR="008920CE" w:rsidRPr="00A7621B" w:rsidRDefault="008920CE" w:rsidP="00A7621B">
            <w:pPr>
              <w:suppressAutoHyphens/>
              <w:spacing w:line="360" w:lineRule="auto"/>
              <w:rPr>
                <w:szCs w:val="28"/>
              </w:rPr>
            </w:pPr>
            <w:r w:rsidRPr="00A7621B">
              <w:rPr>
                <w:szCs w:val="28"/>
              </w:rPr>
              <w:t>15,98</w:t>
            </w:r>
          </w:p>
        </w:tc>
        <w:tc>
          <w:tcPr>
            <w:tcW w:w="992" w:type="dxa"/>
            <w:shd w:val="clear" w:color="auto" w:fill="auto"/>
          </w:tcPr>
          <w:p w:rsidR="008920CE" w:rsidRPr="00A7621B" w:rsidRDefault="008920CE" w:rsidP="00A7621B">
            <w:pPr>
              <w:suppressAutoHyphens/>
              <w:spacing w:line="360" w:lineRule="auto"/>
              <w:rPr>
                <w:szCs w:val="28"/>
              </w:rPr>
            </w:pPr>
            <w:r w:rsidRPr="00A7621B">
              <w:rPr>
                <w:szCs w:val="28"/>
              </w:rPr>
              <w:t>-</w:t>
            </w:r>
          </w:p>
        </w:tc>
      </w:tr>
      <w:tr w:rsidR="008920CE" w:rsidRPr="00A7621B" w:rsidTr="00A7621B">
        <w:tc>
          <w:tcPr>
            <w:tcW w:w="2257" w:type="dxa"/>
            <w:shd w:val="clear" w:color="auto" w:fill="auto"/>
          </w:tcPr>
          <w:p w:rsidR="008920CE" w:rsidRPr="00A7621B" w:rsidRDefault="008920CE" w:rsidP="00A7621B">
            <w:pPr>
              <w:suppressAutoHyphens/>
              <w:spacing w:line="360" w:lineRule="auto"/>
              <w:rPr>
                <w:szCs w:val="28"/>
              </w:rPr>
            </w:pPr>
            <w:r w:rsidRPr="00A7621B">
              <w:rPr>
                <w:szCs w:val="28"/>
              </w:rPr>
              <w:t>Ослабление посадки или выпадение заглушек</w:t>
            </w:r>
          </w:p>
        </w:tc>
        <w:tc>
          <w:tcPr>
            <w:tcW w:w="1395" w:type="dxa"/>
            <w:shd w:val="clear" w:color="auto" w:fill="auto"/>
          </w:tcPr>
          <w:p w:rsidR="008920CE" w:rsidRPr="00A7621B" w:rsidRDefault="008920CE" w:rsidP="00A7621B">
            <w:pPr>
              <w:suppressAutoHyphens/>
              <w:spacing w:line="360" w:lineRule="auto"/>
              <w:rPr>
                <w:szCs w:val="28"/>
              </w:rPr>
            </w:pPr>
            <w:r w:rsidRPr="00A7621B">
              <w:rPr>
                <w:szCs w:val="28"/>
              </w:rPr>
              <w:t>Молоток</w:t>
            </w:r>
          </w:p>
        </w:tc>
        <w:tc>
          <w:tcPr>
            <w:tcW w:w="1353" w:type="dxa"/>
            <w:shd w:val="clear" w:color="auto" w:fill="auto"/>
          </w:tcPr>
          <w:p w:rsidR="008920CE" w:rsidRPr="00A7621B" w:rsidRDefault="008920CE" w:rsidP="00A7621B">
            <w:pPr>
              <w:suppressAutoHyphens/>
              <w:spacing w:line="360" w:lineRule="auto"/>
              <w:rPr>
                <w:szCs w:val="28"/>
                <w:vertAlign w:val="subscript"/>
              </w:rPr>
            </w:pPr>
            <w:r w:rsidRPr="00A7621B">
              <w:rPr>
                <w:szCs w:val="28"/>
                <w:vertAlign w:val="subscript"/>
              </w:rPr>
              <w:t>-</w:t>
            </w:r>
          </w:p>
        </w:tc>
        <w:tc>
          <w:tcPr>
            <w:tcW w:w="2693" w:type="dxa"/>
            <w:gridSpan w:val="2"/>
            <w:shd w:val="clear" w:color="auto" w:fill="auto"/>
          </w:tcPr>
          <w:p w:rsidR="008920CE" w:rsidRPr="00A7621B" w:rsidRDefault="008920CE" w:rsidP="00A7621B">
            <w:pPr>
              <w:suppressAutoHyphens/>
              <w:spacing w:line="360" w:lineRule="auto"/>
              <w:rPr>
                <w:szCs w:val="28"/>
              </w:rPr>
            </w:pPr>
            <w:r w:rsidRPr="00A7621B">
              <w:rPr>
                <w:szCs w:val="28"/>
              </w:rPr>
              <w:t>Не допускается</w:t>
            </w:r>
          </w:p>
        </w:tc>
      </w:tr>
    </w:tbl>
    <w:p w:rsidR="00D85EB4" w:rsidRPr="00CC7F10" w:rsidRDefault="00D85EB4" w:rsidP="00CC7F10">
      <w:pPr>
        <w:suppressAutoHyphens/>
        <w:spacing w:line="360" w:lineRule="auto"/>
        <w:ind w:firstLine="709"/>
        <w:jc w:val="both"/>
        <w:rPr>
          <w:sz w:val="28"/>
          <w:szCs w:val="28"/>
        </w:rPr>
      </w:pPr>
    </w:p>
    <w:p w:rsidR="00D85EB4" w:rsidRPr="00CC7F10" w:rsidRDefault="00CC7F10" w:rsidP="00CC7F10">
      <w:pPr>
        <w:suppressAutoHyphens/>
        <w:spacing w:line="360" w:lineRule="auto"/>
        <w:ind w:firstLine="709"/>
        <w:jc w:val="both"/>
        <w:rPr>
          <w:sz w:val="28"/>
          <w:szCs w:val="28"/>
        </w:rPr>
      </w:pPr>
      <w:r>
        <w:rPr>
          <w:sz w:val="28"/>
          <w:szCs w:val="28"/>
        </w:rPr>
        <w:br w:type="page"/>
      </w:r>
      <w:r w:rsidR="00D85EB4" w:rsidRPr="00CC7F10">
        <w:rPr>
          <w:sz w:val="28"/>
          <w:szCs w:val="28"/>
        </w:rPr>
        <w:t xml:space="preserve">Таблица 1.2 </w:t>
      </w:r>
      <w:r w:rsidR="0083484A" w:rsidRPr="00CC7F10">
        <w:rPr>
          <w:sz w:val="28"/>
          <w:szCs w:val="28"/>
        </w:rPr>
        <w:t>–</w:t>
      </w:r>
      <w:r w:rsidR="00D85EB4" w:rsidRPr="00CC7F10">
        <w:rPr>
          <w:sz w:val="28"/>
          <w:szCs w:val="28"/>
        </w:rPr>
        <w:t xml:space="preserve"> </w:t>
      </w:r>
      <w:r w:rsidR="0083484A" w:rsidRPr="00CC7F10">
        <w:rPr>
          <w:sz w:val="28"/>
          <w:szCs w:val="28"/>
        </w:rPr>
        <w:t>Химический состав стали 40Х, % (ГОСТ 1050-88)</w:t>
      </w:r>
    </w:p>
    <w:tbl>
      <w:tblPr>
        <w:tblW w:w="76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42"/>
        <w:gridCol w:w="1276"/>
        <w:gridCol w:w="1276"/>
        <w:gridCol w:w="1134"/>
        <w:gridCol w:w="850"/>
        <w:gridCol w:w="851"/>
        <w:gridCol w:w="992"/>
      </w:tblGrid>
      <w:tr w:rsidR="0083484A" w:rsidRPr="00A7621B" w:rsidTr="00A7621B">
        <w:tc>
          <w:tcPr>
            <w:tcW w:w="1242" w:type="dxa"/>
            <w:vMerge w:val="restart"/>
            <w:shd w:val="clear" w:color="auto" w:fill="auto"/>
          </w:tcPr>
          <w:p w:rsidR="0083484A" w:rsidRPr="00A7621B" w:rsidRDefault="0083484A" w:rsidP="00A7621B">
            <w:pPr>
              <w:suppressAutoHyphens/>
              <w:spacing w:line="360" w:lineRule="auto"/>
              <w:rPr>
                <w:szCs w:val="28"/>
                <w:lang w:val="en-US"/>
              </w:rPr>
            </w:pPr>
            <w:r w:rsidRPr="00A7621B">
              <w:rPr>
                <w:szCs w:val="28"/>
                <w:lang w:val="en-US"/>
              </w:rPr>
              <w:t>C</w:t>
            </w:r>
          </w:p>
        </w:tc>
        <w:tc>
          <w:tcPr>
            <w:tcW w:w="1276" w:type="dxa"/>
            <w:vMerge w:val="restart"/>
            <w:shd w:val="clear" w:color="auto" w:fill="auto"/>
          </w:tcPr>
          <w:p w:rsidR="0083484A" w:rsidRPr="00A7621B" w:rsidRDefault="0083484A" w:rsidP="00A7621B">
            <w:pPr>
              <w:suppressAutoHyphens/>
              <w:spacing w:line="360" w:lineRule="auto"/>
              <w:rPr>
                <w:szCs w:val="28"/>
                <w:lang w:val="en-US"/>
              </w:rPr>
            </w:pPr>
            <w:r w:rsidRPr="00A7621B">
              <w:rPr>
                <w:szCs w:val="28"/>
                <w:lang w:val="en-US"/>
              </w:rPr>
              <w:t>Si</w:t>
            </w:r>
          </w:p>
        </w:tc>
        <w:tc>
          <w:tcPr>
            <w:tcW w:w="1276" w:type="dxa"/>
            <w:vMerge w:val="restart"/>
            <w:shd w:val="clear" w:color="auto" w:fill="auto"/>
          </w:tcPr>
          <w:p w:rsidR="0083484A" w:rsidRPr="00A7621B" w:rsidRDefault="0083484A" w:rsidP="00A7621B">
            <w:pPr>
              <w:suppressAutoHyphens/>
              <w:spacing w:line="360" w:lineRule="auto"/>
              <w:rPr>
                <w:szCs w:val="28"/>
                <w:lang w:val="en-US"/>
              </w:rPr>
            </w:pPr>
            <w:r w:rsidRPr="00A7621B">
              <w:rPr>
                <w:szCs w:val="28"/>
                <w:lang w:val="en-US"/>
              </w:rPr>
              <w:t>Mn</w:t>
            </w:r>
          </w:p>
        </w:tc>
        <w:tc>
          <w:tcPr>
            <w:tcW w:w="1134" w:type="dxa"/>
            <w:vMerge w:val="restart"/>
            <w:shd w:val="clear" w:color="auto" w:fill="auto"/>
          </w:tcPr>
          <w:p w:rsidR="0083484A" w:rsidRPr="00A7621B" w:rsidRDefault="0083484A" w:rsidP="00A7621B">
            <w:pPr>
              <w:suppressAutoHyphens/>
              <w:spacing w:line="360" w:lineRule="auto"/>
              <w:rPr>
                <w:szCs w:val="28"/>
                <w:lang w:val="en-US"/>
              </w:rPr>
            </w:pPr>
            <w:r w:rsidRPr="00A7621B">
              <w:rPr>
                <w:szCs w:val="28"/>
                <w:lang w:val="en-US"/>
              </w:rPr>
              <w:t>Cr</w:t>
            </w:r>
          </w:p>
        </w:tc>
        <w:tc>
          <w:tcPr>
            <w:tcW w:w="850" w:type="dxa"/>
            <w:shd w:val="clear" w:color="auto" w:fill="auto"/>
          </w:tcPr>
          <w:p w:rsidR="0083484A" w:rsidRPr="00A7621B" w:rsidRDefault="0083484A" w:rsidP="00A7621B">
            <w:pPr>
              <w:suppressAutoHyphens/>
              <w:spacing w:line="360" w:lineRule="auto"/>
              <w:rPr>
                <w:szCs w:val="28"/>
                <w:lang w:val="en-US"/>
              </w:rPr>
            </w:pPr>
            <w:r w:rsidRPr="00A7621B">
              <w:rPr>
                <w:szCs w:val="28"/>
                <w:lang w:val="en-US"/>
              </w:rPr>
              <w:t>Ni</w:t>
            </w:r>
          </w:p>
        </w:tc>
        <w:tc>
          <w:tcPr>
            <w:tcW w:w="851" w:type="dxa"/>
            <w:shd w:val="clear" w:color="auto" w:fill="auto"/>
          </w:tcPr>
          <w:p w:rsidR="0083484A" w:rsidRPr="00A7621B" w:rsidRDefault="0083484A" w:rsidP="00A7621B">
            <w:pPr>
              <w:suppressAutoHyphens/>
              <w:spacing w:line="360" w:lineRule="auto"/>
              <w:rPr>
                <w:szCs w:val="28"/>
                <w:lang w:val="en-US"/>
              </w:rPr>
            </w:pPr>
            <w:r w:rsidRPr="00A7621B">
              <w:rPr>
                <w:szCs w:val="28"/>
                <w:lang w:val="en-US"/>
              </w:rPr>
              <w:t>Cu</w:t>
            </w:r>
          </w:p>
        </w:tc>
        <w:tc>
          <w:tcPr>
            <w:tcW w:w="992" w:type="dxa"/>
            <w:shd w:val="clear" w:color="auto" w:fill="auto"/>
          </w:tcPr>
          <w:p w:rsidR="0083484A" w:rsidRPr="00A7621B" w:rsidRDefault="0083484A" w:rsidP="00A7621B">
            <w:pPr>
              <w:suppressAutoHyphens/>
              <w:spacing w:line="360" w:lineRule="auto"/>
              <w:rPr>
                <w:szCs w:val="28"/>
              </w:rPr>
            </w:pPr>
            <w:r w:rsidRPr="00A7621B">
              <w:rPr>
                <w:szCs w:val="28"/>
                <w:lang w:val="en-US"/>
              </w:rPr>
              <w:t xml:space="preserve">S </w:t>
            </w:r>
            <w:r w:rsidRPr="00A7621B">
              <w:rPr>
                <w:szCs w:val="28"/>
              </w:rPr>
              <w:t>и</w:t>
            </w:r>
            <w:r w:rsidR="00CC7F10" w:rsidRPr="00A7621B">
              <w:rPr>
                <w:szCs w:val="28"/>
              </w:rPr>
              <w:t xml:space="preserve"> </w:t>
            </w:r>
            <w:r w:rsidRPr="00A7621B">
              <w:rPr>
                <w:szCs w:val="28"/>
                <w:lang w:val="en-US"/>
              </w:rPr>
              <w:t>P</w:t>
            </w:r>
          </w:p>
        </w:tc>
      </w:tr>
      <w:tr w:rsidR="0083484A" w:rsidRPr="00A7621B" w:rsidTr="00A7621B">
        <w:tc>
          <w:tcPr>
            <w:tcW w:w="1242" w:type="dxa"/>
            <w:vMerge/>
            <w:shd w:val="clear" w:color="auto" w:fill="auto"/>
          </w:tcPr>
          <w:p w:rsidR="0083484A" w:rsidRPr="00A7621B" w:rsidRDefault="0083484A" w:rsidP="00A7621B">
            <w:pPr>
              <w:suppressAutoHyphens/>
              <w:spacing w:line="360" w:lineRule="auto"/>
              <w:rPr>
                <w:szCs w:val="28"/>
              </w:rPr>
            </w:pPr>
          </w:p>
        </w:tc>
        <w:tc>
          <w:tcPr>
            <w:tcW w:w="1276" w:type="dxa"/>
            <w:vMerge/>
            <w:shd w:val="clear" w:color="auto" w:fill="auto"/>
          </w:tcPr>
          <w:p w:rsidR="0083484A" w:rsidRPr="00A7621B" w:rsidRDefault="0083484A" w:rsidP="00A7621B">
            <w:pPr>
              <w:suppressAutoHyphens/>
              <w:spacing w:line="360" w:lineRule="auto"/>
              <w:rPr>
                <w:szCs w:val="28"/>
              </w:rPr>
            </w:pPr>
          </w:p>
        </w:tc>
        <w:tc>
          <w:tcPr>
            <w:tcW w:w="1276" w:type="dxa"/>
            <w:vMerge/>
            <w:shd w:val="clear" w:color="auto" w:fill="auto"/>
          </w:tcPr>
          <w:p w:rsidR="0083484A" w:rsidRPr="00A7621B" w:rsidRDefault="0083484A" w:rsidP="00A7621B">
            <w:pPr>
              <w:suppressAutoHyphens/>
              <w:spacing w:line="360" w:lineRule="auto"/>
              <w:rPr>
                <w:szCs w:val="28"/>
              </w:rPr>
            </w:pPr>
          </w:p>
        </w:tc>
        <w:tc>
          <w:tcPr>
            <w:tcW w:w="1134" w:type="dxa"/>
            <w:vMerge/>
            <w:shd w:val="clear" w:color="auto" w:fill="auto"/>
          </w:tcPr>
          <w:p w:rsidR="0083484A" w:rsidRPr="00A7621B" w:rsidRDefault="0083484A" w:rsidP="00A7621B">
            <w:pPr>
              <w:suppressAutoHyphens/>
              <w:spacing w:line="360" w:lineRule="auto"/>
              <w:rPr>
                <w:szCs w:val="28"/>
              </w:rPr>
            </w:pPr>
          </w:p>
        </w:tc>
        <w:tc>
          <w:tcPr>
            <w:tcW w:w="2693" w:type="dxa"/>
            <w:gridSpan w:val="3"/>
            <w:shd w:val="clear" w:color="auto" w:fill="auto"/>
          </w:tcPr>
          <w:p w:rsidR="0083484A" w:rsidRPr="00A7621B" w:rsidRDefault="0083484A" w:rsidP="00A7621B">
            <w:pPr>
              <w:suppressAutoHyphens/>
              <w:spacing w:line="360" w:lineRule="auto"/>
              <w:rPr>
                <w:szCs w:val="28"/>
              </w:rPr>
            </w:pPr>
            <w:r w:rsidRPr="00A7621B">
              <w:rPr>
                <w:szCs w:val="28"/>
              </w:rPr>
              <w:t>Не более</w:t>
            </w:r>
          </w:p>
        </w:tc>
      </w:tr>
      <w:tr w:rsidR="0083484A" w:rsidRPr="00A7621B" w:rsidTr="00A7621B">
        <w:tc>
          <w:tcPr>
            <w:tcW w:w="1242" w:type="dxa"/>
            <w:shd w:val="clear" w:color="auto" w:fill="auto"/>
          </w:tcPr>
          <w:p w:rsidR="0083484A" w:rsidRPr="00A7621B" w:rsidRDefault="0083484A" w:rsidP="00A7621B">
            <w:pPr>
              <w:suppressAutoHyphens/>
              <w:spacing w:line="360" w:lineRule="auto"/>
              <w:rPr>
                <w:szCs w:val="28"/>
              </w:rPr>
            </w:pPr>
            <w:r w:rsidRPr="00A7621B">
              <w:rPr>
                <w:szCs w:val="28"/>
              </w:rPr>
              <w:t>0,36…0,44</w:t>
            </w:r>
          </w:p>
        </w:tc>
        <w:tc>
          <w:tcPr>
            <w:tcW w:w="1276" w:type="dxa"/>
            <w:shd w:val="clear" w:color="auto" w:fill="auto"/>
          </w:tcPr>
          <w:p w:rsidR="0083484A" w:rsidRPr="00A7621B" w:rsidRDefault="0083484A" w:rsidP="00A7621B">
            <w:pPr>
              <w:suppressAutoHyphens/>
              <w:spacing w:line="360" w:lineRule="auto"/>
              <w:rPr>
                <w:szCs w:val="28"/>
              </w:rPr>
            </w:pPr>
            <w:r w:rsidRPr="00A7621B">
              <w:rPr>
                <w:szCs w:val="28"/>
              </w:rPr>
              <w:t>0,17…0,37</w:t>
            </w:r>
          </w:p>
        </w:tc>
        <w:tc>
          <w:tcPr>
            <w:tcW w:w="1276" w:type="dxa"/>
            <w:shd w:val="clear" w:color="auto" w:fill="auto"/>
          </w:tcPr>
          <w:p w:rsidR="0083484A" w:rsidRPr="00A7621B" w:rsidRDefault="0083484A" w:rsidP="00A7621B">
            <w:pPr>
              <w:suppressAutoHyphens/>
              <w:spacing w:line="360" w:lineRule="auto"/>
              <w:rPr>
                <w:szCs w:val="28"/>
              </w:rPr>
            </w:pPr>
            <w:r w:rsidRPr="00A7621B">
              <w:rPr>
                <w:szCs w:val="28"/>
              </w:rPr>
              <w:t>0,50…0,80</w:t>
            </w:r>
          </w:p>
        </w:tc>
        <w:tc>
          <w:tcPr>
            <w:tcW w:w="1134" w:type="dxa"/>
            <w:shd w:val="clear" w:color="auto" w:fill="auto"/>
          </w:tcPr>
          <w:p w:rsidR="0083484A" w:rsidRPr="00A7621B" w:rsidRDefault="0083484A" w:rsidP="00A7621B">
            <w:pPr>
              <w:suppressAutoHyphens/>
              <w:spacing w:line="360" w:lineRule="auto"/>
              <w:rPr>
                <w:szCs w:val="28"/>
              </w:rPr>
            </w:pPr>
            <w:r w:rsidRPr="00A7621B">
              <w:rPr>
                <w:szCs w:val="28"/>
              </w:rPr>
              <w:t>0,80…1,10</w:t>
            </w:r>
          </w:p>
        </w:tc>
        <w:tc>
          <w:tcPr>
            <w:tcW w:w="850" w:type="dxa"/>
            <w:shd w:val="clear" w:color="auto" w:fill="auto"/>
          </w:tcPr>
          <w:p w:rsidR="0083484A" w:rsidRPr="00A7621B" w:rsidRDefault="0083484A" w:rsidP="00A7621B">
            <w:pPr>
              <w:suppressAutoHyphens/>
              <w:spacing w:line="360" w:lineRule="auto"/>
              <w:rPr>
                <w:szCs w:val="28"/>
              </w:rPr>
            </w:pPr>
            <w:r w:rsidRPr="00A7621B">
              <w:rPr>
                <w:szCs w:val="28"/>
              </w:rPr>
              <w:t>0,30</w:t>
            </w:r>
          </w:p>
        </w:tc>
        <w:tc>
          <w:tcPr>
            <w:tcW w:w="851" w:type="dxa"/>
            <w:shd w:val="clear" w:color="auto" w:fill="auto"/>
          </w:tcPr>
          <w:p w:rsidR="0083484A" w:rsidRPr="00A7621B" w:rsidRDefault="0083484A" w:rsidP="00A7621B">
            <w:pPr>
              <w:suppressAutoHyphens/>
              <w:spacing w:line="360" w:lineRule="auto"/>
              <w:rPr>
                <w:szCs w:val="28"/>
              </w:rPr>
            </w:pPr>
            <w:r w:rsidRPr="00A7621B">
              <w:rPr>
                <w:szCs w:val="28"/>
              </w:rPr>
              <w:t>0,30</w:t>
            </w:r>
          </w:p>
        </w:tc>
        <w:tc>
          <w:tcPr>
            <w:tcW w:w="992" w:type="dxa"/>
            <w:shd w:val="clear" w:color="auto" w:fill="auto"/>
          </w:tcPr>
          <w:p w:rsidR="0083484A" w:rsidRPr="00A7621B" w:rsidRDefault="0083484A" w:rsidP="00A7621B">
            <w:pPr>
              <w:suppressAutoHyphens/>
              <w:spacing w:line="360" w:lineRule="auto"/>
              <w:rPr>
                <w:szCs w:val="28"/>
              </w:rPr>
            </w:pPr>
            <w:r w:rsidRPr="00A7621B">
              <w:rPr>
                <w:szCs w:val="28"/>
              </w:rPr>
              <w:t>0,035</w:t>
            </w:r>
          </w:p>
        </w:tc>
      </w:tr>
    </w:tbl>
    <w:p w:rsidR="0083484A" w:rsidRPr="00CC7F10" w:rsidRDefault="0083484A" w:rsidP="00CC7F10">
      <w:pPr>
        <w:suppressAutoHyphens/>
        <w:spacing w:line="360" w:lineRule="auto"/>
        <w:ind w:firstLine="709"/>
        <w:jc w:val="both"/>
        <w:rPr>
          <w:sz w:val="28"/>
          <w:szCs w:val="28"/>
        </w:rPr>
      </w:pPr>
    </w:p>
    <w:p w:rsidR="0083484A" w:rsidRPr="00CC7F10" w:rsidRDefault="0083484A" w:rsidP="00CC7F10">
      <w:pPr>
        <w:suppressAutoHyphens/>
        <w:spacing w:line="360" w:lineRule="auto"/>
        <w:ind w:firstLine="709"/>
        <w:jc w:val="both"/>
        <w:rPr>
          <w:sz w:val="28"/>
          <w:szCs w:val="28"/>
        </w:rPr>
      </w:pPr>
      <w:r w:rsidRPr="00CC7F10">
        <w:rPr>
          <w:sz w:val="28"/>
          <w:szCs w:val="28"/>
        </w:rPr>
        <w:t>Таблица 1.3 – Механические свойства стали 40Х</w:t>
      </w:r>
    </w:p>
    <w:tbl>
      <w:tblPr>
        <w:tblW w:w="800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54"/>
        <w:gridCol w:w="1080"/>
        <w:gridCol w:w="919"/>
        <w:gridCol w:w="915"/>
        <w:gridCol w:w="1067"/>
        <w:gridCol w:w="1540"/>
        <w:gridCol w:w="1333"/>
      </w:tblGrid>
      <w:tr w:rsidR="0083484A" w:rsidRPr="00A7621B" w:rsidTr="00A7621B">
        <w:tc>
          <w:tcPr>
            <w:tcW w:w="1154" w:type="dxa"/>
            <w:shd w:val="clear" w:color="auto" w:fill="auto"/>
          </w:tcPr>
          <w:p w:rsidR="0083484A" w:rsidRPr="00A7621B" w:rsidRDefault="0083484A" w:rsidP="00A7621B">
            <w:pPr>
              <w:suppressAutoHyphens/>
              <w:spacing w:line="360" w:lineRule="auto"/>
              <w:rPr>
                <w:szCs w:val="28"/>
              </w:rPr>
            </w:pPr>
            <w:r w:rsidRPr="00A7621B">
              <w:rPr>
                <w:szCs w:val="28"/>
              </w:rPr>
              <w:t>σ</w:t>
            </w:r>
            <w:r w:rsidRPr="00A7621B">
              <w:rPr>
                <w:szCs w:val="28"/>
                <w:vertAlign w:val="subscript"/>
              </w:rPr>
              <w:t>т</w:t>
            </w:r>
            <w:r w:rsidRPr="00A7621B">
              <w:rPr>
                <w:szCs w:val="28"/>
              </w:rPr>
              <w:t>, МПа</w:t>
            </w:r>
          </w:p>
        </w:tc>
        <w:tc>
          <w:tcPr>
            <w:tcW w:w="1080" w:type="dxa"/>
            <w:shd w:val="clear" w:color="auto" w:fill="auto"/>
          </w:tcPr>
          <w:p w:rsidR="0083484A" w:rsidRPr="00A7621B" w:rsidRDefault="0083484A" w:rsidP="00A7621B">
            <w:pPr>
              <w:suppressAutoHyphens/>
              <w:spacing w:line="360" w:lineRule="auto"/>
              <w:rPr>
                <w:szCs w:val="28"/>
              </w:rPr>
            </w:pPr>
            <w:r w:rsidRPr="00A7621B">
              <w:rPr>
                <w:szCs w:val="28"/>
              </w:rPr>
              <w:t>σ</w:t>
            </w:r>
            <w:r w:rsidRPr="00A7621B">
              <w:rPr>
                <w:szCs w:val="28"/>
                <w:vertAlign w:val="subscript"/>
              </w:rPr>
              <w:t>в</w:t>
            </w:r>
            <w:r w:rsidRPr="00A7621B">
              <w:rPr>
                <w:szCs w:val="28"/>
              </w:rPr>
              <w:t>, МПа</w:t>
            </w:r>
          </w:p>
        </w:tc>
        <w:tc>
          <w:tcPr>
            <w:tcW w:w="919" w:type="dxa"/>
            <w:shd w:val="clear" w:color="auto" w:fill="auto"/>
          </w:tcPr>
          <w:p w:rsidR="0083484A" w:rsidRPr="00A7621B" w:rsidRDefault="0083484A" w:rsidP="00A7621B">
            <w:pPr>
              <w:suppressAutoHyphens/>
              <w:spacing w:line="360" w:lineRule="auto"/>
              <w:rPr>
                <w:szCs w:val="28"/>
                <w:lang w:val="en-US"/>
              </w:rPr>
            </w:pPr>
            <w:r w:rsidRPr="00A7621B">
              <w:rPr>
                <w:szCs w:val="28"/>
              </w:rPr>
              <w:t>δ</w:t>
            </w:r>
            <w:r w:rsidRPr="00A7621B">
              <w:rPr>
                <w:szCs w:val="28"/>
                <w:vertAlign w:val="subscript"/>
              </w:rPr>
              <w:t>5</w:t>
            </w:r>
            <w:r w:rsidRPr="00A7621B">
              <w:rPr>
                <w:szCs w:val="28"/>
              </w:rPr>
              <w:t>,</w:t>
            </w:r>
            <w:r w:rsidRPr="00A7621B">
              <w:rPr>
                <w:szCs w:val="28"/>
                <w:lang w:val="en-US"/>
              </w:rPr>
              <w:t>%</w:t>
            </w:r>
          </w:p>
        </w:tc>
        <w:tc>
          <w:tcPr>
            <w:tcW w:w="915" w:type="dxa"/>
            <w:shd w:val="clear" w:color="auto" w:fill="auto"/>
          </w:tcPr>
          <w:p w:rsidR="0083484A" w:rsidRPr="00A7621B" w:rsidRDefault="0083484A" w:rsidP="00A7621B">
            <w:pPr>
              <w:suppressAutoHyphens/>
              <w:spacing w:line="360" w:lineRule="auto"/>
              <w:rPr>
                <w:szCs w:val="28"/>
                <w:lang w:val="en-US"/>
              </w:rPr>
            </w:pPr>
            <w:r w:rsidRPr="00A7621B">
              <w:rPr>
                <w:szCs w:val="28"/>
              </w:rPr>
              <w:t>ψ,</w:t>
            </w:r>
            <w:r w:rsidRPr="00A7621B">
              <w:rPr>
                <w:szCs w:val="28"/>
                <w:lang w:val="en-US"/>
              </w:rPr>
              <w:t>%</w:t>
            </w:r>
          </w:p>
        </w:tc>
        <w:tc>
          <w:tcPr>
            <w:tcW w:w="1067" w:type="dxa"/>
            <w:vMerge w:val="restart"/>
            <w:shd w:val="clear" w:color="auto" w:fill="auto"/>
          </w:tcPr>
          <w:p w:rsidR="0083484A" w:rsidRPr="00A7621B" w:rsidRDefault="0083484A" w:rsidP="00A7621B">
            <w:pPr>
              <w:suppressAutoHyphens/>
              <w:spacing w:line="360" w:lineRule="auto"/>
              <w:rPr>
                <w:szCs w:val="28"/>
              </w:rPr>
            </w:pPr>
            <w:r w:rsidRPr="00A7621B">
              <w:rPr>
                <w:szCs w:val="28"/>
                <w:lang w:val="en-US"/>
              </w:rPr>
              <w:t>KCU</w:t>
            </w:r>
            <w:r w:rsidRPr="00A7621B">
              <w:rPr>
                <w:szCs w:val="28"/>
              </w:rPr>
              <w:t>, дж/см</w:t>
            </w:r>
            <w:r w:rsidRPr="00A7621B">
              <w:rPr>
                <w:szCs w:val="28"/>
                <w:vertAlign w:val="superscript"/>
              </w:rPr>
              <w:t>2</w:t>
            </w:r>
          </w:p>
        </w:tc>
        <w:tc>
          <w:tcPr>
            <w:tcW w:w="2873" w:type="dxa"/>
            <w:gridSpan w:val="2"/>
            <w:shd w:val="clear" w:color="auto" w:fill="auto"/>
          </w:tcPr>
          <w:p w:rsidR="0083484A" w:rsidRPr="00A7621B" w:rsidRDefault="0083484A" w:rsidP="00A7621B">
            <w:pPr>
              <w:suppressAutoHyphens/>
              <w:spacing w:line="360" w:lineRule="auto"/>
              <w:rPr>
                <w:szCs w:val="28"/>
              </w:rPr>
            </w:pPr>
            <w:r w:rsidRPr="00A7621B">
              <w:rPr>
                <w:szCs w:val="28"/>
                <w:lang w:val="en-US"/>
              </w:rPr>
              <w:t xml:space="preserve">HB </w:t>
            </w:r>
            <w:r w:rsidRPr="00A7621B">
              <w:rPr>
                <w:szCs w:val="28"/>
              </w:rPr>
              <w:t>(не более)</w:t>
            </w:r>
          </w:p>
        </w:tc>
      </w:tr>
      <w:tr w:rsidR="0083484A" w:rsidRPr="00A7621B" w:rsidTr="00A7621B">
        <w:tc>
          <w:tcPr>
            <w:tcW w:w="4068" w:type="dxa"/>
            <w:gridSpan w:val="4"/>
            <w:shd w:val="clear" w:color="auto" w:fill="auto"/>
          </w:tcPr>
          <w:p w:rsidR="0083484A" w:rsidRPr="00A7621B" w:rsidRDefault="0083484A" w:rsidP="00A7621B">
            <w:pPr>
              <w:suppressAutoHyphens/>
              <w:spacing w:line="360" w:lineRule="auto"/>
              <w:rPr>
                <w:szCs w:val="28"/>
              </w:rPr>
            </w:pPr>
            <w:r w:rsidRPr="00A7621B">
              <w:rPr>
                <w:szCs w:val="28"/>
              </w:rPr>
              <w:t>не более</w:t>
            </w:r>
          </w:p>
        </w:tc>
        <w:tc>
          <w:tcPr>
            <w:tcW w:w="1067" w:type="dxa"/>
            <w:vMerge/>
            <w:shd w:val="clear" w:color="auto" w:fill="auto"/>
          </w:tcPr>
          <w:p w:rsidR="0083484A" w:rsidRPr="00A7621B" w:rsidRDefault="0083484A" w:rsidP="00A7621B">
            <w:pPr>
              <w:suppressAutoHyphens/>
              <w:spacing w:line="360" w:lineRule="auto"/>
              <w:rPr>
                <w:szCs w:val="28"/>
              </w:rPr>
            </w:pPr>
          </w:p>
        </w:tc>
        <w:tc>
          <w:tcPr>
            <w:tcW w:w="1540" w:type="dxa"/>
            <w:shd w:val="clear" w:color="auto" w:fill="auto"/>
          </w:tcPr>
          <w:p w:rsidR="0083484A" w:rsidRPr="00A7621B" w:rsidRDefault="0083484A" w:rsidP="00A7621B">
            <w:pPr>
              <w:suppressAutoHyphens/>
              <w:spacing w:line="360" w:lineRule="auto"/>
              <w:rPr>
                <w:szCs w:val="28"/>
              </w:rPr>
            </w:pPr>
            <w:r w:rsidRPr="00A7621B">
              <w:rPr>
                <w:szCs w:val="28"/>
              </w:rPr>
              <w:t>горячекатаной</w:t>
            </w:r>
          </w:p>
        </w:tc>
        <w:tc>
          <w:tcPr>
            <w:tcW w:w="1333" w:type="dxa"/>
            <w:shd w:val="clear" w:color="auto" w:fill="auto"/>
          </w:tcPr>
          <w:p w:rsidR="0083484A" w:rsidRPr="00A7621B" w:rsidRDefault="0083484A" w:rsidP="00A7621B">
            <w:pPr>
              <w:suppressAutoHyphens/>
              <w:spacing w:line="360" w:lineRule="auto"/>
              <w:rPr>
                <w:szCs w:val="28"/>
              </w:rPr>
            </w:pPr>
            <w:r w:rsidRPr="00A7621B">
              <w:rPr>
                <w:szCs w:val="28"/>
              </w:rPr>
              <w:t>отожжёной</w:t>
            </w:r>
          </w:p>
        </w:tc>
      </w:tr>
      <w:tr w:rsidR="0083484A" w:rsidRPr="00A7621B" w:rsidTr="00A7621B">
        <w:tc>
          <w:tcPr>
            <w:tcW w:w="1154" w:type="dxa"/>
            <w:shd w:val="clear" w:color="auto" w:fill="auto"/>
          </w:tcPr>
          <w:p w:rsidR="0083484A" w:rsidRPr="00A7621B" w:rsidRDefault="0083484A" w:rsidP="00A7621B">
            <w:pPr>
              <w:suppressAutoHyphens/>
              <w:spacing w:line="360" w:lineRule="auto"/>
              <w:rPr>
                <w:szCs w:val="28"/>
              </w:rPr>
            </w:pPr>
            <w:r w:rsidRPr="00A7621B">
              <w:rPr>
                <w:szCs w:val="28"/>
              </w:rPr>
              <w:t>780</w:t>
            </w:r>
          </w:p>
        </w:tc>
        <w:tc>
          <w:tcPr>
            <w:tcW w:w="1080" w:type="dxa"/>
            <w:shd w:val="clear" w:color="auto" w:fill="auto"/>
          </w:tcPr>
          <w:p w:rsidR="0083484A" w:rsidRPr="00A7621B" w:rsidRDefault="0083484A" w:rsidP="00A7621B">
            <w:pPr>
              <w:suppressAutoHyphens/>
              <w:spacing w:line="360" w:lineRule="auto"/>
              <w:rPr>
                <w:szCs w:val="28"/>
              </w:rPr>
            </w:pPr>
            <w:r w:rsidRPr="00A7621B">
              <w:rPr>
                <w:szCs w:val="28"/>
              </w:rPr>
              <w:t>980</w:t>
            </w:r>
          </w:p>
        </w:tc>
        <w:tc>
          <w:tcPr>
            <w:tcW w:w="919" w:type="dxa"/>
            <w:shd w:val="clear" w:color="auto" w:fill="auto"/>
          </w:tcPr>
          <w:p w:rsidR="0083484A" w:rsidRPr="00A7621B" w:rsidRDefault="0083484A" w:rsidP="00A7621B">
            <w:pPr>
              <w:suppressAutoHyphens/>
              <w:spacing w:line="360" w:lineRule="auto"/>
              <w:rPr>
                <w:szCs w:val="28"/>
              </w:rPr>
            </w:pPr>
            <w:r w:rsidRPr="00A7621B">
              <w:rPr>
                <w:szCs w:val="28"/>
              </w:rPr>
              <w:t>10</w:t>
            </w:r>
          </w:p>
        </w:tc>
        <w:tc>
          <w:tcPr>
            <w:tcW w:w="915" w:type="dxa"/>
            <w:shd w:val="clear" w:color="auto" w:fill="auto"/>
          </w:tcPr>
          <w:p w:rsidR="0083484A" w:rsidRPr="00A7621B" w:rsidRDefault="0083484A" w:rsidP="00A7621B">
            <w:pPr>
              <w:suppressAutoHyphens/>
              <w:spacing w:line="360" w:lineRule="auto"/>
              <w:rPr>
                <w:szCs w:val="28"/>
              </w:rPr>
            </w:pPr>
            <w:r w:rsidRPr="00A7621B">
              <w:rPr>
                <w:szCs w:val="28"/>
              </w:rPr>
              <w:t>45</w:t>
            </w:r>
          </w:p>
        </w:tc>
        <w:tc>
          <w:tcPr>
            <w:tcW w:w="1067" w:type="dxa"/>
            <w:shd w:val="clear" w:color="auto" w:fill="auto"/>
          </w:tcPr>
          <w:p w:rsidR="0083484A" w:rsidRPr="00A7621B" w:rsidRDefault="0083484A" w:rsidP="00A7621B">
            <w:pPr>
              <w:suppressAutoHyphens/>
              <w:spacing w:line="360" w:lineRule="auto"/>
              <w:rPr>
                <w:szCs w:val="28"/>
              </w:rPr>
            </w:pPr>
            <w:r w:rsidRPr="00A7621B">
              <w:rPr>
                <w:szCs w:val="28"/>
              </w:rPr>
              <w:t>59</w:t>
            </w:r>
          </w:p>
        </w:tc>
        <w:tc>
          <w:tcPr>
            <w:tcW w:w="1540" w:type="dxa"/>
            <w:shd w:val="clear" w:color="auto" w:fill="auto"/>
          </w:tcPr>
          <w:p w:rsidR="0083484A" w:rsidRPr="00A7621B" w:rsidRDefault="0083484A" w:rsidP="00A7621B">
            <w:pPr>
              <w:suppressAutoHyphens/>
              <w:spacing w:line="360" w:lineRule="auto"/>
              <w:rPr>
                <w:szCs w:val="28"/>
              </w:rPr>
            </w:pPr>
            <w:r w:rsidRPr="00A7621B">
              <w:rPr>
                <w:szCs w:val="28"/>
              </w:rPr>
              <w:t>-</w:t>
            </w:r>
          </w:p>
        </w:tc>
        <w:tc>
          <w:tcPr>
            <w:tcW w:w="1333" w:type="dxa"/>
            <w:shd w:val="clear" w:color="auto" w:fill="auto"/>
          </w:tcPr>
          <w:p w:rsidR="0083484A" w:rsidRPr="00A7621B" w:rsidRDefault="0083484A" w:rsidP="00A7621B">
            <w:pPr>
              <w:suppressAutoHyphens/>
              <w:spacing w:line="360" w:lineRule="auto"/>
              <w:rPr>
                <w:szCs w:val="28"/>
              </w:rPr>
            </w:pPr>
            <w:r w:rsidRPr="00A7621B">
              <w:rPr>
                <w:szCs w:val="28"/>
              </w:rPr>
              <w:t>-</w:t>
            </w:r>
          </w:p>
        </w:tc>
      </w:tr>
    </w:tbl>
    <w:p w:rsidR="00CC7F10"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lang w:val="en-US"/>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r w:rsidRPr="00CC7F10">
        <w:rPr>
          <w:rFonts w:ascii="Times New Roman" w:hAnsi="Times New Roman" w:cs="Times New Roman"/>
          <w:b w:val="0"/>
          <w:i w:val="0"/>
        </w:rPr>
        <w:br w:type="page"/>
      </w:r>
      <w:r w:rsidR="00A839F9" w:rsidRPr="00CC7F10">
        <w:rPr>
          <w:rFonts w:ascii="Times New Roman" w:hAnsi="Times New Roman" w:cs="Times New Roman"/>
          <w:b w:val="0"/>
          <w:i w:val="0"/>
        </w:rPr>
        <w:t>2</w:t>
      </w:r>
      <w:r w:rsidR="00D8450F" w:rsidRPr="00D8450F">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Выбор способов устранения дефектов детали</w:t>
      </w:r>
      <w:bookmarkEnd w:id="1"/>
    </w:p>
    <w:p w:rsidR="00836EC8" w:rsidRPr="00CC7F10" w:rsidRDefault="00836EC8" w:rsidP="00CC7F10">
      <w:pPr>
        <w:suppressAutoHyphens/>
        <w:spacing w:line="360" w:lineRule="auto"/>
        <w:ind w:firstLine="709"/>
        <w:jc w:val="both"/>
        <w:rPr>
          <w:sz w:val="28"/>
          <w:szCs w:val="28"/>
        </w:rPr>
      </w:pPr>
    </w:p>
    <w:p w:rsidR="00A839F9" w:rsidRPr="00CC7F10" w:rsidRDefault="00A839F9" w:rsidP="00CC7F10">
      <w:pPr>
        <w:suppressAutoHyphens/>
        <w:spacing w:line="360" w:lineRule="auto"/>
        <w:ind w:firstLine="709"/>
        <w:jc w:val="both"/>
        <w:rPr>
          <w:sz w:val="28"/>
          <w:szCs w:val="28"/>
        </w:rPr>
      </w:pPr>
      <w:r w:rsidRPr="00CC7F10">
        <w:rPr>
          <w:sz w:val="28"/>
          <w:szCs w:val="28"/>
        </w:rPr>
        <w:t>При выборе рациональных способов устранения дефектов детали</w:t>
      </w:r>
      <w:r w:rsidR="00CC7F10" w:rsidRPr="00CC7F10">
        <w:rPr>
          <w:sz w:val="28"/>
          <w:szCs w:val="28"/>
        </w:rPr>
        <w:t xml:space="preserve"> </w:t>
      </w:r>
      <w:r w:rsidRPr="00CC7F10">
        <w:rPr>
          <w:sz w:val="28"/>
          <w:szCs w:val="28"/>
        </w:rPr>
        <w:t>используем приложения к методическим указаниям для выполнения</w:t>
      </w:r>
      <w:r w:rsidR="00CC7F10" w:rsidRPr="00CC7F10">
        <w:rPr>
          <w:sz w:val="28"/>
          <w:szCs w:val="28"/>
        </w:rPr>
        <w:t xml:space="preserve"> </w:t>
      </w:r>
      <w:r w:rsidRPr="00CC7F10">
        <w:rPr>
          <w:sz w:val="28"/>
          <w:szCs w:val="28"/>
        </w:rPr>
        <w:t>курсовой работы. Целесообразные способы восстановления устанавливают на основе конструктивно-технологических характеристик детали.</w:t>
      </w:r>
    </w:p>
    <w:p w:rsidR="00CC7F10" w:rsidRDefault="00A839F9" w:rsidP="00CC7F10">
      <w:pPr>
        <w:suppressAutoHyphens/>
        <w:spacing w:line="360" w:lineRule="auto"/>
        <w:ind w:firstLine="709"/>
        <w:jc w:val="both"/>
        <w:rPr>
          <w:sz w:val="28"/>
          <w:szCs w:val="28"/>
        </w:rPr>
      </w:pPr>
      <w:r w:rsidRPr="00CC7F10">
        <w:rPr>
          <w:sz w:val="28"/>
          <w:szCs w:val="28"/>
        </w:rPr>
        <w:t>К ним относят вид основного материала детали, вид восстанавливаемой поверхности, материал покрытия, предельно (минимально) допустимый диаметр восстанавливаемой поверхности (наружный), минимально допустимый диаметр восстанавливаемой поверхности (внутренний), минимальная толщина (глубина) наращивания (упрочнения), максимальная толщина (глубина) наращивания (упрочнения), сопряжения или посадки восстанавливаемой поверхности, вид нагрузки на восстанавливаемую</w:t>
      </w:r>
      <w:r w:rsidR="00CC7F10" w:rsidRPr="00CC7F10">
        <w:rPr>
          <w:sz w:val="28"/>
          <w:szCs w:val="28"/>
        </w:rPr>
        <w:t xml:space="preserve"> </w:t>
      </w:r>
      <w:r w:rsidR="00B60197" w:rsidRPr="00CC7F10">
        <w:rPr>
          <w:sz w:val="28"/>
          <w:szCs w:val="28"/>
        </w:rPr>
        <w:t xml:space="preserve">поверхность. С учетом </w:t>
      </w:r>
      <w:r w:rsidRPr="00CC7F10">
        <w:rPr>
          <w:sz w:val="28"/>
          <w:szCs w:val="28"/>
        </w:rPr>
        <w:t>номенклатуры деталей-представителей, рекомендуемых для восстановления тем или иным способом выбираем ряд альтернативных способов восстановления ремонтируемой детали.</w:t>
      </w:r>
    </w:p>
    <w:p w:rsidR="00A839F9" w:rsidRPr="00CC7F10" w:rsidRDefault="00A839F9" w:rsidP="00CC7F10">
      <w:pPr>
        <w:suppressAutoHyphens/>
        <w:spacing w:line="360" w:lineRule="auto"/>
        <w:ind w:firstLine="709"/>
        <w:jc w:val="both"/>
        <w:rPr>
          <w:sz w:val="28"/>
          <w:szCs w:val="28"/>
        </w:rPr>
      </w:pPr>
      <w:r w:rsidRPr="00CC7F10">
        <w:rPr>
          <w:sz w:val="28"/>
          <w:szCs w:val="28"/>
        </w:rPr>
        <w:t>Выбранные способы оцениваем по показателям физико-механических свойств деталей: коэффициент износостойкости, коэффициент выносливости, коэффициент сцепляемости, коэффициент долговечности, микротвердость. Окончательный выбор способов восстановления</w:t>
      </w:r>
      <w:r w:rsidR="00CC7F10">
        <w:rPr>
          <w:sz w:val="28"/>
          <w:szCs w:val="28"/>
        </w:rPr>
        <w:t xml:space="preserve"> </w:t>
      </w:r>
      <w:r w:rsidRPr="00CC7F10">
        <w:rPr>
          <w:sz w:val="28"/>
          <w:szCs w:val="28"/>
        </w:rPr>
        <w:t>производим исходя из технико-экономических показателей каждого способа: удельный расход материала, удельная трудоемкость наращивания, удельная трудоемкость подготовительно-заключительной обработки, удельная суммарная трудоемкость, коэффициент производительности процесса, удельная стоимость восстановления, показатель технико-экономической оценки, удельная энергоемкость</w:t>
      </w:r>
      <w:r w:rsidR="00141D47" w:rsidRPr="00CC7F10">
        <w:rPr>
          <w:sz w:val="28"/>
          <w:szCs w:val="28"/>
        </w:rPr>
        <w:t xml:space="preserve"> [1</w:t>
      </w:r>
      <w:r w:rsidR="007961B4" w:rsidRPr="00CC7F10">
        <w:rPr>
          <w:sz w:val="28"/>
          <w:szCs w:val="28"/>
        </w:rPr>
        <w:t>]</w:t>
      </w:r>
      <w:r w:rsidRPr="00CC7F10">
        <w:rPr>
          <w:sz w:val="28"/>
          <w:szCs w:val="28"/>
        </w:rPr>
        <w:t>.</w:t>
      </w:r>
    </w:p>
    <w:p w:rsidR="00A839F9" w:rsidRPr="00CC7F10" w:rsidRDefault="00A839F9" w:rsidP="00CC7F10">
      <w:pPr>
        <w:suppressAutoHyphens/>
        <w:spacing w:line="360" w:lineRule="auto"/>
        <w:ind w:firstLine="709"/>
        <w:jc w:val="both"/>
        <w:rPr>
          <w:sz w:val="28"/>
          <w:szCs w:val="28"/>
        </w:rPr>
      </w:pPr>
      <w:r w:rsidRPr="00CC7F10">
        <w:rPr>
          <w:sz w:val="28"/>
          <w:szCs w:val="28"/>
        </w:rPr>
        <w:t>С учетом недостатков способов восстановления выбираем экономически целесообразные, обеспечивающие необходимый уровень качества.</w:t>
      </w:r>
    </w:p>
    <w:p w:rsidR="00141D47" w:rsidRPr="00CC7F10" w:rsidRDefault="00141D47" w:rsidP="00CC7F10">
      <w:pPr>
        <w:suppressAutoHyphens/>
        <w:spacing w:line="360" w:lineRule="auto"/>
        <w:ind w:firstLine="709"/>
        <w:jc w:val="both"/>
        <w:rPr>
          <w:sz w:val="28"/>
          <w:szCs w:val="28"/>
        </w:rPr>
      </w:pPr>
    </w:p>
    <w:p w:rsidR="001E14F8" w:rsidRPr="00CC7F10" w:rsidRDefault="00CC7F10" w:rsidP="00CC7F10">
      <w:pPr>
        <w:suppressAutoHyphens/>
        <w:spacing w:line="360" w:lineRule="auto"/>
        <w:ind w:firstLine="709"/>
        <w:jc w:val="both"/>
        <w:rPr>
          <w:sz w:val="28"/>
          <w:szCs w:val="28"/>
        </w:rPr>
      </w:pPr>
      <w:r>
        <w:rPr>
          <w:sz w:val="28"/>
          <w:szCs w:val="28"/>
        </w:rPr>
        <w:br w:type="page"/>
      </w:r>
      <w:r w:rsidR="001E14F8" w:rsidRPr="00CC7F10">
        <w:rPr>
          <w:sz w:val="28"/>
          <w:szCs w:val="28"/>
        </w:rPr>
        <w:t>Таблица 2.1 – Технико-экономические показатели альтернативных способов восстановления оси коромысел</w:t>
      </w:r>
    </w:p>
    <w:tbl>
      <w:tblPr>
        <w:tblW w:w="88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06"/>
        <w:gridCol w:w="1471"/>
        <w:gridCol w:w="1193"/>
        <w:gridCol w:w="1206"/>
        <w:gridCol w:w="1145"/>
        <w:gridCol w:w="1253"/>
      </w:tblGrid>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Наименование</w:t>
            </w:r>
            <w:r w:rsidR="00CC7F10" w:rsidRPr="00A7621B">
              <w:rPr>
                <w:szCs w:val="28"/>
                <w:lang w:val="en-US"/>
              </w:rPr>
              <w:t xml:space="preserve"> </w:t>
            </w:r>
            <w:r w:rsidRPr="00A7621B">
              <w:rPr>
                <w:szCs w:val="28"/>
              </w:rPr>
              <w:t>параметров</w:t>
            </w:r>
          </w:p>
        </w:tc>
        <w:tc>
          <w:tcPr>
            <w:tcW w:w="1471" w:type="dxa"/>
            <w:shd w:val="clear" w:color="auto" w:fill="auto"/>
          </w:tcPr>
          <w:p w:rsidR="00395D98" w:rsidRPr="00A7621B" w:rsidRDefault="00395D98" w:rsidP="00A7621B">
            <w:pPr>
              <w:suppressAutoHyphens/>
              <w:spacing w:line="360" w:lineRule="auto"/>
              <w:rPr>
                <w:szCs w:val="28"/>
              </w:rPr>
            </w:pPr>
            <w:r w:rsidRPr="00A7621B">
              <w:rPr>
                <w:szCs w:val="28"/>
              </w:rPr>
              <w:t>Размерность</w:t>
            </w:r>
          </w:p>
        </w:tc>
        <w:tc>
          <w:tcPr>
            <w:tcW w:w="1193" w:type="dxa"/>
            <w:shd w:val="clear" w:color="auto" w:fill="auto"/>
          </w:tcPr>
          <w:p w:rsidR="00395D98" w:rsidRPr="00A7621B" w:rsidRDefault="00395D98" w:rsidP="00A7621B">
            <w:pPr>
              <w:suppressAutoHyphens/>
              <w:spacing w:line="360" w:lineRule="auto"/>
              <w:rPr>
                <w:szCs w:val="28"/>
                <w:vertAlign w:val="subscript"/>
              </w:rPr>
            </w:pPr>
            <w:r w:rsidRPr="00A7621B">
              <w:rPr>
                <w:szCs w:val="28"/>
              </w:rPr>
              <w:t>НР</w:t>
            </w:r>
            <w:r w:rsidRPr="00A7621B">
              <w:rPr>
                <w:szCs w:val="28"/>
                <w:vertAlign w:val="subscript"/>
              </w:rPr>
              <w:t>Г</w:t>
            </w:r>
          </w:p>
        </w:tc>
        <w:tc>
          <w:tcPr>
            <w:tcW w:w="1206" w:type="dxa"/>
            <w:shd w:val="clear" w:color="auto" w:fill="auto"/>
          </w:tcPr>
          <w:p w:rsidR="00395D98" w:rsidRPr="00A7621B" w:rsidRDefault="00395D98" w:rsidP="00A7621B">
            <w:pPr>
              <w:suppressAutoHyphens/>
              <w:spacing w:line="360" w:lineRule="auto"/>
              <w:rPr>
                <w:szCs w:val="28"/>
                <w:vertAlign w:val="subscript"/>
              </w:rPr>
            </w:pPr>
            <w:r w:rsidRPr="00A7621B">
              <w:rPr>
                <w:szCs w:val="28"/>
              </w:rPr>
              <w:t>НР</w:t>
            </w:r>
            <w:r w:rsidRPr="00A7621B">
              <w:rPr>
                <w:szCs w:val="28"/>
                <w:vertAlign w:val="subscript"/>
              </w:rPr>
              <w:t>АД</w:t>
            </w:r>
          </w:p>
        </w:tc>
        <w:tc>
          <w:tcPr>
            <w:tcW w:w="1145" w:type="dxa"/>
            <w:shd w:val="clear" w:color="auto" w:fill="auto"/>
          </w:tcPr>
          <w:p w:rsidR="00395D98" w:rsidRPr="00A7621B" w:rsidRDefault="00395D98" w:rsidP="00A7621B">
            <w:pPr>
              <w:suppressAutoHyphens/>
              <w:spacing w:line="360" w:lineRule="auto"/>
              <w:rPr>
                <w:szCs w:val="28"/>
                <w:vertAlign w:val="subscript"/>
              </w:rPr>
            </w:pPr>
            <w:r w:rsidRPr="00A7621B">
              <w:rPr>
                <w:szCs w:val="28"/>
              </w:rPr>
              <w:t>НВД</w:t>
            </w:r>
            <w:r w:rsidRPr="00A7621B">
              <w:rPr>
                <w:szCs w:val="28"/>
                <w:vertAlign w:val="subscript"/>
              </w:rPr>
              <w:t>ПП</w:t>
            </w:r>
          </w:p>
        </w:tc>
        <w:tc>
          <w:tcPr>
            <w:tcW w:w="1253" w:type="dxa"/>
            <w:shd w:val="clear" w:color="auto" w:fill="auto"/>
          </w:tcPr>
          <w:p w:rsidR="00395D98" w:rsidRPr="00A7621B" w:rsidRDefault="00395D98" w:rsidP="00A7621B">
            <w:pPr>
              <w:suppressAutoHyphens/>
              <w:spacing w:line="360" w:lineRule="auto"/>
              <w:rPr>
                <w:szCs w:val="28"/>
                <w:vertAlign w:val="subscript"/>
              </w:rPr>
            </w:pPr>
            <w:r w:rsidRPr="00A7621B">
              <w:rPr>
                <w:szCs w:val="28"/>
              </w:rPr>
              <w:t>ГВП</w:t>
            </w:r>
            <w:r w:rsidRPr="00A7621B">
              <w:rPr>
                <w:szCs w:val="28"/>
                <w:vertAlign w:val="subscript"/>
              </w:rPr>
              <w:t>Ж</w:t>
            </w:r>
          </w:p>
        </w:tc>
      </w:tr>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Удельная</w:t>
            </w:r>
            <w:r w:rsidR="00CC7F10" w:rsidRPr="00A7621B">
              <w:rPr>
                <w:szCs w:val="28"/>
                <w:lang w:val="en-US"/>
              </w:rPr>
              <w:t xml:space="preserve"> </w:t>
            </w:r>
            <w:r w:rsidRPr="00A7621B">
              <w:rPr>
                <w:szCs w:val="28"/>
              </w:rPr>
              <w:t>трудоёмкость</w:t>
            </w:r>
          </w:p>
        </w:tc>
        <w:tc>
          <w:tcPr>
            <w:tcW w:w="1471" w:type="dxa"/>
            <w:shd w:val="clear" w:color="auto" w:fill="auto"/>
          </w:tcPr>
          <w:p w:rsidR="00395D98" w:rsidRPr="00A7621B" w:rsidRDefault="00395D98" w:rsidP="00A7621B">
            <w:pPr>
              <w:suppressAutoHyphens/>
              <w:spacing w:line="360" w:lineRule="auto"/>
              <w:rPr>
                <w:szCs w:val="28"/>
                <w:vertAlign w:val="superscript"/>
              </w:rPr>
            </w:pPr>
            <w:r w:rsidRPr="00A7621B">
              <w:rPr>
                <w:szCs w:val="28"/>
              </w:rPr>
              <w:t>Чел.-ч./м</w:t>
            </w:r>
            <w:r w:rsidRPr="00A7621B">
              <w:rPr>
                <w:szCs w:val="28"/>
                <w:vertAlign w:val="superscript"/>
              </w:rPr>
              <w:t>2</w:t>
            </w:r>
          </w:p>
        </w:tc>
        <w:tc>
          <w:tcPr>
            <w:tcW w:w="1193" w:type="dxa"/>
            <w:shd w:val="clear" w:color="auto" w:fill="auto"/>
          </w:tcPr>
          <w:p w:rsidR="00395D98" w:rsidRPr="00A7621B" w:rsidRDefault="00395D98" w:rsidP="00A7621B">
            <w:pPr>
              <w:suppressAutoHyphens/>
              <w:spacing w:line="360" w:lineRule="auto"/>
              <w:rPr>
                <w:szCs w:val="28"/>
              </w:rPr>
            </w:pPr>
            <w:r w:rsidRPr="00A7621B">
              <w:rPr>
                <w:szCs w:val="28"/>
              </w:rPr>
              <w:t>37</w:t>
            </w:r>
          </w:p>
        </w:tc>
        <w:tc>
          <w:tcPr>
            <w:tcW w:w="1206" w:type="dxa"/>
            <w:shd w:val="clear" w:color="auto" w:fill="auto"/>
          </w:tcPr>
          <w:p w:rsidR="00395D98" w:rsidRPr="00A7621B" w:rsidRDefault="001E14F8" w:rsidP="00A7621B">
            <w:pPr>
              <w:suppressAutoHyphens/>
              <w:spacing w:line="360" w:lineRule="auto"/>
              <w:rPr>
                <w:szCs w:val="28"/>
              </w:rPr>
            </w:pPr>
            <w:r w:rsidRPr="00A7621B">
              <w:rPr>
                <w:szCs w:val="28"/>
              </w:rPr>
              <w:t>29,4</w:t>
            </w:r>
          </w:p>
        </w:tc>
        <w:tc>
          <w:tcPr>
            <w:tcW w:w="1145" w:type="dxa"/>
            <w:shd w:val="clear" w:color="auto" w:fill="auto"/>
          </w:tcPr>
          <w:p w:rsidR="00395D98" w:rsidRPr="00A7621B" w:rsidRDefault="001E14F8" w:rsidP="00A7621B">
            <w:pPr>
              <w:suppressAutoHyphens/>
              <w:spacing w:line="360" w:lineRule="auto"/>
              <w:rPr>
                <w:szCs w:val="28"/>
              </w:rPr>
            </w:pPr>
            <w:r w:rsidRPr="00A7621B">
              <w:rPr>
                <w:szCs w:val="28"/>
              </w:rPr>
              <w:t>30,6</w:t>
            </w:r>
          </w:p>
        </w:tc>
        <w:tc>
          <w:tcPr>
            <w:tcW w:w="1253" w:type="dxa"/>
            <w:shd w:val="clear" w:color="auto" w:fill="auto"/>
          </w:tcPr>
          <w:p w:rsidR="00395D98" w:rsidRPr="00A7621B" w:rsidRDefault="001E14F8" w:rsidP="00A7621B">
            <w:pPr>
              <w:suppressAutoHyphens/>
              <w:spacing w:line="360" w:lineRule="auto"/>
              <w:rPr>
                <w:szCs w:val="28"/>
              </w:rPr>
            </w:pPr>
            <w:r w:rsidRPr="00A7621B">
              <w:rPr>
                <w:szCs w:val="28"/>
              </w:rPr>
              <w:t>14,8-16,8</w:t>
            </w:r>
          </w:p>
        </w:tc>
      </w:tr>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Коэффициент</w:t>
            </w:r>
            <w:r w:rsidR="00CC7F10" w:rsidRPr="00A7621B">
              <w:rPr>
                <w:szCs w:val="28"/>
                <w:lang w:val="en-US"/>
              </w:rPr>
              <w:t xml:space="preserve"> </w:t>
            </w:r>
            <w:r w:rsidRPr="00A7621B">
              <w:rPr>
                <w:szCs w:val="28"/>
              </w:rPr>
              <w:t>производительности</w:t>
            </w:r>
            <w:r w:rsidR="00CC7F10" w:rsidRPr="00A7621B">
              <w:rPr>
                <w:szCs w:val="28"/>
                <w:lang w:val="en-US"/>
              </w:rPr>
              <w:t xml:space="preserve"> </w:t>
            </w:r>
            <w:r w:rsidRPr="00A7621B">
              <w:rPr>
                <w:szCs w:val="28"/>
              </w:rPr>
              <w:t>процесса</w:t>
            </w:r>
          </w:p>
        </w:tc>
        <w:tc>
          <w:tcPr>
            <w:tcW w:w="1471" w:type="dxa"/>
            <w:shd w:val="clear" w:color="auto" w:fill="auto"/>
          </w:tcPr>
          <w:p w:rsidR="00395D98" w:rsidRPr="00A7621B" w:rsidRDefault="00395D98" w:rsidP="00A7621B">
            <w:pPr>
              <w:suppressAutoHyphens/>
              <w:spacing w:line="360" w:lineRule="auto"/>
              <w:rPr>
                <w:szCs w:val="28"/>
              </w:rPr>
            </w:pPr>
            <w:r w:rsidRPr="00A7621B">
              <w:rPr>
                <w:szCs w:val="28"/>
              </w:rPr>
              <w:t>-</w:t>
            </w:r>
          </w:p>
        </w:tc>
        <w:tc>
          <w:tcPr>
            <w:tcW w:w="1193" w:type="dxa"/>
            <w:shd w:val="clear" w:color="auto" w:fill="auto"/>
          </w:tcPr>
          <w:p w:rsidR="00395D98" w:rsidRPr="00A7621B" w:rsidRDefault="00395D98" w:rsidP="00A7621B">
            <w:pPr>
              <w:suppressAutoHyphens/>
              <w:spacing w:line="360" w:lineRule="auto"/>
              <w:rPr>
                <w:szCs w:val="28"/>
              </w:rPr>
            </w:pPr>
            <w:r w:rsidRPr="00A7621B">
              <w:rPr>
                <w:szCs w:val="28"/>
              </w:rPr>
              <w:t>0,83-1,04</w:t>
            </w:r>
          </w:p>
        </w:tc>
        <w:tc>
          <w:tcPr>
            <w:tcW w:w="1206" w:type="dxa"/>
            <w:shd w:val="clear" w:color="auto" w:fill="auto"/>
          </w:tcPr>
          <w:p w:rsidR="00395D98" w:rsidRPr="00A7621B" w:rsidRDefault="001E14F8" w:rsidP="00A7621B">
            <w:pPr>
              <w:suppressAutoHyphens/>
              <w:spacing w:line="360" w:lineRule="auto"/>
              <w:rPr>
                <w:szCs w:val="28"/>
              </w:rPr>
            </w:pPr>
            <w:r w:rsidRPr="00A7621B">
              <w:rPr>
                <w:szCs w:val="28"/>
              </w:rPr>
              <w:t>1,04-1,31</w:t>
            </w:r>
          </w:p>
        </w:tc>
        <w:tc>
          <w:tcPr>
            <w:tcW w:w="1145" w:type="dxa"/>
            <w:shd w:val="clear" w:color="auto" w:fill="auto"/>
          </w:tcPr>
          <w:p w:rsidR="00395D98" w:rsidRPr="00A7621B" w:rsidRDefault="001E14F8" w:rsidP="00A7621B">
            <w:pPr>
              <w:suppressAutoHyphens/>
              <w:spacing w:line="360" w:lineRule="auto"/>
              <w:rPr>
                <w:szCs w:val="28"/>
              </w:rPr>
            </w:pPr>
            <w:r w:rsidRPr="00A7621B">
              <w:rPr>
                <w:szCs w:val="28"/>
              </w:rPr>
              <w:t>0,97-1,04</w:t>
            </w:r>
          </w:p>
        </w:tc>
        <w:tc>
          <w:tcPr>
            <w:tcW w:w="1253" w:type="dxa"/>
            <w:shd w:val="clear" w:color="auto" w:fill="auto"/>
          </w:tcPr>
          <w:p w:rsidR="00395D98" w:rsidRPr="00A7621B" w:rsidRDefault="001E14F8" w:rsidP="00A7621B">
            <w:pPr>
              <w:suppressAutoHyphens/>
              <w:spacing w:line="360" w:lineRule="auto"/>
              <w:rPr>
                <w:szCs w:val="28"/>
              </w:rPr>
            </w:pPr>
            <w:r w:rsidRPr="00A7621B">
              <w:rPr>
                <w:szCs w:val="28"/>
              </w:rPr>
              <w:t>2,0-2,25</w:t>
            </w:r>
          </w:p>
        </w:tc>
      </w:tr>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Удельная</w:t>
            </w:r>
            <w:r w:rsidR="00CC7F10" w:rsidRPr="00A7621B">
              <w:rPr>
                <w:szCs w:val="28"/>
                <w:lang w:val="en-US"/>
              </w:rPr>
              <w:t xml:space="preserve"> </w:t>
            </w:r>
            <w:r w:rsidRPr="00A7621B">
              <w:rPr>
                <w:szCs w:val="28"/>
              </w:rPr>
              <w:t>себестоимость</w:t>
            </w:r>
          </w:p>
        </w:tc>
        <w:tc>
          <w:tcPr>
            <w:tcW w:w="1471" w:type="dxa"/>
            <w:shd w:val="clear" w:color="auto" w:fill="auto"/>
          </w:tcPr>
          <w:p w:rsidR="00395D98" w:rsidRPr="00A7621B" w:rsidRDefault="00395D98" w:rsidP="00A7621B">
            <w:pPr>
              <w:suppressAutoHyphens/>
              <w:spacing w:line="360" w:lineRule="auto"/>
              <w:rPr>
                <w:szCs w:val="28"/>
                <w:vertAlign w:val="superscript"/>
              </w:rPr>
            </w:pPr>
            <w:r w:rsidRPr="00A7621B">
              <w:rPr>
                <w:szCs w:val="28"/>
              </w:rPr>
              <w:t>руб./м</w:t>
            </w:r>
            <w:r w:rsidRPr="00A7621B">
              <w:rPr>
                <w:szCs w:val="28"/>
                <w:vertAlign w:val="superscript"/>
              </w:rPr>
              <w:t>2</w:t>
            </w:r>
          </w:p>
        </w:tc>
        <w:tc>
          <w:tcPr>
            <w:tcW w:w="1193" w:type="dxa"/>
            <w:shd w:val="clear" w:color="auto" w:fill="auto"/>
          </w:tcPr>
          <w:p w:rsidR="00395D98" w:rsidRPr="00A7621B" w:rsidRDefault="001E14F8" w:rsidP="00A7621B">
            <w:pPr>
              <w:suppressAutoHyphens/>
              <w:spacing w:line="360" w:lineRule="auto"/>
              <w:rPr>
                <w:szCs w:val="28"/>
              </w:rPr>
            </w:pPr>
            <w:r w:rsidRPr="00A7621B">
              <w:rPr>
                <w:szCs w:val="28"/>
              </w:rPr>
              <w:t>74,6-80,4</w:t>
            </w:r>
          </w:p>
        </w:tc>
        <w:tc>
          <w:tcPr>
            <w:tcW w:w="1206" w:type="dxa"/>
            <w:shd w:val="clear" w:color="auto" w:fill="auto"/>
          </w:tcPr>
          <w:p w:rsidR="00395D98" w:rsidRPr="00A7621B" w:rsidRDefault="001E14F8" w:rsidP="00A7621B">
            <w:pPr>
              <w:suppressAutoHyphens/>
              <w:spacing w:line="360" w:lineRule="auto"/>
              <w:rPr>
                <w:szCs w:val="28"/>
              </w:rPr>
            </w:pPr>
            <w:r w:rsidRPr="00A7621B">
              <w:rPr>
                <w:szCs w:val="28"/>
              </w:rPr>
              <w:t>58,9-63,5</w:t>
            </w:r>
          </w:p>
        </w:tc>
        <w:tc>
          <w:tcPr>
            <w:tcW w:w="1145" w:type="dxa"/>
            <w:shd w:val="clear" w:color="auto" w:fill="auto"/>
          </w:tcPr>
          <w:p w:rsidR="00395D98" w:rsidRPr="00A7621B" w:rsidRDefault="001E14F8" w:rsidP="00A7621B">
            <w:pPr>
              <w:suppressAutoHyphens/>
              <w:spacing w:line="360" w:lineRule="auto"/>
              <w:rPr>
                <w:szCs w:val="28"/>
              </w:rPr>
            </w:pPr>
            <w:r w:rsidRPr="00A7621B">
              <w:rPr>
                <w:szCs w:val="28"/>
              </w:rPr>
              <w:t>66,5-68</w:t>
            </w:r>
          </w:p>
        </w:tc>
        <w:tc>
          <w:tcPr>
            <w:tcW w:w="1253" w:type="dxa"/>
            <w:shd w:val="clear" w:color="auto" w:fill="auto"/>
          </w:tcPr>
          <w:p w:rsidR="00395D98" w:rsidRPr="00A7621B" w:rsidRDefault="001E14F8" w:rsidP="00A7621B">
            <w:pPr>
              <w:suppressAutoHyphens/>
              <w:spacing w:line="360" w:lineRule="auto"/>
              <w:rPr>
                <w:szCs w:val="28"/>
              </w:rPr>
            </w:pPr>
            <w:r w:rsidRPr="00A7621B">
              <w:rPr>
                <w:szCs w:val="28"/>
              </w:rPr>
              <w:t>29,7-34,8</w:t>
            </w:r>
          </w:p>
        </w:tc>
      </w:tr>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Показатель технико-экономической оценки</w:t>
            </w:r>
          </w:p>
        </w:tc>
        <w:tc>
          <w:tcPr>
            <w:tcW w:w="1471" w:type="dxa"/>
            <w:shd w:val="clear" w:color="auto" w:fill="auto"/>
          </w:tcPr>
          <w:p w:rsidR="00395D98" w:rsidRPr="00A7621B" w:rsidRDefault="00395D98" w:rsidP="00A7621B">
            <w:pPr>
              <w:suppressAutoHyphens/>
              <w:spacing w:line="360" w:lineRule="auto"/>
              <w:rPr>
                <w:szCs w:val="28"/>
                <w:vertAlign w:val="superscript"/>
              </w:rPr>
            </w:pPr>
            <w:r w:rsidRPr="00A7621B">
              <w:rPr>
                <w:szCs w:val="28"/>
              </w:rPr>
              <w:t>руб./м</w:t>
            </w:r>
            <w:r w:rsidRPr="00A7621B">
              <w:rPr>
                <w:szCs w:val="28"/>
                <w:vertAlign w:val="superscript"/>
              </w:rPr>
              <w:t>2</w:t>
            </w:r>
          </w:p>
        </w:tc>
        <w:tc>
          <w:tcPr>
            <w:tcW w:w="1193" w:type="dxa"/>
            <w:shd w:val="clear" w:color="auto" w:fill="auto"/>
          </w:tcPr>
          <w:p w:rsidR="00395D98" w:rsidRPr="00A7621B" w:rsidRDefault="001E14F8" w:rsidP="00A7621B">
            <w:pPr>
              <w:suppressAutoHyphens/>
              <w:spacing w:line="360" w:lineRule="auto"/>
              <w:rPr>
                <w:szCs w:val="28"/>
              </w:rPr>
            </w:pPr>
            <w:r w:rsidRPr="00A7621B">
              <w:rPr>
                <w:szCs w:val="28"/>
              </w:rPr>
              <w:t>152-164</w:t>
            </w:r>
          </w:p>
        </w:tc>
        <w:tc>
          <w:tcPr>
            <w:tcW w:w="1206" w:type="dxa"/>
            <w:shd w:val="clear" w:color="auto" w:fill="auto"/>
          </w:tcPr>
          <w:p w:rsidR="00395D98" w:rsidRPr="00A7621B" w:rsidRDefault="001E14F8" w:rsidP="00A7621B">
            <w:pPr>
              <w:suppressAutoHyphens/>
              <w:spacing w:line="360" w:lineRule="auto"/>
              <w:rPr>
                <w:szCs w:val="28"/>
              </w:rPr>
            </w:pPr>
            <w:r w:rsidRPr="00A7621B">
              <w:rPr>
                <w:szCs w:val="28"/>
              </w:rPr>
              <w:t>123-132</w:t>
            </w:r>
          </w:p>
        </w:tc>
        <w:tc>
          <w:tcPr>
            <w:tcW w:w="1145" w:type="dxa"/>
            <w:shd w:val="clear" w:color="auto" w:fill="auto"/>
          </w:tcPr>
          <w:p w:rsidR="00395D98" w:rsidRPr="00A7621B" w:rsidRDefault="001E14F8" w:rsidP="00A7621B">
            <w:pPr>
              <w:suppressAutoHyphens/>
              <w:spacing w:line="360" w:lineRule="auto"/>
              <w:rPr>
                <w:szCs w:val="28"/>
              </w:rPr>
            </w:pPr>
            <w:r w:rsidRPr="00A7621B">
              <w:rPr>
                <w:szCs w:val="28"/>
              </w:rPr>
              <w:t>33,8-41</w:t>
            </w:r>
          </w:p>
        </w:tc>
        <w:tc>
          <w:tcPr>
            <w:tcW w:w="1253" w:type="dxa"/>
            <w:shd w:val="clear" w:color="auto" w:fill="auto"/>
          </w:tcPr>
          <w:p w:rsidR="00395D98" w:rsidRPr="00A7621B" w:rsidRDefault="001E14F8" w:rsidP="00A7621B">
            <w:pPr>
              <w:suppressAutoHyphens/>
              <w:spacing w:line="360" w:lineRule="auto"/>
              <w:rPr>
                <w:szCs w:val="28"/>
              </w:rPr>
            </w:pPr>
            <w:r w:rsidRPr="00A7621B">
              <w:rPr>
                <w:szCs w:val="28"/>
              </w:rPr>
              <w:t>27,0-31,5</w:t>
            </w:r>
          </w:p>
        </w:tc>
      </w:tr>
      <w:tr w:rsidR="00A350A4" w:rsidRPr="00A7621B" w:rsidTr="00A7621B">
        <w:tc>
          <w:tcPr>
            <w:tcW w:w="2606" w:type="dxa"/>
            <w:shd w:val="clear" w:color="auto" w:fill="auto"/>
          </w:tcPr>
          <w:p w:rsidR="00395D98" w:rsidRPr="00A7621B" w:rsidRDefault="00395D98" w:rsidP="00A7621B">
            <w:pPr>
              <w:suppressAutoHyphens/>
              <w:spacing w:line="360" w:lineRule="auto"/>
              <w:rPr>
                <w:szCs w:val="28"/>
              </w:rPr>
            </w:pPr>
            <w:r w:rsidRPr="00A7621B">
              <w:rPr>
                <w:szCs w:val="28"/>
              </w:rPr>
              <w:t>Удельная энергоёмкость</w:t>
            </w:r>
          </w:p>
        </w:tc>
        <w:tc>
          <w:tcPr>
            <w:tcW w:w="1471" w:type="dxa"/>
            <w:shd w:val="clear" w:color="auto" w:fill="auto"/>
          </w:tcPr>
          <w:p w:rsidR="00395D98" w:rsidRPr="00A7621B" w:rsidRDefault="00395D98" w:rsidP="00A7621B">
            <w:pPr>
              <w:suppressAutoHyphens/>
              <w:spacing w:line="360" w:lineRule="auto"/>
              <w:rPr>
                <w:szCs w:val="28"/>
                <w:vertAlign w:val="superscript"/>
              </w:rPr>
            </w:pPr>
            <w:r w:rsidRPr="00A7621B">
              <w:rPr>
                <w:szCs w:val="28"/>
              </w:rPr>
              <w:t>кВт*ч/м</w:t>
            </w:r>
            <w:r w:rsidRPr="00A7621B">
              <w:rPr>
                <w:szCs w:val="28"/>
                <w:vertAlign w:val="superscript"/>
              </w:rPr>
              <w:t>2</w:t>
            </w:r>
          </w:p>
        </w:tc>
        <w:tc>
          <w:tcPr>
            <w:tcW w:w="1193" w:type="dxa"/>
            <w:shd w:val="clear" w:color="auto" w:fill="auto"/>
          </w:tcPr>
          <w:p w:rsidR="00395D98" w:rsidRPr="00A7621B" w:rsidRDefault="001E14F8" w:rsidP="00A7621B">
            <w:pPr>
              <w:suppressAutoHyphens/>
              <w:spacing w:line="360" w:lineRule="auto"/>
              <w:rPr>
                <w:szCs w:val="28"/>
              </w:rPr>
            </w:pPr>
            <w:r w:rsidRPr="00A7621B">
              <w:rPr>
                <w:szCs w:val="28"/>
              </w:rPr>
              <w:t>80</w:t>
            </w:r>
          </w:p>
        </w:tc>
        <w:tc>
          <w:tcPr>
            <w:tcW w:w="1206" w:type="dxa"/>
            <w:shd w:val="clear" w:color="auto" w:fill="auto"/>
          </w:tcPr>
          <w:p w:rsidR="00395D98" w:rsidRPr="00A7621B" w:rsidRDefault="001E14F8" w:rsidP="00A7621B">
            <w:pPr>
              <w:suppressAutoHyphens/>
              <w:spacing w:line="360" w:lineRule="auto"/>
              <w:rPr>
                <w:szCs w:val="28"/>
              </w:rPr>
            </w:pPr>
            <w:r w:rsidRPr="00A7621B">
              <w:rPr>
                <w:szCs w:val="28"/>
              </w:rPr>
              <w:t>520</w:t>
            </w:r>
          </w:p>
        </w:tc>
        <w:tc>
          <w:tcPr>
            <w:tcW w:w="1145" w:type="dxa"/>
            <w:shd w:val="clear" w:color="auto" w:fill="auto"/>
          </w:tcPr>
          <w:p w:rsidR="00395D98" w:rsidRPr="00A7621B" w:rsidRDefault="001E14F8" w:rsidP="00A7621B">
            <w:pPr>
              <w:suppressAutoHyphens/>
              <w:spacing w:line="360" w:lineRule="auto"/>
              <w:rPr>
                <w:szCs w:val="28"/>
              </w:rPr>
            </w:pPr>
            <w:r w:rsidRPr="00A7621B">
              <w:rPr>
                <w:szCs w:val="28"/>
              </w:rPr>
              <w:t>234</w:t>
            </w:r>
          </w:p>
        </w:tc>
        <w:tc>
          <w:tcPr>
            <w:tcW w:w="1253" w:type="dxa"/>
            <w:shd w:val="clear" w:color="auto" w:fill="auto"/>
          </w:tcPr>
          <w:p w:rsidR="00395D98" w:rsidRPr="00A7621B" w:rsidRDefault="001E14F8" w:rsidP="00A7621B">
            <w:pPr>
              <w:suppressAutoHyphens/>
              <w:spacing w:line="360" w:lineRule="auto"/>
              <w:rPr>
                <w:szCs w:val="28"/>
              </w:rPr>
            </w:pPr>
            <w:r w:rsidRPr="00A7621B">
              <w:rPr>
                <w:szCs w:val="28"/>
              </w:rPr>
              <w:t>-</w:t>
            </w:r>
          </w:p>
        </w:tc>
      </w:tr>
    </w:tbl>
    <w:p w:rsidR="00A839F9" w:rsidRPr="00CC7F10" w:rsidRDefault="00A839F9" w:rsidP="00CC7F10">
      <w:pPr>
        <w:suppressAutoHyphens/>
        <w:spacing w:line="360" w:lineRule="auto"/>
        <w:ind w:firstLine="709"/>
        <w:jc w:val="both"/>
        <w:rPr>
          <w:sz w:val="28"/>
          <w:szCs w:val="28"/>
        </w:rPr>
      </w:pPr>
    </w:p>
    <w:p w:rsidR="00A839F9" w:rsidRPr="00CC7F10" w:rsidRDefault="001E14F8" w:rsidP="00CC7F10">
      <w:pPr>
        <w:suppressAutoHyphens/>
        <w:spacing w:line="360" w:lineRule="auto"/>
        <w:ind w:firstLine="709"/>
        <w:jc w:val="both"/>
        <w:rPr>
          <w:sz w:val="28"/>
          <w:szCs w:val="28"/>
        </w:rPr>
      </w:pPr>
      <w:r w:rsidRPr="00CC7F10">
        <w:rPr>
          <w:sz w:val="28"/>
          <w:szCs w:val="28"/>
        </w:rPr>
        <w:t>НР</w:t>
      </w:r>
      <w:r w:rsidRPr="00CC7F10">
        <w:rPr>
          <w:sz w:val="28"/>
          <w:szCs w:val="28"/>
          <w:vertAlign w:val="subscript"/>
        </w:rPr>
        <w:t xml:space="preserve">Г </w:t>
      </w:r>
      <w:r w:rsidRPr="00CC7F10">
        <w:rPr>
          <w:sz w:val="28"/>
          <w:szCs w:val="28"/>
        </w:rPr>
        <w:t>– ручная электродуговая наплавка;</w:t>
      </w:r>
    </w:p>
    <w:p w:rsidR="001E14F8" w:rsidRPr="00CC7F10" w:rsidRDefault="001E14F8" w:rsidP="00CC7F10">
      <w:pPr>
        <w:suppressAutoHyphens/>
        <w:spacing w:line="360" w:lineRule="auto"/>
        <w:ind w:firstLine="709"/>
        <w:jc w:val="both"/>
        <w:rPr>
          <w:sz w:val="28"/>
          <w:szCs w:val="28"/>
        </w:rPr>
      </w:pPr>
      <w:r w:rsidRPr="00CC7F10">
        <w:rPr>
          <w:sz w:val="28"/>
          <w:szCs w:val="28"/>
        </w:rPr>
        <w:t>НР</w:t>
      </w:r>
      <w:r w:rsidRPr="00CC7F10">
        <w:rPr>
          <w:sz w:val="28"/>
          <w:szCs w:val="28"/>
          <w:vertAlign w:val="subscript"/>
        </w:rPr>
        <w:t>АД</w:t>
      </w:r>
      <w:r w:rsidRPr="00CC7F10">
        <w:rPr>
          <w:sz w:val="28"/>
          <w:szCs w:val="28"/>
        </w:rPr>
        <w:t xml:space="preserve"> – ручная аргонодуговая наплавка;</w:t>
      </w:r>
    </w:p>
    <w:p w:rsidR="001E14F8" w:rsidRPr="00CC7F10" w:rsidRDefault="001E14F8" w:rsidP="00CC7F10">
      <w:pPr>
        <w:suppressAutoHyphens/>
        <w:spacing w:line="360" w:lineRule="auto"/>
        <w:ind w:firstLine="709"/>
        <w:jc w:val="both"/>
        <w:rPr>
          <w:sz w:val="28"/>
          <w:szCs w:val="28"/>
        </w:rPr>
      </w:pPr>
      <w:r w:rsidRPr="00CC7F10">
        <w:rPr>
          <w:sz w:val="28"/>
          <w:szCs w:val="28"/>
        </w:rPr>
        <w:t>НВД</w:t>
      </w:r>
      <w:r w:rsidRPr="00CC7F10">
        <w:rPr>
          <w:sz w:val="28"/>
          <w:szCs w:val="28"/>
          <w:vertAlign w:val="subscript"/>
        </w:rPr>
        <w:t>ПП</w:t>
      </w:r>
      <w:r w:rsidRPr="00CC7F10">
        <w:rPr>
          <w:sz w:val="28"/>
          <w:szCs w:val="28"/>
        </w:rPr>
        <w:t xml:space="preserve"> – вибродуговая наплавка порошковой проволокой;</w:t>
      </w:r>
    </w:p>
    <w:p w:rsidR="001E14F8" w:rsidRPr="00CC7F10" w:rsidRDefault="001E14F8" w:rsidP="00CC7F10">
      <w:pPr>
        <w:suppressAutoHyphens/>
        <w:spacing w:line="360" w:lineRule="auto"/>
        <w:ind w:firstLine="709"/>
        <w:jc w:val="both"/>
        <w:rPr>
          <w:sz w:val="28"/>
          <w:szCs w:val="28"/>
        </w:rPr>
      </w:pPr>
      <w:r w:rsidRPr="00CC7F10">
        <w:rPr>
          <w:sz w:val="28"/>
          <w:szCs w:val="28"/>
        </w:rPr>
        <w:t>ГВП</w:t>
      </w:r>
      <w:r w:rsidRPr="00CC7F10">
        <w:rPr>
          <w:sz w:val="28"/>
          <w:szCs w:val="28"/>
          <w:vertAlign w:val="subscript"/>
        </w:rPr>
        <w:t>Ж</w:t>
      </w:r>
      <w:r w:rsidRPr="00CC7F10">
        <w:rPr>
          <w:sz w:val="28"/>
          <w:szCs w:val="28"/>
        </w:rPr>
        <w:t xml:space="preserve"> – гальваническое покрытие железом.</w:t>
      </w:r>
    </w:p>
    <w:p w:rsidR="00B60197" w:rsidRPr="00CC7F10" w:rsidRDefault="001E14F8" w:rsidP="00CC7F10">
      <w:pPr>
        <w:suppressAutoHyphens/>
        <w:spacing w:line="360" w:lineRule="auto"/>
        <w:ind w:firstLine="709"/>
        <w:jc w:val="both"/>
        <w:rPr>
          <w:sz w:val="28"/>
          <w:szCs w:val="28"/>
        </w:rPr>
      </w:pPr>
      <w:r w:rsidRPr="00CC7F10">
        <w:rPr>
          <w:sz w:val="28"/>
          <w:szCs w:val="28"/>
        </w:rPr>
        <w:t xml:space="preserve">Для восстановления изношенных поверхностей оси коромысел применяем </w:t>
      </w:r>
      <w:r w:rsidR="00124441" w:rsidRPr="00CC7F10">
        <w:rPr>
          <w:sz w:val="28"/>
          <w:szCs w:val="28"/>
        </w:rPr>
        <w:t>способ г</w:t>
      </w:r>
      <w:r w:rsidR="00B60197" w:rsidRPr="00CC7F10">
        <w:rPr>
          <w:sz w:val="28"/>
          <w:szCs w:val="28"/>
        </w:rPr>
        <w:t>альванического покрытия железом (осталивание).</w:t>
      </w:r>
    </w:p>
    <w:p w:rsidR="00CC7F10" w:rsidRDefault="00B60197" w:rsidP="00CC7F10">
      <w:pPr>
        <w:suppressAutoHyphens/>
        <w:spacing w:line="360" w:lineRule="auto"/>
        <w:ind w:firstLine="709"/>
        <w:jc w:val="both"/>
        <w:rPr>
          <w:sz w:val="28"/>
          <w:szCs w:val="28"/>
        </w:rPr>
      </w:pPr>
      <w:r w:rsidRPr="00CC7F10">
        <w:rPr>
          <w:sz w:val="28"/>
          <w:szCs w:val="28"/>
        </w:rPr>
        <w:t>Осталиванием называется процесс получения твёрдых износостойких железных покрытий из горячих хлористых электролитов. Процесс осталивания был разработан проф. М. П. Мелковым и применяется в авторемонтном производстве</w:t>
      </w:r>
      <w:r w:rsidR="00DC6234" w:rsidRPr="00CC7F10">
        <w:rPr>
          <w:sz w:val="28"/>
          <w:szCs w:val="28"/>
        </w:rPr>
        <w:t xml:space="preserve"> главным образом в целях компенсации износа деталей. По сравнению с процессом хромирования он имеет следующие преимущества: высокий выход металла по току, достигающий 85-90% (в 5-6 раз выше, чем при хромировании); большую скорость нанесения покрытия, которая при ведении процесса в станционарном электролите достигает 0,3-0,5 мм/ч (в 10-15 раз выше, чем при хромировании); высокую износостойкость покрытия (не ниже чем у стали 45 закаленной); возможность получения покрытий с твёрдостью 2000-6500 МПа толщиной в 1-</w:t>
      </w:r>
      <w:smartTag w:uri="urn:schemas-microsoft-com:office:smarttags" w:element="metricconverter">
        <w:smartTagPr>
          <w:attr w:name="ProductID" w:val="1,5 мм"/>
        </w:smartTagPr>
        <w:r w:rsidR="00DC6234" w:rsidRPr="00CC7F10">
          <w:rPr>
            <w:sz w:val="28"/>
            <w:szCs w:val="28"/>
          </w:rPr>
          <w:t>1,5 мм</w:t>
        </w:r>
      </w:smartTag>
      <w:r w:rsidR="00DC6234" w:rsidRPr="00CC7F10">
        <w:rPr>
          <w:sz w:val="28"/>
          <w:szCs w:val="28"/>
        </w:rPr>
        <w:t xml:space="preserve"> и более</w:t>
      </w:r>
      <w:r w:rsidR="005E0044" w:rsidRPr="00CC7F10">
        <w:rPr>
          <w:sz w:val="28"/>
          <w:szCs w:val="28"/>
        </w:rPr>
        <w:t>; применение простого и дешёвого электролита. Эти достоинства осталивания объясняют его широкое применение в практике ремонта автомобилей.</w:t>
      </w:r>
    </w:p>
    <w:p w:rsidR="00124441" w:rsidRPr="00CC7F10" w:rsidRDefault="00124441" w:rsidP="00CC7F10">
      <w:pPr>
        <w:suppressAutoHyphens/>
        <w:spacing w:line="360" w:lineRule="auto"/>
        <w:ind w:firstLine="709"/>
        <w:jc w:val="both"/>
        <w:rPr>
          <w:sz w:val="28"/>
          <w:szCs w:val="28"/>
        </w:rPr>
      </w:pPr>
      <w:r w:rsidRPr="00CC7F10">
        <w:rPr>
          <w:sz w:val="28"/>
          <w:szCs w:val="28"/>
        </w:rPr>
        <w:t>Удельные трудоёмкость и себестоимость минимальны в сравнении с другими способами, одновременно с этим коэффициент производительности процесса выгодно выше. Кроме того, обеспечивается достаточный уровень физико-механических свойств восстановленной поверхности.</w:t>
      </w:r>
    </w:p>
    <w:p w:rsidR="00B60197" w:rsidRPr="00CC7F10" w:rsidRDefault="00B60197" w:rsidP="00CC7F10">
      <w:pPr>
        <w:suppressAutoHyphens/>
        <w:spacing w:line="360" w:lineRule="auto"/>
        <w:ind w:firstLine="709"/>
        <w:jc w:val="both"/>
        <w:rPr>
          <w:sz w:val="28"/>
          <w:szCs w:val="28"/>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2" w:name="_Toc134431464"/>
      <w:r w:rsidRPr="00CC7F10">
        <w:rPr>
          <w:rFonts w:ascii="Times New Roman" w:hAnsi="Times New Roman" w:cs="Times New Roman"/>
          <w:b w:val="0"/>
          <w:i w:val="0"/>
        </w:rPr>
        <w:br w:type="page"/>
      </w:r>
      <w:r w:rsidR="00A839F9" w:rsidRPr="00CC7F10">
        <w:rPr>
          <w:rFonts w:ascii="Times New Roman" w:hAnsi="Times New Roman" w:cs="Times New Roman"/>
          <w:b w:val="0"/>
          <w:i w:val="0"/>
        </w:rPr>
        <w:t>3</w:t>
      </w:r>
      <w:r w:rsidRPr="00EC65DC">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Программа выпуска ремонтируемых изделий</w:t>
      </w:r>
      <w:bookmarkEnd w:id="2"/>
    </w:p>
    <w:p w:rsidR="00124441" w:rsidRPr="00CC7F10" w:rsidRDefault="00124441" w:rsidP="00CC7F10">
      <w:pPr>
        <w:suppressAutoHyphens/>
        <w:spacing w:line="360" w:lineRule="auto"/>
        <w:ind w:firstLine="709"/>
        <w:jc w:val="both"/>
        <w:rPr>
          <w:sz w:val="28"/>
          <w:szCs w:val="28"/>
        </w:rPr>
      </w:pPr>
    </w:p>
    <w:p w:rsidR="00124441" w:rsidRPr="00CC7F10" w:rsidRDefault="00124441" w:rsidP="00CC7F10">
      <w:pPr>
        <w:suppressAutoHyphens/>
        <w:spacing w:line="360" w:lineRule="auto"/>
        <w:ind w:firstLine="709"/>
        <w:jc w:val="both"/>
        <w:rPr>
          <w:sz w:val="28"/>
          <w:szCs w:val="28"/>
        </w:rPr>
      </w:pPr>
      <w:r w:rsidRPr="00CC7F10">
        <w:rPr>
          <w:sz w:val="28"/>
          <w:szCs w:val="28"/>
        </w:rPr>
        <w:t>Годовой объем выпуска деталей определяют по формуле:</w:t>
      </w:r>
    </w:p>
    <w:p w:rsidR="00CC7F10" w:rsidRPr="00CC7F10" w:rsidRDefault="00CC7F10" w:rsidP="00CC7F10">
      <w:pPr>
        <w:suppressAutoHyphens/>
        <w:spacing w:line="360" w:lineRule="auto"/>
        <w:ind w:firstLine="709"/>
        <w:jc w:val="both"/>
        <w:rPr>
          <w:sz w:val="28"/>
          <w:szCs w:val="28"/>
        </w:rPr>
      </w:pPr>
    </w:p>
    <w:p w:rsidR="00124441" w:rsidRPr="00CC7F10" w:rsidRDefault="000031BF" w:rsidP="00CC7F10">
      <w:pPr>
        <w:suppressAutoHyphens/>
        <w:spacing w:line="360" w:lineRule="auto"/>
        <w:ind w:firstLine="709"/>
        <w:jc w:val="both"/>
        <w:rPr>
          <w:sz w:val="28"/>
          <w:szCs w:val="28"/>
        </w:rPr>
      </w:pPr>
      <w:r w:rsidRPr="00CC7F10">
        <w:rPr>
          <w:sz w:val="28"/>
          <w:szCs w:val="28"/>
          <w:lang w:val="en-US"/>
        </w:rPr>
        <w:t>n</w:t>
      </w:r>
      <w:r w:rsidR="00A350A4" w:rsidRPr="00CC7F10">
        <w:rPr>
          <w:sz w:val="28"/>
          <w:szCs w:val="28"/>
          <w:vertAlign w:val="subscript"/>
        </w:rPr>
        <w:t>дет.</w:t>
      </w:r>
      <w:r w:rsidR="00A350A4" w:rsidRPr="00CC7F10">
        <w:rPr>
          <w:sz w:val="28"/>
          <w:szCs w:val="28"/>
        </w:rPr>
        <w:t>=</w:t>
      </w:r>
      <w:r w:rsidR="00A350A4" w:rsidRPr="00CC7F10">
        <w:rPr>
          <w:sz w:val="28"/>
          <w:szCs w:val="28"/>
          <w:lang w:val="en-US"/>
        </w:rPr>
        <w:t>N</w:t>
      </w:r>
      <w:r w:rsidR="00A350A4" w:rsidRPr="00CC7F10">
        <w:rPr>
          <w:sz w:val="28"/>
          <w:szCs w:val="28"/>
          <w:vertAlign w:val="subscript"/>
        </w:rPr>
        <w:t>изд.</w:t>
      </w:r>
      <w:r w:rsidR="00124441" w:rsidRPr="00CC7F10">
        <w:rPr>
          <w:sz w:val="28"/>
          <w:szCs w:val="28"/>
        </w:rPr>
        <w:t>∙</w:t>
      </w:r>
      <w:r w:rsidR="00A350A4" w:rsidRPr="00CC7F10">
        <w:rPr>
          <w:sz w:val="28"/>
          <w:szCs w:val="28"/>
          <w:lang w:val="en-US"/>
        </w:rPr>
        <w:t>q</w:t>
      </w:r>
      <w:r w:rsidR="00124441" w:rsidRPr="00CC7F10">
        <w:rPr>
          <w:sz w:val="28"/>
          <w:szCs w:val="28"/>
        </w:rPr>
        <w:t>∙К</w:t>
      </w:r>
      <w:r w:rsidR="00124441" w:rsidRPr="00CC7F10">
        <w:rPr>
          <w:sz w:val="28"/>
          <w:szCs w:val="28"/>
          <w:vertAlign w:val="subscript"/>
        </w:rPr>
        <w:t>р</w:t>
      </w:r>
      <w:r w:rsidRPr="00CC7F10">
        <w:rPr>
          <w:sz w:val="28"/>
          <w:szCs w:val="28"/>
        </w:rPr>
        <w:t>,</w:t>
      </w:r>
      <w:r w:rsidR="00CC7F10" w:rsidRPr="00CC7F10">
        <w:rPr>
          <w:sz w:val="28"/>
          <w:szCs w:val="28"/>
        </w:rPr>
        <w:t xml:space="preserve"> </w:t>
      </w:r>
      <w:r w:rsidR="007961B4" w:rsidRPr="00CC7F10">
        <w:rPr>
          <w:sz w:val="28"/>
          <w:szCs w:val="28"/>
        </w:rPr>
        <w:t>(3.1)</w:t>
      </w:r>
    </w:p>
    <w:p w:rsidR="00CC7F10" w:rsidRPr="00CC7F10" w:rsidRDefault="00CC7F10" w:rsidP="00CC7F10">
      <w:pPr>
        <w:suppressAutoHyphens/>
        <w:spacing w:line="360" w:lineRule="auto"/>
        <w:ind w:firstLine="709"/>
        <w:jc w:val="both"/>
        <w:rPr>
          <w:sz w:val="28"/>
          <w:szCs w:val="28"/>
        </w:rPr>
      </w:pPr>
    </w:p>
    <w:p w:rsidR="00124441" w:rsidRPr="00CC7F10" w:rsidRDefault="00A350A4" w:rsidP="00CC7F10">
      <w:pPr>
        <w:suppressAutoHyphens/>
        <w:spacing w:line="360" w:lineRule="auto"/>
        <w:ind w:firstLine="709"/>
        <w:jc w:val="both"/>
        <w:rPr>
          <w:sz w:val="28"/>
          <w:szCs w:val="28"/>
        </w:rPr>
      </w:pPr>
      <w:r w:rsidRPr="00CC7F10">
        <w:rPr>
          <w:sz w:val="28"/>
          <w:szCs w:val="28"/>
        </w:rPr>
        <w:t xml:space="preserve">где </w:t>
      </w:r>
      <w:r w:rsidR="000031BF" w:rsidRPr="00CC7F10">
        <w:rPr>
          <w:sz w:val="28"/>
          <w:szCs w:val="28"/>
          <w:lang w:val="en-US"/>
        </w:rPr>
        <w:t>n</w:t>
      </w:r>
      <w:r w:rsidRPr="00CC7F10">
        <w:rPr>
          <w:sz w:val="28"/>
          <w:szCs w:val="28"/>
          <w:vertAlign w:val="subscript"/>
        </w:rPr>
        <w:t>дет.</w:t>
      </w:r>
      <w:r w:rsidR="00124441" w:rsidRPr="00CC7F10">
        <w:rPr>
          <w:sz w:val="28"/>
          <w:szCs w:val="28"/>
        </w:rPr>
        <w:t xml:space="preserve"> – </w:t>
      </w:r>
      <w:r w:rsidRPr="00CC7F10">
        <w:rPr>
          <w:sz w:val="28"/>
          <w:szCs w:val="28"/>
        </w:rPr>
        <w:t>годовая программа восстанавливаемых деталей, шт.;</w:t>
      </w:r>
    </w:p>
    <w:p w:rsidR="00A350A4" w:rsidRPr="00CC7F10" w:rsidRDefault="00A350A4" w:rsidP="00CC7F10">
      <w:pPr>
        <w:suppressAutoHyphens/>
        <w:spacing w:line="360" w:lineRule="auto"/>
        <w:ind w:firstLine="709"/>
        <w:jc w:val="both"/>
        <w:rPr>
          <w:sz w:val="28"/>
          <w:szCs w:val="28"/>
        </w:rPr>
      </w:pPr>
      <w:r w:rsidRPr="00CC7F10">
        <w:rPr>
          <w:sz w:val="28"/>
          <w:szCs w:val="28"/>
          <w:lang w:val="en-US"/>
        </w:rPr>
        <w:t>N</w:t>
      </w:r>
      <w:r w:rsidRPr="00CC7F10">
        <w:rPr>
          <w:sz w:val="28"/>
          <w:szCs w:val="28"/>
          <w:vertAlign w:val="subscript"/>
        </w:rPr>
        <w:t>изд.</w:t>
      </w:r>
      <w:r w:rsidRPr="00CC7F10">
        <w:rPr>
          <w:sz w:val="28"/>
          <w:szCs w:val="28"/>
        </w:rPr>
        <w:t xml:space="preserve"> – годовой объем выпуска агрегата (сборочной единицы), шт</w:t>
      </w:r>
      <w:r w:rsidR="000031BF" w:rsidRPr="00CC7F10">
        <w:rPr>
          <w:sz w:val="28"/>
          <w:szCs w:val="28"/>
        </w:rPr>
        <w:t>.</w:t>
      </w:r>
      <w:r w:rsidRPr="00CC7F10">
        <w:rPr>
          <w:sz w:val="28"/>
          <w:szCs w:val="28"/>
        </w:rPr>
        <w:t>;</w:t>
      </w:r>
    </w:p>
    <w:p w:rsidR="00CC7F10" w:rsidRDefault="000031BF" w:rsidP="00CC7F10">
      <w:pPr>
        <w:suppressAutoHyphens/>
        <w:spacing w:line="360" w:lineRule="auto"/>
        <w:ind w:firstLine="709"/>
        <w:jc w:val="both"/>
        <w:rPr>
          <w:sz w:val="28"/>
          <w:szCs w:val="28"/>
        </w:rPr>
      </w:pPr>
      <w:r w:rsidRPr="00CC7F10">
        <w:rPr>
          <w:sz w:val="28"/>
          <w:szCs w:val="28"/>
          <w:lang w:val="en-US"/>
        </w:rPr>
        <w:t>q</w:t>
      </w:r>
      <w:r w:rsidR="00124441" w:rsidRPr="00CC7F10">
        <w:rPr>
          <w:sz w:val="28"/>
          <w:szCs w:val="28"/>
        </w:rPr>
        <w:t xml:space="preserve"> – количество деталей данного наименования в агрегате (сборочной</w:t>
      </w:r>
    </w:p>
    <w:p w:rsidR="00124441" w:rsidRPr="00CC7F10" w:rsidRDefault="00124441" w:rsidP="00CC7F10">
      <w:pPr>
        <w:suppressAutoHyphens/>
        <w:spacing w:line="360" w:lineRule="auto"/>
        <w:ind w:firstLine="709"/>
        <w:jc w:val="both"/>
        <w:rPr>
          <w:sz w:val="28"/>
          <w:szCs w:val="28"/>
        </w:rPr>
      </w:pPr>
      <w:r w:rsidRPr="00CC7F10">
        <w:rPr>
          <w:sz w:val="28"/>
          <w:szCs w:val="28"/>
        </w:rPr>
        <w:t>единице), шт.;</w:t>
      </w:r>
    </w:p>
    <w:p w:rsidR="00124441" w:rsidRPr="00CC7F10" w:rsidRDefault="00124441" w:rsidP="00CC7F10">
      <w:pPr>
        <w:suppressAutoHyphens/>
        <w:spacing w:line="360" w:lineRule="auto"/>
        <w:ind w:firstLine="709"/>
        <w:jc w:val="both"/>
        <w:rPr>
          <w:sz w:val="28"/>
          <w:szCs w:val="28"/>
        </w:rPr>
      </w:pPr>
      <w:r w:rsidRPr="00CC7F10">
        <w:rPr>
          <w:sz w:val="28"/>
          <w:szCs w:val="28"/>
        </w:rPr>
        <w:t>К</w:t>
      </w:r>
      <w:r w:rsidRPr="00CC7F10">
        <w:rPr>
          <w:sz w:val="28"/>
          <w:szCs w:val="28"/>
          <w:vertAlign w:val="subscript"/>
        </w:rPr>
        <w:t>р</w:t>
      </w:r>
      <w:r w:rsidRPr="00CC7F10">
        <w:rPr>
          <w:sz w:val="28"/>
          <w:szCs w:val="28"/>
        </w:rPr>
        <w:t xml:space="preserve"> – коэффициент ремонта детали, показывающий, какая часть деталей требует ремонта (К</w:t>
      </w:r>
      <w:r w:rsidRPr="00CC7F10">
        <w:rPr>
          <w:sz w:val="28"/>
          <w:szCs w:val="28"/>
          <w:vertAlign w:val="subscript"/>
        </w:rPr>
        <w:t>р</w:t>
      </w:r>
      <w:r w:rsidRPr="00CC7F10">
        <w:rPr>
          <w:sz w:val="28"/>
          <w:szCs w:val="28"/>
        </w:rPr>
        <w:t>=0,8)</w:t>
      </w:r>
      <w:r w:rsidR="000031BF" w:rsidRPr="00CC7F10">
        <w:rPr>
          <w:sz w:val="28"/>
          <w:szCs w:val="28"/>
        </w:rPr>
        <w:t>;</w:t>
      </w:r>
    </w:p>
    <w:p w:rsidR="00CC7F10" w:rsidRPr="00CC7F10" w:rsidRDefault="00CC7F10" w:rsidP="00CC7F10">
      <w:pPr>
        <w:suppressAutoHyphens/>
        <w:spacing w:line="360" w:lineRule="auto"/>
        <w:ind w:firstLine="709"/>
        <w:jc w:val="both"/>
        <w:rPr>
          <w:sz w:val="28"/>
          <w:szCs w:val="28"/>
        </w:rPr>
      </w:pPr>
    </w:p>
    <w:p w:rsidR="00124441" w:rsidRPr="00CC7F10" w:rsidRDefault="000031BF" w:rsidP="00CC7F10">
      <w:pPr>
        <w:suppressAutoHyphens/>
        <w:spacing w:line="360" w:lineRule="auto"/>
        <w:ind w:firstLine="709"/>
        <w:jc w:val="both"/>
        <w:rPr>
          <w:sz w:val="28"/>
          <w:szCs w:val="28"/>
        </w:rPr>
      </w:pPr>
      <w:r w:rsidRPr="00CC7F10">
        <w:rPr>
          <w:sz w:val="28"/>
          <w:szCs w:val="28"/>
          <w:lang w:val="en-US"/>
        </w:rPr>
        <w:t>n</w:t>
      </w:r>
      <w:r w:rsidRPr="00CC7F10">
        <w:rPr>
          <w:sz w:val="28"/>
          <w:szCs w:val="28"/>
          <w:vertAlign w:val="subscript"/>
        </w:rPr>
        <w:t>дет.</w:t>
      </w:r>
      <w:r w:rsidR="00A350A4" w:rsidRPr="00CC7F10">
        <w:rPr>
          <w:sz w:val="28"/>
          <w:szCs w:val="28"/>
        </w:rPr>
        <w:t>=2500*4*8</w:t>
      </w:r>
      <w:r w:rsidR="00124441" w:rsidRPr="00CC7F10">
        <w:rPr>
          <w:sz w:val="28"/>
          <w:szCs w:val="28"/>
        </w:rPr>
        <w:t>=80</w:t>
      </w:r>
      <w:r w:rsidR="00A350A4" w:rsidRPr="00CC7F10">
        <w:rPr>
          <w:sz w:val="28"/>
          <w:szCs w:val="28"/>
        </w:rPr>
        <w:t xml:space="preserve">00 </w:t>
      </w:r>
      <w:r w:rsidR="00124441" w:rsidRPr="00CC7F10">
        <w:rPr>
          <w:sz w:val="28"/>
          <w:szCs w:val="28"/>
        </w:rPr>
        <w:t>шт</w:t>
      </w:r>
      <w:r w:rsidR="00A350A4" w:rsidRPr="00CC7F10">
        <w:rPr>
          <w:sz w:val="28"/>
          <w:szCs w:val="28"/>
        </w:rPr>
        <w:t>.</w:t>
      </w:r>
    </w:p>
    <w:p w:rsidR="00CC7F10" w:rsidRPr="00CC7F10" w:rsidRDefault="00CC7F10" w:rsidP="00CC7F10">
      <w:pPr>
        <w:suppressAutoHyphens/>
        <w:spacing w:line="360" w:lineRule="auto"/>
        <w:ind w:firstLine="709"/>
        <w:jc w:val="both"/>
        <w:rPr>
          <w:sz w:val="28"/>
          <w:szCs w:val="28"/>
        </w:rPr>
      </w:pPr>
    </w:p>
    <w:p w:rsidR="00124441" w:rsidRPr="00CC7F10" w:rsidRDefault="00124441" w:rsidP="00CC7F10">
      <w:pPr>
        <w:suppressAutoHyphens/>
        <w:spacing w:line="360" w:lineRule="auto"/>
        <w:ind w:firstLine="709"/>
        <w:jc w:val="both"/>
        <w:rPr>
          <w:sz w:val="28"/>
          <w:szCs w:val="28"/>
        </w:rPr>
      </w:pPr>
      <w:r w:rsidRPr="00CC7F10">
        <w:rPr>
          <w:sz w:val="28"/>
          <w:szCs w:val="28"/>
        </w:rPr>
        <w:t>Исходя из годовой программы выпуска агрегатов, определяют</w:t>
      </w:r>
      <w:r w:rsidR="00EC65DC">
        <w:rPr>
          <w:sz w:val="28"/>
          <w:szCs w:val="28"/>
        </w:rPr>
        <w:t xml:space="preserve"> </w:t>
      </w:r>
      <w:r w:rsidRPr="00CC7F10">
        <w:rPr>
          <w:sz w:val="28"/>
          <w:szCs w:val="28"/>
        </w:rPr>
        <w:t>квартальное, месячное и суточное задания. Тип производства устанавливают ориентировочно, исходя из массы деталей и программы выпуска агрегата (сборочной единицы).</w:t>
      </w:r>
    </w:p>
    <w:p w:rsidR="00A350A4" w:rsidRPr="00CC7F10" w:rsidRDefault="00A350A4" w:rsidP="00CC7F10">
      <w:pPr>
        <w:suppressAutoHyphens/>
        <w:spacing w:line="360" w:lineRule="auto"/>
        <w:ind w:firstLine="709"/>
        <w:jc w:val="both"/>
        <w:rPr>
          <w:sz w:val="28"/>
          <w:szCs w:val="28"/>
        </w:rPr>
      </w:pPr>
      <w:r w:rsidRPr="00CC7F10">
        <w:rPr>
          <w:sz w:val="28"/>
          <w:szCs w:val="28"/>
        </w:rPr>
        <w:t>Общепринятой методики определения величины месячной производственной программы по восстановлению деталей пока не существует, но, пользуясь практикой работы авторемонтных заводов, можно рекомендовать соотношение:</w:t>
      </w:r>
    </w:p>
    <w:p w:rsidR="00CC7F10" w:rsidRPr="00CC7F10" w:rsidRDefault="00CC7F10" w:rsidP="00CC7F10">
      <w:pPr>
        <w:suppressAutoHyphens/>
        <w:spacing w:line="360" w:lineRule="auto"/>
        <w:ind w:firstLine="709"/>
        <w:jc w:val="both"/>
        <w:rPr>
          <w:sz w:val="28"/>
          <w:szCs w:val="28"/>
        </w:rPr>
      </w:pPr>
    </w:p>
    <w:p w:rsidR="000031BF" w:rsidRPr="00CC7F10" w:rsidRDefault="000031BF" w:rsidP="00CC7F10">
      <w:pPr>
        <w:suppressAutoHyphens/>
        <w:spacing w:line="360" w:lineRule="auto"/>
        <w:ind w:firstLine="709"/>
        <w:jc w:val="both"/>
        <w:rPr>
          <w:sz w:val="28"/>
          <w:szCs w:val="28"/>
        </w:rPr>
      </w:pPr>
      <w:r w:rsidRPr="00CC7F10">
        <w:rPr>
          <w:sz w:val="28"/>
          <w:szCs w:val="28"/>
          <w:lang w:val="en-US"/>
        </w:rPr>
        <w:t>n</w:t>
      </w:r>
      <w:r w:rsidRPr="00CC7F10">
        <w:rPr>
          <w:sz w:val="28"/>
          <w:szCs w:val="28"/>
          <w:vertAlign w:val="subscript"/>
        </w:rPr>
        <w:t>мес.</w:t>
      </w:r>
      <w:r w:rsidRPr="00CC7F10">
        <w:rPr>
          <w:sz w:val="28"/>
          <w:szCs w:val="28"/>
        </w:rPr>
        <w:t>= 0,083*</w:t>
      </w:r>
      <w:r w:rsidRPr="00CC7F10">
        <w:rPr>
          <w:sz w:val="28"/>
          <w:szCs w:val="28"/>
          <w:lang w:val="en-US"/>
        </w:rPr>
        <w:t>n</w:t>
      </w:r>
      <w:r w:rsidRPr="00CC7F10">
        <w:rPr>
          <w:sz w:val="28"/>
          <w:szCs w:val="28"/>
          <w:vertAlign w:val="subscript"/>
        </w:rPr>
        <w:t>дет.</w:t>
      </w:r>
      <w:r w:rsidRPr="00CC7F10">
        <w:rPr>
          <w:sz w:val="28"/>
          <w:szCs w:val="28"/>
        </w:rPr>
        <w:t>;</w:t>
      </w:r>
      <w:r w:rsidR="00CC7F10" w:rsidRPr="00CC7F10">
        <w:rPr>
          <w:sz w:val="28"/>
          <w:szCs w:val="28"/>
        </w:rPr>
        <w:t xml:space="preserve"> </w:t>
      </w:r>
      <w:r w:rsidR="007961B4" w:rsidRPr="00CC7F10">
        <w:rPr>
          <w:sz w:val="28"/>
          <w:szCs w:val="28"/>
        </w:rPr>
        <w:t>(3.2)</w:t>
      </w:r>
    </w:p>
    <w:p w:rsidR="000031BF" w:rsidRPr="00CC7F10" w:rsidRDefault="000031BF" w:rsidP="00CC7F10">
      <w:pPr>
        <w:suppressAutoHyphens/>
        <w:spacing w:line="360" w:lineRule="auto"/>
        <w:ind w:firstLine="709"/>
        <w:jc w:val="both"/>
        <w:rPr>
          <w:sz w:val="28"/>
          <w:szCs w:val="28"/>
        </w:rPr>
      </w:pPr>
      <w:r w:rsidRPr="00CC7F10">
        <w:rPr>
          <w:sz w:val="28"/>
          <w:szCs w:val="28"/>
          <w:lang w:val="en-US"/>
        </w:rPr>
        <w:t>n</w:t>
      </w:r>
      <w:r w:rsidRPr="00CC7F10">
        <w:rPr>
          <w:sz w:val="28"/>
          <w:szCs w:val="28"/>
          <w:vertAlign w:val="subscript"/>
        </w:rPr>
        <w:t>мес.</w:t>
      </w:r>
      <w:r w:rsidRPr="00CC7F10">
        <w:rPr>
          <w:sz w:val="28"/>
          <w:szCs w:val="28"/>
        </w:rPr>
        <w:t>=</w:t>
      </w:r>
      <w:r w:rsidR="00141D47" w:rsidRPr="00CC7F10">
        <w:rPr>
          <w:sz w:val="28"/>
          <w:szCs w:val="28"/>
        </w:rPr>
        <w:t xml:space="preserve"> </w:t>
      </w:r>
      <w:r w:rsidRPr="00CC7F10">
        <w:rPr>
          <w:sz w:val="28"/>
          <w:szCs w:val="28"/>
        </w:rPr>
        <w:t>0,083*8000=664 шт.</w:t>
      </w:r>
    </w:p>
    <w:p w:rsidR="00CC7F10" w:rsidRDefault="00CC7F10" w:rsidP="00CC7F10">
      <w:pPr>
        <w:suppressAutoHyphens/>
        <w:spacing w:line="360" w:lineRule="auto"/>
        <w:ind w:firstLine="709"/>
        <w:jc w:val="both"/>
        <w:rPr>
          <w:sz w:val="28"/>
          <w:szCs w:val="28"/>
        </w:rPr>
      </w:pPr>
    </w:p>
    <w:p w:rsidR="00124441" w:rsidRPr="00CC7F10" w:rsidRDefault="000031BF" w:rsidP="00CC7F10">
      <w:pPr>
        <w:suppressAutoHyphens/>
        <w:spacing w:line="360" w:lineRule="auto"/>
        <w:ind w:firstLine="709"/>
        <w:jc w:val="both"/>
        <w:rPr>
          <w:sz w:val="28"/>
          <w:szCs w:val="28"/>
        </w:rPr>
      </w:pPr>
      <w:r w:rsidRPr="00CC7F10">
        <w:rPr>
          <w:sz w:val="28"/>
          <w:szCs w:val="28"/>
        </w:rPr>
        <w:t xml:space="preserve">Т.к. масса детали менее </w:t>
      </w:r>
      <w:smartTag w:uri="urn:schemas-microsoft-com:office:smarttags" w:element="metricconverter">
        <w:smartTagPr>
          <w:attr w:name="ProductID" w:val="1 кг"/>
        </w:smartTagPr>
        <w:r w:rsidRPr="00CC7F10">
          <w:rPr>
            <w:sz w:val="28"/>
            <w:szCs w:val="28"/>
          </w:rPr>
          <w:t>1</w:t>
        </w:r>
        <w:r w:rsidR="00124441" w:rsidRPr="00CC7F10">
          <w:rPr>
            <w:sz w:val="28"/>
            <w:szCs w:val="28"/>
          </w:rPr>
          <w:t xml:space="preserve"> кг</w:t>
        </w:r>
      </w:smartTag>
      <w:r w:rsidR="00124441" w:rsidRPr="00CC7F10">
        <w:rPr>
          <w:sz w:val="28"/>
          <w:szCs w:val="28"/>
        </w:rPr>
        <w:t>, а годовой объем выпуска деталей 80</w:t>
      </w:r>
      <w:r w:rsidRPr="00CC7F10">
        <w:rPr>
          <w:sz w:val="28"/>
          <w:szCs w:val="28"/>
        </w:rPr>
        <w:t>00 шт., то тип производства – средне</w:t>
      </w:r>
      <w:r w:rsidR="00124441" w:rsidRPr="00CC7F10">
        <w:rPr>
          <w:sz w:val="28"/>
          <w:szCs w:val="28"/>
        </w:rPr>
        <w:t>серийное.</w:t>
      </w:r>
    </w:p>
    <w:p w:rsidR="00124441" w:rsidRPr="00CC7F10" w:rsidRDefault="00124441" w:rsidP="00CC7F10">
      <w:pPr>
        <w:suppressAutoHyphens/>
        <w:spacing w:line="360" w:lineRule="auto"/>
        <w:ind w:firstLine="709"/>
        <w:jc w:val="both"/>
        <w:rPr>
          <w:sz w:val="28"/>
          <w:szCs w:val="28"/>
        </w:rPr>
      </w:pPr>
      <w:r w:rsidRPr="00CC7F10">
        <w:rPr>
          <w:sz w:val="28"/>
          <w:szCs w:val="28"/>
        </w:rPr>
        <w:t>Тип производства определяет форму его организации, принципиальные решения при проектировании технологических процессов, используемые средства технологического оснащения и др.</w:t>
      </w:r>
    </w:p>
    <w:p w:rsidR="00CC7F10"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3" w:name="_Toc134431465"/>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r w:rsidRPr="00CC7F10">
        <w:rPr>
          <w:rFonts w:ascii="Times New Roman" w:hAnsi="Times New Roman" w:cs="Times New Roman"/>
          <w:b w:val="0"/>
          <w:i w:val="0"/>
        </w:rPr>
        <w:br w:type="page"/>
      </w:r>
      <w:r w:rsidR="00C54515" w:rsidRPr="00CC7F10">
        <w:rPr>
          <w:rFonts w:ascii="Times New Roman" w:hAnsi="Times New Roman" w:cs="Times New Roman"/>
          <w:b w:val="0"/>
          <w:i w:val="0"/>
        </w:rPr>
        <w:t>4</w:t>
      </w:r>
      <w:r w:rsidRPr="00CC7F10">
        <w:rPr>
          <w:rFonts w:ascii="Times New Roman" w:hAnsi="Times New Roman" w:cs="Times New Roman"/>
          <w:b w:val="0"/>
          <w:i w:val="0"/>
        </w:rPr>
        <w:t>.</w:t>
      </w:r>
      <w:r w:rsidR="00C54515" w:rsidRPr="00CC7F10">
        <w:rPr>
          <w:rFonts w:ascii="Times New Roman" w:hAnsi="Times New Roman" w:cs="Times New Roman"/>
          <w:b w:val="0"/>
          <w:i w:val="0"/>
        </w:rPr>
        <w:t xml:space="preserve"> </w:t>
      </w:r>
      <w:r w:rsidR="006C6035" w:rsidRPr="00CC7F10">
        <w:rPr>
          <w:rFonts w:ascii="Times New Roman" w:hAnsi="Times New Roman" w:cs="Times New Roman"/>
          <w:b w:val="0"/>
          <w:i w:val="0"/>
        </w:rPr>
        <w:t>Маршрутный технологический процесс ремонта детали</w:t>
      </w:r>
      <w:bookmarkEnd w:id="3"/>
    </w:p>
    <w:p w:rsidR="006D26ED" w:rsidRPr="00CC7F10" w:rsidRDefault="006D26ED" w:rsidP="00CC7F10">
      <w:pPr>
        <w:suppressAutoHyphens/>
        <w:spacing w:line="360" w:lineRule="auto"/>
        <w:ind w:firstLine="709"/>
        <w:jc w:val="both"/>
        <w:rPr>
          <w:sz w:val="28"/>
        </w:rPr>
      </w:pPr>
    </w:p>
    <w:p w:rsidR="000031BF" w:rsidRPr="00CC7F10" w:rsidRDefault="000031BF" w:rsidP="00CC7F10">
      <w:pPr>
        <w:suppressAutoHyphens/>
        <w:spacing w:line="360" w:lineRule="auto"/>
        <w:ind w:firstLine="709"/>
        <w:jc w:val="both"/>
        <w:rPr>
          <w:sz w:val="28"/>
          <w:szCs w:val="28"/>
        </w:rPr>
      </w:pPr>
      <w:r w:rsidRPr="00CC7F10">
        <w:rPr>
          <w:sz w:val="28"/>
          <w:szCs w:val="28"/>
        </w:rPr>
        <w:t>Технологический процесс ремонта детали разрабатывают исходя из необходимости устранения всех дефектов детали, либо их части, если деталь сложная, а число устраняемых дефектов велико.</w:t>
      </w:r>
    </w:p>
    <w:p w:rsidR="000031BF" w:rsidRPr="00CC7F10" w:rsidRDefault="000031BF" w:rsidP="00CC7F10">
      <w:pPr>
        <w:suppressAutoHyphens/>
        <w:spacing w:line="360" w:lineRule="auto"/>
        <w:ind w:firstLine="709"/>
        <w:jc w:val="both"/>
        <w:rPr>
          <w:sz w:val="28"/>
          <w:szCs w:val="28"/>
        </w:rPr>
      </w:pPr>
      <w:r w:rsidRPr="00CC7F10">
        <w:rPr>
          <w:sz w:val="28"/>
          <w:szCs w:val="28"/>
        </w:rPr>
        <w:t>В начале технологического процесса выполняем подготовительные операции: очистку, обезжиривание, правку и восстановление базовых поверхностей. Затем производим наращивание изношенных поверхностей. При этом, в первую очередь, выполняют операции связанные с нагревом детали до высокой температуры. При необходимости детали подвергают вторичной правке. После наращивания выполняем операции механической обработки ремонтируемой детали.</w:t>
      </w:r>
    </w:p>
    <w:p w:rsidR="00CC7F10" w:rsidRDefault="000031BF" w:rsidP="00CC7F10">
      <w:pPr>
        <w:suppressAutoHyphens/>
        <w:spacing w:line="360" w:lineRule="auto"/>
        <w:ind w:firstLine="709"/>
        <w:jc w:val="both"/>
        <w:rPr>
          <w:sz w:val="28"/>
          <w:szCs w:val="28"/>
        </w:rPr>
      </w:pPr>
      <w:r w:rsidRPr="00CC7F10">
        <w:rPr>
          <w:sz w:val="28"/>
          <w:szCs w:val="28"/>
        </w:rPr>
        <w:t>Контрольные операции выполняем в конце технологического процесса ремонта детали и после выполнения наиболее ответственных операций.</w:t>
      </w:r>
    </w:p>
    <w:p w:rsidR="000031BF" w:rsidRPr="00CC7F10" w:rsidRDefault="000031BF" w:rsidP="00CC7F10">
      <w:pPr>
        <w:suppressAutoHyphens/>
        <w:spacing w:line="360" w:lineRule="auto"/>
        <w:ind w:firstLine="709"/>
        <w:jc w:val="both"/>
        <w:rPr>
          <w:sz w:val="28"/>
          <w:szCs w:val="28"/>
        </w:rPr>
      </w:pPr>
      <w:r w:rsidRPr="00CC7F10">
        <w:rPr>
          <w:sz w:val="28"/>
          <w:szCs w:val="28"/>
        </w:rPr>
        <w:t>Выбор технологического оборудования во многом зависит от типа</w:t>
      </w:r>
      <w:r w:rsidR="00CC7F10" w:rsidRPr="00CC7F10">
        <w:rPr>
          <w:sz w:val="28"/>
          <w:szCs w:val="28"/>
        </w:rPr>
        <w:t xml:space="preserve"> </w:t>
      </w:r>
      <w:r w:rsidRPr="00CC7F10">
        <w:rPr>
          <w:sz w:val="28"/>
          <w:szCs w:val="28"/>
        </w:rPr>
        <w:t>производства. Так как у нас среднесерийное производство, то применяем универсальные станки.</w:t>
      </w:r>
    </w:p>
    <w:p w:rsidR="006D26ED" w:rsidRPr="00CC7F10" w:rsidRDefault="006D26ED" w:rsidP="00CC7F10">
      <w:pPr>
        <w:suppressAutoHyphens/>
        <w:spacing w:line="360" w:lineRule="auto"/>
        <w:ind w:firstLine="709"/>
        <w:jc w:val="both"/>
        <w:rPr>
          <w:sz w:val="28"/>
          <w:szCs w:val="28"/>
        </w:rPr>
      </w:pPr>
      <w:r w:rsidRPr="00CC7F10">
        <w:rPr>
          <w:sz w:val="28"/>
          <w:szCs w:val="28"/>
        </w:rPr>
        <w:t>На практике применяют следующие варианты типового технологического процесса осталивания</w:t>
      </w:r>
      <w:r w:rsidR="00836EC8" w:rsidRPr="00CC7F10">
        <w:rPr>
          <w:sz w:val="28"/>
          <w:szCs w:val="28"/>
        </w:rPr>
        <w:t xml:space="preserve"> [2]</w:t>
      </w:r>
      <w:r w:rsidRPr="00CC7F10">
        <w:rPr>
          <w:sz w:val="28"/>
          <w:szCs w:val="28"/>
        </w:rPr>
        <w:t>:</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bCs/>
          <w:color w:val="000000"/>
          <w:sz w:val="28"/>
          <w:szCs w:val="28"/>
        </w:rPr>
        <w:t>Первый вариант</w:t>
      </w:r>
      <w:r w:rsidRPr="00CC7F10">
        <w:rPr>
          <w:color w:val="000000"/>
          <w:sz w:val="28"/>
          <w:szCs w:val="28"/>
        </w:rPr>
        <w:t xml:space="preserve"> состоит из операций: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 Слесарная. Зачистка заусениц на деталях и монтаж защитных колпачков на резьбовые поверхности.</w:t>
      </w:r>
    </w:p>
    <w:p w:rsidR="00497A2F" w:rsidRPr="00CC7F10" w:rsidRDefault="00497A2F" w:rsidP="00CC7F10">
      <w:pPr>
        <w:shd w:val="clear" w:color="auto" w:fill="FFFFFF"/>
        <w:tabs>
          <w:tab w:val="left" w:pos="9781"/>
        </w:tabs>
        <w:suppressAutoHyphens/>
        <w:autoSpaceDE w:val="0"/>
        <w:autoSpaceDN w:val="0"/>
        <w:adjustRightInd w:val="0"/>
        <w:spacing w:line="360" w:lineRule="auto"/>
        <w:ind w:firstLine="709"/>
        <w:jc w:val="both"/>
        <w:rPr>
          <w:sz w:val="28"/>
          <w:szCs w:val="28"/>
        </w:rPr>
      </w:pPr>
      <w:r w:rsidRPr="00CC7F10">
        <w:rPr>
          <w:color w:val="000000"/>
          <w:sz w:val="28"/>
          <w:szCs w:val="28"/>
        </w:rPr>
        <w:t xml:space="preserve">2. Обезжиривание. Детали обезжириваются в колокольной ванне с 5-10%-ным раствором серной кислоты и кварцевым песком (т=20 </w:t>
      </w:r>
      <w:r w:rsidRPr="00CC7F10">
        <w:rPr>
          <w:iCs/>
          <w:color w:val="000000"/>
          <w:sz w:val="28"/>
          <w:szCs w:val="28"/>
        </w:rPr>
        <w:t xml:space="preserve">мин). </w:t>
      </w:r>
      <w:r w:rsidRPr="00CC7F10">
        <w:rPr>
          <w:color w:val="000000"/>
          <w:sz w:val="28"/>
          <w:szCs w:val="28"/>
        </w:rPr>
        <w:t>Допускается проведение операции в смеси серной (2 части) и соляной (1 часть) кислот.</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3. Моечная. Промывка деталей в холодной воде.</w:t>
      </w:r>
    </w:p>
    <w:p w:rsidR="00497A2F" w:rsidRPr="00CC7F10" w:rsidRDefault="00497A2F" w:rsidP="00CC7F10">
      <w:pPr>
        <w:shd w:val="clear" w:color="auto" w:fill="FFFFFF"/>
        <w:tabs>
          <w:tab w:val="left" w:pos="2083"/>
        </w:tabs>
        <w:suppressAutoHyphens/>
        <w:autoSpaceDE w:val="0"/>
        <w:autoSpaceDN w:val="0"/>
        <w:adjustRightInd w:val="0"/>
        <w:spacing w:line="360" w:lineRule="auto"/>
        <w:ind w:firstLine="709"/>
        <w:jc w:val="both"/>
        <w:rPr>
          <w:sz w:val="28"/>
          <w:szCs w:val="28"/>
        </w:rPr>
      </w:pPr>
      <w:r w:rsidRPr="00CC7F10">
        <w:rPr>
          <w:color w:val="000000"/>
          <w:sz w:val="28"/>
          <w:szCs w:val="28"/>
        </w:rPr>
        <w:t>4. Монтажная. 1-й переход - изоляция мест, не подлежащих осталиванию. 2-й переход -монтаж деталей в подвески.</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5. Обезжиривание. 1-й</w:t>
      </w:r>
      <w:r w:rsidR="00CC7F10">
        <w:rPr>
          <w:color w:val="000000"/>
          <w:sz w:val="28"/>
          <w:szCs w:val="28"/>
        </w:rPr>
        <w:t xml:space="preserve"> </w:t>
      </w:r>
      <w:r w:rsidRPr="00CC7F10">
        <w:rPr>
          <w:color w:val="000000"/>
          <w:sz w:val="28"/>
          <w:szCs w:val="28"/>
        </w:rPr>
        <w:t>переход- обезжиривание поверхностей деталей венской известью или карбидным илом.</w:t>
      </w:r>
      <w:r w:rsidRPr="00CC7F10">
        <w:rPr>
          <w:sz w:val="28"/>
          <w:szCs w:val="28"/>
        </w:rPr>
        <w:t xml:space="preserve"> </w:t>
      </w:r>
      <w:r w:rsidRPr="00CC7F10">
        <w:rPr>
          <w:color w:val="000000"/>
          <w:sz w:val="28"/>
          <w:szCs w:val="28"/>
        </w:rPr>
        <w:t>2-й</w:t>
      </w:r>
      <w:r w:rsidR="00CC7F10">
        <w:rPr>
          <w:color w:val="000000"/>
          <w:sz w:val="28"/>
          <w:szCs w:val="28"/>
        </w:rPr>
        <w:t xml:space="preserve"> </w:t>
      </w:r>
      <w:r w:rsidRPr="00CC7F10">
        <w:rPr>
          <w:color w:val="000000"/>
          <w:sz w:val="28"/>
          <w:szCs w:val="28"/>
        </w:rPr>
        <w:t>переход — промывка деталей с подвесками 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6. Анодная подготовка. Травление деталей по одной подвеске на аноде в 30% - ном растворе серной кислоты.</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7. Моечная. 1-й</w:t>
      </w:r>
      <w:r w:rsidR="00CC7F10">
        <w:rPr>
          <w:color w:val="000000"/>
          <w:sz w:val="28"/>
          <w:szCs w:val="28"/>
        </w:rPr>
        <w:t xml:space="preserve"> </w:t>
      </w:r>
      <w:r w:rsidRPr="00CC7F10">
        <w:rPr>
          <w:color w:val="000000"/>
          <w:sz w:val="28"/>
          <w:szCs w:val="28"/>
        </w:rPr>
        <w:t>переход - промывка подвески с деталями в холодной воде. 2-й переход - промывка подвески с деталями в горячей воде (55-75°С).</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 xml:space="preserve">8. Осталивание. 1-й переход - выдержать подвеску с деталями в ванне без тока (10—15 сек). 2-й переход - разогнать ванну до рабочей плотности тока (3-5 </w:t>
      </w:r>
      <w:r w:rsidRPr="00CC7F10">
        <w:rPr>
          <w:iCs/>
          <w:color w:val="000000"/>
          <w:sz w:val="28"/>
          <w:szCs w:val="28"/>
        </w:rPr>
        <w:t>мин).</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3-й переход - рабочий режим.</w:t>
      </w:r>
    </w:p>
    <w:p w:rsidR="00497A2F" w:rsidRPr="00CC7F10" w:rsidRDefault="00497A2F" w:rsidP="00CC7F10">
      <w:pPr>
        <w:shd w:val="clear" w:color="auto" w:fill="FFFFFF"/>
        <w:tabs>
          <w:tab w:val="left" w:pos="1738"/>
        </w:tabs>
        <w:suppressAutoHyphens/>
        <w:autoSpaceDE w:val="0"/>
        <w:autoSpaceDN w:val="0"/>
        <w:adjustRightInd w:val="0"/>
        <w:spacing w:line="360" w:lineRule="auto"/>
        <w:ind w:firstLine="709"/>
        <w:jc w:val="both"/>
        <w:rPr>
          <w:sz w:val="28"/>
          <w:szCs w:val="28"/>
        </w:rPr>
      </w:pPr>
      <w:r w:rsidRPr="00CC7F10">
        <w:rPr>
          <w:color w:val="000000"/>
          <w:sz w:val="28"/>
          <w:szCs w:val="28"/>
        </w:rPr>
        <w:t>9. Моечная. Промывка деталей с подвесками 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10. Слесарная. 1-й переход - демонтаж деталей с подвесок. 2-й переход - снятие защитной изоляции с поверхностей деталей.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11. Сушильная. Сушка деталей в сушильном шкафу (</w:t>
      </w:r>
      <w:r w:rsidRPr="00CC7F10">
        <w:rPr>
          <w:color w:val="000000"/>
          <w:sz w:val="28"/>
          <w:szCs w:val="28"/>
          <w:lang w:val="en-US"/>
        </w:rPr>
        <w:t>t</w:t>
      </w:r>
      <w:r w:rsidRPr="00CC7F10">
        <w:rPr>
          <w:color w:val="000000"/>
          <w:sz w:val="28"/>
          <w:szCs w:val="28"/>
        </w:rPr>
        <w:t xml:space="preserve"> = 120°С, т =10 мин.),</w:t>
      </w:r>
      <w:r w:rsidRPr="00CC7F10">
        <w:rPr>
          <w:iCs/>
          <w:color w:val="000000"/>
          <w:sz w:val="28"/>
          <w:szCs w:val="28"/>
        </w:rPr>
        <w:t xml:space="preserve"> </w:t>
      </w:r>
      <w:r w:rsidRPr="00CC7F10">
        <w:rPr>
          <w:color w:val="000000"/>
          <w:sz w:val="28"/>
          <w:szCs w:val="28"/>
        </w:rPr>
        <w:t>допускается осушение деталей сухими опилками, или обдувка сжатым воздухом.</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bCs/>
          <w:color w:val="000000"/>
          <w:sz w:val="28"/>
          <w:szCs w:val="28"/>
        </w:rPr>
        <w:t xml:space="preserve">Второй вариант </w:t>
      </w:r>
      <w:r w:rsidRPr="00CC7F10">
        <w:rPr>
          <w:color w:val="000000"/>
          <w:sz w:val="28"/>
          <w:szCs w:val="28"/>
        </w:rPr>
        <w:t>состоит из таких операций: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 Моечная. Промывка деталей в моечной ванне.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 xml:space="preserve">2. Предварительная обработка. 1-й переход - правка центровых отверстий. 2-й переход - механическая обработка восстанавливаемых поверхностей </w:t>
      </w:r>
      <w:r w:rsidR="00CC7F10">
        <w:rPr>
          <w:color w:val="000000"/>
          <w:sz w:val="28"/>
          <w:szCs w:val="28"/>
        </w:rPr>
        <w:t>"</w:t>
      </w:r>
      <w:r w:rsidRPr="00CC7F10">
        <w:rPr>
          <w:color w:val="000000"/>
          <w:sz w:val="28"/>
          <w:szCs w:val="28"/>
        </w:rPr>
        <w:t>на верность</w:t>
      </w:r>
      <w:r w:rsidR="00CC7F10">
        <w:rPr>
          <w:color w:val="000000"/>
          <w:sz w:val="28"/>
          <w:szCs w:val="28"/>
        </w:rPr>
        <w:t>"</w:t>
      </w:r>
      <w:r w:rsidRPr="00CC7F10">
        <w:rPr>
          <w:color w:val="000000"/>
          <w:sz w:val="28"/>
          <w:szCs w:val="28"/>
        </w:rPr>
        <w:t xml:space="preserve"> с целью получения исходной геометрии.</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3. Слесарная. Зачистка заусенцев и восстанавливаемых поверхностей у деталей.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4. Монтажная. 1-й переход - изоляция мест, не подлежащих осталиванию. 2-й переход - монтаж деталей в подвески.</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5. Обезжиривание.</w:t>
      </w:r>
      <w:r w:rsidR="00CC7F10">
        <w:rPr>
          <w:color w:val="000000"/>
          <w:sz w:val="28"/>
          <w:szCs w:val="28"/>
        </w:rPr>
        <w:t xml:space="preserve"> </w:t>
      </w:r>
      <w:r w:rsidRPr="00CC7F10">
        <w:rPr>
          <w:color w:val="000000"/>
          <w:sz w:val="28"/>
          <w:szCs w:val="28"/>
        </w:rPr>
        <w:t>1-й переход - обезжиривание поверхностей деталей венской известью или карбидным илом. 2-й переход - промывка деталей с подвесками</w:t>
      </w:r>
      <w:r w:rsidR="00CC7F10">
        <w:rPr>
          <w:color w:val="000000"/>
          <w:sz w:val="28"/>
          <w:szCs w:val="28"/>
        </w:rPr>
        <w:t xml:space="preserve"> </w:t>
      </w:r>
      <w:r w:rsidRPr="00CC7F10">
        <w:rPr>
          <w:color w:val="000000"/>
          <w:sz w:val="28"/>
          <w:szCs w:val="28"/>
        </w:rPr>
        <w:t>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6. Анодная подготовка. Травление деталей по одной подвеске на аноде в 30%-ном растворе серной кислоты.</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7. Моечная. 1-й переход - промывка деталей по одной подвеске в холодной воде.</w:t>
      </w:r>
      <w:r w:rsidR="00CC7F10">
        <w:rPr>
          <w:color w:val="000000"/>
          <w:sz w:val="28"/>
          <w:szCs w:val="28"/>
        </w:rPr>
        <w:t xml:space="preserve"> </w:t>
      </w:r>
      <w:r w:rsidRPr="00CC7F10">
        <w:rPr>
          <w:color w:val="000000"/>
          <w:sz w:val="28"/>
          <w:szCs w:val="28"/>
        </w:rPr>
        <w:t>2-й</w:t>
      </w:r>
      <w:r w:rsidR="00CC7F10">
        <w:rPr>
          <w:color w:val="000000"/>
          <w:sz w:val="28"/>
          <w:szCs w:val="28"/>
        </w:rPr>
        <w:t xml:space="preserve"> </w:t>
      </w:r>
      <w:r w:rsidRPr="00CC7F10">
        <w:rPr>
          <w:color w:val="000000"/>
          <w:sz w:val="28"/>
          <w:szCs w:val="28"/>
        </w:rPr>
        <w:t>переход - промывка деталей по одной подвеске в горячей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8. Осталивание. 1-й переход - выдержать подвеску с деталями в ванне без тока (10—15 сек).</w:t>
      </w:r>
      <w:r w:rsidRPr="00CC7F10">
        <w:rPr>
          <w:iCs/>
          <w:color w:val="000000"/>
          <w:sz w:val="28"/>
          <w:szCs w:val="28"/>
        </w:rPr>
        <w:t xml:space="preserve"> </w:t>
      </w:r>
      <w:r w:rsidRPr="00CC7F10">
        <w:rPr>
          <w:color w:val="000000"/>
          <w:sz w:val="28"/>
          <w:szCs w:val="28"/>
        </w:rPr>
        <w:t>2-й переход – разогнать ванну до рабочей плотности тока (3—5 мин)</w:t>
      </w:r>
      <w:r w:rsidRPr="00CC7F10">
        <w:rPr>
          <w:iCs/>
          <w:color w:val="000000"/>
          <w:sz w:val="28"/>
          <w:szCs w:val="28"/>
        </w:rPr>
        <w:t xml:space="preserve">. </w:t>
      </w:r>
      <w:r w:rsidRPr="00CC7F10">
        <w:rPr>
          <w:color w:val="000000"/>
          <w:sz w:val="28"/>
          <w:szCs w:val="28"/>
        </w:rPr>
        <w:t>3-й переход - рабочий режим.</w:t>
      </w:r>
    </w:p>
    <w:p w:rsidR="00497A2F" w:rsidRPr="00CC7F10" w:rsidRDefault="00497A2F" w:rsidP="00CC7F10">
      <w:pPr>
        <w:shd w:val="clear" w:color="auto" w:fill="FFFFFF"/>
        <w:tabs>
          <w:tab w:val="left" w:pos="3230"/>
        </w:tabs>
        <w:suppressAutoHyphens/>
        <w:autoSpaceDE w:val="0"/>
        <w:autoSpaceDN w:val="0"/>
        <w:adjustRightInd w:val="0"/>
        <w:spacing w:line="360" w:lineRule="auto"/>
        <w:ind w:firstLine="709"/>
        <w:jc w:val="both"/>
        <w:rPr>
          <w:sz w:val="28"/>
          <w:szCs w:val="28"/>
        </w:rPr>
      </w:pPr>
      <w:r w:rsidRPr="00CC7F10">
        <w:rPr>
          <w:color w:val="000000"/>
          <w:sz w:val="28"/>
          <w:szCs w:val="28"/>
        </w:rPr>
        <w:t>9. Моечная. Промывка деталей с подвесками в холодной воде.</w:t>
      </w:r>
    </w:p>
    <w:p w:rsidR="00497A2F" w:rsidRPr="00CC7F10" w:rsidRDefault="00497A2F" w:rsidP="00CC7F10">
      <w:pPr>
        <w:shd w:val="clear" w:color="auto" w:fill="FFFFFF"/>
        <w:tabs>
          <w:tab w:val="left" w:pos="3120"/>
        </w:tabs>
        <w:suppressAutoHyphens/>
        <w:autoSpaceDE w:val="0"/>
        <w:autoSpaceDN w:val="0"/>
        <w:adjustRightInd w:val="0"/>
        <w:spacing w:line="360" w:lineRule="auto"/>
        <w:ind w:firstLine="709"/>
        <w:jc w:val="both"/>
        <w:rPr>
          <w:sz w:val="28"/>
          <w:szCs w:val="28"/>
        </w:rPr>
      </w:pPr>
      <w:r w:rsidRPr="00CC7F10">
        <w:rPr>
          <w:color w:val="000000"/>
          <w:sz w:val="28"/>
          <w:szCs w:val="28"/>
        </w:rPr>
        <w:t>10. Слесарная. 1-й переход - демонтаж</w:t>
      </w:r>
      <w:r w:rsidR="00CC7F10">
        <w:rPr>
          <w:color w:val="000000"/>
          <w:sz w:val="28"/>
          <w:szCs w:val="28"/>
        </w:rPr>
        <w:t xml:space="preserve"> </w:t>
      </w:r>
      <w:r w:rsidRPr="00CC7F10">
        <w:rPr>
          <w:color w:val="000000"/>
          <w:sz w:val="28"/>
          <w:szCs w:val="28"/>
        </w:rPr>
        <w:t>деталей с подвесок. 2-й переход - снятие защитной изоляции с поверхностей деталей.</w:t>
      </w:r>
    </w:p>
    <w:p w:rsidR="00CC7F10" w:rsidRDefault="00497A2F" w:rsidP="00CC7F10">
      <w:pPr>
        <w:shd w:val="clear" w:color="auto" w:fill="FFFFFF"/>
        <w:tabs>
          <w:tab w:val="left" w:pos="2448"/>
        </w:tabs>
        <w:suppressAutoHyphens/>
        <w:autoSpaceDE w:val="0"/>
        <w:autoSpaceDN w:val="0"/>
        <w:adjustRightInd w:val="0"/>
        <w:spacing w:line="360" w:lineRule="auto"/>
        <w:ind w:firstLine="709"/>
        <w:jc w:val="both"/>
        <w:rPr>
          <w:color w:val="000000"/>
          <w:sz w:val="28"/>
          <w:szCs w:val="28"/>
        </w:rPr>
      </w:pPr>
      <w:r w:rsidRPr="00CC7F10">
        <w:rPr>
          <w:color w:val="000000"/>
          <w:sz w:val="28"/>
          <w:szCs w:val="28"/>
        </w:rPr>
        <w:t>11. Сушильная. Сушка деталей в сушильном шкафу</w:t>
      </w:r>
    </w:p>
    <w:p w:rsidR="00497A2F" w:rsidRPr="00CC7F10" w:rsidRDefault="00497A2F" w:rsidP="00CC7F10">
      <w:pPr>
        <w:shd w:val="clear" w:color="auto" w:fill="FFFFFF"/>
        <w:tabs>
          <w:tab w:val="left" w:pos="2448"/>
        </w:tabs>
        <w:suppressAutoHyphens/>
        <w:autoSpaceDE w:val="0"/>
        <w:autoSpaceDN w:val="0"/>
        <w:adjustRightInd w:val="0"/>
        <w:spacing w:line="360" w:lineRule="auto"/>
        <w:ind w:firstLine="709"/>
        <w:jc w:val="both"/>
        <w:rPr>
          <w:sz w:val="28"/>
          <w:szCs w:val="28"/>
        </w:rPr>
      </w:pPr>
      <w:r w:rsidRPr="00CC7F10">
        <w:rPr>
          <w:color w:val="000000"/>
          <w:sz w:val="28"/>
          <w:szCs w:val="28"/>
        </w:rPr>
        <w:t>(</w:t>
      </w:r>
      <w:r w:rsidRPr="00CC7F10">
        <w:rPr>
          <w:color w:val="000000"/>
          <w:sz w:val="28"/>
          <w:szCs w:val="28"/>
          <w:lang w:val="en-US"/>
        </w:rPr>
        <w:t>t</w:t>
      </w:r>
      <w:r w:rsidRPr="00CC7F10">
        <w:rPr>
          <w:color w:val="000000"/>
          <w:sz w:val="28"/>
          <w:szCs w:val="28"/>
        </w:rPr>
        <w:t>=120°С, т=10 мин), допускается осушение деталей сухими опилками.</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bCs/>
          <w:color w:val="000000"/>
          <w:sz w:val="28"/>
          <w:szCs w:val="28"/>
        </w:rPr>
        <w:t>Третий вариант</w:t>
      </w:r>
      <w:r w:rsidRPr="00CC7F10">
        <w:rPr>
          <w:color w:val="000000"/>
          <w:sz w:val="28"/>
          <w:szCs w:val="28"/>
        </w:rPr>
        <w:t xml:space="preserve"> состоит из операций: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 Моечная. 1-й</w:t>
      </w:r>
      <w:r w:rsidR="00CC7F10">
        <w:rPr>
          <w:color w:val="000000"/>
          <w:sz w:val="28"/>
          <w:szCs w:val="28"/>
        </w:rPr>
        <w:t xml:space="preserve"> </w:t>
      </w:r>
      <w:r w:rsidRPr="00CC7F10">
        <w:rPr>
          <w:color w:val="000000"/>
          <w:sz w:val="28"/>
          <w:szCs w:val="28"/>
        </w:rPr>
        <w:t>переход - промывка деталей в моечной машине. 2-й переход выпаривание и очистка смазочных каналов и глубоких сверлений.</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2. Дефектоскопия. Частичная или полная электромагнитная дефектоскопия деталей.</w:t>
      </w:r>
    </w:p>
    <w:p w:rsidR="00497A2F" w:rsidRPr="00CC7F10" w:rsidRDefault="00497A2F" w:rsidP="00CC7F10">
      <w:pPr>
        <w:shd w:val="clear" w:color="auto" w:fill="FFFFFF"/>
        <w:tabs>
          <w:tab w:val="left" w:pos="6014"/>
        </w:tabs>
        <w:suppressAutoHyphens/>
        <w:autoSpaceDE w:val="0"/>
        <w:autoSpaceDN w:val="0"/>
        <w:adjustRightInd w:val="0"/>
        <w:spacing w:line="360" w:lineRule="auto"/>
        <w:ind w:firstLine="709"/>
        <w:jc w:val="both"/>
        <w:rPr>
          <w:sz w:val="28"/>
          <w:szCs w:val="28"/>
        </w:rPr>
      </w:pPr>
      <w:r w:rsidRPr="00CC7F10">
        <w:rPr>
          <w:color w:val="000000"/>
          <w:sz w:val="28"/>
          <w:szCs w:val="28"/>
        </w:rPr>
        <w:t xml:space="preserve">3. Предварительная обработка. Механическая обработка восстанавливаемых поверхностей </w:t>
      </w:r>
      <w:r w:rsidR="00CC7F10">
        <w:rPr>
          <w:color w:val="000000"/>
          <w:sz w:val="28"/>
          <w:szCs w:val="28"/>
        </w:rPr>
        <w:t>"</w:t>
      </w:r>
      <w:r w:rsidRPr="00CC7F10">
        <w:rPr>
          <w:color w:val="000000"/>
          <w:sz w:val="28"/>
          <w:szCs w:val="28"/>
        </w:rPr>
        <w:t>на верность</w:t>
      </w:r>
      <w:r w:rsidR="00CC7F10">
        <w:rPr>
          <w:color w:val="000000"/>
          <w:sz w:val="28"/>
          <w:szCs w:val="28"/>
        </w:rPr>
        <w:t>"</w:t>
      </w:r>
      <w:r w:rsidRPr="00CC7F10">
        <w:rPr>
          <w:color w:val="000000"/>
          <w:sz w:val="28"/>
          <w:szCs w:val="28"/>
        </w:rPr>
        <w:t xml:space="preserve"> с целью получения исходной геометрии.</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4. Слесарная. Зачистка заусенцев и восстанавливаемых поверхностей у деталей.</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5. Монтажная 1-й переход-изоляция мест, не подлежащих осталиванию, глушение смазочных каналов. 2-й</w:t>
      </w:r>
      <w:r w:rsidR="00CC7F10">
        <w:rPr>
          <w:color w:val="000000"/>
          <w:sz w:val="28"/>
          <w:szCs w:val="28"/>
        </w:rPr>
        <w:t xml:space="preserve"> </w:t>
      </w:r>
      <w:r w:rsidRPr="00CC7F10">
        <w:rPr>
          <w:color w:val="000000"/>
          <w:sz w:val="28"/>
          <w:szCs w:val="28"/>
        </w:rPr>
        <w:t>переход - монтаж токонесущих крючков.</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6. Обезжиривание. 1-й переход-обезжиривание поверхностей деталей венской известью или</w:t>
      </w:r>
      <w:r w:rsidRPr="00CC7F10">
        <w:rPr>
          <w:bCs/>
          <w:color w:val="000000"/>
          <w:sz w:val="28"/>
          <w:szCs w:val="28"/>
        </w:rPr>
        <w:t xml:space="preserve"> </w:t>
      </w:r>
      <w:r w:rsidRPr="00CC7F10">
        <w:rPr>
          <w:color w:val="000000"/>
          <w:sz w:val="28"/>
          <w:szCs w:val="28"/>
        </w:rPr>
        <w:t>карбидным илом. 2-й переход - промывка деталей 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7. Травление. Травление по одной детали или одной подвески с деталями в ванне осталивания. (Д</w:t>
      </w:r>
      <w:r w:rsidRPr="00CC7F10">
        <w:rPr>
          <w:color w:val="000000"/>
          <w:sz w:val="28"/>
          <w:szCs w:val="28"/>
          <w:vertAlign w:val="subscript"/>
        </w:rPr>
        <w:t>а</w:t>
      </w:r>
      <w:r w:rsidRPr="00CC7F10">
        <w:rPr>
          <w:color w:val="000000"/>
          <w:sz w:val="28"/>
          <w:szCs w:val="28"/>
        </w:rPr>
        <w:t>=60-80 а/дм</w:t>
      </w:r>
      <w:r w:rsidRPr="00CC7F10">
        <w:rPr>
          <w:color w:val="000000"/>
          <w:sz w:val="28"/>
          <w:szCs w:val="28"/>
          <w:vertAlign w:val="superscript"/>
        </w:rPr>
        <w:t>2</w:t>
      </w:r>
      <w:r w:rsidRPr="00CC7F10">
        <w:rPr>
          <w:color w:val="000000"/>
          <w:sz w:val="28"/>
          <w:szCs w:val="28"/>
        </w:rPr>
        <w:t xml:space="preserve">, </w:t>
      </w:r>
      <w:r w:rsidRPr="00CC7F10">
        <w:rPr>
          <w:color w:val="000000"/>
          <w:sz w:val="28"/>
          <w:szCs w:val="28"/>
          <w:lang w:val="en-US"/>
        </w:rPr>
        <w:t>t</w:t>
      </w:r>
      <w:r w:rsidRPr="00CC7F10">
        <w:rPr>
          <w:color w:val="000000"/>
          <w:sz w:val="28"/>
          <w:szCs w:val="28"/>
        </w:rPr>
        <w:t xml:space="preserve"> =75°С, т = 2 мин).</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8. Моечная. Промывка деталей 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9. Анодная подготовка. Травление деталей на аноде</w:t>
      </w:r>
      <w:r w:rsidR="00CC7F10">
        <w:rPr>
          <w:color w:val="000000"/>
          <w:sz w:val="28"/>
          <w:szCs w:val="28"/>
        </w:rPr>
        <w:t xml:space="preserve"> </w:t>
      </w:r>
      <w:r w:rsidRPr="00CC7F10">
        <w:rPr>
          <w:color w:val="000000"/>
          <w:sz w:val="28"/>
          <w:szCs w:val="28"/>
        </w:rPr>
        <w:t>в 40%-ном растворе серной кислоты.</w:t>
      </w:r>
    </w:p>
    <w:p w:rsid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10. Моечная. 1-й переход - промывка деталей в холодной воде. 2-й переход промывка деталей в горячен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11.</w:t>
      </w:r>
      <w:r w:rsidR="00CC7F10">
        <w:rPr>
          <w:color w:val="000000"/>
          <w:sz w:val="28"/>
          <w:szCs w:val="28"/>
        </w:rPr>
        <w:t xml:space="preserve"> </w:t>
      </w:r>
      <w:r w:rsidRPr="00CC7F10">
        <w:rPr>
          <w:color w:val="000000"/>
          <w:sz w:val="28"/>
          <w:szCs w:val="28"/>
        </w:rPr>
        <w:t>Осталивание 1-й переход</w:t>
      </w:r>
      <w:r w:rsidR="00141D47" w:rsidRPr="00CC7F10">
        <w:rPr>
          <w:color w:val="000000"/>
          <w:sz w:val="28"/>
          <w:szCs w:val="28"/>
        </w:rPr>
        <w:t xml:space="preserve"> </w:t>
      </w:r>
      <w:r w:rsidRPr="00CC7F10">
        <w:rPr>
          <w:color w:val="000000"/>
          <w:sz w:val="28"/>
          <w:szCs w:val="28"/>
        </w:rPr>
        <w:t>-выдержать деталь или подвеску с деталями в ванне без тока (10-15 сек). 2-й переход - разогнать ванну до рабочей плотности тока (3-5 мин.). 3-й переход - рабочий режим.</w:t>
      </w:r>
    </w:p>
    <w:p w:rsidR="00497A2F" w:rsidRPr="00CC7F10" w:rsidRDefault="00497A2F" w:rsidP="00CC7F10">
      <w:pPr>
        <w:shd w:val="clear" w:color="auto" w:fill="FFFFFF"/>
        <w:suppressAutoHyphens/>
        <w:autoSpaceDE w:val="0"/>
        <w:autoSpaceDN w:val="0"/>
        <w:adjustRightInd w:val="0"/>
        <w:spacing w:line="360" w:lineRule="auto"/>
        <w:ind w:firstLine="709"/>
        <w:jc w:val="both"/>
        <w:rPr>
          <w:sz w:val="28"/>
          <w:szCs w:val="28"/>
        </w:rPr>
      </w:pPr>
      <w:r w:rsidRPr="00CC7F10">
        <w:rPr>
          <w:color w:val="000000"/>
          <w:sz w:val="28"/>
          <w:szCs w:val="28"/>
        </w:rPr>
        <w:t>12. Моечная. Промывка деталей в холодной воде.</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13. Слесарная 1-й переход -демонтаж</w:t>
      </w:r>
      <w:r w:rsidR="00CC7F10">
        <w:rPr>
          <w:color w:val="000000"/>
          <w:sz w:val="28"/>
          <w:szCs w:val="28"/>
        </w:rPr>
        <w:t xml:space="preserve"> </w:t>
      </w:r>
      <w:r w:rsidRPr="00CC7F10">
        <w:rPr>
          <w:color w:val="000000"/>
          <w:sz w:val="28"/>
          <w:szCs w:val="28"/>
        </w:rPr>
        <w:t>деталей</w:t>
      </w:r>
      <w:r w:rsidR="00CC7F10">
        <w:rPr>
          <w:color w:val="000000"/>
          <w:sz w:val="28"/>
          <w:szCs w:val="28"/>
        </w:rPr>
        <w:t xml:space="preserve"> </w:t>
      </w:r>
      <w:r w:rsidRPr="00CC7F10">
        <w:rPr>
          <w:color w:val="000000"/>
          <w:sz w:val="28"/>
          <w:szCs w:val="28"/>
        </w:rPr>
        <w:t>от токонесущих крючков.</w:t>
      </w:r>
      <w:r w:rsidR="00CC7F10">
        <w:rPr>
          <w:color w:val="000000"/>
          <w:sz w:val="28"/>
          <w:szCs w:val="28"/>
        </w:rPr>
        <w:t xml:space="preserve"> </w:t>
      </w:r>
      <w:r w:rsidRPr="00CC7F10">
        <w:rPr>
          <w:color w:val="000000"/>
          <w:sz w:val="28"/>
          <w:szCs w:val="28"/>
        </w:rPr>
        <w:t>2-й</w:t>
      </w:r>
      <w:r w:rsidR="00CC7F10">
        <w:rPr>
          <w:color w:val="000000"/>
          <w:sz w:val="28"/>
          <w:szCs w:val="28"/>
        </w:rPr>
        <w:t xml:space="preserve"> </w:t>
      </w:r>
      <w:r w:rsidRPr="00CC7F10">
        <w:rPr>
          <w:color w:val="000000"/>
          <w:sz w:val="28"/>
          <w:szCs w:val="28"/>
        </w:rPr>
        <w:t>переход - снятие защитной изоляции с поверхностей детали.</w:t>
      </w:r>
    </w:p>
    <w:p w:rsidR="00497A2F" w:rsidRPr="00CC7F10" w:rsidRDefault="00497A2F" w:rsidP="00CC7F10">
      <w:pPr>
        <w:shd w:val="clear" w:color="auto" w:fill="FFFFFF"/>
        <w:suppressAutoHyphens/>
        <w:autoSpaceDE w:val="0"/>
        <w:autoSpaceDN w:val="0"/>
        <w:adjustRightInd w:val="0"/>
        <w:spacing w:line="360" w:lineRule="auto"/>
        <w:ind w:firstLine="709"/>
        <w:jc w:val="both"/>
        <w:rPr>
          <w:color w:val="000000"/>
          <w:sz w:val="28"/>
          <w:szCs w:val="28"/>
        </w:rPr>
      </w:pPr>
      <w:r w:rsidRPr="00CC7F10">
        <w:rPr>
          <w:color w:val="000000"/>
          <w:sz w:val="28"/>
          <w:szCs w:val="28"/>
        </w:rPr>
        <w:t>14. Сушильная. Обдувка деталей сухим воздухом.</w:t>
      </w:r>
    </w:p>
    <w:p w:rsidR="00497A2F" w:rsidRPr="00CC7F10" w:rsidRDefault="00497A2F" w:rsidP="00CC7F10">
      <w:pPr>
        <w:shd w:val="clear" w:color="auto" w:fill="FFFFFF"/>
        <w:tabs>
          <w:tab w:val="left" w:pos="3533"/>
        </w:tabs>
        <w:suppressAutoHyphens/>
        <w:autoSpaceDE w:val="0"/>
        <w:autoSpaceDN w:val="0"/>
        <w:adjustRightInd w:val="0"/>
        <w:spacing w:line="360" w:lineRule="auto"/>
        <w:ind w:firstLine="709"/>
        <w:jc w:val="both"/>
        <w:rPr>
          <w:sz w:val="28"/>
        </w:rPr>
      </w:pPr>
    </w:p>
    <w:p w:rsidR="006D26ED" w:rsidRPr="00CC7F10" w:rsidRDefault="00497A2F" w:rsidP="00CC7F10">
      <w:pPr>
        <w:suppressAutoHyphens/>
        <w:spacing w:line="360" w:lineRule="auto"/>
        <w:ind w:firstLine="709"/>
        <w:jc w:val="both"/>
        <w:rPr>
          <w:sz w:val="28"/>
          <w:szCs w:val="28"/>
        </w:rPr>
      </w:pPr>
      <w:r w:rsidRPr="00CC7F10">
        <w:rPr>
          <w:sz w:val="28"/>
          <w:szCs w:val="28"/>
        </w:rPr>
        <w:t>Таблица 4.1 – Технологический маршрут восстановления оси коромысел</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42"/>
        <w:gridCol w:w="4111"/>
        <w:gridCol w:w="3544"/>
      </w:tblGrid>
      <w:tr w:rsidR="00497A2F" w:rsidRPr="00A7621B" w:rsidTr="00A7621B">
        <w:tc>
          <w:tcPr>
            <w:tcW w:w="1242" w:type="dxa"/>
            <w:shd w:val="clear" w:color="auto" w:fill="auto"/>
          </w:tcPr>
          <w:p w:rsidR="00497A2F" w:rsidRPr="00A7621B" w:rsidRDefault="00497A2F" w:rsidP="00A7621B">
            <w:pPr>
              <w:suppressAutoHyphens/>
              <w:spacing w:line="360" w:lineRule="auto"/>
              <w:rPr>
                <w:szCs w:val="28"/>
              </w:rPr>
            </w:pPr>
            <w:r w:rsidRPr="00A7621B">
              <w:rPr>
                <w:szCs w:val="28"/>
              </w:rPr>
              <w:t>Номер операции</w:t>
            </w:r>
          </w:p>
        </w:tc>
        <w:tc>
          <w:tcPr>
            <w:tcW w:w="4111" w:type="dxa"/>
            <w:shd w:val="clear" w:color="auto" w:fill="auto"/>
          </w:tcPr>
          <w:p w:rsidR="00497A2F" w:rsidRPr="00A7621B" w:rsidRDefault="00497A2F" w:rsidP="00A7621B">
            <w:pPr>
              <w:suppressAutoHyphens/>
              <w:spacing w:line="360" w:lineRule="auto"/>
              <w:rPr>
                <w:szCs w:val="28"/>
              </w:rPr>
            </w:pPr>
            <w:r w:rsidRPr="00A7621B">
              <w:rPr>
                <w:szCs w:val="28"/>
              </w:rPr>
              <w:t>Наименование и содержание операции</w:t>
            </w:r>
          </w:p>
        </w:tc>
        <w:tc>
          <w:tcPr>
            <w:tcW w:w="3544" w:type="dxa"/>
            <w:shd w:val="clear" w:color="auto" w:fill="auto"/>
          </w:tcPr>
          <w:p w:rsidR="00497A2F" w:rsidRPr="00A7621B" w:rsidRDefault="00497A2F" w:rsidP="00A7621B">
            <w:pPr>
              <w:suppressAutoHyphens/>
              <w:spacing w:line="360" w:lineRule="auto"/>
              <w:rPr>
                <w:szCs w:val="28"/>
              </w:rPr>
            </w:pPr>
            <w:r w:rsidRPr="00A7621B">
              <w:rPr>
                <w:szCs w:val="28"/>
              </w:rPr>
              <w:t>Оборудование</w:t>
            </w:r>
          </w:p>
        </w:tc>
      </w:tr>
      <w:tr w:rsidR="00497A2F" w:rsidRPr="00A7621B" w:rsidTr="00A7621B">
        <w:tc>
          <w:tcPr>
            <w:tcW w:w="1242" w:type="dxa"/>
            <w:shd w:val="clear" w:color="auto" w:fill="auto"/>
          </w:tcPr>
          <w:p w:rsidR="00497A2F" w:rsidRPr="00A7621B" w:rsidRDefault="00497A2F" w:rsidP="00A7621B">
            <w:pPr>
              <w:suppressAutoHyphens/>
              <w:spacing w:line="360" w:lineRule="auto"/>
              <w:rPr>
                <w:szCs w:val="28"/>
                <w:lang w:val="en-US"/>
              </w:rPr>
            </w:pPr>
            <w:r w:rsidRPr="00A7621B">
              <w:rPr>
                <w:szCs w:val="28"/>
                <w:lang w:val="en-US"/>
              </w:rPr>
              <w:t>05</w:t>
            </w:r>
          </w:p>
        </w:tc>
        <w:tc>
          <w:tcPr>
            <w:tcW w:w="4111" w:type="dxa"/>
            <w:shd w:val="clear" w:color="auto" w:fill="auto"/>
          </w:tcPr>
          <w:p w:rsidR="00497A2F" w:rsidRPr="00A7621B" w:rsidRDefault="00497A2F" w:rsidP="00A7621B">
            <w:pPr>
              <w:suppressAutoHyphens/>
              <w:spacing w:line="360" w:lineRule="auto"/>
              <w:rPr>
                <w:szCs w:val="28"/>
              </w:rPr>
            </w:pPr>
            <w:r w:rsidRPr="00A7621B">
              <w:rPr>
                <w:szCs w:val="28"/>
              </w:rPr>
              <w:t>Очистка детали от грязи и масла</w:t>
            </w:r>
          </w:p>
        </w:tc>
        <w:tc>
          <w:tcPr>
            <w:tcW w:w="3544" w:type="dxa"/>
            <w:shd w:val="clear" w:color="auto" w:fill="auto"/>
          </w:tcPr>
          <w:p w:rsidR="00497A2F" w:rsidRPr="00A7621B" w:rsidRDefault="00497A2F" w:rsidP="00A7621B">
            <w:pPr>
              <w:suppressAutoHyphens/>
              <w:spacing w:line="360" w:lineRule="auto"/>
              <w:rPr>
                <w:szCs w:val="28"/>
              </w:rPr>
            </w:pPr>
            <w:r w:rsidRPr="00A7621B">
              <w:rPr>
                <w:szCs w:val="28"/>
              </w:rPr>
              <w:t>Моечная машина</w:t>
            </w:r>
          </w:p>
        </w:tc>
      </w:tr>
      <w:tr w:rsidR="00497A2F" w:rsidRPr="00A7621B" w:rsidTr="00A7621B">
        <w:tc>
          <w:tcPr>
            <w:tcW w:w="1242" w:type="dxa"/>
            <w:shd w:val="clear" w:color="auto" w:fill="auto"/>
          </w:tcPr>
          <w:p w:rsidR="00497A2F" w:rsidRPr="00A7621B" w:rsidRDefault="00497A2F" w:rsidP="00A7621B">
            <w:pPr>
              <w:suppressAutoHyphens/>
              <w:spacing w:line="360" w:lineRule="auto"/>
              <w:rPr>
                <w:szCs w:val="28"/>
              </w:rPr>
            </w:pPr>
            <w:r w:rsidRPr="00A7621B">
              <w:rPr>
                <w:szCs w:val="28"/>
              </w:rPr>
              <w:t>10</w:t>
            </w:r>
          </w:p>
        </w:tc>
        <w:tc>
          <w:tcPr>
            <w:tcW w:w="4111" w:type="dxa"/>
            <w:shd w:val="clear" w:color="auto" w:fill="auto"/>
          </w:tcPr>
          <w:p w:rsidR="00497A2F" w:rsidRPr="00A7621B" w:rsidRDefault="00497A2F" w:rsidP="00A7621B">
            <w:pPr>
              <w:suppressAutoHyphens/>
              <w:spacing w:line="360" w:lineRule="auto"/>
              <w:rPr>
                <w:szCs w:val="28"/>
              </w:rPr>
            </w:pPr>
            <w:r w:rsidRPr="00A7621B">
              <w:rPr>
                <w:szCs w:val="28"/>
              </w:rPr>
              <w:t xml:space="preserve">Предварительная обработка. </w:t>
            </w:r>
            <w:r w:rsidR="00041856" w:rsidRPr="00A7621B">
              <w:rPr>
                <w:szCs w:val="28"/>
              </w:rPr>
              <w:t>Бесцентровое ш</w:t>
            </w:r>
            <w:r w:rsidRPr="00A7621B">
              <w:rPr>
                <w:szCs w:val="28"/>
              </w:rPr>
              <w:t xml:space="preserve">лифование </w:t>
            </w:r>
            <w:r w:rsidR="00CC7F10" w:rsidRPr="00A7621B">
              <w:rPr>
                <w:szCs w:val="28"/>
              </w:rPr>
              <w:t>"</w:t>
            </w:r>
            <w:r w:rsidR="00041856" w:rsidRPr="00A7621B">
              <w:rPr>
                <w:szCs w:val="28"/>
              </w:rPr>
              <w:t>на верность</w:t>
            </w:r>
            <w:r w:rsidR="00CC7F10" w:rsidRPr="00A7621B">
              <w:rPr>
                <w:szCs w:val="28"/>
              </w:rPr>
              <w:t>"</w:t>
            </w:r>
          </w:p>
        </w:tc>
        <w:tc>
          <w:tcPr>
            <w:tcW w:w="3544" w:type="dxa"/>
            <w:shd w:val="clear" w:color="auto" w:fill="auto"/>
          </w:tcPr>
          <w:p w:rsidR="00497A2F" w:rsidRPr="00A7621B" w:rsidRDefault="00041856" w:rsidP="00A7621B">
            <w:pPr>
              <w:suppressAutoHyphens/>
              <w:spacing w:line="360" w:lineRule="auto"/>
              <w:rPr>
                <w:szCs w:val="28"/>
              </w:rPr>
            </w:pPr>
            <w:r w:rsidRPr="00A7621B">
              <w:rPr>
                <w:szCs w:val="28"/>
              </w:rPr>
              <w:t>Бесцентровый шлифовальный станок</w:t>
            </w:r>
          </w:p>
        </w:tc>
      </w:tr>
      <w:tr w:rsidR="00041856" w:rsidRPr="00A7621B" w:rsidTr="00A7621B">
        <w:tc>
          <w:tcPr>
            <w:tcW w:w="1242" w:type="dxa"/>
            <w:shd w:val="clear" w:color="auto" w:fill="auto"/>
          </w:tcPr>
          <w:p w:rsidR="00041856" w:rsidRPr="00A7621B" w:rsidRDefault="00041856" w:rsidP="00A7621B">
            <w:pPr>
              <w:suppressAutoHyphens/>
              <w:spacing w:line="360" w:lineRule="auto"/>
              <w:rPr>
                <w:szCs w:val="28"/>
              </w:rPr>
            </w:pPr>
            <w:r w:rsidRPr="00A7621B">
              <w:rPr>
                <w:szCs w:val="28"/>
              </w:rPr>
              <w:t>15</w:t>
            </w:r>
          </w:p>
        </w:tc>
        <w:tc>
          <w:tcPr>
            <w:tcW w:w="4111" w:type="dxa"/>
            <w:shd w:val="clear" w:color="auto" w:fill="auto"/>
          </w:tcPr>
          <w:p w:rsidR="00041856" w:rsidRPr="00A7621B" w:rsidRDefault="00345303" w:rsidP="00A7621B">
            <w:pPr>
              <w:suppressAutoHyphens/>
              <w:spacing w:line="360" w:lineRule="auto"/>
              <w:rPr>
                <w:szCs w:val="28"/>
              </w:rPr>
            </w:pPr>
            <w:r w:rsidRPr="00A7621B">
              <w:rPr>
                <w:szCs w:val="28"/>
              </w:rPr>
              <w:t>Монтажная. Изоляция мест, не подлежащих осталиванию. Монтаж в подвески</w:t>
            </w:r>
          </w:p>
        </w:tc>
        <w:tc>
          <w:tcPr>
            <w:tcW w:w="3544" w:type="dxa"/>
            <w:shd w:val="clear" w:color="auto" w:fill="auto"/>
          </w:tcPr>
          <w:p w:rsidR="00041856" w:rsidRPr="00A7621B" w:rsidRDefault="00345303" w:rsidP="00A7621B">
            <w:pPr>
              <w:suppressAutoHyphens/>
              <w:spacing w:line="360" w:lineRule="auto"/>
              <w:rPr>
                <w:szCs w:val="28"/>
              </w:rPr>
            </w:pPr>
            <w:r w:rsidRPr="00A7621B">
              <w:rPr>
                <w:szCs w:val="28"/>
              </w:rPr>
              <w:t>Подвески для осталивания</w:t>
            </w:r>
          </w:p>
        </w:tc>
      </w:tr>
      <w:tr w:rsidR="00345303" w:rsidRPr="00A7621B" w:rsidTr="00A7621B">
        <w:tc>
          <w:tcPr>
            <w:tcW w:w="1242" w:type="dxa"/>
            <w:shd w:val="clear" w:color="auto" w:fill="auto"/>
          </w:tcPr>
          <w:p w:rsidR="00345303" w:rsidRPr="00A7621B" w:rsidRDefault="00345303" w:rsidP="00A7621B">
            <w:pPr>
              <w:suppressAutoHyphens/>
              <w:spacing w:line="360" w:lineRule="auto"/>
              <w:rPr>
                <w:szCs w:val="28"/>
              </w:rPr>
            </w:pPr>
            <w:r w:rsidRPr="00A7621B">
              <w:rPr>
                <w:szCs w:val="28"/>
              </w:rPr>
              <w:t>20</w:t>
            </w:r>
          </w:p>
        </w:tc>
        <w:tc>
          <w:tcPr>
            <w:tcW w:w="4111" w:type="dxa"/>
            <w:shd w:val="clear" w:color="auto" w:fill="auto"/>
          </w:tcPr>
          <w:p w:rsidR="00345303" w:rsidRPr="00A7621B" w:rsidRDefault="00345303" w:rsidP="00A7621B">
            <w:pPr>
              <w:suppressAutoHyphens/>
              <w:spacing w:line="360" w:lineRule="auto"/>
              <w:rPr>
                <w:szCs w:val="28"/>
              </w:rPr>
            </w:pPr>
            <w:r w:rsidRPr="00A7621B">
              <w:rPr>
                <w:szCs w:val="28"/>
              </w:rPr>
              <w:t>Обезжиривание. Промывка в холодной воде</w:t>
            </w:r>
          </w:p>
        </w:tc>
        <w:tc>
          <w:tcPr>
            <w:tcW w:w="3544" w:type="dxa"/>
            <w:shd w:val="clear" w:color="auto" w:fill="auto"/>
          </w:tcPr>
          <w:p w:rsidR="00345303" w:rsidRPr="00A7621B" w:rsidRDefault="00345303" w:rsidP="00A7621B">
            <w:pPr>
              <w:suppressAutoHyphens/>
              <w:spacing w:line="360" w:lineRule="auto"/>
              <w:rPr>
                <w:szCs w:val="28"/>
              </w:rPr>
            </w:pPr>
          </w:p>
        </w:tc>
      </w:tr>
      <w:tr w:rsidR="00345303" w:rsidRPr="00A7621B" w:rsidTr="00A7621B">
        <w:tc>
          <w:tcPr>
            <w:tcW w:w="1242" w:type="dxa"/>
            <w:shd w:val="clear" w:color="auto" w:fill="auto"/>
          </w:tcPr>
          <w:p w:rsidR="00345303" w:rsidRPr="00A7621B" w:rsidRDefault="00345303" w:rsidP="00A7621B">
            <w:pPr>
              <w:suppressAutoHyphens/>
              <w:spacing w:line="360" w:lineRule="auto"/>
              <w:rPr>
                <w:szCs w:val="28"/>
              </w:rPr>
            </w:pPr>
            <w:r w:rsidRPr="00A7621B">
              <w:rPr>
                <w:szCs w:val="28"/>
              </w:rPr>
              <w:t>25</w:t>
            </w:r>
          </w:p>
        </w:tc>
        <w:tc>
          <w:tcPr>
            <w:tcW w:w="4111" w:type="dxa"/>
            <w:shd w:val="clear" w:color="auto" w:fill="auto"/>
          </w:tcPr>
          <w:p w:rsidR="00345303" w:rsidRPr="00A7621B" w:rsidRDefault="00345303" w:rsidP="00A7621B">
            <w:pPr>
              <w:suppressAutoHyphens/>
              <w:spacing w:line="360" w:lineRule="auto"/>
              <w:rPr>
                <w:szCs w:val="28"/>
              </w:rPr>
            </w:pPr>
            <w:r w:rsidRPr="00A7621B">
              <w:rPr>
                <w:szCs w:val="28"/>
              </w:rPr>
              <w:t>Травление. Промывка в холодной воде</w:t>
            </w:r>
          </w:p>
        </w:tc>
        <w:tc>
          <w:tcPr>
            <w:tcW w:w="3544" w:type="dxa"/>
            <w:shd w:val="clear" w:color="auto" w:fill="auto"/>
          </w:tcPr>
          <w:p w:rsidR="00345303" w:rsidRPr="00A7621B" w:rsidRDefault="00345303" w:rsidP="00A7621B">
            <w:pPr>
              <w:suppressAutoHyphens/>
              <w:spacing w:line="360" w:lineRule="auto"/>
              <w:rPr>
                <w:szCs w:val="28"/>
              </w:rPr>
            </w:pPr>
            <w:r w:rsidRPr="00A7621B">
              <w:rPr>
                <w:szCs w:val="28"/>
              </w:rPr>
              <w:t>Выпрямитель, ванна для осталивания</w:t>
            </w:r>
          </w:p>
        </w:tc>
      </w:tr>
      <w:tr w:rsidR="00497A2F" w:rsidRPr="00A7621B" w:rsidTr="00A7621B">
        <w:tc>
          <w:tcPr>
            <w:tcW w:w="1242" w:type="dxa"/>
            <w:shd w:val="clear" w:color="auto" w:fill="auto"/>
          </w:tcPr>
          <w:p w:rsidR="00497A2F" w:rsidRPr="00A7621B" w:rsidRDefault="00345303" w:rsidP="00A7621B">
            <w:pPr>
              <w:suppressAutoHyphens/>
              <w:spacing w:line="360" w:lineRule="auto"/>
              <w:rPr>
                <w:szCs w:val="28"/>
              </w:rPr>
            </w:pPr>
            <w:r w:rsidRPr="00A7621B">
              <w:rPr>
                <w:szCs w:val="28"/>
              </w:rPr>
              <w:t>30</w:t>
            </w:r>
          </w:p>
        </w:tc>
        <w:tc>
          <w:tcPr>
            <w:tcW w:w="4111" w:type="dxa"/>
            <w:shd w:val="clear" w:color="auto" w:fill="auto"/>
          </w:tcPr>
          <w:p w:rsidR="00497A2F" w:rsidRPr="00A7621B" w:rsidRDefault="00497A2F" w:rsidP="00A7621B">
            <w:pPr>
              <w:suppressAutoHyphens/>
              <w:spacing w:line="360" w:lineRule="auto"/>
              <w:rPr>
                <w:szCs w:val="28"/>
              </w:rPr>
            </w:pPr>
            <w:r w:rsidRPr="00A7621B">
              <w:rPr>
                <w:szCs w:val="28"/>
              </w:rPr>
              <w:t>Гальваническая</w:t>
            </w:r>
            <w:r w:rsidR="00041856" w:rsidRPr="00A7621B">
              <w:rPr>
                <w:szCs w:val="28"/>
              </w:rPr>
              <w:t>. Осталивание</w:t>
            </w:r>
          </w:p>
        </w:tc>
        <w:tc>
          <w:tcPr>
            <w:tcW w:w="3544" w:type="dxa"/>
            <w:shd w:val="clear" w:color="auto" w:fill="auto"/>
          </w:tcPr>
          <w:p w:rsidR="00497A2F" w:rsidRPr="00A7621B" w:rsidRDefault="00497A2F" w:rsidP="00A7621B">
            <w:pPr>
              <w:suppressAutoHyphens/>
              <w:spacing w:line="360" w:lineRule="auto"/>
              <w:rPr>
                <w:szCs w:val="28"/>
              </w:rPr>
            </w:pPr>
            <w:r w:rsidRPr="00A7621B">
              <w:rPr>
                <w:szCs w:val="28"/>
              </w:rPr>
              <w:t>Выпрямитель, ванна для</w:t>
            </w:r>
            <w:r w:rsidR="00041856" w:rsidRPr="00A7621B">
              <w:rPr>
                <w:szCs w:val="28"/>
              </w:rPr>
              <w:t xml:space="preserve"> осталивания</w:t>
            </w:r>
          </w:p>
        </w:tc>
      </w:tr>
      <w:tr w:rsidR="00345303" w:rsidRPr="00A7621B" w:rsidTr="00A7621B">
        <w:tc>
          <w:tcPr>
            <w:tcW w:w="1242" w:type="dxa"/>
            <w:shd w:val="clear" w:color="auto" w:fill="auto"/>
          </w:tcPr>
          <w:p w:rsidR="00345303" w:rsidRPr="00A7621B" w:rsidRDefault="00345303" w:rsidP="00A7621B">
            <w:pPr>
              <w:suppressAutoHyphens/>
              <w:spacing w:line="360" w:lineRule="auto"/>
              <w:rPr>
                <w:szCs w:val="28"/>
              </w:rPr>
            </w:pPr>
            <w:r w:rsidRPr="00A7621B">
              <w:rPr>
                <w:szCs w:val="28"/>
              </w:rPr>
              <w:t>35</w:t>
            </w:r>
          </w:p>
        </w:tc>
        <w:tc>
          <w:tcPr>
            <w:tcW w:w="4111" w:type="dxa"/>
            <w:shd w:val="clear" w:color="auto" w:fill="auto"/>
          </w:tcPr>
          <w:p w:rsidR="00345303" w:rsidRPr="00A7621B" w:rsidRDefault="00345303" w:rsidP="00A7621B">
            <w:pPr>
              <w:suppressAutoHyphens/>
              <w:spacing w:line="360" w:lineRule="auto"/>
              <w:rPr>
                <w:szCs w:val="28"/>
              </w:rPr>
            </w:pPr>
            <w:r w:rsidRPr="00A7621B">
              <w:rPr>
                <w:szCs w:val="28"/>
              </w:rPr>
              <w:t>Моечная. Промывка в холодной воде</w:t>
            </w:r>
          </w:p>
        </w:tc>
        <w:tc>
          <w:tcPr>
            <w:tcW w:w="3544" w:type="dxa"/>
            <w:shd w:val="clear" w:color="auto" w:fill="auto"/>
          </w:tcPr>
          <w:p w:rsidR="00345303" w:rsidRPr="00A7621B" w:rsidRDefault="00345303" w:rsidP="00A7621B">
            <w:pPr>
              <w:suppressAutoHyphens/>
              <w:spacing w:line="360" w:lineRule="auto"/>
              <w:rPr>
                <w:szCs w:val="28"/>
              </w:rPr>
            </w:pPr>
          </w:p>
        </w:tc>
      </w:tr>
      <w:tr w:rsidR="00345303" w:rsidRPr="00A7621B" w:rsidTr="00A7621B">
        <w:tc>
          <w:tcPr>
            <w:tcW w:w="1242" w:type="dxa"/>
            <w:shd w:val="clear" w:color="auto" w:fill="auto"/>
          </w:tcPr>
          <w:p w:rsidR="00345303" w:rsidRPr="00A7621B" w:rsidRDefault="00345303" w:rsidP="00A7621B">
            <w:pPr>
              <w:suppressAutoHyphens/>
              <w:spacing w:line="360" w:lineRule="auto"/>
              <w:rPr>
                <w:szCs w:val="28"/>
              </w:rPr>
            </w:pPr>
            <w:r w:rsidRPr="00A7621B">
              <w:rPr>
                <w:szCs w:val="28"/>
              </w:rPr>
              <w:t>40</w:t>
            </w:r>
          </w:p>
        </w:tc>
        <w:tc>
          <w:tcPr>
            <w:tcW w:w="4111" w:type="dxa"/>
            <w:shd w:val="clear" w:color="auto" w:fill="auto"/>
          </w:tcPr>
          <w:p w:rsidR="00345303" w:rsidRPr="00A7621B" w:rsidRDefault="00345303" w:rsidP="00A7621B">
            <w:pPr>
              <w:suppressAutoHyphens/>
              <w:spacing w:line="360" w:lineRule="auto"/>
              <w:rPr>
                <w:szCs w:val="28"/>
              </w:rPr>
            </w:pPr>
            <w:r w:rsidRPr="00A7621B">
              <w:rPr>
                <w:szCs w:val="28"/>
              </w:rPr>
              <w:t>Слесарная. Демонтаж с подвесок</w:t>
            </w:r>
          </w:p>
        </w:tc>
        <w:tc>
          <w:tcPr>
            <w:tcW w:w="3544" w:type="dxa"/>
            <w:shd w:val="clear" w:color="auto" w:fill="auto"/>
          </w:tcPr>
          <w:p w:rsidR="00345303" w:rsidRPr="00A7621B" w:rsidRDefault="00345303" w:rsidP="00A7621B">
            <w:pPr>
              <w:suppressAutoHyphens/>
              <w:spacing w:line="360" w:lineRule="auto"/>
              <w:rPr>
                <w:szCs w:val="28"/>
              </w:rPr>
            </w:pPr>
          </w:p>
        </w:tc>
      </w:tr>
      <w:tr w:rsidR="00345303" w:rsidRPr="00A7621B" w:rsidTr="00A7621B">
        <w:tc>
          <w:tcPr>
            <w:tcW w:w="1242" w:type="dxa"/>
            <w:shd w:val="clear" w:color="auto" w:fill="auto"/>
          </w:tcPr>
          <w:p w:rsidR="00345303" w:rsidRPr="00A7621B" w:rsidRDefault="00345303" w:rsidP="00A7621B">
            <w:pPr>
              <w:suppressAutoHyphens/>
              <w:spacing w:line="360" w:lineRule="auto"/>
              <w:rPr>
                <w:szCs w:val="28"/>
              </w:rPr>
            </w:pPr>
            <w:r w:rsidRPr="00A7621B">
              <w:rPr>
                <w:szCs w:val="28"/>
              </w:rPr>
              <w:t>45</w:t>
            </w:r>
          </w:p>
        </w:tc>
        <w:tc>
          <w:tcPr>
            <w:tcW w:w="4111" w:type="dxa"/>
            <w:shd w:val="clear" w:color="auto" w:fill="auto"/>
          </w:tcPr>
          <w:p w:rsidR="00345303" w:rsidRPr="00A7621B" w:rsidRDefault="00345303" w:rsidP="00A7621B">
            <w:pPr>
              <w:suppressAutoHyphens/>
              <w:spacing w:line="360" w:lineRule="auto"/>
              <w:rPr>
                <w:szCs w:val="28"/>
              </w:rPr>
            </w:pPr>
            <w:r w:rsidRPr="00A7621B">
              <w:rPr>
                <w:szCs w:val="28"/>
              </w:rPr>
              <w:t>Сушильная. Обдув сухим воздухом</w:t>
            </w:r>
          </w:p>
        </w:tc>
        <w:tc>
          <w:tcPr>
            <w:tcW w:w="3544" w:type="dxa"/>
            <w:shd w:val="clear" w:color="auto" w:fill="auto"/>
          </w:tcPr>
          <w:p w:rsidR="00345303" w:rsidRPr="00A7621B" w:rsidRDefault="00345303" w:rsidP="00A7621B">
            <w:pPr>
              <w:suppressAutoHyphens/>
              <w:spacing w:line="360" w:lineRule="auto"/>
              <w:rPr>
                <w:szCs w:val="28"/>
              </w:rPr>
            </w:pPr>
          </w:p>
        </w:tc>
      </w:tr>
      <w:tr w:rsidR="00497A2F" w:rsidRPr="00A7621B" w:rsidTr="00A7621B">
        <w:tc>
          <w:tcPr>
            <w:tcW w:w="1242" w:type="dxa"/>
            <w:shd w:val="clear" w:color="auto" w:fill="auto"/>
          </w:tcPr>
          <w:p w:rsidR="00497A2F" w:rsidRPr="00A7621B" w:rsidRDefault="00410B72" w:rsidP="00A7621B">
            <w:pPr>
              <w:suppressAutoHyphens/>
              <w:spacing w:line="360" w:lineRule="auto"/>
              <w:rPr>
                <w:szCs w:val="28"/>
              </w:rPr>
            </w:pPr>
            <w:r w:rsidRPr="00A7621B">
              <w:rPr>
                <w:szCs w:val="28"/>
              </w:rPr>
              <w:t>50</w:t>
            </w:r>
          </w:p>
        </w:tc>
        <w:tc>
          <w:tcPr>
            <w:tcW w:w="4111" w:type="dxa"/>
            <w:shd w:val="clear" w:color="auto" w:fill="auto"/>
          </w:tcPr>
          <w:p w:rsidR="00497A2F" w:rsidRPr="00A7621B" w:rsidRDefault="00041856" w:rsidP="00A7621B">
            <w:pPr>
              <w:suppressAutoHyphens/>
              <w:spacing w:line="360" w:lineRule="auto"/>
              <w:rPr>
                <w:szCs w:val="28"/>
              </w:rPr>
            </w:pPr>
            <w:r w:rsidRPr="00A7621B">
              <w:rPr>
                <w:szCs w:val="28"/>
              </w:rPr>
              <w:t>Шлифование. Бесцентровое шлифование поверхности оси коромысел</w:t>
            </w:r>
          </w:p>
        </w:tc>
        <w:tc>
          <w:tcPr>
            <w:tcW w:w="3544" w:type="dxa"/>
            <w:shd w:val="clear" w:color="auto" w:fill="auto"/>
          </w:tcPr>
          <w:p w:rsidR="00497A2F" w:rsidRPr="00A7621B" w:rsidRDefault="00041856" w:rsidP="00A7621B">
            <w:pPr>
              <w:suppressAutoHyphens/>
              <w:spacing w:line="360" w:lineRule="auto"/>
              <w:rPr>
                <w:szCs w:val="28"/>
              </w:rPr>
            </w:pPr>
            <w:r w:rsidRPr="00A7621B">
              <w:rPr>
                <w:szCs w:val="28"/>
              </w:rPr>
              <w:t>Бесцентровый шлифовальный станок</w:t>
            </w:r>
          </w:p>
        </w:tc>
      </w:tr>
      <w:tr w:rsidR="00497A2F" w:rsidRPr="00A7621B" w:rsidTr="00A7621B">
        <w:tc>
          <w:tcPr>
            <w:tcW w:w="1242" w:type="dxa"/>
            <w:shd w:val="clear" w:color="auto" w:fill="auto"/>
          </w:tcPr>
          <w:p w:rsidR="00497A2F" w:rsidRPr="00A7621B" w:rsidRDefault="00410B72" w:rsidP="00A7621B">
            <w:pPr>
              <w:suppressAutoHyphens/>
              <w:spacing w:line="360" w:lineRule="auto"/>
              <w:rPr>
                <w:szCs w:val="28"/>
              </w:rPr>
            </w:pPr>
            <w:r w:rsidRPr="00A7621B">
              <w:rPr>
                <w:szCs w:val="28"/>
              </w:rPr>
              <w:t>55</w:t>
            </w:r>
          </w:p>
        </w:tc>
        <w:tc>
          <w:tcPr>
            <w:tcW w:w="4111" w:type="dxa"/>
            <w:shd w:val="clear" w:color="auto" w:fill="auto"/>
          </w:tcPr>
          <w:p w:rsidR="00497A2F" w:rsidRPr="00A7621B" w:rsidRDefault="00497A2F" w:rsidP="00A7621B">
            <w:pPr>
              <w:suppressAutoHyphens/>
              <w:spacing w:line="360" w:lineRule="auto"/>
              <w:rPr>
                <w:szCs w:val="28"/>
              </w:rPr>
            </w:pPr>
            <w:r w:rsidRPr="00A7621B">
              <w:rPr>
                <w:szCs w:val="28"/>
              </w:rPr>
              <w:t>Контрольная</w:t>
            </w:r>
          </w:p>
        </w:tc>
        <w:tc>
          <w:tcPr>
            <w:tcW w:w="3544" w:type="dxa"/>
            <w:shd w:val="clear" w:color="auto" w:fill="auto"/>
          </w:tcPr>
          <w:p w:rsidR="00497A2F" w:rsidRPr="00A7621B" w:rsidRDefault="00497A2F" w:rsidP="00A7621B">
            <w:pPr>
              <w:suppressAutoHyphens/>
              <w:spacing w:line="360" w:lineRule="auto"/>
              <w:rPr>
                <w:szCs w:val="28"/>
              </w:rPr>
            </w:pPr>
            <w:r w:rsidRPr="00A7621B">
              <w:rPr>
                <w:szCs w:val="28"/>
              </w:rPr>
              <w:t>Калибр</w:t>
            </w:r>
          </w:p>
        </w:tc>
      </w:tr>
    </w:tbl>
    <w:p w:rsidR="00CC7F10" w:rsidRPr="00CC7F10" w:rsidRDefault="00CC7F10" w:rsidP="00CC7F10">
      <w:pPr>
        <w:suppressAutoHyphens/>
        <w:spacing w:line="360" w:lineRule="auto"/>
        <w:ind w:firstLine="709"/>
        <w:jc w:val="both"/>
        <w:rPr>
          <w:sz w:val="28"/>
          <w:szCs w:val="28"/>
          <w:lang w:val="en-US"/>
        </w:rPr>
      </w:pPr>
    </w:p>
    <w:p w:rsidR="00041856" w:rsidRPr="00CC7F10" w:rsidRDefault="00CC7F10" w:rsidP="00CC7F10">
      <w:pPr>
        <w:suppressAutoHyphens/>
        <w:spacing w:line="360" w:lineRule="auto"/>
        <w:ind w:firstLine="709"/>
        <w:jc w:val="both"/>
        <w:rPr>
          <w:sz w:val="28"/>
          <w:szCs w:val="28"/>
        </w:rPr>
      </w:pPr>
      <w:r>
        <w:rPr>
          <w:sz w:val="28"/>
          <w:szCs w:val="28"/>
        </w:rPr>
        <w:br w:type="page"/>
      </w:r>
      <w:r w:rsidR="00041856" w:rsidRPr="00CC7F10">
        <w:rPr>
          <w:sz w:val="28"/>
          <w:szCs w:val="28"/>
        </w:rPr>
        <w:t>Очистку и мойку деталей перед обработкой проводим в моечных машинах общего назначения, при этом с детали удаляются различные загрязнения, жировые и окисные пленки.</w:t>
      </w:r>
    </w:p>
    <w:p w:rsidR="000031BF" w:rsidRPr="00CC7F10" w:rsidRDefault="000031BF" w:rsidP="00CC7F10">
      <w:pPr>
        <w:suppressAutoHyphens/>
        <w:spacing w:line="360" w:lineRule="auto"/>
        <w:ind w:firstLine="709"/>
        <w:jc w:val="both"/>
        <w:rPr>
          <w:sz w:val="28"/>
          <w:szCs w:val="28"/>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4" w:name="_Toc134431466"/>
      <w:r w:rsidRPr="00CC7F10">
        <w:rPr>
          <w:rFonts w:ascii="Times New Roman" w:hAnsi="Times New Roman" w:cs="Times New Roman"/>
          <w:b w:val="0"/>
          <w:i w:val="0"/>
        </w:rPr>
        <w:br w:type="page"/>
      </w:r>
      <w:r w:rsidR="00A839F9" w:rsidRPr="00CC7F10">
        <w:rPr>
          <w:rFonts w:ascii="Times New Roman" w:hAnsi="Times New Roman" w:cs="Times New Roman"/>
          <w:b w:val="0"/>
          <w:i w:val="0"/>
        </w:rPr>
        <w:t>5</w:t>
      </w:r>
      <w:r w:rsidRPr="00EC65DC">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Технологические операции ремонта детали</w:t>
      </w:r>
      <w:bookmarkEnd w:id="4"/>
    </w:p>
    <w:p w:rsidR="00410B72" w:rsidRPr="00CC7F10" w:rsidRDefault="00410B72" w:rsidP="00CC7F10">
      <w:pPr>
        <w:suppressAutoHyphens/>
        <w:spacing w:line="360" w:lineRule="auto"/>
        <w:ind w:firstLine="709"/>
        <w:jc w:val="both"/>
        <w:rPr>
          <w:sz w:val="28"/>
          <w:szCs w:val="28"/>
        </w:rPr>
      </w:pPr>
    </w:p>
    <w:p w:rsidR="00CC7F10" w:rsidRDefault="00410B72" w:rsidP="00CC7F10">
      <w:pPr>
        <w:suppressAutoHyphens/>
        <w:spacing w:line="360" w:lineRule="auto"/>
        <w:ind w:firstLine="709"/>
        <w:jc w:val="both"/>
        <w:rPr>
          <w:sz w:val="28"/>
          <w:szCs w:val="28"/>
        </w:rPr>
      </w:pPr>
      <w:r w:rsidRPr="00CC7F10">
        <w:rPr>
          <w:sz w:val="28"/>
          <w:szCs w:val="28"/>
        </w:rPr>
        <w:t>Структура операций и последовательность выполнения переходов тесно связаны с выбором средств технологического оснащения. К средствам технологического оснащения относят технологическое оборудование, технологическую оснастку, а также средства механизации и автоматизации производственных процессов.</w:t>
      </w:r>
    </w:p>
    <w:p w:rsidR="00410B72" w:rsidRPr="00CC7F10" w:rsidRDefault="00410B72" w:rsidP="00CC7F10">
      <w:pPr>
        <w:suppressAutoHyphens/>
        <w:spacing w:line="360" w:lineRule="auto"/>
        <w:ind w:firstLine="709"/>
        <w:jc w:val="both"/>
        <w:rPr>
          <w:sz w:val="28"/>
          <w:szCs w:val="28"/>
        </w:rPr>
      </w:pPr>
      <w:r w:rsidRPr="00CC7F10">
        <w:rPr>
          <w:sz w:val="28"/>
          <w:szCs w:val="28"/>
        </w:rPr>
        <w:t>Выбор технологического оборудования зависит от конструктивных</w:t>
      </w:r>
      <w:r w:rsidR="00CC7F10" w:rsidRPr="00CC7F10">
        <w:rPr>
          <w:sz w:val="28"/>
          <w:szCs w:val="28"/>
        </w:rPr>
        <w:t xml:space="preserve"> </w:t>
      </w:r>
      <w:r w:rsidRPr="00CC7F10">
        <w:rPr>
          <w:sz w:val="28"/>
          <w:szCs w:val="28"/>
        </w:rPr>
        <w:t>особенностей, размеров и точности ремонтируемых деталей, технологических возможностей оборудования и экономической целесообразности его применения.</w:t>
      </w:r>
    </w:p>
    <w:p w:rsidR="00410B72" w:rsidRPr="00CC7F10" w:rsidRDefault="00410B72" w:rsidP="00CC7F10">
      <w:pPr>
        <w:suppressAutoHyphens/>
        <w:spacing w:line="360" w:lineRule="auto"/>
        <w:ind w:firstLine="709"/>
        <w:jc w:val="both"/>
        <w:rPr>
          <w:sz w:val="28"/>
          <w:szCs w:val="28"/>
        </w:rPr>
      </w:pPr>
      <w:r w:rsidRPr="00CC7F10">
        <w:rPr>
          <w:sz w:val="28"/>
          <w:szCs w:val="28"/>
        </w:rPr>
        <w:t>При выборе приспособлений руководствуемся стандартами на</w:t>
      </w:r>
      <w:r w:rsidR="00CC7F10" w:rsidRPr="00CC7F10">
        <w:rPr>
          <w:sz w:val="28"/>
          <w:szCs w:val="28"/>
        </w:rPr>
        <w:t xml:space="preserve"> </w:t>
      </w:r>
      <w:r w:rsidRPr="00CC7F10">
        <w:rPr>
          <w:sz w:val="28"/>
          <w:szCs w:val="28"/>
        </w:rPr>
        <w:t>приспособления и их детали, альбомами типовых конструкций приспособлений и справочниками. При выборе типа и конструкции</w:t>
      </w:r>
      <w:r w:rsidR="00CC7F10" w:rsidRPr="00CC7F10">
        <w:rPr>
          <w:sz w:val="28"/>
          <w:szCs w:val="28"/>
        </w:rPr>
        <w:t xml:space="preserve"> </w:t>
      </w:r>
      <w:r w:rsidRPr="00CC7F10">
        <w:rPr>
          <w:sz w:val="28"/>
          <w:szCs w:val="28"/>
        </w:rPr>
        <w:t>режущего инструмента учитываем метод обработки, тип станка, размеры, конфигурацию, материал обрабатываемой детали, качественные характеристики детали. Особое значение уделяем выбору материала режущей части инструмента. Параллельно с выбором режущего инструмента выбираем вспомогательный инструмент. При выборе режущего и вспомогательного инструмента отдаем предпочтение стандартным инструментам.</w:t>
      </w:r>
    </w:p>
    <w:p w:rsidR="00410B72" w:rsidRPr="00CC7F10" w:rsidRDefault="00410B72" w:rsidP="00CC7F10">
      <w:pPr>
        <w:suppressAutoHyphens/>
        <w:spacing w:line="360" w:lineRule="auto"/>
        <w:ind w:firstLine="709"/>
        <w:jc w:val="both"/>
        <w:rPr>
          <w:sz w:val="28"/>
          <w:szCs w:val="28"/>
        </w:rPr>
      </w:pPr>
      <w:r w:rsidRPr="00CC7F10">
        <w:rPr>
          <w:sz w:val="28"/>
          <w:szCs w:val="28"/>
        </w:rPr>
        <w:t>Методы и средства контроля в процессе ремонта выбираем на стадии анализа и разработки технических требований к ремонтируемой детали.</w:t>
      </w:r>
    </w:p>
    <w:p w:rsidR="00410B72" w:rsidRPr="00CC7F10" w:rsidRDefault="00410B72" w:rsidP="00CC7F10">
      <w:pPr>
        <w:suppressAutoHyphens/>
        <w:spacing w:line="360" w:lineRule="auto"/>
        <w:ind w:firstLine="709"/>
        <w:jc w:val="both"/>
        <w:rPr>
          <w:sz w:val="28"/>
          <w:szCs w:val="28"/>
        </w:rPr>
      </w:pPr>
      <w:r w:rsidRPr="00CC7F10">
        <w:rPr>
          <w:sz w:val="28"/>
          <w:szCs w:val="28"/>
        </w:rPr>
        <w:t>Для наглядности выбранное оборудование, инструмент, материалы и оснастку представляем в виде ведомости.</w:t>
      </w:r>
    </w:p>
    <w:p w:rsidR="00336846" w:rsidRPr="00CC7F10" w:rsidRDefault="00336846" w:rsidP="00CC7F10">
      <w:pPr>
        <w:suppressAutoHyphens/>
        <w:spacing w:line="360" w:lineRule="auto"/>
        <w:ind w:firstLine="709"/>
        <w:jc w:val="both"/>
        <w:rPr>
          <w:sz w:val="28"/>
          <w:szCs w:val="28"/>
        </w:rPr>
      </w:pPr>
    </w:p>
    <w:p w:rsidR="00410B72" w:rsidRPr="00CC7F10" w:rsidRDefault="00410B72" w:rsidP="00CC7F10">
      <w:pPr>
        <w:suppressAutoHyphens/>
        <w:spacing w:line="360" w:lineRule="auto"/>
        <w:ind w:firstLine="709"/>
        <w:jc w:val="both"/>
        <w:rPr>
          <w:sz w:val="28"/>
          <w:szCs w:val="28"/>
        </w:rPr>
      </w:pPr>
      <w:r w:rsidRPr="00CC7F10">
        <w:rPr>
          <w:sz w:val="28"/>
          <w:szCs w:val="28"/>
        </w:rPr>
        <w:t>Таблица 5.1 – Сводная ведомость оборудования</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2"/>
        <w:gridCol w:w="2748"/>
        <w:gridCol w:w="2536"/>
        <w:gridCol w:w="1549"/>
      </w:tblGrid>
      <w:tr w:rsidR="00522961" w:rsidRPr="00A7621B" w:rsidTr="00A7621B">
        <w:tc>
          <w:tcPr>
            <w:tcW w:w="1922" w:type="dxa"/>
            <w:shd w:val="clear" w:color="auto" w:fill="auto"/>
          </w:tcPr>
          <w:p w:rsidR="00410B72" w:rsidRPr="00A7621B" w:rsidRDefault="00410B72" w:rsidP="00A7621B">
            <w:pPr>
              <w:suppressAutoHyphens/>
              <w:spacing w:line="360" w:lineRule="auto"/>
              <w:rPr>
                <w:szCs w:val="28"/>
              </w:rPr>
            </w:pPr>
            <w:r w:rsidRPr="00A7621B">
              <w:rPr>
                <w:szCs w:val="28"/>
              </w:rPr>
              <w:t>Номер операции</w:t>
            </w:r>
          </w:p>
        </w:tc>
        <w:tc>
          <w:tcPr>
            <w:tcW w:w="2748"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2536" w:type="dxa"/>
            <w:shd w:val="clear" w:color="auto" w:fill="auto"/>
          </w:tcPr>
          <w:p w:rsidR="00410B72" w:rsidRPr="00A7621B" w:rsidRDefault="00410B72" w:rsidP="00A7621B">
            <w:pPr>
              <w:suppressAutoHyphens/>
              <w:spacing w:line="360" w:lineRule="auto"/>
              <w:rPr>
                <w:szCs w:val="28"/>
              </w:rPr>
            </w:pPr>
            <w:r w:rsidRPr="00A7621B">
              <w:rPr>
                <w:szCs w:val="28"/>
              </w:rPr>
              <w:t>Наименование и модель</w:t>
            </w:r>
          </w:p>
        </w:tc>
        <w:tc>
          <w:tcPr>
            <w:tcW w:w="1549" w:type="dxa"/>
            <w:shd w:val="clear" w:color="auto" w:fill="auto"/>
          </w:tcPr>
          <w:p w:rsidR="00410B72" w:rsidRPr="00A7621B" w:rsidRDefault="00410B72" w:rsidP="00A7621B">
            <w:pPr>
              <w:suppressAutoHyphens/>
              <w:spacing w:line="360" w:lineRule="auto"/>
              <w:rPr>
                <w:szCs w:val="28"/>
              </w:rPr>
            </w:pPr>
            <w:r w:rsidRPr="00A7621B">
              <w:rPr>
                <w:szCs w:val="28"/>
              </w:rPr>
              <w:t>Мощность,</w:t>
            </w:r>
          </w:p>
          <w:p w:rsidR="00410B72" w:rsidRPr="00A7621B" w:rsidRDefault="00410B72" w:rsidP="00A7621B">
            <w:pPr>
              <w:suppressAutoHyphens/>
              <w:spacing w:line="360" w:lineRule="auto"/>
              <w:rPr>
                <w:szCs w:val="28"/>
              </w:rPr>
            </w:pPr>
            <w:r w:rsidRPr="00A7621B">
              <w:rPr>
                <w:szCs w:val="28"/>
              </w:rPr>
              <w:t>кВт</w:t>
            </w:r>
          </w:p>
        </w:tc>
      </w:tr>
      <w:tr w:rsidR="00522961" w:rsidRPr="00A7621B" w:rsidTr="00A7621B">
        <w:tc>
          <w:tcPr>
            <w:tcW w:w="1922" w:type="dxa"/>
            <w:shd w:val="clear" w:color="auto" w:fill="auto"/>
          </w:tcPr>
          <w:p w:rsidR="00410B72" w:rsidRPr="00A7621B" w:rsidRDefault="00410B72" w:rsidP="00A7621B">
            <w:pPr>
              <w:suppressAutoHyphens/>
              <w:spacing w:line="360" w:lineRule="auto"/>
              <w:rPr>
                <w:szCs w:val="28"/>
              </w:rPr>
            </w:pPr>
            <w:r w:rsidRPr="00A7621B">
              <w:rPr>
                <w:szCs w:val="28"/>
              </w:rPr>
              <w:t>1</w:t>
            </w:r>
          </w:p>
        </w:tc>
        <w:tc>
          <w:tcPr>
            <w:tcW w:w="2748" w:type="dxa"/>
            <w:shd w:val="clear" w:color="auto" w:fill="auto"/>
          </w:tcPr>
          <w:p w:rsidR="00410B72" w:rsidRPr="00A7621B" w:rsidRDefault="00410B72" w:rsidP="00A7621B">
            <w:pPr>
              <w:suppressAutoHyphens/>
              <w:spacing w:line="360" w:lineRule="auto"/>
              <w:rPr>
                <w:szCs w:val="28"/>
              </w:rPr>
            </w:pPr>
            <w:r w:rsidRPr="00A7621B">
              <w:rPr>
                <w:szCs w:val="28"/>
              </w:rPr>
              <w:t>2</w:t>
            </w:r>
          </w:p>
        </w:tc>
        <w:tc>
          <w:tcPr>
            <w:tcW w:w="2536" w:type="dxa"/>
            <w:shd w:val="clear" w:color="auto" w:fill="auto"/>
          </w:tcPr>
          <w:p w:rsidR="00410B72" w:rsidRPr="00A7621B" w:rsidRDefault="00410B72" w:rsidP="00A7621B">
            <w:pPr>
              <w:suppressAutoHyphens/>
              <w:spacing w:line="360" w:lineRule="auto"/>
              <w:rPr>
                <w:szCs w:val="28"/>
              </w:rPr>
            </w:pPr>
            <w:r w:rsidRPr="00A7621B">
              <w:rPr>
                <w:szCs w:val="28"/>
              </w:rPr>
              <w:t>3</w:t>
            </w:r>
          </w:p>
        </w:tc>
        <w:tc>
          <w:tcPr>
            <w:tcW w:w="1549" w:type="dxa"/>
            <w:shd w:val="clear" w:color="auto" w:fill="auto"/>
          </w:tcPr>
          <w:p w:rsidR="00410B72" w:rsidRPr="00A7621B" w:rsidRDefault="00410B72" w:rsidP="00A7621B">
            <w:pPr>
              <w:suppressAutoHyphens/>
              <w:spacing w:line="360" w:lineRule="auto"/>
              <w:rPr>
                <w:szCs w:val="28"/>
              </w:rPr>
            </w:pPr>
            <w:r w:rsidRPr="00A7621B">
              <w:rPr>
                <w:szCs w:val="28"/>
              </w:rPr>
              <w:t>4</w:t>
            </w:r>
          </w:p>
        </w:tc>
      </w:tr>
      <w:tr w:rsidR="00410B72" w:rsidRPr="00A7621B" w:rsidTr="00A7621B">
        <w:tc>
          <w:tcPr>
            <w:tcW w:w="1922" w:type="dxa"/>
            <w:shd w:val="clear" w:color="auto" w:fill="auto"/>
          </w:tcPr>
          <w:p w:rsidR="00410B72" w:rsidRPr="00A7621B" w:rsidRDefault="00410B72" w:rsidP="00A7621B">
            <w:pPr>
              <w:suppressAutoHyphens/>
              <w:spacing w:line="360" w:lineRule="auto"/>
              <w:rPr>
                <w:szCs w:val="28"/>
              </w:rPr>
            </w:pPr>
            <w:r w:rsidRPr="00A7621B">
              <w:rPr>
                <w:szCs w:val="28"/>
              </w:rPr>
              <w:t>005</w:t>
            </w:r>
          </w:p>
        </w:tc>
        <w:tc>
          <w:tcPr>
            <w:tcW w:w="2748" w:type="dxa"/>
            <w:shd w:val="clear" w:color="auto" w:fill="auto"/>
          </w:tcPr>
          <w:p w:rsidR="00522961" w:rsidRPr="00A7621B" w:rsidRDefault="00522961" w:rsidP="00A7621B">
            <w:pPr>
              <w:suppressAutoHyphens/>
              <w:spacing w:line="360" w:lineRule="auto"/>
              <w:rPr>
                <w:szCs w:val="28"/>
              </w:rPr>
            </w:pPr>
            <w:r w:rsidRPr="00A7621B">
              <w:rPr>
                <w:szCs w:val="28"/>
              </w:rPr>
              <w:t>Бесцентровошлифовальная</w:t>
            </w:r>
          </w:p>
          <w:p w:rsidR="00410B72" w:rsidRPr="00A7621B" w:rsidRDefault="00522961" w:rsidP="00A7621B">
            <w:pPr>
              <w:suppressAutoHyphens/>
              <w:spacing w:line="360" w:lineRule="auto"/>
              <w:rPr>
                <w:szCs w:val="28"/>
              </w:rPr>
            </w:pPr>
            <w:r w:rsidRPr="00A7621B">
              <w:rPr>
                <w:szCs w:val="28"/>
              </w:rPr>
              <w:t>(п</w:t>
            </w:r>
            <w:r w:rsidR="00410B72" w:rsidRPr="00A7621B">
              <w:rPr>
                <w:szCs w:val="28"/>
              </w:rPr>
              <w:t>редварительная обработка</w:t>
            </w:r>
            <w:r w:rsidRPr="00A7621B">
              <w:rPr>
                <w:szCs w:val="28"/>
              </w:rPr>
              <w:t xml:space="preserve"> </w:t>
            </w:r>
            <w:r w:rsidR="00CC7F10" w:rsidRPr="00A7621B">
              <w:rPr>
                <w:szCs w:val="28"/>
              </w:rPr>
              <w:t>"</w:t>
            </w:r>
            <w:r w:rsidRPr="00A7621B">
              <w:rPr>
                <w:szCs w:val="28"/>
              </w:rPr>
              <w:t>на верность</w:t>
            </w:r>
            <w:r w:rsidR="00CC7F10" w:rsidRPr="00A7621B">
              <w:rPr>
                <w:szCs w:val="28"/>
              </w:rPr>
              <w:t>"</w:t>
            </w:r>
            <w:r w:rsidRPr="00A7621B">
              <w:rPr>
                <w:szCs w:val="28"/>
              </w:rPr>
              <w:t>)</w:t>
            </w:r>
          </w:p>
        </w:tc>
        <w:tc>
          <w:tcPr>
            <w:tcW w:w="2536" w:type="dxa"/>
            <w:shd w:val="clear" w:color="auto" w:fill="auto"/>
          </w:tcPr>
          <w:p w:rsidR="00410B72" w:rsidRPr="00A7621B" w:rsidRDefault="00410B72" w:rsidP="00A7621B">
            <w:pPr>
              <w:suppressAutoHyphens/>
              <w:spacing w:line="360" w:lineRule="auto"/>
              <w:rPr>
                <w:szCs w:val="28"/>
              </w:rPr>
            </w:pPr>
            <w:r w:rsidRPr="00A7621B">
              <w:rPr>
                <w:szCs w:val="28"/>
              </w:rPr>
              <w:t xml:space="preserve">Бесцентровый шлифовальный станок </w:t>
            </w:r>
            <w:r w:rsidR="00522961" w:rsidRPr="00A7621B">
              <w:rPr>
                <w:szCs w:val="28"/>
              </w:rPr>
              <w:t>3180</w:t>
            </w:r>
          </w:p>
        </w:tc>
        <w:tc>
          <w:tcPr>
            <w:tcW w:w="1549" w:type="dxa"/>
            <w:shd w:val="clear" w:color="auto" w:fill="auto"/>
          </w:tcPr>
          <w:p w:rsidR="00410B72" w:rsidRPr="00A7621B" w:rsidRDefault="00522961" w:rsidP="00A7621B">
            <w:pPr>
              <w:suppressAutoHyphens/>
              <w:spacing w:line="360" w:lineRule="auto"/>
              <w:rPr>
                <w:szCs w:val="28"/>
              </w:rPr>
            </w:pPr>
            <w:r w:rsidRPr="00A7621B">
              <w:rPr>
                <w:szCs w:val="28"/>
              </w:rPr>
              <w:t>12</w:t>
            </w:r>
          </w:p>
        </w:tc>
      </w:tr>
      <w:tr w:rsidR="00522961" w:rsidRPr="00A7621B" w:rsidTr="00A7621B">
        <w:tc>
          <w:tcPr>
            <w:tcW w:w="1922" w:type="dxa"/>
            <w:shd w:val="clear" w:color="auto" w:fill="auto"/>
          </w:tcPr>
          <w:p w:rsidR="00410B72" w:rsidRPr="00A7621B" w:rsidRDefault="00410B72" w:rsidP="00A7621B">
            <w:pPr>
              <w:suppressAutoHyphens/>
              <w:spacing w:line="360" w:lineRule="auto"/>
              <w:rPr>
                <w:szCs w:val="28"/>
              </w:rPr>
            </w:pPr>
            <w:r w:rsidRPr="00A7621B">
              <w:rPr>
                <w:szCs w:val="28"/>
              </w:rPr>
              <w:t>010</w:t>
            </w:r>
          </w:p>
        </w:tc>
        <w:tc>
          <w:tcPr>
            <w:tcW w:w="2748" w:type="dxa"/>
            <w:shd w:val="clear" w:color="auto" w:fill="auto"/>
          </w:tcPr>
          <w:p w:rsidR="00410B72" w:rsidRPr="00A7621B" w:rsidRDefault="00410B72" w:rsidP="00A7621B">
            <w:pPr>
              <w:suppressAutoHyphens/>
              <w:spacing w:line="360" w:lineRule="auto"/>
              <w:rPr>
                <w:szCs w:val="28"/>
              </w:rPr>
            </w:pPr>
            <w:r w:rsidRPr="00A7621B">
              <w:rPr>
                <w:szCs w:val="28"/>
              </w:rPr>
              <w:t>Гальваническая</w:t>
            </w:r>
          </w:p>
        </w:tc>
        <w:tc>
          <w:tcPr>
            <w:tcW w:w="2536" w:type="dxa"/>
            <w:shd w:val="clear" w:color="auto" w:fill="auto"/>
          </w:tcPr>
          <w:p w:rsidR="00410B72" w:rsidRPr="00A7621B" w:rsidRDefault="00336846" w:rsidP="00A7621B">
            <w:pPr>
              <w:suppressAutoHyphens/>
              <w:spacing w:line="360" w:lineRule="auto"/>
              <w:rPr>
                <w:szCs w:val="28"/>
              </w:rPr>
            </w:pPr>
            <w:r w:rsidRPr="00A7621B">
              <w:rPr>
                <w:szCs w:val="28"/>
              </w:rPr>
              <w:t xml:space="preserve">Преобразователь тока АНД500/250., ванна для </w:t>
            </w:r>
            <w:r w:rsidR="00522961" w:rsidRPr="00A7621B">
              <w:rPr>
                <w:szCs w:val="28"/>
              </w:rPr>
              <w:t>осталивания</w:t>
            </w:r>
          </w:p>
        </w:tc>
        <w:tc>
          <w:tcPr>
            <w:tcW w:w="1549" w:type="dxa"/>
            <w:shd w:val="clear" w:color="auto" w:fill="auto"/>
          </w:tcPr>
          <w:p w:rsidR="00410B72" w:rsidRPr="00A7621B" w:rsidRDefault="00410B72" w:rsidP="00A7621B">
            <w:pPr>
              <w:suppressAutoHyphens/>
              <w:spacing w:line="360" w:lineRule="auto"/>
              <w:rPr>
                <w:szCs w:val="28"/>
              </w:rPr>
            </w:pPr>
            <w:r w:rsidRPr="00A7621B">
              <w:rPr>
                <w:szCs w:val="28"/>
              </w:rPr>
              <w:t>4</w:t>
            </w:r>
          </w:p>
        </w:tc>
      </w:tr>
      <w:tr w:rsidR="00522961" w:rsidRPr="00A7621B" w:rsidTr="00A7621B">
        <w:tc>
          <w:tcPr>
            <w:tcW w:w="1922" w:type="dxa"/>
            <w:shd w:val="clear" w:color="auto" w:fill="auto"/>
          </w:tcPr>
          <w:p w:rsidR="00410B72" w:rsidRPr="00A7621B" w:rsidRDefault="00522961" w:rsidP="00A7621B">
            <w:pPr>
              <w:suppressAutoHyphens/>
              <w:spacing w:line="360" w:lineRule="auto"/>
              <w:rPr>
                <w:szCs w:val="28"/>
              </w:rPr>
            </w:pPr>
            <w:r w:rsidRPr="00A7621B">
              <w:rPr>
                <w:szCs w:val="28"/>
              </w:rPr>
              <w:t>015</w:t>
            </w:r>
          </w:p>
        </w:tc>
        <w:tc>
          <w:tcPr>
            <w:tcW w:w="2748" w:type="dxa"/>
            <w:shd w:val="clear" w:color="auto" w:fill="auto"/>
          </w:tcPr>
          <w:p w:rsidR="00410B72" w:rsidRPr="00A7621B" w:rsidRDefault="00522961" w:rsidP="00A7621B">
            <w:pPr>
              <w:suppressAutoHyphens/>
              <w:spacing w:line="360" w:lineRule="auto"/>
              <w:rPr>
                <w:szCs w:val="28"/>
              </w:rPr>
            </w:pPr>
            <w:r w:rsidRPr="00A7621B">
              <w:rPr>
                <w:szCs w:val="28"/>
              </w:rPr>
              <w:t>Бесцентровошлифовальная</w:t>
            </w:r>
          </w:p>
        </w:tc>
        <w:tc>
          <w:tcPr>
            <w:tcW w:w="2536" w:type="dxa"/>
            <w:shd w:val="clear" w:color="auto" w:fill="auto"/>
          </w:tcPr>
          <w:p w:rsidR="00410B72" w:rsidRPr="00A7621B" w:rsidRDefault="00522961" w:rsidP="00A7621B">
            <w:pPr>
              <w:suppressAutoHyphens/>
              <w:spacing w:line="360" w:lineRule="auto"/>
              <w:rPr>
                <w:szCs w:val="28"/>
              </w:rPr>
            </w:pPr>
            <w:r w:rsidRPr="00A7621B">
              <w:rPr>
                <w:szCs w:val="28"/>
              </w:rPr>
              <w:t>Бесцентровый шлифовальный станок 3180</w:t>
            </w:r>
          </w:p>
        </w:tc>
        <w:tc>
          <w:tcPr>
            <w:tcW w:w="1549" w:type="dxa"/>
            <w:shd w:val="clear" w:color="auto" w:fill="auto"/>
          </w:tcPr>
          <w:p w:rsidR="00410B72" w:rsidRPr="00A7621B" w:rsidRDefault="00522961" w:rsidP="00A7621B">
            <w:pPr>
              <w:suppressAutoHyphens/>
              <w:spacing w:line="360" w:lineRule="auto"/>
              <w:rPr>
                <w:szCs w:val="28"/>
              </w:rPr>
            </w:pPr>
            <w:r w:rsidRPr="00A7621B">
              <w:rPr>
                <w:szCs w:val="28"/>
              </w:rPr>
              <w:t>12</w:t>
            </w:r>
          </w:p>
        </w:tc>
      </w:tr>
    </w:tbl>
    <w:p w:rsidR="00410B72" w:rsidRPr="00CC7F10" w:rsidRDefault="00410B72" w:rsidP="00CC7F10">
      <w:pPr>
        <w:suppressAutoHyphens/>
        <w:spacing w:line="360" w:lineRule="auto"/>
        <w:ind w:firstLine="709"/>
        <w:jc w:val="both"/>
        <w:rPr>
          <w:sz w:val="28"/>
          <w:szCs w:val="28"/>
        </w:rPr>
      </w:pPr>
    </w:p>
    <w:p w:rsidR="00410B72" w:rsidRPr="00CC7F10" w:rsidRDefault="00410B72" w:rsidP="00CC7F10">
      <w:pPr>
        <w:suppressAutoHyphens/>
        <w:spacing w:line="360" w:lineRule="auto"/>
        <w:ind w:firstLine="709"/>
        <w:jc w:val="both"/>
        <w:rPr>
          <w:sz w:val="28"/>
          <w:szCs w:val="28"/>
        </w:rPr>
      </w:pPr>
      <w:r w:rsidRPr="00CC7F10">
        <w:rPr>
          <w:sz w:val="28"/>
          <w:szCs w:val="28"/>
        </w:rPr>
        <w:t>Таблица 5.2 – Сводная ведомость приспособлений и вспомогательного</w:t>
      </w:r>
      <w:r w:rsidR="00CC7F10">
        <w:rPr>
          <w:sz w:val="28"/>
          <w:szCs w:val="28"/>
        </w:rPr>
        <w:t xml:space="preserve"> </w:t>
      </w:r>
      <w:r w:rsidRPr="00CC7F10">
        <w:rPr>
          <w:sz w:val="28"/>
          <w:szCs w:val="28"/>
        </w:rPr>
        <w:t>инструмента</w:t>
      </w:r>
    </w:p>
    <w:tbl>
      <w:tblPr>
        <w:tblW w:w="855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84"/>
        <w:gridCol w:w="2668"/>
        <w:gridCol w:w="2265"/>
        <w:gridCol w:w="2233"/>
      </w:tblGrid>
      <w:tr w:rsidR="00410B72" w:rsidRPr="00A7621B" w:rsidTr="00A7621B">
        <w:tc>
          <w:tcPr>
            <w:tcW w:w="1384" w:type="dxa"/>
            <w:shd w:val="clear" w:color="auto" w:fill="auto"/>
          </w:tcPr>
          <w:p w:rsidR="00410B72" w:rsidRPr="00A7621B" w:rsidRDefault="00410B72" w:rsidP="00A7621B">
            <w:pPr>
              <w:suppressAutoHyphens/>
              <w:spacing w:line="360" w:lineRule="auto"/>
              <w:rPr>
                <w:szCs w:val="28"/>
              </w:rPr>
            </w:pPr>
            <w:r w:rsidRPr="00A7621B">
              <w:rPr>
                <w:szCs w:val="28"/>
              </w:rPr>
              <w:t>Номер</w:t>
            </w:r>
          </w:p>
        </w:tc>
        <w:tc>
          <w:tcPr>
            <w:tcW w:w="2668"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2265"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2233" w:type="dxa"/>
            <w:shd w:val="clear" w:color="auto" w:fill="auto"/>
          </w:tcPr>
          <w:p w:rsidR="00410B72" w:rsidRPr="00A7621B" w:rsidRDefault="00410B72" w:rsidP="00A7621B">
            <w:pPr>
              <w:suppressAutoHyphens/>
              <w:spacing w:line="360" w:lineRule="auto"/>
              <w:rPr>
                <w:szCs w:val="28"/>
              </w:rPr>
            </w:pPr>
            <w:r w:rsidRPr="00A7621B">
              <w:rPr>
                <w:szCs w:val="28"/>
              </w:rPr>
              <w:t>Обозначение, номер стандарта</w:t>
            </w:r>
          </w:p>
        </w:tc>
      </w:tr>
      <w:tr w:rsidR="00410B72" w:rsidRPr="00A7621B" w:rsidTr="00A7621B">
        <w:tc>
          <w:tcPr>
            <w:tcW w:w="1384" w:type="dxa"/>
            <w:shd w:val="clear" w:color="auto" w:fill="auto"/>
          </w:tcPr>
          <w:p w:rsidR="00410B72" w:rsidRPr="00A7621B" w:rsidRDefault="00410B72" w:rsidP="00A7621B">
            <w:pPr>
              <w:suppressAutoHyphens/>
              <w:spacing w:line="360" w:lineRule="auto"/>
              <w:rPr>
                <w:szCs w:val="28"/>
              </w:rPr>
            </w:pPr>
            <w:r w:rsidRPr="00A7621B">
              <w:rPr>
                <w:szCs w:val="28"/>
              </w:rPr>
              <w:t>1</w:t>
            </w:r>
          </w:p>
        </w:tc>
        <w:tc>
          <w:tcPr>
            <w:tcW w:w="2668" w:type="dxa"/>
            <w:shd w:val="clear" w:color="auto" w:fill="auto"/>
          </w:tcPr>
          <w:p w:rsidR="00410B72" w:rsidRPr="00A7621B" w:rsidRDefault="00410B72" w:rsidP="00A7621B">
            <w:pPr>
              <w:suppressAutoHyphens/>
              <w:spacing w:line="360" w:lineRule="auto"/>
              <w:rPr>
                <w:szCs w:val="28"/>
              </w:rPr>
            </w:pPr>
            <w:r w:rsidRPr="00A7621B">
              <w:rPr>
                <w:szCs w:val="28"/>
              </w:rPr>
              <w:t>2</w:t>
            </w:r>
          </w:p>
        </w:tc>
        <w:tc>
          <w:tcPr>
            <w:tcW w:w="2265" w:type="dxa"/>
            <w:shd w:val="clear" w:color="auto" w:fill="auto"/>
          </w:tcPr>
          <w:p w:rsidR="00410B72" w:rsidRPr="00A7621B" w:rsidRDefault="00410B72" w:rsidP="00A7621B">
            <w:pPr>
              <w:suppressAutoHyphens/>
              <w:spacing w:line="360" w:lineRule="auto"/>
              <w:rPr>
                <w:szCs w:val="28"/>
              </w:rPr>
            </w:pPr>
            <w:r w:rsidRPr="00A7621B">
              <w:rPr>
                <w:szCs w:val="28"/>
              </w:rPr>
              <w:t>3</w:t>
            </w:r>
          </w:p>
        </w:tc>
        <w:tc>
          <w:tcPr>
            <w:tcW w:w="2233" w:type="dxa"/>
            <w:shd w:val="clear" w:color="auto" w:fill="auto"/>
          </w:tcPr>
          <w:p w:rsidR="00410B72" w:rsidRPr="00A7621B" w:rsidRDefault="00410B72" w:rsidP="00A7621B">
            <w:pPr>
              <w:suppressAutoHyphens/>
              <w:spacing w:line="360" w:lineRule="auto"/>
              <w:rPr>
                <w:szCs w:val="28"/>
              </w:rPr>
            </w:pPr>
            <w:r w:rsidRPr="00A7621B">
              <w:rPr>
                <w:szCs w:val="28"/>
              </w:rPr>
              <w:t>4</w:t>
            </w:r>
          </w:p>
        </w:tc>
      </w:tr>
      <w:tr w:rsidR="00410B72" w:rsidRPr="00A7621B" w:rsidTr="00A7621B">
        <w:tc>
          <w:tcPr>
            <w:tcW w:w="4052" w:type="dxa"/>
            <w:gridSpan w:val="2"/>
            <w:shd w:val="clear" w:color="auto" w:fill="auto"/>
          </w:tcPr>
          <w:p w:rsidR="00410B72" w:rsidRPr="00A7621B" w:rsidRDefault="00410B72" w:rsidP="00A7621B">
            <w:pPr>
              <w:suppressAutoHyphens/>
              <w:spacing w:line="360" w:lineRule="auto"/>
              <w:rPr>
                <w:szCs w:val="28"/>
              </w:rPr>
            </w:pPr>
            <w:r w:rsidRPr="00A7621B">
              <w:rPr>
                <w:szCs w:val="28"/>
              </w:rPr>
              <w:t>Операции</w:t>
            </w:r>
          </w:p>
        </w:tc>
        <w:tc>
          <w:tcPr>
            <w:tcW w:w="4498" w:type="dxa"/>
            <w:gridSpan w:val="2"/>
            <w:shd w:val="clear" w:color="auto" w:fill="auto"/>
          </w:tcPr>
          <w:p w:rsidR="00410B72" w:rsidRPr="00A7621B" w:rsidRDefault="00410B72" w:rsidP="00A7621B">
            <w:pPr>
              <w:suppressAutoHyphens/>
              <w:spacing w:line="360" w:lineRule="auto"/>
              <w:rPr>
                <w:szCs w:val="28"/>
              </w:rPr>
            </w:pPr>
            <w:r w:rsidRPr="00A7621B">
              <w:rPr>
                <w:szCs w:val="28"/>
              </w:rPr>
              <w:t>Приспособления и вспомогательный инструмент</w:t>
            </w:r>
          </w:p>
        </w:tc>
      </w:tr>
      <w:tr w:rsidR="00410B72" w:rsidRPr="00A7621B" w:rsidTr="00A7621B">
        <w:tc>
          <w:tcPr>
            <w:tcW w:w="1384" w:type="dxa"/>
            <w:shd w:val="clear" w:color="auto" w:fill="auto"/>
          </w:tcPr>
          <w:p w:rsidR="00410B72" w:rsidRPr="00A7621B" w:rsidRDefault="00410B72" w:rsidP="00A7621B">
            <w:pPr>
              <w:suppressAutoHyphens/>
              <w:spacing w:line="360" w:lineRule="auto"/>
              <w:rPr>
                <w:szCs w:val="28"/>
              </w:rPr>
            </w:pPr>
            <w:r w:rsidRPr="00A7621B">
              <w:rPr>
                <w:szCs w:val="28"/>
              </w:rPr>
              <w:t>005</w:t>
            </w:r>
          </w:p>
        </w:tc>
        <w:tc>
          <w:tcPr>
            <w:tcW w:w="2668" w:type="dxa"/>
            <w:shd w:val="clear" w:color="auto" w:fill="auto"/>
          </w:tcPr>
          <w:p w:rsidR="00410B72" w:rsidRPr="00A7621B" w:rsidRDefault="00410B72" w:rsidP="00A7621B">
            <w:pPr>
              <w:suppressAutoHyphens/>
              <w:spacing w:line="360" w:lineRule="auto"/>
              <w:rPr>
                <w:szCs w:val="28"/>
              </w:rPr>
            </w:pPr>
            <w:r w:rsidRPr="00A7621B">
              <w:rPr>
                <w:szCs w:val="28"/>
              </w:rPr>
              <w:t>Гальваническая</w:t>
            </w:r>
          </w:p>
        </w:tc>
        <w:tc>
          <w:tcPr>
            <w:tcW w:w="2265" w:type="dxa"/>
            <w:shd w:val="clear" w:color="auto" w:fill="auto"/>
          </w:tcPr>
          <w:p w:rsidR="00410B72" w:rsidRPr="00A7621B" w:rsidRDefault="00410B72" w:rsidP="00A7621B">
            <w:pPr>
              <w:suppressAutoHyphens/>
              <w:spacing w:line="360" w:lineRule="auto"/>
              <w:rPr>
                <w:szCs w:val="28"/>
              </w:rPr>
            </w:pPr>
            <w:r w:rsidRPr="00A7621B">
              <w:rPr>
                <w:szCs w:val="28"/>
              </w:rPr>
              <w:t>Приспособление</w:t>
            </w:r>
          </w:p>
        </w:tc>
        <w:tc>
          <w:tcPr>
            <w:tcW w:w="2233" w:type="dxa"/>
            <w:shd w:val="clear" w:color="auto" w:fill="auto"/>
          </w:tcPr>
          <w:p w:rsidR="00410B72" w:rsidRPr="00A7621B" w:rsidRDefault="00410B72" w:rsidP="00A7621B">
            <w:pPr>
              <w:suppressAutoHyphens/>
              <w:spacing w:line="360" w:lineRule="auto"/>
              <w:rPr>
                <w:szCs w:val="28"/>
              </w:rPr>
            </w:pPr>
            <w:r w:rsidRPr="00A7621B">
              <w:rPr>
                <w:szCs w:val="28"/>
              </w:rPr>
              <w:t>Специальная</w:t>
            </w:r>
          </w:p>
        </w:tc>
      </w:tr>
      <w:tr w:rsidR="00410B72" w:rsidRPr="00A7621B" w:rsidTr="00A7621B">
        <w:tc>
          <w:tcPr>
            <w:tcW w:w="1384" w:type="dxa"/>
            <w:shd w:val="clear" w:color="auto" w:fill="auto"/>
          </w:tcPr>
          <w:p w:rsidR="00410B72" w:rsidRPr="00A7621B" w:rsidRDefault="00410B72" w:rsidP="00A7621B">
            <w:pPr>
              <w:suppressAutoHyphens/>
              <w:spacing w:line="360" w:lineRule="auto"/>
              <w:rPr>
                <w:szCs w:val="28"/>
              </w:rPr>
            </w:pPr>
            <w:r w:rsidRPr="00A7621B">
              <w:rPr>
                <w:szCs w:val="28"/>
              </w:rPr>
              <w:t>010</w:t>
            </w:r>
          </w:p>
        </w:tc>
        <w:tc>
          <w:tcPr>
            <w:tcW w:w="2668" w:type="dxa"/>
            <w:shd w:val="clear" w:color="auto" w:fill="auto"/>
          </w:tcPr>
          <w:p w:rsidR="00410B72" w:rsidRPr="00A7621B" w:rsidRDefault="00F26CE8" w:rsidP="00A7621B">
            <w:pPr>
              <w:suppressAutoHyphens/>
              <w:spacing w:line="360" w:lineRule="auto"/>
              <w:rPr>
                <w:szCs w:val="28"/>
              </w:rPr>
            </w:pPr>
            <w:r w:rsidRPr="00A7621B">
              <w:rPr>
                <w:szCs w:val="28"/>
              </w:rPr>
              <w:t>Бесцентрово-шлифовальная</w:t>
            </w:r>
          </w:p>
        </w:tc>
        <w:tc>
          <w:tcPr>
            <w:tcW w:w="2265" w:type="dxa"/>
            <w:shd w:val="clear" w:color="auto" w:fill="auto"/>
          </w:tcPr>
          <w:p w:rsidR="00410B72" w:rsidRPr="00A7621B" w:rsidRDefault="00F26CE8" w:rsidP="00A7621B">
            <w:pPr>
              <w:suppressAutoHyphens/>
              <w:spacing w:line="360" w:lineRule="auto"/>
              <w:rPr>
                <w:szCs w:val="28"/>
              </w:rPr>
            </w:pPr>
            <w:r w:rsidRPr="00A7621B">
              <w:rPr>
                <w:szCs w:val="28"/>
              </w:rPr>
              <w:t>П</w:t>
            </w:r>
            <w:r w:rsidR="00410B72" w:rsidRPr="00A7621B">
              <w:rPr>
                <w:szCs w:val="28"/>
              </w:rPr>
              <w:t>риспособление</w:t>
            </w:r>
          </w:p>
        </w:tc>
        <w:tc>
          <w:tcPr>
            <w:tcW w:w="2233" w:type="dxa"/>
            <w:shd w:val="clear" w:color="auto" w:fill="auto"/>
          </w:tcPr>
          <w:p w:rsidR="00410B72" w:rsidRPr="00A7621B" w:rsidRDefault="00410B72" w:rsidP="00A7621B">
            <w:pPr>
              <w:suppressAutoHyphens/>
              <w:spacing w:line="360" w:lineRule="auto"/>
              <w:rPr>
                <w:szCs w:val="28"/>
              </w:rPr>
            </w:pPr>
            <w:r w:rsidRPr="00A7621B">
              <w:rPr>
                <w:szCs w:val="28"/>
              </w:rPr>
              <w:t>70-7831-3558</w:t>
            </w:r>
          </w:p>
          <w:p w:rsidR="00410B72" w:rsidRPr="00A7621B" w:rsidRDefault="00410B72" w:rsidP="00A7621B">
            <w:pPr>
              <w:suppressAutoHyphens/>
              <w:spacing w:line="360" w:lineRule="auto"/>
              <w:rPr>
                <w:szCs w:val="28"/>
              </w:rPr>
            </w:pPr>
            <w:r w:rsidRPr="00A7621B">
              <w:rPr>
                <w:szCs w:val="28"/>
              </w:rPr>
              <w:t>ГОСТ 357912-79</w:t>
            </w:r>
          </w:p>
        </w:tc>
      </w:tr>
    </w:tbl>
    <w:p w:rsidR="00410B72" w:rsidRPr="00CC7F10" w:rsidRDefault="00410B72" w:rsidP="00CC7F10">
      <w:pPr>
        <w:suppressAutoHyphens/>
        <w:spacing w:line="360" w:lineRule="auto"/>
        <w:ind w:firstLine="709"/>
        <w:jc w:val="both"/>
        <w:rPr>
          <w:sz w:val="28"/>
          <w:szCs w:val="28"/>
        </w:rPr>
      </w:pPr>
    </w:p>
    <w:p w:rsidR="00410B72" w:rsidRPr="00CC7F10" w:rsidRDefault="00410B72" w:rsidP="00CC7F10">
      <w:pPr>
        <w:suppressAutoHyphens/>
        <w:spacing w:line="360" w:lineRule="auto"/>
        <w:ind w:firstLine="709"/>
        <w:jc w:val="both"/>
        <w:rPr>
          <w:sz w:val="28"/>
          <w:szCs w:val="28"/>
        </w:rPr>
      </w:pPr>
      <w:r w:rsidRPr="00CC7F10">
        <w:rPr>
          <w:sz w:val="28"/>
          <w:szCs w:val="28"/>
        </w:rPr>
        <w:t>Таблица 5.3 – Сводная ведомость материалов</w:t>
      </w:r>
    </w:p>
    <w:tbl>
      <w:tblPr>
        <w:tblW w:w="84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2"/>
        <w:gridCol w:w="2835"/>
        <w:gridCol w:w="2126"/>
        <w:gridCol w:w="2293"/>
      </w:tblGrid>
      <w:tr w:rsidR="00410B72" w:rsidRPr="00A7621B" w:rsidTr="00A7621B">
        <w:tc>
          <w:tcPr>
            <w:tcW w:w="1242" w:type="dxa"/>
            <w:shd w:val="clear" w:color="auto" w:fill="auto"/>
          </w:tcPr>
          <w:p w:rsidR="00410B72" w:rsidRPr="00A7621B" w:rsidRDefault="00410B72" w:rsidP="00A7621B">
            <w:pPr>
              <w:suppressAutoHyphens/>
              <w:spacing w:line="360" w:lineRule="auto"/>
              <w:rPr>
                <w:szCs w:val="28"/>
              </w:rPr>
            </w:pPr>
            <w:r w:rsidRPr="00A7621B">
              <w:rPr>
                <w:szCs w:val="28"/>
              </w:rPr>
              <w:t>Номер</w:t>
            </w:r>
          </w:p>
        </w:tc>
        <w:tc>
          <w:tcPr>
            <w:tcW w:w="2835"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2126"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2293" w:type="dxa"/>
            <w:shd w:val="clear" w:color="auto" w:fill="auto"/>
          </w:tcPr>
          <w:p w:rsidR="00410B72" w:rsidRPr="00A7621B" w:rsidRDefault="00410B72" w:rsidP="00A7621B">
            <w:pPr>
              <w:suppressAutoHyphens/>
              <w:spacing w:line="360" w:lineRule="auto"/>
              <w:rPr>
                <w:szCs w:val="28"/>
              </w:rPr>
            </w:pPr>
            <w:r w:rsidRPr="00A7621B">
              <w:rPr>
                <w:szCs w:val="28"/>
              </w:rPr>
              <w:t>Стандарт</w:t>
            </w:r>
          </w:p>
        </w:tc>
      </w:tr>
      <w:tr w:rsidR="00410B72" w:rsidRPr="00A7621B" w:rsidTr="00A7621B">
        <w:tc>
          <w:tcPr>
            <w:tcW w:w="1242" w:type="dxa"/>
            <w:shd w:val="clear" w:color="auto" w:fill="auto"/>
          </w:tcPr>
          <w:p w:rsidR="00410B72" w:rsidRPr="00A7621B" w:rsidRDefault="00410B72" w:rsidP="00A7621B">
            <w:pPr>
              <w:suppressAutoHyphens/>
              <w:spacing w:line="360" w:lineRule="auto"/>
              <w:rPr>
                <w:szCs w:val="28"/>
              </w:rPr>
            </w:pPr>
            <w:r w:rsidRPr="00A7621B">
              <w:rPr>
                <w:szCs w:val="28"/>
              </w:rPr>
              <w:t>1</w:t>
            </w:r>
          </w:p>
        </w:tc>
        <w:tc>
          <w:tcPr>
            <w:tcW w:w="2835" w:type="dxa"/>
            <w:shd w:val="clear" w:color="auto" w:fill="auto"/>
          </w:tcPr>
          <w:p w:rsidR="00410B72" w:rsidRPr="00A7621B" w:rsidRDefault="00410B72" w:rsidP="00A7621B">
            <w:pPr>
              <w:suppressAutoHyphens/>
              <w:spacing w:line="360" w:lineRule="auto"/>
              <w:rPr>
                <w:szCs w:val="28"/>
              </w:rPr>
            </w:pPr>
            <w:r w:rsidRPr="00A7621B">
              <w:rPr>
                <w:szCs w:val="28"/>
              </w:rPr>
              <w:t>2</w:t>
            </w:r>
          </w:p>
        </w:tc>
        <w:tc>
          <w:tcPr>
            <w:tcW w:w="2126" w:type="dxa"/>
            <w:shd w:val="clear" w:color="auto" w:fill="auto"/>
          </w:tcPr>
          <w:p w:rsidR="00410B72" w:rsidRPr="00A7621B" w:rsidRDefault="00410B72" w:rsidP="00A7621B">
            <w:pPr>
              <w:suppressAutoHyphens/>
              <w:spacing w:line="360" w:lineRule="auto"/>
              <w:rPr>
                <w:szCs w:val="28"/>
              </w:rPr>
            </w:pPr>
            <w:r w:rsidRPr="00A7621B">
              <w:rPr>
                <w:szCs w:val="28"/>
              </w:rPr>
              <w:t>3</w:t>
            </w:r>
          </w:p>
        </w:tc>
        <w:tc>
          <w:tcPr>
            <w:tcW w:w="2293" w:type="dxa"/>
            <w:shd w:val="clear" w:color="auto" w:fill="auto"/>
          </w:tcPr>
          <w:p w:rsidR="00410B72" w:rsidRPr="00A7621B" w:rsidRDefault="00410B72" w:rsidP="00A7621B">
            <w:pPr>
              <w:suppressAutoHyphens/>
              <w:spacing w:line="360" w:lineRule="auto"/>
              <w:rPr>
                <w:szCs w:val="28"/>
              </w:rPr>
            </w:pPr>
            <w:r w:rsidRPr="00A7621B">
              <w:rPr>
                <w:szCs w:val="28"/>
              </w:rPr>
              <w:t>4</w:t>
            </w:r>
          </w:p>
        </w:tc>
      </w:tr>
      <w:tr w:rsidR="00410B72" w:rsidRPr="00A7621B" w:rsidTr="00A7621B">
        <w:tc>
          <w:tcPr>
            <w:tcW w:w="4077" w:type="dxa"/>
            <w:gridSpan w:val="2"/>
            <w:shd w:val="clear" w:color="auto" w:fill="auto"/>
          </w:tcPr>
          <w:p w:rsidR="00410B72" w:rsidRPr="00A7621B" w:rsidRDefault="00410B72" w:rsidP="00A7621B">
            <w:pPr>
              <w:suppressAutoHyphens/>
              <w:spacing w:line="360" w:lineRule="auto"/>
              <w:rPr>
                <w:szCs w:val="28"/>
              </w:rPr>
            </w:pPr>
            <w:r w:rsidRPr="00A7621B">
              <w:rPr>
                <w:szCs w:val="28"/>
              </w:rPr>
              <w:t>Операция</w:t>
            </w:r>
          </w:p>
        </w:tc>
        <w:tc>
          <w:tcPr>
            <w:tcW w:w="4419" w:type="dxa"/>
            <w:gridSpan w:val="2"/>
            <w:shd w:val="clear" w:color="auto" w:fill="auto"/>
          </w:tcPr>
          <w:p w:rsidR="00410B72" w:rsidRPr="00A7621B" w:rsidRDefault="00410B72" w:rsidP="00A7621B">
            <w:pPr>
              <w:suppressAutoHyphens/>
              <w:spacing w:line="360" w:lineRule="auto"/>
              <w:rPr>
                <w:szCs w:val="28"/>
              </w:rPr>
            </w:pPr>
            <w:r w:rsidRPr="00A7621B">
              <w:rPr>
                <w:szCs w:val="28"/>
              </w:rPr>
              <w:t>Материал</w:t>
            </w:r>
          </w:p>
        </w:tc>
      </w:tr>
      <w:tr w:rsidR="0035290B" w:rsidRPr="00A7621B" w:rsidTr="00A7621B">
        <w:tc>
          <w:tcPr>
            <w:tcW w:w="1242" w:type="dxa"/>
            <w:shd w:val="clear" w:color="auto" w:fill="auto"/>
          </w:tcPr>
          <w:p w:rsidR="0035290B" w:rsidRPr="00A7621B" w:rsidRDefault="0035290B" w:rsidP="00A7621B">
            <w:pPr>
              <w:suppressAutoHyphens/>
              <w:spacing w:line="360" w:lineRule="auto"/>
              <w:rPr>
                <w:szCs w:val="28"/>
              </w:rPr>
            </w:pPr>
            <w:r w:rsidRPr="00A7621B">
              <w:rPr>
                <w:szCs w:val="28"/>
              </w:rPr>
              <w:t>005</w:t>
            </w:r>
          </w:p>
        </w:tc>
        <w:tc>
          <w:tcPr>
            <w:tcW w:w="2835" w:type="dxa"/>
            <w:shd w:val="clear" w:color="auto" w:fill="auto"/>
          </w:tcPr>
          <w:p w:rsidR="0035290B" w:rsidRPr="00A7621B" w:rsidRDefault="0035290B" w:rsidP="00A7621B">
            <w:pPr>
              <w:suppressAutoHyphens/>
              <w:spacing w:line="360" w:lineRule="auto"/>
              <w:rPr>
                <w:szCs w:val="28"/>
              </w:rPr>
            </w:pPr>
            <w:r w:rsidRPr="00A7621B">
              <w:rPr>
                <w:szCs w:val="28"/>
              </w:rPr>
              <w:t>Обезжиривание</w:t>
            </w:r>
          </w:p>
        </w:tc>
        <w:tc>
          <w:tcPr>
            <w:tcW w:w="2126" w:type="dxa"/>
            <w:shd w:val="clear" w:color="auto" w:fill="auto"/>
          </w:tcPr>
          <w:p w:rsidR="0035290B" w:rsidRPr="00A7621B" w:rsidRDefault="0035290B" w:rsidP="00A7621B">
            <w:pPr>
              <w:suppressAutoHyphens/>
              <w:spacing w:line="360" w:lineRule="auto"/>
              <w:rPr>
                <w:szCs w:val="28"/>
              </w:rPr>
            </w:pPr>
            <w:r w:rsidRPr="00A7621B">
              <w:rPr>
                <w:szCs w:val="28"/>
              </w:rPr>
              <w:t>Ацетон</w:t>
            </w:r>
          </w:p>
        </w:tc>
        <w:tc>
          <w:tcPr>
            <w:tcW w:w="2293" w:type="dxa"/>
            <w:shd w:val="clear" w:color="auto" w:fill="auto"/>
          </w:tcPr>
          <w:p w:rsidR="0035290B" w:rsidRPr="00A7621B" w:rsidRDefault="0035290B" w:rsidP="00A7621B">
            <w:pPr>
              <w:suppressAutoHyphens/>
              <w:spacing w:line="360" w:lineRule="auto"/>
              <w:rPr>
                <w:szCs w:val="28"/>
              </w:rPr>
            </w:pPr>
          </w:p>
        </w:tc>
      </w:tr>
      <w:tr w:rsidR="0035290B" w:rsidRPr="00A7621B" w:rsidTr="00A7621B">
        <w:tc>
          <w:tcPr>
            <w:tcW w:w="1242" w:type="dxa"/>
            <w:shd w:val="clear" w:color="auto" w:fill="auto"/>
          </w:tcPr>
          <w:p w:rsidR="0035290B" w:rsidRPr="00A7621B" w:rsidRDefault="0035290B" w:rsidP="00A7621B">
            <w:pPr>
              <w:suppressAutoHyphens/>
              <w:spacing w:line="360" w:lineRule="auto"/>
              <w:rPr>
                <w:szCs w:val="28"/>
              </w:rPr>
            </w:pPr>
            <w:r w:rsidRPr="00A7621B">
              <w:rPr>
                <w:szCs w:val="28"/>
              </w:rPr>
              <w:t>010</w:t>
            </w:r>
          </w:p>
        </w:tc>
        <w:tc>
          <w:tcPr>
            <w:tcW w:w="2835" w:type="dxa"/>
            <w:shd w:val="clear" w:color="auto" w:fill="auto"/>
          </w:tcPr>
          <w:p w:rsidR="0035290B" w:rsidRPr="00A7621B" w:rsidRDefault="0035290B" w:rsidP="00A7621B">
            <w:pPr>
              <w:suppressAutoHyphens/>
              <w:spacing w:line="360" w:lineRule="auto"/>
              <w:rPr>
                <w:szCs w:val="28"/>
              </w:rPr>
            </w:pPr>
            <w:r w:rsidRPr="00A7621B">
              <w:rPr>
                <w:szCs w:val="28"/>
              </w:rPr>
              <w:t>Гальваническая</w:t>
            </w:r>
          </w:p>
        </w:tc>
        <w:tc>
          <w:tcPr>
            <w:tcW w:w="2126" w:type="dxa"/>
            <w:shd w:val="clear" w:color="auto" w:fill="auto"/>
          </w:tcPr>
          <w:p w:rsidR="0035290B" w:rsidRPr="00A7621B" w:rsidRDefault="0035290B" w:rsidP="00A7621B">
            <w:pPr>
              <w:suppressAutoHyphens/>
              <w:spacing w:line="360" w:lineRule="auto"/>
              <w:rPr>
                <w:szCs w:val="28"/>
              </w:rPr>
            </w:pPr>
            <w:r w:rsidRPr="00A7621B">
              <w:rPr>
                <w:szCs w:val="28"/>
              </w:rPr>
              <w:t>Электролит №1</w:t>
            </w:r>
          </w:p>
        </w:tc>
        <w:tc>
          <w:tcPr>
            <w:tcW w:w="2293" w:type="dxa"/>
            <w:shd w:val="clear" w:color="auto" w:fill="auto"/>
          </w:tcPr>
          <w:p w:rsidR="0035290B" w:rsidRPr="00A7621B" w:rsidRDefault="0035290B" w:rsidP="00A7621B">
            <w:pPr>
              <w:suppressAutoHyphens/>
              <w:spacing w:line="360" w:lineRule="auto"/>
              <w:rPr>
                <w:szCs w:val="28"/>
              </w:rPr>
            </w:pPr>
          </w:p>
        </w:tc>
      </w:tr>
      <w:tr w:rsidR="0035290B" w:rsidRPr="00A7621B" w:rsidTr="00A7621B">
        <w:tc>
          <w:tcPr>
            <w:tcW w:w="1242" w:type="dxa"/>
            <w:shd w:val="clear" w:color="auto" w:fill="auto"/>
          </w:tcPr>
          <w:p w:rsidR="0035290B" w:rsidRPr="00A7621B" w:rsidRDefault="0035290B" w:rsidP="00A7621B">
            <w:pPr>
              <w:suppressAutoHyphens/>
              <w:spacing w:line="360" w:lineRule="auto"/>
              <w:rPr>
                <w:szCs w:val="28"/>
              </w:rPr>
            </w:pPr>
            <w:r w:rsidRPr="00A7621B">
              <w:rPr>
                <w:szCs w:val="28"/>
              </w:rPr>
              <w:t>015</w:t>
            </w:r>
          </w:p>
        </w:tc>
        <w:tc>
          <w:tcPr>
            <w:tcW w:w="2835" w:type="dxa"/>
            <w:shd w:val="clear" w:color="auto" w:fill="auto"/>
          </w:tcPr>
          <w:p w:rsidR="0035290B" w:rsidRPr="00A7621B" w:rsidRDefault="0035290B" w:rsidP="00A7621B">
            <w:pPr>
              <w:suppressAutoHyphens/>
              <w:spacing w:line="360" w:lineRule="auto"/>
              <w:rPr>
                <w:szCs w:val="28"/>
              </w:rPr>
            </w:pPr>
            <w:r w:rsidRPr="00A7621B">
              <w:rPr>
                <w:szCs w:val="28"/>
              </w:rPr>
              <w:t>Бесцентрово-шлифовальная</w:t>
            </w:r>
          </w:p>
        </w:tc>
        <w:tc>
          <w:tcPr>
            <w:tcW w:w="2126" w:type="dxa"/>
            <w:shd w:val="clear" w:color="auto" w:fill="auto"/>
          </w:tcPr>
          <w:p w:rsidR="0035290B" w:rsidRPr="00A7621B" w:rsidRDefault="0035290B" w:rsidP="00A7621B">
            <w:pPr>
              <w:suppressAutoHyphens/>
              <w:spacing w:line="360" w:lineRule="auto"/>
              <w:rPr>
                <w:szCs w:val="28"/>
              </w:rPr>
            </w:pPr>
            <w:r w:rsidRPr="00A7621B">
              <w:rPr>
                <w:szCs w:val="28"/>
              </w:rPr>
              <w:t>СОЖ, УКРИНОЛ-1</w:t>
            </w:r>
          </w:p>
        </w:tc>
        <w:tc>
          <w:tcPr>
            <w:tcW w:w="2293" w:type="dxa"/>
            <w:shd w:val="clear" w:color="auto" w:fill="auto"/>
          </w:tcPr>
          <w:p w:rsidR="0035290B" w:rsidRPr="00A7621B" w:rsidRDefault="0035290B" w:rsidP="00A7621B">
            <w:pPr>
              <w:suppressAutoHyphens/>
              <w:spacing w:line="360" w:lineRule="auto"/>
              <w:rPr>
                <w:szCs w:val="28"/>
              </w:rPr>
            </w:pPr>
            <w:r w:rsidRPr="00A7621B">
              <w:rPr>
                <w:szCs w:val="28"/>
              </w:rPr>
              <w:t>2-390 ТУ 39-101-19Э-76</w:t>
            </w:r>
          </w:p>
        </w:tc>
      </w:tr>
    </w:tbl>
    <w:p w:rsidR="00410B72" w:rsidRPr="00CC7F10" w:rsidRDefault="00410B72" w:rsidP="00CC7F10">
      <w:pPr>
        <w:suppressAutoHyphens/>
        <w:spacing w:line="360" w:lineRule="auto"/>
        <w:ind w:firstLine="709"/>
        <w:jc w:val="both"/>
        <w:rPr>
          <w:sz w:val="28"/>
          <w:szCs w:val="28"/>
        </w:rPr>
      </w:pPr>
    </w:p>
    <w:p w:rsidR="00410B72" w:rsidRPr="00CC7F10" w:rsidRDefault="00410B72" w:rsidP="00CC7F10">
      <w:pPr>
        <w:suppressAutoHyphens/>
        <w:spacing w:line="360" w:lineRule="auto"/>
        <w:ind w:firstLine="709"/>
        <w:jc w:val="both"/>
        <w:rPr>
          <w:sz w:val="28"/>
          <w:szCs w:val="28"/>
        </w:rPr>
      </w:pPr>
      <w:r w:rsidRPr="00CC7F10">
        <w:rPr>
          <w:sz w:val="28"/>
          <w:szCs w:val="28"/>
        </w:rPr>
        <w:t>Таблица 5.4 – Сводная ведомость режущего и слесарного инструмента</w:t>
      </w:r>
    </w:p>
    <w:tbl>
      <w:tblPr>
        <w:tblW w:w="8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9"/>
        <w:gridCol w:w="2712"/>
        <w:gridCol w:w="1682"/>
        <w:gridCol w:w="1306"/>
        <w:gridCol w:w="1910"/>
      </w:tblGrid>
      <w:tr w:rsidR="00410B72" w:rsidRPr="00A7621B" w:rsidTr="00A7621B">
        <w:tc>
          <w:tcPr>
            <w:tcW w:w="959" w:type="dxa"/>
            <w:shd w:val="clear" w:color="auto" w:fill="auto"/>
          </w:tcPr>
          <w:p w:rsidR="00410B72" w:rsidRPr="00A7621B" w:rsidRDefault="00410B72" w:rsidP="00A7621B">
            <w:pPr>
              <w:suppressAutoHyphens/>
              <w:spacing w:line="360" w:lineRule="auto"/>
              <w:rPr>
                <w:szCs w:val="28"/>
              </w:rPr>
            </w:pPr>
            <w:r w:rsidRPr="00A7621B">
              <w:rPr>
                <w:szCs w:val="28"/>
              </w:rPr>
              <w:t>Номер</w:t>
            </w:r>
          </w:p>
        </w:tc>
        <w:tc>
          <w:tcPr>
            <w:tcW w:w="2712"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1682" w:type="dxa"/>
            <w:shd w:val="clear" w:color="auto" w:fill="auto"/>
          </w:tcPr>
          <w:p w:rsidR="00410B72" w:rsidRPr="00A7621B" w:rsidRDefault="00410B72" w:rsidP="00A7621B">
            <w:pPr>
              <w:suppressAutoHyphens/>
              <w:spacing w:line="360" w:lineRule="auto"/>
              <w:rPr>
                <w:szCs w:val="28"/>
              </w:rPr>
            </w:pPr>
            <w:r w:rsidRPr="00A7621B">
              <w:rPr>
                <w:szCs w:val="28"/>
              </w:rPr>
              <w:t>Наименование</w:t>
            </w:r>
          </w:p>
        </w:tc>
        <w:tc>
          <w:tcPr>
            <w:tcW w:w="1306" w:type="dxa"/>
            <w:shd w:val="clear" w:color="auto" w:fill="auto"/>
          </w:tcPr>
          <w:p w:rsidR="00410B72" w:rsidRPr="00A7621B" w:rsidRDefault="00410B72" w:rsidP="00A7621B">
            <w:pPr>
              <w:suppressAutoHyphens/>
              <w:spacing w:line="360" w:lineRule="auto"/>
              <w:rPr>
                <w:szCs w:val="28"/>
              </w:rPr>
            </w:pPr>
            <w:r w:rsidRPr="00A7621B">
              <w:rPr>
                <w:szCs w:val="28"/>
              </w:rPr>
              <w:t>Материал режущей части</w:t>
            </w:r>
          </w:p>
        </w:tc>
        <w:tc>
          <w:tcPr>
            <w:tcW w:w="1910" w:type="dxa"/>
            <w:shd w:val="clear" w:color="auto" w:fill="auto"/>
          </w:tcPr>
          <w:p w:rsidR="00410B72" w:rsidRPr="00A7621B" w:rsidRDefault="00410B72" w:rsidP="00A7621B">
            <w:pPr>
              <w:suppressAutoHyphens/>
              <w:spacing w:line="360" w:lineRule="auto"/>
              <w:rPr>
                <w:szCs w:val="28"/>
              </w:rPr>
            </w:pPr>
            <w:r w:rsidRPr="00A7621B">
              <w:rPr>
                <w:szCs w:val="28"/>
              </w:rPr>
              <w:t>Обозначение и номер стандарта</w:t>
            </w:r>
          </w:p>
        </w:tc>
      </w:tr>
      <w:tr w:rsidR="00410B72" w:rsidRPr="00A7621B" w:rsidTr="00A7621B">
        <w:tc>
          <w:tcPr>
            <w:tcW w:w="959" w:type="dxa"/>
            <w:shd w:val="clear" w:color="auto" w:fill="auto"/>
          </w:tcPr>
          <w:p w:rsidR="00410B72" w:rsidRPr="00A7621B" w:rsidRDefault="00410B72" w:rsidP="00A7621B">
            <w:pPr>
              <w:suppressAutoHyphens/>
              <w:spacing w:line="360" w:lineRule="auto"/>
              <w:rPr>
                <w:szCs w:val="28"/>
              </w:rPr>
            </w:pPr>
            <w:r w:rsidRPr="00A7621B">
              <w:rPr>
                <w:szCs w:val="28"/>
              </w:rPr>
              <w:t>1</w:t>
            </w:r>
          </w:p>
        </w:tc>
        <w:tc>
          <w:tcPr>
            <w:tcW w:w="2712" w:type="dxa"/>
            <w:shd w:val="clear" w:color="auto" w:fill="auto"/>
          </w:tcPr>
          <w:p w:rsidR="00410B72" w:rsidRPr="00A7621B" w:rsidRDefault="00410B72" w:rsidP="00A7621B">
            <w:pPr>
              <w:suppressAutoHyphens/>
              <w:spacing w:line="360" w:lineRule="auto"/>
              <w:rPr>
                <w:szCs w:val="28"/>
              </w:rPr>
            </w:pPr>
            <w:r w:rsidRPr="00A7621B">
              <w:rPr>
                <w:szCs w:val="28"/>
              </w:rPr>
              <w:t>2</w:t>
            </w:r>
          </w:p>
        </w:tc>
        <w:tc>
          <w:tcPr>
            <w:tcW w:w="1682" w:type="dxa"/>
            <w:shd w:val="clear" w:color="auto" w:fill="auto"/>
          </w:tcPr>
          <w:p w:rsidR="00410B72" w:rsidRPr="00A7621B" w:rsidRDefault="00410B72" w:rsidP="00A7621B">
            <w:pPr>
              <w:suppressAutoHyphens/>
              <w:spacing w:line="360" w:lineRule="auto"/>
              <w:rPr>
                <w:szCs w:val="28"/>
              </w:rPr>
            </w:pPr>
            <w:r w:rsidRPr="00A7621B">
              <w:rPr>
                <w:szCs w:val="28"/>
              </w:rPr>
              <w:t>3</w:t>
            </w:r>
          </w:p>
        </w:tc>
        <w:tc>
          <w:tcPr>
            <w:tcW w:w="1306" w:type="dxa"/>
            <w:shd w:val="clear" w:color="auto" w:fill="auto"/>
          </w:tcPr>
          <w:p w:rsidR="00410B72" w:rsidRPr="00A7621B" w:rsidRDefault="00410B72" w:rsidP="00A7621B">
            <w:pPr>
              <w:suppressAutoHyphens/>
              <w:spacing w:line="360" w:lineRule="auto"/>
              <w:rPr>
                <w:szCs w:val="28"/>
              </w:rPr>
            </w:pPr>
            <w:r w:rsidRPr="00A7621B">
              <w:rPr>
                <w:szCs w:val="28"/>
              </w:rPr>
              <w:t>4</w:t>
            </w:r>
          </w:p>
        </w:tc>
        <w:tc>
          <w:tcPr>
            <w:tcW w:w="1910" w:type="dxa"/>
            <w:shd w:val="clear" w:color="auto" w:fill="auto"/>
          </w:tcPr>
          <w:p w:rsidR="00410B72" w:rsidRPr="00A7621B" w:rsidRDefault="00410B72" w:rsidP="00A7621B">
            <w:pPr>
              <w:suppressAutoHyphens/>
              <w:spacing w:line="360" w:lineRule="auto"/>
              <w:rPr>
                <w:szCs w:val="28"/>
              </w:rPr>
            </w:pPr>
            <w:r w:rsidRPr="00A7621B">
              <w:rPr>
                <w:szCs w:val="28"/>
              </w:rPr>
              <w:t>5</w:t>
            </w:r>
          </w:p>
        </w:tc>
      </w:tr>
      <w:tr w:rsidR="00410B72" w:rsidRPr="00A7621B" w:rsidTr="00A7621B">
        <w:tc>
          <w:tcPr>
            <w:tcW w:w="3671" w:type="dxa"/>
            <w:gridSpan w:val="2"/>
            <w:shd w:val="clear" w:color="auto" w:fill="auto"/>
          </w:tcPr>
          <w:p w:rsidR="00410B72" w:rsidRPr="00A7621B" w:rsidRDefault="00410B72" w:rsidP="00A7621B">
            <w:pPr>
              <w:suppressAutoHyphens/>
              <w:spacing w:line="360" w:lineRule="auto"/>
              <w:rPr>
                <w:szCs w:val="28"/>
              </w:rPr>
            </w:pPr>
            <w:r w:rsidRPr="00A7621B">
              <w:rPr>
                <w:szCs w:val="28"/>
              </w:rPr>
              <w:t>Операции</w:t>
            </w:r>
          </w:p>
        </w:tc>
        <w:tc>
          <w:tcPr>
            <w:tcW w:w="4898" w:type="dxa"/>
            <w:gridSpan w:val="3"/>
            <w:shd w:val="clear" w:color="auto" w:fill="auto"/>
          </w:tcPr>
          <w:p w:rsidR="00410B72" w:rsidRPr="00A7621B" w:rsidRDefault="00410B72" w:rsidP="00A7621B">
            <w:pPr>
              <w:suppressAutoHyphens/>
              <w:spacing w:line="360" w:lineRule="auto"/>
              <w:rPr>
                <w:szCs w:val="28"/>
              </w:rPr>
            </w:pPr>
            <w:r w:rsidRPr="00A7621B">
              <w:rPr>
                <w:szCs w:val="28"/>
              </w:rPr>
              <w:t>Инструмент</w:t>
            </w:r>
          </w:p>
        </w:tc>
      </w:tr>
      <w:tr w:rsidR="00410B72" w:rsidRPr="00A7621B" w:rsidTr="00A7621B">
        <w:tc>
          <w:tcPr>
            <w:tcW w:w="959" w:type="dxa"/>
            <w:shd w:val="clear" w:color="auto" w:fill="auto"/>
          </w:tcPr>
          <w:p w:rsidR="00410B72" w:rsidRPr="00A7621B" w:rsidRDefault="00410B72" w:rsidP="00A7621B">
            <w:pPr>
              <w:suppressAutoHyphens/>
              <w:spacing w:line="360" w:lineRule="auto"/>
              <w:rPr>
                <w:szCs w:val="28"/>
              </w:rPr>
            </w:pPr>
            <w:r w:rsidRPr="00A7621B">
              <w:rPr>
                <w:szCs w:val="28"/>
              </w:rPr>
              <w:t>010</w:t>
            </w:r>
          </w:p>
        </w:tc>
        <w:tc>
          <w:tcPr>
            <w:tcW w:w="2712" w:type="dxa"/>
            <w:shd w:val="clear" w:color="auto" w:fill="auto"/>
          </w:tcPr>
          <w:p w:rsidR="00410B72" w:rsidRPr="00A7621B" w:rsidRDefault="0035290B" w:rsidP="00A7621B">
            <w:pPr>
              <w:suppressAutoHyphens/>
              <w:spacing w:line="360" w:lineRule="auto"/>
              <w:rPr>
                <w:szCs w:val="28"/>
              </w:rPr>
            </w:pPr>
            <w:r w:rsidRPr="00A7621B">
              <w:rPr>
                <w:szCs w:val="28"/>
              </w:rPr>
              <w:t>Бесцентрово-шлифовальная</w:t>
            </w:r>
          </w:p>
        </w:tc>
        <w:tc>
          <w:tcPr>
            <w:tcW w:w="1682" w:type="dxa"/>
            <w:shd w:val="clear" w:color="auto" w:fill="auto"/>
          </w:tcPr>
          <w:p w:rsidR="00CC7F10" w:rsidRPr="00A7621B" w:rsidRDefault="0035290B" w:rsidP="00A7621B">
            <w:pPr>
              <w:suppressAutoHyphens/>
              <w:spacing w:line="360" w:lineRule="auto"/>
              <w:rPr>
                <w:szCs w:val="28"/>
              </w:rPr>
            </w:pPr>
            <w:r w:rsidRPr="00A7621B">
              <w:rPr>
                <w:szCs w:val="28"/>
              </w:rPr>
              <w:t>Шлифовальный</w:t>
            </w:r>
          </w:p>
          <w:p w:rsidR="0035290B" w:rsidRPr="00A7621B" w:rsidRDefault="0035290B" w:rsidP="00A7621B">
            <w:pPr>
              <w:suppressAutoHyphens/>
              <w:spacing w:line="360" w:lineRule="auto"/>
              <w:rPr>
                <w:szCs w:val="28"/>
              </w:rPr>
            </w:pPr>
            <w:r w:rsidRPr="00A7621B">
              <w:rPr>
                <w:szCs w:val="28"/>
              </w:rPr>
              <w:t>круг</w:t>
            </w:r>
          </w:p>
        </w:tc>
        <w:tc>
          <w:tcPr>
            <w:tcW w:w="1306" w:type="dxa"/>
            <w:shd w:val="clear" w:color="auto" w:fill="auto"/>
          </w:tcPr>
          <w:p w:rsidR="00410B72" w:rsidRPr="00A7621B" w:rsidRDefault="0035290B" w:rsidP="00A7621B">
            <w:pPr>
              <w:suppressAutoHyphens/>
              <w:spacing w:line="360" w:lineRule="auto"/>
              <w:rPr>
                <w:szCs w:val="28"/>
              </w:rPr>
            </w:pPr>
            <w:r w:rsidRPr="00A7621B">
              <w:rPr>
                <w:szCs w:val="28"/>
              </w:rPr>
              <w:t>24А25СМ2К</w:t>
            </w:r>
          </w:p>
        </w:tc>
        <w:tc>
          <w:tcPr>
            <w:tcW w:w="1910" w:type="dxa"/>
            <w:shd w:val="clear" w:color="auto" w:fill="auto"/>
          </w:tcPr>
          <w:p w:rsidR="00410B72" w:rsidRPr="00A7621B" w:rsidRDefault="0035290B" w:rsidP="00A7621B">
            <w:pPr>
              <w:suppressAutoHyphens/>
              <w:spacing w:line="360" w:lineRule="auto"/>
              <w:rPr>
                <w:szCs w:val="28"/>
              </w:rPr>
            </w:pPr>
            <w:r w:rsidRPr="00A7621B">
              <w:rPr>
                <w:szCs w:val="28"/>
              </w:rPr>
              <w:t>ГОСТ 2424-83</w:t>
            </w:r>
          </w:p>
        </w:tc>
      </w:tr>
      <w:tr w:rsidR="00410B72" w:rsidRPr="00A7621B" w:rsidTr="00A7621B">
        <w:tc>
          <w:tcPr>
            <w:tcW w:w="959" w:type="dxa"/>
            <w:shd w:val="clear" w:color="auto" w:fill="auto"/>
          </w:tcPr>
          <w:p w:rsidR="00410B72" w:rsidRPr="00A7621B" w:rsidRDefault="00410B72" w:rsidP="00A7621B">
            <w:pPr>
              <w:suppressAutoHyphens/>
              <w:spacing w:line="360" w:lineRule="auto"/>
              <w:rPr>
                <w:szCs w:val="28"/>
              </w:rPr>
            </w:pPr>
            <w:r w:rsidRPr="00A7621B">
              <w:rPr>
                <w:szCs w:val="28"/>
              </w:rPr>
              <w:t>015</w:t>
            </w:r>
          </w:p>
        </w:tc>
        <w:tc>
          <w:tcPr>
            <w:tcW w:w="2712" w:type="dxa"/>
            <w:shd w:val="clear" w:color="auto" w:fill="auto"/>
          </w:tcPr>
          <w:p w:rsidR="00410B72" w:rsidRPr="00A7621B" w:rsidRDefault="00410B72" w:rsidP="00A7621B">
            <w:pPr>
              <w:suppressAutoHyphens/>
              <w:spacing w:line="360" w:lineRule="auto"/>
              <w:rPr>
                <w:szCs w:val="28"/>
              </w:rPr>
            </w:pPr>
            <w:r w:rsidRPr="00A7621B">
              <w:rPr>
                <w:szCs w:val="28"/>
              </w:rPr>
              <w:t>Контрольная</w:t>
            </w:r>
          </w:p>
        </w:tc>
        <w:tc>
          <w:tcPr>
            <w:tcW w:w="1682" w:type="dxa"/>
            <w:shd w:val="clear" w:color="auto" w:fill="auto"/>
          </w:tcPr>
          <w:p w:rsidR="00410B72" w:rsidRPr="00A7621B" w:rsidRDefault="0035290B" w:rsidP="00A7621B">
            <w:pPr>
              <w:suppressAutoHyphens/>
              <w:spacing w:line="360" w:lineRule="auto"/>
              <w:rPr>
                <w:szCs w:val="28"/>
              </w:rPr>
            </w:pPr>
            <w:r w:rsidRPr="00A7621B">
              <w:rPr>
                <w:szCs w:val="28"/>
              </w:rPr>
              <w:t>Калибр</w:t>
            </w:r>
          </w:p>
        </w:tc>
        <w:tc>
          <w:tcPr>
            <w:tcW w:w="1306" w:type="dxa"/>
            <w:shd w:val="clear" w:color="auto" w:fill="auto"/>
          </w:tcPr>
          <w:p w:rsidR="00410B72" w:rsidRPr="00A7621B" w:rsidRDefault="00410B72" w:rsidP="00A7621B">
            <w:pPr>
              <w:suppressAutoHyphens/>
              <w:spacing w:line="360" w:lineRule="auto"/>
              <w:rPr>
                <w:szCs w:val="28"/>
              </w:rPr>
            </w:pPr>
          </w:p>
        </w:tc>
        <w:tc>
          <w:tcPr>
            <w:tcW w:w="1910" w:type="dxa"/>
            <w:shd w:val="clear" w:color="auto" w:fill="auto"/>
          </w:tcPr>
          <w:p w:rsidR="00410B72" w:rsidRPr="00A7621B" w:rsidRDefault="0035290B" w:rsidP="00A7621B">
            <w:pPr>
              <w:suppressAutoHyphens/>
              <w:spacing w:line="360" w:lineRule="auto"/>
              <w:rPr>
                <w:szCs w:val="28"/>
              </w:rPr>
            </w:pPr>
            <w:r w:rsidRPr="00A7621B">
              <w:rPr>
                <w:szCs w:val="28"/>
              </w:rPr>
              <w:t>ГОСТ 16085-80</w:t>
            </w:r>
          </w:p>
        </w:tc>
      </w:tr>
    </w:tbl>
    <w:p w:rsidR="00410B72" w:rsidRPr="00CC7F10" w:rsidRDefault="00410B72" w:rsidP="00CC7F10">
      <w:pPr>
        <w:suppressAutoHyphens/>
        <w:spacing w:line="360" w:lineRule="auto"/>
        <w:ind w:firstLine="709"/>
        <w:jc w:val="both"/>
        <w:rPr>
          <w:sz w:val="28"/>
          <w:szCs w:val="28"/>
        </w:rPr>
      </w:pPr>
    </w:p>
    <w:p w:rsidR="00410B72" w:rsidRPr="00CC7F10" w:rsidRDefault="00CC7F10" w:rsidP="00CC7F10">
      <w:pPr>
        <w:suppressAutoHyphens/>
        <w:spacing w:line="360" w:lineRule="auto"/>
        <w:ind w:firstLine="709"/>
        <w:jc w:val="both"/>
        <w:rPr>
          <w:sz w:val="28"/>
          <w:szCs w:val="28"/>
        </w:rPr>
      </w:pPr>
      <w:r>
        <w:rPr>
          <w:sz w:val="28"/>
          <w:szCs w:val="28"/>
        </w:rPr>
        <w:br w:type="page"/>
      </w:r>
      <w:r w:rsidR="00410B72" w:rsidRPr="00CC7F10">
        <w:rPr>
          <w:sz w:val="28"/>
          <w:szCs w:val="28"/>
        </w:rPr>
        <w:t>Припуск на обработку поверхностей ремонтируемых деталей может быть назначен по справочным таблицам или рассчитан</w:t>
      </w:r>
      <w:r w:rsidRPr="00CC7F10">
        <w:rPr>
          <w:sz w:val="28"/>
          <w:szCs w:val="28"/>
        </w:rPr>
        <w:t xml:space="preserve"> </w:t>
      </w:r>
      <w:r w:rsidR="00410B72" w:rsidRPr="00CC7F10">
        <w:rPr>
          <w:sz w:val="28"/>
          <w:szCs w:val="28"/>
        </w:rPr>
        <w:t>расчетно-аналитическим методом. Расчетной величиной является</w:t>
      </w:r>
      <w:r w:rsidRPr="00CC7F10">
        <w:rPr>
          <w:sz w:val="28"/>
          <w:szCs w:val="28"/>
        </w:rPr>
        <w:t xml:space="preserve"> </w:t>
      </w:r>
      <w:r w:rsidR="00410B72" w:rsidRPr="00CC7F10">
        <w:rPr>
          <w:sz w:val="28"/>
          <w:szCs w:val="28"/>
        </w:rPr>
        <w:t>минимальный припуск на обработку, достаточный для устранения на</w:t>
      </w:r>
      <w:r w:rsidRPr="00CC7F10">
        <w:rPr>
          <w:sz w:val="28"/>
          <w:szCs w:val="28"/>
        </w:rPr>
        <w:t xml:space="preserve"> </w:t>
      </w:r>
      <w:r w:rsidR="00410B72" w:rsidRPr="00CC7F10">
        <w:rPr>
          <w:sz w:val="28"/>
          <w:szCs w:val="28"/>
        </w:rPr>
        <w:t>выполняемом переходе погрешностей или дефектов поверхностного слоя, полученных на предшествующем переходе или операции, и компенсации погрешностей, возникающих на выполняемом переходе.</w:t>
      </w:r>
    </w:p>
    <w:p w:rsidR="00410B72" w:rsidRPr="00CC7F10" w:rsidRDefault="00410B72" w:rsidP="00CC7F10">
      <w:pPr>
        <w:suppressAutoHyphens/>
        <w:spacing w:line="360" w:lineRule="auto"/>
        <w:ind w:firstLine="709"/>
        <w:jc w:val="both"/>
        <w:rPr>
          <w:sz w:val="28"/>
          <w:szCs w:val="28"/>
        </w:rPr>
      </w:pPr>
      <w:r w:rsidRPr="00CC7F10">
        <w:rPr>
          <w:sz w:val="28"/>
          <w:szCs w:val="28"/>
        </w:rPr>
        <w:t>В настоящее время отсутствует достаточный объем статистических данных, необходимых для расчета припусков в случае восстановления деталей различными методами, поэтому соответствующие припуски назначаем, используя табличные данные.</w:t>
      </w:r>
    </w:p>
    <w:p w:rsidR="00410B72" w:rsidRPr="00CC7F10" w:rsidRDefault="00410B72" w:rsidP="00CC7F10">
      <w:pPr>
        <w:suppressAutoHyphens/>
        <w:spacing w:line="360" w:lineRule="auto"/>
        <w:ind w:firstLine="709"/>
        <w:jc w:val="both"/>
        <w:rPr>
          <w:sz w:val="28"/>
          <w:szCs w:val="28"/>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5" w:name="_Toc134431467"/>
      <w:r w:rsidRPr="00CC7F10">
        <w:rPr>
          <w:rFonts w:ascii="Times New Roman" w:hAnsi="Times New Roman" w:cs="Times New Roman"/>
          <w:b w:val="0"/>
          <w:i w:val="0"/>
        </w:rPr>
        <w:br w:type="page"/>
      </w:r>
      <w:r w:rsidR="00A839F9" w:rsidRPr="00CC7F10">
        <w:rPr>
          <w:rFonts w:ascii="Times New Roman" w:hAnsi="Times New Roman" w:cs="Times New Roman"/>
          <w:b w:val="0"/>
          <w:i w:val="0"/>
        </w:rPr>
        <w:t>6</w:t>
      </w:r>
      <w:r w:rsidRPr="00CC7F10">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Выбор технологических баз</w:t>
      </w:r>
      <w:bookmarkEnd w:id="5"/>
    </w:p>
    <w:p w:rsidR="00F26CE8" w:rsidRPr="00CC7F10" w:rsidRDefault="00F26CE8" w:rsidP="00CC7F10">
      <w:pPr>
        <w:suppressAutoHyphens/>
        <w:spacing w:line="360" w:lineRule="auto"/>
        <w:ind w:firstLine="709"/>
        <w:jc w:val="both"/>
        <w:rPr>
          <w:sz w:val="28"/>
          <w:szCs w:val="28"/>
        </w:rPr>
      </w:pPr>
    </w:p>
    <w:p w:rsidR="00F26CE8" w:rsidRPr="00CC7F10" w:rsidRDefault="00F26CE8" w:rsidP="00CC7F10">
      <w:pPr>
        <w:suppressAutoHyphens/>
        <w:spacing w:line="360" w:lineRule="auto"/>
        <w:ind w:firstLine="709"/>
        <w:jc w:val="both"/>
        <w:rPr>
          <w:sz w:val="28"/>
          <w:szCs w:val="28"/>
        </w:rPr>
      </w:pPr>
      <w:r w:rsidRPr="00CC7F10">
        <w:rPr>
          <w:sz w:val="28"/>
          <w:szCs w:val="28"/>
        </w:rPr>
        <w:t>Выбор технологических баз в значительной степени определяет</w:t>
      </w:r>
      <w:r w:rsidR="00CC7F10" w:rsidRPr="00CC7F10">
        <w:rPr>
          <w:sz w:val="28"/>
          <w:szCs w:val="28"/>
        </w:rPr>
        <w:t xml:space="preserve"> </w:t>
      </w:r>
      <w:r w:rsidRPr="00CC7F10">
        <w:rPr>
          <w:sz w:val="28"/>
          <w:szCs w:val="28"/>
        </w:rPr>
        <w:t>точность получения линейных и угловых размеров детали в процессе</w:t>
      </w:r>
      <w:r w:rsidR="00CC7F10" w:rsidRPr="00CC7F10">
        <w:rPr>
          <w:sz w:val="28"/>
          <w:szCs w:val="28"/>
        </w:rPr>
        <w:t xml:space="preserve"> </w:t>
      </w:r>
      <w:r w:rsidRPr="00CC7F10">
        <w:rPr>
          <w:sz w:val="28"/>
          <w:szCs w:val="28"/>
        </w:rPr>
        <w:t>ремонта. При выборе технологических баз руководствуются следующими положениями:</w:t>
      </w:r>
    </w:p>
    <w:p w:rsidR="00F26CE8" w:rsidRPr="00CC7F10" w:rsidRDefault="00F26CE8" w:rsidP="00CC7F10">
      <w:pPr>
        <w:suppressAutoHyphens/>
        <w:spacing w:line="360" w:lineRule="auto"/>
        <w:ind w:firstLine="709"/>
        <w:jc w:val="both"/>
        <w:rPr>
          <w:sz w:val="28"/>
          <w:szCs w:val="28"/>
        </w:rPr>
      </w:pPr>
      <w:r w:rsidRPr="00CC7F10">
        <w:rPr>
          <w:sz w:val="28"/>
          <w:szCs w:val="28"/>
        </w:rPr>
        <w:t>- в качестве технологических баз при ремонте рекомендуют принимать</w:t>
      </w:r>
      <w:r w:rsidR="00CC7F10" w:rsidRPr="00CC7F10">
        <w:rPr>
          <w:sz w:val="28"/>
          <w:szCs w:val="28"/>
        </w:rPr>
        <w:t xml:space="preserve"> </w:t>
      </w:r>
      <w:r w:rsidRPr="00CC7F10">
        <w:rPr>
          <w:sz w:val="28"/>
          <w:szCs w:val="28"/>
        </w:rPr>
        <w:t>поверхности (оси), служившие технологическими базами при изготовлении детали и не воспринимающие значительные воздействия в процессе эксплуатации;</w:t>
      </w:r>
    </w:p>
    <w:p w:rsidR="00F26CE8" w:rsidRPr="00CC7F10" w:rsidRDefault="00F26CE8" w:rsidP="00CC7F10">
      <w:pPr>
        <w:suppressAutoHyphens/>
        <w:spacing w:line="360" w:lineRule="auto"/>
        <w:ind w:firstLine="709"/>
        <w:jc w:val="both"/>
        <w:rPr>
          <w:sz w:val="28"/>
          <w:szCs w:val="28"/>
        </w:rPr>
      </w:pPr>
      <w:r w:rsidRPr="00CC7F10">
        <w:rPr>
          <w:sz w:val="28"/>
          <w:szCs w:val="28"/>
        </w:rPr>
        <w:t>- при прочих равных условиях меньшие погрешности имеют место, когда используют на всех операциях одни и те же базы, т.е. когда соблюдается принцип единства баз;</w:t>
      </w:r>
    </w:p>
    <w:p w:rsidR="00F26CE8" w:rsidRPr="00CC7F10" w:rsidRDefault="00F26CE8" w:rsidP="00CC7F10">
      <w:pPr>
        <w:suppressAutoHyphens/>
        <w:spacing w:line="360" w:lineRule="auto"/>
        <w:ind w:firstLine="709"/>
        <w:jc w:val="both"/>
        <w:rPr>
          <w:sz w:val="28"/>
          <w:szCs w:val="28"/>
        </w:rPr>
      </w:pPr>
      <w:r w:rsidRPr="00CC7F10">
        <w:rPr>
          <w:sz w:val="28"/>
          <w:szCs w:val="28"/>
        </w:rPr>
        <w:t>- желательно совмещать технологические базы с конструкторскими базами проектируемой детали, т.е. использовать принцип совмещения баз;</w:t>
      </w:r>
    </w:p>
    <w:p w:rsidR="00F26CE8" w:rsidRPr="00CC7F10" w:rsidRDefault="00F26CE8" w:rsidP="00CC7F10">
      <w:pPr>
        <w:suppressAutoHyphens/>
        <w:spacing w:line="360" w:lineRule="auto"/>
        <w:ind w:firstLine="709"/>
        <w:jc w:val="both"/>
        <w:rPr>
          <w:sz w:val="28"/>
          <w:szCs w:val="28"/>
        </w:rPr>
      </w:pPr>
      <w:r w:rsidRPr="00CC7F10">
        <w:rPr>
          <w:sz w:val="28"/>
          <w:szCs w:val="28"/>
        </w:rPr>
        <w:t>- поверхности, используемые в качестве технологических баз на операциях окончательной обработки должны отличаться наибольшей точностью;</w:t>
      </w:r>
    </w:p>
    <w:p w:rsidR="00F26CE8" w:rsidRPr="00CC7F10" w:rsidRDefault="00F26CE8" w:rsidP="00CC7F10">
      <w:pPr>
        <w:suppressAutoHyphens/>
        <w:spacing w:line="360" w:lineRule="auto"/>
        <w:ind w:firstLine="709"/>
        <w:jc w:val="both"/>
        <w:rPr>
          <w:sz w:val="28"/>
          <w:szCs w:val="28"/>
        </w:rPr>
      </w:pPr>
      <w:r w:rsidRPr="00CC7F10">
        <w:rPr>
          <w:sz w:val="28"/>
          <w:szCs w:val="28"/>
        </w:rPr>
        <w:t>- при отсутствии у ремонтируемой детали надежных технологических баз можно создавать искусственные технологические базы, включив в</w:t>
      </w:r>
      <w:r w:rsidR="00CC7F10" w:rsidRPr="00CC7F10">
        <w:rPr>
          <w:sz w:val="28"/>
          <w:szCs w:val="28"/>
        </w:rPr>
        <w:t xml:space="preserve"> </w:t>
      </w:r>
      <w:r w:rsidRPr="00CC7F10">
        <w:rPr>
          <w:sz w:val="28"/>
          <w:szCs w:val="28"/>
        </w:rPr>
        <w:t>технологический процесс дополнительные операции, на которых эти базы обрабатывают.</w:t>
      </w:r>
    </w:p>
    <w:p w:rsidR="00CC7F10" w:rsidRDefault="00F26CE8" w:rsidP="00CC7F10">
      <w:pPr>
        <w:suppressAutoHyphens/>
        <w:spacing w:line="360" w:lineRule="auto"/>
        <w:ind w:firstLine="709"/>
        <w:jc w:val="both"/>
        <w:rPr>
          <w:sz w:val="28"/>
          <w:szCs w:val="28"/>
        </w:rPr>
      </w:pPr>
      <w:r w:rsidRPr="00CC7F10">
        <w:rPr>
          <w:sz w:val="28"/>
          <w:szCs w:val="28"/>
        </w:rPr>
        <w:t>Выбор технологических баз при ремонте детали сопровождают расчетом погрешностей базирования ε</w:t>
      </w:r>
      <w:r w:rsidRPr="00CC7F10">
        <w:rPr>
          <w:sz w:val="28"/>
          <w:szCs w:val="28"/>
          <w:vertAlign w:val="subscript"/>
        </w:rPr>
        <w:t>б</w:t>
      </w:r>
      <w:r w:rsidRPr="00CC7F10">
        <w:rPr>
          <w:sz w:val="28"/>
          <w:szCs w:val="28"/>
        </w:rPr>
        <w:t xml:space="preserve"> (погрешностей несовмещения баз), что является основой для обоснования выбранной схемы установки детали.</w:t>
      </w:r>
    </w:p>
    <w:p w:rsidR="00F26CE8" w:rsidRPr="00CC7F10" w:rsidRDefault="00F26CE8" w:rsidP="00CC7F10">
      <w:pPr>
        <w:suppressAutoHyphens/>
        <w:spacing w:line="360" w:lineRule="auto"/>
        <w:ind w:firstLine="709"/>
        <w:jc w:val="both"/>
        <w:rPr>
          <w:sz w:val="28"/>
          <w:szCs w:val="28"/>
          <w:vertAlign w:val="subscript"/>
        </w:rPr>
      </w:pPr>
      <w:r w:rsidRPr="00CC7F10">
        <w:rPr>
          <w:sz w:val="28"/>
          <w:szCs w:val="28"/>
        </w:rPr>
        <w:t>Схема установки считается приемлимой, если производственная</w:t>
      </w:r>
      <w:r w:rsidR="00CC7F10" w:rsidRPr="00CC7F10">
        <w:rPr>
          <w:sz w:val="28"/>
          <w:szCs w:val="28"/>
        </w:rPr>
        <w:t xml:space="preserve"> </w:t>
      </w:r>
      <w:r w:rsidRPr="00CC7F10">
        <w:rPr>
          <w:sz w:val="28"/>
          <w:szCs w:val="28"/>
        </w:rPr>
        <w:t>погрешность ε</w:t>
      </w:r>
      <w:r w:rsidRPr="00CC7F10">
        <w:rPr>
          <w:sz w:val="28"/>
          <w:szCs w:val="28"/>
          <w:vertAlign w:val="subscript"/>
        </w:rPr>
        <w:t>у</w:t>
      </w:r>
      <w:r w:rsidRPr="00CC7F10">
        <w:rPr>
          <w:sz w:val="28"/>
          <w:szCs w:val="28"/>
        </w:rPr>
        <w:t>, равная сумме погрешности базирования ε</w:t>
      </w:r>
      <w:r w:rsidRPr="00CC7F10">
        <w:rPr>
          <w:sz w:val="28"/>
          <w:szCs w:val="28"/>
          <w:vertAlign w:val="subscript"/>
        </w:rPr>
        <w:t>б</w:t>
      </w:r>
      <w:r w:rsidRPr="00CC7F10">
        <w:rPr>
          <w:sz w:val="28"/>
          <w:szCs w:val="28"/>
        </w:rPr>
        <w:t xml:space="preserve"> и погрешности технологической системы ε</w:t>
      </w:r>
      <w:r w:rsidRPr="00CC7F10">
        <w:rPr>
          <w:sz w:val="28"/>
          <w:szCs w:val="28"/>
          <w:vertAlign w:val="subscript"/>
        </w:rPr>
        <w:t>тс</w:t>
      </w:r>
      <w:r w:rsidRPr="00CC7F10">
        <w:rPr>
          <w:sz w:val="28"/>
          <w:szCs w:val="28"/>
        </w:rPr>
        <w:t>, не превышает допуска Т на размер, выдерживаемый на выполняемом технологическом переходе или операции, т.е.</w:t>
      </w:r>
      <w:r w:rsidR="00CC7F10" w:rsidRPr="00CC7F10">
        <w:rPr>
          <w:sz w:val="28"/>
          <w:szCs w:val="28"/>
        </w:rPr>
        <w:t xml:space="preserve"> </w:t>
      </w:r>
      <w:r w:rsidRPr="00CC7F10">
        <w:rPr>
          <w:sz w:val="28"/>
          <w:szCs w:val="28"/>
        </w:rPr>
        <w:t>εу= εб+ εтс</w:t>
      </w:r>
    </w:p>
    <w:p w:rsidR="00F26CE8" w:rsidRPr="00CC7F10" w:rsidRDefault="00F26CE8" w:rsidP="00CC7F10">
      <w:pPr>
        <w:suppressAutoHyphens/>
        <w:spacing w:line="360" w:lineRule="auto"/>
        <w:ind w:firstLine="709"/>
        <w:jc w:val="both"/>
        <w:rPr>
          <w:sz w:val="28"/>
          <w:szCs w:val="28"/>
        </w:rPr>
      </w:pPr>
      <w:r w:rsidRPr="00CC7F10">
        <w:rPr>
          <w:sz w:val="28"/>
          <w:szCs w:val="28"/>
        </w:rPr>
        <w:t>При выполнении последнего технологического перехода обработки поверхностей, являющихся границами какого-либо размера, производственная погрешность ε</w:t>
      </w:r>
      <w:r w:rsidRPr="00CC7F10">
        <w:rPr>
          <w:sz w:val="28"/>
          <w:szCs w:val="28"/>
          <w:vertAlign w:val="subscript"/>
        </w:rPr>
        <w:t>у</w:t>
      </w:r>
      <w:r w:rsidR="00CC7F10">
        <w:rPr>
          <w:sz w:val="28"/>
          <w:szCs w:val="28"/>
          <w:vertAlign w:val="subscript"/>
        </w:rPr>
        <w:t xml:space="preserve"> </w:t>
      </w:r>
      <w:r w:rsidRPr="00CC7F10">
        <w:rPr>
          <w:sz w:val="28"/>
          <w:szCs w:val="28"/>
        </w:rPr>
        <w:t>не должна превышать величины допуска Т, указанного на ремонтном чертеже.</w:t>
      </w:r>
    </w:p>
    <w:p w:rsidR="00F26CE8" w:rsidRPr="00CC7F10" w:rsidRDefault="00F26CE8" w:rsidP="00CC7F10">
      <w:pPr>
        <w:suppressAutoHyphens/>
        <w:spacing w:line="360" w:lineRule="auto"/>
        <w:ind w:firstLine="709"/>
        <w:jc w:val="both"/>
        <w:rPr>
          <w:sz w:val="28"/>
          <w:szCs w:val="28"/>
        </w:rPr>
      </w:pPr>
      <w:r w:rsidRPr="00CC7F10">
        <w:rPr>
          <w:sz w:val="28"/>
          <w:szCs w:val="28"/>
        </w:rPr>
        <w:t>За базовую поверхность принимается саму обрабатываемую поверхность оси коромысел.</w:t>
      </w:r>
    </w:p>
    <w:p w:rsidR="00CC7F10"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6" w:name="_Toc134431468"/>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r w:rsidRPr="00CC7F10">
        <w:rPr>
          <w:rFonts w:ascii="Times New Roman" w:hAnsi="Times New Roman" w:cs="Times New Roman"/>
          <w:b w:val="0"/>
          <w:i w:val="0"/>
        </w:rPr>
        <w:br w:type="page"/>
      </w:r>
      <w:r w:rsidR="00A839F9" w:rsidRPr="00CC7F10">
        <w:rPr>
          <w:rFonts w:ascii="Times New Roman" w:hAnsi="Times New Roman" w:cs="Times New Roman"/>
          <w:b w:val="0"/>
          <w:i w:val="0"/>
        </w:rPr>
        <w:t>7</w:t>
      </w:r>
      <w:r w:rsidRPr="00EC65DC">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Расчет режимов обработки</w:t>
      </w:r>
      <w:bookmarkEnd w:id="6"/>
    </w:p>
    <w:p w:rsidR="00836EC8" w:rsidRPr="00CC7F10" w:rsidRDefault="00836EC8" w:rsidP="00CC7F10">
      <w:pPr>
        <w:suppressAutoHyphens/>
        <w:spacing w:line="360" w:lineRule="auto"/>
        <w:ind w:firstLine="709"/>
        <w:jc w:val="both"/>
        <w:rPr>
          <w:sz w:val="28"/>
          <w:szCs w:val="28"/>
        </w:rPr>
      </w:pPr>
    </w:p>
    <w:p w:rsidR="00F26CE8" w:rsidRPr="00CC7F10" w:rsidRDefault="00F26CE8" w:rsidP="00CC7F10">
      <w:pPr>
        <w:suppressAutoHyphens/>
        <w:spacing w:line="360" w:lineRule="auto"/>
        <w:ind w:firstLine="709"/>
        <w:jc w:val="both"/>
        <w:rPr>
          <w:sz w:val="28"/>
          <w:szCs w:val="28"/>
        </w:rPr>
      </w:pPr>
      <w:r w:rsidRPr="00CC7F10">
        <w:rPr>
          <w:sz w:val="28"/>
          <w:szCs w:val="28"/>
        </w:rPr>
        <w:t>Методику назначения и расчета режимов резания применяют в индивидуальном, мелкосерийном и серийном производстве. Режимы резания выбирают в следующем порядке.</w:t>
      </w:r>
    </w:p>
    <w:p w:rsidR="00F26CE8" w:rsidRPr="00CC7F10" w:rsidRDefault="00F26CE8" w:rsidP="00CC7F10">
      <w:pPr>
        <w:suppressAutoHyphens/>
        <w:spacing w:line="360" w:lineRule="auto"/>
        <w:ind w:firstLine="709"/>
        <w:jc w:val="both"/>
        <w:rPr>
          <w:sz w:val="28"/>
          <w:szCs w:val="28"/>
        </w:rPr>
      </w:pPr>
      <w:r w:rsidRPr="00CC7F10">
        <w:rPr>
          <w:sz w:val="28"/>
          <w:szCs w:val="28"/>
        </w:rPr>
        <w:t>Изучив рабочий чертёж детали и конкретный обрабатываемый элемент заготовки, определяют длину рабочего хода инструмента. Выбирают режущий инструмент и его стойкость, учитывая при этом свойства обрабатываемого материала, точность обработки, жесткость системы СПИД, величину припуска и т.п.</w:t>
      </w:r>
    </w:p>
    <w:p w:rsidR="00F26CE8" w:rsidRPr="00CC7F10" w:rsidRDefault="00F26CE8" w:rsidP="00CC7F10">
      <w:pPr>
        <w:suppressAutoHyphens/>
        <w:spacing w:line="360" w:lineRule="auto"/>
        <w:ind w:firstLine="709"/>
        <w:jc w:val="both"/>
        <w:rPr>
          <w:sz w:val="28"/>
          <w:szCs w:val="28"/>
        </w:rPr>
      </w:pPr>
      <w:r w:rsidRPr="00CC7F10">
        <w:rPr>
          <w:sz w:val="28"/>
          <w:szCs w:val="28"/>
        </w:rPr>
        <w:t xml:space="preserve">Руководствуясь справочной литературой, находят глубину резания </w:t>
      </w:r>
      <w:r w:rsidRPr="00CC7F10">
        <w:rPr>
          <w:sz w:val="28"/>
          <w:szCs w:val="28"/>
          <w:lang w:val="en-US"/>
        </w:rPr>
        <w:t>t</w:t>
      </w:r>
      <w:r w:rsidRPr="00CC7F10">
        <w:rPr>
          <w:sz w:val="28"/>
          <w:szCs w:val="28"/>
        </w:rPr>
        <w:t xml:space="preserve"> мм. Нужно стремиться к тому, чтобы глубина резания равнялась припуску на обработку, т.е.:</w:t>
      </w:r>
    </w:p>
    <w:p w:rsidR="00CC7F10" w:rsidRPr="00CC7F10" w:rsidRDefault="00CC7F10" w:rsidP="00CC7F10">
      <w:pPr>
        <w:suppressAutoHyphens/>
        <w:spacing w:line="360" w:lineRule="auto"/>
        <w:ind w:firstLine="709"/>
        <w:jc w:val="both"/>
        <w:rPr>
          <w:sz w:val="28"/>
          <w:szCs w:val="28"/>
        </w:rPr>
      </w:pPr>
    </w:p>
    <w:p w:rsidR="00F26CE8" w:rsidRPr="00CC7F10" w:rsidRDefault="00F26CE8" w:rsidP="00CC7F10">
      <w:pPr>
        <w:suppressAutoHyphens/>
        <w:spacing w:line="360" w:lineRule="auto"/>
        <w:ind w:firstLine="709"/>
        <w:jc w:val="both"/>
        <w:rPr>
          <w:sz w:val="28"/>
          <w:szCs w:val="28"/>
        </w:rPr>
      </w:pPr>
      <w:r w:rsidRPr="00CC7F10">
        <w:rPr>
          <w:sz w:val="28"/>
          <w:szCs w:val="28"/>
          <w:lang w:val="en-US"/>
        </w:rPr>
        <w:t>t</w:t>
      </w:r>
      <w:r w:rsidRPr="00CC7F10">
        <w:rPr>
          <w:sz w:val="28"/>
          <w:szCs w:val="28"/>
        </w:rPr>
        <w:t>=</w:t>
      </w:r>
      <w:r w:rsidRPr="00CC7F10">
        <w:rPr>
          <w:sz w:val="28"/>
          <w:szCs w:val="28"/>
          <w:lang w:val="en-US"/>
        </w:rPr>
        <w:t>z</w:t>
      </w:r>
      <w:r w:rsidRPr="00CC7F10">
        <w:rPr>
          <w:sz w:val="28"/>
          <w:szCs w:val="28"/>
        </w:rPr>
        <w:t>.</w:t>
      </w:r>
    </w:p>
    <w:p w:rsidR="00CC7F10" w:rsidRPr="00CC7F10" w:rsidRDefault="00CC7F10" w:rsidP="00CC7F10">
      <w:pPr>
        <w:suppressAutoHyphens/>
        <w:spacing w:line="360" w:lineRule="auto"/>
        <w:ind w:firstLine="709"/>
        <w:jc w:val="both"/>
        <w:rPr>
          <w:sz w:val="28"/>
          <w:szCs w:val="28"/>
        </w:rPr>
      </w:pPr>
    </w:p>
    <w:p w:rsidR="00F26CE8" w:rsidRPr="00CC7F10" w:rsidRDefault="00F26CE8" w:rsidP="00CC7F10">
      <w:pPr>
        <w:suppressAutoHyphens/>
        <w:spacing w:line="360" w:lineRule="auto"/>
        <w:ind w:firstLine="709"/>
        <w:jc w:val="both"/>
        <w:rPr>
          <w:sz w:val="28"/>
          <w:szCs w:val="28"/>
        </w:rPr>
      </w:pPr>
      <w:r w:rsidRPr="00CC7F10">
        <w:rPr>
          <w:sz w:val="28"/>
          <w:szCs w:val="28"/>
        </w:rPr>
        <w:t xml:space="preserve">Если по технологическим причинам (точность обработки, шероховатость поверхности и т.д.) такого соотношения добиться не удаётся, то при первом проходе глубина резания должна быть </w:t>
      </w:r>
      <w:r w:rsidRPr="00CC7F10">
        <w:rPr>
          <w:sz w:val="28"/>
          <w:szCs w:val="28"/>
          <w:lang w:val="en-US"/>
        </w:rPr>
        <w:t>t</w:t>
      </w:r>
      <w:r w:rsidRPr="00CC7F10">
        <w:rPr>
          <w:sz w:val="28"/>
          <w:szCs w:val="28"/>
          <w:vertAlign w:val="subscript"/>
        </w:rPr>
        <w:t>1</w:t>
      </w:r>
      <w:r w:rsidRPr="00CC7F10">
        <w:rPr>
          <w:sz w:val="28"/>
          <w:szCs w:val="28"/>
        </w:rPr>
        <w:t>=(0,8…0,9)</w:t>
      </w:r>
      <w:r w:rsidRPr="00CC7F10">
        <w:rPr>
          <w:sz w:val="28"/>
          <w:szCs w:val="28"/>
          <w:lang w:val="en-US"/>
        </w:rPr>
        <w:t>z</w:t>
      </w:r>
      <w:r w:rsidRPr="00CC7F10">
        <w:rPr>
          <w:sz w:val="28"/>
          <w:szCs w:val="28"/>
        </w:rPr>
        <w:t xml:space="preserve">, при втором проходе </w:t>
      </w:r>
      <w:r w:rsidRPr="00CC7F10">
        <w:rPr>
          <w:sz w:val="28"/>
          <w:szCs w:val="28"/>
          <w:lang w:val="en-US"/>
        </w:rPr>
        <w:t>t</w:t>
      </w:r>
      <w:r w:rsidRPr="00CC7F10">
        <w:rPr>
          <w:sz w:val="28"/>
          <w:szCs w:val="28"/>
          <w:vertAlign w:val="subscript"/>
        </w:rPr>
        <w:t>2</w:t>
      </w:r>
      <w:r w:rsidRPr="00CC7F10">
        <w:rPr>
          <w:sz w:val="28"/>
          <w:szCs w:val="28"/>
        </w:rPr>
        <w:t>=(0,2…0,1)</w:t>
      </w:r>
      <w:r w:rsidRPr="00CC7F10">
        <w:rPr>
          <w:sz w:val="28"/>
          <w:szCs w:val="28"/>
          <w:lang w:val="en-US"/>
        </w:rPr>
        <w:t>z</w:t>
      </w:r>
      <w:r w:rsidRPr="00CC7F10">
        <w:rPr>
          <w:sz w:val="28"/>
          <w:szCs w:val="28"/>
        </w:rPr>
        <w:t>.</w:t>
      </w:r>
    </w:p>
    <w:p w:rsidR="00F26CE8" w:rsidRPr="00CC7F10" w:rsidRDefault="00F26CE8" w:rsidP="00CC7F10">
      <w:pPr>
        <w:suppressAutoHyphens/>
        <w:spacing w:line="360" w:lineRule="auto"/>
        <w:ind w:firstLine="709"/>
        <w:jc w:val="both"/>
        <w:rPr>
          <w:sz w:val="28"/>
          <w:szCs w:val="28"/>
        </w:rPr>
      </w:pPr>
      <w:r w:rsidRPr="00CC7F10">
        <w:rPr>
          <w:sz w:val="28"/>
          <w:szCs w:val="28"/>
        </w:rPr>
        <w:t xml:space="preserve">Затем выбирают подачу </w:t>
      </w:r>
      <w:r w:rsidRPr="00CC7F10">
        <w:rPr>
          <w:sz w:val="28"/>
          <w:szCs w:val="28"/>
          <w:lang w:val="en-US"/>
        </w:rPr>
        <w:t>s</w:t>
      </w:r>
      <w:r w:rsidRPr="00CC7F10">
        <w:rPr>
          <w:sz w:val="28"/>
          <w:szCs w:val="28"/>
        </w:rPr>
        <w:t xml:space="preserve"> мм. Чтобы получить максимальную производительность, стремятся использовать наибольшую подачу станка, учитывая при этом заданную точность и шероховатость поверхности после обработки, жесткость системы СПИД и материал режущего инструмента.</w:t>
      </w:r>
    </w:p>
    <w:p w:rsidR="00F26CE8" w:rsidRPr="00CC7F10" w:rsidRDefault="00F26CE8" w:rsidP="00CC7F10">
      <w:pPr>
        <w:suppressAutoHyphens/>
        <w:spacing w:line="360" w:lineRule="auto"/>
        <w:ind w:firstLine="709"/>
        <w:jc w:val="both"/>
        <w:rPr>
          <w:sz w:val="28"/>
          <w:szCs w:val="28"/>
        </w:rPr>
      </w:pPr>
      <w:r w:rsidRPr="00CC7F10">
        <w:rPr>
          <w:sz w:val="28"/>
          <w:szCs w:val="28"/>
        </w:rPr>
        <w:t xml:space="preserve">Зная </w:t>
      </w:r>
      <w:r w:rsidRPr="00CC7F10">
        <w:rPr>
          <w:sz w:val="28"/>
          <w:szCs w:val="28"/>
          <w:lang w:val="en-US"/>
        </w:rPr>
        <w:t>t</w:t>
      </w:r>
      <w:r w:rsidRPr="00CC7F10">
        <w:rPr>
          <w:sz w:val="28"/>
          <w:szCs w:val="28"/>
        </w:rPr>
        <w:t xml:space="preserve"> и </w:t>
      </w:r>
      <w:r w:rsidRPr="00CC7F10">
        <w:rPr>
          <w:sz w:val="28"/>
          <w:szCs w:val="28"/>
          <w:lang w:val="en-US"/>
        </w:rPr>
        <w:t>s</w:t>
      </w:r>
      <w:r w:rsidRPr="00CC7F10">
        <w:rPr>
          <w:sz w:val="28"/>
          <w:szCs w:val="28"/>
        </w:rPr>
        <w:t xml:space="preserve"> для конкретной операции, определённого инструмента, материала обрабатываемой детали и условий обработки, выбирают или рассчитывают скорость резания </w:t>
      </w:r>
      <w:r w:rsidRPr="00CC7F10">
        <w:rPr>
          <w:sz w:val="28"/>
          <w:szCs w:val="28"/>
          <w:lang w:val="en-US"/>
        </w:rPr>
        <w:t>v</w:t>
      </w:r>
      <w:r w:rsidRPr="00CC7F10">
        <w:rPr>
          <w:sz w:val="28"/>
          <w:szCs w:val="28"/>
        </w:rPr>
        <w:t xml:space="preserve">. Если инструмент затачивают алмазными кругами, то полученную расчетную скорость резания нужно умножить на поправочный коэффициент. Имея скорость резания, определяют расчетную частоту вращения шпинделя станка либо число двойных ходов стола и резца. Сверяя полученное значение </w:t>
      </w:r>
      <w:r w:rsidRPr="00CC7F10">
        <w:rPr>
          <w:sz w:val="28"/>
          <w:szCs w:val="28"/>
          <w:lang w:val="en-US"/>
        </w:rPr>
        <w:t>n</w:t>
      </w:r>
      <w:r w:rsidRPr="00CC7F10">
        <w:rPr>
          <w:sz w:val="28"/>
          <w:szCs w:val="28"/>
          <w:vertAlign w:val="subscript"/>
        </w:rPr>
        <w:t>Д</w:t>
      </w:r>
      <w:r w:rsidRPr="00CC7F10">
        <w:rPr>
          <w:sz w:val="28"/>
          <w:szCs w:val="28"/>
        </w:rPr>
        <w:t xml:space="preserve"> с паспортными данными станка устанавливают фактическую частоту вращения шпинделя </w:t>
      </w:r>
      <w:r w:rsidRPr="00CC7F10">
        <w:rPr>
          <w:sz w:val="28"/>
          <w:szCs w:val="28"/>
          <w:lang w:val="en-US"/>
        </w:rPr>
        <w:t>n</w:t>
      </w:r>
      <w:r w:rsidRPr="00CC7F10">
        <w:rPr>
          <w:sz w:val="28"/>
          <w:szCs w:val="28"/>
          <w:vertAlign w:val="subscript"/>
        </w:rPr>
        <w:t>Ф</w:t>
      </w:r>
      <w:r w:rsidRPr="00CC7F10">
        <w:rPr>
          <w:sz w:val="28"/>
          <w:szCs w:val="28"/>
        </w:rPr>
        <w:t xml:space="preserve"> максимально приближенную к расчетной. Определив силу резания Р</w:t>
      </w:r>
      <w:r w:rsidRPr="00CC7F10">
        <w:rPr>
          <w:sz w:val="28"/>
          <w:szCs w:val="28"/>
          <w:vertAlign w:val="subscript"/>
        </w:rPr>
        <w:t>Р</w:t>
      </w:r>
      <w:r w:rsidRPr="00CC7F10">
        <w:rPr>
          <w:sz w:val="28"/>
          <w:szCs w:val="28"/>
        </w:rPr>
        <w:t xml:space="preserve"> по справочным данным, подсчитывают эффективную мощность резания </w:t>
      </w:r>
      <w:r w:rsidRPr="00CC7F10">
        <w:rPr>
          <w:sz w:val="28"/>
          <w:szCs w:val="28"/>
          <w:lang w:val="en-US"/>
        </w:rPr>
        <w:t>N</w:t>
      </w:r>
      <w:r w:rsidRPr="00CC7F10">
        <w:rPr>
          <w:sz w:val="28"/>
          <w:szCs w:val="28"/>
          <w:vertAlign w:val="subscript"/>
        </w:rPr>
        <w:t>Э</w:t>
      </w:r>
      <w:r w:rsidRPr="00CC7F10">
        <w:rPr>
          <w:sz w:val="28"/>
          <w:szCs w:val="28"/>
        </w:rPr>
        <w:t xml:space="preserve">. Значение </w:t>
      </w:r>
      <w:r w:rsidRPr="00CC7F10">
        <w:rPr>
          <w:sz w:val="28"/>
          <w:szCs w:val="28"/>
          <w:lang w:val="en-US"/>
        </w:rPr>
        <w:t>N</w:t>
      </w:r>
      <w:r w:rsidRPr="00CC7F10">
        <w:rPr>
          <w:sz w:val="28"/>
          <w:szCs w:val="28"/>
          <w:vertAlign w:val="subscript"/>
        </w:rPr>
        <w:t>Э</w:t>
      </w:r>
      <w:r w:rsidRPr="00CC7F10">
        <w:rPr>
          <w:sz w:val="28"/>
          <w:szCs w:val="28"/>
        </w:rPr>
        <w:t xml:space="preserve"> должно быть меньшим либо равным мощности электродвигателя станка, т.е. </w:t>
      </w:r>
      <w:r w:rsidRPr="00CC7F10">
        <w:rPr>
          <w:sz w:val="28"/>
          <w:szCs w:val="28"/>
          <w:lang w:val="en-US"/>
        </w:rPr>
        <w:t>N</w:t>
      </w:r>
      <w:r w:rsidRPr="00CC7F10">
        <w:rPr>
          <w:sz w:val="28"/>
          <w:szCs w:val="28"/>
          <w:vertAlign w:val="subscript"/>
        </w:rPr>
        <w:t>Э</w:t>
      </w:r>
      <w:r w:rsidRPr="00CC7F10">
        <w:rPr>
          <w:sz w:val="28"/>
          <w:szCs w:val="28"/>
        </w:rPr>
        <w:t xml:space="preserve">&lt; </w:t>
      </w:r>
      <w:r w:rsidRPr="00CC7F10">
        <w:rPr>
          <w:sz w:val="28"/>
          <w:szCs w:val="28"/>
          <w:lang w:val="en-US"/>
        </w:rPr>
        <w:t>N</w:t>
      </w:r>
      <w:r w:rsidRPr="00CC7F10">
        <w:rPr>
          <w:sz w:val="28"/>
          <w:szCs w:val="28"/>
          <w:vertAlign w:val="subscript"/>
        </w:rPr>
        <w:t>ДВ</w:t>
      </w:r>
      <w:r w:rsidRPr="00CC7F10">
        <w:rPr>
          <w:sz w:val="28"/>
          <w:szCs w:val="28"/>
        </w:rPr>
        <w:t>. В этом случае обработка детали возможна.</w:t>
      </w:r>
    </w:p>
    <w:p w:rsidR="00836EC8" w:rsidRPr="00CC7F10" w:rsidRDefault="00836EC8" w:rsidP="00CC7F10">
      <w:pPr>
        <w:pStyle w:val="2"/>
        <w:keepNext w:val="0"/>
        <w:suppressAutoHyphens/>
        <w:spacing w:before="0" w:after="0" w:line="360" w:lineRule="auto"/>
        <w:ind w:firstLine="709"/>
        <w:jc w:val="both"/>
        <w:rPr>
          <w:rFonts w:ascii="Times New Roman" w:hAnsi="Times New Roman" w:cs="Times New Roman"/>
          <w:b w:val="0"/>
          <w:i w:val="0"/>
        </w:rPr>
      </w:pPr>
      <w:bookmarkStart w:id="7" w:name="_Toc134431469"/>
    </w:p>
    <w:p w:rsidR="000B090A" w:rsidRPr="00CC7F10" w:rsidRDefault="000B090A" w:rsidP="00CC7F10">
      <w:pPr>
        <w:pStyle w:val="2"/>
        <w:keepNext w:val="0"/>
        <w:suppressAutoHyphens/>
        <w:spacing w:before="0" w:after="0" w:line="360" w:lineRule="auto"/>
        <w:ind w:firstLine="709"/>
        <w:jc w:val="both"/>
        <w:rPr>
          <w:rFonts w:ascii="Times New Roman" w:hAnsi="Times New Roman" w:cs="Times New Roman"/>
          <w:b w:val="0"/>
          <w:i w:val="0"/>
        </w:rPr>
      </w:pPr>
      <w:r w:rsidRPr="00CC7F10">
        <w:rPr>
          <w:rFonts w:ascii="Times New Roman" w:hAnsi="Times New Roman" w:cs="Times New Roman"/>
          <w:b w:val="0"/>
          <w:i w:val="0"/>
        </w:rPr>
        <w:t>7.1 Расчёт величины припуска покрытий под механическую обработку</w:t>
      </w:r>
      <w:bookmarkEnd w:id="7"/>
    </w:p>
    <w:p w:rsidR="00CC7F10" w:rsidRDefault="00CC7F10" w:rsidP="00CC7F10">
      <w:pPr>
        <w:shd w:val="clear" w:color="auto" w:fill="FFFFFF"/>
        <w:suppressAutoHyphens/>
        <w:spacing w:line="360" w:lineRule="auto"/>
        <w:ind w:firstLine="709"/>
        <w:jc w:val="both"/>
        <w:rPr>
          <w:sz w:val="28"/>
          <w:szCs w:val="28"/>
        </w:rPr>
      </w:pPr>
    </w:p>
    <w:p w:rsidR="00966531" w:rsidRPr="00CC7F10" w:rsidRDefault="00966531" w:rsidP="00CC7F10">
      <w:pPr>
        <w:shd w:val="clear" w:color="auto" w:fill="FFFFFF"/>
        <w:suppressAutoHyphens/>
        <w:spacing w:line="360" w:lineRule="auto"/>
        <w:ind w:firstLine="709"/>
        <w:jc w:val="both"/>
        <w:rPr>
          <w:sz w:val="28"/>
          <w:szCs w:val="28"/>
        </w:rPr>
      </w:pPr>
      <w:r w:rsidRPr="00CC7F10">
        <w:rPr>
          <w:color w:val="000000"/>
          <w:sz w:val="28"/>
          <w:szCs w:val="28"/>
        </w:rPr>
        <w:t>Необходимость механической обработки обусловливается тем, что топология, размеры и формы восстанавливаемых поверхностей деталей только приближены к необходимым размерам и технологическим условиям на их восстановление.</w:t>
      </w:r>
    </w:p>
    <w:p w:rsidR="00CC7F10" w:rsidRDefault="00966531" w:rsidP="00CC7F10">
      <w:pPr>
        <w:shd w:val="clear" w:color="auto" w:fill="FFFFFF"/>
        <w:tabs>
          <w:tab w:val="left" w:pos="5242"/>
        </w:tabs>
        <w:suppressAutoHyphens/>
        <w:spacing w:line="360" w:lineRule="auto"/>
        <w:ind w:firstLine="709"/>
        <w:jc w:val="both"/>
        <w:rPr>
          <w:color w:val="000000"/>
          <w:sz w:val="28"/>
          <w:szCs w:val="28"/>
        </w:rPr>
      </w:pPr>
      <w:r w:rsidRPr="00CC7F10">
        <w:rPr>
          <w:color w:val="000000"/>
          <w:sz w:val="28"/>
          <w:szCs w:val="28"/>
        </w:rPr>
        <w:t>К настоящему времени в условиях практики сложились четыре схемы базирования и механической обработки деталей, в зависимости от группы их восстановления. По этим основным технологическим схемам обработки ведутся дальнейшие расчеты величин припусков у покрытий под механическую</w:t>
      </w:r>
    </w:p>
    <w:p w:rsidR="00966531" w:rsidRPr="00CC7F10" w:rsidRDefault="00966531" w:rsidP="00CC7F10">
      <w:pPr>
        <w:shd w:val="clear" w:color="auto" w:fill="FFFFFF"/>
        <w:tabs>
          <w:tab w:val="left" w:pos="5242"/>
        </w:tabs>
        <w:suppressAutoHyphens/>
        <w:spacing w:line="360" w:lineRule="auto"/>
        <w:ind w:firstLine="709"/>
        <w:jc w:val="both"/>
        <w:rPr>
          <w:sz w:val="28"/>
          <w:szCs w:val="28"/>
        </w:rPr>
      </w:pPr>
      <w:r w:rsidRPr="00CC7F10">
        <w:rPr>
          <w:color w:val="000000"/>
          <w:sz w:val="28"/>
          <w:szCs w:val="28"/>
        </w:rPr>
        <w:t>обработку.</w:t>
      </w:r>
    </w:p>
    <w:p w:rsidR="00966531" w:rsidRPr="00CC7F10" w:rsidRDefault="00966531" w:rsidP="00CC7F10">
      <w:pPr>
        <w:shd w:val="clear" w:color="auto" w:fill="FFFFFF"/>
        <w:tabs>
          <w:tab w:val="left" w:pos="5857"/>
        </w:tabs>
        <w:suppressAutoHyphens/>
        <w:spacing w:line="360" w:lineRule="auto"/>
        <w:ind w:firstLine="709"/>
        <w:jc w:val="both"/>
        <w:rPr>
          <w:sz w:val="28"/>
          <w:szCs w:val="28"/>
        </w:rPr>
      </w:pPr>
      <w:r w:rsidRPr="00CC7F10">
        <w:rPr>
          <w:color w:val="000000"/>
          <w:sz w:val="28"/>
          <w:szCs w:val="28"/>
        </w:rPr>
        <w:t>Припуском под механическую обработку следует называть слой металла, который удаляется с поверхности покрытий в процессе получения</w:t>
      </w:r>
      <w:r w:rsidR="00CC7F10">
        <w:rPr>
          <w:color w:val="000000"/>
          <w:sz w:val="28"/>
          <w:szCs w:val="28"/>
        </w:rPr>
        <w:t xml:space="preserve"> </w:t>
      </w:r>
      <w:r w:rsidRPr="00CC7F10">
        <w:rPr>
          <w:color w:val="000000"/>
          <w:sz w:val="28"/>
          <w:szCs w:val="28"/>
        </w:rPr>
        <w:t>необходимых параметров детали.</w:t>
      </w:r>
      <w:r w:rsidR="00CC7F10">
        <w:rPr>
          <w:color w:val="000000"/>
          <w:sz w:val="28"/>
          <w:szCs w:val="28"/>
        </w:rPr>
        <w:t xml:space="preserve"> </w:t>
      </w:r>
      <w:r w:rsidRPr="00CC7F10">
        <w:rPr>
          <w:color w:val="000000"/>
          <w:sz w:val="28"/>
          <w:szCs w:val="28"/>
        </w:rPr>
        <w:t xml:space="preserve">Припуск </w:t>
      </w:r>
      <w:r w:rsidRPr="00CC7F10">
        <w:rPr>
          <w:bCs/>
          <w:color w:val="000000"/>
          <w:sz w:val="28"/>
          <w:szCs w:val="28"/>
        </w:rPr>
        <w:t xml:space="preserve">должен: </w:t>
      </w:r>
      <w:r w:rsidRPr="00CC7F10">
        <w:rPr>
          <w:color w:val="000000"/>
          <w:sz w:val="28"/>
          <w:szCs w:val="28"/>
        </w:rPr>
        <w:t>а) компенсировать погрешности, полученные в</w:t>
      </w:r>
      <w:r w:rsidR="00836EC8" w:rsidRPr="00CC7F10">
        <w:rPr>
          <w:color w:val="000000"/>
          <w:sz w:val="28"/>
          <w:szCs w:val="28"/>
        </w:rPr>
        <w:t xml:space="preserve"> </w:t>
      </w:r>
      <w:r w:rsidRPr="00CC7F10">
        <w:rPr>
          <w:color w:val="000000"/>
          <w:sz w:val="28"/>
          <w:szCs w:val="28"/>
        </w:rPr>
        <w:t>результате наращивания изношенной поверхности детали железом; б) компенсировать погрешности, получаемые в результате выполнения рассматриваемых операций.</w:t>
      </w:r>
    </w:p>
    <w:p w:rsidR="00966531" w:rsidRPr="00CC7F10" w:rsidRDefault="00966531" w:rsidP="00CC7F10">
      <w:pPr>
        <w:shd w:val="clear" w:color="auto" w:fill="FFFFFF"/>
        <w:tabs>
          <w:tab w:val="left" w:pos="5994"/>
        </w:tabs>
        <w:suppressAutoHyphens/>
        <w:spacing w:line="360" w:lineRule="auto"/>
        <w:ind w:firstLine="709"/>
        <w:jc w:val="both"/>
        <w:rPr>
          <w:sz w:val="28"/>
          <w:szCs w:val="28"/>
        </w:rPr>
      </w:pPr>
      <w:r w:rsidRPr="00CC7F10">
        <w:rPr>
          <w:color w:val="000000"/>
          <w:sz w:val="28"/>
          <w:szCs w:val="28"/>
        </w:rPr>
        <w:t>Устанавливать величину припуска следует для каждой операции в отдельности с учетом всех предъявляемых требований к восстанавливаемой поверхности.</w:t>
      </w:r>
    </w:p>
    <w:p w:rsidR="00966531" w:rsidRPr="00CC7F10" w:rsidRDefault="00966531" w:rsidP="00CC7F10">
      <w:pPr>
        <w:shd w:val="clear" w:color="auto" w:fill="FFFFFF"/>
        <w:suppressAutoHyphens/>
        <w:spacing w:line="360" w:lineRule="auto"/>
        <w:ind w:firstLine="709"/>
        <w:jc w:val="both"/>
        <w:rPr>
          <w:sz w:val="28"/>
          <w:szCs w:val="28"/>
        </w:rPr>
      </w:pPr>
      <w:r w:rsidRPr="00CC7F10">
        <w:rPr>
          <w:color w:val="000000"/>
          <w:sz w:val="28"/>
          <w:szCs w:val="28"/>
        </w:rPr>
        <w:t>Погрешности, возникающие при механической обработке поверхностей, носят сложный характер взаимодействия и зависят от многих причин. Погрешности от неточностей износа и упругих деформаций оборудования, инструмента, приспособлений, а также получаемые искажения формы должны учитываться операционным допуском. Операционный допуск по своей величине должен соответствовать суммарной погрешности от указанных причин.</w:t>
      </w:r>
    </w:p>
    <w:p w:rsidR="00966531" w:rsidRPr="00CC7F10" w:rsidRDefault="00966531" w:rsidP="00CC7F10">
      <w:pPr>
        <w:shd w:val="clear" w:color="auto" w:fill="FFFFFF"/>
        <w:suppressAutoHyphens/>
        <w:spacing w:line="360" w:lineRule="auto"/>
        <w:ind w:firstLine="709"/>
        <w:jc w:val="both"/>
        <w:rPr>
          <w:sz w:val="28"/>
          <w:szCs w:val="28"/>
        </w:rPr>
      </w:pPr>
      <w:r w:rsidRPr="00CC7F10">
        <w:rPr>
          <w:color w:val="000000"/>
          <w:sz w:val="28"/>
          <w:szCs w:val="28"/>
        </w:rPr>
        <w:t>Погрешности, полученные при выполнении предыдущей операции, шероховатость поверхности, глубина дефектного слоя, остаточные напряжения, допуск</w:t>
      </w:r>
      <w:r w:rsidR="00CC7F10">
        <w:rPr>
          <w:color w:val="000000"/>
          <w:sz w:val="28"/>
          <w:szCs w:val="28"/>
        </w:rPr>
        <w:t xml:space="preserve"> </w:t>
      </w:r>
      <w:r w:rsidRPr="00CC7F10">
        <w:rPr>
          <w:color w:val="000000"/>
          <w:sz w:val="28"/>
          <w:szCs w:val="28"/>
        </w:rPr>
        <w:t xml:space="preserve">отклонения размера </w:t>
      </w:r>
      <w:r w:rsidR="00CC7F10">
        <w:rPr>
          <w:color w:val="000000"/>
          <w:sz w:val="28"/>
          <w:szCs w:val="28"/>
        </w:rPr>
        <w:t>"</w:t>
      </w:r>
      <w:r w:rsidRPr="00CC7F10">
        <w:rPr>
          <w:color w:val="000000"/>
          <w:sz w:val="28"/>
          <w:szCs w:val="28"/>
        </w:rPr>
        <w:t>допуск в металл</w:t>
      </w:r>
      <w:r w:rsidR="00CC7F10">
        <w:rPr>
          <w:color w:val="000000"/>
          <w:sz w:val="28"/>
          <w:szCs w:val="28"/>
        </w:rPr>
        <w:t>"</w:t>
      </w:r>
      <w:r w:rsidRPr="00CC7F10">
        <w:rPr>
          <w:color w:val="000000"/>
          <w:sz w:val="28"/>
          <w:szCs w:val="28"/>
        </w:rPr>
        <w:t xml:space="preserve"> и погрешности, полученные на данной операции, неточность базирования, от усилий зажатия должны быть компенсированы величиной припуска.</w:t>
      </w:r>
    </w:p>
    <w:p w:rsidR="00966531" w:rsidRPr="00CC7F10" w:rsidRDefault="00966531" w:rsidP="00CC7F10">
      <w:pPr>
        <w:shd w:val="clear" w:color="auto" w:fill="FFFFFF"/>
        <w:tabs>
          <w:tab w:val="left" w:pos="3398"/>
        </w:tabs>
        <w:suppressAutoHyphens/>
        <w:spacing w:line="360" w:lineRule="auto"/>
        <w:ind w:firstLine="709"/>
        <w:jc w:val="both"/>
        <w:rPr>
          <w:color w:val="000000"/>
          <w:sz w:val="28"/>
          <w:szCs w:val="28"/>
        </w:rPr>
      </w:pPr>
      <w:r w:rsidRPr="00CC7F10">
        <w:rPr>
          <w:color w:val="000000"/>
          <w:sz w:val="28"/>
          <w:szCs w:val="28"/>
        </w:rPr>
        <w:t>Общая толщина покрытия электролитического железа, наращиваемого на изношенные поверхности</w:t>
      </w:r>
      <w:r w:rsidR="00CC7F10">
        <w:rPr>
          <w:color w:val="000000"/>
          <w:sz w:val="28"/>
          <w:szCs w:val="28"/>
        </w:rPr>
        <w:t xml:space="preserve"> </w:t>
      </w:r>
      <w:r w:rsidRPr="00CC7F10">
        <w:rPr>
          <w:color w:val="000000"/>
          <w:sz w:val="28"/>
          <w:szCs w:val="28"/>
        </w:rPr>
        <w:t>деталей,</w:t>
      </w:r>
      <w:r w:rsidR="00CC7F10">
        <w:rPr>
          <w:color w:val="000000"/>
          <w:sz w:val="28"/>
          <w:szCs w:val="28"/>
        </w:rPr>
        <w:t xml:space="preserve"> </w:t>
      </w:r>
      <w:r w:rsidRPr="00CC7F10">
        <w:rPr>
          <w:color w:val="000000"/>
          <w:sz w:val="28"/>
          <w:szCs w:val="28"/>
        </w:rPr>
        <w:t>определяется:</w:t>
      </w:r>
    </w:p>
    <w:p w:rsidR="00CC7F10" w:rsidRPr="00CC7F10" w:rsidRDefault="00CC7F10" w:rsidP="00CC7F10">
      <w:pPr>
        <w:shd w:val="clear" w:color="auto" w:fill="FFFFFF"/>
        <w:tabs>
          <w:tab w:val="left" w:pos="3398"/>
        </w:tabs>
        <w:suppressAutoHyphens/>
        <w:spacing w:line="360" w:lineRule="auto"/>
        <w:ind w:firstLine="709"/>
        <w:jc w:val="both"/>
        <w:rPr>
          <w:color w:val="000000"/>
          <w:sz w:val="28"/>
          <w:szCs w:val="28"/>
        </w:rPr>
      </w:pPr>
    </w:p>
    <w:p w:rsidR="00966531" w:rsidRPr="00CC7F10" w:rsidRDefault="00966531" w:rsidP="00CC7F10">
      <w:pPr>
        <w:shd w:val="clear" w:color="auto" w:fill="FFFFFF"/>
        <w:tabs>
          <w:tab w:val="left" w:pos="3398"/>
        </w:tabs>
        <w:suppressAutoHyphens/>
        <w:spacing w:line="360" w:lineRule="auto"/>
        <w:ind w:firstLine="709"/>
        <w:jc w:val="both"/>
        <w:rPr>
          <w:color w:val="000000"/>
          <w:sz w:val="28"/>
          <w:szCs w:val="28"/>
        </w:rPr>
      </w:pPr>
      <w:r w:rsidRPr="00CC7F10">
        <w:rPr>
          <w:color w:val="000000"/>
          <w:sz w:val="28"/>
          <w:szCs w:val="28"/>
          <w:lang w:val="en-US"/>
        </w:rPr>
        <w:t>h</w:t>
      </w:r>
      <w:r w:rsidRPr="00CC7F10">
        <w:rPr>
          <w:color w:val="000000"/>
          <w:sz w:val="28"/>
          <w:szCs w:val="28"/>
        </w:rPr>
        <w:t xml:space="preserve"> = </w:t>
      </w:r>
      <w:r w:rsidRPr="00CC7F10">
        <w:rPr>
          <w:color w:val="000000"/>
          <w:sz w:val="28"/>
          <w:szCs w:val="28"/>
          <w:lang w:val="en-US"/>
        </w:rPr>
        <w:t>Δh</w:t>
      </w:r>
      <w:r w:rsidRPr="00CC7F10">
        <w:rPr>
          <w:color w:val="000000"/>
          <w:sz w:val="28"/>
          <w:szCs w:val="28"/>
          <w:vertAlign w:val="subscript"/>
        </w:rPr>
        <w:t>КФ</w:t>
      </w:r>
      <w:r w:rsidRPr="00CC7F10">
        <w:rPr>
          <w:color w:val="000000"/>
          <w:sz w:val="28"/>
          <w:szCs w:val="28"/>
        </w:rPr>
        <w:t>+Δ</w:t>
      </w:r>
      <w:r w:rsidRPr="00CC7F10">
        <w:rPr>
          <w:color w:val="000000"/>
          <w:sz w:val="28"/>
          <w:szCs w:val="28"/>
          <w:lang w:val="en-US"/>
        </w:rPr>
        <w:t>h</w:t>
      </w:r>
      <w:r w:rsidRPr="00CC7F10">
        <w:rPr>
          <w:color w:val="000000"/>
          <w:sz w:val="28"/>
          <w:szCs w:val="28"/>
          <w:vertAlign w:val="subscript"/>
        </w:rPr>
        <w:t>КИ</w:t>
      </w:r>
      <w:r w:rsidRPr="00CC7F10">
        <w:rPr>
          <w:color w:val="000000"/>
          <w:sz w:val="28"/>
          <w:szCs w:val="28"/>
        </w:rPr>
        <w:t>+Δ,</w:t>
      </w:r>
      <w:r w:rsidR="00CC7F10">
        <w:rPr>
          <w:color w:val="000000"/>
          <w:sz w:val="28"/>
          <w:szCs w:val="28"/>
        </w:rPr>
        <w:t xml:space="preserve"> </w:t>
      </w:r>
      <w:r w:rsidR="00C54515" w:rsidRPr="00CC7F10">
        <w:rPr>
          <w:color w:val="000000"/>
          <w:sz w:val="28"/>
          <w:szCs w:val="28"/>
        </w:rPr>
        <w:t>(7.1)</w:t>
      </w:r>
    </w:p>
    <w:p w:rsidR="00CC7F10" w:rsidRPr="00CC7F10" w:rsidRDefault="00CC7F10" w:rsidP="00CC7F10">
      <w:pPr>
        <w:shd w:val="clear" w:color="auto" w:fill="FFFFFF"/>
        <w:tabs>
          <w:tab w:val="left" w:pos="3398"/>
        </w:tabs>
        <w:suppressAutoHyphens/>
        <w:spacing w:line="360" w:lineRule="auto"/>
        <w:ind w:firstLine="709"/>
        <w:jc w:val="both"/>
        <w:rPr>
          <w:sz w:val="28"/>
          <w:szCs w:val="28"/>
        </w:rPr>
      </w:pPr>
    </w:p>
    <w:p w:rsidR="00966531" w:rsidRPr="00CC7F10" w:rsidRDefault="00966531" w:rsidP="00CC7F10">
      <w:pPr>
        <w:shd w:val="clear" w:color="auto" w:fill="FFFFFF"/>
        <w:suppressAutoHyphens/>
        <w:spacing w:line="360" w:lineRule="auto"/>
        <w:ind w:firstLine="709"/>
        <w:jc w:val="both"/>
        <w:rPr>
          <w:sz w:val="28"/>
          <w:szCs w:val="28"/>
        </w:rPr>
      </w:pPr>
      <w:r w:rsidRPr="00CC7F10">
        <w:rPr>
          <w:color w:val="000000"/>
          <w:sz w:val="28"/>
          <w:szCs w:val="28"/>
        </w:rPr>
        <w:t xml:space="preserve">где </w:t>
      </w:r>
      <w:r w:rsidRPr="00CC7F10">
        <w:rPr>
          <w:color w:val="000000"/>
          <w:sz w:val="28"/>
          <w:szCs w:val="28"/>
          <w:lang w:val="en-US"/>
        </w:rPr>
        <w:t>Δh</w:t>
      </w:r>
      <w:r w:rsidRPr="00CC7F10">
        <w:rPr>
          <w:color w:val="000000"/>
          <w:sz w:val="28"/>
          <w:szCs w:val="28"/>
          <w:vertAlign w:val="subscript"/>
        </w:rPr>
        <w:t>КФ</w:t>
      </w:r>
      <w:r w:rsidRPr="00CC7F10">
        <w:rPr>
          <w:color w:val="000000"/>
          <w:sz w:val="28"/>
          <w:szCs w:val="28"/>
        </w:rPr>
        <w:t xml:space="preserve"> – слой покрытия, компенсирующий нарушение геометрической формы. Определяется величиной металла, снятого с восстанавливаемой поверхности детали, при предварительной механической обработке </w:t>
      </w:r>
      <w:r w:rsidR="00CC7F10">
        <w:rPr>
          <w:color w:val="000000"/>
          <w:sz w:val="28"/>
          <w:szCs w:val="28"/>
        </w:rPr>
        <w:t>"</w:t>
      </w:r>
      <w:r w:rsidRPr="00CC7F10">
        <w:rPr>
          <w:color w:val="000000"/>
          <w:sz w:val="28"/>
          <w:szCs w:val="28"/>
        </w:rPr>
        <w:t>на верность</w:t>
      </w:r>
      <w:r w:rsidR="00CC7F10">
        <w:rPr>
          <w:color w:val="000000"/>
          <w:sz w:val="28"/>
          <w:szCs w:val="28"/>
        </w:rPr>
        <w:t>"</w:t>
      </w:r>
      <w:r w:rsidRPr="00CC7F10">
        <w:rPr>
          <w:color w:val="000000"/>
          <w:sz w:val="28"/>
          <w:szCs w:val="28"/>
        </w:rPr>
        <w:t xml:space="preserve">, для оси коромысел не превышает </w:t>
      </w:r>
      <w:smartTag w:uri="urn:schemas-microsoft-com:office:smarttags" w:element="metricconverter">
        <w:smartTagPr>
          <w:attr w:name="ProductID" w:val="0,15 мм"/>
        </w:smartTagPr>
        <w:r w:rsidRPr="00CC7F10">
          <w:rPr>
            <w:color w:val="000000"/>
            <w:sz w:val="28"/>
            <w:szCs w:val="28"/>
          </w:rPr>
          <w:t>0,15 мм</w:t>
        </w:r>
      </w:smartTag>
      <w:r w:rsidRPr="00CC7F10">
        <w:rPr>
          <w:color w:val="000000"/>
          <w:sz w:val="28"/>
          <w:szCs w:val="28"/>
        </w:rPr>
        <w:t>;</w:t>
      </w:r>
    </w:p>
    <w:p w:rsidR="00966531" w:rsidRPr="00CC7F10" w:rsidRDefault="00966531" w:rsidP="00CC7F10">
      <w:pPr>
        <w:shd w:val="clear" w:color="auto" w:fill="FFFFFF"/>
        <w:suppressAutoHyphens/>
        <w:spacing w:line="360" w:lineRule="auto"/>
        <w:ind w:firstLine="709"/>
        <w:jc w:val="both"/>
        <w:rPr>
          <w:sz w:val="28"/>
          <w:szCs w:val="28"/>
        </w:rPr>
      </w:pPr>
      <w:r w:rsidRPr="00CC7F10">
        <w:rPr>
          <w:color w:val="000000"/>
          <w:sz w:val="28"/>
          <w:szCs w:val="28"/>
        </w:rPr>
        <w:t>Δ</w:t>
      </w:r>
      <w:r w:rsidRPr="00CC7F10">
        <w:rPr>
          <w:color w:val="000000"/>
          <w:sz w:val="28"/>
          <w:szCs w:val="28"/>
          <w:lang w:val="en-US"/>
        </w:rPr>
        <w:t>h</w:t>
      </w:r>
      <w:r w:rsidRPr="00CC7F10">
        <w:rPr>
          <w:color w:val="000000"/>
          <w:sz w:val="28"/>
          <w:szCs w:val="28"/>
          <w:vertAlign w:val="subscript"/>
        </w:rPr>
        <w:t>КИ</w:t>
      </w:r>
      <w:r w:rsidRPr="00CC7F10">
        <w:rPr>
          <w:color w:val="000000"/>
          <w:sz w:val="28"/>
          <w:szCs w:val="28"/>
        </w:rPr>
        <w:t xml:space="preserve"> – слой</w:t>
      </w:r>
      <w:r w:rsidR="00CC7F10">
        <w:rPr>
          <w:color w:val="000000"/>
          <w:sz w:val="28"/>
          <w:szCs w:val="28"/>
        </w:rPr>
        <w:t xml:space="preserve"> </w:t>
      </w:r>
      <w:r w:rsidRPr="00CC7F10">
        <w:rPr>
          <w:color w:val="000000"/>
          <w:sz w:val="28"/>
          <w:szCs w:val="28"/>
        </w:rPr>
        <w:t>покрытия, компенсирующий износ восстанавливаемой поверхности детали;</w:t>
      </w:r>
    </w:p>
    <w:p w:rsidR="00966531" w:rsidRPr="00CC7F10" w:rsidRDefault="00966531" w:rsidP="00CC7F10">
      <w:pPr>
        <w:shd w:val="clear" w:color="auto" w:fill="FFFFFF"/>
        <w:suppressAutoHyphens/>
        <w:spacing w:line="360" w:lineRule="auto"/>
        <w:ind w:firstLine="709"/>
        <w:jc w:val="both"/>
        <w:rPr>
          <w:color w:val="000000"/>
          <w:sz w:val="28"/>
          <w:szCs w:val="28"/>
        </w:rPr>
      </w:pPr>
      <w:r w:rsidRPr="00CC7F10">
        <w:rPr>
          <w:color w:val="000000"/>
          <w:sz w:val="28"/>
          <w:szCs w:val="28"/>
        </w:rPr>
        <w:t>Δ – припуск</w:t>
      </w:r>
      <w:r w:rsidR="00CC7F10">
        <w:rPr>
          <w:color w:val="000000"/>
          <w:sz w:val="28"/>
          <w:szCs w:val="28"/>
        </w:rPr>
        <w:t xml:space="preserve"> </w:t>
      </w:r>
      <w:r w:rsidRPr="00CC7F10">
        <w:rPr>
          <w:color w:val="000000"/>
          <w:sz w:val="28"/>
          <w:szCs w:val="28"/>
        </w:rPr>
        <w:t>на механическую обработку.</w:t>
      </w:r>
    </w:p>
    <w:p w:rsidR="00966531" w:rsidRPr="00CC7F10" w:rsidRDefault="00966531" w:rsidP="00CC7F10">
      <w:pPr>
        <w:shd w:val="clear" w:color="auto" w:fill="FFFFFF"/>
        <w:tabs>
          <w:tab w:val="left" w:pos="5134"/>
        </w:tabs>
        <w:suppressAutoHyphens/>
        <w:spacing w:line="360" w:lineRule="auto"/>
        <w:ind w:firstLine="709"/>
        <w:jc w:val="both"/>
        <w:rPr>
          <w:sz w:val="28"/>
          <w:szCs w:val="28"/>
        </w:rPr>
      </w:pPr>
      <w:r w:rsidRPr="00CC7F10">
        <w:rPr>
          <w:color w:val="000000"/>
          <w:sz w:val="28"/>
          <w:szCs w:val="28"/>
        </w:rPr>
        <w:t xml:space="preserve">При бесцентровом шлифовании с продольной </w:t>
      </w:r>
      <w:r w:rsidRPr="00CC7F10">
        <w:rPr>
          <w:bCs/>
          <w:color w:val="000000"/>
          <w:sz w:val="28"/>
          <w:szCs w:val="28"/>
        </w:rPr>
        <w:t xml:space="preserve">или </w:t>
      </w:r>
      <w:r w:rsidRPr="00CC7F10">
        <w:rPr>
          <w:color w:val="000000"/>
          <w:sz w:val="28"/>
          <w:szCs w:val="28"/>
        </w:rPr>
        <w:t>ра</w:t>
      </w:r>
      <w:r w:rsidRPr="00CC7F10">
        <w:rPr>
          <w:bCs/>
          <w:color w:val="000000"/>
          <w:sz w:val="28"/>
          <w:szCs w:val="28"/>
        </w:rPr>
        <w:t>диальной</w:t>
      </w:r>
      <w:r w:rsidR="00CC7F10">
        <w:rPr>
          <w:bCs/>
          <w:color w:val="000000"/>
          <w:sz w:val="28"/>
          <w:szCs w:val="28"/>
        </w:rPr>
        <w:t xml:space="preserve"> </w:t>
      </w:r>
      <w:r w:rsidRPr="00CC7F10">
        <w:rPr>
          <w:bCs/>
          <w:color w:val="000000"/>
          <w:sz w:val="28"/>
          <w:szCs w:val="28"/>
        </w:rPr>
        <w:t>подачами величина припу</w:t>
      </w:r>
      <w:r w:rsidR="00836EC8" w:rsidRPr="00CC7F10">
        <w:rPr>
          <w:bCs/>
          <w:color w:val="000000"/>
          <w:sz w:val="28"/>
          <w:szCs w:val="28"/>
        </w:rPr>
        <w:t>ска на механическую обработку [1</w:t>
      </w:r>
      <w:r w:rsidRPr="00CC7F10">
        <w:rPr>
          <w:bCs/>
          <w:color w:val="000000"/>
          <w:sz w:val="28"/>
          <w:szCs w:val="28"/>
        </w:rPr>
        <w:t>]:</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rPr>
        <w:t>2Δ=0,072+0,9δ,</w:t>
      </w:r>
      <w:r w:rsidR="00CC7F10">
        <w:rPr>
          <w:color w:val="000000"/>
          <w:sz w:val="28"/>
          <w:szCs w:val="28"/>
        </w:rPr>
        <w:t xml:space="preserve"> </w:t>
      </w:r>
      <w:r w:rsidR="00C54515" w:rsidRPr="00CC7F10">
        <w:rPr>
          <w:color w:val="000000"/>
          <w:sz w:val="28"/>
          <w:szCs w:val="28"/>
        </w:rPr>
        <w:t>(7.2)</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rPr>
        <w:t>где δ – допуск на размер, равен 0,012.</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CC7F10" w:rsidP="00CC7F10">
      <w:pPr>
        <w:shd w:val="clear" w:color="auto" w:fill="FFFFFF"/>
        <w:tabs>
          <w:tab w:val="left" w:pos="2315"/>
        </w:tabs>
        <w:suppressAutoHyphens/>
        <w:spacing w:line="360" w:lineRule="auto"/>
        <w:ind w:firstLine="709"/>
        <w:jc w:val="both"/>
        <w:rPr>
          <w:color w:val="000000"/>
          <w:sz w:val="28"/>
          <w:szCs w:val="28"/>
        </w:rPr>
      </w:pPr>
      <w:r>
        <w:rPr>
          <w:color w:val="000000"/>
          <w:sz w:val="28"/>
          <w:szCs w:val="28"/>
        </w:rPr>
        <w:br w:type="page"/>
      </w:r>
      <w:r w:rsidR="00966531" w:rsidRPr="00CC7F10">
        <w:rPr>
          <w:color w:val="000000"/>
          <w:sz w:val="28"/>
          <w:szCs w:val="28"/>
        </w:rPr>
        <w:t xml:space="preserve">2Δ=0,072+0,9*0,012=0,0828 мм, (на одну сторону – </w:t>
      </w:r>
      <w:smartTag w:uri="urn:schemas-microsoft-com:office:smarttags" w:element="metricconverter">
        <w:smartTagPr>
          <w:attr w:name="ProductID" w:val="0,0414 мм"/>
        </w:smartTagPr>
        <w:r w:rsidR="00966531" w:rsidRPr="00CC7F10">
          <w:rPr>
            <w:color w:val="000000"/>
            <w:sz w:val="28"/>
            <w:szCs w:val="28"/>
          </w:rPr>
          <w:t>0,0414 мм</w:t>
        </w:r>
      </w:smartTag>
      <w:r w:rsidR="00966531" w:rsidRPr="00CC7F10">
        <w:rPr>
          <w:color w:val="000000"/>
          <w:sz w:val="28"/>
          <w:szCs w:val="28"/>
        </w:rPr>
        <w:t>).</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rPr>
        <w:t>Износ детали равен:</w:t>
      </w:r>
      <w:r w:rsidR="00CC7F10">
        <w:rPr>
          <w:color w:val="000000"/>
          <w:sz w:val="28"/>
          <w:szCs w:val="28"/>
        </w:rPr>
        <w:t xml:space="preserve"> </w:t>
      </w:r>
      <w:r w:rsidRPr="00CC7F10">
        <w:rPr>
          <w:color w:val="000000"/>
          <w:sz w:val="28"/>
          <w:szCs w:val="28"/>
        </w:rPr>
        <w:t xml:space="preserve">(16-15.94)*1.25=0.075 мм, (на одну сторону – </w:t>
      </w:r>
      <w:smartTag w:uri="urn:schemas-microsoft-com:office:smarttags" w:element="metricconverter">
        <w:smartTagPr>
          <w:attr w:name="ProductID" w:val="0,0375 мм"/>
        </w:smartTagPr>
        <w:r w:rsidRPr="00CC7F10">
          <w:rPr>
            <w:color w:val="000000"/>
            <w:sz w:val="28"/>
            <w:szCs w:val="28"/>
          </w:rPr>
          <w:t>0,0375 мм</w:t>
        </w:r>
      </w:smartTag>
      <w:r w:rsidRPr="00CC7F10">
        <w:rPr>
          <w:color w:val="000000"/>
          <w:sz w:val="28"/>
          <w:szCs w:val="28"/>
        </w:rPr>
        <w:t>).</w:t>
      </w: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rPr>
        <w:t>Слой наращиваемого металла составит:</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lang w:val="en-US"/>
        </w:rPr>
        <w:t>h</w:t>
      </w:r>
      <w:r w:rsidR="00597564" w:rsidRPr="00CC7F10">
        <w:rPr>
          <w:color w:val="000000"/>
          <w:sz w:val="28"/>
          <w:szCs w:val="28"/>
        </w:rPr>
        <w:t>=0.075+0.0375+0.0414</w:t>
      </w:r>
      <w:r w:rsidRPr="00CC7F10">
        <w:rPr>
          <w:color w:val="000000"/>
          <w:sz w:val="28"/>
          <w:szCs w:val="28"/>
        </w:rPr>
        <w:t>=0.154 мм.</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966531" w:rsidRPr="00CC7F10" w:rsidRDefault="0094714F" w:rsidP="00CC7F10">
      <w:pPr>
        <w:pStyle w:val="2"/>
        <w:keepNext w:val="0"/>
        <w:suppressAutoHyphens/>
        <w:spacing w:before="0" w:after="0" w:line="360" w:lineRule="auto"/>
        <w:ind w:firstLine="709"/>
        <w:jc w:val="both"/>
        <w:rPr>
          <w:rFonts w:ascii="Times New Roman" w:hAnsi="Times New Roman" w:cs="Times New Roman"/>
          <w:b w:val="0"/>
          <w:i w:val="0"/>
        </w:rPr>
      </w:pPr>
      <w:bookmarkStart w:id="8" w:name="_Toc134431470"/>
      <w:r w:rsidRPr="00CC7F10">
        <w:rPr>
          <w:rFonts w:ascii="Times New Roman" w:hAnsi="Times New Roman" w:cs="Times New Roman"/>
          <w:b w:val="0"/>
          <w:i w:val="0"/>
        </w:rPr>
        <w:t>7.2</w:t>
      </w:r>
      <w:r w:rsidR="00966531" w:rsidRPr="00CC7F10">
        <w:rPr>
          <w:rFonts w:ascii="Times New Roman" w:hAnsi="Times New Roman" w:cs="Times New Roman"/>
          <w:b w:val="0"/>
          <w:i w:val="0"/>
        </w:rPr>
        <w:t xml:space="preserve"> Предварительное шлифование </w:t>
      </w:r>
      <w:r w:rsidR="00CC7F10">
        <w:rPr>
          <w:rFonts w:ascii="Times New Roman" w:hAnsi="Times New Roman" w:cs="Times New Roman"/>
          <w:b w:val="0"/>
          <w:i w:val="0"/>
        </w:rPr>
        <w:t>"</w:t>
      </w:r>
      <w:r w:rsidR="00966531" w:rsidRPr="00CC7F10">
        <w:rPr>
          <w:rFonts w:ascii="Times New Roman" w:hAnsi="Times New Roman" w:cs="Times New Roman"/>
          <w:b w:val="0"/>
          <w:i w:val="0"/>
        </w:rPr>
        <w:t>на верность</w:t>
      </w:r>
      <w:r w:rsidR="00CC7F10">
        <w:rPr>
          <w:rFonts w:ascii="Times New Roman" w:hAnsi="Times New Roman" w:cs="Times New Roman"/>
          <w:b w:val="0"/>
          <w:i w:val="0"/>
        </w:rPr>
        <w:t>"</w:t>
      </w:r>
      <w:bookmarkEnd w:id="8"/>
    </w:p>
    <w:p w:rsidR="00CC7F10" w:rsidRDefault="00CC7F10" w:rsidP="00CC7F10">
      <w:pPr>
        <w:suppressAutoHyphens/>
        <w:spacing w:line="360" w:lineRule="auto"/>
        <w:ind w:firstLine="709"/>
        <w:jc w:val="both"/>
        <w:rPr>
          <w:sz w:val="28"/>
          <w:szCs w:val="28"/>
        </w:rPr>
      </w:pPr>
    </w:p>
    <w:p w:rsidR="00966531" w:rsidRPr="00CC7F10" w:rsidRDefault="00966531" w:rsidP="00CC7F10">
      <w:pPr>
        <w:suppressAutoHyphens/>
        <w:spacing w:line="360" w:lineRule="auto"/>
        <w:ind w:firstLine="709"/>
        <w:jc w:val="both"/>
        <w:rPr>
          <w:sz w:val="28"/>
          <w:szCs w:val="28"/>
        </w:rPr>
      </w:pPr>
      <w:r w:rsidRPr="00CC7F10">
        <w:rPr>
          <w:sz w:val="28"/>
          <w:szCs w:val="28"/>
        </w:rPr>
        <w:t xml:space="preserve">Принимаем поперечную подачу (глубина шлифования) </w:t>
      </w:r>
      <w:r w:rsidR="00E82DCB" w:rsidRPr="00CC7F10">
        <w:rPr>
          <w:sz w:val="28"/>
          <w:szCs w:val="28"/>
          <w:lang w:val="en-US"/>
        </w:rPr>
        <w:t>h</w:t>
      </w:r>
      <w:r w:rsidR="00E82DCB" w:rsidRPr="00CC7F10">
        <w:rPr>
          <w:sz w:val="28"/>
          <w:szCs w:val="28"/>
        </w:rPr>
        <w:t xml:space="preserve"> </w:t>
      </w:r>
      <w:r w:rsidR="0020384F" w:rsidRPr="00CC7F10">
        <w:rPr>
          <w:sz w:val="28"/>
          <w:szCs w:val="28"/>
        </w:rPr>
        <w:t>=</w:t>
      </w:r>
      <w:r w:rsidR="00215BB5" w:rsidRPr="00CC7F10">
        <w:rPr>
          <w:sz w:val="28"/>
          <w:szCs w:val="28"/>
        </w:rPr>
        <w:t xml:space="preserve"> </w:t>
      </w:r>
      <w:r w:rsidR="00292812" w:rsidRPr="00CC7F10">
        <w:rPr>
          <w:sz w:val="28"/>
          <w:szCs w:val="28"/>
        </w:rPr>
        <w:t>0,02</w:t>
      </w:r>
      <w:r w:rsidR="00E82DCB" w:rsidRPr="00CC7F10">
        <w:rPr>
          <w:sz w:val="28"/>
          <w:szCs w:val="28"/>
        </w:rPr>
        <w:t>/</w:t>
      </w:r>
      <w:r w:rsidR="00292812" w:rsidRPr="00CC7F10">
        <w:rPr>
          <w:sz w:val="28"/>
          <w:szCs w:val="28"/>
        </w:rPr>
        <w:t xml:space="preserve">0,01 </w:t>
      </w:r>
      <w:r w:rsidRPr="00CC7F10">
        <w:rPr>
          <w:sz w:val="28"/>
          <w:szCs w:val="28"/>
        </w:rPr>
        <w:t>мм</w:t>
      </w:r>
      <w:r w:rsidR="00A0214F" w:rsidRPr="00CC7F10">
        <w:rPr>
          <w:sz w:val="28"/>
          <w:szCs w:val="28"/>
        </w:rPr>
        <w:t>/об</w:t>
      </w:r>
      <w:r w:rsidR="00CC7F10">
        <w:rPr>
          <w:sz w:val="28"/>
          <w:szCs w:val="28"/>
        </w:rPr>
        <w:t xml:space="preserve"> </w:t>
      </w:r>
      <w:r w:rsidR="00E82DCB" w:rsidRPr="00CC7F10">
        <w:rPr>
          <w:sz w:val="28"/>
          <w:szCs w:val="28"/>
        </w:rPr>
        <w:t>(черновое/чистовое шлифование)</w:t>
      </w:r>
      <w:r w:rsidRPr="00CC7F10">
        <w:rPr>
          <w:sz w:val="28"/>
          <w:szCs w:val="28"/>
        </w:rPr>
        <w:t xml:space="preserve"> и окружную скорость</w:t>
      </w:r>
      <w:r w:rsidR="00E82DCB" w:rsidRPr="00CC7F10">
        <w:rPr>
          <w:sz w:val="28"/>
          <w:szCs w:val="28"/>
        </w:rPr>
        <w:t xml:space="preserve"> детали</w:t>
      </w:r>
      <w:r w:rsidRPr="00CC7F10">
        <w:rPr>
          <w:sz w:val="28"/>
          <w:szCs w:val="28"/>
        </w:rPr>
        <w:t xml:space="preserve"> </w:t>
      </w:r>
      <w:r w:rsidR="00E82DCB" w:rsidRPr="00CC7F10">
        <w:rPr>
          <w:sz w:val="28"/>
          <w:szCs w:val="28"/>
        </w:rPr>
        <w:t xml:space="preserve">соответственно </w:t>
      </w:r>
      <w:r w:rsidRPr="00CC7F10">
        <w:rPr>
          <w:sz w:val="28"/>
          <w:szCs w:val="28"/>
          <w:lang w:val="en-US"/>
        </w:rPr>
        <w:t>V</w:t>
      </w:r>
      <w:r w:rsidR="002555E5" w:rsidRPr="00CC7F10">
        <w:rPr>
          <w:sz w:val="28"/>
          <w:szCs w:val="28"/>
        </w:rPr>
        <w:t>=</w:t>
      </w:r>
      <w:r w:rsidR="00597564" w:rsidRPr="00CC7F10">
        <w:rPr>
          <w:sz w:val="28"/>
          <w:szCs w:val="28"/>
        </w:rPr>
        <w:t>20</w:t>
      </w:r>
      <w:r w:rsidR="00E82DCB" w:rsidRPr="00CC7F10">
        <w:rPr>
          <w:sz w:val="28"/>
          <w:szCs w:val="28"/>
        </w:rPr>
        <w:t>/</w:t>
      </w:r>
      <w:r w:rsidR="00597564" w:rsidRPr="00CC7F10">
        <w:rPr>
          <w:sz w:val="28"/>
          <w:szCs w:val="28"/>
        </w:rPr>
        <w:t>2</w:t>
      </w:r>
      <w:r w:rsidR="002555E5" w:rsidRPr="00CC7F10">
        <w:rPr>
          <w:sz w:val="28"/>
          <w:szCs w:val="28"/>
        </w:rPr>
        <w:t xml:space="preserve"> </w:t>
      </w:r>
      <w:r w:rsidRPr="00CC7F10">
        <w:rPr>
          <w:sz w:val="28"/>
          <w:szCs w:val="28"/>
        </w:rPr>
        <w:t>м/мин</w:t>
      </w:r>
      <w:r w:rsidR="0097728A" w:rsidRPr="00CC7F10">
        <w:rPr>
          <w:sz w:val="28"/>
          <w:szCs w:val="28"/>
        </w:rPr>
        <w:t xml:space="preserve"> [3]</w:t>
      </w:r>
      <w:r w:rsidRPr="00CC7F10">
        <w:rPr>
          <w:sz w:val="28"/>
          <w:szCs w:val="28"/>
        </w:rPr>
        <w:t>.</w:t>
      </w:r>
    </w:p>
    <w:p w:rsidR="00CC7F10" w:rsidRDefault="00E82DCB" w:rsidP="00CC7F10">
      <w:pPr>
        <w:suppressAutoHyphens/>
        <w:spacing w:line="360" w:lineRule="auto"/>
        <w:ind w:firstLine="709"/>
        <w:jc w:val="both"/>
        <w:rPr>
          <w:sz w:val="28"/>
          <w:szCs w:val="28"/>
        </w:rPr>
      </w:pPr>
      <w:r w:rsidRPr="00CC7F10">
        <w:rPr>
          <w:sz w:val="28"/>
          <w:szCs w:val="28"/>
        </w:rPr>
        <w:t>Число проходов</w:t>
      </w:r>
      <w:r w:rsidR="00C54515" w:rsidRPr="00CC7F10">
        <w:rPr>
          <w:sz w:val="28"/>
          <w:szCs w:val="28"/>
        </w:rPr>
        <w:t>:</w:t>
      </w:r>
    </w:p>
    <w:p w:rsidR="00CC7F10" w:rsidRPr="00CC7F10" w:rsidRDefault="00CC7F10" w:rsidP="00CC7F10">
      <w:pPr>
        <w:suppressAutoHyphens/>
        <w:spacing w:line="360" w:lineRule="auto"/>
        <w:ind w:firstLine="709"/>
        <w:jc w:val="both"/>
        <w:rPr>
          <w:position w:val="-32"/>
          <w:sz w:val="28"/>
          <w:szCs w:val="28"/>
        </w:rPr>
      </w:pPr>
    </w:p>
    <w:p w:rsidR="00C54515" w:rsidRPr="00CC7F10" w:rsidRDefault="002423F1" w:rsidP="00CC7F10">
      <w:pPr>
        <w:suppressAutoHyphens/>
        <w:spacing w:line="360" w:lineRule="auto"/>
        <w:ind w:firstLine="709"/>
        <w:jc w:val="both"/>
        <w:rPr>
          <w:sz w:val="28"/>
          <w:szCs w:val="28"/>
        </w:rPr>
      </w:pPr>
      <w:r>
        <w:rPr>
          <w:position w:val="-3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v:imagedata r:id="rId7" o:title=""/>
          </v:shape>
        </w:pict>
      </w:r>
      <w:r w:rsidR="00D95558" w:rsidRPr="00CC7F10">
        <w:rPr>
          <w:sz w:val="28"/>
          <w:szCs w:val="28"/>
        </w:rPr>
        <w:t>,</w:t>
      </w:r>
      <w:r w:rsidR="00CC7F10">
        <w:rPr>
          <w:sz w:val="28"/>
          <w:szCs w:val="28"/>
        </w:rPr>
        <w:t xml:space="preserve"> </w:t>
      </w:r>
      <w:r w:rsidR="00D95558" w:rsidRPr="00CC7F10">
        <w:rPr>
          <w:sz w:val="28"/>
          <w:szCs w:val="28"/>
        </w:rPr>
        <w:t>(7.3)</w:t>
      </w:r>
    </w:p>
    <w:p w:rsidR="00CC7F10" w:rsidRPr="00CC7F10" w:rsidRDefault="00CC7F10" w:rsidP="00CC7F10">
      <w:pPr>
        <w:suppressAutoHyphens/>
        <w:spacing w:line="360" w:lineRule="auto"/>
        <w:ind w:firstLine="709"/>
        <w:jc w:val="both"/>
        <w:rPr>
          <w:sz w:val="28"/>
          <w:szCs w:val="28"/>
        </w:rPr>
      </w:pPr>
    </w:p>
    <w:p w:rsidR="00D95558" w:rsidRPr="00CC7F10" w:rsidRDefault="00D95558" w:rsidP="00CC7F10">
      <w:pPr>
        <w:suppressAutoHyphens/>
        <w:spacing w:line="360" w:lineRule="auto"/>
        <w:ind w:firstLine="709"/>
        <w:jc w:val="both"/>
        <w:rPr>
          <w:sz w:val="28"/>
          <w:szCs w:val="28"/>
        </w:rPr>
      </w:pPr>
      <w:r w:rsidRPr="00CC7F10">
        <w:rPr>
          <w:sz w:val="28"/>
          <w:szCs w:val="28"/>
        </w:rPr>
        <w:t xml:space="preserve">где </w:t>
      </w:r>
      <w:r w:rsidR="00E82DCB" w:rsidRPr="00CC7F10">
        <w:rPr>
          <w:sz w:val="28"/>
          <w:szCs w:val="28"/>
          <w:lang w:val="en-US"/>
        </w:rPr>
        <w:t>t</w:t>
      </w:r>
      <w:r w:rsidRPr="00CC7F10">
        <w:rPr>
          <w:sz w:val="28"/>
          <w:szCs w:val="28"/>
        </w:rPr>
        <w:t xml:space="preserve"> – </w:t>
      </w:r>
      <w:r w:rsidR="00E82DCB" w:rsidRPr="00CC7F10">
        <w:rPr>
          <w:sz w:val="28"/>
          <w:szCs w:val="28"/>
        </w:rPr>
        <w:t xml:space="preserve">припуск </w:t>
      </w:r>
      <w:r w:rsidR="00CF7CE9" w:rsidRPr="00CC7F10">
        <w:rPr>
          <w:sz w:val="28"/>
          <w:szCs w:val="28"/>
        </w:rPr>
        <w:t xml:space="preserve">(для шлифования </w:t>
      </w:r>
      <w:r w:rsidR="00CC7F10">
        <w:rPr>
          <w:sz w:val="28"/>
          <w:szCs w:val="28"/>
        </w:rPr>
        <w:t>"</w:t>
      </w:r>
      <w:r w:rsidR="00CF7CE9" w:rsidRPr="00CC7F10">
        <w:rPr>
          <w:sz w:val="28"/>
          <w:szCs w:val="28"/>
        </w:rPr>
        <w:t>на верность</w:t>
      </w:r>
      <w:r w:rsidR="00CC7F10">
        <w:rPr>
          <w:sz w:val="28"/>
          <w:szCs w:val="28"/>
        </w:rPr>
        <w:t>"</w:t>
      </w:r>
      <w:r w:rsidR="00CF7CE9" w:rsidRPr="00CC7F10">
        <w:rPr>
          <w:sz w:val="28"/>
          <w:szCs w:val="28"/>
        </w:rPr>
        <w:t xml:space="preserve"> – слой </w:t>
      </w:r>
      <w:r w:rsidR="00CF7CE9" w:rsidRPr="00CC7F10">
        <w:rPr>
          <w:color w:val="000000"/>
          <w:sz w:val="28"/>
          <w:szCs w:val="28"/>
          <w:lang w:val="en-US"/>
        </w:rPr>
        <w:t>Δh</w:t>
      </w:r>
      <w:r w:rsidR="00CF7CE9" w:rsidRPr="00CC7F10">
        <w:rPr>
          <w:color w:val="000000"/>
          <w:sz w:val="28"/>
          <w:szCs w:val="28"/>
          <w:vertAlign w:val="subscript"/>
        </w:rPr>
        <w:t>КФ</w:t>
      </w:r>
      <w:r w:rsidR="00BC40DC" w:rsidRPr="00CC7F10">
        <w:rPr>
          <w:sz w:val="28"/>
          <w:szCs w:val="28"/>
        </w:rPr>
        <w:t xml:space="preserve"> на</w:t>
      </w:r>
      <w:r w:rsidR="00CC7F10">
        <w:rPr>
          <w:sz w:val="28"/>
          <w:szCs w:val="28"/>
        </w:rPr>
        <w:t xml:space="preserve"> </w:t>
      </w:r>
      <w:r w:rsidR="00CF7CE9" w:rsidRPr="00CC7F10">
        <w:rPr>
          <w:sz w:val="28"/>
          <w:szCs w:val="28"/>
        </w:rPr>
        <w:t xml:space="preserve">сторону) </w:t>
      </w:r>
      <w:r w:rsidR="00E82DCB" w:rsidRPr="00CC7F10">
        <w:rPr>
          <w:sz w:val="28"/>
          <w:szCs w:val="28"/>
        </w:rPr>
        <w:t>на шлифование</w:t>
      </w:r>
      <w:r w:rsidR="00BD7DFF" w:rsidRPr="00CC7F10">
        <w:rPr>
          <w:sz w:val="28"/>
          <w:szCs w:val="28"/>
        </w:rPr>
        <w:t>.</w:t>
      </w:r>
    </w:p>
    <w:p w:rsidR="00CC7F10" w:rsidRPr="00CC7F10" w:rsidRDefault="00CC7F10" w:rsidP="00CC7F10">
      <w:pPr>
        <w:suppressAutoHyphens/>
        <w:spacing w:line="360" w:lineRule="auto"/>
        <w:ind w:firstLine="709"/>
        <w:jc w:val="both"/>
        <w:rPr>
          <w:sz w:val="28"/>
          <w:szCs w:val="28"/>
        </w:rPr>
      </w:pPr>
    </w:p>
    <w:p w:rsidR="00597564" w:rsidRPr="00CC7F10" w:rsidRDefault="002423F1" w:rsidP="00CC7F10">
      <w:pPr>
        <w:suppressAutoHyphens/>
        <w:spacing w:line="360" w:lineRule="auto"/>
        <w:ind w:firstLine="709"/>
        <w:jc w:val="both"/>
        <w:rPr>
          <w:sz w:val="28"/>
          <w:szCs w:val="28"/>
        </w:rPr>
      </w:pPr>
      <w:r>
        <w:rPr>
          <w:position w:val="-38"/>
          <w:sz w:val="28"/>
          <w:szCs w:val="28"/>
        </w:rPr>
        <w:pict>
          <v:shape id="_x0000_i1026" type="#_x0000_t75" style="width:138.75pt;height:45pt">
            <v:imagedata r:id="rId8" o:title=""/>
          </v:shape>
        </w:pict>
      </w:r>
      <w:r w:rsidR="00597564" w:rsidRPr="00CC7F10">
        <w:rPr>
          <w:sz w:val="28"/>
          <w:szCs w:val="28"/>
        </w:rPr>
        <w:t>;</w:t>
      </w:r>
    </w:p>
    <w:p w:rsidR="00C54515" w:rsidRPr="00CC7F10" w:rsidRDefault="002423F1" w:rsidP="00CC7F10">
      <w:pPr>
        <w:suppressAutoHyphens/>
        <w:spacing w:line="360" w:lineRule="auto"/>
        <w:ind w:firstLine="709"/>
        <w:jc w:val="both"/>
        <w:rPr>
          <w:sz w:val="28"/>
          <w:szCs w:val="28"/>
        </w:rPr>
      </w:pPr>
      <w:r>
        <w:rPr>
          <w:position w:val="-38"/>
          <w:sz w:val="28"/>
          <w:szCs w:val="28"/>
        </w:rPr>
        <w:pict>
          <v:shape id="_x0000_i1027" type="#_x0000_t75" style="width:138.75pt;height:45pt">
            <v:imagedata r:id="rId9" o:title=""/>
          </v:shape>
        </w:pict>
      </w:r>
      <w:r w:rsidR="00597564" w:rsidRPr="00CC7F10">
        <w:rPr>
          <w:sz w:val="28"/>
          <w:szCs w:val="28"/>
        </w:rPr>
        <w:t>.</w:t>
      </w:r>
    </w:p>
    <w:p w:rsidR="00CC7F10" w:rsidRPr="00CC7F10" w:rsidRDefault="00CC7F10" w:rsidP="00CC7F10">
      <w:pPr>
        <w:suppressAutoHyphens/>
        <w:spacing w:line="360" w:lineRule="auto"/>
        <w:ind w:firstLine="709"/>
        <w:jc w:val="both"/>
        <w:rPr>
          <w:sz w:val="28"/>
          <w:szCs w:val="28"/>
        </w:rPr>
      </w:pPr>
    </w:p>
    <w:p w:rsidR="00215BB5" w:rsidRPr="00CC7F10" w:rsidRDefault="00215BB5" w:rsidP="00CC7F10">
      <w:pPr>
        <w:suppressAutoHyphens/>
        <w:spacing w:line="360" w:lineRule="auto"/>
        <w:ind w:firstLine="709"/>
        <w:jc w:val="both"/>
        <w:rPr>
          <w:sz w:val="28"/>
          <w:szCs w:val="28"/>
        </w:rPr>
      </w:pPr>
      <w:r w:rsidRPr="00CC7F10">
        <w:rPr>
          <w:sz w:val="28"/>
          <w:szCs w:val="28"/>
        </w:rPr>
        <w:t>Состав нормы времени в мин.:</w:t>
      </w:r>
    </w:p>
    <w:p w:rsidR="00CC7F10" w:rsidRPr="00CC7F10" w:rsidRDefault="00CC7F10" w:rsidP="00CC7F10">
      <w:pPr>
        <w:suppressAutoHyphens/>
        <w:spacing w:line="360" w:lineRule="auto"/>
        <w:ind w:firstLine="709"/>
        <w:jc w:val="both"/>
        <w:rPr>
          <w:sz w:val="28"/>
          <w:szCs w:val="28"/>
        </w:rPr>
      </w:pPr>
    </w:p>
    <w:p w:rsidR="00C54515" w:rsidRPr="00CC7F10" w:rsidRDefault="00CC7F10" w:rsidP="00CC7F10">
      <w:pPr>
        <w:suppressAutoHyphens/>
        <w:spacing w:line="360" w:lineRule="auto"/>
        <w:ind w:firstLine="709"/>
        <w:jc w:val="both"/>
        <w:rPr>
          <w:sz w:val="28"/>
          <w:szCs w:val="28"/>
        </w:rPr>
      </w:pPr>
      <w:r>
        <w:rPr>
          <w:position w:val="-26"/>
          <w:sz w:val="28"/>
          <w:szCs w:val="28"/>
        </w:rPr>
        <w:br w:type="page"/>
      </w:r>
      <w:r w:rsidR="002423F1">
        <w:rPr>
          <w:position w:val="-26"/>
          <w:sz w:val="28"/>
          <w:szCs w:val="28"/>
        </w:rPr>
        <w:pict>
          <v:shape id="_x0000_i1028" type="#_x0000_t75" style="width:180pt;height:36pt">
            <v:imagedata r:id="rId10" o:title=""/>
          </v:shape>
        </w:pict>
      </w:r>
      <w:r w:rsidR="00CD27E7" w:rsidRPr="00CC7F10">
        <w:rPr>
          <w:sz w:val="28"/>
          <w:szCs w:val="28"/>
        </w:rPr>
        <w:t>;</w:t>
      </w:r>
      <w:r>
        <w:rPr>
          <w:sz w:val="28"/>
          <w:szCs w:val="28"/>
        </w:rPr>
        <w:t xml:space="preserve"> </w:t>
      </w:r>
      <w:r w:rsidR="00D3309B" w:rsidRPr="00CC7F10">
        <w:rPr>
          <w:sz w:val="28"/>
          <w:szCs w:val="28"/>
        </w:rPr>
        <w:t>(7.4)</w:t>
      </w:r>
    </w:p>
    <w:p w:rsidR="00CC7F10" w:rsidRPr="00CC7F10" w:rsidRDefault="00CC7F10" w:rsidP="00CC7F10">
      <w:pPr>
        <w:suppressAutoHyphens/>
        <w:spacing w:line="360" w:lineRule="auto"/>
        <w:ind w:firstLine="709"/>
        <w:jc w:val="both"/>
        <w:rPr>
          <w:sz w:val="28"/>
          <w:szCs w:val="28"/>
        </w:rPr>
      </w:pPr>
    </w:p>
    <w:p w:rsidR="00CD27E7" w:rsidRPr="00CC7F10" w:rsidRDefault="00CD27E7" w:rsidP="00CC7F10">
      <w:pPr>
        <w:suppressAutoHyphens/>
        <w:spacing w:line="360" w:lineRule="auto"/>
        <w:ind w:firstLine="709"/>
        <w:jc w:val="both"/>
        <w:rPr>
          <w:sz w:val="28"/>
          <w:szCs w:val="28"/>
        </w:rPr>
      </w:pPr>
      <w:r w:rsidRPr="00CC7F10">
        <w:rPr>
          <w:sz w:val="28"/>
          <w:szCs w:val="28"/>
        </w:rPr>
        <w:t xml:space="preserve">где </w:t>
      </w:r>
      <w:r w:rsidR="00BC40DC" w:rsidRPr="00CC7F10">
        <w:rPr>
          <w:sz w:val="28"/>
          <w:szCs w:val="36"/>
        </w:rPr>
        <w:t>Т</w:t>
      </w:r>
      <w:r w:rsidR="00BC40DC" w:rsidRPr="00CC7F10">
        <w:rPr>
          <w:sz w:val="28"/>
          <w:szCs w:val="36"/>
          <w:vertAlign w:val="subscript"/>
        </w:rPr>
        <w:t>о</w:t>
      </w:r>
      <w:r w:rsidR="00BD7DFF" w:rsidRPr="00CC7F10">
        <w:rPr>
          <w:sz w:val="28"/>
          <w:szCs w:val="28"/>
        </w:rPr>
        <w:t xml:space="preserve"> - основное время, мин;</w:t>
      </w:r>
    </w:p>
    <w:p w:rsidR="00BD7DFF" w:rsidRPr="00CC7F10" w:rsidRDefault="00BD7DFF" w:rsidP="00CC7F10">
      <w:pPr>
        <w:suppressAutoHyphens/>
        <w:spacing w:line="360" w:lineRule="auto"/>
        <w:ind w:firstLine="709"/>
        <w:jc w:val="both"/>
        <w:rPr>
          <w:sz w:val="28"/>
          <w:szCs w:val="28"/>
        </w:rPr>
      </w:pPr>
      <w:r w:rsidRPr="00CC7F10">
        <w:rPr>
          <w:sz w:val="28"/>
          <w:szCs w:val="36"/>
        </w:rPr>
        <w:t>Т</w:t>
      </w:r>
      <w:r w:rsidRPr="00CC7F10">
        <w:rPr>
          <w:sz w:val="28"/>
          <w:szCs w:val="36"/>
          <w:vertAlign w:val="subscript"/>
        </w:rPr>
        <w:t>в</w:t>
      </w:r>
      <w:r w:rsidRPr="00CC7F10">
        <w:rPr>
          <w:sz w:val="28"/>
          <w:szCs w:val="28"/>
        </w:rPr>
        <w:t xml:space="preserve"> – вспомогательное время на установку и снятие деталей со станка, пуск и остановку станка, подвод и отвод режущего инструмента, измерения и т.п., мин;</w:t>
      </w:r>
    </w:p>
    <w:p w:rsidR="00BD7DFF" w:rsidRPr="00CC7F10" w:rsidRDefault="00BD7DFF" w:rsidP="00CC7F10">
      <w:pPr>
        <w:suppressAutoHyphens/>
        <w:spacing w:line="360" w:lineRule="auto"/>
        <w:ind w:firstLine="709"/>
        <w:jc w:val="both"/>
        <w:rPr>
          <w:sz w:val="28"/>
          <w:szCs w:val="28"/>
        </w:rPr>
      </w:pPr>
      <w:r w:rsidRPr="00CC7F10">
        <w:rPr>
          <w:sz w:val="28"/>
          <w:szCs w:val="36"/>
        </w:rPr>
        <w:t>Т</w:t>
      </w:r>
      <w:r w:rsidRPr="00CC7F10">
        <w:rPr>
          <w:sz w:val="28"/>
          <w:szCs w:val="36"/>
          <w:vertAlign w:val="subscript"/>
        </w:rPr>
        <w:t>доп</w:t>
      </w:r>
      <w:r w:rsidRPr="00CC7F10">
        <w:rPr>
          <w:sz w:val="28"/>
          <w:szCs w:val="28"/>
        </w:rPr>
        <w:t xml:space="preserve"> – дополнительное время, мин;</w:t>
      </w:r>
    </w:p>
    <w:p w:rsidR="00BD7DFF" w:rsidRPr="00CC7F10" w:rsidRDefault="00BD7DFF" w:rsidP="00CC7F10">
      <w:pPr>
        <w:suppressAutoHyphens/>
        <w:spacing w:line="360" w:lineRule="auto"/>
        <w:ind w:firstLine="709"/>
        <w:jc w:val="both"/>
        <w:rPr>
          <w:sz w:val="28"/>
          <w:szCs w:val="28"/>
        </w:rPr>
      </w:pPr>
      <w:r w:rsidRPr="00CC7F10">
        <w:rPr>
          <w:sz w:val="28"/>
          <w:szCs w:val="36"/>
        </w:rPr>
        <w:t>Т</w:t>
      </w:r>
      <w:r w:rsidRPr="00CC7F10">
        <w:rPr>
          <w:sz w:val="28"/>
          <w:szCs w:val="36"/>
          <w:vertAlign w:val="subscript"/>
        </w:rPr>
        <w:t>пз</w:t>
      </w:r>
      <w:r w:rsidRPr="00CC7F10">
        <w:rPr>
          <w:sz w:val="28"/>
          <w:szCs w:val="28"/>
        </w:rPr>
        <w:t xml:space="preserve"> – подготовительно-заключительное время, мин;</w:t>
      </w:r>
    </w:p>
    <w:p w:rsidR="00BD7DFF" w:rsidRPr="00CC7F10" w:rsidRDefault="00BD7DFF" w:rsidP="00CC7F10">
      <w:pPr>
        <w:suppressAutoHyphens/>
        <w:spacing w:line="360" w:lineRule="auto"/>
        <w:ind w:firstLine="709"/>
        <w:jc w:val="both"/>
        <w:rPr>
          <w:sz w:val="28"/>
          <w:szCs w:val="28"/>
        </w:rPr>
      </w:pPr>
      <w:r w:rsidRPr="00CC7F10">
        <w:rPr>
          <w:sz w:val="28"/>
          <w:szCs w:val="36"/>
          <w:lang w:val="en-US"/>
        </w:rPr>
        <w:t>n</w:t>
      </w:r>
      <w:r w:rsidRPr="00CC7F10">
        <w:rPr>
          <w:sz w:val="28"/>
          <w:szCs w:val="28"/>
        </w:rPr>
        <w:t xml:space="preserve"> – количество деталей в партии, шт..</w:t>
      </w:r>
    </w:p>
    <w:p w:rsidR="00966531" w:rsidRPr="00CC7F10" w:rsidRDefault="00CA5425" w:rsidP="00CC7F10">
      <w:pPr>
        <w:suppressAutoHyphens/>
        <w:spacing w:line="360" w:lineRule="auto"/>
        <w:ind w:firstLine="709"/>
        <w:jc w:val="both"/>
        <w:rPr>
          <w:sz w:val="28"/>
          <w:szCs w:val="28"/>
        </w:rPr>
      </w:pPr>
      <w:r w:rsidRPr="00CC7F10">
        <w:rPr>
          <w:sz w:val="28"/>
          <w:szCs w:val="28"/>
        </w:rPr>
        <w:t>Основное время при поперечном шлифовании, мин:</w:t>
      </w:r>
    </w:p>
    <w:p w:rsidR="00CC7F10" w:rsidRPr="00CC7F10" w:rsidRDefault="00CC7F10" w:rsidP="00CC7F10">
      <w:pPr>
        <w:suppressAutoHyphens/>
        <w:spacing w:line="360" w:lineRule="auto"/>
        <w:ind w:firstLine="709"/>
        <w:jc w:val="both"/>
        <w:rPr>
          <w:position w:val="-44"/>
          <w:sz w:val="28"/>
          <w:szCs w:val="28"/>
        </w:rPr>
      </w:pPr>
    </w:p>
    <w:p w:rsidR="00CA5425" w:rsidRPr="00CC7F10" w:rsidRDefault="002423F1" w:rsidP="00CC7F10">
      <w:pPr>
        <w:suppressAutoHyphens/>
        <w:spacing w:line="360" w:lineRule="auto"/>
        <w:ind w:firstLine="709"/>
        <w:jc w:val="both"/>
        <w:rPr>
          <w:sz w:val="28"/>
          <w:szCs w:val="28"/>
        </w:rPr>
      </w:pPr>
      <w:r>
        <w:rPr>
          <w:position w:val="-44"/>
          <w:sz w:val="28"/>
          <w:szCs w:val="28"/>
        </w:rPr>
        <w:pict>
          <v:shape id="_x0000_i1029" type="#_x0000_t75" style="width:96.75pt;height:48pt">
            <v:imagedata r:id="rId11" o:title=""/>
          </v:shape>
        </w:pict>
      </w:r>
      <w:r w:rsidR="00CA5425" w:rsidRPr="00CC7F10">
        <w:rPr>
          <w:sz w:val="28"/>
          <w:szCs w:val="28"/>
        </w:rPr>
        <w:t>,</w:t>
      </w:r>
      <w:r w:rsidR="00CC7F10">
        <w:rPr>
          <w:sz w:val="28"/>
          <w:szCs w:val="28"/>
        </w:rPr>
        <w:t xml:space="preserve"> </w:t>
      </w:r>
      <w:r w:rsidR="00D95558" w:rsidRPr="00CC7F10">
        <w:rPr>
          <w:sz w:val="28"/>
          <w:szCs w:val="28"/>
        </w:rPr>
        <w:t>(7.5)</w:t>
      </w:r>
    </w:p>
    <w:p w:rsidR="00CC7F10" w:rsidRPr="00CC7F10" w:rsidRDefault="00CC7F10" w:rsidP="00CC7F10">
      <w:pPr>
        <w:suppressAutoHyphens/>
        <w:spacing w:line="360" w:lineRule="auto"/>
        <w:ind w:firstLine="709"/>
        <w:jc w:val="both"/>
        <w:rPr>
          <w:sz w:val="28"/>
          <w:szCs w:val="28"/>
        </w:rPr>
      </w:pPr>
    </w:p>
    <w:p w:rsidR="00CA5425" w:rsidRPr="00CC7F10" w:rsidRDefault="00CA5425" w:rsidP="00CC7F10">
      <w:pPr>
        <w:suppressAutoHyphens/>
        <w:spacing w:line="360" w:lineRule="auto"/>
        <w:ind w:firstLine="709"/>
        <w:jc w:val="both"/>
        <w:rPr>
          <w:sz w:val="28"/>
          <w:szCs w:val="28"/>
        </w:rPr>
      </w:pPr>
      <w:r w:rsidRPr="00CC7F10">
        <w:rPr>
          <w:sz w:val="28"/>
          <w:szCs w:val="28"/>
        </w:rPr>
        <w:t xml:space="preserve">где </w:t>
      </w:r>
      <w:r w:rsidRPr="00CC7F10">
        <w:rPr>
          <w:sz w:val="28"/>
          <w:szCs w:val="28"/>
          <w:lang w:val="en-US"/>
        </w:rPr>
        <w:t>S</w:t>
      </w:r>
      <w:r w:rsidRPr="00CC7F10">
        <w:rPr>
          <w:sz w:val="28"/>
          <w:szCs w:val="28"/>
          <w:vertAlign w:val="subscript"/>
        </w:rPr>
        <w:t>поп</w:t>
      </w:r>
      <w:r w:rsidRPr="00CC7F10">
        <w:rPr>
          <w:sz w:val="28"/>
          <w:szCs w:val="28"/>
        </w:rPr>
        <w:t xml:space="preserve"> – поперечная подача на один оборот детали (</w:t>
      </w:r>
      <w:r w:rsidRPr="00CC7F10">
        <w:rPr>
          <w:sz w:val="28"/>
          <w:szCs w:val="28"/>
          <w:lang w:val="en-US"/>
        </w:rPr>
        <w:t>S</w:t>
      </w:r>
      <w:r w:rsidRPr="00CC7F10">
        <w:rPr>
          <w:sz w:val="28"/>
          <w:szCs w:val="28"/>
        </w:rPr>
        <w:t>=0,02</w:t>
      </w:r>
      <w:r w:rsidR="00292812" w:rsidRPr="00CC7F10">
        <w:rPr>
          <w:sz w:val="28"/>
          <w:szCs w:val="28"/>
        </w:rPr>
        <w:t>/0,01</w:t>
      </w:r>
      <w:r w:rsidRPr="00CC7F10">
        <w:rPr>
          <w:sz w:val="28"/>
          <w:szCs w:val="28"/>
        </w:rPr>
        <w:t xml:space="preserve"> мм/об);</w:t>
      </w:r>
    </w:p>
    <w:p w:rsidR="00CA5425" w:rsidRPr="00CC7F10" w:rsidRDefault="00A864F5" w:rsidP="00CC7F10">
      <w:pPr>
        <w:suppressAutoHyphens/>
        <w:spacing w:line="360" w:lineRule="auto"/>
        <w:ind w:firstLine="709"/>
        <w:jc w:val="both"/>
        <w:rPr>
          <w:sz w:val="28"/>
          <w:szCs w:val="28"/>
        </w:rPr>
      </w:pPr>
      <w:r w:rsidRPr="00CC7F10">
        <w:rPr>
          <w:sz w:val="28"/>
          <w:szCs w:val="28"/>
          <w:lang w:val="en-US"/>
        </w:rPr>
        <w:t>t</w:t>
      </w:r>
      <w:r w:rsidRPr="00CC7F10">
        <w:rPr>
          <w:sz w:val="28"/>
          <w:szCs w:val="28"/>
        </w:rPr>
        <w:t xml:space="preserve"> – припуск на шлифование (на сторону), мм.</w:t>
      </w:r>
    </w:p>
    <w:p w:rsidR="00CC7F10" w:rsidRPr="00CC7F10" w:rsidRDefault="00CC7F10" w:rsidP="00CC7F10">
      <w:pPr>
        <w:suppressAutoHyphens/>
        <w:spacing w:line="360" w:lineRule="auto"/>
        <w:ind w:firstLine="709"/>
        <w:jc w:val="both"/>
        <w:rPr>
          <w:position w:val="-38"/>
          <w:sz w:val="28"/>
          <w:szCs w:val="28"/>
        </w:rPr>
      </w:pPr>
    </w:p>
    <w:p w:rsidR="00292812" w:rsidRPr="00CC7F10" w:rsidRDefault="002423F1" w:rsidP="00CC7F10">
      <w:pPr>
        <w:suppressAutoHyphens/>
        <w:spacing w:line="360" w:lineRule="auto"/>
        <w:ind w:firstLine="709"/>
        <w:jc w:val="both"/>
        <w:rPr>
          <w:sz w:val="28"/>
          <w:szCs w:val="28"/>
        </w:rPr>
      </w:pPr>
      <w:r>
        <w:rPr>
          <w:position w:val="-38"/>
          <w:sz w:val="28"/>
          <w:szCs w:val="28"/>
        </w:rPr>
        <w:pict>
          <v:shape id="_x0000_i1030" type="#_x0000_t75" style="width:156pt;height:45pt">
            <v:imagedata r:id="rId12" o:title=""/>
          </v:shape>
        </w:pict>
      </w:r>
      <w:r w:rsidR="003F32DB" w:rsidRPr="00CC7F10">
        <w:rPr>
          <w:sz w:val="28"/>
          <w:szCs w:val="28"/>
        </w:rPr>
        <w:t>мин</w:t>
      </w:r>
      <w:r w:rsidR="00BC40DC" w:rsidRPr="00CC7F10">
        <w:rPr>
          <w:sz w:val="28"/>
          <w:szCs w:val="28"/>
        </w:rPr>
        <w:t>;</w:t>
      </w:r>
      <w:r w:rsidR="00CC7F10">
        <w:rPr>
          <w:sz w:val="28"/>
          <w:szCs w:val="28"/>
        </w:rPr>
        <w:t xml:space="preserve"> </w:t>
      </w:r>
      <w:r>
        <w:rPr>
          <w:position w:val="-38"/>
          <w:sz w:val="28"/>
          <w:szCs w:val="28"/>
        </w:rPr>
        <w:pict>
          <v:shape id="_x0000_i1031" type="#_x0000_t75" style="width:132pt;height:45pt">
            <v:imagedata r:id="rId13" o:title=""/>
          </v:shape>
        </w:pict>
      </w:r>
      <w:r w:rsidR="003F32DB" w:rsidRPr="00CC7F10">
        <w:rPr>
          <w:sz w:val="28"/>
          <w:szCs w:val="28"/>
        </w:rPr>
        <w:t>мин.</w:t>
      </w:r>
    </w:p>
    <w:p w:rsidR="0020384F" w:rsidRPr="00CC7F10" w:rsidRDefault="0020384F" w:rsidP="00CC7F10">
      <w:pPr>
        <w:suppressAutoHyphens/>
        <w:spacing w:line="360" w:lineRule="auto"/>
        <w:ind w:firstLine="709"/>
        <w:jc w:val="both"/>
        <w:rPr>
          <w:sz w:val="28"/>
          <w:szCs w:val="28"/>
        </w:rPr>
      </w:pPr>
    </w:p>
    <w:p w:rsidR="00A864F5" w:rsidRPr="00CC7F10" w:rsidRDefault="00A864F5" w:rsidP="00CC7F10">
      <w:pPr>
        <w:suppressAutoHyphens/>
        <w:spacing w:line="360" w:lineRule="auto"/>
        <w:ind w:firstLine="709"/>
        <w:jc w:val="both"/>
        <w:rPr>
          <w:sz w:val="28"/>
          <w:szCs w:val="28"/>
        </w:rPr>
      </w:pPr>
      <w:r w:rsidRPr="00CC7F10">
        <w:rPr>
          <w:sz w:val="28"/>
          <w:szCs w:val="28"/>
        </w:rPr>
        <w:t>Вспомогательное время при шлифовании 0,21 мин.</w:t>
      </w:r>
    </w:p>
    <w:p w:rsidR="00A864F5" w:rsidRPr="00CC7F10" w:rsidRDefault="00A864F5" w:rsidP="00CC7F10">
      <w:pPr>
        <w:suppressAutoHyphens/>
        <w:spacing w:line="360" w:lineRule="auto"/>
        <w:ind w:firstLine="709"/>
        <w:jc w:val="both"/>
        <w:rPr>
          <w:sz w:val="28"/>
          <w:szCs w:val="28"/>
        </w:rPr>
      </w:pPr>
      <w:r w:rsidRPr="00CC7F10">
        <w:rPr>
          <w:sz w:val="28"/>
          <w:szCs w:val="28"/>
        </w:rPr>
        <w:t>Дополнительное время при шлифовании можно принять</w:t>
      </w:r>
      <w:r w:rsidR="0020384F" w:rsidRPr="00CC7F10">
        <w:rPr>
          <w:sz w:val="28"/>
          <w:szCs w:val="28"/>
        </w:rPr>
        <w:t xml:space="preserve"> </w:t>
      </w:r>
      <w:r w:rsidRPr="00CC7F10">
        <w:rPr>
          <w:sz w:val="28"/>
          <w:szCs w:val="28"/>
        </w:rPr>
        <w:t>7% от</w:t>
      </w:r>
      <w:r w:rsidR="00BC40DC" w:rsidRPr="00CC7F10">
        <w:rPr>
          <w:sz w:val="28"/>
          <w:szCs w:val="28"/>
        </w:rPr>
        <w:t xml:space="preserve"> </w:t>
      </w:r>
      <w:r w:rsidR="00BC40DC" w:rsidRPr="00CC7F10">
        <w:rPr>
          <w:sz w:val="28"/>
          <w:szCs w:val="36"/>
        </w:rPr>
        <w:t>Т</w:t>
      </w:r>
      <w:r w:rsidR="00BC40DC" w:rsidRPr="00CC7F10">
        <w:rPr>
          <w:sz w:val="28"/>
          <w:szCs w:val="36"/>
          <w:vertAlign w:val="subscript"/>
        </w:rPr>
        <w:t>о</w:t>
      </w:r>
      <w:r w:rsidR="00BC40DC" w:rsidRPr="00CC7F10">
        <w:rPr>
          <w:sz w:val="28"/>
          <w:szCs w:val="28"/>
        </w:rPr>
        <w:t>.</w:t>
      </w:r>
    </w:p>
    <w:p w:rsidR="00A864F5" w:rsidRPr="00CC7F10" w:rsidRDefault="00A864F5" w:rsidP="00CC7F10">
      <w:pPr>
        <w:suppressAutoHyphens/>
        <w:spacing w:line="360" w:lineRule="auto"/>
        <w:ind w:firstLine="709"/>
        <w:jc w:val="both"/>
        <w:rPr>
          <w:sz w:val="28"/>
          <w:szCs w:val="28"/>
        </w:rPr>
      </w:pPr>
      <w:r w:rsidRPr="00CC7F10">
        <w:rPr>
          <w:sz w:val="28"/>
          <w:szCs w:val="28"/>
        </w:rPr>
        <w:t>Подготовительно-заключительное время рекомендуется принимать 14…18 мин.</w:t>
      </w:r>
    </w:p>
    <w:p w:rsidR="00CC7F10" w:rsidRPr="00CC7F10" w:rsidRDefault="00CC7F10" w:rsidP="00CC7F10">
      <w:pPr>
        <w:suppressAutoHyphens/>
        <w:spacing w:line="360" w:lineRule="auto"/>
        <w:ind w:firstLine="709"/>
        <w:jc w:val="both"/>
        <w:rPr>
          <w:position w:val="-14"/>
          <w:sz w:val="28"/>
          <w:szCs w:val="28"/>
        </w:rPr>
      </w:pPr>
    </w:p>
    <w:p w:rsidR="0020384F" w:rsidRPr="00CC7F10" w:rsidRDefault="002423F1" w:rsidP="00CC7F10">
      <w:pPr>
        <w:suppressAutoHyphens/>
        <w:spacing w:line="360" w:lineRule="auto"/>
        <w:ind w:firstLine="709"/>
        <w:jc w:val="both"/>
        <w:rPr>
          <w:sz w:val="28"/>
          <w:szCs w:val="28"/>
        </w:rPr>
      </w:pPr>
      <w:r>
        <w:rPr>
          <w:position w:val="-14"/>
          <w:sz w:val="28"/>
          <w:szCs w:val="28"/>
        </w:rPr>
        <w:pict>
          <v:shape id="_x0000_i1032" type="#_x0000_t75" style="width:20.25pt;height:21.75pt">
            <v:imagedata r:id="rId14" o:title=""/>
          </v:shape>
        </w:pict>
      </w:r>
      <w:r w:rsidR="00D3309B" w:rsidRPr="00CC7F10">
        <w:rPr>
          <w:sz w:val="28"/>
          <w:szCs w:val="28"/>
        </w:rPr>
        <w:t>=0,1875+0,21+0,013+18/54=0,74, мин,</w:t>
      </w:r>
    </w:p>
    <w:p w:rsidR="00D3309B" w:rsidRPr="00CC7F10" w:rsidRDefault="002423F1" w:rsidP="00CC7F10">
      <w:pPr>
        <w:suppressAutoHyphens/>
        <w:spacing w:line="360" w:lineRule="auto"/>
        <w:ind w:firstLine="709"/>
        <w:jc w:val="both"/>
        <w:rPr>
          <w:sz w:val="28"/>
          <w:szCs w:val="28"/>
        </w:rPr>
      </w:pPr>
      <w:r>
        <w:rPr>
          <w:position w:val="-14"/>
          <w:sz w:val="28"/>
          <w:szCs w:val="28"/>
        </w:rPr>
        <w:pict>
          <v:shape id="_x0000_i1033" type="#_x0000_t75" style="width:20.25pt;height:21.75pt">
            <v:imagedata r:id="rId15" o:title=""/>
          </v:shape>
        </w:pict>
      </w:r>
      <w:r w:rsidR="00D3309B" w:rsidRPr="00CC7F10">
        <w:rPr>
          <w:sz w:val="28"/>
          <w:szCs w:val="28"/>
        </w:rPr>
        <w:t>=3,75+0,21+0,26+18/54=4,55, мин.</w:t>
      </w:r>
    </w:p>
    <w:p w:rsidR="00CC7F10" w:rsidRPr="00CC7F10" w:rsidRDefault="00CC7F10" w:rsidP="00CC7F10">
      <w:pPr>
        <w:suppressAutoHyphens/>
        <w:spacing w:line="360" w:lineRule="auto"/>
        <w:ind w:firstLine="709"/>
        <w:jc w:val="both"/>
        <w:rPr>
          <w:sz w:val="28"/>
          <w:szCs w:val="28"/>
        </w:rPr>
      </w:pPr>
    </w:p>
    <w:p w:rsidR="00962E2E" w:rsidRPr="00CC7F10" w:rsidRDefault="0094714F" w:rsidP="00CC7F10">
      <w:pPr>
        <w:pStyle w:val="2"/>
        <w:keepNext w:val="0"/>
        <w:suppressAutoHyphens/>
        <w:spacing w:before="0" w:after="0" w:line="360" w:lineRule="auto"/>
        <w:ind w:firstLine="709"/>
        <w:jc w:val="both"/>
        <w:rPr>
          <w:rFonts w:ascii="Times New Roman" w:hAnsi="Times New Roman" w:cs="Times New Roman"/>
          <w:b w:val="0"/>
          <w:i w:val="0"/>
        </w:rPr>
      </w:pPr>
      <w:bookmarkStart w:id="9" w:name="_Toc134431471"/>
      <w:r w:rsidRPr="00CC7F10">
        <w:rPr>
          <w:rFonts w:ascii="Times New Roman" w:hAnsi="Times New Roman" w:cs="Times New Roman"/>
          <w:b w:val="0"/>
          <w:i w:val="0"/>
        </w:rPr>
        <w:t>7.3 Нанесение гальванопокрытия</w:t>
      </w:r>
      <w:bookmarkEnd w:id="9"/>
    </w:p>
    <w:p w:rsidR="00CC7F10" w:rsidRPr="00EC65DC" w:rsidRDefault="00CC7F10" w:rsidP="00CC7F10">
      <w:pPr>
        <w:suppressAutoHyphens/>
        <w:spacing w:line="360" w:lineRule="auto"/>
        <w:ind w:firstLine="709"/>
        <w:jc w:val="both"/>
        <w:rPr>
          <w:sz w:val="28"/>
          <w:szCs w:val="28"/>
        </w:rPr>
      </w:pPr>
    </w:p>
    <w:p w:rsidR="00966531" w:rsidRPr="00CC7F10" w:rsidRDefault="00966531" w:rsidP="00CC7F10">
      <w:pPr>
        <w:suppressAutoHyphens/>
        <w:spacing w:line="360" w:lineRule="auto"/>
        <w:ind w:firstLine="709"/>
        <w:jc w:val="both"/>
        <w:rPr>
          <w:sz w:val="28"/>
          <w:szCs w:val="28"/>
        </w:rPr>
      </w:pPr>
      <w:r w:rsidRPr="00CC7F10">
        <w:rPr>
          <w:sz w:val="28"/>
          <w:szCs w:val="28"/>
        </w:rPr>
        <w:t>Оборудование:</w:t>
      </w:r>
    </w:p>
    <w:p w:rsidR="00CC7F10" w:rsidRDefault="00966531" w:rsidP="00CC7F10">
      <w:pPr>
        <w:suppressAutoHyphens/>
        <w:spacing w:line="360" w:lineRule="auto"/>
        <w:ind w:firstLine="709"/>
        <w:jc w:val="both"/>
        <w:rPr>
          <w:sz w:val="28"/>
          <w:szCs w:val="28"/>
        </w:rPr>
      </w:pPr>
      <w:r w:rsidRPr="00CC7F10">
        <w:rPr>
          <w:sz w:val="28"/>
          <w:szCs w:val="28"/>
        </w:rPr>
        <w:t>Ванна 70-7880-1091.</w:t>
      </w:r>
      <w:r w:rsidR="00CC7F10">
        <w:rPr>
          <w:sz w:val="28"/>
          <w:szCs w:val="28"/>
        </w:rPr>
        <w:t xml:space="preserve"> </w:t>
      </w:r>
    </w:p>
    <w:p w:rsidR="00966531" w:rsidRPr="00CC7F10" w:rsidRDefault="00966531" w:rsidP="00CC7F10">
      <w:pPr>
        <w:suppressAutoHyphens/>
        <w:spacing w:line="360" w:lineRule="auto"/>
        <w:ind w:firstLine="709"/>
        <w:jc w:val="both"/>
        <w:rPr>
          <w:sz w:val="28"/>
          <w:szCs w:val="28"/>
        </w:rPr>
      </w:pPr>
      <w:r w:rsidRPr="00CC7F10">
        <w:rPr>
          <w:sz w:val="28"/>
          <w:szCs w:val="28"/>
        </w:rPr>
        <w:t>Преобразователь тока АНД500/250.</w:t>
      </w:r>
    </w:p>
    <w:p w:rsidR="00966531" w:rsidRPr="00CC7F10" w:rsidRDefault="00966531" w:rsidP="00CC7F10">
      <w:pPr>
        <w:suppressAutoHyphens/>
        <w:spacing w:line="360" w:lineRule="auto"/>
        <w:ind w:firstLine="709"/>
        <w:jc w:val="both"/>
        <w:rPr>
          <w:sz w:val="28"/>
          <w:szCs w:val="28"/>
        </w:rPr>
      </w:pPr>
      <w:r w:rsidRPr="00CC7F10">
        <w:rPr>
          <w:sz w:val="28"/>
          <w:szCs w:val="28"/>
        </w:rPr>
        <w:t>Электролит: двухлористое железо – 500г/л, соляная кислота – 1,5г/л.</w:t>
      </w:r>
    </w:p>
    <w:p w:rsidR="00C44B87" w:rsidRP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Для</w:t>
      </w:r>
      <w:r w:rsidR="00CC7F10">
        <w:rPr>
          <w:color w:val="000000"/>
          <w:sz w:val="28"/>
          <w:szCs w:val="28"/>
        </w:rPr>
        <w:t xml:space="preserve"> </w:t>
      </w:r>
      <w:r w:rsidRPr="00CC7F10">
        <w:rPr>
          <w:color w:val="000000"/>
          <w:sz w:val="28"/>
          <w:szCs w:val="28"/>
        </w:rPr>
        <w:t>восстановления</w:t>
      </w:r>
      <w:r w:rsidR="00CC7F10">
        <w:rPr>
          <w:color w:val="000000"/>
          <w:sz w:val="28"/>
          <w:szCs w:val="28"/>
        </w:rPr>
        <w:t xml:space="preserve"> </w:t>
      </w:r>
      <w:r w:rsidRPr="00CC7F10">
        <w:rPr>
          <w:color w:val="000000"/>
          <w:sz w:val="28"/>
          <w:szCs w:val="28"/>
        </w:rPr>
        <w:t>деталей машин,</w:t>
      </w:r>
      <w:r w:rsidR="00CC7F10">
        <w:rPr>
          <w:color w:val="000000"/>
          <w:sz w:val="28"/>
          <w:szCs w:val="28"/>
        </w:rPr>
        <w:t xml:space="preserve"> </w:t>
      </w:r>
      <w:r w:rsidRPr="00CC7F10">
        <w:rPr>
          <w:color w:val="000000"/>
          <w:sz w:val="28"/>
          <w:szCs w:val="28"/>
        </w:rPr>
        <w:t>кроме гальванической установки, необходимы подвесные приспособления (технологическая оснастка). К подвесным приспособлениям предъявляются следующие</w:t>
      </w:r>
      <w:r w:rsidRPr="00CC7F10">
        <w:rPr>
          <w:sz w:val="28"/>
          <w:szCs w:val="28"/>
        </w:rPr>
        <w:t xml:space="preserve"> </w:t>
      </w:r>
      <w:r w:rsidRPr="00CC7F10">
        <w:rPr>
          <w:color w:val="000000"/>
          <w:sz w:val="28"/>
          <w:szCs w:val="28"/>
        </w:rPr>
        <w:t>требования:</w:t>
      </w:r>
    </w:p>
    <w:p w:rsidR="00C44B87" w:rsidRPr="00CC7F10" w:rsidRDefault="00C44B87" w:rsidP="00CC7F10">
      <w:pPr>
        <w:shd w:val="clear" w:color="auto" w:fill="FFFFFF"/>
        <w:tabs>
          <w:tab w:val="left" w:pos="5314"/>
        </w:tabs>
        <w:suppressAutoHyphens/>
        <w:spacing w:line="360" w:lineRule="auto"/>
        <w:ind w:firstLine="709"/>
        <w:jc w:val="both"/>
        <w:rPr>
          <w:sz w:val="28"/>
          <w:szCs w:val="28"/>
        </w:rPr>
      </w:pPr>
      <w:r w:rsidRPr="00CC7F10">
        <w:rPr>
          <w:color w:val="000000"/>
          <w:sz w:val="28"/>
          <w:szCs w:val="28"/>
        </w:rPr>
        <w:t>а) обеспечение контакта с малым переходным сопротивлением,</w:t>
      </w:r>
    </w:p>
    <w:p w:rsidR="00C44B87" w:rsidRP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б) получение равномерных по толщине покрытий,</w:t>
      </w:r>
    </w:p>
    <w:p w:rsidR="00C44B87" w:rsidRP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в) безопасность и удобство в работе,</w:t>
      </w:r>
    </w:p>
    <w:p w:rsid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г) надежное</w:t>
      </w:r>
      <w:r w:rsidR="00CC7F10">
        <w:rPr>
          <w:color w:val="000000"/>
          <w:sz w:val="28"/>
          <w:szCs w:val="28"/>
        </w:rPr>
        <w:t xml:space="preserve"> </w:t>
      </w:r>
      <w:r w:rsidRPr="00CC7F10">
        <w:rPr>
          <w:color w:val="000000"/>
          <w:sz w:val="28"/>
          <w:szCs w:val="28"/>
        </w:rPr>
        <w:t>крепление</w:t>
      </w:r>
      <w:r w:rsidR="00CC7F10">
        <w:rPr>
          <w:color w:val="000000"/>
          <w:sz w:val="28"/>
          <w:szCs w:val="28"/>
        </w:rPr>
        <w:t xml:space="preserve"> </w:t>
      </w:r>
      <w:r w:rsidRPr="00CC7F10">
        <w:rPr>
          <w:color w:val="000000"/>
          <w:sz w:val="28"/>
          <w:szCs w:val="28"/>
        </w:rPr>
        <w:t>деталей</w:t>
      </w:r>
      <w:r w:rsidR="00CC7F10">
        <w:rPr>
          <w:color w:val="000000"/>
          <w:sz w:val="28"/>
          <w:szCs w:val="28"/>
        </w:rPr>
        <w:t xml:space="preserve"> </w:t>
      </w:r>
      <w:r w:rsidRPr="00CC7F10">
        <w:rPr>
          <w:color w:val="000000"/>
          <w:sz w:val="28"/>
          <w:szCs w:val="28"/>
        </w:rPr>
        <w:t>и</w:t>
      </w:r>
      <w:r w:rsidR="00CC7F10">
        <w:rPr>
          <w:color w:val="000000"/>
          <w:sz w:val="28"/>
          <w:szCs w:val="28"/>
        </w:rPr>
        <w:t xml:space="preserve"> </w:t>
      </w:r>
      <w:r w:rsidRPr="00CC7F10">
        <w:rPr>
          <w:color w:val="000000"/>
          <w:sz w:val="28"/>
          <w:szCs w:val="28"/>
        </w:rPr>
        <w:t>транспортабельность при технологических перемещениях,</w:t>
      </w:r>
    </w:p>
    <w:p w:rsidR="00CC7F10" w:rsidRDefault="00C44B87" w:rsidP="00CC7F10">
      <w:pPr>
        <w:shd w:val="clear" w:color="auto" w:fill="FFFFFF"/>
        <w:tabs>
          <w:tab w:val="left" w:pos="2437"/>
        </w:tabs>
        <w:suppressAutoHyphens/>
        <w:spacing w:line="360" w:lineRule="auto"/>
        <w:ind w:firstLine="709"/>
        <w:jc w:val="both"/>
        <w:rPr>
          <w:color w:val="000000"/>
          <w:sz w:val="28"/>
          <w:szCs w:val="28"/>
        </w:rPr>
      </w:pPr>
      <w:r w:rsidRPr="00CC7F10">
        <w:rPr>
          <w:color w:val="000000"/>
          <w:sz w:val="28"/>
          <w:szCs w:val="28"/>
        </w:rPr>
        <w:t>д) возможность полной загрузки ванн по рабочему объему</w:t>
      </w:r>
    </w:p>
    <w:p w:rsidR="00CC7F10" w:rsidRDefault="00C44B87" w:rsidP="00CC7F10">
      <w:pPr>
        <w:shd w:val="clear" w:color="auto" w:fill="FFFFFF"/>
        <w:tabs>
          <w:tab w:val="left" w:pos="2437"/>
        </w:tabs>
        <w:suppressAutoHyphens/>
        <w:spacing w:line="360" w:lineRule="auto"/>
        <w:ind w:firstLine="709"/>
        <w:jc w:val="both"/>
        <w:rPr>
          <w:color w:val="000000"/>
          <w:sz w:val="28"/>
          <w:szCs w:val="28"/>
        </w:rPr>
      </w:pPr>
      <w:r w:rsidRPr="00CC7F10">
        <w:rPr>
          <w:color w:val="000000"/>
          <w:sz w:val="28"/>
          <w:szCs w:val="28"/>
        </w:rPr>
        <w:t>е) унифицированность в пределах групп.</w:t>
      </w:r>
    </w:p>
    <w:p w:rsidR="00C44B87" w:rsidRPr="00CC7F10" w:rsidRDefault="00C44B87" w:rsidP="00CC7F10">
      <w:pPr>
        <w:shd w:val="clear" w:color="auto" w:fill="FFFFFF"/>
        <w:tabs>
          <w:tab w:val="left" w:pos="2437"/>
        </w:tabs>
        <w:suppressAutoHyphens/>
        <w:spacing w:line="360" w:lineRule="auto"/>
        <w:ind w:firstLine="709"/>
        <w:jc w:val="both"/>
        <w:rPr>
          <w:sz w:val="28"/>
          <w:szCs w:val="28"/>
        </w:rPr>
      </w:pPr>
      <w:r w:rsidRPr="00CC7F10">
        <w:rPr>
          <w:color w:val="000000"/>
          <w:sz w:val="28"/>
          <w:szCs w:val="28"/>
        </w:rPr>
        <w:t>От конструкции подвесных приспособлений зависит производительность труда, качество получаемых покрытий и коэффициент загрузки гальванического оборудования.</w:t>
      </w:r>
    </w:p>
    <w:p w:rsidR="00CC7F10" w:rsidRDefault="00AF0684" w:rsidP="00CC7F10">
      <w:pPr>
        <w:shd w:val="clear" w:color="auto" w:fill="FFFFFF"/>
        <w:suppressAutoHyphens/>
        <w:spacing w:line="360" w:lineRule="auto"/>
        <w:ind w:firstLine="709"/>
        <w:jc w:val="both"/>
        <w:rPr>
          <w:color w:val="000000"/>
          <w:sz w:val="28"/>
          <w:szCs w:val="28"/>
        </w:rPr>
      </w:pPr>
      <w:r w:rsidRPr="00CC7F10">
        <w:rPr>
          <w:color w:val="000000"/>
          <w:sz w:val="28"/>
          <w:szCs w:val="28"/>
        </w:rPr>
        <w:t>На рис. 7.1 приведены схема подвески</w:t>
      </w:r>
      <w:r w:rsidR="00C44B87" w:rsidRPr="00CC7F10">
        <w:rPr>
          <w:color w:val="000000"/>
          <w:sz w:val="28"/>
          <w:szCs w:val="28"/>
        </w:rPr>
        <w:t xml:space="preserve">. Для 1 группы (куда входит ось коромысел) деталей применяются групповые переналаживаемые приспособления, вмещающие, в зависимости от размеров, по 4—12 деталей на одной подвеске. Подвески собираются из унифицированных деталей, и за счет паза в основании (дет. 5) легко регулируются на </w:t>
      </w:r>
      <w:r w:rsidR="00CC7F10">
        <w:rPr>
          <w:color w:val="000000"/>
          <w:sz w:val="28"/>
          <w:szCs w:val="28"/>
        </w:rPr>
        <w:t>"</w:t>
      </w:r>
      <w:r w:rsidR="00C44B87" w:rsidRPr="00CC7F10">
        <w:rPr>
          <w:color w:val="000000"/>
          <w:sz w:val="28"/>
          <w:szCs w:val="28"/>
        </w:rPr>
        <w:t>любой размер. Повышенные требования предъявляются только к прижимам (дет. 2), которые должны быть жесткими и упругими. Поэтому прижимы изготавливаются из Ст. 65Г с последующей термообработкой. При изготовлении прижимов из Ст</w:t>
      </w:r>
      <w:r w:rsidRPr="00CC7F10">
        <w:rPr>
          <w:color w:val="000000"/>
          <w:sz w:val="28"/>
          <w:szCs w:val="28"/>
        </w:rPr>
        <w:t>. 45 без термической обработки</w:t>
      </w:r>
      <w:r w:rsidR="00C44B87" w:rsidRPr="00CC7F10">
        <w:rPr>
          <w:color w:val="000000"/>
          <w:sz w:val="28"/>
          <w:szCs w:val="28"/>
        </w:rPr>
        <w:t xml:space="preserve"> (по опыту завода АРЕМЗ, г. Москва) они быстро в процессе эксплуатации теряют исходную жесткость, и наблюдается частое выпадение деталей из подвесок при технологических перемещениях.</w:t>
      </w:r>
      <w:r w:rsidR="00CC7F10">
        <w:rPr>
          <w:color w:val="000000"/>
          <w:sz w:val="28"/>
          <w:szCs w:val="28"/>
        </w:rPr>
        <w:t xml:space="preserve"> </w:t>
      </w:r>
      <w:r w:rsidR="00C44B87" w:rsidRPr="00CC7F10">
        <w:rPr>
          <w:color w:val="000000"/>
          <w:sz w:val="28"/>
          <w:szCs w:val="28"/>
        </w:rPr>
        <w:t>Изоляция</w:t>
      </w:r>
      <w:r w:rsidR="00CC7F10">
        <w:rPr>
          <w:color w:val="000000"/>
          <w:sz w:val="28"/>
          <w:szCs w:val="28"/>
        </w:rPr>
        <w:t xml:space="preserve"> </w:t>
      </w:r>
      <w:r w:rsidR="00C44B87" w:rsidRPr="00CC7F10">
        <w:rPr>
          <w:color w:val="000000"/>
          <w:sz w:val="28"/>
          <w:szCs w:val="28"/>
        </w:rPr>
        <w:t>подвесок, за исключением контактных пяток, производится полихлорвиниловой пленкой в два слоя. Для лучшего прилегания к поверхности подвесного приспособления пленку перед обмоткой подогревают в воде при 40-60°С. Срок службы этих подвесок до ремонта равен 3-4 месяцам беспрерывной работы.</w:t>
      </w:r>
    </w:p>
    <w:p w:rsidR="00CC7F10" w:rsidRDefault="00CC7F10" w:rsidP="00CC7F10">
      <w:pPr>
        <w:suppressAutoHyphens/>
        <w:spacing w:line="360" w:lineRule="auto"/>
        <w:ind w:firstLine="709"/>
        <w:jc w:val="both"/>
        <w:rPr>
          <w:sz w:val="28"/>
          <w:szCs w:val="24"/>
        </w:rPr>
      </w:pPr>
    </w:p>
    <w:p w:rsidR="00AF0684" w:rsidRPr="00CC7F10" w:rsidRDefault="002423F1" w:rsidP="00CC7F10">
      <w:pPr>
        <w:shd w:val="clear" w:color="auto" w:fill="FFFFFF"/>
        <w:suppressAutoHyphens/>
        <w:spacing w:line="360" w:lineRule="auto"/>
        <w:ind w:firstLine="709"/>
        <w:jc w:val="both"/>
        <w:rPr>
          <w:color w:val="000000"/>
          <w:sz w:val="28"/>
          <w:szCs w:val="28"/>
        </w:rPr>
      </w:pPr>
      <w:r>
        <w:rPr>
          <w:sz w:val="28"/>
        </w:rPr>
        <w:pict>
          <v:shape id="_x0000_i1034" type="#_x0000_t75" style="width:132.75pt;height:183.75pt" o:allowoverlap="f">
            <v:imagedata r:id="rId16" o:title="" gain="93623f"/>
          </v:shape>
        </w:pict>
      </w:r>
    </w:p>
    <w:p w:rsidR="00AF0684" w:rsidRPr="00CC7F10" w:rsidRDefault="00AF0684" w:rsidP="00CC7F10">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CC7F10">
        <w:rPr>
          <w:sz w:val="28"/>
          <w:szCs w:val="28"/>
        </w:rPr>
        <w:t>Крючок (медь)</w:t>
      </w:r>
    </w:p>
    <w:p w:rsidR="00AF0684" w:rsidRPr="00CC7F10" w:rsidRDefault="00AF0684" w:rsidP="00CC7F10">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CC7F10">
        <w:rPr>
          <w:sz w:val="28"/>
          <w:szCs w:val="28"/>
        </w:rPr>
        <w:t>Прижим (Ст. 65)</w:t>
      </w:r>
    </w:p>
    <w:p w:rsidR="00AF0684" w:rsidRPr="00CC7F10" w:rsidRDefault="00AF0684" w:rsidP="00CC7F10">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CC7F10">
        <w:rPr>
          <w:sz w:val="28"/>
          <w:szCs w:val="28"/>
        </w:rPr>
        <w:t>Болт и гайка (М8)</w:t>
      </w:r>
    </w:p>
    <w:p w:rsidR="00AF0684" w:rsidRPr="00CC7F10" w:rsidRDefault="00AF0684" w:rsidP="00CC7F10">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CC7F10">
        <w:rPr>
          <w:sz w:val="28"/>
          <w:szCs w:val="28"/>
        </w:rPr>
        <w:t>Пятка (Ст. 3)</w:t>
      </w:r>
    </w:p>
    <w:p w:rsidR="00AF0684" w:rsidRPr="00CC7F10" w:rsidRDefault="00AF0684" w:rsidP="00CC7F10">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CC7F10">
        <w:rPr>
          <w:sz w:val="28"/>
          <w:szCs w:val="28"/>
        </w:rPr>
        <w:t>Основание</w:t>
      </w:r>
    </w:p>
    <w:p w:rsidR="00C44B87" w:rsidRPr="00CC7F10" w:rsidRDefault="00C54515" w:rsidP="00CC7F10">
      <w:pPr>
        <w:shd w:val="clear" w:color="auto" w:fill="FFFFFF"/>
        <w:suppressAutoHyphens/>
        <w:spacing w:line="360" w:lineRule="auto"/>
        <w:ind w:firstLine="709"/>
        <w:jc w:val="both"/>
        <w:rPr>
          <w:color w:val="000000"/>
          <w:sz w:val="28"/>
          <w:szCs w:val="28"/>
        </w:rPr>
      </w:pPr>
      <w:r w:rsidRPr="00CC7F10">
        <w:rPr>
          <w:color w:val="000000"/>
          <w:sz w:val="28"/>
          <w:szCs w:val="28"/>
        </w:rPr>
        <w:t>Рисунок 7.1 – Подвеска для групповой гальванической оснастки</w:t>
      </w:r>
    </w:p>
    <w:p w:rsidR="00AF0684" w:rsidRPr="00CC7F10" w:rsidRDefault="00AF0684" w:rsidP="00CC7F10">
      <w:pPr>
        <w:shd w:val="clear" w:color="auto" w:fill="FFFFFF"/>
        <w:suppressAutoHyphens/>
        <w:spacing w:line="360" w:lineRule="auto"/>
        <w:ind w:firstLine="709"/>
        <w:jc w:val="both"/>
        <w:rPr>
          <w:color w:val="000000"/>
          <w:sz w:val="28"/>
          <w:szCs w:val="28"/>
        </w:rPr>
      </w:pPr>
    </w:p>
    <w:p w:rsid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 xml:space="preserve">Ванны для </w:t>
      </w:r>
      <w:r w:rsidRPr="00CC7F10">
        <w:rPr>
          <w:color w:val="000000"/>
          <w:sz w:val="28"/>
          <w:szCs w:val="28"/>
          <w:lang w:val="en-US"/>
        </w:rPr>
        <w:t>I</w:t>
      </w:r>
      <w:r w:rsidRPr="00CC7F10">
        <w:rPr>
          <w:color w:val="000000"/>
          <w:sz w:val="28"/>
          <w:szCs w:val="28"/>
        </w:rPr>
        <w:t xml:space="preserve"> группы восстанавливаемых деталей имеют общий объем не более </w:t>
      </w:r>
      <w:smartTag w:uri="urn:schemas-microsoft-com:office:smarttags" w:element="metricconverter">
        <w:smartTagPr>
          <w:attr w:name="ProductID" w:val="1500 л"/>
        </w:smartTagPr>
        <w:r w:rsidRPr="00CC7F10">
          <w:rPr>
            <w:color w:val="000000"/>
            <w:sz w:val="28"/>
            <w:szCs w:val="28"/>
          </w:rPr>
          <w:t xml:space="preserve">1500 </w:t>
        </w:r>
        <w:r w:rsidRPr="00CC7F10">
          <w:rPr>
            <w:iCs/>
            <w:color w:val="000000"/>
            <w:sz w:val="28"/>
            <w:szCs w:val="28"/>
          </w:rPr>
          <w:t>л</w:t>
        </w:r>
      </w:smartTag>
      <w:r w:rsidRPr="00CC7F10">
        <w:rPr>
          <w:iCs/>
          <w:color w:val="000000"/>
          <w:sz w:val="28"/>
          <w:szCs w:val="28"/>
        </w:rPr>
        <w:t xml:space="preserve">. </w:t>
      </w:r>
      <w:r w:rsidRPr="00CC7F10">
        <w:rPr>
          <w:color w:val="000000"/>
          <w:sz w:val="28"/>
          <w:szCs w:val="28"/>
        </w:rPr>
        <w:t>Электролит, находясь в ванне указанного объема, качественно и быстро прогревается. Под качеством прогрева электролита подразумевается постоянное значение температуры по всему объему.</w:t>
      </w:r>
    </w:p>
    <w:p w:rsid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 xml:space="preserve">При объемах ванн свыше </w:t>
      </w:r>
      <w:smartTag w:uri="urn:schemas-microsoft-com:office:smarttags" w:element="metricconverter">
        <w:smartTagPr>
          <w:attr w:name="ProductID" w:val="1500 л"/>
        </w:smartTagPr>
        <w:r w:rsidRPr="00CC7F10">
          <w:rPr>
            <w:color w:val="000000"/>
            <w:sz w:val="28"/>
            <w:szCs w:val="28"/>
          </w:rPr>
          <w:t xml:space="preserve">1500 </w:t>
        </w:r>
        <w:r w:rsidRPr="00CC7F10">
          <w:rPr>
            <w:iCs/>
            <w:color w:val="000000"/>
            <w:sz w:val="28"/>
            <w:szCs w:val="28"/>
          </w:rPr>
          <w:t>л</w:t>
        </w:r>
      </w:smartTag>
      <w:r w:rsidRPr="00CC7F10">
        <w:rPr>
          <w:iCs/>
          <w:color w:val="000000"/>
          <w:sz w:val="28"/>
          <w:szCs w:val="28"/>
        </w:rPr>
        <w:t xml:space="preserve"> </w:t>
      </w:r>
      <w:r w:rsidRPr="00CC7F10">
        <w:rPr>
          <w:color w:val="000000"/>
          <w:sz w:val="28"/>
          <w:szCs w:val="28"/>
        </w:rPr>
        <w:t>начинают наблюдаться</w:t>
      </w:r>
      <w:r w:rsidRPr="00CC7F10">
        <w:rPr>
          <w:sz w:val="28"/>
          <w:szCs w:val="28"/>
        </w:rPr>
        <w:t xml:space="preserve"> </w:t>
      </w:r>
      <w:r w:rsidRPr="00CC7F10">
        <w:rPr>
          <w:color w:val="000000"/>
          <w:sz w:val="28"/>
          <w:szCs w:val="28"/>
        </w:rPr>
        <w:t>слои электролита с различным перепадом температур. С увеличением объемов ванн неравномерность температурных полей растет.</w:t>
      </w:r>
    </w:p>
    <w:p w:rsid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Завешивание</w:t>
      </w:r>
      <w:r w:rsidR="00CC7F10">
        <w:rPr>
          <w:color w:val="000000"/>
          <w:sz w:val="28"/>
          <w:szCs w:val="28"/>
        </w:rPr>
        <w:t xml:space="preserve"> </w:t>
      </w:r>
      <w:r w:rsidRPr="00CC7F10">
        <w:rPr>
          <w:color w:val="000000"/>
          <w:sz w:val="28"/>
          <w:szCs w:val="28"/>
        </w:rPr>
        <w:t>подвесных приспособлений</w:t>
      </w:r>
      <w:r w:rsidR="00CC7F10">
        <w:rPr>
          <w:color w:val="000000"/>
          <w:sz w:val="28"/>
          <w:szCs w:val="28"/>
        </w:rPr>
        <w:t xml:space="preserve"> </w:t>
      </w:r>
      <w:r w:rsidRPr="00CC7F10">
        <w:rPr>
          <w:color w:val="000000"/>
          <w:sz w:val="28"/>
          <w:szCs w:val="28"/>
        </w:rPr>
        <w:t>с</w:t>
      </w:r>
      <w:r w:rsidR="00CC7F10">
        <w:rPr>
          <w:color w:val="000000"/>
          <w:sz w:val="28"/>
          <w:szCs w:val="28"/>
        </w:rPr>
        <w:t xml:space="preserve"> </w:t>
      </w:r>
      <w:r w:rsidRPr="00CC7F10">
        <w:rPr>
          <w:color w:val="000000"/>
          <w:sz w:val="28"/>
          <w:szCs w:val="28"/>
        </w:rPr>
        <w:t>восстанавливаемыми деталями лучше двухрядное, в шахматном порядке, по длине ванны. Аноды располагаются по боковым поверхностям, вдоль ванны. Количество ярусов восстанавливаемых деталей на одном подвесном приспособлении колеблется от двух до шести и зависит от длины монтируемых деталей.</w:t>
      </w:r>
    </w:p>
    <w:p w:rsidR="00CC7F10" w:rsidRDefault="00C44B87" w:rsidP="00CC7F10">
      <w:pPr>
        <w:shd w:val="clear" w:color="auto" w:fill="FFFFFF"/>
        <w:suppressAutoHyphens/>
        <w:spacing w:line="360" w:lineRule="auto"/>
        <w:ind w:firstLine="709"/>
        <w:jc w:val="both"/>
        <w:rPr>
          <w:color w:val="000000"/>
          <w:sz w:val="28"/>
          <w:szCs w:val="28"/>
        </w:rPr>
      </w:pPr>
      <w:r w:rsidRPr="00CC7F10">
        <w:rPr>
          <w:color w:val="000000"/>
          <w:sz w:val="28"/>
          <w:szCs w:val="28"/>
        </w:rPr>
        <w:t>Исходя из планировки расположения деталей 1 группы в</w:t>
      </w:r>
      <w:r w:rsidRPr="00CC7F10">
        <w:rPr>
          <w:sz w:val="28"/>
          <w:szCs w:val="28"/>
        </w:rPr>
        <w:t xml:space="preserve"> </w:t>
      </w:r>
      <w:r w:rsidRPr="00CC7F10">
        <w:rPr>
          <w:color w:val="000000"/>
          <w:sz w:val="28"/>
          <w:szCs w:val="28"/>
        </w:rPr>
        <w:t>ванне осталивания и прогрева</w:t>
      </w:r>
      <w:r w:rsidR="00CC7F10">
        <w:rPr>
          <w:color w:val="000000"/>
          <w:sz w:val="28"/>
          <w:szCs w:val="28"/>
        </w:rPr>
        <w:t xml:space="preserve"> </w:t>
      </w:r>
      <w:r w:rsidRPr="00CC7F10">
        <w:rPr>
          <w:color w:val="000000"/>
          <w:sz w:val="28"/>
          <w:szCs w:val="28"/>
        </w:rPr>
        <w:t>электролита,</w:t>
      </w:r>
      <w:r w:rsidR="00CC7F10">
        <w:rPr>
          <w:color w:val="000000"/>
          <w:sz w:val="28"/>
          <w:szCs w:val="28"/>
        </w:rPr>
        <w:t xml:space="preserve"> </w:t>
      </w:r>
      <w:r w:rsidRPr="00CC7F10">
        <w:rPr>
          <w:color w:val="000000"/>
          <w:sz w:val="28"/>
          <w:szCs w:val="28"/>
        </w:rPr>
        <w:t>целесообразно</w:t>
      </w:r>
      <w:r w:rsidRPr="00CC7F10">
        <w:rPr>
          <w:sz w:val="28"/>
          <w:szCs w:val="28"/>
        </w:rPr>
        <w:t xml:space="preserve"> </w:t>
      </w:r>
      <w:r w:rsidRPr="00CC7F10">
        <w:rPr>
          <w:color w:val="000000"/>
          <w:sz w:val="28"/>
          <w:szCs w:val="28"/>
        </w:rPr>
        <w:t>иметь ванну габаритом 700*2000*800. Ширину ванны вверху</w:t>
      </w:r>
      <w:r w:rsidRPr="00CC7F10">
        <w:rPr>
          <w:sz w:val="28"/>
          <w:szCs w:val="28"/>
        </w:rPr>
        <w:t xml:space="preserve"> </w:t>
      </w:r>
      <w:r w:rsidRPr="00CC7F10">
        <w:rPr>
          <w:color w:val="000000"/>
          <w:sz w:val="28"/>
          <w:szCs w:val="28"/>
        </w:rPr>
        <w:t xml:space="preserve">следует задать на </w:t>
      </w:r>
      <w:smartTag w:uri="urn:schemas-microsoft-com:office:smarttags" w:element="metricconverter">
        <w:smartTagPr>
          <w:attr w:name="ProductID" w:val="30 см"/>
        </w:smartTagPr>
        <w:r w:rsidRPr="00CC7F10">
          <w:rPr>
            <w:color w:val="000000"/>
            <w:sz w:val="28"/>
            <w:szCs w:val="28"/>
          </w:rPr>
          <w:t xml:space="preserve">30 </w:t>
        </w:r>
        <w:r w:rsidRPr="00CC7F10">
          <w:rPr>
            <w:iCs/>
            <w:color w:val="000000"/>
            <w:sz w:val="28"/>
            <w:szCs w:val="28"/>
          </w:rPr>
          <w:t>см</w:t>
        </w:r>
      </w:smartTag>
      <w:r w:rsidRPr="00CC7F10">
        <w:rPr>
          <w:iCs/>
          <w:color w:val="000000"/>
          <w:sz w:val="28"/>
          <w:szCs w:val="28"/>
        </w:rPr>
        <w:t xml:space="preserve"> </w:t>
      </w:r>
      <w:r w:rsidRPr="00CC7F10">
        <w:rPr>
          <w:color w:val="000000"/>
          <w:sz w:val="28"/>
          <w:szCs w:val="28"/>
        </w:rPr>
        <w:t>больше для лучшей ее промывки</w:t>
      </w:r>
      <w:r w:rsidRPr="00CC7F10">
        <w:rPr>
          <w:sz w:val="28"/>
          <w:szCs w:val="28"/>
        </w:rPr>
        <w:t xml:space="preserve"> </w:t>
      </w:r>
      <w:r w:rsidRPr="00CC7F10">
        <w:rPr>
          <w:color w:val="000000"/>
          <w:sz w:val="28"/>
          <w:szCs w:val="28"/>
        </w:rPr>
        <w:t xml:space="preserve">при технологических осмотрах. При таких габаритах в ванну входит 9 подвесок в шахматном порядке с шагом </w:t>
      </w:r>
      <w:smartTag w:uri="urn:schemas-microsoft-com:office:smarttags" w:element="metricconverter">
        <w:smartTagPr>
          <w:attr w:name="ProductID" w:val="200 мм"/>
        </w:smartTagPr>
        <w:r w:rsidRPr="00CC7F10">
          <w:rPr>
            <w:color w:val="000000"/>
            <w:sz w:val="28"/>
            <w:szCs w:val="28"/>
          </w:rPr>
          <w:t>200 мм</w:t>
        </w:r>
      </w:smartTag>
      <w:r w:rsidRPr="00CC7F10">
        <w:rPr>
          <w:color w:val="000000"/>
          <w:sz w:val="28"/>
          <w:szCs w:val="28"/>
        </w:rPr>
        <w:t xml:space="preserve">, т.е. один завес вмещает 54 детали (на одной подвеске 6 деталей). </w:t>
      </w:r>
    </w:p>
    <w:p w:rsidR="00CC7F10" w:rsidRDefault="00C44B87" w:rsidP="00CC7F10">
      <w:pPr>
        <w:shd w:val="clear" w:color="auto" w:fill="FFFFFF"/>
        <w:suppressAutoHyphens/>
        <w:spacing w:line="360" w:lineRule="auto"/>
        <w:ind w:firstLine="709"/>
        <w:jc w:val="both"/>
        <w:rPr>
          <w:sz w:val="28"/>
          <w:szCs w:val="28"/>
        </w:rPr>
      </w:pPr>
      <w:r w:rsidRPr="00CC7F10">
        <w:rPr>
          <w:color w:val="000000"/>
          <w:sz w:val="28"/>
          <w:szCs w:val="28"/>
        </w:rPr>
        <w:t xml:space="preserve">Для уменьшения испаряемости воды зеркало ванны закрывается полиэтиленовой крошкой из расчета толщины защитного слоя 0,7—1,0 </w:t>
      </w:r>
      <w:r w:rsidRPr="00CC7F10">
        <w:rPr>
          <w:iCs/>
          <w:color w:val="000000"/>
          <w:sz w:val="28"/>
          <w:szCs w:val="28"/>
        </w:rPr>
        <w:t xml:space="preserve">см. </w:t>
      </w:r>
      <w:r w:rsidRPr="00CC7F10">
        <w:rPr>
          <w:color w:val="000000"/>
          <w:sz w:val="28"/>
          <w:szCs w:val="28"/>
        </w:rPr>
        <w:t>Перед употреблением крошка вываривается в подкисленной воде (10% НС</w:t>
      </w:r>
      <w:r w:rsidRPr="00CC7F10">
        <w:rPr>
          <w:color w:val="000000"/>
          <w:sz w:val="28"/>
          <w:szCs w:val="28"/>
          <w:lang w:val="en-US"/>
        </w:rPr>
        <w:t>l</w:t>
      </w:r>
      <w:r w:rsidRPr="00CC7F10">
        <w:rPr>
          <w:color w:val="000000"/>
          <w:sz w:val="28"/>
          <w:szCs w:val="28"/>
        </w:rPr>
        <w:t xml:space="preserve">) при температуре кипения воды </w:t>
      </w:r>
      <w:r w:rsidRPr="00CC7F10">
        <w:rPr>
          <w:color w:val="000000"/>
          <w:sz w:val="28"/>
          <w:szCs w:val="28"/>
          <w:lang w:val="en-US"/>
        </w:rPr>
        <w:t>t</w:t>
      </w:r>
      <w:r w:rsidR="00381668" w:rsidRPr="00CC7F10">
        <w:rPr>
          <w:color w:val="000000"/>
          <w:sz w:val="28"/>
          <w:szCs w:val="28"/>
        </w:rPr>
        <w:t xml:space="preserve"> </w:t>
      </w:r>
      <w:r w:rsidRPr="00CC7F10">
        <w:rPr>
          <w:color w:val="000000"/>
          <w:sz w:val="28"/>
          <w:szCs w:val="28"/>
        </w:rPr>
        <w:t>=</w:t>
      </w:r>
      <w:r w:rsidR="00381668" w:rsidRPr="00CC7F10">
        <w:rPr>
          <w:color w:val="000000"/>
          <w:sz w:val="28"/>
          <w:szCs w:val="28"/>
        </w:rPr>
        <w:t xml:space="preserve"> </w:t>
      </w:r>
      <w:r w:rsidRPr="00CC7F10">
        <w:rPr>
          <w:color w:val="000000"/>
          <w:sz w:val="28"/>
          <w:szCs w:val="28"/>
        </w:rPr>
        <w:t xml:space="preserve">30 </w:t>
      </w:r>
      <w:r w:rsidRPr="00CC7F10">
        <w:rPr>
          <w:iCs/>
          <w:color w:val="000000"/>
          <w:sz w:val="28"/>
          <w:szCs w:val="28"/>
        </w:rPr>
        <w:t xml:space="preserve">мин. </w:t>
      </w:r>
      <w:r w:rsidRPr="00CC7F10">
        <w:rPr>
          <w:color w:val="000000"/>
          <w:sz w:val="28"/>
          <w:szCs w:val="28"/>
        </w:rPr>
        <w:t>Операцию выварки производят с целью предупреждения занесения в электролит органических примесей. При потемнении защитного слоя до ярко-коричневого.</w:t>
      </w:r>
      <w:r w:rsidRPr="00CC7F10">
        <w:rPr>
          <w:sz w:val="28"/>
          <w:szCs w:val="28"/>
        </w:rPr>
        <w:t xml:space="preserve"> </w:t>
      </w:r>
      <w:r w:rsidRPr="00CC7F10">
        <w:rPr>
          <w:color w:val="000000"/>
          <w:sz w:val="28"/>
          <w:szCs w:val="28"/>
        </w:rPr>
        <w:t>Цвета его снимают с поверхности ванны и вываривают до просветления аналогичным образом</w:t>
      </w:r>
      <w:r w:rsidR="0097728A" w:rsidRPr="00CC7F10">
        <w:rPr>
          <w:color w:val="000000"/>
          <w:sz w:val="28"/>
          <w:szCs w:val="28"/>
        </w:rPr>
        <w:t xml:space="preserve"> [4]</w:t>
      </w:r>
      <w:r w:rsidRPr="00CC7F10">
        <w:rPr>
          <w:color w:val="000000"/>
          <w:sz w:val="28"/>
          <w:szCs w:val="28"/>
        </w:rPr>
        <w:t>.</w:t>
      </w:r>
    </w:p>
    <w:p w:rsidR="00966531" w:rsidRPr="00CC7F10" w:rsidRDefault="00966531" w:rsidP="00CC7F10">
      <w:pPr>
        <w:suppressAutoHyphens/>
        <w:spacing w:line="360" w:lineRule="auto"/>
        <w:ind w:firstLine="709"/>
        <w:jc w:val="both"/>
        <w:rPr>
          <w:sz w:val="28"/>
          <w:szCs w:val="28"/>
        </w:rPr>
      </w:pPr>
      <w:r w:rsidRPr="00CC7F10">
        <w:rPr>
          <w:sz w:val="28"/>
          <w:szCs w:val="28"/>
        </w:rPr>
        <w:t>Рассчитываем норму времени (на осталивание) по формуле:</w:t>
      </w:r>
    </w:p>
    <w:p w:rsidR="00CC7F10" w:rsidRPr="00CC7F10" w:rsidRDefault="00CC7F10" w:rsidP="00CC7F10">
      <w:pPr>
        <w:suppressAutoHyphens/>
        <w:spacing w:line="360" w:lineRule="auto"/>
        <w:ind w:firstLine="709"/>
        <w:jc w:val="both"/>
        <w:rPr>
          <w:position w:val="-44"/>
          <w:sz w:val="28"/>
          <w:szCs w:val="28"/>
        </w:rPr>
      </w:pPr>
    </w:p>
    <w:p w:rsidR="00966531" w:rsidRPr="00CC7F10" w:rsidRDefault="002423F1" w:rsidP="00CC7F10">
      <w:pPr>
        <w:suppressAutoHyphens/>
        <w:spacing w:line="360" w:lineRule="auto"/>
        <w:ind w:firstLine="709"/>
        <w:jc w:val="both"/>
        <w:rPr>
          <w:sz w:val="28"/>
          <w:szCs w:val="28"/>
        </w:rPr>
      </w:pPr>
      <w:r>
        <w:rPr>
          <w:position w:val="-44"/>
          <w:sz w:val="28"/>
          <w:szCs w:val="28"/>
        </w:rPr>
        <w:pict>
          <v:shape id="_x0000_i1035" type="#_x0000_t75" style="width:135pt;height:48pt">
            <v:imagedata r:id="rId17" o:title=""/>
          </v:shape>
        </w:pict>
      </w:r>
      <w:r w:rsidR="00C356A9" w:rsidRPr="00CC7F10">
        <w:rPr>
          <w:sz w:val="28"/>
          <w:szCs w:val="28"/>
        </w:rPr>
        <w:t>,</w:t>
      </w:r>
      <w:r w:rsidR="00CC7F10">
        <w:rPr>
          <w:sz w:val="28"/>
          <w:szCs w:val="28"/>
        </w:rPr>
        <w:t xml:space="preserve"> </w:t>
      </w:r>
      <w:r w:rsidR="00D95558" w:rsidRPr="00CC7F10">
        <w:rPr>
          <w:sz w:val="28"/>
          <w:szCs w:val="28"/>
        </w:rPr>
        <w:t>(7.6)</w:t>
      </w:r>
    </w:p>
    <w:p w:rsidR="00CC7F10" w:rsidRPr="00CC7F10" w:rsidRDefault="00CC7F10" w:rsidP="00CC7F10">
      <w:pPr>
        <w:suppressAutoHyphens/>
        <w:spacing w:line="360" w:lineRule="auto"/>
        <w:ind w:firstLine="709"/>
        <w:jc w:val="both"/>
        <w:rPr>
          <w:sz w:val="28"/>
          <w:szCs w:val="28"/>
        </w:rPr>
      </w:pPr>
    </w:p>
    <w:p w:rsidR="00C356A9" w:rsidRPr="00CC7F10" w:rsidRDefault="00C356A9" w:rsidP="00CC7F10">
      <w:pPr>
        <w:suppressAutoHyphens/>
        <w:spacing w:line="360" w:lineRule="auto"/>
        <w:ind w:firstLine="709"/>
        <w:jc w:val="both"/>
        <w:rPr>
          <w:sz w:val="28"/>
          <w:szCs w:val="28"/>
        </w:rPr>
      </w:pPr>
      <w:r w:rsidRPr="00CC7F10">
        <w:rPr>
          <w:sz w:val="28"/>
          <w:szCs w:val="28"/>
        </w:rPr>
        <w:t>где Т</w:t>
      </w:r>
      <w:r w:rsidRPr="00CC7F10">
        <w:rPr>
          <w:sz w:val="28"/>
          <w:szCs w:val="28"/>
          <w:vertAlign w:val="subscript"/>
        </w:rPr>
        <w:t>о</w:t>
      </w:r>
      <w:r w:rsidRPr="00CC7F10">
        <w:rPr>
          <w:sz w:val="28"/>
          <w:szCs w:val="28"/>
        </w:rPr>
        <w:t xml:space="preserve"> – основное время осталивания;</w:t>
      </w:r>
    </w:p>
    <w:p w:rsidR="00C356A9" w:rsidRPr="00CC7F10" w:rsidRDefault="00C356A9" w:rsidP="00CC7F10">
      <w:pPr>
        <w:suppressAutoHyphens/>
        <w:spacing w:line="360" w:lineRule="auto"/>
        <w:ind w:firstLine="709"/>
        <w:jc w:val="both"/>
        <w:rPr>
          <w:sz w:val="28"/>
          <w:szCs w:val="28"/>
        </w:rPr>
      </w:pPr>
      <w:r w:rsidRPr="00CC7F10">
        <w:rPr>
          <w:sz w:val="28"/>
          <w:szCs w:val="28"/>
        </w:rPr>
        <w:t>Т</w:t>
      </w:r>
      <w:r w:rsidRPr="00CC7F10">
        <w:rPr>
          <w:sz w:val="28"/>
          <w:szCs w:val="28"/>
          <w:vertAlign w:val="subscript"/>
        </w:rPr>
        <w:t>1</w:t>
      </w:r>
      <w:r w:rsidRPr="00CC7F10">
        <w:rPr>
          <w:sz w:val="28"/>
          <w:szCs w:val="28"/>
        </w:rPr>
        <w:t xml:space="preserve"> – время на загрузку и выгрузку деталей (0,2 ч);</w:t>
      </w:r>
    </w:p>
    <w:p w:rsidR="00C356A9" w:rsidRPr="00CC7F10" w:rsidRDefault="00C356A9" w:rsidP="00CC7F10">
      <w:pPr>
        <w:suppressAutoHyphens/>
        <w:spacing w:line="360" w:lineRule="auto"/>
        <w:ind w:firstLine="709"/>
        <w:jc w:val="both"/>
        <w:rPr>
          <w:sz w:val="28"/>
          <w:szCs w:val="28"/>
        </w:rPr>
      </w:pPr>
      <w:r w:rsidRPr="00CC7F10">
        <w:rPr>
          <w:sz w:val="28"/>
          <w:szCs w:val="28"/>
        </w:rPr>
        <w:t>К</w:t>
      </w:r>
      <w:r w:rsidRPr="00CC7F10">
        <w:rPr>
          <w:sz w:val="28"/>
          <w:szCs w:val="28"/>
          <w:vertAlign w:val="subscript"/>
        </w:rPr>
        <w:t>ПЗ</w:t>
      </w:r>
      <w:r w:rsidRPr="00CC7F10">
        <w:rPr>
          <w:sz w:val="28"/>
          <w:szCs w:val="28"/>
        </w:rPr>
        <w:t xml:space="preserve"> – коэффициент, учитывающий дополнительное и подготовительно-заключительное время;</w:t>
      </w:r>
    </w:p>
    <w:p w:rsidR="00C356A9" w:rsidRPr="00CC7F10" w:rsidRDefault="00C356A9" w:rsidP="00CC7F10">
      <w:pPr>
        <w:suppressAutoHyphens/>
        <w:spacing w:line="360" w:lineRule="auto"/>
        <w:ind w:firstLine="709"/>
        <w:jc w:val="both"/>
        <w:rPr>
          <w:sz w:val="28"/>
          <w:szCs w:val="28"/>
        </w:rPr>
      </w:pPr>
      <w:r w:rsidRPr="00CC7F10">
        <w:rPr>
          <w:sz w:val="28"/>
          <w:szCs w:val="28"/>
          <w:lang w:val="en-US"/>
        </w:rPr>
        <w:t>n</w:t>
      </w:r>
      <w:r w:rsidRPr="00CC7F10">
        <w:rPr>
          <w:sz w:val="28"/>
          <w:szCs w:val="28"/>
          <w:vertAlign w:val="subscript"/>
        </w:rPr>
        <w:t>д</w:t>
      </w:r>
      <w:r w:rsidRPr="00CC7F10">
        <w:rPr>
          <w:sz w:val="28"/>
          <w:szCs w:val="28"/>
        </w:rPr>
        <w:t xml:space="preserve"> – число деталей, одновременно наращиваемых в ванне (54 шт.);</w:t>
      </w:r>
    </w:p>
    <w:p w:rsidR="00CC7F10" w:rsidRDefault="00C356A9" w:rsidP="00CC7F10">
      <w:pPr>
        <w:suppressAutoHyphens/>
        <w:spacing w:line="360" w:lineRule="auto"/>
        <w:ind w:firstLine="709"/>
        <w:jc w:val="both"/>
        <w:rPr>
          <w:sz w:val="28"/>
          <w:szCs w:val="28"/>
        </w:rPr>
      </w:pPr>
      <w:r w:rsidRPr="00CC7F10">
        <w:rPr>
          <w:sz w:val="28"/>
          <w:szCs w:val="28"/>
        </w:rPr>
        <w:t>η</w:t>
      </w:r>
      <w:r w:rsidRPr="00CC7F10">
        <w:rPr>
          <w:sz w:val="28"/>
          <w:szCs w:val="28"/>
          <w:vertAlign w:val="subscript"/>
        </w:rPr>
        <w:t>И</w:t>
      </w:r>
      <w:r w:rsidRPr="00CC7F10">
        <w:rPr>
          <w:sz w:val="28"/>
          <w:szCs w:val="28"/>
        </w:rPr>
        <w:t xml:space="preserve"> – коэф</w:t>
      </w:r>
      <w:r w:rsidR="00AF0684" w:rsidRPr="00CC7F10">
        <w:rPr>
          <w:sz w:val="28"/>
          <w:szCs w:val="28"/>
        </w:rPr>
        <w:t>фициент использования ванны (0,95</w:t>
      </w:r>
      <w:r w:rsidRPr="00CC7F10">
        <w:rPr>
          <w:sz w:val="28"/>
          <w:szCs w:val="28"/>
        </w:rPr>
        <w:t>).</w:t>
      </w:r>
    </w:p>
    <w:p w:rsidR="00966531" w:rsidRPr="00CC7F10" w:rsidRDefault="00966531" w:rsidP="00CC7F10">
      <w:pPr>
        <w:shd w:val="clear" w:color="auto" w:fill="FFFFFF"/>
        <w:tabs>
          <w:tab w:val="left" w:pos="2315"/>
        </w:tabs>
        <w:suppressAutoHyphens/>
        <w:spacing w:line="360" w:lineRule="auto"/>
        <w:ind w:firstLine="709"/>
        <w:jc w:val="both"/>
        <w:rPr>
          <w:color w:val="000000"/>
          <w:sz w:val="28"/>
          <w:szCs w:val="28"/>
        </w:rPr>
      </w:pPr>
      <w:r w:rsidRPr="00CC7F10">
        <w:rPr>
          <w:color w:val="000000"/>
          <w:sz w:val="28"/>
          <w:szCs w:val="28"/>
        </w:rPr>
        <w:t>Основное время нахождения деталей в ваннах (время наращивания металла) определяется по зависимости:</w:t>
      </w:r>
    </w:p>
    <w:p w:rsidR="00CC7F10" w:rsidRPr="00CC7F10" w:rsidRDefault="00CC7F10" w:rsidP="00CC7F10">
      <w:pPr>
        <w:shd w:val="clear" w:color="auto" w:fill="FFFFFF"/>
        <w:tabs>
          <w:tab w:val="left" w:pos="2315"/>
        </w:tabs>
        <w:suppressAutoHyphens/>
        <w:spacing w:line="360" w:lineRule="auto"/>
        <w:ind w:firstLine="709"/>
        <w:jc w:val="both"/>
        <w:rPr>
          <w:color w:val="000000"/>
          <w:position w:val="-40"/>
          <w:sz w:val="28"/>
          <w:szCs w:val="28"/>
        </w:rPr>
      </w:pPr>
    </w:p>
    <w:p w:rsidR="00966531" w:rsidRPr="00CC7F10" w:rsidRDefault="002423F1" w:rsidP="00CC7F10">
      <w:pPr>
        <w:shd w:val="clear" w:color="auto" w:fill="FFFFFF"/>
        <w:tabs>
          <w:tab w:val="left" w:pos="2315"/>
        </w:tabs>
        <w:suppressAutoHyphens/>
        <w:spacing w:line="360" w:lineRule="auto"/>
        <w:ind w:firstLine="709"/>
        <w:jc w:val="both"/>
        <w:rPr>
          <w:color w:val="000000"/>
          <w:sz w:val="28"/>
          <w:szCs w:val="28"/>
        </w:rPr>
      </w:pPr>
      <w:r>
        <w:rPr>
          <w:color w:val="000000"/>
          <w:position w:val="-40"/>
          <w:sz w:val="28"/>
          <w:szCs w:val="28"/>
        </w:rPr>
        <w:pict>
          <v:shape id="_x0000_i1036" type="#_x0000_t75" style="width:105pt;height:45.75pt">
            <v:imagedata r:id="rId18" o:title=""/>
          </v:shape>
        </w:pict>
      </w:r>
      <w:r w:rsidR="007049DF" w:rsidRPr="00CC7F10">
        <w:rPr>
          <w:color w:val="000000"/>
          <w:sz w:val="28"/>
          <w:szCs w:val="28"/>
        </w:rPr>
        <w:t>,</w:t>
      </w:r>
      <w:r w:rsidR="00CC7F10">
        <w:rPr>
          <w:color w:val="000000"/>
          <w:sz w:val="28"/>
          <w:szCs w:val="28"/>
        </w:rPr>
        <w:t xml:space="preserve"> </w:t>
      </w:r>
      <w:r w:rsidR="00D95558" w:rsidRPr="00CC7F10">
        <w:rPr>
          <w:color w:val="000000"/>
          <w:sz w:val="28"/>
          <w:szCs w:val="28"/>
        </w:rPr>
        <w:t>(7.7)</w:t>
      </w:r>
    </w:p>
    <w:p w:rsidR="00CC7F10" w:rsidRPr="00CC7F10" w:rsidRDefault="00CC7F10" w:rsidP="00CC7F10">
      <w:pPr>
        <w:shd w:val="clear" w:color="auto" w:fill="FFFFFF"/>
        <w:tabs>
          <w:tab w:val="left" w:pos="2315"/>
        </w:tabs>
        <w:suppressAutoHyphens/>
        <w:spacing w:line="360" w:lineRule="auto"/>
        <w:ind w:firstLine="709"/>
        <w:jc w:val="both"/>
        <w:rPr>
          <w:color w:val="000000"/>
          <w:sz w:val="28"/>
          <w:szCs w:val="28"/>
        </w:rPr>
      </w:pPr>
    </w:p>
    <w:p w:rsidR="007049DF" w:rsidRPr="00CC7F10" w:rsidRDefault="007049DF" w:rsidP="00CC7F10">
      <w:pPr>
        <w:shd w:val="clear" w:color="auto" w:fill="FFFFFF"/>
        <w:tabs>
          <w:tab w:val="left" w:pos="1985"/>
        </w:tabs>
        <w:suppressAutoHyphens/>
        <w:spacing w:line="360" w:lineRule="auto"/>
        <w:ind w:firstLine="709"/>
        <w:jc w:val="both"/>
        <w:rPr>
          <w:color w:val="000000"/>
          <w:sz w:val="28"/>
          <w:szCs w:val="28"/>
        </w:rPr>
      </w:pPr>
      <w:r w:rsidRPr="00CC7F10">
        <w:rPr>
          <w:color w:val="000000"/>
          <w:sz w:val="28"/>
          <w:szCs w:val="28"/>
        </w:rPr>
        <w:t xml:space="preserve">где </w:t>
      </w:r>
      <w:r w:rsidRPr="00CC7F10">
        <w:rPr>
          <w:color w:val="000000"/>
          <w:sz w:val="28"/>
          <w:szCs w:val="28"/>
          <w:lang w:val="en-US"/>
        </w:rPr>
        <w:t>h</w:t>
      </w:r>
      <w:r w:rsidRPr="00CC7F10">
        <w:rPr>
          <w:color w:val="000000"/>
          <w:sz w:val="28"/>
          <w:szCs w:val="28"/>
        </w:rPr>
        <w:t xml:space="preserve"> – толщина наращивания, мм, (</w:t>
      </w:r>
      <w:r w:rsidRPr="00CC7F10">
        <w:rPr>
          <w:color w:val="000000"/>
          <w:sz w:val="28"/>
          <w:szCs w:val="28"/>
          <w:lang w:val="en-US"/>
        </w:rPr>
        <w:t>h</w:t>
      </w:r>
      <w:r w:rsidRPr="00CC7F10">
        <w:rPr>
          <w:color w:val="000000"/>
          <w:sz w:val="28"/>
          <w:szCs w:val="28"/>
        </w:rPr>
        <w:t xml:space="preserve"> = 0,154);</w:t>
      </w:r>
    </w:p>
    <w:p w:rsidR="007049DF" w:rsidRPr="00CC7F10" w:rsidRDefault="007049DF" w:rsidP="00CC7F10">
      <w:pPr>
        <w:shd w:val="clear" w:color="auto" w:fill="FFFFFF"/>
        <w:tabs>
          <w:tab w:val="left" w:pos="1985"/>
        </w:tabs>
        <w:suppressAutoHyphens/>
        <w:spacing w:line="360" w:lineRule="auto"/>
        <w:ind w:firstLine="709"/>
        <w:jc w:val="both"/>
        <w:rPr>
          <w:color w:val="000000"/>
          <w:sz w:val="28"/>
          <w:szCs w:val="28"/>
        </w:rPr>
      </w:pPr>
      <w:r w:rsidRPr="00CC7F10">
        <w:rPr>
          <w:color w:val="000000"/>
          <w:sz w:val="28"/>
          <w:szCs w:val="28"/>
        </w:rPr>
        <w:t>γ – плотность осаждённого металла, г/см</w:t>
      </w:r>
      <w:r w:rsidRPr="00CC7F10">
        <w:rPr>
          <w:color w:val="000000"/>
          <w:sz w:val="28"/>
          <w:szCs w:val="28"/>
          <w:vertAlign w:val="superscript"/>
        </w:rPr>
        <w:t>3</w:t>
      </w:r>
      <w:r w:rsidRPr="00CC7F10">
        <w:rPr>
          <w:color w:val="000000"/>
          <w:sz w:val="28"/>
          <w:szCs w:val="28"/>
        </w:rPr>
        <w:t>, (γ = 7,8);</w:t>
      </w:r>
    </w:p>
    <w:p w:rsidR="007049DF" w:rsidRPr="00CC7F10" w:rsidRDefault="007049DF" w:rsidP="00CC7F10">
      <w:pPr>
        <w:shd w:val="clear" w:color="auto" w:fill="FFFFFF"/>
        <w:tabs>
          <w:tab w:val="left" w:pos="1985"/>
        </w:tabs>
        <w:suppressAutoHyphens/>
        <w:spacing w:line="360" w:lineRule="auto"/>
        <w:ind w:firstLine="709"/>
        <w:jc w:val="both"/>
        <w:rPr>
          <w:color w:val="000000"/>
          <w:sz w:val="28"/>
          <w:szCs w:val="28"/>
        </w:rPr>
      </w:pPr>
      <w:r w:rsidRPr="00CC7F10">
        <w:rPr>
          <w:color w:val="000000"/>
          <w:sz w:val="28"/>
          <w:szCs w:val="28"/>
        </w:rPr>
        <w:t>Р</w:t>
      </w:r>
      <w:r w:rsidRPr="00CC7F10">
        <w:rPr>
          <w:color w:val="000000"/>
          <w:sz w:val="28"/>
          <w:szCs w:val="28"/>
          <w:vertAlign w:val="subscript"/>
        </w:rPr>
        <w:t>К</w:t>
      </w:r>
      <w:r w:rsidRPr="00CC7F10">
        <w:rPr>
          <w:color w:val="000000"/>
          <w:sz w:val="28"/>
          <w:szCs w:val="28"/>
        </w:rPr>
        <w:t xml:space="preserve"> – плотность тока, А/дм</w:t>
      </w:r>
      <w:r w:rsidRPr="00CC7F10">
        <w:rPr>
          <w:color w:val="000000"/>
          <w:sz w:val="28"/>
          <w:szCs w:val="28"/>
          <w:vertAlign w:val="superscript"/>
        </w:rPr>
        <w:t>2</w:t>
      </w:r>
      <w:r w:rsidRPr="00CC7F10">
        <w:rPr>
          <w:color w:val="000000"/>
          <w:sz w:val="28"/>
          <w:szCs w:val="28"/>
        </w:rPr>
        <w:t>, (Р</w:t>
      </w:r>
      <w:r w:rsidRPr="00CC7F10">
        <w:rPr>
          <w:color w:val="000000"/>
          <w:sz w:val="28"/>
          <w:szCs w:val="28"/>
          <w:vertAlign w:val="subscript"/>
        </w:rPr>
        <w:t xml:space="preserve">К </w:t>
      </w:r>
      <w:r w:rsidRPr="00CC7F10">
        <w:rPr>
          <w:color w:val="000000"/>
          <w:sz w:val="28"/>
          <w:szCs w:val="28"/>
        </w:rPr>
        <w:t>= 40);</w:t>
      </w:r>
    </w:p>
    <w:p w:rsidR="007049DF" w:rsidRPr="00CC7F10" w:rsidRDefault="007049DF" w:rsidP="00CC7F10">
      <w:pPr>
        <w:shd w:val="clear" w:color="auto" w:fill="FFFFFF"/>
        <w:tabs>
          <w:tab w:val="left" w:pos="1985"/>
        </w:tabs>
        <w:suppressAutoHyphens/>
        <w:spacing w:line="360" w:lineRule="auto"/>
        <w:ind w:firstLine="709"/>
        <w:jc w:val="both"/>
        <w:rPr>
          <w:color w:val="000000"/>
          <w:sz w:val="28"/>
          <w:szCs w:val="28"/>
        </w:rPr>
      </w:pPr>
      <w:r w:rsidRPr="00CC7F10">
        <w:rPr>
          <w:color w:val="000000"/>
          <w:sz w:val="28"/>
          <w:szCs w:val="28"/>
        </w:rPr>
        <w:t>с – электрохимический эквивалент, г/А*ч, (с = 1,042);</w:t>
      </w:r>
    </w:p>
    <w:p w:rsidR="00CC7F10" w:rsidRDefault="007049DF" w:rsidP="00CC7F10">
      <w:pPr>
        <w:shd w:val="clear" w:color="auto" w:fill="FFFFFF"/>
        <w:tabs>
          <w:tab w:val="left" w:pos="1985"/>
        </w:tabs>
        <w:suppressAutoHyphens/>
        <w:spacing w:line="360" w:lineRule="auto"/>
        <w:ind w:firstLine="709"/>
        <w:jc w:val="both"/>
        <w:rPr>
          <w:color w:val="000000"/>
          <w:sz w:val="28"/>
          <w:szCs w:val="28"/>
        </w:rPr>
      </w:pPr>
      <w:r w:rsidRPr="00CC7F10">
        <w:rPr>
          <w:color w:val="000000"/>
          <w:sz w:val="28"/>
          <w:szCs w:val="28"/>
        </w:rPr>
        <w:t>η – выход металла по току, (0,95).</w:t>
      </w:r>
    </w:p>
    <w:p w:rsidR="00CC7F10" w:rsidRPr="00CC7F10" w:rsidRDefault="00CC7F10" w:rsidP="00CC7F10">
      <w:pPr>
        <w:tabs>
          <w:tab w:val="left" w:pos="3015"/>
        </w:tabs>
        <w:suppressAutoHyphens/>
        <w:spacing w:line="360" w:lineRule="auto"/>
        <w:ind w:firstLine="709"/>
        <w:jc w:val="both"/>
        <w:rPr>
          <w:color w:val="000000"/>
          <w:position w:val="-38"/>
          <w:sz w:val="28"/>
          <w:szCs w:val="28"/>
        </w:rPr>
      </w:pPr>
    </w:p>
    <w:p w:rsidR="0094714F" w:rsidRPr="00CC7F10" w:rsidRDefault="002423F1" w:rsidP="00CC7F10">
      <w:pPr>
        <w:tabs>
          <w:tab w:val="left" w:pos="3015"/>
        </w:tabs>
        <w:suppressAutoHyphens/>
        <w:spacing w:line="360" w:lineRule="auto"/>
        <w:ind w:firstLine="709"/>
        <w:jc w:val="both"/>
        <w:rPr>
          <w:color w:val="000000"/>
          <w:sz w:val="28"/>
          <w:szCs w:val="28"/>
        </w:rPr>
      </w:pPr>
      <w:r>
        <w:rPr>
          <w:color w:val="000000"/>
          <w:position w:val="-38"/>
          <w:sz w:val="28"/>
          <w:szCs w:val="28"/>
        </w:rPr>
        <w:pict>
          <v:shape id="_x0000_i1037" type="#_x0000_t75" style="width:197.25pt;height:45pt">
            <v:imagedata r:id="rId19" o:title=""/>
          </v:shape>
        </w:pict>
      </w:r>
      <w:r w:rsidR="00381668" w:rsidRPr="00CC7F10">
        <w:rPr>
          <w:color w:val="000000"/>
          <w:sz w:val="28"/>
          <w:szCs w:val="28"/>
        </w:rPr>
        <w:t>, мин;</w:t>
      </w:r>
    </w:p>
    <w:p w:rsidR="00381668" w:rsidRPr="00CC7F10" w:rsidRDefault="002423F1" w:rsidP="00CC7F10">
      <w:pPr>
        <w:suppressAutoHyphens/>
        <w:spacing w:line="360" w:lineRule="auto"/>
        <w:ind w:firstLine="709"/>
        <w:jc w:val="both"/>
        <w:rPr>
          <w:sz w:val="28"/>
          <w:szCs w:val="28"/>
        </w:rPr>
      </w:pPr>
      <w:r>
        <w:rPr>
          <w:position w:val="-38"/>
          <w:sz w:val="28"/>
          <w:szCs w:val="28"/>
        </w:rPr>
        <w:pict>
          <v:shape id="_x0000_i1038" type="#_x0000_t75" style="width:229.5pt;height:45pt">
            <v:imagedata r:id="rId20" o:title=""/>
          </v:shape>
        </w:pict>
      </w:r>
      <w:r w:rsidR="00381668" w:rsidRPr="00CC7F10">
        <w:rPr>
          <w:sz w:val="28"/>
          <w:szCs w:val="28"/>
        </w:rPr>
        <w:t>, ч.</w:t>
      </w:r>
    </w:p>
    <w:p w:rsidR="00CC7F10" w:rsidRDefault="00CC7F10" w:rsidP="00CC7F10">
      <w:pPr>
        <w:tabs>
          <w:tab w:val="left" w:pos="3015"/>
        </w:tabs>
        <w:suppressAutoHyphens/>
        <w:spacing w:line="360" w:lineRule="auto"/>
        <w:ind w:firstLine="709"/>
        <w:jc w:val="both"/>
        <w:rPr>
          <w:color w:val="000000"/>
          <w:sz w:val="28"/>
          <w:szCs w:val="28"/>
        </w:rPr>
      </w:pPr>
    </w:p>
    <w:p w:rsidR="00CC7F10" w:rsidRDefault="0094714F" w:rsidP="00CC7F10">
      <w:pPr>
        <w:pStyle w:val="2"/>
        <w:keepNext w:val="0"/>
        <w:suppressAutoHyphens/>
        <w:spacing w:before="0" w:after="0" w:line="360" w:lineRule="auto"/>
        <w:ind w:firstLine="709"/>
        <w:jc w:val="both"/>
        <w:rPr>
          <w:rFonts w:ascii="Times New Roman" w:hAnsi="Times New Roman" w:cs="Times New Roman"/>
          <w:b w:val="0"/>
          <w:i w:val="0"/>
        </w:rPr>
      </w:pPr>
      <w:bookmarkStart w:id="10" w:name="_Toc134431472"/>
      <w:r w:rsidRPr="00CC7F10">
        <w:rPr>
          <w:rFonts w:ascii="Times New Roman" w:hAnsi="Times New Roman" w:cs="Times New Roman"/>
          <w:b w:val="0"/>
          <w:i w:val="0"/>
        </w:rPr>
        <w:t xml:space="preserve">7.4 </w:t>
      </w:r>
      <w:r w:rsidR="00966531" w:rsidRPr="00CC7F10">
        <w:rPr>
          <w:rFonts w:ascii="Times New Roman" w:hAnsi="Times New Roman" w:cs="Times New Roman"/>
          <w:b w:val="0"/>
          <w:i w:val="0"/>
        </w:rPr>
        <w:t>Шлифова</w:t>
      </w:r>
      <w:r w:rsidRPr="00CC7F10">
        <w:rPr>
          <w:rFonts w:ascii="Times New Roman" w:hAnsi="Times New Roman" w:cs="Times New Roman"/>
          <w:b w:val="0"/>
          <w:i w:val="0"/>
        </w:rPr>
        <w:t>ние поверхности (окончательная обработка)</w:t>
      </w:r>
      <w:bookmarkEnd w:id="10"/>
    </w:p>
    <w:p w:rsidR="00381668" w:rsidRPr="00CC7F10" w:rsidRDefault="00381668" w:rsidP="00CC7F10">
      <w:pPr>
        <w:suppressAutoHyphens/>
        <w:spacing w:line="360" w:lineRule="auto"/>
        <w:ind w:firstLine="709"/>
        <w:jc w:val="both"/>
        <w:rPr>
          <w:sz w:val="28"/>
          <w:szCs w:val="28"/>
        </w:rPr>
      </w:pPr>
      <w:r w:rsidRPr="00CC7F10">
        <w:rPr>
          <w:sz w:val="28"/>
          <w:szCs w:val="28"/>
        </w:rPr>
        <w:t xml:space="preserve">Принимаем поперечную подачу (глубина шлифования) </w:t>
      </w:r>
      <w:r w:rsidRPr="00CC7F10">
        <w:rPr>
          <w:sz w:val="28"/>
          <w:szCs w:val="28"/>
          <w:lang w:val="en-US"/>
        </w:rPr>
        <w:t>h</w:t>
      </w:r>
      <w:r w:rsidRPr="00CC7F10">
        <w:rPr>
          <w:sz w:val="28"/>
          <w:szCs w:val="28"/>
        </w:rPr>
        <w:t xml:space="preserve"> = 0,02/0,01 мм/об</w:t>
      </w:r>
      <w:r w:rsidR="00CC7F10">
        <w:rPr>
          <w:sz w:val="28"/>
          <w:szCs w:val="28"/>
        </w:rPr>
        <w:t xml:space="preserve"> </w:t>
      </w:r>
      <w:r w:rsidRPr="00CC7F10">
        <w:rPr>
          <w:sz w:val="28"/>
          <w:szCs w:val="28"/>
        </w:rPr>
        <w:t xml:space="preserve">(черновое/чистовое шлифование) и окружную скорость детали соответственно </w:t>
      </w:r>
      <w:r w:rsidRPr="00CC7F10">
        <w:rPr>
          <w:sz w:val="28"/>
          <w:szCs w:val="28"/>
          <w:lang w:val="en-US"/>
        </w:rPr>
        <w:t>V</w:t>
      </w:r>
      <w:r w:rsidRPr="00CC7F10">
        <w:rPr>
          <w:sz w:val="28"/>
          <w:szCs w:val="28"/>
        </w:rPr>
        <w:t>=20/2 м/мин.</w:t>
      </w:r>
    </w:p>
    <w:p w:rsidR="00CC7F10" w:rsidRDefault="00381668" w:rsidP="00CC7F10">
      <w:pPr>
        <w:suppressAutoHyphens/>
        <w:spacing w:line="360" w:lineRule="auto"/>
        <w:ind w:firstLine="709"/>
        <w:jc w:val="both"/>
        <w:rPr>
          <w:sz w:val="28"/>
          <w:szCs w:val="28"/>
        </w:rPr>
      </w:pPr>
      <w:r w:rsidRPr="00CC7F10">
        <w:rPr>
          <w:sz w:val="28"/>
          <w:szCs w:val="28"/>
        </w:rPr>
        <w:t>Число проходов:</w:t>
      </w:r>
    </w:p>
    <w:p w:rsidR="00CC7F10" w:rsidRPr="00CC7F10" w:rsidRDefault="00CC7F10" w:rsidP="00CC7F10">
      <w:pPr>
        <w:suppressAutoHyphens/>
        <w:spacing w:line="360" w:lineRule="auto"/>
        <w:ind w:firstLine="709"/>
        <w:jc w:val="both"/>
        <w:rPr>
          <w:position w:val="-38"/>
          <w:sz w:val="28"/>
          <w:szCs w:val="28"/>
        </w:rPr>
      </w:pPr>
    </w:p>
    <w:p w:rsidR="00381668" w:rsidRPr="00CC7F10" w:rsidRDefault="002423F1" w:rsidP="00CC7F10">
      <w:pPr>
        <w:suppressAutoHyphens/>
        <w:spacing w:line="360" w:lineRule="auto"/>
        <w:ind w:firstLine="709"/>
        <w:jc w:val="both"/>
        <w:rPr>
          <w:sz w:val="28"/>
          <w:szCs w:val="28"/>
        </w:rPr>
      </w:pPr>
      <w:r>
        <w:rPr>
          <w:position w:val="-38"/>
          <w:sz w:val="28"/>
          <w:szCs w:val="28"/>
        </w:rPr>
        <w:pict>
          <v:shape id="_x0000_i1039" type="#_x0000_t75" style="width:144.75pt;height:45pt">
            <v:imagedata r:id="rId21" o:title=""/>
          </v:shape>
        </w:pict>
      </w:r>
      <w:r w:rsidR="00381668" w:rsidRPr="00CC7F10">
        <w:rPr>
          <w:sz w:val="28"/>
          <w:szCs w:val="28"/>
        </w:rPr>
        <w:t>;</w:t>
      </w:r>
    </w:p>
    <w:p w:rsidR="00381668" w:rsidRPr="00CC7F10" w:rsidRDefault="002423F1" w:rsidP="00CC7F10">
      <w:pPr>
        <w:suppressAutoHyphens/>
        <w:spacing w:line="360" w:lineRule="auto"/>
        <w:ind w:firstLine="709"/>
        <w:jc w:val="both"/>
        <w:rPr>
          <w:sz w:val="28"/>
          <w:szCs w:val="28"/>
        </w:rPr>
      </w:pPr>
      <w:r>
        <w:rPr>
          <w:position w:val="-38"/>
          <w:sz w:val="28"/>
          <w:szCs w:val="28"/>
        </w:rPr>
        <w:pict>
          <v:shape id="_x0000_i1040" type="#_x0000_t75" style="width:147.75pt;height:45pt">
            <v:imagedata r:id="rId22" o:title=""/>
          </v:shape>
        </w:pict>
      </w:r>
      <w:r w:rsidR="00381668" w:rsidRPr="00CC7F10">
        <w:rPr>
          <w:sz w:val="28"/>
          <w:szCs w:val="28"/>
        </w:rPr>
        <w:t>.</w:t>
      </w:r>
    </w:p>
    <w:p w:rsidR="00381668" w:rsidRPr="00CC7F10" w:rsidRDefault="002423F1" w:rsidP="00CC7F10">
      <w:pPr>
        <w:suppressAutoHyphens/>
        <w:spacing w:line="360" w:lineRule="auto"/>
        <w:ind w:firstLine="709"/>
        <w:jc w:val="both"/>
        <w:rPr>
          <w:sz w:val="28"/>
          <w:szCs w:val="28"/>
        </w:rPr>
      </w:pPr>
      <w:r>
        <w:rPr>
          <w:position w:val="-38"/>
          <w:sz w:val="28"/>
          <w:szCs w:val="28"/>
        </w:rPr>
        <w:pict>
          <v:shape id="_x0000_i1041" type="#_x0000_t75" style="width:138.75pt;height:45pt">
            <v:imagedata r:id="rId23" o:title=""/>
          </v:shape>
        </w:pict>
      </w:r>
      <w:r w:rsidR="00381668" w:rsidRPr="00CC7F10">
        <w:rPr>
          <w:sz w:val="28"/>
          <w:szCs w:val="28"/>
        </w:rPr>
        <w:t xml:space="preserve"> мин;</w:t>
      </w:r>
      <w:r w:rsidR="00CC7F10">
        <w:rPr>
          <w:sz w:val="28"/>
          <w:szCs w:val="28"/>
        </w:rPr>
        <w:t xml:space="preserve"> </w:t>
      </w:r>
      <w:r>
        <w:rPr>
          <w:position w:val="-38"/>
          <w:sz w:val="28"/>
          <w:szCs w:val="28"/>
        </w:rPr>
        <w:pict>
          <v:shape id="_x0000_i1042" type="#_x0000_t75" style="width:132.75pt;height:45pt">
            <v:imagedata r:id="rId24" o:title=""/>
          </v:shape>
        </w:pict>
      </w:r>
      <w:r w:rsidR="00381668" w:rsidRPr="00CC7F10">
        <w:rPr>
          <w:sz w:val="28"/>
          <w:szCs w:val="28"/>
        </w:rPr>
        <w:t xml:space="preserve"> мин;</w:t>
      </w:r>
    </w:p>
    <w:p w:rsidR="00381668" w:rsidRPr="00CC7F10" w:rsidRDefault="002423F1" w:rsidP="00CC7F10">
      <w:pPr>
        <w:suppressAutoHyphens/>
        <w:spacing w:line="360" w:lineRule="auto"/>
        <w:ind w:firstLine="709"/>
        <w:jc w:val="both"/>
        <w:rPr>
          <w:sz w:val="28"/>
          <w:szCs w:val="28"/>
        </w:rPr>
      </w:pPr>
      <w:r>
        <w:rPr>
          <w:position w:val="-14"/>
          <w:sz w:val="28"/>
          <w:szCs w:val="28"/>
        </w:rPr>
        <w:pict>
          <v:shape id="_x0000_i1043" type="#_x0000_t75" style="width:20.25pt;height:21.75pt">
            <v:imagedata r:id="rId14" o:title=""/>
          </v:shape>
        </w:pict>
      </w:r>
      <w:r w:rsidR="00381668" w:rsidRPr="00CC7F10">
        <w:rPr>
          <w:sz w:val="28"/>
          <w:szCs w:val="28"/>
        </w:rPr>
        <w:t>=0,10+0,21+0,</w:t>
      </w:r>
      <w:r w:rsidR="003F32DB" w:rsidRPr="00CC7F10">
        <w:rPr>
          <w:sz w:val="28"/>
          <w:szCs w:val="28"/>
        </w:rPr>
        <w:t>007</w:t>
      </w:r>
      <w:r w:rsidR="00381668" w:rsidRPr="00CC7F10">
        <w:rPr>
          <w:sz w:val="28"/>
          <w:szCs w:val="28"/>
        </w:rPr>
        <w:t>+18/54=</w:t>
      </w:r>
      <w:r w:rsidR="003F32DB" w:rsidRPr="00CC7F10">
        <w:rPr>
          <w:sz w:val="28"/>
          <w:szCs w:val="28"/>
        </w:rPr>
        <w:t>0,65, мин;</w:t>
      </w:r>
    </w:p>
    <w:p w:rsidR="00CC7F10" w:rsidRDefault="002423F1" w:rsidP="00CC7F10">
      <w:pPr>
        <w:suppressAutoHyphens/>
        <w:spacing w:line="360" w:lineRule="auto"/>
        <w:ind w:firstLine="709"/>
        <w:jc w:val="both"/>
        <w:rPr>
          <w:sz w:val="28"/>
          <w:szCs w:val="28"/>
        </w:rPr>
      </w:pPr>
      <w:r>
        <w:rPr>
          <w:position w:val="-14"/>
          <w:sz w:val="28"/>
          <w:szCs w:val="28"/>
        </w:rPr>
        <w:pict>
          <v:shape id="_x0000_i1044" type="#_x0000_t75" style="width:20.25pt;height:21.75pt">
            <v:imagedata r:id="rId15" o:title=""/>
          </v:shape>
        </w:pict>
      </w:r>
      <w:r w:rsidR="00381668" w:rsidRPr="00CC7F10">
        <w:rPr>
          <w:sz w:val="28"/>
          <w:szCs w:val="28"/>
        </w:rPr>
        <w:t>=</w:t>
      </w:r>
      <w:r w:rsidR="003F32DB" w:rsidRPr="00CC7F10">
        <w:rPr>
          <w:sz w:val="28"/>
          <w:szCs w:val="28"/>
        </w:rPr>
        <w:t>2,07</w:t>
      </w:r>
      <w:r w:rsidR="00381668" w:rsidRPr="00CC7F10">
        <w:rPr>
          <w:sz w:val="28"/>
          <w:szCs w:val="28"/>
        </w:rPr>
        <w:t>+0,21+</w:t>
      </w:r>
      <w:r w:rsidR="003F32DB" w:rsidRPr="00CC7F10">
        <w:rPr>
          <w:sz w:val="28"/>
          <w:szCs w:val="28"/>
        </w:rPr>
        <w:t>0,15</w:t>
      </w:r>
      <w:r w:rsidR="00381668" w:rsidRPr="00CC7F10">
        <w:rPr>
          <w:sz w:val="28"/>
          <w:szCs w:val="28"/>
        </w:rPr>
        <w:t>+18/54=</w:t>
      </w:r>
      <w:r w:rsidR="003F32DB" w:rsidRPr="00CC7F10">
        <w:rPr>
          <w:sz w:val="28"/>
          <w:szCs w:val="28"/>
        </w:rPr>
        <w:t>2,76</w:t>
      </w:r>
      <w:r w:rsidR="00381668" w:rsidRPr="00CC7F10">
        <w:rPr>
          <w:sz w:val="28"/>
          <w:szCs w:val="28"/>
        </w:rPr>
        <w:t>, мин.</w:t>
      </w:r>
    </w:p>
    <w:p w:rsidR="00CC7F10" w:rsidRDefault="00CC7F10" w:rsidP="00CC7F10">
      <w:pPr>
        <w:suppressAutoHyphens/>
        <w:spacing w:line="360" w:lineRule="auto"/>
        <w:ind w:firstLine="709"/>
        <w:jc w:val="both"/>
        <w:rPr>
          <w:sz w:val="28"/>
          <w:szCs w:val="28"/>
        </w:rPr>
      </w:pPr>
    </w:p>
    <w:p w:rsidR="006C6035" w:rsidRPr="00CC7F10" w:rsidRDefault="00CC7F10" w:rsidP="00CC7F10">
      <w:pPr>
        <w:pStyle w:val="2"/>
        <w:keepNext w:val="0"/>
        <w:suppressAutoHyphens/>
        <w:spacing w:before="0" w:after="0" w:line="360" w:lineRule="auto"/>
        <w:ind w:firstLine="709"/>
        <w:jc w:val="both"/>
        <w:rPr>
          <w:rFonts w:ascii="Times New Roman" w:hAnsi="Times New Roman" w:cs="Times New Roman"/>
          <w:b w:val="0"/>
          <w:i w:val="0"/>
        </w:rPr>
      </w:pPr>
      <w:bookmarkStart w:id="11" w:name="_Toc134431473"/>
      <w:r w:rsidRPr="00CC7F10">
        <w:rPr>
          <w:rFonts w:ascii="Times New Roman" w:hAnsi="Times New Roman" w:cs="Times New Roman"/>
          <w:b w:val="0"/>
          <w:i w:val="0"/>
        </w:rPr>
        <w:br w:type="page"/>
      </w:r>
      <w:r w:rsidR="00A839F9" w:rsidRPr="00CC7F10">
        <w:rPr>
          <w:rFonts w:ascii="Times New Roman" w:hAnsi="Times New Roman" w:cs="Times New Roman"/>
          <w:b w:val="0"/>
          <w:i w:val="0"/>
        </w:rPr>
        <w:t>8</w:t>
      </w:r>
      <w:r w:rsidRPr="00EC65DC">
        <w:rPr>
          <w:rFonts w:ascii="Times New Roman" w:hAnsi="Times New Roman" w:cs="Times New Roman"/>
          <w:b w:val="0"/>
          <w:i w:val="0"/>
        </w:rPr>
        <w:t>.</w:t>
      </w:r>
      <w:r>
        <w:rPr>
          <w:rFonts w:ascii="Times New Roman" w:hAnsi="Times New Roman" w:cs="Times New Roman"/>
          <w:b w:val="0"/>
          <w:i w:val="0"/>
        </w:rPr>
        <w:t xml:space="preserve"> </w:t>
      </w:r>
      <w:r w:rsidR="006C6035" w:rsidRPr="00CC7F10">
        <w:rPr>
          <w:rFonts w:ascii="Times New Roman" w:hAnsi="Times New Roman" w:cs="Times New Roman"/>
          <w:b w:val="0"/>
          <w:i w:val="0"/>
        </w:rPr>
        <w:t>Технологическая документация</w:t>
      </w:r>
      <w:bookmarkEnd w:id="11"/>
    </w:p>
    <w:p w:rsidR="008E586E" w:rsidRPr="00CC7F10" w:rsidRDefault="008E586E" w:rsidP="00CC7F10">
      <w:pPr>
        <w:suppressAutoHyphens/>
        <w:spacing w:line="360" w:lineRule="auto"/>
        <w:ind w:firstLine="709"/>
        <w:jc w:val="both"/>
        <w:rPr>
          <w:sz w:val="28"/>
          <w:szCs w:val="28"/>
        </w:rPr>
      </w:pPr>
    </w:p>
    <w:p w:rsidR="00AB3315" w:rsidRPr="00CC7F10" w:rsidRDefault="00AB3315" w:rsidP="00CC7F10">
      <w:pPr>
        <w:suppressAutoHyphens/>
        <w:spacing w:line="360" w:lineRule="auto"/>
        <w:ind w:firstLine="709"/>
        <w:jc w:val="both"/>
        <w:rPr>
          <w:sz w:val="28"/>
          <w:szCs w:val="28"/>
        </w:rPr>
      </w:pPr>
      <w:r w:rsidRPr="00CC7F10">
        <w:rPr>
          <w:sz w:val="28"/>
          <w:szCs w:val="28"/>
        </w:rPr>
        <w:t>К технологической документации относятся технологические карты, чертежи приспособлений, специального инструмента. Наиболее важным документом считается технологическая карта. Существуют три степени детализации описания технологических процессов: маршрутное, операционное и маршрутно-операционное. Соответственно применяют маршрутные и операционные технологические карты. В маршрутной карте делают описание всех технологических операций в последовательности их выполнения.</w:t>
      </w:r>
    </w:p>
    <w:p w:rsidR="00AB3315" w:rsidRPr="00CC7F10" w:rsidRDefault="00AB3315" w:rsidP="00CC7F10">
      <w:pPr>
        <w:suppressAutoHyphens/>
        <w:spacing w:line="360" w:lineRule="auto"/>
        <w:ind w:firstLine="709"/>
        <w:jc w:val="both"/>
        <w:rPr>
          <w:sz w:val="28"/>
          <w:szCs w:val="28"/>
        </w:rPr>
      </w:pPr>
      <w:r w:rsidRPr="00CC7F10">
        <w:rPr>
          <w:sz w:val="28"/>
          <w:szCs w:val="28"/>
        </w:rPr>
        <w:t>Операционная карта для механической обработки детали содержит данные об обрабатываемой детали, заготовке, номере и наименовании операций и переходов, применяемом оборудовании, приспособлениях, инструменте, режимах резанья, машинном и штучном времени, разряде работ. При операционном описании технологического процесса составляют полное описание всех технологических операций в последовательности их выполнения с указанием переходов и технологических режимов, и на каждую операцию разрабатывают технологическую карту и маршрутную карту. При маршрутно-операционном описании сокращенно указывают технологические операции в маршрутной карте в последовательности их выполнения с полным описанием отдельных, более важных операций в операционных картах.</w:t>
      </w:r>
    </w:p>
    <w:p w:rsidR="00AB3315" w:rsidRPr="00CC7F10" w:rsidRDefault="00AB3315" w:rsidP="00CC7F10">
      <w:pPr>
        <w:suppressAutoHyphens/>
        <w:spacing w:line="360" w:lineRule="auto"/>
        <w:ind w:firstLine="709"/>
        <w:jc w:val="both"/>
        <w:rPr>
          <w:sz w:val="28"/>
          <w:szCs w:val="28"/>
        </w:rPr>
      </w:pPr>
      <w:r w:rsidRPr="00CC7F10">
        <w:rPr>
          <w:sz w:val="28"/>
          <w:szCs w:val="28"/>
        </w:rPr>
        <w:t xml:space="preserve">Документы на технологические процессы ремонта изделий выполнены с учетом требований рекомендаций Р 50-60-88 </w:t>
      </w:r>
      <w:r w:rsidR="00CC7F10">
        <w:rPr>
          <w:sz w:val="28"/>
          <w:szCs w:val="28"/>
        </w:rPr>
        <w:t>"</w:t>
      </w:r>
      <w:r w:rsidRPr="00CC7F10">
        <w:rPr>
          <w:sz w:val="28"/>
          <w:szCs w:val="28"/>
        </w:rPr>
        <w:t>ЕСТД. Правила оформления документов на технологические процессы ремонта</w:t>
      </w:r>
      <w:r w:rsidR="00CC7F10">
        <w:rPr>
          <w:sz w:val="28"/>
          <w:szCs w:val="28"/>
        </w:rPr>
        <w:t>"</w:t>
      </w:r>
      <w:r w:rsidRPr="00CC7F10">
        <w:rPr>
          <w:sz w:val="28"/>
          <w:szCs w:val="28"/>
        </w:rPr>
        <w:t>.</w:t>
      </w:r>
    </w:p>
    <w:p w:rsidR="00CC7F10" w:rsidRPr="00CC7F10" w:rsidRDefault="00CC7F10" w:rsidP="00CC7F10">
      <w:pPr>
        <w:suppressAutoHyphens/>
        <w:spacing w:line="360" w:lineRule="auto"/>
        <w:ind w:firstLine="709"/>
        <w:jc w:val="both"/>
        <w:rPr>
          <w:sz w:val="28"/>
          <w:szCs w:val="28"/>
        </w:rPr>
      </w:pPr>
    </w:p>
    <w:p w:rsidR="006C6035" w:rsidRPr="00CC7F10" w:rsidRDefault="00CC7F10" w:rsidP="00CC7F10">
      <w:pPr>
        <w:suppressAutoHyphens/>
        <w:spacing w:line="360" w:lineRule="auto"/>
        <w:ind w:firstLine="709"/>
        <w:jc w:val="both"/>
        <w:rPr>
          <w:sz w:val="28"/>
          <w:szCs w:val="28"/>
        </w:rPr>
      </w:pPr>
      <w:r w:rsidRPr="00CC7F10">
        <w:rPr>
          <w:sz w:val="28"/>
          <w:szCs w:val="28"/>
        </w:rPr>
        <w:br w:type="page"/>
      </w:r>
      <w:r w:rsidR="006C6035" w:rsidRPr="00CC7F10">
        <w:rPr>
          <w:sz w:val="28"/>
          <w:szCs w:val="28"/>
        </w:rPr>
        <w:t>Заключение</w:t>
      </w:r>
    </w:p>
    <w:p w:rsidR="00CC7F10" w:rsidRPr="00CC7F10" w:rsidRDefault="00CC7F10" w:rsidP="00CC7F10">
      <w:pPr>
        <w:suppressAutoHyphens/>
        <w:spacing w:line="360" w:lineRule="auto"/>
        <w:ind w:firstLine="709"/>
        <w:jc w:val="both"/>
        <w:rPr>
          <w:sz w:val="28"/>
          <w:szCs w:val="28"/>
        </w:rPr>
      </w:pPr>
    </w:p>
    <w:p w:rsidR="008E586E" w:rsidRPr="00CC7F10" w:rsidRDefault="008E586E" w:rsidP="00CC7F10">
      <w:pPr>
        <w:shd w:val="clear" w:color="auto" w:fill="FFFFFF"/>
        <w:suppressAutoHyphens/>
        <w:spacing w:line="360" w:lineRule="auto"/>
        <w:ind w:firstLine="709"/>
        <w:jc w:val="both"/>
        <w:rPr>
          <w:sz w:val="28"/>
          <w:szCs w:val="28"/>
        </w:rPr>
      </w:pPr>
      <w:r w:rsidRPr="00CC7F10">
        <w:rPr>
          <w:bCs/>
          <w:color w:val="000000"/>
          <w:sz w:val="28"/>
          <w:szCs w:val="28"/>
        </w:rPr>
        <w:t>В настоящее время в условиях авторемонтного производства все большее количество изношенных деталей восстанавливается осталиванием.</w:t>
      </w:r>
    </w:p>
    <w:p w:rsidR="008E586E" w:rsidRPr="00CC7F10" w:rsidRDefault="008E586E" w:rsidP="00CC7F10">
      <w:pPr>
        <w:shd w:val="clear" w:color="auto" w:fill="FFFFFF"/>
        <w:tabs>
          <w:tab w:val="left" w:pos="1404"/>
        </w:tabs>
        <w:suppressAutoHyphens/>
        <w:spacing w:line="360" w:lineRule="auto"/>
        <w:ind w:firstLine="709"/>
        <w:jc w:val="both"/>
        <w:rPr>
          <w:sz w:val="28"/>
          <w:szCs w:val="28"/>
        </w:rPr>
      </w:pPr>
      <w:r w:rsidRPr="00CC7F10">
        <w:rPr>
          <w:bCs/>
          <w:color w:val="000000"/>
          <w:sz w:val="28"/>
          <w:szCs w:val="28"/>
        </w:rPr>
        <w:t>Видимые простота и доступность технологического процесса осталивания для рабочего персонала невысокой квалификации способствуют появлению большого количества различных рекомендаций, порой противоречивых, а часто необоснованных.</w:t>
      </w:r>
    </w:p>
    <w:p w:rsidR="008E586E" w:rsidRPr="00CC7F10" w:rsidRDefault="008E586E" w:rsidP="00CC7F10">
      <w:pPr>
        <w:shd w:val="clear" w:color="auto" w:fill="FFFFFF"/>
        <w:suppressAutoHyphens/>
        <w:spacing w:line="360" w:lineRule="auto"/>
        <w:ind w:firstLine="709"/>
        <w:jc w:val="both"/>
        <w:rPr>
          <w:sz w:val="28"/>
          <w:szCs w:val="28"/>
        </w:rPr>
      </w:pPr>
      <w:r w:rsidRPr="00CC7F10">
        <w:rPr>
          <w:bCs/>
          <w:color w:val="000000"/>
          <w:sz w:val="28"/>
          <w:szCs w:val="28"/>
        </w:rPr>
        <w:t xml:space="preserve">Прежде всего, следует помнить, что электролитическое железо не является по своим физико-механическим свойствам аналогом среднеуглеродистой закаленной стали, а представляет собой специфичный материал с характерными и присущими только </w:t>
      </w:r>
      <w:r w:rsidRPr="00CC7F10">
        <w:rPr>
          <w:color w:val="000000"/>
          <w:sz w:val="28"/>
          <w:szCs w:val="28"/>
        </w:rPr>
        <w:t xml:space="preserve">ему </w:t>
      </w:r>
      <w:r w:rsidRPr="00CC7F10">
        <w:rPr>
          <w:bCs/>
          <w:color w:val="000000"/>
          <w:sz w:val="28"/>
          <w:szCs w:val="28"/>
        </w:rPr>
        <w:t>свойствами.</w:t>
      </w:r>
    </w:p>
    <w:p w:rsidR="008E586E" w:rsidRPr="00CC7F10" w:rsidRDefault="008E586E" w:rsidP="00CC7F10">
      <w:pPr>
        <w:shd w:val="clear" w:color="auto" w:fill="FFFFFF"/>
        <w:suppressAutoHyphens/>
        <w:spacing w:line="360" w:lineRule="auto"/>
        <w:ind w:firstLine="709"/>
        <w:jc w:val="both"/>
        <w:rPr>
          <w:sz w:val="28"/>
          <w:szCs w:val="28"/>
        </w:rPr>
      </w:pPr>
      <w:r w:rsidRPr="00CC7F10">
        <w:rPr>
          <w:bCs/>
          <w:color w:val="000000"/>
          <w:sz w:val="28"/>
          <w:szCs w:val="28"/>
        </w:rPr>
        <w:t>При восстановлении изношенных поверхностей деталей не следует стремиться к получению высокой твердости покрытий электролитического железа, т. к. величина твердости покрытий электролитического железа не находится в прямой зависимости с их долговечностью. Повышению долговечности покрытий электролитического железа способствует только оптимальная величина их твердости, которая зависит от марки сопряженного материала и параметров электролиза.</w:t>
      </w:r>
    </w:p>
    <w:p w:rsidR="008E586E" w:rsidRPr="00CC7F10" w:rsidRDefault="008E586E" w:rsidP="00CC7F10">
      <w:pPr>
        <w:shd w:val="clear" w:color="auto" w:fill="FFFFFF"/>
        <w:suppressAutoHyphens/>
        <w:spacing w:line="360" w:lineRule="auto"/>
        <w:ind w:firstLine="709"/>
        <w:jc w:val="both"/>
        <w:rPr>
          <w:sz w:val="28"/>
          <w:szCs w:val="28"/>
        </w:rPr>
      </w:pPr>
      <w:r w:rsidRPr="00CC7F10">
        <w:rPr>
          <w:bCs/>
          <w:color w:val="000000"/>
          <w:sz w:val="28"/>
          <w:szCs w:val="28"/>
        </w:rPr>
        <w:t>В силу особенностей физико-механических свойств, присущих электролитическому железу, оптимальная чистота восстановленных поверхностей не совпадает с чистотой, заданной рабочими чертежами на изготовление этих деталей.</w:t>
      </w:r>
    </w:p>
    <w:p w:rsidR="008E586E" w:rsidRPr="00CC7F10" w:rsidRDefault="008E586E" w:rsidP="00CC7F10">
      <w:pPr>
        <w:suppressAutoHyphens/>
        <w:spacing w:line="360" w:lineRule="auto"/>
        <w:ind w:firstLine="709"/>
        <w:jc w:val="both"/>
        <w:rPr>
          <w:sz w:val="28"/>
          <w:szCs w:val="28"/>
        </w:rPr>
      </w:pPr>
      <w:r w:rsidRPr="00CC7F10">
        <w:rPr>
          <w:bCs/>
          <w:color w:val="000000"/>
          <w:sz w:val="28"/>
          <w:szCs w:val="28"/>
        </w:rPr>
        <w:t>Температура простых хлористых электролитов осталивания не должна быть при восстановлении деталей ниже 70° С. В случае снижения температуры электролита за указанные пределы покрытия электролитического железа получаются не ровными, не плотными, с пропусками и раковинами.</w:t>
      </w:r>
    </w:p>
    <w:p w:rsidR="00CC7F10" w:rsidRPr="00CC7F10" w:rsidRDefault="00CC7F10" w:rsidP="00CC7F10">
      <w:pPr>
        <w:suppressAutoHyphens/>
        <w:spacing w:line="360" w:lineRule="auto"/>
        <w:ind w:firstLine="709"/>
        <w:jc w:val="both"/>
        <w:rPr>
          <w:sz w:val="28"/>
          <w:szCs w:val="28"/>
        </w:rPr>
      </w:pPr>
    </w:p>
    <w:p w:rsidR="00621910" w:rsidRPr="00CC7F10" w:rsidRDefault="00CC7F10" w:rsidP="00CC7F10">
      <w:pPr>
        <w:suppressAutoHyphens/>
        <w:spacing w:line="360" w:lineRule="auto"/>
        <w:ind w:firstLine="709"/>
        <w:jc w:val="both"/>
        <w:rPr>
          <w:sz w:val="28"/>
          <w:szCs w:val="28"/>
        </w:rPr>
      </w:pPr>
      <w:r w:rsidRPr="00CC7F10">
        <w:rPr>
          <w:sz w:val="28"/>
          <w:szCs w:val="28"/>
        </w:rPr>
        <w:br w:type="page"/>
      </w:r>
      <w:r w:rsidR="00621910" w:rsidRPr="00CC7F10">
        <w:rPr>
          <w:sz w:val="28"/>
          <w:szCs w:val="28"/>
        </w:rPr>
        <w:t>Список литературы</w:t>
      </w:r>
    </w:p>
    <w:p w:rsidR="008C4704" w:rsidRPr="00CC7F10" w:rsidRDefault="008C4704" w:rsidP="00CC7F10">
      <w:pPr>
        <w:suppressAutoHyphens/>
        <w:spacing w:line="360" w:lineRule="auto"/>
        <w:ind w:firstLine="709"/>
        <w:jc w:val="both"/>
        <w:rPr>
          <w:sz w:val="28"/>
          <w:szCs w:val="28"/>
        </w:rPr>
      </w:pPr>
    </w:p>
    <w:p w:rsidR="00CC7F10" w:rsidRDefault="00141D47" w:rsidP="00CC7F10">
      <w:pPr>
        <w:numPr>
          <w:ilvl w:val="0"/>
          <w:numId w:val="15"/>
        </w:numPr>
        <w:tabs>
          <w:tab w:val="clear" w:pos="720"/>
          <w:tab w:val="num" w:pos="142"/>
        </w:tabs>
        <w:suppressAutoHyphens/>
        <w:spacing w:line="360" w:lineRule="auto"/>
        <w:ind w:left="0" w:firstLine="0"/>
        <w:rPr>
          <w:sz w:val="28"/>
          <w:szCs w:val="28"/>
        </w:rPr>
      </w:pPr>
      <w:r w:rsidRPr="00CC7F10">
        <w:rPr>
          <w:sz w:val="28"/>
          <w:szCs w:val="28"/>
        </w:rPr>
        <w:t>Шишканов Е. А., Баранов Н. Ф. Разработка технологического процесса восстановления деталей машин: Методические указания для студентов инженерного факультета. – Киров: Вятская ГСХА, 2005 – 67с.</w:t>
      </w:r>
    </w:p>
    <w:p w:rsidR="00836EC8" w:rsidRPr="00CC7F10" w:rsidRDefault="00836EC8" w:rsidP="00CC7F10">
      <w:pPr>
        <w:numPr>
          <w:ilvl w:val="0"/>
          <w:numId w:val="15"/>
        </w:numPr>
        <w:tabs>
          <w:tab w:val="clear" w:pos="720"/>
          <w:tab w:val="num" w:pos="142"/>
        </w:tabs>
        <w:suppressAutoHyphens/>
        <w:spacing w:line="360" w:lineRule="auto"/>
        <w:ind w:left="0" w:firstLine="0"/>
        <w:rPr>
          <w:sz w:val="28"/>
          <w:szCs w:val="28"/>
        </w:rPr>
      </w:pPr>
      <w:r w:rsidRPr="00CC7F10">
        <w:rPr>
          <w:sz w:val="28"/>
          <w:szCs w:val="28"/>
        </w:rPr>
        <w:t>А. Н. Швецов Основы восстановления деталей осталиванием. – Омск.: Западно-Сибирское книжное издательство, 1973. – 144с.</w:t>
      </w:r>
    </w:p>
    <w:p w:rsidR="00836EC8" w:rsidRPr="00CC7F10" w:rsidRDefault="00836EC8" w:rsidP="00CC7F10">
      <w:pPr>
        <w:numPr>
          <w:ilvl w:val="0"/>
          <w:numId w:val="15"/>
        </w:numPr>
        <w:tabs>
          <w:tab w:val="clear" w:pos="720"/>
          <w:tab w:val="num" w:pos="142"/>
        </w:tabs>
        <w:suppressAutoHyphens/>
        <w:spacing w:line="360" w:lineRule="auto"/>
        <w:ind w:left="0" w:firstLine="0"/>
        <w:rPr>
          <w:sz w:val="28"/>
          <w:szCs w:val="28"/>
        </w:rPr>
      </w:pPr>
      <w:r w:rsidRPr="00CC7F10">
        <w:rPr>
          <w:sz w:val="28"/>
          <w:szCs w:val="28"/>
        </w:rPr>
        <w:t>Воловик Е. Л. Справочник по восстановлению деталей / Е. Л. Воловик. – М.: Колос, 1981. – 381с.</w:t>
      </w:r>
    </w:p>
    <w:p w:rsidR="00836EC8" w:rsidRPr="00CC7F10" w:rsidRDefault="00836EC8" w:rsidP="00CC7F10">
      <w:pPr>
        <w:numPr>
          <w:ilvl w:val="0"/>
          <w:numId w:val="15"/>
        </w:numPr>
        <w:tabs>
          <w:tab w:val="clear" w:pos="720"/>
          <w:tab w:val="num" w:pos="142"/>
        </w:tabs>
        <w:suppressAutoHyphens/>
        <w:spacing w:line="360" w:lineRule="auto"/>
        <w:ind w:left="0" w:firstLine="0"/>
        <w:rPr>
          <w:sz w:val="28"/>
          <w:szCs w:val="28"/>
        </w:rPr>
      </w:pPr>
      <w:r w:rsidRPr="00CC7F10">
        <w:rPr>
          <w:sz w:val="28"/>
          <w:szCs w:val="28"/>
        </w:rPr>
        <w:t>Капитальный ремонт автомобилей: Справочник / Л. В. Дехтеринский, Р. Е. Есенберлин, В. П. Апсин и др. / Под ред. Р. Е. Есенберлина. – М.: Транспорт, 1989. – 335с.</w:t>
      </w:r>
    </w:p>
    <w:p w:rsidR="00836EC8" w:rsidRPr="00CC7F10" w:rsidRDefault="00836EC8" w:rsidP="00CC7F10">
      <w:pPr>
        <w:numPr>
          <w:ilvl w:val="0"/>
          <w:numId w:val="15"/>
        </w:numPr>
        <w:tabs>
          <w:tab w:val="clear" w:pos="720"/>
          <w:tab w:val="num" w:pos="142"/>
        </w:tabs>
        <w:suppressAutoHyphens/>
        <w:spacing w:line="360" w:lineRule="auto"/>
        <w:ind w:left="0" w:firstLine="0"/>
        <w:rPr>
          <w:sz w:val="28"/>
          <w:szCs w:val="28"/>
        </w:rPr>
      </w:pPr>
      <w:r w:rsidRPr="00CC7F10">
        <w:rPr>
          <w:sz w:val="28"/>
          <w:szCs w:val="28"/>
        </w:rPr>
        <w:t>Надежность и ремонт машин / В. В. Курчаткин, Н. Ф. Тельнов, К. А. Ачкасов и др.; Под ред. В. В. Курчаткина. – М.: Колос, 2000. – 776с.</w:t>
      </w:r>
    </w:p>
    <w:p w:rsidR="00514DE6" w:rsidRPr="00CC7F10" w:rsidRDefault="00514DE6" w:rsidP="00CC7F10">
      <w:pPr>
        <w:suppressAutoHyphens/>
        <w:spacing w:line="360" w:lineRule="auto"/>
        <w:ind w:firstLine="709"/>
        <w:jc w:val="both"/>
        <w:rPr>
          <w:sz w:val="28"/>
          <w:szCs w:val="28"/>
        </w:rPr>
      </w:pPr>
    </w:p>
    <w:p w:rsidR="006C6035" w:rsidRPr="00CC7F10" w:rsidRDefault="00CC7F10" w:rsidP="00CC7F10">
      <w:pPr>
        <w:suppressAutoHyphens/>
        <w:spacing w:line="360" w:lineRule="auto"/>
        <w:ind w:firstLine="709"/>
        <w:jc w:val="both"/>
        <w:rPr>
          <w:sz w:val="28"/>
          <w:szCs w:val="28"/>
          <w:lang w:val="en-US"/>
        </w:rPr>
      </w:pPr>
      <w:r w:rsidRPr="00CC7F10">
        <w:rPr>
          <w:sz w:val="28"/>
          <w:szCs w:val="28"/>
        </w:rPr>
        <w:br w:type="page"/>
      </w:r>
      <w:r w:rsidR="0097728A" w:rsidRPr="00CC7F10">
        <w:rPr>
          <w:sz w:val="28"/>
          <w:szCs w:val="28"/>
        </w:rPr>
        <w:t>Приложение А</w:t>
      </w:r>
    </w:p>
    <w:p w:rsidR="0097728A" w:rsidRPr="00CC7F10" w:rsidRDefault="0097728A" w:rsidP="00CC7F10">
      <w:pPr>
        <w:suppressAutoHyphens/>
        <w:spacing w:line="360" w:lineRule="auto"/>
        <w:ind w:firstLine="709"/>
        <w:jc w:val="both"/>
        <w:rPr>
          <w:sz w:val="28"/>
          <w:szCs w:val="28"/>
        </w:rPr>
      </w:pPr>
    </w:p>
    <w:p w:rsidR="006C6035" w:rsidRPr="00CC7F10" w:rsidRDefault="001F01CD" w:rsidP="00CC7F10">
      <w:pPr>
        <w:suppressAutoHyphens/>
        <w:spacing w:line="360" w:lineRule="auto"/>
        <w:ind w:firstLine="709"/>
        <w:jc w:val="both"/>
        <w:rPr>
          <w:sz w:val="28"/>
          <w:szCs w:val="28"/>
        </w:rPr>
      </w:pPr>
      <w:r w:rsidRPr="00CC7F10">
        <w:rPr>
          <w:sz w:val="28"/>
          <w:szCs w:val="28"/>
        </w:rPr>
        <w:t>Техническая характеристика бесцентрово-шлифовального станка 3180</w:t>
      </w:r>
    </w:p>
    <w:p w:rsidR="00A844E9" w:rsidRPr="00CC7F10" w:rsidRDefault="00A844E9" w:rsidP="00CC7F10">
      <w:pPr>
        <w:suppressAutoHyphens/>
        <w:spacing w:line="360" w:lineRule="auto"/>
        <w:ind w:firstLine="709"/>
        <w:jc w:val="both"/>
        <w:rPr>
          <w:sz w:val="28"/>
          <w:szCs w:val="28"/>
        </w:rPr>
      </w:pP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Наименьший и наибольший диаметр шлифования, мм - 5-75.</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Диаметр шлифовального</w:t>
      </w:r>
      <w:r w:rsidR="00621910" w:rsidRPr="00CC7F10">
        <w:rPr>
          <w:sz w:val="28"/>
          <w:szCs w:val="28"/>
        </w:rPr>
        <w:t xml:space="preserve"> </w:t>
      </w:r>
      <w:r w:rsidRPr="00CC7F10">
        <w:rPr>
          <w:sz w:val="28"/>
          <w:szCs w:val="28"/>
        </w:rPr>
        <w:t>круга, мм:</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Наибольшая ширина круга, мм – 150.</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Число оборотов шлифовального круга, об/мин – 1200.</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Наибольшее перемещение бабки ведущего круга, мм:</w:t>
      </w:r>
      <w:r w:rsidR="00CC7F10">
        <w:rPr>
          <w:sz w:val="28"/>
          <w:szCs w:val="28"/>
        </w:rPr>
        <w:t xml:space="preserve"> </w:t>
      </w:r>
      <w:r w:rsidR="00621910" w:rsidRPr="00CC7F10">
        <w:rPr>
          <w:sz w:val="28"/>
          <w:szCs w:val="28"/>
        </w:rPr>
        <w:t>а) без салазок – 80;</w:t>
      </w:r>
      <w:r w:rsidR="00CC7F10">
        <w:rPr>
          <w:sz w:val="28"/>
          <w:szCs w:val="28"/>
        </w:rPr>
        <w:t xml:space="preserve"> </w:t>
      </w:r>
      <w:r w:rsidR="00621910" w:rsidRPr="00CC7F10">
        <w:rPr>
          <w:sz w:val="28"/>
          <w:szCs w:val="28"/>
        </w:rPr>
        <w:t>б) с салазками – 100.</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Наибольший угол поворота головки шпинделя ведущего круга, град. – 6.</w:t>
      </w:r>
    </w:p>
    <w:p w:rsid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Диаметр ведущего круга, мм:</w:t>
      </w:r>
      <w:r w:rsidR="00CC7F10">
        <w:rPr>
          <w:sz w:val="28"/>
          <w:szCs w:val="28"/>
        </w:rPr>
        <w:t xml:space="preserve"> </w:t>
      </w:r>
      <w:r w:rsidR="00621910" w:rsidRPr="00CC7F10">
        <w:rPr>
          <w:sz w:val="28"/>
          <w:szCs w:val="28"/>
        </w:rPr>
        <w:t>а) наименьший – 260;</w:t>
      </w:r>
      <w:r w:rsidR="00CC7F10">
        <w:rPr>
          <w:sz w:val="28"/>
          <w:szCs w:val="28"/>
        </w:rPr>
        <w:t xml:space="preserve"> </w:t>
      </w:r>
      <w:r w:rsidR="00621910" w:rsidRPr="00CC7F10">
        <w:rPr>
          <w:sz w:val="28"/>
          <w:szCs w:val="28"/>
        </w:rPr>
        <w:t>б) наибольший – 300.</w:t>
      </w:r>
    </w:p>
    <w:p w:rsidR="001F01CD"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Наибольшая ширина ведущего круга, мм – 150.</w:t>
      </w:r>
    </w:p>
    <w:p w:rsidR="00CC7F10" w:rsidRDefault="001F01CD" w:rsidP="00CC7F10">
      <w:pPr>
        <w:numPr>
          <w:ilvl w:val="0"/>
          <w:numId w:val="13"/>
        </w:numPr>
        <w:suppressAutoHyphens/>
        <w:spacing w:line="360" w:lineRule="auto"/>
        <w:ind w:left="0" w:firstLine="709"/>
        <w:jc w:val="both"/>
        <w:rPr>
          <w:sz w:val="28"/>
          <w:szCs w:val="28"/>
        </w:rPr>
      </w:pPr>
      <w:r w:rsidRPr="00CC7F10">
        <w:rPr>
          <w:sz w:val="28"/>
          <w:szCs w:val="28"/>
        </w:rPr>
        <w:t>Число оборотов шпинделя ведущего круга, об/мин:</w:t>
      </w:r>
      <w:r w:rsidR="00CC7F10">
        <w:rPr>
          <w:sz w:val="28"/>
          <w:szCs w:val="28"/>
        </w:rPr>
        <w:t xml:space="preserve"> </w:t>
      </w:r>
      <w:r w:rsidR="00621910" w:rsidRPr="00CC7F10">
        <w:rPr>
          <w:sz w:val="28"/>
          <w:szCs w:val="28"/>
        </w:rPr>
        <w:t>а) при механическом приводе – 13; 16; 22; 29; 39; 52; 70; 94; 126; 166; 212; 294;</w:t>
      </w:r>
      <w:r w:rsidR="00CC7F10">
        <w:rPr>
          <w:sz w:val="28"/>
          <w:szCs w:val="28"/>
        </w:rPr>
        <w:t xml:space="preserve"> </w:t>
      </w:r>
      <w:r w:rsidR="00621910" w:rsidRPr="00CC7F10">
        <w:rPr>
          <w:sz w:val="28"/>
          <w:szCs w:val="28"/>
        </w:rPr>
        <w:t>б) при гидравлическом приводе (бесступенчатое регулирование) – 25-225.</w:t>
      </w:r>
    </w:p>
    <w:p w:rsid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Мощность электродвигателя, кВт – 12.</w:t>
      </w:r>
    </w:p>
    <w:p w:rsid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Габаритные размеры, мм – 2265*1650*1620.</w:t>
      </w:r>
    </w:p>
    <w:p w:rsidR="0097728A" w:rsidRPr="00CC7F10" w:rsidRDefault="001F01CD" w:rsidP="00CC7F10">
      <w:pPr>
        <w:numPr>
          <w:ilvl w:val="0"/>
          <w:numId w:val="13"/>
        </w:numPr>
        <w:suppressAutoHyphens/>
        <w:spacing w:line="360" w:lineRule="auto"/>
        <w:ind w:left="0" w:firstLine="709"/>
        <w:jc w:val="both"/>
        <w:rPr>
          <w:sz w:val="28"/>
          <w:szCs w:val="28"/>
        </w:rPr>
      </w:pPr>
      <w:r w:rsidRPr="00CC7F10">
        <w:rPr>
          <w:sz w:val="28"/>
          <w:szCs w:val="28"/>
        </w:rPr>
        <w:t>Масса станка, кг – 3250.</w:t>
      </w:r>
      <w:bookmarkStart w:id="12" w:name="_GoBack"/>
      <w:bookmarkEnd w:id="12"/>
    </w:p>
    <w:sectPr w:rsidR="0097728A" w:rsidRPr="00CC7F10" w:rsidSect="00CC7F10">
      <w:footerReference w:type="even" r:id="rId2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1B" w:rsidRDefault="00A7621B">
      <w:r>
        <w:separator/>
      </w:r>
    </w:p>
  </w:endnote>
  <w:endnote w:type="continuationSeparator" w:id="0">
    <w:p w:rsidR="00A7621B" w:rsidRDefault="00A7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03" w:rsidRDefault="002E5503" w:rsidP="00215B5C">
    <w:pPr>
      <w:pStyle w:val="a5"/>
      <w:framePr w:wrap="around" w:vAnchor="text" w:hAnchor="margin" w:xAlign="right" w:y="1"/>
      <w:rPr>
        <w:rStyle w:val="a7"/>
      </w:rPr>
    </w:pPr>
  </w:p>
  <w:p w:rsidR="002E5503" w:rsidRDefault="002E5503" w:rsidP="003B05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1B" w:rsidRDefault="00A7621B">
      <w:r>
        <w:separator/>
      </w:r>
    </w:p>
  </w:footnote>
  <w:footnote w:type="continuationSeparator" w:id="0">
    <w:p w:rsidR="00A7621B" w:rsidRDefault="00A7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56B5"/>
    <w:multiLevelType w:val="hybridMultilevel"/>
    <w:tmpl w:val="9BAE123E"/>
    <w:lvl w:ilvl="0" w:tplc="7B7E0ABE">
      <w:start w:val="4"/>
      <w:numFmt w:val="decimal"/>
      <w:lvlText w:val="%1"/>
      <w:lvlJc w:val="left"/>
      <w:pPr>
        <w:tabs>
          <w:tab w:val="num" w:pos="720"/>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BF0FBC"/>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
    <w:nsid w:val="1B362FED"/>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
    <w:nsid w:val="22AC6694"/>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nsid w:val="2C822B79"/>
    <w:multiLevelType w:val="hybridMultilevel"/>
    <w:tmpl w:val="27E26520"/>
    <w:lvl w:ilvl="0" w:tplc="238C170A">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2F2722B6"/>
    <w:multiLevelType w:val="hybridMultilevel"/>
    <w:tmpl w:val="3252DA16"/>
    <w:lvl w:ilvl="0" w:tplc="9A983852">
      <w:start w:val="4"/>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D73A05"/>
    <w:multiLevelType w:val="hybridMultilevel"/>
    <w:tmpl w:val="0B7E2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CD58BC"/>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8">
    <w:nsid w:val="357E5289"/>
    <w:multiLevelType w:val="hybridMultilevel"/>
    <w:tmpl w:val="DECE3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E13DB5"/>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0">
    <w:nsid w:val="3A94017A"/>
    <w:multiLevelType w:val="hybridMultilevel"/>
    <w:tmpl w:val="30082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3E471E"/>
    <w:multiLevelType w:val="hybridMultilevel"/>
    <w:tmpl w:val="45D8048C"/>
    <w:lvl w:ilvl="0" w:tplc="6A44440E">
      <w:start w:val="1"/>
      <w:numFmt w:val="decimal"/>
      <w:lvlText w:val="%1."/>
      <w:lvlJc w:val="left"/>
      <w:pPr>
        <w:tabs>
          <w:tab w:val="num" w:pos="850"/>
        </w:tabs>
        <w:ind w:left="85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DBE04E4"/>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67587600"/>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4">
    <w:nsid w:val="71E81D67"/>
    <w:multiLevelType w:val="multilevel"/>
    <w:tmpl w:val="27E2652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num w:numId="1">
    <w:abstractNumId w:val="4"/>
  </w:num>
  <w:num w:numId="2">
    <w:abstractNumId w:val="1"/>
  </w:num>
  <w:num w:numId="3">
    <w:abstractNumId w:val="7"/>
  </w:num>
  <w:num w:numId="4">
    <w:abstractNumId w:val="13"/>
  </w:num>
  <w:num w:numId="5">
    <w:abstractNumId w:val="12"/>
  </w:num>
  <w:num w:numId="6">
    <w:abstractNumId w:val="2"/>
  </w:num>
  <w:num w:numId="7">
    <w:abstractNumId w:val="3"/>
  </w:num>
  <w:num w:numId="8">
    <w:abstractNumId w:val="9"/>
  </w:num>
  <w:num w:numId="9">
    <w:abstractNumId w:val="14"/>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035"/>
    <w:rsid w:val="000031BF"/>
    <w:rsid w:val="00041856"/>
    <w:rsid w:val="00065E6A"/>
    <w:rsid w:val="000B090A"/>
    <w:rsid w:val="00124441"/>
    <w:rsid w:val="00141D47"/>
    <w:rsid w:val="001E04A9"/>
    <w:rsid w:val="001E14F8"/>
    <w:rsid w:val="001F01CD"/>
    <w:rsid w:val="0020384F"/>
    <w:rsid w:val="00215B5C"/>
    <w:rsid w:val="00215BB5"/>
    <w:rsid w:val="002423F1"/>
    <w:rsid w:val="002555E5"/>
    <w:rsid w:val="00292812"/>
    <w:rsid w:val="002E5503"/>
    <w:rsid w:val="00336846"/>
    <w:rsid w:val="00345303"/>
    <w:rsid w:val="0035290B"/>
    <w:rsid w:val="00356FAE"/>
    <w:rsid w:val="00381668"/>
    <w:rsid w:val="00395D98"/>
    <w:rsid w:val="003B05BA"/>
    <w:rsid w:val="003B2F8F"/>
    <w:rsid w:val="003F32DB"/>
    <w:rsid w:val="00410B72"/>
    <w:rsid w:val="00497A2F"/>
    <w:rsid w:val="00514DE6"/>
    <w:rsid w:val="00516216"/>
    <w:rsid w:val="00522961"/>
    <w:rsid w:val="00597564"/>
    <w:rsid w:val="005E0044"/>
    <w:rsid w:val="00621910"/>
    <w:rsid w:val="006C6035"/>
    <w:rsid w:val="006D26ED"/>
    <w:rsid w:val="006E6341"/>
    <w:rsid w:val="007049DF"/>
    <w:rsid w:val="0077483C"/>
    <w:rsid w:val="007961B4"/>
    <w:rsid w:val="00805B17"/>
    <w:rsid w:val="0083484A"/>
    <w:rsid w:val="00835C6D"/>
    <w:rsid w:val="00836EC8"/>
    <w:rsid w:val="008920CE"/>
    <w:rsid w:val="008C4704"/>
    <w:rsid w:val="008E586E"/>
    <w:rsid w:val="0094714F"/>
    <w:rsid w:val="00962E2E"/>
    <w:rsid w:val="00966531"/>
    <w:rsid w:val="0097728A"/>
    <w:rsid w:val="00985A8C"/>
    <w:rsid w:val="00A0214F"/>
    <w:rsid w:val="00A350A4"/>
    <w:rsid w:val="00A7621B"/>
    <w:rsid w:val="00A839F9"/>
    <w:rsid w:val="00A844E9"/>
    <w:rsid w:val="00A864F5"/>
    <w:rsid w:val="00AB3315"/>
    <w:rsid w:val="00AE2C8F"/>
    <w:rsid w:val="00AF0684"/>
    <w:rsid w:val="00B60197"/>
    <w:rsid w:val="00BC40DC"/>
    <w:rsid w:val="00BD7DFF"/>
    <w:rsid w:val="00C356A9"/>
    <w:rsid w:val="00C44B87"/>
    <w:rsid w:val="00C54515"/>
    <w:rsid w:val="00C77783"/>
    <w:rsid w:val="00CA5425"/>
    <w:rsid w:val="00CC7F10"/>
    <w:rsid w:val="00CD27E7"/>
    <w:rsid w:val="00CF7CE9"/>
    <w:rsid w:val="00D3309B"/>
    <w:rsid w:val="00D56AE5"/>
    <w:rsid w:val="00D8450F"/>
    <w:rsid w:val="00D85EB4"/>
    <w:rsid w:val="00D95558"/>
    <w:rsid w:val="00D96DCA"/>
    <w:rsid w:val="00DC6234"/>
    <w:rsid w:val="00E151AE"/>
    <w:rsid w:val="00E20097"/>
    <w:rsid w:val="00E82DCB"/>
    <w:rsid w:val="00EC65DC"/>
    <w:rsid w:val="00F26CE8"/>
    <w:rsid w:val="00FA5ACB"/>
    <w:rsid w:val="00FF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1F855395-AD30-45C5-AA40-99FFEEBA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035"/>
  </w:style>
  <w:style w:type="paragraph" w:styleId="2">
    <w:name w:val="heading 2"/>
    <w:basedOn w:val="a"/>
    <w:next w:val="a"/>
    <w:link w:val="20"/>
    <w:uiPriority w:val="9"/>
    <w:qFormat/>
    <w:rsid w:val="00A839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395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497A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semiHidden/>
    <w:rsid w:val="00AF0684"/>
    <w:pPr>
      <w:tabs>
        <w:tab w:val="right" w:leader="dot" w:pos="9345"/>
      </w:tabs>
      <w:ind w:left="200"/>
    </w:pPr>
  </w:style>
  <w:style w:type="character" w:styleId="a4">
    <w:name w:val="Hyperlink"/>
    <w:uiPriority w:val="99"/>
    <w:rsid w:val="00F26CE8"/>
    <w:rPr>
      <w:rFonts w:cs="Times New Roman"/>
      <w:color w:val="0000FF"/>
      <w:u w:val="single"/>
    </w:rPr>
  </w:style>
  <w:style w:type="paragraph" w:styleId="a5">
    <w:name w:val="footer"/>
    <w:basedOn w:val="a"/>
    <w:link w:val="a6"/>
    <w:uiPriority w:val="99"/>
    <w:rsid w:val="003B05BA"/>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3B05BA"/>
    <w:rPr>
      <w:rFonts w:cs="Times New Roman"/>
    </w:rPr>
  </w:style>
  <w:style w:type="paragraph" w:styleId="a8">
    <w:name w:val="header"/>
    <w:basedOn w:val="a"/>
    <w:link w:val="a9"/>
    <w:uiPriority w:val="99"/>
    <w:rsid w:val="0097728A"/>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1415">
      <w:marLeft w:val="0"/>
      <w:marRight w:val="0"/>
      <w:marTop w:val="0"/>
      <w:marBottom w:val="0"/>
      <w:divBdr>
        <w:top w:val="none" w:sz="0" w:space="0" w:color="auto"/>
        <w:left w:val="none" w:sz="0" w:space="0" w:color="auto"/>
        <w:bottom w:val="none" w:sz="0" w:space="0" w:color="auto"/>
        <w:right w:val="none" w:sz="0" w:space="0" w:color="auto"/>
      </w:divBdr>
    </w:div>
    <w:div w:id="1744831416">
      <w:marLeft w:val="0"/>
      <w:marRight w:val="0"/>
      <w:marTop w:val="0"/>
      <w:marBottom w:val="0"/>
      <w:divBdr>
        <w:top w:val="none" w:sz="0" w:space="0" w:color="auto"/>
        <w:left w:val="none" w:sz="0" w:space="0" w:color="auto"/>
        <w:bottom w:val="none" w:sz="0" w:space="0" w:color="auto"/>
        <w:right w:val="none" w:sz="0" w:space="0" w:color="auto"/>
      </w:divBdr>
    </w:div>
    <w:div w:id="1744831417">
      <w:marLeft w:val="0"/>
      <w:marRight w:val="0"/>
      <w:marTop w:val="0"/>
      <w:marBottom w:val="0"/>
      <w:divBdr>
        <w:top w:val="none" w:sz="0" w:space="0" w:color="auto"/>
        <w:left w:val="none" w:sz="0" w:space="0" w:color="auto"/>
        <w:bottom w:val="none" w:sz="0" w:space="0" w:color="auto"/>
        <w:right w:val="none" w:sz="0" w:space="0" w:color="auto"/>
      </w:divBdr>
    </w:div>
    <w:div w:id="1744831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2006-05-16T12:46:00Z</cp:lastPrinted>
  <dcterms:created xsi:type="dcterms:W3CDTF">2014-03-20T02:44:00Z</dcterms:created>
  <dcterms:modified xsi:type="dcterms:W3CDTF">2014-03-20T02:44:00Z</dcterms:modified>
</cp:coreProperties>
</file>