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806" w:rsidRPr="00C6742E" w:rsidRDefault="007B0806" w:rsidP="00C6742E">
      <w:pPr>
        <w:pStyle w:val="2"/>
        <w:keepNext w:val="0"/>
        <w:spacing w:line="360" w:lineRule="auto"/>
        <w:ind w:firstLine="709"/>
        <w:jc w:val="both"/>
        <w:rPr>
          <w:b/>
          <w:bCs/>
          <w:color w:val="000000"/>
          <w:sz w:val="28"/>
        </w:rPr>
      </w:pPr>
      <w:bookmarkStart w:id="0" w:name="_Toc162000965"/>
      <w:bookmarkStart w:id="1" w:name="_Toc162000992"/>
      <w:r w:rsidRPr="00C6742E">
        <w:rPr>
          <w:b/>
          <w:bCs/>
          <w:color w:val="000000"/>
          <w:sz w:val="28"/>
        </w:rPr>
        <w:t>Введение</w:t>
      </w:r>
      <w:bookmarkEnd w:id="0"/>
      <w:bookmarkEnd w:id="1"/>
    </w:p>
    <w:p w:rsidR="00C6742E" w:rsidRDefault="00C6742E" w:rsidP="00C6742E">
      <w:pPr>
        <w:spacing w:line="360" w:lineRule="auto"/>
        <w:ind w:firstLine="709"/>
        <w:jc w:val="both"/>
        <w:rPr>
          <w:color w:val="000000"/>
          <w:sz w:val="28"/>
        </w:rPr>
      </w:pPr>
    </w:p>
    <w:p w:rsidR="00C6742E" w:rsidRDefault="007B0806" w:rsidP="00C6742E">
      <w:pPr>
        <w:pStyle w:val="a3"/>
        <w:spacing w:line="360" w:lineRule="auto"/>
        <w:ind w:firstLine="709"/>
        <w:rPr>
          <w:color w:val="000000"/>
        </w:rPr>
      </w:pPr>
      <w:r w:rsidRPr="00C6742E">
        <w:rPr>
          <w:color w:val="000000"/>
        </w:rPr>
        <w:t>В процессе эксплуатации автомобиля его рабочие свойства постепенно ухудшаются из-за изнашивания деталей, а также коррозии и усталости материала, из которого они изготовлены. В автомобиле появляются отказы и неисправности, которые устраняют при техническом обслуживании (ТО) и ремонте.</w:t>
      </w:r>
    </w:p>
    <w:p w:rsidR="00C6742E" w:rsidRDefault="007B0806" w:rsidP="00C6742E">
      <w:pPr>
        <w:spacing w:line="360" w:lineRule="auto"/>
        <w:ind w:firstLine="709"/>
        <w:jc w:val="both"/>
        <w:rPr>
          <w:color w:val="000000"/>
          <w:sz w:val="28"/>
        </w:rPr>
      </w:pPr>
      <w:r w:rsidRPr="00C6742E">
        <w:rPr>
          <w:color w:val="000000"/>
          <w:sz w:val="28"/>
        </w:rPr>
        <w:t>Исправным считают автомобиль, который соответствует всем требованиям нормативно-технической документации. Работоспособный автомобиль в отличие от исправного должен удовлетворять лишь тем требованиям, выполнение которых позволяет использовать его по назначению без угрозы безопасности движения. Работоспособный автомобиль может быть неисправным, например, иметь ухудшенный внешний вид, пониженное давление в смазочной системе двигателя.</w:t>
      </w:r>
    </w:p>
    <w:p w:rsidR="00C6742E" w:rsidRDefault="007B0806" w:rsidP="00C6742E">
      <w:pPr>
        <w:spacing w:line="360" w:lineRule="auto"/>
        <w:ind w:firstLine="709"/>
        <w:jc w:val="both"/>
        <w:rPr>
          <w:color w:val="000000"/>
          <w:sz w:val="28"/>
        </w:rPr>
      </w:pPr>
      <w:r w:rsidRPr="00C6742E">
        <w:rPr>
          <w:color w:val="000000"/>
          <w:sz w:val="28"/>
        </w:rPr>
        <w:t>Повреждением называют переход автомобиля в неисправное, но работоспособное состояние; переход его в неработоспособное состояние называют отказом.</w:t>
      </w:r>
    </w:p>
    <w:p w:rsidR="00C6742E" w:rsidRDefault="007B0806" w:rsidP="00C6742E">
      <w:pPr>
        <w:spacing w:line="360" w:lineRule="auto"/>
        <w:ind w:firstLine="709"/>
        <w:jc w:val="both"/>
        <w:rPr>
          <w:color w:val="000000"/>
          <w:sz w:val="28"/>
        </w:rPr>
      </w:pPr>
      <w:r w:rsidRPr="00C6742E">
        <w:rPr>
          <w:color w:val="000000"/>
          <w:sz w:val="28"/>
        </w:rPr>
        <w:t>Ремонт представляет собой комплекс операций по восстановлению исправности или работоспособности изделий и восстановлению ресурсов изделий и их составных частей.</w:t>
      </w:r>
    </w:p>
    <w:p w:rsidR="00C6742E" w:rsidRDefault="007B0806" w:rsidP="00C6742E">
      <w:pPr>
        <w:spacing w:line="360" w:lineRule="auto"/>
        <w:ind w:firstLine="709"/>
        <w:jc w:val="both"/>
        <w:rPr>
          <w:color w:val="000000"/>
          <w:sz w:val="28"/>
        </w:rPr>
      </w:pPr>
      <w:r w:rsidRPr="00C6742E">
        <w:rPr>
          <w:color w:val="000000"/>
          <w:sz w:val="28"/>
        </w:rPr>
        <w:t>Необходимость и целесообразность ремонта автомобилей обусловлены, прежде всего, неравно прочностью их составных частей (сборочных единиц и деталей). Известно, что создать равнопрочный автомобиль, все детали которого изнашивались бы равномерно и имели бы одинаковый срок службы, невозможно. Поэтому в процессе эксплуатации автомобили проходят на автотранспортных предприятиях (АТП) периодическое ТО и принеобходимости текущий ремонт (ТР), который осуществляется путем замены отдельных деталей и агрегатов. Это позволяет поддерживать автомобили в технически исправном состоянии.</w:t>
      </w:r>
    </w:p>
    <w:p w:rsidR="00C6742E" w:rsidRDefault="007B0806" w:rsidP="00C6742E">
      <w:pPr>
        <w:spacing w:line="360" w:lineRule="auto"/>
        <w:ind w:firstLine="709"/>
        <w:jc w:val="both"/>
        <w:rPr>
          <w:color w:val="000000"/>
          <w:sz w:val="28"/>
        </w:rPr>
      </w:pPr>
      <w:r w:rsidRPr="00C6742E">
        <w:rPr>
          <w:color w:val="000000"/>
          <w:sz w:val="28"/>
        </w:rPr>
        <w:t>При длительной эксплуатации автомобили достигают такого состояния, когда их ремонт в условиях АТП становится технически невозможным или экономически нецелесообразным. В этом случае они направляются в централизованный текущий или капитальный ремонт (КР) на авторемонтное предприятие (АРП).</w:t>
      </w:r>
    </w:p>
    <w:p w:rsidR="007B0806" w:rsidRPr="00C6742E" w:rsidRDefault="007B0806" w:rsidP="00C6742E">
      <w:pPr>
        <w:pStyle w:val="a3"/>
        <w:spacing w:line="360" w:lineRule="auto"/>
        <w:ind w:firstLine="709"/>
        <w:rPr>
          <w:color w:val="000000"/>
        </w:rPr>
      </w:pPr>
      <w:r w:rsidRPr="00C6742E">
        <w:rPr>
          <w:color w:val="000000"/>
        </w:rPr>
        <w:t>Текущий ремонт должен обеспечивать гарантированную работоспособность автомобиля на пробеге до очередного планового ремонта, причем этот пробег должен быть не менее пробега до очередного ТО</w:t>
      </w:r>
      <w:r w:rsidR="00C6742E">
        <w:rPr>
          <w:color w:val="000000"/>
        </w:rPr>
        <w:t>-</w:t>
      </w:r>
      <w:r w:rsidR="00C6742E" w:rsidRPr="00C6742E">
        <w:rPr>
          <w:color w:val="000000"/>
        </w:rPr>
        <w:t>2</w:t>
      </w:r>
      <w:r w:rsidRPr="00C6742E">
        <w:rPr>
          <w:color w:val="000000"/>
        </w:rPr>
        <w:t>. В случае возникновения отказов выполняют неплановый ТР, при котором заменяют или восстанавливают детали и сборочные единицы в объеме, определяемом техническим состоянием автомобиля.</w:t>
      </w:r>
    </w:p>
    <w:p w:rsidR="007B0806" w:rsidRPr="00C6742E" w:rsidRDefault="007B0806" w:rsidP="00C6742E">
      <w:pPr>
        <w:pStyle w:val="a3"/>
        <w:spacing w:line="360" w:lineRule="auto"/>
        <w:ind w:firstLine="709"/>
        <w:rPr>
          <w:color w:val="000000"/>
        </w:rPr>
      </w:pPr>
      <w:r w:rsidRPr="00C6742E">
        <w:rPr>
          <w:color w:val="000000"/>
        </w:rPr>
        <w:t>Капитальный ремонт должен обеспечивать исправность и полный (либо близкий к полному) ресурс автомобиля или агрегата путем восстановления и замены любых сборочных единиц и деталей, включая базовые. Базовой называют деталь, с которой начинают сборку изделия, присоединяя к ней сборочные единицы и другие детали. У автомобилей базовой деталью является рама, у агрегатов</w:t>
      </w:r>
      <w:r w:rsidR="007D46DC">
        <w:rPr>
          <w:color w:val="000000"/>
        </w:rPr>
        <w:t xml:space="preserve"> </w:t>
      </w:r>
      <w:r w:rsidR="00C6742E">
        <w:rPr>
          <w:color w:val="000000"/>
        </w:rPr>
        <w:t>–</w:t>
      </w:r>
      <w:r w:rsidR="007D46DC">
        <w:rPr>
          <w:color w:val="000000"/>
        </w:rPr>
        <w:t xml:space="preserve"> </w:t>
      </w:r>
      <w:r w:rsidRPr="00C6742E">
        <w:rPr>
          <w:color w:val="000000"/>
        </w:rPr>
        <w:t>корпусная деталь, например, блок цилиндров двигателя, картер коробки передач.</w:t>
      </w:r>
    </w:p>
    <w:p w:rsidR="007B0806" w:rsidRPr="00C6742E" w:rsidRDefault="007B0806" w:rsidP="00C6742E">
      <w:pPr>
        <w:pStyle w:val="a3"/>
        <w:spacing w:line="360" w:lineRule="auto"/>
        <w:ind w:firstLine="709"/>
        <w:rPr>
          <w:color w:val="000000"/>
        </w:rPr>
      </w:pPr>
      <w:r w:rsidRPr="00C6742E">
        <w:rPr>
          <w:color w:val="000000"/>
        </w:rPr>
        <w:t>Основным источником экономической эффективности КР автомобилей является использование остаточного ресурса их деталей. Около 70…7</w:t>
      </w:r>
      <w:r w:rsidR="00C6742E" w:rsidRPr="00C6742E">
        <w:rPr>
          <w:color w:val="000000"/>
        </w:rPr>
        <w:t>5</w:t>
      </w:r>
      <w:r w:rsidR="00C6742E">
        <w:rPr>
          <w:color w:val="000000"/>
        </w:rPr>
        <w:t>%</w:t>
      </w:r>
      <w:r w:rsidRPr="00C6742E">
        <w:rPr>
          <w:color w:val="000000"/>
        </w:rPr>
        <w:t xml:space="preserve"> деталей автомобилей, поступивших в КР, могут быть использованы повторно либо без ремонта, либо после небольшого ремонтного воздействия.</w:t>
      </w:r>
    </w:p>
    <w:p w:rsidR="007B0806" w:rsidRPr="00C6742E" w:rsidRDefault="007B0806" w:rsidP="00C6742E">
      <w:pPr>
        <w:pStyle w:val="a3"/>
        <w:spacing w:line="360" w:lineRule="auto"/>
        <w:ind w:firstLine="709"/>
        <w:rPr>
          <w:color w:val="000000"/>
        </w:rPr>
      </w:pPr>
      <w:r w:rsidRPr="00C6742E">
        <w:rPr>
          <w:color w:val="000000"/>
        </w:rPr>
        <w:t>Детали, полностью исчерпавшие свой ресурс и подлежащие замене, составляют 25…3</w:t>
      </w:r>
      <w:r w:rsidR="00C6742E" w:rsidRPr="00C6742E">
        <w:rPr>
          <w:color w:val="000000"/>
        </w:rPr>
        <w:t>0</w:t>
      </w:r>
      <w:r w:rsidR="00C6742E">
        <w:rPr>
          <w:color w:val="000000"/>
        </w:rPr>
        <w:t>%</w:t>
      </w:r>
      <w:r w:rsidRPr="00C6742E">
        <w:rPr>
          <w:color w:val="000000"/>
        </w:rPr>
        <w:t xml:space="preserve"> всех деталей. Это поршни, поршневые кольца, подшипники качения, резинотехнические изделия и др. Количество деталей, износ рабочих поверхностей которых находится в допустимых пределах, что позволяет использовать их без ремонта, достигает 30…3</w:t>
      </w:r>
      <w:r w:rsidR="00C6742E" w:rsidRPr="00C6742E">
        <w:rPr>
          <w:color w:val="000000"/>
        </w:rPr>
        <w:t>5</w:t>
      </w:r>
      <w:r w:rsidR="00C6742E">
        <w:rPr>
          <w:color w:val="000000"/>
        </w:rPr>
        <w:t>%</w:t>
      </w:r>
      <w:r w:rsidRPr="00C6742E">
        <w:rPr>
          <w:color w:val="000000"/>
        </w:rPr>
        <w:t>. Остальные детали автомобиля (40…4</w:t>
      </w:r>
      <w:r w:rsidR="00C6742E" w:rsidRPr="00C6742E">
        <w:rPr>
          <w:color w:val="000000"/>
        </w:rPr>
        <w:t>5</w:t>
      </w:r>
      <w:r w:rsidR="00C6742E">
        <w:rPr>
          <w:color w:val="000000"/>
        </w:rPr>
        <w:t>%</w:t>
      </w:r>
      <w:r w:rsidRPr="00C6742E">
        <w:rPr>
          <w:color w:val="000000"/>
        </w:rPr>
        <w:t>) могут быть использованы повторно только после их восстановления. К ним относится большинство наиболее сложных, металлоемких и дорогостоящих деталей автомобиля, в частности блок цилиндров, коленчатый и распределительный валы, головка цилиндров, картеры коробки передач и заднего моста и др. Стоимость восстановления этих деталей не превышает 10…5</w:t>
      </w:r>
      <w:r w:rsidR="00C6742E" w:rsidRPr="00C6742E">
        <w:rPr>
          <w:color w:val="000000"/>
        </w:rPr>
        <w:t>0</w:t>
      </w:r>
      <w:r w:rsidR="00C6742E">
        <w:rPr>
          <w:color w:val="000000"/>
        </w:rPr>
        <w:t>%</w:t>
      </w:r>
      <w:r w:rsidRPr="00C6742E">
        <w:rPr>
          <w:color w:val="000000"/>
        </w:rPr>
        <w:t xml:space="preserve"> стоимости их изготовления.</w:t>
      </w:r>
    </w:p>
    <w:p w:rsidR="007B0806" w:rsidRPr="00C6742E" w:rsidRDefault="007B0806" w:rsidP="00C6742E">
      <w:pPr>
        <w:pStyle w:val="a3"/>
        <w:spacing w:line="360" w:lineRule="auto"/>
        <w:ind w:firstLine="709"/>
        <w:rPr>
          <w:color w:val="000000"/>
        </w:rPr>
      </w:pPr>
      <w:r w:rsidRPr="00C6742E">
        <w:rPr>
          <w:color w:val="000000"/>
        </w:rPr>
        <w:t>Себестоимость КР автомобилей и их составных частей обычно не превышает 60…7</w:t>
      </w:r>
      <w:r w:rsidR="00C6742E" w:rsidRPr="00C6742E">
        <w:rPr>
          <w:color w:val="000000"/>
        </w:rPr>
        <w:t>0</w:t>
      </w:r>
      <w:r w:rsidR="00C6742E">
        <w:rPr>
          <w:color w:val="000000"/>
        </w:rPr>
        <w:t>%</w:t>
      </w:r>
      <w:r w:rsidRPr="00C6742E">
        <w:rPr>
          <w:color w:val="000000"/>
        </w:rPr>
        <w:t xml:space="preserve"> стоимости новых аналогичных изделий. При этом достигается большая экономия металла и энергетических ресурсов. Высокая эффективность централизованного ремонта обусловила развитие авторемонтного производства, которое всегда занимало значительное место в промышленном потенциале нашей страны. Объемы централизованного ремонта автомобилей и их составных частей достигли, а по некоторым позициям превзошли объемы их производства.</w:t>
      </w:r>
    </w:p>
    <w:p w:rsidR="007B0806" w:rsidRPr="00C6742E" w:rsidRDefault="007B0806" w:rsidP="00C6742E">
      <w:pPr>
        <w:pStyle w:val="a3"/>
        <w:spacing w:line="360" w:lineRule="auto"/>
        <w:ind w:firstLine="709"/>
        <w:rPr>
          <w:color w:val="000000"/>
        </w:rPr>
      </w:pPr>
      <w:r w:rsidRPr="00C6742E">
        <w:rPr>
          <w:color w:val="000000"/>
        </w:rPr>
        <w:t>Организации ремонта автомобилей в нашей стране постоянно уделялось большое внимание. В первые годы советской власти автомобильный парк в нашей стране состоял всего из нескольких тысяч автомобилей, главным образом иностранного производства. Для организации производства автомобилей в молодой Советской республике не было ни материальной базы, ни опыта, ни подготовленных кадров, поэтому развитие авторемонтного производства исторически определило развитие отечественного автомобилестроения.</w:t>
      </w:r>
    </w:p>
    <w:p w:rsidR="007B0806" w:rsidRPr="00C6742E" w:rsidRDefault="007B0806" w:rsidP="00C6742E">
      <w:pPr>
        <w:pStyle w:val="a3"/>
        <w:spacing w:line="360" w:lineRule="auto"/>
        <w:ind w:firstLine="709"/>
        <w:rPr>
          <w:color w:val="000000"/>
        </w:rPr>
      </w:pPr>
      <w:r w:rsidRPr="00C6742E">
        <w:rPr>
          <w:color w:val="000000"/>
        </w:rPr>
        <w:t>В мае 1918</w:t>
      </w:r>
      <w:r w:rsidR="00C6742E">
        <w:rPr>
          <w:color w:val="000000"/>
        </w:rPr>
        <w:t> </w:t>
      </w:r>
      <w:r w:rsidR="00C6742E" w:rsidRPr="00C6742E">
        <w:rPr>
          <w:color w:val="000000"/>
        </w:rPr>
        <w:t>г</w:t>
      </w:r>
      <w:r w:rsidRPr="00C6742E">
        <w:rPr>
          <w:color w:val="000000"/>
        </w:rPr>
        <w:t xml:space="preserve">. Совет Народных Комиссаров принял декрет об организации автомобильного транспорта. В этом декрете, подписанном </w:t>
      </w:r>
      <w:r w:rsidR="00C6742E" w:rsidRPr="00C6742E">
        <w:rPr>
          <w:color w:val="000000"/>
        </w:rPr>
        <w:t>В.И.</w:t>
      </w:r>
      <w:r w:rsidR="00C6742E">
        <w:rPr>
          <w:color w:val="000000"/>
        </w:rPr>
        <w:t> </w:t>
      </w:r>
      <w:r w:rsidR="00C6742E" w:rsidRPr="00C6742E">
        <w:rPr>
          <w:color w:val="000000"/>
        </w:rPr>
        <w:t>Лениным</w:t>
      </w:r>
      <w:r w:rsidRPr="00C6742E">
        <w:rPr>
          <w:color w:val="000000"/>
        </w:rPr>
        <w:t>, решение вопросов организации ремонта автомобилей возлагалось на Высший совет народного хозяйства (ВСНХ).</w:t>
      </w:r>
    </w:p>
    <w:p w:rsidR="007B0806" w:rsidRPr="00C6742E" w:rsidRDefault="007B0806" w:rsidP="00C6742E">
      <w:pPr>
        <w:pStyle w:val="a3"/>
        <w:spacing w:line="360" w:lineRule="auto"/>
        <w:ind w:firstLine="709"/>
        <w:rPr>
          <w:color w:val="000000"/>
        </w:rPr>
      </w:pPr>
      <w:r w:rsidRPr="00C6742E">
        <w:rPr>
          <w:color w:val="000000"/>
        </w:rPr>
        <w:t>Уже в 1921</w:t>
      </w:r>
      <w:r w:rsidR="00C6742E">
        <w:rPr>
          <w:color w:val="000000"/>
        </w:rPr>
        <w:t> </w:t>
      </w:r>
      <w:r w:rsidR="00C6742E" w:rsidRPr="00C6742E">
        <w:rPr>
          <w:color w:val="000000"/>
        </w:rPr>
        <w:t>г</w:t>
      </w:r>
      <w:r w:rsidRPr="00C6742E">
        <w:rPr>
          <w:color w:val="000000"/>
        </w:rPr>
        <w:t>. Наркомат продовольствия построил в Москве Миусский авторемонтный завод, а в 1929</w:t>
      </w:r>
      <w:r w:rsidR="00C6742E">
        <w:rPr>
          <w:color w:val="000000"/>
        </w:rPr>
        <w:t> </w:t>
      </w:r>
      <w:r w:rsidR="00C6742E" w:rsidRPr="00C6742E">
        <w:rPr>
          <w:color w:val="000000"/>
        </w:rPr>
        <w:t>г</w:t>
      </w:r>
      <w:r w:rsidRPr="00C6742E">
        <w:rPr>
          <w:color w:val="000000"/>
        </w:rPr>
        <w:t>. был создан завод АРЕМЗ</w:t>
      </w:r>
      <w:r w:rsidR="00C6742E">
        <w:rPr>
          <w:color w:val="000000"/>
        </w:rPr>
        <w:t>-</w:t>
      </w:r>
      <w:r w:rsidR="00C6742E" w:rsidRPr="00C6742E">
        <w:rPr>
          <w:color w:val="000000"/>
        </w:rPr>
        <w:t>1</w:t>
      </w:r>
      <w:r w:rsidRPr="00C6742E">
        <w:rPr>
          <w:color w:val="000000"/>
        </w:rPr>
        <w:t>, который в настоящее время является одним из наиболее крупных и передовых ремонтных заводов в нашей стране.</w:t>
      </w:r>
    </w:p>
    <w:p w:rsidR="007B0806" w:rsidRPr="00C6742E" w:rsidRDefault="007B0806" w:rsidP="00C6742E">
      <w:pPr>
        <w:pStyle w:val="a3"/>
        <w:spacing w:line="360" w:lineRule="auto"/>
        <w:ind w:firstLine="709"/>
        <w:rPr>
          <w:color w:val="000000"/>
        </w:rPr>
      </w:pPr>
      <w:r w:rsidRPr="00C6742E">
        <w:rPr>
          <w:color w:val="000000"/>
        </w:rPr>
        <w:t>Дальнейшая история развития авторемонтного производства самым тесным образом связана с историей развития отечественного автомобилестроения. В 1932</w:t>
      </w:r>
      <w:r w:rsidR="00C6742E">
        <w:rPr>
          <w:color w:val="000000"/>
        </w:rPr>
        <w:t>–</w:t>
      </w:r>
      <w:r w:rsidR="00C6742E" w:rsidRPr="00C6742E">
        <w:rPr>
          <w:color w:val="000000"/>
        </w:rPr>
        <w:t>1</w:t>
      </w:r>
      <w:r w:rsidRPr="00C6742E">
        <w:rPr>
          <w:color w:val="000000"/>
        </w:rPr>
        <w:t>933</w:t>
      </w:r>
      <w:r w:rsidR="00C6742E">
        <w:rPr>
          <w:color w:val="000000"/>
        </w:rPr>
        <w:t> </w:t>
      </w:r>
      <w:r w:rsidR="00C6742E" w:rsidRPr="00C6742E">
        <w:rPr>
          <w:color w:val="000000"/>
        </w:rPr>
        <w:t>гг</w:t>
      </w:r>
      <w:r w:rsidRPr="00C6742E">
        <w:rPr>
          <w:color w:val="000000"/>
        </w:rPr>
        <w:t>. были построены и сданы в эксплуатацию первые заводы массового производства автомобилей в городах Горьком, Москве и Ярославле. Одновременно (в 1932</w:t>
      </w:r>
      <w:r w:rsidR="00C6742E">
        <w:rPr>
          <w:color w:val="000000"/>
        </w:rPr>
        <w:t> </w:t>
      </w:r>
      <w:r w:rsidR="00C6742E" w:rsidRPr="00C6742E">
        <w:rPr>
          <w:color w:val="000000"/>
        </w:rPr>
        <w:t>г</w:t>
      </w:r>
      <w:r w:rsidRPr="00C6742E">
        <w:rPr>
          <w:color w:val="000000"/>
        </w:rPr>
        <w:t>.) был построен авторемонтный завод МАРЗ</w:t>
      </w:r>
      <w:r w:rsidR="00C6742E">
        <w:rPr>
          <w:color w:val="000000"/>
        </w:rPr>
        <w:t>-</w:t>
      </w:r>
      <w:r w:rsidR="00C6742E" w:rsidRPr="00C6742E">
        <w:rPr>
          <w:color w:val="000000"/>
        </w:rPr>
        <w:t>1</w:t>
      </w:r>
      <w:r w:rsidRPr="00C6742E">
        <w:rPr>
          <w:color w:val="000000"/>
        </w:rPr>
        <w:t xml:space="preserve"> в Москве, а в последующие годы такие же заводы были созданы в Ленинграде, Харькове, Киеве, Иркутске, Хабаровске и других городах страны.</w:t>
      </w:r>
    </w:p>
    <w:p w:rsidR="007B0806" w:rsidRPr="00C6742E" w:rsidRDefault="007B0806" w:rsidP="00C6742E">
      <w:pPr>
        <w:pStyle w:val="a3"/>
        <w:spacing w:line="360" w:lineRule="auto"/>
        <w:ind w:firstLine="709"/>
        <w:rPr>
          <w:color w:val="000000"/>
        </w:rPr>
      </w:pPr>
      <w:r w:rsidRPr="00C6742E">
        <w:rPr>
          <w:color w:val="000000"/>
        </w:rPr>
        <w:t>В годы Великой Отечественной войны авторемонтное производство сыграло решающую роль в обеспечении Советской Армии автомобильной техникой. В тылу на базе некоторых предприятий промышленности были открыты новые ремонтные заводы, а также созданы подвижные ремонтные части для текущего и капитального ремонта автомобилей и их составных частей в полевых условиях.</w:t>
      </w:r>
    </w:p>
    <w:p w:rsidR="007B0806" w:rsidRPr="00C6742E" w:rsidRDefault="007B0806" w:rsidP="00C6742E">
      <w:pPr>
        <w:pStyle w:val="a3"/>
        <w:spacing w:line="360" w:lineRule="auto"/>
        <w:ind w:firstLine="709"/>
        <w:rPr>
          <w:color w:val="000000"/>
        </w:rPr>
      </w:pPr>
      <w:r w:rsidRPr="00C6742E">
        <w:rPr>
          <w:color w:val="000000"/>
        </w:rPr>
        <w:t>В послевоенные годы одновременно с развитием автомобилестроения развивалось и авторемонтное производство. Однако практика директивного снижения нормативов трудоемкости ремонта без соответствующего повышения уровня механизации и автоматизации технологических процессов привела к уменьшению объемов восстановления деталей и отказу от выполнения ряда технологических операций, формирующих качество ремонта. Это привело к повышению затрат потребителей на поддержание работоспособности автомобилей, отремонтированных с недостаточным уровнем качества, и снижению спроса на централизованный ремонт.</w:t>
      </w:r>
    </w:p>
    <w:p w:rsidR="007B0806" w:rsidRPr="00C6742E" w:rsidRDefault="007B0806" w:rsidP="00C6742E">
      <w:pPr>
        <w:pStyle w:val="a3"/>
        <w:spacing w:line="360" w:lineRule="auto"/>
        <w:ind w:firstLine="709"/>
        <w:rPr>
          <w:color w:val="000000"/>
        </w:rPr>
      </w:pPr>
      <w:r w:rsidRPr="00C6742E">
        <w:rPr>
          <w:color w:val="000000"/>
        </w:rPr>
        <w:t>Для мировой практики характерно многообразие форм ремонта машин, среди которого отчетливо проявляются три характерных направления:</w:t>
      </w:r>
    </w:p>
    <w:p w:rsidR="007B0806" w:rsidRPr="00C6742E" w:rsidRDefault="007B0806" w:rsidP="00C6742E">
      <w:pPr>
        <w:pStyle w:val="a3"/>
        <w:spacing w:line="360" w:lineRule="auto"/>
        <w:ind w:firstLine="709"/>
        <w:rPr>
          <w:color w:val="000000"/>
        </w:rPr>
      </w:pPr>
      <w:r w:rsidRPr="00C6742E">
        <w:rPr>
          <w:color w:val="000000"/>
        </w:rPr>
        <w:t>все виды ремонтных работ выполняются предприятиями или объединениями, эксплуатирующими технику;</w:t>
      </w:r>
    </w:p>
    <w:p w:rsidR="007B0806" w:rsidRPr="00C6742E" w:rsidRDefault="007B0806" w:rsidP="00C6742E">
      <w:pPr>
        <w:pStyle w:val="a3"/>
        <w:spacing w:line="360" w:lineRule="auto"/>
        <w:ind w:firstLine="709"/>
        <w:rPr>
          <w:color w:val="000000"/>
        </w:rPr>
      </w:pPr>
      <w:r w:rsidRPr="00C6742E">
        <w:rPr>
          <w:color w:val="000000"/>
        </w:rPr>
        <w:t>ремонтные работы осуществляются организациями, которые не производят и не эксплуатируют технику;</w:t>
      </w:r>
    </w:p>
    <w:p w:rsidR="007B0806" w:rsidRPr="00C6742E" w:rsidRDefault="007B0806" w:rsidP="00C6742E">
      <w:pPr>
        <w:pStyle w:val="a3"/>
        <w:spacing w:line="360" w:lineRule="auto"/>
        <w:ind w:firstLine="709"/>
        <w:rPr>
          <w:color w:val="000000"/>
        </w:rPr>
      </w:pPr>
      <w:r w:rsidRPr="00C6742E">
        <w:rPr>
          <w:color w:val="000000"/>
        </w:rPr>
        <w:t>выполнение ремонтных работ берут на себя крупные машиностроительные предприятия.</w:t>
      </w:r>
    </w:p>
    <w:p w:rsidR="00C6742E" w:rsidRDefault="007B0806" w:rsidP="00C6742E">
      <w:pPr>
        <w:pStyle w:val="a3"/>
        <w:spacing w:line="360" w:lineRule="auto"/>
        <w:ind w:firstLine="709"/>
        <w:rPr>
          <w:color w:val="000000"/>
        </w:rPr>
      </w:pPr>
      <w:r w:rsidRPr="00C6742E">
        <w:rPr>
          <w:color w:val="000000"/>
        </w:rPr>
        <w:t>В развитии авторемонтного производства нашей страны до конца 70</w:t>
      </w:r>
      <w:r w:rsidR="00C6742E">
        <w:rPr>
          <w:color w:val="000000"/>
        </w:rPr>
        <w:t>-</w:t>
      </w:r>
      <w:r w:rsidR="00C6742E" w:rsidRPr="00C6742E">
        <w:rPr>
          <w:color w:val="000000"/>
        </w:rPr>
        <w:t>х</w:t>
      </w:r>
      <w:r w:rsidRPr="00C6742E">
        <w:rPr>
          <w:color w:val="000000"/>
        </w:rPr>
        <w:t xml:space="preserve"> годов преобладало первое направление. Различные министерства и ведомства, эксплуатирующие автомобили, создавали свои сети АРП, в которых преобладали предприятия по КР полнокомплектных автомобилей. Развитие этого вида ремонта шло в ущерб применению других видов, в частности ремонта по техническому состоянию, позволяющего сокращать объемы ремонтных воздействий за счет большего использования остаточных ресурсов деталей и сопряжений.</w:t>
      </w:r>
    </w:p>
    <w:p w:rsidR="007B0806" w:rsidRPr="00C6742E" w:rsidRDefault="007B0806" w:rsidP="00C6742E">
      <w:pPr>
        <w:pStyle w:val="a3"/>
        <w:spacing w:line="360" w:lineRule="auto"/>
        <w:ind w:firstLine="709"/>
        <w:rPr>
          <w:color w:val="000000"/>
        </w:rPr>
      </w:pPr>
      <w:r w:rsidRPr="00C6742E">
        <w:rPr>
          <w:color w:val="000000"/>
        </w:rPr>
        <w:t>При капитальном ремонте</w:t>
      </w:r>
      <w:r w:rsidR="00C6742E">
        <w:rPr>
          <w:color w:val="000000"/>
        </w:rPr>
        <w:t xml:space="preserve"> </w:t>
      </w:r>
      <w:r w:rsidRPr="00C6742E">
        <w:rPr>
          <w:color w:val="000000"/>
        </w:rPr>
        <w:t>полнокомплектных автомобилей они на длительный срок выбывают из эксплуатации. Стремление сократить простои автомобилей в ремонте привело к практике строительства АРП в местах высокой концентрации автомобильного парка, с тем чтобы максимально их приблизить к поставщикам ремонтного фонда. При строительстве многих промышленных и энергетических объектов рядом создавались ремонтные заводы для обслуживания автомобилей, работающих на строительстве. Потери времени и затраты средств на их транспортировку в ремонт при этом невелики, но получаемый от этого эффект целиком поглощается высокой себестоимостью и низким качеством ремонта на универсальном предприятии с небольшой производственной программой.</w:t>
      </w:r>
    </w:p>
    <w:p w:rsidR="007B0806" w:rsidRPr="00C6742E" w:rsidRDefault="007B0806" w:rsidP="00C6742E">
      <w:pPr>
        <w:pStyle w:val="a3"/>
        <w:spacing w:line="360" w:lineRule="auto"/>
        <w:ind w:firstLine="709"/>
        <w:rPr>
          <w:color w:val="000000"/>
        </w:rPr>
      </w:pPr>
      <w:r w:rsidRPr="00C6742E">
        <w:rPr>
          <w:color w:val="000000"/>
        </w:rPr>
        <w:t>Одной из прогрессивных тенденций в отечественной практике ремонта явилось широкое распространение агрегатного метода при ТР автомобилей. Он осуществляется путем плановой замены неработоспособных агрегатов новыми или заранее отремонтированными</w:t>
      </w:r>
      <w:r w:rsidR="00C6742E">
        <w:rPr>
          <w:color w:val="000000"/>
        </w:rPr>
        <w:t xml:space="preserve"> </w:t>
      </w:r>
      <w:r w:rsidRPr="00C6742E">
        <w:rPr>
          <w:color w:val="000000"/>
        </w:rPr>
        <w:t>взятыми из оборотного фонда. При ремонте автомобилей агрегаты в зависимости от их технического состояния</w:t>
      </w:r>
      <w:r w:rsidR="00C6742E">
        <w:rPr>
          <w:color w:val="000000"/>
        </w:rPr>
        <w:t xml:space="preserve"> </w:t>
      </w:r>
      <w:r w:rsidRPr="00C6742E">
        <w:rPr>
          <w:color w:val="000000"/>
        </w:rPr>
        <w:t>подвергаются ТР и КР. Агрегатный метод определяет</w:t>
      </w:r>
      <w:r w:rsidR="00C6742E">
        <w:rPr>
          <w:color w:val="000000"/>
        </w:rPr>
        <w:t xml:space="preserve"> </w:t>
      </w:r>
      <w:r w:rsidRPr="00C6742E">
        <w:rPr>
          <w:color w:val="000000"/>
        </w:rPr>
        <w:t>процессы индустриального ремонта агрегатов от работ по их демонтажу и монтажу в эксплуатационных условиях и тем самым обеспечивает значительное сокращение простоев автомобилей в ремонте и способствует централизации работ как по капитальному так и по текущему ремонту агрегатов.</w:t>
      </w:r>
    </w:p>
    <w:p w:rsidR="007B0806" w:rsidRPr="00C6742E" w:rsidRDefault="007B0806" w:rsidP="00C6742E">
      <w:pPr>
        <w:pStyle w:val="a3"/>
        <w:spacing w:line="360" w:lineRule="auto"/>
        <w:ind w:firstLine="709"/>
        <w:rPr>
          <w:color w:val="000000"/>
        </w:rPr>
      </w:pPr>
      <w:r w:rsidRPr="00C6742E">
        <w:rPr>
          <w:color w:val="000000"/>
        </w:rPr>
        <w:t>Целенаправленная работа заводов-изготовителей по повышению ресурса рам и кабин доведению его до срока службы автомобиля способствует резкому сокращению сферы применения КР полнокомплектных автомобилей. В последнее время он неуклонно снижается, а для грузовых автомобилей перспективных моделей (КамАЗ, МАЗ</w:t>
      </w:r>
      <w:r w:rsidR="00C6742E">
        <w:rPr>
          <w:color w:val="000000"/>
        </w:rPr>
        <w:t>-</w:t>
      </w:r>
      <w:r w:rsidR="00C6742E" w:rsidRPr="00C6742E">
        <w:rPr>
          <w:color w:val="000000"/>
        </w:rPr>
        <w:t>5</w:t>
      </w:r>
      <w:r w:rsidRPr="00C6742E">
        <w:rPr>
          <w:color w:val="000000"/>
        </w:rPr>
        <w:t>335, ЗИЛ</w:t>
      </w:r>
      <w:r w:rsidR="00C6742E">
        <w:rPr>
          <w:color w:val="000000"/>
        </w:rPr>
        <w:t>-</w:t>
      </w:r>
      <w:r w:rsidR="00C6742E" w:rsidRPr="00C6742E">
        <w:rPr>
          <w:color w:val="000000"/>
        </w:rPr>
        <w:t>4</w:t>
      </w:r>
      <w:r w:rsidRPr="00C6742E">
        <w:rPr>
          <w:color w:val="000000"/>
        </w:rPr>
        <w:t>331) предусмотрен КР только агрегатов. Эта тенденция развития авторемонтного производства вызывает изменение функций авторемонтных заводов, которые становятся преимущественно предприятиями по КР агрегатов.</w:t>
      </w:r>
    </w:p>
    <w:p w:rsidR="007B0806" w:rsidRPr="00C6742E" w:rsidRDefault="007B0806" w:rsidP="00C6742E">
      <w:pPr>
        <w:pStyle w:val="a3"/>
        <w:spacing w:line="360" w:lineRule="auto"/>
        <w:ind w:firstLine="709"/>
        <w:rPr>
          <w:color w:val="000000"/>
        </w:rPr>
      </w:pPr>
      <w:r w:rsidRPr="00C6742E">
        <w:rPr>
          <w:color w:val="000000"/>
        </w:rPr>
        <w:t>Организационно-техническая перестройка АРП в последние годы ускорилась в связи с изменением социально-экономических условий хозяйствования в нашей стране. Наряду с развитием традиционных ведомственных и самостоятельных АРП производственные объединения автомобильной промышленности создали и развивают фирменные системы обслуживания и ремонта автомобилей новых моделей. Наиболее развитой в нашей стране является фирменная система акционерного общества КамАЗ</w:t>
      </w:r>
      <w:r w:rsidR="00C6742E">
        <w:rPr>
          <w:color w:val="000000"/>
        </w:rPr>
        <w:t>.</w:t>
      </w:r>
      <w:r w:rsidRPr="00C6742E">
        <w:rPr>
          <w:color w:val="000000"/>
        </w:rPr>
        <w:t xml:space="preserve"> Она имеет в своем составе около 200 автоцентров и 4 завода по ремонту агрегатов КамАЗ (двигателей, коробок передач и задних мостов). В период наибольшего годовая производственная программа завода по ремонту двигателей в </w:t>
      </w:r>
      <w:r w:rsidR="00C6742E" w:rsidRPr="00C6742E">
        <w:rPr>
          <w:color w:val="000000"/>
        </w:rPr>
        <w:t>г.</w:t>
      </w:r>
      <w:r w:rsidR="00C6742E">
        <w:rPr>
          <w:color w:val="000000"/>
        </w:rPr>
        <w:t> </w:t>
      </w:r>
      <w:r w:rsidR="00C6742E" w:rsidRPr="00C6742E">
        <w:rPr>
          <w:color w:val="000000"/>
        </w:rPr>
        <w:t>Набережные</w:t>
      </w:r>
      <w:r w:rsidR="00C6742E">
        <w:rPr>
          <w:color w:val="000000"/>
        </w:rPr>
        <w:t xml:space="preserve"> </w:t>
      </w:r>
      <w:r w:rsidRPr="00C6742E">
        <w:rPr>
          <w:color w:val="000000"/>
        </w:rPr>
        <w:t>Челны достигла 50 тыс. двигателей, что не уступает лучшим зарубежным ремонтным заводам. Такая программа позволяет применять</w:t>
      </w:r>
      <w:r w:rsidR="00C6742E">
        <w:rPr>
          <w:color w:val="000000"/>
        </w:rPr>
        <w:t xml:space="preserve"> </w:t>
      </w:r>
      <w:r w:rsidRPr="00C6742E">
        <w:rPr>
          <w:color w:val="000000"/>
        </w:rPr>
        <w:t>высокопроизводительное технологическое оборудование и достигать высокого качества ремонта.</w:t>
      </w:r>
    </w:p>
    <w:p w:rsidR="007B0806" w:rsidRPr="00C6742E" w:rsidRDefault="007B0806" w:rsidP="00C6742E">
      <w:pPr>
        <w:pStyle w:val="a3"/>
        <w:spacing w:line="360" w:lineRule="auto"/>
        <w:ind w:firstLine="709"/>
        <w:rPr>
          <w:color w:val="000000"/>
        </w:rPr>
      </w:pPr>
      <w:r w:rsidRPr="00C6742E">
        <w:rPr>
          <w:color w:val="000000"/>
        </w:rPr>
        <w:t>Автоцентры в зоне своего действия обеспечивают предприятия запасными частями, производят сбор и доставку ремонтного фонда и отремонтированных изделий, в зависимости от производственных возможностей выполняют централизованное техническое обслуживание и текущий ремонт автомобилей КамАЗ, сложные виды текущих ремонтов агрегатов и систем, оказывают техническую помощь транзитным автомобилям, контрольно-диагностические, инженерно-коммерческие и другие услуги.</w:t>
      </w:r>
    </w:p>
    <w:p w:rsidR="007B0806" w:rsidRPr="00C6742E" w:rsidRDefault="007B0806" w:rsidP="00C6742E">
      <w:pPr>
        <w:pStyle w:val="a3"/>
        <w:spacing w:line="360" w:lineRule="auto"/>
        <w:ind w:firstLine="709"/>
        <w:rPr>
          <w:color w:val="000000"/>
        </w:rPr>
      </w:pPr>
      <w:r w:rsidRPr="00C6742E">
        <w:rPr>
          <w:color w:val="000000"/>
        </w:rPr>
        <w:t>Дальнейшее эффективное развитие АРП базируется на идеях и принципах, которые порождаются интеграционными</w:t>
      </w:r>
      <w:r w:rsidR="00C6742E">
        <w:rPr>
          <w:color w:val="000000"/>
        </w:rPr>
        <w:t xml:space="preserve"> </w:t>
      </w:r>
      <w:r w:rsidRPr="00C6742E">
        <w:rPr>
          <w:color w:val="000000"/>
        </w:rPr>
        <w:t>процессами заводов-изготовителей новой техники с предприятиями, выполняющие услуги по централизованному ТО и ремонту этой техники.</w:t>
      </w:r>
    </w:p>
    <w:p w:rsidR="007B0806" w:rsidRPr="00C6742E" w:rsidRDefault="007B0806" w:rsidP="00C6742E">
      <w:pPr>
        <w:pStyle w:val="a3"/>
        <w:spacing w:line="360" w:lineRule="auto"/>
        <w:ind w:firstLine="709"/>
        <w:rPr>
          <w:color w:val="000000"/>
        </w:rPr>
      </w:pPr>
      <w:r w:rsidRPr="00C6742E">
        <w:rPr>
          <w:color w:val="000000"/>
        </w:rPr>
        <w:t>Необходимость систематизации и углубления знаний о ремонте автомобилей повышает роль научных исследований в этой области. В 30</w:t>
      </w:r>
      <w:r w:rsidR="00C6742E">
        <w:rPr>
          <w:color w:val="000000"/>
        </w:rPr>
        <w:t>-</w:t>
      </w:r>
      <w:r w:rsidR="00C6742E" w:rsidRPr="00C6742E">
        <w:rPr>
          <w:color w:val="000000"/>
        </w:rPr>
        <w:t>х</w:t>
      </w:r>
      <w:r w:rsidRPr="00C6742E">
        <w:rPr>
          <w:color w:val="000000"/>
        </w:rPr>
        <w:t xml:space="preserve"> годах под руководством проф. </w:t>
      </w:r>
      <w:r w:rsidR="00C6742E" w:rsidRPr="00C6742E">
        <w:rPr>
          <w:color w:val="000000"/>
        </w:rPr>
        <w:t>В.В.</w:t>
      </w:r>
      <w:r w:rsidR="00C6742E">
        <w:rPr>
          <w:color w:val="000000"/>
        </w:rPr>
        <w:t> </w:t>
      </w:r>
      <w:r w:rsidR="00C6742E" w:rsidRPr="00C6742E">
        <w:rPr>
          <w:color w:val="000000"/>
        </w:rPr>
        <w:t>Ефремова</w:t>
      </w:r>
      <w:r w:rsidRPr="00C6742E">
        <w:rPr>
          <w:color w:val="000000"/>
        </w:rPr>
        <w:t xml:space="preserve"> группой сотрудников МАДИ совместно с работниками НИИАТа впервые были проведены исследования, в результате которых разработана планово-предупредительная система технического обслуживания и ремонта автомобилей. В дальнейшем большой вклад в формирование теоретических и практических основ ремонта автомобилей внесли профессора </w:t>
      </w:r>
      <w:r w:rsidR="00C6742E" w:rsidRPr="00C6742E">
        <w:rPr>
          <w:color w:val="000000"/>
        </w:rPr>
        <w:t>В.И.</w:t>
      </w:r>
      <w:r w:rsidR="00C6742E">
        <w:rPr>
          <w:color w:val="000000"/>
        </w:rPr>
        <w:t> </w:t>
      </w:r>
      <w:r w:rsidR="00C6742E" w:rsidRPr="00C6742E">
        <w:rPr>
          <w:color w:val="000000"/>
        </w:rPr>
        <w:t>Казарцев</w:t>
      </w:r>
      <w:r w:rsidRPr="00C6742E">
        <w:rPr>
          <w:color w:val="000000"/>
        </w:rPr>
        <w:t>,</w:t>
      </w:r>
      <w:r w:rsidR="00C6742E">
        <w:rPr>
          <w:color w:val="000000"/>
        </w:rPr>
        <w:t xml:space="preserve"> </w:t>
      </w:r>
      <w:r w:rsidR="00C6742E" w:rsidRPr="00C6742E">
        <w:rPr>
          <w:color w:val="000000"/>
        </w:rPr>
        <w:t>К.Т.</w:t>
      </w:r>
      <w:r w:rsidR="00C6742E">
        <w:rPr>
          <w:color w:val="000000"/>
        </w:rPr>
        <w:t> </w:t>
      </w:r>
      <w:r w:rsidR="00C6742E" w:rsidRPr="00C6742E">
        <w:rPr>
          <w:color w:val="000000"/>
        </w:rPr>
        <w:t>Кошкин</w:t>
      </w:r>
      <w:r w:rsidRPr="00C6742E">
        <w:rPr>
          <w:color w:val="000000"/>
        </w:rPr>
        <w:t xml:space="preserve">, </w:t>
      </w:r>
      <w:r w:rsidR="00C6742E" w:rsidRPr="00C6742E">
        <w:rPr>
          <w:color w:val="000000"/>
        </w:rPr>
        <w:t>Л.В.</w:t>
      </w:r>
      <w:r w:rsidR="00C6742E">
        <w:rPr>
          <w:color w:val="000000"/>
        </w:rPr>
        <w:t> </w:t>
      </w:r>
      <w:r w:rsidR="00C6742E" w:rsidRPr="00C6742E">
        <w:rPr>
          <w:color w:val="000000"/>
        </w:rPr>
        <w:t>Дехтеринский</w:t>
      </w:r>
      <w:r w:rsidRPr="00C6742E">
        <w:rPr>
          <w:color w:val="000000"/>
        </w:rPr>
        <w:t xml:space="preserve">, </w:t>
      </w:r>
      <w:r w:rsidR="00C6742E" w:rsidRPr="00C6742E">
        <w:rPr>
          <w:color w:val="000000"/>
        </w:rPr>
        <w:t>В.А.</w:t>
      </w:r>
      <w:r w:rsidR="00C6742E">
        <w:rPr>
          <w:color w:val="000000"/>
        </w:rPr>
        <w:t> </w:t>
      </w:r>
      <w:r w:rsidR="00C6742E" w:rsidRPr="00C6742E">
        <w:rPr>
          <w:color w:val="000000"/>
        </w:rPr>
        <w:t>Шадричев</w:t>
      </w:r>
      <w:r w:rsidRPr="00C6742E">
        <w:rPr>
          <w:color w:val="000000"/>
        </w:rPr>
        <w:t xml:space="preserve">, </w:t>
      </w:r>
      <w:r w:rsidR="00C6742E" w:rsidRPr="00C6742E">
        <w:rPr>
          <w:color w:val="000000"/>
        </w:rPr>
        <w:t>М.А.</w:t>
      </w:r>
      <w:r w:rsidR="00C6742E">
        <w:rPr>
          <w:color w:val="000000"/>
        </w:rPr>
        <w:t> </w:t>
      </w:r>
      <w:r w:rsidR="00C6742E" w:rsidRPr="00C6742E">
        <w:rPr>
          <w:color w:val="000000"/>
        </w:rPr>
        <w:t>Масино</w:t>
      </w:r>
      <w:r w:rsidRPr="00C6742E">
        <w:rPr>
          <w:color w:val="000000"/>
        </w:rPr>
        <w:t xml:space="preserve">, </w:t>
      </w:r>
      <w:r w:rsidR="00C6742E" w:rsidRPr="00C6742E">
        <w:rPr>
          <w:color w:val="000000"/>
        </w:rPr>
        <w:t>В.Г.</w:t>
      </w:r>
      <w:r w:rsidR="00C6742E">
        <w:rPr>
          <w:color w:val="000000"/>
        </w:rPr>
        <w:t> </w:t>
      </w:r>
      <w:r w:rsidR="00C6742E" w:rsidRPr="00C6742E">
        <w:rPr>
          <w:color w:val="000000"/>
        </w:rPr>
        <w:t>Дажин</w:t>
      </w:r>
      <w:r w:rsidRPr="00C6742E">
        <w:rPr>
          <w:color w:val="000000"/>
        </w:rPr>
        <w:t xml:space="preserve"> и многие другие ученые.</w:t>
      </w:r>
    </w:p>
    <w:p w:rsidR="007B0806" w:rsidRPr="00C6742E" w:rsidRDefault="007B0806" w:rsidP="00C6742E">
      <w:pPr>
        <w:pStyle w:val="a3"/>
        <w:spacing w:line="360" w:lineRule="auto"/>
        <w:ind w:firstLine="709"/>
        <w:rPr>
          <w:color w:val="000000"/>
        </w:rPr>
      </w:pPr>
      <w:r w:rsidRPr="00C6742E">
        <w:rPr>
          <w:color w:val="000000"/>
        </w:rPr>
        <w:t xml:space="preserve">Большое внимание уделяется подготовке специалистов по ремонту автомобилей. В </w:t>
      </w:r>
      <w:r w:rsidR="00C6742E" w:rsidRPr="00C6742E">
        <w:rPr>
          <w:color w:val="000000"/>
        </w:rPr>
        <w:t>1930</w:t>
      </w:r>
      <w:r w:rsidR="00C6742E">
        <w:rPr>
          <w:color w:val="000000"/>
        </w:rPr>
        <w:t> </w:t>
      </w:r>
      <w:r w:rsidR="00C6742E" w:rsidRPr="00C6742E">
        <w:rPr>
          <w:color w:val="000000"/>
        </w:rPr>
        <w:t>г</w:t>
      </w:r>
      <w:r w:rsidRPr="00C6742E">
        <w:rPr>
          <w:color w:val="000000"/>
        </w:rPr>
        <w:t>. был организован Московский автомобильно-дорожный институт, в котором была организована кафедра производства и ремонта автомобилей. В нашей стране создано большое количество автотранспортных и автодорожных колледжей и техникумов, которые</w:t>
      </w:r>
      <w:r w:rsidR="00C6742E">
        <w:rPr>
          <w:color w:val="000000"/>
        </w:rPr>
        <w:t xml:space="preserve"> </w:t>
      </w:r>
      <w:r w:rsidRPr="00C6742E">
        <w:rPr>
          <w:color w:val="000000"/>
        </w:rPr>
        <w:t>выпускают специалистов по техническому обслуживанию и ремонту автомобилей.</w:t>
      </w:r>
    </w:p>
    <w:p w:rsidR="007B0806" w:rsidRDefault="007B0806" w:rsidP="00C6742E">
      <w:pPr>
        <w:pStyle w:val="a3"/>
        <w:spacing w:line="360" w:lineRule="auto"/>
        <w:ind w:firstLine="709"/>
        <w:rPr>
          <w:color w:val="000000"/>
        </w:rPr>
      </w:pPr>
    </w:p>
    <w:p w:rsidR="007D46DC" w:rsidRPr="00C6742E" w:rsidRDefault="007D46DC" w:rsidP="00C6742E">
      <w:pPr>
        <w:pStyle w:val="a3"/>
        <w:spacing w:line="360" w:lineRule="auto"/>
        <w:ind w:firstLine="709"/>
        <w:rPr>
          <w:color w:val="000000"/>
        </w:rPr>
      </w:pPr>
    </w:p>
    <w:p w:rsidR="007B0806" w:rsidRPr="00C6742E" w:rsidRDefault="007D46DC" w:rsidP="00C6742E">
      <w:pPr>
        <w:pStyle w:val="a3"/>
        <w:spacing w:line="360" w:lineRule="auto"/>
        <w:ind w:firstLine="709"/>
        <w:rPr>
          <w:b/>
          <w:bCs/>
          <w:color w:val="000000"/>
        </w:rPr>
      </w:pPr>
      <w:r>
        <w:rPr>
          <w:b/>
          <w:bCs/>
          <w:color w:val="000000"/>
        </w:rPr>
        <w:br w:type="page"/>
      </w:r>
      <w:r w:rsidR="007B0806" w:rsidRPr="00C6742E">
        <w:rPr>
          <w:b/>
          <w:bCs/>
          <w:color w:val="000000"/>
        </w:rPr>
        <w:t>1</w:t>
      </w:r>
      <w:r>
        <w:rPr>
          <w:b/>
          <w:bCs/>
          <w:color w:val="000000"/>
        </w:rPr>
        <w:t>. Аналитическая часть</w:t>
      </w:r>
    </w:p>
    <w:p w:rsidR="007B0806" w:rsidRPr="007D46DC" w:rsidRDefault="007B0806" w:rsidP="00C6742E">
      <w:pPr>
        <w:pStyle w:val="a3"/>
        <w:spacing w:line="360" w:lineRule="auto"/>
        <w:ind w:firstLine="709"/>
        <w:rPr>
          <w:bCs/>
          <w:color w:val="000000"/>
        </w:rPr>
      </w:pPr>
    </w:p>
    <w:p w:rsidR="007B0806" w:rsidRPr="00C6742E" w:rsidRDefault="007B0806" w:rsidP="00C6742E">
      <w:pPr>
        <w:pStyle w:val="a3"/>
        <w:numPr>
          <w:ilvl w:val="1"/>
          <w:numId w:val="1"/>
        </w:numPr>
        <w:spacing w:line="360" w:lineRule="auto"/>
        <w:ind w:left="0" w:firstLine="709"/>
        <w:rPr>
          <w:b/>
          <w:bCs/>
          <w:color w:val="000000"/>
        </w:rPr>
      </w:pPr>
      <w:r w:rsidRPr="00C6742E">
        <w:rPr>
          <w:b/>
          <w:bCs/>
          <w:color w:val="000000"/>
        </w:rPr>
        <w:t>Характ</w:t>
      </w:r>
      <w:r w:rsidR="007D46DC">
        <w:rPr>
          <w:b/>
          <w:bCs/>
          <w:color w:val="000000"/>
        </w:rPr>
        <w:t>еристика обслуживаемого объекта</w:t>
      </w:r>
    </w:p>
    <w:p w:rsidR="007B0806" w:rsidRPr="007D46DC" w:rsidRDefault="007B0806" w:rsidP="00C6742E">
      <w:pPr>
        <w:pStyle w:val="a3"/>
        <w:spacing w:line="360" w:lineRule="auto"/>
        <w:ind w:firstLine="709"/>
        <w:rPr>
          <w:bCs/>
          <w:color w:val="000000"/>
        </w:rPr>
      </w:pPr>
    </w:p>
    <w:p w:rsidR="007B0806" w:rsidRPr="00C6742E" w:rsidRDefault="007B0806" w:rsidP="00C6742E">
      <w:pPr>
        <w:pStyle w:val="a3"/>
        <w:spacing w:line="360" w:lineRule="auto"/>
        <w:ind w:firstLine="709"/>
        <w:rPr>
          <w:color w:val="000000"/>
        </w:rPr>
      </w:pPr>
      <w:r w:rsidRPr="00C6742E">
        <w:rPr>
          <w:color w:val="000000"/>
        </w:rPr>
        <w:t>Рассматриваемые автомобили выпускаются в двух кузовных модификациях: 2</w:t>
      </w:r>
      <w:r w:rsidR="00C6742E">
        <w:rPr>
          <w:color w:val="000000"/>
        </w:rPr>
        <w:t>-</w:t>
      </w:r>
      <w:r w:rsidR="00C6742E" w:rsidRPr="00C6742E">
        <w:rPr>
          <w:color w:val="000000"/>
        </w:rPr>
        <w:t>д</w:t>
      </w:r>
      <w:r w:rsidRPr="00C6742E">
        <w:rPr>
          <w:color w:val="000000"/>
        </w:rPr>
        <w:t>верный Купе и 4</w:t>
      </w:r>
      <w:r w:rsidR="00C6742E">
        <w:rPr>
          <w:color w:val="000000"/>
        </w:rPr>
        <w:t>-</w:t>
      </w:r>
      <w:r w:rsidR="00C6742E" w:rsidRPr="00C6742E">
        <w:rPr>
          <w:color w:val="000000"/>
        </w:rPr>
        <w:t>д</w:t>
      </w:r>
      <w:r w:rsidRPr="00C6742E">
        <w:rPr>
          <w:color w:val="000000"/>
        </w:rPr>
        <w:t>верный Седан.</w:t>
      </w:r>
    </w:p>
    <w:p w:rsidR="007B0806" w:rsidRPr="00C6742E" w:rsidRDefault="007B0806" w:rsidP="00C6742E">
      <w:pPr>
        <w:pStyle w:val="a3"/>
        <w:spacing w:line="360" w:lineRule="auto"/>
        <w:ind w:firstLine="709"/>
        <w:rPr>
          <w:color w:val="000000"/>
        </w:rPr>
      </w:pPr>
      <w:r w:rsidRPr="00C6742E">
        <w:rPr>
          <w:color w:val="000000"/>
        </w:rPr>
        <w:t>Используемые для комплектации рассматриваемых моделей 4</w:t>
      </w:r>
      <w:r w:rsidR="00C6742E">
        <w:rPr>
          <w:color w:val="000000"/>
        </w:rPr>
        <w:t>-</w:t>
      </w:r>
      <w:r w:rsidR="00C6742E" w:rsidRPr="00C6742E">
        <w:rPr>
          <w:color w:val="000000"/>
        </w:rPr>
        <w:t>ц</w:t>
      </w:r>
      <w:r w:rsidRPr="00C6742E">
        <w:rPr>
          <w:color w:val="000000"/>
        </w:rPr>
        <w:t>илиндровые рядные, либо 6</w:t>
      </w:r>
      <w:r w:rsidR="00C6742E">
        <w:rPr>
          <w:color w:val="000000"/>
        </w:rPr>
        <w:t>-</w:t>
      </w:r>
      <w:r w:rsidR="00C6742E" w:rsidRPr="00C6742E">
        <w:rPr>
          <w:color w:val="000000"/>
        </w:rPr>
        <w:t>ц</w:t>
      </w:r>
      <w:r w:rsidRPr="00C6742E">
        <w:rPr>
          <w:color w:val="000000"/>
        </w:rPr>
        <w:t>илиндровые V</w:t>
      </w:r>
      <w:r w:rsidR="00C6742E">
        <w:rPr>
          <w:color w:val="000000"/>
        </w:rPr>
        <w:t>-</w:t>
      </w:r>
      <w:r w:rsidR="00C6742E" w:rsidRPr="00C6742E">
        <w:rPr>
          <w:color w:val="000000"/>
        </w:rPr>
        <w:t>о</w:t>
      </w:r>
      <w:r w:rsidRPr="00C6742E">
        <w:rPr>
          <w:color w:val="000000"/>
        </w:rPr>
        <w:t>бразные (V</w:t>
      </w:r>
      <w:r w:rsidR="00C6742E">
        <w:rPr>
          <w:color w:val="000000"/>
        </w:rPr>
        <w:t>-</w:t>
      </w:r>
      <w:r w:rsidR="00C6742E" w:rsidRPr="00C6742E">
        <w:rPr>
          <w:color w:val="000000"/>
        </w:rPr>
        <w:t>6</w:t>
      </w:r>
      <w:r w:rsidRPr="00C6742E">
        <w:rPr>
          <w:color w:val="000000"/>
        </w:rPr>
        <w:t>) бензиновые двигатели устанавливаются поперечно в передней части автомобиля и оборудованы системой электронного впрыска топлива.</w:t>
      </w:r>
    </w:p>
    <w:p w:rsidR="007B0806" w:rsidRPr="00C6742E" w:rsidRDefault="007B0806" w:rsidP="00C6742E">
      <w:pPr>
        <w:pStyle w:val="a3"/>
        <w:spacing w:line="360" w:lineRule="auto"/>
        <w:ind w:firstLine="709"/>
        <w:rPr>
          <w:color w:val="000000"/>
        </w:rPr>
      </w:pPr>
      <w:r w:rsidRPr="00C6742E">
        <w:rPr>
          <w:color w:val="000000"/>
        </w:rPr>
        <w:t xml:space="preserve">Автомобили имеют привод на передние колеса и могут быть </w:t>
      </w:r>
      <w:r w:rsidR="00B72F80" w:rsidRPr="00C6742E">
        <w:rPr>
          <w:color w:val="000000"/>
        </w:rPr>
        <w:t>оборудованы 5</w:t>
      </w:r>
      <w:r w:rsidR="00C6742E">
        <w:rPr>
          <w:color w:val="000000"/>
        </w:rPr>
        <w:t>-</w:t>
      </w:r>
      <w:r w:rsidR="00C6742E" w:rsidRPr="00C6742E">
        <w:rPr>
          <w:color w:val="000000"/>
        </w:rPr>
        <w:t>с</w:t>
      </w:r>
      <w:r w:rsidR="00B72F80" w:rsidRPr="00C6742E">
        <w:rPr>
          <w:color w:val="000000"/>
        </w:rPr>
        <w:t>тупенчатой механической</w:t>
      </w:r>
      <w:r w:rsidRPr="00C6742E">
        <w:rPr>
          <w:color w:val="000000"/>
        </w:rPr>
        <w:t xml:space="preserve"> </w:t>
      </w:r>
      <w:r w:rsidR="00B72F80" w:rsidRPr="00C6742E">
        <w:rPr>
          <w:color w:val="000000"/>
        </w:rPr>
        <w:t>коробкой переключения передач (М</w:t>
      </w:r>
      <w:r w:rsidRPr="00C6742E">
        <w:rPr>
          <w:color w:val="000000"/>
        </w:rPr>
        <w:t>КПП), либо 4</w:t>
      </w:r>
      <w:r w:rsidR="00C6742E">
        <w:rPr>
          <w:color w:val="000000"/>
        </w:rPr>
        <w:t>-</w:t>
      </w:r>
      <w:r w:rsidR="00C6742E" w:rsidRPr="00C6742E">
        <w:rPr>
          <w:color w:val="000000"/>
        </w:rPr>
        <w:t>с</w:t>
      </w:r>
      <w:r w:rsidRPr="00C6742E">
        <w:rPr>
          <w:color w:val="000000"/>
        </w:rPr>
        <w:t>тупенч</w:t>
      </w:r>
      <w:r w:rsidR="00B72F80" w:rsidRPr="00C6742E">
        <w:rPr>
          <w:color w:val="000000"/>
        </w:rPr>
        <w:t>атой автоматической коробкой переключения передач</w:t>
      </w:r>
      <w:r w:rsidR="00C6742E">
        <w:rPr>
          <w:color w:val="000000"/>
        </w:rPr>
        <w:t xml:space="preserve"> </w:t>
      </w:r>
      <w:r w:rsidR="00B72F80" w:rsidRPr="00C6742E">
        <w:rPr>
          <w:color w:val="000000"/>
        </w:rPr>
        <w:t>(АКПП</w:t>
      </w:r>
      <w:r w:rsidRPr="00C6742E">
        <w:rPr>
          <w:color w:val="000000"/>
        </w:rPr>
        <w:t>). Вращение на колеса передается посредством независимых приводных валов.</w:t>
      </w:r>
      <w:r w:rsidR="007D0C00">
        <w:rPr>
          <w:color w:val="000000"/>
        </w:rPr>
        <w:t xml:space="preserve"> </w:t>
      </w:r>
      <w:r w:rsidRPr="00C6742E">
        <w:rPr>
          <w:color w:val="000000"/>
        </w:rPr>
        <w:t>Все четыре колеса имеют независимую подвеску и оборудованы амортизационными стойками с винтовыми пружинами.</w:t>
      </w:r>
    </w:p>
    <w:p w:rsidR="007B0806" w:rsidRPr="00C6742E" w:rsidRDefault="007B0806" w:rsidP="00C6742E">
      <w:pPr>
        <w:pStyle w:val="a3"/>
        <w:spacing w:line="360" w:lineRule="auto"/>
        <w:ind w:firstLine="709"/>
        <w:rPr>
          <w:color w:val="000000"/>
        </w:rPr>
      </w:pPr>
      <w:r w:rsidRPr="00C6742E">
        <w:rPr>
          <w:color w:val="000000"/>
        </w:rPr>
        <w:t>Реечная рулевая передача оборудована системой гидроусиления и расположена позади силового агрегата.</w:t>
      </w:r>
    </w:p>
    <w:p w:rsidR="007B0806" w:rsidRPr="00C6742E" w:rsidRDefault="007B0806" w:rsidP="00C6742E">
      <w:pPr>
        <w:pStyle w:val="a3"/>
        <w:spacing w:line="360" w:lineRule="auto"/>
        <w:ind w:firstLine="709"/>
        <w:rPr>
          <w:color w:val="000000"/>
        </w:rPr>
      </w:pPr>
      <w:r w:rsidRPr="00C6742E">
        <w:rPr>
          <w:color w:val="000000"/>
        </w:rPr>
        <w:t>Тормозные механизмы передних колес имеют дисковую конструкцию. Задние колеса могут быть оборудованы как дисковыми, так и барабанными тормозными механизмами. В стандартную комплектацию большинства моделей входит система антиблокировки тормозов (ABS).</w:t>
      </w:r>
    </w:p>
    <w:p w:rsidR="007B0806" w:rsidRPr="00C6742E" w:rsidRDefault="007B0806" w:rsidP="00C6742E">
      <w:pPr>
        <w:pStyle w:val="a3"/>
        <w:spacing w:line="360" w:lineRule="auto"/>
        <w:ind w:firstLine="709"/>
        <w:rPr>
          <w:b/>
          <w:bCs/>
          <w:color w:val="000000"/>
        </w:rPr>
      </w:pPr>
    </w:p>
    <w:p w:rsidR="007B0806" w:rsidRPr="007D0C00" w:rsidRDefault="007D0C00" w:rsidP="00C6742E">
      <w:pPr>
        <w:pStyle w:val="a3"/>
        <w:spacing w:line="360" w:lineRule="auto"/>
        <w:ind w:firstLine="709"/>
        <w:rPr>
          <w:bCs/>
          <w:color w:val="000000"/>
        </w:rPr>
      </w:pPr>
      <w:r>
        <w:rPr>
          <w:bCs/>
          <w:color w:val="000000"/>
        </w:rPr>
        <w:t>Краткие технические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15"/>
        <w:gridCol w:w="3194"/>
        <w:gridCol w:w="2888"/>
      </w:tblGrid>
      <w:tr w:rsidR="007B0806" w:rsidRPr="0081048D" w:rsidTr="0081048D">
        <w:trPr>
          <w:cantSplit/>
          <w:jc w:val="center"/>
        </w:trPr>
        <w:tc>
          <w:tcPr>
            <w:tcW w:w="1729" w:type="pct"/>
            <w:shd w:val="clear" w:color="auto" w:fill="auto"/>
          </w:tcPr>
          <w:p w:rsidR="007B0806" w:rsidRPr="0081048D" w:rsidRDefault="007B0806" w:rsidP="0081048D">
            <w:pPr>
              <w:pStyle w:val="a3"/>
              <w:spacing w:line="360" w:lineRule="auto"/>
              <w:rPr>
                <w:bCs/>
                <w:color w:val="000000"/>
                <w:sz w:val="20"/>
              </w:rPr>
            </w:pPr>
            <w:r w:rsidRPr="0081048D">
              <w:rPr>
                <w:bCs/>
                <w:color w:val="000000"/>
                <w:sz w:val="20"/>
              </w:rPr>
              <w:t>Параметр</w:t>
            </w:r>
          </w:p>
        </w:tc>
        <w:tc>
          <w:tcPr>
            <w:tcW w:w="1718" w:type="pct"/>
            <w:shd w:val="clear" w:color="auto" w:fill="auto"/>
          </w:tcPr>
          <w:p w:rsidR="007B0806" w:rsidRPr="0081048D" w:rsidRDefault="007B0806" w:rsidP="0081048D">
            <w:pPr>
              <w:pStyle w:val="a3"/>
              <w:spacing w:line="360" w:lineRule="auto"/>
              <w:rPr>
                <w:bCs/>
                <w:color w:val="000000"/>
                <w:sz w:val="20"/>
              </w:rPr>
            </w:pPr>
            <w:r w:rsidRPr="0081048D">
              <w:rPr>
                <w:bCs/>
                <w:color w:val="000000"/>
                <w:sz w:val="20"/>
              </w:rPr>
              <w:t>4 цилиндра</w:t>
            </w:r>
          </w:p>
        </w:tc>
        <w:tc>
          <w:tcPr>
            <w:tcW w:w="1553" w:type="pct"/>
            <w:shd w:val="clear" w:color="auto" w:fill="auto"/>
          </w:tcPr>
          <w:p w:rsidR="007B0806" w:rsidRPr="0081048D" w:rsidRDefault="007B0806" w:rsidP="0081048D">
            <w:pPr>
              <w:pStyle w:val="a3"/>
              <w:spacing w:line="360" w:lineRule="auto"/>
              <w:rPr>
                <w:bCs/>
                <w:color w:val="000000"/>
                <w:sz w:val="20"/>
              </w:rPr>
            </w:pPr>
            <w:r w:rsidRPr="0081048D">
              <w:rPr>
                <w:bCs/>
                <w:color w:val="000000"/>
                <w:sz w:val="20"/>
                <w:lang w:val="en-US"/>
              </w:rPr>
              <w:t>V</w:t>
            </w:r>
            <w:r w:rsidRPr="0081048D">
              <w:rPr>
                <w:bCs/>
                <w:color w:val="000000"/>
                <w:sz w:val="20"/>
              </w:rPr>
              <w:t>6</w:t>
            </w:r>
          </w:p>
        </w:tc>
      </w:tr>
      <w:tr w:rsidR="007B0806" w:rsidRPr="0081048D" w:rsidTr="0081048D">
        <w:trPr>
          <w:cantSplit/>
          <w:jc w:val="center"/>
        </w:trPr>
        <w:tc>
          <w:tcPr>
            <w:tcW w:w="1729" w:type="pct"/>
            <w:shd w:val="clear" w:color="auto" w:fill="auto"/>
          </w:tcPr>
          <w:p w:rsidR="007B0806" w:rsidRPr="0081048D" w:rsidRDefault="007B0806" w:rsidP="0081048D">
            <w:pPr>
              <w:pStyle w:val="a3"/>
              <w:spacing w:line="360" w:lineRule="auto"/>
              <w:rPr>
                <w:bCs/>
                <w:color w:val="000000"/>
                <w:sz w:val="20"/>
                <w:lang w:val="en-US"/>
              </w:rPr>
            </w:pPr>
            <w:r w:rsidRPr="0081048D">
              <w:rPr>
                <w:bCs/>
                <w:color w:val="000000"/>
                <w:sz w:val="20"/>
                <w:lang w:val="en-US"/>
              </w:rPr>
              <w:t>1</w:t>
            </w:r>
          </w:p>
        </w:tc>
        <w:tc>
          <w:tcPr>
            <w:tcW w:w="1718" w:type="pct"/>
            <w:shd w:val="clear" w:color="auto" w:fill="auto"/>
          </w:tcPr>
          <w:p w:rsidR="007B0806" w:rsidRPr="0081048D" w:rsidRDefault="007B0806" w:rsidP="0081048D">
            <w:pPr>
              <w:pStyle w:val="a3"/>
              <w:spacing w:line="360" w:lineRule="auto"/>
              <w:rPr>
                <w:bCs/>
                <w:color w:val="000000"/>
                <w:sz w:val="20"/>
                <w:lang w:val="en-US"/>
              </w:rPr>
            </w:pPr>
            <w:r w:rsidRPr="0081048D">
              <w:rPr>
                <w:bCs/>
                <w:color w:val="000000"/>
                <w:sz w:val="20"/>
                <w:lang w:val="en-US"/>
              </w:rPr>
              <w:t>2</w:t>
            </w:r>
          </w:p>
        </w:tc>
        <w:tc>
          <w:tcPr>
            <w:tcW w:w="1553" w:type="pct"/>
            <w:shd w:val="clear" w:color="auto" w:fill="auto"/>
          </w:tcPr>
          <w:p w:rsidR="007B0806" w:rsidRPr="0081048D" w:rsidRDefault="007B0806" w:rsidP="0081048D">
            <w:pPr>
              <w:pStyle w:val="a3"/>
              <w:spacing w:line="360" w:lineRule="auto"/>
              <w:rPr>
                <w:bCs/>
                <w:color w:val="000000"/>
                <w:sz w:val="20"/>
                <w:lang w:val="en-US"/>
              </w:rPr>
            </w:pPr>
            <w:r w:rsidRPr="0081048D">
              <w:rPr>
                <w:bCs/>
                <w:color w:val="000000"/>
                <w:sz w:val="20"/>
                <w:lang w:val="en-US"/>
              </w:rPr>
              <w:t>3</w:t>
            </w:r>
          </w:p>
        </w:tc>
      </w:tr>
    </w:tbl>
    <w:p w:rsidR="007D0C00" w:rsidRDefault="007D0C00" w:rsidP="00C6742E">
      <w:pPr>
        <w:pStyle w:val="a3"/>
        <w:spacing w:line="360" w:lineRule="auto"/>
        <w:ind w:firstLine="709"/>
        <w:rPr>
          <w:bCs/>
          <w:color w:val="000000"/>
        </w:rPr>
      </w:pPr>
    </w:p>
    <w:p w:rsidR="007B0806" w:rsidRPr="007D0C00" w:rsidRDefault="007B0806" w:rsidP="00C6742E">
      <w:pPr>
        <w:pStyle w:val="a3"/>
        <w:spacing w:line="360" w:lineRule="auto"/>
        <w:ind w:firstLine="709"/>
        <w:rPr>
          <w:bCs/>
          <w:color w:val="000000"/>
        </w:rPr>
      </w:pPr>
      <w:r w:rsidRPr="007D0C00">
        <w:rPr>
          <w:bCs/>
          <w:color w:val="000000"/>
        </w:rPr>
        <w:t>Характеристика двигателя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2"/>
        <w:gridCol w:w="3088"/>
        <w:gridCol w:w="3077"/>
      </w:tblGrid>
      <w:tr w:rsidR="007B0806" w:rsidRPr="0081048D" w:rsidTr="0081048D">
        <w:trPr>
          <w:cantSplit/>
          <w:trHeight w:val="459"/>
          <w:jc w:val="center"/>
        </w:trPr>
        <w:tc>
          <w:tcPr>
            <w:tcW w:w="16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Направление вращения коленчатого вала</w:t>
            </w:r>
          </w:p>
        </w:tc>
        <w:tc>
          <w:tcPr>
            <w:tcW w:w="166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Против часовой стрелки</w:t>
            </w:r>
          </w:p>
        </w:tc>
        <w:tc>
          <w:tcPr>
            <w:tcW w:w="165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По часовой стрелке</w:t>
            </w:r>
          </w:p>
        </w:tc>
      </w:tr>
      <w:tr w:rsidR="007B0806" w:rsidRPr="0081048D" w:rsidTr="0081048D">
        <w:trPr>
          <w:cantSplit/>
          <w:trHeight w:val="224"/>
          <w:jc w:val="center"/>
        </w:trPr>
        <w:tc>
          <w:tcPr>
            <w:tcW w:w="16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Ø цилиндров, мм</w:t>
            </w:r>
          </w:p>
        </w:tc>
        <w:tc>
          <w:tcPr>
            <w:tcW w:w="166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86.11</w:t>
            </w:r>
          </w:p>
        </w:tc>
        <w:tc>
          <w:tcPr>
            <w:tcW w:w="165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86.11</w:t>
            </w:r>
          </w:p>
        </w:tc>
      </w:tr>
      <w:tr w:rsidR="007B0806" w:rsidRPr="0081048D" w:rsidTr="0081048D">
        <w:trPr>
          <w:cantSplit/>
          <w:trHeight w:val="224"/>
          <w:jc w:val="center"/>
        </w:trPr>
        <w:tc>
          <w:tcPr>
            <w:tcW w:w="16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Ход поршней, мм</w:t>
            </w:r>
          </w:p>
        </w:tc>
        <w:tc>
          <w:tcPr>
            <w:tcW w:w="166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97.03</w:t>
            </w:r>
          </w:p>
        </w:tc>
        <w:tc>
          <w:tcPr>
            <w:tcW w:w="165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86.11</w:t>
            </w:r>
          </w:p>
        </w:tc>
      </w:tr>
      <w:tr w:rsidR="007B0806" w:rsidRPr="0081048D" w:rsidTr="0081048D">
        <w:trPr>
          <w:cantSplit/>
          <w:trHeight w:val="224"/>
          <w:jc w:val="center"/>
        </w:trPr>
        <w:tc>
          <w:tcPr>
            <w:tcW w:w="16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Рабочий объем, см 3 (л)</w:t>
            </w:r>
          </w:p>
        </w:tc>
        <w:tc>
          <w:tcPr>
            <w:tcW w:w="166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2261 (2.3)</w:t>
            </w:r>
          </w:p>
        </w:tc>
        <w:tc>
          <w:tcPr>
            <w:tcW w:w="165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2999 (3.0)</w:t>
            </w:r>
          </w:p>
        </w:tc>
      </w:tr>
      <w:tr w:rsidR="007B0806" w:rsidRPr="0081048D" w:rsidTr="0081048D">
        <w:trPr>
          <w:cantSplit/>
          <w:trHeight w:val="331"/>
          <w:jc w:val="center"/>
        </w:trPr>
        <w:tc>
          <w:tcPr>
            <w:tcW w:w="16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Тип топлива</w:t>
            </w:r>
          </w:p>
        </w:tc>
        <w:tc>
          <w:tcPr>
            <w:tcW w:w="166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92</w:t>
            </w:r>
          </w:p>
        </w:tc>
        <w:tc>
          <w:tcPr>
            <w:tcW w:w="165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92</w:t>
            </w:r>
          </w:p>
        </w:tc>
      </w:tr>
    </w:tbl>
    <w:p w:rsidR="007D0C00" w:rsidRDefault="007D0C00" w:rsidP="00C6742E">
      <w:pPr>
        <w:pStyle w:val="3"/>
        <w:keepNext w:val="0"/>
        <w:spacing w:line="360" w:lineRule="auto"/>
        <w:ind w:firstLine="709"/>
        <w:jc w:val="both"/>
        <w:rPr>
          <w:b w:val="0"/>
          <w:color w:val="000000"/>
          <w:sz w:val="28"/>
        </w:rPr>
      </w:pPr>
      <w:bookmarkStart w:id="2" w:name="_Toc162000966"/>
      <w:bookmarkStart w:id="3" w:name="_Toc162000993"/>
    </w:p>
    <w:p w:rsidR="007B0806" w:rsidRPr="007D0C00" w:rsidRDefault="007B0806" w:rsidP="00C6742E">
      <w:pPr>
        <w:pStyle w:val="3"/>
        <w:keepNext w:val="0"/>
        <w:spacing w:line="360" w:lineRule="auto"/>
        <w:ind w:firstLine="709"/>
        <w:jc w:val="both"/>
        <w:rPr>
          <w:b w:val="0"/>
          <w:color w:val="000000"/>
          <w:sz w:val="28"/>
        </w:rPr>
      </w:pPr>
      <w:r w:rsidRPr="007D0C00">
        <w:rPr>
          <w:b w:val="0"/>
          <w:color w:val="000000"/>
          <w:sz w:val="28"/>
        </w:rPr>
        <w:t>Характеристика системы охлаждения</w:t>
      </w:r>
      <w:bookmarkEnd w:id="2"/>
      <w:bookmarkEnd w:id="3"/>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57"/>
        <w:gridCol w:w="1882"/>
        <w:gridCol w:w="1858"/>
      </w:tblGrid>
      <w:tr w:rsidR="007B0806" w:rsidRPr="0081048D" w:rsidTr="0081048D">
        <w:trPr>
          <w:cantSplit/>
          <w:jc w:val="center"/>
        </w:trPr>
        <w:tc>
          <w:tcPr>
            <w:tcW w:w="2989"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Расчетное давление крышки радиатора, кГс/см 2</w:t>
            </w:r>
          </w:p>
        </w:tc>
        <w:tc>
          <w:tcPr>
            <w:tcW w:w="101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0.1 ÷ 1.3</w:t>
            </w:r>
          </w:p>
        </w:tc>
        <w:tc>
          <w:tcPr>
            <w:tcW w:w="100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0.1 ÷ 1.3</w:t>
            </w:r>
          </w:p>
        </w:tc>
      </w:tr>
      <w:tr w:rsidR="007B0806" w:rsidRPr="0081048D" w:rsidTr="0081048D">
        <w:trPr>
          <w:cantSplit/>
          <w:jc w:val="center"/>
        </w:trPr>
        <w:tc>
          <w:tcPr>
            <w:tcW w:w="2989"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Температура полного открывания термостата, °С</w:t>
            </w:r>
          </w:p>
        </w:tc>
        <w:tc>
          <w:tcPr>
            <w:tcW w:w="101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91</w:t>
            </w:r>
          </w:p>
        </w:tc>
        <w:tc>
          <w:tcPr>
            <w:tcW w:w="100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91</w:t>
            </w:r>
          </w:p>
        </w:tc>
      </w:tr>
    </w:tbl>
    <w:p w:rsidR="007D0C00" w:rsidRDefault="007D0C00" w:rsidP="00C6742E">
      <w:pPr>
        <w:pStyle w:val="3"/>
        <w:keepNext w:val="0"/>
        <w:spacing w:line="360" w:lineRule="auto"/>
        <w:ind w:firstLine="709"/>
        <w:jc w:val="both"/>
        <w:rPr>
          <w:b w:val="0"/>
          <w:color w:val="000000"/>
          <w:sz w:val="28"/>
        </w:rPr>
      </w:pPr>
      <w:bookmarkStart w:id="4" w:name="_Toc162000967"/>
      <w:bookmarkStart w:id="5" w:name="_Toc162000994"/>
    </w:p>
    <w:p w:rsidR="007B0806" w:rsidRPr="007D0C00" w:rsidRDefault="007B0806" w:rsidP="00C6742E">
      <w:pPr>
        <w:pStyle w:val="3"/>
        <w:keepNext w:val="0"/>
        <w:spacing w:line="360" w:lineRule="auto"/>
        <w:ind w:firstLine="709"/>
        <w:jc w:val="both"/>
        <w:rPr>
          <w:b w:val="0"/>
          <w:color w:val="000000"/>
          <w:sz w:val="28"/>
        </w:rPr>
      </w:pPr>
      <w:r w:rsidRPr="007D0C00">
        <w:rPr>
          <w:b w:val="0"/>
          <w:color w:val="000000"/>
          <w:sz w:val="28"/>
        </w:rPr>
        <w:t>Характеристика электронного зажигания</w:t>
      </w:r>
      <w:bookmarkEnd w:id="4"/>
      <w:bookmarkEnd w:id="5"/>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39"/>
        <w:gridCol w:w="3079"/>
        <w:gridCol w:w="3079"/>
      </w:tblGrid>
      <w:tr w:rsidR="007B0806" w:rsidRPr="0081048D" w:rsidTr="0081048D">
        <w:trPr>
          <w:cantSplit/>
          <w:jc w:val="center"/>
        </w:trPr>
        <w:tc>
          <w:tcPr>
            <w:tcW w:w="168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Напряжение батареи, В</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11.5÷ 15</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11.5÷ 15</w:t>
            </w:r>
          </w:p>
        </w:tc>
      </w:tr>
      <w:tr w:rsidR="007B0806" w:rsidRPr="0081048D" w:rsidTr="0081048D">
        <w:trPr>
          <w:cantSplit/>
          <w:jc w:val="center"/>
        </w:trPr>
        <w:tc>
          <w:tcPr>
            <w:tcW w:w="168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Порядок зажигания</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w:t>
            </w:r>
            <w:r w:rsidR="00C6742E" w:rsidRPr="0081048D">
              <w:rPr>
                <w:color w:val="000000"/>
                <w:sz w:val="20"/>
              </w:rPr>
              <w:t>–3–4–2</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w:t>
            </w:r>
            <w:r w:rsidR="00C6742E" w:rsidRPr="0081048D">
              <w:rPr>
                <w:color w:val="000000"/>
                <w:sz w:val="20"/>
              </w:rPr>
              <w:t>–4–2–5–3–6</w:t>
            </w:r>
          </w:p>
        </w:tc>
      </w:tr>
      <w:tr w:rsidR="007B0806" w:rsidRPr="0081048D" w:rsidTr="0081048D">
        <w:trPr>
          <w:cantSplit/>
          <w:jc w:val="center"/>
        </w:trPr>
        <w:tc>
          <w:tcPr>
            <w:tcW w:w="168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Установка угла опережения зажигания</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12° ± 2° перед ВМТ</w:t>
            </w:r>
          </w:p>
        </w:tc>
        <w:tc>
          <w:tcPr>
            <w:tcW w:w="1656"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10° ± 2° перед ВМТ</w:t>
            </w:r>
          </w:p>
        </w:tc>
      </w:tr>
    </w:tbl>
    <w:p w:rsidR="00120D0B" w:rsidRPr="007D0C00" w:rsidRDefault="00120D0B" w:rsidP="00C6742E">
      <w:pPr>
        <w:pStyle w:val="a7"/>
        <w:spacing w:line="360" w:lineRule="auto"/>
        <w:ind w:firstLine="709"/>
        <w:jc w:val="both"/>
        <w:rPr>
          <w:b w:val="0"/>
          <w:color w:val="000000"/>
          <w:sz w:val="28"/>
        </w:rPr>
      </w:pPr>
    </w:p>
    <w:p w:rsidR="007B0806" w:rsidRPr="007D0C00" w:rsidRDefault="007B0806" w:rsidP="00C6742E">
      <w:pPr>
        <w:pStyle w:val="a7"/>
        <w:spacing w:line="360" w:lineRule="auto"/>
        <w:ind w:firstLine="709"/>
        <w:jc w:val="both"/>
        <w:rPr>
          <w:b w:val="0"/>
          <w:color w:val="000000"/>
          <w:sz w:val="28"/>
        </w:rPr>
      </w:pPr>
      <w:r w:rsidRPr="007D0C00">
        <w:rPr>
          <w:b w:val="0"/>
          <w:color w:val="000000"/>
          <w:sz w:val="28"/>
        </w:rPr>
        <w:t>Характеристика КПП</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60"/>
        <w:gridCol w:w="2735"/>
        <w:gridCol w:w="2202"/>
      </w:tblGrid>
      <w:tr w:rsidR="007B0806" w:rsidRPr="0081048D" w:rsidTr="0081048D">
        <w:trPr>
          <w:cantSplit/>
          <w:jc w:val="center"/>
        </w:trPr>
        <w:tc>
          <w:tcPr>
            <w:tcW w:w="234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Вид КПП</w:t>
            </w:r>
          </w:p>
        </w:tc>
        <w:tc>
          <w:tcPr>
            <w:tcW w:w="1471" w:type="pct"/>
            <w:shd w:val="clear" w:color="auto" w:fill="auto"/>
          </w:tcPr>
          <w:p w:rsidR="007B0806" w:rsidRPr="0081048D" w:rsidRDefault="00001DB1" w:rsidP="0081048D">
            <w:pPr>
              <w:spacing w:line="360" w:lineRule="auto"/>
              <w:jc w:val="both"/>
              <w:rPr>
                <w:color w:val="000000"/>
                <w:sz w:val="20"/>
              </w:rPr>
            </w:pPr>
            <w:r w:rsidRPr="0081048D">
              <w:rPr>
                <w:color w:val="000000"/>
                <w:sz w:val="20"/>
              </w:rPr>
              <w:t>5 ступенчатая МКПП или 4 ступенчатая АКПП</w:t>
            </w:r>
          </w:p>
        </w:tc>
        <w:tc>
          <w:tcPr>
            <w:tcW w:w="1184" w:type="pct"/>
            <w:shd w:val="clear" w:color="auto" w:fill="auto"/>
          </w:tcPr>
          <w:p w:rsidR="007B0806" w:rsidRPr="0081048D" w:rsidRDefault="00001DB1" w:rsidP="0081048D">
            <w:pPr>
              <w:spacing w:line="360" w:lineRule="auto"/>
              <w:jc w:val="both"/>
              <w:rPr>
                <w:color w:val="000000"/>
                <w:sz w:val="20"/>
              </w:rPr>
            </w:pPr>
            <w:r w:rsidRPr="0081048D">
              <w:rPr>
                <w:color w:val="000000"/>
                <w:sz w:val="20"/>
              </w:rPr>
              <w:t>4 ступенчатая АКПП</w:t>
            </w:r>
          </w:p>
        </w:tc>
      </w:tr>
      <w:tr w:rsidR="007B0806" w:rsidRPr="0081048D" w:rsidTr="0081048D">
        <w:trPr>
          <w:cantSplit/>
          <w:jc w:val="center"/>
        </w:trPr>
        <w:tc>
          <w:tcPr>
            <w:tcW w:w="234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Вид трансмиссии</w:t>
            </w:r>
          </w:p>
        </w:tc>
        <w:tc>
          <w:tcPr>
            <w:tcW w:w="14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ВАХА</w:t>
            </w:r>
          </w:p>
        </w:tc>
        <w:tc>
          <w:tcPr>
            <w:tcW w:w="11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АТ В7ХА</w:t>
            </w:r>
          </w:p>
        </w:tc>
      </w:tr>
      <w:tr w:rsidR="007B0806" w:rsidRPr="0081048D" w:rsidTr="0081048D">
        <w:trPr>
          <w:cantSplit/>
          <w:jc w:val="center"/>
        </w:trPr>
        <w:tc>
          <w:tcPr>
            <w:tcW w:w="234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Электромагнитный клапан управления блокировкой</w:t>
            </w:r>
            <w:r w:rsidR="00C6742E" w:rsidRPr="0081048D">
              <w:rPr>
                <w:color w:val="000000"/>
                <w:sz w:val="20"/>
              </w:rPr>
              <w:t> / переключением</w:t>
            </w:r>
          </w:p>
        </w:tc>
        <w:tc>
          <w:tcPr>
            <w:tcW w:w="14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12 ÷ 25</w:t>
            </w:r>
          </w:p>
        </w:tc>
        <w:tc>
          <w:tcPr>
            <w:tcW w:w="11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12 ÷ 25</w:t>
            </w:r>
          </w:p>
        </w:tc>
      </w:tr>
      <w:tr w:rsidR="007B0806" w:rsidRPr="0081048D" w:rsidTr="0081048D">
        <w:trPr>
          <w:cantSplit/>
          <w:jc w:val="center"/>
        </w:trPr>
        <w:tc>
          <w:tcPr>
            <w:tcW w:w="234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Электромагнитные клапаны управления давлением сцепления</w:t>
            </w:r>
          </w:p>
        </w:tc>
        <w:tc>
          <w:tcPr>
            <w:tcW w:w="14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5</w:t>
            </w:r>
          </w:p>
        </w:tc>
        <w:tc>
          <w:tcPr>
            <w:tcW w:w="118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5</w:t>
            </w:r>
          </w:p>
        </w:tc>
      </w:tr>
    </w:tbl>
    <w:p w:rsidR="007D0C00" w:rsidRDefault="007D0C00" w:rsidP="00C6742E">
      <w:pPr>
        <w:pStyle w:val="a7"/>
        <w:spacing w:line="360" w:lineRule="auto"/>
        <w:ind w:firstLine="709"/>
        <w:jc w:val="both"/>
        <w:rPr>
          <w:b w:val="0"/>
          <w:color w:val="000000"/>
          <w:sz w:val="28"/>
        </w:rPr>
      </w:pPr>
    </w:p>
    <w:p w:rsidR="007B0806" w:rsidRPr="007D0C00" w:rsidRDefault="007B0806" w:rsidP="00C6742E">
      <w:pPr>
        <w:pStyle w:val="a7"/>
        <w:spacing w:line="360" w:lineRule="auto"/>
        <w:ind w:firstLine="709"/>
        <w:jc w:val="both"/>
        <w:rPr>
          <w:b w:val="0"/>
          <w:color w:val="000000"/>
          <w:sz w:val="28"/>
        </w:rPr>
      </w:pPr>
      <w:r w:rsidRPr="007D0C00">
        <w:rPr>
          <w:b w:val="0"/>
          <w:color w:val="000000"/>
          <w:sz w:val="28"/>
        </w:rPr>
        <w:t>Характеристика сцепления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09"/>
        <w:gridCol w:w="3094"/>
        <w:gridCol w:w="3094"/>
      </w:tblGrid>
      <w:tr w:rsidR="007B0806" w:rsidRPr="0081048D" w:rsidTr="0081048D">
        <w:trPr>
          <w:cantSplit/>
          <w:jc w:val="center"/>
        </w:trPr>
        <w:tc>
          <w:tcPr>
            <w:tcW w:w="167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Тип сцепления</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Сухое однодисковое, с диафрагменной нажимной пружиной</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Сухое однодисковое, с диафрагменной нажимной пружиной</w:t>
            </w:r>
          </w:p>
        </w:tc>
      </w:tr>
      <w:tr w:rsidR="007B0806" w:rsidRPr="0081048D" w:rsidTr="0081048D">
        <w:trPr>
          <w:cantSplit/>
          <w:jc w:val="center"/>
        </w:trPr>
        <w:tc>
          <w:tcPr>
            <w:tcW w:w="167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Высота педали при выключении сцепления, мм</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76 ÷ 89</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76 ÷ 89</w:t>
            </w:r>
          </w:p>
        </w:tc>
      </w:tr>
      <w:tr w:rsidR="007B0806" w:rsidRPr="0081048D" w:rsidTr="0081048D">
        <w:trPr>
          <w:cantSplit/>
          <w:jc w:val="center"/>
        </w:trPr>
        <w:tc>
          <w:tcPr>
            <w:tcW w:w="167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Свободный ход педали сцепления, мм</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9.5 ÷ 16</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9.5 ÷ 16</w:t>
            </w:r>
          </w:p>
        </w:tc>
      </w:tr>
      <w:tr w:rsidR="007B0806" w:rsidRPr="0081048D" w:rsidTr="0081048D">
        <w:trPr>
          <w:cantSplit/>
          <w:jc w:val="center"/>
        </w:trPr>
        <w:tc>
          <w:tcPr>
            <w:tcW w:w="167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Стандартная высота педали сцепления, мм</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190.5</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190.5</w:t>
            </w:r>
          </w:p>
        </w:tc>
      </w:tr>
      <w:tr w:rsidR="007B0806" w:rsidRPr="0081048D" w:rsidTr="0081048D">
        <w:trPr>
          <w:cantSplit/>
          <w:jc w:val="center"/>
        </w:trPr>
        <w:tc>
          <w:tcPr>
            <w:tcW w:w="1672"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Ход педали сцепления, мм</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146</w:t>
            </w:r>
          </w:p>
        </w:tc>
        <w:tc>
          <w:tcPr>
            <w:tcW w:w="1664"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146</w:t>
            </w:r>
          </w:p>
        </w:tc>
      </w:tr>
    </w:tbl>
    <w:p w:rsidR="007D0C00" w:rsidRDefault="007D0C00" w:rsidP="00C6742E">
      <w:pPr>
        <w:pStyle w:val="a7"/>
        <w:spacing w:line="360" w:lineRule="auto"/>
        <w:ind w:firstLine="709"/>
        <w:jc w:val="both"/>
        <w:rPr>
          <w:b w:val="0"/>
          <w:color w:val="000000"/>
          <w:sz w:val="28"/>
        </w:rPr>
      </w:pPr>
    </w:p>
    <w:p w:rsidR="007B0806" w:rsidRPr="007D0C00" w:rsidRDefault="007D0C00" w:rsidP="00C6742E">
      <w:pPr>
        <w:pStyle w:val="a7"/>
        <w:spacing w:line="360" w:lineRule="auto"/>
        <w:ind w:firstLine="709"/>
        <w:jc w:val="both"/>
        <w:rPr>
          <w:b w:val="0"/>
          <w:color w:val="000000"/>
          <w:sz w:val="28"/>
        </w:rPr>
      </w:pPr>
      <w:r>
        <w:rPr>
          <w:b w:val="0"/>
          <w:color w:val="000000"/>
          <w:sz w:val="28"/>
        </w:rPr>
        <w:br w:type="page"/>
      </w:r>
      <w:r w:rsidR="007B0806" w:rsidRPr="007D0C00">
        <w:rPr>
          <w:b w:val="0"/>
          <w:color w:val="000000"/>
          <w:sz w:val="28"/>
        </w:rPr>
        <w:t>Характеристика тормозной системы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69"/>
        <w:gridCol w:w="3114"/>
        <w:gridCol w:w="3114"/>
      </w:tblGrid>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Тип</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Гидравлическая, с вакуумным усилителем</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Гидравлическая, с вакуумным усилителем</w:t>
            </w:r>
          </w:p>
        </w:tc>
      </w:tr>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Передние тормозные механизмы</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Дисковые, вентилируемые</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Дисковые, вентилируемые</w:t>
            </w:r>
          </w:p>
        </w:tc>
      </w:tr>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Задние тормозные механизмы</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Дисковые или барабанные</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Дисковые или барабанные</w:t>
            </w:r>
          </w:p>
        </w:tc>
      </w:tr>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Стояночный тормоз</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 механическим приводом</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С механическим приводом</w:t>
            </w:r>
          </w:p>
        </w:tc>
      </w:tr>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Ход рычага стояночного тормоза дисковые тормозные механизмы, мм</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152 ÷ 229</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152 ÷ 229</w:t>
            </w:r>
          </w:p>
        </w:tc>
      </w:tr>
      <w:tr w:rsidR="007B0806" w:rsidRPr="0081048D" w:rsidTr="0081048D">
        <w:trPr>
          <w:cantSplit/>
          <w:jc w:val="center"/>
        </w:trPr>
        <w:tc>
          <w:tcPr>
            <w:tcW w:w="1650"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Ход рычага стояночного тормоза барабанные тормозные механизмы, мм</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102 ÷ 178</w:t>
            </w:r>
          </w:p>
        </w:tc>
        <w:tc>
          <w:tcPr>
            <w:tcW w:w="1675" w:type="pct"/>
            <w:shd w:val="clear" w:color="auto" w:fill="auto"/>
          </w:tcPr>
          <w:p w:rsidR="007B0806" w:rsidRPr="0081048D" w:rsidRDefault="007B0806" w:rsidP="0081048D">
            <w:pPr>
              <w:spacing w:line="360" w:lineRule="auto"/>
              <w:jc w:val="both"/>
              <w:rPr>
                <w:color w:val="000000"/>
                <w:sz w:val="20"/>
              </w:rPr>
            </w:pPr>
            <w:r w:rsidRPr="0081048D">
              <w:rPr>
                <w:color w:val="000000"/>
                <w:sz w:val="20"/>
              </w:rPr>
              <w:t>102 ÷ 178</w:t>
            </w:r>
          </w:p>
        </w:tc>
      </w:tr>
    </w:tbl>
    <w:p w:rsidR="007D0C00" w:rsidRDefault="007D0C00" w:rsidP="00C6742E">
      <w:pPr>
        <w:spacing w:line="360" w:lineRule="auto"/>
        <w:ind w:firstLine="709"/>
        <w:jc w:val="both"/>
        <w:rPr>
          <w:bCs/>
          <w:color w:val="000000"/>
          <w:sz w:val="28"/>
        </w:rPr>
      </w:pPr>
    </w:p>
    <w:p w:rsidR="007B0806" w:rsidRPr="007D0C00" w:rsidRDefault="007B0806" w:rsidP="00C6742E">
      <w:pPr>
        <w:spacing w:line="360" w:lineRule="auto"/>
        <w:ind w:firstLine="709"/>
        <w:jc w:val="both"/>
        <w:rPr>
          <w:bCs/>
          <w:color w:val="000000"/>
          <w:sz w:val="28"/>
        </w:rPr>
      </w:pPr>
      <w:r w:rsidRPr="007D0C00">
        <w:rPr>
          <w:bCs/>
          <w:color w:val="000000"/>
          <w:sz w:val="28"/>
        </w:rPr>
        <w:t>Характеристика подвески и рулевого механизма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83"/>
        <w:gridCol w:w="3107"/>
        <w:gridCol w:w="3107"/>
      </w:tblGrid>
      <w:tr w:rsidR="007B0806" w:rsidRPr="0081048D" w:rsidTr="0081048D">
        <w:trPr>
          <w:cantSplit/>
          <w:jc w:val="center"/>
        </w:trPr>
        <w:tc>
          <w:tcPr>
            <w:tcW w:w="165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Передняя подвеска</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2</w:t>
            </w:r>
            <w:r w:rsidR="00C6742E" w:rsidRPr="0081048D">
              <w:rPr>
                <w:color w:val="000000"/>
                <w:sz w:val="20"/>
              </w:rPr>
              <w:t>-р</w:t>
            </w:r>
            <w:r w:rsidRPr="0081048D">
              <w:rPr>
                <w:color w:val="000000"/>
                <w:sz w:val="20"/>
              </w:rPr>
              <w:t>ычажная</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2</w:t>
            </w:r>
            <w:r w:rsidR="00C6742E" w:rsidRPr="0081048D">
              <w:rPr>
                <w:color w:val="000000"/>
                <w:sz w:val="20"/>
              </w:rPr>
              <w:t>-р</w:t>
            </w:r>
            <w:r w:rsidRPr="0081048D">
              <w:rPr>
                <w:color w:val="000000"/>
                <w:sz w:val="20"/>
              </w:rPr>
              <w:t>ычажная</w:t>
            </w:r>
          </w:p>
        </w:tc>
      </w:tr>
      <w:tr w:rsidR="007B0806" w:rsidRPr="0081048D" w:rsidTr="0081048D">
        <w:trPr>
          <w:cantSplit/>
          <w:jc w:val="center"/>
        </w:trPr>
        <w:tc>
          <w:tcPr>
            <w:tcW w:w="165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Задняя подвеска</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Независимая, 5</w:t>
            </w:r>
            <w:r w:rsidR="00C6742E" w:rsidRPr="0081048D">
              <w:rPr>
                <w:color w:val="000000"/>
                <w:sz w:val="20"/>
              </w:rPr>
              <w:t>-р</w:t>
            </w:r>
            <w:r w:rsidRPr="0081048D">
              <w:rPr>
                <w:color w:val="000000"/>
                <w:sz w:val="20"/>
              </w:rPr>
              <w:t>ычажная</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Независимая, 5</w:t>
            </w:r>
            <w:r w:rsidR="00C6742E" w:rsidRPr="0081048D">
              <w:rPr>
                <w:color w:val="000000"/>
                <w:sz w:val="20"/>
              </w:rPr>
              <w:t>-р</w:t>
            </w:r>
            <w:r w:rsidRPr="0081048D">
              <w:rPr>
                <w:color w:val="000000"/>
                <w:sz w:val="20"/>
              </w:rPr>
              <w:t>ычажная</w:t>
            </w:r>
          </w:p>
        </w:tc>
      </w:tr>
      <w:tr w:rsidR="007B0806" w:rsidRPr="0081048D" w:rsidTr="0081048D">
        <w:trPr>
          <w:cantSplit/>
          <w:jc w:val="center"/>
        </w:trPr>
        <w:tc>
          <w:tcPr>
            <w:tcW w:w="1658"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Тип рулевого управления</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Реечный механизм с гидравлическим усилителем</w:t>
            </w:r>
          </w:p>
        </w:tc>
        <w:tc>
          <w:tcPr>
            <w:tcW w:w="1671" w:type="pct"/>
            <w:shd w:val="clear" w:color="auto" w:fill="auto"/>
          </w:tcPr>
          <w:p w:rsidR="007B0806" w:rsidRPr="0081048D" w:rsidRDefault="007B0806" w:rsidP="0081048D">
            <w:pPr>
              <w:spacing w:line="360" w:lineRule="auto"/>
              <w:jc w:val="both"/>
              <w:rPr>
                <w:color w:val="000000"/>
                <w:sz w:val="20"/>
              </w:rPr>
            </w:pPr>
            <w:r w:rsidRPr="0081048D">
              <w:rPr>
                <w:color w:val="000000"/>
                <w:sz w:val="20"/>
              </w:rPr>
              <w:t>Реечный механизм с гидравлическим усилителем</w:t>
            </w:r>
          </w:p>
        </w:tc>
      </w:tr>
    </w:tbl>
    <w:p w:rsidR="007B0806" w:rsidRPr="00C6742E" w:rsidRDefault="007B0806" w:rsidP="00C6742E">
      <w:pPr>
        <w:spacing w:line="360" w:lineRule="auto"/>
        <w:ind w:firstLine="709"/>
        <w:jc w:val="both"/>
        <w:rPr>
          <w:b/>
          <w:bCs/>
          <w:color w:val="000000"/>
          <w:sz w:val="28"/>
        </w:rPr>
      </w:pPr>
    </w:p>
    <w:p w:rsidR="007B0806" w:rsidRPr="00C6742E" w:rsidRDefault="007B0806" w:rsidP="00C6742E">
      <w:pPr>
        <w:pStyle w:val="33"/>
        <w:spacing w:line="360" w:lineRule="auto"/>
        <w:ind w:firstLine="709"/>
        <w:rPr>
          <w:color w:val="000000"/>
        </w:rPr>
      </w:pPr>
      <w:r w:rsidRPr="00C6742E">
        <w:rPr>
          <w:color w:val="000000"/>
        </w:rPr>
        <w:t xml:space="preserve">Кузов рассматриваемых в настоящем Руководстве автомобилей имеет универсальную конструкцию, несущим элементом которой является панель пола, оборудованная передними и задними лонжеронами и образующая подобие рамы, к которой, в свою очередь, крепятся кузовные панели, компоненты подвески, рулевого управления </w:t>
      </w:r>
      <w:r w:rsidR="00C6742E">
        <w:rPr>
          <w:color w:val="000000"/>
        </w:rPr>
        <w:t>и т.д.</w:t>
      </w:r>
    </w:p>
    <w:p w:rsidR="007B0806" w:rsidRPr="00C6742E" w:rsidRDefault="007B0806" w:rsidP="00C6742E">
      <w:pPr>
        <w:spacing w:line="360" w:lineRule="auto"/>
        <w:ind w:firstLine="709"/>
        <w:jc w:val="both"/>
        <w:rPr>
          <w:color w:val="000000"/>
          <w:sz w:val="28"/>
        </w:rPr>
      </w:pPr>
      <w:r w:rsidRPr="00C6742E">
        <w:rPr>
          <w:color w:val="000000"/>
          <w:sz w:val="28"/>
        </w:rPr>
        <w:t>Некоторые из кузовных элементов, наиболее уязвимые в случае аварии, имеют болтовой крепеж и легко могут быть заменены. К числу таких съемных компонентов относятся молдинги, бамперы, дверные панели, капот, крышка багажного отделения и все стекла. В пределы квалификации среднестатистического механика-любителя попадают лишь наиболее общие процедуры ремонта и обслуживания кузовных компонентов.</w:t>
      </w:r>
    </w:p>
    <w:p w:rsidR="007B0806" w:rsidRPr="00C6742E" w:rsidRDefault="007B0806" w:rsidP="00C6742E">
      <w:pPr>
        <w:spacing w:line="360" w:lineRule="auto"/>
        <w:ind w:firstLine="709"/>
        <w:jc w:val="both"/>
        <w:rPr>
          <w:b/>
          <w:bCs/>
          <w:color w:val="000000"/>
          <w:sz w:val="28"/>
        </w:rPr>
      </w:pPr>
    </w:p>
    <w:p w:rsidR="007B0806" w:rsidRPr="00C6742E" w:rsidRDefault="007D0C00" w:rsidP="00C6742E">
      <w:pPr>
        <w:numPr>
          <w:ilvl w:val="1"/>
          <w:numId w:val="1"/>
        </w:numPr>
        <w:spacing w:line="360" w:lineRule="auto"/>
        <w:ind w:left="0" w:firstLine="709"/>
        <w:jc w:val="both"/>
        <w:rPr>
          <w:b/>
          <w:bCs/>
          <w:color w:val="000000"/>
          <w:sz w:val="28"/>
        </w:rPr>
      </w:pPr>
      <w:r>
        <w:rPr>
          <w:b/>
          <w:bCs/>
          <w:color w:val="000000"/>
          <w:sz w:val="28"/>
        </w:rPr>
        <w:br w:type="page"/>
        <w:t>Характеристика предприятия</w:t>
      </w:r>
    </w:p>
    <w:p w:rsidR="007B0806" w:rsidRPr="00C6742E" w:rsidRDefault="007B0806" w:rsidP="00C6742E">
      <w:pPr>
        <w:spacing w:line="360" w:lineRule="auto"/>
        <w:ind w:firstLine="709"/>
        <w:jc w:val="both"/>
        <w:rPr>
          <w:color w:val="000000"/>
          <w:sz w:val="28"/>
        </w:rPr>
      </w:pPr>
    </w:p>
    <w:p w:rsidR="007B0806" w:rsidRPr="00C6742E" w:rsidRDefault="007B0806" w:rsidP="00C6742E">
      <w:pPr>
        <w:spacing w:line="360" w:lineRule="auto"/>
        <w:ind w:firstLine="709"/>
        <w:jc w:val="both"/>
        <w:rPr>
          <w:color w:val="000000"/>
          <w:sz w:val="28"/>
        </w:rPr>
      </w:pPr>
      <w:r w:rsidRPr="00C6742E">
        <w:rPr>
          <w:color w:val="000000"/>
          <w:sz w:val="28"/>
        </w:rPr>
        <w:t xml:space="preserve">Данный ТЦ выполняет операции по текущему ремонту и техническому обслуживанию автомобилей </w:t>
      </w:r>
      <w:r w:rsidRPr="00C6742E">
        <w:rPr>
          <w:color w:val="000000"/>
          <w:sz w:val="28"/>
          <w:lang w:val="en-US"/>
        </w:rPr>
        <w:t>HONDA</w:t>
      </w:r>
      <w:r w:rsidRPr="00C6742E">
        <w:rPr>
          <w:color w:val="000000"/>
          <w:sz w:val="28"/>
        </w:rPr>
        <w:t xml:space="preserve"> марки </w:t>
      </w:r>
      <w:r w:rsidRPr="00C6742E">
        <w:rPr>
          <w:color w:val="000000"/>
          <w:sz w:val="28"/>
          <w:lang w:val="en-US"/>
        </w:rPr>
        <w:t>Accord</w:t>
      </w:r>
      <w:r w:rsidRPr="00C6742E">
        <w:rPr>
          <w:color w:val="000000"/>
          <w:sz w:val="28"/>
        </w:rPr>
        <w:t>. Структура ТЦ находится в соответствии с техническими требованиями для центров данного образца. Она имеет специализированные участки и зоны ТО и ТР каких-либо агрегатов (моечные, диагностические, ремонтные).</w:t>
      </w:r>
    </w:p>
    <w:p w:rsidR="007B0806" w:rsidRPr="00C6742E" w:rsidRDefault="007B0806" w:rsidP="00C6742E">
      <w:pPr>
        <w:spacing w:line="360" w:lineRule="auto"/>
        <w:ind w:firstLine="709"/>
        <w:jc w:val="both"/>
        <w:rPr>
          <w:color w:val="000000"/>
          <w:sz w:val="28"/>
        </w:rPr>
      </w:pPr>
      <w:r w:rsidRPr="00C6742E">
        <w:rPr>
          <w:color w:val="000000"/>
          <w:sz w:val="28"/>
        </w:rPr>
        <w:t>Работы по ТО и ТР автомобилей в ТЦ выполняются на рабочих местах.</w:t>
      </w:r>
    </w:p>
    <w:p w:rsidR="007B0806" w:rsidRPr="00C6742E" w:rsidRDefault="007B0806" w:rsidP="00C6742E">
      <w:pPr>
        <w:spacing w:line="360" w:lineRule="auto"/>
        <w:ind w:firstLine="709"/>
        <w:jc w:val="both"/>
        <w:rPr>
          <w:color w:val="000000"/>
          <w:sz w:val="28"/>
        </w:rPr>
      </w:pPr>
      <w:r w:rsidRPr="00C6742E">
        <w:rPr>
          <w:color w:val="000000"/>
          <w:sz w:val="28"/>
        </w:rPr>
        <w:t>Рабочий пост</w:t>
      </w:r>
      <w:r w:rsidR="00C6742E">
        <w:rPr>
          <w:color w:val="000000"/>
          <w:sz w:val="28"/>
        </w:rPr>
        <w:t xml:space="preserve"> –</w:t>
      </w:r>
      <w:r w:rsidR="00C6742E" w:rsidRPr="00C6742E">
        <w:rPr>
          <w:color w:val="000000"/>
          <w:sz w:val="28"/>
        </w:rPr>
        <w:t xml:space="preserve"> эт</w:t>
      </w:r>
      <w:r w:rsidRPr="00C6742E">
        <w:rPr>
          <w:color w:val="000000"/>
          <w:sz w:val="28"/>
        </w:rPr>
        <w:t>о участок производственной площади, оснащённый техническим оборудованием для размещения автомобилей и предназначенных для выполнения одной или нескольких однородных работ.</w:t>
      </w:r>
    </w:p>
    <w:p w:rsidR="007B0806" w:rsidRPr="00C6742E" w:rsidRDefault="007B0806" w:rsidP="00C6742E">
      <w:pPr>
        <w:spacing w:line="360" w:lineRule="auto"/>
        <w:ind w:firstLine="709"/>
        <w:jc w:val="both"/>
        <w:rPr>
          <w:color w:val="000000"/>
          <w:sz w:val="28"/>
        </w:rPr>
      </w:pPr>
      <w:r w:rsidRPr="00C6742E">
        <w:rPr>
          <w:color w:val="000000"/>
          <w:sz w:val="28"/>
        </w:rPr>
        <w:t>В ТЦ универсальные посты тупикового типа.</w:t>
      </w:r>
    </w:p>
    <w:p w:rsidR="007B0806" w:rsidRPr="00C6742E" w:rsidRDefault="007B0806" w:rsidP="00C6742E">
      <w:pPr>
        <w:spacing w:line="360" w:lineRule="auto"/>
        <w:ind w:firstLine="709"/>
        <w:jc w:val="both"/>
        <w:rPr>
          <w:color w:val="000000"/>
          <w:sz w:val="28"/>
        </w:rPr>
      </w:pPr>
      <w:r w:rsidRPr="00C6742E">
        <w:rPr>
          <w:color w:val="000000"/>
          <w:sz w:val="28"/>
        </w:rPr>
        <w:t>В данном ТЦ при большом количестве обслуживаемых и ремонтируемых автомобилей работы целесообразно выполнять на специализированных или специальных постах.</w:t>
      </w:r>
    </w:p>
    <w:p w:rsidR="007B0806" w:rsidRPr="00C6742E" w:rsidRDefault="007B0806" w:rsidP="00C6742E">
      <w:pPr>
        <w:spacing w:line="360" w:lineRule="auto"/>
        <w:ind w:firstLine="709"/>
        <w:jc w:val="both"/>
        <w:rPr>
          <w:color w:val="000000"/>
          <w:sz w:val="28"/>
        </w:rPr>
      </w:pPr>
    </w:p>
    <w:p w:rsidR="007B0806" w:rsidRPr="00C6742E" w:rsidRDefault="007B0806" w:rsidP="00C6742E">
      <w:pPr>
        <w:numPr>
          <w:ilvl w:val="1"/>
          <w:numId w:val="1"/>
        </w:numPr>
        <w:spacing w:line="360" w:lineRule="auto"/>
        <w:ind w:left="0" w:firstLine="709"/>
        <w:jc w:val="both"/>
        <w:rPr>
          <w:b/>
          <w:bCs/>
          <w:color w:val="000000"/>
          <w:sz w:val="28"/>
        </w:rPr>
      </w:pPr>
      <w:r w:rsidRPr="00C6742E">
        <w:rPr>
          <w:b/>
          <w:bCs/>
          <w:color w:val="000000"/>
          <w:sz w:val="28"/>
        </w:rPr>
        <w:t>Характ</w:t>
      </w:r>
      <w:r w:rsidR="007D0C00">
        <w:rPr>
          <w:b/>
          <w:bCs/>
          <w:color w:val="000000"/>
          <w:sz w:val="28"/>
        </w:rPr>
        <w:t>еристика проектируемого объекта</w:t>
      </w:r>
    </w:p>
    <w:p w:rsidR="007B0806" w:rsidRPr="00C6742E" w:rsidRDefault="007B0806" w:rsidP="00C6742E">
      <w:pPr>
        <w:spacing w:line="360" w:lineRule="auto"/>
        <w:ind w:firstLine="709"/>
        <w:jc w:val="both"/>
        <w:rPr>
          <w:color w:val="000000"/>
          <w:sz w:val="28"/>
        </w:rPr>
      </w:pPr>
    </w:p>
    <w:p w:rsidR="007B0806" w:rsidRPr="00C6742E" w:rsidRDefault="007B0806" w:rsidP="00C6742E">
      <w:pPr>
        <w:pStyle w:val="a5"/>
        <w:spacing w:line="360" w:lineRule="auto"/>
        <w:ind w:firstLine="709"/>
        <w:rPr>
          <w:color w:val="000000"/>
        </w:rPr>
      </w:pPr>
      <w:r w:rsidRPr="00C6742E">
        <w:rPr>
          <w:color w:val="000000"/>
        </w:rPr>
        <w:t xml:space="preserve">Данный объект проектирования, </w:t>
      </w:r>
      <w:r w:rsidR="00C6742E">
        <w:rPr>
          <w:color w:val="000000"/>
        </w:rPr>
        <w:t>т.е.</w:t>
      </w:r>
      <w:r w:rsidRPr="00C6742E">
        <w:rPr>
          <w:color w:val="000000"/>
        </w:rPr>
        <w:t xml:space="preserve"> зона, предназначен для текущего ремонта автомобиля находящегося в ТЦ, который производит работы по ТР автомобилей </w:t>
      </w:r>
      <w:r w:rsidRPr="00C6742E">
        <w:rPr>
          <w:color w:val="000000"/>
          <w:lang w:val="en-US"/>
        </w:rPr>
        <w:t>HONDA</w:t>
      </w:r>
      <w:r w:rsidRPr="00C6742E">
        <w:rPr>
          <w:color w:val="000000"/>
        </w:rPr>
        <w:t xml:space="preserve"> марки </w:t>
      </w:r>
      <w:r w:rsidRPr="00C6742E">
        <w:rPr>
          <w:color w:val="000000"/>
          <w:lang w:val="en-US"/>
        </w:rPr>
        <w:t>Accord</w:t>
      </w:r>
      <w:r w:rsidRPr="00C6742E">
        <w:rPr>
          <w:color w:val="000000"/>
        </w:rPr>
        <w:t>.</w:t>
      </w:r>
    </w:p>
    <w:p w:rsidR="007B0806" w:rsidRPr="00C6742E" w:rsidRDefault="007B0806" w:rsidP="00C6742E">
      <w:pPr>
        <w:pStyle w:val="a5"/>
        <w:spacing w:line="360" w:lineRule="auto"/>
        <w:ind w:firstLine="709"/>
        <w:rPr>
          <w:color w:val="000000"/>
        </w:rPr>
      </w:pPr>
      <w:r w:rsidRPr="00C6742E">
        <w:rPr>
          <w:color w:val="000000"/>
        </w:rPr>
        <w:t>За этим ТЦ закреплено 900 автомобилей.</w:t>
      </w:r>
      <w:r w:rsidR="007D0C00">
        <w:rPr>
          <w:color w:val="000000"/>
        </w:rPr>
        <w:t xml:space="preserve"> </w:t>
      </w:r>
      <w:r w:rsidRPr="00C6742E">
        <w:rPr>
          <w:color w:val="000000"/>
        </w:rPr>
        <w:t>В нем ра</w:t>
      </w:r>
      <w:r w:rsidR="00001DB1" w:rsidRPr="00C6742E">
        <w:rPr>
          <w:color w:val="000000"/>
        </w:rPr>
        <w:t>ботает 36</w:t>
      </w:r>
      <w:r w:rsidRPr="00C6742E">
        <w:rPr>
          <w:color w:val="000000"/>
        </w:rPr>
        <w:t xml:space="preserve"> штатных работника. Зона ТР работает в две смены.</w:t>
      </w:r>
    </w:p>
    <w:p w:rsidR="007B0806" w:rsidRPr="00C6742E" w:rsidRDefault="007B0806" w:rsidP="00C6742E">
      <w:pPr>
        <w:pStyle w:val="a5"/>
        <w:spacing w:line="360" w:lineRule="auto"/>
        <w:ind w:firstLine="709"/>
        <w:rPr>
          <w:color w:val="000000"/>
        </w:rPr>
      </w:pPr>
      <w:r w:rsidRPr="00C6742E">
        <w:rPr>
          <w:color w:val="000000"/>
        </w:rPr>
        <w:t>Зона ТР оснащена необходимыми приспособлениями, стендами, приборами и производственным инвентарём для организации производственного процесса.</w:t>
      </w:r>
    </w:p>
    <w:p w:rsidR="007B0806" w:rsidRPr="00C6742E" w:rsidRDefault="007B0806" w:rsidP="00C6742E">
      <w:pPr>
        <w:pStyle w:val="a5"/>
        <w:spacing w:line="360" w:lineRule="auto"/>
        <w:ind w:firstLine="709"/>
        <w:rPr>
          <w:color w:val="000000"/>
        </w:rPr>
      </w:pPr>
      <w:r w:rsidRPr="00C6742E">
        <w:rPr>
          <w:color w:val="000000"/>
        </w:rPr>
        <w:t>Безопасность работ обеспечивают дополнительные, страховочные устройства и приспособления.</w:t>
      </w:r>
    </w:p>
    <w:p w:rsidR="007B0806" w:rsidRPr="00C6742E" w:rsidRDefault="007B0806" w:rsidP="00C6742E">
      <w:pPr>
        <w:pStyle w:val="a5"/>
        <w:spacing w:line="360" w:lineRule="auto"/>
        <w:ind w:firstLine="709"/>
        <w:rPr>
          <w:color w:val="000000"/>
        </w:rPr>
      </w:pPr>
      <w:r w:rsidRPr="00C6742E">
        <w:rPr>
          <w:color w:val="000000"/>
        </w:rPr>
        <w:t>Для лучшего проветривания зоны текущего ремонта в ТЦ установлены приборы для вывода отработавших газов, входящие в конструкцию помещения.</w:t>
      </w:r>
    </w:p>
    <w:p w:rsidR="007B0806" w:rsidRPr="00C6742E" w:rsidRDefault="007B0806" w:rsidP="00C6742E">
      <w:pPr>
        <w:pStyle w:val="a5"/>
        <w:spacing w:line="360" w:lineRule="auto"/>
        <w:ind w:firstLine="709"/>
        <w:rPr>
          <w:color w:val="000000"/>
        </w:rPr>
      </w:pPr>
    </w:p>
    <w:p w:rsidR="007B0806" w:rsidRPr="00C6742E" w:rsidRDefault="007D0C00" w:rsidP="00C6742E">
      <w:pPr>
        <w:pStyle w:val="a5"/>
        <w:numPr>
          <w:ilvl w:val="1"/>
          <w:numId w:val="1"/>
        </w:numPr>
        <w:spacing w:line="360" w:lineRule="auto"/>
        <w:ind w:left="0" w:firstLine="709"/>
        <w:rPr>
          <w:b/>
          <w:bCs/>
          <w:color w:val="000000"/>
        </w:rPr>
      </w:pPr>
      <w:r>
        <w:rPr>
          <w:b/>
          <w:bCs/>
          <w:color w:val="000000"/>
        </w:rPr>
        <w:t>Задачи проектирования</w:t>
      </w:r>
    </w:p>
    <w:p w:rsidR="007B0806" w:rsidRPr="007D0C00" w:rsidRDefault="007B0806" w:rsidP="00C6742E">
      <w:pPr>
        <w:pStyle w:val="a5"/>
        <w:spacing w:line="360" w:lineRule="auto"/>
        <w:ind w:firstLine="709"/>
        <w:rPr>
          <w:bCs/>
          <w:color w:val="000000"/>
        </w:rPr>
      </w:pPr>
    </w:p>
    <w:p w:rsidR="007B0806" w:rsidRPr="00C6742E" w:rsidRDefault="007B0806" w:rsidP="00C6742E">
      <w:pPr>
        <w:pStyle w:val="a5"/>
        <w:spacing w:line="360" w:lineRule="auto"/>
        <w:ind w:firstLine="709"/>
        <w:rPr>
          <w:color w:val="000000"/>
        </w:rPr>
      </w:pPr>
      <w:r w:rsidRPr="00C6742E">
        <w:rPr>
          <w:color w:val="000000"/>
        </w:rPr>
        <w:t>Основной задачей проектирования является выбор и расчёт площади для зоны ТР и расстановку оборудования на этой площади.</w:t>
      </w:r>
    </w:p>
    <w:p w:rsidR="007B0806" w:rsidRPr="00C6742E" w:rsidRDefault="007B0806" w:rsidP="00C6742E">
      <w:pPr>
        <w:pStyle w:val="a5"/>
        <w:spacing w:line="360" w:lineRule="auto"/>
        <w:ind w:firstLine="709"/>
        <w:rPr>
          <w:color w:val="000000"/>
        </w:rPr>
      </w:pPr>
      <w:r w:rsidRPr="00C6742E">
        <w:rPr>
          <w:color w:val="000000"/>
        </w:rPr>
        <w:t>Для выполнения основной задачи необходимо:</w:t>
      </w:r>
    </w:p>
    <w:p w:rsidR="007B0806" w:rsidRPr="00C6742E" w:rsidRDefault="007B0806" w:rsidP="00C6742E">
      <w:pPr>
        <w:pStyle w:val="a5"/>
        <w:numPr>
          <w:ilvl w:val="0"/>
          <w:numId w:val="3"/>
        </w:numPr>
        <w:spacing w:line="360" w:lineRule="auto"/>
        <w:ind w:left="0" w:firstLine="709"/>
        <w:rPr>
          <w:color w:val="000000"/>
        </w:rPr>
      </w:pPr>
      <w:r w:rsidRPr="00C6742E">
        <w:rPr>
          <w:color w:val="000000"/>
        </w:rPr>
        <w:t>определить годовые объёмы работ, которые должна выполнить зона ТР</w:t>
      </w:r>
    </w:p>
    <w:p w:rsidR="007B0806" w:rsidRPr="00C6742E" w:rsidRDefault="007B0806" w:rsidP="00C6742E">
      <w:pPr>
        <w:pStyle w:val="a5"/>
        <w:numPr>
          <w:ilvl w:val="0"/>
          <w:numId w:val="3"/>
        </w:numPr>
        <w:spacing w:line="360" w:lineRule="auto"/>
        <w:ind w:left="0" w:firstLine="709"/>
        <w:rPr>
          <w:color w:val="000000"/>
        </w:rPr>
      </w:pPr>
      <w:r w:rsidRPr="00C6742E">
        <w:rPr>
          <w:color w:val="000000"/>
        </w:rPr>
        <w:t>определить необходимое количество штатных работников</w:t>
      </w:r>
    </w:p>
    <w:p w:rsidR="007B0806" w:rsidRPr="00C6742E" w:rsidRDefault="007B0806" w:rsidP="00C6742E">
      <w:pPr>
        <w:pStyle w:val="a5"/>
        <w:numPr>
          <w:ilvl w:val="0"/>
          <w:numId w:val="3"/>
        </w:numPr>
        <w:spacing w:line="360" w:lineRule="auto"/>
        <w:ind w:left="0" w:firstLine="709"/>
        <w:rPr>
          <w:color w:val="000000"/>
        </w:rPr>
      </w:pPr>
      <w:r w:rsidRPr="00C6742E">
        <w:rPr>
          <w:color w:val="000000"/>
        </w:rPr>
        <w:t>разработать технологический процесс работы и зоны ТР</w:t>
      </w:r>
    </w:p>
    <w:p w:rsidR="007B0806" w:rsidRPr="00C6742E" w:rsidRDefault="007B0806" w:rsidP="00C6742E">
      <w:pPr>
        <w:pStyle w:val="a5"/>
        <w:numPr>
          <w:ilvl w:val="0"/>
          <w:numId w:val="3"/>
        </w:numPr>
        <w:spacing w:line="360" w:lineRule="auto"/>
        <w:ind w:left="0" w:firstLine="709"/>
        <w:rPr>
          <w:color w:val="000000"/>
        </w:rPr>
      </w:pPr>
      <w:r w:rsidRPr="00C6742E">
        <w:rPr>
          <w:color w:val="000000"/>
        </w:rPr>
        <w:t>подобрать необходимое оборудование, для норм работы зоны ТР</w:t>
      </w:r>
    </w:p>
    <w:p w:rsidR="00001DB1" w:rsidRPr="00C6742E" w:rsidRDefault="007B0806" w:rsidP="00C6742E">
      <w:pPr>
        <w:pStyle w:val="a5"/>
        <w:numPr>
          <w:ilvl w:val="0"/>
          <w:numId w:val="3"/>
        </w:numPr>
        <w:spacing w:line="360" w:lineRule="auto"/>
        <w:ind w:left="0" w:firstLine="709"/>
        <w:rPr>
          <w:color w:val="000000"/>
        </w:rPr>
      </w:pPr>
      <w:r w:rsidRPr="00C6742E">
        <w:rPr>
          <w:color w:val="000000"/>
        </w:rPr>
        <w:t>определить площадь зоны ТР и разработать его планировку</w:t>
      </w:r>
    </w:p>
    <w:p w:rsidR="007B0806" w:rsidRPr="00C6742E" w:rsidRDefault="007B0806" w:rsidP="00C6742E">
      <w:pPr>
        <w:pStyle w:val="a5"/>
        <w:numPr>
          <w:ilvl w:val="0"/>
          <w:numId w:val="3"/>
        </w:numPr>
        <w:spacing w:line="360" w:lineRule="auto"/>
        <w:ind w:left="0" w:firstLine="709"/>
        <w:rPr>
          <w:color w:val="000000"/>
        </w:rPr>
      </w:pPr>
      <w:r w:rsidRPr="00C6742E">
        <w:rPr>
          <w:color w:val="000000"/>
        </w:rPr>
        <w:t>правильно организовать производственный процесс.</w:t>
      </w:r>
    </w:p>
    <w:p w:rsidR="007B0806" w:rsidRDefault="007B0806" w:rsidP="00C6742E">
      <w:pPr>
        <w:pStyle w:val="a5"/>
        <w:tabs>
          <w:tab w:val="left" w:pos="3390"/>
        </w:tabs>
        <w:spacing w:line="360" w:lineRule="auto"/>
        <w:ind w:firstLine="709"/>
        <w:rPr>
          <w:b/>
          <w:bCs/>
          <w:color w:val="000000"/>
        </w:rPr>
      </w:pPr>
    </w:p>
    <w:p w:rsidR="007D0C00" w:rsidRPr="00C6742E" w:rsidRDefault="007D0C00" w:rsidP="00C6742E">
      <w:pPr>
        <w:pStyle w:val="a5"/>
        <w:tabs>
          <w:tab w:val="left" w:pos="3390"/>
        </w:tabs>
        <w:spacing w:line="360" w:lineRule="auto"/>
        <w:ind w:firstLine="709"/>
        <w:rPr>
          <w:b/>
          <w:bCs/>
          <w:color w:val="000000"/>
        </w:rPr>
      </w:pPr>
    </w:p>
    <w:p w:rsidR="007B0806" w:rsidRPr="00C6742E" w:rsidRDefault="007D0C00" w:rsidP="007D0C00">
      <w:pPr>
        <w:pStyle w:val="a5"/>
        <w:numPr>
          <w:ilvl w:val="0"/>
          <w:numId w:val="1"/>
        </w:numPr>
        <w:spacing w:line="360" w:lineRule="auto"/>
        <w:ind w:left="0" w:firstLine="709"/>
        <w:rPr>
          <w:b/>
          <w:bCs/>
          <w:color w:val="000000"/>
        </w:rPr>
      </w:pPr>
      <w:r>
        <w:rPr>
          <w:b/>
          <w:bCs/>
          <w:color w:val="000000"/>
        </w:rPr>
        <w:br w:type="page"/>
        <w:t>Расчётная часть</w:t>
      </w:r>
    </w:p>
    <w:p w:rsidR="00285030" w:rsidRPr="00C6742E" w:rsidRDefault="00285030" w:rsidP="00C6742E">
      <w:pPr>
        <w:pStyle w:val="a5"/>
        <w:tabs>
          <w:tab w:val="left" w:pos="6780"/>
        </w:tabs>
        <w:spacing w:line="360" w:lineRule="auto"/>
        <w:ind w:firstLine="709"/>
        <w:rPr>
          <w:color w:val="000000"/>
        </w:rPr>
      </w:pPr>
    </w:p>
    <w:p w:rsidR="007B0806" w:rsidRDefault="007B0806" w:rsidP="00C6742E">
      <w:pPr>
        <w:numPr>
          <w:ilvl w:val="1"/>
          <w:numId w:val="1"/>
        </w:numPr>
        <w:spacing w:line="360" w:lineRule="auto"/>
        <w:ind w:left="0" w:firstLine="709"/>
        <w:jc w:val="both"/>
        <w:rPr>
          <w:b/>
          <w:bCs/>
          <w:color w:val="000000"/>
          <w:sz w:val="28"/>
          <w:szCs w:val="28"/>
        </w:rPr>
      </w:pPr>
      <w:r w:rsidRPr="00C6742E">
        <w:rPr>
          <w:b/>
          <w:bCs/>
          <w:color w:val="000000"/>
          <w:sz w:val="28"/>
          <w:szCs w:val="28"/>
        </w:rPr>
        <w:t>выбор и корректировка пробега</w:t>
      </w:r>
    </w:p>
    <w:p w:rsidR="007D0C00" w:rsidRPr="007D0C00" w:rsidRDefault="007D0C00" w:rsidP="007D0C00">
      <w:pPr>
        <w:spacing w:line="360" w:lineRule="auto"/>
        <w:jc w:val="both"/>
        <w:rPr>
          <w:bCs/>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43"/>
        <w:gridCol w:w="1659"/>
        <w:gridCol w:w="1413"/>
        <w:gridCol w:w="1731"/>
        <w:gridCol w:w="1449"/>
        <w:gridCol w:w="1402"/>
      </w:tblGrid>
      <w:tr w:rsidR="00D24E31" w:rsidRPr="0081048D" w:rsidTr="0081048D">
        <w:trPr>
          <w:cantSplit/>
          <w:trHeight w:val="1174"/>
          <w:jc w:val="center"/>
        </w:trPr>
        <w:tc>
          <w:tcPr>
            <w:tcW w:w="754"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Вид пробега</w:t>
            </w:r>
          </w:p>
        </w:tc>
        <w:tc>
          <w:tcPr>
            <w:tcW w:w="918"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Обозначения</w:t>
            </w:r>
          </w:p>
        </w:tc>
        <w:tc>
          <w:tcPr>
            <w:tcW w:w="786"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Норматив</w:t>
            </w:r>
          </w:p>
        </w:tc>
        <w:tc>
          <w:tcPr>
            <w:tcW w:w="957"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Откорректир. значение</w:t>
            </w:r>
            <w:r w:rsidR="007D0C00" w:rsidRPr="0081048D">
              <w:rPr>
                <w:color w:val="000000"/>
                <w:sz w:val="20"/>
              </w:rPr>
              <w:t xml:space="preserve"> </w:t>
            </w:r>
            <w:r w:rsidRPr="0081048D">
              <w:rPr>
                <w:color w:val="000000"/>
                <w:sz w:val="20"/>
                <w:lang w:val="en-US"/>
              </w:rPr>
              <w:t>L</w:t>
            </w:r>
            <w:r w:rsidRPr="0081048D">
              <w:rPr>
                <w:color w:val="000000"/>
                <w:sz w:val="20"/>
              </w:rPr>
              <w:t>’</w:t>
            </w:r>
          </w:p>
        </w:tc>
        <w:tc>
          <w:tcPr>
            <w:tcW w:w="805"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Кратность</w:t>
            </w:r>
            <w:r w:rsidR="007D0C00" w:rsidRPr="0081048D">
              <w:rPr>
                <w:color w:val="000000"/>
                <w:sz w:val="20"/>
              </w:rPr>
              <w:t xml:space="preserve"> </w:t>
            </w:r>
            <w:r w:rsidRPr="0081048D">
              <w:rPr>
                <w:color w:val="000000"/>
                <w:sz w:val="20"/>
                <w:lang w:val="en-US"/>
              </w:rPr>
              <w:t>k</w:t>
            </w:r>
            <w:r w:rsidRPr="0081048D">
              <w:rPr>
                <w:color w:val="000000"/>
                <w:sz w:val="20"/>
              </w:rPr>
              <w:t>’</w:t>
            </w:r>
          </w:p>
        </w:tc>
        <w:tc>
          <w:tcPr>
            <w:tcW w:w="781" w:type="pct"/>
            <w:shd w:val="clear" w:color="auto" w:fill="auto"/>
          </w:tcPr>
          <w:p w:rsidR="00D24E31" w:rsidRPr="0081048D" w:rsidRDefault="00D24E31" w:rsidP="0081048D">
            <w:pPr>
              <w:spacing w:line="360" w:lineRule="auto"/>
              <w:jc w:val="both"/>
              <w:rPr>
                <w:color w:val="000000"/>
                <w:sz w:val="20"/>
              </w:rPr>
            </w:pPr>
            <w:r w:rsidRPr="0081048D">
              <w:rPr>
                <w:color w:val="000000"/>
                <w:sz w:val="20"/>
              </w:rPr>
              <w:t>Расчетное значение пробега</w:t>
            </w:r>
            <w:r w:rsidR="007D0C00" w:rsidRPr="0081048D">
              <w:rPr>
                <w:color w:val="000000"/>
                <w:sz w:val="20"/>
              </w:rPr>
              <w:t xml:space="preserve"> </w:t>
            </w:r>
            <w:r w:rsidRPr="0081048D">
              <w:rPr>
                <w:color w:val="000000"/>
                <w:sz w:val="20"/>
                <w:lang w:val="en-US"/>
              </w:rPr>
              <w:t>Lc</w:t>
            </w:r>
          </w:p>
        </w:tc>
      </w:tr>
      <w:tr w:rsidR="00D24E31" w:rsidRPr="0081048D" w:rsidTr="0081048D">
        <w:trPr>
          <w:cantSplit/>
          <w:trHeight w:val="578"/>
          <w:jc w:val="center"/>
        </w:trPr>
        <w:tc>
          <w:tcPr>
            <w:tcW w:w="754" w:type="pct"/>
            <w:shd w:val="clear" w:color="auto" w:fill="auto"/>
          </w:tcPr>
          <w:p w:rsidR="00D24E31" w:rsidRPr="0081048D" w:rsidRDefault="00D24E31" w:rsidP="0081048D">
            <w:pPr>
              <w:spacing w:line="360" w:lineRule="auto"/>
              <w:jc w:val="both"/>
              <w:rPr>
                <w:color w:val="000000"/>
                <w:sz w:val="20"/>
              </w:rPr>
            </w:pPr>
            <w:r w:rsidRPr="0081048D">
              <w:rPr>
                <w:color w:val="000000"/>
                <w:sz w:val="20"/>
              </w:rPr>
              <w:t>Среднесуточные</w:t>
            </w:r>
          </w:p>
        </w:tc>
        <w:tc>
          <w:tcPr>
            <w:tcW w:w="918" w:type="pct"/>
            <w:shd w:val="clear" w:color="auto" w:fill="auto"/>
          </w:tcPr>
          <w:p w:rsidR="00D24E31" w:rsidRPr="0081048D" w:rsidRDefault="00D24E31" w:rsidP="0081048D">
            <w:pPr>
              <w:spacing w:line="360" w:lineRule="auto"/>
              <w:jc w:val="both"/>
              <w:rPr>
                <w:color w:val="000000"/>
                <w:sz w:val="20"/>
              </w:rPr>
            </w:pPr>
            <w:r w:rsidRPr="0081048D">
              <w:rPr>
                <w:color w:val="000000"/>
                <w:sz w:val="20"/>
                <w:lang w:val="en-US"/>
              </w:rPr>
              <w:t>Lcc</w:t>
            </w:r>
          </w:p>
        </w:tc>
        <w:tc>
          <w:tcPr>
            <w:tcW w:w="786" w:type="pct"/>
            <w:shd w:val="clear" w:color="auto" w:fill="auto"/>
          </w:tcPr>
          <w:p w:rsidR="00D24E31" w:rsidRPr="0081048D" w:rsidRDefault="00D24E31" w:rsidP="0081048D">
            <w:pPr>
              <w:spacing w:line="360" w:lineRule="auto"/>
              <w:jc w:val="both"/>
              <w:rPr>
                <w:color w:val="000000"/>
                <w:sz w:val="20"/>
              </w:rPr>
            </w:pPr>
            <w:r w:rsidRPr="0081048D">
              <w:rPr>
                <w:color w:val="000000"/>
                <w:sz w:val="20"/>
              </w:rPr>
              <w:t>300</w:t>
            </w:r>
          </w:p>
        </w:tc>
        <w:tc>
          <w:tcPr>
            <w:tcW w:w="957" w:type="pct"/>
            <w:shd w:val="clear" w:color="auto" w:fill="auto"/>
          </w:tcPr>
          <w:p w:rsidR="00D24E31" w:rsidRPr="0081048D" w:rsidRDefault="00D24E31" w:rsidP="0081048D">
            <w:pPr>
              <w:spacing w:line="360" w:lineRule="auto"/>
              <w:jc w:val="both"/>
              <w:rPr>
                <w:color w:val="000000"/>
                <w:sz w:val="20"/>
              </w:rPr>
            </w:pPr>
          </w:p>
        </w:tc>
        <w:tc>
          <w:tcPr>
            <w:tcW w:w="805" w:type="pct"/>
            <w:shd w:val="clear" w:color="auto" w:fill="auto"/>
          </w:tcPr>
          <w:p w:rsidR="00D24E31" w:rsidRPr="0081048D" w:rsidRDefault="00D24E31" w:rsidP="0081048D">
            <w:pPr>
              <w:spacing w:line="360" w:lineRule="auto"/>
              <w:jc w:val="both"/>
              <w:rPr>
                <w:color w:val="000000"/>
                <w:sz w:val="20"/>
              </w:rPr>
            </w:pPr>
          </w:p>
        </w:tc>
        <w:tc>
          <w:tcPr>
            <w:tcW w:w="781" w:type="pct"/>
            <w:shd w:val="clear" w:color="auto" w:fill="auto"/>
          </w:tcPr>
          <w:p w:rsidR="00D24E31" w:rsidRPr="0081048D" w:rsidRDefault="00D24E31" w:rsidP="0081048D">
            <w:pPr>
              <w:spacing w:line="360" w:lineRule="auto"/>
              <w:jc w:val="both"/>
              <w:rPr>
                <w:color w:val="000000"/>
                <w:sz w:val="20"/>
              </w:rPr>
            </w:pPr>
          </w:p>
        </w:tc>
      </w:tr>
      <w:tr w:rsidR="00D24E31" w:rsidRPr="0081048D" w:rsidTr="0081048D">
        <w:trPr>
          <w:cantSplit/>
          <w:trHeight w:val="289"/>
          <w:jc w:val="center"/>
        </w:trPr>
        <w:tc>
          <w:tcPr>
            <w:tcW w:w="754"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до ТО</w:t>
            </w:r>
            <w:r w:rsidR="00C6742E" w:rsidRPr="0081048D">
              <w:rPr>
                <w:color w:val="000000"/>
                <w:sz w:val="20"/>
              </w:rPr>
              <w:t>-1</w:t>
            </w:r>
          </w:p>
        </w:tc>
        <w:tc>
          <w:tcPr>
            <w:tcW w:w="918" w:type="pct"/>
            <w:shd w:val="clear" w:color="auto" w:fill="auto"/>
          </w:tcPr>
          <w:p w:rsidR="00D24E31" w:rsidRPr="0081048D" w:rsidRDefault="00D24E31" w:rsidP="0081048D">
            <w:pPr>
              <w:spacing w:line="360" w:lineRule="auto"/>
              <w:jc w:val="both"/>
              <w:rPr>
                <w:color w:val="000000"/>
                <w:sz w:val="20"/>
                <w:vertAlign w:val="subscript"/>
              </w:rPr>
            </w:pPr>
            <w:r w:rsidRPr="0081048D">
              <w:rPr>
                <w:color w:val="000000"/>
                <w:sz w:val="20"/>
                <w:lang w:val="en-US"/>
              </w:rPr>
              <w:t>L</w:t>
            </w:r>
            <w:r w:rsidRPr="0081048D">
              <w:rPr>
                <w:color w:val="000000"/>
                <w:sz w:val="20"/>
                <w:vertAlign w:val="subscript"/>
              </w:rPr>
              <w:t>1</w:t>
            </w:r>
          </w:p>
        </w:tc>
        <w:tc>
          <w:tcPr>
            <w:tcW w:w="786" w:type="pct"/>
            <w:shd w:val="clear" w:color="auto" w:fill="auto"/>
          </w:tcPr>
          <w:p w:rsidR="00D24E31" w:rsidRPr="0081048D" w:rsidRDefault="00D24E31" w:rsidP="0081048D">
            <w:pPr>
              <w:spacing w:line="360" w:lineRule="auto"/>
              <w:jc w:val="both"/>
              <w:rPr>
                <w:color w:val="000000"/>
                <w:sz w:val="20"/>
              </w:rPr>
            </w:pPr>
            <w:r w:rsidRPr="0081048D">
              <w:rPr>
                <w:color w:val="000000"/>
                <w:sz w:val="20"/>
              </w:rPr>
              <w:t>5 000</w:t>
            </w:r>
          </w:p>
        </w:tc>
        <w:tc>
          <w:tcPr>
            <w:tcW w:w="957" w:type="pct"/>
            <w:shd w:val="clear" w:color="auto" w:fill="auto"/>
          </w:tcPr>
          <w:p w:rsidR="00D24E31" w:rsidRPr="0081048D" w:rsidRDefault="00D24E31" w:rsidP="0081048D">
            <w:pPr>
              <w:spacing w:line="360" w:lineRule="auto"/>
              <w:jc w:val="both"/>
              <w:rPr>
                <w:color w:val="000000"/>
                <w:sz w:val="20"/>
              </w:rPr>
            </w:pPr>
            <w:r w:rsidRPr="0081048D">
              <w:rPr>
                <w:color w:val="000000"/>
                <w:sz w:val="20"/>
              </w:rPr>
              <w:t>4 275</w:t>
            </w:r>
          </w:p>
        </w:tc>
        <w:tc>
          <w:tcPr>
            <w:tcW w:w="805" w:type="pct"/>
            <w:shd w:val="clear" w:color="auto" w:fill="auto"/>
          </w:tcPr>
          <w:p w:rsidR="00D24E31" w:rsidRPr="0081048D" w:rsidRDefault="00D24E31" w:rsidP="0081048D">
            <w:pPr>
              <w:spacing w:line="360" w:lineRule="auto"/>
              <w:jc w:val="both"/>
              <w:rPr>
                <w:color w:val="000000"/>
                <w:sz w:val="20"/>
              </w:rPr>
            </w:pPr>
            <w:r w:rsidRPr="0081048D">
              <w:rPr>
                <w:color w:val="000000"/>
                <w:sz w:val="20"/>
              </w:rPr>
              <w:t>14</w:t>
            </w:r>
          </w:p>
        </w:tc>
        <w:tc>
          <w:tcPr>
            <w:tcW w:w="781" w:type="pct"/>
            <w:shd w:val="clear" w:color="auto" w:fill="auto"/>
          </w:tcPr>
          <w:p w:rsidR="00D24E31" w:rsidRPr="0081048D" w:rsidRDefault="00D24E31" w:rsidP="0081048D">
            <w:pPr>
              <w:spacing w:line="360" w:lineRule="auto"/>
              <w:jc w:val="both"/>
              <w:rPr>
                <w:color w:val="000000"/>
                <w:sz w:val="20"/>
              </w:rPr>
            </w:pPr>
            <w:r w:rsidRPr="0081048D">
              <w:rPr>
                <w:color w:val="000000"/>
                <w:sz w:val="20"/>
              </w:rPr>
              <w:t>4 200</w:t>
            </w:r>
          </w:p>
        </w:tc>
      </w:tr>
      <w:tr w:rsidR="00D24E31" w:rsidRPr="0081048D" w:rsidTr="0081048D">
        <w:trPr>
          <w:cantSplit/>
          <w:trHeight w:val="289"/>
          <w:jc w:val="center"/>
        </w:trPr>
        <w:tc>
          <w:tcPr>
            <w:tcW w:w="754"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до ТО</w:t>
            </w:r>
            <w:r w:rsidR="00C6742E" w:rsidRPr="0081048D">
              <w:rPr>
                <w:color w:val="000000"/>
                <w:sz w:val="20"/>
              </w:rPr>
              <w:t>-2</w:t>
            </w:r>
          </w:p>
        </w:tc>
        <w:tc>
          <w:tcPr>
            <w:tcW w:w="918" w:type="pct"/>
            <w:shd w:val="clear" w:color="auto" w:fill="auto"/>
          </w:tcPr>
          <w:p w:rsidR="00D24E31" w:rsidRPr="0081048D" w:rsidRDefault="00D24E31" w:rsidP="0081048D">
            <w:pPr>
              <w:spacing w:line="360" w:lineRule="auto"/>
              <w:jc w:val="both"/>
              <w:rPr>
                <w:color w:val="000000"/>
                <w:sz w:val="20"/>
                <w:vertAlign w:val="subscript"/>
              </w:rPr>
            </w:pPr>
            <w:r w:rsidRPr="0081048D">
              <w:rPr>
                <w:color w:val="000000"/>
                <w:sz w:val="20"/>
                <w:lang w:val="en-US"/>
              </w:rPr>
              <w:t>L</w:t>
            </w:r>
            <w:r w:rsidRPr="0081048D">
              <w:rPr>
                <w:color w:val="000000"/>
                <w:sz w:val="20"/>
                <w:vertAlign w:val="subscript"/>
              </w:rPr>
              <w:t>2</w:t>
            </w:r>
          </w:p>
        </w:tc>
        <w:tc>
          <w:tcPr>
            <w:tcW w:w="786" w:type="pct"/>
            <w:shd w:val="clear" w:color="auto" w:fill="auto"/>
          </w:tcPr>
          <w:p w:rsidR="00D24E31" w:rsidRPr="0081048D" w:rsidRDefault="00D24E31" w:rsidP="0081048D">
            <w:pPr>
              <w:spacing w:line="360" w:lineRule="auto"/>
              <w:jc w:val="both"/>
              <w:rPr>
                <w:color w:val="000000"/>
                <w:sz w:val="20"/>
              </w:rPr>
            </w:pPr>
            <w:r w:rsidRPr="0081048D">
              <w:rPr>
                <w:color w:val="000000"/>
                <w:sz w:val="20"/>
              </w:rPr>
              <w:t>20 000</w:t>
            </w:r>
          </w:p>
        </w:tc>
        <w:tc>
          <w:tcPr>
            <w:tcW w:w="957" w:type="pct"/>
            <w:shd w:val="clear" w:color="auto" w:fill="auto"/>
          </w:tcPr>
          <w:p w:rsidR="00D24E31" w:rsidRPr="0081048D" w:rsidRDefault="00D24E31" w:rsidP="0081048D">
            <w:pPr>
              <w:spacing w:line="360" w:lineRule="auto"/>
              <w:jc w:val="both"/>
              <w:rPr>
                <w:color w:val="000000"/>
                <w:sz w:val="20"/>
              </w:rPr>
            </w:pPr>
            <w:r w:rsidRPr="0081048D">
              <w:rPr>
                <w:color w:val="000000"/>
                <w:sz w:val="20"/>
              </w:rPr>
              <w:t>17 100</w:t>
            </w:r>
          </w:p>
        </w:tc>
        <w:tc>
          <w:tcPr>
            <w:tcW w:w="805" w:type="pct"/>
            <w:shd w:val="clear" w:color="auto" w:fill="auto"/>
          </w:tcPr>
          <w:p w:rsidR="00D24E31" w:rsidRPr="0081048D" w:rsidRDefault="00D24E31" w:rsidP="0081048D">
            <w:pPr>
              <w:spacing w:line="360" w:lineRule="auto"/>
              <w:jc w:val="both"/>
              <w:rPr>
                <w:color w:val="000000"/>
                <w:sz w:val="20"/>
              </w:rPr>
            </w:pPr>
            <w:r w:rsidRPr="0081048D">
              <w:rPr>
                <w:color w:val="000000"/>
                <w:sz w:val="20"/>
              </w:rPr>
              <w:t>4</w:t>
            </w:r>
          </w:p>
        </w:tc>
        <w:tc>
          <w:tcPr>
            <w:tcW w:w="781" w:type="pct"/>
            <w:shd w:val="clear" w:color="auto" w:fill="auto"/>
          </w:tcPr>
          <w:p w:rsidR="00D24E31" w:rsidRPr="0081048D" w:rsidRDefault="00D24E31" w:rsidP="0081048D">
            <w:pPr>
              <w:spacing w:line="360" w:lineRule="auto"/>
              <w:jc w:val="both"/>
              <w:rPr>
                <w:color w:val="000000"/>
                <w:sz w:val="20"/>
              </w:rPr>
            </w:pPr>
            <w:r w:rsidRPr="0081048D">
              <w:rPr>
                <w:color w:val="000000"/>
                <w:sz w:val="20"/>
              </w:rPr>
              <w:t>16 800</w:t>
            </w:r>
          </w:p>
        </w:tc>
      </w:tr>
      <w:tr w:rsidR="00D24E31" w:rsidRPr="0081048D" w:rsidTr="0081048D">
        <w:trPr>
          <w:cantSplit/>
          <w:trHeight w:val="305"/>
          <w:jc w:val="center"/>
        </w:trPr>
        <w:tc>
          <w:tcPr>
            <w:tcW w:w="754" w:type="pct"/>
            <w:shd w:val="clear" w:color="auto" w:fill="auto"/>
          </w:tcPr>
          <w:p w:rsidR="00D24E31" w:rsidRPr="0081048D" w:rsidRDefault="00D24E31" w:rsidP="0081048D">
            <w:pPr>
              <w:spacing w:line="360" w:lineRule="auto"/>
              <w:jc w:val="both"/>
              <w:rPr>
                <w:color w:val="000000"/>
                <w:sz w:val="20"/>
              </w:rPr>
            </w:pPr>
            <w:r w:rsidRPr="0081048D">
              <w:rPr>
                <w:color w:val="000000"/>
                <w:sz w:val="20"/>
              </w:rPr>
              <w:t>до КР</w:t>
            </w:r>
          </w:p>
        </w:tc>
        <w:tc>
          <w:tcPr>
            <w:tcW w:w="918" w:type="pct"/>
            <w:shd w:val="clear" w:color="auto" w:fill="auto"/>
          </w:tcPr>
          <w:p w:rsidR="00D24E31" w:rsidRPr="0081048D" w:rsidRDefault="00D24E31" w:rsidP="0081048D">
            <w:pPr>
              <w:spacing w:line="360" w:lineRule="auto"/>
              <w:jc w:val="both"/>
              <w:rPr>
                <w:color w:val="000000"/>
                <w:sz w:val="20"/>
                <w:vertAlign w:val="subscript"/>
              </w:rPr>
            </w:pPr>
            <w:r w:rsidRPr="0081048D">
              <w:rPr>
                <w:color w:val="000000"/>
                <w:sz w:val="20"/>
                <w:lang w:val="en-US"/>
              </w:rPr>
              <w:t>L</w:t>
            </w:r>
            <w:r w:rsidRPr="0081048D">
              <w:rPr>
                <w:color w:val="000000"/>
                <w:sz w:val="20"/>
                <w:vertAlign w:val="subscript"/>
              </w:rPr>
              <w:t>кр</w:t>
            </w:r>
          </w:p>
        </w:tc>
        <w:tc>
          <w:tcPr>
            <w:tcW w:w="786" w:type="pct"/>
            <w:shd w:val="clear" w:color="auto" w:fill="auto"/>
          </w:tcPr>
          <w:p w:rsidR="00D24E31" w:rsidRPr="0081048D" w:rsidRDefault="00D24E31" w:rsidP="0081048D">
            <w:pPr>
              <w:spacing w:line="360" w:lineRule="auto"/>
              <w:jc w:val="both"/>
              <w:rPr>
                <w:color w:val="000000"/>
                <w:sz w:val="20"/>
              </w:rPr>
            </w:pPr>
            <w:r w:rsidRPr="0081048D">
              <w:rPr>
                <w:color w:val="000000"/>
                <w:sz w:val="20"/>
              </w:rPr>
              <w:t>300 000</w:t>
            </w:r>
          </w:p>
        </w:tc>
        <w:tc>
          <w:tcPr>
            <w:tcW w:w="957" w:type="pct"/>
            <w:shd w:val="clear" w:color="auto" w:fill="auto"/>
          </w:tcPr>
          <w:p w:rsidR="00D24E31" w:rsidRPr="0081048D" w:rsidRDefault="00D24E31" w:rsidP="0081048D">
            <w:pPr>
              <w:spacing w:line="360" w:lineRule="auto"/>
              <w:jc w:val="both"/>
              <w:rPr>
                <w:color w:val="000000"/>
                <w:sz w:val="20"/>
              </w:rPr>
            </w:pPr>
            <w:r w:rsidRPr="0081048D">
              <w:rPr>
                <w:color w:val="000000"/>
                <w:sz w:val="20"/>
              </w:rPr>
              <w:t>256 500</w:t>
            </w:r>
          </w:p>
        </w:tc>
        <w:tc>
          <w:tcPr>
            <w:tcW w:w="805" w:type="pct"/>
            <w:shd w:val="clear" w:color="auto" w:fill="auto"/>
          </w:tcPr>
          <w:p w:rsidR="00D24E31" w:rsidRPr="0081048D" w:rsidRDefault="00D24E31" w:rsidP="0081048D">
            <w:pPr>
              <w:spacing w:line="360" w:lineRule="auto"/>
              <w:jc w:val="both"/>
              <w:rPr>
                <w:color w:val="000000"/>
                <w:sz w:val="20"/>
              </w:rPr>
            </w:pPr>
            <w:r w:rsidRPr="0081048D">
              <w:rPr>
                <w:color w:val="000000"/>
                <w:sz w:val="20"/>
              </w:rPr>
              <w:t>15</w:t>
            </w:r>
          </w:p>
        </w:tc>
        <w:tc>
          <w:tcPr>
            <w:tcW w:w="781" w:type="pct"/>
            <w:shd w:val="clear" w:color="auto" w:fill="auto"/>
          </w:tcPr>
          <w:p w:rsidR="00D24E31" w:rsidRPr="0081048D" w:rsidRDefault="00D24E31" w:rsidP="0081048D">
            <w:pPr>
              <w:spacing w:line="360" w:lineRule="auto"/>
              <w:jc w:val="both"/>
              <w:rPr>
                <w:color w:val="000000"/>
                <w:sz w:val="20"/>
              </w:rPr>
            </w:pPr>
            <w:r w:rsidRPr="0081048D">
              <w:rPr>
                <w:color w:val="000000"/>
                <w:sz w:val="20"/>
              </w:rPr>
              <w:t>252 000</w:t>
            </w:r>
          </w:p>
        </w:tc>
      </w:tr>
    </w:tbl>
    <w:p w:rsidR="00285030" w:rsidRPr="00C6742E" w:rsidRDefault="00285030" w:rsidP="00C6742E">
      <w:pPr>
        <w:spacing w:line="360" w:lineRule="auto"/>
        <w:ind w:firstLine="709"/>
        <w:jc w:val="both"/>
        <w:rPr>
          <w:b/>
          <w:bCs/>
          <w:color w:val="000000"/>
          <w:sz w:val="28"/>
          <w:szCs w:val="28"/>
        </w:rPr>
      </w:pPr>
    </w:p>
    <w:p w:rsidR="007B0806" w:rsidRDefault="007B0806" w:rsidP="00C6742E">
      <w:pPr>
        <w:spacing w:line="360" w:lineRule="auto"/>
        <w:ind w:firstLine="709"/>
        <w:jc w:val="both"/>
        <w:rPr>
          <w:color w:val="000000"/>
          <w:sz w:val="28"/>
          <w:szCs w:val="28"/>
        </w:rPr>
      </w:pPr>
      <w:r w:rsidRPr="00C6742E">
        <w:rPr>
          <w:color w:val="000000"/>
          <w:sz w:val="28"/>
          <w:szCs w:val="28"/>
        </w:rPr>
        <w:t>До ТО1</w:t>
      </w:r>
    </w:p>
    <w:p w:rsidR="007D0C00" w:rsidRPr="00C6742E" w:rsidRDefault="007D0C00" w:rsidP="00C6742E">
      <w:pPr>
        <w:spacing w:line="360" w:lineRule="auto"/>
        <w:ind w:firstLine="709"/>
        <w:jc w:val="both"/>
        <w:rPr>
          <w:color w:val="000000"/>
          <w:sz w:val="28"/>
          <w:szCs w:val="28"/>
        </w:rPr>
      </w:pPr>
    </w:p>
    <w:p w:rsidR="007B0806" w:rsidRPr="00C6742E" w:rsidRDefault="006F0B60" w:rsidP="00C6742E">
      <w:pPr>
        <w:spacing w:line="360" w:lineRule="auto"/>
        <w:ind w:firstLine="709"/>
        <w:jc w:val="both"/>
        <w:rPr>
          <w:color w:val="000000"/>
          <w:sz w:val="28"/>
          <w:szCs w:val="28"/>
        </w:rPr>
      </w:pPr>
      <w:r>
        <w:rPr>
          <w:position w:val="-6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88.5pt" o:allowoverlap="f">
            <v:imagedata r:id="rId7" o:title=""/>
          </v:shape>
        </w:pict>
      </w:r>
    </w:p>
    <w:p w:rsidR="00285030" w:rsidRPr="00C6742E" w:rsidRDefault="00285030" w:rsidP="00C6742E">
      <w:pPr>
        <w:tabs>
          <w:tab w:val="left" w:pos="6090"/>
        </w:tabs>
        <w:spacing w:line="360" w:lineRule="auto"/>
        <w:ind w:firstLine="709"/>
        <w:jc w:val="both"/>
        <w:rPr>
          <w:color w:val="000000"/>
          <w:sz w:val="28"/>
          <w:szCs w:val="28"/>
        </w:rPr>
      </w:pPr>
    </w:p>
    <w:p w:rsidR="007B0806" w:rsidRDefault="007B0806" w:rsidP="00C6742E">
      <w:pPr>
        <w:spacing w:line="360" w:lineRule="auto"/>
        <w:ind w:firstLine="709"/>
        <w:jc w:val="both"/>
        <w:rPr>
          <w:color w:val="000000"/>
          <w:sz w:val="28"/>
          <w:szCs w:val="28"/>
        </w:rPr>
      </w:pPr>
      <w:r w:rsidRPr="00C6742E">
        <w:rPr>
          <w:color w:val="000000"/>
          <w:sz w:val="28"/>
          <w:szCs w:val="28"/>
        </w:rPr>
        <w:t>До ТО2</w:t>
      </w:r>
    </w:p>
    <w:p w:rsidR="007D0C00" w:rsidRPr="00C6742E" w:rsidRDefault="007D0C00" w:rsidP="00C6742E">
      <w:pPr>
        <w:spacing w:line="360" w:lineRule="auto"/>
        <w:ind w:firstLine="709"/>
        <w:jc w:val="both"/>
        <w:rPr>
          <w:color w:val="000000"/>
          <w:sz w:val="28"/>
          <w:szCs w:val="28"/>
        </w:rPr>
      </w:pPr>
    </w:p>
    <w:p w:rsidR="007B0806" w:rsidRPr="00C6742E" w:rsidRDefault="006F0B60" w:rsidP="00C6742E">
      <w:pPr>
        <w:spacing w:line="360" w:lineRule="auto"/>
        <w:ind w:firstLine="709"/>
        <w:jc w:val="both"/>
        <w:rPr>
          <w:color w:val="000000"/>
          <w:sz w:val="28"/>
          <w:szCs w:val="28"/>
        </w:rPr>
      </w:pPr>
      <w:r>
        <w:rPr>
          <w:position w:val="-70"/>
        </w:rPr>
        <w:pict>
          <v:shape id="_x0000_i1026" type="#_x0000_t75" style="width:267pt;height:91.5pt" o:allowoverlap="f">
            <v:imagedata r:id="rId8" o:title=""/>
          </v:shape>
        </w:pict>
      </w:r>
    </w:p>
    <w:p w:rsidR="007B0806" w:rsidRPr="00C6742E" w:rsidRDefault="007D0C00" w:rsidP="00C6742E">
      <w:pPr>
        <w:spacing w:line="360" w:lineRule="auto"/>
        <w:ind w:firstLine="709"/>
        <w:jc w:val="both"/>
        <w:rPr>
          <w:color w:val="000000"/>
          <w:sz w:val="28"/>
          <w:szCs w:val="28"/>
        </w:rPr>
      </w:pPr>
      <w:r w:rsidRPr="00C6742E">
        <w:rPr>
          <w:color w:val="000000"/>
          <w:sz w:val="28"/>
          <w:szCs w:val="28"/>
        </w:rPr>
        <w:t>До КР</w:t>
      </w:r>
    </w:p>
    <w:p w:rsidR="007B0806" w:rsidRPr="00C6742E" w:rsidRDefault="007B0806" w:rsidP="00C6742E">
      <w:pPr>
        <w:spacing w:line="360" w:lineRule="auto"/>
        <w:ind w:firstLine="709"/>
        <w:jc w:val="both"/>
        <w:rPr>
          <w:color w:val="000000"/>
          <w:sz w:val="28"/>
          <w:szCs w:val="28"/>
        </w:rPr>
      </w:pPr>
    </w:p>
    <w:p w:rsidR="007B0806" w:rsidRPr="00C6742E" w:rsidRDefault="006F0B60" w:rsidP="00C6742E">
      <w:pPr>
        <w:spacing w:line="360" w:lineRule="auto"/>
        <w:ind w:firstLine="709"/>
        <w:jc w:val="both"/>
        <w:rPr>
          <w:color w:val="000000"/>
          <w:sz w:val="28"/>
          <w:szCs w:val="28"/>
        </w:rPr>
      </w:pPr>
      <w:r>
        <w:rPr>
          <w:position w:val="-70"/>
        </w:rPr>
        <w:pict>
          <v:shape id="_x0000_i1027" type="#_x0000_t75" style="width:301.5pt;height:81pt" o:allowoverlap="f">
            <v:imagedata r:id="rId9" o:title=""/>
          </v:shape>
        </w:pict>
      </w:r>
    </w:p>
    <w:p w:rsidR="007B0806" w:rsidRPr="00C6742E" w:rsidRDefault="007D0C00" w:rsidP="00C6742E">
      <w:pPr>
        <w:pStyle w:val="21"/>
        <w:spacing w:line="360" w:lineRule="auto"/>
        <w:ind w:firstLine="709"/>
        <w:jc w:val="both"/>
        <w:rPr>
          <w:color w:val="000000"/>
          <w:sz w:val="28"/>
        </w:rPr>
      </w:pPr>
      <w:r>
        <w:rPr>
          <w:color w:val="000000"/>
          <w:sz w:val="28"/>
        </w:rPr>
        <w:br w:type="page"/>
      </w:r>
      <w:r w:rsidR="007B0806" w:rsidRPr="00C6742E">
        <w:rPr>
          <w:color w:val="000000"/>
          <w:sz w:val="28"/>
        </w:rPr>
        <w:t>2.2</w:t>
      </w:r>
      <w:r w:rsidR="00C6742E">
        <w:rPr>
          <w:color w:val="000000"/>
          <w:sz w:val="28"/>
        </w:rPr>
        <w:t xml:space="preserve"> </w:t>
      </w:r>
      <w:r w:rsidR="007B0806" w:rsidRPr="00C6742E">
        <w:rPr>
          <w:color w:val="000000"/>
          <w:sz w:val="28"/>
        </w:rPr>
        <w:t>Расчет коэффициента технической готовности и использование парка</w:t>
      </w:r>
    </w:p>
    <w:p w:rsidR="007D5864" w:rsidRPr="007D0C00" w:rsidRDefault="007D5864" w:rsidP="00C6742E">
      <w:pPr>
        <w:spacing w:line="360" w:lineRule="auto"/>
        <w:ind w:firstLine="709"/>
        <w:jc w:val="both"/>
        <w:rPr>
          <w:bCs/>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2.2.1 Коэффициент технической готовности парка</w:t>
      </w:r>
      <w:r w:rsidR="00C6742E">
        <w:rPr>
          <w:b/>
          <w:bCs/>
          <w:color w:val="000000"/>
          <w:sz w:val="28"/>
          <w:szCs w:val="28"/>
        </w:rPr>
        <w:t xml:space="preserve"> </w:t>
      </w:r>
      <w:r w:rsidRPr="00C6742E">
        <w:rPr>
          <w:b/>
          <w:bCs/>
          <w:color w:val="000000"/>
          <w:sz w:val="28"/>
          <w:szCs w:val="28"/>
        </w:rPr>
        <w:t>α</w:t>
      </w:r>
      <w:r w:rsidRPr="00C6742E">
        <w:rPr>
          <w:b/>
          <w:bCs/>
          <w:color w:val="000000"/>
          <w:sz w:val="28"/>
          <w:szCs w:val="28"/>
          <w:vertAlign w:val="subscript"/>
        </w:rPr>
        <w:t>т</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э</w:t>
      </w:r>
      <w:r w:rsidRPr="00C6742E">
        <w:rPr>
          <w:color w:val="000000"/>
          <w:sz w:val="28"/>
          <w:szCs w:val="28"/>
        </w:rPr>
        <w:t xml:space="preserve"> – количество дней эксплуатации автомобиля до капитального ремонта;</w:t>
      </w:r>
    </w:p>
    <w:p w:rsidR="007D0C00" w:rsidRDefault="007D0C00" w:rsidP="00C6742E">
      <w:pPr>
        <w:spacing w:line="360" w:lineRule="auto"/>
        <w:ind w:firstLine="709"/>
        <w:jc w:val="both"/>
      </w:pPr>
    </w:p>
    <w:p w:rsidR="007B0806" w:rsidRPr="00C6742E" w:rsidRDefault="006F0B60" w:rsidP="00C6742E">
      <w:pPr>
        <w:spacing w:line="360" w:lineRule="auto"/>
        <w:ind w:firstLine="709"/>
        <w:jc w:val="both"/>
        <w:rPr>
          <w:color w:val="000000"/>
          <w:sz w:val="28"/>
          <w:szCs w:val="28"/>
        </w:rPr>
      </w:pPr>
      <w:r>
        <w:rPr>
          <w:position w:val="-30"/>
        </w:rPr>
        <w:pict>
          <v:shape id="_x0000_i1028" type="#_x0000_t75" style="width:130.5pt;height:34.5pt" o:allowoverlap="f">
            <v:imagedata r:id="rId10"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рц</w:t>
      </w:r>
      <w:r w:rsidRPr="00C6742E">
        <w:rPr>
          <w:color w:val="000000"/>
          <w:sz w:val="28"/>
          <w:szCs w:val="28"/>
        </w:rPr>
        <w:t xml:space="preserve"> – количество дней простоя автомобиля в ремонте и в ТО за межремонтный</w:t>
      </w:r>
      <w:r w:rsidR="00C6742E">
        <w:rPr>
          <w:color w:val="000000"/>
          <w:sz w:val="28"/>
          <w:szCs w:val="28"/>
        </w:rPr>
        <w:t xml:space="preserve"> </w:t>
      </w:r>
      <w:r w:rsidRPr="00C6742E">
        <w:rPr>
          <w:color w:val="000000"/>
          <w:sz w:val="28"/>
          <w:szCs w:val="28"/>
        </w:rPr>
        <w:t>период;</w:t>
      </w:r>
    </w:p>
    <w:p w:rsidR="007B0806" w:rsidRPr="00C6742E" w:rsidRDefault="007B0806" w:rsidP="00C6742E">
      <w:pPr>
        <w:spacing w:line="360" w:lineRule="auto"/>
        <w:ind w:firstLine="709"/>
        <w:jc w:val="both"/>
        <w:rPr>
          <w:color w:val="000000"/>
          <w:sz w:val="28"/>
          <w:szCs w:val="28"/>
        </w:rPr>
      </w:pPr>
    </w:p>
    <w:p w:rsidR="007B0806" w:rsidRPr="00C6742E" w:rsidRDefault="00082290"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 xml:space="preserve">РЦ </w:t>
      </w:r>
      <w:r w:rsidRPr="00C6742E">
        <w:rPr>
          <w:color w:val="000000"/>
          <w:sz w:val="28"/>
          <w:szCs w:val="28"/>
        </w:rPr>
        <w:t xml:space="preserve">= </w:t>
      </w:r>
      <w:r w:rsidRPr="00C6742E">
        <w:rPr>
          <w:color w:val="000000"/>
          <w:sz w:val="28"/>
          <w:szCs w:val="28"/>
          <w:lang w:val="en-US"/>
        </w:rPr>
        <w:t>D</w:t>
      </w:r>
      <w:r w:rsidRPr="00C6742E">
        <w:rPr>
          <w:color w:val="000000"/>
          <w:sz w:val="28"/>
          <w:szCs w:val="28"/>
          <w:vertAlign w:val="subscript"/>
          <w:lang w:val="en-US"/>
        </w:rPr>
        <w:t>K</w:t>
      </w:r>
      <w:r w:rsidRPr="00C6742E">
        <w:rPr>
          <w:color w:val="000000"/>
          <w:sz w:val="28"/>
          <w:szCs w:val="28"/>
          <w:vertAlign w:val="subscript"/>
        </w:rPr>
        <w:t xml:space="preserve"> </w:t>
      </w:r>
      <w:r w:rsidRPr="00C6742E">
        <w:rPr>
          <w:color w:val="000000"/>
          <w:sz w:val="28"/>
          <w:szCs w:val="28"/>
        </w:rPr>
        <w:t>+ (</w:t>
      </w:r>
      <w:r w:rsidRPr="00C6742E">
        <w:rPr>
          <w:color w:val="000000"/>
          <w:sz w:val="28"/>
          <w:szCs w:val="28"/>
          <w:lang w:val="en-US"/>
        </w:rPr>
        <w:t>D</w:t>
      </w:r>
      <w:r w:rsidRPr="00C6742E">
        <w:rPr>
          <w:color w:val="000000"/>
          <w:sz w:val="28"/>
          <w:szCs w:val="28"/>
          <w:vertAlign w:val="subscript"/>
        </w:rPr>
        <w:t>ТР.ТО</w:t>
      </w:r>
      <w:r w:rsidRPr="00C6742E">
        <w:rPr>
          <w:color w:val="000000"/>
          <w:sz w:val="28"/>
          <w:szCs w:val="28"/>
        </w:rPr>
        <w:t xml:space="preserve"> · </w:t>
      </w:r>
      <w:r w:rsidRPr="00C6742E">
        <w:rPr>
          <w:color w:val="000000"/>
          <w:sz w:val="28"/>
          <w:szCs w:val="28"/>
          <w:lang w:val="en-US"/>
        </w:rPr>
        <w:t>L</w:t>
      </w:r>
      <w:r w:rsidRPr="00C6742E">
        <w:rPr>
          <w:color w:val="000000"/>
          <w:sz w:val="28"/>
          <w:szCs w:val="28"/>
          <w:vertAlign w:val="superscript"/>
          <w:lang w:val="en-US"/>
        </w:rPr>
        <w:t>P</w:t>
      </w:r>
      <w:r w:rsidRPr="00C6742E">
        <w:rPr>
          <w:color w:val="000000"/>
          <w:sz w:val="28"/>
          <w:szCs w:val="28"/>
          <w:vertAlign w:val="subscript"/>
          <w:lang w:val="en-US"/>
        </w:rPr>
        <w:t>K</w:t>
      </w:r>
      <w:r w:rsidRPr="00C6742E">
        <w:rPr>
          <w:color w:val="000000"/>
          <w:sz w:val="28"/>
          <w:szCs w:val="28"/>
          <w:vertAlign w:val="subscript"/>
        </w:rPr>
        <w:t xml:space="preserve"> </w:t>
      </w:r>
      <w:r w:rsidRPr="00C6742E">
        <w:rPr>
          <w:color w:val="000000"/>
          <w:sz w:val="28"/>
          <w:szCs w:val="28"/>
        </w:rPr>
        <w:t>/1000) · К</w:t>
      </w:r>
      <w:r w:rsidRPr="00C6742E">
        <w:rPr>
          <w:color w:val="000000"/>
          <w:sz w:val="28"/>
          <w:szCs w:val="28"/>
          <w:vertAlign w:val="subscript"/>
        </w:rPr>
        <w:t>4</w:t>
      </w:r>
    </w:p>
    <w:p w:rsidR="007B0806" w:rsidRPr="00C6742E" w:rsidRDefault="007B0806" w:rsidP="00C6742E">
      <w:pPr>
        <w:spacing w:line="360" w:lineRule="auto"/>
        <w:ind w:firstLine="709"/>
        <w:jc w:val="both"/>
        <w:rPr>
          <w:color w:val="000000"/>
          <w:sz w:val="28"/>
          <w:szCs w:val="28"/>
        </w:rPr>
      </w:pPr>
    </w:p>
    <w:p w:rsidR="00082290" w:rsidRPr="00C6742E" w:rsidRDefault="00082290"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 xml:space="preserve">РЦ </w:t>
      </w:r>
      <w:r w:rsidRPr="00C6742E">
        <w:rPr>
          <w:color w:val="000000"/>
          <w:sz w:val="28"/>
          <w:szCs w:val="28"/>
        </w:rPr>
        <w:t>= 16 + (0,3 * 252000/1000) * 0,7 = 68,92</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lang w:val="en-US"/>
        </w:rPr>
        <w:t>k</w:t>
      </w:r>
      <w:r w:rsidRPr="00C6742E">
        <w:rPr>
          <w:color w:val="000000"/>
          <w:sz w:val="28"/>
          <w:szCs w:val="28"/>
        </w:rPr>
        <w:t xml:space="preserve"> – количество дней простоя в капитальном ремонте (до ТО и ТР);</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ТО и ТР</w:t>
      </w:r>
      <w:r w:rsidRPr="00C6742E">
        <w:rPr>
          <w:color w:val="000000"/>
          <w:sz w:val="28"/>
          <w:szCs w:val="28"/>
        </w:rPr>
        <w:t xml:space="preserve"> – удельный простой автомобиля;</w:t>
      </w:r>
    </w:p>
    <w:p w:rsidR="007B0806" w:rsidRPr="00C6742E" w:rsidRDefault="007B0806" w:rsidP="007D0C00">
      <w:pPr>
        <w:spacing w:line="360" w:lineRule="auto"/>
        <w:ind w:firstLine="709"/>
        <w:jc w:val="both"/>
        <w:rPr>
          <w:color w:val="000000"/>
          <w:sz w:val="28"/>
          <w:szCs w:val="28"/>
        </w:rPr>
      </w:pPr>
      <w:r w:rsidRPr="00C6742E">
        <w:rPr>
          <w:color w:val="000000"/>
          <w:sz w:val="28"/>
          <w:szCs w:val="28"/>
        </w:rPr>
        <w:t>К</w:t>
      </w:r>
      <w:r w:rsidRPr="00C6742E">
        <w:rPr>
          <w:color w:val="000000"/>
          <w:sz w:val="28"/>
          <w:szCs w:val="28"/>
          <w:vertAlign w:val="subscript"/>
        </w:rPr>
        <w:t>4</w:t>
      </w:r>
      <w:r w:rsidRPr="00C6742E">
        <w:rPr>
          <w:color w:val="000000"/>
          <w:sz w:val="28"/>
          <w:szCs w:val="28"/>
        </w:rPr>
        <w:t xml:space="preserve"> – коэффициент, учитывающий средний пробег автомобиля по парку сначала эксплуатации.</w:t>
      </w:r>
      <w:r w:rsidR="007D0C00">
        <w:rPr>
          <w:color w:val="000000"/>
          <w:sz w:val="28"/>
          <w:szCs w:val="28"/>
        </w:rPr>
        <w:t xml:space="preserve"> </w:t>
      </w:r>
      <w:r w:rsidR="006F0B60">
        <w:rPr>
          <w:position w:val="-30"/>
        </w:rPr>
        <w:pict>
          <v:shape id="_x0000_i1029" type="#_x0000_t75" style="width:152.25pt;height:35.25pt" o:allowoverlap="f">
            <v:imagedata r:id="rId11" o:title=""/>
          </v:shape>
        </w:pict>
      </w:r>
      <w:r w:rsidR="007D0C00">
        <w:t xml:space="preserve"> </w:t>
      </w:r>
      <w:r w:rsidRPr="00C6742E">
        <w:rPr>
          <w:color w:val="000000"/>
          <w:sz w:val="28"/>
          <w:szCs w:val="28"/>
        </w:rPr>
        <w:t>его значение выбирается по таблице</w:t>
      </w:r>
    </w:p>
    <w:p w:rsidR="00C6742E" w:rsidRDefault="00C6742E" w:rsidP="00C6742E">
      <w:pPr>
        <w:tabs>
          <w:tab w:val="left" w:pos="3825"/>
        </w:tabs>
        <w:spacing w:line="360" w:lineRule="auto"/>
        <w:ind w:firstLine="709"/>
        <w:jc w:val="both"/>
        <w:rPr>
          <w:color w:val="000000"/>
          <w:sz w:val="28"/>
          <w:szCs w:val="28"/>
        </w:rPr>
      </w:pPr>
    </w:p>
    <w:p w:rsidR="00082290" w:rsidRPr="00C6742E" w:rsidRDefault="00082290" w:rsidP="00C6742E">
      <w:pPr>
        <w:tabs>
          <w:tab w:val="left" w:pos="3825"/>
        </w:tabs>
        <w:spacing w:line="360" w:lineRule="auto"/>
        <w:ind w:firstLine="709"/>
        <w:jc w:val="both"/>
        <w:rPr>
          <w:color w:val="000000"/>
          <w:sz w:val="28"/>
          <w:szCs w:val="28"/>
        </w:rPr>
      </w:pPr>
      <w:r w:rsidRPr="00C6742E">
        <w:rPr>
          <w:color w:val="000000"/>
          <w:sz w:val="28"/>
          <w:szCs w:val="28"/>
          <w:lang w:val="en-US"/>
        </w:rPr>
        <w:t>α</w:t>
      </w:r>
      <w:r w:rsidRPr="00C6742E">
        <w:rPr>
          <w:color w:val="000000"/>
          <w:sz w:val="28"/>
          <w:szCs w:val="28"/>
          <w:vertAlign w:val="subscript"/>
        </w:rPr>
        <w:t>Т</w:t>
      </w:r>
      <w:r w:rsidRPr="00C6742E">
        <w:rPr>
          <w:color w:val="000000"/>
          <w:sz w:val="28"/>
          <w:szCs w:val="28"/>
        </w:rPr>
        <w:t xml:space="preserve"> = </w:t>
      </w:r>
      <w:r w:rsidRPr="00C6742E">
        <w:rPr>
          <w:color w:val="000000"/>
          <w:sz w:val="28"/>
          <w:szCs w:val="28"/>
          <w:lang w:val="en-US"/>
        </w:rPr>
        <w:t>D</w:t>
      </w:r>
      <w:r w:rsidRPr="00C6742E">
        <w:rPr>
          <w:color w:val="000000"/>
          <w:sz w:val="28"/>
          <w:szCs w:val="28"/>
          <w:vertAlign w:val="subscript"/>
        </w:rPr>
        <w:t>Э</w:t>
      </w:r>
      <w:r w:rsidRPr="00C6742E">
        <w:rPr>
          <w:color w:val="000000"/>
          <w:sz w:val="28"/>
          <w:szCs w:val="28"/>
        </w:rPr>
        <w:t xml:space="preserve"> /</w:t>
      </w:r>
      <w:r w:rsidRPr="00C6742E">
        <w:rPr>
          <w:color w:val="000000"/>
          <w:sz w:val="28"/>
          <w:szCs w:val="28"/>
          <w:vertAlign w:val="subscript"/>
        </w:rPr>
        <w:t xml:space="preserve"> </w:t>
      </w:r>
      <w:r w:rsidRPr="00C6742E">
        <w:rPr>
          <w:color w:val="000000"/>
          <w:sz w:val="28"/>
          <w:szCs w:val="28"/>
          <w:lang w:val="en-US"/>
        </w:rPr>
        <w:t>D</w:t>
      </w:r>
      <w:r w:rsidRPr="00C6742E">
        <w:rPr>
          <w:color w:val="000000"/>
          <w:sz w:val="28"/>
          <w:szCs w:val="28"/>
          <w:vertAlign w:val="subscript"/>
        </w:rPr>
        <w:t>Э</w:t>
      </w:r>
      <w:r w:rsidRPr="00C6742E">
        <w:rPr>
          <w:color w:val="000000"/>
          <w:sz w:val="28"/>
          <w:szCs w:val="28"/>
        </w:rPr>
        <w:t xml:space="preserve"> + </w:t>
      </w:r>
      <w:r w:rsidRPr="00C6742E">
        <w:rPr>
          <w:color w:val="000000"/>
          <w:sz w:val="28"/>
          <w:szCs w:val="28"/>
          <w:lang w:val="en-US"/>
        </w:rPr>
        <w:t>D</w:t>
      </w:r>
      <w:r w:rsidRPr="00C6742E">
        <w:rPr>
          <w:color w:val="000000"/>
          <w:sz w:val="28"/>
          <w:szCs w:val="28"/>
          <w:vertAlign w:val="subscript"/>
        </w:rPr>
        <w:t>РЦ</w:t>
      </w:r>
    </w:p>
    <w:p w:rsidR="00C6742E" w:rsidRDefault="00C6742E" w:rsidP="00C6742E">
      <w:pPr>
        <w:tabs>
          <w:tab w:val="left" w:pos="3825"/>
        </w:tabs>
        <w:spacing w:line="360" w:lineRule="auto"/>
        <w:ind w:firstLine="709"/>
        <w:jc w:val="both"/>
        <w:rPr>
          <w:color w:val="000000"/>
          <w:sz w:val="28"/>
          <w:szCs w:val="28"/>
        </w:rPr>
      </w:pPr>
    </w:p>
    <w:p w:rsidR="00082290" w:rsidRPr="00C6742E" w:rsidRDefault="00082290" w:rsidP="00C6742E">
      <w:pPr>
        <w:tabs>
          <w:tab w:val="left" w:pos="3825"/>
        </w:tabs>
        <w:spacing w:line="360" w:lineRule="auto"/>
        <w:ind w:firstLine="709"/>
        <w:jc w:val="both"/>
        <w:rPr>
          <w:color w:val="000000"/>
          <w:sz w:val="28"/>
          <w:szCs w:val="28"/>
        </w:rPr>
      </w:pPr>
      <w:r w:rsidRPr="00C6742E">
        <w:rPr>
          <w:color w:val="000000"/>
          <w:sz w:val="28"/>
          <w:szCs w:val="28"/>
          <w:lang w:val="en-US"/>
        </w:rPr>
        <w:t>α</w:t>
      </w:r>
      <w:r w:rsidRPr="00C6742E">
        <w:rPr>
          <w:color w:val="000000"/>
          <w:sz w:val="28"/>
          <w:szCs w:val="28"/>
          <w:vertAlign w:val="subscript"/>
        </w:rPr>
        <w:t>Т</w:t>
      </w:r>
      <w:r w:rsidRPr="00C6742E">
        <w:rPr>
          <w:color w:val="000000"/>
          <w:sz w:val="28"/>
          <w:szCs w:val="28"/>
        </w:rPr>
        <w:t xml:space="preserve"> = 840 / (840 + 68,92) = 0,924 ≈ 0,93</w: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2.2.2 Коэффициент использования парка α</w:t>
      </w:r>
      <w:r w:rsidRPr="00C6742E">
        <w:rPr>
          <w:b/>
          <w:bCs/>
          <w:color w:val="000000"/>
          <w:sz w:val="28"/>
          <w:szCs w:val="28"/>
          <w:vertAlign w:val="subscript"/>
          <w:lang w:val="en-US"/>
        </w:rPr>
        <w:t>u</w:t>
      </w:r>
    </w:p>
    <w:p w:rsidR="007B0806" w:rsidRPr="00C6742E" w:rsidRDefault="006F0B60" w:rsidP="00C6742E">
      <w:pPr>
        <w:spacing w:line="360" w:lineRule="auto"/>
        <w:ind w:firstLine="709"/>
        <w:jc w:val="both"/>
        <w:rPr>
          <w:color w:val="000000"/>
          <w:sz w:val="28"/>
          <w:szCs w:val="28"/>
        </w:rPr>
      </w:pPr>
      <w:r>
        <w:rPr>
          <w:position w:val="-32"/>
        </w:rPr>
        <w:pict>
          <v:shape id="_x0000_i1030" type="#_x0000_t75" style="width:172.5pt;height:34.5pt" o:allowoverlap="f">
            <v:imagedata r:id="rId12" o:title=""/>
          </v:shape>
        </w:pict>
      </w:r>
    </w:p>
    <w:p w:rsidR="007B0806" w:rsidRPr="00C6742E" w:rsidRDefault="007D0C00" w:rsidP="00C6742E">
      <w:pPr>
        <w:spacing w:line="360" w:lineRule="auto"/>
        <w:ind w:firstLine="709"/>
        <w:jc w:val="both"/>
        <w:rPr>
          <w:color w:val="000000"/>
          <w:sz w:val="28"/>
          <w:szCs w:val="28"/>
        </w:rPr>
      </w:pPr>
      <w:r w:rsidRPr="007D0C00">
        <w:rPr>
          <w:color w:val="000000"/>
          <w:sz w:val="28"/>
          <w:szCs w:val="28"/>
        </w:rPr>
        <w:br w:type="page"/>
      </w:r>
      <w:r w:rsidR="007B0806" w:rsidRPr="00C6742E">
        <w:rPr>
          <w:color w:val="000000"/>
          <w:sz w:val="28"/>
          <w:szCs w:val="28"/>
          <w:lang w:val="en-US"/>
        </w:rPr>
        <w:t>D</w:t>
      </w:r>
      <w:r w:rsidR="007B0806" w:rsidRPr="00C6742E">
        <w:rPr>
          <w:color w:val="000000"/>
          <w:sz w:val="28"/>
          <w:szCs w:val="28"/>
          <w:vertAlign w:val="subscript"/>
        </w:rPr>
        <w:t>Р</w:t>
      </w:r>
      <w:r w:rsidR="007B0806" w:rsidRPr="00C6742E">
        <w:rPr>
          <w:color w:val="000000"/>
          <w:sz w:val="28"/>
          <w:szCs w:val="28"/>
        </w:rPr>
        <w:t xml:space="preserve"> – количество рабочих дней парка;</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КНД</w:t>
      </w:r>
      <w:r w:rsidRPr="00C6742E">
        <w:rPr>
          <w:color w:val="000000"/>
          <w:sz w:val="28"/>
          <w:szCs w:val="28"/>
        </w:rPr>
        <w:t xml:space="preserve"> – количество календарных дней в году.</w: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2.2.3 Расчет автомобилей ежедневно выходящих на линию</w:t>
      </w:r>
    </w:p>
    <w:p w:rsidR="007B0806" w:rsidRPr="00C6742E" w:rsidRDefault="006F0B60" w:rsidP="00C6742E">
      <w:pPr>
        <w:spacing w:line="360" w:lineRule="auto"/>
        <w:ind w:firstLine="709"/>
        <w:jc w:val="both"/>
        <w:rPr>
          <w:color w:val="000000"/>
          <w:sz w:val="28"/>
          <w:szCs w:val="28"/>
        </w:rPr>
      </w:pPr>
      <w:r>
        <w:rPr>
          <w:position w:val="-12"/>
        </w:rPr>
        <w:pict>
          <v:shape id="_x0000_i1031" type="#_x0000_t75" style="width:213.75pt;height:22.5pt" o:allowoverlap="f">
            <v:imagedata r:id="rId13"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2.3 Расчет производственной программы</w:t>
      </w:r>
    </w:p>
    <w:p w:rsidR="007B0806" w:rsidRPr="00C6742E" w:rsidRDefault="007B0806" w:rsidP="00C6742E">
      <w:pPr>
        <w:spacing w:line="360" w:lineRule="auto"/>
        <w:ind w:firstLine="709"/>
        <w:jc w:val="both"/>
        <w:rPr>
          <w:b/>
          <w:bCs/>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2.3.1 Расчет годового пробега</w:t>
      </w:r>
    </w:p>
    <w:p w:rsidR="007B0806" w:rsidRPr="00C6742E" w:rsidRDefault="006F0B60" w:rsidP="00C6742E">
      <w:pPr>
        <w:tabs>
          <w:tab w:val="left" w:pos="5295"/>
        </w:tabs>
        <w:spacing w:line="360" w:lineRule="auto"/>
        <w:ind w:firstLine="709"/>
        <w:jc w:val="both"/>
        <w:rPr>
          <w:color w:val="000000"/>
          <w:sz w:val="28"/>
          <w:szCs w:val="28"/>
        </w:rPr>
      </w:pPr>
      <w:r>
        <w:rPr>
          <w:position w:val="-12"/>
        </w:rPr>
        <w:pict>
          <v:shape id="_x0000_i1032" type="#_x0000_t75" style="width:275.25pt;height:22.5pt" o:allowoverlap="f">
            <v:imagedata r:id="rId14" o:title=""/>
          </v:shape>
        </w:pict>
      </w:r>
    </w:p>
    <w:p w:rsidR="007B0806" w:rsidRPr="00C6742E" w:rsidRDefault="007B0806" w:rsidP="00C6742E">
      <w:pPr>
        <w:spacing w:line="360" w:lineRule="auto"/>
        <w:ind w:firstLine="709"/>
        <w:jc w:val="both"/>
        <w:rPr>
          <w:color w:val="000000"/>
          <w:sz w:val="28"/>
          <w:szCs w:val="28"/>
        </w:rPr>
      </w:pPr>
    </w:p>
    <w:p w:rsidR="007B0806" w:rsidRPr="00C6742E" w:rsidRDefault="000E72ED" w:rsidP="00C6742E">
      <w:pPr>
        <w:pStyle w:val="31"/>
        <w:spacing w:line="360" w:lineRule="auto"/>
        <w:ind w:firstLine="709"/>
        <w:jc w:val="both"/>
        <w:rPr>
          <w:color w:val="000000"/>
        </w:rPr>
      </w:pPr>
      <w:r>
        <w:rPr>
          <w:color w:val="000000"/>
        </w:rPr>
        <w:t>2.3.2</w:t>
      </w:r>
      <w:r w:rsidR="007B0806" w:rsidRPr="00C6742E">
        <w:rPr>
          <w:color w:val="000000"/>
        </w:rPr>
        <w:t xml:space="preserve"> Расчет коэффициента перехода от межремонтного пробега к годовому</w:t>
      </w:r>
    </w:p>
    <w:p w:rsidR="00C6742E" w:rsidRDefault="006F0B60" w:rsidP="00C6742E">
      <w:pPr>
        <w:spacing w:line="360" w:lineRule="auto"/>
        <w:ind w:firstLine="709"/>
        <w:jc w:val="both"/>
        <w:rPr>
          <w:color w:val="000000"/>
          <w:sz w:val="28"/>
          <w:szCs w:val="28"/>
        </w:rPr>
      </w:pPr>
      <w:r>
        <w:rPr>
          <w:noProof/>
        </w:rPr>
        <w:pict>
          <v:shape id="_x0000_s1052" type="#_x0000_t75" style="position:absolute;left:0;text-align:left;margin-left:-.3pt;margin-top:0;width:158.55pt;height:40.6pt;z-index:251644928">
            <v:imagedata r:id="rId15" o:title=""/>
          </v:shape>
        </w:pict>
      </w:r>
    </w:p>
    <w:p w:rsidR="007B0806" w:rsidRPr="00C6742E" w:rsidRDefault="007B0806" w:rsidP="00C6742E">
      <w:pPr>
        <w:tabs>
          <w:tab w:val="left" w:pos="3585"/>
        </w:tabs>
        <w:spacing w:line="360" w:lineRule="auto"/>
        <w:ind w:firstLine="709"/>
        <w:jc w:val="both"/>
        <w:rPr>
          <w:color w:val="000000"/>
          <w:sz w:val="28"/>
          <w:szCs w:val="28"/>
        </w:rPr>
      </w:pPr>
    </w:p>
    <w:p w:rsidR="000E72ED" w:rsidRDefault="000E72ED" w:rsidP="00C6742E">
      <w:pPr>
        <w:spacing w:line="360" w:lineRule="auto"/>
        <w:ind w:firstLine="709"/>
        <w:jc w:val="both"/>
        <w:rPr>
          <w:b/>
          <w:bCs/>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2.3.3</w:t>
      </w:r>
      <w:r w:rsidR="007B0806" w:rsidRPr="00C6742E">
        <w:rPr>
          <w:b/>
          <w:bCs/>
          <w:color w:val="000000"/>
          <w:sz w:val="28"/>
          <w:szCs w:val="28"/>
        </w:rPr>
        <w:t xml:space="preserve"> Расчет годового ТО</w:t>
      </w:r>
      <w:r w:rsidR="00C6742E">
        <w:rPr>
          <w:b/>
          <w:bCs/>
          <w:color w:val="000000"/>
          <w:sz w:val="28"/>
          <w:szCs w:val="28"/>
        </w:rPr>
        <w:t>-</w:t>
      </w:r>
      <w:r w:rsidR="00C6742E" w:rsidRPr="00C6742E">
        <w:rPr>
          <w:b/>
          <w:bCs/>
          <w:color w:val="000000"/>
          <w:sz w:val="28"/>
          <w:szCs w:val="28"/>
        </w:rPr>
        <w:t>2</w:t>
      </w:r>
    </w:p>
    <w:p w:rsidR="007B0806" w:rsidRDefault="007B0806" w:rsidP="00C6742E">
      <w:pPr>
        <w:spacing w:line="360" w:lineRule="auto"/>
        <w:ind w:firstLine="709"/>
        <w:jc w:val="both"/>
        <w:rPr>
          <w:color w:val="000000"/>
          <w:sz w:val="28"/>
          <w:szCs w:val="28"/>
        </w:rPr>
      </w:pPr>
      <w:r w:rsidRPr="00C6742E">
        <w:rPr>
          <w:color w:val="000000"/>
          <w:sz w:val="28"/>
          <w:szCs w:val="28"/>
        </w:rPr>
        <w:t>а) для одного автомобиля</w:t>
      </w:r>
    </w:p>
    <w:p w:rsidR="000E72ED" w:rsidRPr="00C6742E" w:rsidRDefault="000E72ED" w:rsidP="00C6742E">
      <w:pPr>
        <w:spacing w:line="360" w:lineRule="auto"/>
        <w:ind w:firstLine="709"/>
        <w:jc w:val="both"/>
        <w:rPr>
          <w:color w:val="000000"/>
          <w:sz w:val="28"/>
          <w:szCs w:val="28"/>
        </w:rPr>
      </w:pPr>
    </w:p>
    <w:p w:rsidR="00C6742E" w:rsidRDefault="006F0B60" w:rsidP="00C6742E">
      <w:pPr>
        <w:spacing w:line="360" w:lineRule="auto"/>
        <w:ind w:firstLine="709"/>
        <w:jc w:val="both"/>
        <w:rPr>
          <w:color w:val="000000"/>
          <w:sz w:val="28"/>
          <w:szCs w:val="28"/>
        </w:rPr>
      </w:pPr>
      <w:r>
        <w:rPr>
          <w:noProof/>
        </w:rPr>
        <w:pict>
          <v:shape id="_x0000_s1053" type="#_x0000_t75" style="position:absolute;left:0;text-align:left;margin-left:0;margin-top:3.25pt;width:327.05pt;height:64.5pt;z-index:251645952">
            <v:imagedata r:id="rId16" o:title=""/>
          </v:shape>
        </w:pict>
      </w:r>
    </w:p>
    <w:p w:rsidR="007B0806" w:rsidRPr="00C6742E" w:rsidRDefault="007B0806" w:rsidP="00C6742E">
      <w:pPr>
        <w:tabs>
          <w:tab w:val="left" w:pos="5580"/>
        </w:tabs>
        <w:spacing w:line="360" w:lineRule="auto"/>
        <w:ind w:firstLine="709"/>
        <w:jc w:val="both"/>
        <w:rPr>
          <w:color w:val="000000"/>
          <w:sz w:val="28"/>
          <w:szCs w:val="28"/>
        </w:rPr>
      </w:pPr>
    </w:p>
    <w:p w:rsidR="007B0806" w:rsidRPr="00C6742E" w:rsidRDefault="007B0806" w:rsidP="00C6742E">
      <w:pPr>
        <w:tabs>
          <w:tab w:val="left" w:pos="5580"/>
        </w:tabs>
        <w:spacing w:line="360" w:lineRule="auto"/>
        <w:ind w:firstLine="709"/>
        <w:jc w:val="both"/>
        <w:rPr>
          <w:color w:val="000000"/>
          <w:sz w:val="28"/>
          <w:szCs w:val="28"/>
        </w:rPr>
      </w:pPr>
    </w:p>
    <w:p w:rsidR="007B0806" w:rsidRPr="00C6742E" w:rsidRDefault="007B0806" w:rsidP="00C6742E">
      <w:pPr>
        <w:tabs>
          <w:tab w:val="left" w:pos="5580"/>
        </w:tabs>
        <w:spacing w:line="360" w:lineRule="auto"/>
        <w:ind w:firstLine="709"/>
        <w:jc w:val="both"/>
        <w:rPr>
          <w:color w:val="000000"/>
          <w:sz w:val="28"/>
          <w:szCs w:val="28"/>
        </w:rPr>
      </w:pPr>
    </w:p>
    <w:p w:rsidR="007B0806" w:rsidRDefault="007B0806" w:rsidP="00C6742E">
      <w:pPr>
        <w:tabs>
          <w:tab w:val="left" w:pos="5580"/>
        </w:tabs>
        <w:spacing w:line="360" w:lineRule="auto"/>
        <w:ind w:firstLine="709"/>
        <w:jc w:val="both"/>
        <w:rPr>
          <w:color w:val="000000"/>
          <w:sz w:val="28"/>
          <w:szCs w:val="28"/>
        </w:rPr>
      </w:pPr>
      <w:r w:rsidRPr="00C6742E">
        <w:rPr>
          <w:color w:val="000000"/>
          <w:sz w:val="28"/>
          <w:szCs w:val="28"/>
        </w:rPr>
        <w:t>б) для всего парка</w:t>
      </w:r>
    </w:p>
    <w:p w:rsidR="000E72ED" w:rsidRPr="00C6742E" w:rsidRDefault="000E72ED" w:rsidP="00C6742E">
      <w:pPr>
        <w:tabs>
          <w:tab w:val="left" w:pos="5580"/>
        </w:tabs>
        <w:spacing w:line="360" w:lineRule="auto"/>
        <w:ind w:firstLine="709"/>
        <w:jc w:val="both"/>
        <w:rPr>
          <w:color w:val="000000"/>
          <w:sz w:val="28"/>
          <w:szCs w:val="28"/>
        </w:rPr>
      </w:pPr>
    </w:p>
    <w:p w:rsidR="007B0806" w:rsidRPr="00C6742E" w:rsidRDefault="006F0B60" w:rsidP="00C6742E">
      <w:pPr>
        <w:tabs>
          <w:tab w:val="left" w:pos="5580"/>
        </w:tabs>
        <w:spacing w:line="360" w:lineRule="auto"/>
        <w:ind w:firstLine="709"/>
        <w:jc w:val="both"/>
        <w:rPr>
          <w:color w:val="000000"/>
          <w:sz w:val="28"/>
          <w:szCs w:val="28"/>
        </w:rPr>
      </w:pPr>
      <w:r>
        <w:rPr>
          <w:noProof/>
        </w:rPr>
        <w:pict>
          <v:shape id="_x0000_s1054" type="#_x0000_t75" style="position:absolute;left:0;text-align:left;margin-left:.45pt;margin-top:2.25pt;width:199.75pt;height:23.75pt;z-index:251646976">
            <v:imagedata r:id="rId17" o:title=""/>
          </v:shape>
        </w:pict>
      </w:r>
    </w:p>
    <w:p w:rsidR="007B0806" w:rsidRPr="00C6742E" w:rsidRDefault="007B0806" w:rsidP="00C6742E">
      <w:pPr>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2.3.4</w:t>
      </w:r>
      <w:r w:rsidR="007B0806" w:rsidRPr="00C6742E">
        <w:rPr>
          <w:b/>
          <w:bCs/>
          <w:color w:val="000000"/>
          <w:sz w:val="28"/>
          <w:szCs w:val="28"/>
        </w:rPr>
        <w:t xml:space="preserve"> Расчет количества ТО</w:t>
      </w:r>
      <w:r w:rsidR="00C6742E">
        <w:rPr>
          <w:b/>
          <w:bCs/>
          <w:color w:val="000000"/>
          <w:sz w:val="28"/>
          <w:szCs w:val="28"/>
        </w:rPr>
        <w:t>-</w:t>
      </w:r>
      <w:r w:rsidR="00C6742E" w:rsidRPr="00C6742E">
        <w:rPr>
          <w:b/>
          <w:bCs/>
          <w:color w:val="000000"/>
          <w:sz w:val="28"/>
          <w:szCs w:val="28"/>
        </w:rPr>
        <w:t>1</w:t>
      </w:r>
    </w:p>
    <w:p w:rsidR="000E72ED" w:rsidRDefault="007B0806" w:rsidP="00C6742E">
      <w:pPr>
        <w:spacing w:line="360" w:lineRule="auto"/>
        <w:ind w:firstLine="709"/>
        <w:jc w:val="both"/>
        <w:rPr>
          <w:color w:val="000000"/>
          <w:sz w:val="28"/>
          <w:szCs w:val="28"/>
        </w:rPr>
      </w:pPr>
      <w:r w:rsidRPr="00C6742E">
        <w:rPr>
          <w:color w:val="000000"/>
          <w:sz w:val="28"/>
          <w:szCs w:val="28"/>
        </w:rPr>
        <w:t>а) для одного автомобиля</w:t>
      </w:r>
    </w:p>
    <w:p w:rsidR="007B0806" w:rsidRPr="00C6742E" w:rsidRDefault="000E72ED" w:rsidP="00C6742E">
      <w:pPr>
        <w:spacing w:line="360" w:lineRule="auto"/>
        <w:ind w:firstLine="709"/>
        <w:jc w:val="both"/>
        <w:rPr>
          <w:color w:val="000000"/>
          <w:sz w:val="28"/>
          <w:szCs w:val="28"/>
        </w:rPr>
      </w:pPr>
      <w:r>
        <w:rPr>
          <w:color w:val="000000"/>
          <w:sz w:val="28"/>
          <w:szCs w:val="28"/>
        </w:rPr>
        <w:br w:type="page"/>
      </w:r>
      <w:r w:rsidR="006F0B60">
        <w:rPr>
          <w:noProof/>
        </w:rPr>
        <w:pict>
          <v:shape id="_x0000_s1055" type="#_x0000_t75" style="position:absolute;left:0;text-align:left;margin-left:-.3pt;margin-top:0;width:308.55pt;height:43.75pt;z-index:251648000">
            <v:imagedata r:id="rId18"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Default="007B0806" w:rsidP="00C6742E">
      <w:pPr>
        <w:spacing w:line="360" w:lineRule="auto"/>
        <w:ind w:firstLine="709"/>
        <w:jc w:val="both"/>
        <w:rPr>
          <w:color w:val="000000"/>
          <w:sz w:val="28"/>
          <w:szCs w:val="28"/>
        </w:rPr>
      </w:pPr>
      <w:r w:rsidRPr="00C6742E">
        <w:rPr>
          <w:color w:val="000000"/>
          <w:sz w:val="28"/>
          <w:szCs w:val="28"/>
        </w:rPr>
        <w:t>б) для всего парка</w:t>
      </w:r>
    </w:p>
    <w:p w:rsidR="000E72ED" w:rsidRPr="00C6742E" w:rsidRDefault="000E72ED" w:rsidP="00C6742E">
      <w:pPr>
        <w:spacing w:line="360" w:lineRule="auto"/>
        <w:ind w:firstLine="709"/>
        <w:jc w:val="both"/>
        <w:rPr>
          <w:color w:val="000000"/>
          <w:sz w:val="28"/>
          <w:szCs w:val="28"/>
        </w:rPr>
      </w:pPr>
    </w:p>
    <w:p w:rsidR="007B0806" w:rsidRPr="00C6742E" w:rsidRDefault="006F0B60" w:rsidP="00C6742E">
      <w:pPr>
        <w:spacing w:line="360" w:lineRule="auto"/>
        <w:ind w:firstLine="709"/>
        <w:jc w:val="both"/>
        <w:rPr>
          <w:color w:val="000000"/>
          <w:sz w:val="28"/>
          <w:szCs w:val="28"/>
        </w:rPr>
      </w:pPr>
      <w:r>
        <w:rPr>
          <w:noProof/>
        </w:rPr>
        <w:pict>
          <v:shape id="_x0000_s1056" type="#_x0000_t75" style="position:absolute;left:0;text-align:left;margin-left:1.2pt;margin-top:6.2pt;width:210.25pt;height:23.75pt;z-index:251649024">
            <v:imagedata r:id="rId19" o:title=""/>
          </v:shape>
        </w:pict>
      </w:r>
    </w:p>
    <w:p w:rsidR="007B0806" w:rsidRPr="00C6742E" w:rsidRDefault="007B0806" w:rsidP="00C6742E">
      <w:pPr>
        <w:spacing w:line="360" w:lineRule="auto"/>
        <w:ind w:firstLine="709"/>
        <w:jc w:val="both"/>
        <w:rPr>
          <w:color w:val="000000"/>
          <w:sz w:val="28"/>
          <w:szCs w:val="28"/>
        </w:rPr>
      </w:pPr>
    </w:p>
    <w:p w:rsidR="007B0806" w:rsidRDefault="000E72ED" w:rsidP="00C6742E">
      <w:pPr>
        <w:spacing w:line="360" w:lineRule="auto"/>
        <w:ind w:firstLine="709"/>
        <w:jc w:val="both"/>
        <w:rPr>
          <w:b/>
          <w:bCs/>
          <w:color w:val="000000"/>
          <w:sz w:val="28"/>
          <w:szCs w:val="28"/>
        </w:rPr>
      </w:pPr>
      <w:r>
        <w:rPr>
          <w:b/>
          <w:bCs/>
          <w:color w:val="000000"/>
          <w:sz w:val="28"/>
          <w:szCs w:val="28"/>
        </w:rPr>
        <w:t>2.3.5</w:t>
      </w:r>
      <w:r w:rsidR="007B0806" w:rsidRPr="00C6742E">
        <w:rPr>
          <w:b/>
          <w:bCs/>
          <w:color w:val="000000"/>
          <w:sz w:val="28"/>
          <w:szCs w:val="28"/>
        </w:rPr>
        <w:t xml:space="preserve"> Расчет количества ежедневного обслуживания</w:t>
      </w:r>
    </w:p>
    <w:p w:rsidR="000E72ED" w:rsidRPr="00C6742E" w:rsidRDefault="000E72ED" w:rsidP="00C6742E">
      <w:pPr>
        <w:spacing w:line="360" w:lineRule="auto"/>
        <w:ind w:firstLine="709"/>
        <w:jc w:val="both"/>
        <w:rPr>
          <w:b/>
          <w:bCs/>
          <w:color w:val="000000"/>
          <w:sz w:val="28"/>
          <w:szCs w:val="28"/>
        </w:rPr>
      </w:pPr>
    </w:p>
    <w:p w:rsidR="007B0806" w:rsidRPr="00C6742E" w:rsidRDefault="006F0B60" w:rsidP="00C6742E">
      <w:pPr>
        <w:spacing w:line="360" w:lineRule="auto"/>
        <w:ind w:firstLine="709"/>
        <w:jc w:val="both"/>
        <w:rPr>
          <w:color w:val="000000"/>
          <w:sz w:val="28"/>
          <w:szCs w:val="28"/>
        </w:rPr>
      </w:pPr>
      <w:r>
        <w:rPr>
          <w:noProof/>
        </w:rPr>
        <w:pict>
          <v:shape id="_x0000_s1057" type="#_x0000_t75" style="position:absolute;left:0;text-align:left;margin-left:-.3pt;margin-top:0;width:234.8pt;height:63.75pt;z-index:251650048">
            <v:imagedata r:id="rId20"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Default="000E72ED" w:rsidP="00C6742E">
      <w:pPr>
        <w:spacing w:line="360" w:lineRule="auto"/>
        <w:ind w:firstLine="709"/>
        <w:jc w:val="both"/>
        <w:rPr>
          <w:b/>
          <w:bCs/>
          <w:color w:val="000000"/>
          <w:sz w:val="28"/>
          <w:szCs w:val="28"/>
        </w:rPr>
      </w:pPr>
      <w:r>
        <w:rPr>
          <w:b/>
          <w:bCs/>
          <w:color w:val="000000"/>
          <w:sz w:val="28"/>
          <w:szCs w:val="28"/>
        </w:rPr>
        <w:t>2.3.6</w:t>
      </w:r>
      <w:r w:rsidR="007B0806" w:rsidRPr="00C6742E">
        <w:rPr>
          <w:b/>
          <w:bCs/>
          <w:color w:val="000000"/>
          <w:sz w:val="28"/>
          <w:szCs w:val="28"/>
        </w:rPr>
        <w:t xml:space="preserve"> Расчет количества текущих ремонтов</w:t>
      </w:r>
    </w:p>
    <w:p w:rsidR="000E72ED" w:rsidRPr="00C6742E" w:rsidRDefault="000E72ED" w:rsidP="00C6742E">
      <w:pPr>
        <w:spacing w:line="360" w:lineRule="auto"/>
        <w:ind w:firstLine="709"/>
        <w:jc w:val="both"/>
        <w:rPr>
          <w:b/>
          <w:bCs/>
          <w:color w:val="000000"/>
          <w:sz w:val="28"/>
          <w:szCs w:val="28"/>
        </w:rPr>
      </w:pPr>
    </w:p>
    <w:p w:rsidR="007B0806" w:rsidRPr="00C6742E" w:rsidRDefault="006F0B60" w:rsidP="00C6742E">
      <w:pPr>
        <w:spacing w:line="360" w:lineRule="auto"/>
        <w:ind w:firstLine="709"/>
        <w:jc w:val="both"/>
        <w:rPr>
          <w:color w:val="000000"/>
          <w:sz w:val="28"/>
          <w:szCs w:val="28"/>
        </w:rPr>
      </w:pPr>
      <w:r>
        <w:rPr>
          <w:noProof/>
        </w:rPr>
        <w:pict>
          <v:shape id="_x0000_s1058" type="#_x0000_t75" style="position:absolute;left:0;text-align:left;margin-left:-.3pt;margin-top:.3pt;width:100.8pt;height:23.25pt;z-index:251651072">
            <v:imagedata r:id="rId21" o:title=""/>
          </v:shape>
        </w:pict>
      </w:r>
    </w:p>
    <w:p w:rsidR="007B0806" w:rsidRPr="00C6742E" w:rsidRDefault="007B0806" w:rsidP="00C6742E">
      <w:pPr>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2.3.7</w:t>
      </w:r>
      <w:r w:rsidR="007B0806" w:rsidRPr="00C6742E">
        <w:rPr>
          <w:b/>
          <w:bCs/>
          <w:color w:val="000000"/>
          <w:sz w:val="28"/>
          <w:szCs w:val="28"/>
        </w:rPr>
        <w:t xml:space="preserve"> Расчет количества </w:t>
      </w:r>
      <w:r w:rsidR="00BA7028" w:rsidRPr="00C6742E">
        <w:rPr>
          <w:b/>
          <w:bCs/>
          <w:color w:val="000000"/>
          <w:sz w:val="28"/>
          <w:szCs w:val="28"/>
        </w:rPr>
        <w:t>диагностирования</w:t>
      </w:r>
    </w:p>
    <w:p w:rsidR="007B0806" w:rsidRPr="00C6742E" w:rsidRDefault="006F0B60" w:rsidP="00C6742E">
      <w:pPr>
        <w:spacing w:line="360" w:lineRule="auto"/>
        <w:ind w:firstLine="709"/>
        <w:jc w:val="both"/>
        <w:rPr>
          <w:color w:val="000000"/>
          <w:sz w:val="28"/>
          <w:szCs w:val="28"/>
        </w:rPr>
      </w:pPr>
      <w:r>
        <w:rPr>
          <w:noProof/>
        </w:rPr>
        <w:pict>
          <v:shape id="_x0000_s1059" type="#_x0000_t75" style="position:absolute;left:0;text-align:left;margin-left:1.95pt;margin-top:3.05pt;width:243.25pt;height:24pt;z-index:251652096">
            <v:imagedata r:id="rId22"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2.4</w:t>
      </w:r>
      <w:r w:rsidR="000E72ED">
        <w:rPr>
          <w:b/>
          <w:bCs/>
          <w:color w:val="000000"/>
          <w:sz w:val="28"/>
          <w:szCs w:val="28"/>
        </w:rPr>
        <w:t xml:space="preserve"> </w:t>
      </w:r>
      <w:r w:rsidRPr="00C6742E">
        <w:rPr>
          <w:b/>
          <w:bCs/>
          <w:color w:val="000000"/>
          <w:sz w:val="28"/>
          <w:szCs w:val="28"/>
        </w:rPr>
        <w:t>Расчет трудоемкости</w:t>
      </w:r>
    </w:p>
    <w:p w:rsidR="007B0806" w:rsidRPr="00C6742E" w:rsidRDefault="007B0806" w:rsidP="00C6742E">
      <w:pPr>
        <w:spacing w:line="360" w:lineRule="auto"/>
        <w:ind w:firstLine="709"/>
        <w:jc w:val="both"/>
        <w:rPr>
          <w:b/>
          <w:bCs/>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2.4.1</w:t>
      </w:r>
      <w:r w:rsidR="007B0806" w:rsidRPr="00C6742E">
        <w:rPr>
          <w:b/>
          <w:bCs/>
          <w:color w:val="000000"/>
          <w:sz w:val="28"/>
          <w:szCs w:val="28"/>
        </w:rPr>
        <w:t xml:space="preserve"> Расчет трудоемкости текущего ремонта на один автомобиль</w:t>
      </w:r>
    </w:p>
    <w:p w:rsidR="000E72ED" w:rsidRDefault="000E72ED" w:rsidP="00C6742E">
      <w:pPr>
        <w:autoSpaceDE w:val="0"/>
        <w:autoSpaceDN w:val="0"/>
        <w:adjustRightInd w:val="0"/>
        <w:spacing w:line="360" w:lineRule="auto"/>
        <w:ind w:firstLine="709"/>
        <w:jc w:val="both"/>
        <w:rPr>
          <w:color w:val="000000"/>
          <w:sz w:val="28"/>
          <w:szCs w:val="28"/>
        </w:rPr>
      </w:pPr>
    </w:p>
    <w:p w:rsidR="00BA7028" w:rsidRPr="00C6742E" w:rsidRDefault="00BA7028" w:rsidP="00C6742E">
      <w:pPr>
        <w:autoSpaceDE w:val="0"/>
        <w:autoSpaceDN w:val="0"/>
        <w:adjustRightInd w:val="0"/>
        <w:spacing w:line="360" w:lineRule="auto"/>
        <w:ind w:firstLine="709"/>
        <w:jc w:val="both"/>
        <w:rPr>
          <w:b/>
          <w:bCs/>
          <w:color w:val="000000"/>
          <w:sz w:val="28"/>
          <w:szCs w:val="28"/>
        </w:rPr>
      </w:pPr>
      <w:r w:rsidRPr="00C6742E">
        <w:rPr>
          <w:color w:val="000000"/>
          <w:sz w:val="28"/>
          <w:szCs w:val="28"/>
          <w:lang w:val="en-US"/>
        </w:rPr>
        <w:t>t</w:t>
      </w:r>
      <w:r w:rsidRPr="00C6742E">
        <w:rPr>
          <w:color w:val="000000"/>
          <w:sz w:val="28"/>
          <w:szCs w:val="28"/>
          <w:vertAlign w:val="subscript"/>
        </w:rPr>
        <w:t>ТР</w:t>
      </w:r>
      <w:r w:rsidRPr="00C6742E">
        <w:rPr>
          <w:color w:val="000000"/>
          <w:sz w:val="28"/>
          <w:szCs w:val="28"/>
        </w:rPr>
        <w:t xml:space="preserve"> = </w:t>
      </w:r>
      <w:r w:rsidRPr="00C6742E">
        <w:rPr>
          <w:color w:val="000000"/>
          <w:sz w:val="28"/>
          <w:szCs w:val="28"/>
          <w:lang w:val="en-US"/>
        </w:rPr>
        <w:t>t</w:t>
      </w:r>
      <w:r w:rsidRPr="00C6742E">
        <w:rPr>
          <w:color w:val="000000"/>
          <w:sz w:val="28"/>
          <w:szCs w:val="28"/>
          <w:vertAlign w:val="subscript"/>
        </w:rPr>
        <w:t>ТР</w:t>
      </w:r>
      <w:r w:rsidRPr="00C6742E">
        <w:rPr>
          <w:color w:val="000000"/>
          <w:sz w:val="28"/>
          <w:szCs w:val="28"/>
          <w:vertAlign w:val="superscript"/>
        </w:rPr>
        <w:t>Уд.</w:t>
      </w:r>
      <w:r w:rsidRPr="00C6742E">
        <w:rPr>
          <w:color w:val="000000"/>
          <w:sz w:val="28"/>
          <w:szCs w:val="28"/>
        </w:rPr>
        <w:t xml:space="preserve"> · К</w:t>
      </w:r>
      <w:r w:rsidRPr="00C6742E">
        <w:rPr>
          <w:color w:val="000000"/>
          <w:sz w:val="28"/>
          <w:szCs w:val="28"/>
          <w:vertAlign w:val="superscript"/>
        </w:rPr>
        <w:t>'</w:t>
      </w:r>
      <w:r w:rsidRPr="00C6742E">
        <w:rPr>
          <w:color w:val="000000"/>
          <w:sz w:val="28"/>
          <w:szCs w:val="28"/>
          <w:vertAlign w:val="subscript"/>
        </w:rPr>
        <w:t>1</w:t>
      </w:r>
      <w:r w:rsidRPr="00C6742E">
        <w:rPr>
          <w:color w:val="000000"/>
          <w:sz w:val="28"/>
          <w:szCs w:val="28"/>
        </w:rPr>
        <w:t xml:space="preserve"> · К</w:t>
      </w:r>
      <w:r w:rsidRPr="00C6742E">
        <w:rPr>
          <w:color w:val="000000"/>
          <w:sz w:val="28"/>
          <w:szCs w:val="28"/>
          <w:vertAlign w:val="superscript"/>
        </w:rPr>
        <w:t>'</w:t>
      </w:r>
      <w:r w:rsidRPr="00C6742E">
        <w:rPr>
          <w:color w:val="000000"/>
          <w:sz w:val="28"/>
          <w:szCs w:val="28"/>
          <w:vertAlign w:val="subscript"/>
        </w:rPr>
        <w:t xml:space="preserve">2 </w:t>
      </w:r>
      <w:r w:rsidRPr="00C6742E">
        <w:rPr>
          <w:color w:val="000000"/>
          <w:sz w:val="28"/>
          <w:szCs w:val="28"/>
        </w:rPr>
        <w:t>· К</w:t>
      </w:r>
      <w:r w:rsidRPr="00C6742E">
        <w:rPr>
          <w:color w:val="000000"/>
          <w:sz w:val="28"/>
          <w:szCs w:val="28"/>
          <w:vertAlign w:val="superscript"/>
        </w:rPr>
        <w:t>'</w:t>
      </w:r>
      <w:r w:rsidRPr="00C6742E">
        <w:rPr>
          <w:color w:val="000000"/>
          <w:sz w:val="28"/>
          <w:szCs w:val="28"/>
          <w:vertAlign w:val="subscript"/>
        </w:rPr>
        <w:t xml:space="preserve">3 </w:t>
      </w:r>
      <w:r w:rsidRPr="00C6742E">
        <w:rPr>
          <w:color w:val="000000"/>
          <w:sz w:val="28"/>
          <w:szCs w:val="28"/>
        </w:rPr>
        <w:t>· К</w:t>
      </w:r>
      <w:r w:rsidRPr="00C6742E">
        <w:rPr>
          <w:color w:val="000000"/>
          <w:sz w:val="28"/>
          <w:szCs w:val="28"/>
          <w:vertAlign w:val="subscript"/>
        </w:rPr>
        <w:t>4</w:t>
      </w:r>
      <w:r w:rsidRPr="00C6742E">
        <w:rPr>
          <w:color w:val="000000"/>
          <w:sz w:val="28"/>
          <w:szCs w:val="28"/>
        </w:rPr>
        <w:t xml:space="preserve"> · К</w:t>
      </w:r>
      <w:r w:rsidRPr="00C6742E">
        <w:rPr>
          <w:color w:val="000000"/>
          <w:sz w:val="28"/>
          <w:szCs w:val="28"/>
          <w:vertAlign w:val="subscript"/>
        </w:rPr>
        <w:t xml:space="preserve">5 </w:t>
      </w:r>
      <w:r w:rsidRPr="00C6742E">
        <w:rPr>
          <w:color w:val="000000"/>
          <w:sz w:val="28"/>
          <w:szCs w:val="28"/>
        </w:rPr>
        <w:t xml:space="preserve">· </w:t>
      </w:r>
      <w:r w:rsidRPr="00C6742E">
        <w:rPr>
          <w:color w:val="000000"/>
          <w:sz w:val="28"/>
          <w:szCs w:val="28"/>
          <w:lang w:val="en-US"/>
        </w:rPr>
        <w:t>L</w:t>
      </w:r>
      <w:r w:rsidRPr="00C6742E">
        <w:rPr>
          <w:color w:val="000000"/>
          <w:sz w:val="28"/>
          <w:szCs w:val="28"/>
          <w:vertAlign w:val="subscript"/>
        </w:rPr>
        <w:t xml:space="preserve">Г </w:t>
      </w:r>
      <w:r w:rsidRPr="00C6742E">
        <w:rPr>
          <w:color w:val="000000"/>
          <w:sz w:val="28"/>
          <w:szCs w:val="28"/>
        </w:rPr>
        <w:t>/1000= 4 · 1· 1,1</w:t>
      </w:r>
      <w:r w:rsidR="0073307B" w:rsidRPr="00C6742E">
        <w:rPr>
          <w:color w:val="000000"/>
          <w:sz w:val="28"/>
          <w:szCs w:val="28"/>
        </w:rPr>
        <w:t xml:space="preserve"> · 0,95 · 0,7 · 0,85 ·69750/1000 = 173,5</w:t>
      </w:r>
    </w:p>
    <w:p w:rsidR="007B0806" w:rsidRPr="00C6742E" w:rsidRDefault="007B0806" w:rsidP="00C6742E">
      <w:pPr>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2.4.2</w:t>
      </w:r>
      <w:r w:rsidR="007B0806" w:rsidRPr="00C6742E">
        <w:rPr>
          <w:b/>
          <w:bCs/>
          <w:color w:val="000000"/>
          <w:sz w:val="28"/>
          <w:szCs w:val="28"/>
        </w:rPr>
        <w:t xml:space="preserve"> Общая трудоемкость по парку</w:t>
      </w:r>
    </w:p>
    <w:p w:rsidR="007B0806" w:rsidRPr="00C6742E" w:rsidRDefault="006F0B60" w:rsidP="00C6742E">
      <w:pPr>
        <w:spacing w:line="360" w:lineRule="auto"/>
        <w:ind w:firstLine="709"/>
        <w:jc w:val="both"/>
        <w:rPr>
          <w:color w:val="000000"/>
          <w:sz w:val="28"/>
          <w:szCs w:val="28"/>
        </w:rPr>
      </w:pPr>
      <w:r>
        <w:rPr>
          <w:noProof/>
        </w:rPr>
        <w:pict>
          <v:shape id="_x0000_s1060" type="#_x0000_t75" style="position:absolute;left:0;text-align:left;margin-left:15.7pt;margin-top:13.8pt;width:254.2pt;height:22.15pt;z-index:251653120">
            <v:imagedata r:id="rId23" o:title=""/>
          </v:shape>
        </w:pict>
      </w:r>
    </w:p>
    <w:p w:rsidR="00C6742E" w:rsidRDefault="000E72ED" w:rsidP="00C6742E">
      <w:pPr>
        <w:spacing w:line="360" w:lineRule="auto"/>
        <w:ind w:firstLine="709"/>
        <w:jc w:val="both"/>
        <w:rPr>
          <w:color w:val="000000"/>
          <w:sz w:val="28"/>
          <w:szCs w:val="28"/>
        </w:rPr>
      </w:pPr>
      <w:r>
        <w:rPr>
          <w:color w:val="000000"/>
          <w:sz w:val="28"/>
          <w:szCs w:val="28"/>
        </w:rPr>
        <w:br w:type="page"/>
      </w:r>
      <w:r w:rsidR="0073307B" w:rsidRPr="00C6742E">
        <w:rPr>
          <w:color w:val="000000"/>
          <w:sz w:val="28"/>
          <w:szCs w:val="28"/>
        </w:rPr>
        <w:t>Т</w:t>
      </w:r>
      <w:r w:rsidR="0073307B" w:rsidRPr="00C6742E">
        <w:rPr>
          <w:color w:val="000000"/>
          <w:sz w:val="28"/>
          <w:szCs w:val="28"/>
          <w:vertAlign w:val="subscript"/>
        </w:rPr>
        <w:t>ТР</w:t>
      </w:r>
      <w:r w:rsidR="0073307B" w:rsidRPr="00C6742E">
        <w:rPr>
          <w:color w:val="000000"/>
          <w:sz w:val="28"/>
          <w:szCs w:val="28"/>
          <w:vertAlign w:val="superscript"/>
        </w:rPr>
        <w:t>Агр.</w:t>
      </w:r>
      <w:r w:rsidR="0073307B" w:rsidRPr="00C6742E">
        <w:rPr>
          <w:color w:val="000000"/>
          <w:sz w:val="28"/>
          <w:szCs w:val="28"/>
        </w:rPr>
        <w:t xml:space="preserve"> = Т</w:t>
      </w:r>
      <w:r w:rsidR="0073307B" w:rsidRPr="00C6742E">
        <w:rPr>
          <w:color w:val="000000"/>
          <w:sz w:val="28"/>
          <w:szCs w:val="28"/>
          <w:vertAlign w:val="subscript"/>
        </w:rPr>
        <w:t>ТР</w:t>
      </w:r>
      <w:r w:rsidR="0073307B" w:rsidRPr="00C6742E">
        <w:rPr>
          <w:color w:val="000000"/>
          <w:sz w:val="28"/>
          <w:szCs w:val="28"/>
          <w:vertAlign w:val="superscript"/>
        </w:rPr>
        <w:t xml:space="preserve"> общ.</w:t>
      </w:r>
      <w:r w:rsidR="0073307B" w:rsidRPr="00C6742E">
        <w:rPr>
          <w:color w:val="000000"/>
          <w:sz w:val="28"/>
          <w:szCs w:val="28"/>
        </w:rPr>
        <w:t xml:space="preserve"> · К</w:t>
      </w:r>
      <w:r w:rsidR="0073307B" w:rsidRPr="00C6742E">
        <w:rPr>
          <w:color w:val="000000"/>
          <w:sz w:val="28"/>
          <w:szCs w:val="28"/>
          <w:vertAlign w:val="subscript"/>
        </w:rPr>
        <w:t>6</w:t>
      </w:r>
      <w:r w:rsidR="006F0B60">
        <w:rPr>
          <w:noProof/>
        </w:rPr>
        <w:pict>
          <v:shape id="_x0000_s1061" type="#_x0000_t75" style="position:absolute;left:0;text-align:left;margin-left:0;margin-top:1.15pt;width:12.1pt;height:21.5pt;z-index:251654144;mso-position-horizontal-relative:text;mso-position-vertical-relative:text">
            <v:imagedata r:id="rId24" o:title=""/>
          </v:shape>
        </w:pict>
      </w:r>
      <w:r w:rsidR="0073307B" w:rsidRPr="00C6742E">
        <w:rPr>
          <w:color w:val="000000"/>
          <w:sz w:val="28"/>
          <w:szCs w:val="28"/>
        </w:rPr>
        <w:t xml:space="preserve"> = 156150 * 0,4 = 62460</w:t>
      </w:r>
    </w:p>
    <w:p w:rsidR="00285030" w:rsidRPr="00C6742E" w:rsidRDefault="00285030" w:rsidP="00C6742E">
      <w:pPr>
        <w:tabs>
          <w:tab w:val="left" w:pos="5715"/>
        </w:tabs>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2.5</w:t>
      </w:r>
      <w:r w:rsidR="007B0806" w:rsidRPr="00C6742E">
        <w:rPr>
          <w:b/>
          <w:bCs/>
          <w:color w:val="000000"/>
          <w:sz w:val="28"/>
          <w:szCs w:val="28"/>
        </w:rPr>
        <w:t xml:space="preserve"> Расчет количества рабочих мест</w:t>
      </w:r>
    </w:p>
    <w:p w:rsidR="007B0806" w:rsidRPr="00C6742E" w:rsidRDefault="007B0806" w:rsidP="00C6742E">
      <w:pPr>
        <w:spacing w:line="360" w:lineRule="auto"/>
        <w:ind w:firstLine="709"/>
        <w:jc w:val="both"/>
        <w:rPr>
          <w:b/>
          <w:bCs/>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2.5.1</w:t>
      </w:r>
      <w:r w:rsidR="007B0806" w:rsidRPr="00C6742E">
        <w:rPr>
          <w:b/>
          <w:bCs/>
          <w:color w:val="000000"/>
          <w:sz w:val="28"/>
          <w:szCs w:val="28"/>
        </w:rPr>
        <w:t xml:space="preserve"> Расчет количества рабочих мест</w:t>
      </w:r>
    </w:p>
    <w:p w:rsidR="00165C66" w:rsidRPr="00C6742E" w:rsidRDefault="00165C66" w:rsidP="00C6742E">
      <w:pPr>
        <w:autoSpaceDE w:val="0"/>
        <w:autoSpaceDN w:val="0"/>
        <w:adjustRightInd w:val="0"/>
        <w:spacing w:line="360" w:lineRule="auto"/>
        <w:ind w:firstLine="709"/>
        <w:jc w:val="both"/>
        <w:rPr>
          <w:color w:val="000000"/>
          <w:sz w:val="28"/>
          <w:szCs w:val="28"/>
        </w:rPr>
      </w:pPr>
      <w:r w:rsidRPr="00C6742E">
        <w:rPr>
          <w:color w:val="000000"/>
          <w:sz w:val="28"/>
          <w:szCs w:val="28"/>
        </w:rPr>
        <w:t>Р</w:t>
      </w:r>
      <w:r w:rsidRPr="00C6742E">
        <w:rPr>
          <w:color w:val="000000"/>
          <w:sz w:val="28"/>
          <w:szCs w:val="28"/>
          <w:vertAlign w:val="subscript"/>
        </w:rPr>
        <w:t>М</w:t>
      </w:r>
      <w:r w:rsidRPr="00C6742E">
        <w:rPr>
          <w:color w:val="000000"/>
          <w:sz w:val="28"/>
          <w:szCs w:val="28"/>
        </w:rPr>
        <w:t xml:space="preserve"> = Т</w:t>
      </w:r>
      <w:r w:rsidRPr="00C6742E">
        <w:rPr>
          <w:color w:val="000000"/>
          <w:sz w:val="28"/>
          <w:szCs w:val="28"/>
          <w:vertAlign w:val="subscript"/>
        </w:rPr>
        <w:t>ТР</w:t>
      </w:r>
      <w:r w:rsidRPr="00C6742E">
        <w:rPr>
          <w:color w:val="000000"/>
          <w:sz w:val="28"/>
          <w:szCs w:val="28"/>
          <w:vertAlign w:val="superscript"/>
        </w:rPr>
        <w:t xml:space="preserve">Агр. </w:t>
      </w:r>
      <w:r w:rsidRPr="00C6742E">
        <w:rPr>
          <w:color w:val="000000"/>
          <w:sz w:val="28"/>
          <w:szCs w:val="28"/>
        </w:rPr>
        <w:t>/Ф</w:t>
      </w:r>
      <w:r w:rsidRPr="00C6742E">
        <w:rPr>
          <w:color w:val="000000"/>
          <w:sz w:val="28"/>
          <w:szCs w:val="28"/>
          <w:vertAlign w:val="subscript"/>
        </w:rPr>
        <w:t>М</w:t>
      </w:r>
      <w:r w:rsidRPr="00C6742E">
        <w:rPr>
          <w:color w:val="000000"/>
          <w:sz w:val="28"/>
          <w:szCs w:val="28"/>
        </w:rPr>
        <w:t xml:space="preserve"> =</w:t>
      </w:r>
      <w:r w:rsidR="00F4693F" w:rsidRPr="00C6742E">
        <w:rPr>
          <w:color w:val="000000"/>
          <w:sz w:val="28"/>
          <w:szCs w:val="28"/>
        </w:rPr>
        <w:t>62460 / 1987 = 31,43 = 31</w:t>
      </w:r>
      <w:r w:rsidRPr="00C6742E">
        <w:rPr>
          <w:color w:val="000000"/>
          <w:sz w:val="28"/>
          <w:szCs w:val="28"/>
        </w:rPr>
        <w:t>;</w:t>
      </w:r>
    </w:p>
    <w:p w:rsidR="007B0806" w:rsidRDefault="006F0B60" w:rsidP="00C6742E">
      <w:pPr>
        <w:spacing w:line="360" w:lineRule="auto"/>
        <w:ind w:firstLine="709"/>
        <w:jc w:val="both"/>
        <w:rPr>
          <w:color w:val="000000"/>
          <w:sz w:val="28"/>
          <w:szCs w:val="28"/>
        </w:rPr>
      </w:pPr>
      <w:r>
        <w:rPr>
          <w:noProof/>
        </w:rPr>
        <w:pict>
          <v:shape id="_x0000_s1062" type="#_x0000_t75" style="position:absolute;left:0;text-align:left;margin-left:12pt;margin-top:18.75pt;width:445.55pt;height:21.45pt;z-index:251655168">
            <v:imagedata r:id="rId25" o:title=""/>
          </v:shape>
        </w:pict>
      </w:r>
      <w:r w:rsidR="007B0806" w:rsidRPr="00C6742E">
        <w:rPr>
          <w:color w:val="000000"/>
          <w:sz w:val="28"/>
          <w:szCs w:val="28"/>
        </w:rPr>
        <w:t>Ф</w:t>
      </w:r>
      <w:r w:rsidR="007B0806" w:rsidRPr="00C6742E">
        <w:rPr>
          <w:color w:val="000000"/>
          <w:sz w:val="28"/>
          <w:szCs w:val="28"/>
          <w:vertAlign w:val="subscript"/>
        </w:rPr>
        <w:t>М</w:t>
      </w:r>
      <w:r w:rsidR="007B0806" w:rsidRPr="00C6742E">
        <w:rPr>
          <w:color w:val="000000"/>
          <w:sz w:val="28"/>
          <w:szCs w:val="28"/>
        </w:rPr>
        <w:t xml:space="preserve"> – фонд годовой времени рабочего места</w:t>
      </w:r>
    </w:p>
    <w:p w:rsidR="000E72ED" w:rsidRDefault="000E72ED" w:rsidP="00C6742E">
      <w:pPr>
        <w:spacing w:line="360" w:lineRule="auto"/>
        <w:ind w:firstLine="709"/>
        <w:jc w:val="both"/>
        <w:rPr>
          <w:color w:val="000000"/>
          <w:sz w:val="28"/>
          <w:szCs w:val="28"/>
        </w:rPr>
      </w:pPr>
    </w:p>
    <w:p w:rsidR="000E72ED" w:rsidRPr="00C6742E" w:rsidRDefault="000E72ED"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в</w:t>
      </w:r>
      <w:r w:rsidR="00C6742E">
        <w:rPr>
          <w:color w:val="000000"/>
          <w:sz w:val="28"/>
          <w:szCs w:val="28"/>
        </w:rPr>
        <w:t xml:space="preserve"> –</w:t>
      </w:r>
      <w:r w:rsidR="00C6742E" w:rsidRPr="00C6742E">
        <w:rPr>
          <w:color w:val="000000"/>
          <w:sz w:val="28"/>
          <w:szCs w:val="28"/>
        </w:rPr>
        <w:t xml:space="preserve"> вы</w:t>
      </w:r>
      <w:r w:rsidRPr="00C6742E">
        <w:rPr>
          <w:color w:val="000000"/>
          <w:sz w:val="28"/>
          <w:szCs w:val="28"/>
        </w:rPr>
        <w:t>ходные дни</w:t>
      </w:r>
    </w:p>
    <w:p w:rsidR="000E72ED"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lang w:val="en-US"/>
        </w:rPr>
        <w:t>n</w:t>
      </w:r>
      <w:r w:rsidR="00C6742E">
        <w:rPr>
          <w:color w:val="000000"/>
          <w:sz w:val="28"/>
          <w:szCs w:val="28"/>
        </w:rPr>
        <w:t xml:space="preserve"> –</w:t>
      </w:r>
      <w:r w:rsidR="00C6742E" w:rsidRPr="00C6742E">
        <w:rPr>
          <w:color w:val="000000"/>
          <w:sz w:val="28"/>
          <w:szCs w:val="28"/>
        </w:rPr>
        <w:t xml:space="preserve"> пр</w:t>
      </w:r>
      <w:r w:rsidR="000E72ED">
        <w:rPr>
          <w:color w:val="000000"/>
          <w:sz w:val="28"/>
          <w:szCs w:val="28"/>
        </w:rPr>
        <w:t>аздники</w:t>
      </w:r>
    </w:p>
    <w:p w:rsidR="000E72ED"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lang w:val="en-US"/>
        </w:rPr>
        <w:t>nn</w:t>
      </w:r>
      <w:r w:rsidR="00C6742E">
        <w:rPr>
          <w:color w:val="000000"/>
          <w:sz w:val="28"/>
          <w:szCs w:val="28"/>
        </w:rPr>
        <w:t xml:space="preserve"> –</w:t>
      </w:r>
      <w:r w:rsidR="00C6742E" w:rsidRPr="00C6742E">
        <w:rPr>
          <w:color w:val="000000"/>
          <w:sz w:val="28"/>
          <w:szCs w:val="28"/>
        </w:rPr>
        <w:t xml:space="preserve"> пр</w:t>
      </w:r>
      <w:r w:rsidR="000E72ED">
        <w:rPr>
          <w:color w:val="000000"/>
          <w:sz w:val="28"/>
          <w:szCs w:val="28"/>
        </w:rPr>
        <w:t>едпраздничные дни</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кн</w:t>
      </w:r>
      <w:r w:rsidRPr="00C6742E">
        <w:rPr>
          <w:color w:val="000000"/>
          <w:sz w:val="28"/>
          <w:szCs w:val="28"/>
        </w:rPr>
        <w:t>-календарных дней в году</w:t>
      </w:r>
    </w:p>
    <w:p w:rsidR="00165C66" w:rsidRPr="00C6742E" w:rsidRDefault="00165C66" w:rsidP="00C6742E">
      <w:pPr>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2.5.2</w:t>
      </w:r>
      <w:r w:rsidR="007B0806" w:rsidRPr="00C6742E">
        <w:rPr>
          <w:b/>
          <w:bCs/>
          <w:color w:val="000000"/>
          <w:sz w:val="28"/>
          <w:szCs w:val="28"/>
        </w:rPr>
        <w:t xml:space="preserve"> Расчет количества штатных рабочих</w:t>
      </w:r>
    </w:p>
    <w:p w:rsidR="00165C66" w:rsidRPr="00C6742E" w:rsidRDefault="00165C66" w:rsidP="00C6742E">
      <w:pPr>
        <w:spacing w:line="360" w:lineRule="auto"/>
        <w:ind w:firstLine="709"/>
        <w:jc w:val="both"/>
        <w:rPr>
          <w:b/>
          <w:bCs/>
          <w:color w:val="000000"/>
          <w:sz w:val="28"/>
          <w:szCs w:val="28"/>
        </w:rPr>
      </w:pPr>
    </w:p>
    <w:p w:rsidR="007B0806" w:rsidRPr="00C6742E" w:rsidRDefault="00165C66" w:rsidP="00C6742E">
      <w:pPr>
        <w:spacing w:line="360" w:lineRule="auto"/>
        <w:ind w:firstLine="709"/>
        <w:jc w:val="both"/>
        <w:rPr>
          <w:color w:val="000000"/>
          <w:sz w:val="28"/>
          <w:szCs w:val="28"/>
        </w:rPr>
      </w:pPr>
      <w:r w:rsidRPr="00C6742E">
        <w:rPr>
          <w:color w:val="000000"/>
          <w:sz w:val="28"/>
          <w:szCs w:val="28"/>
        </w:rPr>
        <w:t>Р</w:t>
      </w:r>
      <w:r w:rsidRPr="00C6742E">
        <w:rPr>
          <w:color w:val="000000"/>
          <w:sz w:val="28"/>
          <w:szCs w:val="28"/>
          <w:vertAlign w:val="subscript"/>
        </w:rPr>
        <w:t>Ш</w:t>
      </w:r>
      <w:r w:rsidRPr="00C6742E">
        <w:rPr>
          <w:color w:val="000000"/>
          <w:sz w:val="28"/>
          <w:szCs w:val="28"/>
        </w:rPr>
        <w:t xml:space="preserve"> = Т</w:t>
      </w:r>
      <w:r w:rsidRPr="00C6742E">
        <w:rPr>
          <w:color w:val="000000"/>
          <w:sz w:val="28"/>
          <w:szCs w:val="28"/>
          <w:vertAlign w:val="subscript"/>
        </w:rPr>
        <w:t>ТР</w:t>
      </w:r>
      <w:r w:rsidRPr="00C6742E">
        <w:rPr>
          <w:color w:val="000000"/>
          <w:sz w:val="28"/>
          <w:szCs w:val="28"/>
          <w:vertAlign w:val="superscript"/>
        </w:rPr>
        <w:t xml:space="preserve">Агр. </w:t>
      </w:r>
      <w:r w:rsidRPr="00C6742E">
        <w:rPr>
          <w:color w:val="000000"/>
          <w:sz w:val="28"/>
          <w:szCs w:val="28"/>
        </w:rPr>
        <w:t>/Ф</w:t>
      </w:r>
      <w:r w:rsidRPr="00C6742E">
        <w:rPr>
          <w:color w:val="000000"/>
          <w:sz w:val="28"/>
          <w:szCs w:val="28"/>
          <w:vertAlign w:val="subscript"/>
        </w:rPr>
        <w:t xml:space="preserve">Ш </w:t>
      </w:r>
      <w:r w:rsidRPr="00C6742E">
        <w:rPr>
          <w:color w:val="000000"/>
          <w:sz w:val="28"/>
          <w:szCs w:val="28"/>
        </w:rPr>
        <w:t>=</w:t>
      </w:r>
      <w:r w:rsidR="00950398" w:rsidRPr="00C6742E">
        <w:rPr>
          <w:color w:val="000000"/>
          <w:sz w:val="28"/>
          <w:szCs w:val="28"/>
        </w:rPr>
        <w:t xml:space="preserve"> 62460 / 1731 = 36,08</w:t>
      </w:r>
      <w:r w:rsidR="001D5B52" w:rsidRPr="00C6742E">
        <w:rPr>
          <w:color w:val="000000"/>
          <w:sz w:val="28"/>
          <w:szCs w:val="28"/>
        </w:rPr>
        <w:t xml:space="preserve"> = 36</w:t>
      </w:r>
    </w:p>
    <w:p w:rsidR="007B0806" w:rsidRPr="00C6742E" w:rsidRDefault="001D5B52" w:rsidP="00C6742E">
      <w:pPr>
        <w:spacing w:line="360" w:lineRule="auto"/>
        <w:ind w:firstLine="709"/>
        <w:jc w:val="both"/>
        <w:rPr>
          <w:color w:val="000000"/>
          <w:sz w:val="28"/>
          <w:szCs w:val="28"/>
        </w:rPr>
      </w:pPr>
      <w:r w:rsidRPr="00C6742E">
        <w:rPr>
          <w:color w:val="000000"/>
          <w:sz w:val="28"/>
          <w:szCs w:val="28"/>
        </w:rPr>
        <w:t>Ф</w:t>
      </w:r>
      <w:r w:rsidRPr="00C6742E">
        <w:rPr>
          <w:color w:val="000000"/>
          <w:sz w:val="28"/>
          <w:szCs w:val="28"/>
          <w:vertAlign w:val="subscript"/>
        </w:rPr>
        <w:t xml:space="preserve">Ш </w:t>
      </w:r>
      <w:r w:rsidRPr="00C6742E">
        <w:rPr>
          <w:color w:val="000000"/>
          <w:sz w:val="28"/>
          <w:szCs w:val="28"/>
        </w:rPr>
        <w:t>= Ф</w:t>
      </w:r>
      <w:r w:rsidRPr="00C6742E">
        <w:rPr>
          <w:color w:val="000000"/>
          <w:sz w:val="28"/>
          <w:szCs w:val="28"/>
          <w:vertAlign w:val="subscript"/>
        </w:rPr>
        <w:t xml:space="preserve">М </w:t>
      </w:r>
      <w:r w:rsidRPr="00C6742E">
        <w:rPr>
          <w:color w:val="000000"/>
          <w:sz w:val="28"/>
          <w:szCs w:val="28"/>
        </w:rPr>
        <w:t>– 8 · (</w:t>
      </w:r>
      <w:r w:rsidRPr="00C6742E">
        <w:rPr>
          <w:color w:val="000000"/>
          <w:sz w:val="28"/>
          <w:szCs w:val="28"/>
          <w:lang w:val="en-US"/>
        </w:rPr>
        <w:t>D</w:t>
      </w:r>
      <w:r w:rsidRPr="00C6742E">
        <w:rPr>
          <w:color w:val="000000"/>
          <w:sz w:val="28"/>
          <w:szCs w:val="28"/>
          <w:vertAlign w:val="subscript"/>
        </w:rPr>
        <w:t xml:space="preserve">О </w:t>
      </w:r>
      <w:r w:rsidRPr="00C6742E">
        <w:rPr>
          <w:color w:val="000000"/>
          <w:sz w:val="28"/>
          <w:szCs w:val="28"/>
        </w:rPr>
        <w:t xml:space="preserve">+ </w:t>
      </w:r>
      <w:r w:rsidRPr="00C6742E">
        <w:rPr>
          <w:color w:val="000000"/>
          <w:sz w:val="28"/>
          <w:szCs w:val="28"/>
          <w:lang w:val="en-US"/>
        </w:rPr>
        <w:t>D</w:t>
      </w:r>
      <w:r w:rsidRPr="00C6742E">
        <w:rPr>
          <w:color w:val="000000"/>
          <w:sz w:val="28"/>
          <w:szCs w:val="28"/>
          <w:vertAlign w:val="subscript"/>
        </w:rPr>
        <w:t xml:space="preserve">Б </w:t>
      </w:r>
      <w:r w:rsidRPr="00C6742E">
        <w:rPr>
          <w:color w:val="000000"/>
          <w:sz w:val="28"/>
          <w:szCs w:val="28"/>
        </w:rPr>
        <w:t xml:space="preserve">+ </w:t>
      </w:r>
      <w:r w:rsidRPr="00C6742E">
        <w:rPr>
          <w:color w:val="000000"/>
          <w:sz w:val="28"/>
          <w:szCs w:val="28"/>
          <w:lang w:val="en-US"/>
        </w:rPr>
        <w:t>D</w:t>
      </w:r>
      <w:r w:rsidRPr="00C6742E">
        <w:rPr>
          <w:color w:val="000000"/>
          <w:sz w:val="28"/>
          <w:szCs w:val="28"/>
          <w:vertAlign w:val="subscript"/>
        </w:rPr>
        <w:t>ВО</w:t>
      </w:r>
      <w:r w:rsidRPr="00C6742E">
        <w:rPr>
          <w:color w:val="000000"/>
          <w:sz w:val="28"/>
          <w:szCs w:val="28"/>
        </w:rPr>
        <w:t>) = 19</w:t>
      </w:r>
      <w:r w:rsidR="00950398" w:rsidRPr="00C6742E">
        <w:rPr>
          <w:color w:val="000000"/>
          <w:sz w:val="28"/>
          <w:szCs w:val="28"/>
        </w:rPr>
        <w:t>87</w:t>
      </w:r>
      <w:r w:rsidRPr="00C6742E">
        <w:rPr>
          <w:color w:val="000000"/>
          <w:sz w:val="28"/>
          <w:szCs w:val="28"/>
        </w:rPr>
        <w:t xml:space="preserve"> – 8 · (24 + 5 + 3) = </w:t>
      </w:r>
      <w:r w:rsidR="00950398" w:rsidRPr="00C6742E">
        <w:rPr>
          <w:color w:val="000000"/>
          <w:sz w:val="28"/>
          <w:szCs w:val="28"/>
        </w:rPr>
        <w:t>1731</w: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r w:rsidRPr="00C6742E">
        <w:rPr>
          <w:color w:val="000000"/>
          <w:sz w:val="28"/>
          <w:szCs w:val="28"/>
        </w:rPr>
        <w:t>Ф</w:t>
      </w:r>
      <w:r w:rsidRPr="00C6742E">
        <w:rPr>
          <w:color w:val="000000"/>
          <w:sz w:val="28"/>
          <w:szCs w:val="28"/>
          <w:vertAlign w:val="subscript"/>
        </w:rPr>
        <w:t>ш</w:t>
      </w:r>
      <w:r w:rsidR="00C6742E">
        <w:rPr>
          <w:color w:val="000000"/>
          <w:sz w:val="28"/>
          <w:szCs w:val="28"/>
        </w:rPr>
        <w:t xml:space="preserve"> –</w:t>
      </w:r>
      <w:r w:rsidR="00C6742E" w:rsidRPr="00C6742E">
        <w:rPr>
          <w:color w:val="000000"/>
          <w:sz w:val="28"/>
          <w:szCs w:val="28"/>
        </w:rPr>
        <w:t xml:space="preserve"> фо</w:t>
      </w:r>
      <w:r w:rsidRPr="00C6742E">
        <w:rPr>
          <w:color w:val="000000"/>
          <w:sz w:val="28"/>
          <w:szCs w:val="28"/>
        </w:rPr>
        <w:t>нд штатных работников</w:t>
      </w:r>
    </w:p>
    <w:p w:rsidR="001D5B52" w:rsidRPr="00C6742E" w:rsidRDefault="001D5B52" w:rsidP="00C6742E">
      <w:pPr>
        <w:autoSpaceDE w:val="0"/>
        <w:autoSpaceDN w:val="0"/>
        <w:adjustRightInd w:val="0"/>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 xml:space="preserve">О </w:t>
      </w:r>
      <w:r w:rsidRPr="00C6742E">
        <w:rPr>
          <w:color w:val="000000"/>
          <w:sz w:val="28"/>
          <w:szCs w:val="28"/>
        </w:rPr>
        <w:t>– Дни отпуска;</w:t>
      </w:r>
    </w:p>
    <w:p w:rsidR="001D5B52" w:rsidRPr="00C6742E" w:rsidRDefault="001D5B52" w:rsidP="00C6742E">
      <w:pPr>
        <w:autoSpaceDE w:val="0"/>
        <w:autoSpaceDN w:val="0"/>
        <w:adjustRightInd w:val="0"/>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 xml:space="preserve">Б </w:t>
      </w:r>
      <w:r w:rsidRPr="00C6742E">
        <w:rPr>
          <w:color w:val="000000"/>
          <w:sz w:val="28"/>
          <w:szCs w:val="28"/>
        </w:rPr>
        <w:t>– Дни болезни;</w:t>
      </w:r>
    </w:p>
    <w:p w:rsidR="007B0806" w:rsidRPr="00C6742E" w:rsidRDefault="001D5B52"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 xml:space="preserve">ВО </w:t>
      </w:r>
      <w:r w:rsidRPr="00C6742E">
        <w:rPr>
          <w:color w:val="000000"/>
          <w:sz w:val="28"/>
          <w:szCs w:val="28"/>
        </w:rPr>
        <w:t>– Дни вынужденных отпусков</w:t>
      </w:r>
    </w:p>
    <w:p w:rsidR="001D5B52" w:rsidRPr="00C6742E" w:rsidRDefault="001D5B52" w:rsidP="00C6742E">
      <w:pPr>
        <w:spacing w:line="360" w:lineRule="auto"/>
        <w:ind w:firstLine="709"/>
        <w:jc w:val="both"/>
        <w:rPr>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 xml:space="preserve">2.5.3 </w:t>
      </w:r>
      <w:r w:rsidR="007B0806" w:rsidRPr="00C6742E">
        <w:rPr>
          <w:b/>
          <w:bCs/>
          <w:color w:val="000000"/>
          <w:sz w:val="28"/>
          <w:szCs w:val="28"/>
        </w:rPr>
        <w:t>Выбор режима работы</w:t>
      </w:r>
    </w:p>
    <w:p w:rsidR="007B0806" w:rsidRPr="00C6742E" w:rsidRDefault="007B0806" w:rsidP="00C6742E">
      <w:pPr>
        <w:pStyle w:val="4"/>
        <w:keepNext w:val="0"/>
        <w:spacing w:line="360" w:lineRule="auto"/>
        <w:ind w:firstLine="709"/>
        <w:jc w:val="both"/>
        <w:rPr>
          <w:color w:val="000000"/>
        </w:rPr>
      </w:pPr>
      <w:bookmarkStart w:id="6" w:name="_Toc162000968"/>
      <w:bookmarkStart w:id="7" w:name="_Toc162000995"/>
      <w:r w:rsidRPr="00C6742E">
        <w:rPr>
          <w:color w:val="000000"/>
        </w:rPr>
        <w:t>Я выбираю режим работы</w:t>
      </w:r>
      <w:r w:rsidR="00C6742E">
        <w:rPr>
          <w:color w:val="000000"/>
        </w:rPr>
        <w:t>:</w:t>
      </w:r>
      <w:r w:rsidRPr="00C6742E">
        <w:rPr>
          <w:color w:val="000000"/>
        </w:rPr>
        <w:t xml:space="preserve"> 5 дней в неделю, в 2 смены</w:t>
      </w:r>
      <w:bookmarkEnd w:id="6"/>
      <w:bookmarkEnd w:id="7"/>
    </w:p>
    <w:p w:rsidR="000E72ED" w:rsidRDefault="000E72ED" w:rsidP="00C6742E">
      <w:pPr>
        <w:spacing w:line="360" w:lineRule="auto"/>
        <w:ind w:firstLine="709"/>
        <w:jc w:val="both"/>
        <w:rPr>
          <w:b/>
          <w:bCs/>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t>2.5.4</w:t>
      </w:r>
      <w:r w:rsidR="007B0806" w:rsidRPr="00C6742E">
        <w:rPr>
          <w:b/>
          <w:bCs/>
          <w:color w:val="000000"/>
          <w:sz w:val="28"/>
          <w:szCs w:val="28"/>
        </w:rPr>
        <w:t xml:space="preserve"> Расчет количества обслуживания в сутки</w:t>
      </w:r>
    </w:p>
    <w:p w:rsidR="007B0806" w:rsidRPr="00C6742E" w:rsidRDefault="006F0B60" w:rsidP="00C6742E">
      <w:pPr>
        <w:spacing w:line="360" w:lineRule="auto"/>
        <w:ind w:firstLine="709"/>
        <w:jc w:val="both"/>
        <w:rPr>
          <w:color w:val="000000"/>
          <w:sz w:val="28"/>
          <w:szCs w:val="28"/>
        </w:rPr>
      </w:pPr>
      <w:r>
        <w:rPr>
          <w:noProof/>
        </w:rPr>
        <w:pict>
          <v:shape id="_x0000_s1063" type="#_x0000_t75" style="position:absolute;left:0;text-align:left;margin-left:54pt;margin-top:6.65pt;width:243.95pt;height:45.7pt;z-index:251656192">
            <v:imagedata r:id="rId26" o:title=""/>
          </v:shape>
        </w:pict>
      </w:r>
    </w:p>
    <w:p w:rsidR="007B0806" w:rsidRPr="00C6742E" w:rsidRDefault="000E72ED" w:rsidP="00C6742E">
      <w:pPr>
        <w:spacing w:line="360" w:lineRule="auto"/>
        <w:ind w:firstLine="709"/>
        <w:jc w:val="both"/>
        <w:rPr>
          <w:color w:val="000000"/>
          <w:sz w:val="28"/>
          <w:szCs w:val="28"/>
        </w:rPr>
      </w:pPr>
      <w:r>
        <w:rPr>
          <w:color w:val="000000"/>
          <w:sz w:val="28"/>
          <w:szCs w:val="28"/>
        </w:rPr>
        <w:br w:type="page"/>
      </w:r>
      <w:r w:rsidR="007B0806" w:rsidRPr="00C6742E">
        <w:rPr>
          <w:color w:val="000000"/>
          <w:sz w:val="28"/>
          <w:szCs w:val="28"/>
          <w:lang w:val="en-US"/>
        </w:rPr>
        <w:t>D</w:t>
      </w:r>
      <w:r w:rsidR="007B0806" w:rsidRPr="00C6742E">
        <w:rPr>
          <w:color w:val="000000"/>
          <w:sz w:val="28"/>
          <w:szCs w:val="28"/>
          <w:vertAlign w:val="subscript"/>
        </w:rPr>
        <w:t>Р</w:t>
      </w:r>
      <w:r w:rsidR="007B0806" w:rsidRPr="00C6742E">
        <w:rPr>
          <w:color w:val="000000"/>
          <w:sz w:val="28"/>
          <w:szCs w:val="28"/>
        </w:rPr>
        <w:t xml:space="preserve"> – количество рабочих дней в год (в зависимости от режима работы предприятия)</w:t>
      </w:r>
    </w:p>
    <w:p w:rsidR="007B0806" w:rsidRPr="00C6742E" w:rsidRDefault="007B0806" w:rsidP="00C6742E">
      <w:pPr>
        <w:spacing w:line="360" w:lineRule="auto"/>
        <w:ind w:firstLine="709"/>
        <w:jc w:val="both"/>
        <w:rPr>
          <w:color w:val="000000"/>
          <w:sz w:val="28"/>
          <w:szCs w:val="28"/>
        </w:rPr>
      </w:pPr>
    </w:p>
    <w:p w:rsidR="007B0806" w:rsidRDefault="006F0B60" w:rsidP="00C6742E">
      <w:pPr>
        <w:spacing w:line="360" w:lineRule="auto"/>
        <w:ind w:firstLine="709"/>
        <w:jc w:val="both"/>
        <w:rPr>
          <w:b/>
          <w:bCs/>
          <w:color w:val="000000"/>
          <w:sz w:val="28"/>
          <w:szCs w:val="28"/>
        </w:rPr>
      </w:pPr>
      <w:r>
        <w:rPr>
          <w:noProof/>
        </w:rPr>
        <w:pict>
          <v:shape id="_x0000_s1064" type="#_x0000_t75" style="position:absolute;left:0;text-align:left;margin-left:12pt;margin-top:23.25pt;width:455.35pt;height:47.95pt;z-index:251657216">
            <v:imagedata r:id="rId27" o:title=""/>
          </v:shape>
        </w:pict>
      </w:r>
      <w:r w:rsidR="000E72ED">
        <w:rPr>
          <w:b/>
          <w:bCs/>
          <w:color w:val="000000"/>
          <w:sz w:val="28"/>
          <w:szCs w:val="28"/>
        </w:rPr>
        <w:t>2.5.5</w:t>
      </w:r>
      <w:r w:rsidR="007B0806" w:rsidRPr="00C6742E">
        <w:rPr>
          <w:b/>
          <w:bCs/>
          <w:color w:val="000000"/>
          <w:sz w:val="28"/>
          <w:szCs w:val="28"/>
        </w:rPr>
        <w:t xml:space="preserve"> Расчет количества </w:t>
      </w:r>
      <w:r w:rsidR="00F33C9B" w:rsidRPr="00C6742E">
        <w:rPr>
          <w:b/>
          <w:bCs/>
          <w:color w:val="000000"/>
          <w:sz w:val="28"/>
          <w:szCs w:val="28"/>
        </w:rPr>
        <w:t>посто</w:t>
      </w:r>
      <w:r w:rsidR="007B0806" w:rsidRPr="00C6742E">
        <w:rPr>
          <w:b/>
          <w:bCs/>
          <w:color w:val="000000"/>
          <w:sz w:val="28"/>
          <w:szCs w:val="28"/>
        </w:rPr>
        <w:t>в зоны ТР а/м</w:t>
      </w:r>
    </w:p>
    <w:p w:rsidR="000E72ED" w:rsidRDefault="000E72ED" w:rsidP="00C6742E">
      <w:pPr>
        <w:spacing w:line="360" w:lineRule="auto"/>
        <w:ind w:firstLine="709"/>
        <w:jc w:val="both"/>
        <w:rPr>
          <w:b/>
          <w:bCs/>
          <w:color w:val="000000"/>
          <w:sz w:val="28"/>
          <w:szCs w:val="28"/>
        </w:rPr>
      </w:pPr>
    </w:p>
    <w:p w:rsidR="000E72ED" w:rsidRDefault="000E72ED" w:rsidP="00C6742E">
      <w:pPr>
        <w:spacing w:line="360" w:lineRule="auto"/>
        <w:ind w:firstLine="709"/>
        <w:jc w:val="both"/>
        <w:rPr>
          <w:b/>
          <w:bCs/>
          <w:color w:val="000000"/>
          <w:sz w:val="28"/>
          <w:szCs w:val="28"/>
        </w:rPr>
      </w:pPr>
    </w:p>
    <w:p w:rsidR="000E72ED" w:rsidRPr="00C6742E" w:rsidRDefault="000E72ED" w:rsidP="00C6742E">
      <w:pPr>
        <w:spacing w:line="360" w:lineRule="auto"/>
        <w:ind w:firstLine="709"/>
        <w:jc w:val="both"/>
        <w:rPr>
          <w:b/>
          <w:bCs/>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09"/>
        <w:gridCol w:w="1460"/>
        <w:gridCol w:w="1047"/>
        <w:gridCol w:w="768"/>
        <w:gridCol w:w="768"/>
        <w:gridCol w:w="1047"/>
        <w:gridCol w:w="768"/>
        <w:gridCol w:w="770"/>
        <w:gridCol w:w="1160"/>
      </w:tblGrid>
      <w:tr w:rsidR="007B0806" w:rsidRPr="0081048D" w:rsidTr="0081048D">
        <w:trPr>
          <w:cantSplit/>
          <w:trHeight w:val="328"/>
          <w:jc w:val="center"/>
        </w:trPr>
        <w:tc>
          <w:tcPr>
            <w:tcW w:w="812" w:type="pct"/>
            <w:vMerge w:val="restart"/>
            <w:shd w:val="clear" w:color="auto" w:fill="auto"/>
          </w:tcPr>
          <w:p w:rsidR="007B0806" w:rsidRPr="0081048D" w:rsidRDefault="007B0806" w:rsidP="0081048D">
            <w:pPr>
              <w:spacing w:line="360" w:lineRule="auto"/>
              <w:jc w:val="both"/>
              <w:rPr>
                <w:b/>
                <w:color w:val="000000"/>
                <w:sz w:val="20"/>
              </w:rPr>
            </w:pPr>
            <w:r w:rsidRPr="0081048D">
              <w:rPr>
                <w:b/>
                <w:color w:val="000000"/>
                <w:sz w:val="20"/>
              </w:rPr>
              <w:t>Зона</w:t>
            </w:r>
          </w:p>
          <w:p w:rsidR="007B0806" w:rsidRPr="0081048D" w:rsidRDefault="007B0806" w:rsidP="0081048D">
            <w:pPr>
              <w:spacing w:line="360" w:lineRule="auto"/>
              <w:jc w:val="both"/>
              <w:rPr>
                <w:b/>
                <w:color w:val="000000"/>
                <w:sz w:val="20"/>
              </w:rPr>
            </w:pPr>
            <w:r w:rsidRPr="0081048D">
              <w:rPr>
                <w:b/>
                <w:color w:val="000000"/>
                <w:sz w:val="20"/>
              </w:rPr>
              <w:t>участок</w:t>
            </w:r>
          </w:p>
        </w:tc>
        <w:tc>
          <w:tcPr>
            <w:tcW w:w="785" w:type="pct"/>
            <w:vMerge w:val="restart"/>
            <w:shd w:val="clear" w:color="auto" w:fill="auto"/>
          </w:tcPr>
          <w:p w:rsidR="007B0806" w:rsidRPr="0081048D" w:rsidRDefault="007B0806" w:rsidP="0081048D">
            <w:pPr>
              <w:spacing w:line="360" w:lineRule="auto"/>
              <w:jc w:val="both"/>
              <w:rPr>
                <w:b/>
                <w:color w:val="000000"/>
                <w:sz w:val="20"/>
              </w:rPr>
            </w:pPr>
            <w:r w:rsidRPr="0081048D">
              <w:rPr>
                <w:b/>
                <w:color w:val="000000"/>
                <w:sz w:val="20"/>
              </w:rPr>
              <w:t>Общая трудоемкость</w:t>
            </w:r>
          </w:p>
        </w:tc>
        <w:tc>
          <w:tcPr>
            <w:tcW w:w="1389" w:type="pct"/>
            <w:gridSpan w:val="3"/>
            <w:shd w:val="clear" w:color="auto" w:fill="auto"/>
          </w:tcPr>
          <w:p w:rsidR="007B0806" w:rsidRPr="0081048D" w:rsidRDefault="007B0806" w:rsidP="0081048D">
            <w:pPr>
              <w:spacing w:line="360" w:lineRule="auto"/>
              <w:jc w:val="both"/>
              <w:rPr>
                <w:b/>
                <w:color w:val="000000"/>
                <w:sz w:val="20"/>
              </w:rPr>
            </w:pPr>
            <w:r w:rsidRPr="0081048D">
              <w:rPr>
                <w:b/>
                <w:color w:val="000000"/>
                <w:sz w:val="20"/>
              </w:rPr>
              <w:t>Кол-во рабочих мест</w:t>
            </w:r>
          </w:p>
        </w:tc>
        <w:tc>
          <w:tcPr>
            <w:tcW w:w="1390" w:type="pct"/>
            <w:gridSpan w:val="3"/>
            <w:shd w:val="clear" w:color="auto" w:fill="auto"/>
          </w:tcPr>
          <w:p w:rsidR="007B0806" w:rsidRPr="0081048D" w:rsidRDefault="007B0806" w:rsidP="0081048D">
            <w:pPr>
              <w:spacing w:line="360" w:lineRule="auto"/>
              <w:jc w:val="both"/>
              <w:rPr>
                <w:b/>
                <w:color w:val="000000"/>
                <w:sz w:val="20"/>
              </w:rPr>
            </w:pPr>
            <w:r w:rsidRPr="0081048D">
              <w:rPr>
                <w:b/>
                <w:color w:val="000000"/>
                <w:sz w:val="20"/>
              </w:rPr>
              <w:t>Кол-во рабочих мест</w:t>
            </w:r>
          </w:p>
        </w:tc>
        <w:tc>
          <w:tcPr>
            <w:tcW w:w="624" w:type="pct"/>
            <w:vMerge w:val="restart"/>
            <w:shd w:val="clear" w:color="auto" w:fill="auto"/>
          </w:tcPr>
          <w:p w:rsidR="007B0806" w:rsidRPr="0081048D" w:rsidRDefault="007B0806" w:rsidP="0081048D">
            <w:pPr>
              <w:spacing w:line="360" w:lineRule="auto"/>
              <w:jc w:val="both"/>
              <w:rPr>
                <w:b/>
                <w:color w:val="000000"/>
                <w:sz w:val="20"/>
              </w:rPr>
            </w:pPr>
            <w:r w:rsidRPr="0081048D">
              <w:rPr>
                <w:b/>
                <w:color w:val="000000"/>
                <w:sz w:val="20"/>
              </w:rPr>
              <w:t>Разряд</w:t>
            </w:r>
          </w:p>
        </w:tc>
      </w:tr>
      <w:tr w:rsidR="000E72ED" w:rsidRPr="0081048D" w:rsidTr="0081048D">
        <w:trPr>
          <w:cantSplit/>
          <w:trHeight w:val="175"/>
          <w:jc w:val="center"/>
        </w:trPr>
        <w:tc>
          <w:tcPr>
            <w:tcW w:w="812" w:type="pct"/>
            <w:vMerge/>
            <w:shd w:val="clear" w:color="auto" w:fill="auto"/>
          </w:tcPr>
          <w:p w:rsidR="007B0806" w:rsidRPr="0081048D" w:rsidRDefault="007B0806" w:rsidP="0081048D">
            <w:pPr>
              <w:spacing w:line="360" w:lineRule="auto"/>
              <w:jc w:val="both"/>
              <w:rPr>
                <w:b/>
                <w:color w:val="000000"/>
                <w:sz w:val="20"/>
              </w:rPr>
            </w:pPr>
          </w:p>
        </w:tc>
        <w:tc>
          <w:tcPr>
            <w:tcW w:w="785" w:type="pct"/>
            <w:vMerge/>
            <w:shd w:val="clear" w:color="auto" w:fill="auto"/>
          </w:tcPr>
          <w:p w:rsidR="007B0806" w:rsidRPr="0081048D" w:rsidRDefault="007B0806" w:rsidP="0081048D">
            <w:pPr>
              <w:spacing w:line="360" w:lineRule="auto"/>
              <w:jc w:val="both"/>
              <w:rPr>
                <w:b/>
                <w:color w:val="000000"/>
                <w:sz w:val="20"/>
              </w:rPr>
            </w:pPr>
          </w:p>
        </w:tc>
        <w:tc>
          <w:tcPr>
            <w:tcW w:w="56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Всего</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2</w:t>
            </w:r>
          </w:p>
        </w:tc>
        <w:tc>
          <w:tcPr>
            <w:tcW w:w="56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Всего</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2</w:t>
            </w:r>
          </w:p>
        </w:tc>
        <w:tc>
          <w:tcPr>
            <w:tcW w:w="624" w:type="pct"/>
            <w:vMerge/>
            <w:shd w:val="clear" w:color="auto" w:fill="auto"/>
          </w:tcPr>
          <w:p w:rsidR="007B0806" w:rsidRPr="0081048D" w:rsidRDefault="007B0806" w:rsidP="0081048D">
            <w:pPr>
              <w:spacing w:line="360" w:lineRule="auto"/>
              <w:jc w:val="both"/>
              <w:rPr>
                <w:b/>
                <w:color w:val="000000"/>
                <w:sz w:val="20"/>
              </w:rPr>
            </w:pPr>
          </w:p>
        </w:tc>
      </w:tr>
      <w:tr w:rsidR="000E72ED" w:rsidRPr="0081048D" w:rsidTr="0081048D">
        <w:trPr>
          <w:cantSplit/>
          <w:trHeight w:val="328"/>
          <w:jc w:val="center"/>
        </w:trPr>
        <w:tc>
          <w:tcPr>
            <w:tcW w:w="812"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Зона ТР</w:t>
            </w:r>
          </w:p>
        </w:tc>
        <w:tc>
          <w:tcPr>
            <w:tcW w:w="785"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74941</w:t>
            </w:r>
          </w:p>
        </w:tc>
        <w:tc>
          <w:tcPr>
            <w:tcW w:w="56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30</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5</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5</w:t>
            </w:r>
          </w:p>
        </w:tc>
        <w:tc>
          <w:tcPr>
            <w:tcW w:w="56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36</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8</w:t>
            </w:r>
          </w:p>
        </w:tc>
        <w:tc>
          <w:tcPr>
            <w:tcW w:w="414"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8</w:t>
            </w:r>
          </w:p>
        </w:tc>
        <w:tc>
          <w:tcPr>
            <w:tcW w:w="62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w:t>
            </w:r>
          </w:p>
        </w:tc>
      </w:tr>
      <w:tr w:rsidR="000E72ED" w:rsidRPr="0081048D" w:rsidTr="0081048D">
        <w:trPr>
          <w:cantSplit/>
          <w:trHeight w:val="328"/>
          <w:jc w:val="center"/>
        </w:trPr>
        <w:tc>
          <w:tcPr>
            <w:tcW w:w="812" w:type="pct"/>
            <w:shd w:val="clear" w:color="auto" w:fill="auto"/>
          </w:tcPr>
          <w:p w:rsidR="007B0806" w:rsidRPr="0081048D" w:rsidRDefault="007B0806" w:rsidP="0081048D">
            <w:pPr>
              <w:pStyle w:val="1"/>
              <w:keepNext w:val="0"/>
              <w:framePr w:hSpace="0" w:wrap="auto" w:vAnchor="margin" w:hAnchor="text" w:yAlign="inline"/>
              <w:spacing w:line="360" w:lineRule="auto"/>
              <w:jc w:val="both"/>
              <w:rPr>
                <w:color w:val="000000"/>
                <w:sz w:val="20"/>
              </w:rPr>
            </w:pPr>
            <w:bookmarkStart w:id="8" w:name="_Toc162000969"/>
            <w:bookmarkStart w:id="9" w:name="_Toc162000996"/>
            <w:r w:rsidRPr="0081048D">
              <w:rPr>
                <w:color w:val="000000"/>
                <w:sz w:val="20"/>
              </w:rPr>
              <w:t>Слесаря</w:t>
            </w:r>
            <w:bookmarkEnd w:id="8"/>
            <w:bookmarkEnd w:id="9"/>
          </w:p>
        </w:tc>
        <w:tc>
          <w:tcPr>
            <w:tcW w:w="785"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66741</w:t>
            </w:r>
          </w:p>
        </w:tc>
        <w:tc>
          <w:tcPr>
            <w:tcW w:w="56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2</w:t>
            </w:r>
            <w:r w:rsidR="00375F90" w:rsidRPr="0081048D">
              <w:rPr>
                <w:b/>
                <w:color w:val="000000"/>
                <w:sz w:val="20"/>
              </w:rPr>
              <w:t>6</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13</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3</w:t>
            </w:r>
          </w:p>
        </w:tc>
        <w:tc>
          <w:tcPr>
            <w:tcW w:w="56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3</w:t>
            </w:r>
            <w:r w:rsidR="00375F90" w:rsidRPr="0081048D">
              <w:rPr>
                <w:b/>
                <w:color w:val="000000"/>
                <w:sz w:val="20"/>
              </w:rPr>
              <w:t>2</w:t>
            </w:r>
          </w:p>
        </w:tc>
        <w:tc>
          <w:tcPr>
            <w:tcW w:w="413"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16</w:t>
            </w:r>
          </w:p>
        </w:tc>
        <w:tc>
          <w:tcPr>
            <w:tcW w:w="414" w:type="pct"/>
            <w:shd w:val="clear" w:color="auto" w:fill="auto"/>
          </w:tcPr>
          <w:p w:rsidR="007B0806" w:rsidRPr="0081048D" w:rsidRDefault="003B0313" w:rsidP="0081048D">
            <w:pPr>
              <w:spacing w:line="360" w:lineRule="auto"/>
              <w:jc w:val="both"/>
              <w:rPr>
                <w:b/>
                <w:color w:val="000000"/>
                <w:sz w:val="20"/>
              </w:rPr>
            </w:pPr>
            <w:r w:rsidRPr="0081048D">
              <w:rPr>
                <w:b/>
                <w:color w:val="000000"/>
                <w:sz w:val="20"/>
              </w:rPr>
              <w:t>1</w:t>
            </w:r>
            <w:r w:rsidR="00375F90" w:rsidRPr="0081048D">
              <w:rPr>
                <w:b/>
                <w:color w:val="000000"/>
                <w:sz w:val="20"/>
              </w:rPr>
              <w:t>6</w:t>
            </w:r>
          </w:p>
        </w:tc>
        <w:tc>
          <w:tcPr>
            <w:tcW w:w="62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4</w:t>
            </w:r>
          </w:p>
        </w:tc>
      </w:tr>
      <w:tr w:rsidR="000E72ED" w:rsidRPr="0081048D" w:rsidTr="0081048D">
        <w:trPr>
          <w:cantSplit/>
          <w:trHeight w:val="328"/>
          <w:jc w:val="center"/>
        </w:trPr>
        <w:tc>
          <w:tcPr>
            <w:tcW w:w="812"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Диагносты</w:t>
            </w:r>
          </w:p>
        </w:tc>
        <w:tc>
          <w:tcPr>
            <w:tcW w:w="785"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6000</w:t>
            </w:r>
          </w:p>
        </w:tc>
        <w:tc>
          <w:tcPr>
            <w:tcW w:w="56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2</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56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2</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62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5</w:t>
            </w:r>
          </w:p>
        </w:tc>
      </w:tr>
      <w:tr w:rsidR="000E72ED" w:rsidRPr="0081048D" w:rsidTr="0081048D">
        <w:trPr>
          <w:cantSplit/>
          <w:trHeight w:val="446"/>
          <w:jc w:val="center"/>
        </w:trPr>
        <w:tc>
          <w:tcPr>
            <w:tcW w:w="812"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Электрики</w:t>
            </w:r>
          </w:p>
        </w:tc>
        <w:tc>
          <w:tcPr>
            <w:tcW w:w="785"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2200</w:t>
            </w:r>
          </w:p>
        </w:tc>
        <w:tc>
          <w:tcPr>
            <w:tcW w:w="563" w:type="pct"/>
            <w:shd w:val="clear" w:color="auto" w:fill="auto"/>
          </w:tcPr>
          <w:p w:rsidR="007B0806" w:rsidRPr="0081048D" w:rsidRDefault="00375F90" w:rsidP="0081048D">
            <w:pPr>
              <w:spacing w:line="360" w:lineRule="auto"/>
              <w:jc w:val="both"/>
              <w:rPr>
                <w:b/>
                <w:color w:val="000000"/>
                <w:sz w:val="20"/>
              </w:rPr>
            </w:pPr>
            <w:r w:rsidRPr="0081048D">
              <w:rPr>
                <w:b/>
                <w:color w:val="000000"/>
                <w:sz w:val="20"/>
              </w:rPr>
              <w:t>2</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3" w:type="pct"/>
            <w:shd w:val="clear" w:color="auto" w:fill="auto"/>
          </w:tcPr>
          <w:p w:rsidR="007B0806" w:rsidRPr="0081048D" w:rsidRDefault="00375F90" w:rsidP="0081048D">
            <w:pPr>
              <w:spacing w:line="360" w:lineRule="auto"/>
              <w:jc w:val="both"/>
              <w:rPr>
                <w:b/>
                <w:color w:val="000000"/>
                <w:sz w:val="20"/>
              </w:rPr>
            </w:pPr>
            <w:r w:rsidRPr="0081048D">
              <w:rPr>
                <w:b/>
                <w:color w:val="000000"/>
                <w:sz w:val="20"/>
              </w:rPr>
              <w:t>1</w:t>
            </w:r>
          </w:p>
        </w:tc>
        <w:tc>
          <w:tcPr>
            <w:tcW w:w="563" w:type="pct"/>
            <w:shd w:val="clear" w:color="auto" w:fill="auto"/>
          </w:tcPr>
          <w:p w:rsidR="007B0806" w:rsidRPr="0081048D" w:rsidRDefault="00375F90" w:rsidP="0081048D">
            <w:pPr>
              <w:spacing w:line="360" w:lineRule="auto"/>
              <w:jc w:val="both"/>
              <w:rPr>
                <w:b/>
                <w:color w:val="000000"/>
                <w:sz w:val="20"/>
              </w:rPr>
            </w:pPr>
            <w:r w:rsidRPr="0081048D">
              <w:rPr>
                <w:b/>
                <w:color w:val="000000"/>
                <w:sz w:val="20"/>
              </w:rPr>
              <w:t>2</w:t>
            </w:r>
          </w:p>
        </w:tc>
        <w:tc>
          <w:tcPr>
            <w:tcW w:w="413"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1</w:t>
            </w:r>
          </w:p>
        </w:tc>
        <w:tc>
          <w:tcPr>
            <w:tcW w:w="414" w:type="pct"/>
            <w:shd w:val="clear" w:color="auto" w:fill="auto"/>
          </w:tcPr>
          <w:p w:rsidR="007B0806" w:rsidRPr="0081048D" w:rsidRDefault="00375F90" w:rsidP="0081048D">
            <w:pPr>
              <w:spacing w:line="360" w:lineRule="auto"/>
              <w:jc w:val="both"/>
              <w:rPr>
                <w:b/>
                <w:color w:val="000000"/>
                <w:sz w:val="20"/>
              </w:rPr>
            </w:pPr>
            <w:r w:rsidRPr="0081048D">
              <w:rPr>
                <w:b/>
                <w:color w:val="000000"/>
                <w:sz w:val="20"/>
              </w:rPr>
              <w:t>1</w:t>
            </w:r>
          </w:p>
        </w:tc>
        <w:tc>
          <w:tcPr>
            <w:tcW w:w="624" w:type="pct"/>
            <w:shd w:val="clear" w:color="auto" w:fill="auto"/>
          </w:tcPr>
          <w:p w:rsidR="007B0806" w:rsidRPr="0081048D" w:rsidRDefault="007B0806" w:rsidP="0081048D">
            <w:pPr>
              <w:spacing w:line="360" w:lineRule="auto"/>
              <w:jc w:val="both"/>
              <w:rPr>
                <w:b/>
                <w:color w:val="000000"/>
                <w:sz w:val="20"/>
              </w:rPr>
            </w:pPr>
            <w:r w:rsidRPr="0081048D">
              <w:rPr>
                <w:b/>
                <w:color w:val="000000"/>
                <w:sz w:val="20"/>
              </w:rPr>
              <w:t>5</w:t>
            </w:r>
          </w:p>
        </w:tc>
      </w:tr>
    </w:tbl>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r w:rsidRPr="00C6742E">
        <w:rPr>
          <w:color w:val="000000"/>
          <w:sz w:val="28"/>
          <w:szCs w:val="28"/>
        </w:rPr>
        <w:t>Т</w:t>
      </w:r>
      <w:r w:rsidRPr="00C6742E">
        <w:rPr>
          <w:color w:val="000000"/>
          <w:sz w:val="28"/>
          <w:szCs w:val="28"/>
          <w:vertAlign w:val="superscript"/>
        </w:rPr>
        <w:t>об</w:t>
      </w:r>
      <w:r w:rsidRPr="00C6742E">
        <w:rPr>
          <w:color w:val="000000"/>
          <w:sz w:val="28"/>
          <w:szCs w:val="28"/>
          <w:vertAlign w:val="subscript"/>
        </w:rPr>
        <w:t>ТР</w:t>
      </w:r>
      <w:r w:rsidR="00C6742E">
        <w:rPr>
          <w:color w:val="000000"/>
          <w:sz w:val="28"/>
          <w:szCs w:val="28"/>
        </w:rPr>
        <w:t xml:space="preserve"> –</w:t>
      </w:r>
      <w:r w:rsidR="00C6742E" w:rsidRPr="00C6742E">
        <w:rPr>
          <w:color w:val="000000"/>
          <w:sz w:val="28"/>
          <w:szCs w:val="28"/>
        </w:rPr>
        <w:t xml:space="preserve"> об</w:t>
      </w:r>
      <w:r w:rsidRPr="00C6742E">
        <w:rPr>
          <w:color w:val="000000"/>
          <w:sz w:val="28"/>
          <w:szCs w:val="28"/>
        </w:rPr>
        <w:t>щая трудоёмкость в год</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φ</w:t>
      </w:r>
      <w:r w:rsidR="00C6742E">
        <w:rPr>
          <w:color w:val="000000"/>
          <w:sz w:val="28"/>
          <w:szCs w:val="28"/>
        </w:rPr>
        <w:t xml:space="preserve"> –</w:t>
      </w:r>
      <w:r w:rsidR="00C6742E" w:rsidRPr="00C6742E">
        <w:rPr>
          <w:color w:val="000000"/>
          <w:sz w:val="28"/>
          <w:szCs w:val="28"/>
        </w:rPr>
        <w:t xml:space="preserve"> ко</w:t>
      </w:r>
      <w:r w:rsidRPr="00C6742E">
        <w:rPr>
          <w:color w:val="000000"/>
          <w:sz w:val="28"/>
          <w:szCs w:val="28"/>
        </w:rPr>
        <w:t>эффициент учитывающий неравномерное поступления авто в зону ТР (1,2</w:t>
      </w:r>
      <w:r w:rsidR="00C6742E">
        <w:rPr>
          <w:color w:val="000000"/>
          <w:sz w:val="28"/>
          <w:szCs w:val="28"/>
        </w:rPr>
        <w:t>–</w:t>
      </w:r>
      <w:r w:rsidR="00C6742E" w:rsidRPr="00C6742E">
        <w:rPr>
          <w:color w:val="000000"/>
          <w:sz w:val="28"/>
          <w:szCs w:val="28"/>
        </w:rPr>
        <w:t>1</w:t>
      </w:r>
      <w:r w:rsidRPr="00C6742E">
        <w:rPr>
          <w:color w:val="000000"/>
          <w:sz w:val="28"/>
          <w:szCs w:val="28"/>
        </w:rPr>
        <w:t>,5)</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К</w:t>
      </w:r>
      <w:r w:rsidRPr="00C6742E">
        <w:rPr>
          <w:color w:val="000000"/>
          <w:sz w:val="28"/>
          <w:szCs w:val="28"/>
          <w:vertAlign w:val="subscript"/>
        </w:rPr>
        <w:t>9</w:t>
      </w:r>
      <w:r w:rsidR="00C6742E">
        <w:rPr>
          <w:color w:val="000000"/>
          <w:sz w:val="28"/>
          <w:szCs w:val="28"/>
        </w:rPr>
        <w:t xml:space="preserve"> –</w:t>
      </w:r>
      <w:r w:rsidR="00C6742E" w:rsidRPr="00C6742E">
        <w:rPr>
          <w:color w:val="000000"/>
          <w:sz w:val="28"/>
          <w:szCs w:val="28"/>
        </w:rPr>
        <w:t xml:space="preserve"> ко</w:t>
      </w:r>
      <w:r w:rsidRPr="00C6742E">
        <w:rPr>
          <w:color w:val="000000"/>
          <w:sz w:val="28"/>
          <w:szCs w:val="28"/>
        </w:rPr>
        <w:t>эф. учитывающий объём работы участка в наибольшую смену (0,6</w:t>
      </w:r>
      <w:r w:rsidR="00C6742E">
        <w:rPr>
          <w:color w:val="000000"/>
          <w:sz w:val="28"/>
          <w:szCs w:val="28"/>
        </w:rPr>
        <w:t>–</w:t>
      </w:r>
      <w:r w:rsidR="00C6742E" w:rsidRPr="00C6742E">
        <w:rPr>
          <w:color w:val="000000"/>
          <w:sz w:val="28"/>
          <w:szCs w:val="28"/>
        </w:rPr>
        <w:t>0</w:t>
      </w:r>
      <w:r w:rsidRPr="00C6742E">
        <w:rPr>
          <w:color w:val="000000"/>
          <w:sz w:val="28"/>
          <w:szCs w:val="28"/>
        </w:rPr>
        <w:t>,7)</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D</w:t>
      </w:r>
      <w:r w:rsidRPr="00C6742E">
        <w:rPr>
          <w:color w:val="000000"/>
          <w:sz w:val="28"/>
          <w:szCs w:val="28"/>
          <w:vertAlign w:val="subscript"/>
        </w:rPr>
        <w:t>р</w:t>
      </w:r>
      <w:r w:rsidR="00C6742E">
        <w:rPr>
          <w:color w:val="000000"/>
          <w:sz w:val="28"/>
          <w:szCs w:val="28"/>
        </w:rPr>
        <w:t xml:space="preserve"> –</w:t>
      </w:r>
      <w:r w:rsidR="00C6742E" w:rsidRPr="00C6742E">
        <w:rPr>
          <w:color w:val="000000"/>
          <w:sz w:val="28"/>
          <w:szCs w:val="28"/>
        </w:rPr>
        <w:t xml:space="preserve"> ко</w:t>
      </w:r>
      <w:r w:rsidRPr="00C6742E">
        <w:rPr>
          <w:color w:val="000000"/>
          <w:sz w:val="28"/>
          <w:szCs w:val="28"/>
        </w:rPr>
        <w:t>личество рабочих дней в году</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Т</w:t>
      </w:r>
      <w:r w:rsidRPr="00C6742E">
        <w:rPr>
          <w:color w:val="000000"/>
          <w:sz w:val="28"/>
          <w:szCs w:val="28"/>
          <w:vertAlign w:val="subscript"/>
        </w:rPr>
        <w:t>с</w:t>
      </w:r>
      <w:r w:rsidR="00C6742E">
        <w:rPr>
          <w:color w:val="000000"/>
          <w:sz w:val="28"/>
          <w:szCs w:val="28"/>
        </w:rPr>
        <w:t xml:space="preserve"> –</w:t>
      </w:r>
      <w:r w:rsidR="00C6742E" w:rsidRPr="00C6742E">
        <w:rPr>
          <w:color w:val="000000"/>
          <w:sz w:val="28"/>
          <w:szCs w:val="28"/>
        </w:rPr>
        <w:t xml:space="preserve"> пр</w:t>
      </w:r>
      <w:r w:rsidRPr="00C6742E">
        <w:rPr>
          <w:color w:val="000000"/>
          <w:sz w:val="28"/>
          <w:szCs w:val="28"/>
        </w:rPr>
        <w:t>одолжительность рабочей смены</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С</w:t>
      </w:r>
      <w:r w:rsidR="00C6742E">
        <w:rPr>
          <w:color w:val="000000"/>
          <w:sz w:val="28"/>
          <w:szCs w:val="28"/>
        </w:rPr>
        <w:t xml:space="preserve"> –</w:t>
      </w:r>
      <w:r w:rsidR="00C6742E" w:rsidRPr="00C6742E">
        <w:rPr>
          <w:color w:val="000000"/>
          <w:sz w:val="28"/>
          <w:szCs w:val="28"/>
        </w:rPr>
        <w:t xml:space="preserve"> ко</w:t>
      </w:r>
      <w:r w:rsidRPr="00C6742E">
        <w:rPr>
          <w:color w:val="000000"/>
          <w:sz w:val="28"/>
          <w:szCs w:val="28"/>
        </w:rPr>
        <w:t>личество смен</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Р</w:t>
      </w:r>
      <w:r w:rsidRPr="00C6742E">
        <w:rPr>
          <w:color w:val="000000"/>
          <w:sz w:val="28"/>
          <w:szCs w:val="28"/>
          <w:vertAlign w:val="subscript"/>
          <w:lang w:val="en-US"/>
        </w:rPr>
        <w:t>n</w:t>
      </w:r>
      <w:r w:rsidRPr="00C6742E">
        <w:rPr>
          <w:color w:val="000000"/>
          <w:sz w:val="28"/>
          <w:szCs w:val="28"/>
        </w:rPr>
        <w:t>-количество рабочих на участке</w:t>
      </w:r>
    </w:p>
    <w:p w:rsidR="007B0806" w:rsidRPr="00C6742E" w:rsidRDefault="007B0806" w:rsidP="00C6742E">
      <w:pPr>
        <w:spacing w:line="360" w:lineRule="auto"/>
        <w:ind w:firstLine="709"/>
        <w:jc w:val="both"/>
        <w:rPr>
          <w:color w:val="000000"/>
          <w:sz w:val="28"/>
          <w:szCs w:val="28"/>
        </w:rPr>
      </w:pPr>
      <w:r w:rsidRPr="00C6742E">
        <w:rPr>
          <w:color w:val="000000"/>
          <w:sz w:val="28"/>
          <w:szCs w:val="28"/>
          <w:lang w:val="en-US"/>
        </w:rPr>
        <w:t>n</w:t>
      </w:r>
      <w:r w:rsidRPr="00C6742E">
        <w:rPr>
          <w:color w:val="000000"/>
          <w:sz w:val="28"/>
          <w:szCs w:val="28"/>
          <w:vertAlign w:val="subscript"/>
        </w:rPr>
        <w:t>3</w:t>
      </w:r>
      <w:r w:rsidRPr="00C6742E">
        <w:rPr>
          <w:color w:val="000000"/>
          <w:sz w:val="28"/>
          <w:szCs w:val="28"/>
        </w:rPr>
        <w:t>-коэф. использования рабочего времени на участках (0,8</w:t>
      </w:r>
      <w:r w:rsidR="00C6742E">
        <w:rPr>
          <w:color w:val="000000"/>
          <w:sz w:val="28"/>
          <w:szCs w:val="28"/>
        </w:rPr>
        <w:t>–</w:t>
      </w:r>
      <w:r w:rsidR="00C6742E" w:rsidRPr="00C6742E">
        <w:rPr>
          <w:color w:val="000000"/>
          <w:sz w:val="28"/>
          <w:szCs w:val="28"/>
        </w:rPr>
        <w:t>0</w:t>
      </w:r>
      <w:r w:rsidRPr="00C6742E">
        <w:rPr>
          <w:color w:val="000000"/>
          <w:sz w:val="28"/>
          <w:szCs w:val="28"/>
        </w:rPr>
        <w:t>,95)</w: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b/>
          <w:bCs/>
          <w:color w:val="000000"/>
          <w:sz w:val="28"/>
          <w:szCs w:val="28"/>
        </w:rPr>
      </w:pPr>
      <w:r w:rsidRPr="00C6742E">
        <w:rPr>
          <w:b/>
          <w:bCs/>
          <w:color w:val="000000"/>
          <w:sz w:val="28"/>
          <w:szCs w:val="28"/>
        </w:rPr>
        <w:t>2.6 Расчёт необходимого однотипного оборудования</w:t>
      </w:r>
    </w:p>
    <w:p w:rsidR="007B0806" w:rsidRPr="00C6742E" w:rsidRDefault="007B0806" w:rsidP="00C6742E">
      <w:pPr>
        <w:spacing w:line="360" w:lineRule="auto"/>
        <w:ind w:firstLine="709"/>
        <w:jc w:val="both"/>
        <w:rPr>
          <w:b/>
          <w:bCs/>
          <w:color w:val="000000"/>
          <w:sz w:val="28"/>
          <w:szCs w:val="28"/>
          <w:lang w:val="en-US"/>
        </w:rPr>
      </w:pPr>
    </w:p>
    <w:p w:rsidR="007B0806" w:rsidRPr="00C6742E" w:rsidRDefault="007B0806" w:rsidP="00C6742E">
      <w:pPr>
        <w:numPr>
          <w:ilvl w:val="0"/>
          <w:numId w:val="5"/>
        </w:numPr>
        <w:spacing w:line="360" w:lineRule="auto"/>
        <w:ind w:left="0" w:firstLine="709"/>
        <w:jc w:val="both"/>
        <w:rPr>
          <w:b/>
          <w:bCs/>
          <w:color w:val="000000"/>
          <w:sz w:val="28"/>
          <w:szCs w:val="28"/>
        </w:rPr>
      </w:pPr>
      <w:r w:rsidRPr="00C6742E">
        <w:rPr>
          <w:b/>
          <w:bCs/>
          <w:color w:val="000000"/>
          <w:sz w:val="28"/>
          <w:szCs w:val="28"/>
        </w:rPr>
        <w:t>Регулировка углов Развал</w:t>
      </w:r>
      <w:r w:rsidR="00C6742E">
        <w:rPr>
          <w:b/>
          <w:bCs/>
          <w:color w:val="000000"/>
          <w:sz w:val="28"/>
          <w:szCs w:val="28"/>
        </w:rPr>
        <w:t xml:space="preserve"> –</w:t>
      </w:r>
      <w:r w:rsidR="00C6742E" w:rsidRPr="00C6742E">
        <w:rPr>
          <w:b/>
          <w:bCs/>
          <w:color w:val="000000"/>
          <w:sz w:val="28"/>
          <w:szCs w:val="28"/>
        </w:rPr>
        <w:t xml:space="preserve"> Сх</w:t>
      </w:r>
      <w:r w:rsidRPr="00C6742E">
        <w:rPr>
          <w:b/>
          <w:bCs/>
          <w:color w:val="000000"/>
          <w:sz w:val="28"/>
          <w:szCs w:val="28"/>
        </w:rPr>
        <w:t>ождения колёс</w:t>
      </w:r>
    </w:p>
    <w:p w:rsidR="007B0806" w:rsidRPr="00C6742E" w:rsidRDefault="007B0806" w:rsidP="00C6742E">
      <w:pPr>
        <w:spacing w:line="360" w:lineRule="auto"/>
        <w:ind w:firstLine="709"/>
        <w:jc w:val="both"/>
        <w:rPr>
          <w:color w:val="000000"/>
          <w:sz w:val="28"/>
          <w:szCs w:val="28"/>
          <w:lang w:val="en-US"/>
        </w:rPr>
      </w:pPr>
      <w:r w:rsidRPr="00C6742E">
        <w:rPr>
          <w:color w:val="000000"/>
          <w:sz w:val="28"/>
          <w:szCs w:val="28"/>
        </w:rPr>
        <w:t xml:space="preserve">принимаем </w:t>
      </w:r>
      <w:r w:rsidRPr="00C6742E">
        <w:rPr>
          <w:color w:val="000000"/>
          <w:sz w:val="28"/>
          <w:szCs w:val="28"/>
          <w:lang w:val="en-US"/>
        </w:rPr>
        <w:t>t</w:t>
      </w:r>
      <w:r w:rsidRPr="00C6742E">
        <w:rPr>
          <w:color w:val="000000"/>
          <w:sz w:val="28"/>
          <w:szCs w:val="28"/>
          <w:vertAlign w:val="subscript"/>
          <w:lang w:val="en-US"/>
        </w:rPr>
        <w:t>i</w:t>
      </w:r>
      <w:r w:rsidRPr="00C6742E">
        <w:rPr>
          <w:color w:val="000000"/>
          <w:sz w:val="28"/>
          <w:szCs w:val="28"/>
          <w:lang w:val="en-US"/>
        </w:rPr>
        <w:t>=0,7</w:t>
      </w:r>
    </w:p>
    <w:p w:rsidR="007B0806" w:rsidRPr="00C6742E" w:rsidRDefault="006F0B60" w:rsidP="00C6742E">
      <w:pPr>
        <w:spacing w:line="360" w:lineRule="auto"/>
        <w:ind w:firstLine="709"/>
        <w:jc w:val="both"/>
        <w:rPr>
          <w:color w:val="000000"/>
          <w:sz w:val="28"/>
          <w:szCs w:val="28"/>
          <w:lang w:val="en-US"/>
        </w:rPr>
      </w:pPr>
      <w:r>
        <w:rPr>
          <w:noProof/>
        </w:rPr>
        <w:pict>
          <v:shape id="_x0000_s1065" type="#_x0000_t75" style="position:absolute;left:0;text-align:left;margin-left:18pt;margin-top:5.05pt;width:197.9pt;height:25.3pt;z-index:251658240">
            <v:imagedata r:id="rId28" o:title=""/>
          </v:shape>
        </w:pict>
      </w:r>
    </w:p>
    <w:p w:rsidR="007B0806" w:rsidRPr="00C6742E" w:rsidRDefault="000E72ED" w:rsidP="00C6742E">
      <w:pPr>
        <w:spacing w:line="360" w:lineRule="auto"/>
        <w:ind w:firstLine="709"/>
        <w:jc w:val="both"/>
        <w:rPr>
          <w:color w:val="000000"/>
          <w:sz w:val="28"/>
          <w:szCs w:val="28"/>
          <w:lang w:val="en-US"/>
        </w:rPr>
      </w:pPr>
      <w:r>
        <w:rPr>
          <w:color w:val="000000"/>
          <w:sz w:val="28"/>
          <w:szCs w:val="28"/>
          <w:lang w:val="en-US"/>
        </w:rPr>
        <w:br w:type="page"/>
      </w:r>
      <w:r w:rsidR="006F0B60">
        <w:rPr>
          <w:noProof/>
        </w:rPr>
        <w:pict>
          <v:shape id="_x0000_s1066" type="#_x0000_t75" style="position:absolute;left:0;text-align:left;margin-left:18pt;margin-top:1.75pt;width:422.1pt;height:47.95pt;z-index:251659264">
            <v:imagedata r:id="rId29"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numPr>
          <w:ilvl w:val="0"/>
          <w:numId w:val="5"/>
        </w:numPr>
        <w:spacing w:line="360" w:lineRule="auto"/>
        <w:ind w:left="0" w:firstLine="709"/>
        <w:jc w:val="both"/>
        <w:rPr>
          <w:b/>
          <w:bCs/>
          <w:color w:val="000000"/>
          <w:sz w:val="28"/>
          <w:szCs w:val="28"/>
        </w:rPr>
      </w:pPr>
      <w:r w:rsidRPr="00C6742E">
        <w:rPr>
          <w:b/>
          <w:bCs/>
          <w:color w:val="000000"/>
          <w:sz w:val="28"/>
          <w:szCs w:val="28"/>
        </w:rPr>
        <w:t>Регулировка фар</w:t>
      </w:r>
    </w:p>
    <w:p w:rsidR="007B0806" w:rsidRPr="00C6742E" w:rsidRDefault="007B0806" w:rsidP="00C6742E">
      <w:pPr>
        <w:spacing w:line="360" w:lineRule="auto"/>
        <w:ind w:firstLine="709"/>
        <w:jc w:val="both"/>
        <w:rPr>
          <w:color w:val="000000"/>
          <w:sz w:val="28"/>
          <w:szCs w:val="28"/>
        </w:rPr>
      </w:pPr>
      <w:r w:rsidRPr="00C6742E">
        <w:rPr>
          <w:color w:val="000000"/>
          <w:sz w:val="28"/>
          <w:szCs w:val="28"/>
        </w:rPr>
        <w:t xml:space="preserve">Принимаем </w:t>
      </w:r>
      <w:r w:rsidRPr="00C6742E">
        <w:rPr>
          <w:color w:val="000000"/>
          <w:sz w:val="28"/>
          <w:szCs w:val="28"/>
          <w:lang w:val="en-US"/>
        </w:rPr>
        <w:t>t</w:t>
      </w:r>
      <w:r w:rsidRPr="00C6742E">
        <w:rPr>
          <w:color w:val="000000"/>
          <w:sz w:val="28"/>
          <w:szCs w:val="28"/>
          <w:vertAlign w:val="subscript"/>
          <w:lang w:val="en-US"/>
        </w:rPr>
        <w:t>i</w:t>
      </w:r>
      <w:r w:rsidRPr="00C6742E">
        <w:rPr>
          <w:color w:val="000000"/>
          <w:sz w:val="28"/>
          <w:szCs w:val="28"/>
        </w:rPr>
        <w:t>=0,5</w:t>
      </w:r>
    </w:p>
    <w:p w:rsidR="007B0806" w:rsidRPr="00C6742E" w:rsidRDefault="006F0B60" w:rsidP="00C6742E">
      <w:pPr>
        <w:spacing w:line="360" w:lineRule="auto"/>
        <w:ind w:firstLine="709"/>
        <w:jc w:val="both"/>
        <w:rPr>
          <w:color w:val="000000"/>
          <w:sz w:val="28"/>
          <w:szCs w:val="28"/>
        </w:rPr>
      </w:pPr>
      <w:r>
        <w:rPr>
          <w:noProof/>
        </w:rPr>
        <w:pict>
          <v:shape id="_x0000_s1067" type="#_x0000_t75" style="position:absolute;left:0;text-align:left;margin-left:18pt;margin-top:39.8pt;width:422.1pt;height:47.95pt;z-index:251660288">
            <v:imagedata r:id="rId30" o:title=""/>
          </v:shape>
        </w:pict>
      </w:r>
      <w:r>
        <w:rPr>
          <w:noProof/>
        </w:rPr>
        <w:pict>
          <v:shape id="_x0000_s1068" type="#_x0000_t75" style="position:absolute;left:0;text-align:left;margin-left:18pt;margin-top:3.8pt;width:196.55pt;height:25.3pt;z-index:251661312">
            <v:imagedata r:id="rId31" o:title=""/>
          </v:shape>
        </w:pict>
      </w: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375F90" w:rsidRPr="00C6742E" w:rsidRDefault="007B0806" w:rsidP="00C6742E">
      <w:pPr>
        <w:numPr>
          <w:ilvl w:val="0"/>
          <w:numId w:val="5"/>
        </w:numPr>
        <w:spacing w:line="360" w:lineRule="auto"/>
        <w:ind w:left="0" w:firstLine="709"/>
        <w:jc w:val="both"/>
        <w:rPr>
          <w:b/>
          <w:bCs/>
          <w:color w:val="000000"/>
          <w:sz w:val="28"/>
          <w:szCs w:val="28"/>
        </w:rPr>
      </w:pPr>
      <w:r w:rsidRPr="00C6742E">
        <w:rPr>
          <w:b/>
          <w:bCs/>
          <w:color w:val="000000"/>
          <w:sz w:val="28"/>
          <w:szCs w:val="28"/>
        </w:rPr>
        <w:t>Диагностика двигателя мотор тестером</w:t>
      </w:r>
    </w:p>
    <w:p w:rsidR="007B0806" w:rsidRDefault="006F0B60" w:rsidP="00C6742E">
      <w:pPr>
        <w:spacing w:line="360" w:lineRule="auto"/>
        <w:ind w:firstLine="709"/>
        <w:jc w:val="both"/>
        <w:rPr>
          <w:color w:val="000000"/>
          <w:sz w:val="28"/>
          <w:szCs w:val="28"/>
        </w:rPr>
      </w:pPr>
      <w:r>
        <w:rPr>
          <w:noProof/>
        </w:rPr>
        <w:pict>
          <v:shape id="_x0000_s1069" type="#_x0000_t75" style="position:absolute;left:0;text-align:left;margin-left:18pt;margin-top:62.1pt;width:423.5pt;height:47.95pt;z-index:251662336">
            <v:imagedata r:id="rId32" o:title=""/>
          </v:shape>
        </w:pict>
      </w:r>
      <w:r>
        <w:rPr>
          <w:noProof/>
        </w:rPr>
        <w:pict>
          <v:shape id="_x0000_s1070" type="#_x0000_t75" style="position:absolute;left:0;text-align:left;margin-left:18pt;margin-top:26.1pt;width:196.55pt;height:25.3pt;z-index:251663360">
            <v:imagedata r:id="rId33" o:title=""/>
          </v:shape>
        </w:pict>
      </w:r>
      <w:r w:rsidR="007B0806" w:rsidRPr="00C6742E">
        <w:rPr>
          <w:color w:val="000000"/>
          <w:sz w:val="28"/>
          <w:szCs w:val="28"/>
        </w:rPr>
        <w:t xml:space="preserve">Принимаем </w:t>
      </w:r>
      <w:r w:rsidR="007B0806" w:rsidRPr="00C6742E">
        <w:rPr>
          <w:color w:val="000000"/>
          <w:sz w:val="28"/>
          <w:szCs w:val="28"/>
          <w:lang w:val="en-US"/>
        </w:rPr>
        <w:t>t</w:t>
      </w:r>
      <w:r w:rsidR="007B0806" w:rsidRPr="00C6742E">
        <w:rPr>
          <w:color w:val="000000"/>
          <w:sz w:val="28"/>
          <w:szCs w:val="28"/>
          <w:vertAlign w:val="subscript"/>
          <w:lang w:val="en-US"/>
        </w:rPr>
        <w:t>i</w:t>
      </w:r>
      <w:r w:rsidR="007B0806" w:rsidRPr="00C6742E">
        <w:rPr>
          <w:color w:val="000000"/>
          <w:sz w:val="28"/>
          <w:szCs w:val="28"/>
        </w:rPr>
        <w:t>=1</w:t>
      </w:r>
    </w:p>
    <w:p w:rsidR="000E72ED" w:rsidRPr="00C6742E" w:rsidRDefault="000E72ED"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7B0806" w:rsidRPr="00C6742E" w:rsidRDefault="007B0806" w:rsidP="00C6742E">
      <w:pPr>
        <w:spacing w:line="360" w:lineRule="auto"/>
        <w:ind w:firstLine="709"/>
        <w:jc w:val="both"/>
        <w:rPr>
          <w:color w:val="000000"/>
          <w:sz w:val="28"/>
          <w:szCs w:val="28"/>
        </w:rPr>
      </w:pPr>
    </w:p>
    <w:p w:rsidR="00375F90" w:rsidRPr="00C6742E" w:rsidRDefault="008F0D8E" w:rsidP="00C6742E">
      <w:pPr>
        <w:numPr>
          <w:ilvl w:val="0"/>
          <w:numId w:val="5"/>
        </w:numPr>
        <w:spacing w:line="360" w:lineRule="auto"/>
        <w:ind w:left="0" w:firstLine="709"/>
        <w:jc w:val="both"/>
        <w:rPr>
          <w:b/>
          <w:bCs/>
          <w:color w:val="000000"/>
          <w:sz w:val="28"/>
          <w:szCs w:val="28"/>
        </w:rPr>
      </w:pPr>
      <w:r w:rsidRPr="00C6742E">
        <w:rPr>
          <w:b/>
          <w:bCs/>
          <w:color w:val="000000"/>
          <w:sz w:val="28"/>
          <w:szCs w:val="28"/>
        </w:rPr>
        <w:t>Диагностирование на тормозном стенде</w:t>
      </w:r>
    </w:p>
    <w:p w:rsidR="00375F90" w:rsidRDefault="006F0B60" w:rsidP="00C6742E">
      <w:pPr>
        <w:spacing w:line="360" w:lineRule="auto"/>
        <w:ind w:firstLine="709"/>
        <w:jc w:val="both"/>
        <w:rPr>
          <w:color w:val="000000"/>
          <w:sz w:val="28"/>
          <w:szCs w:val="28"/>
        </w:rPr>
      </w:pPr>
      <w:r>
        <w:rPr>
          <w:noProof/>
        </w:rPr>
        <w:pict>
          <v:shape id="_x0000_s1071" type="#_x0000_t75" style="position:absolute;left:0;text-align:left;margin-left:18pt;margin-top:62.1pt;width:422.1pt;height:47.95pt;z-index:251664384">
            <v:imagedata r:id="rId34" o:title=""/>
          </v:shape>
        </w:pict>
      </w:r>
      <w:r>
        <w:rPr>
          <w:noProof/>
        </w:rPr>
        <w:pict>
          <v:shape id="_x0000_s1072" type="#_x0000_t75" style="position:absolute;left:0;text-align:left;margin-left:18pt;margin-top:26.1pt;width:197.9pt;height:25.3pt;z-index:251665408">
            <v:imagedata r:id="rId35" o:title=""/>
          </v:shape>
        </w:pict>
      </w:r>
      <w:r w:rsidR="00375F90" w:rsidRPr="00C6742E">
        <w:rPr>
          <w:color w:val="000000"/>
          <w:sz w:val="28"/>
          <w:szCs w:val="28"/>
        </w:rPr>
        <w:t xml:space="preserve">Принимаем </w:t>
      </w:r>
      <w:r w:rsidR="00375F90" w:rsidRPr="00C6742E">
        <w:rPr>
          <w:color w:val="000000"/>
          <w:sz w:val="28"/>
          <w:szCs w:val="28"/>
          <w:lang w:val="en-US"/>
        </w:rPr>
        <w:t>t</w:t>
      </w:r>
      <w:r w:rsidR="00375F90" w:rsidRPr="00C6742E">
        <w:rPr>
          <w:color w:val="000000"/>
          <w:sz w:val="28"/>
          <w:szCs w:val="28"/>
          <w:vertAlign w:val="subscript"/>
          <w:lang w:val="en-US"/>
        </w:rPr>
        <w:t>i</w:t>
      </w:r>
      <w:r w:rsidR="00375F90" w:rsidRPr="00C6742E">
        <w:rPr>
          <w:color w:val="000000"/>
          <w:sz w:val="28"/>
          <w:szCs w:val="28"/>
        </w:rPr>
        <w:t>=0,6</w:t>
      </w:r>
    </w:p>
    <w:p w:rsidR="000E72ED" w:rsidRPr="00C6742E" w:rsidRDefault="000E72ED" w:rsidP="00C6742E">
      <w:pPr>
        <w:spacing w:line="360" w:lineRule="auto"/>
        <w:ind w:firstLine="709"/>
        <w:jc w:val="both"/>
        <w:rPr>
          <w:color w:val="000000"/>
          <w:sz w:val="28"/>
          <w:szCs w:val="28"/>
        </w:rPr>
      </w:pPr>
    </w:p>
    <w:p w:rsidR="00375F90" w:rsidRPr="00C6742E" w:rsidRDefault="00375F90" w:rsidP="00C6742E">
      <w:pPr>
        <w:spacing w:line="360" w:lineRule="auto"/>
        <w:ind w:firstLine="709"/>
        <w:jc w:val="both"/>
        <w:rPr>
          <w:color w:val="000000"/>
          <w:sz w:val="28"/>
          <w:szCs w:val="28"/>
        </w:rPr>
      </w:pPr>
    </w:p>
    <w:p w:rsidR="00375F90" w:rsidRPr="00C6742E" w:rsidRDefault="00375F90" w:rsidP="00C6742E">
      <w:pPr>
        <w:spacing w:line="360" w:lineRule="auto"/>
        <w:ind w:firstLine="709"/>
        <w:jc w:val="both"/>
        <w:rPr>
          <w:color w:val="000000"/>
          <w:sz w:val="28"/>
          <w:szCs w:val="28"/>
        </w:rPr>
      </w:pPr>
    </w:p>
    <w:p w:rsidR="00375F90" w:rsidRPr="00C6742E" w:rsidRDefault="00375F90" w:rsidP="00C6742E">
      <w:pPr>
        <w:spacing w:line="360" w:lineRule="auto"/>
        <w:ind w:firstLine="709"/>
        <w:jc w:val="both"/>
        <w:rPr>
          <w:color w:val="000000"/>
          <w:sz w:val="28"/>
          <w:szCs w:val="28"/>
        </w:rPr>
      </w:pPr>
    </w:p>
    <w:p w:rsidR="000E72ED" w:rsidRDefault="000E72ED" w:rsidP="00C6742E">
      <w:pPr>
        <w:spacing w:line="360" w:lineRule="auto"/>
        <w:ind w:firstLine="709"/>
        <w:jc w:val="both"/>
        <w:rPr>
          <w:color w:val="000000"/>
          <w:sz w:val="28"/>
          <w:szCs w:val="28"/>
        </w:rPr>
      </w:pPr>
    </w:p>
    <w:p w:rsidR="00375F90" w:rsidRPr="00C6742E" w:rsidRDefault="00375F90" w:rsidP="00C6742E">
      <w:pPr>
        <w:spacing w:line="360" w:lineRule="auto"/>
        <w:ind w:firstLine="709"/>
        <w:jc w:val="both"/>
        <w:rPr>
          <w:color w:val="000000"/>
          <w:sz w:val="28"/>
          <w:szCs w:val="28"/>
        </w:rPr>
      </w:pPr>
      <w:r w:rsidRPr="00C6742E">
        <w:rPr>
          <w:color w:val="000000"/>
          <w:sz w:val="28"/>
          <w:szCs w:val="28"/>
          <w:lang w:val="en-US"/>
        </w:rPr>
        <w:t>t</w:t>
      </w:r>
      <w:r w:rsidRPr="00C6742E">
        <w:rPr>
          <w:color w:val="000000"/>
          <w:sz w:val="28"/>
          <w:szCs w:val="28"/>
          <w:vertAlign w:val="subscript"/>
          <w:lang w:val="en-US"/>
        </w:rPr>
        <w:t>i</w:t>
      </w:r>
      <w:r w:rsidR="00C6742E">
        <w:rPr>
          <w:color w:val="000000"/>
          <w:sz w:val="28"/>
          <w:szCs w:val="28"/>
        </w:rPr>
        <w:t xml:space="preserve"> –</w:t>
      </w:r>
      <w:r w:rsidR="00C6742E" w:rsidRPr="00C6742E">
        <w:rPr>
          <w:color w:val="000000"/>
          <w:sz w:val="28"/>
          <w:szCs w:val="28"/>
        </w:rPr>
        <w:t xml:space="preserve"> вр</w:t>
      </w:r>
      <w:r w:rsidRPr="00C6742E">
        <w:rPr>
          <w:color w:val="000000"/>
          <w:sz w:val="28"/>
          <w:szCs w:val="28"/>
        </w:rPr>
        <w:t>емя выполнения одного обслуживания</w:t>
      </w:r>
    </w:p>
    <w:p w:rsidR="00375F90" w:rsidRPr="00C6742E" w:rsidRDefault="00375F90" w:rsidP="00C6742E">
      <w:pPr>
        <w:spacing w:line="360" w:lineRule="auto"/>
        <w:ind w:firstLine="709"/>
        <w:jc w:val="both"/>
        <w:rPr>
          <w:color w:val="000000"/>
          <w:sz w:val="28"/>
          <w:szCs w:val="28"/>
        </w:rPr>
      </w:pPr>
      <w:r w:rsidRPr="00C6742E">
        <w:rPr>
          <w:color w:val="000000"/>
          <w:sz w:val="28"/>
          <w:szCs w:val="28"/>
          <w:lang w:val="en-US"/>
        </w:rPr>
        <w:t>N</w:t>
      </w:r>
      <w:r w:rsidR="00C6742E">
        <w:rPr>
          <w:color w:val="000000"/>
          <w:sz w:val="28"/>
          <w:szCs w:val="28"/>
        </w:rPr>
        <w:t>-</w:t>
      </w:r>
      <w:r w:rsidR="00C6742E" w:rsidRPr="00C6742E">
        <w:rPr>
          <w:color w:val="000000"/>
          <w:sz w:val="28"/>
          <w:szCs w:val="28"/>
        </w:rPr>
        <w:t>к</w:t>
      </w:r>
      <w:r w:rsidRPr="00C6742E">
        <w:rPr>
          <w:color w:val="000000"/>
          <w:sz w:val="28"/>
          <w:szCs w:val="28"/>
        </w:rPr>
        <w:t>оличество обслуживания в год</w:t>
      </w:r>
    </w:p>
    <w:p w:rsidR="00375F90" w:rsidRPr="00C6742E" w:rsidRDefault="00375F90" w:rsidP="00C6742E">
      <w:pPr>
        <w:spacing w:line="360" w:lineRule="auto"/>
        <w:ind w:firstLine="709"/>
        <w:jc w:val="both"/>
        <w:rPr>
          <w:color w:val="000000"/>
          <w:sz w:val="28"/>
          <w:szCs w:val="28"/>
        </w:rPr>
      </w:pPr>
      <w:r w:rsidRPr="00C6742E">
        <w:rPr>
          <w:color w:val="000000"/>
          <w:sz w:val="28"/>
          <w:szCs w:val="28"/>
          <w:lang w:val="en-US"/>
        </w:rPr>
        <w:t>P</w:t>
      </w:r>
      <w:r w:rsidRPr="00C6742E">
        <w:rPr>
          <w:color w:val="000000"/>
          <w:sz w:val="28"/>
          <w:szCs w:val="28"/>
          <w:vertAlign w:val="subscript"/>
          <w:lang w:val="en-US"/>
        </w:rPr>
        <w:t>n</w:t>
      </w:r>
      <w:r w:rsidRPr="00C6742E">
        <w:rPr>
          <w:color w:val="000000"/>
          <w:sz w:val="28"/>
          <w:szCs w:val="28"/>
        </w:rPr>
        <w:t>-количество рабочих работающих на данном оборудовании</w:t>
      </w:r>
    </w:p>
    <w:p w:rsidR="00375F90" w:rsidRPr="00C6742E" w:rsidRDefault="00375F90" w:rsidP="00C6742E">
      <w:pPr>
        <w:spacing w:line="360" w:lineRule="auto"/>
        <w:ind w:firstLine="709"/>
        <w:jc w:val="both"/>
        <w:rPr>
          <w:color w:val="000000"/>
          <w:sz w:val="28"/>
          <w:szCs w:val="28"/>
        </w:rPr>
      </w:pPr>
      <w:r w:rsidRPr="00C6742E">
        <w:rPr>
          <w:color w:val="000000"/>
          <w:sz w:val="28"/>
          <w:szCs w:val="28"/>
          <w:lang w:val="en-US"/>
        </w:rPr>
        <w:t>n</w:t>
      </w:r>
      <w:r w:rsidRPr="00C6742E">
        <w:rPr>
          <w:color w:val="000000"/>
          <w:sz w:val="28"/>
          <w:szCs w:val="28"/>
          <w:vertAlign w:val="subscript"/>
        </w:rPr>
        <w:t>3</w:t>
      </w:r>
      <w:r w:rsidRPr="00C6742E">
        <w:rPr>
          <w:color w:val="000000"/>
          <w:sz w:val="28"/>
          <w:szCs w:val="28"/>
        </w:rPr>
        <w:t>-коэффициент загрузки оборудования</w:t>
      </w:r>
    </w:p>
    <w:p w:rsidR="007B0806" w:rsidRPr="00C6742E" w:rsidRDefault="007B0806" w:rsidP="00C6742E">
      <w:pPr>
        <w:spacing w:line="360" w:lineRule="auto"/>
        <w:ind w:firstLine="709"/>
        <w:jc w:val="both"/>
        <w:rPr>
          <w:b/>
          <w:bCs/>
          <w:color w:val="000000"/>
          <w:sz w:val="28"/>
          <w:szCs w:val="28"/>
        </w:rPr>
      </w:pPr>
    </w:p>
    <w:p w:rsidR="007B0806" w:rsidRPr="00C6742E" w:rsidRDefault="000E72ED" w:rsidP="00C6742E">
      <w:pPr>
        <w:spacing w:line="360" w:lineRule="auto"/>
        <w:ind w:firstLine="709"/>
        <w:jc w:val="both"/>
        <w:rPr>
          <w:b/>
          <w:bCs/>
          <w:color w:val="000000"/>
          <w:sz w:val="28"/>
          <w:szCs w:val="28"/>
        </w:rPr>
      </w:pPr>
      <w:r>
        <w:rPr>
          <w:b/>
          <w:bCs/>
          <w:color w:val="000000"/>
          <w:sz w:val="28"/>
          <w:szCs w:val="28"/>
        </w:rPr>
        <w:br w:type="page"/>
      </w:r>
      <w:r w:rsidR="007B0806" w:rsidRPr="00C6742E">
        <w:rPr>
          <w:b/>
          <w:bCs/>
          <w:color w:val="000000"/>
          <w:sz w:val="28"/>
          <w:szCs w:val="28"/>
        </w:rPr>
        <w:t>2.7 Расчёт площадей участка зоны ТР</w:t>
      </w:r>
    </w:p>
    <w:p w:rsidR="007B0806" w:rsidRPr="00C6742E" w:rsidRDefault="006F0B60" w:rsidP="00C6742E">
      <w:pPr>
        <w:spacing w:line="360" w:lineRule="auto"/>
        <w:ind w:firstLine="709"/>
        <w:jc w:val="both"/>
        <w:rPr>
          <w:color w:val="000000"/>
          <w:sz w:val="28"/>
          <w:szCs w:val="28"/>
          <w:vertAlign w:val="subscript"/>
        </w:rPr>
      </w:pPr>
      <w:r>
        <w:rPr>
          <w:noProof/>
        </w:rPr>
        <w:pict>
          <v:shape id="_x0000_s1073" type="#_x0000_t75" style="position:absolute;left:0;text-align:left;margin-left:18pt;margin-top:19.65pt;width:339.1pt;height:24pt;z-index:251666432">
            <v:imagedata r:id="rId36" o:title=""/>
          </v:shape>
        </w:pict>
      </w:r>
      <w:r>
        <w:rPr>
          <w:noProof/>
        </w:rPr>
        <w:pict>
          <v:shape id="_x0000_s1074" type="#_x0000_t75" style="position:absolute;left:0;text-align:left;margin-left:12pt;margin-top:5.3pt;width:12.45pt;height:22.65pt;z-index:251667456">
            <v:imagedata r:id="rId24" o:title=""/>
          </v:shape>
        </w:pict>
      </w:r>
    </w:p>
    <w:p w:rsidR="007B0806" w:rsidRPr="00C6742E" w:rsidRDefault="007B0806" w:rsidP="00C6742E">
      <w:pPr>
        <w:tabs>
          <w:tab w:val="left" w:pos="1260"/>
        </w:tabs>
        <w:spacing w:line="360" w:lineRule="auto"/>
        <w:ind w:firstLine="709"/>
        <w:jc w:val="both"/>
        <w:rPr>
          <w:color w:val="000000"/>
          <w:sz w:val="28"/>
        </w:rPr>
      </w:pPr>
    </w:p>
    <w:p w:rsidR="007B0806" w:rsidRPr="00C6742E" w:rsidRDefault="007B0806" w:rsidP="00C6742E">
      <w:pPr>
        <w:tabs>
          <w:tab w:val="left" w:pos="1260"/>
        </w:tabs>
        <w:spacing w:line="360" w:lineRule="auto"/>
        <w:ind w:firstLine="709"/>
        <w:jc w:val="both"/>
        <w:rPr>
          <w:color w:val="000000"/>
          <w:sz w:val="28"/>
        </w:rPr>
      </w:pPr>
    </w:p>
    <w:p w:rsidR="007B0806" w:rsidRPr="00C6742E" w:rsidRDefault="008F0D8E" w:rsidP="00C6742E">
      <w:pPr>
        <w:tabs>
          <w:tab w:val="left" w:pos="1260"/>
        </w:tabs>
        <w:spacing w:line="360" w:lineRule="auto"/>
        <w:ind w:firstLine="709"/>
        <w:jc w:val="both"/>
        <w:rPr>
          <w:color w:val="000000"/>
          <w:sz w:val="28"/>
          <w:vertAlign w:val="superscript"/>
        </w:rPr>
      </w:pPr>
      <w:r w:rsidRPr="00C6742E">
        <w:rPr>
          <w:color w:val="000000"/>
          <w:sz w:val="28"/>
        </w:rPr>
        <w:t xml:space="preserve">Исходя из строительных норм </w:t>
      </w:r>
      <w:r w:rsidR="007B0806" w:rsidRPr="00C6742E">
        <w:rPr>
          <w:color w:val="000000"/>
          <w:sz w:val="28"/>
        </w:rPr>
        <w:t>принимаем</w:t>
      </w:r>
      <w:r w:rsidRPr="00C6742E">
        <w:rPr>
          <w:color w:val="000000"/>
          <w:sz w:val="28"/>
        </w:rPr>
        <w:t xml:space="preserve"> площадь участка</w:t>
      </w:r>
      <w:r w:rsidR="007B0806" w:rsidRPr="00C6742E">
        <w:rPr>
          <w:color w:val="000000"/>
          <w:sz w:val="28"/>
        </w:rPr>
        <w:t xml:space="preserve"> </w:t>
      </w:r>
      <w:r w:rsidR="007B0806" w:rsidRPr="00C6742E">
        <w:rPr>
          <w:color w:val="000000"/>
          <w:sz w:val="28"/>
          <w:lang w:val="en-US"/>
        </w:rPr>
        <w:t>F</w:t>
      </w:r>
      <w:r w:rsidR="007B0806" w:rsidRPr="00C6742E">
        <w:rPr>
          <w:color w:val="000000"/>
          <w:sz w:val="28"/>
          <w:vertAlign w:val="subscript"/>
        </w:rPr>
        <w:t>об</w:t>
      </w:r>
      <w:r w:rsidRPr="00C6742E">
        <w:rPr>
          <w:color w:val="000000"/>
          <w:sz w:val="28"/>
        </w:rPr>
        <w:t>=144</w:t>
      </w:r>
      <w:r w:rsidR="00C6742E">
        <w:rPr>
          <w:color w:val="000000"/>
          <w:sz w:val="28"/>
        </w:rPr>
        <w:t> </w:t>
      </w:r>
      <w:r w:rsidR="007B0806" w:rsidRPr="00C6742E">
        <w:rPr>
          <w:color w:val="000000"/>
          <w:sz w:val="28"/>
        </w:rPr>
        <w:t>м</w:t>
      </w:r>
      <w:r w:rsidR="007B0806" w:rsidRPr="00C6742E">
        <w:rPr>
          <w:color w:val="000000"/>
          <w:sz w:val="28"/>
          <w:vertAlign w:val="superscript"/>
        </w:rPr>
        <w:t>2</w:t>
      </w:r>
    </w:p>
    <w:p w:rsidR="008F0D8E" w:rsidRPr="00C6742E" w:rsidRDefault="008F0D8E" w:rsidP="00C6742E">
      <w:pPr>
        <w:tabs>
          <w:tab w:val="left" w:pos="1260"/>
        </w:tabs>
        <w:spacing w:line="360" w:lineRule="auto"/>
        <w:ind w:firstLine="709"/>
        <w:jc w:val="both"/>
        <w:rPr>
          <w:color w:val="000000"/>
          <w:sz w:val="28"/>
        </w:rPr>
      </w:pPr>
      <w:r w:rsidRPr="00C6742E">
        <w:rPr>
          <w:color w:val="000000"/>
          <w:sz w:val="28"/>
        </w:rPr>
        <w:t>(1</w:t>
      </w:r>
      <w:r w:rsidR="00C6742E" w:rsidRPr="00C6742E">
        <w:rPr>
          <w:color w:val="000000"/>
          <w:sz w:val="28"/>
        </w:rPr>
        <w:t>2</w:t>
      </w:r>
      <w:r w:rsidR="00C6742E">
        <w:rPr>
          <w:color w:val="000000"/>
          <w:sz w:val="28"/>
        </w:rPr>
        <w:t> </w:t>
      </w:r>
      <w:r w:rsidR="00C6742E" w:rsidRPr="00C6742E">
        <w:rPr>
          <w:color w:val="000000"/>
          <w:sz w:val="28"/>
        </w:rPr>
        <w:t>м</w:t>
      </w:r>
      <w:r w:rsidRPr="00C6742E">
        <w:rPr>
          <w:color w:val="000000"/>
          <w:sz w:val="28"/>
        </w:rPr>
        <w:t xml:space="preserve"> х 1</w:t>
      </w:r>
      <w:r w:rsidR="00C6742E" w:rsidRPr="00C6742E">
        <w:rPr>
          <w:color w:val="000000"/>
          <w:sz w:val="28"/>
        </w:rPr>
        <w:t>2</w:t>
      </w:r>
      <w:r w:rsidR="00C6742E">
        <w:rPr>
          <w:color w:val="000000"/>
          <w:sz w:val="28"/>
        </w:rPr>
        <w:t> </w:t>
      </w:r>
      <w:r w:rsidR="00C6742E" w:rsidRPr="00C6742E">
        <w:rPr>
          <w:color w:val="000000"/>
          <w:sz w:val="28"/>
        </w:rPr>
        <w:t>м</w:t>
      </w:r>
      <w:r w:rsidRPr="00C6742E">
        <w:rPr>
          <w:color w:val="000000"/>
          <w:sz w:val="28"/>
        </w:rPr>
        <w:t>)</w:t>
      </w:r>
    </w:p>
    <w:p w:rsidR="007B0806" w:rsidRPr="00C6742E" w:rsidRDefault="007B0806" w:rsidP="00C6742E">
      <w:pPr>
        <w:tabs>
          <w:tab w:val="left" w:pos="1260"/>
        </w:tabs>
        <w:spacing w:line="360" w:lineRule="auto"/>
        <w:ind w:firstLine="709"/>
        <w:jc w:val="both"/>
        <w:rPr>
          <w:color w:val="000000"/>
          <w:sz w:val="28"/>
        </w:rPr>
      </w:pPr>
      <w:r w:rsidRPr="00C6742E">
        <w:rPr>
          <w:color w:val="000000"/>
          <w:sz w:val="28"/>
          <w:lang w:val="en-US"/>
        </w:rPr>
        <w:t>f</w:t>
      </w:r>
      <w:r w:rsidRPr="00C6742E">
        <w:rPr>
          <w:color w:val="000000"/>
          <w:sz w:val="28"/>
          <w:vertAlign w:val="subscript"/>
        </w:rPr>
        <w:t>ам</w:t>
      </w:r>
      <w:r w:rsidR="00C6742E">
        <w:rPr>
          <w:color w:val="000000"/>
          <w:sz w:val="28"/>
        </w:rPr>
        <w:t xml:space="preserve"> –</w:t>
      </w:r>
      <w:r w:rsidR="00C6742E" w:rsidRPr="00C6742E">
        <w:rPr>
          <w:color w:val="000000"/>
          <w:sz w:val="28"/>
        </w:rPr>
        <w:t xml:space="preserve"> пл</w:t>
      </w:r>
      <w:r w:rsidRPr="00C6742E">
        <w:rPr>
          <w:color w:val="000000"/>
          <w:sz w:val="28"/>
        </w:rPr>
        <w:t>ощадь автомобиля в плане</w:t>
      </w:r>
    </w:p>
    <w:p w:rsidR="007B0806" w:rsidRPr="00C6742E" w:rsidRDefault="007B0806" w:rsidP="00C6742E">
      <w:pPr>
        <w:tabs>
          <w:tab w:val="left" w:pos="1260"/>
        </w:tabs>
        <w:spacing w:line="360" w:lineRule="auto"/>
        <w:ind w:firstLine="709"/>
        <w:jc w:val="both"/>
        <w:rPr>
          <w:color w:val="000000"/>
          <w:sz w:val="28"/>
        </w:rPr>
      </w:pPr>
      <w:r w:rsidRPr="00C6742E">
        <w:rPr>
          <w:color w:val="000000"/>
          <w:sz w:val="28"/>
        </w:rPr>
        <w:t>К</w:t>
      </w:r>
      <w:r w:rsidRPr="00C6742E">
        <w:rPr>
          <w:color w:val="000000"/>
          <w:sz w:val="28"/>
          <w:vertAlign w:val="subscript"/>
        </w:rPr>
        <w:t>о</w:t>
      </w:r>
      <w:r w:rsidR="00C6742E">
        <w:rPr>
          <w:color w:val="000000"/>
          <w:sz w:val="28"/>
        </w:rPr>
        <w:t xml:space="preserve"> –</w:t>
      </w:r>
      <w:r w:rsidR="00C6742E" w:rsidRPr="00C6742E">
        <w:rPr>
          <w:color w:val="000000"/>
          <w:sz w:val="28"/>
        </w:rPr>
        <w:t xml:space="preserve"> ко</w:t>
      </w:r>
      <w:r w:rsidRPr="00C6742E">
        <w:rPr>
          <w:color w:val="000000"/>
          <w:sz w:val="28"/>
        </w:rPr>
        <w:t>эффициент плотности оборудования (</w:t>
      </w:r>
      <w:r w:rsidR="00793C64" w:rsidRPr="00C6742E">
        <w:rPr>
          <w:color w:val="000000"/>
          <w:sz w:val="28"/>
        </w:rPr>
        <w:t>3</w:t>
      </w:r>
      <w:r w:rsidRPr="00C6742E">
        <w:rPr>
          <w:color w:val="000000"/>
          <w:sz w:val="28"/>
        </w:rPr>
        <w:t>,5</w:t>
      </w:r>
      <w:r w:rsidR="00C6742E">
        <w:rPr>
          <w:color w:val="000000"/>
          <w:sz w:val="28"/>
        </w:rPr>
        <w:t>–</w:t>
      </w:r>
      <w:r w:rsidR="00C6742E" w:rsidRPr="00C6742E">
        <w:rPr>
          <w:color w:val="000000"/>
          <w:sz w:val="28"/>
        </w:rPr>
        <w:t>5</w:t>
      </w:r>
      <w:r w:rsidRPr="00C6742E">
        <w:rPr>
          <w:color w:val="000000"/>
          <w:sz w:val="28"/>
        </w:rPr>
        <w:t>)</w:t>
      </w:r>
    </w:p>
    <w:p w:rsidR="007B0806" w:rsidRPr="00C6742E" w:rsidRDefault="007B0806" w:rsidP="00C6742E">
      <w:pPr>
        <w:tabs>
          <w:tab w:val="left" w:pos="1260"/>
        </w:tabs>
        <w:spacing w:line="360" w:lineRule="auto"/>
        <w:ind w:firstLine="709"/>
        <w:jc w:val="both"/>
        <w:rPr>
          <w:color w:val="000000"/>
          <w:sz w:val="28"/>
        </w:rPr>
      </w:pPr>
      <w:r w:rsidRPr="00C6742E">
        <w:rPr>
          <w:color w:val="000000"/>
          <w:sz w:val="28"/>
        </w:rPr>
        <w:t>λ</w:t>
      </w:r>
      <w:r w:rsidR="006F0B60">
        <w:rPr>
          <w:noProof/>
        </w:rPr>
        <w:pict>
          <v:shape id="_x0000_s1075" type="#_x0000_t75" style="position:absolute;left:0;text-align:left;margin-left:0;margin-top:8.85pt;width:12.45pt;height:22.65pt;z-index:251668480;mso-position-horizontal-relative:text;mso-position-vertical-relative:text">
            <v:imagedata r:id="rId24" o:title=""/>
          </v:shape>
        </w:pict>
      </w:r>
      <w:r w:rsidRPr="00C6742E">
        <w:rPr>
          <w:color w:val="000000"/>
          <w:sz w:val="28"/>
        </w:rPr>
        <w:t>- количество постов</w:t>
      </w:r>
    </w:p>
    <w:p w:rsidR="007B0806" w:rsidRPr="00C6742E" w:rsidRDefault="007B0806" w:rsidP="00C6742E">
      <w:pPr>
        <w:tabs>
          <w:tab w:val="left" w:pos="1260"/>
        </w:tabs>
        <w:spacing w:line="360" w:lineRule="auto"/>
        <w:ind w:firstLine="709"/>
        <w:jc w:val="both"/>
        <w:rPr>
          <w:color w:val="000000"/>
          <w:sz w:val="28"/>
        </w:rPr>
      </w:pPr>
    </w:p>
    <w:p w:rsidR="007B0806" w:rsidRPr="00C6742E" w:rsidRDefault="007B0806" w:rsidP="00C6742E">
      <w:pPr>
        <w:pStyle w:val="21"/>
        <w:numPr>
          <w:ilvl w:val="1"/>
          <w:numId w:val="1"/>
        </w:numPr>
        <w:tabs>
          <w:tab w:val="left" w:pos="1260"/>
        </w:tabs>
        <w:spacing w:line="360" w:lineRule="auto"/>
        <w:ind w:left="0" w:firstLine="709"/>
        <w:jc w:val="both"/>
        <w:rPr>
          <w:color w:val="000000"/>
          <w:sz w:val="28"/>
          <w:szCs w:val="24"/>
        </w:rPr>
      </w:pPr>
      <w:r w:rsidRPr="00C6742E">
        <w:rPr>
          <w:color w:val="000000"/>
          <w:sz w:val="28"/>
          <w:szCs w:val="24"/>
        </w:rPr>
        <w:t>Общее описание и организация технологического п</w:t>
      </w:r>
      <w:r w:rsidR="000E72ED">
        <w:rPr>
          <w:color w:val="000000"/>
          <w:sz w:val="28"/>
          <w:szCs w:val="24"/>
        </w:rPr>
        <w:t>роцесса обслуживания автомобиля</w:t>
      </w:r>
    </w:p>
    <w:p w:rsidR="007B0806" w:rsidRPr="00C6742E" w:rsidRDefault="007B0806" w:rsidP="00C6742E">
      <w:pPr>
        <w:tabs>
          <w:tab w:val="left" w:pos="1260"/>
        </w:tabs>
        <w:spacing w:line="360" w:lineRule="auto"/>
        <w:ind w:firstLine="709"/>
        <w:jc w:val="both"/>
        <w:rPr>
          <w:color w:val="000000"/>
          <w:sz w:val="28"/>
        </w:rPr>
      </w:pPr>
    </w:p>
    <w:p w:rsidR="007B0806" w:rsidRPr="00C6742E" w:rsidRDefault="007B0806" w:rsidP="00C6742E">
      <w:pPr>
        <w:pStyle w:val="23"/>
        <w:spacing w:line="360" w:lineRule="auto"/>
        <w:ind w:firstLine="709"/>
        <w:jc w:val="both"/>
        <w:rPr>
          <w:color w:val="000000"/>
        </w:rPr>
      </w:pPr>
      <w:r w:rsidRPr="00C6742E">
        <w:rPr>
          <w:color w:val="000000"/>
        </w:rPr>
        <w:t xml:space="preserve">При ремонте автомобиля в ТЦ происходит следующее его перемещение. При въезде в ТЦ автомобиль проезжает в зону уборомоечных работ, где происходит мойка кузова и уборка салона (по желанию владельца). После чего автомобиль осматривают на выявления различных дефектов кузова. Далее автомобиль отправляется на предварительную диагностику, где он проверяется на наличие шумов, стуков, течей </w:t>
      </w:r>
      <w:r w:rsidR="00C6742E">
        <w:rPr>
          <w:color w:val="000000"/>
        </w:rPr>
        <w:t>и т.д.</w:t>
      </w:r>
      <w:r w:rsidRPr="00C6742E">
        <w:rPr>
          <w:color w:val="000000"/>
        </w:rPr>
        <w:t xml:space="preserve"> При выявлении неисправностей оформляется заявка на ремонт, в которую заносят данные о владельце и автомобиле, а так же дату приема и выдачи автомобиля из ремонта и номер обслуживающей бригады. После диагностирования принимается решение о разработке автомобиля на агрегаты и узлы, после чего они отправляются на участки ТР.</w:t>
      </w:r>
    </w:p>
    <w:p w:rsidR="007B0806" w:rsidRPr="00C6742E" w:rsidRDefault="007B0806" w:rsidP="00C6742E">
      <w:pPr>
        <w:pStyle w:val="23"/>
        <w:spacing w:line="360" w:lineRule="auto"/>
        <w:ind w:firstLine="709"/>
        <w:jc w:val="both"/>
        <w:rPr>
          <w:color w:val="000000"/>
        </w:rPr>
      </w:pPr>
      <w:r w:rsidRPr="00C6742E">
        <w:rPr>
          <w:color w:val="000000"/>
        </w:rPr>
        <w:t>На участках бригады устраняют неисправности согласно заказу. В заказ бригада дополнительно записывает табельные номера рабочих, производящих ремонт агрегатов и узлов, а после выполнения ремонта рабочие расписываются за каждую операцию, указанную в заказе.</w:t>
      </w:r>
    </w:p>
    <w:p w:rsidR="007B0806" w:rsidRPr="00C6742E" w:rsidRDefault="007B0806" w:rsidP="00C6742E">
      <w:pPr>
        <w:pStyle w:val="23"/>
        <w:spacing w:line="360" w:lineRule="auto"/>
        <w:ind w:firstLine="709"/>
        <w:jc w:val="both"/>
        <w:rPr>
          <w:color w:val="000000"/>
        </w:rPr>
      </w:pPr>
      <w:r w:rsidRPr="00C6742E">
        <w:rPr>
          <w:color w:val="000000"/>
        </w:rPr>
        <w:t>Устранение неисправностей производится после мойки агрегатов и узлов. Если при дефектации выявляют детали, не подлежащие восстановлению, то их заменяют запасными частями со склада, которые получают по накладным.</w:t>
      </w:r>
    </w:p>
    <w:p w:rsidR="007B0806" w:rsidRPr="00C6742E" w:rsidRDefault="007B0806" w:rsidP="00C6742E">
      <w:pPr>
        <w:tabs>
          <w:tab w:val="left" w:pos="1260"/>
        </w:tabs>
        <w:spacing w:line="360" w:lineRule="auto"/>
        <w:ind w:firstLine="709"/>
        <w:jc w:val="both"/>
        <w:rPr>
          <w:color w:val="000000"/>
          <w:sz w:val="28"/>
        </w:rPr>
      </w:pPr>
      <w:r w:rsidRPr="00C6742E">
        <w:rPr>
          <w:color w:val="000000"/>
          <w:sz w:val="28"/>
        </w:rPr>
        <w:t>После восстановления и замены неисправных деталей агрегаты и узлы собираются, заправляются маслом и проходят обработку на специальных стендах в бесшумной комнате. После обкатки агрегаты и узлы доставляются в места сборки автомобиля. После сборки автомобиля проводятся регулировочные работы, и автомобиль проверяется работником ОТК, а затем выдается владельцу или устанавливается на стоянку, прикрепленную к ТЦ.</w:t>
      </w:r>
    </w:p>
    <w:p w:rsidR="007B0806" w:rsidRPr="00C6742E" w:rsidRDefault="007B0806" w:rsidP="00C6742E">
      <w:pPr>
        <w:pStyle w:val="23"/>
        <w:spacing w:line="360" w:lineRule="auto"/>
        <w:ind w:firstLine="709"/>
        <w:jc w:val="both"/>
        <w:rPr>
          <w:color w:val="000000"/>
        </w:rPr>
      </w:pPr>
      <w:r w:rsidRPr="00C6742E">
        <w:rPr>
          <w:color w:val="000000"/>
        </w:rPr>
        <w:t>После завершения ремонта заказ и копии накладных на получение со склада запасных частей и материалов направляются в расчётный отдел, где всю полученную документацию обрабатывают и передают начальнику производства. Начальник производства проверяет оформление документации, правильность выполнения производственных работ и передаёт документацию в кассу для оплаты. Владелец оплачивает предоставленные ему услуги и покидает ТЦ.</w:t>
      </w:r>
    </w:p>
    <w:p w:rsidR="007B0806" w:rsidRPr="00C6742E" w:rsidRDefault="007B0806" w:rsidP="00C6742E">
      <w:pPr>
        <w:pStyle w:val="23"/>
        <w:spacing w:line="360" w:lineRule="auto"/>
        <w:ind w:firstLine="709"/>
        <w:jc w:val="both"/>
        <w:rPr>
          <w:color w:val="000000"/>
        </w:rPr>
      </w:pPr>
    </w:p>
    <w:p w:rsidR="007B0806" w:rsidRPr="00C6742E" w:rsidRDefault="007B0806" w:rsidP="00C6742E">
      <w:pPr>
        <w:pStyle w:val="23"/>
        <w:numPr>
          <w:ilvl w:val="1"/>
          <w:numId w:val="1"/>
        </w:numPr>
        <w:spacing w:line="360" w:lineRule="auto"/>
        <w:ind w:left="0" w:firstLine="709"/>
        <w:jc w:val="both"/>
        <w:rPr>
          <w:b/>
          <w:bCs/>
          <w:color w:val="000000"/>
        </w:rPr>
      </w:pPr>
      <w:r w:rsidRPr="00C6742E">
        <w:rPr>
          <w:b/>
          <w:bCs/>
          <w:color w:val="000000"/>
        </w:rPr>
        <w:t>Организация мероприятий по охране труда, технике безопасности и п</w:t>
      </w:r>
      <w:r w:rsidR="000E72ED">
        <w:rPr>
          <w:b/>
          <w:bCs/>
          <w:color w:val="000000"/>
        </w:rPr>
        <w:t>ожарной безопасности</w:t>
      </w:r>
    </w:p>
    <w:p w:rsidR="00C6742E" w:rsidRDefault="00C6742E" w:rsidP="00C6742E">
      <w:pPr>
        <w:pStyle w:val="23"/>
        <w:spacing w:line="360" w:lineRule="auto"/>
        <w:ind w:firstLine="709"/>
        <w:jc w:val="both"/>
        <w:rPr>
          <w:color w:val="000000"/>
        </w:rPr>
      </w:pPr>
    </w:p>
    <w:p w:rsidR="00C6742E" w:rsidRDefault="007B0806" w:rsidP="00C6742E">
      <w:pPr>
        <w:pStyle w:val="23"/>
        <w:tabs>
          <w:tab w:val="clear" w:pos="1260"/>
        </w:tabs>
        <w:spacing w:line="360" w:lineRule="auto"/>
        <w:ind w:firstLine="709"/>
        <w:jc w:val="both"/>
        <w:rPr>
          <w:color w:val="000000"/>
        </w:rPr>
      </w:pPr>
      <w:r w:rsidRPr="00C6742E">
        <w:rPr>
          <w:color w:val="000000"/>
        </w:rPr>
        <w:t>Помещение, где проводятся ремонтные работы, должно хорошо проветриваться, дверь</w:t>
      </w:r>
      <w:r w:rsidR="00C6742E">
        <w:rPr>
          <w:color w:val="000000"/>
        </w:rPr>
        <w:t xml:space="preserve"> –</w:t>
      </w:r>
      <w:r w:rsidR="00C6742E" w:rsidRPr="00C6742E">
        <w:rPr>
          <w:color w:val="000000"/>
        </w:rPr>
        <w:t xml:space="preserve"> ле</w:t>
      </w:r>
      <w:r w:rsidRPr="00C6742E">
        <w:rPr>
          <w:color w:val="000000"/>
        </w:rPr>
        <w:t>гко открываться как изнутри, так и снаружи. Проход</w:t>
      </w:r>
      <w:r w:rsidR="00C6742E">
        <w:rPr>
          <w:color w:val="000000"/>
        </w:rPr>
        <w:t xml:space="preserve"> </w:t>
      </w:r>
      <w:r w:rsidRPr="00C6742E">
        <w:rPr>
          <w:color w:val="000000"/>
        </w:rPr>
        <w:t>к двери всегда держите свободным.</w:t>
      </w:r>
    </w:p>
    <w:p w:rsidR="00C6742E" w:rsidRDefault="007B0806" w:rsidP="00C6742E">
      <w:pPr>
        <w:pStyle w:val="23"/>
        <w:tabs>
          <w:tab w:val="clear" w:pos="1260"/>
        </w:tabs>
        <w:spacing w:line="360" w:lineRule="auto"/>
        <w:ind w:firstLine="709"/>
        <w:jc w:val="both"/>
        <w:rPr>
          <w:color w:val="000000"/>
        </w:rPr>
      </w:pPr>
      <w:r w:rsidRPr="00C6742E">
        <w:rPr>
          <w:color w:val="000000"/>
        </w:rPr>
        <w:t xml:space="preserve">Топливосмазочные и легковоспламеняющиеся вещества храните в небьющейся таре на полу или на полках с отбортовками. Если бензин или растворитель разлился, не включайте и не выключайте освещение во избежание воспламенения их паров от искры между контактами выключателя (электродвигатели и нагревательные приборы отключите немедленно); проветрите помещение. Разлитое масло засыпьте песком или опилками. Промасленную ветошь храните отдельно, желательно в металлическом ящике – существует опасность возгорания! Для освещения помещения по возможности используйте атмосфероизолированные (герметичные) светильники, люминесцентные лампы. Желательно также иметь сеть низкого напряжения (до 36В) для работ на улице и на неизолированном полу, в смотровой канаве </w:t>
      </w:r>
      <w:r w:rsidR="00C6742E">
        <w:rPr>
          <w:color w:val="000000"/>
        </w:rPr>
        <w:t>и т.п.</w:t>
      </w:r>
    </w:p>
    <w:p w:rsidR="00C6742E" w:rsidRDefault="007B0806" w:rsidP="00C6742E">
      <w:pPr>
        <w:pStyle w:val="23"/>
        <w:tabs>
          <w:tab w:val="clear" w:pos="1260"/>
          <w:tab w:val="left" w:pos="720"/>
        </w:tabs>
        <w:spacing w:line="360" w:lineRule="auto"/>
        <w:ind w:firstLine="709"/>
        <w:jc w:val="both"/>
        <w:rPr>
          <w:color w:val="000000"/>
        </w:rPr>
      </w:pPr>
      <w:r w:rsidRPr="00C6742E">
        <w:rPr>
          <w:color w:val="000000"/>
        </w:rPr>
        <w:t>Сварочные баллоны используйте только со штатными редукторами. Категорически запрещается смазывать вентиль кислородного баллона или подносить к нему промасленную ветошь – это может вызвать взрыв.</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При работе с газосваркой необходимы очки с темными стеклами. Для электросварки нужна маска со специальным светофильтром. Очки с прозрачными стеклами или маска обязательны при</w:t>
      </w:r>
      <w:r w:rsidR="00C6742E">
        <w:rPr>
          <w:color w:val="000000"/>
        </w:rPr>
        <w:t xml:space="preserve"> </w:t>
      </w:r>
      <w:r w:rsidRPr="00C6742E">
        <w:rPr>
          <w:color w:val="000000"/>
        </w:rPr>
        <w:t>работе</w:t>
      </w:r>
      <w:r w:rsidR="00C6742E">
        <w:rPr>
          <w:color w:val="000000"/>
        </w:rPr>
        <w:t xml:space="preserve"> </w:t>
      </w:r>
      <w:r w:rsidRPr="00C6742E">
        <w:rPr>
          <w:color w:val="000000"/>
        </w:rPr>
        <w:t xml:space="preserve">с отрезной машинкой </w:t>
      </w:r>
      <w:r w:rsidR="00C6742E" w:rsidRPr="00C6742E">
        <w:rPr>
          <w:color w:val="000000"/>
        </w:rPr>
        <w:t>(«болгаркой»</w:t>
      </w:r>
      <w:r w:rsidRPr="00C6742E">
        <w:rPr>
          <w:color w:val="000000"/>
        </w:rPr>
        <w:t>), электроточилом, желательны при сверлении и слесарных работах.</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На время сварочных работ запаситесь огнетушителем (лучше углекислотным), его желательно иметь в гараже. Перед электросваркой отключите все электронные блоки управления от бортовой сети автомобиля, а «массовый» контакт сварочного провода располагайте как можно ближе к месту сварки. Проследите за тем, чтобы ток не проходил через подвижные (подшипники, шаровые опоры</w:t>
      </w:r>
      <w:r w:rsidR="00C6742E" w:rsidRPr="00C6742E">
        <w:rPr>
          <w:color w:val="000000"/>
        </w:rPr>
        <w:t>)</w:t>
      </w:r>
      <w:r w:rsidR="00C6742E">
        <w:rPr>
          <w:color w:val="000000"/>
        </w:rPr>
        <w:t xml:space="preserve"> </w:t>
      </w:r>
      <w:r w:rsidR="00C6742E" w:rsidRPr="00C6742E">
        <w:rPr>
          <w:color w:val="000000"/>
        </w:rPr>
        <w:t>и</w:t>
      </w:r>
      <w:r w:rsidRPr="00C6742E">
        <w:rPr>
          <w:color w:val="000000"/>
        </w:rPr>
        <w:t>ли резьбовые соединения – они могут быть повреждены.</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При ремонте цепей электрооборудования или опасности их повреждени</w:t>
      </w:r>
      <w:r w:rsidR="00C6742E" w:rsidRPr="00C6742E">
        <w:rPr>
          <w:color w:val="000000"/>
        </w:rPr>
        <w:t>я</w:t>
      </w:r>
      <w:r w:rsidR="00C6742E">
        <w:rPr>
          <w:color w:val="000000"/>
        </w:rPr>
        <w:t xml:space="preserve"> </w:t>
      </w:r>
      <w:r w:rsidR="00C6742E" w:rsidRPr="00C6742E">
        <w:rPr>
          <w:color w:val="000000"/>
        </w:rPr>
        <w:t>(сварка,</w:t>
      </w:r>
      <w:r w:rsidRPr="00C6742E">
        <w:rPr>
          <w:color w:val="000000"/>
        </w:rPr>
        <w:t xml:space="preserve"> рихтовка вблизи жгутов проводов) отсоединяйте клемму «минусового» провода от аккумуляторной батареи.</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Не открывайте пробки радиатора, расширительного бачка на горячем двигателе – возможны ожоги. На работающем двигателе (а также при включенном зажигании) не отсоединяйте провода и приборы системы зажигания – возможно поражение электрическим током.</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 xml:space="preserve">Берегите пальцы от работающих механизмов и их приводов, лопастей электровентилятора системы охлаждения двигателя </w:t>
      </w:r>
      <w:r w:rsidR="00C6742E">
        <w:rPr>
          <w:color w:val="000000"/>
        </w:rPr>
        <w:t>(</w:t>
      </w:r>
      <w:r w:rsidRPr="00C6742E">
        <w:rPr>
          <w:color w:val="000000"/>
        </w:rPr>
        <w:t xml:space="preserve">все работы с ним производите только при обесточенной цепи его </w:t>
      </w:r>
      <w:r w:rsidR="00C6742E" w:rsidRPr="00C6742E">
        <w:rPr>
          <w:color w:val="000000"/>
        </w:rPr>
        <w:t>питания).</w:t>
      </w:r>
      <w:r w:rsidR="00C6742E">
        <w:rPr>
          <w:color w:val="000000"/>
        </w:rPr>
        <w:t xml:space="preserve"> </w:t>
      </w:r>
      <w:r w:rsidR="00C6742E" w:rsidRPr="00C6742E">
        <w:rPr>
          <w:color w:val="000000"/>
        </w:rPr>
        <w:t>П</w:t>
      </w:r>
      <w:r w:rsidRPr="00C6742E">
        <w:rPr>
          <w:color w:val="000000"/>
        </w:rPr>
        <w:t>ри работах вблизи алюминиевого радиатора соблюдайте осторожность – его пластины очень острые. Желательно работать в кожаных перчатках, либо прикрыть радиатор</w:t>
      </w:r>
      <w:r w:rsidR="00C6742E">
        <w:rPr>
          <w:color w:val="000000"/>
        </w:rPr>
        <w:t xml:space="preserve"> </w:t>
      </w:r>
      <w:r w:rsidRPr="00C6742E">
        <w:rPr>
          <w:color w:val="000000"/>
        </w:rPr>
        <w:t>куском картона или фанеры.</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При работе в моторном отсеке термические ожоги можно получить от неостывших радиатора, термостат, головки блока цилиндров, выпускного коллектора</w:t>
      </w:r>
      <w:r w:rsidR="00C6742E">
        <w:rPr>
          <w:color w:val="000000"/>
        </w:rPr>
        <w:t>,</w:t>
      </w:r>
      <w:r w:rsidRPr="00C6742E">
        <w:rPr>
          <w:color w:val="000000"/>
        </w:rPr>
        <w:t xml:space="preserve"> приемной трубы, выплеснувшейся охлаждающей жидкости </w:t>
      </w:r>
      <w:r w:rsidR="00C6742E">
        <w:rPr>
          <w:color w:val="000000"/>
        </w:rPr>
        <w:t>(</w:t>
      </w:r>
      <w:r w:rsidRPr="00C6742E">
        <w:rPr>
          <w:color w:val="000000"/>
        </w:rPr>
        <w:t>или струи пара).</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Не применяйте несправный инструмент: рожковые ключи с «раскрывшимся» зевом или смятыми</w:t>
      </w:r>
      <w:r w:rsidR="00C6742E">
        <w:rPr>
          <w:color w:val="000000"/>
        </w:rPr>
        <w:t xml:space="preserve"> </w:t>
      </w:r>
      <w:r w:rsidRPr="00C6742E">
        <w:rPr>
          <w:color w:val="000000"/>
        </w:rPr>
        <w:t xml:space="preserve">губками, отвертки со скругленным или скрученным жалом, пассатижи с незакрепленными пластмассовыми ручками, молотки с плохо насаженными бойками </w:t>
      </w:r>
      <w:r w:rsidR="00C6742E">
        <w:rPr>
          <w:color w:val="000000"/>
        </w:rPr>
        <w:t>и т.п.</w:t>
      </w:r>
      <w:r w:rsidRPr="00C6742E">
        <w:rPr>
          <w:color w:val="000000"/>
        </w:rPr>
        <w:t xml:space="preserve"> Для защиты рук от порезов и ушибов во время «силовых» операций надевайте перчатки *(лучше кожаные). Предпочтительней тянуть ключ на себя, чем нажимать на него – так меньше риск получить травму.</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Находясь под автомобилем и работая с инструментальными головками, необходимо помнить, что головка после окончания операции завинчивания может остаться на гайке, болте и неожиданно упасть.</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 xml:space="preserve">Для подъема автомобиля по возможности пользуйтесь ромбическими или гидравлическими домкратами взамен штатного – они более устойчивы и надежны. Поднимая или опуская автомобиль (на домкрате или подъемнике), никогда не находитесь под ним. Предварительно убедитесь, что соответствующие силовые элементы кузова (усилители пола, пороги) достаточны прочны. Используйте для подъема автомобиля только указанные заводом </w:t>
      </w:r>
      <w:r w:rsidR="00C6742E">
        <w:rPr>
          <w:color w:val="000000"/>
        </w:rPr>
        <w:t xml:space="preserve">– </w:t>
      </w:r>
      <w:r w:rsidRPr="00C6742E">
        <w:rPr>
          <w:color w:val="000000"/>
        </w:rPr>
        <w:t xml:space="preserve">изготовителем места опоры. Запрещается вывешивать автомобиль на двух или более домкратах. Запрещается нагружать или разгружать автомобиль, стоящий на домкрате (садиться в него, снимать или устанавливать двигатель, пружины подвески </w:t>
      </w:r>
      <w:r w:rsidR="00C6742E">
        <w:rPr>
          <w:color w:val="000000"/>
        </w:rPr>
        <w:t>и т.п.</w:t>
      </w:r>
      <w:r w:rsidRPr="00C6742E">
        <w:rPr>
          <w:color w:val="000000"/>
        </w:rPr>
        <w:t xml:space="preserve">), если под ним находятся люди. При ремонте автомобиля со снятым двигателем </w:t>
      </w:r>
      <w:r w:rsidR="00C6742E">
        <w:rPr>
          <w:color w:val="000000"/>
        </w:rPr>
        <w:t>(</w:t>
      </w:r>
      <w:r w:rsidRPr="00C6742E">
        <w:rPr>
          <w:color w:val="000000"/>
        </w:rPr>
        <w:t xml:space="preserve">силовым агрегатом) учитывайте, что развесовка по осям изменилась: при вывешивании на домкрате такой автомобиль может неожиданно сместиться. Работайте только на ровной нескользкой площадке, под невывешенные колеса подкладывайте опоры. Если автомобиль вывешен на подъемнике </w:t>
      </w:r>
      <w:r w:rsidR="00C6742E">
        <w:rPr>
          <w:color w:val="000000"/>
        </w:rPr>
        <w:t xml:space="preserve">– </w:t>
      </w:r>
      <w:r w:rsidR="000E72ED" w:rsidRPr="00C6742E">
        <w:rPr>
          <w:color w:val="000000"/>
        </w:rPr>
        <w:t>опрокидывателе</w:t>
      </w:r>
      <w:r w:rsidRPr="00C6742E">
        <w:rPr>
          <w:color w:val="000000"/>
        </w:rPr>
        <w:t xml:space="preserve"> вне гаража, необходимо учитывать силу ветра.</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При работе двигателя выделяется ядовитый оксид углерода (угарный газ), не имеющий цвета и запаха. Отравиться им можно даже в открытом гараже, поэтому перед пуском двигателя обеспечьте принудительную вытяжку отработавших газов за пределы гаража. При ее отсутствии пускать двигатель следует на короткое время, надев на выпускную трубу отрезок шланга – при этом система выпуска и ее соединение со шлангом должны быть герметичны!</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Лучше всего, если пол гаража имеет небольшой наклон и автомобиль из гаража просто выкатывается, а потом уже пускается двигатель.</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 xml:space="preserve">Отработанные моторное и трансмиссионное масла содержат канцерогенные соединения. Замасленные руки вытрите </w:t>
      </w:r>
      <w:r w:rsidR="000E72ED" w:rsidRPr="00C6742E">
        <w:rPr>
          <w:color w:val="000000"/>
        </w:rPr>
        <w:t>ветошью</w:t>
      </w:r>
      <w:r w:rsidRPr="00C6742E">
        <w:rPr>
          <w:color w:val="000000"/>
        </w:rPr>
        <w:t>, затем протрите специальным средством для чистки рук (или подсолнечным маслом) и вымойте теплой водой с мылом. Нельзя мыть промасленные руки горячей водой – вредные вещества легко проникают через кожу! Облитые бензином руки вытрите чистой ветошью и вымойте с мылом.</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Охлаждающая и тормозная жидкости при попадание внутрь организма могут вызвать отравления. Если это случилось, нужно немедленно вызвать рвоту, промыть желудок, при тяжелом отравлении принять солевое слабительное, обратиться к врачу. При попадании этих жидкостей на руки необходимо смыть их большим количеством воды.</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Попавший на кожу электролит вызывает жжение, покраснение. Смойте его большим количеством холодной воды (нельзя смывать его мылом), затем промойте руки раствором питьевой соды или нашатырного спирта. Помните, что серная кислота даже в малых концентрациях разрушает органические волокна – берегите одежду! При работе с аккумуляторной батареей (электролит почти всегда присутствует и на ее поверхности) надевайте очки, защитную одежду и резиновые перчатки.</w:t>
      </w:r>
    </w:p>
    <w:p w:rsidR="007B0806" w:rsidRPr="00C6742E" w:rsidRDefault="007B0806" w:rsidP="00C6742E">
      <w:pPr>
        <w:pStyle w:val="23"/>
        <w:tabs>
          <w:tab w:val="clear" w:pos="1260"/>
        </w:tabs>
        <w:spacing w:line="360" w:lineRule="auto"/>
        <w:ind w:firstLine="709"/>
        <w:jc w:val="both"/>
        <w:rPr>
          <w:color w:val="000000"/>
        </w:rPr>
      </w:pPr>
      <w:r w:rsidRPr="00C6742E">
        <w:rPr>
          <w:color w:val="000000"/>
        </w:rPr>
        <w:t>Бензин, масла, резинотехнические изделия, пластмассы и тормозная жидкость, свинцовые аккумуляторы крайне медленно перерабатываются в природе. Береги окружающую среду, берегите свое здоровье!</w:t>
      </w:r>
    </w:p>
    <w:p w:rsidR="00914905" w:rsidRPr="00C6742E" w:rsidRDefault="00914905" w:rsidP="00C6742E">
      <w:pPr>
        <w:pStyle w:val="23"/>
        <w:spacing w:line="360" w:lineRule="auto"/>
        <w:ind w:firstLine="709"/>
        <w:jc w:val="both"/>
        <w:rPr>
          <w:color w:val="000000"/>
        </w:rPr>
      </w:pPr>
    </w:p>
    <w:p w:rsidR="007B0806" w:rsidRPr="00C6742E" w:rsidRDefault="000E72ED" w:rsidP="00C6742E">
      <w:pPr>
        <w:pStyle w:val="23"/>
        <w:numPr>
          <w:ilvl w:val="0"/>
          <w:numId w:val="1"/>
        </w:numPr>
        <w:tabs>
          <w:tab w:val="clear" w:pos="480"/>
          <w:tab w:val="num" w:pos="120"/>
        </w:tabs>
        <w:spacing w:line="360" w:lineRule="auto"/>
        <w:ind w:left="0" w:firstLine="709"/>
        <w:jc w:val="both"/>
        <w:rPr>
          <w:b/>
          <w:bCs/>
          <w:color w:val="000000"/>
        </w:rPr>
      </w:pPr>
      <w:r>
        <w:rPr>
          <w:b/>
          <w:bCs/>
          <w:color w:val="000000"/>
        </w:rPr>
        <w:br w:type="page"/>
      </w:r>
      <w:r w:rsidR="007B0806" w:rsidRPr="00C6742E">
        <w:rPr>
          <w:b/>
          <w:bCs/>
          <w:color w:val="000000"/>
        </w:rPr>
        <w:t>Конструкторская час</w:t>
      </w:r>
      <w:r w:rsidR="00C6742E" w:rsidRPr="00C6742E">
        <w:rPr>
          <w:b/>
          <w:bCs/>
          <w:color w:val="000000"/>
        </w:rPr>
        <w:t>ть</w:t>
      </w:r>
    </w:p>
    <w:p w:rsidR="007B0806" w:rsidRPr="00C6742E" w:rsidRDefault="007B0806" w:rsidP="00C6742E">
      <w:pPr>
        <w:pStyle w:val="23"/>
        <w:tabs>
          <w:tab w:val="num" w:pos="120"/>
        </w:tabs>
        <w:spacing w:line="360" w:lineRule="auto"/>
        <w:ind w:firstLine="709"/>
        <w:jc w:val="both"/>
        <w:rPr>
          <w:b/>
          <w:bCs/>
          <w:color w:val="000000"/>
        </w:rPr>
      </w:pPr>
    </w:p>
    <w:p w:rsidR="007B0806" w:rsidRPr="00C6742E" w:rsidRDefault="007B0806" w:rsidP="00C6742E">
      <w:pPr>
        <w:pStyle w:val="23"/>
        <w:numPr>
          <w:ilvl w:val="1"/>
          <w:numId w:val="1"/>
        </w:numPr>
        <w:tabs>
          <w:tab w:val="clear" w:pos="720"/>
          <w:tab w:val="num" w:pos="120"/>
        </w:tabs>
        <w:spacing w:line="360" w:lineRule="auto"/>
        <w:ind w:left="0" w:firstLine="709"/>
        <w:jc w:val="both"/>
        <w:rPr>
          <w:b/>
          <w:bCs/>
          <w:color w:val="000000"/>
        </w:rPr>
      </w:pPr>
      <w:r w:rsidRPr="00C6742E">
        <w:rPr>
          <w:b/>
          <w:bCs/>
          <w:color w:val="000000"/>
        </w:rPr>
        <w:t>Описание конструкци</w:t>
      </w:r>
      <w:r w:rsidR="000E72ED">
        <w:rPr>
          <w:b/>
          <w:bCs/>
          <w:color w:val="000000"/>
        </w:rPr>
        <w:t>и проектируемого приспособления</w:t>
      </w:r>
    </w:p>
    <w:p w:rsidR="00C6742E" w:rsidRDefault="00C6742E" w:rsidP="00C6742E">
      <w:pPr>
        <w:pStyle w:val="23"/>
        <w:tabs>
          <w:tab w:val="num" w:pos="120"/>
        </w:tabs>
        <w:spacing w:line="360" w:lineRule="auto"/>
        <w:ind w:firstLine="709"/>
        <w:jc w:val="both"/>
        <w:rPr>
          <w:b/>
          <w:bCs/>
          <w:color w:val="000000"/>
        </w:rPr>
      </w:pPr>
    </w:p>
    <w:p w:rsidR="00C6742E" w:rsidRDefault="007B0806" w:rsidP="00C6742E">
      <w:pPr>
        <w:pStyle w:val="23"/>
        <w:tabs>
          <w:tab w:val="clear" w:pos="1260"/>
          <w:tab w:val="num" w:pos="120"/>
        </w:tabs>
        <w:spacing w:line="360" w:lineRule="auto"/>
        <w:ind w:firstLine="709"/>
        <w:jc w:val="both"/>
        <w:rPr>
          <w:color w:val="000000"/>
        </w:rPr>
      </w:pPr>
      <w:r w:rsidRPr="00C6742E">
        <w:rPr>
          <w:color w:val="000000"/>
        </w:rPr>
        <w:t>При работе с КП переднеприводных автомобилей с цилиндрической главной передачей (поперечное расположение двигателя) и гипоидной (продольное расположение)</w:t>
      </w:r>
      <w:r w:rsidR="00C6742E">
        <w:rPr>
          <w:color w:val="000000"/>
        </w:rPr>
        <w:t xml:space="preserve"> </w:t>
      </w:r>
      <w:r w:rsidRPr="00C6742E">
        <w:rPr>
          <w:color w:val="000000"/>
        </w:rPr>
        <w:t>было замечено, что один из используемых съемников после соответствующей доработки оказался наиболее универсальным, позволяющим в той или иной степени разбирать первичные и вторичные валы этих КП.</w:t>
      </w:r>
    </w:p>
    <w:p w:rsidR="00C6742E" w:rsidRDefault="007B0806" w:rsidP="00C6742E">
      <w:pPr>
        <w:pStyle w:val="23"/>
        <w:tabs>
          <w:tab w:val="clear" w:pos="1260"/>
          <w:tab w:val="num" w:pos="120"/>
        </w:tabs>
        <w:spacing w:line="360" w:lineRule="auto"/>
        <w:ind w:firstLine="709"/>
        <w:jc w:val="both"/>
        <w:rPr>
          <w:color w:val="000000"/>
        </w:rPr>
      </w:pPr>
      <w:r w:rsidRPr="00C6742E">
        <w:rPr>
          <w:color w:val="000000"/>
        </w:rPr>
        <w:t>Съемник имеет захваты с губками трех толщин и не вращающийся наконечник винта. Последнее особенно важно для валов с центральным резьбовым отверстием – при выпрессовке не происходит повреждения первого витка резьбы.</w:t>
      </w:r>
    </w:p>
    <w:p w:rsidR="00C6742E" w:rsidRDefault="007B0806" w:rsidP="00C6742E">
      <w:pPr>
        <w:pStyle w:val="23"/>
        <w:tabs>
          <w:tab w:val="clear" w:pos="1260"/>
          <w:tab w:val="num" w:pos="120"/>
        </w:tabs>
        <w:spacing w:line="360" w:lineRule="auto"/>
        <w:ind w:firstLine="709"/>
        <w:jc w:val="both"/>
        <w:rPr>
          <w:color w:val="000000"/>
        </w:rPr>
      </w:pPr>
      <w:r w:rsidRPr="00C6742E">
        <w:rPr>
          <w:color w:val="000000"/>
        </w:rPr>
        <w:t xml:space="preserve">Использование трапецеидальной резьбы и не вращающихся наконечников повышает КПД механизма, что, в свою очередь, требует приложения меньших усилий, соответственно уменьшается и износ резьбы. Диапазон работы съемника (геометрическая зона применения) определяется размерами </w:t>
      </w:r>
      <w:r w:rsidRPr="00C6742E">
        <w:rPr>
          <w:color w:val="000000"/>
          <w:lang w:val="en-US"/>
        </w:rPr>
        <w:t>S</w:t>
      </w:r>
      <w:r w:rsidRPr="00C6742E">
        <w:rPr>
          <w:color w:val="000000"/>
          <w:vertAlign w:val="subscript"/>
        </w:rPr>
        <w:t>1</w:t>
      </w:r>
      <w:r w:rsidRPr="00C6742E">
        <w:rPr>
          <w:color w:val="000000"/>
        </w:rPr>
        <w:t xml:space="preserve"> и </w:t>
      </w:r>
      <w:r w:rsidRPr="00C6742E">
        <w:rPr>
          <w:color w:val="000000"/>
          <w:lang w:val="en-US"/>
        </w:rPr>
        <w:t>S</w:t>
      </w:r>
      <w:r w:rsidRPr="00C6742E">
        <w:rPr>
          <w:color w:val="000000"/>
          <w:vertAlign w:val="subscript"/>
        </w:rPr>
        <w:t>2</w:t>
      </w:r>
      <w:r w:rsidRPr="00C6742E">
        <w:rPr>
          <w:color w:val="000000"/>
        </w:rPr>
        <w:t>. Так, для захватов с размером А=200</w:t>
      </w:r>
      <w:r w:rsidR="00C6742E">
        <w:rPr>
          <w:color w:val="000000"/>
        </w:rPr>
        <w:t> </w:t>
      </w:r>
      <w:r w:rsidR="00C6742E" w:rsidRPr="00C6742E">
        <w:rPr>
          <w:color w:val="000000"/>
        </w:rPr>
        <w:t>мм</w:t>
      </w:r>
      <w:r w:rsidRPr="00C6742E">
        <w:rPr>
          <w:color w:val="000000"/>
        </w:rPr>
        <w:t xml:space="preserve"> и наконечником с размером </w:t>
      </w:r>
      <w:r w:rsidRPr="00C6742E">
        <w:rPr>
          <w:color w:val="000000"/>
          <w:lang w:val="en-US"/>
        </w:rPr>
        <w:t>S</w:t>
      </w:r>
      <w:r w:rsidRPr="00C6742E">
        <w:rPr>
          <w:color w:val="000000"/>
          <w:vertAlign w:val="subscript"/>
        </w:rPr>
        <w:t>3</w:t>
      </w:r>
      <w:r w:rsidRPr="00C6742E">
        <w:rPr>
          <w:color w:val="000000"/>
        </w:rPr>
        <w:t xml:space="preserve"> =</w:t>
      </w:r>
      <w:r w:rsidR="00C6742E" w:rsidRPr="00C6742E">
        <w:rPr>
          <w:color w:val="000000"/>
        </w:rPr>
        <w:t>45</w:t>
      </w:r>
      <w:r w:rsidR="00C6742E">
        <w:rPr>
          <w:color w:val="000000"/>
        </w:rPr>
        <w:t> </w:t>
      </w:r>
      <w:r w:rsidR="00C6742E" w:rsidRPr="00C6742E">
        <w:rPr>
          <w:color w:val="000000"/>
        </w:rPr>
        <w:t>мм</w:t>
      </w:r>
      <w:r w:rsidRPr="00C6742E">
        <w:rPr>
          <w:color w:val="000000"/>
        </w:rPr>
        <w:t xml:space="preserve"> получим </w:t>
      </w:r>
      <w:r w:rsidRPr="00C6742E">
        <w:rPr>
          <w:color w:val="000000"/>
          <w:lang w:val="en-US"/>
        </w:rPr>
        <w:t>S</w:t>
      </w:r>
      <w:r w:rsidRPr="00C6742E">
        <w:rPr>
          <w:color w:val="000000"/>
          <w:vertAlign w:val="subscript"/>
        </w:rPr>
        <w:t>1 = _</w:t>
      </w:r>
      <w:r w:rsidR="00C6742E">
        <w:rPr>
          <w:color w:val="000000"/>
        </w:rPr>
        <w:t xml:space="preserve"> –</w:t>
      </w:r>
      <w:r w:rsidR="00C6742E" w:rsidRPr="00C6742E">
        <w:rPr>
          <w:color w:val="000000"/>
        </w:rPr>
        <w:t xml:space="preserve"> 37</w:t>
      </w:r>
      <w:r w:rsidR="00C6742E">
        <w:rPr>
          <w:color w:val="000000"/>
        </w:rPr>
        <w:t> </w:t>
      </w:r>
      <w:r w:rsidR="00C6742E" w:rsidRPr="00C6742E">
        <w:rPr>
          <w:color w:val="000000"/>
        </w:rPr>
        <w:t>мм</w:t>
      </w:r>
      <w:r w:rsidRPr="00C6742E">
        <w:rPr>
          <w:color w:val="000000"/>
        </w:rPr>
        <w:t xml:space="preserve">, </w:t>
      </w:r>
      <w:r w:rsidRPr="00C6742E">
        <w:rPr>
          <w:color w:val="000000"/>
          <w:lang w:val="en-US"/>
        </w:rPr>
        <w:t>S</w:t>
      </w:r>
      <w:r w:rsidRPr="00C6742E">
        <w:rPr>
          <w:color w:val="000000"/>
          <w:vertAlign w:val="subscript"/>
        </w:rPr>
        <w:t xml:space="preserve">2 </w:t>
      </w:r>
      <w:r w:rsidRPr="00C6742E">
        <w:rPr>
          <w:color w:val="000000"/>
        </w:rPr>
        <w:t>= +111</w:t>
      </w:r>
      <w:r w:rsidR="00C6742E">
        <w:rPr>
          <w:color w:val="000000"/>
        </w:rPr>
        <w:t> </w:t>
      </w:r>
      <w:r w:rsidR="00C6742E" w:rsidRPr="00C6742E">
        <w:rPr>
          <w:color w:val="000000"/>
        </w:rPr>
        <w:t>мм</w:t>
      </w:r>
      <w:r w:rsidRPr="00C6742E">
        <w:rPr>
          <w:color w:val="000000"/>
        </w:rPr>
        <w:t>. Знаки «+» и «</w:t>
      </w:r>
      <w:r w:rsidR="00C6742E">
        <w:rPr>
          <w:color w:val="000000"/>
        </w:rPr>
        <w:t>–</w:t>
      </w:r>
      <w:r w:rsidR="00C6742E" w:rsidRPr="00C6742E">
        <w:rPr>
          <w:color w:val="000000"/>
        </w:rPr>
        <w:t>»</w:t>
      </w:r>
      <w:r w:rsidRPr="00C6742E">
        <w:rPr>
          <w:color w:val="000000"/>
        </w:rPr>
        <w:t xml:space="preserve"> говорят о положении наконечника относительно губок захвата.</w:t>
      </w:r>
    </w:p>
    <w:p w:rsidR="00C6742E" w:rsidRDefault="007B0806" w:rsidP="00C6742E">
      <w:pPr>
        <w:pStyle w:val="23"/>
        <w:tabs>
          <w:tab w:val="clear" w:pos="1260"/>
          <w:tab w:val="num" w:pos="120"/>
        </w:tabs>
        <w:spacing w:line="360" w:lineRule="auto"/>
        <w:ind w:firstLine="709"/>
        <w:jc w:val="both"/>
        <w:rPr>
          <w:color w:val="000000"/>
        </w:rPr>
      </w:pPr>
      <w:r w:rsidRPr="00C6742E">
        <w:rPr>
          <w:color w:val="000000"/>
        </w:rPr>
        <w:t xml:space="preserve">Использование захватов увеличенной длины (размер А = 250 и </w:t>
      </w:r>
      <w:r w:rsidR="00C6742E" w:rsidRPr="00C6742E">
        <w:rPr>
          <w:color w:val="000000"/>
        </w:rPr>
        <w:t>315</w:t>
      </w:r>
      <w:r w:rsidR="00C6742E">
        <w:rPr>
          <w:color w:val="000000"/>
        </w:rPr>
        <w:t> </w:t>
      </w:r>
      <w:r w:rsidR="00C6742E" w:rsidRPr="00C6742E">
        <w:rPr>
          <w:color w:val="000000"/>
        </w:rPr>
        <w:t>мм</w:t>
      </w:r>
      <w:r w:rsidRPr="00C6742E">
        <w:rPr>
          <w:color w:val="000000"/>
        </w:rPr>
        <w:t xml:space="preserve">) и наконечников 5а (размер </w:t>
      </w:r>
      <w:r w:rsidRPr="00C6742E">
        <w:rPr>
          <w:color w:val="000000"/>
          <w:lang w:val="en-US"/>
        </w:rPr>
        <w:t>S</w:t>
      </w:r>
      <w:r w:rsidRPr="00C6742E">
        <w:rPr>
          <w:color w:val="000000"/>
          <w:vertAlign w:val="subscript"/>
        </w:rPr>
        <w:t>3</w:t>
      </w:r>
      <w:r w:rsidRPr="00C6742E">
        <w:rPr>
          <w:color w:val="000000"/>
        </w:rPr>
        <w:t xml:space="preserve"> =75 и 100</w:t>
      </w:r>
      <w:r w:rsidR="00C6742E">
        <w:rPr>
          <w:color w:val="000000"/>
        </w:rPr>
        <w:t> </w:t>
      </w:r>
      <w:r w:rsidR="00C6742E" w:rsidRPr="00C6742E">
        <w:rPr>
          <w:color w:val="000000"/>
        </w:rPr>
        <w:t>мм</w:t>
      </w:r>
      <w:r w:rsidRPr="00C6742E">
        <w:rPr>
          <w:color w:val="000000"/>
        </w:rPr>
        <w:t>) значительно расширяют область применения съемника.</w:t>
      </w:r>
    </w:p>
    <w:p w:rsidR="007B0806" w:rsidRPr="00C6742E" w:rsidRDefault="007B0806" w:rsidP="00C6742E">
      <w:pPr>
        <w:pStyle w:val="23"/>
        <w:tabs>
          <w:tab w:val="clear" w:pos="1260"/>
          <w:tab w:val="num" w:pos="120"/>
        </w:tabs>
        <w:spacing w:line="360" w:lineRule="auto"/>
        <w:ind w:firstLine="709"/>
        <w:jc w:val="both"/>
        <w:rPr>
          <w:color w:val="000000"/>
        </w:rPr>
      </w:pPr>
    </w:p>
    <w:p w:rsidR="007B0806" w:rsidRPr="00C6742E" w:rsidRDefault="007B0806" w:rsidP="00C6742E">
      <w:pPr>
        <w:pStyle w:val="23"/>
        <w:numPr>
          <w:ilvl w:val="1"/>
          <w:numId w:val="1"/>
        </w:numPr>
        <w:tabs>
          <w:tab w:val="clear" w:pos="720"/>
          <w:tab w:val="clear" w:pos="1260"/>
          <w:tab w:val="num" w:pos="120"/>
        </w:tabs>
        <w:spacing w:line="360" w:lineRule="auto"/>
        <w:ind w:left="0" w:firstLine="709"/>
        <w:jc w:val="both"/>
        <w:rPr>
          <w:b/>
          <w:bCs/>
          <w:color w:val="000000"/>
        </w:rPr>
      </w:pPr>
      <w:r w:rsidRPr="00C6742E">
        <w:rPr>
          <w:b/>
          <w:bCs/>
          <w:color w:val="000000"/>
        </w:rPr>
        <w:t>Расчёт элемента</w:t>
      </w:r>
      <w:r w:rsidR="000E72ED">
        <w:rPr>
          <w:b/>
          <w:bCs/>
          <w:color w:val="000000"/>
        </w:rPr>
        <w:t xml:space="preserve"> на прочность</w:t>
      </w:r>
    </w:p>
    <w:p w:rsidR="007B0806" w:rsidRPr="00C6742E" w:rsidRDefault="007B0806" w:rsidP="00C6742E">
      <w:pPr>
        <w:pStyle w:val="23"/>
        <w:tabs>
          <w:tab w:val="clear" w:pos="1260"/>
          <w:tab w:val="num" w:pos="120"/>
        </w:tabs>
        <w:spacing w:line="360" w:lineRule="auto"/>
        <w:ind w:firstLine="709"/>
        <w:jc w:val="both"/>
        <w:rPr>
          <w:b/>
          <w:bCs/>
          <w:color w:val="000000"/>
        </w:rPr>
      </w:pPr>
    </w:p>
    <w:p w:rsidR="007B0806" w:rsidRPr="00C6742E" w:rsidRDefault="007B0806" w:rsidP="00C6742E">
      <w:pPr>
        <w:pStyle w:val="23"/>
        <w:tabs>
          <w:tab w:val="clear" w:pos="1260"/>
          <w:tab w:val="num" w:pos="120"/>
        </w:tabs>
        <w:spacing w:line="360" w:lineRule="auto"/>
        <w:ind w:firstLine="709"/>
        <w:jc w:val="both"/>
        <w:rPr>
          <w:color w:val="000000"/>
        </w:rPr>
      </w:pPr>
      <w:r w:rsidRPr="00C6742E">
        <w:rPr>
          <w:color w:val="000000"/>
        </w:rPr>
        <w:t>Ст 45 (сталь 45)</w:t>
      </w:r>
      <w:r w:rsidR="00C6742E">
        <w:rPr>
          <w:color w:val="000000"/>
        </w:rPr>
        <w:t> –</w:t>
      </w:r>
      <w:r w:rsidR="00C6742E" w:rsidRPr="00C6742E">
        <w:rPr>
          <w:color w:val="000000"/>
        </w:rPr>
        <w:t xml:space="preserve"> </w:t>
      </w:r>
      <w:r w:rsidRPr="00C6742E">
        <w:rPr>
          <w:color w:val="000000"/>
        </w:rPr>
        <w:t>материал из которого изготовлен съёмник</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F</w:t>
      </w:r>
      <w:r w:rsidR="00C6742E">
        <w:rPr>
          <w:noProof/>
          <w:color w:val="000000"/>
        </w:rPr>
        <w:t xml:space="preserve"> –</w:t>
      </w:r>
      <w:r w:rsidR="00C6742E" w:rsidRPr="00C6742E">
        <w:rPr>
          <w:noProof/>
          <w:color w:val="000000"/>
        </w:rPr>
        <w:t xml:space="preserve"> си</w:t>
      </w:r>
      <w:r w:rsidRPr="00C6742E">
        <w:rPr>
          <w:noProof/>
          <w:color w:val="000000"/>
        </w:rPr>
        <w:t>ла</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l</w:t>
      </w:r>
      <w:r w:rsidR="00C6742E">
        <w:rPr>
          <w:noProof/>
          <w:color w:val="000000"/>
        </w:rPr>
        <w:t xml:space="preserve"> –</w:t>
      </w:r>
      <w:r w:rsidR="00C6742E" w:rsidRPr="00C6742E">
        <w:rPr>
          <w:noProof/>
          <w:color w:val="000000"/>
        </w:rPr>
        <w:t xml:space="preserve"> пл</w:t>
      </w:r>
      <w:r w:rsidRPr="00C6742E">
        <w:rPr>
          <w:noProof/>
          <w:color w:val="000000"/>
        </w:rPr>
        <w:t>ощадь траверса</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d</w:t>
      </w:r>
      <w:r w:rsidRPr="00C6742E">
        <w:rPr>
          <w:noProof/>
          <w:color w:val="000000"/>
          <w:vertAlign w:val="subscript"/>
        </w:rPr>
        <w:t>ср</w:t>
      </w:r>
      <w:r w:rsidR="00C6742E">
        <w:rPr>
          <w:noProof/>
          <w:color w:val="000000"/>
        </w:rPr>
        <w:t xml:space="preserve"> –</w:t>
      </w:r>
      <w:r w:rsidR="00C6742E" w:rsidRPr="00C6742E">
        <w:rPr>
          <w:noProof/>
          <w:color w:val="000000"/>
        </w:rPr>
        <w:t xml:space="preserve"> ср</w:t>
      </w:r>
      <w:r w:rsidRPr="00C6742E">
        <w:rPr>
          <w:noProof/>
          <w:color w:val="000000"/>
        </w:rPr>
        <w:t>едняя диаметр резьбы</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k</w:t>
      </w:r>
      <w:r w:rsidR="00C6742E">
        <w:rPr>
          <w:noProof/>
          <w:color w:val="000000"/>
        </w:rPr>
        <w:t>-</w:t>
      </w:r>
      <w:r w:rsidR="00C6742E" w:rsidRPr="00C6742E">
        <w:rPr>
          <w:noProof/>
          <w:color w:val="000000"/>
        </w:rPr>
        <w:t>к</w:t>
      </w:r>
      <w:r w:rsidRPr="00C6742E">
        <w:rPr>
          <w:noProof/>
          <w:color w:val="000000"/>
        </w:rPr>
        <w:t>оэффициент трубной резьбы</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rPr>
        <w:t>[</w:t>
      </w:r>
      <w:r w:rsidRPr="00C6742E">
        <w:rPr>
          <w:noProof/>
          <w:color w:val="000000"/>
          <w:lang w:val="en-US"/>
        </w:rPr>
        <w:t>τ</w:t>
      </w:r>
      <w:r w:rsidRPr="00C6742E">
        <w:rPr>
          <w:noProof/>
          <w:color w:val="000000"/>
          <w:vertAlign w:val="subscript"/>
        </w:rPr>
        <w:t>ср</w:t>
      </w:r>
      <w:r w:rsidRPr="00C6742E">
        <w:rPr>
          <w:noProof/>
          <w:color w:val="000000"/>
        </w:rPr>
        <w:t>]</w:t>
      </w:r>
      <w:r w:rsidR="00C6742E">
        <w:rPr>
          <w:noProof/>
          <w:color w:val="000000"/>
        </w:rPr>
        <w:t> –</w:t>
      </w:r>
      <w:r w:rsidR="00C6742E" w:rsidRPr="00C6742E">
        <w:rPr>
          <w:noProof/>
          <w:color w:val="000000"/>
        </w:rPr>
        <w:t xml:space="preserve"> </w:t>
      </w:r>
      <w:r w:rsidRPr="00C6742E">
        <w:rPr>
          <w:noProof/>
          <w:color w:val="000000"/>
        </w:rPr>
        <w:t>допустимое тау среза</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n</w:t>
      </w:r>
      <w:r w:rsidR="00C6742E">
        <w:rPr>
          <w:noProof/>
          <w:color w:val="000000"/>
        </w:rPr>
        <w:t xml:space="preserve"> –</w:t>
      </w:r>
      <w:r w:rsidR="00C6742E" w:rsidRPr="00C6742E">
        <w:rPr>
          <w:noProof/>
          <w:color w:val="000000"/>
        </w:rPr>
        <w:t xml:space="preserve"> ко</w:t>
      </w:r>
      <w:r w:rsidRPr="00C6742E">
        <w:rPr>
          <w:noProof/>
          <w:color w:val="000000"/>
        </w:rPr>
        <w:t>эффициент запаса прочности</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rPr>
        <w:t>τ</w:t>
      </w:r>
      <w:r w:rsidRPr="00C6742E">
        <w:rPr>
          <w:noProof/>
          <w:color w:val="000000"/>
          <w:vertAlign w:val="subscript"/>
        </w:rPr>
        <w:t>ср</w:t>
      </w:r>
      <w:r w:rsidR="00C6742E">
        <w:rPr>
          <w:noProof/>
          <w:color w:val="000000"/>
        </w:rPr>
        <w:t xml:space="preserve"> –</w:t>
      </w:r>
      <w:r w:rsidR="00C6742E" w:rsidRPr="00C6742E">
        <w:rPr>
          <w:noProof/>
          <w:color w:val="000000"/>
        </w:rPr>
        <w:t xml:space="preserve"> ра</w:t>
      </w:r>
      <w:r w:rsidRPr="00C6742E">
        <w:rPr>
          <w:noProof/>
          <w:color w:val="000000"/>
        </w:rPr>
        <w:t>счётное тау среза</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F</w:t>
      </w:r>
      <w:r w:rsidRPr="00C6742E">
        <w:rPr>
          <w:noProof/>
          <w:color w:val="000000"/>
        </w:rPr>
        <w:t>=10000 Н</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l</w:t>
      </w:r>
      <w:r w:rsidRPr="00C6742E">
        <w:rPr>
          <w:noProof/>
          <w:color w:val="000000"/>
        </w:rPr>
        <w:t>=24</w:t>
      </w:r>
      <w:r w:rsidR="00C6742E">
        <w:rPr>
          <w:noProof/>
          <w:color w:val="000000"/>
        </w:rPr>
        <w:t> </w:t>
      </w:r>
      <w:r w:rsidRPr="00C6742E">
        <w:rPr>
          <w:noProof/>
          <w:color w:val="000000"/>
        </w:rPr>
        <w:t>мм</w:t>
      </w:r>
      <w:r w:rsidRPr="00C6742E">
        <w:rPr>
          <w:noProof/>
          <w:color w:val="000000"/>
          <w:vertAlign w:val="superscript"/>
        </w:rPr>
        <w:t>2</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d</w:t>
      </w:r>
      <w:r w:rsidRPr="00C6742E">
        <w:rPr>
          <w:noProof/>
          <w:color w:val="000000"/>
          <w:vertAlign w:val="subscript"/>
        </w:rPr>
        <w:t>ср</w:t>
      </w:r>
      <w:r w:rsidRPr="00C6742E">
        <w:rPr>
          <w:noProof/>
          <w:color w:val="000000"/>
        </w:rPr>
        <w:t>=18,8</w:t>
      </w:r>
      <w:r w:rsidR="00C6742E">
        <w:rPr>
          <w:noProof/>
          <w:color w:val="000000"/>
        </w:rPr>
        <w:t> </w:t>
      </w:r>
      <w:r w:rsidR="00C6742E" w:rsidRPr="00C6742E">
        <w:rPr>
          <w:noProof/>
          <w:color w:val="000000"/>
        </w:rPr>
        <w:t>мм</w:t>
      </w:r>
    </w:p>
    <w:p w:rsidR="007B0806" w:rsidRPr="00C6742E" w:rsidRDefault="007B0806" w:rsidP="00C6742E">
      <w:pPr>
        <w:pStyle w:val="23"/>
        <w:tabs>
          <w:tab w:val="clear" w:pos="1260"/>
          <w:tab w:val="num" w:pos="120"/>
        </w:tabs>
        <w:spacing w:line="360" w:lineRule="auto"/>
        <w:ind w:firstLine="709"/>
        <w:jc w:val="both"/>
        <w:rPr>
          <w:noProof/>
          <w:color w:val="000000"/>
        </w:rPr>
      </w:pPr>
      <w:r w:rsidRPr="00C6742E">
        <w:rPr>
          <w:noProof/>
          <w:color w:val="000000"/>
          <w:lang w:val="en-US"/>
        </w:rPr>
        <w:t>[</w:t>
      </w:r>
      <w:r w:rsidRPr="00C6742E">
        <w:rPr>
          <w:noProof/>
          <w:color w:val="000000"/>
        </w:rPr>
        <w:t>τ</w:t>
      </w:r>
      <w:r w:rsidRPr="00C6742E">
        <w:rPr>
          <w:noProof/>
          <w:color w:val="000000"/>
          <w:vertAlign w:val="subscript"/>
        </w:rPr>
        <w:t>ср</w:t>
      </w:r>
      <w:r w:rsidRPr="00C6742E">
        <w:rPr>
          <w:noProof/>
          <w:color w:val="000000"/>
          <w:lang w:val="en-US"/>
        </w:rPr>
        <w:t>]</w:t>
      </w:r>
      <w:r w:rsidRPr="00C6742E">
        <w:rPr>
          <w:noProof/>
          <w:color w:val="000000"/>
        </w:rPr>
        <w:t>=150 МПа</w:t>
      </w:r>
    </w:p>
    <w:p w:rsidR="007B0806" w:rsidRPr="00C6742E" w:rsidRDefault="006F0B60" w:rsidP="00C6742E">
      <w:pPr>
        <w:pStyle w:val="23"/>
        <w:tabs>
          <w:tab w:val="clear" w:pos="1260"/>
          <w:tab w:val="num" w:pos="120"/>
        </w:tabs>
        <w:spacing w:line="360" w:lineRule="auto"/>
        <w:ind w:firstLine="709"/>
        <w:jc w:val="both"/>
        <w:rPr>
          <w:noProof/>
          <w:color w:val="000000"/>
        </w:rPr>
      </w:pPr>
      <w:r>
        <w:rPr>
          <w:noProof/>
        </w:rPr>
        <w:pict>
          <v:shape id="_x0000_s1076" type="#_x0000_t75" style="position:absolute;left:0;text-align:left;margin-left:2.85pt;margin-top:16.65pt;width:455.65pt;height:42.2pt;z-index:251669504">
            <v:imagedata r:id="rId37" o:title=""/>
          </v:shape>
        </w:pict>
      </w:r>
    </w:p>
    <w:p w:rsidR="007B0806" w:rsidRPr="00C6742E" w:rsidRDefault="007B0806" w:rsidP="00C6742E">
      <w:pPr>
        <w:pStyle w:val="23"/>
        <w:tabs>
          <w:tab w:val="clear" w:pos="1260"/>
          <w:tab w:val="num" w:pos="120"/>
        </w:tabs>
        <w:spacing w:line="360" w:lineRule="auto"/>
        <w:ind w:firstLine="709"/>
        <w:jc w:val="both"/>
        <w:rPr>
          <w:noProof/>
          <w:color w:val="000000"/>
        </w:rPr>
      </w:pPr>
    </w:p>
    <w:p w:rsidR="007B0806" w:rsidRPr="00C6742E" w:rsidRDefault="007B0806" w:rsidP="00C6742E">
      <w:pPr>
        <w:pStyle w:val="23"/>
        <w:tabs>
          <w:tab w:val="clear" w:pos="1260"/>
          <w:tab w:val="num" w:pos="120"/>
        </w:tabs>
        <w:spacing w:line="360" w:lineRule="auto"/>
        <w:ind w:firstLine="709"/>
        <w:jc w:val="both"/>
        <w:rPr>
          <w:color w:val="000000"/>
        </w:rPr>
      </w:pPr>
    </w:p>
    <w:p w:rsidR="007B0806" w:rsidRPr="00C6742E" w:rsidRDefault="006F0B60" w:rsidP="00C6742E">
      <w:pPr>
        <w:pStyle w:val="23"/>
        <w:tabs>
          <w:tab w:val="clear" w:pos="1260"/>
          <w:tab w:val="num" w:pos="120"/>
        </w:tabs>
        <w:spacing w:line="360" w:lineRule="auto"/>
        <w:ind w:firstLine="709"/>
        <w:jc w:val="both"/>
        <w:rPr>
          <w:color w:val="000000"/>
        </w:rPr>
      </w:pPr>
      <w:r>
        <w:rPr>
          <w:noProof/>
        </w:rPr>
        <w:pict>
          <v:shape id="_x0000_s1077" type="#_x0000_t75" style="position:absolute;left:0;text-align:left;margin-left:36pt;margin-top:4.55pt;width:203.45pt;height:49.3pt;z-index:251670528">
            <v:imagedata r:id="rId38" o:title=""/>
          </v:shape>
        </w:pict>
      </w:r>
    </w:p>
    <w:p w:rsidR="007B0806" w:rsidRPr="00C6742E" w:rsidRDefault="007B0806" w:rsidP="00C6742E">
      <w:pPr>
        <w:pStyle w:val="23"/>
        <w:tabs>
          <w:tab w:val="clear" w:pos="1260"/>
          <w:tab w:val="num" w:pos="120"/>
        </w:tabs>
        <w:spacing w:line="360" w:lineRule="auto"/>
        <w:ind w:firstLine="709"/>
        <w:jc w:val="both"/>
        <w:rPr>
          <w:color w:val="000000"/>
        </w:rPr>
      </w:pPr>
    </w:p>
    <w:p w:rsidR="007B0806" w:rsidRPr="00C6742E" w:rsidRDefault="007B0806" w:rsidP="00C6742E">
      <w:pPr>
        <w:pStyle w:val="23"/>
        <w:tabs>
          <w:tab w:val="clear" w:pos="1260"/>
          <w:tab w:val="num" w:pos="120"/>
        </w:tabs>
        <w:spacing w:line="360" w:lineRule="auto"/>
        <w:ind w:firstLine="709"/>
        <w:jc w:val="both"/>
        <w:rPr>
          <w:color w:val="000000"/>
        </w:rPr>
      </w:pPr>
    </w:p>
    <w:p w:rsidR="007B0806" w:rsidRPr="00C6742E" w:rsidRDefault="007B0806" w:rsidP="00C6742E">
      <w:pPr>
        <w:pStyle w:val="23"/>
        <w:tabs>
          <w:tab w:val="clear" w:pos="1260"/>
          <w:tab w:val="num" w:pos="120"/>
        </w:tabs>
        <w:spacing w:line="360" w:lineRule="auto"/>
        <w:ind w:firstLine="709"/>
        <w:jc w:val="both"/>
        <w:rPr>
          <w:color w:val="000000"/>
        </w:rPr>
      </w:pPr>
      <w:r w:rsidRPr="00C6742E">
        <w:rPr>
          <w:color w:val="000000"/>
        </w:rPr>
        <w:t>Статическая прочность на срез резьбы обеспечена.</w:t>
      </w:r>
    </w:p>
    <w:p w:rsidR="007B0806" w:rsidRPr="00C6742E" w:rsidRDefault="007B0806" w:rsidP="00C6742E">
      <w:pPr>
        <w:pStyle w:val="23"/>
        <w:tabs>
          <w:tab w:val="clear" w:pos="1260"/>
        </w:tabs>
        <w:spacing w:line="360" w:lineRule="auto"/>
        <w:ind w:firstLine="709"/>
        <w:jc w:val="both"/>
        <w:rPr>
          <w:color w:val="000000"/>
        </w:rPr>
      </w:pPr>
    </w:p>
    <w:p w:rsidR="007B0806" w:rsidRPr="00C6742E" w:rsidRDefault="000E72ED" w:rsidP="000E72ED">
      <w:pPr>
        <w:pStyle w:val="23"/>
        <w:tabs>
          <w:tab w:val="clear" w:pos="1260"/>
        </w:tabs>
        <w:spacing w:line="360" w:lineRule="auto"/>
        <w:ind w:firstLine="684"/>
        <w:jc w:val="both"/>
        <w:rPr>
          <w:b/>
          <w:bCs/>
          <w:color w:val="000000"/>
        </w:rPr>
      </w:pPr>
      <w:r>
        <w:rPr>
          <w:b/>
          <w:bCs/>
          <w:color w:val="000000"/>
        </w:rPr>
        <w:br w:type="page"/>
        <w:t>Список используемой литературы</w:t>
      </w:r>
    </w:p>
    <w:p w:rsidR="007B0806" w:rsidRPr="00C6742E" w:rsidRDefault="007B0806" w:rsidP="00C6742E">
      <w:pPr>
        <w:pStyle w:val="23"/>
        <w:tabs>
          <w:tab w:val="clear" w:pos="1260"/>
        </w:tabs>
        <w:spacing w:line="360" w:lineRule="auto"/>
        <w:ind w:firstLine="709"/>
        <w:jc w:val="both"/>
        <w:rPr>
          <w:b/>
          <w:bCs/>
          <w:color w:val="000000"/>
        </w:rPr>
      </w:pPr>
    </w:p>
    <w:p w:rsidR="007B0806" w:rsidRPr="000E72ED" w:rsidRDefault="00C6742E" w:rsidP="000E72ED">
      <w:pPr>
        <w:pStyle w:val="23"/>
        <w:numPr>
          <w:ilvl w:val="0"/>
          <w:numId w:val="6"/>
        </w:numPr>
        <w:tabs>
          <w:tab w:val="clear" w:pos="1080"/>
          <w:tab w:val="clear" w:pos="1260"/>
          <w:tab w:val="num" w:pos="285"/>
        </w:tabs>
        <w:spacing w:line="360" w:lineRule="auto"/>
        <w:ind w:left="0" w:firstLine="0"/>
        <w:jc w:val="both"/>
        <w:rPr>
          <w:bCs/>
          <w:color w:val="000000"/>
        </w:rPr>
      </w:pPr>
      <w:r w:rsidRPr="000E72ED">
        <w:rPr>
          <w:bCs/>
          <w:color w:val="000000"/>
        </w:rPr>
        <w:t>Вешневедский Ю.Т.</w:t>
      </w:r>
      <w:r w:rsidR="007B0806" w:rsidRPr="000E72ED">
        <w:rPr>
          <w:bCs/>
          <w:color w:val="000000"/>
        </w:rPr>
        <w:t xml:space="preserve"> </w:t>
      </w:r>
      <w:r w:rsidRPr="000E72ED">
        <w:rPr>
          <w:bCs/>
          <w:color w:val="000000"/>
        </w:rPr>
        <w:t>«</w:t>
      </w:r>
      <w:r w:rsidR="007B0806" w:rsidRPr="000E72ED">
        <w:rPr>
          <w:bCs/>
          <w:color w:val="000000"/>
        </w:rPr>
        <w:t>Техническая эксплуатация, обслуживание и ремонт автомобилей: Учебник.</w:t>
      </w:r>
      <w:r w:rsidRPr="000E72ED">
        <w:rPr>
          <w:bCs/>
          <w:color w:val="000000"/>
        </w:rPr>
        <w:t>»</w:t>
      </w:r>
      <w:r w:rsidR="007B0806" w:rsidRPr="000E72ED">
        <w:rPr>
          <w:bCs/>
          <w:color w:val="000000"/>
        </w:rPr>
        <w:t xml:space="preserve"> </w:t>
      </w:r>
      <w:r w:rsidRPr="000E72ED">
        <w:rPr>
          <w:bCs/>
          <w:color w:val="000000"/>
        </w:rPr>
        <w:t>– М</w:t>
      </w:r>
      <w:r w:rsidR="007B0806" w:rsidRPr="000E72ED">
        <w:rPr>
          <w:bCs/>
          <w:color w:val="000000"/>
        </w:rPr>
        <w:t>.: Издательско</w:t>
      </w:r>
      <w:r w:rsidR="000E72ED">
        <w:rPr>
          <w:bCs/>
          <w:color w:val="000000"/>
        </w:rPr>
        <w:t>-</w:t>
      </w:r>
      <w:r w:rsidRPr="000E72ED">
        <w:rPr>
          <w:bCs/>
          <w:color w:val="000000"/>
        </w:rPr>
        <w:t>то</w:t>
      </w:r>
      <w:r w:rsidR="007B0806" w:rsidRPr="000E72ED">
        <w:rPr>
          <w:bCs/>
          <w:color w:val="000000"/>
        </w:rPr>
        <w:t>рговая корпорация &lt;Дашков и К</w:t>
      </w:r>
      <w:r w:rsidR="007B0806" w:rsidRPr="000E72ED">
        <w:rPr>
          <w:bCs/>
          <w:color w:val="000000"/>
          <w:vertAlign w:val="superscript"/>
        </w:rPr>
        <w:t>о</w:t>
      </w:r>
      <w:r w:rsidR="007B0806" w:rsidRPr="000E72ED">
        <w:rPr>
          <w:bCs/>
          <w:color w:val="000000"/>
        </w:rPr>
        <w:t>&gt; 2003</w:t>
      </w:r>
      <w:r w:rsidRPr="000E72ED">
        <w:rPr>
          <w:bCs/>
          <w:color w:val="000000"/>
        </w:rPr>
        <w:t>–3</w:t>
      </w:r>
      <w:r w:rsidR="007B0806" w:rsidRPr="000E72ED">
        <w:rPr>
          <w:bCs/>
          <w:color w:val="000000"/>
        </w:rPr>
        <w:t>80</w:t>
      </w:r>
      <w:r w:rsidRPr="000E72ED">
        <w:rPr>
          <w:bCs/>
          <w:color w:val="000000"/>
        </w:rPr>
        <w:t> с.</w:t>
      </w:r>
    </w:p>
    <w:p w:rsidR="007B0806" w:rsidRPr="000E72ED" w:rsidRDefault="007B0806" w:rsidP="000E72ED">
      <w:pPr>
        <w:pStyle w:val="23"/>
        <w:numPr>
          <w:ilvl w:val="0"/>
          <w:numId w:val="6"/>
        </w:numPr>
        <w:tabs>
          <w:tab w:val="clear" w:pos="1080"/>
          <w:tab w:val="clear" w:pos="1260"/>
          <w:tab w:val="num" w:pos="285"/>
        </w:tabs>
        <w:spacing w:line="360" w:lineRule="auto"/>
        <w:ind w:left="0" w:firstLine="0"/>
        <w:jc w:val="both"/>
        <w:rPr>
          <w:bCs/>
          <w:color w:val="000000"/>
        </w:rPr>
      </w:pPr>
      <w:r w:rsidRPr="000E72ED">
        <w:rPr>
          <w:bCs/>
          <w:color w:val="000000"/>
        </w:rPr>
        <w:t xml:space="preserve">Росс Твег </w:t>
      </w:r>
      <w:r w:rsidR="00C6742E" w:rsidRPr="000E72ED">
        <w:rPr>
          <w:bCs/>
          <w:color w:val="000000"/>
        </w:rPr>
        <w:t>«</w:t>
      </w:r>
      <w:r w:rsidRPr="000E72ED">
        <w:rPr>
          <w:bCs/>
          <w:color w:val="000000"/>
        </w:rPr>
        <w:t>Приспособления для ремонта автомобилей</w:t>
      </w:r>
      <w:r w:rsidR="00C6742E" w:rsidRPr="000E72ED">
        <w:rPr>
          <w:bCs/>
          <w:color w:val="000000"/>
        </w:rPr>
        <w:t>»</w:t>
      </w:r>
      <w:r w:rsidRPr="000E72ED">
        <w:rPr>
          <w:bCs/>
          <w:color w:val="000000"/>
        </w:rPr>
        <w:t xml:space="preserve"> ЗАО &lt;&lt;Книжно</w:t>
      </w:r>
      <w:r w:rsidR="00C6742E" w:rsidRPr="000E72ED">
        <w:rPr>
          <w:bCs/>
          <w:color w:val="000000"/>
        </w:rPr>
        <w:t xml:space="preserve"> – жу</w:t>
      </w:r>
      <w:r w:rsidRPr="000E72ED">
        <w:rPr>
          <w:bCs/>
          <w:color w:val="000000"/>
        </w:rPr>
        <w:t>рнальное издательство&lt;&lt;За рулём&gt;&gt;</w:t>
      </w:r>
    </w:p>
    <w:p w:rsidR="007B0806" w:rsidRPr="000E72ED" w:rsidRDefault="007B0806" w:rsidP="000E72ED">
      <w:pPr>
        <w:pStyle w:val="23"/>
        <w:numPr>
          <w:ilvl w:val="0"/>
          <w:numId w:val="6"/>
        </w:numPr>
        <w:tabs>
          <w:tab w:val="clear" w:pos="1080"/>
          <w:tab w:val="clear" w:pos="1260"/>
          <w:tab w:val="num" w:pos="285"/>
        </w:tabs>
        <w:spacing w:line="360" w:lineRule="auto"/>
        <w:ind w:left="0" w:firstLine="0"/>
        <w:jc w:val="both"/>
        <w:rPr>
          <w:bCs/>
          <w:color w:val="000000"/>
        </w:rPr>
      </w:pPr>
      <w:r w:rsidRPr="000E72ED">
        <w:rPr>
          <w:bCs/>
          <w:color w:val="000000"/>
        </w:rPr>
        <w:t xml:space="preserve">Автомобили </w:t>
      </w:r>
      <w:r w:rsidR="00C6742E" w:rsidRPr="000E72ED">
        <w:rPr>
          <w:bCs/>
          <w:color w:val="000000"/>
        </w:rPr>
        <w:t>«</w:t>
      </w:r>
      <w:r w:rsidRPr="000E72ED">
        <w:rPr>
          <w:bCs/>
          <w:color w:val="000000"/>
          <w:lang w:val="en-US"/>
        </w:rPr>
        <w:t>HONDA</w:t>
      </w:r>
      <w:r w:rsidRPr="000E72ED">
        <w:rPr>
          <w:bCs/>
          <w:color w:val="000000"/>
        </w:rPr>
        <w:t xml:space="preserve"> </w:t>
      </w:r>
      <w:r w:rsidRPr="000E72ED">
        <w:rPr>
          <w:bCs/>
          <w:color w:val="000000"/>
          <w:lang w:val="en-US"/>
        </w:rPr>
        <w:t>Accord</w:t>
      </w:r>
      <w:r w:rsidR="00C6742E" w:rsidRPr="000E72ED">
        <w:rPr>
          <w:bCs/>
          <w:color w:val="000000"/>
        </w:rPr>
        <w:t>»</w:t>
      </w:r>
      <w:r w:rsidRPr="000E72ED">
        <w:rPr>
          <w:bCs/>
          <w:color w:val="000000"/>
        </w:rPr>
        <w:t xml:space="preserve"> Руководство по эксплуатации, ремонту и техническому обслуживанию. М.: АТЛАС-ПРЕСС 2005</w:t>
      </w:r>
      <w:r w:rsidR="00C6742E" w:rsidRPr="000E72ED">
        <w:rPr>
          <w:bCs/>
          <w:color w:val="000000"/>
        </w:rPr>
        <w:t>–2</w:t>
      </w:r>
      <w:r w:rsidRPr="000E72ED">
        <w:rPr>
          <w:bCs/>
          <w:color w:val="000000"/>
        </w:rPr>
        <w:t>66</w:t>
      </w:r>
      <w:r w:rsidR="00C6742E" w:rsidRPr="000E72ED">
        <w:rPr>
          <w:bCs/>
          <w:color w:val="000000"/>
        </w:rPr>
        <w:t> с.</w:t>
      </w:r>
    </w:p>
    <w:p w:rsidR="007B0806" w:rsidRPr="000E72ED" w:rsidRDefault="00C6742E" w:rsidP="000E72ED">
      <w:pPr>
        <w:pStyle w:val="23"/>
        <w:numPr>
          <w:ilvl w:val="0"/>
          <w:numId w:val="6"/>
        </w:numPr>
        <w:tabs>
          <w:tab w:val="clear" w:pos="1080"/>
          <w:tab w:val="clear" w:pos="1260"/>
          <w:tab w:val="num" w:pos="285"/>
        </w:tabs>
        <w:spacing w:line="360" w:lineRule="auto"/>
        <w:ind w:left="0" w:firstLine="0"/>
        <w:jc w:val="both"/>
        <w:rPr>
          <w:bCs/>
          <w:color w:val="000000"/>
        </w:rPr>
      </w:pPr>
      <w:r w:rsidRPr="000E72ED">
        <w:rPr>
          <w:bCs/>
          <w:color w:val="000000"/>
        </w:rPr>
        <w:t>Карагодин В.И.</w:t>
      </w:r>
      <w:r w:rsidR="007B0806" w:rsidRPr="000E72ED">
        <w:rPr>
          <w:bCs/>
          <w:color w:val="000000"/>
        </w:rPr>
        <w:t xml:space="preserve">, </w:t>
      </w:r>
      <w:r w:rsidRPr="000E72ED">
        <w:rPr>
          <w:bCs/>
          <w:color w:val="000000"/>
        </w:rPr>
        <w:t>Митрохин Н.Н.</w:t>
      </w:r>
      <w:r w:rsidR="007B0806" w:rsidRPr="000E72ED">
        <w:rPr>
          <w:bCs/>
          <w:color w:val="000000"/>
        </w:rPr>
        <w:t xml:space="preserve"> </w:t>
      </w:r>
      <w:r w:rsidRPr="000E72ED">
        <w:rPr>
          <w:bCs/>
          <w:color w:val="000000"/>
        </w:rPr>
        <w:t>«</w:t>
      </w:r>
      <w:r w:rsidR="007B0806" w:rsidRPr="000E72ED">
        <w:rPr>
          <w:bCs/>
          <w:color w:val="000000"/>
        </w:rPr>
        <w:t>Ремонт автомобилей и двигателей: Учебник для студентов средних профессиональных учебных заведений.</w:t>
      </w:r>
      <w:r w:rsidRPr="000E72ED">
        <w:rPr>
          <w:bCs/>
          <w:color w:val="000000"/>
        </w:rPr>
        <w:t>»</w:t>
      </w:r>
      <w:r w:rsidR="007B0806" w:rsidRPr="000E72ED">
        <w:rPr>
          <w:bCs/>
          <w:color w:val="000000"/>
        </w:rPr>
        <w:t xml:space="preserve"> </w:t>
      </w:r>
      <w:r w:rsidRPr="000E72ED">
        <w:rPr>
          <w:bCs/>
          <w:color w:val="000000"/>
        </w:rPr>
        <w:t>– М</w:t>
      </w:r>
      <w:r w:rsidR="007B0806" w:rsidRPr="000E72ED">
        <w:rPr>
          <w:bCs/>
          <w:color w:val="000000"/>
        </w:rPr>
        <w:t>.: Мастерство; Высшая школа, 2001</w:t>
      </w:r>
      <w:r w:rsidRPr="000E72ED">
        <w:rPr>
          <w:bCs/>
          <w:color w:val="000000"/>
        </w:rPr>
        <w:t>–4</w:t>
      </w:r>
      <w:r w:rsidR="007B0806" w:rsidRPr="000E72ED">
        <w:rPr>
          <w:bCs/>
          <w:color w:val="000000"/>
        </w:rPr>
        <w:t>96</w:t>
      </w:r>
      <w:r w:rsidRPr="000E72ED">
        <w:rPr>
          <w:bCs/>
          <w:color w:val="000000"/>
        </w:rPr>
        <w:t> с.</w:t>
      </w:r>
      <w:bookmarkStart w:id="10" w:name="_GoBack"/>
      <w:bookmarkEnd w:id="10"/>
    </w:p>
    <w:sectPr w:rsidR="007B0806" w:rsidRPr="000E72ED" w:rsidSect="00C6742E">
      <w:footerReference w:type="even" r:id="rId39"/>
      <w:pgSz w:w="11906" w:h="16838" w:code="9"/>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8D" w:rsidRDefault="0081048D">
      <w:r>
        <w:separator/>
      </w:r>
    </w:p>
  </w:endnote>
  <w:endnote w:type="continuationSeparator" w:id="0">
    <w:p w:rsidR="0081048D" w:rsidRDefault="0081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y fon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0806" w:rsidRDefault="007B0806">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7B0806" w:rsidRDefault="007B0806">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8D" w:rsidRDefault="0081048D">
      <w:r>
        <w:separator/>
      </w:r>
    </w:p>
  </w:footnote>
  <w:footnote w:type="continuationSeparator" w:id="0">
    <w:p w:rsidR="0081048D" w:rsidRDefault="00810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D66E9"/>
    <w:multiLevelType w:val="multilevel"/>
    <w:tmpl w:val="654EBA9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5D10864"/>
    <w:multiLevelType w:val="hybridMultilevel"/>
    <w:tmpl w:val="59A8DDF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A0562C"/>
    <w:multiLevelType w:val="multilevel"/>
    <w:tmpl w:val="794491A0"/>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B1D7E4A"/>
    <w:multiLevelType w:val="hybridMultilevel"/>
    <w:tmpl w:val="3D2290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2D948BF"/>
    <w:multiLevelType w:val="hybridMultilevel"/>
    <w:tmpl w:val="A2C4CC6C"/>
    <w:lvl w:ilvl="0" w:tplc="D6E4A530">
      <w:start w:val="1"/>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B24229E"/>
    <w:multiLevelType w:val="hybridMultilevel"/>
    <w:tmpl w:val="6948483E"/>
    <w:lvl w:ilvl="0" w:tplc="38A8EE38">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6">
    <w:nsid w:val="725C74FA"/>
    <w:multiLevelType w:val="hybridMultilevel"/>
    <w:tmpl w:val="D548B286"/>
    <w:lvl w:ilvl="0" w:tplc="055E4072">
      <w:start w:val="1"/>
      <w:numFmt w:val="decimal"/>
      <w:lvlText w:val="%1)"/>
      <w:lvlJc w:val="left"/>
      <w:pPr>
        <w:tabs>
          <w:tab w:val="num" w:pos="972"/>
        </w:tabs>
        <w:ind w:left="972" w:hanging="360"/>
      </w:pPr>
      <w:rPr>
        <w:rFonts w:cs="Times New Roman" w:hint="default"/>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290"/>
    <w:rsid w:val="00001DB1"/>
    <w:rsid w:val="00082290"/>
    <w:rsid w:val="000E72ED"/>
    <w:rsid w:val="00120D0B"/>
    <w:rsid w:val="00125DE7"/>
    <w:rsid w:val="00165C66"/>
    <w:rsid w:val="001D5B52"/>
    <w:rsid w:val="001F4149"/>
    <w:rsid w:val="002533D5"/>
    <w:rsid w:val="0027329A"/>
    <w:rsid w:val="00285030"/>
    <w:rsid w:val="002F1511"/>
    <w:rsid w:val="0036122E"/>
    <w:rsid w:val="00375F90"/>
    <w:rsid w:val="003A1B09"/>
    <w:rsid w:val="003A7E13"/>
    <w:rsid w:val="003B0313"/>
    <w:rsid w:val="003E5525"/>
    <w:rsid w:val="003F64D4"/>
    <w:rsid w:val="00501DC4"/>
    <w:rsid w:val="0051160E"/>
    <w:rsid w:val="0057621F"/>
    <w:rsid w:val="005A29C1"/>
    <w:rsid w:val="005B0D10"/>
    <w:rsid w:val="005C437C"/>
    <w:rsid w:val="00605415"/>
    <w:rsid w:val="006A2184"/>
    <w:rsid w:val="006C14B6"/>
    <w:rsid w:val="006F0B60"/>
    <w:rsid w:val="0073307B"/>
    <w:rsid w:val="00793C64"/>
    <w:rsid w:val="007B0806"/>
    <w:rsid w:val="007D0C00"/>
    <w:rsid w:val="007D46DC"/>
    <w:rsid w:val="007D5864"/>
    <w:rsid w:val="0081048D"/>
    <w:rsid w:val="008770BA"/>
    <w:rsid w:val="008F0D8E"/>
    <w:rsid w:val="00914905"/>
    <w:rsid w:val="00950398"/>
    <w:rsid w:val="00A01FCF"/>
    <w:rsid w:val="00A256F6"/>
    <w:rsid w:val="00A61701"/>
    <w:rsid w:val="00A84668"/>
    <w:rsid w:val="00AF4DCC"/>
    <w:rsid w:val="00B274B9"/>
    <w:rsid w:val="00B72F80"/>
    <w:rsid w:val="00B86AD6"/>
    <w:rsid w:val="00BA7028"/>
    <w:rsid w:val="00C634B8"/>
    <w:rsid w:val="00C6742E"/>
    <w:rsid w:val="00CA54A5"/>
    <w:rsid w:val="00CA5574"/>
    <w:rsid w:val="00D24E31"/>
    <w:rsid w:val="00E6703A"/>
    <w:rsid w:val="00E90952"/>
    <w:rsid w:val="00E96B04"/>
    <w:rsid w:val="00F33C9B"/>
    <w:rsid w:val="00F4693F"/>
    <w:rsid w:val="00FD3A4D"/>
    <w:rsid w:val="00FE08CB"/>
    <w:rsid w:val="00FF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CBBC8346-44B8-4518-8851-0C39FFB9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framePr w:hSpace="180" w:wrap="around" w:vAnchor="text" w:hAnchor="margin" w:y="1230"/>
      <w:jc w:val="center"/>
      <w:outlineLvl w:val="0"/>
    </w:pPr>
    <w:rPr>
      <w:b/>
    </w:rPr>
  </w:style>
  <w:style w:type="paragraph" w:styleId="2">
    <w:name w:val="heading 2"/>
    <w:basedOn w:val="a"/>
    <w:next w:val="a"/>
    <w:link w:val="20"/>
    <w:uiPriority w:val="99"/>
    <w:qFormat/>
    <w:pPr>
      <w:keepNext/>
      <w:jc w:val="center"/>
      <w:outlineLvl w:val="1"/>
    </w:pPr>
    <w:rPr>
      <w:sz w:val="40"/>
    </w:rPr>
  </w:style>
  <w:style w:type="paragraph" w:styleId="3">
    <w:name w:val="heading 3"/>
    <w:basedOn w:val="a"/>
    <w:next w:val="a"/>
    <w:link w:val="30"/>
    <w:uiPriority w:val="99"/>
    <w:qFormat/>
    <w:pPr>
      <w:keepNext/>
      <w:jc w:val="center"/>
      <w:outlineLvl w:val="2"/>
    </w:pPr>
    <w:rPr>
      <w:b/>
      <w:bCs/>
      <w:sz w:val="32"/>
    </w:rPr>
  </w:style>
  <w:style w:type="paragraph" w:styleId="4">
    <w:name w:val="heading 4"/>
    <w:basedOn w:val="a"/>
    <w:next w:val="a"/>
    <w:link w:val="40"/>
    <w:uiPriority w:val="99"/>
    <w:qFormat/>
    <w:pPr>
      <w:keepNext/>
      <w:outlineLvl w:val="3"/>
    </w:pPr>
    <w:rPr>
      <w:sz w:val="28"/>
      <w:szCs w:val="28"/>
    </w:rPr>
  </w:style>
  <w:style w:type="paragraph" w:styleId="8">
    <w:name w:val="heading 8"/>
    <w:basedOn w:val="a"/>
    <w:next w:val="a"/>
    <w:link w:val="80"/>
    <w:uiPriority w:val="99"/>
    <w:qFormat/>
    <w:rsid w:val="00A01FCF"/>
    <w:pPr>
      <w:keepNext/>
      <w:jc w:val="center"/>
      <w:outlineLvl w:val="7"/>
    </w:pPr>
    <w:rPr>
      <w:rFonts w:ascii="My font" w:hAnsi="My font"/>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jc w:val="both"/>
    </w:pPr>
    <w:rPr>
      <w:sz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ind w:firstLine="612"/>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pPr>
      <w:jc w:val="center"/>
    </w:pPr>
    <w:rPr>
      <w:b/>
      <w:bCs/>
      <w:sz w:val="32"/>
      <w:szCs w:val="28"/>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Pr>
      <w:b/>
      <w:bCs/>
      <w:sz w:val="28"/>
      <w:szCs w:val="28"/>
    </w:r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tabs>
        <w:tab w:val="left" w:pos="1260"/>
      </w:tabs>
      <w:ind w:firstLine="600"/>
    </w:pPr>
    <w:rPr>
      <w:sz w:val="28"/>
    </w:rPr>
  </w:style>
  <w:style w:type="character" w:customStyle="1" w:styleId="24">
    <w:name w:val="Основной текст с отступом 2 Знак"/>
    <w:link w:val="23"/>
    <w:uiPriority w:val="99"/>
    <w:semiHidden/>
    <w:rPr>
      <w:sz w:val="24"/>
      <w:szCs w:val="24"/>
    </w:rPr>
  </w:style>
  <w:style w:type="paragraph" w:styleId="a7">
    <w:name w:val="caption"/>
    <w:basedOn w:val="a"/>
    <w:next w:val="a"/>
    <w:uiPriority w:val="99"/>
    <w:qFormat/>
    <w:pPr>
      <w:jc w:val="center"/>
    </w:pPr>
    <w:rPr>
      <w:b/>
      <w:bCs/>
      <w:sz w:val="32"/>
    </w:rPr>
  </w:style>
  <w:style w:type="character" w:styleId="a8">
    <w:name w:val="Emphasis"/>
    <w:uiPriority w:val="99"/>
    <w:qFormat/>
    <w:rPr>
      <w:rFonts w:cs="Times New Roman"/>
      <w:i/>
      <w:iCs/>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Pr>
      <w:rFonts w:cs="Times New Roman"/>
    </w:rPr>
  </w:style>
  <w:style w:type="paragraph" w:styleId="33">
    <w:name w:val="Body Text Indent 3"/>
    <w:basedOn w:val="a"/>
    <w:link w:val="34"/>
    <w:uiPriority w:val="99"/>
    <w:pPr>
      <w:ind w:firstLine="708"/>
      <w:jc w:val="both"/>
    </w:pPr>
    <w:rPr>
      <w:sz w:val="28"/>
    </w:rPr>
  </w:style>
  <w:style w:type="character" w:customStyle="1" w:styleId="34">
    <w:name w:val="Основной текст с отступом 3 Знак"/>
    <w:link w:val="33"/>
    <w:uiPriority w:val="99"/>
    <w:semiHidden/>
    <w:rPr>
      <w:sz w:val="16"/>
      <w:szCs w:val="16"/>
    </w:rPr>
  </w:style>
  <w:style w:type="table" w:styleId="11">
    <w:name w:val="Table Grid 1"/>
    <w:basedOn w:val="a1"/>
    <w:uiPriority w:val="99"/>
    <w:rsid w:val="00C6742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4876</Words>
  <Characters>27798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V  Расчетная часть</vt:lpstr>
    </vt:vector>
  </TitlesOfParts>
  <Company>Домашний компьютер</Company>
  <LinksUpToDate>false</LinksUpToDate>
  <CharactersWithSpaces>32609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Расчетная часть</dc:title>
  <dc:subject/>
  <dc:creator>Сережа</dc:creator>
  <cp:keywords/>
  <dc:description/>
  <cp:lastModifiedBy>admin</cp:lastModifiedBy>
  <cp:revision>2</cp:revision>
  <cp:lastPrinted>2008-04-08T17:58:00Z</cp:lastPrinted>
  <dcterms:created xsi:type="dcterms:W3CDTF">2014-03-09T23:18:00Z</dcterms:created>
  <dcterms:modified xsi:type="dcterms:W3CDTF">2014-03-09T23:18:00Z</dcterms:modified>
</cp:coreProperties>
</file>