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7E663B" w:rsidRPr="00DC4D9A" w:rsidRDefault="007E663B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663B" w:rsidRPr="00DC4D9A" w:rsidRDefault="007E663B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663B" w:rsidRPr="00DC4D9A" w:rsidRDefault="007E663B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663B" w:rsidRPr="00DC4D9A" w:rsidRDefault="007E663B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663B" w:rsidRPr="00DC4D9A" w:rsidRDefault="007E663B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663B" w:rsidRPr="00DC4D9A" w:rsidRDefault="007E663B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663B" w:rsidRPr="00DC4D9A" w:rsidRDefault="007E663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Курсовой проект</w:t>
      </w:r>
    </w:p>
    <w:p w:rsidR="00843F7C" w:rsidRPr="00DC4D9A" w:rsidRDefault="00843F7C" w:rsidP="00DC4D9A">
      <w:pPr>
        <w:spacing w:line="360" w:lineRule="auto"/>
        <w:ind w:firstLine="709"/>
        <w:jc w:val="center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center"/>
        <w:rPr>
          <w:sz w:val="28"/>
          <w:szCs w:val="28"/>
        </w:rPr>
      </w:pPr>
      <w:r w:rsidRPr="00DC4D9A">
        <w:rPr>
          <w:sz w:val="28"/>
          <w:szCs w:val="28"/>
        </w:rPr>
        <w:t>По дисциплине «Технология отрасли»</w:t>
      </w:r>
    </w:p>
    <w:p w:rsidR="00843F7C" w:rsidRPr="00DC4D9A" w:rsidRDefault="00843F7C" w:rsidP="00DC4D9A">
      <w:pPr>
        <w:spacing w:line="360" w:lineRule="auto"/>
        <w:ind w:firstLine="709"/>
        <w:jc w:val="center"/>
        <w:rPr>
          <w:sz w:val="28"/>
          <w:szCs w:val="28"/>
        </w:rPr>
      </w:pPr>
      <w:r w:rsidRPr="00DC4D9A">
        <w:rPr>
          <w:sz w:val="28"/>
          <w:szCs w:val="28"/>
        </w:rPr>
        <w:t>На тему «Разработка технологической линии получения водки производительностью 2000 л/сутки»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7E663B" w:rsidP="00DC4D9A">
      <w:pPr>
        <w:spacing w:line="360" w:lineRule="auto"/>
        <w:ind w:firstLine="709"/>
        <w:jc w:val="center"/>
        <w:rPr>
          <w:sz w:val="28"/>
          <w:szCs w:val="28"/>
        </w:rPr>
      </w:pPr>
      <w:r w:rsidRPr="00DC4D9A">
        <w:rPr>
          <w:sz w:val="28"/>
          <w:szCs w:val="28"/>
        </w:rPr>
        <w:t>2009</w:t>
      </w:r>
    </w:p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43F7C" w:rsidRPr="00DC4D9A">
        <w:rPr>
          <w:b/>
          <w:bCs/>
          <w:sz w:val="28"/>
          <w:szCs w:val="28"/>
        </w:rPr>
        <w:t>Содержание</w:t>
      </w:r>
    </w:p>
    <w:p w:rsidR="00843F7C" w:rsidRDefault="00843F7C" w:rsidP="00DC4D9A">
      <w:pPr>
        <w:tabs>
          <w:tab w:val="left" w:pos="360"/>
          <w:tab w:val="left" w:pos="540"/>
          <w:tab w:val="left" w:pos="720"/>
        </w:tabs>
        <w:spacing w:line="360" w:lineRule="auto"/>
        <w:rPr>
          <w:b/>
          <w:bCs/>
          <w:sz w:val="28"/>
          <w:szCs w:val="28"/>
        </w:rPr>
      </w:pPr>
    </w:p>
    <w:p w:rsidR="00DC4D9A" w:rsidRPr="00DC4D9A" w:rsidRDefault="00DC4D9A" w:rsidP="00DC4D9A">
      <w:pPr>
        <w:tabs>
          <w:tab w:val="left" w:pos="360"/>
          <w:tab w:val="left" w:pos="540"/>
          <w:tab w:val="left" w:pos="720"/>
        </w:tabs>
        <w:spacing w:line="360" w:lineRule="auto"/>
        <w:rPr>
          <w:sz w:val="28"/>
          <w:szCs w:val="28"/>
        </w:rPr>
      </w:pPr>
      <w:r w:rsidRPr="00DC4D9A">
        <w:rPr>
          <w:sz w:val="28"/>
          <w:szCs w:val="28"/>
        </w:rPr>
        <w:t>Введение. Влияние микропримесей на органолептическую оценку водок</w:t>
      </w:r>
    </w:p>
    <w:p w:rsidR="00DC4D9A" w:rsidRPr="00DC4D9A" w:rsidRDefault="00DC4D9A" w:rsidP="00DC4D9A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Характеристика составных частей сырья</w:t>
      </w:r>
    </w:p>
    <w:p w:rsidR="00DC4D9A" w:rsidRPr="00DC4D9A" w:rsidRDefault="00DC4D9A" w:rsidP="00DC4D9A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Внесение в сортировку ингредиентов. Обработка водно-спиртовой смеси активированным углем</w:t>
      </w:r>
    </w:p>
    <w:p w:rsidR="00DC4D9A" w:rsidRPr="00DC4D9A" w:rsidRDefault="00DC4D9A" w:rsidP="00DC4D9A">
      <w:pPr>
        <w:numPr>
          <w:ilvl w:val="1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Внесение в сортировку ингредиентов</w:t>
      </w:r>
    </w:p>
    <w:p w:rsidR="00DC4D9A" w:rsidRPr="00DC4D9A" w:rsidRDefault="00DC4D9A" w:rsidP="00DC4D9A">
      <w:pPr>
        <w:numPr>
          <w:ilvl w:val="1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Обработка водно-спиртовой смеси активированным углем</w:t>
      </w:r>
    </w:p>
    <w:p w:rsidR="00DC4D9A" w:rsidRPr="00DC4D9A" w:rsidRDefault="00DC4D9A" w:rsidP="00DC4D9A">
      <w:pPr>
        <w:numPr>
          <w:ilvl w:val="1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Регенерация отработавшего активного угля</w:t>
      </w:r>
    </w:p>
    <w:p w:rsidR="00DC4D9A" w:rsidRPr="00DC4D9A" w:rsidRDefault="00DC4D9A" w:rsidP="00DC4D9A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Описание технологической схемы производства водки «Золотой родник»</w:t>
      </w:r>
    </w:p>
    <w:p w:rsidR="00DC4D9A" w:rsidRPr="00DC4D9A" w:rsidRDefault="00DC4D9A" w:rsidP="00DC4D9A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Расчет материального баланса водки «Золотой родник»</w:t>
      </w:r>
    </w:p>
    <w:p w:rsidR="00DC4D9A" w:rsidRPr="00DC4D9A" w:rsidRDefault="00DC4D9A" w:rsidP="00DC4D9A">
      <w:pPr>
        <w:numPr>
          <w:ilvl w:val="1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Расчет основного сырья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Расчет спирта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Расход исправленной воды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Расчет количества сортировки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Расход сахара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Расход экстракта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Расход винной кислоты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Расход пищевой добавки «</w:t>
      </w:r>
      <w:r w:rsidRPr="00DC4D9A">
        <w:rPr>
          <w:sz w:val="28"/>
          <w:szCs w:val="28"/>
          <w:lang w:val="en-US"/>
        </w:rPr>
        <w:t>GS</w:t>
      </w:r>
      <w:r w:rsidRPr="00DC4D9A">
        <w:rPr>
          <w:sz w:val="28"/>
          <w:szCs w:val="28"/>
        </w:rPr>
        <w:t>»</w:t>
      </w:r>
    </w:p>
    <w:p w:rsidR="00DC4D9A" w:rsidRPr="00DC4D9A" w:rsidRDefault="00DC4D9A" w:rsidP="00DC4D9A">
      <w:pPr>
        <w:numPr>
          <w:ilvl w:val="1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Расчет необходимого количества тары и вспомогательных материалов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Потребность в бутылках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Потребность в ящиках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Расход пробки для укупорки бутылок</w:t>
      </w:r>
    </w:p>
    <w:p w:rsidR="00DC4D9A" w:rsidRPr="00DC4D9A" w:rsidRDefault="00DC4D9A" w:rsidP="00DC4D9A">
      <w:pPr>
        <w:numPr>
          <w:ilvl w:val="2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Расход этикеток и клея</w:t>
      </w:r>
    </w:p>
    <w:p w:rsidR="00DC4D9A" w:rsidRPr="00DC4D9A" w:rsidRDefault="00DC4D9A" w:rsidP="00DC4D9A">
      <w:pPr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>Описание и расчет сортировочного чана</w:t>
      </w:r>
    </w:p>
    <w:p w:rsidR="00DC4D9A" w:rsidRPr="00DC4D9A" w:rsidRDefault="00DC4D9A" w:rsidP="00DC4D9A">
      <w:pPr>
        <w:tabs>
          <w:tab w:val="left" w:pos="360"/>
          <w:tab w:val="left" w:pos="540"/>
          <w:tab w:val="left" w:pos="720"/>
        </w:tabs>
        <w:spacing w:line="360" w:lineRule="auto"/>
        <w:rPr>
          <w:sz w:val="28"/>
          <w:szCs w:val="28"/>
        </w:rPr>
      </w:pPr>
      <w:r w:rsidRPr="00DC4D9A">
        <w:rPr>
          <w:sz w:val="28"/>
          <w:szCs w:val="28"/>
        </w:rPr>
        <w:t>Заключение</w:t>
      </w:r>
    </w:p>
    <w:p w:rsidR="00DC4D9A" w:rsidRDefault="00DC4D9A" w:rsidP="00DC4D9A">
      <w:pPr>
        <w:tabs>
          <w:tab w:val="left" w:pos="360"/>
          <w:tab w:val="left" w:pos="540"/>
          <w:tab w:val="left" w:pos="720"/>
        </w:tabs>
        <w:spacing w:line="360" w:lineRule="auto"/>
        <w:rPr>
          <w:b/>
          <w:bCs/>
          <w:sz w:val="28"/>
          <w:szCs w:val="28"/>
        </w:rPr>
      </w:pPr>
      <w:r w:rsidRPr="00DC4D9A">
        <w:rPr>
          <w:sz w:val="28"/>
          <w:szCs w:val="28"/>
        </w:rPr>
        <w:t>Список литературы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43F7C" w:rsidRPr="00DC4D9A">
        <w:rPr>
          <w:b/>
          <w:bCs/>
          <w:sz w:val="28"/>
          <w:szCs w:val="28"/>
        </w:rPr>
        <w:t>Введение. Влияние микропримесей на органолептическую оценку водок [1]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Одной из основных стадий при производстве водок является процесс обработки водно-спиртовых растворов активным углем. Только после этого сортировка приобретает характерные вкус и аромат, присущие водке.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 обработке активным углем из водно-спиртовой смеси адсорбируются и окисляются примеси, такие как альдегиды, сивушные масла, непредельные соединения, влияющие на дегустационную оценку водок. К примеру, метиловый спирт по запаху напоминает этиловый спирт, и его присутствие не отражается на результатах дегустации, а вот спирты сивушного масла имеют острый запах, напоминающий запах серного эфира (пропиловый и изобутиловый спирты) или сивушный (бутиловый и изоамиловые спирты). Уксусный альдегид и ацетон обладают очень жгучим вкусом и острым неприятным запахом. Еще значительнее отрицательное влияние непредельных альдегидов, существенно снижающих органолептическую оценку спиртов и водок. Это акролеин и кротоновый альдегид, обладающие жгучим вкусом и резким запахом.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Эфиры же, содержащиеся в спирте и образующиеся в водке в процессе обработки активным углем, наоборот, характеризуются тонким фруктовым ароматом и положительно влияют на дегустационную оценку, «маскируя» отрицательное влияние альдегидов и сивушных масел. Опыты, проведенные во ВНИИПБТ, показали, что наличие пропилового спирта в количестве 4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уже отрицательно сказывается на органолептических показателях водки, в то время как наличие изоамилового спирта в таком же количестве оценено положительно. Авторами установлено, что большинство эфиров в небольших концентрациях улучшают вкус, придавая некоторую сладость, смягчающую жгучий вкус. С увеличением концентрации эфиров напитки приобретают специфические, но в большей части неприятные оттенки вкуса, гамма которых широка: горькоминдальные, прело- и маслянисто-горькие, гнилостно-сладкие, перечно-горькие и пр. Эфиры по влиянию на органолептическую оценку водно-спиртовых примесей можно условно  разделить на три группы:</w:t>
      </w:r>
    </w:p>
    <w:p w:rsidR="00843F7C" w:rsidRPr="00DC4D9A" w:rsidRDefault="00843F7C" w:rsidP="00DC4D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улучшающие запах и вкус: метилацетат, метилпропионат, этилацетат и пропилизобутират, изобутилбутират;</w:t>
      </w:r>
    </w:p>
    <w:p w:rsidR="00843F7C" w:rsidRPr="00DC4D9A" w:rsidRDefault="00843F7C" w:rsidP="00DC4D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влияющие на органолептические показатели нейтрально. При этом смягчается резкость аромата как самого этилового спирта, так и других примесей: пропилпропионат, этиллактат, этилизобутират;</w:t>
      </w:r>
    </w:p>
    <w:p w:rsidR="00843F7C" w:rsidRPr="00DC4D9A" w:rsidRDefault="00843F7C" w:rsidP="00DC4D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ухудшающие органолептические показатели: этилпропионат, пропилацетат, изобутилацетат, изобутилпропионат, метилизобутират, изобутилбутират, изоамилбутират, этилизовалериат, изоамилизовалериат и диэтиловый эфир.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Из эфиров первой группы интересны метилацетат, метилпропионат и этилацетат. Они придают спирту сладость, а его аромату – фруктовые оттенки. При этом запах спирта улучшается при концентрации эфира до 10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>. За этим пределом оттенок не гармонирует со спиртом и «слышна» его индивидуальность. В концентрациях до 5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этилацетат сообщает спирту приятный вино-фруктовый аромат. Запах метилацетата и метилпропионата – фруктовый с «кислинкой», приятный и при концентрации примеси 20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>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Пропилизобутират и изобутилбутират в концентрациях до 5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сообщают спирту своеобразные оттенки: первый – вишнево-винный, а второй – молочно-кислый.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Из второй группы характерной добавкой может быть этиллактат, который улучшает вкус спирта и в концентрациях до 2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придает исходному спирту слабый фруктовый оттенок. Запах примеси не закрывает, а лишь смягчает данные исходного спирта, аромат и вкус которого становятся гармоничными.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Примечательны свойства этилизобутирата. В концентрации 30-90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он имеет запах прогорклого масла. В концентрации 15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в аромате спирта «слышен» оттенок квашеных яблок, в концентрации до 5мг/дм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спирту придается приятный винный запах.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Пропилпропионат в концентрации до 2.5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придает исходному спирту фруктовый аромат, в больших концентрациях – резкий запах фруктовой эссенции, затем прогорклого масла, а при содержании 30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и более – гнилостный запах.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Наиболее многочисленна группа эфиров, ухудшающих запах исходного спирта. Пропилацетат и этилпропионат в малых концентрациях придают оттенок прогорклости и затхлости, изобутилацетат – резкий фруктовый аромат, изобутилпропионат и бутилпропионат – запах лежалой зелени, прелого зерна. Изобутираты изобутилового и изоамилового спирта «слышны» в спирте цветочными оттенками. Этилизовалериат придает характерные оттенки валерианы – приятные, но не свойственные спирту. Наиболее неприятен диэтиловый эфир, который «слышен» даже в малых количествах в виде постороннего запаха.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Качественный и количественный составы микропримесей, содержащихся в водках, зависят от качества сырья, из которого получен спирт, идущий для приготовления водок, а также от технологических режимов в производстве спирта и водок.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Цель исследований – определение влияния микропримесей на органолептическую оценку водок. Согласно газохроматографическому разделению в водках Белебеевского спиртоводочного комбината содержится уксусный альдегид, 2-пропанол, этилацетат и метанол, но, учитывая, что метилового спирта в водке содержится небольшое количество (не более 0.0018%), а также, что у него характерные запах и вкус, сходный с этанолом, пришли к выводу, что значительного влияния на органолептические показатели водки данная микропримесь не оказывает.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Для определения влияния микропримесей на органолептическую оценку водок нами были обработаны водно-спиртовые смеси различными марками активного угля (БАУ-А, АГ-ОВ, СКД-515) и получено 33 образца водок с разным содержанием примесей. Так, например, количество уксусного альдегида варьировалось в пределах 0.7-7.4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>, сложных эфиров – 5-20, 2-пропанола – 1.9-3.5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>. Количественное содержание примесей определяли параллельно на газовых хроматографах НР 5890 и «Кристалл 2000М», после чего была проведена рабочая дегустация экспериментальных образцов водок.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Полученные данные подвергли математической обработке с помощью прикладной программы </w:t>
      </w:r>
      <w:r w:rsidRPr="00DC4D9A">
        <w:rPr>
          <w:sz w:val="28"/>
          <w:szCs w:val="28"/>
          <w:lang w:val="en-US"/>
        </w:rPr>
        <w:t>Statgrafics</w:t>
      </w:r>
      <w:r w:rsidRPr="00DC4D9A">
        <w:rPr>
          <w:sz w:val="28"/>
          <w:szCs w:val="28"/>
        </w:rPr>
        <w:t xml:space="preserve"> 5.1. За фактор варьирования было принято содержание альдегидов, эфиров и сивушных масел, откликом послужила органолептическая оценка водок.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 увеличении содержания альдегидов органолептическая оценка водок снижается, при этом водки приобретают жгучесть и резкий запах. Присутствие в водках сложных эфиров положительно влияет на их органолептическую оценку, которая имеет максимальное значение при минимальных концентрациях альдегидов и содержании сложных эфиров 10-12.5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. При дальнейшем увеличении концентрации сложных эфиров дегустационная оценка снижается и водка приобретает эфирный тон. 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 дегустации водок с содержанием 2-пропаноа более 2.3-2.5 мг/дм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практически все члены дегустационной комиссии отмечали неприятный сивушный тон и низко оценивали представленные образцы, но образцы с наибольшим содержанием сложных эфиров при одинаковой концентрации</w:t>
      </w:r>
      <w:r w:rsidR="00B41C53" w:rsidRPr="00DC4D9A">
        <w:rPr>
          <w:sz w:val="28"/>
          <w:szCs w:val="28"/>
        </w:rPr>
        <w:t xml:space="preserve"> 2-пропанола получили на 0.05-0.</w:t>
      </w:r>
      <w:r w:rsidRPr="00DC4D9A">
        <w:rPr>
          <w:sz w:val="28"/>
          <w:szCs w:val="28"/>
        </w:rPr>
        <w:t xml:space="preserve">1 балла выше. Очевидно, сложные эфиры сглаживают негативное влияние сивушных масел на органолептические показатели водок. 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5441" w:rsidRPr="00DC4D9A">
        <w:rPr>
          <w:b/>
          <w:bCs/>
          <w:sz w:val="28"/>
          <w:szCs w:val="28"/>
        </w:rPr>
        <w:t xml:space="preserve">1. </w:t>
      </w:r>
      <w:r w:rsidR="00843F7C" w:rsidRPr="00DC4D9A">
        <w:rPr>
          <w:b/>
          <w:bCs/>
          <w:sz w:val="28"/>
          <w:szCs w:val="28"/>
        </w:rPr>
        <w:t>Характеристика составных частей сырья [2]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Эфиромасличное растительное сырье имеет сложный химический состав. Все вещества, входящие в состав сырья, применяемого в ликероводочной промышленности, по их растворимости и водно-спиртовой жидкости можно разделить на растворимые и нерастворимые.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 первым относятся: ароматические, горькие, дубильные, красящие вещества, глюкозиды, растворимые углеводы, органические кислоты, жиры, ферменты и минеральные вещества, ко вторым – целлюлоза, гемицеллюлоза, лигнин и др.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Эфирные масла относятся к ароматическим вещества и являются наиболее ценной частью при переработке эфиромасличного сырья. Все другие растворимые вещества: горькие, дубильные, красящие и прочие – сопровождающие вещества, оказывающие влияние на вкусовые свойства полуфабрикатов.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Эфирные масла представляют собой летучие, маслянистые жидкости, обладающие более или менее приятным запахом. Эфирными они называются потому, что, улетучиваясь, подобно серному эфиру, не оставляют жирного пятна на бумаге; маслами – потому, что жирны на ощупь.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Очень редко эфирное масло состоит только из одного химического соединения, как это наблюдается при образовании ванилина в стручках ванили. В большинстве случаев в состав эфирных масел входит несколько химических компонентов, причем в некоторых преобладает один, как, например, в миндальном масле бензальдегид, составляющий около 99%, в анисовом анетол (около 90%) и т.д. Но нередко явного преобладания одного определенного соединения не имеется и эфирное масло состоит из многих соединений.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До начала </w:t>
      </w:r>
      <w:r w:rsidRPr="00DC4D9A">
        <w:rPr>
          <w:sz w:val="28"/>
          <w:szCs w:val="28"/>
          <w:lang w:val="en-US"/>
        </w:rPr>
        <w:t>XIX</w:t>
      </w:r>
      <w:r w:rsidRPr="00DC4D9A">
        <w:rPr>
          <w:sz w:val="28"/>
          <w:szCs w:val="28"/>
        </w:rPr>
        <w:t xml:space="preserve"> века эфирные масла рассматривались как однородные вещества, содержащее большее или меньшее количество примесей. В 90-х годах прошлого столетия были освоены рациональные методы перегонки эфирных масел с целью выделения из них химически чистых ароматических веществ, являющихся основой для каждого данного эфирного масла.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Главной составной частью эфирных масел являются углеводороды терпенового ряда и их кислотсодержащие производные: спирты, альдегиды, кетоны, сложные эфиры и окиси.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Терпены относятся к углеводородам, т.е. соединениям, состоящим из углерода и водорода. Терпены делятся по своему строению на: 1) моноциклические – с одним кольцом и двумя двойными связями; 2) бициклические – с двумя кольцами и без двойных связей; 3) трицикоические – с тремя кольцами и без двойных связей.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Наибольшее значение имеют циклические терпены с общей эмпирической формулой С</w:t>
      </w:r>
      <w:r w:rsidRPr="00DC4D9A">
        <w:rPr>
          <w:sz w:val="28"/>
          <w:szCs w:val="28"/>
          <w:vertAlign w:val="subscript"/>
        </w:rPr>
        <w:t>15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16</w:t>
      </w:r>
      <w:r w:rsidRPr="00DC4D9A">
        <w:rPr>
          <w:sz w:val="28"/>
          <w:szCs w:val="28"/>
        </w:rPr>
        <w:t>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Из моноциклических терпенов в сырье, применяемом в ликероводочном производстве, встречаются лимонен, терпинен и фелландрен.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Лимонен представляет собой жидкость с лимонным запахом; температура кипения его 175-176ºС при нормальном давлении.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  <w:lang w:val="en-US"/>
        </w:rPr>
        <w:t>d</w:t>
      </w:r>
      <w:r w:rsidRPr="00DC4D9A">
        <w:rPr>
          <w:sz w:val="28"/>
          <w:szCs w:val="28"/>
        </w:rPr>
        <w:t>-Лимонен является главной составной частью померанцевого (90%), лимонного, мандаринового, тминного и других масел.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Под общим названием терпинена существует три углеводорода, из которых α- и γ-терпинены найдены в эфирных маслах кориандра, майорана, кардамона и лимона, а β-терпинен получен только синтетическим путем; α-терпинен представляет собой бесцветную маслянистую жидкость, обладающую запахом лимона. Температура кипения его 65.4-66ºС (13.5 мм давления рт.ст.). В эфирных маслах он находится не в чистом виде, а в смеси с γ-терпиненом (температура кипения 183ºС при нормальном давлении).</w:t>
      </w:r>
    </w:p>
    <w:p w:rsidR="00843F7C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4A7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34.25pt">
            <v:imagedata r:id="rId7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лимонен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72.75pt;height:134.25pt">
            <v:imagedata r:id="rId8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α-терпинен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75pt;height:134.25pt">
            <v:imagedata r:id="rId9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γ-терпинен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Фелландрены (α- и β-фелландрены) содержатся в эфирных маслах: дягиля (как главная составная часть), полыни обыкновенной, кориандра, бадьяна, имбиря, кудрявой мяты, корицы, перечной мяты, лимона и черного перца. Оба углеводорода имеют вид бесцветного масла с температурой кипения 171-172ºС и 175-176ºС при нормальном давлении. С трудом получаются в чистом виде, так как при перегонке они склонны разлагаться.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Фелландрен имеет приятный запах и жгучий вкус.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Из группы бициклических терпенов в растениях, применяемых в ликероводочном производстве, встречаются: сабинен – в можжевелевом и кардамоновом эфирных маслах, α-пинен – в лимонном, зверобойном, кориандровом, майорановом и неролиевом маслах, β-пинен – в иссопном, петигреновом и лимонном маслах и камфен – в лимонном, апельсиновом, петигреновом, перолиевом и иссопном.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3.5pt;height:134.25pt">
            <v:imagedata r:id="rId10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α-фелландрен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in;height:134.25pt">
            <v:imagedata r:id="rId11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β-фелландрен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Сабинен – жидкость с температурой кипения 162-166ºС, камфен – твердое парафинообразное вещество, плавящееся при 48-53ºС и кипящее при 158-168ºС.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α-Пинен – бесцветная жидкость, легко осмоляющаяся на воздухе, с температурой кипения 155-156ºС.</w:t>
      </w:r>
    </w:p>
    <w:p w:rsidR="00843F7C" w:rsidRP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4A74">
        <w:rPr>
          <w:sz w:val="28"/>
          <w:szCs w:val="28"/>
        </w:rPr>
        <w:pict>
          <v:shape id="_x0000_i1030" type="#_x0000_t75" style="width:165pt;height:173.25pt">
            <v:imagedata r:id="rId12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β-Пинен, или попинен, - жидкость, кипящая при 163-164ºС.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Default="00BE1420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Кроме терпенов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16</w:t>
      </w:r>
      <w:r w:rsidRPr="00DC4D9A">
        <w:rPr>
          <w:sz w:val="28"/>
          <w:szCs w:val="28"/>
        </w:rPr>
        <w:t xml:space="preserve"> в эфирных маслах часто встречаются углеводороды, которые по составу представляют собой уплотненные (полимерные) терпены. Таков, например, сексвитерпены (то есть полуторные терпены С</w:t>
      </w:r>
      <w:r w:rsidRPr="00DC4D9A">
        <w:rPr>
          <w:sz w:val="28"/>
          <w:szCs w:val="28"/>
          <w:vertAlign w:val="subscript"/>
        </w:rPr>
        <w:t>15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24</w:t>
      </w:r>
      <w:r w:rsidRPr="00DC4D9A">
        <w:rPr>
          <w:sz w:val="28"/>
          <w:szCs w:val="28"/>
        </w:rPr>
        <w:t>), дитерпены (удвоенные терпены С</w:t>
      </w:r>
      <w:r w:rsidRPr="00DC4D9A">
        <w:rPr>
          <w:sz w:val="28"/>
          <w:szCs w:val="28"/>
          <w:vertAlign w:val="subscript"/>
        </w:rPr>
        <w:t>20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42</w:t>
      </w:r>
      <w:r w:rsidRPr="00DC4D9A">
        <w:rPr>
          <w:sz w:val="28"/>
          <w:szCs w:val="28"/>
        </w:rPr>
        <w:t>) и пр. Это густые жидкости или твердые вещества, которые в эфирных маслах содержатся в малых количествах.</w:t>
      </w:r>
    </w:p>
    <w:p w:rsidR="00DC4D9A" w:rsidRP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2.75pt;height:170.25pt">
            <v:imagedata r:id="rId13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Спирты образуются из углеводородов путем замещения одного из водородов гидроксилом. По числу гидроксильных групп спирты делятся на одноатомные, двухатомные, трехатомные и т.д. В зависимости от положения, занимаемого гидроксильной группой в структурной формуле молекулы, они могут быть первичными, вторичными и третичными.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 алифатическим терпеновым спиртам относятся спирты, являющиеся производными простейших ациклических или алифатических терпенов, т.е. терпенов с открытой цепью углеродных атомов.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Гераниол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16</w:t>
      </w:r>
      <w:r w:rsidRPr="00DC4D9A">
        <w:rPr>
          <w:sz w:val="28"/>
          <w:szCs w:val="28"/>
        </w:rPr>
        <w:t>О является главной составной частью (54-80%) розового масла. Кроме того, гераниол входит в свободном состоянии или в виде сложных эфиров в состав неролиевого масла, кориандрового, можжевелового, лаванды. Очищенный гераниол представляет собой бесцветную жидкость с приятным запахом розы и температурой кипения 230ºС. При открытом хранении у гераниола меняются цвет и запах в худшую сторону.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Линалоол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18</w:t>
      </w:r>
      <w:r w:rsidRPr="00DC4D9A">
        <w:rPr>
          <w:sz w:val="28"/>
          <w:szCs w:val="28"/>
        </w:rPr>
        <w:t xml:space="preserve">О – третичный ненаыщенный спирт, встречающийся во многих эфирных маслах в виде двух изомеров: </w:t>
      </w:r>
      <w:r w:rsidRPr="00DC4D9A">
        <w:rPr>
          <w:sz w:val="28"/>
          <w:szCs w:val="28"/>
          <w:lang w:val="en-US"/>
        </w:rPr>
        <w:t>d</w:t>
      </w:r>
      <w:r w:rsidRPr="00DC4D9A">
        <w:rPr>
          <w:sz w:val="28"/>
          <w:szCs w:val="28"/>
        </w:rPr>
        <w:t xml:space="preserve">-линалоол является главной составной частью эфирного масла кориандра (60-70%); </w:t>
      </w:r>
      <w:r w:rsidRPr="00DC4D9A">
        <w:rPr>
          <w:sz w:val="28"/>
          <w:szCs w:val="28"/>
          <w:lang w:val="en-US"/>
        </w:rPr>
        <w:t>l</w:t>
      </w:r>
      <w:r w:rsidRPr="00DC4D9A">
        <w:rPr>
          <w:sz w:val="28"/>
          <w:szCs w:val="28"/>
        </w:rPr>
        <w:t>-линалоол содержится в масле русской кудрявой мяты (50-60%). Кроме того, линалоол входит в состав лаванды, имбиря, корицы, базилика, тимьяна и неролиевого масла.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15.75pt;height:84pt">
            <v:imagedata r:id="rId14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Линалоол – жидкость с запахом ландыша; температура кипения 197-199ºС.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 моноциклическим терпеновым спиртам относится ментол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29</w:t>
      </w:r>
      <w:r w:rsidRPr="00DC4D9A">
        <w:rPr>
          <w:sz w:val="28"/>
          <w:szCs w:val="28"/>
        </w:rPr>
        <w:t>О, главным действующим началом перечной мяты (</w:t>
      </w:r>
      <w:r w:rsidRPr="00DC4D9A">
        <w:rPr>
          <w:sz w:val="28"/>
          <w:szCs w:val="28"/>
          <w:lang w:val="en-US"/>
        </w:rPr>
        <w:t>l</w:t>
      </w:r>
      <w:r w:rsidRPr="00DC4D9A">
        <w:rPr>
          <w:sz w:val="28"/>
          <w:szCs w:val="28"/>
        </w:rPr>
        <w:t>-ментол).</w:t>
      </w:r>
    </w:p>
    <w:p w:rsidR="00843F7C" w:rsidRDefault="00BE1420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Ментол кристаллизуется в четырех формах, имеющих различные температуры плавления (от 31 до 43ºС). В чистом виде образует твердые игольчатые кристаллы. Имеет приятный характерный запах и холодящий жгучий вкус. Плохо растворим в воде, но в спирте растворяется хорошо. Температура кипения 212-215ºС.</w:t>
      </w:r>
    </w:p>
    <w:p w:rsidR="00DC4D9A" w:rsidRP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79.5pt;height:134.25pt">
            <v:imagedata r:id="rId15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Кроме ментола, к моноциклическим терпеновым спиртам относятся терпинеол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18</w:t>
      </w:r>
      <w:r w:rsidRPr="00DC4D9A">
        <w:rPr>
          <w:sz w:val="28"/>
          <w:szCs w:val="28"/>
        </w:rPr>
        <w:t>О – твердое вещество, встречающееся в померанцевом, неролиевом, бадьяновом и петигреновом маслах, - а также перилловый спирт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16</w:t>
      </w:r>
      <w:r w:rsidRPr="00DC4D9A">
        <w:rPr>
          <w:sz w:val="28"/>
          <w:szCs w:val="28"/>
        </w:rPr>
        <w:t>О – жидкость, содержащаяся в маслах кудрявой мяты и можжевельника.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 бициклическим терпеновым спиртам относится барнеол, найденный в эфирных маслах кориандра, кардамона, тимьяна и лаванды.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Борнеол представляет собой кристаллическое вещество, обладающее запахом камфары. Плавится при температуре 203-204ºС. Кипит при 212ºС.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Альдегидами называются продукты дальнейшего окисления углеводов, содержащие в своих молекулах карбонильные группы, в которых углерод одной валентностью соединен с водородом, а другой – с радикалом. Если углерод соединен, с одной стороны, с кислородом, а с другой, - с двумя углеродными радикалами, то это будет кетон.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 ненасыщенным алифатическим альдегидам относятся цитраль и цитронеллаль.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Цитраль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16</w:t>
      </w:r>
      <w:r w:rsidRPr="00DC4D9A">
        <w:rPr>
          <w:sz w:val="28"/>
          <w:szCs w:val="28"/>
        </w:rPr>
        <w:t>О встречается в виде смеси двух изомеров (α и β), представляющих собой бесцветные подвижные жидкости с характерными, но различными запахами. Под воздействием воздуха цитраль быстро окисляется и принимает желтый цвет. Температура кипения 228-229ºС. Цитраль является составной частью лимонного масла.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15.75pt;height:64.5pt">
            <v:imagedata r:id="rId16" o:title=""/>
          </v:shape>
        </w:pic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Цитронеллаль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18</w:t>
      </w:r>
      <w:r w:rsidRPr="00DC4D9A">
        <w:rPr>
          <w:sz w:val="28"/>
          <w:szCs w:val="28"/>
        </w:rPr>
        <w:t>О представляет собой неразделимую смесь двух изомеров. Входит в состав лимонного мандаринового масел. Жидкость кипит при температуре 205-208ºС.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Из ряда циклических альдегидов в химическом составе растений, примняемых в ликеро-водочном производстве, встречаются бензальдегид, анисовый альдегид и ванилин.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Анисовый альдегид С</w:t>
      </w:r>
      <w:r w:rsidRPr="00DC4D9A">
        <w:rPr>
          <w:sz w:val="28"/>
          <w:szCs w:val="28"/>
          <w:vertAlign w:val="subscript"/>
        </w:rPr>
        <w:t>8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8</w:t>
      </w:r>
      <w:r w:rsidRPr="00DC4D9A">
        <w:rPr>
          <w:sz w:val="28"/>
          <w:szCs w:val="28"/>
        </w:rPr>
        <w:t>О</w:t>
      </w:r>
      <w:r w:rsidRPr="00DC4D9A">
        <w:rPr>
          <w:sz w:val="28"/>
          <w:szCs w:val="28"/>
          <w:vertAlign w:val="subscript"/>
        </w:rPr>
        <w:t>2</w:t>
      </w:r>
      <w:r w:rsidRPr="00DC4D9A">
        <w:rPr>
          <w:sz w:val="28"/>
          <w:szCs w:val="28"/>
        </w:rPr>
        <w:t xml:space="preserve"> содержится в анисовом, бадьяновом и фенхелевом маслах, ванилин найден в стручках ванили и в гвоздичном масле. Белок кристаллическое вещество с сильным приятным запахом и жгучим вкусом. Температура плавления 81-82ºС, кипения 263ºС.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Из алифатических альдегидов нетерпенового происхождения уксусный СН</w:t>
      </w:r>
      <w:r w:rsidRPr="00DC4D9A">
        <w:rPr>
          <w:sz w:val="28"/>
          <w:szCs w:val="28"/>
          <w:vertAlign w:val="subscript"/>
        </w:rPr>
        <w:t>3</w:t>
      </w:r>
      <w:r w:rsidRPr="00DC4D9A">
        <w:rPr>
          <w:sz w:val="28"/>
          <w:szCs w:val="28"/>
        </w:rPr>
        <w:t>СНО содержится в ирисовом, перечно-мятном и анисовом эфирных маслах, иониловый С</w:t>
      </w:r>
      <w:r w:rsidRPr="00DC4D9A">
        <w:rPr>
          <w:sz w:val="28"/>
          <w:szCs w:val="28"/>
          <w:vertAlign w:val="subscript"/>
        </w:rPr>
        <w:t>8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17</w:t>
      </w:r>
      <w:r w:rsidRPr="00DC4D9A">
        <w:rPr>
          <w:sz w:val="28"/>
          <w:szCs w:val="28"/>
        </w:rPr>
        <w:t>СНО – в ирисовом, розовом, коричном, мандариновом и лимонном маслах и дециловый С</w:t>
      </w:r>
      <w:r w:rsidRPr="00DC4D9A">
        <w:rPr>
          <w:sz w:val="28"/>
          <w:szCs w:val="28"/>
          <w:vertAlign w:val="subscript"/>
        </w:rPr>
        <w:t>9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19</w:t>
      </w:r>
      <w:r w:rsidRPr="00DC4D9A">
        <w:rPr>
          <w:sz w:val="28"/>
          <w:szCs w:val="28"/>
        </w:rPr>
        <w:t>СНО – в можжевеловом, померанцевом, неролиевом и каринадровом маслах.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Из числа терпеновых моноциклических кетонов в эфирных маслах, применяемых в ликеро-водочном производсвте, встречается карвон, дигидрокарвон и ментон.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Карвон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14</w:t>
      </w:r>
      <w:r w:rsidRPr="00DC4D9A">
        <w:rPr>
          <w:sz w:val="28"/>
          <w:szCs w:val="28"/>
        </w:rPr>
        <w:t>О входит в состав тминного (50-60%) эфирного масла и масла кудрявой мяты (70%). Представляет собой бесцветную, вязкую жидкость с зпахом тмина. Температура кипения 230ºС.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Дигидрокарвон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16</w:t>
      </w:r>
      <w:r w:rsidRPr="00DC4D9A">
        <w:rPr>
          <w:sz w:val="28"/>
          <w:szCs w:val="28"/>
        </w:rPr>
        <w:t>О также находится в тминном масле. Бесцветная, маслянистая жидкость, обладающая запахом карвона и одновременно ментона. Температура кипения 221-222ºС.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Ментон С</w:t>
      </w:r>
      <w:r w:rsidRPr="00DC4D9A">
        <w:rPr>
          <w:sz w:val="28"/>
          <w:szCs w:val="28"/>
          <w:vertAlign w:val="subscript"/>
        </w:rPr>
        <w:t>10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18</w:t>
      </w:r>
      <w:r w:rsidRPr="00DC4D9A">
        <w:rPr>
          <w:sz w:val="28"/>
          <w:szCs w:val="28"/>
        </w:rPr>
        <w:t>О найден в масле перечной мяты. Жидкость с мятным запахом. Температура кипения 207ºС. К бициклическим терпеновым кетонам относится ирон С</w:t>
      </w:r>
      <w:r w:rsidRPr="00DC4D9A">
        <w:rPr>
          <w:sz w:val="28"/>
          <w:szCs w:val="28"/>
          <w:vertAlign w:val="subscript"/>
        </w:rPr>
        <w:t>13</w:t>
      </w:r>
      <w:r w:rsidRPr="00DC4D9A">
        <w:rPr>
          <w:sz w:val="28"/>
          <w:szCs w:val="28"/>
        </w:rPr>
        <w:t>Н</w:t>
      </w:r>
      <w:r w:rsidRPr="00DC4D9A">
        <w:rPr>
          <w:sz w:val="28"/>
          <w:szCs w:val="28"/>
          <w:vertAlign w:val="subscript"/>
        </w:rPr>
        <w:t>20</w:t>
      </w:r>
      <w:r w:rsidRPr="00DC4D9A">
        <w:rPr>
          <w:sz w:val="28"/>
          <w:szCs w:val="28"/>
        </w:rPr>
        <w:t>О, содержащийся в эфирном масле корневищ ириса. Ирон – малоподвижная маслянистая жидкость. В разведенном спиртовом растворе имеет приятный запах фиалки, кипит при 144ºС (при давлении 10 мм.рт.ст.).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5441" w:rsidRPr="00DC4D9A">
        <w:rPr>
          <w:b/>
          <w:bCs/>
          <w:sz w:val="28"/>
          <w:szCs w:val="28"/>
        </w:rPr>
        <w:t xml:space="preserve">2. </w:t>
      </w:r>
      <w:r w:rsidR="00843F7C" w:rsidRPr="00DC4D9A">
        <w:rPr>
          <w:b/>
          <w:bCs/>
          <w:sz w:val="28"/>
          <w:szCs w:val="28"/>
        </w:rPr>
        <w:t>Технологическая сущность процесса</w:t>
      </w:r>
      <w:r w:rsidR="0064705F" w:rsidRPr="00DC4D9A">
        <w:rPr>
          <w:b/>
          <w:bCs/>
          <w:sz w:val="28"/>
          <w:szCs w:val="28"/>
        </w:rPr>
        <w:t xml:space="preserve"> [3]</w:t>
      </w:r>
    </w:p>
    <w:p w:rsid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375EC" w:rsidRPr="00DC4D9A" w:rsidRDefault="008375EC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2.1. Внесение в сортировку ингредиентов</w:t>
      </w:r>
    </w:p>
    <w:p w:rsidR="00B05441" w:rsidRPr="00DC4D9A" w:rsidRDefault="00B05441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 зависимости от наименования водки для придания соответствующего аромата в сортировку вносят небольшое количество ингредиентов – сахара, инвертированного сахара, меда, лимонной кислоты, гидрокарбоната натрия, уксуснокислого натрия, перманганата калия и др. Например, в 1000 дал сортировки водки «Экстра» добавляют 25 кг рафинированного сахара-песка и от 1 до 10 г КМ</w:t>
      </w:r>
      <w:r w:rsidRPr="00DC4D9A">
        <w:rPr>
          <w:sz w:val="28"/>
          <w:szCs w:val="28"/>
          <w:lang w:val="en-US"/>
        </w:rPr>
        <w:t>nO</w:t>
      </w:r>
      <w:r w:rsidRPr="00DC4D9A">
        <w:rPr>
          <w:sz w:val="28"/>
          <w:szCs w:val="28"/>
          <w:vertAlign w:val="subscript"/>
        </w:rPr>
        <w:t>4</w:t>
      </w:r>
      <w:r w:rsidRPr="00DC4D9A">
        <w:rPr>
          <w:sz w:val="28"/>
          <w:szCs w:val="28"/>
        </w:rPr>
        <w:t xml:space="preserve"> (в зависимости от качества спирта); в 1000 дал «Водки» - 10 кг рафинированного сахара-песка (инвертированного), 1 кг гидрокарбоната натрия и 0.3 кг лимонной кислоты.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Сахар (сахароза) и инвертированный сахар добавляют в виде водных концентрированных растворов  - сиропов, мед – в виде раствора в водке. Сахарный сироп смешивают с сортировкой при ее приготовлении, инвертированный сахарный сироп и раствор меда вводят после обработки сортировки активным углем. Последнее объясняется тем, что моносахариды и ароматические вещества меда частично адсорбируются активным углем, это приводит не только к перерасходу ингредиентов, но и к преждевременному истощению активного угля. Кроме того, при растворении меда в водке выделяются коллоидные вещества, забивающие поры активированного угля.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Дл приготовления раствора меда его смешивают с водкой в соотношении 1:10. Полученный раствор фильтруют на рамном фильтре через асбестоцеллюлозные пластины с намывным кизельгуровым слоем (3 кг кизельгура на 1 м</w:t>
      </w:r>
      <w:r w:rsidRPr="00DC4D9A">
        <w:rPr>
          <w:sz w:val="28"/>
          <w:szCs w:val="28"/>
          <w:vertAlign w:val="superscript"/>
        </w:rPr>
        <w:t>2</w:t>
      </w:r>
      <w:r w:rsidRPr="00DC4D9A">
        <w:rPr>
          <w:sz w:val="28"/>
          <w:szCs w:val="28"/>
        </w:rPr>
        <w:t xml:space="preserve"> поверхности фильтрующих пластин) или только через фильтрующий картон марки КТФ-2.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Марганцовокислый калий добавляют к сортировке в виде водного раствора до введения сахарного сиропа.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Гидрокарбонат натрия (питьевая сода) добавляют на каждые 1000 дал сортировки, определяя его количество (в кг) по формуле: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64705F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99.75pt;height:17.25pt">
            <v:imagedata r:id="rId17" o:title=""/>
          </v:shape>
        </w:pict>
      </w:r>
      <w:r w:rsidR="0064705F" w:rsidRPr="00DC4D9A">
        <w:rPr>
          <w:sz w:val="28"/>
          <w:szCs w:val="28"/>
        </w:rPr>
        <w:t>,                                                         (2.1)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где 0.84 – количество химически чистого гидрокарбоната натрия, необходимое для повышения щелочности 1000 дал сортировки на ве</w:t>
      </w:r>
      <w:r w:rsidR="00B05441" w:rsidRPr="00DC4D9A">
        <w:rPr>
          <w:sz w:val="28"/>
          <w:szCs w:val="28"/>
        </w:rPr>
        <w:t>личину, эквивалентную 1 мл 0.1 М</w:t>
      </w:r>
      <w:r w:rsidRPr="00DC4D9A">
        <w:rPr>
          <w:sz w:val="28"/>
          <w:szCs w:val="28"/>
        </w:rPr>
        <w:t xml:space="preserve"> раствора </w:t>
      </w:r>
      <w:r w:rsidRPr="00DC4D9A">
        <w:rPr>
          <w:sz w:val="28"/>
          <w:szCs w:val="28"/>
          <w:lang w:val="en-US"/>
        </w:rPr>
        <w:t>HCl</w:t>
      </w:r>
      <w:r w:rsidRPr="00DC4D9A">
        <w:rPr>
          <w:sz w:val="28"/>
          <w:szCs w:val="28"/>
        </w:rPr>
        <w:t xml:space="preserve"> на 100 мл, кг;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А</w:t>
      </w:r>
      <w:r w:rsidRPr="00DC4D9A">
        <w:rPr>
          <w:sz w:val="28"/>
          <w:szCs w:val="28"/>
          <w:vertAlign w:val="subscript"/>
        </w:rPr>
        <w:t>1</w:t>
      </w:r>
      <w:r w:rsidRPr="00DC4D9A">
        <w:rPr>
          <w:sz w:val="28"/>
          <w:szCs w:val="28"/>
        </w:rPr>
        <w:t xml:space="preserve"> – начальная</w:t>
      </w:r>
      <w:r w:rsidR="00B05441" w:rsidRPr="00DC4D9A">
        <w:rPr>
          <w:sz w:val="28"/>
          <w:szCs w:val="28"/>
        </w:rPr>
        <w:t xml:space="preserve"> щелочность сортировки, мл 0.1 М</w:t>
      </w:r>
      <w:r w:rsidRPr="00DC4D9A">
        <w:rPr>
          <w:sz w:val="28"/>
          <w:szCs w:val="28"/>
        </w:rPr>
        <w:t xml:space="preserve"> раствора </w:t>
      </w:r>
      <w:r w:rsidRPr="00DC4D9A">
        <w:rPr>
          <w:sz w:val="28"/>
          <w:szCs w:val="28"/>
          <w:lang w:val="en-US"/>
        </w:rPr>
        <w:t>HCl</w:t>
      </w:r>
      <w:r w:rsidRPr="00DC4D9A">
        <w:rPr>
          <w:sz w:val="28"/>
          <w:szCs w:val="28"/>
        </w:rPr>
        <w:t xml:space="preserve"> на 100 мл;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А</w:t>
      </w:r>
      <w:r w:rsidRPr="00DC4D9A">
        <w:rPr>
          <w:sz w:val="28"/>
          <w:szCs w:val="28"/>
          <w:vertAlign w:val="subscript"/>
        </w:rPr>
        <w:t>2</w:t>
      </w:r>
      <w:r w:rsidRPr="00DC4D9A">
        <w:rPr>
          <w:sz w:val="28"/>
          <w:szCs w:val="28"/>
        </w:rPr>
        <w:t xml:space="preserve"> – требующаяся</w:t>
      </w:r>
      <w:r w:rsidR="00B05441" w:rsidRPr="00DC4D9A">
        <w:rPr>
          <w:sz w:val="28"/>
          <w:szCs w:val="28"/>
        </w:rPr>
        <w:t xml:space="preserve"> щелочность сортировки, мл 0.1 М</w:t>
      </w:r>
      <w:r w:rsidRPr="00DC4D9A">
        <w:rPr>
          <w:sz w:val="28"/>
          <w:szCs w:val="28"/>
        </w:rPr>
        <w:t xml:space="preserve"> раствора </w:t>
      </w:r>
      <w:r w:rsidRPr="00DC4D9A">
        <w:rPr>
          <w:sz w:val="28"/>
          <w:szCs w:val="28"/>
          <w:lang w:val="en-US"/>
        </w:rPr>
        <w:t>HCl</w:t>
      </w:r>
      <w:r w:rsidRPr="00DC4D9A">
        <w:rPr>
          <w:sz w:val="28"/>
          <w:szCs w:val="28"/>
        </w:rPr>
        <w:t xml:space="preserve"> на 100 мл.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Товарный гидрокарбонат натрия содержит 98.5% основного вещества, поэтому его дозировку соответственно увеличивают. Гидрокарбонат предварительно размешивают в бачке, вылуженном чистым оловом, с небольшим количеством сортировки до получения однородной суспензии, которую сливают в сортировочный чан, тщательно размешивают с сортировкой в течение 10 мин и затем отстаивают 15 мин.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Раствор уксуснокислого натрия приготовляют нейтрализацией уксусной кислоты гидрокарбонатом натрия в бачке, также вылуженном чистым оловом. Для этого 0.25 л 80%-ной уксусной кислоты разводят умягченной водой до 2 л и в полученный раствор при постоянном перемешивании добавляют небольшими порциями гидрокарбонат натрия до нейтральной реакции.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Вкусовые добавки повышают плотность водно-спиртового раствора, поэтому показания спиртометра будут ниже (видимая крепость). Истинную крепость определяют после перегонки пробы и разбавления отгона дистиллированной водой до первоначального объема или внесением поправки в видимую крепость, по Грацианову А.Н. (табл.</w:t>
      </w:r>
      <w:r w:rsidR="00BE1420" w:rsidRPr="00DC4D9A">
        <w:rPr>
          <w:sz w:val="28"/>
          <w:szCs w:val="28"/>
        </w:rPr>
        <w:t>1</w:t>
      </w:r>
      <w:r w:rsidRPr="00DC4D9A">
        <w:rPr>
          <w:sz w:val="28"/>
          <w:szCs w:val="28"/>
        </w:rPr>
        <w:t xml:space="preserve"> ).</w:t>
      </w:r>
    </w:p>
    <w:p w:rsidR="00BF59FA" w:rsidRDefault="00BF59F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64705F" w:rsidRP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705F" w:rsidRPr="00DC4D9A">
        <w:rPr>
          <w:sz w:val="28"/>
          <w:szCs w:val="28"/>
        </w:rPr>
        <w:t>Таблица</w:t>
      </w:r>
      <w:r w:rsidR="00BE1420" w:rsidRPr="00DC4D9A">
        <w:rPr>
          <w:sz w:val="28"/>
          <w:szCs w:val="28"/>
        </w:rPr>
        <w:t xml:space="preserve"> 1</w:t>
      </w:r>
    </w:p>
    <w:p w:rsidR="0064705F" w:rsidRPr="00DC4D9A" w:rsidRDefault="0064705F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Поправки в видимую крепость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871"/>
        <w:gridCol w:w="1914"/>
        <w:gridCol w:w="2871"/>
      </w:tblGrid>
      <w:tr w:rsidR="0064705F" w:rsidRPr="008E6567" w:rsidTr="008E6567"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Содержание сухого остатка, мг/л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Положительная поправка к показанию спиртометра, %об.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Содержание сухого остатка, мг/л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Положительная поправка к показанию спиртометра, %об.</w:t>
            </w:r>
          </w:p>
        </w:tc>
      </w:tr>
      <w:tr w:rsidR="0064705F" w:rsidRPr="008E6567" w:rsidTr="008E6567"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0.35</w:t>
            </w:r>
          </w:p>
        </w:tc>
      </w:tr>
      <w:tr w:rsidR="0064705F" w:rsidRPr="008E6567" w:rsidTr="008E6567"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0.40</w:t>
            </w:r>
          </w:p>
        </w:tc>
      </w:tr>
      <w:tr w:rsidR="0064705F" w:rsidRPr="008E6567" w:rsidTr="008E6567"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0.45</w:t>
            </w:r>
          </w:p>
        </w:tc>
      </w:tr>
      <w:tr w:rsidR="0064705F" w:rsidRPr="008E6567" w:rsidTr="008E6567"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0.50</w:t>
            </w:r>
          </w:p>
        </w:tc>
      </w:tr>
      <w:tr w:rsidR="0064705F" w:rsidRPr="008E6567" w:rsidTr="008E6567"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0.55</w:t>
            </w:r>
          </w:p>
        </w:tc>
      </w:tr>
      <w:tr w:rsidR="0064705F" w:rsidRPr="008E6567" w:rsidTr="008E6567"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05F" w:rsidRPr="008E6567" w:rsidRDefault="0064705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0.60</w:t>
            </w:r>
          </w:p>
        </w:tc>
      </w:tr>
    </w:tbl>
    <w:p w:rsidR="0064705F" w:rsidRPr="00DC4D9A" w:rsidRDefault="0064705F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375EC" w:rsidRPr="00DC4D9A" w:rsidRDefault="008375EC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 xml:space="preserve">2.2. </w:t>
      </w:r>
      <w:r w:rsidR="00CF4652" w:rsidRPr="00DC4D9A">
        <w:rPr>
          <w:b/>
          <w:bCs/>
          <w:sz w:val="28"/>
          <w:szCs w:val="28"/>
        </w:rPr>
        <w:t>Обработка водно-спиртовой смеси активированным углем</w:t>
      </w:r>
    </w:p>
    <w:p w:rsidR="00B05441" w:rsidRPr="00DC4D9A" w:rsidRDefault="00B05441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4652" w:rsidRPr="00DC4D9A" w:rsidRDefault="00CF4652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Для удаления из сортировки примесей, придающих ей неприятный запах и вкус, производят обработку ее активным углем. В ликероводочном производстве применяют активный уголь марки БАУ. Его получают </w:t>
      </w:r>
      <w:r w:rsidR="002A664E" w:rsidRPr="00DC4D9A">
        <w:rPr>
          <w:sz w:val="28"/>
          <w:szCs w:val="28"/>
        </w:rPr>
        <w:t>на лесохимических заводах путем обугливания без доступа воздуха березовой или буковой древесины и последующей обработки перегретым водяным паром. При обработке паром уголь активируется, так как поры его освобождаются от продуктов сухой перегонки и частично от минеральных примесей, а поверхность угля насыщается кислородом воздуха.</w:t>
      </w:r>
    </w:p>
    <w:p w:rsidR="002A664E" w:rsidRPr="00DC4D9A" w:rsidRDefault="002A664E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Активный уголь БАУ представляет собой зерна величиной от 1.0 до 3.5 мм. Предполагают, что </w:t>
      </w:r>
      <w:r w:rsidR="00C528ED" w:rsidRPr="00DC4D9A">
        <w:rPr>
          <w:sz w:val="28"/>
          <w:szCs w:val="28"/>
        </w:rPr>
        <w:t>активный уголь адсорбирует некоторые примеси, которые придают спирту неприятный вкус и аромат. Кроме того он катализирует реакции окисления спирта и его примесей с образованием карбоновых кислот и их последующую этерификацию, т.е. образование сложных эфиров (уксусноэтилового, уксусноизоамилового и др.), сообщающих водке приятный аромат и улучшающих ее вкус.</w:t>
      </w:r>
    </w:p>
    <w:p w:rsidR="00C528ED" w:rsidRPr="00DC4D9A" w:rsidRDefault="00C528ED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Обработку сортировки активным углем проводят в колонках медных или из нержавеющей стали путем фильтрации через высокий слой угля внизу вверх. Такой метод обработки назван динамическим.</w:t>
      </w:r>
    </w:p>
    <w:p w:rsidR="00C528ED" w:rsidRPr="00DC4D9A" w:rsidRDefault="00C528ED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Скорость фильтрации водно-спиртовых смесей через угольную колонку (слой угля высотой 4 м) зависит от вида колонки и активности угля. Т</w:t>
      </w:r>
      <w:r w:rsidR="00B05441" w:rsidRPr="00DC4D9A">
        <w:rPr>
          <w:sz w:val="28"/>
          <w:szCs w:val="28"/>
        </w:rPr>
        <w:t>ак, для водок «Столичная</w:t>
      </w:r>
      <w:r w:rsidRPr="00DC4D9A">
        <w:rPr>
          <w:sz w:val="28"/>
          <w:szCs w:val="28"/>
        </w:rPr>
        <w:t>» и «Экстра» скорость фильтрации при свежем угле не должна превышать 30 дал/ч, а при регенерированном угле – 20 дал/ч. Для остальных видов водок при свежем угле до 80 дал/ч, при регенерированном – до 60 дал/ч.</w:t>
      </w:r>
    </w:p>
    <w:p w:rsidR="00C51070" w:rsidRPr="00DC4D9A" w:rsidRDefault="00C528ED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По условиям производ</w:t>
      </w:r>
      <w:r w:rsidR="00B05441" w:rsidRPr="00DC4D9A">
        <w:rPr>
          <w:sz w:val="28"/>
          <w:szCs w:val="28"/>
        </w:rPr>
        <w:t>с</w:t>
      </w:r>
      <w:r w:rsidRPr="00DC4D9A">
        <w:rPr>
          <w:sz w:val="28"/>
          <w:szCs w:val="28"/>
        </w:rPr>
        <w:t>т</w:t>
      </w:r>
      <w:r w:rsidR="00B05441" w:rsidRPr="00DC4D9A">
        <w:rPr>
          <w:sz w:val="28"/>
          <w:szCs w:val="28"/>
        </w:rPr>
        <w:t>в</w:t>
      </w:r>
      <w:r w:rsidRPr="00DC4D9A">
        <w:rPr>
          <w:sz w:val="28"/>
          <w:szCs w:val="28"/>
        </w:rPr>
        <w:t>а допускается меньшая скорость фильтрации, минимальная скорость 2-3 дал/ч.</w:t>
      </w:r>
    </w:p>
    <w:p w:rsidR="00C51070" w:rsidRPr="00DC4D9A" w:rsidRDefault="00C51070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A749F5" w:rsidRPr="00DC4D9A" w:rsidRDefault="00A749F5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 xml:space="preserve">2.3. Регенерация отработавшего </w:t>
      </w:r>
      <w:r w:rsidR="006F506B" w:rsidRPr="00DC4D9A">
        <w:rPr>
          <w:b/>
          <w:bCs/>
          <w:sz w:val="28"/>
          <w:szCs w:val="28"/>
        </w:rPr>
        <w:t xml:space="preserve">активного </w:t>
      </w:r>
      <w:r w:rsidRPr="00DC4D9A">
        <w:rPr>
          <w:b/>
          <w:bCs/>
          <w:sz w:val="28"/>
          <w:szCs w:val="28"/>
        </w:rPr>
        <w:t>угля</w:t>
      </w:r>
    </w:p>
    <w:p w:rsidR="00B05441" w:rsidRPr="00DC4D9A" w:rsidRDefault="00B05441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49F5" w:rsidRPr="00DC4D9A" w:rsidRDefault="006F506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Примеси, поглощаемые активным углем в процессе обработки сортировки, снижают его адсорбционные и каталитические свойства. Продолжительность работы угольной колонки зависит от </w:t>
      </w:r>
      <w:r w:rsidR="00946698" w:rsidRPr="00DC4D9A">
        <w:rPr>
          <w:sz w:val="28"/>
          <w:szCs w:val="28"/>
        </w:rPr>
        <w:t>ряда факторов: тщательности фильтрации сортировки через песок, качества угля, спирта и воды, высоты слоя угля и других. В заводской практике обычно считают, что через колонку можно пропустить от 15 до 100 тыс. дал сортировки.</w:t>
      </w:r>
    </w:p>
    <w:p w:rsidR="00946698" w:rsidRPr="00DC4D9A" w:rsidRDefault="0094669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Адсорбционную и каталитическую способности отработавшего угля периодически необходимо восстанавливать. С этой целью отработавший уголь подвергают термической регенерации – обработке в колонке водяным паром при температуре 110-130ºС. Термическая регенерация угля основана на обратимости адсорбционного процесса. Процесс адсорбции протекает с выделением тепла; если нагревать отработавший уголь, происходит десорбция – освобождение его активной поверхности от поглощенных веществ. Примеси, содержащиеся в спирте, являются летучими веществами, и поэтому путем нагревания угля можно освободить его от всех поглощенных примесей спирта.</w:t>
      </w:r>
    </w:p>
    <w:p w:rsidR="00946698" w:rsidRPr="00DC4D9A" w:rsidRDefault="0094669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Полученный при регенерации угля дистиллят, содержащий спирт, направляют на ректификацию или для приготовления спирта-денатурата. Содержание спирта в дистилляте постепенно уменьшается; при содержании спирта, равном нулю, дистиллят направляют в канализацию. Обработку угля паром ведут до тех пор, пока получаемый дистиллят не приобретет нейтральную реакцию и потеряет неприятный запах. Затем через уголь продувают воздух с целью насыщения кислородом. Продувку воздуха прекращают, когда температура угля в колонке снизится до 50-55ºС. На этом процесс регенерации угля, считают законченным.</w:t>
      </w:r>
    </w:p>
    <w:p w:rsidR="00946698" w:rsidRPr="00DC4D9A" w:rsidRDefault="0094669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Обработка паром и продувка воздухом восстанавливают адсорбционные и каталитические свойства угля. Потери угля при таком способе регенерации незначительны.</w:t>
      </w:r>
    </w:p>
    <w:p w:rsidR="006F506B" w:rsidRPr="00DC4D9A" w:rsidRDefault="006F506B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5441" w:rsidRPr="00DC4D9A">
        <w:rPr>
          <w:b/>
          <w:bCs/>
          <w:sz w:val="28"/>
          <w:szCs w:val="28"/>
        </w:rPr>
        <w:t xml:space="preserve">3. </w:t>
      </w:r>
      <w:r w:rsidR="00843F7C" w:rsidRPr="00DC4D9A">
        <w:rPr>
          <w:b/>
          <w:bCs/>
          <w:sz w:val="28"/>
          <w:szCs w:val="28"/>
        </w:rPr>
        <w:t>Описание технологической схемы производства водки «Золотой родник»</w:t>
      </w:r>
      <w:r w:rsidR="00BE1420" w:rsidRPr="00DC4D9A">
        <w:rPr>
          <w:b/>
          <w:bCs/>
          <w:sz w:val="28"/>
          <w:szCs w:val="28"/>
        </w:rPr>
        <w:t xml:space="preserve"> [3]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Технологическая схема производства водки «Золотой родник» включает следующие стадии:</w:t>
      </w:r>
    </w:p>
    <w:p w:rsidR="00D740C8" w:rsidRPr="00DC4D9A" w:rsidRDefault="00D740C8" w:rsidP="00DC4D9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приемка спирта;</w:t>
      </w:r>
    </w:p>
    <w:p w:rsidR="00D740C8" w:rsidRPr="00DC4D9A" w:rsidRDefault="00D740C8" w:rsidP="00DC4D9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подготовка воды;</w:t>
      </w:r>
    </w:p>
    <w:p w:rsidR="00D740C8" w:rsidRPr="00DC4D9A" w:rsidRDefault="00D740C8" w:rsidP="00DC4D9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приготовление инвертированного сахарного сиропа;</w:t>
      </w:r>
    </w:p>
    <w:p w:rsidR="00D740C8" w:rsidRPr="00DC4D9A" w:rsidRDefault="00D740C8" w:rsidP="00DC4D9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приготовление водно-спиртового раствора (сортировки);</w:t>
      </w:r>
    </w:p>
    <w:p w:rsidR="00D740C8" w:rsidRPr="00DC4D9A" w:rsidRDefault="00D740C8" w:rsidP="00DC4D9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обработка водно-спиртового раствора активным углем:</w:t>
      </w:r>
    </w:p>
    <w:p w:rsidR="00D740C8" w:rsidRPr="00DC4D9A" w:rsidRDefault="00D740C8" w:rsidP="00DC4D9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внесение ингредиентов и корректировка купажа водки;</w:t>
      </w:r>
    </w:p>
    <w:p w:rsidR="00D740C8" w:rsidRPr="00DC4D9A" w:rsidRDefault="00D740C8" w:rsidP="00DC4D9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 контрольное фильтрование водки;</w:t>
      </w:r>
    </w:p>
    <w:p w:rsidR="00D740C8" w:rsidRPr="00DC4D9A" w:rsidRDefault="00D740C8" w:rsidP="00DC4D9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расфасовка, оформление и хранение готового изделия.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Для приемки спирта на заводах имеется спиртоприемное отделения, оборудованное сливными устройствами, мерниками и насосами. Спирт из автоцистерн сливается через нижнюю трубу по резиновому шлангу. Из железнодорожных цистерн слив спирта осуществляется с помощью насоса (принудительно).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 ликероводочном производстве вода – это один из основных видов сырья, доля которого составляет 60%. Особое значение имеет жесткость воды и ее солевой состав. Общая жесткость воды для ликероводочных изделий не должна превышать 1 мг</w:t>
      </w:r>
      <w:r w:rsidR="00B05441" w:rsidRPr="00DC4D9A">
        <w:rPr>
          <w:sz w:val="28"/>
          <w:szCs w:val="28"/>
        </w:rPr>
        <w:t xml:space="preserve"> </w:t>
      </w:r>
      <w:r w:rsidRPr="00DC4D9A">
        <w:rPr>
          <w:sz w:val="28"/>
          <w:szCs w:val="28"/>
        </w:rPr>
        <w:t>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>. Требование к жесткости воды вызвано тем, что в водно-спиртовых смесях растворимость кальциевых и магниевых солей, обуславливающих в основном жесткость воды, меньше, чем в питьевой, и при смешивании спирта с жесткой водой эти соли образуют осадок, вызывающий помутнение.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Согласно ГОСТу воды должна быть прозрачной, бесцветной, не иметь посторонних привкусов и запахов, не содержать патогенных микроорганизмов.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Общая жесткость </w:t>
      </w:r>
      <w:r w:rsidR="00B05441" w:rsidRPr="00DC4D9A">
        <w:rPr>
          <w:sz w:val="28"/>
          <w:szCs w:val="28"/>
        </w:rPr>
        <w:t>воды не должна превышать  мг</w:t>
      </w:r>
      <w:r w:rsidRPr="00DC4D9A">
        <w:rPr>
          <w:sz w:val="28"/>
          <w:szCs w:val="28"/>
        </w:rPr>
        <w:t xml:space="preserve">/л (в отдельных </w:t>
      </w:r>
      <w:r w:rsidR="00B05441" w:rsidRPr="00DC4D9A">
        <w:rPr>
          <w:sz w:val="28"/>
          <w:szCs w:val="28"/>
        </w:rPr>
        <w:t>случаях допускается до 17 мг</w:t>
      </w:r>
      <w:r w:rsidRPr="00DC4D9A">
        <w:rPr>
          <w:sz w:val="28"/>
          <w:szCs w:val="28"/>
        </w:rPr>
        <w:t xml:space="preserve">/л). Содержание железа </w:t>
      </w:r>
      <w:r w:rsidR="00B05441" w:rsidRPr="00DC4D9A">
        <w:rPr>
          <w:sz w:val="28"/>
          <w:szCs w:val="28"/>
        </w:rPr>
        <w:t>(суммарное) не больше 0.3 мг</w:t>
      </w:r>
      <w:r w:rsidRPr="00DC4D9A">
        <w:rPr>
          <w:sz w:val="28"/>
          <w:szCs w:val="28"/>
        </w:rPr>
        <w:t>/л; содержание других элементов (в мг/л) следующее: свинца 0.1; мышьяка 0.05; фтора 1.5; меди 3.0; цинка 5.0; активного хлора 0.5.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Кроме этих требований к питьевой воде предъявляются дополнительные. Она должна содержать минимальное количество продуктов распада органических азотистых веществ (нитраты, нитриты, аммиак), органических и легко окисляющихся неорганических примесей. Аммиака и нитритов допускаются лишь следы, нитратов – не больше 40 мг/л; окисляемость – не выше 3 мг </w:t>
      </w:r>
      <w:r w:rsidRPr="00DC4D9A">
        <w:rPr>
          <w:sz w:val="28"/>
          <w:szCs w:val="28"/>
          <w:lang w:val="en-US"/>
        </w:rPr>
        <w:t>O</w:t>
      </w:r>
      <w:r w:rsidRPr="00DC4D9A">
        <w:rPr>
          <w:sz w:val="28"/>
          <w:szCs w:val="28"/>
          <w:vertAlign w:val="subscript"/>
        </w:rPr>
        <w:t>2</w:t>
      </w:r>
      <w:r w:rsidRPr="00DC4D9A">
        <w:rPr>
          <w:sz w:val="28"/>
          <w:szCs w:val="28"/>
        </w:rPr>
        <w:t xml:space="preserve">/л, или 0.759 мг </w:t>
      </w:r>
      <w:r w:rsidRPr="00DC4D9A">
        <w:rPr>
          <w:sz w:val="28"/>
          <w:szCs w:val="28"/>
          <w:lang w:val="en-US"/>
        </w:rPr>
        <w:t>KMnO</w:t>
      </w:r>
      <w:r w:rsidRPr="00DC4D9A">
        <w:rPr>
          <w:sz w:val="28"/>
          <w:szCs w:val="28"/>
          <w:vertAlign w:val="subscript"/>
        </w:rPr>
        <w:t>4</w:t>
      </w:r>
      <w:r w:rsidRPr="00DC4D9A">
        <w:rPr>
          <w:sz w:val="28"/>
          <w:szCs w:val="28"/>
        </w:rPr>
        <w:t>/л.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Вода из водопровода поступает в фильтр грубой очистки мешочного типа 1. Фильтр заполнен слоем кварцевого песка, на поверхности которого удерживаются взвешенные частицы. Песочный фильтр имеет простую конструкцию и удобен в эксплуатации.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Далее вода с помощью насоса 2 поступает в </w:t>
      </w:r>
      <w:r w:rsidRPr="00DC4D9A">
        <w:rPr>
          <w:sz w:val="28"/>
          <w:szCs w:val="28"/>
          <w:lang w:val="en-US"/>
        </w:rPr>
        <w:t>Na</w:t>
      </w:r>
      <w:r w:rsidRPr="00DC4D9A">
        <w:rPr>
          <w:sz w:val="28"/>
          <w:szCs w:val="28"/>
        </w:rPr>
        <w:t xml:space="preserve">-катионитовую установку. Установка представляет собой вертикальный закрытый сосуд цилиндрической формы. Работа </w:t>
      </w:r>
      <w:r w:rsidRPr="00DC4D9A">
        <w:rPr>
          <w:sz w:val="28"/>
          <w:szCs w:val="28"/>
          <w:lang w:val="en-US"/>
        </w:rPr>
        <w:t>Na</w:t>
      </w:r>
      <w:r w:rsidRPr="00DC4D9A">
        <w:rPr>
          <w:sz w:val="28"/>
          <w:szCs w:val="28"/>
        </w:rPr>
        <w:t>-катионитовой утсановки заключается в циклическом проведении четырех операций: умягчение воды, взрыхление катионита и регенерация его раствором поваренной соли, отмывка от солей кальция и магния и от избытка поваренной соли.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В течение длительного периода работы установки жесткость умягченной воды остается практически постоянной в пределах до 0.07 мг/л. Постепенно жесткость воды возрастает, и когда она достигает 0.14 мг/л, установка переключается на регенерацию. 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Регенерация установки происходит следующим образом. В баке солевого раствора 4 готовят 5-10% раствор поваренной соли. Этот солевой раствор прокачивают через </w:t>
      </w:r>
      <w:r w:rsidRPr="00DC4D9A">
        <w:rPr>
          <w:sz w:val="28"/>
          <w:szCs w:val="28"/>
          <w:lang w:val="en-US"/>
        </w:rPr>
        <w:t>Na</w:t>
      </w:r>
      <w:r w:rsidRPr="00DC4D9A">
        <w:rPr>
          <w:sz w:val="28"/>
          <w:szCs w:val="28"/>
        </w:rPr>
        <w:t>-катионитовую установка сверху вниз, затем установка промывается 1700-2000 л воды. Установка готова к работе.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Умягченная вода с помощью насоса 5 поступает в обратноосмотическую установку 6, где вода обессоливается и из нее удаляется патогенная микрофлора. Подготовленная вода поступает в буферную емкость 7.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Для приготовления водки ректификованный спирт из буферной емкости 8 смешивают с подготовленной умягченной водой из буферной емкости 7. Сортировку готовят крепостью 40 об.%. Сортировку готовят в геометрически закрытом аппарате 9. В смеситель из буферных емкостей подается рассчитанное количество спирта, а затем вода. Так как плотность спирта меньше плотности воды, то он, поднимаясь вверх, способствует лучшему перемешиванию. Перемешивание водно-спиртовой смеси происходит с помощью насоса 10. Далее водно-спиртовая смесь проходит через теплообменник 11, где охлаждается водой до температуры 20ºС, и направляется в напорную емкость 12. 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Перед подачей в производство водки «Золотой родник» сортировка с помощью насоса 13 вновь проходит через теплообменник 14. 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 сортировке содержится небольшое количество взвешенных частиц (сотые или тысячные доли процента). Для освобождения от них сортировку фильтруют до и после обработки активным углем. Фильтрация через песочный фильтры после угольной очистки необходима для задержания мелкодисперсных частичек угля, образующихся в процессе очистки вследствие гидростатического воздействия потока жидкостей.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Вода из теплообменника 14 поступает в песочный фильтр 15. В качестве фильтрующего материала применяется кварцевый песок. Размеры пор фильтрующего материала, как правило, меньше размеров взвешенных частиц, находящихся в фильтруемой жидкости, однако некоторые частицы меньшего размера вначале проходят через поры фильтрующего материала и поэтому первые порции фильтрата получаются мутными. В дальнейшем на фильтрующем материале образуется слой взвешенных частиц, через который фильтруется сортировка, и фильтрат получается прозрачным. Фильтрация происходит под давлением. По мере увеличения количества профильтрованной жидкости высота слоя осадка на фильтрующем материале увеличивается. Пропорционально высоте этого слоя увеличивается сопротивление, и скорость фильтрации уменьшается. Поэтому необходимо периодически очищать фильтрующую поверхность от образовавшегося осадка. Фильтрацию  сортировки проводят сверху вниз со скоростью не более 0.77 м/ч или 30 дал/ч. 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Для удаления из сортировки примесей, придающих ей неприятный запах и вкус, производят обработку ее активным углем. Обработку сортировки проводят в угольной колонке 17 путем фильтрации через высокий слой угля снизу вверх. Скорость фильтрации водно-спиртовой смеси через угольную колонку 17 не должна превышать 40 дал/ч. 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После обработки активным углем полученную сортировку фильтруют, что позволяет удалить мельчайшие частички угля и получить продукт безукоризненно прозрачный, с кристальным блеском. Фильтрацию водки проводят в песочном фильтре 18. Полученную сортировку направляют в доводной чан 19, где проверяют ее крепость. При отклонении крепости от пределов, установленных стандартом, сортировку следует довести до требуемой крепости добавлением спирта или воды. Готовую сортировку направляют в купажный чан 25.</w:t>
      </w:r>
    </w:p>
    <w:p w:rsidR="00D740C8" w:rsidRPr="00DC4D9A" w:rsidRDefault="005274F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Сахар вводят в ликероводочные изделия в виде водного раствора – сиропа. Готовят сироп горячим способом. Сахарный сироп готовят концентрацией 65.8%. </w:t>
      </w:r>
      <w:r w:rsidR="00F834EA" w:rsidRPr="00DC4D9A">
        <w:rPr>
          <w:sz w:val="28"/>
          <w:szCs w:val="28"/>
        </w:rPr>
        <w:t>В сироповарочный котел 20 набирают умягченную воду из буферной емкости 7; воду подогревают до 50-60ºС и затем при непрерывном размешивании механической мешалкой  засыпают в нее рассчитанное количество сахара. После растворения сахара сиропу дают два раза вскипеть, снимая пену. Затем добавляют винную кислоту. Прибавление кислоты вызывает инверсию сахарозы, что предотвращает выпадение кристаллов сахара в охлажденном сиропе. Варка сиропа во избежание карамелизации сахарозы длится 30 мин. Приготовленный сироп с помощью насоса 21 подают в теплообменник 22 для охлаждения до 15-20ºС.</w:t>
      </w:r>
    </w:p>
    <w:p w:rsidR="00F834EA" w:rsidRPr="00DC4D9A" w:rsidRDefault="00A452F6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Экстракт родиолы розовой и пищевую добавку «</w:t>
      </w:r>
      <w:r w:rsidRPr="00DC4D9A">
        <w:rPr>
          <w:sz w:val="28"/>
          <w:szCs w:val="28"/>
          <w:lang w:val="en-US"/>
        </w:rPr>
        <w:t>GS</w:t>
      </w:r>
      <w:r w:rsidRPr="00DC4D9A">
        <w:rPr>
          <w:sz w:val="28"/>
          <w:szCs w:val="28"/>
        </w:rPr>
        <w:t>» разбавляют в смесителе 23 с сортировкой, подаваемой из доводного чана 19.</w:t>
      </w:r>
    </w:p>
    <w:p w:rsidR="00A452F6" w:rsidRPr="00DC4D9A" w:rsidRDefault="00A452F6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Все ингредиенты: сортировку, сахарный сироп, смесь пищевой добавки «</w:t>
      </w:r>
      <w:r w:rsidRPr="00DC4D9A">
        <w:rPr>
          <w:sz w:val="28"/>
          <w:szCs w:val="28"/>
          <w:lang w:val="en-US"/>
        </w:rPr>
        <w:t>GS</w:t>
      </w:r>
      <w:r w:rsidRPr="00DC4D9A">
        <w:rPr>
          <w:sz w:val="28"/>
          <w:szCs w:val="28"/>
        </w:rPr>
        <w:t>» и экстракта родиолы розовой, вносятся в купажный чан 25, где они перемешиваются с помощью якорной мешалки. Далее водка с помощью насоса 26 подается на окончательную фильтрацию через угольную колонку 29 и песочные фильтры 27 и 30. Готовая очищенная водка собирается в буферной емкости 31 и далее направляется на розлив.</w:t>
      </w:r>
    </w:p>
    <w:p w:rsidR="00A452F6" w:rsidRPr="00DC4D9A" w:rsidRDefault="00533BC2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Напиток разливают по объему в разливочной машине 32. Работает машина следующим образом. Пустые бутылки, поступающие по конвейеру, проходят шагомерную звездочку и по одной выставляются загрузочной звездочкой на столики. При вращении карусели столики поднимаются, с помощью колокольчиков на дозаторах бутылки горлами центрируются по отношению к сливной трубке, давят на обойму дозатора и наполняются водкой. Затем бутылки опускаются, разгрузочной звездочкой выводятся на конвейер, которым предаются к укупорочному автомату</w:t>
      </w:r>
      <w:r w:rsidR="008B665E" w:rsidRPr="00DC4D9A">
        <w:rPr>
          <w:sz w:val="28"/>
          <w:szCs w:val="28"/>
        </w:rPr>
        <w:t xml:space="preserve"> 33</w:t>
      </w:r>
      <w:r w:rsidRPr="00DC4D9A">
        <w:rPr>
          <w:sz w:val="28"/>
          <w:szCs w:val="28"/>
        </w:rPr>
        <w:t>.</w:t>
      </w:r>
    </w:p>
    <w:p w:rsidR="00533BC2" w:rsidRPr="00DC4D9A" w:rsidRDefault="008B665E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Работа укупорочного автомата 33 заключается в следующем. Бутылки проходят подпружинный наконечник, который надевает на них колпачки. Далее бутылка перемещается по конвейеру, захватывается загрузочной звездочкой, одновременно колпачок двумя подпружиненными роликами прижимается к горлу, устанавливается на подъемный столик карусели и поднимается вверх. Горло бутылки с колпачком входит в направляющий колокольчик обкатывающей головки и производится обкатка нижней кромки колпачка. После этого столик карусели опускается на уровень ленты конвейера, разгрузочная звездочка снимает укупоренную бутылку с карусели и выводит на конвейер для передачи в этикетировочную машину 34.</w:t>
      </w:r>
    </w:p>
    <w:p w:rsidR="008B665E" w:rsidRPr="00DC4D9A" w:rsidRDefault="007426B5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Бутылки, двигающиеся по конвейеру, разделяются шнеком и направляются по касательной к вращающемуся вакуум-барабану. В это время этикетный магазин, нажимая роликом на клапан золотникового устройства вакуум-барабана, включает вакуум, этикетка из магазина присасывается лицевой стороной к этикетопереносчику, после чего обратная сторона этикетки штемпелюется и смазывается клеем. При встрече этикетки и бутылки вакуум перекрывается, присосы этикетопереносчика сообщаются с атмосферой и этикетка накатывается на бутылку. При дальнейшем движении по конвейеру машины бутылка попадает в пространство между подушкой из губчатой резины и накатным конвейером, вращается вокруг своей оси, при этом этикетки разглаживаются и плотнее прижимаются к бутылке.</w:t>
      </w:r>
    </w:p>
    <w:p w:rsidR="007426B5" w:rsidRPr="00DC4D9A" w:rsidRDefault="007426B5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Полностью оформленный бутылки укладываются в ящики. Бутылки подаются под стол установки для укладки бутылок 35, где распределяются направляющими по рядам и выталкиваются на планки кассеты. При этом пустой ящик выставляется гнездами против отверстий кассеты, а бутылки остаются смещенными по отношению к гнездам ящика на полшага в сторону. Планки сбрасывателя являются продолжением направляющих, поэтому, чтобы сбросить бутылки в ящик, планки передвигаются. Готовый ящики отправляются конвейером на склад готовой продукции.</w:t>
      </w:r>
    </w:p>
    <w:p w:rsidR="00D740C8" w:rsidRPr="00DC4D9A" w:rsidRDefault="00D740C8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05441" w:rsidRPr="00DC4D9A">
        <w:rPr>
          <w:b/>
          <w:bCs/>
          <w:sz w:val="28"/>
          <w:szCs w:val="28"/>
        </w:rPr>
        <w:t xml:space="preserve">4. </w:t>
      </w:r>
      <w:r w:rsidR="00843F7C" w:rsidRPr="00DC4D9A">
        <w:rPr>
          <w:b/>
          <w:bCs/>
          <w:sz w:val="28"/>
          <w:szCs w:val="28"/>
        </w:rPr>
        <w:t>Расчет материального баланса водки «Золотой родник»</w:t>
      </w:r>
      <w:r w:rsidR="00BE1420" w:rsidRPr="00DC4D9A">
        <w:rPr>
          <w:b/>
          <w:bCs/>
          <w:sz w:val="28"/>
          <w:szCs w:val="28"/>
        </w:rPr>
        <w:t xml:space="preserve"> [4]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Для приготовления водки «Золотой родник» применяют:</w:t>
      </w:r>
    </w:p>
    <w:p w:rsidR="00843F7C" w:rsidRPr="00DC4D9A" w:rsidRDefault="00843F7C" w:rsidP="00DC4D9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спирт этиловый ректификованный «Экстра»;</w:t>
      </w:r>
    </w:p>
    <w:p w:rsidR="00843F7C" w:rsidRPr="00DC4D9A" w:rsidRDefault="00843F7C" w:rsidP="00DC4D9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воду питьевую с жесткостью до 1 моль/дм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для естественной воды и до 0.2 моль/дм</w:t>
      </w:r>
      <w:r w:rsidRPr="00DC4D9A">
        <w:rPr>
          <w:sz w:val="28"/>
          <w:szCs w:val="28"/>
          <w:vertAlign w:val="superscript"/>
        </w:rPr>
        <w:t>3</w:t>
      </w:r>
      <w:r w:rsidRPr="00DC4D9A">
        <w:rPr>
          <w:sz w:val="28"/>
          <w:szCs w:val="28"/>
        </w:rPr>
        <w:t xml:space="preserve"> для исправленной воды;</w:t>
      </w:r>
    </w:p>
    <w:p w:rsidR="00843F7C" w:rsidRPr="00DC4D9A" w:rsidRDefault="00843F7C" w:rsidP="00DC4D9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экстракт родиолы розовой;</w:t>
      </w:r>
    </w:p>
    <w:p w:rsidR="00843F7C" w:rsidRPr="00DC4D9A" w:rsidRDefault="00843F7C" w:rsidP="00DC4D9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кислоту винную;</w:t>
      </w:r>
    </w:p>
    <w:p w:rsidR="00843F7C" w:rsidRPr="00DC4D9A" w:rsidRDefault="00843F7C" w:rsidP="00DC4D9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пищевую добавку «</w:t>
      </w:r>
      <w:r w:rsidRPr="00DC4D9A">
        <w:rPr>
          <w:sz w:val="28"/>
          <w:szCs w:val="28"/>
          <w:lang w:val="en-US"/>
        </w:rPr>
        <w:t>GS</w:t>
      </w:r>
      <w:r w:rsidRPr="00DC4D9A">
        <w:rPr>
          <w:sz w:val="28"/>
          <w:szCs w:val="28"/>
        </w:rPr>
        <w:t>» (минеральный комплекс);</w:t>
      </w:r>
    </w:p>
    <w:p w:rsidR="00843F7C" w:rsidRPr="00DC4D9A" w:rsidRDefault="00843F7C" w:rsidP="00DC4D9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сахар-рафинад;</w:t>
      </w:r>
    </w:p>
    <w:p w:rsidR="00843F7C" w:rsidRPr="00DC4D9A" w:rsidRDefault="00843F7C" w:rsidP="00DC4D9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уголь активный древесный дробленный марки БАУ-А.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BE1420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Таблица 2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Купаж на 1000 дал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2539"/>
        <w:gridCol w:w="2802"/>
      </w:tblGrid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Наименование компонентов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Количество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Спирт этиловый ректификованный «Экстра»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По расчету на крепость купажа – 40.0 %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Вода питьевая исправленная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Экстракт радиолы розовой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0.05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Сахар-рафинад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1750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Кислота винная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0.1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Пищевая добавка «</w:t>
            </w:r>
            <w:r w:rsidRPr="008E6567">
              <w:rPr>
                <w:sz w:val="20"/>
                <w:szCs w:val="20"/>
                <w:lang w:val="en-US"/>
              </w:rPr>
              <w:t>GS</w:t>
            </w:r>
            <w:r w:rsidRPr="008E6567">
              <w:rPr>
                <w:sz w:val="20"/>
                <w:szCs w:val="20"/>
              </w:rPr>
              <w:t>» (минеральный комплекс)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0.3</w:t>
            </w:r>
          </w:p>
        </w:tc>
      </w:tr>
    </w:tbl>
    <w:p w:rsidR="00B05441" w:rsidRPr="00DC4D9A" w:rsidRDefault="00B05441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843F7C" w:rsidRPr="00DC4D9A">
        <w:rPr>
          <w:b/>
          <w:bCs/>
          <w:sz w:val="28"/>
          <w:szCs w:val="28"/>
        </w:rPr>
        <w:t>1. Расчет основного сырья</w:t>
      </w:r>
    </w:p>
    <w:p w:rsid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843F7C" w:rsidRPr="00DC4D9A">
        <w:rPr>
          <w:b/>
          <w:bCs/>
          <w:sz w:val="28"/>
          <w:szCs w:val="28"/>
        </w:rPr>
        <w:t>1.1. Расчет спирта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Для определения количества спирта расходуемого на приготовления водки, необходимо учесть безвозвратные потери спирта при приготовлении сортировки, обработке ее активированным углем, фильтрации водки и розливе. Эти потери исчисляются в процентах от количества спирта, поступающего в производство.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Примем для примерного расчета следующие величины потерь спирта в процентах.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BE1420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Таблица 3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Потери спирта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843F7C" w:rsidRPr="008E6567" w:rsidTr="008E6567">
        <w:tc>
          <w:tcPr>
            <w:tcW w:w="2392" w:type="dxa"/>
            <w:vMerge w:val="restart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Вид изделия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Общая сумма потерь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 том числе</w:t>
            </w:r>
          </w:p>
        </w:tc>
      </w:tr>
      <w:tr w:rsidR="00843F7C" w:rsidRPr="008E6567" w:rsidTr="008E6567">
        <w:tc>
          <w:tcPr>
            <w:tcW w:w="2392" w:type="dxa"/>
            <w:vMerge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 очистном отделении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 разливном отделении</w:t>
            </w:r>
          </w:p>
        </w:tc>
      </w:tr>
      <w:tr w:rsidR="00843F7C" w:rsidRPr="008E6567" w:rsidTr="008E6567">
        <w:tc>
          <w:tcPr>
            <w:tcW w:w="2392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Водка 40 %-ная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0.3</w:t>
            </w:r>
          </w:p>
        </w:tc>
      </w:tr>
    </w:tbl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Согласно ГОСТу для приготовления 40 %-ной водки применяется спирт-ректификат крепостью не ниже 95.5 %об.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Расход безводного этилового спирта для приготовления 2000 л 40 %-ной водки с учетом потерь его в производстве будет равен: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111pt;height:33pt">
            <v:imagedata r:id="rId18" o:title=""/>
          </v:shape>
        </w:pict>
      </w:r>
      <w:r w:rsidR="00843F7C" w:rsidRPr="00DC4D9A">
        <w:rPr>
          <w:sz w:val="28"/>
          <w:szCs w:val="28"/>
        </w:rPr>
        <w:t xml:space="preserve">,                    </w:t>
      </w:r>
      <w:r w:rsidR="00B11B35" w:rsidRPr="00DC4D9A">
        <w:rPr>
          <w:sz w:val="28"/>
          <w:szCs w:val="28"/>
        </w:rPr>
        <w:t xml:space="preserve">                              (4</w:t>
      </w:r>
      <w:r w:rsidR="00843F7C" w:rsidRPr="00DC4D9A">
        <w:rPr>
          <w:sz w:val="28"/>
          <w:szCs w:val="28"/>
        </w:rPr>
        <w:t>.1)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где </w:t>
      </w:r>
      <w:r w:rsidRPr="00DC4D9A">
        <w:rPr>
          <w:sz w:val="28"/>
          <w:szCs w:val="28"/>
          <w:lang w:val="en-US"/>
        </w:rPr>
        <w:t>V</w:t>
      </w:r>
      <w:r w:rsidRPr="00DC4D9A">
        <w:rPr>
          <w:sz w:val="28"/>
          <w:szCs w:val="28"/>
        </w:rPr>
        <w:t xml:space="preserve"> – необходимый объем водки, л.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165.75pt;height:33pt">
            <v:imagedata r:id="rId19" o:title=""/>
          </v:shape>
        </w:pict>
      </w:r>
      <w:r w:rsidR="00843F7C" w:rsidRPr="00DC4D9A">
        <w:rPr>
          <w:sz w:val="28"/>
          <w:szCs w:val="28"/>
        </w:rPr>
        <w:t>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Расход спирта-ректификата крепостью 95.5 %об.: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77.25pt;height:32.25pt">
            <v:imagedata r:id="rId20" o:title=""/>
          </v:shape>
        </w:pict>
      </w:r>
      <w:r w:rsidR="00843F7C" w:rsidRPr="00DC4D9A">
        <w:rPr>
          <w:sz w:val="28"/>
          <w:szCs w:val="28"/>
        </w:rPr>
        <w:t xml:space="preserve">.                            </w:t>
      </w:r>
      <w:r w:rsidR="00B11B35" w:rsidRPr="00DC4D9A">
        <w:rPr>
          <w:sz w:val="28"/>
          <w:szCs w:val="28"/>
        </w:rPr>
        <w:t xml:space="preserve">                              (4</w:t>
      </w:r>
      <w:r w:rsidR="00843F7C" w:rsidRPr="00DC4D9A">
        <w:rPr>
          <w:sz w:val="28"/>
          <w:szCs w:val="28"/>
        </w:rPr>
        <w:t>.2)</w:t>
      </w: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144.75pt;height:30.75pt">
            <v:imagedata r:id="rId21" o:title=""/>
          </v:shape>
        </w:pict>
      </w:r>
      <w:r w:rsidR="00843F7C" w:rsidRPr="00DC4D9A">
        <w:rPr>
          <w:sz w:val="28"/>
          <w:szCs w:val="28"/>
        </w:rPr>
        <w:t>.</w:t>
      </w:r>
    </w:p>
    <w:p w:rsidR="00DC4D9A" w:rsidRDefault="00DC4D9A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843F7C" w:rsidRPr="00DC4D9A">
        <w:rPr>
          <w:b/>
          <w:bCs/>
          <w:sz w:val="28"/>
          <w:szCs w:val="28"/>
        </w:rPr>
        <w:t>1.2. Расход исправленной воды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Условимся для упрощения расчета, что принятые выше потери спирта сопровождаются такими же по величине потерями воды. Такое допущение имеет определенные основания, так как спирт всегда испаряется в виде вводно-спиртовой смеси, увлекая с собой пары воды. Кроме того, спирт теряется не только за счет испарения, но и в виде механических потерь готовой водки.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 расчете расхода исправленной воды для приготовления сортировки необходимо учесть степень</w:t>
      </w:r>
      <w:r w:rsidR="00B05441" w:rsidRPr="00DC4D9A">
        <w:rPr>
          <w:sz w:val="28"/>
          <w:szCs w:val="28"/>
        </w:rPr>
        <w:t xml:space="preserve"> сжатия смеси. Для получения 40</w:t>
      </w:r>
      <w:r w:rsidRPr="00DC4D9A">
        <w:rPr>
          <w:sz w:val="28"/>
          <w:szCs w:val="28"/>
        </w:rPr>
        <w:t>%-ной вводно-спиртовой смеси при использовании спирта крепостью 95.5 %об. необходимо к 100 л спирта добавить 145.65 л воды.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Следовательно, для приготовления 2000 л</w:t>
      </w:r>
      <w:r w:rsidR="00B05441" w:rsidRPr="00DC4D9A">
        <w:rPr>
          <w:sz w:val="28"/>
          <w:szCs w:val="28"/>
        </w:rPr>
        <w:t xml:space="preserve"> сортировки 40</w:t>
      </w:r>
      <w:r w:rsidRPr="00DC4D9A">
        <w:rPr>
          <w:sz w:val="28"/>
          <w:szCs w:val="28"/>
        </w:rPr>
        <w:t>%-ной водки, на которую расходуется 843.60 л спирта, требуется исправленной воды: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89.25pt;height:33pt">
            <v:imagedata r:id="rId22" o:title=""/>
          </v:shape>
        </w:pict>
      </w:r>
      <w:r w:rsidR="00843F7C" w:rsidRPr="00DC4D9A">
        <w:rPr>
          <w:sz w:val="28"/>
          <w:szCs w:val="28"/>
        </w:rPr>
        <w:t>.                                                            (</w:t>
      </w:r>
      <w:r w:rsidR="00B11B35" w:rsidRPr="00DC4D9A">
        <w:rPr>
          <w:sz w:val="28"/>
          <w:szCs w:val="28"/>
        </w:rPr>
        <w:t>4</w:t>
      </w:r>
      <w:r w:rsidR="00843F7C" w:rsidRPr="00DC4D9A">
        <w:rPr>
          <w:sz w:val="28"/>
          <w:szCs w:val="28"/>
        </w:rPr>
        <w:t>.3)</w:t>
      </w: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165pt;height:30.75pt">
            <v:imagedata r:id="rId23" o:title=""/>
          </v:shape>
        </w:pict>
      </w:r>
      <w:r w:rsidR="00843F7C" w:rsidRPr="00DC4D9A">
        <w:rPr>
          <w:sz w:val="28"/>
          <w:szCs w:val="28"/>
        </w:rPr>
        <w:t>.</w:t>
      </w:r>
    </w:p>
    <w:p w:rsidR="00B05441" w:rsidRPr="00DC4D9A" w:rsidRDefault="00B05441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843F7C" w:rsidRPr="00DC4D9A">
        <w:rPr>
          <w:b/>
          <w:bCs/>
          <w:sz w:val="28"/>
          <w:szCs w:val="28"/>
        </w:rPr>
        <w:t>1.3. Расчет количества сортировки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Количество приготовляемой сортировки больше количества получаемой водки. В сортировочных и напорных чанах обычно остается некоторое количество сортировки, которое используется при приготовлении очередной порции сортировки.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Часть сортировки возвращается из очистного отделения при опорожнении фильтров и угольных колонок перед регенерацией. Часть водки направляется обратно в сортировочное отделение из разливного отделения в виде возвратных продуктов, называемых в производстве чистым браком. Количество возвращаемых из разливного отделения продуктов усилиями многих передовых бригад снижено до 1.0% и на ряде заводов составляет не более 1.5% от объема выпускаемой продукции.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Примем для расчета общую сумму возвращаемых в сортировочное отделение продуктов равной 3% от объема выпускаемой продукции.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Кроме того, некоторое количество сортировки в процессе производства теряется в виде так называемого грязного брака, который вторично для приготовления сортировки не может быть использован, а сдается для денатурации спирта или на ректификацию. Его количество обычно не больше 0.1% от объема выпускаемой продукции. Количество спирта, сданное водочным цехом в виде грязного брака, учитывается.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Таким образом, при определении количества приготовляемой сортировки необходимо, кроме возвратных потерь, учитывать также количество возвратных продуктов и грязного брака. В нашем случае их объем будет составлять соответственно 3.0 и 0.1% от объема готовой продукции.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Следовательно, объем сортировки будет равен, л: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2" type="#_x0000_t75" style="width:149.25pt;height:30.75pt">
            <v:imagedata r:id="rId24" o:title=""/>
          </v:shape>
        </w:pict>
      </w:r>
      <w:r w:rsidR="00843F7C" w:rsidRPr="00DC4D9A">
        <w:rPr>
          <w:sz w:val="28"/>
          <w:szCs w:val="28"/>
        </w:rPr>
        <w:t xml:space="preserve">.               </w:t>
      </w:r>
      <w:r w:rsidR="00B11B35" w:rsidRPr="00DC4D9A">
        <w:rPr>
          <w:sz w:val="28"/>
          <w:szCs w:val="28"/>
        </w:rPr>
        <w:t xml:space="preserve">                              (4</w:t>
      </w:r>
      <w:r w:rsidR="00843F7C" w:rsidRPr="00DC4D9A">
        <w:rPr>
          <w:sz w:val="28"/>
          <w:szCs w:val="28"/>
        </w:rPr>
        <w:t>.4)</w:t>
      </w: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3" type="#_x0000_t75" style="width:210pt;height:30.75pt">
            <v:imagedata r:id="rId25" o:title=""/>
          </v:shape>
        </w:pict>
      </w:r>
      <w:r w:rsidR="00843F7C" w:rsidRPr="00DC4D9A">
        <w:rPr>
          <w:sz w:val="28"/>
          <w:szCs w:val="28"/>
        </w:rPr>
        <w:t>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Если учесть потери водки в очистном цехе и принять, что в разливном отделении получается весь грязный брак и возвратных продуктов 1.5% от объема продукции, то объем водки в доводных чанах составит, л: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147pt;height:30.75pt">
            <v:imagedata r:id="rId26" o:title=""/>
          </v:shape>
        </w:pict>
      </w:r>
      <w:r w:rsidR="00843F7C" w:rsidRPr="00DC4D9A">
        <w:rPr>
          <w:sz w:val="28"/>
          <w:szCs w:val="28"/>
        </w:rPr>
        <w:t xml:space="preserve">.                                        </w:t>
      </w:r>
      <w:r w:rsidR="00B11B35" w:rsidRPr="00DC4D9A">
        <w:rPr>
          <w:sz w:val="28"/>
          <w:szCs w:val="28"/>
        </w:rPr>
        <w:t xml:space="preserve">      (4</w:t>
      </w:r>
      <w:r w:rsidR="00843F7C" w:rsidRPr="00DC4D9A">
        <w:rPr>
          <w:sz w:val="28"/>
          <w:szCs w:val="28"/>
        </w:rPr>
        <w:t>.5)</w:t>
      </w: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5" type="#_x0000_t75" style="width:207.75pt;height:30.75pt">
            <v:imagedata r:id="rId27" o:title=""/>
          </v:shape>
        </w:pict>
      </w:r>
      <w:r w:rsidR="00843F7C" w:rsidRPr="00DC4D9A">
        <w:rPr>
          <w:sz w:val="28"/>
          <w:szCs w:val="28"/>
        </w:rPr>
        <w:t>.</w:t>
      </w:r>
    </w:p>
    <w:p w:rsidR="00B05441" w:rsidRPr="00DC4D9A" w:rsidRDefault="00B05441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843F7C" w:rsidRPr="00DC4D9A">
        <w:rPr>
          <w:b/>
          <w:bCs/>
          <w:sz w:val="28"/>
          <w:szCs w:val="28"/>
        </w:rPr>
        <w:t>1.4. Расход сахара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Согласно рецептуре на 1000 дал сортировки водки «Золотой родник» расходуется 15.0 кг сахару. Следовательно,  для приготовления 2000 л водки «Золотой родник» потребуется 3.0 кг сахару.</w:t>
      </w:r>
    </w:p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D681B" w:rsidRPr="00DC4D9A">
        <w:rPr>
          <w:b/>
          <w:bCs/>
          <w:sz w:val="28"/>
          <w:szCs w:val="28"/>
        </w:rPr>
        <w:t>4.</w:t>
      </w:r>
      <w:r w:rsidR="00843F7C" w:rsidRPr="00DC4D9A">
        <w:rPr>
          <w:b/>
          <w:bCs/>
          <w:sz w:val="28"/>
          <w:szCs w:val="28"/>
        </w:rPr>
        <w:t>1.5. Расход экстракта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Согласно рецептуре для приготовления 1000 дал водки «Золотой родник» расходуется 0.05 л экстракта радиолы розовой. Соответственно, для приготовления 2000 л напитка потребуется 0.01 л экстракта радиолы розовой.</w:t>
      </w:r>
    </w:p>
    <w:p w:rsidR="00DC4D9A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DC4D9A">
        <w:rPr>
          <w:b/>
          <w:bCs/>
          <w:sz w:val="28"/>
          <w:szCs w:val="28"/>
        </w:rPr>
        <w:t>1.6. Расход винной кислоты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Согласно рецептуре для приготовления 1000 дал водки «Золотой родник» расходуется 0.1 кг винной кислоты. Следовательно, для приготовления 2000 л водки «Золотой родник» потребуется 0.02 кг винной кислоты.</w:t>
      </w:r>
    </w:p>
    <w:p w:rsidR="00DC4D9A" w:rsidRDefault="00DC4D9A" w:rsidP="00DC4D9A">
      <w:pPr>
        <w:spacing w:line="360" w:lineRule="auto"/>
        <w:jc w:val="both"/>
        <w:rPr>
          <w:sz w:val="28"/>
          <w:szCs w:val="28"/>
        </w:rPr>
      </w:pPr>
    </w:p>
    <w:p w:rsidR="001D681B" w:rsidRPr="00DC4D9A" w:rsidRDefault="00DC4D9A" w:rsidP="00DC4D9A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4.1.7. </w:t>
      </w:r>
      <w:r w:rsidR="001D681B" w:rsidRPr="00DC4D9A">
        <w:rPr>
          <w:b/>
          <w:bCs/>
          <w:sz w:val="28"/>
          <w:szCs w:val="28"/>
        </w:rPr>
        <w:t xml:space="preserve">Расход </w:t>
      </w:r>
      <w:r w:rsidR="00E2346F" w:rsidRPr="00DC4D9A">
        <w:rPr>
          <w:b/>
          <w:bCs/>
          <w:sz w:val="28"/>
          <w:szCs w:val="28"/>
        </w:rPr>
        <w:t xml:space="preserve">пищевой </w:t>
      </w:r>
      <w:r w:rsidR="001D681B" w:rsidRPr="00DC4D9A">
        <w:rPr>
          <w:b/>
          <w:bCs/>
          <w:sz w:val="28"/>
          <w:szCs w:val="28"/>
        </w:rPr>
        <w:t>добавки</w:t>
      </w:r>
      <w:r w:rsidR="00E2346F" w:rsidRPr="00DC4D9A">
        <w:rPr>
          <w:b/>
          <w:bCs/>
          <w:sz w:val="28"/>
          <w:szCs w:val="28"/>
          <w:lang w:val="en-US"/>
        </w:rPr>
        <w:t xml:space="preserve"> </w:t>
      </w:r>
      <w:r w:rsidR="00E2346F" w:rsidRPr="00DC4D9A">
        <w:rPr>
          <w:b/>
          <w:bCs/>
          <w:sz w:val="28"/>
          <w:szCs w:val="28"/>
        </w:rPr>
        <w:t>«</w:t>
      </w:r>
      <w:r w:rsidR="00E2346F" w:rsidRPr="00DC4D9A">
        <w:rPr>
          <w:b/>
          <w:bCs/>
          <w:sz w:val="28"/>
          <w:szCs w:val="28"/>
          <w:lang w:val="en-US"/>
        </w:rPr>
        <w:t>GS</w:t>
      </w:r>
      <w:r w:rsidR="00E2346F" w:rsidRPr="00DC4D9A">
        <w:rPr>
          <w:b/>
          <w:bCs/>
          <w:sz w:val="28"/>
          <w:szCs w:val="28"/>
        </w:rPr>
        <w:t>»</w:t>
      </w:r>
    </w:p>
    <w:p w:rsidR="00843F7C" w:rsidRPr="00DC4D9A" w:rsidRDefault="00E2346F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Согласно рецептуре для приготовления 1000 дал водки «Золотой родник» расходуется 0.3 кг пищевой добавки «</w:t>
      </w:r>
      <w:r w:rsidRPr="00DC4D9A">
        <w:rPr>
          <w:sz w:val="28"/>
          <w:szCs w:val="28"/>
          <w:lang w:val="en-US"/>
        </w:rPr>
        <w:t>GS</w:t>
      </w:r>
      <w:r w:rsidRPr="00DC4D9A">
        <w:rPr>
          <w:sz w:val="28"/>
          <w:szCs w:val="28"/>
        </w:rPr>
        <w:t>». Следовательно, для приготовления 2000 л водки «Золотой родник» потребуется 0.06 кг пищевой добавки «</w:t>
      </w:r>
      <w:r w:rsidRPr="00DC4D9A">
        <w:rPr>
          <w:sz w:val="28"/>
          <w:szCs w:val="28"/>
          <w:lang w:val="en-US"/>
        </w:rPr>
        <w:t>GS</w:t>
      </w:r>
      <w:r w:rsidRPr="00DC4D9A">
        <w:rPr>
          <w:sz w:val="28"/>
          <w:szCs w:val="28"/>
        </w:rPr>
        <w:t>».</w:t>
      </w:r>
      <w:r w:rsidR="00DC4D9A">
        <w:rPr>
          <w:sz w:val="28"/>
          <w:szCs w:val="28"/>
        </w:rPr>
        <w:t xml:space="preserve"> </w:t>
      </w:r>
      <w:r w:rsidR="00843F7C" w:rsidRPr="00DC4D9A">
        <w:rPr>
          <w:sz w:val="28"/>
          <w:szCs w:val="28"/>
        </w:rPr>
        <w:t>Вычисленные выше данные о количестве продуктов на 2000 дал водки «Золотой родник» помещены в табл. 4.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Таблица 4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Расход продуктов для приготовления водки «Золотой родник»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1012"/>
        <w:gridCol w:w="1012"/>
        <w:gridCol w:w="1904"/>
      </w:tblGrid>
      <w:tr w:rsidR="00843F7C" w:rsidRPr="008E6567" w:rsidTr="008E6567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Продукты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Единица измерения</w:t>
            </w:r>
          </w:p>
        </w:tc>
      </w:tr>
      <w:tr w:rsidR="00843F7C" w:rsidRPr="008E6567" w:rsidTr="008E6567">
        <w:tc>
          <w:tcPr>
            <w:tcW w:w="0" w:type="auto"/>
            <w:vMerge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на 1000 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на 2000 л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Безводный спирт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402.82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805.64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Спирт-ректификат крепостью 95.5 %об.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421.80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843.60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Исправленная вода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614.35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1228.7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Сортировка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1038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Возвратные продукты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Грязный брак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Водка в доводочных чанах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2038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Сахар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3.0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Экстракт радиолы розовой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</w:tr>
      <w:tr w:rsidR="00843F7C" w:rsidRPr="008E6567" w:rsidTr="008E6567"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Кислота винная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</w:tr>
      <w:tr w:rsidR="00E2346F" w:rsidRPr="008E6567" w:rsidTr="008E6567">
        <w:tc>
          <w:tcPr>
            <w:tcW w:w="0" w:type="auto"/>
            <w:shd w:val="clear" w:color="auto" w:fill="auto"/>
            <w:vAlign w:val="center"/>
          </w:tcPr>
          <w:p w:rsidR="00E2346F" w:rsidRPr="008E6567" w:rsidRDefault="00E2346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E6567">
              <w:rPr>
                <w:sz w:val="20"/>
                <w:szCs w:val="20"/>
              </w:rPr>
              <w:t>Пищевая добавка «</w:t>
            </w:r>
            <w:r w:rsidRPr="008E6567">
              <w:rPr>
                <w:sz w:val="20"/>
                <w:szCs w:val="20"/>
                <w:lang w:val="en-US"/>
              </w:rPr>
              <w:t>GS</w:t>
            </w:r>
            <w:r w:rsidRPr="008E6567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346F" w:rsidRPr="008E6567" w:rsidRDefault="00E2346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346F" w:rsidRPr="008E6567" w:rsidRDefault="00E2346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346F" w:rsidRPr="008E6567" w:rsidRDefault="00E2346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</w:tr>
    </w:tbl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D681B" w:rsidRPr="00DC4D9A">
        <w:rPr>
          <w:b/>
          <w:bCs/>
          <w:sz w:val="28"/>
          <w:szCs w:val="28"/>
        </w:rPr>
        <w:t>4.</w:t>
      </w:r>
      <w:r w:rsidR="00843F7C" w:rsidRPr="00DC4D9A">
        <w:rPr>
          <w:b/>
          <w:bCs/>
          <w:sz w:val="28"/>
          <w:szCs w:val="28"/>
        </w:rPr>
        <w:t>2. Расчет необходимого количества тары и вспомогательных материалов</w:t>
      </w:r>
    </w:p>
    <w:p w:rsid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B05441" w:rsidRPr="00DC4D9A">
        <w:rPr>
          <w:b/>
          <w:bCs/>
          <w:sz w:val="28"/>
          <w:szCs w:val="28"/>
        </w:rPr>
        <w:t>2.1. Потребность в бутылках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Примем для расчета, что розлив производится в бутылки емкостью 1 л. Найдем необходимое количество бутылок на 2000 л водки «Золотой родник».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33.75pt;height:30.75pt">
            <v:imagedata r:id="rId28" o:title=""/>
          </v:shape>
        </w:pict>
      </w:r>
      <w:r w:rsidR="00843F7C" w:rsidRPr="00DC4D9A">
        <w:rPr>
          <w:sz w:val="28"/>
          <w:szCs w:val="28"/>
        </w:rPr>
        <w:t xml:space="preserve">,                                   </w:t>
      </w:r>
      <w:r w:rsidR="00B11B35" w:rsidRPr="00DC4D9A">
        <w:rPr>
          <w:sz w:val="28"/>
          <w:szCs w:val="28"/>
        </w:rPr>
        <w:t xml:space="preserve">                              (4</w:t>
      </w:r>
      <w:r w:rsidR="00843F7C" w:rsidRPr="00DC4D9A">
        <w:rPr>
          <w:sz w:val="28"/>
          <w:szCs w:val="28"/>
        </w:rPr>
        <w:t>.6)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где </w:t>
      </w:r>
      <w:r w:rsidRPr="00DC4D9A">
        <w:rPr>
          <w:sz w:val="28"/>
          <w:szCs w:val="28"/>
          <w:lang w:val="en-US"/>
        </w:rPr>
        <w:t>V</w:t>
      </w:r>
      <w:r w:rsidRPr="00DC4D9A">
        <w:rPr>
          <w:sz w:val="28"/>
          <w:szCs w:val="28"/>
        </w:rPr>
        <w:t xml:space="preserve"> – необходимое объем водки, л.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95.25pt;height:30.75pt">
            <v:imagedata r:id="rId29" o:title=""/>
          </v:shape>
        </w:pict>
      </w:r>
      <w:r w:rsidR="00843F7C" w:rsidRPr="00DC4D9A">
        <w:rPr>
          <w:sz w:val="28"/>
          <w:szCs w:val="28"/>
        </w:rPr>
        <w:t>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 настоящее время установлены следующие максимально допустимые нормы боя бутылок: при приеме на склад завода, сортировке и хранении с учетом внутризаводского транспортирования 0.8%, а в отпускных складах готовой продукции 0.1% от суммы принятых и отпущенных бутылок.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В производстве бой посуды не должен превышать 1.25% - от количества поступивших бутылок. 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Примем для расчета, что бой посуды при хранении и в производстве составляет 2%.</w:t>
      </w:r>
      <w:r w:rsidR="00DC4D9A">
        <w:rPr>
          <w:sz w:val="28"/>
          <w:szCs w:val="28"/>
        </w:rPr>
        <w:t xml:space="preserve"> </w:t>
      </w:r>
      <w:r w:rsidRPr="00DC4D9A">
        <w:rPr>
          <w:sz w:val="28"/>
          <w:szCs w:val="28"/>
        </w:rPr>
        <w:t>Следовательно, необходимое количество посуды, шт: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63pt;height:30.75pt">
            <v:imagedata r:id="rId30" o:title=""/>
          </v:shape>
        </w:pict>
      </w:r>
      <w:r w:rsidR="00843F7C" w:rsidRPr="00DC4D9A">
        <w:rPr>
          <w:sz w:val="28"/>
          <w:szCs w:val="28"/>
        </w:rPr>
        <w:t xml:space="preserve">.                             </w:t>
      </w:r>
      <w:r w:rsidR="00B11B35" w:rsidRPr="00DC4D9A">
        <w:rPr>
          <w:sz w:val="28"/>
          <w:szCs w:val="28"/>
        </w:rPr>
        <w:t xml:space="preserve">                              (4</w:t>
      </w:r>
      <w:r w:rsidR="00843F7C" w:rsidRPr="00DC4D9A">
        <w:rPr>
          <w:sz w:val="28"/>
          <w:szCs w:val="28"/>
        </w:rPr>
        <w:t>.7)</w:t>
      </w: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9" type="#_x0000_t75" style="width:117pt;height:30.75pt">
            <v:imagedata r:id="rId31" o:title=""/>
          </v:shape>
        </w:pict>
      </w:r>
      <w:r w:rsidR="00843F7C" w:rsidRPr="00DC4D9A">
        <w:rPr>
          <w:sz w:val="28"/>
          <w:szCs w:val="28"/>
        </w:rPr>
        <w:t>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Если принять, что из этого количества 90% поступает в виде оборотной посуды, то потребность в новых бутылках составит, шт: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65.25pt;height:18pt">
            <v:imagedata r:id="rId32" o:title=""/>
          </v:shape>
        </w:pict>
      </w:r>
      <w:r w:rsidR="00843F7C" w:rsidRPr="00DC4D9A">
        <w:rPr>
          <w:sz w:val="28"/>
          <w:szCs w:val="28"/>
        </w:rPr>
        <w:t xml:space="preserve">.                             </w:t>
      </w:r>
      <w:r w:rsidR="00B11B35" w:rsidRPr="00DC4D9A">
        <w:rPr>
          <w:sz w:val="28"/>
          <w:szCs w:val="28"/>
        </w:rPr>
        <w:t xml:space="preserve">                              (4</w:t>
      </w:r>
      <w:r w:rsidR="00843F7C" w:rsidRPr="00DC4D9A">
        <w:rPr>
          <w:sz w:val="28"/>
          <w:szCs w:val="28"/>
        </w:rPr>
        <w:t>.8)</w:t>
      </w: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135pt;height:18pt">
            <v:imagedata r:id="rId33" o:title=""/>
          </v:shape>
        </w:pict>
      </w:r>
      <w:r w:rsidR="00843F7C" w:rsidRPr="00DC4D9A">
        <w:rPr>
          <w:sz w:val="28"/>
          <w:szCs w:val="28"/>
        </w:rPr>
        <w:t>.</w:t>
      </w:r>
    </w:p>
    <w:p w:rsidR="00B05441" w:rsidRPr="00DC4D9A" w:rsidRDefault="00B05441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843F7C" w:rsidRPr="00DC4D9A">
        <w:rPr>
          <w:b/>
          <w:bCs/>
          <w:sz w:val="28"/>
          <w:szCs w:val="28"/>
        </w:rPr>
        <w:t>2.2. Пот</w:t>
      </w:r>
      <w:r w:rsidR="00B05441" w:rsidRPr="00DC4D9A">
        <w:rPr>
          <w:b/>
          <w:bCs/>
          <w:sz w:val="28"/>
          <w:szCs w:val="28"/>
        </w:rPr>
        <w:t>ребность в ящиках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Для укладки, перевозки и хранения посуды используют ящики с гнездами. В стандартный ящик укладывается 12 бутылок емкостью 1 л.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Количество ящиков, необходимых для укладки всей готовой продукции, учитывая износ 2% от количества поступивших ящиков, составит, шт: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95.25pt;height:33pt">
            <v:imagedata r:id="rId34" o:title=""/>
          </v:shape>
        </w:pict>
      </w:r>
      <w:r w:rsidR="00843F7C" w:rsidRPr="00DC4D9A">
        <w:rPr>
          <w:sz w:val="28"/>
          <w:szCs w:val="28"/>
        </w:rPr>
        <w:t xml:space="preserve">.                        </w:t>
      </w:r>
      <w:r w:rsidR="00B11B35" w:rsidRPr="00DC4D9A">
        <w:rPr>
          <w:sz w:val="28"/>
          <w:szCs w:val="28"/>
        </w:rPr>
        <w:t xml:space="preserve">                              (4</w:t>
      </w:r>
      <w:r w:rsidR="00843F7C" w:rsidRPr="00DC4D9A">
        <w:rPr>
          <w:sz w:val="28"/>
          <w:szCs w:val="28"/>
        </w:rPr>
        <w:t>.9)</w:t>
      </w: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3" type="#_x0000_t75" style="width:141.75pt;height:33pt">
            <v:imagedata r:id="rId35" o:title=""/>
          </v:shape>
        </w:pict>
      </w:r>
      <w:r w:rsidR="00843F7C" w:rsidRPr="00DC4D9A">
        <w:rPr>
          <w:sz w:val="28"/>
          <w:szCs w:val="28"/>
        </w:rPr>
        <w:t>.</w:t>
      </w:r>
    </w:p>
    <w:p w:rsidR="00B05441" w:rsidRPr="00DC4D9A" w:rsidRDefault="00B05441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843F7C" w:rsidRPr="00DC4D9A">
        <w:rPr>
          <w:b/>
          <w:bCs/>
          <w:sz w:val="28"/>
          <w:szCs w:val="28"/>
        </w:rPr>
        <w:t>2.3. Рас</w:t>
      </w:r>
      <w:r w:rsidR="00B05441" w:rsidRPr="00DC4D9A">
        <w:rPr>
          <w:b/>
          <w:bCs/>
          <w:sz w:val="28"/>
          <w:szCs w:val="28"/>
        </w:rPr>
        <w:t>ход пробки для укупорки бутылок</w:t>
      </w:r>
    </w:p>
    <w:p w:rsidR="00843F7C" w:rsidRPr="00DC4D9A" w:rsidRDefault="00B05441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Укупорка бутылок с 40</w:t>
      </w:r>
      <w:r w:rsidR="00843F7C" w:rsidRPr="00DC4D9A">
        <w:rPr>
          <w:sz w:val="28"/>
          <w:szCs w:val="28"/>
        </w:rPr>
        <w:t xml:space="preserve">%-ной водкой производится картонным капсюлем с целлофановой прокладкой. Траты пробок </w:t>
      </w:r>
      <w:r w:rsidR="005A0BB8" w:rsidRPr="00DC4D9A">
        <w:rPr>
          <w:sz w:val="28"/>
          <w:szCs w:val="28"/>
        </w:rPr>
        <w:t xml:space="preserve">при укупорке </w:t>
      </w:r>
      <w:r w:rsidR="00843F7C" w:rsidRPr="00DC4D9A">
        <w:rPr>
          <w:sz w:val="28"/>
          <w:szCs w:val="28"/>
        </w:rPr>
        <w:t xml:space="preserve">1% от общего их количества. Расход </w:t>
      </w:r>
      <w:r w:rsidR="005A0BB8" w:rsidRPr="00DC4D9A">
        <w:rPr>
          <w:sz w:val="28"/>
          <w:szCs w:val="28"/>
        </w:rPr>
        <w:t>пробок</w:t>
      </w:r>
      <w:r w:rsidR="00843F7C" w:rsidRPr="00DC4D9A">
        <w:rPr>
          <w:sz w:val="28"/>
          <w:szCs w:val="28"/>
        </w:rPr>
        <w:t xml:space="preserve"> в соответствии с этим составит: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4" type="#_x0000_t75" style="width:63.75pt;height:30.75pt">
            <v:imagedata r:id="rId36" o:title=""/>
          </v:shape>
        </w:pict>
      </w:r>
      <w:r w:rsidR="00843F7C" w:rsidRPr="00DC4D9A">
        <w:rPr>
          <w:sz w:val="28"/>
          <w:szCs w:val="28"/>
        </w:rPr>
        <w:t>.                                                         (</w:t>
      </w:r>
      <w:r w:rsidR="00B11B35" w:rsidRPr="00DC4D9A">
        <w:rPr>
          <w:sz w:val="28"/>
          <w:szCs w:val="28"/>
        </w:rPr>
        <w:t>4</w:t>
      </w:r>
      <w:r w:rsidR="00843F7C" w:rsidRPr="00DC4D9A">
        <w:rPr>
          <w:sz w:val="28"/>
          <w:szCs w:val="28"/>
        </w:rPr>
        <w:t>.11)</w:t>
      </w: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132pt;height:30.75pt">
            <v:imagedata r:id="rId37" o:title=""/>
          </v:shape>
        </w:pict>
      </w:r>
      <w:r w:rsidR="00843F7C" w:rsidRPr="00DC4D9A">
        <w:rPr>
          <w:sz w:val="28"/>
          <w:szCs w:val="28"/>
        </w:rPr>
        <w:t>.</w:t>
      </w:r>
    </w:p>
    <w:p w:rsidR="00B05441" w:rsidRPr="00DC4D9A" w:rsidRDefault="00B05441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1D681B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4.</w:t>
      </w:r>
      <w:r w:rsidR="00B05441" w:rsidRPr="00DC4D9A">
        <w:rPr>
          <w:b/>
          <w:bCs/>
          <w:sz w:val="28"/>
          <w:szCs w:val="28"/>
        </w:rPr>
        <w:t>2.5. Расход этикеток и клея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На закупоренные бутылки наклеиваются этикетки. Траты этикеток в производстве принимаем 1% от общего количества их. Следовательно расход этикеток составит, шт: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6" type="#_x0000_t75" style="width:63pt;height:30.75pt">
            <v:imagedata r:id="rId38" o:title=""/>
          </v:shape>
        </w:pict>
      </w:r>
      <w:r w:rsidR="00843F7C" w:rsidRPr="00DC4D9A">
        <w:rPr>
          <w:sz w:val="28"/>
          <w:szCs w:val="28"/>
        </w:rPr>
        <w:t xml:space="preserve">.                            </w:t>
      </w:r>
      <w:r w:rsidR="00B11B35" w:rsidRPr="00DC4D9A">
        <w:rPr>
          <w:sz w:val="28"/>
          <w:szCs w:val="28"/>
        </w:rPr>
        <w:t xml:space="preserve">                              (4</w:t>
      </w:r>
      <w:r w:rsidR="00843F7C" w:rsidRPr="00DC4D9A">
        <w:rPr>
          <w:sz w:val="28"/>
          <w:szCs w:val="28"/>
        </w:rPr>
        <w:t>.12)</w:t>
      </w:r>
    </w:p>
    <w:p w:rsidR="00843F7C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132pt;height:30.75pt">
            <v:imagedata r:id="rId39" o:title=""/>
          </v:shape>
        </w:pict>
      </w:r>
      <w:r w:rsidR="00843F7C" w:rsidRPr="00DC4D9A">
        <w:rPr>
          <w:sz w:val="28"/>
          <w:szCs w:val="28"/>
        </w:rPr>
        <w:t>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Для наклейки этикеток применяется клей, который готовится из крахмала и декстринов. По практическим данным расход крахмала на 2000 л продукции составляет 0.054 кг, а декстринов – 0.012 кг.</w:t>
      </w:r>
    </w:p>
    <w:p w:rsidR="0068322B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Полученные денные сведены с табл. 5.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Таблица 5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Расход тары и вспомогательных материалов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43F7C" w:rsidRPr="008E6567" w:rsidTr="008E6567"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Материалы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Количество</w:t>
            </w:r>
          </w:p>
        </w:tc>
      </w:tr>
      <w:tr w:rsidR="00843F7C" w:rsidRPr="008E6567" w:rsidTr="008E6567"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Бутылки емкостью 1 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шт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2041</w:t>
            </w:r>
          </w:p>
        </w:tc>
      </w:tr>
      <w:tr w:rsidR="00843F7C" w:rsidRPr="008E6567" w:rsidTr="008E6567"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Ящики с гнездами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шт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174</w:t>
            </w:r>
          </w:p>
        </w:tc>
      </w:tr>
      <w:tr w:rsidR="00843F7C" w:rsidRPr="008E6567" w:rsidTr="008E6567"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Картонный капсюль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шт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2219</w:t>
            </w:r>
          </w:p>
        </w:tc>
      </w:tr>
      <w:tr w:rsidR="00843F7C" w:rsidRPr="008E6567" w:rsidTr="008E6567"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Этикетки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шт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2062</w:t>
            </w:r>
          </w:p>
        </w:tc>
      </w:tr>
      <w:tr w:rsidR="00843F7C" w:rsidRPr="008E6567" w:rsidTr="008E6567"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Крахмал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0.054</w:t>
            </w:r>
          </w:p>
        </w:tc>
      </w:tr>
      <w:tr w:rsidR="00843F7C" w:rsidRPr="008E6567" w:rsidTr="008E6567"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Декстрин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0.012</w:t>
            </w:r>
          </w:p>
        </w:tc>
      </w:tr>
    </w:tbl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Сведем все данные в одну таблицу 6.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Таблица 6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C4D9A">
        <w:rPr>
          <w:b/>
          <w:bCs/>
          <w:sz w:val="28"/>
          <w:szCs w:val="28"/>
        </w:rPr>
        <w:t>Сводная таблица всех материалов для приготовления 2000 л водки «Золотой родник»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1904"/>
        <w:gridCol w:w="1217"/>
      </w:tblGrid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 xml:space="preserve">Количество 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Безводный спирт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805.64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Спирт-ректификат крепостью 95.5 %об.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843.60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Исправленная вода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1228.7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Сортировка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2076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Возвратные продукты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60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Грязный брак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Водка в доводочных чанах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2038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Сахар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3.0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Экстракт родиолы розовой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0.01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Кислота винная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0.02</w:t>
            </w:r>
          </w:p>
        </w:tc>
      </w:tr>
      <w:tr w:rsidR="00E2346F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346F" w:rsidRPr="008E6567" w:rsidRDefault="00E2346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Пищевая добавка «</w:t>
            </w:r>
            <w:r w:rsidRPr="008E6567">
              <w:rPr>
                <w:sz w:val="20"/>
                <w:szCs w:val="20"/>
                <w:lang w:val="en-US"/>
              </w:rPr>
              <w:t>GS</w:t>
            </w:r>
            <w:r w:rsidRPr="008E6567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346F" w:rsidRPr="008E6567" w:rsidRDefault="00E2346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346F" w:rsidRPr="008E6567" w:rsidRDefault="00E2346F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0.06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Бутылки емкостью 1 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2041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Ящики с гнездами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174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5A0BB8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Пробка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</w:t>
            </w:r>
            <w:r w:rsidR="005A0BB8" w:rsidRPr="008E6567">
              <w:rPr>
                <w:sz w:val="20"/>
                <w:szCs w:val="20"/>
              </w:rPr>
              <w:t>062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Этикетки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2062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Крахмал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0.054</w:t>
            </w:r>
          </w:p>
        </w:tc>
      </w:tr>
      <w:tr w:rsidR="00843F7C" w:rsidRPr="008E6567" w:rsidTr="008E65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Декстрин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3F7C" w:rsidRPr="008E6567" w:rsidRDefault="00843F7C" w:rsidP="008E656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E6567">
              <w:rPr>
                <w:sz w:val="20"/>
                <w:szCs w:val="20"/>
              </w:rPr>
              <w:t>0.012</w:t>
            </w:r>
          </w:p>
        </w:tc>
      </w:tr>
    </w:tbl>
    <w:p w:rsidR="00B05441" w:rsidRPr="00DC4D9A" w:rsidRDefault="00B05441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F7C" w:rsidRPr="00DC4D9A" w:rsidRDefault="00BF59F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05441" w:rsidRPr="00DC4D9A">
        <w:rPr>
          <w:b/>
          <w:bCs/>
          <w:sz w:val="28"/>
          <w:szCs w:val="28"/>
        </w:rPr>
        <w:t xml:space="preserve">5. </w:t>
      </w:r>
      <w:r w:rsidR="004517BB" w:rsidRPr="00DC4D9A">
        <w:rPr>
          <w:b/>
          <w:bCs/>
          <w:sz w:val="28"/>
          <w:szCs w:val="28"/>
        </w:rPr>
        <w:t xml:space="preserve">Описание и расчет сортировочного чана </w:t>
      </w:r>
      <w:r w:rsidR="00BE1420" w:rsidRPr="00DC4D9A">
        <w:rPr>
          <w:b/>
          <w:bCs/>
          <w:sz w:val="28"/>
          <w:szCs w:val="28"/>
        </w:rPr>
        <w:t>[5]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Сортировочный чан представляет собой цилиндрический резервуар с плоским или коническим днищем и плоской крышкой, изготовленный и 4-5-миллиметровой стали с отношением диаметра к высоте (1-1.2):1. Сортировочные чаны бывают различной емкости, в зависимости от производительности завода.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Сортировочный чан снабжен трубой</w:t>
      </w:r>
      <w:r w:rsidR="00C31A21" w:rsidRPr="00DC4D9A">
        <w:rPr>
          <w:sz w:val="28"/>
          <w:szCs w:val="28"/>
        </w:rPr>
        <w:t xml:space="preserve"> 8</w:t>
      </w:r>
      <w:r w:rsidRPr="00DC4D9A">
        <w:rPr>
          <w:sz w:val="28"/>
          <w:szCs w:val="28"/>
        </w:rPr>
        <w:t xml:space="preserve"> для набора спирта и водно-спиртовых жидкостей, которая доводится почти до дна, чтобы предотвратить разбрызгивание, и трубой для исправленной воды, идущей на приготовление сортировки. Готовую сортировку из чана спускают по трубе</w:t>
      </w:r>
      <w:r w:rsidR="00C31A21" w:rsidRPr="00DC4D9A">
        <w:rPr>
          <w:sz w:val="28"/>
          <w:szCs w:val="28"/>
        </w:rPr>
        <w:t xml:space="preserve"> 4</w:t>
      </w:r>
      <w:r w:rsidRPr="00DC4D9A">
        <w:rPr>
          <w:sz w:val="28"/>
          <w:szCs w:val="28"/>
        </w:rPr>
        <w:t>, которая устанавливается на</w:t>
      </w:r>
      <w:r w:rsidR="00C31A21" w:rsidRPr="00DC4D9A">
        <w:rPr>
          <w:sz w:val="28"/>
          <w:szCs w:val="28"/>
        </w:rPr>
        <w:t xml:space="preserve"> </w:t>
      </w:r>
      <w:r w:rsidRPr="00DC4D9A">
        <w:rPr>
          <w:sz w:val="28"/>
          <w:szCs w:val="28"/>
        </w:rPr>
        <w:t>50-60 мм выше дна, чтобы в коммуникацию не увлекались осевшие на одна осадки. В этом отношении лучше иметь чан с коническим днищем.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В самой нижней точке чана имеется труба</w:t>
      </w:r>
      <w:r w:rsidR="00C31A21" w:rsidRPr="00DC4D9A">
        <w:rPr>
          <w:sz w:val="28"/>
          <w:szCs w:val="28"/>
        </w:rPr>
        <w:t xml:space="preserve"> 7</w:t>
      </w:r>
      <w:r w:rsidRPr="00DC4D9A">
        <w:rPr>
          <w:sz w:val="28"/>
          <w:szCs w:val="28"/>
        </w:rPr>
        <w:t xml:space="preserve"> для удаления промывных вод. Коммуникация устраивается так, чтобы они могли перекачиваться насосом на производство или спускаться в канализацию.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Для чистки и ремонта чан имеет л</w:t>
      </w:r>
      <w:r w:rsidR="00C31A21" w:rsidRPr="00DC4D9A">
        <w:rPr>
          <w:sz w:val="28"/>
          <w:szCs w:val="28"/>
        </w:rPr>
        <w:t>юки 12 и 25</w:t>
      </w:r>
      <w:r w:rsidRPr="00DC4D9A">
        <w:rPr>
          <w:sz w:val="28"/>
          <w:szCs w:val="28"/>
        </w:rPr>
        <w:t>, плотно закрывающийся крышкой на резиновой прокладке. В центре крышки делается небольшой лючок с завинчивающейся крышкой для отбора проб</w:t>
      </w:r>
      <w:r w:rsidR="00C31A21" w:rsidRPr="00DC4D9A">
        <w:rPr>
          <w:sz w:val="28"/>
          <w:szCs w:val="28"/>
        </w:rPr>
        <w:t xml:space="preserve"> 10</w:t>
      </w:r>
      <w:r w:rsidRPr="00DC4D9A">
        <w:rPr>
          <w:sz w:val="28"/>
          <w:szCs w:val="28"/>
        </w:rPr>
        <w:t xml:space="preserve"> и измерений рейкой</w:t>
      </w:r>
      <w:r w:rsidR="00C31A21" w:rsidRPr="00DC4D9A">
        <w:rPr>
          <w:sz w:val="28"/>
          <w:szCs w:val="28"/>
        </w:rPr>
        <w:t xml:space="preserve"> 5</w:t>
      </w:r>
      <w:r w:rsidRPr="00DC4D9A">
        <w:rPr>
          <w:sz w:val="28"/>
          <w:szCs w:val="28"/>
        </w:rPr>
        <w:t>. На чане устанавливается также воздушник, через который воздух выходит при наборе жидкости и поступает при опорожнении чана.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Сортировку размешивают следующим образом. Сортировку перекачивают насосом из нижней части чана по трубопроводу в этот же чан. Использование сжатого воздуха для размешивания сортировки нецелесообразно, так как это приводит к большим потерям спирта от окисления и испарения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Необходимое количество сортировочных чанов определяют по заданной производительности завода и продолжительности одного оборота чана, который обычно составляет до 2 часов. Расчет производят следующим образом.</w:t>
      </w:r>
      <w:r w:rsidR="00BF59FA">
        <w:rPr>
          <w:sz w:val="28"/>
          <w:szCs w:val="28"/>
        </w:rPr>
        <w:t xml:space="preserve"> </w:t>
      </w:r>
      <w:r w:rsidRPr="00DC4D9A">
        <w:rPr>
          <w:sz w:val="28"/>
          <w:szCs w:val="28"/>
        </w:rPr>
        <w:t>При заданной емкости сортировочного чана количество сортировок, которое необходимо приготовить в сутки, равно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4517BB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48pt;height:33pt">
            <v:imagedata r:id="rId40" o:title=""/>
          </v:shape>
        </w:pict>
      </w:r>
      <w:r w:rsidR="004517BB" w:rsidRPr="00DC4D9A">
        <w:rPr>
          <w:sz w:val="28"/>
          <w:szCs w:val="28"/>
        </w:rPr>
        <w:t>,                                                             (5.1)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где </w:t>
      </w:r>
      <w:r w:rsidRPr="00DC4D9A">
        <w:rPr>
          <w:sz w:val="28"/>
          <w:szCs w:val="28"/>
          <w:lang w:val="en-US"/>
        </w:rPr>
        <w:t>V</w:t>
      </w:r>
      <w:r w:rsidRPr="00DC4D9A">
        <w:rPr>
          <w:sz w:val="28"/>
          <w:szCs w:val="28"/>
        </w:rPr>
        <w:t xml:space="preserve"> – объем сортировки, которая готовится в течение суток, в л;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  <w:lang w:val="en-US"/>
        </w:rPr>
        <w:t>v</w:t>
      </w:r>
      <w:r w:rsidRPr="00DC4D9A">
        <w:rPr>
          <w:sz w:val="28"/>
          <w:szCs w:val="28"/>
        </w:rPr>
        <w:t xml:space="preserve"> – геометрический объем сортировочного чана в л;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φ – коэффициент заполнения чана, который обычно принимают равным 0.9, учитывая необходимость размешивания.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4517BB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9" type="#_x0000_t75" style="width:113.25pt;height:30.75pt">
            <v:imagedata r:id="rId41" o:title=""/>
          </v:shape>
        </w:pic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AA29DC" w:rsidRPr="00DC4D9A" w:rsidRDefault="00AA29D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Принимаем количество сортировок в сутки 1 шт.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Один чан делает оборотов в сутки: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4517BB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0" type="#_x0000_t75" style="width:39pt;height:30.75pt">
            <v:imagedata r:id="rId42" o:title=""/>
          </v:shape>
        </w:pict>
      </w:r>
      <w:r w:rsidR="004517BB" w:rsidRPr="00DC4D9A">
        <w:rPr>
          <w:sz w:val="28"/>
          <w:szCs w:val="28"/>
        </w:rPr>
        <w:t>,                                                                (5.2)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где </w:t>
      </w:r>
      <w:r w:rsidRPr="00DC4D9A">
        <w:rPr>
          <w:sz w:val="28"/>
          <w:szCs w:val="28"/>
          <w:lang w:val="en-US"/>
        </w:rPr>
        <w:t>t</w:t>
      </w:r>
      <w:r w:rsidRPr="00DC4D9A">
        <w:rPr>
          <w:sz w:val="28"/>
          <w:szCs w:val="28"/>
        </w:rPr>
        <w:t xml:space="preserve"> – продолжительность работы сортировочного отделения в сутки в часах;</w:t>
      </w: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τ – длительность полного оборота (цикла) сортировочного чана в часах.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4517BB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62.25pt;height:30.75pt">
            <v:imagedata r:id="rId43" o:title=""/>
          </v:shape>
        </w:pic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4517BB" w:rsidRPr="00DC4D9A" w:rsidRDefault="004517BB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Следовательно, количество чанов, которое должно быть установлено, равно: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4517BB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105pt;height:33pt">
            <v:imagedata r:id="rId44" o:title=""/>
          </v:shape>
        </w:pict>
      </w:r>
      <w:r w:rsidR="004517BB" w:rsidRPr="00DC4D9A">
        <w:rPr>
          <w:sz w:val="28"/>
          <w:szCs w:val="28"/>
        </w:rPr>
        <w:t xml:space="preserve">                                                       (5.3)</w:t>
      </w:r>
    </w:p>
    <w:p w:rsidR="004517BB" w:rsidRPr="00DC4D9A" w:rsidRDefault="00A24A74" w:rsidP="00DC4D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132.75pt;height:30.75pt">
            <v:imagedata r:id="rId45" o:title=""/>
          </v:shape>
        </w:pic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AA29D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Принимаем, что нам нужен 1 сортировочный чан.</w:t>
      </w:r>
    </w:p>
    <w:p w:rsidR="00DC4D9A" w:rsidRDefault="00DC4D9A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43F7C" w:rsidRPr="00DC4D9A">
        <w:rPr>
          <w:b/>
          <w:bCs/>
          <w:sz w:val="28"/>
          <w:szCs w:val="28"/>
        </w:rPr>
        <w:t>Заключение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 xml:space="preserve">В данном курсовом проекте было приведено исследование </w:t>
      </w:r>
      <w:r w:rsidR="00BE1420" w:rsidRPr="00DC4D9A">
        <w:rPr>
          <w:sz w:val="28"/>
          <w:szCs w:val="28"/>
        </w:rPr>
        <w:t>влияние микропримесей на органолептическую оценку водок</w:t>
      </w:r>
      <w:r w:rsidRPr="00DC4D9A">
        <w:rPr>
          <w:sz w:val="28"/>
          <w:szCs w:val="28"/>
        </w:rPr>
        <w:t>. Я рассмотрел</w:t>
      </w:r>
      <w:r w:rsidR="00BE1420" w:rsidRPr="00DC4D9A">
        <w:rPr>
          <w:sz w:val="28"/>
          <w:szCs w:val="28"/>
        </w:rPr>
        <w:t>а</w:t>
      </w:r>
      <w:r w:rsidRPr="00DC4D9A">
        <w:rPr>
          <w:sz w:val="28"/>
          <w:szCs w:val="28"/>
        </w:rPr>
        <w:t xml:space="preserve">  устройство </w:t>
      </w:r>
      <w:r w:rsidR="00BE1420" w:rsidRPr="00DC4D9A">
        <w:rPr>
          <w:sz w:val="28"/>
          <w:szCs w:val="28"/>
        </w:rPr>
        <w:t>сортировочного чана</w:t>
      </w:r>
      <w:r w:rsidRPr="00DC4D9A">
        <w:rPr>
          <w:sz w:val="28"/>
          <w:szCs w:val="28"/>
        </w:rPr>
        <w:t xml:space="preserve">. Был приведен расчет </w:t>
      </w:r>
      <w:r w:rsidR="00BE1420" w:rsidRPr="00DC4D9A">
        <w:rPr>
          <w:sz w:val="28"/>
          <w:szCs w:val="28"/>
        </w:rPr>
        <w:t>сортировочного чана</w:t>
      </w:r>
      <w:r w:rsidRPr="00DC4D9A">
        <w:rPr>
          <w:sz w:val="28"/>
          <w:szCs w:val="28"/>
        </w:rPr>
        <w:t>. Также рассмотрен</w:t>
      </w:r>
      <w:r w:rsidR="00BE1420" w:rsidRPr="00DC4D9A">
        <w:rPr>
          <w:sz w:val="28"/>
          <w:szCs w:val="28"/>
        </w:rPr>
        <w:t>а</w:t>
      </w:r>
      <w:r w:rsidRPr="00DC4D9A">
        <w:rPr>
          <w:sz w:val="28"/>
          <w:szCs w:val="28"/>
        </w:rPr>
        <w:t xml:space="preserve"> </w:t>
      </w:r>
      <w:r w:rsidR="00BE1420" w:rsidRPr="00DC4D9A">
        <w:rPr>
          <w:sz w:val="28"/>
          <w:szCs w:val="28"/>
        </w:rPr>
        <w:t>характеристика составных частей сырья</w:t>
      </w:r>
      <w:r w:rsidRPr="00DC4D9A">
        <w:rPr>
          <w:sz w:val="28"/>
          <w:szCs w:val="28"/>
        </w:rPr>
        <w:t xml:space="preserve">. Приведен материальный баланс для приготовления 2000 л </w:t>
      </w:r>
      <w:r w:rsidR="00BE1420" w:rsidRPr="00DC4D9A">
        <w:rPr>
          <w:sz w:val="28"/>
          <w:szCs w:val="28"/>
        </w:rPr>
        <w:t xml:space="preserve">водки </w:t>
      </w:r>
      <w:r w:rsidRPr="00DC4D9A">
        <w:rPr>
          <w:sz w:val="28"/>
          <w:szCs w:val="28"/>
        </w:rPr>
        <w:t xml:space="preserve"> «</w:t>
      </w:r>
      <w:r w:rsidR="00BE1420" w:rsidRPr="00DC4D9A">
        <w:rPr>
          <w:sz w:val="28"/>
          <w:szCs w:val="28"/>
        </w:rPr>
        <w:t>Золотой родник</w:t>
      </w:r>
      <w:r w:rsidRPr="00DC4D9A">
        <w:rPr>
          <w:sz w:val="28"/>
          <w:szCs w:val="28"/>
        </w:rPr>
        <w:t>».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sz w:val="28"/>
          <w:szCs w:val="28"/>
        </w:rPr>
      </w:pPr>
      <w:r w:rsidRPr="00DC4D9A">
        <w:rPr>
          <w:sz w:val="28"/>
          <w:szCs w:val="28"/>
        </w:rPr>
        <w:t>Курсовой проект содержит 2</w:t>
      </w:r>
      <w:r w:rsidR="009728B0" w:rsidRPr="00DC4D9A">
        <w:rPr>
          <w:sz w:val="28"/>
          <w:szCs w:val="28"/>
        </w:rPr>
        <w:t>4</w:t>
      </w:r>
      <w:r w:rsidRPr="00DC4D9A">
        <w:rPr>
          <w:sz w:val="28"/>
          <w:szCs w:val="28"/>
        </w:rPr>
        <w:t xml:space="preserve"> страницы, 6 таблиц, </w:t>
      </w:r>
      <w:r w:rsidR="009728B0" w:rsidRPr="00DC4D9A">
        <w:rPr>
          <w:sz w:val="28"/>
          <w:szCs w:val="28"/>
        </w:rPr>
        <w:t>3</w:t>
      </w:r>
      <w:r w:rsidRPr="00DC4D9A">
        <w:rPr>
          <w:sz w:val="28"/>
          <w:szCs w:val="28"/>
        </w:rPr>
        <w:t xml:space="preserve"> приложения.</w:t>
      </w:r>
    </w:p>
    <w:p w:rsidR="00DC4D9A" w:rsidRDefault="00DC4D9A" w:rsidP="00DC4D9A">
      <w:pPr>
        <w:spacing w:line="360" w:lineRule="auto"/>
        <w:ind w:firstLine="709"/>
        <w:jc w:val="both"/>
        <w:rPr>
          <w:sz w:val="28"/>
          <w:szCs w:val="28"/>
        </w:rPr>
      </w:pPr>
    </w:p>
    <w:p w:rsidR="00843F7C" w:rsidRPr="00DC4D9A" w:rsidRDefault="00DC4D9A" w:rsidP="00DC4D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43F7C" w:rsidRPr="00DC4D9A">
        <w:rPr>
          <w:b/>
          <w:bCs/>
          <w:sz w:val="28"/>
          <w:szCs w:val="28"/>
        </w:rPr>
        <w:t>Список литературы</w:t>
      </w:r>
    </w:p>
    <w:p w:rsidR="00843F7C" w:rsidRPr="00DC4D9A" w:rsidRDefault="00843F7C" w:rsidP="00DC4D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F7C" w:rsidRPr="00DC4D9A" w:rsidRDefault="0059502E" w:rsidP="00DC4D9A">
      <w:pPr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C4D9A">
        <w:rPr>
          <w:i/>
          <w:iCs/>
          <w:sz w:val="28"/>
          <w:szCs w:val="28"/>
        </w:rPr>
        <w:t>Фараджаева Е.Д., Караберов С.Ф.</w:t>
      </w:r>
      <w:r w:rsidR="00843F7C" w:rsidRPr="00DC4D9A">
        <w:rPr>
          <w:i/>
          <w:iCs/>
          <w:sz w:val="28"/>
          <w:szCs w:val="28"/>
        </w:rPr>
        <w:t xml:space="preserve"> </w:t>
      </w:r>
      <w:r w:rsidRPr="00DC4D9A">
        <w:rPr>
          <w:sz w:val="28"/>
          <w:szCs w:val="28"/>
        </w:rPr>
        <w:t xml:space="preserve">Влияние микропримесей на органолептическую оценку водок </w:t>
      </w:r>
      <w:r w:rsidR="00843F7C" w:rsidRPr="00DC4D9A">
        <w:rPr>
          <w:sz w:val="28"/>
          <w:szCs w:val="28"/>
        </w:rPr>
        <w:t xml:space="preserve">// </w:t>
      </w:r>
      <w:r w:rsidRPr="00DC4D9A">
        <w:rPr>
          <w:sz w:val="28"/>
          <w:szCs w:val="28"/>
        </w:rPr>
        <w:t>Производство спирта и ликероводочных изделий.</w:t>
      </w:r>
      <w:r w:rsidR="00843F7C" w:rsidRPr="00DC4D9A">
        <w:rPr>
          <w:sz w:val="28"/>
          <w:szCs w:val="28"/>
        </w:rPr>
        <w:t xml:space="preserve"> 2006. №3. с. 44-45.</w:t>
      </w:r>
    </w:p>
    <w:p w:rsidR="00843F7C" w:rsidRPr="00DC4D9A" w:rsidRDefault="003257A9" w:rsidP="00DC4D9A">
      <w:pPr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C4D9A">
        <w:rPr>
          <w:i/>
          <w:iCs/>
          <w:sz w:val="28"/>
          <w:szCs w:val="28"/>
        </w:rPr>
        <w:t xml:space="preserve">Махлаюк В.П. </w:t>
      </w:r>
      <w:r w:rsidRPr="00DC4D9A">
        <w:rPr>
          <w:sz w:val="28"/>
          <w:szCs w:val="28"/>
        </w:rPr>
        <w:t>Лекарственны</w:t>
      </w:r>
      <w:r w:rsidR="000223FE" w:rsidRPr="00DC4D9A">
        <w:rPr>
          <w:sz w:val="28"/>
          <w:szCs w:val="28"/>
        </w:rPr>
        <w:t>е растения в народной медицине.</w:t>
      </w:r>
      <w:r w:rsidRPr="00DC4D9A">
        <w:rPr>
          <w:sz w:val="28"/>
          <w:szCs w:val="28"/>
        </w:rPr>
        <w:t xml:space="preserve"> Сарато</w:t>
      </w:r>
      <w:r w:rsidR="00921A94" w:rsidRPr="00DC4D9A">
        <w:rPr>
          <w:sz w:val="28"/>
          <w:szCs w:val="28"/>
        </w:rPr>
        <w:t>в: Приволж. кн. изд-во, 1992.</w:t>
      </w:r>
      <w:r w:rsidRPr="00DC4D9A">
        <w:rPr>
          <w:sz w:val="28"/>
          <w:szCs w:val="28"/>
        </w:rPr>
        <w:t xml:space="preserve"> 544 с.</w:t>
      </w:r>
    </w:p>
    <w:p w:rsidR="00843F7C" w:rsidRPr="00DC4D9A" w:rsidRDefault="003257A9" w:rsidP="00DC4D9A">
      <w:pPr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C4D9A">
        <w:rPr>
          <w:i/>
          <w:iCs/>
          <w:sz w:val="28"/>
          <w:szCs w:val="28"/>
        </w:rPr>
        <w:t>Фертман Г.И., Шойхет М.И.</w:t>
      </w:r>
      <w:r w:rsidRPr="00DC4D9A">
        <w:rPr>
          <w:sz w:val="28"/>
          <w:szCs w:val="28"/>
        </w:rPr>
        <w:t xml:space="preserve"> Технология спиртового и </w:t>
      </w:r>
      <w:r w:rsidR="000223FE" w:rsidRPr="00DC4D9A">
        <w:rPr>
          <w:sz w:val="28"/>
          <w:szCs w:val="28"/>
        </w:rPr>
        <w:t>ликеро-водочного производства.</w:t>
      </w:r>
      <w:r w:rsidRPr="00DC4D9A">
        <w:rPr>
          <w:sz w:val="28"/>
          <w:szCs w:val="28"/>
        </w:rPr>
        <w:t xml:space="preserve"> М.:</w:t>
      </w:r>
      <w:r w:rsidR="00921A94" w:rsidRPr="00DC4D9A">
        <w:rPr>
          <w:sz w:val="28"/>
          <w:szCs w:val="28"/>
        </w:rPr>
        <w:t xml:space="preserve"> Пищевая промышленность, 1972.</w:t>
      </w:r>
      <w:r w:rsidRPr="00DC4D9A">
        <w:rPr>
          <w:sz w:val="28"/>
          <w:szCs w:val="28"/>
        </w:rPr>
        <w:t xml:space="preserve"> 264 с.</w:t>
      </w:r>
    </w:p>
    <w:p w:rsidR="00843F7C" w:rsidRPr="00DC4D9A" w:rsidRDefault="003257A9" w:rsidP="00DC4D9A">
      <w:pPr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C4D9A">
        <w:rPr>
          <w:sz w:val="28"/>
          <w:szCs w:val="28"/>
        </w:rPr>
        <w:t xml:space="preserve">Расчет продуктов ликеро-водочного производства: Учебно-метод. Пособ./ Сост. </w:t>
      </w:r>
      <w:r w:rsidRPr="00DC4D9A">
        <w:rPr>
          <w:i/>
          <w:iCs/>
          <w:sz w:val="28"/>
          <w:szCs w:val="28"/>
        </w:rPr>
        <w:t>Н.В. Макарова</w:t>
      </w:r>
      <w:r w:rsidRPr="00DC4D9A">
        <w:rPr>
          <w:sz w:val="28"/>
          <w:szCs w:val="28"/>
        </w:rPr>
        <w:t xml:space="preserve">. Самар. </w:t>
      </w:r>
      <w:r w:rsidR="00921A94" w:rsidRPr="00DC4D9A">
        <w:rPr>
          <w:sz w:val="28"/>
          <w:szCs w:val="28"/>
        </w:rPr>
        <w:t>Гос. техн. ун-т. Самара, 2007.</w:t>
      </w:r>
      <w:r w:rsidRPr="00DC4D9A">
        <w:rPr>
          <w:sz w:val="28"/>
          <w:szCs w:val="28"/>
        </w:rPr>
        <w:t xml:space="preserve"> 54 с.</w:t>
      </w:r>
      <w:r w:rsidR="00843F7C" w:rsidRPr="00DC4D9A">
        <w:rPr>
          <w:sz w:val="28"/>
          <w:szCs w:val="28"/>
        </w:rPr>
        <w:t>.</w:t>
      </w:r>
    </w:p>
    <w:p w:rsidR="00843F7C" w:rsidRPr="00DC4D9A" w:rsidRDefault="00843F7C" w:rsidP="00DC4D9A">
      <w:pPr>
        <w:widowControl w:val="0"/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DC4D9A">
        <w:rPr>
          <w:i/>
          <w:iCs/>
          <w:sz w:val="28"/>
          <w:szCs w:val="28"/>
        </w:rPr>
        <w:t xml:space="preserve">Кретов И.Т., Антипов С.Т., Шахов С.В. </w:t>
      </w:r>
      <w:r w:rsidRPr="00DC4D9A">
        <w:rPr>
          <w:sz w:val="28"/>
          <w:szCs w:val="28"/>
        </w:rPr>
        <w:t>Инженерные расчеты технологического оборудования предприятий бродильной промышленности. М.: КолосС, 2006. 391 с.</w:t>
      </w:r>
      <w:bookmarkStart w:id="0" w:name="_GoBack"/>
      <w:bookmarkEnd w:id="0"/>
    </w:p>
    <w:sectPr w:rsidR="00843F7C" w:rsidRPr="00DC4D9A" w:rsidSect="00DC4D9A">
      <w:footerReference w:type="default" r:id="rId4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67" w:rsidRDefault="008E6567">
      <w:r>
        <w:separator/>
      </w:r>
    </w:p>
  </w:endnote>
  <w:endnote w:type="continuationSeparator" w:id="0">
    <w:p w:rsidR="008E6567" w:rsidRDefault="008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7C" w:rsidRDefault="00714C01" w:rsidP="00BE49D1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E4D7C" w:rsidRDefault="009E4D7C" w:rsidP="005874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67" w:rsidRDefault="008E6567">
      <w:r>
        <w:separator/>
      </w:r>
    </w:p>
  </w:footnote>
  <w:footnote w:type="continuationSeparator" w:id="0">
    <w:p w:rsidR="008E6567" w:rsidRDefault="008E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0C29"/>
    <w:multiLevelType w:val="multilevel"/>
    <w:tmpl w:val="5356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2"/>
        </w:tabs>
        <w:ind w:left="1132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8"/>
        </w:tabs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00"/>
        </w:tabs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4"/>
        </w:tabs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36"/>
        </w:tabs>
        <w:ind w:left="3536" w:hanging="1800"/>
      </w:pPr>
      <w:rPr>
        <w:rFonts w:hint="default"/>
      </w:rPr>
    </w:lvl>
  </w:abstractNum>
  <w:abstractNum w:abstractNumId="1">
    <w:nsid w:val="1E4037CC"/>
    <w:multiLevelType w:val="hybridMultilevel"/>
    <w:tmpl w:val="9D6E0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A47CB"/>
    <w:multiLevelType w:val="hybridMultilevel"/>
    <w:tmpl w:val="325C4674"/>
    <w:lvl w:ilvl="0" w:tplc="873212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C6F97"/>
    <w:multiLevelType w:val="hybridMultilevel"/>
    <w:tmpl w:val="6928A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29403D"/>
    <w:multiLevelType w:val="hybridMultilevel"/>
    <w:tmpl w:val="84D8F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276D9A"/>
    <w:multiLevelType w:val="multilevel"/>
    <w:tmpl w:val="52F4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2FE24BC"/>
    <w:multiLevelType w:val="hybridMultilevel"/>
    <w:tmpl w:val="94761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27FB2"/>
    <w:multiLevelType w:val="hybridMultilevel"/>
    <w:tmpl w:val="886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886766"/>
    <w:multiLevelType w:val="hybridMultilevel"/>
    <w:tmpl w:val="5464D044"/>
    <w:lvl w:ilvl="0" w:tplc="5D9CC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571CF"/>
    <w:multiLevelType w:val="hybridMultilevel"/>
    <w:tmpl w:val="9B4E85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80663B"/>
    <w:multiLevelType w:val="hybridMultilevel"/>
    <w:tmpl w:val="8BB6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0FB"/>
    <w:rsid w:val="000223FE"/>
    <w:rsid w:val="00047542"/>
    <w:rsid w:val="00076F50"/>
    <w:rsid w:val="00155C0B"/>
    <w:rsid w:val="001D42F6"/>
    <w:rsid w:val="001D681B"/>
    <w:rsid w:val="001F1DBE"/>
    <w:rsid w:val="002A664E"/>
    <w:rsid w:val="002A6894"/>
    <w:rsid w:val="002D322C"/>
    <w:rsid w:val="003257A9"/>
    <w:rsid w:val="003930FB"/>
    <w:rsid w:val="004517BB"/>
    <w:rsid w:val="004B2376"/>
    <w:rsid w:val="005274FB"/>
    <w:rsid w:val="00533BC2"/>
    <w:rsid w:val="00587440"/>
    <w:rsid w:val="0059502E"/>
    <w:rsid w:val="005A0BB8"/>
    <w:rsid w:val="0064705F"/>
    <w:rsid w:val="0068322B"/>
    <w:rsid w:val="006A1570"/>
    <w:rsid w:val="006E2F83"/>
    <w:rsid w:val="006F506B"/>
    <w:rsid w:val="00714C01"/>
    <w:rsid w:val="007426B5"/>
    <w:rsid w:val="00766149"/>
    <w:rsid w:val="007A6F83"/>
    <w:rsid w:val="007C4242"/>
    <w:rsid w:val="007E663B"/>
    <w:rsid w:val="007F7504"/>
    <w:rsid w:val="007F7E77"/>
    <w:rsid w:val="008375EC"/>
    <w:rsid w:val="00843F7C"/>
    <w:rsid w:val="008A16BD"/>
    <w:rsid w:val="008B665E"/>
    <w:rsid w:val="008E6567"/>
    <w:rsid w:val="00921A94"/>
    <w:rsid w:val="00946698"/>
    <w:rsid w:val="009728B0"/>
    <w:rsid w:val="009A52A1"/>
    <w:rsid w:val="009E4D7C"/>
    <w:rsid w:val="00A24A74"/>
    <w:rsid w:val="00A452F6"/>
    <w:rsid w:val="00A749F5"/>
    <w:rsid w:val="00AA29DC"/>
    <w:rsid w:val="00B05441"/>
    <w:rsid w:val="00B11B35"/>
    <w:rsid w:val="00B41C53"/>
    <w:rsid w:val="00BE1420"/>
    <w:rsid w:val="00BE49D1"/>
    <w:rsid w:val="00BF1C40"/>
    <w:rsid w:val="00BF59FA"/>
    <w:rsid w:val="00C31A21"/>
    <w:rsid w:val="00C51070"/>
    <w:rsid w:val="00C528ED"/>
    <w:rsid w:val="00C95D85"/>
    <w:rsid w:val="00CE62C9"/>
    <w:rsid w:val="00CF4652"/>
    <w:rsid w:val="00D740C8"/>
    <w:rsid w:val="00D86104"/>
    <w:rsid w:val="00DC4D9A"/>
    <w:rsid w:val="00E2346F"/>
    <w:rsid w:val="00E43C7C"/>
    <w:rsid w:val="00E67E10"/>
    <w:rsid w:val="00E707FB"/>
    <w:rsid w:val="00F07AF1"/>
    <w:rsid w:val="00F8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B35F1D99-CE27-432E-8AD8-B5B4975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3F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74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8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7068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/>
  <LinksUpToDate>false</LinksUpToDate>
  <CharactersWithSpaces>47262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Дмитрий</dc:creator>
  <cp:keywords/>
  <dc:description/>
  <cp:lastModifiedBy>admin</cp:lastModifiedBy>
  <cp:revision>2</cp:revision>
  <dcterms:created xsi:type="dcterms:W3CDTF">2014-03-04T15:14:00Z</dcterms:created>
  <dcterms:modified xsi:type="dcterms:W3CDTF">2014-03-04T15:14:00Z</dcterms:modified>
</cp:coreProperties>
</file>