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FE" w:rsidRPr="001C05E0" w:rsidRDefault="002958FE" w:rsidP="001C05E0">
      <w:pPr>
        <w:shd w:val="clear" w:color="auto" w:fill="FFFFFF"/>
        <w:autoSpaceDE w:val="0"/>
        <w:autoSpaceDN w:val="0"/>
        <w:adjustRightInd w:val="0"/>
        <w:spacing w:line="360" w:lineRule="auto"/>
        <w:ind w:left="709"/>
        <w:jc w:val="center"/>
        <w:rPr>
          <w:sz w:val="28"/>
          <w:szCs w:val="28"/>
        </w:rPr>
      </w:pPr>
      <w:r w:rsidRPr="001C05E0">
        <w:rPr>
          <w:sz w:val="28"/>
          <w:szCs w:val="28"/>
        </w:rPr>
        <w:t>Министерство общего и профессионального</w:t>
      </w:r>
    </w:p>
    <w:p w:rsidR="002958FE" w:rsidRPr="001C05E0" w:rsidRDefault="002958FE" w:rsidP="001C05E0">
      <w:pPr>
        <w:shd w:val="clear" w:color="auto" w:fill="FFFFFF"/>
        <w:autoSpaceDE w:val="0"/>
        <w:autoSpaceDN w:val="0"/>
        <w:adjustRightInd w:val="0"/>
        <w:spacing w:line="360" w:lineRule="auto"/>
        <w:ind w:left="709"/>
        <w:jc w:val="center"/>
        <w:rPr>
          <w:sz w:val="28"/>
          <w:szCs w:val="28"/>
        </w:rPr>
      </w:pPr>
      <w:r w:rsidRPr="001C05E0">
        <w:rPr>
          <w:sz w:val="28"/>
          <w:szCs w:val="28"/>
        </w:rPr>
        <w:t>образования Российской Федерации</w:t>
      </w:r>
    </w:p>
    <w:p w:rsidR="002958FE" w:rsidRPr="001C05E0" w:rsidRDefault="002958FE" w:rsidP="001C05E0">
      <w:pPr>
        <w:shd w:val="clear" w:color="auto" w:fill="FFFFFF"/>
        <w:autoSpaceDE w:val="0"/>
        <w:autoSpaceDN w:val="0"/>
        <w:adjustRightInd w:val="0"/>
        <w:spacing w:line="360" w:lineRule="auto"/>
        <w:ind w:left="709"/>
        <w:jc w:val="center"/>
        <w:rPr>
          <w:sz w:val="28"/>
          <w:szCs w:val="28"/>
        </w:rPr>
      </w:pPr>
      <w:r w:rsidRPr="001C05E0">
        <w:rPr>
          <w:sz w:val="28"/>
          <w:szCs w:val="28"/>
        </w:rPr>
        <w:t>Московский государственный технический</w:t>
      </w:r>
    </w:p>
    <w:p w:rsidR="002958FE" w:rsidRPr="001C05E0" w:rsidRDefault="002958FE" w:rsidP="001C05E0">
      <w:pPr>
        <w:shd w:val="clear" w:color="auto" w:fill="FFFFFF"/>
        <w:autoSpaceDE w:val="0"/>
        <w:autoSpaceDN w:val="0"/>
        <w:adjustRightInd w:val="0"/>
        <w:spacing w:line="360" w:lineRule="auto"/>
        <w:ind w:left="709"/>
        <w:jc w:val="center"/>
        <w:rPr>
          <w:sz w:val="28"/>
          <w:szCs w:val="28"/>
        </w:rPr>
      </w:pPr>
      <w:r w:rsidRPr="001C05E0">
        <w:rPr>
          <w:sz w:val="28"/>
          <w:szCs w:val="28"/>
        </w:rPr>
        <w:t>Университет им Н.Э. Баумана</w:t>
      </w:r>
    </w:p>
    <w:p w:rsidR="002958FE" w:rsidRPr="001C05E0" w:rsidRDefault="002958FE" w:rsidP="001C05E0">
      <w:pPr>
        <w:spacing w:line="360" w:lineRule="auto"/>
        <w:ind w:left="709"/>
        <w:jc w:val="center"/>
        <w:rPr>
          <w:sz w:val="28"/>
          <w:szCs w:val="28"/>
        </w:rPr>
      </w:pPr>
      <w:r w:rsidRPr="001C05E0">
        <w:rPr>
          <w:sz w:val="28"/>
          <w:szCs w:val="28"/>
        </w:rPr>
        <w:t>Калужский филиал</w:t>
      </w:r>
    </w:p>
    <w:p w:rsidR="002958FE" w:rsidRPr="001C05E0" w:rsidRDefault="002958FE" w:rsidP="001C05E0">
      <w:pPr>
        <w:spacing w:line="360" w:lineRule="auto"/>
        <w:ind w:left="709"/>
        <w:jc w:val="center"/>
        <w:rPr>
          <w:sz w:val="28"/>
          <w:szCs w:val="28"/>
        </w:rPr>
      </w:pPr>
    </w:p>
    <w:p w:rsidR="002958FE" w:rsidRPr="001C05E0" w:rsidRDefault="002958FE" w:rsidP="001C05E0">
      <w:pPr>
        <w:spacing w:line="360" w:lineRule="auto"/>
        <w:ind w:left="709"/>
        <w:jc w:val="center"/>
        <w:rPr>
          <w:sz w:val="28"/>
          <w:szCs w:val="28"/>
        </w:rPr>
      </w:pPr>
      <w:r w:rsidRPr="001C05E0">
        <w:rPr>
          <w:sz w:val="28"/>
          <w:szCs w:val="28"/>
        </w:rPr>
        <w:t xml:space="preserve">Кафедра </w:t>
      </w:r>
      <w:r w:rsidR="0090345A" w:rsidRPr="001C05E0">
        <w:rPr>
          <w:sz w:val="28"/>
          <w:szCs w:val="28"/>
        </w:rPr>
        <w:t xml:space="preserve">технологии </w:t>
      </w:r>
      <w:r w:rsidR="00A46B1F" w:rsidRPr="001C05E0">
        <w:rPr>
          <w:sz w:val="28"/>
          <w:szCs w:val="28"/>
        </w:rPr>
        <w:t>машиностроения</w:t>
      </w:r>
    </w:p>
    <w:p w:rsidR="002958FE" w:rsidRPr="001C05E0" w:rsidRDefault="00D748D5" w:rsidP="001C05E0">
      <w:pPr>
        <w:spacing w:line="360" w:lineRule="auto"/>
        <w:ind w:left="709"/>
        <w:jc w:val="center"/>
        <w:rPr>
          <w:sz w:val="28"/>
          <w:szCs w:val="28"/>
        </w:rPr>
      </w:pPr>
      <w:r w:rsidRPr="001C05E0">
        <w:rPr>
          <w:sz w:val="28"/>
          <w:szCs w:val="28"/>
        </w:rPr>
        <w:t>М1-КФ</w:t>
      </w:r>
    </w:p>
    <w:p w:rsidR="002958FE" w:rsidRPr="001C05E0" w:rsidRDefault="002958FE" w:rsidP="001C05E0">
      <w:pPr>
        <w:spacing w:line="360" w:lineRule="auto"/>
        <w:ind w:left="709"/>
        <w:jc w:val="center"/>
        <w:rPr>
          <w:sz w:val="28"/>
          <w:szCs w:val="28"/>
        </w:rPr>
      </w:pPr>
    </w:p>
    <w:p w:rsidR="00B670D1" w:rsidRPr="001C05E0" w:rsidRDefault="00B670D1" w:rsidP="001C05E0">
      <w:pPr>
        <w:spacing w:line="360" w:lineRule="auto"/>
        <w:ind w:left="709"/>
        <w:jc w:val="center"/>
        <w:rPr>
          <w:sz w:val="28"/>
          <w:szCs w:val="28"/>
        </w:rPr>
      </w:pPr>
    </w:p>
    <w:p w:rsidR="002958FE" w:rsidRPr="001C05E0" w:rsidRDefault="002958FE" w:rsidP="001C05E0">
      <w:pPr>
        <w:spacing w:line="360" w:lineRule="auto"/>
        <w:ind w:left="709"/>
        <w:jc w:val="center"/>
        <w:rPr>
          <w:sz w:val="28"/>
          <w:szCs w:val="28"/>
        </w:rPr>
      </w:pPr>
    </w:p>
    <w:p w:rsidR="002958FE" w:rsidRPr="001C05E0" w:rsidRDefault="002958FE" w:rsidP="001C05E0">
      <w:pPr>
        <w:spacing w:line="360" w:lineRule="auto"/>
        <w:ind w:left="709"/>
        <w:jc w:val="center"/>
        <w:rPr>
          <w:sz w:val="28"/>
          <w:szCs w:val="28"/>
        </w:rPr>
      </w:pPr>
      <w:r w:rsidRPr="001C05E0">
        <w:rPr>
          <w:sz w:val="28"/>
          <w:szCs w:val="28"/>
        </w:rPr>
        <w:t>Курсовая работа</w:t>
      </w:r>
    </w:p>
    <w:p w:rsidR="0090345A" w:rsidRPr="001C05E0" w:rsidRDefault="0090345A" w:rsidP="001C05E0">
      <w:pPr>
        <w:spacing w:line="360" w:lineRule="auto"/>
        <w:ind w:left="709"/>
        <w:jc w:val="center"/>
        <w:rPr>
          <w:sz w:val="28"/>
          <w:szCs w:val="28"/>
        </w:rPr>
      </w:pPr>
      <w:r w:rsidRPr="001C05E0">
        <w:rPr>
          <w:sz w:val="28"/>
          <w:szCs w:val="28"/>
        </w:rPr>
        <w:t>по курсу:</w:t>
      </w:r>
      <w:r w:rsidR="001C05E0" w:rsidRPr="001C05E0">
        <w:rPr>
          <w:sz w:val="28"/>
          <w:szCs w:val="28"/>
        </w:rPr>
        <w:t xml:space="preserve"> </w:t>
      </w:r>
      <w:r w:rsidRPr="001C05E0">
        <w:rPr>
          <w:sz w:val="28"/>
          <w:szCs w:val="28"/>
        </w:rPr>
        <w:t>“Технология производства”</w:t>
      </w:r>
    </w:p>
    <w:p w:rsidR="002958FE" w:rsidRPr="001C05E0" w:rsidRDefault="0090345A" w:rsidP="001C05E0">
      <w:pPr>
        <w:spacing w:line="360" w:lineRule="auto"/>
        <w:ind w:left="709"/>
        <w:jc w:val="center"/>
        <w:rPr>
          <w:sz w:val="28"/>
          <w:szCs w:val="28"/>
        </w:rPr>
      </w:pPr>
      <w:r w:rsidRPr="001C05E0">
        <w:rPr>
          <w:sz w:val="28"/>
          <w:szCs w:val="28"/>
        </w:rPr>
        <w:t>на тему:</w:t>
      </w:r>
      <w:r w:rsidR="001C05E0" w:rsidRPr="001C05E0">
        <w:rPr>
          <w:sz w:val="28"/>
          <w:szCs w:val="28"/>
        </w:rPr>
        <w:t xml:space="preserve"> </w:t>
      </w:r>
      <w:r w:rsidRPr="001C05E0">
        <w:rPr>
          <w:sz w:val="28"/>
          <w:szCs w:val="28"/>
        </w:rPr>
        <w:t>“Разработка технологии изготовления типовых</w:t>
      </w:r>
      <w:r w:rsidR="001C05E0" w:rsidRPr="001C05E0">
        <w:rPr>
          <w:sz w:val="28"/>
          <w:szCs w:val="28"/>
        </w:rPr>
        <w:t xml:space="preserve"> </w:t>
      </w:r>
      <w:r w:rsidRPr="001C05E0">
        <w:rPr>
          <w:sz w:val="28"/>
          <w:szCs w:val="28"/>
        </w:rPr>
        <w:t>деталей”</w:t>
      </w: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rPr>
      </w:pPr>
    </w:p>
    <w:p w:rsidR="002958FE" w:rsidRPr="001C05E0" w:rsidRDefault="002958FE" w:rsidP="001C05E0">
      <w:pPr>
        <w:spacing w:line="360" w:lineRule="auto"/>
        <w:ind w:firstLine="709"/>
        <w:jc w:val="both"/>
        <w:rPr>
          <w:sz w:val="28"/>
          <w:szCs w:val="28"/>
          <w:lang w:val="en-US"/>
        </w:rPr>
      </w:pPr>
    </w:p>
    <w:p w:rsidR="00004E3B" w:rsidRPr="001C05E0" w:rsidRDefault="00004E3B" w:rsidP="001C05E0">
      <w:pPr>
        <w:spacing w:line="360" w:lineRule="auto"/>
        <w:ind w:firstLine="709"/>
        <w:jc w:val="both"/>
        <w:rPr>
          <w:sz w:val="28"/>
          <w:szCs w:val="28"/>
          <w:lang w:val="en-US"/>
        </w:rPr>
      </w:pPr>
    </w:p>
    <w:p w:rsidR="00004E3B" w:rsidRPr="001C05E0" w:rsidRDefault="00004E3B" w:rsidP="001C05E0">
      <w:pPr>
        <w:spacing w:line="360" w:lineRule="auto"/>
        <w:ind w:firstLine="709"/>
        <w:jc w:val="both"/>
        <w:rPr>
          <w:sz w:val="28"/>
          <w:szCs w:val="28"/>
          <w:lang w:val="en-US"/>
        </w:rPr>
      </w:pPr>
    </w:p>
    <w:p w:rsidR="002958FE" w:rsidRPr="001C05E0" w:rsidRDefault="002958FE" w:rsidP="001C05E0">
      <w:pPr>
        <w:spacing w:line="360" w:lineRule="auto"/>
        <w:ind w:firstLine="709"/>
        <w:jc w:val="both"/>
        <w:rPr>
          <w:sz w:val="28"/>
          <w:szCs w:val="28"/>
          <w:lang w:val="en-US"/>
        </w:rPr>
      </w:pPr>
    </w:p>
    <w:p w:rsidR="00004E3B" w:rsidRPr="001C05E0" w:rsidRDefault="00004E3B" w:rsidP="001C05E0">
      <w:pPr>
        <w:spacing w:line="360" w:lineRule="auto"/>
        <w:ind w:firstLine="709"/>
        <w:jc w:val="both"/>
        <w:rPr>
          <w:sz w:val="28"/>
          <w:szCs w:val="28"/>
          <w:lang w:val="en-US"/>
        </w:rPr>
      </w:pPr>
    </w:p>
    <w:p w:rsidR="001C05E0" w:rsidRDefault="001C05E0" w:rsidP="001C05E0">
      <w:pPr>
        <w:spacing w:line="360" w:lineRule="auto"/>
        <w:ind w:firstLine="709"/>
        <w:jc w:val="both"/>
        <w:rPr>
          <w:sz w:val="28"/>
          <w:szCs w:val="28"/>
          <w:lang w:val="en-US"/>
        </w:rPr>
      </w:pPr>
    </w:p>
    <w:p w:rsidR="002958FE" w:rsidRPr="001C05E0" w:rsidRDefault="002958FE" w:rsidP="001C05E0">
      <w:pPr>
        <w:spacing w:line="360" w:lineRule="auto"/>
        <w:ind w:firstLine="709"/>
        <w:jc w:val="center"/>
        <w:rPr>
          <w:sz w:val="28"/>
          <w:szCs w:val="28"/>
        </w:rPr>
      </w:pPr>
      <w:r w:rsidRPr="001C05E0">
        <w:rPr>
          <w:sz w:val="28"/>
          <w:szCs w:val="28"/>
        </w:rPr>
        <w:t>Калуга</w:t>
      </w:r>
    </w:p>
    <w:p w:rsidR="00A83329" w:rsidRPr="001C05E0" w:rsidRDefault="001C05E0" w:rsidP="001C05E0">
      <w:pPr>
        <w:spacing w:line="360" w:lineRule="auto"/>
        <w:ind w:firstLine="709"/>
        <w:jc w:val="center"/>
        <w:rPr>
          <w:b/>
          <w:sz w:val="28"/>
          <w:szCs w:val="28"/>
        </w:rPr>
      </w:pPr>
      <w:r>
        <w:rPr>
          <w:b/>
          <w:sz w:val="28"/>
          <w:szCs w:val="28"/>
          <w:lang w:val="en-US"/>
        </w:rPr>
        <w:br w:type="page"/>
      </w:r>
      <w:r w:rsidRPr="001C05E0">
        <w:rPr>
          <w:b/>
          <w:sz w:val="28"/>
          <w:szCs w:val="28"/>
        </w:rPr>
        <w:t>Содержание</w:t>
      </w:r>
    </w:p>
    <w:p w:rsidR="00A3124B" w:rsidRPr="001C05E0" w:rsidRDefault="00A3124B" w:rsidP="001C05E0">
      <w:pPr>
        <w:spacing w:line="360" w:lineRule="auto"/>
        <w:ind w:firstLine="709"/>
        <w:jc w:val="both"/>
        <w:rPr>
          <w:b/>
          <w:sz w:val="28"/>
          <w:szCs w:val="28"/>
        </w:rPr>
      </w:pPr>
    </w:p>
    <w:p w:rsidR="00A3124B" w:rsidRPr="001C05E0" w:rsidRDefault="00A3124B" w:rsidP="001C05E0">
      <w:pPr>
        <w:spacing w:line="360" w:lineRule="auto"/>
        <w:jc w:val="both"/>
        <w:rPr>
          <w:sz w:val="28"/>
          <w:szCs w:val="28"/>
        </w:rPr>
      </w:pPr>
      <w:r w:rsidRPr="001C05E0">
        <w:rPr>
          <w:sz w:val="28"/>
          <w:szCs w:val="28"/>
        </w:rPr>
        <w:t>Задание на курсовой проект</w:t>
      </w:r>
    </w:p>
    <w:p w:rsidR="00A3124B" w:rsidRPr="001C05E0" w:rsidRDefault="00A3124B" w:rsidP="001C05E0">
      <w:pPr>
        <w:spacing w:line="360" w:lineRule="auto"/>
        <w:jc w:val="both"/>
        <w:rPr>
          <w:sz w:val="28"/>
          <w:szCs w:val="28"/>
        </w:rPr>
      </w:pPr>
      <w:r w:rsidRPr="001C05E0">
        <w:rPr>
          <w:sz w:val="28"/>
          <w:szCs w:val="28"/>
        </w:rPr>
        <w:t>В</w:t>
      </w:r>
      <w:r w:rsidR="0086108E" w:rsidRPr="001C05E0">
        <w:rPr>
          <w:sz w:val="28"/>
          <w:szCs w:val="28"/>
        </w:rPr>
        <w:t>в</w:t>
      </w:r>
      <w:r w:rsidRPr="001C05E0">
        <w:rPr>
          <w:sz w:val="28"/>
          <w:szCs w:val="28"/>
        </w:rPr>
        <w:t>едение</w:t>
      </w:r>
    </w:p>
    <w:p w:rsidR="00A3124B" w:rsidRPr="001C05E0" w:rsidRDefault="00A3124B" w:rsidP="001C05E0">
      <w:pPr>
        <w:spacing w:line="360" w:lineRule="auto"/>
        <w:jc w:val="both"/>
        <w:rPr>
          <w:sz w:val="28"/>
          <w:szCs w:val="28"/>
        </w:rPr>
      </w:pPr>
      <w:r w:rsidRPr="001C05E0">
        <w:rPr>
          <w:sz w:val="28"/>
          <w:szCs w:val="28"/>
        </w:rPr>
        <w:t>Глава 1. Определение типа производства и такта выпуска деталей</w:t>
      </w:r>
    </w:p>
    <w:p w:rsidR="00A3124B" w:rsidRPr="001C05E0" w:rsidRDefault="00A3124B" w:rsidP="001C05E0">
      <w:pPr>
        <w:spacing w:line="360" w:lineRule="auto"/>
        <w:jc w:val="both"/>
        <w:rPr>
          <w:sz w:val="28"/>
          <w:szCs w:val="28"/>
        </w:rPr>
      </w:pPr>
      <w:r w:rsidRPr="001C05E0">
        <w:rPr>
          <w:sz w:val="28"/>
          <w:szCs w:val="28"/>
        </w:rPr>
        <w:t>Глава 2. Определение припусков на механическую обработку и размеров заготовки</w:t>
      </w:r>
    </w:p>
    <w:p w:rsidR="00A3124B" w:rsidRPr="001C05E0" w:rsidRDefault="00A3124B" w:rsidP="001C05E0">
      <w:pPr>
        <w:spacing w:line="360" w:lineRule="auto"/>
        <w:jc w:val="both"/>
        <w:rPr>
          <w:sz w:val="28"/>
          <w:szCs w:val="28"/>
        </w:rPr>
      </w:pPr>
      <w:r w:rsidRPr="001C05E0">
        <w:rPr>
          <w:sz w:val="28"/>
          <w:szCs w:val="28"/>
        </w:rPr>
        <w:t>Глава 3. Технико-экономическое обоснование метода получения заготовки</w:t>
      </w:r>
    </w:p>
    <w:p w:rsidR="00A3124B" w:rsidRPr="001C05E0" w:rsidRDefault="00A3124B" w:rsidP="001C05E0">
      <w:pPr>
        <w:spacing w:line="360" w:lineRule="auto"/>
        <w:jc w:val="both"/>
        <w:rPr>
          <w:sz w:val="28"/>
          <w:szCs w:val="28"/>
        </w:rPr>
      </w:pPr>
      <w:r w:rsidRPr="001C05E0">
        <w:rPr>
          <w:sz w:val="28"/>
          <w:szCs w:val="28"/>
        </w:rPr>
        <w:t>Глава 4. Техническое нормирование операций</w:t>
      </w:r>
    </w:p>
    <w:p w:rsidR="00A3124B" w:rsidRPr="001C05E0" w:rsidRDefault="00A3124B" w:rsidP="001C05E0">
      <w:pPr>
        <w:spacing w:line="360" w:lineRule="auto"/>
        <w:jc w:val="both"/>
        <w:rPr>
          <w:sz w:val="28"/>
          <w:szCs w:val="28"/>
        </w:rPr>
      </w:pPr>
      <w:r w:rsidRPr="001C05E0">
        <w:rPr>
          <w:sz w:val="28"/>
          <w:szCs w:val="28"/>
        </w:rPr>
        <w:t>Список использованной литературы</w:t>
      </w:r>
    </w:p>
    <w:p w:rsidR="00A3124B" w:rsidRPr="001C05E0" w:rsidRDefault="001C05E0" w:rsidP="001C05E0">
      <w:pPr>
        <w:spacing w:line="360" w:lineRule="auto"/>
        <w:ind w:firstLine="709"/>
        <w:jc w:val="center"/>
        <w:rPr>
          <w:b/>
          <w:sz w:val="28"/>
          <w:szCs w:val="28"/>
        </w:rPr>
      </w:pPr>
      <w:r>
        <w:rPr>
          <w:sz w:val="28"/>
          <w:szCs w:val="28"/>
        </w:rPr>
        <w:br w:type="page"/>
      </w:r>
      <w:r w:rsidRPr="001C05E0">
        <w:rPr>
          <w:b/>
          <w:sz w:val="28"/>
          <w:szCs w:val="28"/>
        </w:rPr>
        <w:t>Задание на курсовой проект</w:t>
      </w:r>
    </w:p>
    <w:p w:rsidR="00A3124B" w:rsidRPr="001C05E0" w:rsidRDefault="00A3124B" w:rsidP="001C05E0">
      <w:pPr>
        <w:tabs>
          <w:tab w:val="left" w:pos="360"/>
        </w:tabs>
        <w:spacing w:line="360" w:lineRule="auto"/>
        <w:ind w:firstLine="709"/>
        <w:jc w:val="both"/>
        <w:rPr>
          <w:sz w:val="28"/>
          <w:szCs w:val="28"/>
        </w:rPr>
      </w:pPr>
    </w:p>
    <w:p w:rsidR="00E2469F" w:rsidRPr="001C05E0" w:rsidRDefault="001C05E0" w:rsidP="001C05E0">
      <w:pPr>
        <w:tabs>
          <w:tab w:val="left" w:pos="360"/>
        </w:tabs>
        <w:spacing w:line="360" w:lineRule="auto"/>
        <w:ind w:firstLine="709"/>
        <w:jc w:val="both"/>
        <w:rPr>
          <w:b/>
          <w:i/>
          <w:sz w:val="28"/>
          <w:szCs w:val="28"/>
        </w:rPr>
      </w:pPr>
      <w:r w:rsidRPr="001C05E0">
        <w:rPr>
          <w:b/>
          <w:i/>
          <w:sz w:val="28"/>
          <w:szCs w:val="28"/>
        </w:rPr>
        <w:t>Дано:</w:t>
      </w:r>
    </w:p>
    <w:p w:rsidR="00E2469F" w:rsidRPr="001C05E0" w:rsidRDefault="00E2469F" w:rsidP="001C05E0">
      <w:pPr>
        <w:tabs>
          <w:tab w:val="left" w:pos="360"/>
        </w:tabs>
        <w:spacing w:line="360" w:lineRule="auto"/>
        <w:ind w:firstLine="709"/>
        <w:jc w:val="both"/>
        <w:rPr>
          <w:sz w:val="28"/>
          <w:szCs w:val="28"/>
        </w:rPr>
      </w:pPr>
      <w:r w:rsidRPr="001C05E0">
        <w:rPr>
          <w:sz w:val="28"/>
          <w:szCs w:val="28"/>
        </w:rPr>
        <w:t xml:space="preserve">1) </w:t>
      </w:r>
      <w:r w:rsidRPr="001C05E0">
        <w:rPr>
          <w:sz w:val="28"/>
          <w:szCs w:val="28"/>
          <w:lang w:val="en-US"/>
        </w:rPr>
        <w:t>N</w:t>
      </w:r>
      <w:r w:rsidRPr="001C05E0">
        <w:rPr>
          <w:sz w:val="28"/>
          <w:szCs w:val="28"/>
          <w:vertAlign w:val="subscript"/>
        </w:rPr>
        <w:t>в</w:t>
      </w:r>
      <w:r w:rsidRPr="001C05E0">
        <w:rPr>
          <w:sz w:val="28"/>
          <w:szCs w:val="28"/>
        </w:rPr>
        <w:t>=50000 шт – годовая программа выпуска;</w:t>
      </w:r>
    </w:p>
    <w:p w:rsidR="00E2469F" w:rsidRPr="001C05E0" w:rsidRDefault="00E2469F" w:rsidP="001C05E0">
      <w:pPr>
        <w:tabs>
          <w:tab w:val="left" w:pos="360"/>
        </w:tabs>
        <w:spacing w:line="360" w:lineRule="auto"/>
        <w:ind w:firstLine="709"/>
        <w:jc w:val="both"/>
        <w:rPr>
          <w:sz w:val="28"/>
          <w:szCs w:val="28"/>
        </w:rPr>
      </w:pPr>
      <w:r w:rsidRPr="001C05E0">
        <w:rPr>
          <w:sz w:val="28"/>
          <w:szCs w:val="28"/>
        </w:rPr>
        <w:t xml:space="preserve">2) Деталь вал-шестерня массой </w:t>
      </w:r>
      <w:smartTag w:uri="urn:schemas-microsoft-com:office:smarttags" w:element="metricconverter">
        <w:smartTagPr>
          <w:attr w:name="ProductID" w:val="3,5 кг"/>
        </w:smartTagPr>
        <w:r w:rsidRPr="001C05E0">
          <w:rPr>
            <w:sz w:val="28"/>
            <w:szCs w:val="28"/>
          </w:rPr>
          <w:t>3,5 кг</w:t>
        </w:r>
      </w:smartTag>
      <w:r w:rsidRPr="001C05E0">
        <w:rPr>
          <w:sz w:val="28"/>
          <w:szCs w:val="28"/>
        </w:rPr>
        <w:t>;</w:t>
      </w:r>
    </w:p>
    <w:p w:rsidR="00E2469F" w:rsidRPr="001C05E0" w:rsidRDefault="00E2469F" w:rsidP="001C05E0">
      <w:pPr>
        <w:tabs>
          <w:tab w:val="left" w:pos="360"/>
        </w:tabs>
        <w:spacing w:line="360" w:lineRule="auto"/>
        <w:ind w:firstLine="709"/>
        <w:jc w:val="both"/>
        <w:rPr>
          <w:sz w:val="28"/>
          <w:szCs w:val="28"/>
        </w:rPr>
      </w:pPr>
      <w:r w:rsidRPr="001C05E0">
        <w:rPr>
          <w:sz w:val="28"/>
          <w:szCs w:val="28"/>
        </w:rPr>
        <w:t>3) Марка материала Сталь</w:t>
      </w:r>
      <w:r w:rsidR="00F16DA2">
        <w:rPr>
          <w:sz w:val="28"/>
          <w:szCs w:val="28"/>
        </w:rPr>
        <w:t xml:space="preserve"> </w:t>
      </w:r>
      <w:r w:rsidRPr="001C05E0">
        <w:rPr>
          <w:sz w:val="28"/>
          <w:szCs w:val="28"/>
        </w:rPr>
        <w:t>45</w:t>
      </w:r>
    </w:p>
    <w:p w:rsidR="00E2469F" w:rsidRPr="001C05E0" w:rsidRDefault="00E2469F" w:rsidP="001C05E0">
      <w:pPr>
        <w:tabs>
          <w:tab w:val="left" w:pos="360"/>
        </w:tabs>
        <w:spacing w:line="360" w:lineRule="auto"/>
        <w:ind w:firstLine="709"/>
        <w:jc w:val="both"/>
        <w:rPr>
          <w:b/>
          <w:i/>
          <w:sz w:val="28"/>
          <w:szCs w:val="28"/>
        </w:rPr>
      </w:pPr>
    </w:p>
    <w:p w:rsidR="00E2469F" w:rsidRPr="001C05E0" w:rsidRDefault="001C05E0" w:rsidP="001C05E0">
      <w:pPr>
        <w:tabs>
          <w:tab w:val="left" w:pos="360"/>
        </w:tabs>
        <w:spacing w:line="360" w:lineRule="auto"/>
        <w:ind w:firstLine="709"/>
        <w:jc w:val="both"/>
        <w:rPr>
          <w:sz w:val="28"/>
          <w:szCs w:val="28"/>
        </w:rPr>
      </w:pPr>
      <w:r w:rsidRPr="001C05E0">
        <w:rPr>
          <w:b/>
          <w:i/>
          <w:sz w:val="28"/>
          <w:szCs w:val="28"/>
        </w:rPr>
        <w:t>Необходимо:</w:t>
      </w:r>
    </w:p>
    <w:p w:rsidR="00E2469F" w:rsidRPr="001C05E0" w:rsidRDefault="00E2469F" w:rsidP="001C05E0">
      <w:pPr>
        <w:numPr>
          <w:ilvl w:val="0"/>
          <w:numId w:val="2"/>
        </w:numPr>
        <w:tabs>
          <w:tab w:val="clear" w:pos="1785"/>
          <w:tab w:val="left" w:pos="360"/>
          <w:tab w:val="num" w:pos="1418"/>
        </w:tabs>
        <w:spacing w:line="360" w:lineRule="auto"/>
        <w:ind w:left="0" w:firstLine="709"/>
        <w:jc w:val="both"/>
        <w:rPr>
          <w:sz w:val="28"/>
          <w:szCs w:val="28"/>
        </w:rPr>
      </w:pPr>
      <w:r w:rsidRPr="001C05E0">
        <w:rPr>
          <w:sz w:val="28"/>
          <w:szCs w:val="28"/>
        </w:rPr>
        <w:t>Определить тип производства и такт выпуска деталей;</w:t>
      </w:r>
    </w:p>
    <w:p w:rsidR="00E2469F" w:rsidRPr="001C05E0" w:rsidRDefault="00E2469F" w:rsidP="001C05E0">
      <w:pPr>
        <w:numPr>
          <w:ilvl w:val="0"/>
          <w:numId w:val="2"/>
        </w:numPr>
        <w:tabs>
          <w:tab w:val="clear" w:pos="1785"/>
          <w:tab w:val="left" w:pos="360"/>
          <w:tab w:val="num" w:pos="1418"/>
        </w:tabs>
        <w:spacing w:line="360" w:lineRule="auto"/>
        <w:ind w:left="0" w:firstLine="709"/>
        <w:jc w:val="both"/>
        <w:rPr>
          <w:sz w:val="28"/>
          <w:szCs w:val="28"/>
        </w:rPr>
      </w:pPr>
      <w:r w:rsidRPr="001C05E0">
        <w:rPr>
          <w:sz w:val="28"/>
          <w:szCs w:val="28"/>
        </w:rPr>
        <w:t>Определить припуски на механообработку и размеры заготовки;</w:t>
      </w:r>
    </w:p>
    <w:p w:rsidR="00940F33" w:rsidRPr="001C05E0" w:rsidRDefault="00E2469F" w:rsidP="001C05E0">
      <w:pPr>
        <w:numPr>
          <w:ilvl w:val="0"/>
          <w:numId w:val="2"/>
        </w:numPr>
        <w:tabs>
          <w:tab w:val="clear" w:pos="1785"/>
          <w:tab w:val="left" w:pos="360"/>
          <w:tab w:val="num" w:pos="1418"/>
        </w:tabs>
        <w:spacing w:line="360" w:lineRule="auto"/>
        <w:ind w:left="0" w:firstLine="709"/>
        <w:jc w:val="both"/>
        <w:rPr>
          <w:sz w:val="28"/>
          <w:szCs w:val="28"/>
        </w:rPr>
      </w:pPr>
      <w:r w:rsidRPr="001C05E0">
        <w:rPr>
          <w:sz w:val="28"/>
          <w:szCs w:val="28"/>
        </w:rPr>
        <w:t>Провести технико-экономическое обоснование метода получения</w:t>
      </w:r>
      <w:r w:rsidR="00940F33" w:rsidRPr="001C05E0">
        <w:rPr>
          <w:sz w:val="28"/>
          <w:szCs w:val="28"/>
        </w:rPr>
        <w:t xml:space="preserve"> </w:t>
      </w:r>
      <w:r w:rsidR="001C05E0" w:rsidRPr="001C05E0">
        <w:rPr>
          <w:sz w:val="28"/>
          <w:szCs w:val="28"/>
        </w:rPr>
        <w:t>заготовки</w:t>
      </w:r>
      <w:r w:rsidRPr="001C05E0">
        <w:rPr>
          <w:sz w:val="28"/>
          <w:szCs w:val="28"/>
        </w:rPr>
        <w:t>;</w:t>
      </w:r>
    </w:p>
    <w:p w:rsidR="00E2469F" w:rsidRPr="001C05E0" w:rsidRDefault="00E2469F" w:rsidP="001C05E0">
      <w:pPr>
        <w:tabs>
          <w:tab w:val="left" w:pos="360"/>
        </w:tabs>
        <w:spacing w:line="360" w:lineRule="auto"/>
        <w:ind w:firstLine="709"/>
        <w:jc w:val="both"/>
        <w:rPr>
          <w:sz w:val="28"/>
          <w:szCs w:val="28"/>
        </w:rPr>
      </w:pPr>
      <w:r w:rsidRPr="001C05E0">
        <w:rPr>
          <w:sz w:val="28"/>
          <w:szCs w:val="28"/>
        </w:rPr>
        <w:t>4)</w:t>
      </w:r>
      <w:r w:rsidR="00F16DA2">
        <w:rPr>
          <w:sz w:val="28"/>
          <w:szCs w:val="28"/>
        </w:rPr>
        <w:t xml:space="preserve"> </w:t>
      </w:r>
      <w:r w:rsidRPr="001C05E0">
        <w:rPr>
          <w:sz w:val="28"/>
          <w:szCs w:val="28"/>
        </w:rPr>
        <w:t>Провести</w:t>
      </w:r>
      <w:r w:rsidR="00F16DA2">
        <w:rPr>
          <w:sz w:val="28"/>
          <w:szCs w:val="28"/>
        </w:rPr>
        <w:t xml:space="preserve"> </w:t>
      </w:r>
      <w:r w:rsidRPr="001C05E0">
        <w:rPr>
          <w:sz w:val="28"/>
          <w:szCs w:val="28"/>
        </w:rPr>
        <w:t>техническое</w:t>
      </w:r>
      <w:r w:rsidR="00F16DA2">
        <w:rPr>
          <w:sz w:val="28"/>
          <w:szCs w:val="28"/>
        </w:rPr>
        <w:t xml:space="preserve"> </w:t>
      </w:r>
      <w:r w:rsidRPr="001C05E0">
        <w:rPr>
          <w:sz w:val="28"/>
          <w:szCs w:val="28"/>
        </w:rPr>
        <w:t>нормирование</w:t>
      </w:r>
      <w:r w:rsidR="00F16DA2">
        <w:rPr>
          <w:sz w:val="28"/>
          <w:szCs w:val="28"/>
        </w:rPr>
        <w:t xml:space="preserve"> </w:t>
      </w:r>
      <w:r w:rsidRPr="001C05E0">
        <w:rPr>
          <w:sz w:val="28"/>
          <w:szCs w:val="28"/>
        </w:rPr>
        <w:t>операций</w:t>
      </w:r>
      <w:r w:rsidR="00F16DA2">
        <w:rPr>
          <w:sz w:val="28"/>
          <w:szCs w:val="28"/>
        </w:rPr>
        <w:t xml:space="preserve"> </w:t>
      </w:r>
      <w:r w:rsidRPr="001C05E0">
        <w:rPr>
          <w:sz w:val="28"/>
          <w:szCs w:val="28"/>
        </w:rPr>
        <w:t>и</w:t>
      </w:r>
      <w:r w:rsidR="00F16DA2">
        <w:rPr>
          <w:sz w:val="28"/>
          <w:szCs w:val="28"/>
        </w:rPr>
        <w:t xml:space="preserve"> </w:t>
      </w:r>
      <w:r w:rsidRPr="001C05E0">
        <w:rPr>
          <w:sz w:val="28"/>
          <w:szCs w:val="28"/>
        </w:rPr>
        <w:t xml:space="preserve">разработать </w:t>
      </w:r>
      <w:r w:rsidR="001C05E0" w:rsidRPr="001C05E0">
        <w:rPr>
          <w:sz w:val="28"/>
          <w:szCs w:val="28"/>
        </w:rPr>
        <w:t>маршрут</w:t>
      </w:r>
      <w:r w:rsidRPr="001C05E0">
        <w:rPr>
          <w:sz w:val="28"/>
          <w:szCs w:val="28"/>
        </w:rPr>
        <w:t xml:space="preserve"> обработки детали.</w:t>
      </w:r>
    </w:p>
    <w:p w:rsidR="00E2469F" w:rsidRPr="001C05E0" w:rsidRDefault="001C05E0" w:rsidP="001C05E0">
      <w:pPr>
        <w:tabs>
          <w:tab w:val="left" w:pos="360"/>
        </w:tabs>
        <w:spacing w:line="360" w:lineRule="auto"/>
        <w:ind w:firstLine="709"/>
        <w:jc w:val="center"/>
        <w:rPr>
          <w:b/>
          <w:sz w:val="28"/>
          <w:szCs w:val="28"/>
        </w:rPr>
      </w:pPr>
      <w:r>
        <w:rPr>
          <w:sz w:val="28"/>
          <w:szCs w:val="28"/>
        </w:rPr>
        <w:br w:type="page"/>
      </w:r>
      <w:r w:rsidRPr="001C05E0">
        <w:rPr>
          <w:b/>
          <w:sz w:val="28"/>
          <w:szCs w:val="28"/>
        </w:rPr>
        <w:t>Ведение</w:t>
      </w:r>
    </w:p>
    <w:p w:rsidR="00940F33" w:rsidRPr="001C05E0" w:rsidRDefault="00940F33" w:rsidP="001C05E0">
      <w:pPr>
        <w:spacing w:line="360" w:lineRule="auto"/>
        <w:ind w:firstLine="709"/>
        <w:jc w:val="both"/>
        <w:rPr>
          <w:b/>
          <w:i/>
          <w:sz w:val="28"/>
          <w:szCs w:val="28"/>
        </w:rPr>
      </w:pPr>
    </w:p>
    <w:p w:rsidR="00995B8E" w:rsidRPr="001C05E0" w:rsidRDefault="00995B8E" w:rsidP="001C05E0">
      <w:pPr>
        <w:spacing w:line="360" w:lineRule="auto"/>
        <w:ind w:firstLine="709"/>
        <w:jc w:val="both"/>
        <w:rPr>
          <w:sz w:val="28"/>
          <w:szCs w:val="28"/>
        </w:rPr>
      </w:pPr>
      <w:r w:rsidRPr="001C05E0">
        <w:rPr>
          <w:sz w:val="28"/>
          <w:szCs w:val="28"/>
        </w:rPr>
        <w:t xml:space="preserve">Под </w:t>
      </w:r>
      <w:r w:rsidRPr="001C05E0">
        <w:rPr>
          <w:i/>
          <w:sz w:val="28"/>
          <w:szCs w:val="28"/>
        </w:rPr>
        <w:t xml:space="preserve">типом производства </w:t>
      </w:r>
      <w:r w:rsidRPr="001C05E0">
        <w:rPr>
          <w:sz w:val="28"/>
          <w:szCs w:val="28"/>
        </w:rPr>
        <w:t>понимается совокупность признаков, определяющих организационно-технологическую характеристику производственного процесса. В основу классификации типов производственных процессов положены следующие факторы: номенклатура продукции, объем выпуска, степень постоянства номенклатуры и характер загрузки</w:t>
      </w:r>
      <w:r w:rsidR="00F16DA2">
        <w:rPr>
          <w:sz w:val="28"/>
          <w:szCs w:val="28"/>
        </w:rPr>
        <w:t xml:space="preserve"> </w:t>
      </w:r>
      <w:r w:rsidRPr="001C05E0">
        <w:rPr>
          <w:sz w:val="28"/>
          <w:szCs w:val="28"/>
        </w:rPr>
        <w:t xml:space="preserve">рабочих мест. По этим характеристикам различают три типа производственных процессов: </w:t>
      </w:r>
      <w:r w:rsidRPr="001C05E0">
        <w:rPr>
          <w:i/>
          <w:sz w:val="28"/>
          <w:szCs w:val="28"/>
        </w:rPr>
        <w:t xml:space="preserve">единичные, серийные </w:t>
      </w:r>
      <w:r w:rsidRPr="001C05E0">
        <w:rPr>
          <w:sz w:val="28"/>
          <w:szCs w:val="28"/>
        </w:rPr>
        <w:t>и</w:t>
      </w:r>
      <w:r w:rsidR="00F16DA2">
        <w:rPr>
          <w:sz w:val="28"/>
          <w:szCs w:val="28"/>
        </w:rPr>
        <w:t xml:space="preserve"> </w:t>
      </w:r>
      <w:r w:rsidRPr="001C05E0">
        <w:rPr>
          <w:i/>
          <w:sz w:val="28"/>
          <w:szCs w:val="28"/>
        </w:rPr>
        <w:t xml:space="preserve">массовые. </w:t>
      </w:r>
    </w:p>
    <w:p w:rsidR="00995B8E" w:rsidRPr="001C05E0" w:rsidRDefault="00995B8E" w:rsidP="001C05E0">
      <w:pPr>
        <w:spacing w:line="360" w:lineRule="auto"/>
        <w:ind w:firstLine="709"/>
        <w:jc w:val="both"/>
        <w:rPr>
          <w:sz w:val="28"/>
          <w:szCs w:val="28"/>
        </w:rPr>
      </w:pPr>
      <w:r w:rsidRPr="001C05E0">
        <w:rPr>
          <w:b/>
          <w:i/>
          <w:sz w:val="28"/>
          <w:szCs w:val="28"/>
        </w:rPr>
        <w:t xml:space="preserve">Единичными производственными процессами </w:t>
      </w:r>
      <w:r w:rsidRPr="001C05E0">
        <w:rPr>
          <w:sz w:val="28"/>
          <w:szCs w:val="28"/>
        </w:rPr>
        <w:t>называют такие, при которых в единичных экземплярах изготовляется широкая номенклатура изделий, повторяющихся или не повторяющихся через определенные интервалы времени. На рабочих местах выполняют разнообразные операции без</w:t>
      </w:r>
      <w:r w:rsidR="00F16DA2">
        <w:rPr>
          <w:sz w:val="28"/>
          <w:szCs w:val="28"/>
        </w:rPr>
        <w:t xml:space="preserve"> </w:t>
      </w:r>
      <w:r w:rsidRPr="001C05E0">
        <w:rPr>
          <w:sz w:val="28"/>
          <w:szCs w:val="28"/>
        </w:rPr>
        <w:t>их периодического повторения на универсальном технологическом оборудовании с использованием универсальной, унифицированной и стандартной технологической оснастки. Универсальность выполнения работ требует высокой квалификации рабочих.</w:t>
      </w:r>
    </w:p>
    <w:p w:rsidR="00995B8E" w:rsidRPr="001C05E0" w:rsidRDefault="00995B8E" w:rsidP="001C05E0">
      <w:pPr>
        <w:spacing w:line="360" w:lineRule="auto"/>
        <w:ind w:firstLine="709"/>
        <w:jc w:val="both"/>
        <w:rPr>
          <w:sz w:val="28"/>
          <w:szCs w:val="28"/>
        </w:rPr>
      </w:pPr>
      <w:r w:rsidRPr="001C05E0">
        <w:rPr>
          <w:b/>
          <w:i/>
          <w:sz w:val="28"/>
          <w:szCs w:val="28"/>
        </w:rPr>
        <w:t xml:space="preserve">Серийными производственными процессами </w:t>
      </w:r>
      <w:r w:rsidRPr="001C05E0">
        <w:rPr>
          <w:sz w:val="28"/>
          <w:szCs w:val="28"/>
        </w:rPr>
        <w:t>называют такие процессы, при которых</w:t>
      </w:r>
      <w:r w:rsidR="00F16DA2">
        <w:rPr>
          <w:sz w:val="28"/>
          <w:szCs w:val="28"/>
        </w:rPr>
        <w:t xml:space="preserve"> </w:t>
      </w:r>
      <w:r w:rsidRPr="001C05E0">
        <w:rPr>
          <w:sz w:val="28"/>
          <w:szCs w:val="28"/>
        </w:rPr>
        <w:t xml:space="preserve">периодически изготовляется </w:t>
      </w:r>
      <w:r w:rsidR="00B61E94" w:rsidRPr="001C05E0">
        <w:rPr>
          <w:sz w:val="28"/>
          <w:szCs w:val="28"/>
        </w:rPr>
        <w:t>относительно ограниченная номенклатура изделий в количествах, определяемых партиями выпуска (запуска). При этом на каждом рабочем месте выполняется несколько деталеопераций, чередующихся через определённые промежутки времени, т.е. ритмично повторяющихся. Серийное производство является основным типом машиностроительного производства. В нём процесс изготовления деталей построен по принципу дифференциации операций. Для выполнения</w:t>
      </w:r>
      <w:r w:rsidR="00452AD6" w:rsidRPr="001C05E0">
        <w:rPr>
          <w:sz w:val="28"/>
          <w:szCs w:val="28"/>
        </w:rPr>
        <w:t xml:space="preserve"> различных операций используют универсальные металлорежущие станки,</w:t>
      </w:r>
      <w:r w:rsidR="00F16DA2">
        <w:rPr>
          <w:sz w:val="28"/>
          <w:szCs w:val="28"/>
        </w:rPr>
        <w:t xml:space="preserve"> </w:t>
      </w:r>
      <w:r w:rsidR="00452AD6" w:rsidRPr="001C05E0">
        <w:rPr>
          <w:sz w:val="28"/>
          <w:szCs w:val="28"/>
        </w:rPr>
        <w:t>оснащенные как универсальными, так и универсально-сборными и специальными приспособлениями. Находят применение также специализированные, специальные автоматизированны</w:t>
      </w:r>
      <w:r w:rsidR="00AF47CF" w:rsidRPr="001C05E0">
        <w:rPr>
          <w:sz w:val="28"/>
          <w:szCs w:val="28"/>
        </w:rPr>
        <w:t>е, агрегатные станки, станки с Ч</w:t>
      </w:r>
      <w:r w:rsidR="00452AD6" w:rsidRPr="001C05E0">
        <w:rPr>
          <w:sz w:val="28"/>
          <w:szCs w:val="28"/>
        </w:rPr>
        <w:t>ПУ, гибкие производственные системы. Средняя квалификация рабочих в серийном производстве ниже, чем в единичном.</w:t>
      </w:r>
    </w:p>
    <w:p w:rsidR="00452AD6" w:rsidRPr="001C05E0" w:rsidRDefault="00452AD6" w:rsidP="001C05E0">
      <w:pPr>
        <w:spacing w:line="360" w:lineRule="auto"/>
        <w:ind w:firstLine="709"/>
        <w:jc w:val="both"/>
        <w:rPr>
          <w:sz w:val="28"/>
          <w:szCs w:val="28"/>
        </w:rPr>
      </w:pPr>
      <w:r w:rsidRPr="001C05E0">
        <w:rPr>
          <w:b/>
          <w:i/>
          <w:sz w:val="28"/>
          <w:szCs w:val="28"/>
        </w:rPr>
        <w:t xml:space="preserve">Массовыми производственными процессами </w:t>
      </w:r>
      <w:r w:rsidR="00AF47CF" w:rsidRPr="001C05E0">
        <w:rPr>
          <w:sz w:val="28"/>
          <w:szCs w:val="28"/>
        </w:rPr>
        <w:t xml:space="preserve">называют такие процессы, в которых непрерывно, в значительном количестве изготовляется весьма ограниченная номенклатура изделий. Условием массовости производственного процесса является полнота загрузки оборудования и рабочих мест заданием по выпуску изделия только одного наименования, но в большом объеме. В этом </w:t>
      </w:r>
      <w:r w:rsidR="005627CC" w:rsidRPr="001C05E0">
        <w:rPr>
          <w:sz w:val="28"/>
          <w:szCs w:val="28"/>
        </w:rPr>
        <w:t>типе произ</w:t>
      </w:r>
      <w:r w:rsidR="00AF47CF" w:rsidRPr="001C05E0">
        <w:rPr>
          <w:sz w:val="28"/>
          <w:szCs w:val="28"/>
        </w:rPr>
        <w:t>водства</w:t>
      </w:r>
      <w:r w:rsidR="005627CC" w:rsidRPr="001C05E0">
        <w:rPr>
          <w:sz w:val="28"/>
          <w:szCs w:val="28"/>
        </w:rPr>
        <w:t xml:space="preserve"> применяют высокопроизводительное оборудование: специальные,</w:t>
      </w:r>
      <w:r w:rsidR="0091714F" w:rsidRPr="001C05E0">
        <w:rPr>
          <w:sz w:val="28"/>
          <w:szCs w:val="28"/>
        </w:rPr>
        <w:t xml:space="preserve"> специализированные и агрегатные станки, станки с ЧПУ, станки для непрерывной обработки, многошпиндельные автоматы и полуавтоматы, автоматизированные производственные системы и автоматические линии. Для технологических процессов характерен высокий уровень использования средств автоматизации и комплексной механизации.</w:t>
      </w:r>
    </w:p>
    <w:p w:rsidR="001C05E0" w:rsidRPr="001C05E0" w:rsidRDefault="0091714F" w:rsidP="001C05E0">
      <w:pPr>
        <w:spacing w:line="360" w:lineRule="auto"/>
        <w:ind w:firstLine="709"/>
        <w:jc w:val="both"/>
        <w:rPr>
          <w:i/>
          <w:sz w:val="28"/>
          <w:szCs w:val="28"/>
        </w:rPr>
      </w:pPr>
      <w:r w:rsidRPr="001C05E0">
        <w:rPr>
          <w:sz w:val="28"/>
          <w:szCs w:val="28"/>
        </w:rPr>
        <w:t xml:space="preserve">В крупносерийном и массовом производстве широко применяют </w:t>
      </w:r>
      <w:r w:rsidRPr="001C05E0">
        <w:rPr>
          <w:i/>
          <w:sz w:val="28"/>
          <w:szCs w:val="28"/>
        </w:rPr>
        <w:t>поточную организацию производства.</w:t>
      </w:r>
    </w:p>
    <w:p w:rsidR="008373B4" w:rsidRPr="001C05E0" w:rsidRDefault="0091714F" w:rsidP="001C05E0">
      <w:pPr>
        <w:spacing w:line="360" w:lineRule="auto"/>
        <w:ind w:firstLine="709"/>
        <w:jc w:val="both"/>
        <w:rPr>
          <w:sz w:val="28"/>
          <w:szCs w:val="28"/>
        </w:rPr>
      </w:pPr>
      <w:r w:rsidRPr="001C05E0">
        <w:rPr>
          <w:b/>
          <w:i/>
          <w:sz w:val="28"/>
          <w:szCs w:val="28"/>
        </w:rPr>
        <w:t xml:space="preserve">Поточным производством </w:t>
      </w:r>
      <w:r w:rsidRPr="001C05E0">
        <w:rPr>
          <w:sz w:val="28"/>
          <w:szCs w:val="28"/>
        </w:rPr>
        <w:t>называется форма организации производства, основанная на ритмичной повторяемости согласованных во времени основных и вспомогательных операций, выполняемых на специализированных рабочих местах, расположенных в последовательности операций технологического процесса.</w:t>
      </w:r>
      <w:r w:rsidR="002E38A0" w:rsidRPr="001C05E0">
        <w:rPr>
          <w:sz w:val="28"/>
          <w:szCs w:val="28"/>
        </w:rPr>
        <w:t xml:space="preserve"> Необходимой предпосылкой успешного функционирования поточных линий является достижение организационной стабильности процесса и соблюдение свойственного поточному производству технического и трудового режима, а так же режима обслуживания. Для этого типа производства характерны многие принципы организации производственного процесса. Это принципы специализации, прямоточности, непрерывности, параллельности и ритмичности. В зависимости от имеющейся площади поточные линии могут иметь различную конфигурацию: прямолинейную</w:t>
      </w:r>
      <w:r w:rsidR="00DC0170" w:rsidRPr="001C05E0">
        <w:rPr>
          <w:sz w:val="28"/>
          <w:szCs w:val="28"/>
        </w:rPr>
        <w:t xml:space="preserve">, прямоугольную, круговую и др. Для поточного производства характерен высокий уровень механизации и автоматизации как технологических, так и транспортных операций. Наиболее распространены следующие </w:t>
      </w:r>
      <w:r w:rsidR="00DC0170" w:rsidRPr="001C05E0">
        <w:rPr>
          <w:b/>
          <w:i/>
          <w:sz w:val="28"/>
          <w:szCs w:val="28"/>
        </w:rPr>
        <w:t>транспортные средства</w:t>
      </w:r>
      <w:r w:rsidR="00DC0170" w:rsidRPr="001C05E0">
        <w:rPr>
          <w:sz w:val="28"/>
          <w:szCs w:val="28"/>
        </w:rPr>
        <w:t>:</w:t>
      </w:r>
      <w:r w:rsidR="00F16DA2">
        <w:rPr>
          <w:sz w:val="28"/>
          <w:szCs w:val="28"/>
        </w:rPr>
        <w:t xml:space="preserve"> </w:t>
      </w:r>
      <w:r w:rsidR="00DC0170" w:rsidRPr="001C05E0">
        <w:rPr>
          <w:i/>
          <w:sz w:val="28"/>
          <w:szCs w:val="28"/>
        </w:rPr>
        <w:t xml:space="preserve">транспортное оборудование непрерывного действия </w:t>
      </w:r>
      <w:r w:rsidR="00DC0170" w:rsidRPr="001C05E0">
        <w:rPr>
          <w:sz w:val="28"/>
          <w:szCs w:val="28"/>
        </w:rPr>
        <w:t>–</w:t>
      </w:r>
      <w:r w:rsidR="00DC0170" w:rsidRPr="001C05E0">
        <w:rPr>
          <w:i/>
          <w:sz w:val="28"/>
          <w:szCs w:val="28"/>
        </w:rPr>
        <w:t xml:space="preserve"> </w:t>
      </w:r>
      <w:r w:rsidR="00DC0170" w:rsidRPr="001C05E0">
        <w:rPr>
          <w:sz w:val="28"/>
          <w:szCs w:val="28"/>
        </w:rPr>
        <w:t>приводные конвейеры</w:t>
      </w:r>
      <w:r w:rsidR="00F16DA2">
        <w:rPr>
          <w:sz w:val="28"/>
          <w:szCs w:val="28"/>
        </w:rPr>
        <w:t xml:space="preserve"> </w:t>
      </w:r>
      <w:r w:rsidR="00DC0170" w:rsidRPr="001C05E0">
        <w:rPr>
          <w:sz w:val="28"/>
          <w:szCs w:val="28"/>
        </w:rPr>
        <w:t xml:space="preserve">различных конструкций; </w:t>
      </w:r>
      <w:r w:rsidR="008373B4" w:rsidRPr="001C05E0">
        <w:rPr>
          <w:i/>
          <w:sz w:val="28"/>
          <w:szCs w:val="28"/>
        </w:rPr>
        <w:t>бесприводные (гравитационные) транспортные средства</w:t>
      </w:r>
      <w:r w:rsidR="008373B4" w:rsidRPr="001C05E0">
        <w:rPr>
          <w:sz w:val="28"/>
          <w:szCs w:val="28"/>
        </w:rPr>
        <w:t xml:space="preserve"> – рольганги, скаты, спуски и др.; </w:t>
      </w:r>
      <w:r w:rsidR="008373B4" w:rsidRPr="001C05E0">
        <w:rPr>
          <w:i/>
          <w:sz w:val="28"/>
          <w:szCs w:val="28"/>
        </w:rPr>
        <w:t>подъемно-транспортное оборудование циклического действия</w:t>
      </w:r>
      <w:r w:rsidR="008373B4" w:rsidRPr="001C05E0">
        <w:rPr>
          <w:sz w:val="28"/>
          <w:szCs w:val="28"/>
        </w:rPr>
        <w:t xml:space="preserve"> – мостовые и другие краны, монорельсы с тельферами, электротележки, автопогрузчики и т.п. </w:t>
      </w:r>
    </w:p>
    <w:p w:rsidR="0091714F" w:rsidRPr="001C05E0" w:rsidRDefault="008373B4" w:rsidP="001C05E0">
      <w:pPr>
        <w:spacing w:line="360" w:lineRule="auto"/>
        <w:ind w:firstLine="709"/>
        <w:jc w:val="both"/>
        <w:rPr>
          <w:sz w:val="28"/>
          <w:szCs w:val="28"/>
        </w:rPr>
      </w:pPr>
      <w:r w:rsidRPr="001C05E0">
        <w:rPr>
          <w:sz w:val="28"/>
          <w:szCs w:val="28"/>
          <w:u w:val="single"/>
        </w:rPr>
        <w:t>Конвейеры</w:t>
      </w:r>
      <w:r w:rsidRPr="001C05E0">
        <w:rPr>
          <w:sz w:val="28"/>
          <w:szCs w:val="28"/>
        </w:rPr>
        <w:t xml:space="preserve"> обладают значительными преимуществами: поддерживают ритм работы линии, облегчают труд рабочего, дают возможность наблюдать за движением заделов, уменьшают потребность во вспомогательных рабочих и т.д.</w:t>
      </w:r>
      <w:r w:rsidR="00F16DA2">
        <w:rPr>
          <w:sz w:val="28"/>
          <w:szCs w:val="28"/>
        </w:rPr>
        <w:t xml:space="preserve"> </w:t>
      </w:r>
      <w:r w:rsidRPr="001C05E0">
        <w:rPr>
          <w:sz w:val="28"/>
          <w:szCs w:val="28"/>
        </w:rPr>
        <w:t xml:space="preserve">В машиностроении применяются следующие основные </w:t>
      </w:r>
      <w:r w:rsidRPr="001C05E0">
        <w:rPr>
          <w:sz w:val="28"/>
          <w:szCs w:val="28"/>
          <w:u w:val="single"/>
        </w:rPr>
        <w:t>разновидности поточных линий</w:t>
      </w:r>
      <w:r w:rsidRPr="001C05E0">
        <w:rPr>
          <w:sz w:val="28"/>
          <w:szCs w:val="28"/>
        </w:rPr>
        <w:t>:</w:t>
      </w:r>
      <w:r w:rsidR="002A4241" w:rsidRPr="001C05E0">
        <w:rPr>
          <w:sz w:val="28"/>
          <w:szCs w:val="28"/>
        </w:rPr>
        <w:t xml:space="preserve"> </w:t>
      </w:r>
      <w:r w:rsidRPr="001C05E0">
        <w:rPr>
          <w:sz w:val="28"/>
          <w:szCs w:val="28"/>
        </w:rPr>
        <w:t>непрерывно-поточные, прерывно-поточные</w:t>
      </w:r>
      <w:r w:rsidR="002A4241" w:rsidRPr="001C05E0">
        <w:rPr>
          <w:sz w:val="28"/>
          <w:szCs w:val="28"/>
        </w:rPr>
        <w:t xml:space="preserve"> и стационарные. Совершенствование поточного производства привело к созданию автоматизированных линий, на которых все операции и транспортирование предметов труда осуществляются автоматически.</w:t>
      </w:r>
    </w:p>
    <w:p w:rsidR="001C05E0" w:rsidRDefault="001C05E0" w:rsidP="001C05E0">
      <w:pPr>
        <w:spacing w:line="360" w:lineRule="auto"/>
        <w:ind w:firstLine="709"/>
        <w:jc w:val="center"/>
        <w:rPr>
          <w:b/>
          <w:sz w:val="28"/>
          <w:szCs w:val="28"/>
        </w:rPr>
      </w:pPr>
      <w:r>
        <w:rPr>
          <w:b/>
          <w:i/>
          <w:sz w:val="28"/>
          <w:szCs w:val="28"/>
        </w:rPr>
        <w:br w:type="page"/>
      </w:r>
      <w:r w:rsidR="002A4241" w:rsidRPr="001C05E0">
        <w:rPr>
          <w:b/>
          <w:sz w:val="28"/>
          <w:szCs w:val="28"/>
        </w:rPr>
        <w:t>ГЛАВА 1.</w:t>
      </w:r>
    </w:p>
    <w:p w:rsidR="002A4241" w:rsidRPr="001C05E0" w:rsidRDefault="002A4241" w:rsidP="001C05E0">
      <w:pPr>
        <w:spacing w:line="360" w:lineRule="auto"/>
        <w:ind w:firstLine="709"/>
        <w:jc w:val="center"/>
        <w:rPr>
          <w:b/>
          <w:sz w:val="28"/>
          <w:szCs w:val="28"/>
        </w:rPr>
      </w:pPr>
      <w:r w:rsidRPr="001C05E0">
        <w:rPr>
          <w:b/>
          <w:sz w:val="28"/>
          <w:szCs w:val="28"/>
        </w:rPr>
        <w:t>Определение типа производства и такта выпуска деталей</w:t>
      </w:r>
    </w:p>
    <w:p w:rsidR="002A4241" w:rsidRPr="001C05E0" w:rsidRDefault="002A4241" w:rsidP="001C05E0">
      <w:pPr>
        <w:spacing w:line="360" w:lineRule="auto"/>
        <w:ind w:firstLine="709"/>
        <w:jc w:val="both"/>
        <w:rPr>
          <w:b/>
          <w:i/>
          <w:sz w:val="28"/>
          <w:szCs w:val="28"/>
        </w:rPr>
      </w:pPr>
    </w:p>
    <w:p w:rsidR="002A4241" w:rsidRPr="001C05E0" w:rsidRDefault="001C05E0" w:rsidP="001C05E0">
      <w:pPr>
        <w:spacing w:line="360" w:lineRule="auto"/>
        <w:ind w:left="709"/>
        <w:jc w:val="center"/>
        <w:rPr>
          <w:sz w:val="28"/>
          <w:szCs w:val="28"/>
        </w:rPr>
      </w:pPr>
      <w:r>
        <w:rPr>
          <w:sz w:val="28"/>
          <w:szCs w:val="28"/>
        </w:rPr>
        <w:t xml:space="preserve">1.1 </w:t>
      </w:r>
      <w:r w:rsidR="00FF588A" w:rsidRPr="001C05E0">
        <w:rPr>
          <w:sz w:val="28"/>
          <w:szCs w:val="28"/>
        </w:rPr>
        <w:t>Определение программы запуска деталей в производство</w:t>
      </w:r>
    </w:p>
    <w:p w:rsidR="001C05E0" w:rsidRPr="001C05E0" w:rsidRDefault="001C05E0" w:rsidP="001C05E0">
      <w:pPr>
        <w:spacing w:line="360" w:lineRule="auto"/>
        <w:ind w:firstLine="709"/>
        <w:jc w:val="both"/>
        <w:rPr>
          <w:sz w:val="28"/>
          <w:szCs w:val="28"/>
        </w:rPr>
      </w:pPr>
    </w:p>
    <w:p w:rsidR="00FF588A" w:rsidRPr="001C05E0" w:rsidRDefault="00FF588A" w:rsidP="001C05E0">
      <w:pPr>
        <w:spacing w:line="360" w:lineRule="auto"/>
        <w:ind w:firstLine="709"/>
        <w:jc w:val="both"/>
        <w:rPr>
          <w:sz w:val="28"/>
          <w:szCs w:val="28"/>
        </w:rPr>
      </w:pPr>
      <w:r w:rsidRPr="001C05E0">
        <w:rPr>
          <w:sz w:val="28"/>
          <w:szCs w:val="28"/>
          <w:lang w:val="en-US"/>
        </w:rPr>
        <w:t>N</w:t>
      </w:r>
      <w:r w:rsidRPr="001C05E0">
        <w:rPr>
          <w:sz w:val="28"/>
          <w:szCs w:val="28"/>
          <w:vertAlign w:val="subscript"/>
        </w:rPr>
        <w:t>в</w:t>
      </w:r>
      <w:r w:rsidRPr="001C05E0">
        <w:rPr>
          <w:sz w:val="28"/>
          <w:szCs w:val="28"/>
        </w:rPr>
        <w:t>=50000шт</w:t>
      </w:r>
    </w:p>
    <w:p w:rsidR="00FF588A" w:rsidRPr="001C05E0" w:rsidRDefault="00FF588A" w:rsidP="001C05E0">
      <w:pPr>
        <w:spacing w:line="360" w:lineRule="auto"/>
        <w:ind w:firstLine="709"/>
        <w:jc w:val="both"/>
        <w:rPr>
          <w:sz w:val="28"/>
          <w:szCs w:val="28"/>
        </w:rPr>
      </w:pPr>
      <w:r w:rsidRPr="001C05E0">
        <w:rPr>
          <w:sz w:val="28"/>
          <w:szCs w:val="28"/>
          <w:lang w:val="en-US"/>
        </w:rPr>
        <w:t>N</w:t>
      </w:r>
      <w:r w:rsidRPr="001C05E0">
        <w:rPr>
          <w:sz w:val="28"/>
          <w:szCs w:val="28"/>
          <w:vertAlign w:val="subscript"/>
        </w:rPr>
        <w:t>з</w:t>
      </w:r>
      <w:r w:rsidRPr="001C05E0">
        <w:rPr>
          <w:sz w:val="28"/>
          <w:szCs w:val="28"/>
        </w:rPr>
        <w:t>=</w:t>
      </w:r>
      <w:r w:rsidRPr="001C05E0">
        <w:rPr>
          <w:sz w:val="28"/>
          <w:szCs w:val="28"/>
          <w:lang w:val="en-US"/>
        </w:rPr>
        <w:t>N</w:t>
      </w:r>
      <w:r w:rsidRPr="001C05E0">
        <w:rPr>
          <w:sz w:val="28"/>
          <w:szCs w:val="28"/>
          <w:vertAlign w:val="subscript"/>
        </w:rPr>
        <w:t>в</w:t>
      </w:r>
      <w:r w:rsidRPr="001C05E0">
        <w:rPr>
          <w:sz w:val="28"/>
          <w:szCs w:val="28"/>
        </w:rPr>
        <w:t>*К</w:t>
      </w:r>
      <w:r w:rsidRPr="001C05E0">
        <w:rPr>
          <w:sz w:val="28"/>
          <w:szCs w:val="28"/>
          <w:vertAlign w:val="subscript"/>
        </w:rPr>
        <w:t>1</w:t>
      </w:r>
      <w:r w:rsidRPr="001C05E0">
        <w:rPr>
          <w:sz w:val="28"/>
          <w:szCs w:val="28"/>
        </w:rPr>
        <w:t>*К</w:t>
      </w:r>
      <w:r w:rsidRPr="001C05E0">
        <w:rPr>
          <w:sz w:val="28"/>
          <w:szCs w:val="28"/>
          <w:vertAlign w:val="subscript"/>
        </w:rPr>
        <w:t>2</w:t>
      </w:r>
      <w:r w:rsidRPr="001C05E0">
        <w:rPr>
          <w:sz w:val="28"/>
          <w:szCs w:val="28"/>
        </w:rPr>
        <w:t xml:space="preserve">, где </w:t>
      </w:r>
    </w:p>
    <w:p w:rsidR="001C05E0" w:rsidRDefault="001C05E0" w:rsidP="001C05E0">
      <w:pPr>
        <w:spacing w:line="360" w:lineRule="auto"/>
        <w:ind w:firstLine="709"/>
        <w:jc w:val="both"/>
        <w:rPr>
          <w:sz w:val="28"/>
          <w:szCs w:val="28"/>
        </w:rPr>
      </w:pPr>
    </w:p>
    <w:p w:rsidR="00FF588A" w:rsidRPr="001C05E0" w:rsidRDefault="00FF588A" w:rsidP="001C05E0">
      <w:pPr>
        <w:spacing w:line="360" w:lineRule="auto"/>
        <w:ind w:firstLine="709"/>
        <w:jc w:val="both"/>
        <w:rPr>
          <w:sz w:val="28"/>
          <w:szCs w:val="28"/>
        </w:rPr>
      </w:pPr>
      <w:r w:rsidRPr="001C05E0">
        <w:rPr>
          <w:sz w:val="28"/>
          <w:szCs w:val="28"/>
        </w:rPr>
        <w:t>К</w:t>
      </w:r>
      <w:r w:rsidRPr="001C05E0">
        <w:rPr>
          <w:sz w:val="28"/>
          <w:szCs w:val="28"/>
          <w:vertAlign w:val="subscript"/>
        </w:rPr>
        <w:t>1</w:t>
      </w:r>
      <w:r w:rsidRPr="001C05E0">
        <w:rPr>
          <w:sz w:val="28"/>
          <w:szCs w:val="28"/>
        </w:rPr>
        <w:t xml:space="preserve"> – коэффициент, учитывающий незавершенное производство (К</w:t>
      </w:r>
      <w:r w:rsidRPr="001C05E0">
        <w:rPr>
          <w:sz w:val="28"/>
          <w:szCs w:val="28"/>
          <w:vertAlign w:val="subscript"/>
        </w:rPr>
        <w:t>1</w:t>
      </w:r>
      <w:r w:rsidRPr="001C05E0">
        <w:rPr>
          <w:sz w:val="28"/>
          <w:szCs w:val="28"/>
        </w:rPr>
        <w:t>=1,04);</w:t>
      </w:r>
    </w:p>
    <w:p w:rsidR="00FF588A" w:rsidRPr="001C05E0" w:rsidRDefault="00FF588A" w:rsidP="001C05E0">
      <w:pPr>
        <w:spacing w:line="360" w:lineRule="auto"/>
        <w:ind w:firstLine="709"/>
        <w:jc w:val="both"/>
        <w:rPr>
          <w:sz w:val="28"/>
          <w:szCs w:val="28"/>
        </w:rPr>
      </w:pPr>
      <w:r w:rsidRPr="001C05E0">
        <w:rPr>
          <w:sz w:val="28"/>
          <w:szCs w:val="28"/>
        </w:rPr>
        <w:t>К</w:t>
      </w:r>
      <w:r w:rsidRPr="001C05E0">
        <w:rPr>
          <w:sz w:val="28"/>
          <w:szCs w:val="28"/>
          <w:vertAlign w:val="subscript"/>
        </w:rPr>
        <w:t>2</w:t>
      </w:r>
      <w:r w:rsidRPr="001C05E0">
        <w:rPr>
          <w:sz w:val="28"/>
          <w:szCs w:val="28"/>
        </w:rPr>
        <w:t xml:space="preserve"> – коэффициент, учитывающий возможные технологические потери при обработке деталей (К</w:t>
      </w:r>
      <w:r w:rsidRPr="001C05E0">
        <w:rPr>
          <w:sz w:val="28"/>
          <w:szCs w:val="28"/>
          <w:vertAlign w:val="subscript"/>
        </w:rPr>
        <w:t>2</w:t>
      </w:r>
      <w:r w:rsidRPr="001C05E0">
        <w:rPr>
          <w:sz w:val="28"/>
          <w:szCs w:val="28"/>
        </w:rPr>
        <w:t>=1,02);</w:t>
      </w:r>
    </w:p>
    <w:p w:rsidR="001C05E0" w:rsidRDefault="001C05E0" w:rsidP="001C05E0">
      <w:pPr>
        <w:spacing w:line="360" w:lineRule="auto"/>
        <w:ind w:firstLine="709"/>
        <w:jc w:val="both"/>
        <w:rPr>
          <w:sz w:val="28"/>
          <w:szCs w:val="28"/>
        </w:rPr>
      </w:pPr>
    </w:p>
    <w:p w:rsidR="00FF588A" w:rsidRPr="001C05E0" w:rsidRDefault="00FF588A" w:rsidP="001C05E0">
      <w:pPr>
        <w:spacing w:line="360" w:lineRule="auto"/>
        <w:ind w:firstLine="709"/>
        <w:jc w:val="both"/>
        <w:rPr>
          <w:sz w:val="28"/>
          <w:szCs w:val="28"/>
        </w:rPr>
      </w:pPr>
      <w:r w:rsidRPr="001C05E0">
        <w:rPr>
          <w:sz w:val="28"/>
          <w:szCs w:val="28"/>
          <w:lang w:val="en-US"/>
        </w:rPr>
        <w:t>N</w:t>
      </w:r>
      <w:r w:rsidRPr="001C05E0">
        <w:rPr>
          <w:sz w:val="28"/>
          <w:szCs w:val="28"/>
          <w:vertAlign w:val="subscript"/>
        </w:rPr>
        <w:t>з</w:t>
      </w:r>
      <w:r w:rsidRPr="001C05E0">
        <w:rPr>
          <w:sz w:val="28"/>
          <w:szCs w:val="28"/>
        </w:rPr>
        <w:t>= 50000*1,04*1,02=53040 шт</w:t>
      </w:r>
    </w:p>
    <w:p w:rsidR="00FF588A" w:rsidRPr="001C05E0" w:rsidRDefault="00FF588A" w:rsidP="001C05E0">
      <w:pPr>
        <w:spacing w:line="360" w:lineRule="auto"/>
        <w:ind w:firstLine="709"/>
        <w:jc w:val="both"/>
        <w:rPr>
          <w:sz w:val="28"/>
          <w:szCs w:val="28"/>
        </w:rPr>
      </w:pPr>
    </w:p>
    <w:p w:rsidR="00F76463" w:rsidRPr="001C05E0" w:rsidRDefault="001C05E0" w:rsidP="001C05E0">
      <w:pPr>
        <w:spacing w:line="360" w:lineRule="auto"/>
        <w:ind w:left="709"/>
        <w:jc w:val="center"/>
        <w:rPr>
          <w:sz w:val="28"/>
          <w:szCs w:val="28"/>
        </w:rPr>
      </w:pPr>
      <w:r>
        <w:rPr>
          <w:sz w:val="28"/>
          <w:szCs w:val="28"/>
        </w:rPr>
        <w:t xml:space="preserve">1.2 </w:t>
      </w:r>
      <w:r w:rsidR="00FF588A" w:rsidRPr="001C05E0">
        <w:rPr>
          <w:sz w:val="28"/>
          <w:szCs w:val="28"/>
        </w:rPr>
        <w:t>Определение типа производства</w:t>
      </w:r>
    </w:p>
    <w:p w:rsidR="001C05E0" w:rsidRDefault="001C05E0" w:rsidP="001C05E0">
      <w:pPr>
        <w:spacing w:line="360" w:lineRule="auto"/>
        <w:ind w:firstLine="709"/>
        <w:jc w:val="both"/>
        <w:rPr>
          <w:sz w:val="28"/>
          <w:szCs w:val="28"/>
        </w:rPr>
      </w:pPr>
    </w:p>
    <w:p w:rsidR="00F76463" w:rsidRPr="001C05E0" w:rsidRDefault="00F76463" w:rsidP="001C05E0">
      <w:pPr>
        <w:spacing w:line="360" w:lineRule="auto"/>
        <w:ind w:firstLine="709"/>
        <w:jc w:val="both"/>
        <w:rPr>
          <w:sz w:val="28"/>
          <w:szCs w:val="28"/>
        </w:rPr>
      </w:pPr>
      <w:r w:rsidRPr="001C05E0">
        <w:rPr>
          <w:sz w:val="28"/>
          <w:szCs w:val="28"/>
        </w:rPr>
        <w:t>Исходя из массы детали и программы запуска (</w:t>
      </w:r>
      <w:r w:rsidRPr="001C05E0">
        <w:rPr>
          <w:sz w:val="28"/>
          <w:szCs w:val="28"/>
          <w:lang w:val="en-US"/>
        </w:rPr>
        <w:t>m</w:t>
      </w:r>
      <w:r w:rsidRPr="001C05E0">
        <w:rPr>
          <w:sz w:val="28"/>
          <w:szCs w:val="28"/>
        </w:rPr>
        <w:t xml:space="preserve">=30,5кг; </w:t>
      </w:r>
      <w:r w:rsidRPr="001C05E0">
        <w:rPr>
          <w:sz w:val="28"/>
          <w:szCs w:val="28"/>
          <w:lang w:val="en-US"/>
        </w:rPr>
        <w:t>N</w:t>
      </w:r>
      <w:r w:rsidRPr="001C05E0">
        <w:rPr>
          <w:sz w:val="28"/>
          <w:szCs w:val="28"/>
          <w:vertAlign w:val="subscript"/>
        </w:rPr>
        <w:t>з</w:t>
      </w:r>
      <w:r w:rsidRPr="001C05E0">
        <w:rPr>
          <w:sz w:val="28"/>
          <w:szCs w:val="28"/>
        </w:rPr>
        <w:t>=53040шт) выбираем массовый тип производства.</w:t>
      </w:r>
    </w:p>
    <w:p w:rsidR="00F76463" w:rsidRPr="001C05E0" w:rsidRDefault="00F76463" w:rsidP="001C05E0">
      <w:pPr>
        <w:spacing w:line="360" w:lineRule="auto"/>
        <w:ind w:firstLine="709"/>
        <w:jc w:val="both"/>
        <w:rPr>
          <w:sz w:val="28"/>
          <w:szCs w:val="28"/>
        </w:rPr>
      </w:pPr>
    </w:p>
    <w:p w:rsidR="00F76463" w:rsidRPr="001C05E0" w:rsidRDefault="00F76463" w:rsidP="001C05E0">
      <w:pPr>
        <w:spacing w:line="360" w:lineRule="auto"/>
        <w:ind w:firstLine="709"/>
        <w:jc w:val="center"/>
        <w:rPr>
          <w:sz w:val="28"/>
          <w:szCs w:val="28"/>
        </w:rPr>
      </w:pPr>
      <w:r w:rsidRPr="001C05E0">
        <w:rPr>
          <w:sz w:val="28"/>
          <w:szCs w:val="28"/>
        </w:rPr>
        <w:t>1.3</w:t>
      </w:r>
      <w:r w:rsidR="001C05E0">
        <w:rPr>
          <w:sz w:val="28"/>
          <w:szCs w:val="28"/>
        </w:rPr>
        <w:t xml:space="preserve"> </w:t>
      </w:r>
      <w:r w:rsidRPr="001C05E0">
        <w:rPr>
          <w:sz w:val="28"/>
          <w:szCs w:val="28"/>
        </w:rPr>
        <w:t xml:space="preserve">Определение расчетного </w:t>
      </w:r>
      <w:r w:rsidR="00884940" w:rsidRPr="001C05E0">
        <w:rPr>
          <w:sz w:val="28"/>
          <w:szCs w:val="28"/>
        </w:rPr>
        <w:t>такта выпуска деталей</w:t>
      </w:r>
    </w:p>
    <w:p w:rsidR="001C05E0" w:rsidRDefault="001C05E0" w:rsidP="001C05E0">
      <w:pPr>
        <w:spacing w:line="360" w:lineRule="auto"/>
        <w:ind w:firstLine="709"/>
        <w:jc w:val="both"/>
        <w:rPr>
          <w:sz w:val="28"/>
          <w:szCs w:val="28"/>
        </w:rPr>
      </w:pPr>
    </w:p>
    <w:p w:rsidR="00FF588A" w:rsidRPr="001C05E0" w:rsidRDefault="00884940" w:rsidP="001C05E0">
      <w:pPr>
        <w:spacing w:line="360" w:lineRule="auto"/>
        <w:ind w:firstLine="709"/>
        <w:jc w:val="both"/>
        <w:rPr>
          <w:sz w:val="28"/>
          <w:szCs w:val="28"/>
        </w:rPr>
      </w:pPr>
      <w:r w:rsidRPr="001C05E0">
        <w:rPr>
          <w:sz w:val="28"/>
          <w:szCs w:val="28"/>
        </w:rPr>
        <w:t>Т</w:t>
      </w:r>
      <w:r w:rsidRPr="001C05E0">
        <w:rPr>
          <w:sz w:val="28"/>
          <w:szCs w:val="28"/>
          <w:vertAlign w:val="subscript"/>
        </w:rPr>
        <w:t>р</w:t>
      </w:r>
      <w:r w:rsidRPr="001C05E0">
        <w:rPr>
          <w:sz w:val="28"/>
          <w:szCs w:val="28"/>
        </w:rPr>
        <w:t>= (60*</w:t>
      </w:r>
      <w:r w:rsidRPr="001C05E0">
        <w:rPr>
          <w:sz w:val="28"/>
          <w:szCs w:val="28"/>
          <w:lang w:val="en-US"/>
        </w:rPr>
        <w:t>F</w:t>
      </w:r>
      <w:r w:rsidRPr="001C05E0">
        <w:rPr>
          <w:sz w:val="28"/>
          <w:szCs w:val="28"/>
          <w:vertAlign w:val="subscript"/>
        </w:rPr>
        <w:t>эф</w:t>
      </w:r>
      <w:r w:rsidRPr="001C05E0">
        <w:rPr>
          <w:sz w:val="28"/>
          <w:szCs w:val="28"/>
        </w:rPr>
        <w:t>*</w:t>
      </w:r>
      <w:r w:rsidRPr="001C05E0">
        <w:rPr>
          <w:sz w:val="28"/>
          <w:szCs w:val="28"/>
          <w:lang w:val="en-US"/>
        </w:rPr>
        <w:t>m</w:t>
      </w:r>
      <w:r w:rsidRPr="001C05E0">
        <w:rPr>
          <w:sz w:val="28"/>
          <w:szCs w:val="28"/>
        </w:rPr>
        <w:t>)/</w:t>
      </w:r>
      <w:r w:rsidRPr="001C05E0">
        <w:rPr>
          <w:sz w:val="28"/>
          <w:szCs w:val="28"/>
          <w:lang w:val="en-US"/>
        </w:rPr>
        <w:t>N</w:t>
      </w:r>
      <w:r w:rsidRPr="001C05E0">
        <w:rPr>
          <w:sz w:val="28"/>
          <w:szCs w:val="28"/>
          <w:vertAlign w:val="subscript"/>
        </w:rPr>
        <w:t>з</w:t>
      </w:r>
      <w:r w:rsidRPr="001C05E0">
        <w:rPr>
          <w:sz w:val="28"/>
          <w:szCs w:val="28"/>
        </w:rPr>
        <w:t xml:space="preserve"> , где</w:t>
      </w:r>
    </w:p>
    <w:p w:rsidR="001C05E0" w:rsidRDefault="001C05E0" w:rsidP="001C05E0">
      <w:pPr>
        <w:spacing w:line="360" w:lineRule="auto"/>
        <w:ind w:firstLine="709"/>
        <w:jc w:val="both"/>
        <w:rPr>
          <w:sz w:val="28"/>
          <w:szCs w:val="28"/>
        </w:rPr>
      </w:pPr>
    </w:p>
    <w:p w:rsidR="00884940" w:rsidRPr="001C05E0" w:rsidRDefault="00884940" w:rsidP="001C05E0">
      <w:pPr>
        <w:spacing w:line="360" w:lineRule="auto"/>
        <w:ind w:firstLine="709"/>
        <w:jc w:val="both"/>
        <w:rPr>
          <w:sz w:val="28"/>
          <w:szCs w:val="28"/>
        </w:rPr>
      </w:pPr>
      <w:r w:rsidRPr="001C05E0">
        <w:rPr>
          <w:sz w:val="28"/>
          <w:szCs w:val="28"/>
          <w:lang w:val="en-US"/>
        </w:rPr>
        <w:t>F</w:t>
      </w:r>
      <w:r w:rsidRPr="001C05E0">
        <w:rPr>
          <w:sz w:val="28"/>
          <w:szCs w:val="28"/>
          <w:vertAlign w:val="subscript"/>
        </w:rPr>
        <w:t xml:space="preserve">эф </w:t>
      </w:r>
      <w:r w:rsidRPr="001C05E0">
        <w:rPr>
          <w:sz w:val="28"/>
          <w:szCs w:val="28"/>
        </w:rPr>
        <w:t>– эффективный годовой фонд работы оборудования (час);</w:t>
      </w:r>
    </w:p>
    <w:p w:rsidR="00884940" w:rsidRPr="001C05E0" w:rsidRDefault="00884940" w:rsidP="001C05E0">
      <w:pPr>
        <w:spacing w:line="360" w:lineRule="auto"/>
        <w:ind w:firstLine="709"/>
        <w:jc w:val="both"/>
        <w:rPr>
          <w:sz w:val="28"/>
          <w:szCs w:val="28"/>
        </w:rPr>
      </w:pPr>
      <w:r w:rsidRPr="001C05E0">
        <w:rPr>
          <w:sz w:val="28"/>
          <w:szCs w:val="28"/>
          <w:lang w:val="en-US"/>
        </w:rPr>
        <w:t>m</w:t>
      </w:r>
      <w:r w:rsidRPr="001C05E0">
        <w:rPr>
          <w:sz w:val="28"/>
          <w:szCs w:val="28"/>
        </w:rPr>
        <w:t xml:space="preserve"> – число рабочих смен;</w:t>
      </w:r>
    </w:p>
    <w:p w:rsidR="001C05E0" w:rsidRDefault="001C05E0" w:rsidP="001C05E0">
      <w:pPr>
        <w:spacing w:line="360" w:lineRule="auto"/>
        <w:ind w:firstLine="709"/>
        <w:jc w:val="both"/>
        <w:rPr>
          <w:sz w:val="28"/>
          <w:szCs w:val="28"/>
        </w:rPr>
      </w:pPr>
    </w:p>
    <w:p w:rsidR="00884940" w:rsidRPr="001C05E0" w:rsidRDefault="00884940" w:rsidP="001C05E0">
      <w:pPr>
        <w:spacing w:line="360" w:lineRule="auto"/>
        <w:ind w:firstLine="709"/>
        <w:jc w:val="both"/>
        <w:rPr>
          <w:sz w:val="28"/>
          <w:szCs w:val="28"/>
        </w:rPr>
      </w:pPr>
      <w:r w:rsidRPr="001C05E0">
        <w:rPr>
          <w:sz w:val="28"/>
          <w:szCs w:val="28"/>
        </w:rPr>
        <w:t>Т</w:t>
      </w:r>
      <w:r w:rsidRPr="001C05E0">
        <w:rPr>
          <w:sz w:val="28"/>
          <w:szCs w:val="28"/>
          <w:vertAlign w:val="subscript"/>
        </w:rPr>
        <w:t>р</w:t>
      </w:r>
      <w:r w:rsidRPr="001C05E0">
        <w:rPr>
          <w:sz w:val="28"/>
          <w:szCs w:val="28"/>
        </w:rPr>
        <w:t>=(60*2030*2)/53040 = 4,6 мин/шт</w:t>
      </w:r>
    </w:p>
    <w:p w:rsidR="00884940" w:rsidRPr="001C05E0" w:rsidRDefault="001C05E0" w:rsidP="001C05E0">
      <w:pPr>
        <w:spacing w:line="360" w:lineRule="auto"/>
        <w:ind w:firstLine="709"/>
        <w:jc w:val="center"/>
        <w:rPr>
          <w:sz w:val="28"/>
          <w:szCs w:val="28"/>
        </w:rPr>
      </w:pPr>
      <w:r>
        <w:rPr>
          <w:sz w:val="28"/>
          <w:szCs w:val="28"/>
        </w:rPr>
        <w:br w:type="page"/>
        <w:t xml:space="preserve">1.4 </w:t>
      </w:r>
      <w:r w:rsidR="00884940" w:rsidRPr="001C05E0">
        <w:rPr>
          <w:sz w:val="28"/>
          <w:szCs w:val="28"/>
        </w:rPr>
        <w:t>Краткая характеристика установленного типа производства</w:t>
      </w:r>
    </w:p>
    <w:p w:rsidR="001C05E0" w:rsidRDefault="001C05E0" w:rsidP="001C05E0">
      <w:pPr>
        <w:spacing w:line="360" w:lineRule="auto"/>
        <w:ind w:firstLine="709"/>
        <w:jc w:val="both"/>
        <w:rPr>
          <w:sz w:val="28"/>
          <w:szCs w:val="28"/>
        </w:rPr>
      </w:pPr>
    </w:p>
    <w:p w:rsidR="00884940" w:rsidRPr="001C05E0" w:rsidRDefault="00884940" w:rsidP="001C05E0">
      <w:pPr>
        <w:spacing w:line="360" w:lineRule="auto"/>
        <w:ind w:firstLine="709"/>
        <w:jc w:val="both"/>
        <w:rPr>
          <w:sz w:val="28"/>
          <w:szCs w:val="28"/>
        </w:rPr>
      </w:pPr>
      <w:r w:rsidRPr="001C05E0">
        <w:rPr>
          <w:sz w:val="28"/>
          <w:szCs w:val="28"/>
        </w:rPr>
        <w:t>Применяется высокопроизводительное оборудование: специальное, специализированные и агрегатные станки, станки для непрерывной обработки, многошпиндельные автоматы и полуавтоматы, автоматизированные производственные системы, управляемые от ЭВМ, автоматические линии. Находят так же ограниченное применение станки с ЧПУ. Широко применяется многолезвийный и наборный специальный режущий инструмент, быстродействующие, автоматические и механизированные приспособления, измерительные инструменты и приборы. Для технологических процессов характерен высокий уровень использования средств автоматизации и комплексной механизации.</w:t>
      </w:r>
    </w:p>
    <w:p w:rsidR="007C26AF" w:rsidRPr="001C05E0" w:rsidRDefault="00884940" w:rsidP="001C05E0">
      <w:pPr>
        <w:spacing w:line="360" w:lineRule="auto"/>
        <w:ind w:firstLine="709"/>
        <w:jc w:val="both"/>
        <w:rPr>
          <w:sz w:val="28"/>
          <w:szCs w:val="28"/>
        </w:rPr>
      </w:pPr>
      <w:r w:rsidRPr="001C05E0">
        <w:rPr>
          <w:sz w:val="28"/>
          <w:szCs w:val="28"/>
        </w:rPr>
        <w:t>Принцип прямоточности предусматривает размещение оборудования и рабочих мест в порядке</w:t>
      </w:r>
      <w:r w:rsidR="007C26AF" w:rsidRPr="001C05E0">
        <w:rPr>
          <w:sz w:val="28"/>
          <w:szCs w:val="28"/>
        </w:rPr>
        <w:t xml:space="preserve"> следования операций технологического процесса.</w:t>
      </w:r>
    </w:p>
    <w:p w:rsidR="00940F33" w:rsidRPr="001C05E0" w:rsidRDefault="007C26AF" w:rsidP="001C05E0">
      <w:pPr>
        <w:spacing w:line="360" w:lineRule="auto"/>
        <w:ind w:firstLine="709"/>
        <w:jc w:val="both"/>
        <w:rPr>
          <w:sz w:val="28"/>
          <w:szCs w:val="28"/>
        </w:rPr>
      </w:pPr>
      <w:r w:rsidRPr="001C05E0">
        <w:rPr>
          <w:sz w:val="28"/>
          <w:szCs w:val="28"/>
        </w:rPr>
        <w:t xml:space="preserve">Для поточного производства характерен высокий уровень не только технологических, но и транспортных операций. Наиболее распространены </w:t>
      </w:r>
      <w:r w:rsidR="00EA4662" w:rsidRPr="001C05E0">
        <w:rPr>
          <w:sz w:val="28"/>
          <w:szCs w:val="28"/>
        </w:rPr>
        <w:t>такие транспортные средства: конвейеры, рольганги, скаты, спуски, мостовые и другие краны, монорельсы с тельферами, электротележки и автопогрузчики.</w:t>
      </w:r>
    </w:p>
    <w:p w:rsidR="001C05E0" w:rsidRDefault="001C05E0" w:rsidP="001C05E0">
      <w:pPr>
        <w:spacing w:line="360" w:lineRule="auto"/>
        <w:ind w:left="709"/>
        <w:jc w:val="center"/>
        <w:rPr>
          <w:b/>
          <w:sz w:val="28"/>
          <w:szCs w:val="28"/>
        </w:rPr>
      </w:pPr>
      <w:r>
        <w:rPr>
          <w:sz w:val="28"/>
          <w:szCs w:val="28"/>
        </w:rPr>
        <w:br w:type="page"/>
      </w:r>
      <w:r w:rsidR="004E625D" w:rsidRPr="001C05E0">
        <w:rPr>
          <w:b/>
          <w:sz w:val="28"/>
          <w:szCs w:val="28"/>
        </w:rPr>
        <w:t>ГЛАВА 2.</w:t>
      </w:r>
      <w:r>
        <w:rPr>
          <w:b/>
          <w:sz w:val="28"/>
          <w:szCs w:val="28"/>
        </w:rPr>
        <w:t xml:space="preserve"> </w:t>
      </w:r>
    </w:p>
    <w:p w:rsidR="004E625D" w:rsidRPr="001C05E0" w:rsidRDefault="004E625D" w:rsidP="001C05E0">
      <w:pPr>
        <w:spacing w:line="360" w:lineRule="auto"/>
        <w:ind w:left="709"/>
        <w:jc w:val="center"/>
        <w:rPr>
          <w:b/>
          <w:sz w:val="28"/>
          <w:szCs w:val="28"/>
        </w:rPr>
      </w:pPr>
      <w:r w:rsidRPr="001C05E0">
        <w:rPr>
          <w:b/>
          <w:sz w:val="28"/>
          <w:szCs w:val="28"/>
        </w:rPr>
        <w:t>Определение припусков на механическую обработку и размеров заготовки</w:t>
      </w:r>
    </w:p>
    <w:p w:rsidR="002A4241" w:rsidRPr="001C05E0" w:rsidRDefault="002A4241" w:rsidP="001C05E0">
      <w:pPr>
        <w:spacing w:line="360" w:lineRule="auto"/>
        <w:ind w:firstLine="709"/>
        <w:jc w:val="both"/>
        <w:rPr>
          <w:sz w:val="28"/>
          <w:szCs w:val="28"/>
        </w:rPr>
      </w:pPr>
    </w:p>
    <w:p w:rsidR="00671744" w:rsidRPr="001C05E0" w:rsidRDefault="00671744" w:rsidP="001C05E0">
      <w:pPr>
        <w:spacing w:line="360" w:lineRule="auto"/>
        <w:ind w:firstLine="709"/>
        <w:jc w:val="center"/>
        <w:rPr>
          <w:sz w:val="28"/>
          <w:szCs w:val="28"/>
        </w:rPr>
      </w:pPr>
      <w:r w:rsidRPr="001C05E0">
        <w:rPr>
          <w:sz w:val="28"/>
          <w:szCs w:val="28"/>
        </w:rPr>
        <w:t>2.1 Определение способа получения заготовки</w:t>
      </w:r>
    </w:p>
    <w:p w:rsidR="001C05E0" w:rsidRDefault="001C05E0" w:rsidP="001C05E0">
      <w:pPr>
        <w:spacing w:line="360" w:lineRule="auto"/>
        <w:ind w:firstLine="709"/>
        <w:jc w:val="both"/>
        <w:rPr>
          <w:sz w:val="28"/>
          <w:szCs w:val="28"/>
        </w:rPr>
      </w:pPr>
    </w:p>
    <w:p w:rsidR="00671744" w:rsidRPr="001C05E0" w:rsidRDefault="00671744" w:rsidP="001C05E0">
      <w:pPr>
        <w:spacing w:line="360" w:lineRule="auto"/>
        <w:ind w:firstLine="709"/>
        <w:jc w:val="both"/>
        <w:rPr>
          <w:sz w:val="28"/>
          <w:szCs w:val="28"/>
        </w:rPr>
      </w:pPr>
      <w:r w:rsidRPr="001C05E0">
        <w:rPr>
          <w:sz w:val="28"/>
          <w:szCs w:val="28"/>
        </w:rPr>
        <w:t>Поскольку деталь, для которой разрабатывается маршрут обработки, небольших размеров, марка материала – Сталь45 и программа запуска предполагает массовый тип производства, то это позволяет получить заготовку ковкой в штампах (штамповкой). Для такого способа получения заготовки требуются дорогостоящие штампы. Но при этом их себестоимость раскладывается на</w:t>
      </w:r>
      <w:r w:rsidR="00F16DA2">
        <w:rPr>
          <w:sz w:val="28"/>
          <w:szCs w:val="28"/>
        </w:rPr>
        <w:t xml:space="preserve"> </w:t>
      </w:r>
      <w:r w:rsidRPr="001C05E0">
        <w:rPr>
          <w:sz w:val="28"/>
          <w:szCs w:val="28"/>
        </w:rPr>
        <w:t>большое количество деталей</w:t>
      </w:r>
      <w:r w:rsidR="005135C4" w:rsidRPr="001C05E0">
        <w:rPr>
          <w:sz w:val="28"/>
          <w:szCs w:val="28"/>
        </w:rPr>
        <w:t xml:space="preserve">. </w:t>
      </w:r>
      <w:r w:rsidR="00291591" w:rsidRPr="001C05E0">
        <w:rPr>
          <w:sz w:val="28"/>
          <w:szCs w:val="28"/>
        </w:rPr>
        <w:t>При этом штамповка позволяет получить более точную, приближенную к размерам детали и более прочную заготовку. Получение заготовки свободной ковкой даёт её более простую форму, т.е. при механообработке образуется большое количество отходов (низкий коэффициент использования материала). Кроме того, вследствие этого существенно возрастает время на механообработку, что экономически нецелесообразно.</w:t>
      </w:r>
    </w:p>
    <w:p w:rsidR="00291591" w:rsidRPr="001C05E0" w:rsidRDefault="00291591" w:rsidP="001C05E0">
      <w:pPr>
        <w:spacing w:line="360" w:lineRule="auto"/>
        <w:ind w:firstLine="709"/>
        <w:jc w:val="both"/>
        <w:rPr>
          <w:sz w:val="28"/>
          <w:szCs w:val="28"/>
        </w:rPr>
      </w:pPr>
    </w:p>
    <w:p w:rsidR="00291591" w:rsidRPr="001C05E0" w:rsidRDefault="00291591" w:rsidP="001C05E0">
      <w:pPr>
        <w:spacing w:line="360" w:lineRule="auto"/>
        <w:ind w:firstLine="709"/>
        <w:jc w:val="center"/>
        <w:rPr>
          <w:sz w:val="28"/>
          <w:szCs w:val="28"/>
        </w:rPr>
      </w:pPr>
      <w:r w:rsidRPr="001C05E0">
        <w:rPr>
          <w:sz w:val="28"/>
          <w:szCs w:val="28"/>
        </w:rPr>
        <w:t>2.2 Расчет коэффициента использования материала</w:t>
      </w:r>
    </w:p>
    <w:p w:rsidR="001C05E0" w:rsidRDefault="001C05E0" w:rsidP="001C05E0">
      <w:pPr>
        <w:spacing w:line="360" w:lineRule="auto"/>
        <w:ind w:firstLine="709"/>
        <w:jc w:val="both"/>
        <w:rPr>
          <w:sz w:val="28"/>
          <w:szCs w:val="28"/>
        </w:rPr>
      </w:pPr>
    </w:p>
    <w:p w:rsidR="00291591" w:rsidRPr="001C05E0" w:rsidRDefault="00377654" w:rsidP="001C05E0">
      <w:pPr>
        <w:spacing w:line="360" w:lineRule="auto"/>
        <w:ind w:firstLine="709"/>
        <w:jc w:val="both"/>
        <w:rPr>
          <w:sz w:val="28"/>
          <w:szCs w:val="28"/>
        </w:rPr>
      </w:pPr>
      <w:r w:rsidRPr="001C05E0">
        <w:rPr>
          <w:sz w:val="28"/>
          <w:szCs w:val="28"/>
        </w:rPr>
        <w:t>Масса детали по чертежу равна: М</w:t>
      </w:r>
      <w:r w:rsidRPr="001C05E0">
        <w:rPr>
          <w:sz w:val="28"/>
          <w:szCs w:val="28"/>
          <w:vertAlign w:val="subscript"/>
        </w:rPr>
        <w:t>дет</w:t>
      </w:r>
      <w:r w:rsidRPr="001C05E0">
        <w:rPr>
          <w:sz w:val="28"/>
          <w:szCs w:val="28"/>
        </w:rPr>
        <w:t xml:space="preserve"> = 3,5 кг.</w:t>
      </w:r>
    </w:p>
    <w:p w:rsidR="00377654" w:rsidRPr="001C05E0" w:rsidRDefault="00377654" w:rsidP="001C05E0">
      <w:pPr>
        <w:spacing w:line="360" w:lineRule="auto"/>
        <w:ind w:firstLine="709"/>
        <w:jc w:val="both"/>
        <w:rPr>
          <w:sz w:val="28"/>
          <w:szCs w:val="28"/>
        </w:rPr>
      </w:pPr>
      <w:r w:rsidRPr="001C05E0">
        <w:rPr>
          <w:sz w:val="28"/>
          <w:szCs w:val="28"/>
        </w:rPr>
        <w:t>Определяем массу заготовки:</w:t>
      </w:r>
    </w:p>
    <w:p w:rsidR="00377654" w:rsidRPr="001C05E0" w:rsidRDefault="00377654" w:rsidP="001C05E0">
      <w:pPr>
        <w:spacing w:line="360" w:lineRule="auto"/>
        <w:ind w:firstLine="709"/>
        <w:jc w:val="both"/>
        <w:rPr>
          <w:sz w:val="28"/>
          <w:szCs w:val="28"/>
        </w:rPr>
      </w:pPr>
      <w:r w:rsidRPr="001C05E0">
        <w:rPr>
          <w:sz w:val="28"/>
          <w:szCs w:val="28"/>
        </w:rPr>
        <w:t>С учетом припусков на механообработку рассчитываются объемы фигур, на которые разбивается фигура заготовки:</w:t>
      </w:r>
    </w:p>
    <w:p w:rsidR="00377654" w:rsidRPr="001C05E0" w:rsidRDefault="00377654" w:rsidP="001C05E0">
      <w:pPr>
        <w:spacing w:line="360" w:lineRule="auto"/>
        <w:ind w:firstLine="709"/>
        <w:jc w:val="both"/>
        <w:rPr>
          <w:sz w:val="28"/>
          <w:szCs w:val="28"/>
        </w:rPr>
      </w:pPr>
    </w:p>
    <w:p w:rsidR="00377654" w:rsidRPr="001C05E0" w:rsidRDefault="00E14A2B" w:rsidP="001C05E0">
      <w:pPr>
        <w:spacing w:line="360" w:lineRule="auto"/>
        <w:ind w:firstLine="709"/>
        <w:jc w:val="both"/>
        <w:rPr>
          <w:sz w:val="28"/>
          <w:szCs w:val="28"/>
          <w:vertAlign w:val="superscript"/>
        </w:rPr>
      </w:pPr>
      <w:r w:rsidRPr="001C05E0">
        <w:rPr>
          <w:sz w:val="28"/>
          <w:szCs w:val="28"/>
          <w:lang w:val="en-US"/>
        </w:rPr>
        <w:t>V</w:t>
      </w:r>
      <w:r w:rsidRPr="001C05E0">
        <w:rPr>
          <w:sz w:val="28"/>
          <w:szCs w:val="28"/>
          <w:vertAlign w:val="subscript"/>
        </w:rPr>
        <w:t>1</w:t>
      </w:r>
      <w:r w:rsidRPr="001C05E0">
        <w:rPr>
          <w:sz w:val="28"/>
          <w:szCs w:val="28"/>
        </w:rPr>
        <w:t>=</w:t>
      </w:r>
      <w:r w:rsidR="009003D7">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3pt">
            <v:imagedata r:id="rId7" o:title=""/>
          </v:shape>
        </w:pict>
      </w:r>
      <w:r w:rsidR="00A14366" w:rsidRPr="001C05E0">
        <w:rPr>
          <w:sz w:val="28"/>
          <w:szCs w:val="28"/>
          <w:vertAlign w:val="superscript"/>
        </w:rPr>
        <w:t>3</w:t>
      </w:r>
    </w:p>
    <w:p w:rsidR="00A14366" w:rsidRPr="001C05E0" w:rsidRDefault="00A14366" w:rsidP="001C05E0">
      <w:pPr>
        <w:spacing w:line="360" w:lineRule="auto"/>
        <w:ind w:firstLine="709"/>
        <w:jc w:val="both"/>
        <w:rPr>
          <w:sz w:val="28"/>
          <w:szCs w:val="28"/>
          <w:vertAlign w:val="superscript"/>
        </w:rPr>
      </w:pPr>
      <w:r w:rsidRPr="001C05E0">
        <w:rPr>
          <w:sz w:val="28"/>
          <w:szCs w:val="28"/>
          <w:lang w:val="en-US"/>
        </w:rPr>
        <w:t>V</w:t>
      </w:r>
      <w:r w:rsidR="007F6B05" w:rsidRPr="001C05E0">
        <w:rPr>
          <w:sz w:val="28"/>
          <w:szCs w:val="28"/>
          <w:vertAlign w:val="subscript"/>
        </w:rPr>
        <w:t>2</w:t>
      </w:r>
      <w:r w:rsidRPr="001C05E0">
        <w:rPr>
          <w:sz w:val="28"/>
          <w:szCs w:val="28"/>
        </w:rPr>
        <w:t>=</w:t>
      </w:r>
      <w:r w:rsidR="009003D7">
        <w:rPr>
          <w:position w:val="-24"/>
          <w:sz w:val="28"/>
          <w:szCs w:val="28"/>
        </w:rPr>
        <w:pict>
          <v:shape id="_x0000_i1026" type="#_x0000_t75" style="width:140.25pt;height:33pt">
            <v:imagedata r:id="rId8" o:title=""/>
          </v:shape>
        </w:pict>
      </w:r>
      <w:r w:rsidRPr="001C05E0">
        <w:rPr>
          <w:sz w:val="28"/>
          <w:szCs w:val="28"/>
          <w:vertAlign w:val="superscript"/>
        </w:rPr>
        <w:t>3</w:t>
      </w:r>
    </w:p>
    <w:p w:rsidR="00A14366" w:rsidRPr="001C05E0" w:rsidRDefault="00A14366" w:rsidP="001C05E0">
      <w:pPr>
        <w:spacing w:line="360" w:lineRule="auto"/>
        <w:ind w:firstLine="709"/>
        <w:jc w:val="both"/>
        <w:rPr>
          <w:sz w:val="28"/>
          <w:szCs w:val="28"/>
          <w:vertAlign w:val="superscript"/>
        </w:rPr>
      </w:pPr>
      <w:r w:rsidRPr="001C05E0">
        <w:rPr>
          <w:sz w:val="28"/>
          <w:szCs w:val="28"/>
          <w:lang w:val="en-US"/>
        </w:rPr>
        <w:t>V</w:t>
      </w:r>
      <w:r w:rsidR="001A0143" w:rsidRPr="001C05E0">
        <w:rPr>
          <w:sz w:val="28"/>
          <w:szCs w:val="28"/>
          <w:vertAlign w:val="subscript"/>
        </w:rPr>
        <w:t>3</w:t>
      </w:r>
      <w:r w:rsidRPr="001C05E0">
        <w:rPr>
          <w:sz w:val="28"/>
          <w:szCs w:val="28"/>
        </w:rPr>
        <w:t>=</w:t>
      </w:r>
      <w:r w:rsidR="009003D7">
        <w:rPr>
          <w:position w:val="-24"/>
          <w:sz w:val="28"/>
          <w:szCs w:val="28"/>
        </w:rPr>
        <w:pict>
          <v:shape id="_x0000_i1027" type="#_x0000_t75" style="width:168pt;height:33pt">
            <v:imagedata r:id="rId9" o:title=""/>
          </v:shape>
        </w:pict>
      </w:r>
      <w:r w:rsidRPr="001C05E0">
        <w:rPr>
          <w:sz w:val="28"/>
          <w:szCs w:val="28"/>
          <w:vertAlign w:val="superscript"/>
        </w:rPr>
        <w:t>3</w:t>
      </w:r>
    </w:p>
    <w:p w:rsidR="00A14366" w:rsidRPr="001C05E0" w:rsidRDefault="00A14366" w:rsidP="001C05E0">
      <w:pPr>
        <w:spacing w:line="360" w:lineRule="auto"/>
        <w:ind w:firstLine="709"/>
        <w:jc w:val="both"/>
        <w:rPr>
          <w:sz w:val="28"/>
          <w:szCs w:val="28"/>
          <w:vertAlign w:val="superscript"/>
        </w:rPr>
      </w:pPr>
      <w:r w:rsidRPr="001C05E0">
        <w:rPr>
          <w:sz w:val="28"/>
          <w:szCs w:val="28"/>
          <w:lang w:val="en-US"/>
        </w:rPr>
        <w:t>V</w:t>
      </w:r>
      <w:r w:rsidR="001A0143" w:rsidRPr="001C05E0">
        <w:rPr>
          <w:sz w:val="28"/>
          <w:szCs w:val="28"/>
          <w:vertAlign w:val="subscript"/>
        </w:rPr>
        <w:t>4</w:t>
      </w:r>
      <w:r w:rsidRPr="001C05E0">
        <w:rPr>
          <w:sz w:val="28"/>
          <w:szCs w:val="28"/>
        </w:rPr>
        <w:t>=</w:t>
      </w:r>
      <w:r w:rsidR="009003D7">
        <w:rPr>
          <w:position w:val="-24"/>
          <w:sz w:val="28"/>
          <w:szCs w:val="28"/>
        </w:rPr>
        <w:pict>
          <v:shape id="_x0000_i1028" type="#_x0000_t75" style="width:246.75pt;height:30.75pt">
            <v:imagedata r:id="rId10" o:title=""/>
          </v:shape>
        </w:pict>
      </w:r>
      <w:r w:rsidRPr="001C05E0">
        <w:rPr>
          <w:sz w:val="28"/>
          <w:szCs w:val="28"/>
          <w:vertAlign w:val="superscript"/>
        </w:rPr>
        <w:t>3</w:t>
      </w:r>
    </w:p>
    <w:p w:rsidR="00A14366" w:rsidRPr="001C05E0" w:rsidRDefault="00A14366" w:rsidP="001C05E0">
      <w:pPr>
        <w:spacing w:line="360" w:lineRule="auto"/>
        <w:ind w:firstLine="709"/>
        <w:jc w:val="both"/>
        <w:rPr>
          <w:sz w:val="28"/>
          <w:szCs w:val="28"/>
          <w:vertAlign w:val="superscript"/>
        </w:rPr>
      </w:pPr>
      <w:r w:rsidRPr="001C05E0">
        <w:rPr>
          <w:sz w:val="28"/>
          <w:szCs w:val="28"/>
          <w:lang w:val="en-US"/>
        </w:rPr>
        <w:t>V</w:t>
      </w:r>
      <w:r w:rsidR="00D640A5" w:rsidRPr="001C05E0">
        <w:rPr>
          <w:sz w:val="28"/>
          <w:szCs w:val="28"/>
          <w:vertAlign w:val="subscript"/>
        </w:rPr>
        <w:t>5</w:t>
      </w:r>
      <w:r w:rsidRPr="001C05E0">
        <w:rPr>
          <w:sz w:val="28"/>
          <w:szCs w:val="28"/>
        </w:rPr>
        <w:t>=</w:t>
      </w:r>
      <w:r w:rsidR="009003D7">
        <w:rPr>
          <w:position w:val="-24"/>
          <w:sz w:val="28"/>
          <w:szCs w:val="28"/>
        </w:rPr>
        <w:pict>
          <v:shape id="_x0000_i1029" type="#_x0000_t75" style="width:255pt;height:30.75pt">
            <v:imagedata r:id="rId11" o:title=""/>
          </v:shape>
        </w:pict>
      </w:r>
      <w:r w:rsidRPr="001C05E0">
        <w:rPr>
          <w:sz w:val="28"/>
          <w:szCs w:val="28"/>
          <w:vertAlign w:val="superscript"/>
        </w:rPr>
        <w:t>3</w:t>
      </w:r>
    </w:p>
    <w:p w:rsidR="002A4241" w:rsidRPr="001C05E0" w:rsidRDefault="00B13310" w:rsidP="001C05E0">
      <w:pPr>
        <w:spacing w:line="360" w:lineRule="auto"/>
        <w:ind w:firstLine="709"/>
        <w:jc w:val="both"/>
        <w:rPr>
          <w:sz w:val="28"/>
          <w:szCs w:val="28"/>
          <w:vertAlign w:val="superscript"/>
        </w:rPr>
      </w:pPr>
      <w:r w:rsidRPr="001C05E0">
        <w:rPr>
          <w:sz w:val="28"/>
          <w:szCs w:val="28"/>
          <w:lang w:val="en-US"/>
        </w:rPr>
        <w:t>V</w:t>
      </w:r>
      <w:r w:rsidRPr="001C05E0">
        <w:rPr>
          <w:sz w:val="28"/>
          <w:szCs w:val="28"/>
          <w:vertAlign w:val="subscript"/>
        </w:rPr>
        <w:t>заг</w:t>
      </w:r>
      <w:r w:rsidRPr="001C05E0">
        <w:rPr>
          <w:sz w:val="28"/>
          <w:szCs w:val="28"/>
        </w:rPr>
        <w:t xml:space="preserve">= </w:t>
      </w:r>
      <w:r w:rsidRPr="001C05E0">
        <w:rPr>
          <w:sz w:val="28"/>
          <w:szCs w:val="28"/>
          <w:lang w:val="en-US"/>
        </w:rPr>
        <w:t>V</w:t>
      </w:r>
      <w:r w:rsidRPr="001C05E0">
        <w:rPr>
          <w:sz w:val="28"/>
          <w:szCs w:val="28"/>
          <w:vertAlign w:val="subscript"/>
        </w:rPr>
        <w:t>1</w:t>
      </w:r>
      <w:r w:rsidRPr="001C05E0">
        <w:rPr>
          <w:sz w:val="28"/>
          <w:szCs w:val="28"/>
        </w:rPr>
        <w:t>+</w:t>
      </w:r>
      <w:r w:rsidRPr="001C05E0">
        <w:rPr>
          <w:sz w:val="28"/>
          <w:szCs w:val="28"/>
          <w:lang w:val="en-US"/>
        </w:rPr>
        <w:t>V</w:t>
      </w:r>
      <w:r w:rsidRPr="001C05E0">
        <w:rPr>
          <w:sz w:val="28"/>
          <w:szCs w:val="28"/>
          <w:vertAlign w:val="subscript"/>
        </w:rPr>
        <w:t>2</w:t>
      </w:r>
      <w:r w:rsidRPr="001C05E0">
        <w:rPr>
          <w:sz w:val="28"/>
          <w:szCs w:val="28"/>
        </w:rPr>
        <w:t>+</w:t>
      </w:r>
      <w:r w:rsidRPr="001C05E0">
        <w:rPr>
          <w:sz w:val="28"/>
          <w:szCs w:val="28"/>
          <w:lang w:val="en-US"/>
        </w:rPr>
        <w:t>V</w:t>
      </w:r>
      <w:r w:rsidRPr="001C05E0">
        <w:rPr>
          <w:sz w:val="28"/>
          <w:szCs w:val="28"/>
          <w:vertAlign w:val="subscript"/>
        </w:rPr>
        <w:t>3</w:t>
      </w:r>
      <w:r w:rsidRPr="001C05E0">
        <w:rPr>
          <w:sz w:val="28"/>
          <w:szCs w:val="28"/>
        </w:rPr>
        <w:t>+</w:t>
      </w:r>
      <w:r w:rsidRPr="001C05E0">
        <w:rPr>
          <w:sz w:val="28"/>
          <w:szCs w:val="28"/>
          <w:lang w:val="en-US"/>
        </w:rPr>
        <w:t>V</w:t>
      </w:r>
      <w:r w:rsidRPr="001C05E0">
        <w:rPr>
          <w:sz w:val="28"/>
          <w:szCs w:val="28"/>
          <w:vertAlign w:val="subscript"/>
        </w:rPr>
        <w:t>4</w:t>
      </w:r>
      <w:r w:rsidRPr="001C05E0">
        <w:rPr>
          <w:sz w:val="28"/>
          <w:szCs w:val="28"/>
        </w:rPr>
        <w:t>+</w:t>
      </w:r>
      <w:r w:rsidRPr="001C05E0">
        <w:rPr>
          <w:sz w:val="28"/>
          <w:szCs w:val="28"/>
          <w:lang w:val="en-US"/>
        </w:rPr>
        <w:t>V</w:t>
      </w:r>
      <w:r w:rsidRPr="001C05E0">
        <w:rPr>
          <w:sz w:val="28"/>
          <w:szCs w:val="28"/>
          <w:vertAlign w:val="subscript"/>
        </w:rPr>
        <w:t>5</w:t>
      </w:r>
      <w:r w:rsidRPr="001C05E0">
        <w:rPr>
          <w:sz w:val="28"/>
          <w:szCs w:val="28"/>
        </w:rPr>
        <w:t>=565111мм</w:t>
      </w:r>
      <w:r w:rsidRPr="001C05E0">
        <w:rPr>
          <w:sz w:val="28"/>
          <w:szCs w:val="28"/>
          <w:vertAlign w:val="superscript"/>
        </w:rPr>
        <w:t>3</w:t>
      </w:r>
    </w:p>
    <w:p w:rsidR="002A4241" w:rsidRPr="001C05E0" w:rsidRDefault="00B13310" w:rsidP="001C05E0">
      <w:pPr>
        <w:spacing w:line="360" w:lineRule="auto"/>
        <w:ind w:firstLine="709"/>
        <w:jc w:val="both"/>
        <w:rPr>
          <w:sz w:val="28"/>
          <w:szCs w:val="28"/>
        </w:rPr>
      </w:pPr>
      <w:r w:rsidRPr="001C05E0">
        <w:rPr>
          <w:sz w:val="28"/>
          <w:szCs w:val="28"/>
        </w:rPr>
        <w:t>М</w:t>
      </w:r>
      <w:r w:rsidRPr="001C05E0">
        <w:rPr>
          <w:sz w:val="28"/>
          <w:szCs w:val="28"/>
          <w:vertAlign w:val="subscript"/>
        </w:rPr>
        <w:t>заг</w:t>
      </w:r>
      <w:r w:rsidRPr="001C05E0">
        <w:rPr>
          <w:sz w:val="28"/>
          <w:szCs w:val="28"/>
        </w:rPr>
        <w:t>=7,8*10</w:t>
      </w:r>
      <w:r w:rsidRPr="001C05E0">
        <w:rPr>
          <w:sz w:val="28"/>
          <w:szCs w:val="28"/>
          <w:vertAlign w:val="superscript"/>
        </w:rPr>
        <w:t>-6</w:t>
      </w:r>
      <w:r w:rsidRPr="001C05E0">
        <w:rPr>
          <w:sz w:val="28"/>
          <w:szCs w:val="28"/>
        </w:rPr>
        <w:t>*565111=4,4кг</w:t>
      </w:r>
    </w:p>
    <w:p w:rsidR="00940F33" w:rsidRPr="001C05E0" w:rsidRDefault="00940F33" w:rsidP="001C05E0">
      <w:pPr>
        <w:spacing w:line="360" w:lineRule="auto"/>
        <w:ind w:firstLine="709"/>
        <w:jc w:val="both"/>
        <w:rPr>
          <w:sz w:val="28"/>
          <w:szCs w:val="28"/>
        </w:rPr>
      </w:pPr>
    </w:p>
    <w:p w:rsidR="002A4241" w:rsidRPr="001C05E0" w:rsidRDefault="00A85018" w:rsidP="001C05E0">
      <w:pPr>
        <w:spacing w:line="360" w:lineRule="auto"/>
        <w:ind w:firstLine="709"/>
        <w:jc w:val="both"/>
        <w:rPr>
          <w:sz w:val="28"/>
          <w:szCs w:val="28"/>
        </w:rPr>
      </w:pPr>
      <w:r w:rsidRPr="001C05E0">
        <w:rPr>
          <w:sz w:val="28"/>
          <w:szCs w:val="28"/>
        </w:rPr>
        <w:t>Рассчитывается коэффициент использования материала:</w:t>
      </w:r>
    </w:p>
    <w:p w:rsidR="001C05E0" w:rsidRDefault="001C05E0" w:rsidP="001C05E0">
      <w:pPr>
        <w:spacing w:line="360" w:lineRule="auto"/>
        <w:ind w:firstLine="709"/>
        <w:jc w:val="both"/>
        <w:rPr>
          <w:sz w:val="28"/>
          <w:szCs w:val="28"/>
        </w:rPr>
      </w:pPr>
    </w:p>
    <w:p w:rsidR="00A85018" w:rsidRPr="001C05E0" w:rsidRDefault="00A85018" w:rsidP="001C05E0">
      <w:pPr>
        <w:spacing w:line="360" w:lineRule="auto"/>
        <w:ind w:firstLine="709"/>
        <w:jc w:val="both"/>
        <w:rPr>
          <w:sz w:val="28"/>
          <w:szCs w:val="28"/>
        </w:rPr>
      </w:pPr>
      <w:r w:rsidRPr="001C05E0">
        <w:rPr>
          <w:sz w:val="28"/>
          <w:szCs w:val="28"/>
        </w:rPr>
        <w:t>К</w:t>
      </w:r>
      <w:r w:rsidRPr="001C05E0">
        <w:rPr>
          <w:sz w:val="28"/>
          <w:szCs w:val="28"/>
          <w:vertAlign w:val="subscript"/>
        </w:rPr>
        <w:t>м</w:t>
      </w:r>
      <w:r w:rsidRPr="001C05E0">
        <w:rPr>
          <w:sz w:val="28"/>
          <w:szCs w:val="28"/>
        </w:rPr>
        <w:t>=М</w:t>
      </w:r>
      <w:r w:rsidRPr="001C05E0">
        <w:rPr>
          <w:sz w:val="28"/>
          <w:szCs w:val="28"/>
          <w:vertAlign w:val="subscript"/>
        </w:rPr>
        <w:t>дет</w:t>
      </w:r>
      <w:r w:rsidRPr="001C05E0">
        <w:rPr>
          <w:sz w:val="28"/>
          <w:szCs w:val="28"/>
        </w:rPr>
        <w:t>/М</w:t>
      </w:r>
      <w:r w:rsidRPr="001C05E0">
        <w:rPr>
          <w:sz w:val="28"/>
          <w:szCs w:val="28"/>
          <w:vertAlign w:val="subscript"/>
        </w:rPr>
        <w:t>заг</w:t>
      </w:r>
      <w:r w:rsidRPr="001C05E0">
        <w:rPr>
          <w:sz w:val="28"/>
          <w:szCs w:val="28"/>
        </w:rPr>
        <w:t>=3,5/4,4=0,79</w:t>
      </w:r>
    </w:p>
    <w:p w:rsidR="001C05E0" w:rsidRDefault="001C05E0" w:rsidP="001C05E0">
      <w:pPr>
        <w:spacing w:line="360" w:lineRule="auto"/>
        <w:ind w:firstLine="709"/>
        <w:jc w:val="both"/>
        <w:rPr>
          <w:sz w:val="28"/>
          <w:szCs w:val="28"/>
        </w:rPr>
      </w:pPr>
    </w:p>
    <w:p w:rsidR="003D2009" w:rsidRPr="001C05E0" w:rsidRDefault="003D2009" w:rsidP="001C05E0">
      <w:pPr>
        <w:spacing w:line="360" w:lineRule="auto"/>
        <w:ind w:firstLine="709"/>
        <w:jc w:val="both"/>
        <w:rPr>
          <w:sz w:val="28"/>
          <w:szCs w:val="28"/>
        </w:rPr>
      </w:pPr>
      <w:r w:rsidRPr="001C05E0">
        <w:rPr>
          <w:sz w:val="28"/>
          <w:szCs w:val="28"/>
        </w:rPr>
        <w:t>Определение группы стали:</w:t>
      </w:r>
    </w:p>
    <w:p w:rsidR="003D2009" w:rsidRPr="001C05E0" w:rsidRDefault="003D2009" w:rsidP="001C05E0">
      <w:pPr>
        <w:spacing w:line="360" w:lineRule="auto"/>
        <w:ind w:firstLine="709"/>
        <w:jc w:val="both"/>
        <w:rPr>
          <w:sz w:val="28"/>
          <w:szCs w:val="28"/>
        </w:rPr>
      </w:pPr>
      <w:r w:rsidRPr="001C05E0">
        <w:rPr>
          <w:sz w:val="28"/>
          <w:szCs w:val="28"/>
        </w:rPr>
        <w:t>Исходя из марки материала (Сталь 45) содержание углерода 30%, значит выбираем группу стали М2.</w:t>
      </w:r>
      <w:r w:rsidRPr="001C05E0">
        <w:rPr>
          <w:sz w:val="28"/>
          <w:szCs w:val="28"/>
        </w:rPr>
        <w:tab/>
      </w:r>
    </w:p>
    <w:p w:rsidR="003D2009" w:rsidRPr="001C05E0" w:rsidRDefault="003D2009" w:rsidP="001C05E0">
      <w:pPr>
        <w:spacing w:line="360" w:lineRule="auto"/>
        <w:ind w:firstLine="709"/>
        <w:jc w:val="both"/>
        <w:rPr>
          <w:sz w:val="28"/>
          <w:szCs w:val="28"/>
        </w:rPr>
      </w:pPr>
      <w:r w:rsidRPr="001C05E0">
        <w:rPr>
          <w:sz w:val="28"/>
          <w:szCs w:val="28"/>
        </w:rPr>
        <w:t>Определение степени сложности заготовки:</w:t>
      </w:r>
    </w:p>
    <w:p w:rsidR="003D2009" w:rsidRPr="001C05E0" w:rsidRDefault="003D2009" w:rsidP="001C05E0">
      <w:pPr>
        <w:spacing w:line="360" w:lineRule="auto"/>
        <w:ind w:firstLine="709"/>
        <w:jc w:val="both"/>
        <w:rPr>
          <w:sz w:val="28"/>
          <w:szCs w:val="28"/>
        </w:rPr>
      </w:pPr>
      <w:r w:rsidRPr="001C05E0">
        <w:rPr>
          <w:sz w:val="28"/>
          <w:szCs w:val="28"/>
        </w:rPr>
        <w:t>Для деталей типа вала степень сложности заготовки назначаем С2.</w:t>
      </w:r>
    </w:p>
    <w:p w:rsidR="003D2009" w:rsidRPr="001C05E0" w:rsidRDefault="003D2009" w:rsidP="001C05E0">
      <w:pPr>
        <w:spacing w:line="360" w:lineRule="auto"/>
        <w:ind w:firstLine="709"/>
        <w:jc w:val="both"/>
        <w:rPr>
          <w:sz w:val="28"/>
          <w:szCs w:val="28"/>
        </w:rPr>
      </w:pPr>
      <w:r w:rsidRPr="001C05E0">
        <w:rPr>
          <w:sz w:val="28"/>
          <w:szCs w:val="28"/>
        </w:rPr>
        <w:t>Определение класса точности:</w:t>
      </w:r>
    </w:p>
    <w:p w:rsidR="003D2009" w:rsidRPr="001C05E0" w:rsidRDefault="003D2009" w:rsidP="001C05E0">
      <w:pPr>
        <w:spacing w:line="360" w:lineRule="auto"/>
        <w:ind w:firstLine="709"/>
        <w:jc w:val="both"/>
        <w:rPr>
          <w:sz w:val="28"/>
          <w:szCs w:val="28"/>
        </w:rPr>
      </w:pPr>
      <w:r w:rsidRPr="001C05E0">
        <w:rPr>
          <w:sz w:val="28"/>
          <w:szCs w:val="28"/>
        </w:rPr>
        <w:t>Выберем класс точности для массового производства Т3.</w:t>
      </w:r>
    </w:p>
    <w:p w:rsidR="003D2009" w:rsidRPr="001C05E0" w:rsidRDefault="003D2009" w:rsidP="001C05E0">
      <w:pPr>
        <w:spacing w:line="360" w:lineRule="auto"/>
        <w:ind w:firstLine="709"/>
        <w:jc w:val="both"/>
        <w:rPr>
          <w:sz w:val="28"/>
          <w:szCs w:val="28"/>
        </w:rPr>
      </w:pPr>
      <w:r w:rsidRPr="001C05E0">
        <w:rPr>
          <w:sz w:val="28"/>
          <w:szCs w:val="28"/>
        </w:rPr>
        <w:t>Определение исходного индекса поковки:</w:t>
      </w:r>
    </w:p>
    <w:p w:rsidR="003D2009" w:rsidRPr="001C05E0" w:rsidRDefault="005F1CF4" w:rsidP="001C05E0">
      <w:pPr>
        <w:spacing w:line="360" w:lineRule="auto"/>
        <w:ind w:firstLine="709"/>
        <w:jc w:val="both"/>
        <w:rPr>
          <w:sz w:val="28"/>
          <w:szCs w:val="28"/>
        </w:rPr>
      </w:pPr>
      <w:r w:rsidRPr="001C05E0">
        <w:rPr>
          <w:sz w:val="28"/>
          <w:szCs w:val="28"/>
        </w:rPr>
        <w:t>По табл.1 П</w:t>
      </w:r>
      <w:r w:rsidR="003D2009" w:rsidRPr="001C05E0">
        <w:rPr>
          <w:sz w:val="28"/>
          <w:szCs w:val="28"/>
        </w:rPr>
        <w:t>риложения 1 методических указаний определяем исходный индекс поковки равным 13.</w:t>
      </w:r>
    </w:p>
    <w:p w:rsidR="003D2009" w:rsidRPr="001C05E0" w:rsidRDefault="003D2009" w:rsidP="001C05E0">
      <w:pPr>
        <w:spacing w:line="360" w:lineRule="auto"/>
        <w:ind w:firstLine="709"/>
        <w:jc w:val="both"/>
        <w:rPr>
          <w:sz w:val="28"/>
          <w:szCs w:val="28"/>
        </w:rPr>
      </w:pPr>
      <w:r w:rsidRPr="001C05E0">
        <w:rPr>
          <w:sz w:val="28"/>
          <w:szCs w:val="28"/>
        </w:rPr>
        <w:t>Основные припуски на механическую обработку и допускаемые отклонения размеров представлены в таблице:</w:t>
      </w:r>
    </w:p>
    <w:p w:rsidR="001C05E0" w:rsidRDefault="001C05E0" w:rsidP="001C05E0">
      <w:pPr>
        <w:spacing w:line="360" w:lineRule="auto"/>
        <w:ind w:firstLine="709"/>
        <w:jc w:val="both"/>
        <w:rPr>
          <w:sz w:val="28"/>
          <w:szCs w:val="28"/>
        </w:rPr>
        <w:sectPr w:rsidR="001C05E0" w:rsidSect="001C05E0">
          <w:headerReference w:type="even" r:id="rId12"/>
          <w:headerReference w:type="default" r:id="rId13"/>
          <w:pgSz w:w="11906" w:h="16838" w:code="9"/>
          <w:pgMar w:top="1134" w:right="851" w:bottom="1134" w:left="1701" w:header="709" w:footer="709" w:gutter="0"/>
          <w:cols w:space="708"/>
          <w:titlePg/>
          <w:docGrid w:linePitch="360"/>
        </w:sectPr>
      </w:pP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04"/>
        <w:gridCol w:w="969"/>
        <w:gridCol w:w="646"/>
        <w:gridCol w:w="1130"/>
        <w:gridCol w:w="1292"/>
        <w:gridCol w:w="1292"/>
        <w:gridCol w:w="1421"/>
      </w:tblGrid>
      <w:tr w:rsidR="009C563A" w:rsidRPr="0023106A" w:rsidTr="0023106A">
        <w:trPr>
          <w:cantSplit/>
          <w:trHeight w:val="1932"/>
          <w:jc w:val="center"/>
        </w:trPr>
        <w:tc>
          <w:tcPr>
            <w:tcW w:w="958" w:type="dxa"/>
            <w:shd w:val="clear" w:color="auto" w:fill="auto"/>
            <w:textDirection w:val="btLr"/>
            <w:vAlign w:val="center"/>
          </w:tcPr>
          <w:p w:rsidR="003D2009" w:rsidRPr="0023106A" w:rsidRDefault="003D2009" w:rsidP="0023106A">
            <w:pPr>
              <w:spacing w:line="360" w:lineRule="auto"/>
              <w:ind w:left="113" w:right="113"/>
              <w:rPr>
                <w:b/>
                <w:sz w:val="20"/>
                <w:szCs w:val="20"/>
              </w:rPr>
            </w:pPr>
            <w:r w:rsidRPr="0023106A">
              <w:rPr>
                <w:b/>
                <w:sz w:val="20"/>
                <w:szCs w:val="20"/>
              </w:rPr>
              <w:t>Вид размеров</w:t>
            </w:r>
          </w:p>
        </w:tc>
        <w:tc>
          <w:tcPr>
            <w:tcW w:w="804" w:type="dxa"/>
            <w:shd w:val="clear" w:color="auto" w:fill="auto"/>
            <w:textDirection w:val="btLr"/>
            <w:vAlign w:val="center"/>
          </w:tcPr>
          <w:p w:rsidR="003D2009" w:rsidRPr="0023106A" w:rsidRDefault="003D2009" w:rsidP="0023106A">
            <w:pPr>
              <w:spacing w:line="360" w:lineRule="auto"/>
              <w:ind w:left="113" w:right="113"/>
              <w:rPr>
                <w:b/>
                <w:sz w:val="20"/>
                <w:szCs w:val="20"/>
              </w:rPr>
            </w:pPr>
            <w:r w:rsidRPr="0023106A">
              <w:rPr>
                <w:b/>
                <w:sz w:val="20"/>
                <w:szCs w:val="20"/>
              </w:rPr>
              <w:t>Индекс размера</w:t>
            </w:r>
          </w:p>
        </w:tc>
        <w:tc>
          <w:tcPr>
            <w:tcW w:w="969" w:type="dxa"/>
            <w:shd w:val="clear" w:color="auto" w:fill="auto"/>
            <w:textDirection w:val="btLr"/>
            <w:vAlign w:val="center"/>
          </w:tcPr>
          <w:p w:rsidR="003D2009" w:rsidRPr="0023106A" w:rsidRDefault="003D2009" w:rsidP="0023106A">
            <w:pPr>
              <w:spacing w:line="360" w:lineRule="auto"/>
              <w:ind w:left="113" w:right="113"/>
              <w:rPr>
                <w:b/>
                <w:sz w:val="20"/>
                <w:szCs w:val="20"/>
              </w:rPr>
            </w:pPr>
            <w:r w:rsidRPr="0023106A">
              <w:rPr>
                <w:b/>
                <w:sz w:val="20"/>
                <w:szCs w:val="20"/>
              </w:rPr>
              <w:t>Размер детали, мм</w:t>
            </w:r>
          </w:p>
        </w:tc>
        <w:tc>
          <w:tcPr>
            <w:tcW w:w="646" w:type="dxa"/>
            <w:shd w:val="clear" w:color="auto" w:fill="auto"/>
            <w:textDirection w:val="btLr"/>
            <w:vAlign w:val="center"/>
          </w:tcPr>
          <w:p w:rsidR="003D2009" w:rsidRPr="0023106A" w:rsidRDefault="00F76725" w:rsidP="0023106A">
            <w:pPr>
              <w:spacing w:line="360" w:lineRule="auto"/>
              <w:ind w:left="113" w:right="113"/>
              <w:rPr>
                <w:b/>
                <w:sz w:val="20"/>
                <w:szCs w:val="20"/>
              </w:rPr>
            </w:pPr>
            <w:r w:rsidRPr="0023106A">
              <w:rPr>
                <w:b/>
                <w:sz w:val="20"/>
                <w:szCs w:val="20"/>
              </w:rPr>
              <w:t xml:space="preserve">№ </w:t>
            </w:r>
            <w:r w:rsidR="003D2009" w:rsidRPr="0023106A">
              <w:rPr>
                <w:b/>
                <w:sz w:val="20"/>
                <w:szCs w:val="20"/>
              </w:rPr>
              <w:t>поверхности</w:t>
            </w:r>
          </w:p>
        </w:tc>
        <w:tc>
          <w:tcPr>
            <w:tcW w:w="1130" w:type="dxa"/>
            <w:shd w:val="clear" w:color="auto" w:fill="auto"/>
            <w:textDirection w:val="btLr"/>
            <w:vAlign w:val="center"/>
          </w:tcPr>
          <w:p w:rsidR="005E0CD9" w:rsidRPr="0023106A" w:rsidRDefault="003D2009" w:rsidP="0023106A">
            <w:pPr>
              <w:spacing w:line="360" w:lineRule="auto"/>
              <w:ind w:left="113" w:right="113"/>
              <w:rPr>
                <w:b/>
                <w:sz w:val="20"/>
                <w:szCs w:val="20"/>
              </w:rPr>
            </w:pPr>
            <w:r w:rsidRPr="0023106A">
              <w:rPr>
                <w:b/>
                <w:sz w:val="20"/>
                <w:szCs w:val="20"/>
              </w:rPr>
              <w:t>Шерохова</w:t>
            </w:r>
            <w:r w:rsidR="005E0CD9" w:rsidRPr="0023106A">
              <w:rPr>
                <w:b/>
                <w:sz w:val="20"/>
                <w:szCs w:val="20"/>
              </w:rPr>
              <w:t>-</w:t>
            </w:r>
          </w:p>
          <w:p w:rsidR="003D2009" w:rsidRPr="0023106A" w:rsidRDefault="003D2009" w:rsidP="0023106A">
            <w:pPr>
              <w:spacing w:line="360" w:lineRule="auto"/>
              <w:ind w:left="113" w:right="113"/>
              <w:rPr>
                <w:b/>
                <w:sz w:val="20"/>
                <w:szCs w:val="20"/>
                <w:vertAlign w:val="subscript"/>
              </w:rPr>
            </w:pPr>
            <w:r w:rsidRPr="0023106A">
              <w:rPr>
                <w:b/>
                <w:sz w:val="20"/>
                <w:szCs w:val="20"/>
              </w:rPr>
              <w:t xml:space="preserve">тость, </w:t>
            </w:r>
            <w:r w:rsidRPr="0023106A">
              <w:rPr>
                <w:b/>
                <w:sz w:val="20"/>
                <w:szCs w:val="20"/>
                <w:lang w:val="en-US"/>
              </w:rPr>
              <w:t>R</w:t>
            </w:r>
            <w:r w:rsidRPr="0023106A">
              <w:rPr>
                <w:b/>
                <w:sz w:val="20"/>
                <w:szCs w:val="20"/>
                <w:vertAlign w:val="subscript"/>
              </w:rPr>
              <w:t>а</w:t>
            </w:r>
          </w:p>
        </w:tc>
        <w:tc>
          <w:tcPr>
            <w:tcW w:w="1292" w:type="dxa"/>
            <w:shd w:val="clear" w:color="auto" w:fill="auto"/>
            <w:textDirection w:val="btLr"/>
            <w:vAlign w:val="center"/>
          </w:tcPr>
          <w:p w:rsidR="003D2009" w:rsidRPr="0023106A" w:rsidRDefault="003D2009" w:rsidP="0023106A">
            <w:pPr>
              <w:spacing w:line="360" w:lineRule="auto"/>
              <w:ind w:left="113" w:right="113"/>
              <w:rPr>
                <w:b/>
                <w:sz w:val="20"/>
                <w:szCs w:val="20"/>
              </w:rPr>
            </w:pPr>
            <w:r w:rsidRPr="0023106A">
              <w:rPr>
                <w:b/>
                <w:sz w:val="20"/>
                <w:szCs w:val="20"/>
              </w:rPr>
              <w:t xml:space="preserve">Припуск, </w:t>
            </w:r>
            <w:r w:rsidRPr="0023106A">
              <w:rPr>
                <w:b/>
                <w:sz w:val="20"/>
                <w:szCs w:val="20"/>
                <w:lang w:val="en-US"/>
              </w:rPr>
              <w:t>Z</w:t>
            </w:r>
            <w:r w:rsidRPr="0023106A">
              <w:rPr>
                <w:b/>
                <w:sz w:val="20"/>
                <w:szCs w:val="20"/>
                <w:vertAlign w:val="subscript"/>
                <w:lang w:val="en-US"/>
              </w:rPr>
              <w:t>oi</w:t>
            </w:r>
            <w:r w:rsidRPr="0023106A">
              <w:rPr>
                <w:b/>
                <w:sz w:val="20"/>
                <w:szCs w:val="20"/>
              </w:rPr>
              <w:t xml:space="preserve"> , мм</w:t>
            </w:r>
          </w:p>
        </w:tc>
        <w:tc>
          <w:tcPr>
            <w:tcW w:w="1292" w:type="dxa"/>
            <w:shd w:val="clear" w:color="auto" w:fill="auto"/>
            <w:textDirection w:val="btLr"/>
            <w:vAlign w:val="center"/>
          </w:tcPr>
          <w:p w:rsidR="003D2009" w:rsidRPr="0023106A" w:rsidRDefault="003D2009" w:rsidP="0023106A">
            <w:pPr>
              <w:spacing w:line="360" w:lineRule="auto"/>
              <w:ind w:left="113" w:right="113"/>
              <w:rPr>
                <w:b/>
                <w:sz w:val="20"/>
                <w:szCs w:val="20"/>
              </w:rPr>
            </w:pPr>
            <w:r w:rsidRPr="0023106A">
              <w:rPr>
                <w:b/>
                <w:sz w:val="20"/>
                <w:szCs w:val="20"/>
              </w:rPr>
              <w:t>Номинальный размер заготовки,</w:t>
            </w:r>
            <w:r w:rsidR="005E0CD9" w:rsidRPr="0023106A">
              <w:rPr>
                <w:b/>
                <w:sz w:val="20"/>
                <w:szCs w:val="20"/>
              </w:rPr>
              <w:t xml:space="preserve"> </w:t>
            </w:r>
            <w:r w:rsidRPr="0023106A">
              <w:rPr>
                <w:b/>
                <w:sz w:val="20"/>
                <w:szCs w:val="20"/>
              </w:rPr>
              <w:t>мм</w:t>
            </w:r>
          </w:p>
        </w:tc>
        <w:tc>
          <w:tcPr>
            <w:tcW w:w="1421" w:type="dxa"/>
            <w:shd w:val="clear" w:color="auto" w:fill="auto"/>
            <w:textDirection w:val="btLr"/>
            <w:vAlign w:val="center"/>
          </w:tcPr>
          <w:p w:rsidR="003D2009" w:rsidRPr="0023106A" w:rsidRDefault="003D2009" w:rsidP="0023106A">
            <w:pPr>
              <w:spacing w:line="360" w:lineRule="auto"/>
              <w:ind w:left="113" w:right="113"/>
              <w:rPr>
                <w:b/>
                <w:sz w:val="20"/>
                <w:szCs w:val="20"/>
              </w:rPr>
            </w:pPr>
            <w:r w:rsidRPr="0023106A">
              <w:rPr>
                <w:b/>
                <w:sz w:val="20"/>
                <w:szCs w:val="20"/>
              </w:rPr>
              <w:t>Допускаемые размеры</w:t>
            </w:r>
          </w:p>
        </w:tc>
      </w:tr>
      <w:tr w:rsidR="009C563A" w:rsidRPr="0023106A" w:rsidTr="0023106A">
        <w:trPr>
          <w:trHeight w:hRule="exact" w:val="905"/>
          <w:jc w:val="center"/>
        </w:trPr>
        <w:tc>
          <w:tcPr>
            <w:tcW w:w="958" w:type="dxa"/>
            <w:vMerge w:val="restart"/>
            <w:shd w:val="clear" w:color="auto" w:fill="auto"/>
            <w:textDirection w:val="btLr"/>
            <w:vAlign w:val="center"/>
          </w:tcPr>
          <w:p w:rsidR="0015050D" w:rsidRPr="0023106A" w:rsidRDefault="0015050D" w:rsidP="0023106A">
            <w:pPr>
              <w:spacing w:line="360" w:lineRule="auto"/>
              <w:rPr>
                <w:b/>
                <w:sz w:val="20"/>
                <w:szCs w:val="20"/>
              </w:rPr>
            </w:pPr>
            <w:r w:rsidRPr="0023106A">
              <w:rPr>
                <w:b/>
                <w:sz w:val="20"/>
                <w:szCs w:val="20"/>
              </w:rPr>
              <w:t>Диаметральные</w:t>
            </w:r>
          </w:p>
        </w:tc>
        <w:tc>
          <w:tcPr>
            <w:tcW w:w="804" w:type="dxa"/>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D</w:t>
            </w:r>
            <w:r w:rsidRPr="0023106A">
              <w:rPr>
                <w:sz w:val="20"/>
                <w:szCs w:val="20"/>
                <w:vertAlign w:val="subscript"/>
                <w:lang w:val="en-US"/>
              </w:rPr>
              <w:t>1</w:t>
            </w:r>
          </w:p>
        </w:tc>
        <w:tc>
          <w:tcPr>
            <w:tcW w:w="969" w:type="dxa"/>
            <w:shd w:val="clear" w:color="auto" w:fill="auto"/>
            <w:vAlign w:val="center"/>
          </w:tcPr>
          <w:p w:rsidR="0015050D" w:rsidRPr="0023106A" w:rsidRDefault="0015050D" w:rsidP="0023106A">
            <w:pPr>
              <w:spacing w:line="360" w:lineRule="auto"/>
              <w:rPr>
                <w:sz w:val="20"/>
                <w:szCs w:val="20"/>
                <w:lang w:val="en-US"/>
              </w:rPr>
            </w:pPr>
            <w:r w:rsidRPr="0023106A">
              <w:rPr>
                <w:sz w:val="20"/>
                <w:szCs w:val="20"/>
                <w:lang w:val="en-US"/>
              </w:rPr>
              <w:t>40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1</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0,8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2,0</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44</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p w:rsidR="0015050D" w:rsidRPr="0023106A" w:rsidRDefault="0015050D" w:rsidP="0023106A">
            <w:pPr>
              <w:spacing w:line="360" w:lineRule="auto"/>
              <w:rPr>
                <w:sz w:val="20"/>
                <w:szCs w:val="20"/>
              </w:rPr>
            </w:pPr>
            <w:r w:rsidRPr="0023106A">
              <w:rPr>
                <w:sz w:val="20"/>
                <w:szCs w:val="20"/>
              </w:rPr>
              <w:t>-0,9</w:t>
            </w:r>
          </w:p>
        </w:tc>
      </w:tr>
      <w:tr w:rsidR="009C563A" w:rsidRPr="0023106A" w:rsidTr="0023106A">
        <w:trPr>
          <w:trHeight w:hRule="exact" w:val="898"/>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D</w:t>
            </w:r>
            <w:r w:rsidRPr="0023106A">
              <w:rPr>
                <w:sz w:val="20"/>
                <w:szCs w:val="20"/>
                <w:vertAlign w:val="subscript"/>
                <w:lang w:val="en-US"/>
              </w:rPr>
              <w:t>2</w:t>
            </w:r>
          </w:p>
        </w:tc>
        <w:tc>
          <w:tcPr>
            <w:tcW w:w="969" w:type="dxa"/>
            <w:shd w:val="clear" w:color="auto" w:fill="auto"/>
            <w:vAlign w:val="center"/>
          </w:tcPr>
          <w:p w:rsidR="0015050D" w:rsidRPr="0023106A" w:rsidRDefault="0015050D" w:rsidP="0023106A">
            <w:pPr>
              <w:spacing w:line="360" w:lineRule="auto"/>
              <w:rPr>
                <w:sz w:val="20"/>
                <w:szCs w:val="20"/>
                <w:lang w:val="en-US"/>
              </w:rPr>
            </w:pPr>
            <w:r w:rsidRPr="0023106A">
              <w:rPr>
                <w:sz w:val="20"/>
                <w:szCs w:val="20"/>
                <w:lang w:val="en-US"/>
              </w:rPr>
              <w:t>45</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2</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48,6</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p w:rsidR="0015050D" w:rsidRPr="0023106A" w:rsidRDefault="0015050D" w:rsidP="0023106A">
            <w:pPr>
              <w:spacing w:line="360" w:lineRule="auto"/>
              <w:rPr>
                <w:sz w:val="20"/>
                <w:szCs w:val="20"/>
              </w:rPr>
            </w:pPr>
            <w:r w:rsidRPr="0023106A">
              <w:rPr>
                <w:sz w:val="20"/>
                <w:szCs w:val="20"/>
              </w:rPr>
              <w:t>-0,9</w:t>
            </w:r>
          </w:p>
        </w:tc>
      </w:tr>
      <w:tr w:rsidR="009C563A" w:rsidRPr="0023106A" w:rsidTr="0023106A">
        <w:trPr>
          <w:trHeight w:hRule="exact" w:val="673"/>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vMerge w:val="restart"/>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D</w:t>
            </w:r>
            <w:r w:rsidRPr="0023106A">
              <w:rPr>
                <w:sz w:val="20"/>
                <w:szCs w:val="20"/>
                <w:vertAlign w:val="subscript"/>
                <w:lang w:val="en-US"/>
              </w:rPr>
              <w:t>3</w:t>
            </w: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48</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3</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2,8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53,6</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p w:rsidR="0015050D" w:rsidRPr="0023106A" w:rsidRDefault="0015050D" w:rsidP="0023106A">
            <w:pPr>
              <w:spacing w:line="360" w:lineRule="auto"/>
              <w:rPr>
                <w:sz w:val="20"/>
                <w:szCs w:val="20"/>
              </w:rPr>
            </w:pPr>
            <w:r w:rsidRPr="0023106A">
              <w:rPr>
                <w:sz w:val="20"/>
                <w:szCs w:val="20"/>
              </w:rPr>
              <w:t>-0,9</w:t>
            </w:r>
          </w:p>
          <w:p w:rsidR="0015050D" w:rsidRPr="0023106A" w:rsidRDefault="0015050D" w:rsidP="0023106A">
            <w:pPr>
              <w:spacing w:line="360" w:lineRule="auto"/>
              <w:rPr>
                <w:sz w:val="20"/>
                <w:szCs w:val="20"/>
              </w:rPr>
            </w:pPr>
          </w:p>
        </w:tc>
      </w:tr>
      <w:tr w:rsidR="009C563A" w:rsidRPr="0023106A" w:rsidTr="0023106A">
        <w:trPr>
          <w:trHeight w:hRule="exact" w:val="673"/>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vMerge/>
            <w:shd w:val="clear" w:color="auto" w:fill="auto"/>
            <w:vAlign w:val="center"/>
          </w:tcPr>
          <w:p w:rsidR="0015050D" w:rsidRPr="0023106A" w:rsidRDefault="0015050D" w:rsidP="0023106A">
            <w:pPr>
              <w:spacing w:line="360" w:lineRule="auto"/>
              <w:rPr>
                <w:sz w:val="20"/>
                <w:szCs w:val="20"/>
              </w:rPr>
            </w:pP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50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4</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53,6</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p w:rsidR="0015050D" w:rsidRPr="0023106A" w:rsidRDefault="0015050D" w:rsidP="0023106A">
            <w:pPr>
              <w:spacing w:line="360" w:lineRule="auto"/>
              <w:rPr>
                <w:sz w:val="20"/>
                <w:szCs w:val="20"/>
              </w:rPr>
            </w:pPr>
            <w:r w:rsidRPr="0023106A">
              <w:rPr>
                <w:sz w:val="20"/>
                <w:szCs w:val="20"/>
              </w:rPr>
              <w:t>-0,9</w:t>
            </w:r>
          </w:p>
          <w:p w:rsidR="0015050D" w:rsidRPr="0023106A" w:rsidRDefault="0015050D" w:rsidP="0023106A">
            <w:pPr>
              <w:spacing w:line="360" w:lineRule="auto"/>
              <w:rPr>
                <w:sz w:val="20"/>
                <w:szCs w:val="20"/>
              </w:rPr>
            </w:pPr>
          </w:p>
        </w:tc>
      </w:tr>
      <w:tr w:rsidR="009C563A" w:rsidRPr="0023106A" w:rsidTr="0023106A">
        <w:trPr>
          <w:trHeight w:hRule="exact" w:val="673"/>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vMerge/>
            <w:shd w:val="clear" w:color="auto" w:fill="auto"/>
            <w:vAlign w:val="center"/>
          </w:tcPr>
          <w:p w:rsidR="0015050D" w:rsidRPr="0023106A" w:rsidRDefault="0015050D" w:rsidP="0023106A">
            <w:pPr>
              <w:spacing w:line="360" w:lineRule="auto"/>
              <w:rPr>
                <w:sz w:val="20"/>
                <w:szCs w:val="20"/>
              </w:rPr>
            </w:pP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50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4</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0,8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53,6</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p w:rsidR="0015050D" w:rsidRPr="0023106A" w:rsidRDefault="0015050D" w:rsidP="0023106A">
            <w:pPr>
              <w:spacing w:line="360" w:lineRule="auto"/>
              <w:rPr>
                <w:sz w:val="20"/>
                <w:szCs w:val="20"/>
              </w:rPr>
            </w:pPr>
            <w:r w:rsidRPr="0023106A">
              <w:rPr>
                <w:sz w:val="20"/>
                <w:szCs w:val="20"/>
              </w:rPr>
              <w:t>-0,9</w:t>
            </w:r>
          </w:p>
          <w:p w:rsidR="0015050D" w:rsidRPr="0023106A" w:rsidRDefault="0015050D" w:rsidP="0023106A">
            <w:pPr>
              <w:spacing w:line="360" w:lineRule="auto"/>
              <w:rPr>
                <w:sz w:val="20"/>
                <w:szCs w:val="20"/>
              </w:rPr>
            </w:pPr>
          </w:p>
        </w:tc>
      </w:tr>
      <w:tr w:rsidR="009C563A" w:rsidRPr="0023106A" w:rsidTr="0023106A">
        <w:trPr>
          <w:trHeight w:hRule="exact" w:val="790"/>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vMerge/>
            <w:shd w:val="clear" w:color="auto" w:fill="auto"/>
            <w:vAlign w:val="center"/>
          </w:tcPr>
          <w:p w:rsidR="0015050D" w:rsidRPr="0023106A" w:rsidRDefault="0015050D" w:rsidP="0023106A">
            <w:pPr>
              <w:spacing w:line="360" w:lineRule="auto"/>
              <w:rPr>
                <w:sz w:val="20"/>
                <w:szCs w:val="20"/>
              </w:rPr>
            </w:pP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50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4</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1,8</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53,6</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p w:rsidR="0015050D" w:rsidRPr="0023106A" w:rsidRDefault="0015050D" w:rsidP="0023106A">
            <w:pPr>
              <w:spacing w:line="360" w:lineRule="auto"/>
              <w:rPr>
                <w:sz w:val="20"/>
                <w:szCs w:val="20"/>
              </w:rPr>
            </w:pPr>
            <w:r w:rsidRPr="0023106A">
              <w:rPr>
                <w:sz w:val="20"/>
                <w:szCs w:val="20"/>
              </w:rPr>
              <w:t>-0,9</w:t>
            </w:r>
          </w:p>
        </w:tc>
      </w:tr>
      <w:tr w:rsidR="009C563A" w:rsidRPr="0023106A" w:rsidTr="0023106A">
        <w:trPr>
          <w:trHeight w:hRule="exact" w:val="673"/>
          <w:jc w:val="center"/>
        </w:trPr>
        <w:tc>
          <w:tcPr>
            <w:tcW w:w="958" w:type="dxa"/>
            <w:vMerge w:val="restart"/>
            <w:shd w:val="clear" w:color="auto" w:fill="auto"/>
            <w:textDirection w:val="btLr"/>
            <w:vAlign w:val="center"/>
          </w:tcPr>
          <w:p w:rsidR="0015050D" w:rsidRPr="0023106A" w:rsidRDefault="0015050D" w:rsidP="0023106A">
            <w:pPr>
              <w:spacing w:line="360" w:lineRule="auto"/>
              <w:rPr>
                <w:b/>
                <w:sz w:val="20"/>
                <w:szCs w:val="20"/>
              </w:rPr>
            </w:pPr>
            <w:r w:rsidRPr="0023106A">
              <w:rPr>
                <w:b/>
                <w:sz w:val="20"/>
                <w:szCs w:val="20"/>
              </w:rPr>
              <w:t>Линейные</w:t>
            </w:r>
          </w:p>
        </w:tc>
        <w:tc>
          <w:tcPr>
            <w:tcW w:w="804" w:type="dxa"/>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L</w:t>
            </w:r>
            <w:r w:rsidRPr="0023106A">
              <w:rPr>
                <w:sz w:val="20"/>
                <w:szCs w:val="20"/>
                <w:vertAlign w:val="subscript"/>
                <w:lang w:val="en-US"/>
              </w:rPr>
              <w:t>1</w:t>
            </w: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200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5</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2,3</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204,6</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+2,1</w:t>
            </w:r>
          </w:p>
          <w:p w:rsidR="0015050D" w:rsidRPr="0023106A" w:rsidRDefault="0015050D" w:rsidP="0023106A">
            <w:pPr>
              <w:spacing w:line="360" w:lineRule="auto"/>
              <w:rPr>
                <w:sz w:val="20"/>
                <w:szCs w:val="20"/>
              </w:rPr>
            </w:pPr>
            <w:r w:rsidRPr="0023106A">
              <w:rPr>
                <w:sz w:val="20"/>
                <w:szCs w:val="20"/>
              </w:rPr>
              <w:t>-1,1</w:t>
            </w:r>
          </w:p>
        </w:tc>
      </w:tr>
      <w:tr w:rsidR="009C563A" w:rsidRPr="0023106A" w:rsidTr="0023106A">
        <w:trPr>
          <w:trHeight w:hRule="exact" w:val="673"/>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L</w:t>
            </w:r>
            <w:r w:rsidRPr="0023106A">
              <w:rPr>
                <w:sz w:val="20"/>
                <w:szCs w:val="20"/>
                <w:vertAlign w:val="subscript"/>
                <w:lang w:val="en-US"/>
              </w:rPr>
              <w:t>2</w:t>
            </w: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30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6</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1,6</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1,7</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34</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+1,4</w:t>
            </w:r>
          </w:p>
          <w:p w:rsidR="0015050D" w:rsidRPr="0023106A" w:rsidRDefault="0015050D" w:rsidP="0023106A">
            <w:pPr>
              <w:spacing w:line="360" w:lineRule="auto"/>
              <w:rPr>
                <w:sz w:val="20"/>
                <w:szCs w:val="20"/>
              </w:rPr>
            </w:pPr>
            <w:r w:rsidRPr="0023106A">
              <w:rPr>
                <w:sz w:val="20"/>
                <w:szCs w:val="20"/>
              </w:rPr>
              <w:t>-0,8</w:t>
            </w:r>
          </w:p>
        </w:tc>
      </w:tr>
      <w:tr w:rsidR="009C563A" w:rsidRPr="0023106A" w:rsidTr="0023106A">
        <w:trPr>
          <w:trHeight w:hRule="exact" w:val="673"/>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L</w:t>
            </w:r>
            <w:r w:rsidRPr="0023106A">
              <w:rPr>
                <w:sz w:val="20"/>
                <w:szCs w:val="20"/>
                <w:vertAlign w:val="subscript"/>
                <w:lang w:val="en-US"/>
              </w:rPr>
              <w:t>3</w:t>
            </w: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23</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7</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1,7</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27</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+1,4</w:t>
            </w:r>
          </w:p>
          <w:p w:rsidR="0015050D" w:rsidRPr="0023106A" w:rsidRDefault="0015050D" w:rsidP="0023106A">
            <w:pPr>
              <w:spacing w:line="360" w:lineRule="auto"/>
              <w:rPr>
                <w:sz w:val="20"/>
                <w:szCs w:val="20"/>
              </w:rPr>
            </w:pPr>
            <w:r w:rsidRPr="0023106A">
              <w:rPr>
                <w:sz w:val="20"/>
                <w:szCs w:val="20"/>
              </w:rPr>
              <w:t>-0,8</w:t>
            </w:r>
          </w:p>
        </w:tc>
      </w:tr>
      <w:tr w:rsidR="009C563A" w:rsidRPr="0023106A" w:rsidTr="0023106A">
        <w:trPr>
          <w:trHeight w:hRule="exact" w:val="673"/>
          <w:jc w:val="center"/>
        </w:trPr>
        <w:tc>
          <w:tcPr>
            <w:tcW w:w="958" w:type="dxa"/>
            <w:vMerge/>
            <w:shd w:val="clear" w:color="auto" w:fill="auto"/>
            <w:vAlign w:val="center"/>
          </w:tcPr>
          <w:p w:rsidR="0015050D" w:rsidRPr="0023106A" w:rsidRDefault="0015050D" w:rsidP="0023106A">
            <w:pPr>
              <w:spacing w:line="360" w:lineRule="auto"/>
              <w:rPr>
                <w:sz w:val="20"/>
                <w:szCs w:val="20"/>
              </w:rPr>
            </w:pPr>
          </w:p>
        </w:tc>
        <w:tc>
          <w:tcPr>
            <w:tcW w:w="804" w:type="dxa"/>
            <w:shd w:val="clear" w:color="auto" w:fill="auto"/>
            <w:vAlign w:val="center"/>
          </w:tcPr>
          <w:p w:rsidR="0015050D" w:rsidRPr="0023106A" w:rsidRDefault="0015050D" w:rsidP="0023106A">
            <w:pPr>
              <w:spacing w:line="360" w:lineRule="auto"/>
              <w:rPr>
                <w:sz w:val="20"/>
                <w:szCs w:val="20"/>
                <w:vertAlign w:val="subscript"/>
                <w:lang w:val="en-US"/>
              </w:rPr>
            </w:pPr>
            <w:r w:rsidRPr="0023106A">
              <w:rPr>
                <w:sz w:val="20"/>
                <w:szCs w:val="20"/>
                <w:lang w:val="en-US"/>
              </w:rPr>
              <w:t>L</w:t>
            </w:r>
            <w:r w:rsidRPr="0023106A">
              <w:rPr>
                <w:sz w:val="20"/>
                <w:szCs w:val="20"/>
                <w:vertAlign w:val="subscript"/>
                <w:lang w:val="en-US"/>
              </w:rPr>
              <w:t>4</w:t>
            </w:r>
          </w:p>
        </w:tc>
        <w:tc>
          <w:tcPr>
            <w:tcW w:w="969" w:type="dxa"/>
            <w:shd w:val="clear" w:color="auto" w:fill="auto"/>
            <w:vAlign w:val="center"/>
          </w:tcPr>
          <w:p w:rsidR="0015050D" w:rsidRPr="0023106A" w:rsidRDefault="0015050D" w:rsidP="0023106A">
            <w:pPr>
              <w:spacing w:line="360" w:lineRule="auto"/>
              <w:rPr>
                <w:sz w:val="20"/>
                <w:szCs w:val="20"/>
              </w:rPr>
            </w:pPr>
            <w:r w:rsidRPr="0023106A">
              <w:rPr>
                <w:sz w:val="20"/>
                <w:szCs w:val="20"/>
              </w:rPr>
              <w:t>20</w:t>
            </w:r>
          </w:p>
        </w:tc>
        <w:tc>
          <w:tcPr>
            <w:tcW w:w="646" w:type="dxa"/>
            <w:shd w:val="clear" w:color="auto" w:fill="auto"/>
            <w:vAlign w:val="center"/>
          </w:tcPr>
          <w:p w:rsidR="0015050D" w:rsidRPr="0023106A" w:rsidRDefault="0015050D" w:rsidP="0023106A">
            <w:pPr>
              <w:spacing w:line="360" w:lineRule="auto"/>
              <w:rPr>
                <w:sz w:val="20"/>
                <w:szCs w:val="20"/>
              </w:rPr>
            </w:pPr>
            <w:r w:rsidRPr="0023106A">
              <w:rPr>
                <w:sz w:val="20"/>
                <w:szCs w:val="20"/>
              </w:rPr>
              <w:t>8</w:t>
            </w:r>
          </w:p>
        </w:tc>
        <w:tc>
          <w:tcPr>
            <w:tcW w:w="1130" w:type="dxa"/>
            <w:shd w:val="clear" w:color="auto" w:fill="auto"/>
            <w:vAlign w:val="center"/>
          </w:tcPr>
          <w:p w:rsidR="0015050D" w:rsidRPr="0023106A" w:rsidRDefault="0015050D" w:rsidP="0023106A">
            <w:pPr>
              <w:spacing w:line="360" w:lineRule="auto"/>
              <w:rPr>
                <w:sz w:val="20"/>
                <w:szCs w:val="20"/>
              </w:rPr>
            </w:pPr>
            <w:r w:rsidRPr="0023106A">
              <w:rPr>
                <w:sz w:val="20"/>
                <w:szCs w:val="20"/>
              </w:rPr>
              <w:t>-</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1,7</w:t>
            </w:r>
          </w:p>
        </w:tc>
        <w:tc>
          <w:tcPr>
            <w:tcW w:w="1292" w:type="dxa"/>
            <w:shd w:val="clear" w:color="auto" w:fill="auto"/>
            <w:vAlign w:val="center"/>
          </w:tcPr>
          <w:p w:rsidR="0015050D" w:rsidRPr="0023106A" w:rsidRDefault="0015050D" w:rsidP="0023106A">
            <w:pPr>
              <w:spacing w:line="360" w:lineRule="auto"/>
              <w:rPr>
                <w:sz w:val="20"/>
                <w:szCs w:val="20"/>
              </w:rPr>
            </w:pPr>
            <w:r w:rsidRPr="0023106A">
              <w:rPr>
                <w:sz w:val="20"/>
                <w:szCs w:val="20"/>
              </w:rPr>
              <w:t>23,4</w:t>
            </w:r>
          </w:p>
        </w:tc>
        <w:tc>
          <w:tcPr>
            <w:tcW w:w="1421" w:type="dxa"/>
            <w:shd w:val="clear" w:color="auto" w:fill="auto"/>
            <w:vAlign w:val="center"/>
          </w:tcPr>
          <w:p w:rsidR="0015050D" w:rsidRPr="0023106A" w:rsidRDefault="0015050D" w:rsidP="0023106A">
            <w:pPr>
              <w:spacing w:line="360" w:lineRule="auto"/>
              <w:rPr>
                <w:sz w:val="20"/>
                <w:szCs w:val="20"/>
              </w:rPr>
            </w:pPr>
            <w:r w:rsidRPr="0023106A">
              <w:rPr>
                <w:sz w:val="20"/>
                <w:szCs w:val="20"/>
              </w:rPr>
              <w:t>+1,4</w:t>
            </w:r>
          </w:p>
          <w:p w:rsidR="0015050D" w:rsidRPr="0023106A" w:rsidRDefault="0015050D" w:rsidP="0023106A">
            <w:pPr>
              <w:spacing w:line="360" w:lineRule="auto"/>
              <w:rPr>
                <w:sz w:val="20"/>
                <w:szCs w:val="20"/>
              </w:rPr>
            </w:pPr>
            <w:r w:rsidRPr="0023106A">
              <w:rPr>
                <w:sz w:val="20"/>
                <w:szCs w:val="20"/>
              </w:rPr>
              <w:t>-0,8</w:t>
            </w:r>
          </w:p>
        </w:tc>
      </w:tr>
    </w:tbl>
    <w:p w:rsidR="0015050D" w:rsidRPr="001C05E0" w:rsidRDefault="0015050D" w:rsidP="001C05E0">
      <w:pPr>
        <w:spacing w:line="360" w:lineRule="auto"/>
        <w:ind w:firstLine="709"/>
        <w:jc w:val="both"/>
        <w:rPr>
          <w:sz w:val="28"/>
          <w:szCs w:val="28"/>
        </w:rPr>
      </w:pPr>
    </w:p>
    <w:p w:rsidR="0015050D" w:rsidRPr="001C05E0" w:rsidRDefault="00230B1B" w:rsidP="001C05E0">
      <w:pPr>
        <w:spacing w:line="360" w:lineRule="auto"/>
        <w:ind w:firstLine="709"/>
        <w:jc w:val="both"/>
        <w:rPr>
          <w:sz w:val="28"/>
          <w:szCs w:val="28"/>
        </w:rPr>
      </w:pPr>
      <w:r w:rsidRPr="001C05E0">
        <w:rPr>
          <w:sz w:val="28"/>
          <w:szCs w:val="28"/>
        </w:rPr>
        <w:t>Назначаем штамповочные уклоны для наружных поверхностей = 5</w:t>
      </w:r>
      <w:r w:rsidRPr="001C05E0">
        <w:rPr>
          <w:sz w:val="28"/>
          <w:szCs w:val="28"/>
          <w:vertAlign w:val="superscript"/>
        </w:rPr>
        <w:t>о</w:t>
      </w:r>
      <w:r w:rsidRPr="001C05E0">
        <w:rPr>
          <w:sz w:val="28"/>
          <w:szCs w:val="28"/>
        </w:rPr>
        <w:t>; штамповочные радиусы для наружных поверхностей=3мм, для внутренних = 9мм.</w:t>
      </w:r>
    </w:p>
    <w:p w:rsidR="009C563A" w:rsidRPr="009C563A" w:rsidRDefault="009C563A" w:rsidP="009C563A">
      <w:pPr>
        <w:tabs>
          <w:tab w:val="left" w:pos="7590"/>
        </w:tabs>
        <w:spacing w:line="360" w:lineRule="auto"/>
        <w:ind w:left="709"/>
        <w:jc w:val="center"/>
        <w:rPr>
          <w:b/>
          <w:sz w:val="28"/>
          <w:szCs w:val="28"/>
        </w:rPr>
      </w:pPr>
      <w:r>
        <w:rPr>
          <w:b/>
          <w:i/>
          <w:sz w:val="28"/>
          <w:szCs w:val="28"/>
        </w:rPr>
        <w:br w:type="page"/>
      </w:r>
      <w:r w:rsidR="00DE2186" w:rsidRPr="009C563A">
        <w:rPr>
          <w:b/>
          <w:sz w:val="28"/>
          <w:szCs w:val="28"/>
        </w:rPr>
        <w:t>ГЛАВА 3.</w:t>
      </w:r>
    </w:p>
    <w:p w:rsidR="00D0648E" w:rsidRPr="009C563A" w:rsidRDefault="00DE2186" w:rsidP="009C563A">
      <w:pPr>
        <w:tabs>
          <w:tab w:val="left" w:pos="7590"/>
        </w:tabs>
        <w:spacing w:line="360" w:lineRule="auto"/>
        <w:ind w:left="709"/>
        <w:jc w:val="center"/>
        <w:rPr>
          <w:b/>
          <w:sz w:val="28"/>
          <w:szCs w:val="28"/>
        </w:rPr>
      </w:pPr>
      <w:r w:rsidRPr="009C563A">
        <w:rPr>
          <w:b/>
          <w:sz w:val="28"/>
          <w:szCs w:val="28"/>
        </w:rPr>
        <w:t>Технико-экономическое обоснование метода получения заготовки</w:t>
      </w:r>
    </w:p>
    <w:p w:rsidR="00DE2186" w:rsidRPr="001C05E0" w:rsidRDefault="00DE2186" w:rsidP="001C05E0">
      <w:pPr>
        <w:tabs>
          <w:tab w:val="left" w:pos="7590"/>
        </w:tabs>
        <w:spacing w:line="360" w:lineRule="auto"/>
        <w:ind w:firstLine="709"/>
        <w:jc w:val="both"/>
        <w:rPr>
          <w:sz w:val="28"/>
          <w:szCs w:val="28"/>
        </w:rPr>
      </w:pPr>
    </w:p>
    <w:p w:rsidR="00DE2186" w:rsidRPr="001C05E0" w:rsidRDefault="00DE2186" w:rsidP="009C563A">
      <w:pPr>
        <w:tabs>
          <w:tab w:val="left" w:pos="7590"/>
        </w:tabs>
        <w:spacing w:line="360" w:lineRule="auto"/>
        <w:ind w:firstLine="709"/>
        <w:jc w:val="center"/>
        <w:rPr>
          <w:sz w:val="28"/>
          <w:szCs w:val="28"/>
        </w:rPr>
      </w:pPr>
      <w:r w:rsidRPr="001C05E0">
        <w:rPr>
          <w:sz w:val="28"/>
          <w:szCs w:val="28"/>
        </w:rPr>
        <w:t>3.1 Определяем объём</w:t>
      </w:r>
      <w:r w:rsidR="009C563A">
        <w:rPr>
          <w:sz w:val="28"/>
          <w:szCs w:val="28"/>
        </w:rPr>
        <w:t xml:space="preserve"> заготовки по базовому варианту</w:t>
      </w:r>
    </w:p>
    <w:p w:rsidR="009C563A" w:rsidRDefault="009C563A" w:rsidP="001C05E0">
      <w:pPr>
        <w:tabs>
          <w:tab w:val="left" w:pos="7590"/>
        </w:tabs>
        <w:spacing w:line="360" w:lineRule="auto"/>
        <w:ind w:firstLine="709"/>
        <w:jc w:val="both"/>
        <w:rPr>
          <w:sz w:val="28"/>
          <w:szCs w:val="28"/>
        </w:rPr>
      </w:pPr>
    </w:p>
    <w:p w:rsidR="00DE2186" w:rsidRPr="001C05E0" w:rsidRDefault="00DE2186" w:rsidP="001C05E0">
      <w:pPr>
        <w:tabs>
          <w:tab w:val="left" w:pos="7590"/>
        </w:tabs>
        <w:spacing w:line="360" w:lineRule="auto"/>
        <w:ind w:firstLine="709"/>
        <w:jc w:val="both"/>
        <w:rPr>
          <w:sz w:val="28"/>
          <w:szCs w:val="28"/>
        </w:rPr>
      </w:pPr>
      <w:r w:rsidRPr="001C05E0">
        <w:rPr>
          <w:sz w:val="28"/>
          <w:szCs w:val="28"/>
          <w:lang w:val="en-US"/>
        </w:rPr>
        <w:t>V</w:t>
      </w:r>
      <w:r w:rsidRPr="001C05E0">
        <w:rPr>
          <w:sz w:val="28"/>
          <w:szCs w:val="28"/>
          <w:vertAlign w:val="subscript"/>
        </w:rPr>
        <w:t>заг.баз</w:t>
      </w:r>
      <w:r w:rsidRPr="001C05E0">
        <w:rPr>
          <w:sz w:val="28"/>
          <w:szCs w:val="28"/>
        </w:rPr>
        <w:t>=</w:t>
      </w:r>
      <w:r w:rsidR="009003D7">
        <w:rPr>
          <w:position w:val="-24"/>
          <w:sz w:val="28"/>
          <w:szCs w:val="28"/>
        </w:rPr>
        <w:pict>
          <v:shape id="_x0000_i1030" type="#_x0000_t75" style="width:93pt;height:33pt">
            <v:imagedata r:id="rId14" o:title=""/>
          </v:shape>
        </w:pict>
      </w:r>
      <w:r w:rsidRPr="001C05E0">
        <w:rPr>
          <w:sz w:val="28"/>
          <w:szCs w:val="28"/>
        </w:rPr>
        <w:t>мм</w:t>
      </w:r>
      <w:r w:rsidRPr="001C05E0">
        <w:rPr>
          <w:sz w:val="28"/>
          <w:szCs w:val="28"/>
          <w:vertAlign w:val="superscript"/>
        </w:rPr>
        <w:t>3</w:t>
      </w:r>
      <w:r w:rsidRPr="001C05E0">
        <w:rPr>
          <w:sz w:val="28"/>
          <w:szCs w:val="28"/>
        </w:rPr>
        <w:t xml:space="preserve"> , где </w:t>
      </w:r>
    </w:p>
    <w:p w:rsidR="009C563A" w:rsidRDefault="009C563A" w:rsidP="001C05E0">
      <w:pPr>
        <w:tabs>
          <w:tab w:val="left" w:pos="7590"/>
        </w:tabs>
        <w:spacing w:line="360" w:lineRule="auto"/>
        <w:ind w:firstLine="709"/>
        <w:jc w:val="both"/>
        <w:rPr>
          <w:sz w:val="28"/>
          <w:szCs w:val="28"/>
        </w:rPr>
      </w:pPr>
    </w:p>
    <w:p w:rsidR="00DE2186" w:rsidRPr="001C05E0" w:rsidRDefault="00DE2186" w:rsidP="001C05E0">
      <w:pPr>
        <w:tabs>
          <w:tab w:val="left" w:pos="7590"/>
        </w:tabs>
        <w:spacing w:line="360" w:lineRule="auto"/>
        <w:ind w:firstLine="709"/>
        <w:jc w:val="both"/>
        <w:rPr>
          <w:sz w:val="28"/>
          <w:szCs w:val="28"/>
        </w:rPr>
      </w:pPr>
      <w:r w:rsidRPr="001C05E0">
        <w:rPr>
          <w:sz w:val="28"/>
          <w:szCs w:val="28"/>
          <w:lang w:val="en-US"/>
        </w:rPr>
        <w:t>D</w:t>
      </w:r>
      <w:r w:rsidRPr="001C05E0">
        <w:rPr>
          <w:sz w:val="28"/>
          <w:szCs w:val="28"/>
          <w:vertAlign w:val="subscript"/>
          <w:lang w:val="en-US"/>
        </w:rPr>
        <w:t>max</w:t>
      </w:r>
      <w:r w:rsidRPr="001C05E0">
        <w:rPr>
          <w:sz w:val="28"/>
          <w:szCs w:val="28"/>
          <w:vertAlign w:val="subscript"/>
        </w:rPr>
        <w:t xml:space="preserve"> </w:t>
      </w:r>
      <w:r w:rsidRPr="001C05E0">
        <w:rPr>
          <w:sz w:val="28"/>
          <w:szCs w:val="28"/>
        </w:rPr>
        <w:t>– максимальный диаметр детали</w:t>
      </w:r>
    </w:p>
    <w:p w:rsidR="007D3054" w:rsidRPr="001C05E0" w:rsidRDefault="007D3054" w:rsidP="001C05E0">
      <w:pPr>
        <w:tabs>
          <w:tab w:val="left" w:pos="7590"/>
        </w:tabs>
        <w:spacing w:line="360" w:lineRule="auto"/>
        <w:ind w:firstLine="709"/>
        <w:jc w:val="both"/>
        <w:rPr>
          <w:sz w:val="28"/>
          <w:szCs w:val="28"/>
        </w:rPr>
      </w:pPr>
      <w:r w:rsidRPr="001C05E0">
        <w:rPr>
          <w:sz w:val="28"/>
          <w:szCs w:val="28"/>
          <w:lang w:val="en-US"/>
        </w:rPr>
        <w:t>H</w:t>
      </w:r>
      <w:r w:rsidRPr="001C05E0">
        <w:rPr>
          <w:sz w:val="28"/>
          <w:szCs w:val="28"/>
          <w:vertAlign w:val="subscript"/>
          <w:lang w:val="en-US"/>
        </w:rPr>
        <w:t>max</w:t>
      </w:r>
      <w:r w:rsidRPr="001C05E0">
        <w:rPr>
          <w:sz w:val="28"/>
          <w:szCs w:val="28"/>
        </w:rPr>
        <w:t xml:space="preserve"> – максимальная высота или длина детали</w:t>
      </w:r>
    </w:p>
    <w:p w:rsidR="009C563A" w:rsidRDefault="009C563A" w:rsidP="001C05E0">
      <w:pPr>
        <w:tabs>
          <w:tab w:val="left" w:pos="7590"/>
        </w:tabs>
        <w:spacing w:line="360" w:lineRule="auto"/>
        <w:ind w:firstLine="709"/>
        <w:jc w:val="both"/>
        <w:rPr>
          <w:sz w:val="28"/>
          <w:szCs w:val="28"/>
        </w:rPr>
      </w:pPr>
    </w:p>
    <w:p w:rsidR="007D3054" w:rsidRPr="001C05E0" w:rsidRDefault="007D3054" w:rsidP="001C05E0">
      <w:pPr>
        <w:tabs>
          <w:tab w:val="left" w:pos="7590"/>
        </w:tabs>
        <w:spacing w:line="360" w:lineRule="auto"/>
        <w:ind w:firstLine="709"/>
        <w:jc w:val="both"/>
        <w:rPr>
          <w:sz w:val="28"/>
          <w:szCs w:val="28"/>
        </w:rPr>
      </w:pPr>
      <w:r w:rsidRPr="001C05E0">
        <w:rPr>
          <w:sz w:val="28"/>
          <w:szCs w:val="28"/>
          <w:lang w:val="en-US"/>
        </w:rPr>
        <w:t>V</w:t>
      </w:r>
      <w:r w:rsidRPr="001C05E0">
        <w:rPr>
          <w:sz w:val="28"/>
          <w:szCs w:val="28"/>
          <w:vertAlign w:val="subscript"/>
        </w:rPr>
        <w:t>заг.баз</w:t>
      </w:r>
      <w:r w:rsidRPr="001C05E0">
        <w:rPr>
          <w:sz w:val="28"/>
          <w:szCs w:val="28"/>
        </w:rPr>
        <w:t>=</w:t>
      </w:r>
      <w:r w:rsidR="009003D7">
        <w:rPr>
          <w:position w:val="-24"/>
          <w:sz w:val="28"/>
          <w:szCs w:val="28"/>
        </w:rPr>
        <w:pict>
          <v:shape id="_x0000_i1031" type="#_x0000_t75" style="width:191.25pt;height:35.25pt">
            <v:imagedata r:id="rId15" o:title=""/>
          </v:shape>
        </w:pict>
      </w:r>
    </w:p>
    <w:p w:rsidR="007D3054" w:rsidRPr="001C05E0" w:rsidRDefault="007D3054" w:rsidP="001C05E0">
      <w:pPr>
        <w:tabs>
          <w:tab w:val="left" w:pos="7590"/>
        </w:tabs>
        <w:spacing w:line="360" w:lineRule="auto"/>
        <w:ind w:firstLine="709"/>
        <w:jc w:val="both"/>
        <w:rPr>
          <w:sz w:val="28"/>
          <w:szCs w:val="28"/>
        </w:rPr>
      </w:pPr>
      <w:r w:rsidRPr="001C05E0">
        <w:rPr>
          <w:sz w:val="28"/>
          <w:szCs w:val="28"/>
        </w:rPr>
        <w:t>К</w:t>
      </w:r>
      <w:r w:rsidRPr="001C05E0">
        <w:rPr>
          <w:sz w:val="28"/>
          <w:szCs w:val="28"/>
          <w:vertAlign w:val="subscript"/>
        </w:rPr>
        <w:t>ИМ1</w:t>
      </w:r>
      <w:r w:rsidRPr="001C05E0">
        <w:rPr>
          <w:sz w:val="28"/>
          <w:szCs w:val="28"/>
        </w:rPr>
        <w:t>=</w:t>
      </w:r>
      <w:r w:rsidRPr="001C05E0">
        <w:rPr>
          <w:sz w:val="28"/>
          <w:szCs w:val="28"/>
          <w:lang w:val="en-US"/>
        </w:rPr>
        <w:t>V</w:t>
      </w:r>
      <w:r w:rsidRPr="001C05E0">
        <w:rPr>
          <w:sz w:val="28"/>
          <w:szCs w:val="28"/>
          <w:vertAlign w:val="subscript"/>
        </w:rPr>
        <w:t>дет</w:t>
      </w:r>
      <w:r w:rsidRPr="001C05E0">
        <w:rPr>
          <w:sz w:val="28"/>
          <w:szCs w:val="28"/>
        </w:rPr>
        <w:t>/</w:t>
      </w:r>
      <w:r w:rsidRPr="001C05E0">
        <w:rPr>
          <w:sz w:val="28"/>
          <w:szCs w:val="28"/>
          <w:lang w:val="en-US"/>
        </w:rPr>
        <w:t>V</w:t>
      </w:r>
      <w:r w:rsidRPr="001C05E0">
        <w:rPr>
          <w:sz w:val="28"/>
          <w:szCs w:val="28"/>
          <w:vertAlign w:val="subscript"/>
        </w:rPr>
        <w:t>заг</w:t>
      </w:r>
      <w:r w:rsidRPr="001C05E0">
        <w:rPr>
          <w:sz w:val="28"/>
          <w:szCs w:val="28"/>
        </w:rPr>
        <w:t xml:space="preserve"> = 443038/565111=0,79</w:t>
      </w:r>
    </w:p>
    <w:p w:rsidR="00714003" w:rsidRPr="001C05E0" w:rsidRDefault="007D3054" w:rsidP="001C05E0">
      <w:pPr>
        <w:tabs>
          <w:tab w:val="left" w:pos="7590"/>
        </w:tabs>
        <w:spacing w:line="360" w:lineRule="auto"/>
        <w:ind w:firstLine="709"/>
        <w:jc w:val="both"/>
        <w:rPr>
          <w:sz w:val="28"/>
          <w:szCs w:val="28"/>
        </w:rPr>
      </w:pPr>
      <w:r w:rsidRPr="001C05E0">
        <w:rPr>
          <w:sz w:val="28"/>
          <w:szCs w:val="28"/>
        </w:rPr>
        <w:t>К</w:t>
      </w:r>
      <w:r w:rsidRPr="001C05E0">
        <w:rPr>
          <w:sz w:val="28"/>
          <w:szCs w:val="28"/>
          <w:vertAlign w:val="subscript"/>
        </w:rPr>
        <w:t>ИМ2</w:t>
      </w:r>
      <w:r w:rsidRPr="001C05E0">
        <w:rPr>
          <w:sz w:val="28"/>
          <w:szCs w:val="28"/>
        </w:rPr>
        <w:t>=</w:t>
      </w:r>
      <w:r w:rsidRPr="001C05E0">
        <w:rPr>
          <w:sz w:val="28"/>
          <w:szCs w:val="28"/>
          <w:lang w:val="en-US"/>
        </w:rPr>
        <w:t>V</w:t>
      </w:r>
      <w:r w:rsidRPr="001C05E0">
        <w:rPr>
          <w:sz w:val="28"/>
          <w:szCs w:val="28"/>
          <w:vertAlign w:val="subscript"/>
        </w:rPr>
        <w:t>дет</w:t>
      </w:r>
      <w:r w:rsidRPr="001C05E0">
        <w:rPr>
          <w:sz w:val="28"/>
          <w:szCs w:val="28"/>
        </w:rPr>
        <w:t>/</w:t>
      </w:r>
      <w:r w:rsidRPr="001C05E0">
        <w:rPr>
          <w:sz w:val="28"/>
          <w:szCs w:val="28"/>
          <w:lang w:val="en-US"/>
        </w:rPr>
        <w:t>V</w:t>
      </w:r>
      <w:r w:rsidRPr="001C05E0">
        <w:rPr>
          <w:sz w:val="28"/>
          <w:szCs w:val="28"/>
          <w:vertAlign w:val="subscript"/>
        </w:rPr>
        <w:t>заг.баз</w:t>
      </w:r>
      <w:r w:rsidRPr="001C05E0">
        <w:rPr>
          <w:sz w:val="28"/>
          <w:szCs w:val="28"/>
        </w:rPr>
        <w:t>= 443038/1731394 = 0,26</w:t>
      </w:r>
    </w:p>
    <w:p w:rsidR="009C563A" w:rsidRDefault="009C563A" w:rsidP="001C05E0">
      <w:pPr>
        <w:tabs>
          <w:tab w:val="left" w:pos="7590"/>
        </w:tabs>
        <w:spacing w:line="360" w:lineRule="auto"/>
        <w:ind w:firstLine="709"/>
        <w:jc w:val="both"/>
        <w:rPr>
          <w:sz w:val="28"/>
          <w:szCs w:val="28"/>
        </w:rPr>
      </w:pPr>
    </w:p>
    <w:p w:rsidR="00714003" w:rsidRPr="001C05E0" w:rsidRDefault="00714003" w:rsidP="001C05E0">
      <w:pPr>
        <w:tabs>
          <w:tab w:val="left" w:pos="7590"/>
        </w:tabs>
        <w:spacing w:line="360" w:lineRule="auto"/>
        <w:ind w:firstLine="709"/>
        <w:jc w:val="both"/>
        <w:rPr>
          <w:sz w:val="28"/>
          <w:szCs w:val="28"/>
        </w:rPr>
      </w:pPr>
      <w:r w:rsidRPr="001C05E0">
        <w:rPr>
          <w:sz w:val="28"/>
          <w:szCs w:val="28"/>
        </w:rPr>
        <w:t>Вес заготовки по базовому варианту:</w:t>
      </w:r>
    </w:p>
    <w:p w:rsidR="009C563A" w:rsidRDefault="009C563A" w:rsidP="001C05E0">
      <w:pPr>
        <w:tabs>
          <w:tab w:val="left" w:pos="7590"/>
        </w:tabs>
        <w:spacing w:line="360" w:lineRule="auto"/>
        <w:ind w:firstLine="709"/>
        <w:jc w:val="both"/>
        <w:rPr>
          <w:sz w:val="28"/>
          <w:szCs w:val="28"/>
        </w:rPr>
      </w:pPr>
    </w:p>
    <w:p w:rsidR="00714003" w:rsidRPr="001C05E0" w:rsidRDefault="00714003" w:rsidP="001C05E0">
      <w:pPr>
        <w:tabs>
          <w:tab w:val="left" w:pos="7590"/>
        </w:tabs>
        <w:spacing w:line="360" w:lineRule="auto"/>
        <w:ind w:firstLine="709"/>
        <w:jc w:val="both"/>
        <w:rPr>
          <w:sz w:val="28"/>
          <w:szCs w:val="28"/>
        </w:rPr>
      </w:pPr>
      <w:r w:rsidRPr="001C05E0">
        <w:rPr>
          <w:sz w:val="28"/>
          <w:szCs w:val="28"/>
          <w:lang w:val="en-US"/>
        </w:rPr>
        <w:t>G</w:t>
      </w:r>
      <w:r w:rsidRPr="001C05E0">
        <w:rPr>
          <w:sz w:val="28"/>
          <w:szCs w:val="28"/>
          <w:vertAlign w:val="subscript"/>
        </w:rPr>
        <w:t>заг.баз</w:t>
      </w:r>
      <w:r w:rsidRPr="001C05E0">
        <w:rPr>
          <w:sz w:val="28"/>
          <w:szCs w:val="28"/>
        </w:rPr>
        <w:t xml:space="preserve">= </w:t>
      </w:r>
      <w:r w:rsidRPr="001C05E0">
        <w:rPr>
          <w:sz w:val="28"/>
          <w:szCs w:val="28"/>
          <w:lang w:val="en-US"/>
        </w:rPr>
        <w:t>V</w:t>
      </w:r>
      <w:r w:rsidRPr="001C05E0">
        <w:rPr>
          <w:sz w:val="28"/>
          <w:szCs w:val="28"/>
          <w:vertAlign w:val="subscript"/>
        </w:rPr>
        <w:t>заг.баз</w:t>
      </w:r>
      <w:r w:rsidRPr="001C05E0">
        <w:rPr>
          <w:sz w:val="28"/>
          <w:szCs w:val="28"/>
        </w:rPr>
        <w:t>*</w:t>
      </w:r>
      <w:r w:rsidR="009003D7">
        <w:rPr>
          <w:position w:val="-10"/>
          <w:sz w:val="28"/>
          <w:szCs w:val="28"/>
        </w:rPr>
        <w:pict>
          <v:shape id="_x0000_i1032" type="#_x0000_t75" style="width:9.75pt;height:12.75pt">
            <v:imagedata r:id="rId16" o:title=""/>
          </v:shape>
        </w:pict>
      </w:r>
      <w:r w:rsidRPr="001C05E0">
        <w:rPr>
          <w:sz w:val="28"/>
          <w:szCs w:val="28"/>
        </w:rPr>
        <w:t>=13,5кг</w:t>
      </w:r>
    </w:p>
    <w:p w:rsidR="00714003" w:rsidRPr="001C05E0" w:rsidRDefault="00714003" w:rsidP="001C05E0">
      <w:pPr>
        <w:tabs>
          <w:tab w:val="left" w:pos="7590"/>
        </w:tabs>
        <w:spacing w:line="360" w:lineRule="auto"/>
        <w:ind w:firstLine="709"/>
        <w:jc w:val="both"/>
        <w:rPr>
          <w:sz w:val="28"/>
          <w:szCs w:val="28"/>
        </w:rPr>
      </w:pPr>
    </w:p>
    <w:p w:rsidR="003F5A25" w:rsidRDefault="00714003" w:rsidP="009C563A">
      <w:pPr>
        <w:tabs>
          <w:tab w:val="left" w:pos="7590"/>
        </w:tabs>
        <w:spacing w:line="360" w:lineRule="auto"/>
        <w:ind w:firstLine="709"/>
        <w:jc w:val="center"/>
        <w:rPr>
          <w:sz w:val="28"/>
          <w:szCs w:val="28"/>
        </w:rPr>
      </w:pPr>
      <w:r w:rsidRPr="001C05E0">
        <w:rPr>
          <w:sz w:val="28"/>
          <w:szCs w:val="28"/>
        </w:rPr>
        <w:t xml:space="preserve">3.2 </w:t>
      </w:r>
      <w:r w:rsidR="003F5A25" w:rsidRPr="001C05E0">
        <w:rPr>
          <w:sz w:val="28"/>
          <w:szCs w:val="28"/>
        </w:rPr>
        <w:t>Определение экономии материала</w:t>
      </w:r>
    </w:p>
    <w:p w:rsidR="009C563A" w:rsidRPr="001C05E0" w:rsidRDefault="009C563A" w:rsidP="009C563A">
      <w:pPr>
        <w:tabs>
          <w:tab w:val="left" w:pos="7590"/>
        </w:tabs>
        <w:spacing w:line="360" w:lineRule="auto"/>
        <w:ind w:firstLine="709"/>
        <w:jc w:val="center"/>
        <w:rPr>
          <w:sz w:val="28"/>
          <w:szCs w:val="28"/>
        </w:rPr>
      </w:pPr>
    </w:p>
    <w:p w:rsidR="00F51CF3" w:rsidRPr="001C05E0" w:rsidRDefault="003F5A25" w:rsidP="001C05E0">
      <w:pPr>
        <w:tabs>
          <w:tab w:val="left" w:pos="7590"/>
        </w:tabs>
        <w:spacing w:line="360" w:lineRule="auto"/>
        <w:ind w:firstLine="709"/>
        <w:jc w:val="both"/>
        <w:rPr>
          <w:sz w:val="28"/>
          <w:szCs w:val="28"/>
        </w:rPr>
      </w:pPr>
      <w:r w:rsidRPr="001C05E0">
        <w:rPr>
          <w:sz w:val="28"/>
          <w:szCs w:val="28"/>
        </w:rPr>
        <w:t>Э</w:t>
      </w:r>
      <w:r w:rsidRPr="001C05E0">
        <w:rPr>
          <w:sz w:val="28"/>
          <w:szCs w:val="28"/>
          <w:vertAlign w:val="subscript"/>
        </w:rPr>
        <w:t>м</w:t>
      </w:r>
      <w:r w:rsidRPr="001C05E0">
        <w:rPr>
          <w:sz w:val="28"/>
          <w:szCs w:val="28"/>
        </w:rPr>
        <w:t>=</w:t>
      </w:r>
      <w:r w:rsidRPr="001C05E0">
        <w:rPr>
          <w:sz w:val="28"/>
          <w:szCs w:val="28"/>
          <w:lang w:val="en-US"/>
        </w:rPr>
        <w:t>G</w:t>
      </w:r>
      <w:r w:rsidRPr="001C05E0">
        <w:rPr>
          <w:sz w:val="28"/>
          <w:szCs w:val="28"/>
          <w:vertAlign w:val="subscript"/>
        </w:rPr>
        <w:t>дет</w:t>
      </w:r>
      <w:r w:rsidRPr="001C05E0">
        <w:rPr>
          <w:sz w:val="28"/>
          <w:szCs w:val="28"/>
        </w:rPr>
        <w:t>*</w:t>
      </w:r>
      <w:r w:rsidRPr="001C05E0">
        <w:rPr>
          <w:sz w:val="28"/>
          <w:szCs w:val="28"/>
          <w:lang w:val="en-US"/>
        </w:rPr>
        <w:t>N</w:t>
      </w:r>
      <w:r w:rsidRPr="001C05E0">
        <w:rPr>
          <w:sz w:val="28"/>
          <w:szCs w:val="28"/>
          <w:vertAlign w:val="subscript"/>
        </w:rPr>
        <w:t>з</w:t>
      </w:r>
      <w:r w:rsidRPr="001C05E0">
        <w:rPr>
          <w:sz w:val="28"/>
          <w:szCs w:val="28"/>
        </w:rPr>
        <w:t>(</w:t>
      </w:r>
      <w:r w:rsidR="009003D7">
        <w:rPr>
          <w:position w:val="-30"/>
          <w:sz w:val="28"/>
          <w:szCs w:val="28"/>
        </w:rPr>
        <w:pict>
          <v:shape id="_x0000_i1033" type="#_x0000_t75" style="width:63.75pt;height:33.75pt">
            <v:imagedata r:id="rId17" o:title=""/>
          </v:shape>
        </w:pict>
      </w:r>
      <w:r w:rsidRPr="001C05E0">
        <w:rPr>
          <w:sz w:val="28"/>
          <w:szCs w:val="28"/>
        </w:rPr>
        <w:t>)</w:t>
      </w:r>
      <w:r w:rsidR="00F51CF3" w:rsidRPr="001C05E0">
        <w:rPr>
          <w:sz w:val="28"/>
          <w:szCs w:val="28"/>
        </w:rPr>
        <w:t>, где</w:t>
      </w:r>
    </w:p>
    <w:p w:rsidR="009C563A" w:rsidRDefault="009C563A" w:rsidP="001C05E0">
      <w:pPr>
        <w:tabs>
          <w:tab w:val="left" w:pos="7590"/>
        </w:tabs>
        <w:spacing w:line="360" w:lineRule="auto"/>
        <w:ind w:firstLine="709"/>
        <w:jc w:val="both"/>
        <w:rPr>
          <w:sz w:val="28"/>
          <w:szCs w:val="28"/>
        </w:rPr>
      </w:pPr>
    </w:p>
    <w:p w:rsidR="00F51CF3" w:rsidRPr="001C05E0" w:rsidRDefault="00F51CF3" w:rsidP="001C05E0">
      <w:pPr>
        <w:tabs>
          <w:tab w:val="left" w:pos="7590"/>
        </w:tabs>
        <w:spacing w:line="360" w:lineRule="auto"/>
        <w:ind w:firstLine="709"/>
        <w:jc w:val="both"/>
        <w:rPr>
          <w:sz w:val="28"/>
          <w:szCs w:val="28"/>
        </w:rPr>
      </w:pPr>
      <w:r w:rsidRPr="001C05E0">
        <w:rPr>
          <w:sz w:val="28"/>
          <w:szCs w:val="28"/>
          <w:lang w:val="en-US"/>
        </w:rPr>
        <w:t>G</w:t>
      </w:r>
      <w:r w:rsidRPr="001C05E0">
        <w:rPr>
          <w:sz w:val="28"/>
          <w:szCs w:val="28"/>
          <w:vertAlign w:val="subscript"/>
        </w:rPr>
        <w:t>дет</w:t>
      </w:r>
      <w:r w:rsidRPr="001C05E0">
        <w:rPr>
          <w:sz w:val="28"/>
          <w:szCs w:val="28"/>
        </w:rPr>
        <w:t xml:space="preserve"> – вес детали</w:t>
      </w:r>
    </w:p>
    <w:p w:rsidR="009C563A" w:rsidRDefault="009C563A" w:rsidP="001C05E0">
      <w:pPr>
        <w:tabs>
          <w:tab w:val="left" w:pos="7590"/>
        </w:tabs>
        <w:spacing w:line="360" w:lineRule="auto"/>
        <w:ind w:firstLine="709"/>
        <w:jc w:val="both"/>
        <w:rPr>
          <w:sz w:val="28"/>
          <w:szCs w:val="28"/>
        </w:rPr>
      </w:pPr>
    </w:p>
    <w:p w:rsidR="00F51CF3" w:rsidRPr="001C05E0" w:rsidRDefault="00F51CF3" w:rsidP="001C05E0">
      <w:pPr>
        <w:tabs>
          <w:tab w:val="left" w:pos="7590"/>
        </w:tabs>
        <w:spacing w:line="360" w:lineRule="auto"/>
        <w:ind w:firstLine="709"/>
        <w:jc w:val="both"/>
        <w:rPr>
          <w:sz w:val="28"/>
          <w:szCs w:val="28"/>
        </w:rPr>
      </w:pPr>
      <w:r w:rsidRPr="001C05E0">
        <w:rPr>
          <w:sz w:val="28"/>
          <w:szCs w:val="28"/>
        </w:rPr>
        <w:t>Э</w:t>
      </w:r>
      <w:r w:rsidRPr="001C05E0">
        <w:rPr>
          <w:sz w:val="28"/>
          <w:szCs w:val="28"/>
          <w:vertAlign w:val="subscript"/>
        </w:rPr>
        <w:t>м</w:t>
      </w:r>
      <w:r w:rsidRPr="001C05E0">
        <w:rPr>
          <w:sz w:val="28"/>
          <w:szCs w:val="28"/>
        </w:rPr>
        <w:t>=3,5*53040 (</w:t>
      </w:r>
      <w:r w:rsidR="009003D7">
        <w:rPr>
          <w:position w:val="-28"/>
          <w:sz w:val="28"/>
          <w:szCs w:val="28"/>
        </w:rPr>
        <w:pict>
          <v:shape id="_x0000_i1034" type="#_x0000_t75" style="width:60pt;height:33pt">
            <v:imagedata r:id="rId18" o:title=""/>
          </v:shape>
        </w:pict>
      </w:r>
      <w:r w:rsidRPr="001C05E0">
        <w:rPr>
          <w:sz w:val="28"/>
          <w:szCs w:val="28"/>
        </w:rPr>
        <w:t>)=479012,6кг</w:t>
      </w:r>
    </w:p>
    <w:p w:rsidR="00F51CF3" w:rsidRPr="001C05E0" w:rsidRDefault="009C563A" w:rsidP="009C563A">
      <w:pPr>
        <w:tabs>
          <w:tab w:val="left" w:pos="7590"/>
        </w:tabs>
        <w:spacing w:line="360" w:lineRule="auto"/>
        <w:ind w:left="709"/>
        <w:jc w:val="center"/>
        <w:rPr>
          <w:sz w:val="28"/>
          <w:szCs w:val="28"/>
        </w:rPr>
      </w:pPr>
      <w:r>
        <w:rPr>
          <w:sz w:val="28"/>
          <w:szCs w:val="28"/>
        </w:rPr>
        <w:br w:type="page"/>
      </w:r>
      <w:r w:rsidR="005A1094" w:rsidRPr="001C05E0">
        <w:rPr>
          <w:sz w:val="28"/>
          <w:szCs w:val="28"/>
        </w:rPr>
        <w:t>3.3 Определение себестоимости изготовления заготовки по принятому и базовому вариантам</w:t>
      </w:r>
    </w:p>
    <w:p w:rsidR="009C563A" w:rsidRDefault="009C563A" w:rsidP="001C05E0">
      <w:pPr>
        <w:tabs>
          <w:tab w:val="left" w:pos="7590"/>
        </w:tabs>
        <w:spacing w:line="360" w:lineRule="auto"/>
        <w:ind w:firstLine="709"/>
        <w:jc w:val="both"/>
        <w:rPr>
          <w:sz w:val="28"/>
          <w:szCs w:val="28"/>
        </w:rPr>
      </w:pPr>
    </w:p>
    <w:p w:rsidR="005A1094" w:rsidRPr="001C05E0" w:rsidRDefault="005A1094" w:rsidP="001C05E0">
      <w:pPr>
        <w:tabs>
          <w:tab w:val="left" w:pos="7590"/>
        </w:tabs>
        <w:spacing w:line="360" w:lineRule="auto"/>
        <w:ind w:firstLine="709"/>
        <w:jc w:val="both"/>
        <w:rPr>
          <w:sz w:val="28"/>
          <w:szCs w:val="28"/>
        </w:rPr>
      </w:pPr>
      <w:r w:rsidRPr="001C05E0">
        <w:rPr>
          <w:sz w:val="28"/>
          <w:szCs w:val="28"/>
        </w:rPr>
        <w:t>Определение стоимости заготовки:</w:t>
      </w:r>
      <w:r w:rsidR="009C563A">
        <w:rPr>
          <w:sz w:val="28"/>
          <w:szCs w:val="28"/>
        </w:rPr>
        <w:t xml:space="preserve"> </w:t>
      </w:r>
      <w:r w:rsidRPr="001C05E0">
        <w:rPr>
          <w:sz w:val="28"/>
          <w:szCs w:val="28"/>
        </w:rPr>
        <w:t>С</w:t>
      </w:r>
      <w:r w:rsidRPr="001C05E0">
        <w:rPr>
          <w:sz w:val="28"/>
          <w:szCs w:val="28"/>
          <w:vertAlign w:val="subscript"/>
        </w:rPr>
        <w:t>заг</w:t>
      </w:r>
      <w:r w:rsidRPr="001C05E0">
        <w:rPr>
          <w:sz w:val="28"/>
          <w:szCs w:val="28"/>
        </w:rPr>
        <w:t>=С</w:t>
      </w:r>
      <w:r w:rsidRPr="001C05E0">
        <w:rPr>
          <w:sz w:val="28"/>
          <w:szCs w:val="28"/>
          <w:vertAlign w:val="subscript"/>
        </w:rPr>
        <w:t>м</w:t>
      </w:r>
      <w:r w:rsidRPr="001C05E0">
        <w:rPr>
          <w:sz w:val="28"/>
          <w:szCs w:val="28"/>
        </w:rPr>
        <w:t>*</w:t>
      </w:r>
      <w:r w:rsidRPr="001C05E0">
        <w:rPr>
          <w:sz w:val="28"/>
          <w:szCs w:val="28"/>
          <w:lang w:val="en-US"/>
        </w:rPr>
        <w:t>G</w:t>
      </w:r>
      <w:r w:rsidRPr="001C05E0">
        <w:rPr>
          <w:sz w:val="28"/>
          <w:szCs w:val="28"/>
          <w:vertAlign w:val="subscript"/>
        </w:rPr>
        <w:t>заг</w:t>
      </w:r>
      <w:r w:rsidRPr="001C05E0">
        <w:rPr>
          <w:sz w:val="28"/>
          <w:szCs w:val="28"/>
        </w:rPr>
        <w:t>-С</w:t>
      </w:r>
      <w:r w:rsidRPr="001C05E0">
        <w:rPr>
          <w:sz w:val="28"/>
          <w:szCs w:val="28"/>
          <w:vertAlign w:val="subscript"/>
        </w:rPr>
        <w:t>отх</w:t>
      </w:r>
      <w:r w:rsidRPr="001C05E0">
        <w:rPr>
          <w:sz w:val="28"/>
          <w:szCs w:val="28"/>
        </w:rPr>
        <w:t>*</w:t>
      </w:r>
      <w:r w:rsidRPr="001C05E0">
        <w:rPr>
          <w:sz w:val="28"/>
          <w:szCs w:val="28"/>
          <w:lang w:val="en-US"/>
        </w:rPr>
        <w:t>G</w:t>
      </w:r>
      <w:r w:rsidRPr="001C05E0">
        <w:rPr>
          <w:sz w:val="28"/>
          <w:szCs w:val="28"/>
          <w:vertAlign w:val="subscript"/>
        </w:rPr>
        <w:t>отх</w:t>
      </w:r>
    </w:p>
    <w:p w:rsidR="005A1094" w:rsidRPr="001C05E0" w:rsidRDefault="005F1CF4" w:rsidP="001C05E0">
      <w:pPr>
        <w:tabs>
          <w:tab w:val="left" w:pos="7590"/>
        </w:tabs>
        <w:spacing w:line="360" w:lineRule="auto"/>
        <w:ind w:firstLine="709"/>
        <w:jc w:val="both"/>
        <w:rPr>
          <w:sz w:val="28"/>
          <w:szCs w:val="28"/>
        </w:rPr>
      </w:pPr>
      <w:r w:rsidRPr="001C05E0">
        <w:rPr>
          <w:sz w:val="28"/>
          <w:szCs w:val="28"/>
        </w:rPr>
        <w:t>Из табл.7 П</w:t>
      </w:r>
      <w:r w:rsidR="005A1094" w:rsidRPr="001C05E0">
        <w:rPr>
          <w:sz w:val="28"/>
          <w:szCs w:val="28"/>
        </w:rPr>
        <w:t xml:space="preserve">риложения 1 определяем, что: </w:t>
      </w:r>
    </w:p>
    <w:p w:rsidR="005A1094" w:rsidRPr="001C05E0" w:rsidRDefault="005A109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м</w:t>
      </w:r>
      <w:r w:rsidRPr="001C05E0">
        <w:rPr>
          <w:sz w:val="28"/>
          <w:szCs w:val="28"/>
        </w:rPr>
        <w:t>=К</w:t>
      </w:r>
      <w:r w:rsidRPr="001C05E0">
        <w:rPr>
          <w:sz w:val="28"/>
          <w:szCs w:val="28"/>
          <w:vertAlign w:val="subscript"/>
        </w:rPr>
        <w:t>2</w:t>
      </w:r>
      <w:r w:rsidRPr="001C05E0">
        <w:rPr>
          <w:sz w:val="28"/>
          <w:szCs w:val="28"/>
        </w:rPr>
        <w:t>*С</w:t>
      </w:r>
      <w:r w:rsidRPr="001C05E0">
        <w:rPr>
          <w:sz w:val="28"/>
          <w:szCs w:val="28"/>
          <w:vertAlign w:val="subscript"/>
        </w:rPr>
        <w:t>мб</w:t>
      </w:r>
      <w:r w:rsidRPr="001C05E0">
        <w:rPr>
          <w:sz w:val="28"/>
          <w:szCs w:val="28"/>
        </w:rPr>
        <w:t xml:space="preserve"> – цена 1т материала заготовки</w:t>
      </w:r>
    </w:p>
    <w:p w:rsidR="005A1094" w:rsidRPr="001C05E0" w:rsidRDefault="005A109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мб</w:t>
      </w:r>
      <w:r w:rsidRPr="001C05E0">
        <w:rPr>
          <w:sz w:val="28"/>
          <w:szCs w:val="28"/>
        </w:rPr>
        <w:t>=3,6 млн.руб за 1 т; К</w:t>
      </w:r>
      <w:r w:rsidRPr="001C05E0">
        <w:rPr>
          <w:sz w:val="28"/>
          <w:szCs w:val="28"/>
          <w:vertAlign w:val="subscript"/>
        </w:rPr>
        <w:t>2</w:t>
      </w:r>
      <w:r w:rsidRPr="001C05E0">
        <w:rPr>
          <w:sz w:val="28"/>
          <w:szCs w:val="28"/>
        </w:rPr>
        <w:t>=1,33</w:t>
      </w:r>
    </w:p>
    <w:p w:rsidR="005A1094" w:rsidRPr="001C05E0" w:rsidRDefault="005A109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м</w:t>
      </w:r>
      <w:r w:rsidRPr="001C05E0">
        <w:rPr>
          <w:sz w:val="28"/>
          <w:szCs w:val="28"/>
        </w:rPr>
        <w:t>=4,788 млн.руб за 1 т.</w:t>
      </w:r>
    </w:p>
    <w:p w:rsidR="005A1094" w:rsidRPr="001C05E0" w:rsidRDefault="005A109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отх</w:t>
      </w:r>
      <w:r w:rsidRPr="001C05E0">
        <w:rPr>
          <w:sz w:val="28"/>
          <w:szCs w:val="28"/>
        </w:rPr>
        <w:t>=0,4 млн.руб за 1т – цена 1т отходов материала</w:t>
      </w:r>
    </w:p>
    <w:p w:rsidR="005A1094" w:rsidRPr="001C05E0" w:rsidRDefault="005A1094" w:rsidP="001C05E0">
      <w:pPr>
        <w:tabs>
          <w:tab w:val="left" w:pos="7590"/>
        </w:tabs>
        <w:spacing w:line="360" w:lineRule="auto"/>
        <w:ind w:firstLine="709"/>
        <w:jc w:val="both"/>
        <w:rPr>
          <w:sz w:val="28"/>
          <w:szCs w:val="28"/>
        </w:rPr>
      </w:pPr>
      <w:r w:rsidRPr="001C05E0">
        <w:rPr>
          <w:sz w:val="28"/>
          <w:szCs w:val="28"/>
          <w:lang w:val="en-US"/>
        </w:rPr>
        <w:t>G</w:t>
      </w:r>
      <w:r w:rsidRPr="001C05E0">
        <w:rPr>
          <w:sz w:val="28"/>
          <w:szCs w:val="28"/>
          <w:vertAlign w:val="subscript"/>
        </w:rPr>
        <w:t>отх</w:t>
      </w:r>
      <w:r w:rsidRPr="001C05E0">
        <w:rPr>
          <w:sz w:val="28"/>
          <w:szCs w:val="28"/>
        </w:rPr>
        <w:t>=</w:t>
      </w:r>
      <w:r w:rsidRPr="001C05E0">
        <w:rPr>
          <w:sz w:val="28"/>
          <w:szCs w:val="28"/>
          <w:lang w:val="en-US"/>
        </w:rPr>
        <w:t>G</w:t>
      </w:r>
      <w:r w:rsidRPr="001C05E0">
        <w:rPr>
          <w:sz w:val="28"/>
          <w:szCs w:val="28"/>
          <w:vertAlign w:val="subscript"/>
        </w:rPr>
        <w:t xml:space="preserve">заг </w:t>
      </w:r>
      <w:r w:rsidRPr="001C05E0">
        <w:rPr>
          <w:sz w:val="28"/>
          <w:szCs w:val="28"/>
        </w:rPr>
        <w:t xml:space="preserve">– </w:t>
      </w:r>
      <w:r w:rsidRPr="001C05E0">
        <w:rPr>
          <w:sz w:val="28"/>
          <w:szCs w:val="28"/>
          <w:lang w:val="en-US"/>
        </w:rPr>
        <w:t>G</w:t>
      </w:r>
      <w:r w:rsidRPr="001C05E0">
        <w:rPr>
          <w:sz w:val="28"/>
          <w:szCs w:val="28"/>
          <w:vertAlign w:val="subscript"/>
        </w:rPr>
        <w:t>дет</w:t>
      </w:r>
      <w:r w:rsidRPr="001C05E0">
        <w:rPr>
          <w:sz w:val="28"/>
          <w:szCs w:val="28"/>
        </w:rPr>
        <w:t>=0,9кг – вес отходов в виде стружки</w:t>
      </w:r>
    </w:p>
    <w:p w:rsidR="005A1094" w:rsidRPr="001C05E0" w:rsidRDefault="005A1094" w:rsidP="001C05E0">
      <w:pPr>
        <w:tabs>
          <w:tab w:val="left" w:pos="7590"/>
        </w:tabs>
        <w:spacing w:line="360" w:lineRule="auto"/>
        <w:ind w:firstLine="709"/>
        <w:jc w:val="both"/>
        <w:rPr>
          <w:sz w:val="28"/>
          <w:szCs w:val="28"/>
        </w:rPr>
      </w:pPr>
      <w:r w:rsidRPr="001C05E0">
        <w:rPr>
          <w:sz w:val="28"/>
          <w:szCs w:val="28"/>
          <w:lang w:val="en-US"/>
        </w:rPr>
        <w:t>G</w:t>
      </w:r>
      <w:r w:rsidRPr="001C05E0">
        <w:rPr>
          <w:sz w:val="28"/>
          <w:szCs w:val="28"/>
          <w:vertAlign w:val="subscript"/>
        </w:rPr>
        <w:t>заг</w:t>
      </w:r>
      <w:r w:rsidRPr="001C05E0">
        <w:rPr>
          <w:sz w:val="28"/>
          <w:szCs w:val="28"/>
        </w:rPr>
        <w:t>=20707 руб</w:t>
      </w:r>
    </w:p>
    <w:p w:rsidR="005A1094" w:rsidRPr="001C05E0" w:rsidRDefault="005A1094" w:rsidP="001C05E0">
      <w:pPr>
        <w:tabs>
          <w:tab w:val="left" w:pos="7590"/>
        </w:tabs>
        <w:spacing w:line="360" w:lineRule="auto"/>
        <w:ind w:firstLine="709"/>
        <w:jc w:val="both"/>
        <w:rPr>
          <w:sz w:val="28"/>
          <w:szCs w:val="28"/>
        </w:rPr>
      </w:pPr>
    </w:p>
    <w:p w:rsidR="005A1094" w:rsidRPr="001C05E0" w:rsidRDefault="005A1094" w:rsidP="009C563A">
      <w:pPr>
        <w:tabs>
          <w:tab w:val="left" w:pos="7590"/>
        </w:tabs>
        <w:spacing w:line="360" w:lineRule="auto"/>
        <w:ind w:firstLine="709"/>
        <w:jc w:val="center"/>
        <w:rPr>
          <w:sz w:val="28"/>
          <w:szCs w:val="28"/>
        </w:rPr>
      </w:pPr>
      <w:r w:rsidRPr="001C05E0">
        <w:rPr>
          <w:sz w:val="28"/>
          <w:szCs w:val="28"/>
        </w:rPr>
        <w:t>3.4 Определение экономического эффекта выбранного способа получения заготовки</w:t>
      </w:r>
    </w:p>
    <w:p w:rsidR="009C563A" w:rsidRDefault="009C563A" w:rsidP="001C05E0">
      <w:pPr>
        <w:tabs>
          <w:tab w:val="left" w:pos="7590"/>
        </w:tabs>
        <w:spacing w:line="360" w:lineRule="auto"/>
        <w:ind w:firstLine="709"/>
        <w:jc w:val="both"/>
        <w:rPr>
          <w:sz w:val="28"/>
          <w:szCs w:val="28"/>
        </w:rPr>
      </w:pPr>
    </w:p>
    <w:p w:rsidR="005A1094" w:rsidRPr="001C05E0" w:rsidRDefault="005A1094" w:rsidP="001C05E0">
      <w:pPr>
        <w:tabs>
          <w:tab w:val="left" w:pos="7590"/>
        </w:tabs>
        <w:spacing w:line="360" w:lineRule="auto"/>
        <w:ind w:firstLine="709"/>
        <w:jc w:val="both"/>
        <w:rPr>
          <w:sz w:val="28"/>
          <w:szCs w:val="28"/>
        </w:rPr>
      </w:pPr>
      <w:r w:rsidRPr="001C05E0">
        <w:rPr>
          <w:sz w:val="28"/>
          <w:szCs w:val="28"/>
        </w:rPr>
        <w:t>Э=(С</w:t>
      </w:r>
      <w:r w:rsidRPr="001C05E0">
        <w:rPr>
          <w:sz w:val="28"/>
          <w:szCs w:val="28"/>
          <w:vertAlign w:val="subscript"/>
        </w:rPr>
        <w:t>заг2</w:t>
      </w:r>
      <w:r w:rsidRPr="001C05E0">
        <w:rPr>
          <w:sz w:val="28"/>
          <w:szCs w:val="28"/>
        </w:rPr>
        <w:t>-С</w:t>
      </w:r>
      <w:r w:rsidRPr="001C05E0">
        <w:rPr>
          <w:sz w:val="28"/>
          <w:szCs w:val="28"/>
          <w:vertAlign w:val="subscript"/>
        </w:rPr>
        <w:t>заг1</w:t>
      </w:r>
      <w:r w:rsidRPr="001C05E0">
        <w:rPr>
          <w:sz w:val="28"/>
          <w:szCs w:val="28"/>
        </w:rPr>
        <w:t>)*</w:t>
      </w:r>
      <w:r w:rsidRPr="001C05E0">
        <w:rPr>
          <w:sz w:val="28"/>
          <w:szCs w:val="28"/>
          <w:lang w:val="en-US"/>
        </w:rPr>
        <w:t>N</w:t>
      </w:r>
      <w:r w:rsidRPr="001C05E0">
        <w:rPr>
          <w:sz w:val="28"/>
          <w:szCs w:val="28"/>
          <w:vertAlign w:val="subscript"/>
        </w:rPr>
        <w:t>3</w:t>
      </w:r>
      <w:r w:rsidRPr="001C05E0">
        <w:rPr>
          <w:sz w:val="28"/>
          <w:szCs w:val="28"/>
        </w:rPr>
        <w:t>, где</w:t>
      </w:r>
    </w:p>
    <w:p w:rsidR="009C563A" w:rsidRDefault="009C563A" w:rsidP="001C05E0">
      <w:pPr>
        <w:tabs>
          <w:tab w:val="left" w:pos="7590"/>
        </w:tabs>
        <w:spacing w:line="360" w:lineRule="auto"/>
        <w:ind w:firstLine="709"/>
        <w:jc w:val="both"/>
        <w:rPr>
          <w:sz w:val="28"/>
          <w:szCs w:val="28"/>
        </w:rPr>
      </w:pPr>
    </w:p>
    <w:p w:rsidR="005A1094" w:rsidRPr="001C05E0" w:rsidRDefault="005A109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заг1</w:t>
      </w:r>
      <w:r w:rsidRPr="001C05E0">
        <w:rPr>
          <w:sz w:val="28"/>
          <w:szCs w:val="28"/>
        </w:rPr>
        <w:t xml:space="preserve"> – стоимость заготовки, полученной по принятому варианту;</w:t>
      </w:r>
    </w:p>
    <w:p w:rsidR="005A1094" w:rsidRPr="001C05E0" w:rsidRDefault="005A1094" w:rsidP="001C05E0">
      <w:pPr>
        <w:tabs>
          <w:tab w:val="left" w:pos="7590"/>
        </w:tabs>
        <w:spacing w:line="360" w:lineRule="auto"/>
        <w:ind w:firstLine="709"/>
        <w:jc w:val="both"/>
        <w:rPr>
          <w:sz w:val="28"/>
          <w:szCs w:val="28"/>
        </w:rPr>
      </w:pPr>
      <w:r w:rsidRPr="001C05E0">
        <w:rPr>
          <w:sz w:val="28"/>
          <w:szCs w:val="28"/>
        </w:rPr>
        <w:t>С</w:t>
      </w:r>
      <w:r w:rsidR="005F1CF4" w:rsidRPr="001C05E0">
        <w:rPr>
          <w:sz w:val="28"/>
          <w:szCs w:val="28"/>
          <w:vertAlign w:val="subscript"/>
        </w:rPr>
        <w:t>заг2</w:t>
      </w:r>
      <w:r w:rsidR="005F1CF4" w:rsidRPr="001C05E0">
        <w:rPr>
          <w:sz w:val="28"/>
          <w:szCs w:val="28"/>
        </w:rPr>
        <w:t xml:space="preserve"> – стоимость заготовки, полученной по базовому варианту</w:t>
      </w:r>
    </w:p>
    <w:p w:rsidR="009C563A" w:rsidRDefault="009C563A" w:rsidP="001C05E0">
      <w:pPr>
        <w:tabs>
          <w:tab w:val="left" w:pos="7590"/>
        </w:tabs>
        <w:spacing w:line="360" w:lineRule="auto"/>
        <w:ind w:firstLine="709"/>
        <w:jc w:val="both"/>
        <w:rPr>
          <w:sz w:val="28"/>
          <w:szCs w:val="28"/>
        </w:rPr>
      </w:pPr>
    </w:p>
    <w:p w:rsidR="005F1CF4" w:rsidRPr="001C05E0" w:rsidRDefault="005F1CF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заг1</w:t>
      </w:r>
      <w:r w:rsidRPr="001C05E0">
        <w:rPr>
          <w:sz w:val="28"/>
          <w:szCs w:val="28"/>
        </w:rPr>
        <w:t>=20707 руб</w:t>
      </w:r>
    </w:p>
    <w:p w:rsidR="005F1CF4" w:rsidRPr="001C05E0" w:rsidRDefault="005F1CF4" w:rsidP="001C05E0">
      <w:pPr>
        <w:tabs>
          <w:tab w:val="left" w:pos="7590"/>
        </w:tabs>
        <w:spacing w:line="360" w:lineRule="auto"/>
        <w:ind w:firstLine="709"/>
        <w:jc w:val="both"/>
        <w:rPr>
          <w:sz w:val="28"/>
          <w:szCs w:val="28"/>
        </w:rPr>
      </w:pPr>
      <w:r w:rsidRPr="001C05E0">
        <w:rPr>
          <w:sz w:val="28"/>
          <w:szCs w:val="28"/>
        </w:rPr>
        <w:t>С</w:t>
      </w:r>
      <w:r w:rsidRPr="001C05E0">
        <w:rPr>
          <w:sz w:val="28"/>
          <w:szCs w:val="28"/>
          <w:vertAlign w:val="subscript"/>
        </w:rPr>
        <w:t>заг2</w:t>
      </w:r>
      <w:r w:rsidRPr="001C05E0">
        <w:rPr>
          <w:sz w:val="28"/>
          <w:szCs w:val="28"/>
        </w:rPr>
        <w:t>= С</w:t>
      </w:r>
      <w:r w:rsidRPr="001C05E0">
        <w:rPr>
          <w:sz w:val="28"/>
          <w:szCs w:val="28"/>
          <w:vertAlign w:val="subscript"/>
        </w:rPr>
        <w:t>м</w:t>
      </w:r>
      <w:r w:rsidRPr="001C05E0">
        <w:rPr>
          <w:sz w:val="28"/>
          <w:szCs w:val="28"/>
        </w:rPr>
        <w:t>*</w:t>
      </w:r>
      <w:r w:rsidRPr="001C05E0">
        <w:rPr>
          <w:sz w:val="28"/>
          <w:szCs w:val="28"/>
          <w:lang w:val="en-US"/>
        </w:rPr>
        <w:t>G</w:t>
      </w:r>
      <w:r w:rsidRPr="001C05E0">
        <w:rPr>
          <w:sz w:val="28"/>
          <w:szCs w:val="28"/>
          <w:vertAlign w:val="subscript"/>
        </w:rPr>
        <w:t>заг.баз</w:t>
      </w:r>
      <w:r w:rsidRPr="001C05E0">
        <w:rPr>
          <w:sz w:val="28"/>
          <w:szCs w:val="28"/>
        </w:rPr>
        <w:t xml:space="preserve"> – С</w:t>
      </w:r>
      <w:r w:rsidRPr="001C05E0">
        <w:rPr>
          <w:sz w:val="28"/>
          <w:szCs w:val="28"/>
          <w:vertAlign w:val="subscript"/>
        </w:rPr>
        <w:t>отх</w:t>
      </w:r>
      <w:r w:rsidRPr="001C05E0">
        <w:rPr>
          <w:sz w:val="28"/>
          <w:szCs w:val="28"/>
        </w:rPr>
        <w:t>*</w:t>
      </w:r>
      <w:r w:rsidRPr="001C05E0">
        <w:rPr>
          <w:sz w:val="28"/>
          <w:szCs w:val="28"/>
          <w:lang w:val="en-US"/>
        </w:rPr>
        <w:t>G</w:t>
      </w:r>
      <w:r w:rsidRPr="001C05E0">
        <w:rPr>
          <w:sz w:val="28"/>
          <w:szCs w:val="28"/>
          <w:vertAlign w:val="subscript"/>
        </w:rPr>
        <w:t>отх</w:t>
      </w:r>
      <w:r w:rsidRPr="001C05E0">
        <w:rPr>
          <w:sz w:val="28"/>
          <w:szCs w:val="28"/>
        </w:rPr>
        <w:t>=24638руб</w:t>
      </w:r>
    </w:p>
    <w:p w:rsidR="005F1CF4" w:rsidRPr="001C05E0" w:rsidRDefault="005F1CF4" w:rsidP="001C05E0">
      <w:pPr>
        <w:tabs>
          <w:tab w:val="left" w:pos="7590"/>
        </w:tabs>
        <w:spacing w:line="360" w:lineRule="auto"/>
        <w:ind w:firstLine="709"/>
        <w:jc w:val="both"/>
        <w:rPr>
          <w:sz w:val="28"/>
          <w:szCs w:val="28"/>
        </w:rPr>
      </w:pPr>
      <w:r w:rsidRPr="001C05E0">
        <w:rPr>
          <w:sz w:val="28"/>
          <w:szCs w:val="28"/>
          <w:lang w:val="en-US"/>
        </w:rPr>
        <w:t>G</w:t>
      </w:r>
      <w:r w:rsidRPr="001C05E0">
        <w:rPr>
          <w:sz w:val="28"/>
          <w:szCs w:val="28"/>
          <w:vertAlign w:val="subscript"/>
        </w:rPr>
        <w:t>отх</w:t>
      </w:r>
      <w:r w:rsidRPr="001C05E0">
        <w:rPr>
          <w:sz w:val="28"/>
          <w:szCs w:val="28"/>
        </w:rPr>
        <w:t xml:space="preserve">= </w:t>
      </w:r>
      <w:r w:rsidRPr="001C05E0">
        <w:rPr>
          <w:sz w:val="28"/>
          <w:szCs w:val="28"/>
          <w:lang w:val="en-US"/>
        </w:rPr>
        <w:t>G</w:t>
      </w:r>
      <w:r w:rsidRPr="001C05E0">
        <w:rPr>
          <w:sz w:val="28"/>
          <w:szCs w:val="28"/>
          <w:vertAlign w:val="subscript"/>
        </w:rPr>
        <w:t>заг.баз</w:t>
      </w:r>
      <w:r w:rsidRPr="001C05E0">
        <w:rPr>
          <w:sz w:val="28"/>
          <w:szCs w:val="28"/>
        </w:rPr>
        <w:t>-</w:t>
      </w:r>
      <w:r w:rsidRPr="001C05E0">
        <w:rPr>
          <w:sz w:val="28"/>
          <w:szCs w:val="28"/>
          <w:lang w:val="en-US"/>
        </w:rPr>
        <w:t>G</w:t>
      </w:r>
      <w:r w:rsidRPr="001C05E0">
        <w:rPr>
          <w:sz w:val="28"/>
          <w:szCs w:val="28"/>
          <w:vertAlign w:val="subscript"/>
        </w:rPr>
        <w:t>дет</w:t>
      </w:r>
      <w:r w:rsidRPr="001C05E0">
        <w:rPr>
          <w:sz w:val="28"/>
          <w:szCs w:val="28"/>
        </w:rPr>
        <w:t>=10кг</w:t>
      </w:r>
    </w:p>
    <w:p w:rsidR="005F1CF4" w:rsidRPr="001C05E0" w:rsidRDefault="005F1CF4" w:rsidP="001C05E0">
      <w:pPr>
        <w:tabs>
          <w:tab w:val="left" w:pos="7590"/>
        </w:tabs>
        <w:spacing w:line="360" w:lineRule="auto"/>
        <w:ind w:firstLine="709"/>
        <w:jc w:val="both"/>
        <w:rPr>
          <w:sz w:val="28"/>
          <w:szCs w:val="28"/>
        </w:rPr>
      </w:pPr>
      <w:r w:rsidRPr="001C05E0">
        <w:rPr>
          <w:sz w:val="28"/>
          <w:szCs w:val="28"/>
        </w:rPr>
        <w:t>Э=(24638-20707)*53040=208,5 млн.руб</w:t>
      </w:r>
      <w:r w:rsidR="00C005F8" w:rsidRPr="001C05E0">
        <w:rPr>
          <w:sz w:val="28"/>
          <w:szCs w:val="28"/>
        </w:rPr>
        <w:t>.</w:t>
      </w:r>
    </w:p>
    <w:p w:rsidR="009C563A" w:rsidRDefault="009C563A" w:rsidP="009C563A">
      <w:pPr>
        <w:tabs>
          <w:tab w:val="left" w:pos="7590"/>
        </w:tabs>
        <w:spacing w:line="360" w:lineRule="auto"/>
        <w:ind w:firstLine="709"/>
        <w:jc w:val="center"/>
        <w:rPr>
          <w:b/>
          <w:sz w:val="28"/>
          <w:szCs w:val="28"/>
        </w:rPr>
      </w:pPr>
      <w:r>
        <w:rPr>
          <w:b/>
          <w:i/>
          <w:sz w:val="28"/>
          <w:szCs w:val="28"/>
        </w:rPr>
        <w:br w:type="page"/>
      </w:r>
      <w:r>
        <w:rPr>
          <w:b/>
          <w:sz w:val="28"/>
          <w:szCs w:val="28"/>
        </w:rPr>
        <w:t>ГЛАВА 4.</w:t>
      </w:r>
    </w:p>
    <w:p w:rsidR="00C567C6" w:rsidRPr="009C563A" w:rsidRDefault="005F1CF4" w:rsidP="009C563A">
      <w:pPr>
        <w:tabs>
          <w:tab w:val="left" w:pos="7590"/>
        </w:tabs>
        <w:spacing w:line="360" w:lineRule="auto"/>
        <w:ind w:firstLine="709"/>
        <w:jc w:val="center"/>
        <w:rPr>
          <w:b/>
          <w:sz w:val="28"/>
          <w:szCs w:val="28"/>
        </w:rPr>
      </w:pPr>
      <w:r w:rsidRPr="009C563A">
        <w:rPr>
          <w:b/>
          <w:sz w:val="28"/>
          <w:szCs w:val="28"/>
        </w:rPr>
        <w:t>Т</w:t>
      </w:r>
      <w:r w:rsidR="00C567C6" w:rsidRPr="009C563A">
        <w:rPr>
          <w:b/>
          <w:sz w:val="28"/>
          <w:szCs w:val="28"/>
        </w:rPr>
        <w:t>ехническое нормирование</w:t>
      </w:r>
    </w:p>
    <w:p w:rsidR="004211CD" w:rsidRPr="001C05E0" w:rsidRDefault="004211CD" w:rsidP="001C05E0">
      <w:pPr>
        <w:tabs>
          <w:tab w:val="left" w:pos="7590"/>
        </w:tabs>
        <w:spacing w:line="360" w:lineRule="auto"/>
        <w:ind w:firstLine="709"/>
        <w:jc w:val="both"/>
        <w:rPr>
          <w:sz w:val="28"/>
          <w:szCs w:val="28"/>
        </w:rPr>
      </w:pPr>
    </w:p>
    <w:p w:rsidR="004211CD" w:rsidRPr="001C05E0" w:rsidRDefault="004211CD" w:rsidP="001C05E0">
      <w:pPr>
        <w:tabs>
          <w:tab w:val="left" w:pos="7590"/>
        </w:tabs>
        <w:spacing w:line="360" w:lineRule="auto"/>
        <w:ind w:firstLine="709"/>
        <w:jc w:val="both"/>
        <w:rPr>
          <w:sz w:val="28"/>
          <w:szCs w:val="28"/>
        </w:rPr>
      </w:pPr>
      <w:r w:rsidRPr="001C05E0">
        <w:rPr>
          <w:sz w:val="28"/>
          <w:szCs w:val="28"/>
        </w:rPr>
        <w:t>Определяем штучное время на операцию:</w:t>
      </w:r>
    </w:p>
    <w:p w:rsidR="009C563A" w:rsidRDefault="009C563A" w:rsidP="001C05E0">
      <w:pPr>
        <w:tabs>
          <w:tab w:val="left" w:pos="7590"/>
        </w:tabs>
        <w:spacing w:line="360" w:lineRule="auto"/>
        <w:ind w:firstLine="709"/>
        <w:jc w:val="both"/>
        <w:rPr>
          <w:sz w:val="28"/>
          <w:szCs w:val="28"/>
        </w:rPr>
      </w:pPr>
    </w:p>
    <w:p w:rsidR="004211CD" w:rsidRPr="001C05E0" w:rsidRDefault="004211CD"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шт</w:t>
      </w:r>
      <w:r w:rsidRPr="001C05E0">
        <w:rPr>
          <w:sz w:val="28"/>
          <w:szCs w:val="28"/>
        </w:rPr>
        <w:t>=</w:t>
      </w:r>
      <w:r w:rsidRPr="001C05E0">
        <w:rPr>
          <w:sz w:val="28"/>
          <w:szCs w:val="28"/>
          <w:lang w:val="en-US"/>
        </w:rPr>
        <w:t>t</w:t>
      </w:r>
      <w:r w:rsidRPr="001C05E0">
        <w:rPr>
          <w:sz w:val="28"/>
          <w:szCs w:val="28"/>
          <w:vertAlign w:val="subscript"/>
        </w:rPr>
        <w:t>о</w:t>
      </w:r>
      <w:r w:rsidRPr="001C05E0">
        <w:rPr>
          <w:sz w:val="28"/>
          <w:szCs w:val="28"/>
        </w:rPr>
        <w:t>+</w:t>
      </w:r>
      <w:r w:rsidRPr="001C05E0">
        <w:rPr>
          <w:sz w:val="28"/>
          <w:szCs w:val="28"/>
          <w:lang w:val="en-US"/>
        </w:rPr>
        <w:t>t</w:t>
      </w:r>
      <w:r w:rsidRPr="001C05E0">
        <w:rPr>
          <w:sz w:val="28"/>
          <w:szCs w:val="28"/>
          <w:vertAlign w:val="subscript"/>
        </w:rPr>
        <w:t>в</w:t>
      </w:r>
      <w:r w:rsidRPr="001C05E0">
        <w:rPr>
          <w:sz w:val="28"/>
          <w:szCs w:val="28"/>
        </w:rPr>
        <w:t>+</w:t>
      </w:r>
      <w:r w:rsidRPr="001C05E0">
        <w:rPr>
          <w:sz w:val="28"/>
          <w:szCs w:val="28"/>
          <w:lang w:val="en-US"/>
        </w:rPr>
        <w:t>t</w:t>
      </w:r>
      <w:r w:rsidRPr="001C05E0">
        <w:rPr>
          <w:sz w:val="28"/>
          <w:szCs w:val="28"/>
          <w:vertAlign w:val="subscript"/>
        </w:rPr>
        <w:t>орг</w:t>
      </w:r>
      <w:r w:rsidRPr="001C05E0">
        <w:rPr>
          <w:sz w:val="28"/>
          <w:szCs w:val="28"/>
        </w:rPr>
        <w:t>+</w:t>
      </w:r>
      <w:r w:rsidRPr="001C05E0">
        <w:rPr>
          <w:sz w:val="28"/>
          <w:szCs w:val="28"/>
          <w:lang w:val="en-US"/>
        </w:rPr>
        <w:t>t</w:t>
      </w:r>
      <w:r w:rsidRPr="001C05E0">
        <w:rPr>
          <w:sz w:val="28"/>
          <w:szCs w:val="28"/>
          <w:vertAlign w:val="subscript"/>
        </w:rPr>
        <w:t>Т</w:t>
      </w:r>
      <w:r w:rsidRPr="001C05E0">
        <w:rPr>
          <w:sz w:val="28"/>
          <w:szCs w:val="28"/>
        </w:rPr>
        <w:t>+</w:t>
      </w:r>
      <w:r w:rsidRPr="001C05E0">
        <w:rPr>
          <w:sz w:val="28"/>
          <w:szCs w:val="28"/>
          <w:lang w:val="en-US"/>
        </w:rPr>
        <w:t>t</w:t>
      </w:r>
      <w:r w:rsidRPr="001C05E0">
        <w:rPr>
          <w:sz w:val="28"/>
          <w:szCs w:val="28"/>
          <w:vertAlign w:val="subscript"/>
        </w:rPr>
        <w:t>отд</w:t>
      </w:r>
      <w:r w:rsidRPr="001C05E0">
        <w:rPr>
          <w:sz w:val="28"/>
          <w:szCs w:val="28"/>
        </w:rPr>
        <w:t>, где</w:t>
      </w:r>
    </w:p>
    <w:p w:rsidR="009C563A" w:rsidRDefault="009C563A" w:rsidP="001C05E0">
      <w:pPr>
        <w:tabs>
          <w:tab w:val="left" w:pos="7590"/>
        </w:tabs>
        <w:spacing w:line="360" w:lineRule="auto"/>
        <w:ind w:firstLine="709"/>
        <w:jc w:val="both"/>
        <w:rPr>
          <w:sz w:val="28"/>
          <w:szCs w:val="28"/>
        </w:rPr>
      </w:pPr>
    </w:p>
    <w:p w:rsidR="005F1CF4" w:rsidRPr="001C05E0" w:rsidRDefault="004211CD"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 xml:space="preserve">о </w:t>
      </w:r>
      <w:r w:rsidRPr="001C05E0">
        <w:rPr>
          <w:sz w:val="28"/>
          <w:szCs w:val="28"/>
        </w:rPr>
        <w:t>– основное или машинное время (по табл.8 Приложения1);</w:t>
      </w:r>
    </w:p>
    <w:p w:rsidR="004211CD" w:rsidRPr="001C05E0" w:rsidRDefault="004211CD"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 xml:space="preserve"> – вспомогательное время на установку, снятие и закрепление детали (таб.9 Приложение1);</w:t>
      </w:r>
    </w:p>
    <w:p w:rsidR="004211CD" w:rsidRPr="001C05E0" w:rsidRDefault="004211CD"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оп</w:t>
      </w:r>
      <w:r w:rsidRPr="001C05E0">
        <w:rPr>
          <w:sz w:val="28"/>
          <w:szCs w:val="28"/>
        </w:rPr>
        <w:t xml:space="preserve">= </w:t>
      </w:r>
      <w:r w:rsidRPr="001C05E0">
        <w:rPr>
          <w:sz w:val="28"/>
          <w:szCs w:val="28"/>
          <w:lang w:val="en-US"/>
        </w:rPr>
        <w:t>t</w:t>
      </w:r>
      <w:r w:rsidRPr="001C05E0">
        <w:rPr>
          <w:sz w:val="28"/>
          <w:szCs w:val="28"/>
          <w:vertAlign w:val="subscript"/>
        </w:rPr>
        <w:t>о</w:t>
      </w:r>
      <w:r w:rsidRPr="001C05E0">
        <w:rPr>
          <w:sz w:val="28"/>
          <w:szCs w:val="28"/>
        </w:rPr>
        <w:t>+</w:t>
      </w:r>
      <w:r w:rsidRPr="001C05E0">
        <w:rPr>
          <w:sz w:val="28"/>
          <w:szCs w:val="28"/>
          <w:lang w:val="en-US"/>
        </w:rPr>
        <w:t>t</w:t>
      </w:r>
      <w:r w:rsidRPr="001C05E0">
        <w:rPr>
          <w:sz w:val="28"/>
          <w:szCs w:val="28"/>
          <w:vertAlign w:val="subscript"/>
        </w:rPr>
        <w:t>в</w:t>
      </w:r>
      <w:r w:rsidRPr="001C05E0">
        <w:rPr>
          <w:sz w:val="28"/>
          <w:szCs w:val="28"/>
        </w:rPr>
        <w:t xml:space="preserve"> – оперативное время;</w:t>
      </w:r>
    </w:p>
    <w:p w:rsidR="004211CD" w:rsidRPr="001C05E0" w:rsidRDefault="004211CD"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орг</w:t>
      </w:r>
      <w:r w:rsidRPr="001C05E0">
        <w:rPr>
          <w:sz w:val="28"/>
          <w:szCs w:val="28"/>
        </w:rPr>
        <w:t xml:space="preserve"> – время на организационное обслуживание рабочего места;</w:t>
      </w:r>
    </w:p>
    <w:p w:rsidR="004211CD" w:rsidRPr="001C05E0" w:rsidRDefault="003E44DA"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орг</w:t>
      </w:r>
      <w:r w:rsidRPr="001C05E0">
        <w:rPr>
          <w:sz w:val="28"/>
          <w:szCs w:val="28"/>
        </w:rPr>
        <w:t>=(4…8%)</w:t>
      </w:r>
      <w:r w:rsidRPr="001C05E0">
        <w:rPr>
          <w:sz w:val="28"/>
          <w:szCs w:val="28"/>
          <w:lang w:val="en-US"/>
        </w:rPr>
        <w:t>t</w:t>
      </w:r>
      <w:r w:rsidRPr="001C05E0">
        <w:rPr>
          <w:sz w:val="28"/>
          <w:szCs w:val="28"/>
          <w:vertAlign w:val="subscript"/>
        </w:rPr>
        <w:t>оп</w:t>
      </w:r>
      <w:r w:rsidRPr="001C05E0">
        <w:rPr>
          <w:sz w:val="28"/>
          <w:szCs w:val="28"/>
        </w:rPr>
        <w:t>;</w:t>
      </w:r>
    </w:p>
    <w:p w:rsidR="003E44DA" w:rsidRPr="001C05E0" w:rsidRDefault="003E44DA"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lang w:val="en-US"/>
        </w:rPr>
        <w:t>T</w:t>
      </w:r>
      <w:r w:rsidRPr="001C05E0">
        <w:rPr>
          <w:sz w:val="28"/>
          <w:szCs w:val="28"/>
        </w:rPr>
        <w:t xml:space="preserve"> – время на техническое обслуживание рабочего места</w:t>
      </w:r>
    </w:p>
    <w:p w:rsidR="003E44DA" w:rsidRPr="001C05E0" w:rsidRDefault="003E44DA"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lang w:val="en-US"/>
        </w:rPr>
        <w:t>T</w:t>
      </w:r>
      <w:r w:rsidRPr="001C05E0">
        <w:rPr>
          <w:sz w:val="28"/>
          <w:szCs w:val="28"/>
        </w:rPr>
        <w:t xml:space="preserve"> = (3…6%)</w:t>
      </w:r>
      <w:r w:rsidRPr="001C05E0">
        <w:rPr>
          <w:sz w:val="28"/>
          <w:szCs w:val="28"/>
          <w:lang w:val="en-US"/>
        </w:rPr>
        <w:t>t</w:t>
      </w:r>
      <w:r w:rsidRPr="001C05E0">
        <w:rPr>
          <w:sz w:val="28"/>
          <w:szCs w:val="28"/>
          <w:vertAlign w:val="subscript"/>
        </w:rPr>
        <w:t>оп</w:t>
      </w:r>
      <w:r w:rsidRPr="001C05E0">
        <w:rPr>
          <w:sz w:val="28"/>
          <w:szCs w:val="28"/>
        </w:rPr>
        <w:t>;</w:t>
      </w:r>
    </w:p>
    <w:p w:rsidR="003E44DA" w:rsidRPr="001C05E0" w:rsidRDefault="003E44DA"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отд</w:t>
      </w:r>
      <w:r w:rsidRPr="001C05E0">
        <w:rPr>
          <w:sz w:val="28"/>
          <w:szCs w:val="28"/>
        </w:rPr>
        <w:t xml:space="preserve"> – время на отдых и личные потребности;</w:t>
      </w:r>
    </w:p>
    <w:p w:rsidR="003E44DA" w:rsidRPr="001C05E0" w:rsidRDefault="003E44DA"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отд</w:t>
      </w:r>
      <w:r w:rsidRPr="001C05E0">
        <w:rPr>
          <w:sz w:val="28"/>
          <w:szCs w:val="28"/>
        </w:rPr>
        <w:t xml:space="preserve"> = (6…8%)</w:t>
      </w:r>
      <w:r w:rsidRPr="001C05E0">
        <w:rPr>
          <w:sz w:val="28"/>
          <w:szCs w:val="28"/>
          <w:lang w:val="en-US"/>
        </w:rPr>
        <w:t>t</w:t>
      </w:r>
      <w:r w:rsidRPr="001C05E0">
        <w:rPr>
          <w:sz w:val="28"/>
          <w:szCs w:val="28"/>
          <w:vertAlign w:val="subscript"/>
        </w:rPr>
        <w:t>оп</w:t>
      </w:r>
    </w:p>
    <w:p w:rsidR="003E44DA" w:rsidRPr="001C05E0" w:rsidRDefault="003E44DA" w:rsidP="001C05E0">
      <w:pPr>
        <w:tabs>
          <w:tab w:val="left" w:pos="7590"/>
        </w:tabs>
        <w:spacing w:line="360" w:lineRule="auto"/>
        <w:ind w:firstLine="709"/>
        <w:jc w:val="both"/>
        <w:rPr>
          <w:sz w:val="28"/>
          <w:szCs w:val="28"/>
        </w:rPr>
      </w:pPr>
    </w:p>
    <w:p w:rsidR="003E44DA" w:rsidRPr="001C05E0" w:rsidRDefault="003E44DA" w:rsidP="001C05E0">
      <w:pPr>
        <w:tabs>
          <w:tab w:val="left" w:pos="7590"/>
        </w:tabs>
        <w:spacing w:line="360" w:lineRule="auto"/>
        <w:ind w:firstLine="709"/>
        <w:jc w:val="both"/>
        <w:rPr>
          <w:sz w:val="28"/>
          <w:szCs w:val="28"/>
        </w:rPr>
      </w:pPr>
      <w:r w:rsidRPr="001C05E0">
        <w:rPr>
          <w:sz w:val="28"/>
          <w:szCs w:val="28"/>
        </w:rPr>
        <w:t>Для следующих ниже операций:</w:t>
      </w:r>
    </w:p>
    <w:p w:rsidR="009C563A" w:rsidRDefault="009C563A" w:rsidP="001C05E0">
      <w:pPr>
        <w:tabs>
          <w:tab w:val="left" w:pos="7590"/>
        </w:tabs>
        <w:spacing w:line="360" w:lineRule="auto"/>
        <w:ind w:firstLine="709"/>
        <w:jc w:val="both"/>
        <w:rPr>
          <w:sz w:val="28"/>
          <w:szCs w:val="28"/>
        </w:rPr>
      </w:pPr>
    </w:p>
    <w:p w:rsidR="003E44DA" w:rsidRPr="001C05E0" w:rsidRDefault="003E44DA"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орг</w:t>
      </w:r>
      <w:r w:rsidRPr="001C05E0">
        <w:rPr>
          <w:sz w:val="28"/>
          <w:szCs w:val="28"/>
        </w:rPr>
        <w:t xml:space="preserve">=5% </w:t>
      </w:r>
      <w:r w:rsidRPr="001C05E0">
        <w:rPr>
          <w:sz w:val="28"/>
          <w:szCs w:val="28"/>
          <w:lang w:val="en-US"/>
        </w:rPr>
        <w:t>t</w:t>
      </w:r>
      <w:r w:rsidRPr="001C05E0">
        <w:rPr>
          <w:sz w:val="28"/>
          <w:szCs w:val="28"/>
          <w:vertAlign w:val="subscript"/>
        </w:rPr>
        <w:t>оп</w:t>
      </w:r>
      <w:r w:rsidRPr="001C05E0">
        <w:rPr>
          <w:sz w:val="28"/>
          <w:szCs w:val="28"/>
        </w:rPr>
        <w:t xml:space="preserve">; </w:t>
      </w:r>
      <w:r w:rsidRPr="001C05E0">
        <w:rPr>
          <w:sz w:val="28"/>
          <w:szCs w:val="28"/>
          <w:lang w:val="en-US"/>
        </w:rPr>
        <w:t>t</w:t>
      </w:r>
      <w:r w:rsidRPr="001C05E0">
        <w:rPr>
          <w:sz w:val="28"/>
          <w:szCs w:val="28"/>
          <w:vertAlign w:val="subscript"/>
          <w:lang w:val="en-US"/>
        </w:rPr>
        <w:t>T</w:t>
      </w:r>
      <w:r w:rsidRPr="001C05E0">
        <w:rPr>
          <w:sz w:val="28"/>
          <w:szCs w:val="28"/>
        </w:rPr>
        <w:t>=4%</w:t>
      </w:r>
      <w:r w:rsidRPr="001C05E0">
        <w:rPr>
          <w:sz w:val="28"/>
          <w:szCs w:val="28"/>
          <w:lang w:val="en-US"/>
        </w:rPr>
        <w:t>t</w:t>
      </w:r>
      <w:r w:rsidRPr="001C05E0">
        <w:rPr>
          <w:sz w:val="28"/>
          <w:szCs w:val="28"/>
          <w:vertAlign w:val="subscript"/>
        </w:rPr>
        <w:t>оп</w:t>
      </w:r>
      <w:r w:rsidRPr="001C05E0">
        <w:rPr>
          <w:sz w:val="28"/>
          <w:szCs w:val="28"/>
        </w:rPr>
        <w:t xml:space="preserve">; </w:t>
      </w:r>
      <w:r w:rsidRPr="001C05E0">
        <w:rPr>
          <w:sz w:val="28"/>
          <w:szCs w:val="28"/>
          <w:lang w:val="en-US"/>
        </w:rPr>
        <w:t>t</w:t>
      </w:r>
      <w:r w:rsidRPr="001C05E0">
        <w:rPr>
          <w:sz w:val="28"/>
          <w:szCs w:val="28"/>
          <w:vertAlign w:val="subscript"/>
        </w:rPr>
        <w:t>отд</w:t>
      </w:r>
      <w:r w:rsidRPr="001C05E0">
        <w:rPr>
          <w:sz w:val="28"/>
          <w:szCs w:val="28"/>
        </w:rPr>
        <w:t>=7%</w:t>
      </w:r>
      <w:r w:rsidRPr="001C05E0">
        <w:rPr>
          <w:sz w:val="28"/>
          <w:szCs w:val="28"/>
          <w:lang w:val="en-US"/>
        </w:rPr>
        <w:t>t</w:t>
      </w:r>
      <w:r w:rsidRPr="001C05E0">
        <w:rPr>
          <w:sz w:val="28"/>
          <w:szCs w:val="28"/>
          <w:vertAlign w:val="subscript"/>
        </w:rPr>
        <w:t>оп.</w:t>
      </w:r>
    </w:p>
    <w:p w:rsidR="003E44DA" w:rsidRPr="001C05E0" w:rsidRDefault="003E44DA" w:rsidP="001C05E0">
      <w:pPr>
        <w:tabs>
          <w:tab w:val="left" w:pos="7590"/>
        </w:tabs>
        <w:spacing w:line="360" w:lineRule="auto"/>
        <w:ind w:firstLine="709"/>
        <w:jc w:val="both"/>
        <w:rPr>
          <w:sz w:val="28"/>
          <w:szCs w:val="28"/>
        </w:rPr>
      </w:pPr>
    </w:p>
    <w:p w:rsidR="003E44DA" w:rsidRPr="001C05E0" w:rsidRDefault="003E44DA" w:rsidP="009C563A">
      <w:pPr>
        <w:numPr>
          <w:ilvl w:val="0"/>
          <w:numId w:val="5"/>
        </w:numPr>
        <w:tabs>
          <w:tab w:val="left" w:pos="1418"/>
        </w:tabs>
        <w:spacing w:line="360" w:lineRule="auto"/>
        <w:ind w:left="0" w:firstLine="709"/>
        <w:jc w:val="both"/>
        <w:rPr>
          <w:sz w:val="28"/>
          <w:szCs w:val="28"/>
        </w:rPr>
      </w:pPr>
      <w:r w:rsidRPr="001C05E0">
        <w:rPr>
          <w:sz w:val="28"/>
          <w:szCs w:val="28"/>
        </w:rPr>
        <w:t>Операции 005 Токарная черновая и 010 Токарная чистовая</w:t>
      </w:r>
    </w:p>
    <w:p w:rsidR="003E44DA" w:rsidRPr="001C05E0" w:rsidRDefault="003E44DA" w:rsidP="009C563A">
      <w:pPr>
        <w:tabs>
          <w:tab w:val="left" w:pos="1418"/>
        </w:tabs>
        <w:spacing w:line="360" w:lineRule="auto"/>
        <w:ind w:firstLine="709"/>
        <w:jc w:val="both"/>
        <w:rPr>
          <w:sz w:val="28"/>
          <w:szCs w:val="28"/>
        </w:rPr>
      </w:pPr>
      <w:r w:rsidRPr="001C05E0">
        <w:rPr>
          <w:sz w:val="28"/>
          <w:szCs w:val="28"/>
          <w:lang w:val="en-US"/>
        </w:rPr>
        <w:t>t</w:t>
      </w:r>
      <w:r w:rsidRPr="001C05E0">
        <w:rPr>
          <w:sz w:val="28"/>
          <w:szCs w:val="28"/>
          <w:vertAlign w:val="subscript"/>
        </w:rPr>
        <w:t>о(перекрываемое)</w:t>
      </w:r>
      <w:r w:rsidRPr="001C05E0">
        <w:rPr>
          <w:sz w:val="28"/>
          <w:szCs w:val="28"/>
        </w:rPr>
        <w:t>=</w:t>
      </w:r>
      <w:r w:rsidRPr="001C05E0">
        <w:rPr>
          <w:sz w:val="28"/>
          <w:szCs w:val="28"/>
          <w:lang w:val="en-US"/>
        </w:rPr>
        <w:t>t</w:t>
      </w:r>
      <w:r w:rsidRPr="001C05E0">
        <w:rPr>
          <w:sz w:val="28"/>
          <w:szCs w:val="28"/>
          <w:vertAlign w:val="subscript"/>
        </w:rPr>
        <w:t>Мчист</w:t>
      </w:r>
      <w:r w:rsidRPr="001C05E0">
        <w:rPr>
          <w:sz w:val="28"/>
          <w:szCs w:val="28"/>
        </w:rPr>
        <w:t>=0,000175*44*46=0,35мин;</w:t>
      </w:r>
    </w:p>
    <w:p w:rsidR="003E44DA" w:rsidRPr="001C05E0" w:rsidRDefault="003E44DA" w:rsidP="009C563A">
      <w:pPr>
        <w:tabs>
          <w:tab w:val="left" w:pos="1418"/>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=0,39мин;</w:t>
      </w:r>
      <w:r w:rsidR="00F16DA2">
        <w:rPr>
          <w:sz w:val="28"/>
          <w:szCs w:val="28"/>
        </w:rPr>
        <w:t xml:space="preserve"> </w:t>
      </w:r>
      <w:r w:rsidRPr="001C05E0">
        <w:rPr>
          <w:sz w:val="28"/>
          <w:szCs w:val="28"/>
          <w:lang w:val="en-US"/>
        </w:rPr>
        <w:t>t</w:t>
      </w:r>
      <w:r w:rsidRPr="001C05E0">
        <w:rPr>
          <w:sz w:val="28"/>
          <w:szCs w:val="28"/>
          <w:vertAlign w:val="subscript"/>
        </w:rPr>
        <w:t>орг</w:t>
      </w:r>
      <w:r w:rsidRPr="001C05E0">
        <w:rPr>
          <w:sz w:val="28"/>
          <w:szCs w:val="28"/>
        </w:rPr>
        <w:t xml:space="preserve">=0,037мин; </w:t>
      </w:r>
      <w:r w:rsidRPr="001C05E0">
        <w:rPr>
          <w:sz w:val="28"/>
          <w:szCs w:val="28"/>
          <w:lang w:val="en-US"/>
        </w:rPr>
        <w:t>t</w:t>
      </w:r>
      <w:r w:rsidRPr="001C05E0">
        <w:rPr>
          <w:sz w:val="28"/>
          <w:szCs w:val="28"/>
          <w:vertAlign w:val="subscript"/>
          <w:lang w:val="en-US"/>
        </w:rPr>
        <w:t>T</w:t>
      </w:r>
      <w:r w:rsidRPr="001C05E0">
        <w:rPr>
          <w:sz w:val="28"/>
          <w:szCs w:val="28"/>
        </w:rPr>
        <w:t xml:space="preserve">=0,0296мин; </w:t>
      </w:r>
      <w:r w:rsidRPr="001C05E0">
        <w:rPr>
          <w:sz w:val="28"/>
          <w:szCs w:val="28"/>
          <w:lang w:val="en-US"/>
        </w:rPr>
        <w:t>t</w:t>
      </w:r>
      <w:r w:rsidRPr="001C05E0">
        <w:rPr>
          <w:sz w:val="28"/>
          <w:szCs w:val="28"/>
          <w:vertAlign w:val="subscript"/>
        </w:rPr>
        <w:t>отд</w:t>
      </w:r>
      <w:r w:rsidRPr="001C05E0">
        <w:rPr>
          <w:sz w:val="28"/>
          <w:szCs w:val="28"/>
        </w:rPr>
        <w:t xml:space="preserve">=0,0518мин; </w:t>
      </w:r>
      <w:r w:rsidRPr="001C05E0">
        <w:rPr>
          <w:sz w:val="28"/>
          <w:szCs w:val="28"/>
          <w:lang w:val="en-US"/>
        </w:rPr>
        <w:t>t</w:t>
      </w:r>
      <w:r w:rsidRPr="001C05E0">
        <w:rPr>
          <w:sz w:val="28"/>
          <w:szCs w:val="28"/>
          <w:vertAlign w:val="subscript"/>
        </w:rPr>
        <w:t>шт</w:t>
      </w:r>
      <w:r w:rsidRPr="001C05E0">
        <w:rPr>
          <w:sz w:val="28"/>
          <w:szCs w:val="28"/>
        </w:rPr>
        <w:t>=0,86мин</w:t>
      </w:r>
    </w:p>
    <w:p w:rsidR="003E44DA" w:rsidRPr="001C05E0" w:rsidRDefault="003E44DA" w:rsidP="009C563A">
      <w:pPr>
        <w:tabs>
          <w:tab w:val="left" w:pos="1418"/>
        </w:tabs>
        <w:spacing w:line="360" w:lineRule="auto"/>
        <w:ind w:firstLine="709"/>
        <w:jc w:val="both"/>
        <w:rPr>
          <w:sz w:val="28"/>
          <w:szCs w:val="28"/>
        </w:rPr>
      </w:pPr>
    </w:p>
    <w:p w:rsidR="003E44DA" w:rsidRPr="001C05E0" w:rsidRDefault="003E44DA" w:rsidP="009C563A">
      <w:pPr>
        <w:numPr>
          <w:ilvl w:val="0"/>
          <w:numId w:val="5"/>
        </w:numPr>
        <w:tabs>
          <w:tab w:val="left" w:pos="1418"/>
        </w:tabs>
        <w:spacing w:line="360" w:lineRule="auto"/>
        <w:ind w:left="0" w:firstLine="709"/>
        <w:jc w:val="both"/>
        <w:rPr>
          <w:sz w:val="28"/>
          <w:szCs w:val="28"/>
        </w:rPr>
      </w:pPr>
      <w:r w:rsidRPr="001C05E0">
        <w:rPr>
          <w:sz w:val="28"/>
          <w:szCs w:val="28"/>
        </w:rPr>
        <w:t>Операции</w:t>
      </w:r>
      <w:r w:rsidR="001908D7" w:rsidRPr="001C05E0">
        <w:rPr>
          <w:sz w:val="28"/>
          <w:szCs w:val="28"/>
        </w:rPr>
        <w:t xml:space="preserve"> 015 Токарная черновая и 020 Токарная чистовая</w:t>
      </w:r>
    </w:p>
    <w:p w:rsidR="001908D7" w:rsidRPr="001C05E0" w:rsidRDefault="001908D7" w:rsidP="009C563A">
      <w:pPr>
        <w:tabs>
          <w:tab w:val="left" w:pos="1418"/>
        </w:tabs>
        <w:spacing w:line="360" w:lineRule="auto"/>
        <w:ind w:firstLine="709"/>
        <w:jc w:val="both"/>
        <w:rPr>
          <w:sz w:val="28"/>
          <w:szCs w:val="28"/>
        </w:rPr>
      </w:pPr>
      <w:r w:rsidRPr="001C05E0">
        <w:rPr>
          <w:sz w:val="28"/>
          <w:szCs w:val="28"/>
          <w:lang w:val="en-US"/>
        </w:rPr>
        <w:t>t</w:t>
      </w:r>
      <w:r w:rsidRPr="001C05E0">
        <w:rPr>
          <w:sz w:val="28"/>
          <w:szCs w:val="28"/>
          <w:vertAlign w:val="subscript"/>
        </w:rPr>
        <w:t>о(перекрываемое)</w:t>
      </w:r>
      <w:r w:rsidRPr="001C05E0">
        <w:rPr>
          <w:sz w:val="28"/>
          <w:szCs w:val="28"/>
        </w:rPr>
        <w:t>=</w:t>
      </w:r>
      <w:r w:rsidRPr="001C05E0">
        <w:rPr>
          <w:sz w:val="28"/>
          <w:szCs w:val="28"/>
          <w:lang w:val="en-US"/>
        </w:rPr>
        <w:t>t</w:t>
      </w:r>
      <w:r w:rsidRPr="001C05E0">
        <w:rPr>
          <w:sz w:val="28"/>
          <w:szCs w:val="28"/>
          <w:vertAlign w:val="subscript"/>
        </w:rPr>
        <w:t>Мчист</w:t>
      </w:r>
      <w:r w:rsidRPr="001C05E0">
        <w:rPr>
          <w:sz w:val="28"/>
          <w:szCs w:val="28"/>
        </w:rPr>
        <w:t>=0,000175*53,6*90=0,84мин;</w:t>
      </w:r>
    </w:p>
    <w:p w:rsidR="001908D7" w:rsidRPr="001C05E0" w:rsidRDefault="001908D7" w:rsidP="009C563A">
      <w:pPr>
        <w:tabs>
          <w:tab w:val="left" w:pos="1418"/>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=0,39мин;</w:t>
      </w:r>
      <w:r w:rsidR="00F16DA2">
        <w:rPr>
          <w:sz w:val="28"/>
          <w:szCs w:val="28"/>
        </w:rPr>
        <w:t xml:space="preserve"> </w:t>
      </w:r>
      <w:r w:rsidRPr="001C05E0">
        <w:rPr>
          <w:sz w:val="28"/>
          <w:szCs w:val="28"/>
          <w:lang w:val="en-US"/>
        </w:rPr>
        <w:t>t</w:t>
      </w:r>
      <w:r w:rsidRPr="001C05E0">
        <w:rPr>
          <w:sz w:val="28"/>
          <w:szCs w:val="28"/>
          <w:vertAlign w:val="subscript"/>
        </w:rPr>
        <w:t>орг</w:t>
      </w:r>
      <w:r w:rsidRPr="001C05E0">
        <w:rPr>
          <w:sz w:val="28"/>
          <w:szCs w:val="28"/>
        </w:rPr>
        <w:t xml:space="preserve">=0,0615мин; </w:t>
      </w:r>
      <w:r w:rsidRPr="001C05E0">
        <w:rPr>
          <w:sz w:val="28"/>
          <w:szCs w:val="28"/>
          <w:lang w:val="en-US"/>
        </w:rPr>
        <w:t>t</w:t>
      </w:r>
      <w:r w:rsidRPr="001C05E0">
        <w:rPr>
          <w:sz w:val="28"/>
          <w:szCs w:val="28"/>
          <w:vertAlign w:val="subscript"/>
          <w:lang w:val="en-US"/>
        </w:rPr>
        <w:t>T</w:t>
      </w:r>
      <w:r w:rsidRPr="001C05E0">
        <w:rPr>
          <w:sz w:val="28"/>
          <w:szCs w:val="28"/>
        </w:rPr>
        <w:t xml:space="preserve">=0,0492мин; </w:t>
      </w:r>
      <w:r w:rsidRPr="001C05E0">
        <w:rPr>
          <w:sz w:val="28"/>
          <w:szCs w:val="28"/>
          <w:lang w:val="en-US"/>
        </w:rPr>
        <w:t>t</w:t>
      </w:r>
      <w:r w:rsidRPr="001C05E0">
        <w:rPr>
          <w:sz w:val="28"/>
          <w:szCs w:val="28"/>
          <w:vertAlign w:val="subscript"/>
        </w:rPr>
        <w:t>отд</w:t>
      </w:r>
      <w:r w:rsidRPr="001C05E0">
        <w:rPr>
          <w:sz w:val="28"/>
          <w:szCs w:val="28"/>
        </w:rPr>
        <w:t xml:space="preserve">=0,0861мин; </w:t>
      </w:r>
      <w:r w:rsidRPr="001C05E0">
        <w:rPr>
          <w:sz w:val="28"/>
          <w:szCs w:val="28"/>
          <w:lang w:val="en-US"/>
        </w:rPr>
        <w:t>t</w:t>
      </w:r>
      <w:r w:rsidRPr="001C05E0">
        <w:rPr>
          <w:sz w:val="28"/>
          <w:szCs w:val="28"/>
          <w:vertAlign w:val="subscript"/>
        </w:rPr>
        <w:t>шт</w:t>
      </w:r>
      <w:r w:rsidRPr="001C05E0">
        <w:rPr>
          <w:sz w:val="28"/>
          <w:szCs w:val="28"/>
        </w:rPr>
        <w:t>=1,23мин</w:t>
      </w:r>
    </w:p>
    <w:p w:rsidR="009C563A" w:rsidRPr="001C05E0" w:rsidRDefault="009C563A" w:rsidP="009C563A">
      <w:pPr>
        <w:numPr>
          <w:ilvl w:val="0"/>
          <w:numId w:val="5"/>
        </w:numPr>
        <w:tabs>
          <w:tab w:val="left" w:pos="1418"/>
        </w:tabs>
        <w:spacing w:line="360" w:lineRule="auto"/>
        <w:ind w:left="0" w:firstLine="709"/>
        <w:jc w:val="both"/>
        <w:rPr>
          <w:sz w:val="28"/>
          <w:szCs w:val="28"/>
        </w:rPr>
      </w:pPr>
      <w:r>
        <w:rPr>
          <w:sz w:val="28"/>
          <w:szCs w:val="28"/>
        </w:rPr>
        <w:br w:type="page"/>
      </w:r>
      <w:r w:rsidRPr="001C05E0">
        <w:rPr>
          <w:sz w:val="28"/>
          <w:szCs w:val="28"/>
        </w:rPr>
        <w:t>Операция 025 Фрезерная</w:t>
      </w:r>
    </w:p>
    <w:p w:rsidR="001908D7" w:rsidRPr="001C05E0" w:rsidRDefault="001908D7"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о</w:t>
      </w:r>
      <w:r w:rsidRPr="001C05E0">
        <w:rPr>
          <w:sz w:val="28"/>
          <w:szCs w:val="28"/>
        </w:rPr>
        <w:t>=0,0087*43*1=0,37мин;</w:t>
      </w:r>
    </w:p>
    <w:p w:rsidR="001908D7" w:rsidRPr="001C05E0" w:rsidRDefault="001908D7" w:rsidP="001C05E0">
      <w:pPr>
        <w:tabs>
          <w:tab w:val="left" w:pos="7590"/>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=0,34мин;</w:t>
      </w:r>
      <w:r w:rsidR="00F16DA2">
        <w:rPr>
          <w:sz w:val="28"/>
          <w:szCs w:val="28"/>
        </w:rPr>
        <w:t xml:space="preserve"> </w:t>
      </w:r>
      <w:r w:rsidRPr="001C05E0">
        <w:rPr>
          <w:sz w:val="28"/>
          <w:szCs w:val="28"/>
          <w:lang w:val="en-US"/>
        </w:rPr>
        <w:t>t</w:t>
      </w:r>
      <w:r w:rsidRPr="001C05E0">
        <w:rPr>
          <w:sz w:val="28"/>
          <w:szCs w:val="28"/>
          <w:vertAlign w:val="subscript"/>
        </w:rPr>
        <w:t>орг</w:t>
      </w:r>
      <w:r w:rsidRPr="001C05E0">
        <w:rPr>
          <w:sz w:val="28"/>
          <w:szCs w:val="28"/>
        </w:rPr>
        <w:t>=0,0355мин;</w:t>
      </w:r>
      <w:r w:rsidR="00F16DA2">
        <w:rPr>
          <w:sz w:val="28"/>
          <w:szCs w:val="28"/>
        </w:rPr>
        <w:t xml:space="preserve"> </w:t>
      </w:r>
      <w:r w:rsidRPr="001C05E0">
        <w:rPr>
          <w:sz w:val="28"/>
          <w:szCs w:val="28"/>
          <w:lang w:val="en-US"/>
        </w:rPr>
        <w:t>t</w:t>
      </w:r>
      <w:r w:rsidRPr="001C05E0">
        <w:rPr>
          <w:sz w:val="28"/>
          <w:szCs w:val="28"/>
          <w:vertAlign w:val="subscript"/>
          <w:lang w:val="en-US"/>
        </w:rPr>
        <w:t>T</w:t>
      </w:r>
      <w:r w:rsidRPr="001C05E0">
        <w:rPr>
          <w:sz w:val="28"/>
          <w:szCs w:val="28"/>
        </w:rPr>
        <w:t xml:space="preserve">=0,0284мин; </w:t>
      </w:r>
      <w:r w:rsidRPr="001C05E0">
        <w:rPr>
          <w:sz w:val="28"/>
          <w:szCs w:val="28"/>
          <w:lang w:val="en-US"/>
        </w:rPr>
        <w:t>t</w:t>
      </w:r>
      <w:r w:rsidRPr="001C05E0">
        <w:rPr>
          <w:sz w:val="28"/>
          <w:szCs w:val="28"/>
          <w:vertAlign w:val="subscript"/>
        </w:rPr>
        <w:t>отд</w:t>
      </w:r>
      <w:r w:rsidRPr="001C05E0">
        <w:rPr>
          <w:sz w:val="28"/>
          <w:szCs w:val="28"/>
        </w:rPr>
        <w:t xml:space="preserve">=0,0497мин; </w:t>
      </w:r>
      <w:r w:rsidRPr="001C05E0">
        <w:rPr>
          <w:sz w:val="28"/>
          <w:szCs w:val="28"/>
          <w:lang w:val="en-US"/>
        </w:rPr>
        <w:t>t</w:t>
      </w:r>
      <w:r w:rsidRPr="001C05E0">
        <w:rPr>
          <w:sz w:val="28"/>
          <w:szCs w:val="28"/>
          <w:vertAlign w:val="subscript"/>
        </w:rPr>
        <w:t>шт</w:t>
      </w:r>
      <w:r w:rsidRPr="001C05E0">
        <w:rPr>
          <w:sz w:val="28"/>
          <w:szCs w:val="28"/>
        </w:rPr>
        <w:t>=0,82мин</w:t>
      </w:r>
    </w:p>
    <w:p w:rsidR="001908D7" w:rsidRPr="001C05E0" w:rsidRDefault="001908D7" w:rsidP="001C05E0">
      <w:pPr>
        <w:tabs>
          <w:tab w:val="left" w:pos="7590"/>
        </w:tabs>
        <w:spacing w:line="360" w:lineRule="auto"/>
        <w:ind w:firstLine="709"/>
        <w:jc w:val="both"/>
        <w:rPr>
          <w:sz w:val="28"/>
          <w:szCs w:val="28"/>
        </w:rPr>
      </w:pPr>
    </w:p>
    <w:p w:rsidR="001908D7" w:rsidRPr="001C05E0" w:rsidRDefault="001908D7" w:rsidP="009C563A">
      <w:pPr>
        <w:numPr>
          <w:ilvl w:val="0"/>
          <w:numId w:val="5"/>
        </w:numPr>
        <w:tabs>
          <w:tab w:val="left" w:pos="1276"/>
        </w:tabs>
        <w:spacing w:line="360" w:lineRule="auto"/>
        <w:ind w:left="0" w:firstLine="709"/>
        <w:jc w:val="both"/>
        <w:rPr>
          <w:sz w:val="28"/>
          <w:szCs w:val="28"/>
        </w:rPr>
      </w:pPr>
      <w:r w:rsidRPr="001C05E0">
        <w:rPr>
          <w:sz w:val="28"/>
          <w:szCs w:val="28"/>
        </w:rPr>
        <w:t>Операция 030 Зубофрезерная</w:t>
      </w:r>
    </w:p>
    <w:p w:rsidR="001908D7" w:rsidRPr="001C05E0" w:rsidRDefault="001908D7" w:rsidP="009C563A">
      <w:pPr>
        <w:tabs>
          <w:tab w:val="left" w:pos="1276"/>
        </w:tabs>
        <w:spacing w:line="360" w:lineRule="auto"/>
        <w:ind w:firstLine="709"/>
        <w:jc w:val="both"/>
        <w:rPr>
          <w:sz w:val="28"/>
          <w:szCs w:val="28"/>
        </w:rPr>
      </w:pPr>
      <w:r w:rsidRPr="001C05E0">
        <w:rPr>
          <w:sz w:val="28"/>
          <w:szCs w:val="28"/>
          <w:lang w:val="en-US"/>
        </w:rPr>
        <w:t>t</w:t>
      </w:r>
      <w:r w:rsidRPr="001C05E0">
        <w:rPr>
          <w:sz w:val="28"/>
          <w:szCs w:val="28"/>
          <w:vertAlign w:val="subscript"/>
        </w:rPr>
        <w:t>о</w:t>
      </w:r>
      <w:r w:rsidRPr="001C05E0">
        <w:rPr>
          <w:sz w:val="28"/>
          <w:szCs w:val="28"/>
        </w:rPr>
        <w:t>=0,00913*81,83*24=17,93мин;</w:t>
      </w:r>
    </w:p>
    <w:p w:rsidR="001908D7" w:rsidRPr="001C05E0" w:rsidRDefault="001908D7" w:rsidP="009C563A">
      <w:pPr>
        <w:tabs>
          <w:tab w:val="left" w:pos="1276"/>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=0,36мин;</w:t>
      </w:r>
      <w:r w:rsidR="00F16DA2">
        <w:rPr>
          <w:sz w:val="28"/>
          <w:szCs w:val="28"/>
        </w:rPr>
        <w:t xml:space="preserve"> </w:t>
      </w:r>
      <w:r w:rsidRPr="001C05E0">
        <w:rPr>
          <w:sz w:val="28"/>
          <w:szCs w:val="28"/>
          <w:lang w:val="en-US"/>
        </w:rPr>
        <w:t>t</w:t>
      </w:r>
      <w:r w:rsidRPr="001C05E0">
        <w:rPr>
          <w:sz w:val="28"/>
          <w:szCs w:val="28"/>
          <w:vertAlign w:val="subscript"/>
        </w:rPr>
        <w:t>орг</w:t>
      </w:r>
      <w:r w:rsidRPr="001C05E0">
        <w:rPr>
          <w:sz w:val="28"/>
          <w:szCs w:val="28"/>
        </w:rPr>
        <w:t>=0,91мин;</w:t>
      </w:r>
      <w:r w:rsidR="00F16DA2">
        <w:rPr>
          <w:sz w:val="28"/>
          <w:szCs w:val="28"/>
        </w:rPr>
        <w:t xml:space="preserve"> </w:t>
      </w:r>
      <w:r w:rsidRPr="001C05E0">
        <w:rPr>
          <w:sz w:val="28"/>
          <w:szCs w:val="28"/>
          <w:lang w:val="en-US"/>
        </w:rPr>
        <w:t>t</w:t>
      </w:r>
      <w:r w:rsidRPr="001C05E0">
        <w:rPr>
          <w:sz w:val="28"/>
          <w:szCs w:val="28"/>
          <w:vertAlign w:val="subscript"/>
          <w:lang w:val="en-US"/>
        </w:rPr>
        <w:t>T</w:t>
      </w:r>
      <w:r w:rsidRPr="001C05E0">
        <w:rPr>
          <w:sz w:val="28"/>
          <w:szCs w:val="28"/>
        </w:rPr>
        <w:t xml:space="preserve">=0,73мин; </w:t>
      </w:r>
      <w:r w:rsidRPr="001C05E0">
        <w:rPr>
          <w:sz w:val="28"/>
          <w:szCs w:val="28"/>
          <w:lang w:val="en-US"/>
        </w:rPr>
        <w:t>t</w:t>
      </w:r>
      <w:r w:rsidRPr="001C05E0">
        <w:rPr>
          <w:sz w:val="28"/>
          <w:szCs w:val="28"/>
          <w:vertAlign w:val="subscript"/>
        </w:rPr>
        <w:t>отд</w:t>
      </w:r>
      <w:r w:rsidRPr="001C05E0">
        <w:rPr>
          <w:sz w:val="28"/>
          <w:szCs w:val="28"/>
        </w:rPr>
        <w:t xml:space="preserve">=1,28мин; </w:t>
      </w:r>
      <w:r w:rsidRPr="001C05E0">
        <w:rPr>
          <w:sz w:val="28"/>
          <w:szCs w:val="28"/>
          <w:lang w:val="en-US"/>
        </w:rPr>
        <w:t>t</w:t>
      </w:r>
      <w:r w:rsidRPr="001C05E0">
        <w:rPr>
          <w:sz w:val="28"/>
          <w:szCs w:val="28"/>
          <w:vertAlign w:val="subscript"/>
        </w:rPr>
        <w:t>шт</w:t>
      </w:r>
      <w:r w:rsidRPr="001C05E0">
        <w:rPr>
          <w:sz w:val="28"/>
          <w:szCs w:val="28"/>
        </w:rPr>
        <w:t>=21,21мин</w:t>
      </w:r>
    </w:p>
    <w:p w:rsidR="001908D7" w:rsidRPr="001C05E0" w:rsidRDefault="001908D7" w:rsidP="009C563A">
      <w:pPr>
        <w:tabs>
          <w:tab w:val="left" w:pos="1276"/>
        </w:tabs>
        <w:spacing w:line="360" w:lineRule="auto"/>
        <w:ind w:firstLine="709"/>
        <w:jc w:val="both"/>
        <w:rPr>
          <w:sz w:val="28"/>
          <w:szCs w:val="28"/>
        </w:rPr>
      </w:pPr>
    </w:p>
    <w:p w:rsidR="001908D7" w:rsidRPr="001C05E0" w:rsidRDefault="001908D7" w:rsidP="009C563A">
      <w:pPr>
        <w:numPr>
          <w:ilvl w:val="0"/>
          <w:numId w:val="5"/>
        </w:numPr>
        <w:tabs>
          <w:tab w:val="left" w:pos="1276"/>
        </w:tabs>
        <w:spacing w:line="360" w:lineRule="auto"/>
        <w:ind w:left="0" w:firstLine="709"/>
        <w:jc w:val="both"/>
        <w:rPr>
          <w:sz w:val="28"/>
          <w:szCs w:val="28"/>
        </w:rPr>
      </w:pPr>
      <w:r w:rsidRPr="001C05E0">
        <w:rPr>
          <w:sz w:val="28"/>
          <w:szCs w:val="28"/>
        </w:rPr>
        <w:t>Операция 035 Термообработка</w:t>
      </w:r>
    </w:p>
    <w:p w:rsidR="001908D7" w:rsidRPr="001C05E0" w:rsidRDefault="001908D7" w:rsidP="009C563A">
      <w:pPr>
        <w:tabs>
          <w:tab w:val="left" w:pos="1276"/>
        </w:tabs>
        <w:spacing w:line="360" w:lineRule="auto"/>
        <w:ind w:firstLine="709"/>
        <w:jc w:val="both"/>
        <w:rPr>
          <w:sz w:val="28"/>
          <w:szCs w:val="28"/>
        </w:rPr>
      </w:pPr>
    </w:p>
    <w:p w:rsidR="001908D7" w:rsidRPr="001C05E0" w:rsidRDefault="001908D7" w:rsidP="009C563A">
      <w:pPr>
        <w:numPr>
          <w:ilvl w:val="0"/>
          <w:numId w:val="5"/>
        </w:numPr>
        <w:tabs>
          <w:tab w:val="left" w:pos="1276"/>
        </w:tabs>
        <w:spacing w:line="360" w:lineRule="auto"/>
        <w:ind w:left="0" w:firstLine="709"/>
        <w:jc w:val="both"/>
        <w:rPr>
          <w:sz w:val="28"/>
          <w:szCs w:val="28"/>
        </w:rPr>
      </w:pPr>
      <w:r w:rsidRPr="001C05E0">
        <w:rPr>
          <w:sz w:val="28"/>
          <w:szCs w:val="28"/>
        </w:rPr>
        <w:t>Операция040 Зубошлифовальная чистовая</w:t>
      </w:r>
    </w:p>
    <w:p w:rsidR="001908D7" w:rsidRPr="001C05E0" w:rsidRDefault="001908D7" w:rsidP="009C563A">
      <w:pPr>
        <w:tabs>
          <w:tab w:val="left" w:pos="1276"/>
        </w:tabs>
        <w:spacing w:line="360" w:lineRule="auto"/>
        <w:ind w:firstLine="709"/>
        <w:jc w:val="both"/>
        <w:rPr>
          <w:sz w:val="28"/>
          <w:szCs w:val="28"/>
        </w:rPr>
      </w:pPr>
      <w:r w:rsidRPr="001C05E0">
        <w:rPr>
          <w:sz w:val="28"/>
          <w:szCs w:val="28"/>
          <w:lang w:val="en-US"/>
        </w:rPr>
        <w:t>t</w:t>
      </w:r>
      <w:r w:rsidRPr="001C05E0">
        <w:rPr>
          <w:sz w:val="28"/>
          <w:szCs w:val="28"/>
          <w:vertAlign w:val="subscript"/>
        </w:rPr>
        <w:t>о</w:t>
      </w:r>
      <w:r w:rsidRPr="001C05E0">
        <w:rPr>
          <w:sz w:val="28"/>
          <w:szCs w:val="28"/>
        </w:rPr>
        <w:t>=(0,027*20+0,4)*24=24,96мин;</w:t>
      </w:r>
    </w:p>
    <w:p w:rsidR="001908D7" w:rsidRPr="001C05E0" w:rsidRDefault="001908D7" w:rsidP="009C563A">
      <w:pPr>
        <w:tabs>
          <w:tab w:val="left" w:pos="1276"/>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=0,33мин;</w:t>
      </w:r>
      <w:r w:rsidR="00F16DA2">
        <w:rPr>
          <w:sz w:val="28"/>
          <w:szCs w:val="28"/>
        </w:rPr>
        <w:t xml:space="preserve"> </w:t>
      </w:r>
      <w:r w:rsidRPr="001C05E0">
        <w:rPr>
          <w:sz w:val="28"/>
          <w:szCs w:val="28"/>
          <w:lang w:val="en-US"/>
        </w:rPr>
        <w:t>t</w:t>
      </w:r>
      <w:r w:rsidRPr="001C05E0">
        <w:rPr>
          <w:sz w:val="28"/>
          <w:szCs w:val="28"/>
          <w:vertAlign w:val="subscript"/>
        </w:rPr>
        <w:t>орг</w:t>
      </w:r>
      <w:r w:rsidRPr="001C05E0">
        <w:rPr>
          <w:sz w:val="28"/>
          <w:szCs w:val="28"/>
        </w:rPr>
        <w:t>=1,26мин;</w:t>
      </w:r>
      <w:r w:rsidR="00F16DA2">
        <w:rPr>
          <w:sz w:val="28"/>
          <w:szCs w:val="28"/>
        </w:rPr>
        <w:t xml:space="preserve"> </w:t>
      </w:r>
      <w:r w:rsidRPr="001C05E0">
        <w:rPr>
          <w:sz w:val="28"/>
          <w:szCs w:val="28"/>
          <w:lang w:val="en-US"/>
        </w:rPr>
        <w:t>t</w:t>
      </w:r>
      <w:r w:rsidRPr="001C05E0">
        <w:rPr>
          <w:sz w:val="28"/>
          <w:szCs w:val="28"/>
          <w:vertAlign w:val="subscript"/>
          <w:lang w:val="en-US"/>
        </w:rPr>
        <w:t>T</w:t>
      </w:r>
      <w:r w:rsidRPr="001C05E0">
        <w:rPr>
          <w:sz w:val="28"/>
          <w:szCs w:val="28"/>
        </w:rPr>
        <w:t xml:space="preserve">=1,01мин; </w:t>
      </w:r>
      <w:r w:rsidRPr="001C05E0">
        <w:rPr>
          <w:sz w:val="28"/>
          <w:szCs w:val="28"/>
          <w:lang w:val="en-US"/>
        </w:rPr>
        <w:t>t</w:t>
      </w:r>
      <w:r w:rsidRPr="001C05E0">
        <w:rPr>
          <w:sz w:val="28"/>
          <w:szCs w:val="28"/>
          <w:vertAlign w:val="subscript"/>
        </w:rPr>
        <w:t>отд</w:t>
      </w:r>
      <w:r w:rsidRPr="001C05E0">
        <w:rPr>
          <w:sz w:val="28"/>
          <w:szCs w:val="28"/>
        </w:rPr>
        <w:t xml:space="preserve">=1,77мин; </w:t>
      </w:r>
      <w:r w:rsidRPr="001C05E0">
        <w:rPr>
          <w:sz w:val="28"/>
          <w:szCs w:val="28"/>
          <w:lang w:val="en-US"/>
        </w:rPr>
        <w:t>t</w:t>
      </w:r>
      <w:r w:rsidRPr="001C05E0">
        <w:rPr>
          <w:sz w:val="28"/>
          <w:szCs w:val="28"/>
          <w:vertAlign w:val="subscript"/>
        </w:rPr>
        <w:t>шт</w:t>
      </w:r>
      <w:r w:rsidRPr="001C05E0">
        <w:rPr>
          <w:sz w:val="28"/>
          <w:szCs w:val="28"/>
        </w:rPr>
        <w:t>=29,33мин</w:t>
      </w:r>
    </w:p>
    <w:p w:rsidR="001908D7" w:rsidRPr="001C05E0" w:rsidRDefault="001908D7" w:rsidP="009C563A">
      <w:pPr>
        <w:tabs>
          <w:tab w:val="left" w:pos="1276"/>
        </w:tabs>
        <w:spacing w:line="360" w:lineRule="auto"/>
        <w:ind w:firstLine="709"/>
        <w:jc w:val="both"/>
        <w:rPr>
          <w:sz w:val="28"/>
          <w:szCs w:val="28"/>
        </w:rPr>
      </w:pPr>
    </w:p>
    <w:p w:rsidR="001908D7" w:rsidRPr="001C05E0" w:rsidRDefault="001908D7" w:rsidP="009C563A">
      <w:pPr>
        <w:numPr>
          <w:ilvl w:val="0"/>
          <w:numId w:val="5"/>
        </w:numPr>
        <w:tabs>
          <w:tab w:val="left" w:pos="1276"/>
        </w:tabs>
        <w:spacing w:line="360" w:lineRule="auto"/>
        <w:ind w:left="0" w:firstLine="709"/>
        <w:jc w:val="both"/>
        <w:rPr>
          <w:sz w:val="28"/>
          <w:szCs w:val="28"/>
        </w:rPr>
      </w:pPr>
      <w:r w:rsidRPr="001C05E0">
        <w:rPr>
          <w:sz w:val="28"/>
          <w:szCs w:val="28"/>
        </w:rPr>
        <w:t>Операция 045 Шлифовальная</w:t>
      </w:r>
    </w:p>
    <w:p w:rsidR="001908D7" w:rsidRPr="001C05E0" w:rsidRDefault="001908D7" w:rsidP="009C563A">
      <w:pPr>
        <w:tabs>
          <w:tab w:val="left" w:pos="1276"/>
        </w:tabs>
        <w:spacing w:line="360" w:lineRule="auto"/>
        <w:ind w:firstLine="709"/>
        <w:jc w:val="both"/>
        <w:rPr>
          <w:sz w:val="28"/>
          <w:szCs w:val="28"/>
        </w:rPr>
      </w:pPr>
      <w:r w:rsidRPr="001C05E0">
        <w:rPr>
          <w:sz w:val="28"/>
          <w:szCs w:val="28"/>
          <w:lang w:val="en-US"/>
        </w:rPr>
        <w:t>t</w:t>
      </w:r>
      <w:r w:rsidRPr="001C05E0">
        <w:rPr>
          <w:sz w:val="28"/>
          <w:szCs w:val="28"/>
          <w:vertAlign w:val="subscript"/>
        </w:rPr>
        <w:t>о</w:t>
      </w:r>
      <w:r w:rsidRPr="001C05E0">
        <w:rPr>
          <w:sz w:val="28"/>
          <w:szCs w:val="28"/>
        </w:rPr>
        <w:t>=2*0,000184*50*57+0,00037*50*30=1,54мин;</w:t>
      </w:r>
    </w:p>
    <w:p w:rsidR="001908D7" w:rsidRPr="001C05E0" w:rsidRDefault="001908D7" w:rsidP="009C563A">
      <w:pPr>
        <w:tabs>
          <w:tab w:val="left" w:pos="1276"/>
        </w:tabs>
        <w:spacing w:line="360" w:lineRule="auto"/>
        <w:ind w:firstLine="709"/>
        <w:jc w:val="both"/>
        <w:rPr>
          <w:sz w:val="28"/>
          <w:szCs w:val="28"/>
        </w:rPr>
      </w:pPr>
      <w:r w:rsidRPr="001C05E0">
        <w:rPr>
          <w:sz w:val="28"/>
          <w:szCs w:val="28"/>
          <w:lang w:val="en-US"/>
        </w:rPr>
        <w:t>t</w:t>
      </w:r>
      <w:r w:rsidRPr="001C05E0">
        <w:rPr>
          <w:sz w:val="28"/>
          <w:szCs w:val="28"/>
          <w:vertAlign w:val="subscript"/>
        </w:rPr>
        <w:t>в</w:t>
      </w:r>
      <w:r w:rsidRPr="001C05E0">
        <w:rPr>
          <w:sz w:val="28"/>
          <w:szCs w:val="28"/>
        </w:rPr>
        <w:t>=0,3</w:t>
      </w:r>
      <w:r w:rsidR="00290217" w:rsidRPr="001C05E0">
        <w:rPr>
          <w:sz w:val="28"/>
          <w:szCs w:val="28"/>
        </w:rPr>
        <w:t>0</w:t>
      </w:r>
      <w:r w:rsidRPr="001C05E0">
        <w:rPr>
          <w:sz w:val="28"/>
          <w:szCs w:val="28"/>
        </w:rPr>
        <w:t>мин;</w:t>
      </w:r>
      <w:r w:rsidR="00F16DA2">
        <w:rPr>
          <w:sz w:val="28"/>
          <w:szCs w:val="28"/>
        </w:rPr>
        <w:t xml:space="preserve"> </w:t>
      </w:r>
      <w:r w:rsidRPr="001C05E0">
        <w:rPr>
          <w:sz w:val="28"/>
          <w:szCs w:val="28"/>
          <w:lang w:val="en-US"/>
        </w:rPr>
        <w:t>t</w:t>
      </w:r>
      <w:r w:rsidRPr="001C05E0">
        <w:rPr>
          <w:sz w:val="28"/>
          <w:szCs w:val="28"/>
          <w:vertAlign w:val="subscript"/>
        </w:rPr>
        <w:t>орг</w:t>
      </w:r>
      <w:r w:rsidRPr="001C05E0">
        <w:rPr>
          <w:sz w:val="28"/>
          <w:szCs w:val="28"/>
        </w:rPr>
        <w:t>=</w:t>
      </w:r>
      <w:r w:rsidR="00290217" w:rsidRPr="001C05E0">
        <w:rPr>
          <w:sz w:val="28"/>
          <w:szCs w:val="28"/>
        </w:rPr>
        <w:t>0,09</w:t>
      </w:r>
      <w:r w:rsidRPr="001C05E0">
        <w:rPr>
          <w:sz w:val="28"/>
          <w:szCs w:val="28"/>
        </w:rPr>
        <w:t>мин;</w:t>
      </w:r>
      <w:r w:rsidR="00F16DA2">
        <w:rPr>
          <w:sz w:val="28"/>
          <w:szCs w:val="28"/>
        </w:rPr>
        <w:t xml:space="preserve"> </w:t>
      </w:r>
      <w:r w:rsidRPr="001C05E0">
        <w:rPr>
          <w:sz w:val="28"/>
          <w:szCs w:val="28"/>
          <w:lang w:val="en-US"/>
        </w:rPr>
        <w:t>t</w:t>
      </w:r>
      <w:r w:rsidRPr="001C05E0">
        <w:rPr>
          <w:sz w:val="28"/>
          <w:szCs w:val="28"/>
          <w:vertAlign w:val="subscript"/>
          <w:lang w:val="en-US"/>
        </w:rPr>
        <w:t>T</w:t>
      </w:r>
      <w:r w:rsidRPr="001C05E0">
        <w:rPr>
          <w:sz w:val="28"/>
          <w:szCs w:val="28"/>
        </w:rPr>
        <w:t>=</w:t>
      </w:r>
      <w:r w:rsidR="00290217" w:rsidRPr="001C05E0">
        <w:rPr>
          <w:sz w:val="28"/>
          <w:szCs w:val="28"/>
        </w:rPr>
        <w:t>0,07</w:t>
      </w:r>
      <w:r w:rsidRPr="001C05E0">
        <w:rPr>
          <w:sz w:val="28"/>
          <w:szCs w:val="28"/>
        </w:rPr>
        <w:t xml:space="preserve">мин; </w:t>
      </w:r>
      <w:r w:rsidRPr="001C05E0">
        <w:rPr>
          <w:sz w:val="28"/>
          <w:szCs w:val="28"/>
          <w:lang w:val="en-US"/>
        </w:rPr>
        <w:t>t</w:t>
      </w:r>
      <w:r w:rsidRPr="001C05E0">
        <w:rPr>
          <w:sz w:val="28"/>
          <w:szCs w:val="28"/>
          <w:vertAlign w:val="subscript"/>
        </w:rPr>
        <w:t>отд</w:t>
      </w:r>
      <w:r w:rsidRPr="001C05E0">
        <w:rPr>
          <w:sz w:val="28"/>
          <w:szCs w:val="28"/>
        </w:rPr>
        <w:t>=</w:t>
      </w:r>
      <w:r w:rsidR="00290217" w:rsidRPr="001C05E0">
        <w:rPr>
          <w:sz w:val="28"/>
          <w:szCs w:val="28"/>
        </w:rPr>
        <w:t>0,13</w:t>
      </w:r>
      <w:r w:rsidRPr="001C05E0">
        <w:rPr>
          <w:sz w:val="28"/>
          <w:szCs w:val="28"/>
        </w:rPr>
        <w:t xml:space="preserve">мин; </w:t>
      </w:r>
      <w:r w:rsidRPr="001C05E0">
        <w:rPr>
          <w:sz w:val="28"/>
          <w:szCs w:val="28"/>
          <w:lang w:val="en-US"/>
        </w:rPr>
        <w:t>t</w:t>
      </w:r>
      <w:r w:rsidRPr="001C05E0">
        <w:rPr>
          <w:sz w:val="28"/>
          <w:szCs w:val="28"/>
          <w:vertAlign w:val="subscript"/>
        </w:rPr>
        <w:t>шт</w:t>
      </w:r>
      <w:r w:rsidRPr="001C05E0">
        <w:rPr>
          <w:sz w:val="28"/>
          <w:szCs w:val="28"/>
        </w:rPr>
        <w:t>=</w:t>
      </w:r>
      <w:r w:rsidR="00290217" w:rsidRPr="001C05E0">
        <w:rPr>
          <w:sz w:val="28"/>
          <w:szCs w:val="28"/>
        </w:rPr>
        <w:t>1,84</w:t>
      </w:r>
      <w:r w:rsidRPr="001C05E0">
        <w:rPr>
          <w:sz w:val="28"/>
          <w:szCs w:val="28"/>
        </w:rPr>
        <w:t>мин</w:t>
      </w:r>
    </w:p>
    <w:p w:rsidR="00290217" w:rsidRPr="009C563A" w:rsidRDefault="009C563A" w:rsidP="009C563A">
      <w:pPr>
        <w:tabs>
          <w:tab w:val="left" w:pos="1276"/>
        </w:tabs>
        <w:spacing w:line="360" w:lineRule="auto"/>
        <w:ind w:firstLine="709"/>
        <w:jc w:val="center"/>
        <w:rPr>
          <w:b/>
          <w:sz w:val="28"/>
          <w:szCs w:val="28"/>
        </w:rPr>
      </w:pPr>
      <w:r>
        <w:rPr>
          <w:sz w:val="28"/>
          <w:szCs w:val="28"/>
        </w:rPr>
        <w:br w:type="page"/>
      </w:r>
      <w:r w:rsidRPr="009C563A">
        <w:rPr>
          <w:b/>
          <w:sz w:val="28"/>
          <w:szCs w:val="28"/>
        </w:rPr>
        <w:t>Список использованной литературы</w:t>
      </w:r>
    </w:p>
    <w:p w:rsidR="009C563A" w:rsidRPr="001C05E0" w:rsidRDefault="009C563A" w:rsidP="009C563A">
      <w:pPr>
        <w:tabs>
          <w:tab w:val="left" w:pos="1276"/>
        </w:tabs>
        <w:spacing w:line="360" w:lineRule="auto"/>
        <w:ind w:firstLine="709"/>
        <w:jc w:val="both"/>
        <w:rPr>
          <w:b/>
          <w:i/>
          <w:sz w:val="28"/>
          <w:szCs w:val="28"/>
        </w:rPr>
      </w:pPr>
    </w:p>
    <w:p w:rsidR="00290217" w:rsidRPr="009C563A" w:rsidRDefault="00290217" w:rsidP="001C05E0">
      <w:pPr>
        <w:numPr>
          <w:ilvl w:val="0"/>
          <w:numId w:val="6"/>
        </w:numPr>
        <w:tabs>
          <w:tab w:val="left" w:pos="360"/>
          <w:tab w:val="left" w:pos="1276"/>
        </w:tabs>
        <w:spacing w:line="360" w:lineRule="auto"/>
        <w:ind w:left="0" w:firstLine="709"/>
        <w:jc w:val="both"/>
        <w:rPr>
          <w:sz w:val="28"/>
          <w:szCs w:val="28"/>
        </w:rPr>
      </w:pPr>
      <w:r w:rsidRPr="009C563A">
        <w:rPr>
          <w:sz w:val="28"/>
          <w:szCs w:val="28"/>
        </w:rPr>
        <w:t>Егоров М.Е., Дементьев В.И., Дмитриев В.Л.: «Технология машиностроения» – М.: Высшая школа, 1976</w:t>
      </w:r>
    </w:p>
    <w:p w:rsidR="00290217" w:rsidRPr="001C05E0" w:rsidRDefault="00290217" w:rsidP="00F16DA2">
      <w:pPr>
        <w:numPr>
          <w:ilvl w:val="0"/>
          <w:numId w:val="6"/>
        </w:numPr>
        <w:tabs>
          <w:tab w:val="clear" w:pos="720"/>
          <w:tab w:val="left" w:pos="709"/>
        </w:tabs>
        <w:spacing w:line="360" w:lineRule="auto"/>
        <w:ind w:left="0" w:firstLine="0"/>
        <w:jc w:val="both"/>
        <w:rPr>
          <w:sz w:val="28"/>
          <w:szCs w:val="28"/>
        </w:rPr>
      </w:pPr>
      <w:r w:rsidRPr="001C05E0">
        <w:rPr>
          <w:sz w:val="28"/>
          <w:szCs w:val="28"/>
        </w:rPr>
        <w:t>Космачев И.Г. «Карманный справочник технолога-инструментальщика» - Ленинград: Машиностроение, 1970</w:t>
      </w:r>
    </w:p>
    <w:p w:rsidR="00290217" w:rsidRPr="001C05E0" w:rsidRDefault="00290217" w:rsidP="00F16DA2">
      <w:pPr>
        <w:numPr>
          <w:ilvl w:val="0"/>
          <w:numId w:val="6"/>
        </w:numPr>
        <w:tabs>
          <w:tab w:val="clear" w:pos="720"/>
          <w:tab w:val="left" w:pos="709"/>
        </w:tabs>
        <w:spacing w:line="360" w:lineRule="auto"/>
        <w:ind w:left="0" w:firstLine="0"/>
        <w:jc w:val="both"/>
        <w:rPr>
          <w:sz w:val="28"/>
          <w:szCs w:val="28"/>
        </w:rPr>
      </w:pPr>
      <w:r w:rsidRPr="001C05E0">
        <w:rPr>
          <w:sz w:val="28"/>
          <w:szCs w:val="28"/>
        </w:rPr>
        <w:t>Малышев Е.Н., Никитич В.Т., Сидоров В.Б. «Методические указания по выполнению курсовой работы</w:t>
      </w:r>
      <w:r w:rsidR="00F16DA2">
        <w:rPr>
          <w:sz w:val="28"/>
          <w:szCs w:val="28"/>
        </w:rPr>
        <w:t xml:space="preserve"> </w:t>
      </w:r>
      <w:r w:rsidRPr="001C05E0">
        <w:rPr>
          <w:sz w:val="28"/>
          <w:szCs w:val="28"/>
        </w:rPr>
        <w:t>«Разработка технологии изготовления типовых деталей»»</w:t>
      </w:r>
      <w:r w:rsidR="00760AA8" w:rsidRPr="001C05E0">
        <w:rPr>
          <w:sz w:val="28"/>
          <w:szCs w:val="28"/>
        </w:rPr>
        <w:t xml:space="preserve"> - Калуга: КФМГТУ им. Н.Э.Баума</w:t>
      </w:r>
      <w:r w:rsidRPr="001C05E0">
        <w:rPr>
          <w:sz w:val="28"/>
          <w:szCs w:val="28"/>
        </w:rPr>
        <w:t>на, 2000</w:t>
      </w:r>
    </w:p>
    <w:p w:rsidR="00290217" w:rsidRPr="001C05E0" w:rsidRDefault="00290217" w:rsidP="00F16DA2">
      <w:pPr>
        <w:numPr>
          <w:ilvl w:val="0"/>
          <w:numId w:val="6"/>
        </w:numPr>
        <w:tabs>
          <w:tab w:val="clear" w:pos="720"/>
          <w:tab w:val="left" w:pos="709"/>
        </w:tabs>
        <w:spacing w:line="360" w:lineRule="auto"/>
        <w:ind w:left="0" w:firstLine="0"/>
        <w:jc w:val="both"/>
        <w:rPr>
          <w:sz w:val="28"/>
          <w:szCs w:val="28"/>
        </w:rPr>
      </w:pPr>
      <w:r w:rsidRPr="001C05E0">
        <w:rPr>
          <w:sz w:val="28"/>
          <w:szCs w:val="28"/>
        </w:rPr>
        <w:t>«Металлорежущие станки». Под ред. Ковалёва Н.С., Красниченко Л.В., Никулина Н.С. – М: Машиностроение, 1980</w:t>
      </w:r>
    </w:p>
    <w:p w:rsidR="00290217" w:rsidRPr="001C05E0" w:rsidRDefault="00290217" w:rsidP="00F16DA2">
      <w:pPr>
        <w:numPr>
          <w:ilvl w:val="0"/>
          <w:numId w:val="6"/>
        </w:numPr>
        <w:tabs>
          <w:tab w:val="clear" w:pos="720"/>
          <w:tab w:val="left" w:pos="709"/>
        </w:tabs>
        <w:spacing w:line="360" w:lineRule="auto"/>
        <w:ind w:left="0" w:firstLine="0"/>
        <w:jc w:val="both"/>
        <w:rPr>
          <w:sz w:val="28"/>
          <w:szCs w:val="28"/>
        </w:rPr>
      </w:pPr>
      <w:r w:rsidRPr="001C05E0">
        <w:rPr>
          <w:sz w:val="28"/>
          <w:szCs w:val="28"/>
        </w:rPr>
        <w:t>«Организация, планирование и управл</w:t>
      </w:r>
      <w:r w:rsidR="00740D45" w:rsidRPr="001C05E0">
        <w:rPr>
          <w:sz w:val="28"/>
          <w:szCs w:val="28"/>
        </w:rPr>
        <w:t>ение предприятием машиностроения</w:t>
      </w:r>
      <w:r w:rsidRPr="001C05E0">
        <w:rPr>
          <w:sz w:val="28"/>
          <w:szCs w:val="28"/>
        </w:rPr>
        <w:t>»</w:t>
      </w:r>
      <w:r w:rsidR="00760AA8" w:rsidRPr="001C05E0">
        <w:rPr>
          <w:sz w:val="28"/>
          <w:szCs w:val="28"/>
        </w:rPr>
        <w:t>. Под ред. Глаголевой Л.А. – М: Машиностроение, 1982</w:t>
      </w:r>
    </w:p>
    <w:p w:rsidR="00760AA8" w:rsidRPr="001C05E0" w:rsidRDefault="00760AA8" w:rsidP="00F16DA2">
      <w:pPr>
        <w:numPr>
          <w:ilvl w:val="0"/>
          <w:numId w:val="6"/>
        </w:numPr>
        <w:tabs>
          <w:tab w:val="clear" w:pos="720"/>
          <w:tab w:val="left" w:pos="709"/>
        </w:tabs>
        <w:spacing w:line="360" w:lineRule="auto"/>
        <w:ind w:left="0" w:firstLine="0"/>
        <w:jc w:val="both"/>
        <w:rPr>
          <w:sz w:val="28"/>
          <w:szCs w:val="28"/>
        </w:rPr>
      </w:pPr>
      <w:r w:rsidRPr="001C05E0">
        <w:rPr>
          <w:sz w:val="28"/>
          <w:szCs w:val="28"/>
        </w:rPr>
        <w:t>«Справочник технолога-машиностроителя» в 2-х томах. Под ред. Косиловой А.Г., Мерещакова Р.К. – М: Машиностроение, 1986.</w:t>
      </w:r>
      <w:bookmarkStart w:id="0" w:name="_GoBack"/>
      <w:bookmarkEnd w:id="0"/>
    </w:p>
    <w:sectPr w:rsidR="00760AA8" w:rsidRPr="001C05E0" w:rsidSect="001C05E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6A" w:rsidRDefault="0023106A">
      <w:r>
        <w:separator/>
      </w:r>
    </w:p>
  </w:endnote>
  <w:endnote w:type="continuationSeparator" w:id="0">
    <w:p w:rsidR="0023106A" w:rsidRDefault="0023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6A" w:rsidRDefault="0023106A">
      <w:r>
        <w:separator/>
      </w:r>
    </w:p>
  </w:footnote>
  <w:footnote w:type="continuationSeparator" w:id="0">
    <w:p w:rsidR="0023106A" w:rsidRDefault="0023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4F" w:rsidRDefault="00BC4E4F" w:rsidP="002958FE">
    <w:pPr>
      <w:pStyle w:val="a4"/>
      <w:framePr w:wrap="around" w:vAnchor="text" w:hAnchor="margin" w:xAlign="right" w:y="1"/>
      <w:rPr>
        <w:rStyle w:val="a6"/>
      </w:rPr>
    </w:pPr>
  </w:p>
  <w:p w:rsidR="00BC4E4F" w:rsidRDefault="00BC4E4F" w:rsidP="00C005F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4F" w:rsidRDefault="00C51DEA" w:rsidP="002958FE">
    <w:pPr>
      <w:pStyle w:val="a4"/>
      <w:framePr w:wrap="around" w:vAnchor="text" w:hAnchor="margin" w:xAlign="right" w:y="1"/>
      <w:rPr>
        <w:rStyle w:val="a6"/>
      </w:rPr>
    </w:pPr>
    <w:r>
      <w:rPr>
        <w:rStyle w:val="a6"/>
        <w:noProof/>
      </w:rPr>
      <w:t>2</w:t>
    </w:r>
  </w:p>
  <w:p w:rsidR="00BC4E4F" w:rsidRDefault="00BC4E4F" w:rsidP="00C005F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A7163"/>
    <w:multiLevelType w:val="hybridMultilevel"/>
    <w:tmpl w:val="22A455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3A14A4"/>
    <w:multiLevelType w:val="hybridMultilevel"/>
    <w:tmpl w:val="606C69BA"/>
    <w:lvl w:ilvl="0" w:tplc="6CEC0E14">
      <w:start w:val="1"/>
      <w:numFmt w:val="decimal"/>
      <w:lvlText w:val="%1)"/>
      <w:lvlJc w:val="left"/>
      <w:pPr>
        <w:tabs>
          <w:tab w:val="num" w:pos="1785"/>
        </w:tabs>
        <w:ind w:left="1785" w:hanging="360"/>
      </w:pPr>
      <w:rPr>
        <w:rFonts w:cs="Times New Roman" w:hint="default"/>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2">
    <w:nsid w:val="4FA07054"/>
    <w:multiLevelType w:val="multilevel"/>
    <w:tmpl w:val="126AEB5E"/>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51B2627"/>
    <w:multiLevelType w:val="hybridMultilevel"/>
    <w:tmpl w:val="3FC6DE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8271D4"/>
    <w:multiLevelType w:val="multilevel"/>
    <w:tmpl w:val="46E8CA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3803C83"/>
    <w:multiLevelType w:val="hybridMultilevel"/>
    <w:tmpl w:val="5B66E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63"/>
    <w:rsid w:val="00004E3B"/>
    <w:rsid w:val="000A2DD5"/>
    <w:rsid w:val="00121307"/>
    <w:rsid w:val="0015050D"/>
    <w:rsid w:val="001908D7"/>
    <w:rsid w:val="001A0143"/>
    <w:rsid w:val="001C05E0"/>
    <w:rsid w:val="001D7A10"/>
    <w:rsid w:val="002047F0"/>
    <w:rsid w:val="00230B1B"/>
    <w:rsid w:val="0023106A"/>
    <w:rsid w:val="00290217"/>
    <w:rsid w:val="00291591"/>
    <w:rsid w:val="002958FE"/>
    <w:rsid w:val="002A4241"/>
    <w:rsid w:val="002E38A0"/>
    <w:rsid w:val="00377654"/>
    <w:rsid w:val="003D2009"/>
    <w:rsid w:val="003E44DA"/>
    <w:rsid w:val="003F5A25"/>
    <w:rsid w:val="00411777"/>
    <w:rsid w:val="004211CD"/>
    <w:rsid w:val="00452AD6"/>
    <w:rsid w:val="0047375D"/>
    <w:rsid w:val="004E625D"/>
    <w:rsid w:val="005135C4"/>
    <w:rsid w:val="005627CC"/>
    <w:rsid w:val="00574C99"/>
    <w:rsid w:val="005A1094"/>
    <w:rsid w:val="005E0CD9"/>
    <w:rsid w:val="005F1CF4"/>
    <w:rsid w:val="00671744"/>
    <w:rsid w:val="006A0D98"/>
    <w:rsid w:val="00714003"/>
    <w:rsid w:val="00740D45"/>
    <w:rsid w:val="00760AA8"/>
    <w:rsid w:val="007C26AF"/>
    <w:rsid w:val="007D3054"/>
    <w:rsid w:val="007F6B05"/>
    <w:rsid w:val="008373B4"/>
    <w:rsid w:val="00852068"/>
    <w:rsid w:val="0086108E"/>
    <w:rsid w:val="00884940"/>
    <w:rsid w:val="009003D7"/>
    <w:rsid w:val="0090345A"/>
    <w:rsid w:val="0091714F"/>
    <w:rsid w:val="00926929"/>
    <w:rsid w:val="00940F33"/>
    <w:rsid w:val="009852D1"/>
    <w:rsid w:val="00995B8E"/>
    <w:rsid w:val="009C563A"/>
    <w:rsid w:val="00A14366"/>
    <w:rsid w:val="00A3124B"/>
    <w:rsid w:val="00A46B1F"/>
    <w:rsid w:val="00A83329"/>
    <w:rsid w:val="00A85018"/>
    <w:rsid w:val="00AB5B9F"/>
    <w:rsid w:val="00AE218A"/>
    <w:rsid w:val="00AF47CF"/>
    <w:rsid w:val="00AF4F3E"/>
    <w:rsid w:val="00B13310"/>
    <w:rsid w:val="00B61E94"/>
    <w:rsid w:val="00B670D1"/>
    <w:rsid w:val="00BC4E4F"/>
    <w:rsid w:val="00C005F8"/>
    <w:rsid w:val="00C22A7D"/>
    <w:rsid w:val="00C51DEA"/>
    <w:rsid w:val="00C567C6"/>
    <w:rsid w:val="00CB6383"/>
    <w:rsid w:val="00D0648E"/>
    <w:rsid w:val="00D640A5"/>
    <w:rsid w:val="00D748D5"/>
    <w:rsid w:val="00D86E80"/>
    <w:rsid w:val="00DC0170"/>
    <w:rsid w:val="00DE2186"/>
    <w:rsid w:val="00DE4ECD"/>
    <w:rsid w:val="00E14A2B"/>
    <w:rsid w:val="00E2469F"/>
    <w:rsid w:val="00E25124"/>
    <w:rsid w:val="00E41E75"/>
    <w:rsid w:val="00EA4662"/>
    <w:rsid w:val="00EB33CB"/>
    <w:rsid w:val="00F04F63"/>
    <w:rsid w:val="00F16DA2"/>
    <w:rsid w:val="00F21A47"/>
    <w:rsid w:val="00F51CF3"/>
    <w:rsid w:val="00F76463"/>
    <w:rsid w:val="00F76725"/>
    <w:rsid w:val="00FF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7B0BCD8D-A63A-4BE6-AFFF-0B8EF4CB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6108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610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admin</cp:lastModifiedBy>
  <cp:revision>2</cp:revision>
  <cp:lastPrinted>2004-12-15T15:47:00Z</cp:lastPrinted>
  <dcterms:created xsi:type="dcterms:W3CDTF">2014-03-04T14:59:00Z</dcterms:created>
  <dcterms:modified xsi:type="dcterms:W3CDTF">2014-03-04T14:59:00Z</dcterms:modified>
</cp:coreProperties>
</file>