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20" w:rsidRDefault="00FB0D20" w:rsidP="008D5391">
      <w:pPr>
        <w:pStyle w:val="a3"/>
        <w:spacing w:line="360" w:lineRule="auto"/>
        <w:rPr>
          <w:szCs w:val="28"/>
        </w:rPr>
      </w:pPr>
    </w:p>
    <w:p w:rsidR="008D5391" w:rsidRDefault="005C5DC1" w:rsidP="008D5391">
      <w:pPr>
        <w:pStyle w:val="a3"/>
        <w:spacing w:line="360" w:lineRule="auto"/>
        <w:rPr>
          <w:szCs w:val="28"/>
        </w:rPr>
      </w:pPr>
      <w:r>
        <w:rPr>
          <w:szCs w:val="28"/>
        </w:rPr>
        <w:t>Федеральное агентство по образованию</w:t>
      </w:r>
    </w:p>
    <w:p w:rsidR="005C5DC1" w:rsidRDefault="005C5DC1" w:rsidP="008D5391">
      <w:pPr>
        <w:pStyle w:val="a3"/>
        <w:spacing w:line="360" w:lineRule="auto"/>
        <w:rPr>
          <w:szCs w:val="28"/>
        </w:rPr>
      </w:pPr>
      <w:r>
        <w:rPr>
          <w:szCs w:val="28"/>
        </w:rPr>
        <w:t xml:space="preserve">Государственное образовательное учреждение </w:t>
      </w:r>
    </w:p>
    <w:p w:rsidR="005C5DC1" w:rsidRPr="008F2E69" w:rsidRDefault="005C5DC1" w:rsidP="008D5391">
      <w:pPr>
        <w:pStyle w:val="a3"/>
        <w:spacing w:line="360" w:lineRule="auto"/>
        <w:rPr>
          <w:szCs w:val="28"/>
        </w:rPr>
      </w:pPr>
      <w:r>
        <w:rPr>
          <w:szCs w:val="28"/>
        </w:rPr>
        <w:t>высшего профессионального образования</w:t>
      </w:r>
    </w:p>
    <w:p w:rsidR="008D5391" w:rsidRPr="005C5DC1" w:rsidRDefault="005C5DC1" w:rsidP="008D5391">
      <w:pPr>
        <w:pStyle w:val="a3"/>
        <w:spacing w:line="360" w:lineRule="auto"/>
        <w:rPr>
          <w:szCs w:val="28"/>
        </w:rPr>
      </w:pPr>
      <w:r w:rsidRPr="005C5DC1">
        <w:rPr>
          <w:szCs w:val="28"/>
        </w:rPr>
        <w:t>“</w:t>
      </w:r>
      <w:r w:rsidR="008D5391" w:rsidRPr="008F2E69">
        <w:rPr>
          <w:szCs w:val="28"/>
        </w:rPr>
        <w:t xml:space="preserve">Санкт-Петербургский </w:t>
      </w:r>
      <w:r>
        <w:rPr>
          <w:szCs w:val="28"/>
        </w:rPr>
        <w:t>государственный и</w:t>
      </w:r>
      <w:r w:rsidR="008D5391" w:rsidRPr="008F2E69">
        <w:rPr>
          <w:szCs w:val="28"/>
        </w:rPr>
        <w:t>нженерно-</w:t>
      </w:r>
      <w:r>
        <w:rPr>
          <w:szCs w:val="28"/>
        </w:rPr>
        <w:t>э</w:t>
      </w:r>
      <w:r w:rsidR="008D5391" w:rsidRPr="008F2E69">
        <w:rPr>
          <w:szCs w:val="28"/>
        </w:rPr>
        <w:t xml:space="preserve">кономический </w:t>
      </w:r>
      <w:r>
        <w:rPr>
          <w:szCs w:val="28"/>
        </w:rPr>
        <w:t>у</w:t>
      </w:r>
      <w:r w:rsidR="008D5391" w:rsidRPr="008F2E69">
        <w:rPr>
          <w:szCs w:val="28"/>
        </w:rPr>
        <w:t>ниверситет</w:t>
      </w:r>
      <w:r w:rsidRPr="005C5DC1">
        <w:rPr>
          <w:szCs w:val="28"/>
        </w:rPr>
        <w:t>”</w:t>
      </w:r>
    </w:p>
    <w:p w:rsidR="008D5391" w:rsidRPr="008F2E69" w:rsidRDefault="008D5391" w:rsidP="008D5391">
      <w:pPr>
        <w:pStyle w:val="a3"/>
        <w:spacing w:line="360" w:lineRule="auto"/>
        <w:rPr>
          <w:szCs w:val="28"/>
        </w:rPr>
      </w:pPr>
    </w:p>
    <w:p w:rsidR="008D5391" w:rsidRPr="008F2E69" w:rsidRDefault="008D5391" w:rsidP="008D5391">
      <w:pPr>
        <w:spacing w:line="360" w:lineRule="auto"/>
        <w:jc w:val="center"/>
        <w:rPr>
          <w:sz w:val="28"/>
          <w:szCs w:val="28"/>
        </w:rPr>
      </w:pPr>
      <w:r w:rsidRPr="008F2E69">
        <w:rPr>
          <w:sz w:val="28"/>
          <w:szCs w:val="28"/>
        </w:rPr>
        <w:t>Факультет экономики и управления в химической промышленности и природопользовании</w:t>
      </w:r>
    </w:p>
    <w:p w:rsidR="008D5391" w:rsidRPr="008F2E69" w:rsidRDefault="008D5391" w:rsidP="008D5391">
      <w:pPr>
        <w:spacing w:line="360" w:lineRule="auto"/>
        <w:jc w:val="center"/>
        <w:rPr>
          <w:sz w:val="28"/>
          <w:szCs w:val="28"/>
        </w:rPr>
      </w:pPr>
    </w:p>
    <w:p w:rsidR="008D5391" w:rsidRPr="008F2E69" w:rsidRDefault="008D5391" w:rsidP="008D5391">
      <w:pPr>
        <w:spacing w:line="360" w:lineRule="auto"/>
        <w:jc w:val="center"/>
        <w:rPr>
          <w:sz w:val="28"/>
          <w:szCs w:val="28"/>
        </w:rPr>
      </w:pPr>
      <w:r w:rsidRPr="008F2E69">
        <w:rPr>
          <w:sz w:val="28"/>
          <w:szCs w:val="28"/>
        </w:rPr>
        <w:t>Кафедра экономики и менеджмента в нефтегазохимическом комплексе</w:t>
      </w:r>
    </w:p>
    <w:p w:rsidR="008D5391" w:rsidRPr="008F2E69" w:rsidRDefault="008D5391" w:rsidP="008D5391">
      <w:pPr>
        <w:spacing w:line="360" w:lineRule="auto"/>
        <w:jc w:val="center"/>
        <w:rPr>
          <w:sz w:val="28"/>
          <w:szCs w:val="28"/>
        </w:rPr>
      </w:pPr>
    </w:p>
    <w:p w:rsidR="008D5391" w:rsidRPr="008F2E69" w:rsidRDefault="008D5391" w:rsidP="008D5391">
      <w:pPr>
        <w:spacing w:line="360" w:lineRule="auto"/>
        <w:jc w:val="center"/>
        <w:rPr>
          <w:sz w:val="28"/>
          <w:szCs w:val="28"/>
        </w:rPr>
      </w:pPr>
    </w:p>
    <w:p w:rsidR="008D5391" w:rsidRPr="008F2E69" w:rsidRDefault="008D5391" w:rsidP="008D5391">
      <w:pPr>
        <w:spacing w:line="360" w:lineRule="auto"/>
        <w:jc w:val="center"/>
        <w:rPr>
          <w:sz w:val="28"/>
          <w:szCs w:val="28"/>
        </w:rPr>
      </w:pPr>
      <w:r w:rsidRPr="008F2E69">
        <w:rPr>
          <w:sz w:val="28"/>
          <w:szCs w:val="28"/>
        </w:rPr>
        <w:t>Курсовая работа</w:t>
      </w:r>
    </w:p>
    <w:p w:rsidR="008D5391" w:rsidRPr="008F2E69" w:rsidRDefault="008D5391" w:rsidP="008D5391">
      <w:pPr>
        <w:spacing w:line="360" w:lineRule="auto"/>
        <w:jc w:val="center"/>
        <w:rPr>
          <w:sz w:val="28"/>
          <w:szCs w:val="28"/>
        </w:rPr>
      </w:pPr>
      <w:r w:rsidRPr="008F2E69">
        <w:rPr>
          <w:sz w:val="28"/>
          <w:szCs w:val="28"/>
        </w:rPr>
        <w:t>по дисциплине: «Планирование на предприятии»</w:t>
      </w:r>
    </w:p>
    <w:p w:rsidR="008D5391" w:rsidRPr="008F2E69" w:rsidRDefault="008D5391" w:rsidP="008D5391">
      <w:pPr>
        <w:spacing w:line="360" w:lineRule="auto"/>
        <w:jc w:val="center"/>
        <w:rPr>
          <w:b/>
          <w:sz w:val="28"/>
          <w:szCs w:val="28"/>
        </w:rPr>
      </w:pPr>
      <w:r w:rsidRPr="008F2E69">
        <w:rPr>
          <w:sz w:val="28"/>
          <w:szCs w:val="28"/>
        </w:rPr>
        <w:t>на тему: «</w:t>
      </w:r>
      <w:r w:rsidRPr="008F2E69">
        <w:rPr>
          <w:b/>
          <w:sz w:val="28"/>
          <w:szCs w:val="28"/>
        </w:rPr>
        <w:t>РАЗРАБОТКА ТЕКУЩЕГО (ГОДОВОГО) ПЛАНА ДЕЙСТВУЮЩЕГО ХИМИЧЕСКОГО ПРОИЗВОДСТВА (ПРЕДПРИЯТИЯ)»</w:t>
      </w:r>
    </w:p>
    <w:p w:rsidR="008D5391" w:rsidRPr="008F2E69" w:rsidRDefault="008D5391" w:rsidP="008D5391">
      <w:pPr>
        <w:spacing w:line="360" w:lineRule="auto"/>
        <w:jc w:val="center"/>
        <w:rPr>
          <w:sz w:val="28"/>
          <w:szCs w:val="28"/>
        </w:rPr>
      </w:pPr>
      <w:r w:rsidRPr="008F2E69">
        <w:rPr>
          <w:sz w:val="28"/>
          <w:szCs w:val="28"/>
        </w:rPr>
        <w:t xml:space="preserve">Вариант </w:t>
      </w:r>
      <w:r w:rsidR="005C5DC1">
        <w:rPr>
          <w:sz w:val="28"/>
          <w:szCs w:val="28"/>
        </w:rPr>
        <w:t>6</w:t>
      </w:r>
      <w:r w:rsidRPr="008F2E69">
        <w:rPr>
          <w:sz w:val="28"/>
          <w:szCs w:val="28"/>
        </w:rPr>
        <w:t>.</w:t>
      </w:r>
    </w:p>
    <w:p w:rsidR="008D5391" w:rsidRPr="008F2E69" w:rsidRDefault="008D5391" w:rsidP="008D5391">
      <w:pPr>
        <w:spacing w:line="360" w:lineRule="auto"/>
        <w:ind w:firstLine="5387"/>
        <w:rPr>
          <w:sz w:val="28"/>
          <w:szCs w:val="28"/>
        </w:rPr>
      </w:pPr>
    </w:p>
    <w:p w:rsidR="008D5391" w:rsidRPr="008F2E69" w:rsidRDefault="008D5391" w:rsidP="008D5391">
      <w:pPr>
        <w:spacing w:line="360" w:lineRule="auto"/>
        <w:ind w:firstLine="5387"/>
        <w:rPr>
          <w:sz w:val="28"/>
          <w:szCs w:val="28"/>
        </w:rPr>
      </w:pPr>
    </w:p>
    <w:p w:rsidR="008D5391" w:rsidRPr="008F2E69" w:rsidRDefault="008D5391" w:rsidP="008D5391">
      <w:pPr>
        <w:spacing w:line="360" w:lineRule="auto"/>
        <w:ind w:firstLine="5387"/>
        <w:rPr>
          <w:sz w:val="28"/>
          <w:szCs w:val="28"/>
        </w:rPr>
      </w:pPr>
      <w:r w:rsidRPr="008F2E69">
        <w:rPr>
          <w:sz w:val="28"/>
          <w:szCs w:val="28"/>
        </w:rPr>
        <w:t xml:space="preserve">             Выполнил студент</w:t>
      </w:r>
    </w:p>
    <w:p w:rsidR="008D5391" w:rsidRPr="008F2E69" w:rsidRDefault="008D5391" w:rsidP="008D5391">
      <w:pPr>
        <w:spacing w:line="360" w:lineRule="auto"/>
        <w:ind w:firstLine="5387"/>
        <w:rPr>
          <w:sz w:val="28"/>
          <w:szCs w:val="28"/>
        </w:rPr>
      </w:pPr>
      <w:r w:rsidRPr="008F2E69">
        <w:rPr>
          <w:sz w:val="28"/>
          <w:szCs w:val="28"/>
        </w:rPr>
        <w:t xml:space="preserve">             </w:t>
      </w:r>
      <w:r w:rsidRPr="008F2E69">
        <w:rPr>
          <w:sz w:val="28"/>
          <w:szCs w:val="28"/>
          <w:lang w:val="en-US"/>
        </w:rPr>
        <w:t>IV</w:t>
      </w:r>
      <w:r w:rsidRPr="008F2E69">
        <w:rPr>
          <w:sz w:val="28"/>
          <w:szCs w:val="28"/>
        </w:rPr>
        <w:t xml:space="preserve"> курса 6</w:t>
      </w:r>
      <w:r w:rsidR="005C5DC1">
        <w:rPr>
          <w:sz w:val="28"/>
          <w:szCs w:val="28"/>
        </w:rPr>
        <w:t xml:space="preserve">42 </w:t>
      </w:r>
      <w:r w:rsidRPr="008F2E69">
        <w:rPr>
          <w:sz w:val="28"/>
          <w:szCs w:val="28"/>
        </w:rPr>
        <w:t>группы</w:t>
      </w:r>
    </w:p>
    <w:p w:rsidR="008D5391" w:rsidRPr="008F2E69" w:rsidRDefault="008D5391" w:rsidP="008D5391">
      <w:pPr>
        <w:spacing w:line="360" w:lineRule="auto"/>
        <w:ind w:firstLine="5387"/>
        <w:rPr>
          <w:sz w:val="28"/>
          <w:szCs w:val="28"/>
        </w:rPr>
      </w:pPr>
      <w:r w:rsidRPr="008F2E69">
        <w:rPr>
          <w:sz w:val="28"/>
          <w:szCs w:val="28"/>
        </w:rPr>
        <w:t xml:space="preserve">             </w:t>
      </w:r>
      <w:r w:rsidR="005C5DC1">
        <w:rPr>
          <w:sz w:val="28"/>
          <w:szCs w:val="28"/>
        </w:rPr>
        <w:t xml:space="preserve">Головина Е. К. </w:t>
      </w:r>
    </w:p>
    <w:p w:rsidR="008D5391" w:rsidRPr="008F2E69" w:rsidRDefault="008D5391" w:rsidP="008D5391">
      <w:pPr>
        <w:spacing w:line="360" w:lineRule="auto"/>
        <w:ind w:firstLine="5387"/>
        <w:rPr>
          <w:sz w:val="28"/>
          <w:szCs w:val="28"/>
        </w:rPr>
      </w:pPr>
      <w:r w:rsidRPr="008F2E69">
        <w:rPr>
          <w:sz w:val="28"/>
          <w:szCs w:val="28"/>
        </w:rPr>
        <w:t xml:space="preserve">             Проверил:</w:t>
      </w:r>
    </w:p>
    <w:p w:rsidR="008D5391" w:rsidRPr="008F2E69" w:rsidRDefault="008D5391" w:rsidP="008D5391">
      <w:pPr>
        <w:spacing w:line="360" w:lineRule="auto"/>
        <w:jc w:val="center"/>
        <w:rPr>
          <w:sz w:val="28"/>
          <w:szCs w:val="28"/>
        </w:rPr>
      </w:pPr>
      <w:r w:rsidRPr="008F2E69">
        <w:rPr>
          <w:sz w:val="28"/>
          <w:szCs w:val="28"/>
        </w:rPr>
        <w:t xml:space="preserve">                                                                </w:t>
      </w:r>
      <w:r w:rsidR="005C5DC1">
        <w:rPr>
          <w:sz w:val="28"/>
          <w:szCs w:val="28"/>
        </w:rPr>
        <w:t xml:space="preserve">       </w:t>
      </w:r>
      <w:r w:rsidRPr="008F2E69">
        <w:rPr>
          <w:sz w:val="28"/>
          <w:szCs w:val="28"/>
        </w:rPr>
        <w:t xml:space="preserve"> </w:t>
      </w:r>
      <w:r w:rsidR="003E35B2">
        <w:rPr>
          <w:sz w:val="28"/>
          <w:szCs w:val="28"/>
        </w:rPr>
        <w:t xml:space="preserve">           </w:t>
      </w:r>
      <w:r w:rsidR="003E35B2">
        <w:rPr>
          <w:sz w:val="28"/>
          <w:szCs w:val="28"/>
          <w:lang w:val="en-US"/>
        </w:rPr>
        <w:t xml:space="preserve">проф. </w:t>
      </w:r>
      <w:r w:rsidRPr="008F2E69">
        <w:rPr>
          <w:sz w:val="28"/>
          <w:szCs w:val="28"/>
        </w:rPr>
        <w:t xml:space="preserve">Михайлов Ю.И.       </w:t>
      </w:r>
    </w:p>
    <w:p w:rsidR="008D5391" w:rsidRPr="008F2E69" w:rsidRDefault="008D5391" w:rsidP="008D5391">
      <w:pPr>
        <w:spacing w:line="360" w:lineRule="auto"/>
        <w:rPr>
          <w:sz w:val="28"/>
          <w:szCs w:val="28"/>
        </w:rPr>
      </w:pPr>
    </w:p>
    <w:p w:rsidR="008D5391" w:rsidRPr="008F2E69" w:rsidRDefault="008D5391" w:rsidP="008D5391">
      <w:pPr>
        <w:spacing w:line="360" w:lineRule="auto"/>
        <w:ind w:firstLine="5387"/>
        <w:rPr>
          <w:sz w:val="28"/>
          <w:szCs w:val="28"/>
        </w:rPr>
      </w:pPr>
    </w:p>
    <w:p w:rsidR="008D5391" w:rsidRPr="008F2E69" w:rsidRDefault="008D5391" w:rsidP="008D5391">
      <w:pPr>
        <w:spacing w:line="360" w:lineRule="auto"/>
        <w:ind w:firstLine="5387"/>
        <w:rPr>
          <w:sz w:val="28"/>
          <w:szCs w:val="28"/>
        </w:rPr>
      </w:pPr>
    </w:p>
    <w:p w:rsidR="008D5391" w:rsidRPr="008F2E69" w:rsidRDefault="008D5391" w:rsidP="008D5391">
      <w:pPr>
        <w:pStyle w:val="1"/>
        <w:spacing w:line="360" w:lineRule="auto"/>
        <w:rPr>
          <w:szCs w:val="28"/>
        </w:rPr>
      </w:pPr>
      <w:r w:rsidRPr="008F2E69">
        <w:rPr>
          <w:szCs w:val="28"/>
        </w:rPr>
        <w:lastRenderedPageBreak/>
        <w:t>Санкт-Петербург</w:t>
      </w:r>
    </w:p>
    <w:p w:rsidR="008D5391" w:rsidRPr="008F2E69" w:rsidRDefault="008D5391" w:rsidP="008D5391">
      <w:pPr>
        <w:spacing w:line="360" w:lineRule="auto"/>
        <w:jc w:val="center"/>
        <w:rPr>
          <w:sz w:val="28"/>
          <w:szCs w:val="28"/>
        </w:rPr>
      </w:pPr>
      <w:r w:rsidRPr="008F2E69">
        <w:rPr>
          <w:sz w:val="28"/>
          <w:szCs w:val="28"/>
        </w:rPr>
        <w:t>200</w:t>
      </w:r>
      <w:r w:rsidR="005C5DC1">
        <w:rPr>
          <w:sz w:val="28"/>
          <w:szCs w:val="28"/>
        </w:rPr>
        <w:t>8</w:t>
      </w:r>
      <w:r w:rsidRPr="008F2E69">
        <w:rPr>
          <w:sz w:val="28"/>
          <w:szCs w:val="28"/>
        </w:rPr>
        <w:t xml:space="preserve"> год</w:t>
      </w:r>
    </w:p>
    <w:p w:rsidR="008D74A7" w:rsidRPr="008F2E69" w:rsidRDefault="008D74A7" w:rsidP="008D5391">
      <w:pPr>
        <w:spacing w:line="360" w:lineRule="auto"/>
        <w:jc w:val="center"/>
        <w:rPr>
          <w:sz w:val="28"/>
          <w:szCs w:val="28"/>
        </w:rPr>
      </w:pPr>
    </w:p>
    <w:p w:rsidR="008D5391" w:rsidRDefault="005C5DC1" w:rsidP="005C5DC1">
      <w:pPr>
        <w:pStyle w:val="2"/>
        <w:rPr>
          <w:sz w:val="28"/>
          <w:szCs w:val="28"/>
        </w:rPr>
      </w:pPr>
      <w:r>
        <w:rPr>
          <w:sz w:val="28"/>
          <w:szCs w:val="28"/>
        </w:rPr>
        <w:t>Содержание</w:t>
      </w:r>
    </w:p>
    <w:p w:rsidR="005C5DC1" w:rsidRPr="005C5DC1" w:rsidRDefault="005C5DC1" w:rsidP="005C5DC1"/>
    <w:p w:rsidR="008D5391" w:rsidRPr="0042256D" w:rsidRDefault="008D5391" w:rsidP="005C5DC1">
      <w:pPr>
        <w:spacing w:line="360" w:lineRule="auto"/>
        <w:jc w:val="both"/>
        <w:rPr>
          <w:sz w:val="24"/>
          <w:szCs w:val="24"/>
        </w:rPr>
      </w:pPr>
      <w:r w:rsidRPr="0042256D">
        <w:rPr>
          <w:sz w:val="24"/>
          <w:szCs w:val="24"/>
        </w:rPr>
        <w:t>Введение………………………………………………………….………</w:t>
      </w:r>
      <w:r w:rsidR="000E784B">
        <w:rPr>
          <w:sz w:val="24"/>
          <w:szCs w:val="24"/>
        </w:rPr>
        <w:t>………………</w:t>
      </w:r>
      <w:r w:rsidR="000E784B" w:rsidRPr="000E784B">
        <w:rPr>
          <w:sz w:val="24"/>
          <w:szCs w:val="24"/>
        </w:rPr>
        <w:t>.</w:t>
      </w:r>
      <w:r w:rsidRPr="0042256D">
        <w:rPr>
          <w:sz w:val="24"/>
          <w:szCs w:val="24"/>
        </w:rPr>
        <w:t>………3</w:t>
      </w:r>
    </w:p>
    <w:p w:rsidR="008D5391" w:rsidRPr="0042256D" w:rsidRDefault="008D5391" w:rsidP="005C5DC1">
      <w:pPr>
        <w:numPr>
          <w:ilvl w:val="0"/>
          <w:numId w:val="1"/>
        </w:numPr>
        <w:spacing w:line="360" w:lineRule="auto"/>
        <w:ind w:left="0" w:firstLine="0"/>
        <w:jc w:val="both"/>
        <w:rPr>
          <w:sz w:val="24"/>
          <w:szCs w:val="24"/>
        </w:rPr>
      </w:pPr>
      <w:r w:rsidRPr="0042256D">
        <w:rPr>
          <w:sz w:val="24"/>
          <w:szCs w:val="24"/>
        </w:rPr>
        <w:t>Краткая характеристика серной кислоты………...…………………..…....</w:t>
      </w:r>
      <w:r w:rsidR="000E784B" w:rsidRPr="000E784B">
        <w:rPr>
          <w:sz w:val="24"/>
          <w:szCs w:val="24"/>
        </w:rPr>
        <w:t>...................</w:t>
      </w:r>
      <w:r w:rsidR="00C51ED9" w:rsidRPr="000E784B">
        <w:rPr>
          <w:sz w:val="24"/>
          <w:szCs w:val="24"/>
        </w:rPr>
        <w:t>4</w:t>
      </w:r>
    </w:p>
    <w:p w:rsidR="008D5391" w:rsidRPr="0042256D" w:rsidRDefault="008D5391" w:rsidP="005C5DC1">
      <w:pPr>
        <w:numPr>
          <w:ilvl w:val="0"/>
          <w:numId w:val="1"/>
        </w:numPr>
        <w:spacing w:line="360" w:lineRule="auto"/>
        <w:ind w:left="0" w:firstLine="0"/>
        <w:jc w:val="both"/>
        <w:rPr>
          <w:sz w:val="24"/>
          <w:szCs w:val="24"/>
        </w:rPr>
      </w:pPr>
      <w:r w:rsidRPr="0042256D">
        <w:rPr>
          <w:sz w:val="24"/>
          <w:szCs w:val="24"/>
        </w:rPr>
        <w:t>Краткое описание технологической схемы производства продукции…..…</w:t>
      </w:r>
      <w:r w:rsidR="000E784B">
        <w:rPr>
          <w:sz w:val="24"/>
          <w:szCs w:val="24"/>
        </w:rPr>
        <w:t>…………</w:t>
      </w:r>
      <w:r w:rsidR="00C51ED9" w:rsidRPr="00C51ED9">
        <w:rPr>
          <w:sz w:val="24"/>
          <w:szCs w:val="24"/>
        </w:rPr>
        <w:t>8</w:t>
      </w:r>
    </w:p>
    <w:p w:rsidR="00C26A9B" w:rsidRPr="00C51ED9" w:rsidRDefault="00C26A9B" w:rsidP="0042256D">
      <w:pPr>
        <w:spacing w:line="360" w:lineRule="auto"/>
        <w:ind w:firstLine="360"/>
        <w:rPr>
          <w:sz w:val="24"/>
          <w:szCs w:val="24"/>
        </w:rPr>
      </w:pPr>
      <w:r w:rsidRPr="0042256D">
        <w:rPr>
          <w:sz w:val="24"/>
          <w:szCs w:val="24"/>
        </w:rPr>
        <w:t>2.1 Сжигание серы</w:t>
      </w:r>
      <w:r w:rsidR="000E784B" w:rsidRPr="000E784B">
        <w:rPr>
          <w:sz w:val="24"/>
          <w:szCs w:val="24"/>
        </w:rPr>
        <w:t>…</w:t>
      </w:r>
      <w:r w:rsidR="000E784B">
        <w:rPr>
          <w:sz w:val="24"/>
          <w:szCs w:val="24"/>
        </w:rPr>
        <w:t>…</w:t>
      </w:r>
      <w:r w:rsidR="000E784B" w:rsidRPr="000E784B">
        <w:rPr>
          <w:sz w:val="24"/>
          <w:szCs w:val="24"/>
        </w:rPr>
        <w:t>…</w:t>
      </w:r>
      <w:r w:rsidR="000E784B">
        <w:rPr>
          <w:sz w:val="24"/>
          <w:szCs w:val="24"/>
        </w:rPr>
        <w:t>…</w:t>
      </w:r>
      <w:r w:rsidR="000E784B" w:rsidRPr="000E784B">
        <w:rPr>
          <w:sz w:val="24"/>
          <w:szCs w:val="24"/>
        </w:rPr>
        <w:t>…</w:t>
      </w:r>
      <w:r w:rsidR="000E784B">
        <w:rPr>
          <w:sz w:val="24"/>
          <w:szCs w:val="24"/>
        </w:rPr>
        <w:t>…</w:t>
      </w:r>
      <w:r w:rsidR="000E784B" w:rsidRPr="000E784B">
        <w:rPr>
          <w:sz w:val="24"/>
          <w:szCs w:val="24"/>
        </w:rPr>
        <w:t>…</w:t>
      </w:r>
      <w:r w:rsidR="000E784B">
        <w:rPr>
          <w:sz w:val="24"/>
          <w:szCs w:val="24"/>
        </w:rPr>
        <w:t>…</w:t>
      </w:r>
      <w:r w:rsidR="000E784B" w:rsidRPr="000E784B">
        <w:rPr>
          <w:sz w:val="24"/>
          <w:szCs w:val="24"/>
        </w:rPr>
        <w:t>…</w:t>
      </w:r>
      <w:r w:rsidR="000E784B">
        <w:rPr>
          <w:sz w:val="24"/>
          <w:szCs w:val="24"/>
        </w:rPr>
        <w:t>…</w:t>
      </w:r>
      <w:r w:rsidR="000E784B" w:rsidRPr="000E784B">
        <w:rPr>
          <w:sz w:val="24"/>
          <w:szCs w:val="24"/>
        </w:rPr>
        <w:t>…</w:t>
      </w:r>
      <w:r w:rsidR="000E784B">
        <w:rPr>
          <w:sz w:val="24"/>
          <w:szCs w:val="24"/>
        </w:rPr>
        <w:t>…</w:t>
      </w:r>
      <w:r w:rsidR="000E784B" w:rsidRPr="000E784B">
        <w:rPr>
          <w:sz w:val="24"/>
          <w:szCs w:val="24"/>
        </w:rPr>
        <w:t>…</w:t>
      </w:r>
      <w:r w:rsidR="000E784B">
        <w:rPr>
          <w:sz w:val="24"/>
          <w:szCs w:val="24"/>
        </w:rPr>
        <w:t>…</w:t>
      </w:r>
      <w:r w:rsidR="000E784B" w:rsidRPr="000E784B">
        <w:rPr>
          <w:sz w:val="24"/>
          <w:szCs w:val="24"/>
        </w:rPr>
        <w:t>…</w:t>
      </w:r>
      <w:r w:rsidR="000E784B">
        <w:rPr>
          <w:sz w:val="24"/>
          <w:szCs w:val="24"/>
        </w:rPr>
        <w:t>…</w:t>
      </w:r>
      <w:r w:rsidR="000E784B" w:rsidRPr="000E784B">
        <w:rPr>
          <w:sz w:val="24"/>
          <w:szCs w:val="24"/>
        </w:rPr>
        <w:t>…</w:t>
      </w:r>
      <w:r w:rsidR="000E784B">
        <w:rPr>
          <w:sz w:val="24"/>
          <w:szCs w:val="24"/>
        </w:rPr>
        <w:t>…</w:t>
      </w:r>
      <w:r w:rsidR="000E784B" w:rsidRPr="000E784B">
        <w:rPr>
          <w:sz w:val="24"/>
          <w:szCs w:val="24"/>
        </w:rPr>
        <w:t>…</w:t>
      </w:r>
      <w:r w:rsidR="000E784B">
        <w:rPr>
          <w:sz w:val="24"/>
          <w:szCs w:val="24"/>
        </w:rPr>
        <w:t>…</w:t>
      </w:r>
      <w:r w:rsidR="000E784B" w:rsidRPr="000E784B">
        <w:rPr>
          <w:sz w:val="24"/>
          <w:szCs w:val="24"/>
        </w:rPr>
        <w:t>…</w:t>
      </w:r>
      <w:r w:rsidR="000E784B">
        <w:rPr>
          <w:sz w:val="24"/>
          <w:szCs w:val="24"/>
        </w:rPr>
        <w:t>…</w:t>
      </w:r>
      <w:r w:rsidR="000E784B" w:rsidRPr="000E784B">
        <w:rPr>
          <w:sz w:val="24"/>
          <w:szCs w:val="24"/>
        </w:rPr>
        <w:t>…</w:t>
      </w:r>
      <w:r w:rsidR="000E784B">
        <w:rPr>
          <w:sz w:val="24"/>
          <w:szCs w:val="24"/>
        </w:rPr>
        <w:t>…</w:t>
      </w:r>
      <w:r w:rsidR="000E784B" w:rsidRPr="000E784B">
        <w:rPr>
          <w:sz w:val="24"/>
          <w:szCs w:val="24"/>
        </w:rPr>
        <w:t>…</w:t>
      </w:r>
      <w:r w:rsidR="000E784B">
        <w:rPr>
          <w:sz w:val="24"/>
          <w:szCs w:val="24"/>
        </w:rPr>
        <w:t>…</w:t>
      </w:r>
      <w:r w:rsidR="000E784B" w:rsidRPr="000E784B">
        <w:rPr>
          <w:sz w:val="24"/>
          <w:szCs w:val="24"/>
        </w:rPr>
        <w:t>…</w:t>
      </w:r>
      <w:r w:rsidR="000E784B">
        <w:rPr>
          <w:sz w:val="24"/>
          <w:szCs w:val="24"/>
        </w:rPr>
        <w:t>…</w:t>
      </w:r>
      <w:r w:rsidR="000E784B" w:rsidRPr="000E784B">
        <w:rPr>
          <w:sz w:val="24"/>
          <w:szCs w:val="24"/>
        </w:rPr>
        <w:t>…</w:t>
      </w:r>
      <w:r w:rsidR="00C51ED9" w:rsidRPr="00C51ED9">
        <w:rPr>
          <w:sz w:val="24"/>
          <w:szCs w:val="24"/>
        </w:rPr>
        <w:t>8</w:t>
      </w:r>
    </w:p>
    <w:p w:rsidR="00C26A9B" w:rsidRPr="00C51ED9" w:rsidRDefault="00C26A9B" w:rsidP="0042256D">
      <w:pPr>
        <w:spacing w:line="360" w:lineRule="auto"/>
        <w:ind w:firstLine="360"/>
        <w:rPr>
          <w:sz w:val="24"/>
          <w:szCs w:val="24"/>
        </w:rPr>
      </w:pPr>
      <w:r w:rsidRPr="0042256D">
        <w:rPr>
          <w:sz w:val="24"/>
          <w:szCs w:val="24"/>
        </w:rPr>
        <w:t xml:space="preserve">2.2. Контактное окисление </w:t>
      </w:r>
      <w:r w:rsidRPr="0042256D">
        <w:rPr>
          <w:sz w:val="24"/>
          <w:szCs w:val="24"/>
          <w:lang w:val="en-US"/>
        </w:rPr>
        <w:t>SO</w:t>
      </w:r>
      <w:r w:rsidRPr="0042256D">
        <w:rPr>
          <w:sz w:val="24"/>
          <w:szCs w:val="24"/>
          <w:vertAlign w:val="subscript"/>
        </w:rPr>
        <w:t>2</w:t>
      </w:r>
      <w:r w:rsidRPr="0042256D">
        <w:rPr>
          <w:sz w:val="24"/>
          <w:szCs w:val="24"/>
        </w:rPr>
        <w:t xml:space="preserve"> в </w:t>
      </w:r>
      <w:r w:rsidRPr="000E784B">
        <w:rPr>
          <w:sz w:val="24"/>
          <w:szCs w:val="24"/>
          <w:lang w:val="en-US"/>
        </w:rPr>
        <w:t>SO</w:t>
      </w:r>
      <w:r w:rsidRPr="000E784B">
        <w:rPr>
          <w:sz w:val="24"/>
          <w:szCs w:val="24"/>
          <w:vertAlign w:val="subscript"/>
        </w:rPr>
        <w:t>3</w:t>
      </w:r>
      <w:r w:rsidR="000E784B">
        <w:rPr>
          <w:sz w:val="24"/>
          <w:szCs w:val="24"/>
        </w:rPr>
        <w:t>……………………………………………………</w:t>
      </w:r>
      <w:r w:rsidR="000E784B" w:rsidRPr="000E784B">
        <w:rPr>
          <w:sz w:val="24"/>
          <w:szCs w:val="24"/>
        </w:rPr>
        <w:t>...</w:t>
      </w:r>
      <w:r w:rsidR="00C51ED9" w:rsidRPr="000E784B">
        <w:rPr>
          <w:sz w:val="24"/>
          <w:szCs w:val="24"/>
        </w:rPr>
        <w:t>10</w:t>
      </w:r>
      <w:r w:rsidR="00C51ED9" w:rsidRPr="00C51ED9">
        <w:rPr>
          <w:sz w:val="24"/>
          <w:szCs w:val="24"/>
        </w:rPr>
        <w:t xml:space="preserve"> </w:t>
      </w:r>
    </w:p>
    <w:p w:rsidR="00C26A9B" w:rsidRPr="000E784B" w:rsidRDefault="00C26A9B" w:rsidP="0042256D">
      <w:pPr>
        <w:pStyle w:val="a6"/>
        <w:spacing w:line="360" w:lineRule="auto"/>
        <w:ind w:firstLine="360"/>
        <w:rPr>
          <w:b/>
        </w:rPr>
      </w:pPr>
      <w:r w:rsidRPr="0042256D">
        <w:t>2.3. Абсорбция триоксида серы</w:t>
      </w:r>
      <w:r w:rsidR="000E784B" w:rsidRPr="000E784B">
        <w:t>…</w:t>
      </w:r>
      <w:r w:rsidR="000E784B">
        <w:t>…</w:t>
      </w:r>
      <w:r w:rsidR="000E784B" w:rsidRPr="000E784B">
        <w:t>…</w:t>
      </w:r>
      <w:r w:rsidR="000E784B">
        <w:t>…</w:t>
      </w:r>
      <w:r w:rsidR="000E784B" w:rsidRPr="000E784B">
        <w:t>…</w:t>
      </w:r>
      <w:r w:rsidR="000E784B">
        <w:t>…</w:t>
      </w:r>
      <w:r w:rsidR="000E784B" w:rsidRPr="000E784B">
        <w:t>…</w:t>
      </w:r>
      <w:r w:rsidR="000E784B">
        <w:t>…</w:t>
      </w:r>
      <w:r w:rsidR="000E784B" w:rsidRPr="000E784B">
        <w:t>…</w:t>
      </w:r>
      <w:r w:rsidR="000E784B">
        <w:t>…</w:t>
      </w:r>
      <w:r w:rsidR="000E784B" w:rsidRPr="000E784B">
        <w:t>…</w:t>
      </w:r>
      <w:r w:rsidR="000E784B">
        <w:t>…</w:t>
      </w:r>
      <w:r w:rsidR="000E784B" w:rsidRPr="000E784B">
        <w:t>…</w:t>
      </w:r>
      <w:r w:rsidR="000E784B">
        <w:t>…</w:t>
      </w:r>
      <w:r w:rsidR="000E784B" w:rsidRPr="000E784B">
        <w:t>…</w:t>
      </w:r>
      <w:r w:rsidR="000E784B">
        <w:t>…</w:t>
      </w:r>
      <w:r w:rsidR="000E784B" w:rsidRPr="000E784B">
        <w:t>…</w:t>
      </w:r>
      <w:r w:rsidR="000E784B">
        <w:t>…</w:t>
      </w:r>
      <w:r w:rsidR="000E784B" w:rsidRPr="000E784B">
        <w:t>…</w:t>
      </w:r>
      <w:r w:rsidR="000E784B">
        <w:t>…</w:t>
      </w:r>
      <w:r w:rsidR="000E784B" w:rsidRPr="000E784B">
        <w:t>…</w:t>
      </w:r>
      <w:r w:rsidR="000E784B">
        <w:t>…</w:t>
      </w:r>
      <w:r w:rsidR="000E784B" w:rsidRPr="000E784B">
        <w:t>…</w:t>
      </w:r>
      <w:r w:rsidR="000E784B">
        <w:t>.</w:t>
      </w:r>
      <w:r w:rsidR="00C51ED9" w:rsidRPr="000E784B">
        <w:t xml:space="preserve">11 </w:t>
      </w:r>
    </w:p>
    <w:p w:rsidR="008D5391" w:rsidRPr="0042256D" w:rsidRDefault="008D5391" w:rsidP="000E784B">
      <w:pPr>
        <w:numPr>
          <w:ilvl w:val="0"/>
          <w:numId w:val="1"/>
        </w:numPr>
        <w:spacing w:line="360" w:lineRule="auto"/>
        <w:ind w:left="0" w:firstLine="0"/>
        <w:rPr>
          <w:sz w:val="24"/>
          <w:szCs w:val="24"/>
        </w:rPr>
      </w:pPr>
      <w:r w:rsidRPr="0042256D">
        <w:rPr>
          <w:sz w:val="24"/>
          <w:szCs w:val="24"/>
        </w:rPr>
        <w:t xml:space="preserve">Расчет производственной мощности и обоснование производственной </w:t>
      </w:r>
      <w:r w:rsidR="000E784B" w:rsidRPr="000E784B">
        <w:rPr>
          <w:sz w:val="24"/>
          <w:szCs w:val="24"/>
        </w:rPr>
        <w:t>п</w:t>
      </w:r>
      <w:r w:rsidRPr="0042256D">
        <w:rPr>
          <w:sz w:val="24"/>
          <w:szCs w:val="24"/>
        </w:rPr>
        <w:t>рограммы………………………………………………………………</w:t>
      </w:r>
      <w:r w:rsidR="000E784B">
        <w:rPr>
          <w:sz w:val="24"/>
          <w:szCs w:val="24"/>
        </w:rPr>
        <w:t>…………………….....</w:t>
      </w:r>
      <w:r w:rsidRPr="0042256D">
        <w:rPr>
          <w:sz w:val="24"/>
          <w:szCs w:val="24"/>
        </w:rPr>
        <w:t>1</w:t>
      </w:r>
      <w:r w:rsidR="00C51ED9" w:rsidRPr="00C51ED9">
        <w:rPr>
          <w:sz w:val="24"/>
          <w:szCs w:val="24"/>
        </w:rPr>
        <w:t>5</w:t>
      </w:r>
    </w:p>
    <w:p w:rsidR="008D5391" w:rsidRPr="0042256D" w:rsidRDefault="008D5391" w:rsidP="005C5DC1">
      <w:pPr>
        <w:numPr>
          <w:ilvl w:val="0"/>
          <w:numId w:val="1"/>
        </w:numPr>
        <w:spacing w:line="360" w:lineRule="auto"/>
        <w:ind w:left="0" w:firstLine="0"/>
        <w:jc w:val="both"/>
        <w:rPr>
          <w:sz w:val="24"/>
          <w:szCs w:val="24"/>
        </w:rPr>
      </w:pPr>
      <w:r w:rsidRPr="0042256D">
        <w:rPr>
          <w:sz w:val="24"/>
          <w:szCs w:val="24"/>
        </w:rPr>
        <w:t>План обеспечения производства материально-техническими ресурсами...</w:t>
      </w:r>
      <w:r w:rsidR="000E784B">
        <w:rPr>
          <w:sz w:val="24"/>
          <w:szCs w:val="24"/>
        </w:rPr>
        <w:t>..............</w:t>
      </w:r>
      <w:r w:rsidR="006E7515">
        <w:rPr>
          <w:sz w:val="24"/>
          <w:szCs w:val="24"/>
        </w:rPr>
        <w:t>.</w:t>
      </w:r>
      <w:r w:rsidR="000E784B">
        <w:rPr>
          <w:sz w:val="24"/>
          <w:szCs w:val="24"/>
        </w:rPr>
        <w:t>.</w:t>
      </w:r>
      <w:r w:rsidRPr="0042256D">
        <w:rPr>
          <w:sz w:val="24"/>
          <w:szCs w:val="24"/>
        </w:rPr>
        <w:t>2</w:t>
      </w:r>
      <w:r w:rsidR="00C51ED9" w:rsidRPr="00C51ED9">
        <w:rPr>
          <w:sz w:val="24"/>
          <w:szCs w:val="24"/>
        </w:rPr>
        <w:t>4</w:t>
      </w:r>
    </w:p>
    <w:p w:rsidR="008D5391" w:rsidRPr="0042256D" w:rsidRDefault="008D5391" w:rsidP="005C5DC1">
      <w:pPr>
        <w:numPr>
          <w:ilvl w:val="0"/>
          <w:numId w:val="1"/>
        </w:numPr>
        <w:spacing w:line="360" w:lineRule="auto"/>
        <w:ind w:left="0" w:firstLine="0"/>
        <w:jc w:val="both"/>
        <w:rPr>
          <w:sz w:val="24"/>
          <w:szCs w:val="24"/>
        </w:rPr>
      </w:pPr>
      <w:r w:rsidRPr="0042256D">
        <w:rPr>
          <w:sz w:val="24"/>
          <w:szCs w:val="24"/>
        </w:rPr>
        <w:t>План по труду и заработной плате ППС………………………………</w:t>
      </w:r>
      <w:r w:rsidR="000E784B">
        <w:rPr>
          <w:sz w:val="24"/>
          <w:szCs w:val="24"/>
        </w:rPr>
        <w:t>……………….</w:t>
      </w:r>
      <w:r w:rsidRPr="0042256D">
        <w:rPr>
          <w:sz w:val="24"/>
          <w:szCs w:val="24"/>
        </w:rPr>
        <w:t>2</w:t>
      </w:r>
      <w:r w:rsidR="00C51ED9" w:rsidRPr="00C51ED9">
        <w:rPr>
          <w:sz w:val="24"/>
          <w:szCs w:val="24"/>
        </w:rPr>
        <w:t>7</w:t>
      </w:r>
    </w:p>
    <w:p w:rsidR="008D5391" w:rsidRPr="0042256D" w:rsidRDefault="008D5391" w:rsidP="005C5DC1">
      <w:pPr>
        <w:numPr>
          <w:ilvl w:val="0"/>
          <w:numId w:val="1"/>
        </w:numPr>
        <w:spacing w:line="360" w:lineRule="auto"/>
        <w:ind w:left="0" w:firstLine="0"/>
        <w:jc w:val="both"/>
        <w:rPr>
          <w:sz w:val="24"/>
          <w:szCs w:val="24"/>
        </w:rPr>
      </w:pPr>
      <w:r w:rsidRPr="0042256D">
        <w:rPr>
          <w:sz w:val="24"/>
          <w:szCs w:val="24"/>
        </w:rPr>
        <w:t>План по себестоимости продукции………………………………………</w:t>
      </w:r>
      <w:r w:rsidR="006E7515">
        <w:rPr>
          <w:sz w:val="24"/>
          <w:szCs w:val="24"/>
        </w:rPr>
        <w:t>……………</w:t>
      </w:r>
      <w:r w:rsidRPr="0042256D">
        <w:rPr>
          <w:sz w:val="24"/>
          <w:szCs w:val="24"/>
        </w:rPr>
        <w:t>.3</w:t>
      </w:r>
      <w:r w:rsidR="00C51ED9" w:rsidRPr="006E7515">
        <w:rPr>
          <w:sz w:val="24"/>
          <w:szCs w:val="24"/>
        </w:rPr>
        <w:t>5</w:t>
      </w:r>
    </w:p>
    <w:p w:rsidR="008D5391" w:rsidRPr="0042256D" w:rsidRDefault="0042256D" w:rsidP="0042256D">
      <w:pPr>
        <w:numPr>
          <w:ilvl w:val="1"/>
          <w:numId w:val="1"/>
        </w:numPr>
        <w:spacing w:line="360" w:lineRule="auto"/>
        <w:ind w:firstLine="360"/>
        <w:jc w:val="both"/>
        <w:rPr>
          <w:sz w:val="24"/>
          <w:szCs w:val="24"/>
        </w:rPr>
      </w:pPr>
      <w:r w:rsidRPr="0042256D">
        <w:rPr>
          <w:sz w:val="24"/>
          <w:szCs w:val="24"/>
        </w:rPr>
        <w:t>6.</w:t>
      </w:r>
      <w:r w:rsidR="00C26A9B" w:rsidRPr="0042256D">
        <w:rPr>
          <w:sz w:val="24"/>
          <w:szCs w:val="24"/>
        </w:rPr>
        <w:t xml:space="preserve">1. </w:t>
      </w:r>
      <w:r w:rsidR="008D5391" w:rsidRPr="0042256D">
        <w:rPr>
          <w:sz w:val="24"/>
          <w:szCs w:val="24"/>
        </w:rPr>
        <w:t>Расчет прямых производственных затрат…………………………</w:t>
      </w:r>
      <w:r w:rsidR="006E7515">
        <w:rPr>
          <w:sz w:val="24"/>
          <w:szCs w:val="24"/>
        </w:rPr>
        <w:t>………………..</w:t>
      </w:r>
      <w:r w:rsidR="008D5391" w:rsidRPr="0042256D">
        <w:rPr>
          <w:sz w:val="24"/>
          <w:szCs w:val="24"/>
        </w:rPr>
        <w:t>…3</w:t>
      </w:r>
      <w:r w:rsidR="00C51ED9" w:rsidRPr="006E7515">
        <w:rPr>
          <w:sz w:val="24"/>
          <w:szCs w:val="24"/>
        </w:rPr>
        <w:t>7</w:t>
      </w:r>
    </w:p>
    <w:p w:rsidR="008D5391" w:rsidRPr="0042256D" w:rsidRDefault="0042256D" w:rsidP="0042256D">
      <w:pPr>
        <w:numPr>
          <w:ilvl w:val="1"/>
          <w:numId w:val="1"/>
        </w:numPr>
        <w:spacing w:line="360" w:lineRule="auto"/>
        <w:ind w:firstLine="360"/>
        <w:jc w:val="both"/>
        <w:rPr>
          <w:sz w:val="24"/>
          <w:szCs w:val="24"/>
        </w:rPr>
      </w:pPr>
      <w:r w:rsidRPr="0042256D">
        <w:rPr>
          <w:sz w:val="24"/>
          <w:szCs w:val="24"/>
        </w:rPr>
        <w:t>6.</w:t>
      </w:r>
      <w:r w:rsidR="00C26A9B" w:rsidRPr="0042256D">
        <w:rPr>
          <w:sz w:val="24"/>
          <w:szCs w:val="24"/>
        </w:rPr>
        <w:t xml:space="preserve">2. </w:t>
      </w:r>
      <w:r w:rsidR="008D5391" w:rsidRPr="0042256D">
        <w:rPr>
          <w:sz w:val="24"/>
          <w:szCs w:val="24"/>
        </w:rPr>
        <w:t>Расчет затрат на содержание, эксплуатацию и обслуживание оборудования………………………………………………………</w:t>
      </w:r>
      <w:r w:rsidR="006E7515">
        <w:rPr>
          <w:sz w:val="24"/>
          <w:szCs w:val="24"/>
        </w:rPr>
        <w:t>………………………...</w:t>
      </w:r>
      <w:r w:rsidR="008D5391" w:rsidRPr="0042256D">
        <w:rPr>
          <w:sz w:val="24"/>
          <w:szCs w:val="24"/>
        </w:rPr>
        <w:t>…..3</w:t>
      </w:r>
      <w:r w:rsidR="00C51ED9" w:rsidRPr="00C51ED9">
        <w:rPr>
          <w:sz w:val="24"/>
          <w:szCs w:val="24"/>
        </w:rPr>
        <w:t>8</w:t>
      </w:r>
    </w:p>
    <w:p w:rsidR="008D5391" w:rsidRPr="0042256D" w:rsidRDefault="00C26A9B" w:rsidP="0042256D">
      <w:pPr>
        <w:numPr>
          <w:ilvl w:val="1"/>
          <w:numId w:val="1"/>
        </w:numPr>
        <w:spacing w:line="360" w:lineRule="auto"/>
        <w:ind w:firstLine="360"/>
        <w:jc w:val="both"/>
        <w:rPr>
          <w:sz w:val="24"/>
          <w:szCs w:val="24"/>
        </w:rPr>
      </w:pPr>
      <w:r w:rsidRPr="0042256D">
        <w:rPr>
          <w:sz w:val="24"/>
          <w:szCs w:val="24"/>
        </w:rPr>
        <w:t xml:space="preserve">6.3. </w:t>
      </w:r>
      <w:r w:rsidR="008D5391" w:rsidRPr="0042256D">
        <w:rPr>
          <w:sz w:val="24"/>
          <w:szCs w:val="24"/>
        </w:rPr>
        <w:t>Цеховые расходы……………………………………………………</w:t>
      </w:r>
      <w:r w:rsidR="006E7515">
        <w:rPr>
          <w:sz w:val="24"/>
          <w:szCs w:val="24"/>
        </w:rPr>
        <w:t>……………….</w:t>
      </w:r>
      <w:r w:rsidR="008D5391" w:rsidRPr="0042256D">
        <w:rPr>
          <w:sz w:val="24"/>
          <w:szCs w:val="24"/>
        </w:rPr>
        <w:t>....</w:t>
      </w:r>
      <w:r w:rsidR="00C51ED9">
        <w:rPr>
          <w:sz w:val="24"/>
          <w:szCs w:val="24"/>
          <w:lang w:val="en-US"/>
        </w:rPr>
        <w:t>40</w:t>
      </w:r>
    </w:p>
    <w:p w:rsidR="008D5391" w:rsidRPr="0042256D" w:rsidRDefault="008D5391" w:rsidP="0042256D">
      <w:pPr>
        <w:numPr>
          <w:ilvl w:val="1"/>
          <w:numId w:val="39"/>
        </w:numPr>
        <w:spacing w:line="360" w:lineRule="auto"/>
        <w:ind w:left="0" w:firstLine="360"/>
        <w:jc w:val="both"/>
        <w:rPr>
          <w:sz w:val="24"/>
          <w:szCs w:val="24"/>
        </w:rPr>
      </w:pPr>
      <w:r w:rsidRPr="0042256D">
        <w:rPr>
          <w:sz w:val="24"/>
          <w:szCs w:val="24"/>
        </w:rPr>
        <w:t>Калькулирование производственной (полной) себестоимости продукции</w:t>
      </w:r>
      <w:r w:rsidR="00C51ED9" w:rsidRPr="00C51ED9">
        <w:rPr>
          <w:sz w:val="24"/>
          <w:szCs w:val="24"/>
        </w:rPr>
        <w:t xml:space="preserve"> </w:t>
      </w:r>
      <w:r w:rsidR="006E7515">
        <w:rPr>
          <w:sz w:val="24"/>
          <w:szCs w:val="24"/>
        </w:rPr>
        <w:t>…………</w:t>
      </w:r>
      <w:r w:rsidRPr="0042256D">
        <w:rPr>
          <w:sz w:val="24"/>
          <w:szCs w:val="24"/>
        </w:rPr>
        <w:t>4</w:t>
      </w:r>
      <w:r w:rsidR="00C51ED9" w:rsidRPr="00C51ED9">
        <w:rPr>
          <w:sz w:val="24"/>
          <w:szCs w:val="24"/>
        </w:rPr>
        <w:t>3</w:t>
      </w:r>
    </w:p>
    <w:p w:rsidR="008D5391" w:rsidRPr="0042256D" w:rsidRDefault="008D5391" w:rsidP="005C5DC1">
      <w:pPr>
        <w:numPr>
          <w:ilvl w:val="0"/>
          <w:numId w:val="1"/>
        </w:numPr>
        <w:spacing w:line="360" w:lineRule="auto"/>
        <w:ind w:left="0" w:firstLine="0"/>
        <w:jc w:val="both"/>
        <w:rPr>
          <w:sz w:val="24"/>
          <w:szCs w:val="24"/>
        </w:rPr>
      </w:pPr>
      <w:r w:rsidRPr="0042256D">
        <w:rPr>
          <w:sz w:val="24"/>
          <w:szCs w:val="24"/>
        </w:rPr>
        <w:t xml:space="preserve"> Разработка ценовой политики предприятия……………………….…</w:t>
      </w:r>
      <w:r w:rsidR="006E7515">
        <w:rPr>
          <w:sz w:val="24"/>
          <w:szCs w:val="24"/>
        </w:rPr>
        <w:t>………………</w:t>
      </w:r>
      <w:r w:rsidRPr="0042256D">
        <w:rPr>
          <w:sz w:val="24"/>
          <w:szCs w:val="24"/>
        </w:rPr>
        <w:t>.4</w:t>
      </w:r>
      <w:r w:rsidR="00C51ED9" w:rsidRPr="006E7515">
        <w:rPr>
          <w:sz w:val="24"/>
          <w:szCs w:val="24"/>
        </w:rPr>
        <w:t>8</w:t>
      </w:r>
    </w:p>
    <w:p w:rsidR="008D5391" w:rsidRPr="0042256D" w:rsidRDefault="005C5DC1" w:rsidP="0042256D">
      <w:pPr>
        <w:numPr>
          <w:ilvl w:val="1"/>
          <w:numId w:val="1"/>
        </w:numPr>
        <w:spacing w:line="360" w:lineRule="auto"/>
        <w:ind w:firstLine="360"/>
        <w:jc w:val="both"/>
        <w:rPr>
          <w:sz w:val="24"/>
          <w:szCs w:val="24"/>
        </w:rPr>
      </w:pPr>
      <w:r w:rsidRPr="0042256D">
        <w:rPr>
          <w:sz w:val="24"/>
          <w:szCs w:val="24"/>
        </w:rPr>
        <w:t xml:space="preserve">7.1. </w:t>
      </w:r>
      <w:r w:rsidR="008D5391" w:rsidRPr="0042256D">
        <w:rPr>
          <w:sz w:val="24"/>
          <w:szCs w:val="24"/>
        </w:rPr>
        <w:t>Методические подходы к формированию отпускных цен на реализуемую продукцию……………………………………………</w:t>
      </w:r>
      <w:r w:rsidR="006E7515">
        <w:rPr>
          <w:sz w:val="24"/>
          <w:szCs w:val="24"/>
        </w:rPr>
        <w:t>……………………………………….</w:t>
      </w:r>
      <w:r w:rsidR="008D5391" w:rsidRPr="0042256D">
        <w:rPr>
          <w:sz w:val="24"/>
          <w:szCs w:val="24"/>
        </w:rPr>
        <w:t>....</w:t>
      </w:r>
      <w:r w:rsidR="00C51ED9" w:rsidRPr="00C51ED9">
        <w:rPr>
          <w:sz w:val="24"/>
          <w:szCs w:val="24"/>
        </w:rPr>
        <w:t>50</w:t>
      </w:r>
    </w:p>
    <w:p w:rsidR="008D5391" w:rsidRPr="0042256D" w:rsidRDefault="005C5DC1" w:rsidP="0042256D">
      <w:pPr>
        <w:numPr>
          <w:ilvl w:val="1"/>
          <w:numId w:val="1"/>
        </w:numPr>
        <w:spacing w:line="360" w:lineRule="auto"/>
        <w:ind w:firstLine="360"/>
        <w:jc w:val="both"/>
        <w:rPr>
          <w:sz w:val="24"/>
          <w:szCs w:val="24"/>
        </w:rPr>
      </w:pPr>
      <w:r w:rsidRPr="0042256D">
        <w:rPr>
          <w:sz w:val="24"/>
          <w:szCs w:val="24"/>
        </w:rPr>
        <w:t>7.2.</w:t>
      </w:r>
      <w:r w:rsidR="008D5391" w:rsidRPr="0042256D">
        <w:rPr>
          <w:sz w:val="24"/>
          <w:szCs w:val="24"/>
        </w:rPr>
        <w:t>Использование метода «директ-костинг» для построения графика безубыточности производства и реализации продукции…………...</w:t>
      </w:r>
      <w:r w:rsidR="006E7515">
        <w:rPr>
          <w:sz w:val="24"/>
          <w:szCs w:val="24"/>
        </w:rPr>
        <w:t>..................................................................</w:t>
      </w:r>
      <w:r w:rsidR="008D5391" w:rsidRPr="0042256D">
        <w:rPr>
          <w:sz w:val="24"/>
          <w:szCs w:val="24"/>
        </w:rPr>
        <w:t>.5</w:t>
      </w:r>
      <w:r w:rsidR="00C51ED9" w:rsidRPr="00C51ED9">
        <w:rPr>
          <w:sz w:val="24"/>
          <w:szCs w:val="24"/>
        </w:rPr>
        <w:t>0</w:t>
      </w:r>
    </w:p>
    <w:p w:rsidR="008D5391" w:rsidRPr="0042256D" w:rsidRDefault="008D5391" w:rsidP="005C5DC1">
      <w:pPr>
        <w:numPr>
          <w:ilvl w:val="0"/>
          <w:numId w:val="1"/>
        </w:numPr>
        <w:spacing w:line="360" w:lineRule="auto"/>
        <w:ind w:left="0" w:firstLine="0"/>
        <w:jc w:val="both"/>
        <w:rPr>
          <w:sz w:val="24"/>
          <w:szCs w:val="24"/>
        </w:rPr>
      </w:pPr>
      <w:r w:rsidRPr="0042256D">
        <w:rPr>
          <w:sz w:val="24"/>
          <w:szCs w:val="24"/>
        </w:rPr>
        <w:t>Финансовый план…………………………………………………</w:t>
      </w:r>
      <w:r w:rsidR="006E7515">
        <w:rPr>
          <w:sz w:val="24"/>
          <w:szCs w:val="24"/>
        </w:rPr>
        <w:t>………………..</w:t>
      </w:r>
      <w:r w:rsidRPr="0042256D">
        <w:rPr>
          <w:sz w:val="24"/>
          <w:szCs w:val="24"/>
        </w:rPr>
        <w:t>……5</w:t>
      </w:r>
      <w:r w:rsidR="000E784B" w:rsidRPr="006E7515">
        <w:rPr>
          <w:sz w:val="24"/>
          <w:szCs w:val="24"/>
        </w:rPr>
        <w:t>5</w:t>
      </w:r>
    </w:p>
    <w:p w:rsidR="008D5391" w:rsidRPr="0042256D" w:rsidRDefault="005C5DC1" w:rsidP="0042256D">
      <w:pPr>
        <w:numPr>
          <w:ilvl w:val="1"/>
          <w:numId w:val="1"/>
        </w:numPr>
        <w:spacing w:line="360" w:lineRule="auto"/>
        <w:ind w:firstLine="360"/>
        <w:jc w:val="both"/>
        <w:rPr>
          <w:sz w:val="24"/>
          <w:szCs w:val="24"/>
        </w:rPr>
      </w:pPr>
      <w:r w:rsidRPr="0042256D">
        <w:rPr>
          <w:sz w:val="24"/>
          <w:szCs w:val="24"/>
        </w:rPr>
        <w:t xml:space="preserve">8.1. </w:t>
      </w:r>
      <w:r w:rsidR="008D5391" w:rsidRPr="0042256D">
        <w:rPr>
          <w:sz w:val="24"/>
          <w:szCs w:val="24"/>
        </w:rPr>
        <w:t>Действующие модели и механизмы распределения прибыли предприятия…………………………………………………</w:t>
      </w:r>
      <w:r w:rsidR="006E7515">
        <w:rPr>
          <w:sz w:val="24"/>
          <w:szCs w:val="24"/>
        </w:rPr>
        <w:t>…………………………………...</w:t>
      </w:r>
      <w:r w:rsidR="000E784B" w:rsidRPr="000E784B">
        <w:rPr>
          <w:sz w:val="24"/>
          <w:szCs w:val="24"/>
        </w:rPr>
        <w:t>58</w:t>
      </w:r>
    </w:p>
    <w:p w:rsidR="008D5391" w:rsidRPr="0042256D" w:rsidRDefault="005C5DC1" w:rsidP="0042256D">
      <w:pPr>
        <w:numPr>
          <w:ilvl w:val="1"/>
          <w:numId w:val="1"/>
        </w:numPr>
        <w:spacing w:line="360" w:lineRule="auto"/>
        <w:ind w:firstLine="360"/>
        <w:jc w:val="both"/>
        <w:rPr>
          <w:sz w:val="24"/>
          <w:szCs w:val="24"/>
        </w:rPr>
      </w:pPr>
      <w:r w:rsidRPr="0042256D">
        <w:rPr>
          <w:sz w:val="24"/>
          <w:szCs w:val="24"/>
        </w:rPr>
        <w:t xml:space="preserve">8.2. </w:t>
      </w:r>
      <w:r w:rsidR="008D5391" w:rsidRPr="0042256D">
        <w:rPr>
          <w:sz w:val="24"/>
          <w:szCs w:val="24"/>
        </w:rPr>
        <w:t>Обоснование планируемых финансовых результатов производственно-хозяйственной деятельности……………………………………...…</w:t>
      </w:r>
      <w:r w:rsidR="006E7515">
        <w:rPr>
          <w:sz w:val="24"/>
          <w:szCs w:val="24"/>
        </w:rPr>
        <w:t>………………………….</w:t>
      </w:r>
      <w:r w:rsidR="008D5391" w:rsidRPr="0042256D">
        <w:rPr>
          <w:sz w:val="24"/>
          <w:szCs w:val="24"/>
        </w:rPr>
        <w:t>6</w:t>
      </w:r>
      <w:r w:rsidR="000E784B" w:rsidRPr="000E784B">
        <w:rPr>
          <w:sz w:val="24"/>
          <w:szCs w:val="24"/>
        </w:rPr>
        <w:t>0</w:t>
      </w:r>
    </w:p>
    <w:p w:rsidR="008D5391" w:rsidRPr="000E784B" w:rsidRDefault="005C5DC1" w:rsidP="000E784B">
      <w:pPr>
        <w:spacing w:line="360" w:lineRule="auto"/>
        <w:rPr>
          <w:sz w:val="24"/>
          <w:szCs w:val="24"/>
        </w:rPr>
      </w:pPr>
      <w:r w:rsidRPr="0042256D">
        <w:rPr>
          <w:sz w:val="24"/>
          <w:szCs w:val="24"/>
        </w:rPr>
        <w:t xml:space="preserve">Выводы и рекомендации </w:t>
      </w:r>
      <w:r w:rsidR="008D5391" w:rsidRPr="0042256D">
        <w:rPr>
          <w:sz w:val="24"/>
          <w:szCs w:val="24"/>
        </w:rPr>
        <w:t>…</w:t>
      </w:r>
      <w:r w:rsidR="0042256D" w:rsidRPr="0042256D">
        <w:rPr>
          <w:sz w:val="24"/>
          <w:szCs w:val="24"/>
        </w:rPr>
        <w:t>……………………………………………</w:t>
      </w:r>
      <w:r w:rsidR="006E7515">
        <w:rPr>
          <w:sz w:val="24"/>
          <w:szCs w:val="24"/>
        </w:rPr>
        <w:t>……………………..</w:t>
      </w:r>
      <w:r w:rsidR="0042256D" w:rsidRPr="0042256D">
        <w:rPr>
          <w:sz w:val="24"/>
          <w:szCs w:val="24"/>
        </w:rPr>
        <w:t>..</w:t>
      </w:r>
      <w:r w:rsidR="008D5391" w:rsidRPr="0042256D">
        <w:rPr>
          <w:sz w:val="24"/>
          <w:szCs w:val="24"/>
        </w:rPr>
        <w:t>.6</w:t>
      </w:r>
      <w:r w:rsidR="000E784B" w:rsidRPr="000E784B">
        <w:rPr>
          <w:sz w:val="24"/>
          <w:szCs w:val="24"/>
        </w:rPr>
        <w:t>2</w:t>
      </w:r>
    </w:p>
    <w:p w:rsidR="008D5391" w:rsidRPr="000E784B" w:rsidRDefault="008D5391" w:rsidP="005C5DC1">
      <w:pPr>
        <w:spacing w:line="360" w:lineRule="auto"/>
        <w:jc w:val="both"/>
        <w:rPr>
          <w:sz w:val="24"/>
          <w:szCs w:val="24"/>
        </w:rPr>
      </w:pPr>
      <w:r w:rsidRPr="0042256D">
        <w:rPr>
          <w:sz w:val="24"/>
          <w:szCs w:val="24"/>
        </w:rPr>
        <w:t>Список используемой литературы……………………………………</w:t>
      </w:r>
      <w:r w:rsidR="006E7515">
        <w:rPr>
          <w:sz w:val="24"/>
          <w:szCs w:val="24"/>
        </w:rPr>
        <w:t>…………………….</w:t>
      </w:r>
      <w:r w:rsidRPr="0042256D">
        <w:rPr>
          <w:sz w:val="24"/>
          <w:szCs w:val="24"/>
        </w:rPr>
        <w:t>…..6</w:t>
      </w:r>
      <w:r w:rsidR="000E784B" w:rsidRPr="000E784B">
        <w:rPr>
          <w:sz w:val="24"/>
          <w:szCs w:val="24"/>
        </w:rPr>
        <w:t>3</w:t>
      </w:r>
    </w:p>
    <w:p w:rsidR="00274829" w:rsidRPr="008F2E69" w:rsidRDefault="00274829" w:rsidP="005C5DC1">
      <w:pPr>
        <w:spacing w:line="360" w:lineRule="auto"/>
        <w:jc w:val="center"/>
        <w:rPr>
          <w:b/>
          <w:sz w:val="28"/>
          <w:szCs w:val="28"/>
        </w:rPr>
      </w:pPr>
    </w:p>
    <w:p w:rsidR="008D74A7" w:rsidRDefault="008D74A7" w:rsidP="005C5DC1">
      <w:pPr>
        <w:spacing w:line="360" w:lineRule="auto"/>
        <w:jc w:val="center"/>
        <w:rPr>
          <w:b/>
          <w:sz w:val="28"/>
          <w:szCs w:val="28"/>
        </w:rPr>
      </w:pPr>
    </w:p>
    <w:p w:rsidR="006E7515" w:rsidRPr="008F2E69" w:rsidRDefault="006E7515" w:rsidP="005C5DC1">
      <w:pPr>
        <w:spacing w:line="360" w:lineRule="auto"/>
        <w:jc w:val="center"/>
        <w:rPr>
          <w:b/>
          <w:sz w:val="28"/>
          <w:szCs w:val="28"/>
        </w:rPr>
      </w:pPr>
    </w:p>
    <w:p w:rsidR="0042256D" w:rsidRDefault="0042256D" w:rsidP="008D5391">
      <w:pPr>
        <w:spacing w:line="360" w:lineRule="auto"/>
        <w:jc w:val="center"/>
        <w:rPr>
          <w:b/>
          <w:sz w:val="28"/>
          <w:szCs w:val="28"/>
        </w:rPr>
      </w:pPr>
    </w:p>
    <w:p w:rsidR="008D5391" w:rsidRPr="008F2E69" w:rsidRDefault="008D5391" w:rsidP="008D5391">
      <w:pPr>
        <w:spacing w:line="360" w:lineRule="auto"/>
        <w:jc w:val="center"/>
        <w:rPr>
          <w:b/>
          <w:sz w:val="28"/>
          <w:szCs w:val="28"/>
        </w:rPr>
      </w:pPr>
      <w:r w:rsidRPr="008F2E69">
        <w:rPr>
          <w:b/>
          <w:sz w:val="28"/>
          <w:szCs w:val="28"/>
        </w:rPr>
        <w:t>Введение</w:t>
      </w:r>
    </w:p>
    <w:p w:rsidR="00274829" w:rsidRPr="008F2E69" w:rsidRDefault="00274829" w:rsidP="008D5391">
      <w:pPr>
        <w:spacing w:line="360" w:lineRule="auto"/>
        <w:jc w:val="center"/>
        <w:rPr>
          <w:b/>
          <w:sz w:val="28"/>
          <w:szCs w:val="28"/>
        </w:rPr>
      </w:pPr>
    </w:p>
    <w:p w:rsidR="00274829" w:rsidRPr="008F2E69" w:rsidRDefault="00274829" w:rsidP="00274829">
      <w:pPr>
        <w:spacing w:line="360" w:lineRule="auto"/>
        <w:ind w:firstLine="720"/>
        <w:jc w:val="both"/>
        <w:rPr>
          <w:sz w:val="28"/>
          <w:szCs w:val="28"/>
        </w:rPr>
      </w:pPr>
      <w:r w:rsidRPr="008F2E69">
        <w:rPr>
          <w:sz w:val="26"/>
          <w:szCs w:val="26"/>
        </w:rPr>
        <w:t xml:space="preserve"> </w:t>
      </w:r>
      <w:r w:rsidR="008D5391" w:rsidRPr="008F2E69">
        <w:rPr>
          <w:sz w:val="28"/>
          <w:szCs w:val="28"/>
        </w:rPr>
        <w:t xml:space="preserve">Серная кислота по объему производства и потребления занимает первое место среди минеральных кислот. Ее мировое производство за последние 25 лет выросло более чем в три раза, составляя в настоящее время 160 млн. т в год. Производство серной кислоты в России в 2005 году составило всего лишь 9.3 млн. т. Такая ситуация характеризует отставание отечественной химической промышленности как по объемам производства, так и по применяемой технике и технологиям.      </w:t>
      </w:r>
    </w:p>
    <w:p w:rsidR="008D5391" w:rsidRPr="008F2E69" w:rsidRDefault="00274829" w:rsidP="00274829">
      <w:pPr>
        <w:spacing w:line="360" w:lineRule="auto"/>
        <w:ind w:firstLine="720"/>
        <w:jc w:val="both"/>
        <w:rPr>
          <w:sz w:val="28"/>
          <w:szCs w:val="28"/>
        </w:rPr>
      </w:pPr>
      <w:r w:rsidRPr="008F2E69">
        <w:rPr>
          <w:sz w:val="28"/>
          <w:szCs w:val="28"/>
        </w:rPr>
        <w:t>Сущность внутрифирменного планирования заключается в научном обосновании на предприятиях и фирмах предстоящих экономических целей их развития и форм хозяйственной деятельности, выборе наилучших способов их осуществления на основе наиболее полного выявления требуемых рынком видов, объемов и сроков выпуска товаров, выполнения работ и оказания услуг и установление таких показателей их производства, распределения и потребления, которые при полном использовании ограниченных производственных ресурсов могут привести к достижению прогнозируемых в будущем качественных и количественных показателей.</w:t>
      </w:r>
      <w:r w:rsidR="008D5391" w:rsidRPr="008F2E69">
        <w:rPr>
          <w:sz w:val="28"/>
          <w:szCs w:val="28"/>
        </w:rPr>
        <w:t xml:space="preserve"> </w:t>
      </w:r>
    </w:p>
    <w:p w:rsidR="008D5391" w:rsidRPr="008F2E69" w:rsidRDefault="008D5391" w:rsidP="008D5391">
      <w:pPr>
        <w:spacing w:line="360" w:lineRule="auto"/>
        <w:ind w:firstLine="720"/>
        <w:jc w:val="both"/>
        <w:rPr>
          <w:sz w:val="28"/>
          <w:szCs w:val="28"/>
        </w:rPr>
      </w:pPr>
      <w:r w:rsidRPr="008F2E69">
        <w:rPr>
          <w:sz w:val="28"/>
          <w:szCs w:val="28"/>
        </w:rPr>
        <w:t>Целью курсовой работы является проверка и закрепление полученных знаний в ходе изучения дисциплины и приобретения практических навыков в разработке и обосновании бизнес-плана действующего предприятия, специализирующегося на производстве химической продукции.</w:t>
      </w:r>
    </w:p>
    <w:p w:rsidR="008D5391" w:rsidRPr="008F2E69" w:rsidRDefault="008D5391" w:rsidP="00274829">
      <w:pPr>
        <w:spacing w:line="360" w:lineRule="auto"/>
        <w:ind w:firstLine="720"/>
        <w:jc w:val="both"/>
        <w:rPr>
          <w:sz w:val="28"/>
          <w:szCs w:val="28"/>
        </w:rPr>
      </w:pPr>
      <w:r w:rsidRPr="008F2E69">
        <w:rPr>
          <w:sz w:val="28"/>
          <w:szCs w:val="28"/>
        </w:rPr>
        <w:t>В данной курсовой работе в качестве объекта планирования выбрано химическое предприятие, занимающееся производством серной кислоты и ее реализацией сторонним организациям. В ходе работы будут проведены расчеты производственной мощности и обоснования производственной программы, материально-технического обеспечения, фонда заработной платы, расчет себестоимости каждого из выпускаемых видов продукции, будет разработана ценовая политика предприятия, предложен финансовый план предприятия.</w:t>
      </w:r>
    </w:p>
    <w:p w:rsidR="008D5391" w:rsidRPr="008F2E69" w:rsidRDefault="006610B3" w:rsidP="003D4AB2">
      <w:pPr>
        <w:spacing w:line="360" w:lineRule="auto"/>
        <w:ind w:left="60" w:firstLine="660"/>
        <w:jc w:val="center"/>
        <w:rPr>
          <w:b/>
          <w:sz w:val="28"/>
          <w:szCs w:val="28"/>
          <w:lang w:val="en-US"/>
        </w:rPr>
      </w:pPr>
      <w:r w:rsidRPr="008F2E69">
        <w:rPr>
          <w:b/>
          <w:sz w:val="28"/>
          <w:szCs w:val="28"/>
        </w:rPr>
        <w:t xml:space="preserve">1. </w:t>
      </w:r>
      <w:r w:rsidR="008D5391" w:rsidRPr="008F2E69">
        <w:rPr>
          <w:b/>
          <w:sz w:val="28"/>
          <w:szCs w:val="28"/>
        </w:rPr>
        <w:t>Краткая характеристика серной кислоты.</w:t>
      </w:r>
    </w:p>
    <w:p w:rsidR="003D4AB2" w:rsidRPr="008F2E69" w:rsidRDefault="003D4AB2" w:rsidP="003D4AB2">
      <w:pPr>
        <w:spacing w:line="360" w:lineRule="auto"/>
        <w:ind w:left="60" w:firstLine="660"/>
        <w:jc w:val="both"/>
        <w:rPr>
          <w:b/>
          <w:sz w:val="28"/>
          <w:szCs w:val="28"/>
          <w:lang w:val="en-US"/>
        </w:rPr>
      </w:pPr>
    </w:p>
    <w:p w:rsidR="00274829" w:rsidRPr="008F2E69" w:rsidRDefault="00F71594" w:rsidP="003D4AB2">
      <w:pPr>
        <w:spacing w:line="360" w:lineRule="auto"/>
        <w:ind w:left="60" w:firstLine="660"/>
        <w:jc w:val="both"/>
        <w:rPr>
          <w:sz w:val="28"/>
          <w:szCs w:val="28"/>
        </w:rPr>
      </w:pPr>
      <w:r w:rsidRPr="008F2E69">
        <w:rPr>
          <w:sz w:val="28"/>
          <w:szCs w:val="28"/>
        </w:rPr>
        <w:t>Серная кислота – один из основных продуктов химической промышленности. Ее применяют в различных отраслях народного хозяйства, поскольку она обладает комплексом особых свойств, облегчающих ее технологическое использование. Серная кислота не дымит, не имеет цвета и запаха, при обычной температуре находится в жидком состоянии, к концентрированном виде не коррозирует черные металлы. В тоже время, серная кислота относится к числу сильных минеральных кислот, образует многочисленные устойчивые соли и дешева.</w:t>
      </w:r>
    </w:p>
    <w:p w:rsidR="00294F3E" w:rsidRPr="008F2E69" w:rsidRDefault="00294F3E" w:rsidP="003D4AB2">
      <w:pPr>
        <w:spacing w:line="360" w:lineRule="auto"/>
        <w:ind w:left="60" w:firstLine="660"/>
        <w:jc w:val="both"/>
        <w:rPr>
          <w:sz w:val="28"/>
          <w:szCs w:val="28"/>
        </w:rPr>
      </w:pPr>
      <w:r w:rsidRPr="008F2E69">
        <w:rPr>
          <w:sz w:val="28"/>
          <w:szCs w:val="28"/>
        </w:rPr>
        <w:t>В настоящее время практически вся серная кислота производится контактным методом при все возрастающей мощности сернокислотных установок, достигающей 2000 т в сутки по моногидрату.</w:t>
      </w:r>
      <w:r w:rsidRPr="008F2E69">
        <w:rPr>
          <w:sz w:val="24"/>
          <w:szCs w:val="24"/>
          <w:vertAlign w:val="subscript"/>
        </w:rPr>
        <w:t xml:space="preserve">  </w:t>
      </w:r>
    </w:p>
    <w:p w:rsidR="00294F3E" w:rsidRPr="008F2E69" w:rsidRDefault="00294F3E" w:rsidP="003D4AB2">
      <w:pPr>
        <w:spacing w:line="360" w:lineRule="auto"/>
        <w:ind w:left="60" w:firstLine="660"/>
        <w:jc w:val="both"/>
        <w:rPr>
          <w:color w:val="000000"/>
          <w:sz w:val="28"/>
          <w:szCs w:val="28"/>
        </w:rPr>
      </w:pPr>
      <w:r w:rsidRPr="008F2E69">
        <w:rPr>
          <w:sz w:val="28"/>
          <w:szCs w:val="28"/>
        </w:rPr>
        <w:t>В технике под серной кислотой понимают системы, состоящие из оксида серы (</w:t>
      </w:r>
      <w:r w:rsidRPr="008F2E69">
        <w:rPr>
          <w:sz w:val="28"/>
          <w:szCs w:val="28"/>
          <w:lang w:val="en-US"/>
        </w:rPr>
        <w:t>VI</w:t>
      </w:r>
      <w:r w:rsidRPr="008F2E69">
        <w:rPr>
          <w:sz w:val="28"/>
          <w:szCs w:val="28"/>
        </w:rPr>
        <w:t xml:space="preserve">) и воды различного состава:  </w:t>
      </w:r>
      <w:r w:rsidRPr="008F2E69">
        <w:rPr>
          <w:sz w:val="28"/>
          <w:szCs w:val="28"/>
          <w:lang w:val="en-US"/>
        </w:rPr>
        <w:t>nSO</w:t>
      </w:r>
      <w:r w:rsidRPr="008F2E69">
        <w:rPr>
          <w:sz w:val="28"/>
          <w:szCs w:val="28"/>
          <w:vertAlign w:val="subscript"/>
        </w:rPr>
        <w:t>3</w:t>
      </w:r>
      <w:r w:rsidRPr="008F2E69">
        <w:rPr>
          <w:sz w:val="28"/>
          <w:szCs w:val="28"/>
        </w:rPr>
        <w:t xml:space="preserve"> </w:t>
      </w:r>
      <w:r w:rsidRPr="008F2E69">
        <w:rPr>
          <w:sz w:val="24"/>
          <w:szCs w:val="24"/>
        </w:rPr>
        <w:t xml:space="preserve">· </w:t>
      </w:r>
      <w:r w:rsidRPr="008F2E69">
        <w:rPr>
          <w:sz w:val="28"/>
          <w:szCs w:val="28"/>
          <w:lang w:val="en-US"/>
        </w:rPr>
        <w:t>m</w:t>
      </w:r>
      <w:r w:rsidRPr="008F2E69">
        <w:rPr>
          <w:color w:val="000000"/>
          <w:sz w:val="28"/>
          <w:szCs w:val="28"/>
        </w:rPr>
        <w:t>Н</w:t>
      </w:r>
      <w:r w:rsidRPr="008F2E69">
        <w:rPr>
          <w:color w:val="000000"/>
          <w:sz w:val="28"/>
          <w:szCs w:val="28"/>
          <w:vertAlign w:val="subscript"/>
        </w:rPr>
        <w:t>2</w:t>
      </w:r>
      <w:r w:rsidRPr="008F2E69">
        <w:rPr>
          <w:color w:val="000000"/>
          <w:sz w:val="28"/>
          <w:szCs w:val="28"/>
        </w:rPr>
        <w:t>О.</w:t>
      </w:r>
    </w:p>
    <w:p w:rsidR="00294F3E" w:rsidRPr="008F2E69" w:rsidRDefault="00294F3E" w:rsidP="003D4AB2">
      <w:pPr>
        <w:spacing w:line="360" w:lineRule="auto"/>
        <w:ind w:left="60" w:firstLine="660"/>
        <w:jc w:val="both"/>
        <w:rPr>
          <w:sz w:val="28"/>
          <w:szCs w:val="28"/>
        </w:rPr>
      </w:pPr>
      <w:r w:rsidRPr="008F2E69">
        <w:rPr>
          <w:sz w:val="28"/>
          <w:szCs w:val="28"/>
        </w:rPr>
        <w:t xml:space="preserve">При n = </w:t>
      </w:r>
      <w:r w:rsidRPr="008F2E69">
        <w:rPr>
          <w:sz w:val="28"/>
          <w:szCs w:val="28"/>
          <w:lang w:val="en-US"/>
        </w:rPr>
        <w:t>m</w:t>
      </w:r>
      <w:r w:rsidRPr="008F2E69">
        <w:rPr>
          <w:sz w:val="28"/>
          <w:szCs w:val="28"/>
        </w:rPr>
        <w:t xml:space="preserve">-1 это моногидрат серной кислоты (100%-ная кислота), при </w:t>
      </w:r>
      <w:r w:rsidRPr="008F2E69">
        <w:rPr>
          <w:sz w:val="28"/>
          <w:szCs w:val="28"/>
          <w:lang w:val="en-US"/>
        </w:rPr>
        <w:t>m</w:t>
      </w:r>
      <w:r w:rsidRPr="008F2E69">
        <w:rPr>
          <w:sz w:val="28"/>
          <w:szCs w:val="28"/>
        </w:rPr>
        <w:t xml:space="preserve"> &gt; </w:t>
      </w:r>
      <w:r w:rsidRPr="008F2E69">
        <w:rPr>
          <w:sz w:val="28"/>
          <w:szCs w:val="28"/>
          <w:lang w:val="en-US"/>
        </w:rPr>
        <w:t>n</w:t>
      </w:r>
      <w:r w:rsidRPr="008F2E69">
        <w:rPr>
          <w:sz w:val="28"/>
          <w:szCs w:val="28"/>
        </w:rPr>
        <w:t xml:space="preserve"> – водные растворы моногидрата, при m &lt; n растворы оксида серы (</w:t>
      </w:r>
      <w:r w:rsidRPr="008F2E69">
        <w:rPr>
          <w:sz w:val="28"/>
          <w:szCs w:val="28"/>
          <w:lang w:val="en-US"/>
        </w:rPr>
        <w:t>IV</w:t>
      </w:r>
      <w:r w:rsidRPr="008F2E69">
        <w:rPr>
          <w:sz w:val="28"/>
          <w:szCs w:val="28"/>
        </w:rPr>
        <w:t>) в моногидрате (олеум):</w:t>
      </w:r>
    </w:p>
    <w:p w:rsidR="00A475E0" w:rsidRPr="008F2E69" w:rsidRDefault="00294F3E" w:rsidP="003D4AB2">
      <w:pPr>
        <w:spacing w:line="360" w:lineRule="auto"/>
        <w:ind w:left="60" w:firstLine="660"/>
        <w:jc w:val="both"/>
        <w:rPr>
          <w:color w:val="000000"/>
          <w:sz w:val="28"/>
          <w:szCs w:val="28"/>
          <w:lang w:val="en-US"/>
        </w:rPr>
      </w:pPr>
      <w:r w:rsidRPr="008F2E69">
        <w:rPr>
          <w:sz w:val="28"/>
          <w:szCs w:val="28"/>
          <w:lang w:val="en-US"/>
        </w:rPr>
        <w:t>H</w:t>
      </w:r>
      <w:r w:rsidRPr="008F2E69">
        <w:rPr>
          <w:sz w:val="28"/>
          <w:szCs w:val="28"/>
          <w:vertAlign w:val="subscript"/>
          <w:lang w:val="en-US"/>
        </w:rPr>
        <w:t>2</w:t>
      </w:r>
      <w:r w:rsidRPr="008F2E69">
        <w:rPr>
          <w:sz w:val="28"/>
          <w:szCs w:val="28"/>
          <w:lang w:val="en-US"/>
        </w:rPr>
        <w:t>SO</w:t>
      </w:r>
      <w:r w:rsidRPr="008F2E69">
        <w:rPr>
          <w:sz w:val="28"/>
          <w:szCs w:val="28"/>
          <w:vertAlign w:val="subscript"/>
          <w:lang w:val="en-US"/>
        </w:rPr>
        <w:t xml:space="preserve">4 </w:t>
      </w:r>
      <w:r w:rsidRPr="008F2E69">
        <w:rPr>
          <w:sz w:val="28"/>
          <w:szCs w:val="28"/>
        </w:rPr>
        <w:t>·</w:t>
      </w:r>
      <w:r w:rsidRPr="008F2E69">
        <w:rPr>
          <w:sz w:val="28"/>
          <w:szCs w:val="28"/>
          <w:lang w:val="en-US"/>
        </w:rPr>
        <w:t xml:space="preserve"> (n-1) SO</w:t>
      </w:r>
      <w:r w:rsidRPr="008F2E69">
        <w:rPr>
          <w:sz w:val="28"/>
          <w:szCs w:val="28"/>
          <w:vertAlign w:val="subscript"/>
          <w:lang w:val="en-US"/>
        </w:rPr>
        <w:t>3</w:t>
      </w:r>
      <w:r w:rsidRPr="008F2E69">
        <w:rPr>
          <w:sz w:val="28"/>
          <w:szCs w:val="28"/>
          <w:lang w:val="en-US"/>
        </w:rPr>
        <w:t>←</w:t>
      </w:r>
      <w:r w:rsidR="00A475E0" w:rsidRPr="008F2E69">
        <w:rPr>
          <w:sz w:val="28"/>
          <w:szCs w:val="28"/>
          <w:lang w:val="en-US"/>
        </w:rPr>
        <w:t xml:space="preserve"> H</w:t>
      </w:r>
      <w:r w:rsidR="00A475E0" w:rsidRPr="008F2E69">
        <w:rPr>
          <w:sz w:val="28"/>
          <w:szCs w:val="28"/>
          <w:vertAlign w:val="subscript"/>
          <w:lang w:val="en-US"/>
        </w:rPr>
        <w:t>2</w:t>
      </w:r>
      <w:r w:rsidR="00A475E0" w:rsidRPr="008F2E69">
        <w:rPr>
          <w:sz w:val="28"/>
          <w:szCs w:val="28"/>
          <w:lang w:val="en-US"/>
        </w:rPr>
        <w:t>SO</w:t>
      </w:r>
      <w:r w:rsidR="00A475E0" w:rsidRPr="008F2E69">
        <w:rPr>
          <w:sz w:val="28"/>
          <w:szCs w:val="28"/>
          <w:vertAlign w:val="subscript"/>
          <w:lang w:val="en-US"/>
        </w:rPr>
        <w:t xml:space="preserve">4 </w:t>
      </w:r>
      <w:r w:rsidRPr="008F2E69">
        <w:rPr>
          <w:sz w:val="28"/>
          <w:szCs w:val="28"/>
          <w:lang w:val="en-US"/>
        </w:rPr>
        <w:t>→</w:t>
      </w:r>
      <w:r w:rsidR="00A475E0" w:rsidRPr="008F2E69">
        <w:rPr>
          <w:sz w:val="28"/>
          <w:szCs w:val="28"/>
          <w:lang w:val="en-US"/>
        </w:rPr>
        <w:t xml:space="preserve"> H</w:t>
      </w:r>
      <w:r w:rsidR="00A475E0" w:rsidRPr="008F2E69">
        <w:rPr>
          <w:sz w:val="28"/>
          <w:szCs w:val="28"/>
          <w:vertAlign w:val="subscript"/>
          <w:lang w:val="en-US"/>
        </w:rPr>
        <w:t>2</w:t>
      </w:r>
      <w:r w:rsidR="00A475E0" w:rsidRPr="008F2E69">
        <w:rPr>
          <w:sz w:val="28"/>
          <w:szCs w:val="28"/>
          <w:lang w:val="en-US"/>
        </w:rPr>
        <w:t>SO</w:t>
      </w:r>
      <w:r w:rsidR="00A475E0" w:rsidRPr="008F2E69">
        <w:rPr>
          <w:sz w:val="28"/>
          <w:szCs w:val="28"/>
          <w:vertAlign w:val="subscript"/>
          <w:lang w:val="en-US"/>
        </w:rPr>
        <w:t xml:space="preserve">4 </w:t>
      </w:r>
      <w:r w:rsidR="00A475E0" w:rsidRPr="008F2E69">
        <w:rPr>
          <w:sz w:val="28"/>
          <w:szCs w:val="28"/>
        </w:rPr>
        <w:t>·</w:t>
      </w:r>
      <w:r w:rsidR="00A475E0" w:rsidRPr="008F2E69">
        <w:rPr>
          <w:sz w:val="28"/>
          <w:szCs w:val="28"/>
          <w:lang w:val="en-US"/>
        </w:rPr>
        <w:t xml:space="preserve"> (m-1)</w:t>
      </w:r>
      <w:r w:rsidR="00A475E0" w:rsidRPr="008F2E69">
        <w:rPr>
          <w:color w:val="000000"/>
          <w:sz w:val="28"/>
          <w:szCs w:val="28"/>
          <w:lang w:val="en-US"/>
        </w:rPr>
        <w:t xml:space="preserve"> </w:t>
      </w:r>
      <w:r w:rsidR="00A475E0" w:rsidRPr="008F2E69">
        <w:rPr>
          <w:color w:val="000000"/>
          <w:sz w:val="28"/>
          <w:szCs w:val="28"/>
        </w:rPr>
        <w:t>Н</w:t>
      </w:r>
      <w:r w:rsidR="00A475E0" w:rsidRPr="008F2E69">
        <w:rPr>
          <w:color w:val="000000"/>
          <w:sz w:val="28"/>
          <w:szCs w:val="28"/>
          <w:vertAlign w:val="subscript"/>
          <w:lang w:val="en-US"/>
        </w:rPr>
        <w:t>2</w:t>
      </w:r>
      <w:r w:rsidR="00A475E0" w:rsidRPr="008F2E69">
        <w:rPr>
          <w:color w:val="000000"/>
          <w:sz w:val="28"/>
          <w:szCs w:val="28"/>
        </w:rPr>
        <w:t>О</w:t>
      </w:r>
      <w:r w:rsidR="00A475E0" w:rsidRPr="008F2E69">
        <w:rPr>
          <w:color w:val="000000"/>
          <w:sz w:val="28"/>
          <w:szCs w:val="28"/>
          <w:lang w:val="en-US"/>
        </w:rPr>
        <w:t>;</w:t>
      </w:r>
    </w:p>
    <w:p w:rsidR="00A475E0" w:rsidRPr="008F2E69" w:rsidRDefault="00A475E0" w:rsidP="003D4AB2">
      <w:pPr>
        <w:spacing w:line="360" w:lineRule="auto"/>
        <w:ind w:left="60" w:firstLine="660"/>
        <w:jc w:val="both"/>
        <w:rPr>
          <w:sz w:val="28"/>
          <w:szCs w:val="28"/>
        </w:rPr>
      </w:pPr>
      <w:r w:rsidRPr="008F2E69">
        <w:rPr>
          <w:color w:val="000000"/>
          <w:sz w:val="28"/>
          <w:szCs w:val="28"/>
        </w:rPr>
        <w:t>Моногидрат серной кислоты – бесцветная маслянистая жидкость с температурой кристаллизации 10,37˚С и плотностью 1,85 т/м</w:t>
      </w:r>
      <w:r w:rsidRPr="008F2E69">
        <w:rPr>
          <w:color w:val="000000"/>
          <w:sz w:val="28"/>
          <w:szCs w:val="28"/>
          <w:vertAlign w:val="superscript"/>
        </w:rPr>
        <w:t>3</w:t>
      </w:r>
      <w:r w:rsidRPr="008F2E69">
        <w:rPr>
          <w:color w:val="000000"/>
          <w:sz w:val="28"/>
          <w:szCs w:val="28"/>
        </w:rPr>
        <w:t>. С водой и оксидом серы (</w:t>
      </w:r>
      <w:r w:rsidRPr="008F2E69">
        <w:rPr>
          <w:sz w:val="28"/>
          <w:szCs w:val="28"/>
          <w:lang w:val="en-US"/>
        </w:rPr>
        <w:t>VI</w:t>
      </w:r>
      <w:r w:rsidRPr="008F2E69">
        <w:rPr>
          <w:color w:val="000000"/>
          <w:sz w:val="28"/>
          <w:szCs w:val="28"/>
        </w:rPr>
        <w:t xml:space="preserve">) он смешивается во всех отношения, образуя гидраты состава </w:t>
      </w:r>
      <w:r w:rsidRPr="008F2E69">
        <w:rPr>
          <w:sz w:val="28"/>
          <w:szCs w:val="28"/>
          <w:lang w:val="en-US"/>
        </w:rPr>
        <w:t>H</w:t>
      </w:r>
      <w:r w:rsidRPr="008F2E69">
        <w:rPr>
          <w:sz w:val="28"/>
          <w:szCs w:val="28"/>
          <w:vertAlign w:val="subscript"/>
        </w:rPr>
        <w:t>2</w:t>
      </w:r>
      <w:r w:rsidRPr="008F2E69">
        <w:rPr>
          <w:sz w:val="28"/>
          <w:szCs w:val="28"/>
          <w:lang w:val="en-US"/>
        </w:rPr>
        <w:t>SO</w:t>
      </w:r>
      <w:r w:rsidRPr="008F2E69">
        <w:rPr>
          <w:sz w:val="28"/>
          <w:szCs w:val="28"/>
          <w:vertAlign w:val="subscript"/>
        </w:rPr>
        <w:t xml:space="preserve">4 </w:t>
      </w:r>
      <w:r w:rsidRPr="008F2E69">
        <w:rPr>
          <w:sz w:val="28"/>
          <w:szCs w:val="28"/>
        </w:rPr>
        <w:t>-</w:t>
      </w:r>
      <w:r w:rsidRPr="008F2E69">
        <w:rPr>
          <w:color w:val="000000"/>
          <w:sz w:val="28"/>
          <w:szCs w:val="28"/>
        </w:rPr>
        <w:t xml:space="preserve"> Н</w:t>
      </w:r>
      <w:r w:rsidRPr="008F2E69">
        <w:rPr>
          <w:color w:val="000000"/>
          <w:sz w:val="28"/>
          <w:szCs w:val="28"/>
          <w:vertAlign w:val="subscript"/>
        </w:rPr>
        <w:t>2</w:t>
      </w:r>
      <w:r w:rsidRPr="008F2E69">
        <w:rPr>
          <w:color w:val="000000"/>
          <w:sz w:val="28"/>
          <w:szCs w:val="28"/>
        </w:rPr>
        <w:t xml:space="preserve">О; </w:t>
      </w:r>
      <w:r w:rsidRPr="008F2E69">
        <w:rPr>
          <w:sz w:val="28"/>
          <w:szCs w:val="28"/>
          <w:lang w:val="en-US"/>
        </w:rPr>
        <w:t>H</w:t>
      </w:r>
      <w:r w:rsidRPr="008F2E69">
        <w:rPr>
          <w:sz w:val="28"/>
          <w:szCs w:val="28"/>
          <w:vertAlign w:val="subscript"/>
        </w:rPr>
        <w:t>2</w:t>
      </w:r>
      <w:r w:rsidRPr="008F2E69">
        <w:rPr>
          <w:sz w:val="28"/>
          <w:szCs w:val="28"/>
          <w:lang w:val="en-US"/>
        </w:rPr>
        <w:t>SO</w:t>
      </w:r>
      <w:r w:rsidRPr="008F2E69">
        <w:rPr>
          <w:sz w:val="28"/>
          <w:szCs w:val="28"/>
          <w:vertAlign w:val="subscript"/>
        </w:rPr>
        <w:t xml:space="preserve">4 </w:t>
      </w:r>
      <w:r w:rsidRPr="008F2E69">
        <w:rPr>
          <w:sz w:val="28"/>
          <w:szCs w:val="28"/>
        </w:rPr>
        <w:t>-</w:t>
      </w:r>
      <w:r w:rsidRPr="008F2E69">
        <w:rPr>
          <w:color w:val="000000"/>
          <w:sz w:val="28"/>
          <w:szCs w:val="28"/>
        </w:rPr>
        <w:t xml:space="preserve"> 2Н</w:t>
      </w:r>
      <w:r w:rsidRPr="008F2E69">
        <w:rPr>
          <w:color w:val="000000"/>
          <w:sz w:val="28"/>
          <w:szCs w:val="28"/>
          <w:vertAlign w:val="subscript"/>
        </w:rPr>
        <w:t>2</w:t>
      </w:r>
      <w:r w:rsidRPr="008F2E69">
        <w:rPr>
          <w:color w:val="000000"/>
          <w:sz w:val="28"/>
          <w:szCs w:val="28"/>
        </w:rPr>
        <w:t xml:space="preserve">О; </w:t>
      </w:r>
      <w:r w:rsidRPr="008F2E69">
        <w:rPr>
          <w:sz w:val="28"/>
          <w:szCs w:val="28"/>
          <w:lang w:val="en-US"/>
        </w:rPr>
        <w:t>H</w:t>
      </w:r>
      <w:r w:rsidRPr="008F2E69">
        <w:rPr>
          <w:sz w:val="28"/>
          <w:szCs w:val="28"/>
          <w:vertAlign w:val="subscript"/>
        </w:rPr>
        <w:t>2</w:t>
      </w:r>
      <w:r w:rsidRPr="008F2E69">
        <w:rPr>
          <w:sz w:val="28"/>
          <w:szCs w:val="28"/>
          <w:lang w:val="en-US"/>
        </w:rPr>
        <w:t>SO</w:t>
      </w:r>
      <w:r w:rsidRPr="008F2E69">
        <w:rPr>
          <w:sz w:val="28"/>
          <w:szCs w:val="28"/>
          <w:vertAlign w:val="subscript"/>
        </w:rPr>
        <w:t xml:space="preserve">4 </w:t>
      </w:r>
      <w:r w:rsidRPr="008F2E69">
        <w:rPr>
          <w:sz w:val="28"/>
          <w:szCs w:val="28"/>
        </w:rPr>
        <w:t>-</w:t>
      </w:r>
      <w:r w:rsidRPr="008F2E69">
        <w:rPr>
          <w:color w:val="000000"/>
          <w:sz w:val="28"/>
          <w:szCs w:val="28"/>
        </w:rPr>
        <w:t xml:space="preserve"> 4Н</w:t>
      </w:r>
      <w:r w:rsidRPr="008F2E69">
        <w:rPr>
          <w:color w:val="000000"/>
          <w:sz w:val="28"/>
          <w:szCs w:val="28"/>
          <w:vertAlign w:val="subscript"/>
        </w:rPr>
        <w:t>2</w:t>
      </w:r>
      <w:r w:rsidRPr="008F2E69">
        <w:rPr>
          <w:color w:val="000000"/>
          <w:sz w:val="28"/>
          <w:szCs w:val="28"/>
        </w:rPr>
        <w:t>О и соединения с оксидом серы (</w:t>
      </w:r>
      <w:r w:rsidRPr="008F2E69">
        <w:rPr>
          <w:sz w:val="28"/>
          <w:szCs w:val="28"/>
          <w:lang w:val="en-US"/>
        </w:rPr>
        <w:t>VI</w:t>
      </w:r>
      <w:r w:rsidRPr="008F2E69">
        <w:rPr>
          <w:sz w:val="28"/>
          <w:szCs w:val="28"/>
        </w:rPr>
        <w:t>)</w:t>
      </w:r>
      <w:r w:rsidRPr="008F2E69">
        <w:rPr>
          <w:color w:val="000000"/>
          <w:sz w:val="28"/>
          <w:szCs w:val="28"/>
        </w:rPr>
        <w:t xml:space="preserve"> состава </w:t>
      </w:r>
      <w:r w:rsidRPr="008F2E69">
        <w:rPr>
          <w:sz w:val="28"/>
          <w:szCs w:val="28"/>
          <w:lang w:val="en-US"/>
        </w:rPr>
        <w:t>H</w:t>
      </w:r>
      <w:r w:rsidRPr="008F2E69">
        <w:rPr>
          <w:sz w:val="28"/>
          <w:szCs w:val="28"/>
          <w:vertAlign w:val="subscript"/>
        </w:rPr>
        <w:t>2</w:t>
      </w:r>
      <w:r w:rsidRPr="008F2E69">
        <w:rPr>
          <w:sz w:val="28"/>
          <w:szCs w:val="28"/>
          <w:lang w:val="en-US"/>
        </w:rPr>
        <w:t>SO</w:t>
      </w:r>
      <w:r w:rsidRPr="008F2E69">
        <w:rPr>
          <w:sz w:val="28"/>
          <w:szCs w:val="28"/>
          <w:vertAlign w:val="subscript"/>
        </w:rPr>
        <w:t>4</w:t>
      </w:r>
      <w:r w:rsidRPr="008F2E69">
        <w:rPr>
          <w:sz w:val="28"/>
          <w:szCs w:val="28"/>
        </w:rPr>
        <w:t xml:space="preserve"> - </w:t>
      </w:r>
      <w:r w:rsidRPr="008F2E69">
        <w:rPr>
          <w:sz w:val="28"/>
          <w:szCs w:val="28"/>
          <w:lang w:val="en-US"/>
        </w:rPr>
        <w:t>SO</w:t>
      </w:r>
      <w:r w:rsidRPr="008F2E69">
        <w:rPr>
          <w:sz w:val="28"/>
          <w:szCs w:val="28"/>
          <w:vertAlign w:val="subscript"/>
        </w:rPr>
        <w:t xml:space="preserve">3 </w:t>
      </w:r>
      <w:r w:rsidRPr="008F2E69">
        <w:rPr>
          <w:sz w:val="28"/>
          <w:szCs w:val="28"/>
        </w:rPr>
        <w:t xml:space="preserve">и </w:t>
      </w:r>
      <w:r w:rsidRPr="008F2E69">
        <w:rPr>
          <w:sz w:val="28"/>
          <w:szCs w:val="28"/>
          <w:lang w:val="en-US"/>
        </w:rPr>
        <w:t>H</w:t>
      </w:r>
      <w:r w:rsidRPr="008F2E69">
        <w:rPr>
          <w:sz w:val="28"/>
          <w:szCs w:val="28"/>
          <w:vertAlign w:val="subscript"/>
        </w:rPr>
        <w:t>2</w:t>
      </w:r>
      <w:r w:rsidRPr="008F2E69">
        <w:rPr>
          <w:sz w:val="28"/>
          <w:szCs w:val="28"/>
          <w:lang w:val="en-US"/>
        </w:rPr>
        <w:t>SO</w:t>
      </w:r>
      <w:r w:rsidRPr="008F2E69">
        <w:rPr>
          <w:sz w:val="28"/>
          <w:szCs w:val="28"/>
          <w:vertAlign w:val="subscript"/>
        </w:rPr>
        <w:t>4</w:t>
      </w:r>
      <w:r w:rsidRPr="008F2E69">
        <w:rPr>
          <w:sz w:val="28"/>
          <w:szCs w:val="28"/>
        </w:rPr>
        <w:t xml:space="preserve"> - 2</w:t>
      </w:r>
      <w:r w:rsidRPr="008F2E69">
        <w:rPr>
          <w:sz w:val="28"/>
          <w:szCs w:val="28"/>
          <w:lang w:val="en-US"/>
        </w:rPr>
        <w:t>SO</w:t>
      </w:r>
      <w:r w:rsidRPr="008F2E69">
        <w:rPr>
          <w:sz w:val="28"/>
          <w:szCs w:val="28"/>
          <w:vertAlign w:val="subscript"/>
        </w:rPr>
        <w:t>3</w:t>
      </w:r>
      <w:r w:rsidRPr="008F2E69">
        <w:rPr>
          <w:sz w:val="28"/>
          <w:szCs w:val="28"/>
        </w:rPr>
        <w:t>.</w:t>
      </w:r>
    </w:p>
    <w:p w:rsidR="00A475E0" w:rsidRPr="008F2E69" w:rsidRDefault="00A475E0" w:rsidP="003D4AB2">
      <w:pPr>
        <w:spacing w:line="360" w:lineRule="auto"/>
        <w:ind w:left="60" w:firstLine="660"/>
        <w:jc w:val="both"/>
        <w:rPr>
          <w:sz w:val="28"/>
          <w:szCs w:val="28"/>
        </w:rPr>
      </w:pPr>
      <w:r w:rsidRPr="008F2E69">
        <w:rPr>
          <w:sz w:val="28"/>
          <w:szCs w:val="28"/>
        </w:rPr>
        <w:t>Области применения серной кислоты и олеума весьма разнообразны. Значительная часть ее используется в производстве минеральных удобрений (от 30 до 60%), а также в производстве красителей (от 2 до 16%), химических волокон (от 5 до 15%) и металлургии (от 2 до 3%).</w:t>
      </w:r>
    </w:p>
    <w:p w:rsidR="00A475E0" w:rsidRPr="008F2E69" w:rsidRDefault="00A475E0" w:rsidP="003D4AB2">
      <w:pPr>
        <w:spacing w:line="360" w:lineRule="auto"/>
        <w:ind w:left="60" w:firstLine="660"/>
        <w:jc w:val="both"/>
        <w:rPr>
          <w:sz w:val="28"/>
          <w:szCs w:val="28"/>
        </w:rPr>
      </w:pPr>
      <w:r w:rsidRPr="008F2E69">
        <w:rPr>
          <w:sz w:val="28"/>
          <w:szCs w:val="28"/>
        </w:rPr>
        <w:t>Серную кислоту применяют:</w:t>
      </w:r>
    </w:p>
    <w:p w:rsidR="00A475E0" w:rsidRPr="008F2E69" w:rsidRDefault="00A475E0" w:rsidP="003D4AB2">
      <w:pPr>
        <w:spacing w:line="360" w:lineRule="auto"/>
        <w:ind w:left="60" w:firstLine="660"/>
        <w:jc w:val="both"/>
        <w:rPr>
          <w:sz w:val="28"/>
          <w:szCs w:val="28"/>
        </w:rPr>
      </w:pPr>
      <w:r w:rsidRPr="008F2E69">
        <w:rPr>
          <w:sz w:val="28"/>
          <w:szCs w:val="28"/>
        </w:rPr>
        <w:t>- в производстве минеральных удобрений</w:t>
      </w:r>
      <w:r w:rsidR="00E337DF" w:rsidRPr="008F2E69">
        <w:rPr>
          <w:sz w:val="28"/>
          <w:szCs w:val="28"/>
        </w:rPr>
        <w:t>;</w:t>
      </w:r>
    </w:p>
    <w:p w:rsidR="00E337DF" w:rsidRPr="008F2E69" w:rsidRDefault="00E337DF" w:rsidP="003D4AB2">
      <w:pPr>
        <w:spacing w:line="360" w:lineRule="auto"/>
        <w:ind w:left="60" w:firstLine="660"/>
        <w:jc w:val="both"/>
        <w:rPr>
          <w:sz w:val="28"/>
          <w:szCs w:val="28"/>
        </w:rPr>
      </w:pPr>
      <w:r w:rsidRPr="008F2E69">
        <w:rPr>
          <w:sz w:val="28"/>
          <w:szCs w:val="28"/>
        </w:rPr>
        <w:t>- как электролит в свинцовых аккумуляторах;</w:t>
      </w:r>
    </w:p>
    <w:p w:rsidR="00E337DF" w:rsidRPr="008F2E69" w:rsidRDefault="00E337DF" w:rsidP="003D4AB2">
      <w:pPr>
        <w:spacing w:line="360" w:lineRule="auto"/>
        <w:ind w:left="60" w:firstLine="660"/>
        <w:jc w:val="both"/>
        <w:rPr>
          <w:color w:val="000000"/>
          <w:sz w:val="28"/>
          <w:szCs w:val="28"/>
        </w:rPr>
      </w:pPr>
      <w:r w:rsidRPr="008F2E69">
        <w:rPr>
          <w:color w:val="000000"/>
          <w:sz w:val="28"/>
          <w:szCs w:val="28"/>
        </w:rPr>
        <w:t>- для получения различных минеральных кислот и солей;</w:t>
      </w:r>
    </w:p>
    <w:p w:rsidR="00E337DF" w:rsidRPr="008F2E69" w:rsidRDefault="00E337DF" w:rsidP="003D4AB2">
      <w:pPr>
        <w:spacing w:line="360" w:lineRule="auto"/>
        <w:ind w:left="60" w:firstLine="660"/>
        <w:jc w:val="both"/>
        <w:rPr>
          <w:color w:val="000000"/>
          <w:sz w:val="28"/>
          <w:szCs w:val="28"/>
        </w:rPr>
      </w:pPr>
      <w:r w:rsidRPr="008F2E69">
        <w:rPr>
          <w:color w:val="000000"/>
          <w:sz w:val="28"/>
          <w:szCs w:val="28"/>
        </w:rPr>
        <w:t>- в производстве химических волокон, красителей, дымообразующих и взрывчатых веществ;</w:t>
      </w:r>
    </w:p>
    <w:p w:rsidR="00E337DF" w:rsidRPr="008F2E69" w:rsidRDefault="00E337DF" w:rsidP="003D4AB2">
      <w:pPr>
        <w:spacing w:line="360" w:lineRule="auto"/>
        <w:ind w:left="60" w:firstLine="660"/>
        <w:jc w:val="both"/>
        <w:rPr>
          <w:color w:val="000000"/>
          <w:sz w:val="28"/>
          <w:szCs w:val="28"/>
        </w:rPr>
      </w:pPr>
      <w:r w:rsidRPr="008F2E69">
        <w:rPr>
          <w:color w:val="000000"/>
          <w:sz w:val="28"/>
          <w:szCs w:val="28"/>
        </w:rPr>
        <w:t>- в нефтяной, металлообрабатывающей, текстильной, кожевенной и других отраслях промышленности;</w:t>
      </w:r>
    </w:p>
    <w:p w:rsidR="00E337DF" w:rsidRPr="008F2E69" w:rsidRDefault="00E337DF" w:rsidP="003D4AB2">
      <w:pPr>
        <w:spacing w:line="360" w:lineRule="auto"/>
        <w:ind w:left="60" w:firstLine="660"/>
        <w:jc w:val="both"/>
        <w:rPr>
          <w:color w:val="000000"/>
          <w:sz w:val="28"/>
          <w:szCs w:val="28"/>
        </w:rPr>
      </w:pPr>
      <w:r w:rsidRPr="008F2E69">
        <w:rPr>
          <w:color w:val="000000"/>
          <w:sz w:val="28"/>
          <w:szCs w:val="28"/>
        </w:rPr>
        <w:t>- в промышленном органическом синтезе в реакциях:</w:t>
      </w:r>
    </w:p>
    <w:p w:rsidR="00E337DF" w:rsidRPr="008F2E69" w:rsidRDefault="00E337DF" w:rsidP="003D4AB2">
      <w:pPr>
        <w:spacing w:line="360" w:lineRule="auto"/>
        <w:ind w:left="60" w:firstLine="1020"/>
        <w:rPr>
          <w:color w:val="000000"/>
          <w:sz w:val="28"/>
          <w:szCs w:val="28"/>
        </w:rPr>
      </w:pPr>
      <w:r w:rsidRPr="008F2E69">
        <w:rPr>
          <w:color w:val="000000"/>
          <w:sz w:val="28"/>
          <w:szCs w:val="28"/>
        </w:rPr>
        <w:t xml:space="preserve">  ●   дегидратации (получении диэтилового эфира, сложных эфиров);</w:t>
      </w:r>
    </w:p>
    <w:p w:rsidR="00E337DF" w:rsidRPr="008F2E69" w:rsidRDefault="00E337DF" w:rsidP="003D4AB2">
      <w:pPr>
        <w:spacing w:line="360" w:lineRule="auto"/>
        <w:ind w:left="60" w:firstLine="1020"/>
        <w:rPr>
          <w:color w:val="000000"/>
          <w:sz w:val="28"/>
          <w:szCs w:val="28"/>
        </w:rPr>
      </w:pPr>
      <w:r w:rsidRPr="008F2E69">
        <w:rPr>
          <w:color w:val="000000"/>
          <w:sz w:val="28"/>
          <w:szCs w:val="28"/>
        </w:rPr>
        <w:t xml:space="preserve">  ● гидратации (этанол их этилена);</w:t>
      </w:r>
    </w:p>
    <w:p w:rsidR="00E337DF" w:rsidRPr="008F2E69" w:rsidRDefault="00E337DF" w:rsidP="003D4AB2">
      <w:pPr>
        <w:spacing w:line="360" w:lineRule="auto"/>
        <w:ind w:left="60" w:firstLine="1020"/>
        <w:rPr>
          <w:color w:val="000000"/>
          <w:sz w:val="28"/>
          <w:szCs w:val="28"/>
        </w:rPr>
      </w:pPr>
      <w:r w:rsidRPr="008F2E69">
        <w:rPr>
          <w:color w:val="000000"/>
          <w:sz w:val="28"/>
          <w:szCs w:val="28"/>
        </w:rPr>
        <w:t xml:space="preserve">  ● сульфирования (синтетические моющие средства и промежуточные продукты в производстве красителей);</w:t>
      </w:r>
    </w:p>
    <w:p w:rsidR="00E337DF" w:rsidRPr="008F2E69" w:rsidRDefault="00E337DF" w:rsidP="003D4AB2">
      <w:pPr>
        <w:spacing w:line="360" w:lineRule="auto"/>
        <w:ind w:left="60" w:firstLine="1020"/>
        <w:rPr>
          <w:color w:val="000000"/>
          <w:sz w:val="28"/>
          <w:szCs w:val="28"/>
        </w:rPr>
      </w:pPr>
      <w:r w:rsidRPr="008F2E69">
        <w:rPr>
          <w:color w:val="000000"/>
          <w:sz w:val="28"/>
          <w:szCs w:val="28"/>
        </w:rPr>
        <w:t xml:space="preserve">  ● алкилирования (получении изооктана, полиэтиленгликоля, капролактама) и др.</w:t>
      </w:r>
    </w:p>
    <w:p w:rsidR="00E337DF" w:rsidRPr="008F2E69" w:rsidRDefault="00E337DF" w:rsidP="003D4AB2">
      <w:pPr>
        <w:spacing w:line="360" w:lineRule="auto"/>
        <w:ind w:left="60" w:firstLine="660"/>
        <w:jc w:val="both"/>
        <w:rPr>
          <w:color w:val="000000"/>
          <w:sz w:val="28"/>
          <w:szCs w:val="28"/>
        </w:rPr>
      </w:pPr>
      <w:r w:rsidRPr="008F2E69">
        <w:rPr>
          <w:color w:val="000000"/>
          <w:sz w:val="28"/>
          <w:szCs w:val="28"/>
        </w:rPr>
        <w:t>Самый крупный потребитель серной кислоты – производство минеральных удобрений. На 1 т P</w:t>
      </w:r>
      <w:r w:rsidRPr="008F2E69">
        <w:rPr>
          <w:color w:val="000000"/>
          <w:sz w:val="28"/>
          <w:szCs w:val="28"/>
          <w:vertAlign w:val="subscript"/>
        </w:rPr>
        <w:t>2</w:t>
      </w:r>
      <w:r w:rsidRPr="008F2E69">
        <w:rPr>
          <w:color w:val="000000"/>
          <w:sz w:val="28"/>
          <w:szCs w:val="28"/>
        </w:rPr>
        <w:t>O</w:t>
      </w:r>
      <w:r w:rsidRPr="008F2E69">
        <w:rPr>
          <w:color w:val="000000"/>
          <w:sz w:val="28"/>
          <w:szCs w:val="28"/>
          <w:vertAlign w:val="subscript"/>
        </w:rPr>
        <w:t>5</w:t>
      </w:r>
      <w:r w:rsidRPr="008F2E69">
        <w:rPr>
          <w:color w:val="000000"/>
          <w:sz w:val="28"/>
          <w:szCs w:val="28"/>
        </w:rPr>
        <w:t xml:space="preserve"> </w:t>
      </w:r>
      <w:r w:rsidR="003D4AB2" w:rsidRPr="008F2E69">
        <w:rPr>
          <w:color w:val="000000"/>
          <w:sz w:val="28"/>
          <w:szCs w:val="28"/>
        </w:rPr>
        <w:t xml:space="preserve">фосфорных удобрений расходуется 2,2 – 3,4 т серной кислоты, а на 1 т </w:t>
      </w:r>
      <w:r w:rsidRPr="008F2E69">
        <w:rPr>
          <w:color w:val="000000"/>
          <w:sz w:val="28"/>
          <w:szCs w:val="28"/>
        </w:rPr>
        <w:t>(NH</w:t>
      </w:r>
      <w:r w:rsidRPr="008F2E69">
        <w:rPr>
          <w:color w:val="000000"/>
          <w:sz w:val="28"/>
          <w:szCs w:val="28"/>
          <w:vertAlign w:val="subscript"/>
        </w:rPr>
        <w:t>4</w:t>
      </w:r>
      <w:r w:rsidRPr="008F2E69">
        <w:rPr>
          <w:color w:val="000000"/>
          <w:sz w:val="28"/>
          <w:szCs w:val="28"/>
        </w:rPr>
        <w:t>)</w:t>
      </w:r>
      <w:r w:rsidRPr="008F2E69">
        <w:rPr>
          <w:color w:val="000000"/>
          <w:sz w:val="28"/>
          <w:szCs w:val="28"/>
          <w:vertAlign w:val="subscript"/>
        </w:rPr>
        <w:t>2</w:t>
      </w:r>
      <w:r w:rsidRPr="008F2E69">
        <w:rPr>
          <w:color w:val="000000"/>
          <w:sz w:val="28"/>
          <w:szCs w:val="28"/>
        </w:rPr>
        <w:t>SO</w:t>
      </w:r>
      <w:r w:rsidRPr="008F2E69">
        <w:rPr>
          <w:color w:val="000000"/>
          <w:sz w:val="28"/>
          <w:szCs w:val="28"/>
          <w:vertAlign w:val="subscript"/>
        </w:rPr>
        <w:t>4</w:t>
      </w:r>
      <w:r w:rsidR="003D4AB2" w:rsidRPr="008F2E69">
        <w:rPr>
          <w:color w:val="000000"/>
          <w:sz w:val="28"/>
          <w:szCs w:val="28"/>
        </w:rPr>
        <w:t xml:space="preserve"> – 0,75 т серной кислоты. Поэтому сернокислые заводы стремятся строить в комплексе с заводами по производству минеральных удобрений. </w:t>
      </w:r>
    </w:p>
    <w:p w:rsidR="003D4AB2" w:rsidRPr="008F2E69" w:rsidRDefault="003D4AB2" w:rsidP="008D74A7">
      <w:pPr>
        <w:pStyle w:val="21"/>
        <w:ind w:firstLine="720"/>
        <w:rPr>
          <w:sz w:val="28"/>
          <w:szCs w:val="28"/>
        </w:rPr>
      </w:pPr>
      <w:r w:rsidRPr="008F2E69">
        <w:rPr>
          <w:sz w:val="28"/>
          <w:szCs w:val="28"/>
        </w:rPr>
        <w:t xml:space="preserve">Промышленность выпускает несколько сортов серной кислоты, отличающиеся концентрацией основного вещества и содержанием примесей. </w:t>
      </w:r>
    </w:p>
    <w:p w:rsidR="008D74A7" w:rsidRPr="008F2E69" w:rsidRDefault="008D74A7" w:rsidP="008D74A7">
      <w:pPr>
        <w:pStyle w:val="21"/>
        <w:ind w:firstLine="720"/>
        <w:rPr>
          <w:sz w:val="28"/>
          <w:szCs w:val="28"/>
        </w:rPr>
      </w:pPr>
    </w:p>
    <w:p w:rsidR="003D4AB2" w:rsidRPr="008F2E69" w:rsidRDefault="003D4AB2" w:rsidP="003D4AB2">
      <w:pPr>
        <w:spacing w:line="360" w:lineRule="auto"/>
        <w:jc w:val="center"/>
        <w:rPr>
          <w:b/>
          <w:sz w:val="28"/>
          <w:szCs w:val="28"/>
        </w:rPr>
      </w:pPr>
      <w:r w:rsidRPr="008F2E69">
        <w:rPr>
          <w:b/>
          <w:sz w:val="28"/>
          <w:szCs w:val="28"/>
        </w:rPr>
        <w:t>Основные сорта серной кислоты.</w:t>
      </w:r>
    </w:p>
    <w:p w:rsidR="003D4AB2" w:rsidRPr="008F2E69" w:rsidRDefault="003D4AB2" w:rsidP="003D4AB2">
      <w:pPr>
        <w:spacing w:line="360" w:lineRule="auto"/>
        <w:jc w:val="right"/>
        <w:rPr>
          <w:sz w:val="24"/>
          <w:szCs w:val="24"/>
        </w:rPr>
      </w:pPr>
      <w:r w:rsidRPr="008F2E69">
        <w:rPr>
          <w:sz w:val="24"/>
          <w:szCs w:val="24"/>
        </w:rPr>
        <w:t xml:space="preserve">Таблица 1. Серная кислота </w:t>
      </w:r>
      <w:r w:rsidRPr="008F2E69">
        <w:rPr>
          <w:b/>
          <w:sz w:val="24"/>
          <w:szCs w:val="24"/>
        </w:rPr>
        <w:t>техническая</w:t>
      </w:r>
      <w:r w:rsidRPr="008F2E69">
        <w:rPr>
          <w:sz w:val="24"/>
          <w:szCs w:val="24"/>
        </w:rPr>
        <w:t>. ГОСТ 2184-77</w:t>
      </w: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080"/>
        <w:gridCol w:w="972"/>
        <w:gridCol w:w="1008"/>
        <w:gridCol w:w="900"/>
        <w:gridCol w:w="72"/>
        <w:gridCol w:w="1008"/>
        <w:gridCol w:w="900"/>
        <w:gridCol w:w="1260"/>
      </w:tblGrid>
      <w:tr w:rsidR="003D4AB2" w:rsidRPr="008F2E69" w:rsidTr="00C608D7">
        <w:trPr>
          <w:cantSplit/>
        </w:trPr>
        <w:tc>
          <w:tcPr>
            <w:tcW w:w="3168" w:type="dxa"/>
            <w:vMerge w:val="restart"/>
            <w:vAlign w:val="center"/>
          </w:tcPr>
          <w:p w:rsidR="003D4AB2" w:rsidRPr="008F2E69" w:rsidRDefault="003D4AB2" w:rsidP="00C608D7">
            <w:pPr>
              <w:jc w:val="center"/>
              <w:rPr>
                <w:sz w:val="24"/>
                <w:szCs w:val="24"/>
              </w:rPr>
            </w:pPr>
            <w:r w:rsidRPr="008F2E69">
              <w:rPr>
                <w:sz w:val="24"/>
                <w:szCs w:val="24"/>
              </w:rPr>
              <w:t>Наименование показателя</w:t>
            </w:r>
          </w:p>
        </w:tc>
        <w:tc>
          <w:tcPr>
            <w:tcW w:w="7200" w:type="dxa"/>
            <w:gridSpan w:val="8"/>
            <w:vAlign w:val="center"/>
          </w:tcPr>
          <w:p w:rsidR="003D4AB2" w:rsidRPr="008F2E69" w:rsidRDefault="003D4AB2" w:rsidP="00C608D7">
            <w:pPr>
              <w:jc w:val="center"/>
              <w:rPr>
                <w:sz w:val="24"/>
                <w:szCs w:val="24"/>
              </w:rPr>
            </w:pPr>
            <w:r w:rsidRPr="008F2E69">
              <w:rPr>
                <w:sz w:val="24"/>
                <w:szCs w:val="24"/>
              </w:rPr>
              <w:t>Норма</w:t>
            </w:r>
          </w:p>
        </w:tc>
      </w:tr>
      <w:tr w:rsidR="003D4AB2" w:rsidRPr="008F2E69" w:rsidTr="00C608D7">
        <w:trPr>
          <w:cantSplit/>
        </w:trPr>
        <w:tc>
          <w:tcPr>
            <w:tcW w:w="3168" w:type="dxa"/>
            <w:vMerge/>
            <w:vAlign w:val="center"/>
          </w:tcPr>
          <w:p w:rsidR="003D4AB2" w:rsidRPr="008F2E69" w:rsidRDefault="003D4AB2" w:rsidP="00C608D7">
            <w:pPr>
              <w:jc w:val="center"/>
              <w:rPr>
                <w:sz w:val="24"/>
                <w:szCs w:val="24"/>
              </w:rPr>
            </w:pPr>
          </w:p>
        </w:tc>
        <w:tc>
          <w:tcPr>
            <w:tcW w:w="3060" w:type="dxa"/>
            <w:gridSpan w:val="3"/>
            <w:vAlign w:val="center"/>
          </w:tcPr>
          <w:p w:rsidR="003D4AB2" w:rsidRPr="008F2E69" w:rsidRDefault="003D4AB2" w:rsidP="00C608D7">
            <w:pPr>
              <w:jc w:val="center"/>
              <w:rPr>
                <w:sz w:val="24"/>
                <w:szCs w:val="24"/>
              </w:rPr>
            </w:pPr>
            <w:r w:rsidRPr="008F2E69">
              <w:rPr>
                <w:sz w:val="24"/>
                <w:szCs w:val="24"/>
              </w:rPr>
              <w:t>Контактная</w:t>
            </w:r>
          </w:p>
        </w:tc>
        <w:tc>
          <w:tcPr>
            <w:tcW w:w="1980" w:type="dxa"/>
            <w:gridSpan w:val="3"/>
            <w:vAlign w:val="center"/>
          </w:tcPr>
          <w:p w:rsidR="003D4AB2" w:rsidRPr="008F2E69" w:rsidRDefault="003D4AB2" w:rsidP="00C608D7">
            <w:pPr>
              <w:jc w:val="center"/>
              <w:rPr>
                <w:sz w:val="24"/>
                <w:szCs w:val="24"/>
              </w:rPr>
            </w:pPr>
            <w:r w:rsidRPr="008F2E69">
              <w:rPr>
                <w:sz w:val="24"/>
                <w:szCs w:val="24"/>
              </w:rPr>
              <w:t>Олеум</w:t>
            </w:r>
          </w:p>
        </w:tc>
        <w:tc>
          <w:tcPr>
            <w:tcW w:w="900" w:type="dxa"/>
            <w:vMerge w:val="restart"/>
            <w:vAlign w:val="center"/>
          </w:tcPr>
          <w:p w:rsidR="003D4AB2" w:rsidRPr="008F2E69" w:rsidRDefault="003D4AB2" w:rsidP="00C608D7">
            <w:pPr>
              <w:jc w:val="center"/>
              <w:rPr>
                <w:sz w:val="24"/>
                <w:szCs w:val="24"/>
              </w:rPr>
            </w:pPr>
            <w:r w:rsidRPr="008F2E69">
              <w:rPr>
                <w:sz w:val="24"/>
                <w:szCs w:val="24"/>
              </w:rPr>
              <w:t>Ба</w:t>
            </w:r>
            <w:r w:rsidRPr="008F2E69">
              <w:rPr>
                <w:sz w:val="24"/>
                <w:szCs w:val="24"/>
                <w:lang w:val="en-US"/>
              </w:rPr>
              <w:t>-</w:t>
            </w:r>
            <w:r w:rsidRPr="008F2E69">
              <w:rPr>
                <w:sz w:val="24"/>
                <w:szCs w:val="24"/>
              </w:rPr>
              <w:t>шен</w:t>
            </w:r>
            <w:r w:rsidRPr="008F2E69">
              <w:rPr>
                <w:sz w:val="24"/>
                <w:szCs w:val="24"/>
                <w:lang w:val="en-US"/>
              </w:rPr>
              <w:t>-</w:t>
            </w:r>
            <w:r w:rsidRPr="008F2E69">
              <w:rPr>
                <w:sz w:val="24"/>
                <w:szCs w:val="24"/>
              </w:rPr>
              <w:t>ная</w:t>
            </w:r>
          </w:p>
        </w:tc>
        <w:tc>
          <w:tcPr>
            <w:tcW w:w="1260" w:type="dxa"/>
            <w:vMerge w:val="restart"/>
            <w:vAlign w:val="center"/>
          </w:tcPr>
          <w:p w:rsidR="003D4AB2" w:rsidRPr="008F2E69" w:rsidRDefault="003D4AB2" w:rsidP="00C608D7">
            <w:pPr>
              <w:jc w:val="center"/>
              <w:rPr>
                <w:sz w:val="24"/>
                <w:szCs w:val="24"/>
              </w:rPr>
            </w:pPr>
            <w:r w:rsidRPr="008F2E69">
              <w:rPr>
                <w:sz w:val="24"/>
                <w:szCs w:val="24"/>
              </w:rPr>
              <w:t>Регене</w:t>
            </w:r>
            <w:r w:rsidRPr="008F2E69">
              <w:rPr>
                <w:sz w:val="24"/>
                <w:szCs w:val="24"/>
                <w:lang w:val="en-US"/>
              </w:rPr>
              <w:t>-</w:t>
            </w:r>
            <w:r w:rsidRPr="008F2E69">
              <w:rPr>
                <w:sz w:val="24"/>
                <w:szCs w:val="24"/>
              </w:rPr>
              <w:t>рирован</w:t>
            </w:r>
            <w:r w:rsidRPr="008F2E69">
              <w:rPr>
                <w:sz w:val="24"/>
                <w:szCs w:val="24"/>
                <w:lang w:val="en-US"/>
              </w:rPr>
              <w:t>-</w:t>
            </w:r>
            <w:r w:rsidRPr="008F2E69">
              <w:rPr>
                <w:sz w:val="24"/>
                <w:szCs w:val="24"/>
              </w:rPr>
              <w:t>ная</w:t>
            </w:r>
          </w:p>
          <w:p w:rsidR="003D4AB2" w:rsidRPr="008F2E69" w:rsidRDefault="003D4AB2" w:rsidP="00C608D7">
            <w:pPr>
              <w:jc w:val="center"/>
              <w:rPr>
                <w:sz w:val="24"/>
                <w:szCs w:val="24"/>
              </w:rPr>
            </w:pPr>
          </w:p>
        </w:tc>
      </w:tr>
      <w:tr w:rsidR="003D4AB2" w:rsidRPr="008F2E69" w:rsidTr="003D4AB2">
        <w:trPr>
          <w:cantSplit/>
        </w:trPr>
        <w:tc>
          <w:tcPr>
            <w:tcW w:w="3168" w:type="dxa"/>
            <w:vMerge/>
            <w:vAlign w:val="center"/>
          </w:tcPr>
          <w:p w:rsidR="003D4AB2" w:rsidRPr="008F2E69" w:rsidRDefault="003D4AB2" w:rsidP="00C608D7">
            <w:pPr>
              <w:jc w:val="center"/>
              <w:rPr>
                <w:sz w:val="24"/>
                <w:szCs w:val="24"/>
              </w:rPr>
            </w:pPr>
          </w:p>
        </w:tc>
        <w:tc>
          <w:tcPr>
            <w:tcW w:w="1080" w:type="dxa"/>
            <w:vMerge w:val="restart"/>
            <w:vAlign w:val="center"/>
          </w:tcPr>
          <w:p w:rsidR="003D4AB2" w:rsidRPr="008F2E69" w:rsidRDefault="003D4AB2" w:rsidP="00C608D7">
            <w:pPr>
              <w:jc w:val="center"/>
              <w:rPr>
                <w:sz w:val="24"/>
                <w:szCs w:val="24"/>
              </w:rPr>
            </w:pPr>
            <w:r w:rsidRPr="008F2E69">
              <w:rPr>
                <w:sz w:val="24"/>
                <w:szCs w:val="24"/>
              </w:rPr>
              <w:t>Улуч</w:t>
            </w:r>
            <w:r w:rsidRPr="008F2E69">
              <w:rPr>
                <w:sz w:val="24"/>
                <w:szCs w:val="24"/>
                <w:lang w:val="en-US"/>
              </w:rPr>
              <w:t>-</w:t>
            </w:r>
            <w:r w:rsidRPr="008F2E69">
              <w:rPr>
                <w:sz w:val="24"/>
                <w:szCs w:val="24"/>
              </w:rPr>
              <w:t>шенная</w:t>
            </w:r>
          </w:p>
        </w:tc>
        <w:tc>
          <w:tcPr>
            <w:tcW w:w="1980" w:type="dxa"/>
            <w:gridSpan w:val="2"/>
            <w:vAlign w:val="center"/>
          </w:tcPr>
          <w:p w:rsidR="003D4AB2" w:rsidRPr="008F2E69" w:rsidRDefault="003D4AB2" w:rsidP="00C608D7">
            <w:pPr>
              <w:jc w:val="center"/>
              <w:rPr>
                <w:sz w:val="24"/>
                <w:szCs w:val="24"/>
              </w:rPr>
            </w:pPr>
            <w:r w:rsidRPr="008F2E69">
              <w:rPr>
                <w:sz w:val="24"/>
                <w:szCs w:val="24"/>
              </w:rPr>
              <w:t xml:space="preserve"> Техническая</w:t>
            </w:r>
          </w:p>
        </w:tc>
        <w:tc>
          <w:tcPr>
            <w:tcW w:w="972" w:type="dxa"/>
            <w:gridSpan w:val="2"/>
            <w:vMerge w:val="restart"/>
            <w:vAlign w:val="center"/>
          </w:tcPr>
          <w:p w:rsidR="003D4AB2" w:rsidRPr="008F2E69" w:rsidRDefault="003D4AB2" w:rsidP="00C608D7">
            <w:pPr>
              <w:jc w:val="center"/>
              <w:rPr>
                <w:sz w:val="24"/>
                <w:szCs w:val="24"/>
              </w:rPr>
            </w:pPr>
            <w:r w:rsidRPr="008F2E69">
              <w:rPr>
                <w:sz w:val="24"/>
                <w:szCs w:val="24"/>
              </w:rPr>
              <w:t>Улуч</w:t>
            </w:r>
            <w:r w:rsidRPr="008F2E69">
              <w:rPr>
                <w:sz w:val="24"/>
                <w:szCs w:val="24"/>
                <w:lang w:val="en-US"/>
              </w:rPr>
              <w:t>-</w:t>
            </w:r>
            <w:r w:rsidRPr="008F2E69">
              <w:rPr>
                <w:sz w:val="24"/>
                <w:szCs w:val="24"/>
              </w:rPr>
              <w:t>шен</w:t>
            </w:r>
            <w:r w:rsidRPr="008F2E69">
              <w:rPr>
                <w:sz w:val="24"/>
                <w:szCs w:val="24"/>
                <w:lang w:val="en-US"/>
              </w:rPr>
              <w:t>-</w:t>
            </w:r>
            <w:r w:rsidRPr="008F2E69">
              <w:rPr>
                <w:sz w:val="24"/>
                <w:szCs w:val="24"/>
              </w:rPr>
              <w:t>ная</w:t>
            </w:r>
          </w:p>
        </w:tc>
        <w:tc>
          <w:tcPr>
            <w:tcW w:w="1008" w:type="dxa"/>
            <w:vMerge w:val="restart"/>
            <w:vAlign w:val="center"/>
          </w:tcPr>
          <w:p w:rsidR="003D4AB2" w:rsidRPr="008F2E69" w:rsidRDefault="003D4AB2" w:rsidP="00C608D7">
            <w:pPr>
              <w:jc w:val="center"/>
              <w:rPr>
                <w:sz w:val="24"/>
                <w:szCs w:val="24"/>
              </w:rPr>
            </w:pPr>
            <w:r w:rsidRPr="008F2E69">
              <w:rPr>
                <w:sz w:val="24"/>
                <w:szCs w:val="24"/>
              </w:rPr>
              <w:t>Техни</w:t>
            </w:r>
            <w:r w:rsidRPr="008F2E69">
              <w:rPr>
                <w:sz w:val="24"/>
                <w:szCs w:val="24"/>
                <w:lang w:val="en-US"/>
              </w:rPr>
              <w:t>-</w:t>
            </w:r>
            <w:r w:rsidRPr="008F2E69">
              <w:rPr>
                <w:sz w:val="24"/>
                <w:szCs w:val="24"/>
              </w:rPr>
              <w:t>ческая</w:t>
            </w:r>
          </w:p>
        </w:tc>
        <w:tc>
          <w:tcPr>
            <w:tcW w:w="900" w:type="dxa"/>
            <w:vMerge/>
            <w:vAlign w:val="center"/>
          </w:tcPr>
          <w:p w:rsidR="003D4AB2" w:rsidRPr="008F2E69" w:rsidRDefault="003D4AB2" w:rsidP="00C608D7">
            <w:pPr>
              <w:jc w:val="center"/>
              <w:rPr>
                <w:sz w:val="24"/>
                <w:szCs w:val="24"/>
              </w:rPr>
            </w:pPr>
          </w:p>
        </w:tc>
        <w:tc>
          <w:tcPr>
            <w:tcW w:w="1260" w:type="dxa"/>
            <w:vMerge/>
            <w:vAlign w:val="center"/>
          </w:tcPr>
          <w:p w:rsidR="003D4AB2" w:rsidRPr="008F2E69" w:rsidRDefault="003D4AB2" w:rsidP="00C608D7">
            <w:pPr>
              <w:jc w:val="center"/>
              <w:rPr>
                <w:sz w:val="24"/>
                <w:szCs w:val="24"/>
              </w:rPr>
            </w:pPr>
          </w:p>
        </w:tc>
      </w:tr>
      <w:tr w:rsidR="003D4AB2" w:rsidRPr="008F2E69" w:rsidTr="003D4AB2">
        <w:trPr>
          <w:cantSplit/>
        </w:trPr>
        <w:tc>
          <w:tcPr>
            <w:tcW w:w="3168" w:type="dxa"/>
            <w:vMerge/>
            <w:vAlign w:val="center"/>
          </w:tcPr>
          <w:p w:rsidR="003D4AB2" w:rsidRPr="008F2E69" w:rsidRDefault="003D4AB2" w:rsidP="00C608D7">
            <w:pPr>
              <w:jc w:val="center"/>
              <w:rPr>
                <w:sz w:val="24"/>
                <w:szCs w:val="24"/>
              </w:rPr>
            </w:pPr>
          </w:p>
        </w:tc>
        <w:tc>
          <w:tcPr>
            <w:tcW w:w="1080" w:type="dxa"/>
            <w:vMerge/>
            <w:vAlign w:val="center"/>
          </w:tcPr>
          <w:p w:rsidR="003D4AB2" w:rsidRPr="008F2E69" w:rsidRDefault="003D4AB2" w:rsidP="00C608D7">
            <w:pPr>
              <w:jc w:val="center"/>
              <w:rPr>
                <w:sz w:val="24"/>
                <w:szCs w:val="24"/>
              </w:rPr>
            </w:pPr>
          </w:p>
        </w:tc>
        <w:tc>
          <w:tcPr>
            <w:tcW w:w="972" w:type="dxa"/>
            <w:vAlign w:val="center"/>
          </w:tcPr>
          <w:p w:rsidR="003D4AB2" w:rsidRPr="008F2E69" w:rsidRDefault="003D4AB2" w:rsidP="00C608D7">
            <w:pPr>
              <w:jc w:val="center"/>
              <w:rPr>
                <w:sz w:val="24"/>
                <w:szCs w:val="24"/>
              </w:rPr>
            </w:pPr>
            <w:r w:rsidRPr="008F2E69">
              <w:rPr>
                <w:sz w:val="24"/>
                <w:szCs w:val="24"/>
              </w:rPr>
              <w:t xml:space="preserve">1-й </w:t>
            </w:r>
          </w:p>
          <w:p w:rsidR="003D4AB2" w:rsidRPr="008F2E69" w:rsidRDefault="003D4AB2" w:rsidP="00C608D7">
            <w:pPr>
              <w:jc w:val="center"/>
              <w:rPr>
                <w:sz w:val="24"/>
                <w:szCs w:val="24"/>
              </w:rPr>
            </w:pPr>
            <w:r w:rsidRPr="008F2E69">
              <w:rPr>
                <w:sz w:val="24"/>
                <w:szCs w:val="24"/>
              </w:rPr>
              <w:t>сорт</w:t>
            </w:r>
          </w:p>
        </w:tc>
        <w:tc>
          <w:tcPr>
            <w:tcW w:w="1008" w:type="dxa"/>
            <w:vAlign w:val="center"/>
          </w:tcPr>
          <w:p w:rsidR="003D4AB2" w:rsidRPr="008F2E69" w:rsidRDefault="003D4AB2" w:rsidP="00C608D7">
            <w:pPr>
              <w:jc w:val="center"/>
              <w:rPr>
                <w:sz w:val="24"/>
                <w:szCs w:val="24"/>
              </w:rPr>
            </w:pPr>
            <w:r w:rsidRPr="008F2E69">
              <w:rPr>
                <w:sz w:val="24"/>
                <w:szCs w:val="24"/>
              </w:rPr>
              <w:t>2-й сорт</w:t>
            </w:r>
          </w:p>
        </w:tc>
        <w:tc>
          <w:tcPr>
            <w:tcW w:w="972" w:type="dxa"/>
            <w:gridSpan w:val="2"/>
            <w:vMerge/>
            <w:vAlign w:val="center"/>
          </w:tcPr>
          <w:p w:rsidR="003D4AB2" w:rsidRPr="008F2E69" w:rsidRDefault="003D4AB2" w:rsidP="00C608D7">
            <w:pPr>
              <w:jc w:val="center"/>
              <w:rPr>
                <w:sz w:val="24"/>
                <w:szCs w:val="24"/>
              </w:rPr>
            </w:pPr>
          </w:p>
        </w:tc>
        <w:tc>
          <w:tcPr>
            <w:tcW w:w="1008" w:type="dxa"/>
            <w:vMerge/>
            <w:vAlign w:val="center"/>
          </w:tcPr>
          <w:p w:rsidR="003D4AB2" w:rsidRPr="008F2E69" w:rsidRDefault="003D4AB2" w:rsidP="00C608D7">
            <w:pPr>
              <w:jc w:val="center"/>
              <w:rPr>
                <w:sz w:val="24"/>
                <w:szCs w:val="24"/>
              </w:rPr>
            </w:pPr>
          </w:p>
        </w:tc>
        <w:tc>
          <w:tcPr>
            <w:tcW w:w="900" w:type="dxa"/>
            <w:vMerge/>
            <w:vAlign w:val="center"/>
          </w:tcPr>
          <w:p w:rsidR="003D4AB2" w:rsidRPr="008F2E69" w:rsidRDefault="003D4AB2" w:rsidP="00C608D7">
            <w:pPr>
              <w:jc w:val="center"/>
              <w:rPr>
                <w:sz w:val="24"/>
                <w:szCs w:val="24"/>
              </w:rPr>
            </w:pPr>
          </w:p>
        </w:tc>
        <w:tc>
          <w:tcPr>
            <w:tcW w:w="1260" w:type="dxa"/>
            <w:vMerge/>
            <w:vAlign w:val="center"/>
          </w:tcPr>
          <w:p w:rsidR="003D4AB2" w:rsidRPr="008F2E69" w:rsidRDefault="003D4AB2" w:rsidP="00C608D7">
            <w:pPr>
              <w:jc w:val="center"/>
              <w:rPr>
                <w:sz w:val="24"/>
                <w:szCs w:val="24"/>
              </w:rPr>
            </w:pPr>
          </w:p>
        </w:tc>
      </w:tr>
      <w:tr w:rsidR="003D4AB2" w:rsidRPr="008F2E69" w:rsidTr="00C608D7">
        <w:tc>
          <w:tcPr>
            <w:tcW w:w="3168" w:type="dxa"/>
          </w:tcPr>
          <w:p w:rsidR="003D4AB2" w:rsidRPr="008F2E69" w:rsidRDefault="003D4AB2" w:rsidP="00C608D7">
            <w:pPr>
              <w:jc w:val="both"/>
              <w:rPr>
                <w:sz w:val="24"/>
                <w:szCs w:val="24"/>
              </w:rPr>
            </w:pPr>
            <w:r w:rsidRPr="008F2E69">
              <w:rPr>
                <w:sz w:val="24"/>
                <w:szCs w:val="24"/>
              </w:rPr>
              <w:t>1.Массовая доля моногидрата (</w:t>
            </w:r>
            <w:r w:rsidRPr="008F2E69">
              <w:rPr>
                <w:sz w:val="24"/>
                <w:szCs w:val="24"/>
                <w:lang w:val="en-US"/>
              </w:rPr>
              <w:t>H</w:t>
            </w:r>
            <w:r w:rsidRPr="008F2E69">
              <w:rPr>
                <w:sz w:val="24"/>
                <w:szCs w:val="24"/>
                <w:vertAlign w:val="subscript"/>
              </w:rPr>
              <w:t>2</w:t>
            </w:r>
            <w:r w:rsidRPr="008F2E69">
              <w:rPr>
                <w:sz w:val="24"/>
                <w:szCs w:val="24"/>
                <w:lang w:val="en-US"/>
              </w:rPr>
              <w:t>SO</w:t>
            </w:r>
            <w:r w:rsidRPr="008F2E69">
              <w:rPr>
                <w:sz w:val="24"/>
                <w:szCs w:val="24"/>
                <w:vertAlign w:val="subscript"/>
              </w:rPr>
              <w:t>4</w:t>
            </w:r>
            <w:r w:rsidRPr="008F2E69">
              <w:rPr>
                <w:sz w:val="24"/>
                <w:szCs w:val="24"/>
              </w:rPr>
              <w:t>), %</w:t>
            </w:r>
          </w:p>
        </w:tc>
        <w:tc>
          <w:tcPr>
            <w:tcW w:w="1080" w:type="dxa"/>
            <w:vAlign w:val="center"/>
          </w:tcPr>
          <w:p w:rsidR="003D4AB2" w:rsidRPr="008F2E69" w:rsidRDefault="003D4AB2" w:rsidP="00C608D7">
            <w:pPr>
              <w:jc w:val="center"/>
              <w:rPr>
                <w:sz w:val="24"/>
                <w:szCs w:val="24"/>
              </w:rPr>
            </w:pPr>
            <w:r w:rsidRPr="008F2E69">
              <w:rPr>
                <w:sz w:val="24"/>
                <w:szCs w:val="24"/>
              </w:rPr>
              <w:t>92,5-94,0</w:t>
            </w:r>
          </w:p>
        </w:tc>
        <w:tc>
          <w:tcPr>
            <w:tcW w:w="1980" w:type="dxa"/>
            <w:gridSpan w:val="2"/>
            <w:vAlign w:val="center"/>
          </w:tcPr>
          <w:p w:rsidR="003D4AB2" w:rsidRPr="008F2E69" w:rsidRDefault="003D4AB2" w:rsidP="00C608D7">
            <w:pPr>
              <w:jc w:val="center"/>
              <w:rPr>
                <w:sz w:val="24"/>
                <w:szCs w:val="24"/>
              </w:rPr>
            </w:pPr>
            <w:r w:rsidRPr="008F2E69">
              <w:rPr>
                <w:sz w:val="24"/>
                <w:szCs w:val="24"/>
              </w:rPr>
              <w:t>Не менее 92,5</w:t>
            </w:r>
          </w:p>
        </w:tc>
        <w:tc>
          <w:tcPr>
            <w:tcW w:w="1980" w:type="dxa"/>
            <w:gridSpan w:val="3"/>
            <w:vAlign w:val="center"/>
          </w:tcPr>
          <w:p w:rsidR="003D4AB2" w:rsidRPr="008F2E69" w:rsidRDefault="003D4AB2" w:rsidP="00C608D7">
            <w:pPr>
              <w:jc w:val="center"/>
              <w:rPr>
                <w:sz w:val="24"/>
                <w:szCs w:val="24"/>
              </w:rPr>
            </w:pPr>
            <w:r w:rsidRPr="008F2E69">
              <w:rPr>
                <w:sz w:val="24"/>
                <w:szCs w:val="24"/>
              </w:rPr>
              <w:t>Не нормируется</w:t>
            </w:r>
          </w:p>
        </w:tc>
        <w:tc>
          <w:tcPr>
            <w:tcW w:w="900" w:type="dxa"/>
            <w:vAlign w:val="center"/>
          </w:tcPr>
          <w:p w:rsidR="003D4AB2" w:rsidRPr="008F2E69" w:rsidRDefault="003D4AB2" w:rsidP="00C608D7">
            <w:pPr>
              <w:jc w:val="center"/>
              <w:rPr>
                <w:sz w:val="24"/>
                <w:szCs w:val="24"/>
              </w:rPr>
            </w:pPr>
            <w:r w:rsidRPr="008F2E69">
              <w:rPr>
                <w:sz w:val="24"/>
                <w:szCs w:val="24"/>
              </w:rPr>
              <w:t>Не ме-нее 75</w:t>
            </w:r>
          </w:p>
        </w:tc>
        <w:tc>
          <w:tcPr>
            <w:tcW w:w="1260" w:type="dxa"/>
            <w:vAlign w:val="center"/>
          </w:tcPr>
          <w:p w:rsidR="003D4AB2" w:rsidRPr="008F2E69" w:rsidRDefault="003D4AB2" w:rsidP="00C608D7">
            <w:pPr>
              <w:jc w:val="center"/>
              <w:rPr>
                <w:sz w:val="24"/>
                <w:szCs w:val="24"/>
              </w:rPr>
            </w:pPr>
            <w:r w:rsidRPr="008F2E69">
              <w:rPr>
                <w:sz w:val="24"/>
                <w:szCs w:val="24"/>
              </w:rPr>
              <w:t>Не менее 91</w:t>
            </w:r>
          </w:p>
        </w:tc>
      </w:tr>
      <w:tr w:rsidR="003D4AB2" w:rsidRPr="008F2E69" w:rsidTr="003D4AB2">
        <w:tc>
          <w:tcPr>
            <w:tcW w:w="3168" w:type="dxa"/>
          </w:tcPr>
          <w:p w:rsidR="003D4AB2" w:rsidRPr="008F2E69" w:rsidRDefault="003D4AB2" w:rsidP="00C608D7">
            <w:pPr>
              <w:jc w:val="both"/>
              <w:rPr>
                <w:sz w:val="24"/>
                <w:szCs w:val="24"/>
              </w:rPr>
            </w:pPr>
            <w:r w:rsidRPr="008F2E69">
              <w:rPr>
                <w:sz w:val="24"/>
                <w:szCs w:val="24"/>
              </w:rPr>
              <w:t>2.Массовая доля свободного серного ангидрида (</w:t>
            </w:r>
            <w:r w:rsidRPr="008F2E69">
              <w:rPr>
                <w:sz w:val="24"/>
                <w:szCs w:val="24"/>
                <w:lang w:val="en-US"/>
              </w:rPr>
              <w:t>SO</w:t>
            </w:r>
            <w:r w:rsidRPr="008F2E69">
              <w:rPr>
                <w:sz w:val="24"/>
                <w:szCs w:val="24"/>
                <w:vertAlign w:val="subscript"/>
              </w:rPr>
              <w:t>3</w:t>
            </w:r>
            <w:r w:rsidRPr="008F2E69">
              <w:rPr>
                <w:sz w:val="24"/>
                <w:szCs w:val="24"/>
              </w:rPr>
              <w:t>), %</w:t>
            </w:r>
          </w:p>
        </w:tc>
        <w:tc>
          <w:tcPr>
            <w:tcW w:w="1080" w:type="dxa"/>
            <w:vAlign w:val="center"/>
          </w:tcPr>
          <w:p w:rsidR="003D4AB2" w:rsidRPr="008F2E69" w:rsidRDefault="003D4AB2" w:rsidP="00C608D7">
            <w:pPr>
              <w:jc w:val="center"/>
              <w:rPr>
                <w:sz w:val="24"/>
                <w:szCs w:val="24"/>
              </w:rPr>
            </w:pPr>
            <w:r w:rsidRPr="008F2E69">
              <w:rPr>
                <w:sz w:val="24"/>
                <w:szCs w:val="24"/>
              </w:rPr>
              <w:t>-</w:t>
            </w:r>
          </w:p>
        </w:tc>
        <w:tc>
          <w:tcPr>
            <w:tcW w:w="972" w:type="dxa"/>
            <w:vAlign w:val="center"/>
          </w:tcPr>
          <w:p w:rsidR="003D4AB2" w:rsidRPr="008F2E69" w:rsidRDefault="003D4AB2" w:rsidP="00C608D7">
            <w:pPr>
              <w:jc w:val="center"/>
              <w:rPr>
                <w:sz w:val="24"/>
                <w:szCs w:val="24"/>
              </w:rPr>
            </w:pPr>
            <w:r w:rsidRPr="008F2E69">
              <w:rPr>
                <w:sz w:val="24"/>
                <w:szCs w:val="24"/>
              </w:rPr>
              <w:t>-</w:t>
            </w:r>
          </w:p>
        </w:tc>
        <w:tc>
          <w:tcPr>
            <w:tcW w:w="1008" w:type="dxa"/>
            <w:vAlign w:val="center"/>
          </w:tcPr>
          <w:p w:rsidR="003D4AB2" w:rsidRPr="008F2E69" w:rsidRDefault="003D4AB2" w:rsidP="00C608D7">
            <w:pPr>
              <w:jc w:val="center"/>
              <w:rPr>
                <w:sz w:val="24"/>
                <w:szCs w:val="24"/>
              </w:rPr>
            </w:pPr>
            <w:r w:rsidRPr="008F2E69">
              <w:rPr>
                <w:sz w:val="24"/>
                <w:szCs w:val="24"/>
              </w:rPr>
              <w:t>-</w:t>
            </w:r>
          </w:p>
        </w:tc>
        <w:tc>
          <w:tcPr>
            <w:tcW w:w="900" w:type="dxa"/>
            <w:vAlign w:val="center"/>
          </w:tcPr>
          <w:p w:rsidR="003D4AB2" w:rsidRPr="008F2E69" w:rsidRDefault="003D4AB2" w:rsidP="00C608D7">
            <w:pPr>
              <w:jc w:val="center"/>
              <w:rPr>
                <w:sz w:val="24"/>
                <w:szCs w:val="24"/>
              </w:rPr>
            </w:pPr>
            <w:r w:rsidRPr="008F2E69">
              <w:rPr>
                <w:sz w:val="24"/>
                <w:szCs w:val="24"/>
              </w:rPr>
              <w:t>Не ме-нее 24</w:t>
            </w:r>
          </w:p>
        </w:tc>
        <w:tc>
          <w:tcPr>
            <w:tcW w:w="1080" w:type="dxa"/>
            <w:gridSpan w:val="2"/>
            <w:vAlign w:val="center"/>
          </w:tcPr>
          <w:p w:rsidR="003D4AB2" w:rsidRPr="008F2E69" w:rsidRDefault="003D4AB2" w:rsidP="00C608D7">
            <w:pPr>
              <w:jc w:val="center"/>
              <w:rPr>
                <w:sz w:val="24"/>
                <w:szCs w:val="24"/>
              </w:rPr>
            </w:pPr>
            <w:r w:rsidRPr="008F2E69">
              <w:rPr>
                <w:sz w:val="24"/>
                <w:szCs w:val="24"/>
              </w:rPr>
              <w:t>Не ме-нее 19</w:t>
            </w:r>
          </w:p>
        </w:tc>
        <w:tc>
          <w:tcPr>
            <w:tcW w:w="900" w:type="dxa"/>
            <w:vAlign w:val="center"/>
          </w:tcPr>
          <w:p w:rsidR="003D4AB2" w:rsidRPr="008F2E69" w:rsidRDefault="003D4AB2" w:rsidP="00C608D7">
            <w:pPr>
              <w:jc w:val="center"/>
              <w:rPr>
                <w:sz w:val="24"/>
                <w:szCs w:val="24"/>
              </w:rPr>
            </w:pPr>
            <w:r w:rsidRPr="008F2E69">
              <w:rPr>
                <w:sz w:val="24"/>
                <w:szCs w:val="24"/>
              </w:rPr>
              <w:t>-</w:t>
            </w:r>
          </w:p>
        </w:tc>
        <w:tc>
          <w:tcPr>
            <w:tcW w:w="1260" w:type="dxa"/>
            <w:vAlign w:val="center"/>
          </w:tcPr>
          <w:p w:rsidR="003D4AB2" w:rsidRPr="008F2E69" w:rsidRDefault="003D4AB2" w:rsidP="00C608D7">
            <w:pPr>
              <w:jc w:val="center"/>
              <w:rPr>
                <w:sz w:val="24"/>
                <w:szCs w:val="24"/>
              </w:rPr>
            </w:pPr>
            <w:r w:rsidRPr="008F2E69">
              <w:rPr>
                <w:sz w:val="24"/>
                <w:szCs w:val="24"/>
              </w:rPr>
              <w:t>-</w:t>
            </w:r>
          </w:p>
        </w:tc>
      </w:tr>
      <w:tr w:rsidR="003D4AB2" w:rsidRPr="008F2E69" w:rsidTr="003D4AB2">
        <w:tc>
          <w:tcPr>
            <w:tcW w:w="3168" w:type="dxa"/>
          </w:tcPr>
          <w:p w:rsidR="003D4AB2" w:rsidRPr="008F2E69" w:rsidRDefault="003D4AB2" w:rsidP="00C608D7">
            <w:pPr>
              <w:jc w:val="both"/>
              <w:rPr>
                <w:sz w:val="24"/>
                <w:szCs w:val="24"/>
              </w:rPr>
            </w:pPr>
            <w:r w:rsidRPr="008F2E69">
              <w:rPr>
                <w:sz w:val="24"/>
                <w:szCs w:val="24"/>
              </w:rPr>
              <w:t>3.Массовая доля железа (</w:t>
            </w:r>
            <w:r w:rsidRPr="008F2E69">
              <w:rPr>
                <w:sz w:val="24"/>
                <w:szCs w:val="24"/>
                <w:lang w:val="en-US"/>
              </w:rPr>
              <w:t>Fe</w:t>
            </w:r>
            <w:r w:rsidRPr="008F2E69">
              <w:rPr>
                <w:sz w:val="24"/>
                <w:szCs w:val="24"/>
              </w:rPr>
              <w:t>), %, не более</w:t>
            </w:r>
          </w:p>
        </w:tc>
        <w:tc>
          <w:tcPr>
            <w:tcW w:w="1080" w:type="dxa"/>
            <w:vAlign w:val="center"/>
          </w:tcPr>
          <w:p w:rsidR="003D4AB2" w:rsidRPr="008F2E69" w:rsidRDefault="003D4AB2" w:rsidP="00C608D7">
            <w:pPr>
              <w:jc w:val="center"/>
              <w:rPr>
                <w:sz w:val="24"/>
                <w:szCs w:val="24"/>
              </w:rPr>
            </w:pPr>
            <w:r w:rsidRPr="008F2E69">
              <w:rPr>
                <w:sz w:val="24"/>
                <w:szCs w:val="24"/>
              </w:rPr>
              <w:t>0,006</w:t>
            </w:r>
          </w:p>
        </w:tc>
        <w:tc>
          <w:tcPr>
            <w:tcW w:w="972" w:type="dxa"/>
            <w:vAlign w:val="center"/>
          </w:tcPr>
          <w:p w:rsidR="003D4AB2" w:rsidRPr="008F2E69" w:rsidRDefault="003D4AB2" w:rsidP="00C608D7">
            <w:pPr>
              <w:jc w:val="center"/>
              <w:rPr>
                <w:sz w:val="24"/>
                <w:szCs w:val="24"/>
              </w:rPr>
            </w:pPr>
            <w:r w:rsidRPr="008F2E69">
              <w:rPr>
                <w:sz w:val="24"/>
                <w:szCs w:val="24"/>
              </w:rPr>
              <w:t xml:space="preserve"> 0,02</w:t>
            </w:r>
          </w:p>
        </w:tc>
        <w:tc>
          <w:tcPr>
            <w:tcW w:w="1008" w:type="dxa"/>
            <w:vAlign w:val="center"/>
          </w:tcPr>
          <w:p w:rsidR="003D4AB2" w:rsidRPr="008F2E69" w:rsidRDefault="003D4AB2" w:rsidP="00C608D7">
            <w:pPr>
              <w:jc w:val="center"/>
              <w:rPr>
                <w:sz w:val="24"/>
                <w:szCs w:val="24"/>
              </w:rPr>
            </w:pPr>
            <w:r w:rsidRPr="008F2E69">
              <w:rPr>
                <w:sz w:val="24"/>
                <w:szCs w:val="24"/>
              </w:rPr>
              <w:t>0,1</w:t>
            </w:r>
          </w:p>
        </w:tc>
        <w:tc>
          <w:tcPr>
            <w:tcW w:w="900" w:type="dxa"/>
            <w:vAlign w:val="center"/>
          </w:tcPr>
          <w:p w:rsidR="003D4AB2" w:rsidRPr="008F2E69" w:rsidRDefault="003D4AB2" w:rsidP="00C608D7">
            <w:pPr>
              <w:jc w:val="center"/>
              <w:rPr>
                <w:sz w:val="24"/>
                <w:szCs w:val="24"/>
              </w:rPr>
            </w:pPr>
            <w:r w:rsidRPr="008F2E69">
              <w:rPr>
                <w:sz w:val="24"/>
                <w:szCs w:val="24"/>
              </w:rPr>
              <w:t>0,006</w:t>
            </w:r>
          </w:p>
        </w:tc>
        <w:tc>
          <w:tcPr>
            <w:tcW w:w="1080" w:type="dxa"/>
            <w:gridSpan w:val="2"/>
            <w:vAlign w:val="center"/>
          </w:tcPr>
          <w:p w:rsidR="003D4AB2" w:rsidRPr="008F2E69" w:rsidRDefault="003D4AB2" w:rsidP="00C608D7">
            <w:pPr>
              <w:jc w:val="center"/>
              <w:rPr>
                <w:sz w:val="24"/>
                <w:szCs w:val="24"/>
                <w:lang w:val="en-US"/>
              </w:rPr>
            </w:pPr>
            <w:r w:rsidRPr="008F2E69">
              <w:rPr>
                <w:sz w:val="24"/>
                <w:szCs w:val="24"/>
              </w:rPr>
              <w:t>Не нормир</w:t>
            </w:r>
            <w:r w:rsidRPr="008F2E69">
              <w:rPr>
                <w:sz w:val="24"/>
                <w:szCs w:val="24"/>
                <w:lang w:val="en-US"/>
              </w:rPr>
              <w:t>.</w:t>
            </w:r>
          </w:p>
        </w:tc>
        <w:tc>
          <w:tcPr>
            <w:tcW w:w="900" w:type="dxa"/>
            <w:vAlign w:val="center"/>
          </w:tcPr>
          <w:p w:rsidR="003D4AB2" w:rsidRPr="008F2E69" w:rsidRDefault="003D4AB2" w:rsidP="00C608D7">
            <w:pPr>
              <w:jc w:val="center"/>
              <w:rPr>
                <w:sz w:val="24"/>
                <w:szCs w:val="24"/>
              </w:rPr>
            </w:pPr>
            <w:r w:rsidRPr="008F2E69">
              <w:rPr>
                <w:sz w:val="24"/>
                <w:szCs w:val="24"/>
              </w:rPr>
              <w:t>0,05</w:t>
            </w:r>
          </w:p>
        </w:tc>
        <w:tc>
          <w:tcPr>
            <w:tcW w:w="1260" w:type="dxa"/>
            <w:vAlign w:val="center"/>
          </w:tcPr>
          <w:p w:rsidR="003D4AB2" w:rsidRPr="008F2E69" w:rsidRDefault="003D4AB2" w:rsidP="00C608D7">
            <w:pPr>
              <w:jc w:val="center"/>
              <w:rPr>
                <w:sz w:val="24"/>
                <w:szCs w:val="24"/>
              </w:rPr>
            </w:pPr>
            <w:r w:rsidRPr="008F2E69">
              <w:rPr>
                <w:sz w:val="24"/>
                <w:szCs w:val="24"/>
              </w:rPr>
              <w:t>0,2</w:t>
            </w:r>
          </w:p>
        </w:tc>
      </w:tr>
      <w:tr w:rsidR="003D4AB2" w:rsidRPr="008F2E69" w:rsidTr="003D4AB2">
        <w:tc>
          <w:tcPr>
            <w:tcW w:w="3168" w:type="dxa"/>
          </w:tcPr>
          <w:p w:rsidR="003D4AB2" w:rsidRPr="008F2E69" w:rsidRDefault="003D4AB2" w:rsidP="00C608D7">
            <w:pPr>
              <w:jc w:val="both"/>
              <w:rPr>
                <w:sz w:val="24"/>
                <w:szCs w:val="24"/>
              </w:rPr>
            </w:pPr>
            <w:r w:rsidRPr="008F2E69">
              <w:rPr>
                <w:sz w:val="24"/>
                <w:szCs w:val="24"/>
              </w:rPr>
              <w:t>4.Массовая доля остатка после прокаливания, %, не более</w:t>
            </w:r>
          </w:p>
        </w:tc>
        <w:tc>
          <w:tcPr>
            <w:tcW w:w="1080" w:type="dxa"/>
            <w:vAlign w:val="center"/>
          </w:tcPr>
          <w:p w:rsidR="003D4AB2" w:rsidRPr="008F2E69" w:rsidRDefault="003D4AB2" w:rsidP="00C608D7">
            <w:pPr>
              <w:jc w:val="center"/>
              <w:rPr>
                <w:sz w:val="24"/>
                <w:szCs w:val="24"/>
              </w:rPr>
            </w:pPr>
            <w:r w:rsidRPr="008F2E69">
              <w:rPr>
                <w:sz w:val="24"/>
                <w:szCs w:val="24"/>
              </w:rPr>
              <w:t>0,02</w:t>
            </w:r>
          </w:p>
        </w:tc>
        <w:tc>
          <w:tcPr>
            <w:tcW w:w="972" w:type="dxa"/>
            <w:vAlign w:val="center"/>
          </w:tcPr>
          <w:p w:rsidR="003D4AB2" w:rsidRPr="008F2E69" w:rsidRDefault="003D4AB2" w:rsidP="00C608D7">
            <w:pPr>
              <w:jc w:val="center"/>
              <w:rPr>
                <w:sz w:val="24"/>
                <w:szCs w:val="24"/>
              </w:rPr>
            </w:pPr>
            <w:r w:rsidRPr="008F2E69">
              <w:rPr>
                <w:sz w:val="24"/>
                <w:szCs w:val="24"/>
              </w:rPr>
              <w:t>0,05</w:t>
            </w:r>
          </w:p>
        </w:tc>
        <w:tc>
          <w:tcPr>
            <w:tcW w:w="1008" w:type="dxa"/>
            <w:vAlign w:val="center"/>
          </w:tcPr>
          <w:p w:rsidR="003D4AB2" w:rsidRPr="008F2E69" w:rsidRDefault="003D4AB2" w:rsidP="00C608D7">
            <w:pPr>
              <w:jc w:val="center"/>
              <w:rPr>
                <w:sz w:val="24"/>
                <w:szCs w:val="24"/>
              </w:rPr>
            </w:pPr>
            <w:r w:rsidRPr="008F2E69">
              <w:rPr>
                <w:sz w:val="24"/>
                <w:szCs w:val="24"/>
              </w:rPr>
              <w:t>Не норми</w:t>
            </w:r>
            <w:r w:rsidRPr="008F2E69">
              <w:rPr>
                <w:sz w:val="24"/>
                <w:szCs w:val="24"/>
                <w:lang w:val="en-US"/>
              </w:rPr>
              <w:t>-</w:t>
            </w:r>
            <w:r w:rsidRPr="008F2E69">
              <w:rPr>
                <w:sz w:val="24"/>
                <w:szCs w:val="24"/>
              </w:rPr>
              <w:t>руется</w:t>
            </w:r>
          </w:p>
        </w:tc>
        <w:tc>
          <w:tcPr>
            <w:tcW w:w="900" w:type="dxa"/>
            <w:vAlign w:val="center"/>
          </w:tcPr>
          <w:p w:rsidR="003D4AB2" w:rsidRPr="008F2E69" w:rsidRDefault="003D4AB2" w:rsidP="00C608D7">
            <w:pPr>
              <w:jc w:val="center"/>
              <w:rPr>
                <w:sz w:val="24"/>
                <w:szCs w:val="24"/>
              </w:rPr>
            </w:pPr>
            <w:r w:rsidRPr="008F2E69">
              <w:rPr>
                <w:sz w:val="24"/>
                <w:szCs w:val="24"/>
              </w:rPr>
              <w:t>0,02</w:t>
            </w:r>
          </w:p>
        </w:tc>
        <w:tc>
          <w:tcPr>
            <w:tcW w:w="1080" w:type="dxa"/>
            <w:gridSpan w:val="2"/>
            <w:vAlign w:val="center"/>
          </w:tcPr>
          <w:p w:rsidR="003D4AB2" w:rsidRPr="008F2E69" w:rsidRDefault="003D4AB2" w:rsidP="00C608D7">
            <w:pPr>
              <w:jc w:val="center"/>
              <w:rPr>
                <w:sz w:val="24"/>
                <w:szCs w:val="24"/>
              </w:rPr>
            </w:pPr>
            <w:r w:rsidRPr="008F2E69">
              <w:rPr>
                <w:sz w:val="24"/>
                <w:szCs w:val="24"/>
              </w:rPr>
              <w:t>То же</w:t>
            </w:r>
          </w:p>
        </w:tc>
        <w:tc>
          <w:tcPr>
            <w:tcW w:w="900" w:type="dxa"/>
            <w:vAlign w:val="center"/>
          </w:tcPr>
          <w:p w:rsidR="003D4AB2" w:rsidRPr="008F2E69" w:rsidRDefault="003D4AB2" w:rsidP="00C608D7">
            <w:pPr>
              <w:jc w:val="center"/>
              <w:rPr>
                <w:sz w:val="24"/>
                <w:szCs w:val="24"/>
              </w:rPr>
            </w:pPr>
            <w:r w:rsidRPr="008F2E69">
              <w:rPr>
                <w:sz w:val="24"/>
                <w:szCs w:val="24"/>
              </w:rPr>
              <w:t>0,3</w:t>
            </w:r>
          </w:p>
        </w:tc>
        <w:tc>
          <w:tcPr>
            <w:tcW w:w="1260" w:type="dxa"/>
            <w:vAlign w:val="center"/>
          </w:tcPr>
          <w:p w:rsidR="003D4AB2" w:rsidRPr="008F2E69" w:rsidRDefault="003D4AB2" w:rsidP="00C608D7">
            <w:pPr>
              <w:jc w:val="center"/>
              <w:rPr>
                <w:sz w:val="24"/>
                <w:szCs w:val="24"/>
              </w:rPr>
            </w:pPr>
            <w:r w:rsidRPr="008F2E69">
              <w:rPr>
                <w:sz w:val="24"/>
                <w:szCs w:val="24"/>
              </w:rPr>
              <w:t>0,4</w:t>
            </w:r>
          </w:p>
        </w:tc>
      </w:tr>
      <w:tr w:rsidR="003D4AB2" w:rsidRPr="008F2E69" w:rsidTr="00C608D7">
        <w:tc>
          <w:tcPr>
            <w:tcW w:w="3168" w:type="dxa"/>
          </w:tcPr>
          <w:p w:rsidR="003D4AB2" w:rsidRPr="008F2E69" w:rsidRDefault="003D4AB2" w:rsidP="00C608D7">
            <w:pPr>
              <w:jc w:val="both"/>
              <w:rPr>
                <w:sz w:val="24"/>
                <w:szCs w:val="24"/>
              </w:rPr>
            </w:pPr>
            <w:r w:rsidRPr="008F2E69">
              <w:rPr>
                <w:sz w:val="24"/>
                <w:szCs w:val="24"/>
              </w:rPr>
              <w:t>5.Массовая доля окислов азота (</w:t>
            </w:r>
            <w:r w:rsidRPr="008F2E69">
              <w:rPr>
                <w:sz w:val="24"/>
                <w:szCs w:val="24"/>
                <w:lang w:val="en-US"/>
              </w:rPr>
              <w:t>N</w:t>
            </w:r>
            <w:r w:rsidRPr="008F2E69">
              <w:rPr>
                <w:sz w:val="24"/>
                <w:szCs w:val="24"/>
                <w:vertAlign w:val="subscript"/>
              </w:rPr>
              <w:t>2</w:t>
            </w:r>
            <w:r w:rsidRPr="008F2E69">
              <w:rPr>
                <w:sz w:val="24"/>
                <w:szCs w:val="24"/>
                <w:lang w:val="en-US"/>
              </w:rPr>
              <w:t>O</w:t>
            </w:r>
            <w:r w:rsidRPr="008F2E69">
              <w:rPr>
                <w:sz w:val="24"/>
                <w:szCs w:val="24"/>
                <w:vertAlign w:val="subscript"/>
              </w:rPr>
              <w:t>3</w:t>
            </w:r>
            <w:r w:rsidRPr="008F2E69">
              <w:rPr>
                <w:sz w:val="24"/>
                <w:szCs w:val="24"/>
              </w:rPr>
              <w:t>), %, не более</w:t>
            </w:r>
          </w:p>
        </w:tc>
        <w:tc>
          <w:tcPr>
            <w:tcW w:w="1080" w:type="dxa"/>
            <w:vAlign w:val="center"/>
          </w:tcPr>
          <w:p w:rsidR="003D4AB2" w:rsidRPr="008F2E69" w:rsidRDefault="003D4AB2" w:rsidP="00C608D7">
            <w:pPr>
              <w:jc w:val="center"/>
              <w:rPr>
                <w:sz w:val="24"/>
                <w:szCs w:val="24"/>
              </w:rPr>
            </w:pPr>
            <w:r w:rsidRPr="008F2E69">
              <w:rPr>
                <w:sz w:val="24"/>
                <w:szCs w:val="24"/>
              </w:rPr>
              <w:t>0,00005</w:t>
            </w:r>
          </w:p>
        </w:tc>
        <w:tc>
          <w:tcPr>
            <w:tcW w:w="1980" w:type="dxa"/>
            <w:gridSpan w:val="2"/>
            <w:vAlign w:val="center"/>
          </w:tcPr>
          <w:p w:rsidR="003D4AB2" w:rsidRPr="008F2E69" w:rsidRDefault="003D4AB2" w:rsidP="00C608D7">
            <w:pPr>
              <w:jc w:val="center"/>
              <w:rPr>
                <w:sz w:val="24"/>
                <w:szCs w:val="24"/>
              </w:rPr>
            </w:pPr>
            <w:r w:rsidRPr="008F2E69">
              <w:rPr>
                <w:sz w:val="24"/>
                <w:szCs w:val="24"/>
              </w:rPr>
              <w:t>Не нормируется</w:t>
            </w:r>
          </w:p>
        </w:tc>
        <w:tc>
          <w:tcPr>
            <w:tcW w:w="900" w:type="dxa"/>
            <w:vAlign w:val="center"/>
          </w:tcPr>
          <w:p w:rsidR="003D4AB2" w:rsidRPr="008F2E69" w:rsidRDefault="003D4AB2" w:rsidP="00C608D7">
            <w:pPr>
              <w:jc w:val="center"/>
              <w:rPr>
                <w:sz w:val="24"/>
                <w:szCs w:val="24"/>
              </w:rPr>
            </w:pPr>
            <w:r w:rsidRPr="008F2E69">
              <w:rPr>
                <w:sz w:val="24"/>
                <w:szCs w:val="24"/>
              </w:rPr>
              <w:t>0,02</w:t>
            </w:r>
          </w:p>
        </w:tc>
        <w:tc>
          <w:tcPr>
            <w:tcW w:w="1080" w:type="dxa"/>
            <w:gridSpan w:val="2"/>
            <w:vAlign w:val="center"/>
          </w:tcPr>
          <w:p w:rsidR="003D4AB2" w:rsidRPr="008F2E69" w:rsidRDefault="003D4AB2" w:rsidP="00C608D7">
            <w:pPr>
              <w:jc w:val="center"/>
              <w:rPr>
                <w:sz w:val="24"/>
                <w:szCs w:val="24"/>
                <w:lang w:val="en-US"/>
              </w:rPr>
            </w:pPr>
            <w:r w:rsidRPr="008F2E69">
              <w:rPr>
                <w:sz w:val="24"/>
                <w:szCs w:val="24"/>
                <w:lang w:val="en-US"/>
              </w:rPr>
              <w:t>-</w:t>
            </w:r>
          </w:p>
        </w:tc>
        <w:tc>
          <w:tcPr>
            <w:tcW w:w="900" w:type="dxa"/>
            <w:vAlign w:val="center"/>
          </w:tcPr>
          <w:p w:rsidR="003D4AB2" w:rsidRPr="008F2E69" w:rsidRDefault="003D4AB2" w:rsidP="00C608D7">
            <w:pPr>
              <w:jc w:val="center"/>
              <w:rPr>
                <w:sz w:val="24"/>
                <w:szCs w:val="24"/>
              </w:rPr>
            </w:pPr>
            <w:r w:rsidRPr="008F2E69">
              <w:rPr>
                <w:sz w:val="24"/>
                <w:szCs w:val="24"/>
              </w:rPr>
              <w:t>0,05</w:t>
            </w:r>
          </w:p>
        </w:tc>
        <w:tc>
          <w:tcPr>
            <w:tcW w:w="1260" w:type="dxa"/>
            <w:vAlign w:val="center"/>
          </w:tcPr>
          <w:p w:rsidR="003D4AB2" w:rsidRPr="008F2E69" w:rsidRDefault="003D4AB2" w:rsidP="00C608D7">
            <w:pPr>
              <w:jc w:val="center"/>
              <w:rPr>
                <w:sz w:val="24"/>
                <w:szCs w:val="24"/>
              </w:rPr>
            </w:pPr>
            <w:r w:rsidRPr="008F2E69">
              <w:rPr>
                <w:sz w:val="24"/>
                <w:szCs w:val="24"/>
              </w:rPr>
              <w:t>0,01</w:t>
            </w:r>
          </w:p>
        </w:tc>
      </w:tr>
      <w:tr w:rsidR="003D4AB2" w:rsidRPr="008F2E69" w:rsidTr="00C608D7">
        <w:tc>
          <w:tcPr>
            <w:tcW w:w="3168" w:type="dxa"/>
          </w:tcPr>
          <w:p w:rsidR="003D4AB2" w:rsidRPr="008F2E69" w:rsidRDefault="003D4AB2" w:rsidP="00C608D7">
            <w:pPr>
              <w:jc w:val="both"/>
              <w:rPr>
                <w:sz w:val="24"/>
                <w:szCs w:val="24"/>
              </w:rPr>
            </w:pPr>
            <w:r w:rsidRPr="008F2E69">
              <w:rPr>
                <w:sz w:val="24"/>
                <w:szCs w:val="24"/>
              </w:rPr>
              <w:t>6.Массовая доля нитросоединений, %, не более</w:t>
            </w:r>
          </w:p>
        </w:tc>
        <w:tc>
          <w:tcPr>
            <w:tcW w:w="7200" w:type="dxa"/>
            <w:gridSpan w:val="8"/>
            <w:vAlign w:val="center"/>
          </w:tcPr>
          <w:p w:rsidR="003D4AB2" w:rsidRPr="008F2E69" w:rsidRDefault="003D4AB2" w:rsidP="00C608D7">
            <w:pPr>
              <w:jc w:val="center"/>
              <w:rPr>
                <w:sz w:val="24"/>
                <w:szCs w:val="24"/>
              </w:rPr>
            </w:pPr>
            <w:r w:rsidRPr="008F2E69">
              <w:rPr>
                <w:sz w:val="24"/>
                <w:szCs w:val="24"/>
              </w:rPr>
              <w:t>Не нормируется</w:t>
            </w:r>
          </w:p>
        </w:tc>
      </w:tr>
      <w:tr w:rsidR="003D4AB2" w:rsidRPr="008F2E69" w:rsidTr="00C608D7">
        <w:tc>
          <w:tcPr>
            <w:tcW w:w="3168" w:type="dxa"/>
          </w:tcPr>
          <w:p w:rsidR="003D4AB2" w:rsidRPr="008F2E69" w:rsidRDefault="003D4AB2" w:rsidP="00C608D7">
            <w:pPr>
              <w:jc w:val="both"/>
              <w:rPr>
                <w:sz w:val="24"/>
                <w:szCs w:val="24"/>
              </w:rPr>
            </w:pPr>
            <w:r w:rsidRPr="008F2E69">
              <w:rPr>
                <w:sz w:val="24"/>
                <w:szCs w:val="24"/>
              </w:rPr>
              <w:t>7.Массовая доля мышьяка (А</w:t>
            </w:r>
            <w:r w:rsidRPr="008F2E69">
              <w:rPr>
                <w:sz w:val="24"/>
                <w:szCs w:val="24"/>
                <w:lang w:val="en-US"/>
              </w:rPr>
              <w:t>s</w:t>
            </w:r>
            <w:r w:rsidRPr="008F2E69">
              <w:rPr>
                <w:sz w:val="24"/>
                <w:szCs w:val="24"/>
              </w:rPr>
              <w:t>), %, не более</w:t>
            </w:r>
          </w:p>
        </w:tc>
        <w:tc>
          <w:tcPr>
            <w:tcW w:w="1080" w:type="dxa"/>
            <w:vAlign w:val="center"/>
          </w:tcPr>
          <w:p w:rsidR="003D4AB2" w:rsidRPr="008F2E69" w:rsidRDefault="003D4AB2" w:rsidP="00C608D7">
            <w:pPr>
              <w:jc w:val="center"/>
              <w:rPr>
                <w:sz w:val="24"/>
                <w:szCs w:val="24"/>
              </w:rPr>
            </w:pPr>
            <w:r w:rsidRPr="008F2E69">
              <w:rPr>
                <w:sz w:val="24"/>
                <w:szCs w:val="24"/>
              </w:rPr>
              <w:t>0,00008</w:t>
            </w:r>
          </w:p>
        </w:tc>
        <w:tc>
          <w:tcPr>
            <w:tcW w:w="1980" w:type="dxa"/>
            <w:gridSpan w:val="2"/>
            <w:vAlign w:val="center"/>
          </w:tcPr>
          <w:p w:rsidR="003D4AB2" w:rsidRPr="008F2E69" w:rsidRDefault="003D4AB2" w:rsidP="00C608D7">
            <w:pPr>
              <w:jc w:val="center"/>
              <w:rPr>
                <w:sz w:val="24"/>
                <w:szCs w:val="24"/>
              </w:rPr>
            </w:pPr>
            <w:r w:rsidRPr="008F2E69">
              <w:rPr>
                <w:sz w:val="24"/>
                <w:szCs w:val="24"/>
              </w:rPr>
              <w:t>Не нормируется</w:t>
            </w:r>
          </w:p>
        </w:tc>
        <w:tc>
          <w:tcPr>
            <w:tcW w:w="900" w:type="dxa"/>
            <w:vAlign w:val="center"/>
          </w:tcPr>
          <w:p w:rsidR="003D4AB2" w:rsidRPr="008F2E69" w:rsidRDefault="003D4AB2" w:rsidP="00C608D7">
            <w:pPr>
              <w:jc w:val="center"/>
              <w:rPr>
                <w:sz w:val="24"/>
                <w:szCs w:val="24"/>
              </w:rPr>
            </w:pPr>
            <w:r w:rsidRPr="008F2E69">
              <w:rPr>
                <w:sz w:val="24"/>
                <w:szCs w:val="24"/>
              </w:rPr>
              <w:t>0,00</w:t>
            </w:r>
          </w:p>
          <w:p w:rsidR="003D4AB2" w:rsidRPr="008F2E69" w:rsidRDefault="003D4AB2" w:rsidP="00C608D7">
            <w:pPr>
              <w:jc w:val="center"/>
              <w:rPr>
                <w:sz w:val="24"/>
                <w:szCs w:val="24"/>
              </w:rPr>
            </w:pPr>
            <w:r w:rsidRPr="008F2E69">
              <w:rPr>
                <w:sz w:val="24"/>
                <w:szCs w:val="24"/>
              </w:rPr>
              <w:t>008</w:t>
            </w:r>
          </w:p>
        </w:tc>
        <w:tc>
          <w:tcPr>
            <w:tcW w:w="3240" w:type="dxa"/>
            <w:gridSpan w:val="4"/>
            <w:vAlign w:val="center"/>
          </w:tcPr>
          <w:p w:rsidR="003D4AB2" w:rsidRPr="008F2E69" w:rsidRDefault="003D4AB2" w:rsidP="00C608D7">
            <w:pPr>
              <w:jc w:val="center"/>
              <w:rPr>
                <w:sz w:val="24"/>
                <w:szCs w:val="24"/>
              </w:rPr>
            </w:pPr>
            <w:r w:rsidRPr="008F2E69">
              <w:rPr>
                <w:sz w:val="24"/>
                <w:szCs w:val="24"/>
              </w:rPr>
              <w:t>Не нормируется</w:t>
            </w:r>
          </w:p>
        </w:tc>
      </w:tr>
      <w:tr w:rsidR="003D4AB2" w:rsidRPr="008F2E69" w:rsidTr="00C608D7">
        <w:tc>
          <w:tcPr>
            <w:tcW w:w="3168" w:type="dxa"/>
          </w:tcPr>
          <w:p w:rsidR="003D4AB2" w:rsidRPr="008F2E69" w:rsidRDefault="003D4AB2" w:rsidP="00C608D7">
            <w:pPr>
              <w:jc w:val="both"/>
              <w:rPr>
                <w:sz w:val="24"/>
                <w:szCs w:val="24"/>
              </w:rPr>
            </w:pPr>
            <w:r w:rsidRPr="008F2E69">
              <w:rPr>
                <w:sz w:val="24"/>
                <w:szCs w:val="24"/>
              </w:rPr>
              <w:t>8.Массовая доля хлористых соединений (</w:t>
            </w:r>
            <w:r w:rsidRPr="008F2E69">
              <w:rPr>
                <w:sz w:val="24"/>
                <w:szCs w:val="24"/>
                <w:lang w:val="en-US"/>
              </w:rPr>
              <w:t>Cl</w:t>
            </w:r>
            <w:r w:rsidRPr="008F2E69">
              <w:rPr>
                <w:sz w:val="24"/>
                <w:szCs w:val="24"/>
              </w:rPr>
              <w:t>), %, не более</w:t>
            </w:r>
          </w:p>
        </w:tc>
        <w:tc>
          <w:tcPr>
            <w:tcW w:w="1080" w:type="dxa"/>
            <w:vAlign w:val="center"/>
          </w:tcPr>
          <w:p w:rsidR="003D4AB2" w:rsidRPr="008F2E69" w:rsidRDefault="003D4AB2" w:rsidP="00C608D7">
            <w:pPr>
              <w:jc w:val="center"/>
              <w:rPr>
                <w:sz w:val="24"/>
                <w:szCs w:val="24"/>
              </w:rPr>
            </w:pPr>
            <w:r w:rsidRPr="008F2E69">
              <w:rPr>
                <w:sz w:val="24"/>
                <w:szCs w:val="24"/>
              </w:rPr>
              <w:t>0,0001</w:t>
            </w:r>
          </w:p>
        </w:tc>
        <w:tc>
          <w:tcPr>
            <w:tcW w:w="6120" w:type="dxa"/>
            <w:gridSpan w:val="7"/>
            <w:vAlign w:val="center"/>
          </w:tcPr>
          <w:p w:rsidR="003D4AB2" w:rsidRPr="008F2E69" w:rsidRDefault="003D4AB2" w:rsidP="00C608D7">
            <w:pPr>
              <w:jc w:val="center"/>
              <w:rPr>
                <w:sz w:val="24"/>
                <w:szCs w:val="24"/>
              </w:rPr>
            </w:pPr>
            <w:r w:rsidRPr="008F2E69">
              <w:rPr>
                <w:sz w:val="24"/>
                <w:szCs w:val="24"/>
              </w:rPr>
              <w:t>Не нормируется</w:t>
            </w:r>
          </w:p>
        </w:tc>
      </w:tr>
      <w:tr w:rsidR="003D4AB2" w:rsidRPr="008F2E69" w:rsidTr="00C608D7">
        <w:tc>
          <w:tcPr>
            <w:tcW w:w="3168" w:type="dxa"/>
          </w:tcPr>
          <w:p w:rsidR="003D4AB2" w:rsidRPr="008F2E69" w:rsidRDefault="003D4AB2" w:rsidP="00C608D7">
            <w:pPr>
              <w:jc w:val="both"/>
              <w:rPr>
                <w:sz w:val="24"/>
                <w:szCs w:val="24"/>
              </w:rPr>
            </w:pPr>
            <w:r w:rsidRPr="008F2E69">
              <w:rPr>
                <w:sz w:val="24"/>
                <w:szCs w:val="24"/>
              </w:rPr>
              <w:t>9.Массовая доля свинца (</w:t>
            </w:r>
            <w:r w:rsidRPr="008F2E69">
              <w:rPr>
                <w:sz w:val="24"/>
                <w:szCs w:val="24"/>
                <w:lang w:val="en-US"/>
              </w:rPr>
              <w:t>Pb</w:t>
            </w:r>
            <w:r w:rsidRPr="008F2E69">
              <w:rPr>
                <w:sz w:val="24"/>
                <w:szCs w:val="24"/>
              </w:rPr>
              <w:t>), %, не более</w:t>
            </w:r>
          </w:p>
        </w:tc>
        <w:tc>
          <w:tcPr>
            <w:tcW w:w="1080" w:type="dxa"/>
            <w:vAlign w:val="center"/>
          </w:tcPr>
          <w:p w:rsidR="003D4AB2" w:rsidRPr="008F2E69" w:rsidRDefault="003D4AB2" w:rsidP="00C608D7">
            <w:pPr>
              <w:jc w:val="center"/>
              <w:rPr>
                <w:sz w:val="24"/>
                <w:szCs w:val="24"/>
              </w:rPr>
            </w:pPr>
            <w:r w:rsidRPr="008F2E69">
              <w:rPr>
                <w:sz w:val="24"/>
                <w:szCs w:val="24"/>
              </w:rPr>
              <w:t>0,001</w:t>
            </w:r>
          </w:p>
        </w:tc>
        <w:tc>
          <w:tcPr>
            <w:tcW w:w="1980" w:type="dxa"/>
            <w:gridSpan w:val="2"/>
            <w:vAlign w:val="center"/>
          </w:tcPr>
          <w:p w:rsidR="003D4AB2" w:rsidRPr="008F2E69" w:rsidRDefault="003D4AB2" w:rsidP="00C608D7">
            <w:pPr>
              <w:jc w:val="center"/>
              <w:rPr>
                <w:sz w:val="24"/>
                <w:szCs w:val="24"/>
              </w:rPr>
            </w:pPr>
            <w:r w:rsidRPr="008F2E69">
              <w:rPr>
                <w:sz w:val="24"/>
                <w:szCs w:val="24"/>
              </w:rPr>
              <w:t>Не нормируется</w:t>
            </w:r>
          </w:p>
        </w:tc>
        <w:tc>
          <w:tcPr>
            <w:tcW w:w="900" w:type="dxa"/>
            <w:vAlign w:val="center"/>
          </w:tcPr>
          <w:p w:rsidR="003D4AB2" w:rsidRPr="008F2E69" w:rsidRDefault="003D4AB2" w:rsidP="00C608D7">
            <w:pPr>
              <w:jc w:val="center"/>
              <w:rPr>
                <w:sz w:val="24"/>
                <w:szCs w:val="24"/>
              </w:rPr>
            </w:pPr>
            <w:r w:rsidRPr="008F2E69">
              <w:rPr>
                <w:sz w:val="24"/>
                <w:szCs w:val="24"/>
              </w:rPr>
              <w:t>0,0001</w:t>
            </w:r>
          </w:p>
        </w:tc>
        <w:tc>
          <w:tcPr>
            <w:tcW w:w="3240" w:type="dxa"/>
            <w:gridSpan w:val="4"/>
            <w:vAlign w:val="center"/>
          </w:tcPr>
          <w:p w:rsidR="003D4AB2" w:rsidRPr="008F2E69" w:rsidRDefault="003D4AB2" w:rsidP="00C608D7">
            <w:pPr>
              <w:jc w:val="center"/>
              <w:rPr>
                <w:sz w:val="24"/>
                <w:szCs w:val="24"/>
              </w:rPr>
            </w:pPr>
            <w:r w:rsidRPr="008F2E69">
              <w:rPr>
                <w:sz w:val="24"/>
                <w:szCs w:val="24"/>
              </w:rPr>
              <w:t>Не нормируется</w:t>
            </w:r>
          </w:p>
        </w:tc>
      </w:tr>
    </w:tbl>
    <w:p w:rsidR="003D4AB2" w:rsidRPr="008F2E69" w:rsidRDefault="003D4AB2" w:rsidP="003D4AB2">
      <w:pPr>
        <w:spacing w:line="360" w:lineRule="auto"/>
        <w:rPr>
          <w:i/>
          <w:sz w:val="26"/>
          <w:szCs w:val="26"/>
        </w:rPr>
      </w:pPr>
    </w:p>
    <w:p w:rsidR="003D4AB2" w:rsidRPr="008F2E69" w:rsidRDefault="003D4AB2" w:rsidP="003D4AB2">
      <w:pPr>
        <w:spacing w:line="360" w:lineRule="auto"/>
        <w:jc w:val="right"/>
        <w:rPr>
          <w:sz w:val="24"/>
          <w:szCs w:val="24"/>
        </w:rPr>
      </w:pPr>
      <w:r w:rsidRPr="008F2E69">
        <w:rPr>
          <w:sz w:val="24"/>
          <w:szCs w:val="24"/>
        </w:rPr>
        <w:t xml:space="preserve">Таблица 2. Серная кислота </w:t>
      </w:r>
      <w:r w:rsidRPr="008F2E69">
        <w:rPr>
          <w:b/>
          <w:sz w:val="24"/>
          <w:szCs w:val="24"/>
        </w:rPr>
        <w:t>аккумуляторная</w:t>
      </w:r>
      <w:r w:rsidRPr="008F2E69">
        <w:rPr>
          <w:sz w:val="24"/>
          <w:szCs w:val="24"/>
        </w:rPr>
        <w:t>. ГОСТ 667-73</w:t>
      </w:r>
    </w:p>
    <w:tbl>
      <w:tblPr>
        <w:tblW w:w="99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1980"/>
        <w:gridCol w:w="2007"/>
      </w:tblGrid>
      <w:tr w:rsidR="003D4AB2" w:rsidRPr="008F2E69" w:rsidTr="00C608D7">
        <w:trPr>
          <w:cantSplit/>
        </w:trPr>
        <w:tc>
          <w:tcPr>
            <w:tcW w:w="5940" w:type="dxa"/>
            <w:vMerge w:val="restart"/>
            <w:vAlign w:val="center"/>
          </w:tcPr>
          <w:p w:rsidR="003D4AB2" w:rsidRPr="008F2E69" w:rsidRDefault="003D4AB2" w:rsidP="00C608D7">
            <w:pPr>
              <w:jc w:val="center"/>
              <w:rPr>
                <w:sz w:val="24"/>
                <w:szCs w:val="24"/>
              </w:rPr>
            </w:pPr>
            <w:r w:rsidRPr="008F2E69">
              <w:rPr>
                <w:sz w:val="24"/>
                <w:szCs w:val="24"/>
              </w:rPr>
              <w:t>Наименование показателя</w:t>
            </w:r>
          </w:p>
        </w:tc>
        <w:tc>
          <w:tcPr>
            <w:tcW w:w="3987" w:type="dxa"/>
            <w:gridSpan w:val="2"/>
            <w:vAlign w:val="center"/>
          </w:tcPr>
          <w:p w:rsidR="003D4AB2" w:rsidRPr="008F2E69" w:rsidRDefault="003D4AB2" w:rsidP="00C608D7">
            <w:pPr>
              <w:jc w:val="center"/>
              <w:rPr>
                <w:sz w:val="24"/>
                <w:szCs w:val="24"/>
              </w:rPr>
            </w:pPr>
            <w:r w:rsidRPr="008F2E69">
              <w:rPr>
                <w:sz w:val="24"/>
                <w:szCs w:val="24"/>
              </w:rPr>
              <w:t>Норма</w:t>
            </w:r>
          </w:p>
        </w:tc>
      </w:tr>
      <w:tr w:rsidR="003D4AB2" w:rsidRPr="008F2E69" w:rsidTr="00C608D7">
        <w:trPr>
          <w:cantSplit/>
        </w:trPr>
        <w:tc>
          <w:tcPr>
            <w:tcW w:w="5940" w:type="dxa"/>
            <w:vMerge/>
          </w:tcPr>
          <w:p w:rsidR="003D4AB2" w:rsidRPr="008F2E69" w:rsidRDefault="003D4AB2" w:rsidP="00C608D7">
            <w:pPr>
              <w:jc w:val="right"/>
              <w:rPr>
                <w:sz w:val="24"/>
                <w:szCs w:val="24"/>
              </w:rPr>
            </w:pPr>
          </w:p>
        </w:tc>
        <w:tc>
          <w:tcPr>
            <w:tcW w:w="1980" w:type="dxa"/>
            <w:vAlign w:val="center"/>
          </w:tcPr>
          <w:p w:rsidR="003D4AB2" w:rsidRPr="008F2E69" w:rsidRDefault="003D4AB2" w:rsidP="00C608D7">
            <w:pPr>
              <w:jc w:val="center"/>
              <w:rPr>
                <w:sz w:val="24"/>
                <w:szCs w:val="24"/>
              </w:rPr>
            </w:pPr>
            <w:r w:rsidRPr="008F2E69">
              <w:rPr>
                <w:sz w:val="24"/>
                <w:szCs w:val="24"/>
              </w:rPr>
              <w:t>Высший сорт</w:t>
            </w:r>
          </w:p>
        </w:tc>
        <w:tc>
          <w:tcPr>
            <w:tcW w:w="2007" w:type="dxa"/>
            <w:vAlign w:val="center"/>
          </w:tcPr>
          <w:p w:rsidR="003D4AB2" w:rsidRPr="008F2E69" w:rsidRDefault="003D4AB2" w:rsidP="00C608D7">
            <w:pPr>
              <w:jc w:val="center"/>
              <w:rPr>
                <w:sz w:val="24"/>
                <w:szCs w:val="24"/>
              </w:rPr>
            </w:pPr>
            <w:r w:rsidRPr="008F2E69">
              <w:rPr>
                <w:sz w:val="24"/>
                <w:szCs w:val="24"/>
              </w:rPr>
              <w:t>1-й сорт</w:t>
            </w:r>
          </w:p>
        </w:tc>
      </w:tr>
      <w:tr w:rsidR="003D4AB2" w:rsidRPr="008F2E69" w:rsidTr="00C608D7">
        <w:trPr>
          <w:cantSplit/>
        </w:trPr>
        <w:tc>
          <w:tcPr>
            <w:tcW w:w="5940" w:type="dxa"/>
            <w:vMerge/>
          </w:tcPr>
          <w:p w:rsidR="003D4AB2" w:rsidRPr="008F2E69" w:rsidRDefault="003D4AB2" w:rsidP="00C608D7">
            <w:pPr>
              <w:jc w:val="right"/>
              <w:rPr>
                <w:sz w:val="24"/>
                <w:szCs w:val="24"/>
              </w:rPr>
            </w:pPr>
          </w:p>
        </w:tc>
        <w:tc>
          <w:tcPr>
            <w:tcW w:w="1980" w:type="dxa"/>
            <w:vAlign w:val="center"/>
          </w:tcPr>
          <w:p w:rsidR="003D4AB2" w:rsidRPr="008F2E69" w:rsidRDefault="003D4AB2" w:rsidP="00C608D7">
            <w:pPr>
              <w:jc w:val="center"/>
              <w:rPr>
                <w:sz w:val="24"/>
                <w:szCs w:val="24"/>
              </w:rPr>
            </w:pPr>
            <w:r w:rsidRPr="008F2E69">
              <w:rPr>
                <w:sz w:val="24"/>
                <w:szCs w:val="24"/>
              </w:rPr>
              <w:t>ОКП 21 2111 0720 00</w:t>
            </w:r>
          </w:p>
        </w:tc>
        <w:tc>
          <w:tcPr>
            <w:tcW w:w="2007" w:type="dxa"/>
            <w:vAlign w:val="center"/>
          </w:tcPr>
          <w:p w:rsidR="003D4AB2" w:rsidRPr="008F2E69" w:rsidRDefault="003D4AB2" w:rsidP="00C608D7">
            <w:pPr>
              <w:jc w:val="center"/>
              <w:rPr>
                <w:sz w:val="24"/>
                <w:szCs w:val="24"/>
              </w:rPr>
            </w:pPr>
            <w:r w:rsidRPr="008F2E69">
              <w:rPr>
                <w:sz w:val="24"/>
                <w:szCs w:val="24"/>
              </w:rPr>
              <w:t>ОКП 21 2111 0730 09</w:t>
            </w:r>
          </w:p>
        </w:tc>
      </w:tr>
      <w:tr w:rsidR="003D4AB2" w:rsidRPr="008F2E69" w:rsidTr="00C608D7">
        <w:tc>
          <w:tcPr>
            <w:tcW w:w="5940" w:type="dxa"/>
          </w:tcPr>
          <w:p w:rsidR="003D4AB2" w:rsidRPr="008F2E69" w:rsidRDefault="003D4AB2" w:rsidP="00C608D7">
            <w:pPr>
              <w:rPr>
                <w:sz w:val="24"/>
                <w:szCs w:val="24"/>
              </w:rPr>
            </w:pPr>
            <w:r w:rsidRPr="008F2E69">
              <w:rPr>
                <w:sz w:val="24"/>
                <w:szCs w:val="24"/>
              </w:rPr>
              <w:t>1. Массовая доля моногидрата (</w:t>
            </w:r>
            <w:r w:rsidRPr="008F2E69">
              <w:rPr>
                <w:sz w:val="24"/>
                <w:szCs w:val="24"/>
                <w:lang w:val="en-US"/>
              </w:rPr>
              <w:t>H</w:t>
            </w:r>
            <w:r w:rsidRPr="008F2E69">
              <w:rPr>
                <w:sz w:val="24"/>
                <w:szCs w:val="24"/>
                <w:vertAlign w:val="subscript"/>
              </w:rPr>
              <w:t>2</w:t>
            </w:r>
            <w:r w:rsidRPr="008F2E69">
              <w:rPr>
                <w:sz w:val="24"/>
                <w:szCs w:val="24"/>
                <w:lang w:val="en-US"/>
              </w:rPr>
              <w:t>SO</w:t>
            </w:r>
            <w:r w:rsidRPr="008F2E69">
              <w:rPr>
                <w:sz w:val="24"/>
                <w:szCs w:val="24"/>
                <w:vertAlign w:val="subscript"/>
              </w:rPr>
              <w:t>4</w:t>
            </w:r>
            <w:r w:rsidRPr="008F2E69">
              <w:rPr>
                <w:sz w:val="24"/>
                <w:szCs w:val="24"/>
              </w:rPr>
              <w:t>), %</w:t>
            </w:r>
          </w:p>
        </w:tc>
        <w:tc>
          <w:tcPr>
            <w:tcW w:w="1980" w:type="dxa"/>
            <w:vAlign w:val="center"/>
          </w:tcPr>
          <w:p w:rsidR="003D4AB2" w:rsidRPr="008F2E69" w:rsidRDefault="003D4AB2" w:rsidP="00C608D7">
            <w:pPr>
              <w:jc w:val="center"/>
              <w:rPr>
                <w:sz w:val="24"/>
                <w:szCs w:val="24"/>
              </w:rPr>
            </w:pPr>
            <w:r w:rsidRPr="008F2E69">
              <w:rPr>
                <w:sz w:val="24"/>
                <w:szCs w:val="24"/>
              </w:rPr>
              <w:t>92,0 – 94,0</w:t>
            </w:r>
          </w:p>
        </w:tc>
        <w:tc>
          <w:tcPr>
            <w:tcW w:w="2007" w:type="dxa"/>
            <w:vAlign w:val="center"/>
          </w:tcPr>
          <w:p w:rsidR="003D4AB2" w:rsidRPr="008F2E69" w:rsidRDefault="003D4AB2" w:rsidP="00C608D7">
            <w:pPr>
              <w:jc w:val="center"/>
              <w:rPr>
                <w:sz w:val="24"/>
                <w:szCs w:val="24"/>
              </w:rPr>
            </w:pPr>
            <w:r w:rsidRPr="008F2E69">
              <w:rPr>
                <w:sz w:val="24"/>
                <w:szCs w:val="24"/>
              </w:rPr>
              <w:t>92,0 – 94,0</w:t>
            </w:r>
          </w:p>
        </w:tc>
      </w:tr>
      <w:tr w:rsidR="003D4AB2" w:rsidRPr="008F2E69" w:rsidTr="00C608D7">
        <w:tc>
          <w:tcPr>
            <w:tcW w:w="5940" w:type="dxa"/>
          </w:tcPr>
          <w:p w:rsidR="003D4AB2" w:rsidRPr="008F2E69" w:rsidRDefault="003D4AB2" w:rsidP="00C608D7">
            <w:pPr>
              <w:rPr>
                <w:sz w:val="24"/>
                <w:szCs w:val="24"/>
              </w:rPr>
            </w:pPr>
            <w:r w:rsidRPr="008F2E69">
              <w:rPr>
                <w:sz w:val="24"/>
                <w:szCs w:val="24"/>
              </w:rPr>
              <w:t>2. Массовая доля железа (</w:t>
            </w:r>
            <w:r w:rsidRPr="008F2E69">
              <w:rPr>
                <w:sz w:val="24"/>
                <w:szCs w:val="24"/>
                <w:lang w:val="en-US"/>
              </w:rPr>
              <w:t>Fe</w:t>
            </w:r>
            <w:r w:rsidRPr="008F2E69">
              <w:rPr>
                <w:sz w:val="24"/>
                <w:szCs w:val="24"/>
              </w:rPr>
              <w:t>), %, не более</w:t>
            </w:r>
          </w:p>
        </w:tc>
        <w:tc>
          <w:tcPr>
            <w:tcW w:w="1980" w:type="dxa"/>
            <w:vAlign w:val="center"/>
          </w:tcPr>
          <w:p w:rsidR="003D4AB2" w:rsidRPr="008F2E69" w:rsidRDefault="003D4AB2" w:rsidP="00C608D7">
            <w:pPr>
              <w:jc w:val="center"/>
              <w:rPr>
                <w:sz w:val="24"/>
                <w:szCs w:val="24"/>
                <w:lang w:val="en-US"/>
              </w:rPr>
            </w:pPr>
            <w:r w:rsidRPr="008F2E69">
              <w:rPr>
                <w:sz w:val="24"/>
                <w:szCs w:val="24"/>
                <w:lang w:val="en-US"/>
              </w:rPr>
              <w:t>0</w:t>
            </w:r>
            <w:r w:rsidRPr="008F2E69">
              <w:rPr>
                <w:sz w:val="24"/>
                <w:szCs w:val="24"/>
              </w:rPr>
              <w:t>,</w:t>
            </w:r>
            <w:r w:rsidRPr="008F2E69">
              <w:rPr>
                <w:sz w:val="24"/>
                <w:szCs w:val="24"/>
                <w:lang w:val="en-US"/>
              </w:rPr>
              <w:t>005</w:t>
            </w:r>
          </w:p>
        </w:tc>
        <w:tc>
          <w:tcPr>
            <w:tcW w:w="2007" w:type="dxa"/>
            <w:vAlign w:val="center"/>
          </w:tcPr>
          <w:p w:rsidR="003D4AB2" w:rsidRPr="008F2E69" w:rsidRDefault="003D4AB2" w:rsidP="00C608D7">
            <w:pPr>
              <w:jc w:val="center"/>
              <w:rPr>
                <w:sz w:val="24"/>
                <w:szCs w:val="24"/>
                <w:lang w:val="en-US"/>
              </w:rPr>
            </w:pPr>
            <w:r w:rsidRPr="008F2E69">
              <w:rPr>
                <w:sz w:val="24"/>
                <w:szCs w:val="24"/>
                <w:lang w:val="en-US"/>
              </w:rPr>
              <w:t>0</w:t>
            </w:r>
            <w:r w:rsidRPr="008F2E69">
              <w:rPr>
                <w:sz w:val="24"/>
                <w:szCs w:val="24"/>
              </w:rPr>
              <w:t>,</w:t>
            </w:r>
            <w:r w:rsidRPr="008F2E69">
              <w:rPr>
                <w:sz w:val="24"/>
                <w:szCs w:val="24"/>
                <w:lang w:val="en-US"/>
              </w:rPr>
              <w:t>010</w:t>
            </w:r>
          </w:p>
        </w:tc>
      </w:tr>
      <w:tr w:rsidR="003D4AB2" w:rsidRPr="008F2E69" w:rsidTr="00C608D7">
        <w:tc>
          <w:tcPr>
            <w:tcW w:w="5940" w:type="dxa"/>
          </w:tcPr>
          <w:p w:rsidR="003D4AB2" w:rsidRPr="008F2E69" w:rsidRDefault="003D4AB2" w:rsidP="00C608D7">
            <w:pPr>
              <w:rPr>
                <w:sz w:val="24"/>
                <w:szCs w:val="24"/>
              </w:rPr>
            </w:pPr>
            <w:r w:rsidRPr="008F2E69">
              <w:rPr>
                <w:sz w:val="24"/>
                <w:szCs w:val="24"/>
              </w:rPr>
              <w:t>3. Массовая доля остатка после прокаливания, %, не более</w:t>
            </w:r>
          </w:p>
        </w:tc>
        <w:tc>
          <w:tcPr>
            <w:tcW w:w="1980" w:type="dxa"/>
            <w:vAlign w:val="center"/>
          </w:tcPr>
          <w:p w:rsidR="003D4AB2" w:rsidRPr="008F2E69" w:rsidRDefault="003D4AB2" w:rsidP="00C608D7">
            <w:pPr>
              <w:jc w:val="center"/>
              <w:rPr>
                <w:sz w:val="24"/>
                <w:szCs w:val="24"/>
                <w:lang w:val="en-US"/>
              </w:rPr>
            </w:pPr>
            <w:r w:rsidRPr="008F2E69">
              <w:rPr>
                <w:sz w:val="24"/>
                <w:szCs w:val="24"/>
                <w:lang w:val="en-US"/>
              </w:rPr>
              <w:t>0</w:t>
            </w:r>
            <w:r w:rsidRPr="008F2E69">
              <w:rPr>
                <w:sz w:val="24"/>
                <w:szCs w:val="24"/>
              </w:rPr>
              <w:t>,</w:t>
            </w:r>
            <w:r w:rsidRPr="008F2E69">
              <w:rPr>
                <w:sz w:val="24"/>
                <w:szCs w:val="24"/>
                <w:lang w:val="en-US"/>
              </w:rPr>
              <w:t>02</w:t>
            </w:r>
          </w:p>
        </w:tc>
        <w:tc>
          <w:tcPr>
            <w:tcW w:w="2007" w:type="dxa"/>
            <w:vAlign w:val="center"/>
          </w:tcPr>
          <w:p w:rsidR="003D4AB2" w:rsidRPr="008F2E69" w:rsidRDefault="003D4AB2" w:rsidP="00C608D7">
            <w:pPr>
              <w:jc w:val="center"/>
              <w:rPr>
                <w:sz w:val="24"/>
                <w:szCs w:val="24"/>
                <w:lang w:val="en-US"/>
              </w:rPr>
            </w:pPr>
            <w:r w:rsidRPr="008F2E69">
              <w:rPr>
                <w:sz w:val="24"/>
                <w:szCs w:val="24"/>
                <w:lang w:val="en-US"/>
              </w:rPr>
              <w:t>0</w:t>
            </w:r>
            <w:r w:rsidRPr="008F2E69">
              <w:rPr>
                <w:sz w:val="24"/>
                <w:szCs w:val="24"/>
              </w:rPr>
              <w:t>,</w:t>
            </w:r>
            <w:r w:rsidRPr="008F2E69">
              <w:rPr>
                <w:sz w:val="24"/>
                <w:szCs w:val="24"/>
                <w:lang w:val="en-US"/>
              </w:rPr>
              <w:t>03</w:t>
            </w:r>
          </w:p>
        </w:tc>
      </w:tr>
      <w:tr w:rsidR="003D4AB2" w:rsidRPr="008F2E69" w:rsidTr="00C608D7">
        <w:tc>
          <w:tcPr>
            <w:tcW w:w="5940" w:type="dxa"/>
          </w:tcPr>
          <w:p w:rsidR="003D4AB2" w:rsidRPr="008F2E69" w:rsidRDefault="003D4AB2" w:rsidP="00C608D7">
            <w:pPr>
              <w:rPr>
                <w:sz w:val="24"/>
                <w:szCs w:val="24"/>
              </w:rPr>
            </w:pPr>
            <w:r w:rsidRPr="008F2E69">
              <w:rPr>
                <w:sz w:val="24"/>
                <w:szCs w:val="24"/>
              </w:rPr>
              <w:t>4. Массовая доля окислов азота (</w:t>
            </w:r>
            <w:r w:rsidRPr="008F2E69">
              <w:rPr>
                <w:sz w:val="24"/>
                <w:szCs w:val="24"/>
                <w:lang w:val="en-US"/>
              </w:rPr>
              <w:t>N</w:t>
            </w:r>
            <w:r w:rsidRPr="008F2E69">
              <w:rPr>
                <w:sz w:val="24"/>
                <w:szCs w:val="24"/>
                <w:vertAlign w:val="subscript"/>
              </w:rPr>
              <w:t>2</w:t>
            </w:r>
            <w:r w:rsidRPr="008F2E69">
              <w:rPr>
                <w:sz w:val="24"/>
                <w:szCs w:val="24"/>
                <w:lang w:val="en-US"/>
              </w:rPr>
              <w:t>O</w:t>
            </w:r>
            <w:r w:rsidRPr="008F2E69">
              <w:rPr>
                <w:sz w:val="24"/>
                <w:szCs w:val="24"/>
                <w:vertAlign w:val="subscript"/>
              </w:rPr>
              <w:t>3</w:t>
            </w:r>
            <w:r w:rsidRPr="008F2E69">
              <w:rPr>
                <w:sz w:val="24"/>
                <w:szCs w:val="24"/>
              </w:rPr>
              <w:t>), %, не более</w:t>
            </w:r>
          </w:p>
        </w:tc>
        <w:tc>
          <w:tcPr>
            <w:tcW w:w="1980" w:type="dxa"/>
            <w:vAlign w:val="center"/>
          </w:tcPr>
          <w:p w:rsidR="003D4AB2" w:rsidRPr="008F2E69" w:rsidRDefault="003D4AB2" w:rsidP="00C608D7">
            <w:pPr>
              <w:jc w:val="center"/>
              <w:rPr>
                <w:sz w:val="24"/>
                <w:szCs w:val="24"/>
                <w:lang w:val="en-US"/>
              </w:rPr>
            </w:pPr>
            <w:r w:rsidRPr="008F2E69">
              <w:rPr>
                <w:sz w:val="24"/>
                <w:szCs w:val="24"/>
                <w:lang w:val="en-US"/>
              </w:rPr>
              <w:t>0</w:t>
            </w:r>
            <w:r w:rsidRPr="008F2E69">
              <w:rPr>
                <w:sz w:val="24"/>
                <w:szCs w:val="24"/>
              </w:rPr>
              <w:t>,</w:t>
            </w:r>
            <w:r w:rsidRPr="008F2E69">
              <w:rPr>
                <w:sz w:val="24"/>
                <w:szCs w:val="24"/>
                <w:lang w:val="en-US"/>
              </w:rPr>
              <w:t>00003</w:t>
            </w:r>
          </w:p>
        </w:tc>
        <w:tc>
          <w:tcPr>
            <w:tcW w:w="2007" w:type="dxa"/>
            <w:vAlign w:val="center"/>
          </w:tcPr>
          <w:p w:rsidR="003D4AB2" w:rsidRPr="008F2E69" w:rsidRDefault="003D4AB2" w:rsidP="00C608D7">
            <w:pPr>
              <w:jc w:val="center"/>
              <w:rPr>
                <w:sz w:val="24"/>
                <w:szCs w:val="24"/>
                <w:lang w:val="en-US"/>
              </w:rPr>
            </w:pPr>
            <w:r w:rsidRPr="008F2E69">
              <w:rPr>
                <w:sz w:val="24"/>
                <w:szCs w:val="24"/>
                <w:lang w:val="en-US"/>
              </w:rPr>
              <w:t>0</w:t>
            </w:r>
            <w:r w:rsidRPr="008F2E69">
              <w:rPr>
                <w:sz w:val="24"/>
                <w:szCs w:val="24"/>
              </w:rPr>
              <w:t>,0</w:t>
            </w:r>
            <w:r w:rsidRPr="008F2E69">
              <w:rPr>
                <w:sz w:val="24"/>
                <w:szCs w:val="24"/>
                <w:lang w:val="en-US"/>
              </w:rPr>
              <w:t>001</w:t>
            </w:r>
          </w:p>
        </w:tc>
      </w:tr>
      <w:tr w:rsidR="003D4AB2" w:rsidRPr="008F2E69" w:rsidTr="00C608D7">
        <w:tc>
          <w:tcPr>
            <w:tcW w:w="5940" w:type="dxa"/>
          </w:tcPr>
          <w:p w:rsidR="003D4AB2" w:rsidRPr="008F2E69" w:rsidRDefault="003D4AB2" w:rsidP="00C608D7">
            <w:pPr>
              <w:rPr>
                <w:sz w:val="24"/>
                <w:szCs w:val="24"/>
              </w:rPr>
            </w:pPr>
            <w:r w:rsidRPr="008F2E69">
              <w:rPr>
                <w:sz w:val="24"/>
                <w:szCs w:val="24"/>
              </w:rPr>
              <w:t>5. Массовая доля мышьяка (А</w:t>
            </w:r>
            <w:r w:rsidRPr="008F2E69">
              <w:rPr>
                <w:sz w:val="24"/>
                <w:szCs w:val="24"/>
                <w:lang w:val="en-US"/>
              </w:rPr>
              <w:t>s</w:t>
            </w:r>
            <w:r w:rsidRPr="008F2E69">
              <w:rPr>
                <w:sz w:val="24"/>
                <w:szCs w:val="24"/>
              </w:rPr>
              <w:t>), %, не более</w:t>
            </w:r>
          </w:p>
        </w:tc>
        <w:tc>
          <w:tcPr>
            <w:tcW w:w="1980" w:type="dxa"/>
            <w:vAlign w:val="center"/>
          </w:tcPr>
          <w:p w:rsidR="003D4AB2" w:rsidRPr="008F2E69" w:rsidRDefault="003D4AB2" w:rsidP="00C608D7">
            <w:pPr>
              <w:jc w:val="center"/>
              <w:rPr>
                <w:sz w:val="24"/>
                <w:szCs w:val="24"/>
                <w:lang w:val="en-US"/>
              </w:rPr>
            </w:pPr>
            <w:r w:rsidRPr="008F2E69">
              <w:rPr>
                <w:sz w:val="24"/>
                <w:szCs w:val="24"/>
                <w:lang w:val="en-US"/>
              </w:rPr>
              <w:t>0</w:t>
            </w:r>
            <w:r w:rsidRPr="008F2E69">
              <w:rPr>
                <w:sz w:val="24"/>
                <w:szCs w:val="24"/>
              </w:rPr>
              <w:t>,</w:t>
            </w:r>
            <w:r w:rsidRPr="008F2E69">
              <w:rPr>
                <w:sz w:val="24"/>
                <w:szCs w:val="24"/>
                <w:lang w:val="en-US"/>
              </w:rPr>
              <w:t>00005</w:t>
            </w:r>
          </w:p>
        </w:tc>
        <w:tc>
          <w:tcPr>
            <w:tcW w:w="2007" w:type="dxa"/>
            <w:vAlign w:val="center"/>
          </w:tcPr>
          <w:p w:rsidR="003D4AB2" w:rsidRPr="008F2E69" w:rsidRDefault="003D4AB2" w:rsidP="00C608D7">
            <w:pPr>
              <w:jc w:val="center"/>
              <w:rPr>
                <w:sz w:val="24"/>
                <w:szCs w:val="24"/>
                <w:lang w:val="en-US"/>
              </w:rPr>
            </w:pPr>
            <w:r w:rsidRPr="008F2E69">
              <w:rPr>
                <w:sz w:val="24"/>
                <w:szCs w:val="24"/>
                <w:lang w:val="en-US"/>
              </w:rPr>
              <w:t>0</w:t>
            </w:r>
            <w:r w:rsidRPr="008F2E69">
              <w:rPr>
                <w:sz w:val="24"/>
                <w:szCs w:val="24"/>
              </w:rPr>
              <w:t>,</w:t>
            </w:r>
            <w:r w:rsidRPr="008F2E69">
              <w:rPr>
                <w:sz w:val="24"/>
                <w:szCs w:val="24"/>
                <w:lang w:val="en-US"/>
              </w:rPr>
              <w:t>00008</w:t>
            </w:r>
          </w:p>
        </w:tc>
      </w:tr>
      <w:tr w:rsidR="003D4AB2" w:rsidRPr="008F2E69" w:rsidTr="00C608D7">
        <w:tc>
          <w:tcPr>
            <w:tcW w:w="5940" w:type="dxa"/>
          </w:tcPr>
          <w:p w:rsidR="003D4AB2" w:rsidRPr="008F2E69" w:rsidRDefault="003D4AB2" w:rsidP="00C608D7">
            <w:pPr>
              <w:rPr>
                <w:sz w:val="24"/>
                <w:szCs w:val="24"/>
              </w:rPr>
            </w:pPr>
            <w:r w:rsidRPr="008F2E69">
              <w:rPr>
                <w:sz w:val="24"/>
                <w:szCs w:val="24"/>
              </w:rPr>
              <w:t>6. Массовая доля хлористых соединений (</w:t>
            </w:r>
            <w:r w:rsidRPr="008F2E69">
              <w:rPr>
                <w:sz w:val="24"/>
                <w:szCs w:val="24"/>
                <w:lang w:val="en-US"/>
              </w:rPr>
              <w:t>Cl</w:t>
            </w:r>
            <w:r w:rsidRPr="008F2E69">
              <w:rPr>
                <w:sz w:val="24"/>
                <w:szCs w:val="24"/>
              </w:rPr>
              <w:t>), %, не более</w:t>
            </w:r>
          </w:p>
        </w:tc>
        <w:tc>
          <w:tcPr>
            <w:tcW w:w="1980" w:type="dxa"/>
            <w:vAlign w:val="center"/>
          </w:tcPr>
          <w:p w:rsidR="003D4AB2" w:rsidRPr="008F2E69" w:rsidRDefault="003D4AB2" w:rsidP="00C608D7">
            <w:pPr>
              <w:jc w:val="center"/>
              <w:rPr>
                <w:sz w:val="24"/>
                <w:szCs w:val="24"/>
                <w:lang w:val="en-US"/>
              </w:rPr>
            </w:pPr>
            <w:r w:rsidRPr="008F2E69">
              <w:rPr>
                <w:sz w:val="24"/>
                <w:szCs w:val="24"/>
                <w:lang w:val="en-US"/>
              </w:rPr>
              <w:t>0</w:t>
            </w:r>
            <w:r w:rsidRPr="008F2E69">
              <w:rPr>
                <w:sz w:val="24"/>
                <w:szCs w:val="24"/>
              </w:rPr>
              <w:t>,</w:t>
            </w:r>
            <w:r w:rsidRPr="008F2E69">
              <w:rPr>
                <w:sz w:val="24"/>
                <w:szCs w:val="24"/>
                <w:lang w:val="en-US"/>
              </w:rPr>
              <w:t>0002</w:t>
            </w:r>
          </w:p>
        </w:tc>
        <w:tc>
          <w:tcPr>
            <w:tcW w:w="2007" w:type="dxa"/>
            <w:vAlign w:val="center"/>
          </w:tcPr>
          <w:p w:rsidR="003D4AB2" w:rsidRPr="008F2E69" w:rsidRDefault="003D4AB2" w:rsidP="00C608D7">
            <w:pPr>
              <w:jc w:val="center"/>
              <w:rPr>
                <w:sz w:val="24"/>
                <w:szCs w:val="24"/>
                <w:lang w:val="en-US"/>
              </w:rPr>
            </w:pPr>
            <w:r w:rsidRPr="008F2E69">
              <w:rPr>
                <w:sz w:val="24"/>
                <w:szCs w:val="24"/>
                <w:lang w:val="en-US"/>
              </w:rPr>
              <w:t>0</w:t>
            </w:r>
            <w:r w:rsidRPr="008F2E69">
              <w:rPr>
                <w:sz w:val="24"/>
                <w:szCs w:val="24"/>
              </w:rPr>
              <w:t>,</w:t>
            </w:r>
            <w:r w:rsidRPr="008F2E69">
              <w:rPr>
                <w:sz w:val="24"/>
                <w:szCs w:val="24"/>
                <w:lang w:val="en-US"/>
              </w:rPr>
              <w:t>0003</w:t>
            </w:r>
          </w:p>
        </w:tc>
      </w:tr>
      <w:tr w:rsidR="003D4AB2" w:rsidRPr="008F2E69" w:rsidTr="00C608D7">
        <w:tc>
          <w:tcPr>
            <w:tcW w:w="5940" w:type="dxa"/>
          </w:tcPr>
          <w:p w:rsidR="003D4AB2" w:rsidRPr="008F2E69" w:rsidRDefault="003D4AB2" w:rsidP="00C608D7">
            <w:pPr>
              <w:rPr>
                <w:sz w:val="24"/>
                <w:szCs w:val="24"/>
              </w:rPr>
            </w:pPr>
            <w:r w:rsidRPr="008F2E69">
              <w:rPr>
                <w:sz w:val="24"/>
                <w:szCs w:val="24"/>
              </w:rPr>
              <w:t>7. Массовая доля марганца (</w:t>
            </w:r>
            <w:r w:rsidRPr="008F2E69">
              <w:rPr>
                <w:sz w:val="24"/>
                <w:szCs w:val="24"/>
                <w:lang w:val="en-US"/>
              </w:rPr>
              <w:t>Mn</w:t>
            </w:r>
            <w:r w:rsidRPr="008F2E69">
              <w:rPr>
                <w:sz w:val="24"/>
                <w:szCs w:val="24"/>
              </w:rPr>
              <w:t xml:space="preserve">), %, не более </w:t>
            </w:r>
          </w:p>
        </w:tc>
        <w:tc>
          <w:tcPr>
            <w:tcW w:w="1980" w:type="dxa"/>
            <w:vAlign w:val="center"/>
          </w:tcPr>
          <w:p w:rsidR="003D4AB2" w:rsidRPr="008F2E69" w:rsidRDefault="003D4AB2" w:rsidP="00C608D7">
            <w:pPr>
              <w:jc w:val="center"/>
              <w:rPr>
                <w:sz w:val="24"/>
                <w:szCs w:val="24"/>
                <w:lang w:val="en-US"/>
              </w:rPr>
            </w:pPr>
            <w:r w:rsidRPr="008F2E69">
              <w:rPr>
                <w:sz w:val="24"/>
                <w:szCs w:val="24"/>
                <w:lang w:val="en-US"/>
              </w:rPr>
              <w:t>0</w:t>
            </w:r>
            <w:r w:rsidRPr="008F2E69">
              <w:rPr>
                <w:sz w:val="24"/>
                <w:szCs w:val="24"/>
              </w:rPr>
              <w:t>,</w:t>
            </w:r>
            <w:r w:rsidRPr="008F2E69">
              <w:rPr>
                <w:sz w:val="24"/>
                <w:szCs w:val="24"/>
                <w:lang w:val="en-US"/>
              </w:rPr>
              <w:t>00005</w:t>
            </w:r>
          </w:p>
        </w:tc>
        <w:tc>
          <w:tcPr>
            <w:tcW w:w="2007" w:type="dxa"/>
            <w:vAlign w:val="center"/>
          </w:tcPr>
          <w:p w:rsidR="003D4AB2" w:rsidRPr="008F2E69" w:rsidRDefault="003D4AB2" w:rsidP="00C608D7">
            <w:pPr>
              <w:jc w:val="center"/>
              <w:rPr>
                <w:sz w:val="24"/>
                <w:szCs w:val="24"/>
                <w:lang w:val="en-US"/>
              </w:rPr>
            </w:pPr>
            <w:r w:rsidRPr="008F2E69">
              <w:rPr>
                <w:sz w:val="24"/>
                <w:szCs w:val="24"/>
                <w:lang w:val="en-US"/>
              </w:rPr>
              <w:t>0</w:t>
            </w:r>
            <w:r w:rsidRPr="008F2E69">
              <w:rPr>
                <w:sz w:val="24"/>
                <w:szCs w:val="24"/>
              </w:rPr>
              <w:t>,</w:t>
            </w:r>
            <w:r w:rsidRPr="008F2E69">
              <w:rPr>
                <w:sz w:val="24"/>
                <w:szCs w:val="24"/>
                <w:lang w:val="en-US"/>
              </w:rPr>
              <w:t>0001</w:t>
            </w:r>
          </w:p>
        </w:tc>
      </w:tr>
      <w:tr w:rsidR="003D4AB2" w:rsidRPr="008F2E69" w:rsidTr="00C608D7">
        <w:tc>
          <w:tcPr>
            <w:tcW w:w="5940" w:type="dxa"/>
          </w:tcPr>
          <w:p w:rsidR="003D4AB2" w:rsidRPr="008F2E69" w:rsidRDefault="003D4AB2" w:rsidP="00C608D7">
            <w:pPr>
              <w:rPr>
                <w:sz w:val="24"/>
                <w:szCs w:val="24"/>
              </w:rPr>
            </w:pPr>
            <w:r w:rsidRPr="008F2E69">
              <w:rPr>
                <w:sz w:val="24"/>
                <w:szCs w:val="24"/>
              </w:rPr>
              <w:t>8. Массовая доля суммы тяжелых металлов в пересчете на свинец (</w:t>
            </w:r>
            <w:r w:rsidRPr="008F2E69">
              <w:rPr>
                <w:sz w:val="24"/>
                <w:szCs w:val="24"/>
                <w:lang w:val="en-US"/>
              </w:rPr>
              <w:t>Pb</w:t>
            </w:r>
            <w:r w:rsidRPr="008F2E69">
              <w:rPr>
                <w:sz w:val="24"/>
                <w:szCs w:val="24"/>
              </w:rPr>
              <w:t xml:space="preserve">), %, не более </w:t>
            </w:r>
          </w:p>
        </w:tc>
        <w:tc>
          <w:tcPr>
            <w:tcW w:w="1980" w:type="dxa"/>
            <w:vAlign w:val="center"/>
          </w:tcPr>
          <w:p w:rsidR="003D4AB2" w:rsidRPr="008F2E69" w:rsidRDefault="003D4AB2" w:rsidP="00C608D7">
            <w:pPr>
              <w:jc w:val="center"/>
              <w:rPr>
                <w:sz w:val="24"/>
                <w:szCs w:val="24"/>
                <w:lang w:val="en-US"/>
              </w:rPr>
            </w:pPr>
            <w:r w:rsidRPr="008F2E69">
              <w:rPr>
                <w:sz w:val="24"/>
                <w:szCs w:val="24"/>
                <w:lang w:val="en-US"/>
              </w:rPr>
              <w:t>0</w:t>
            </w:r>
            <w:r w:rsidRPr="008F2E69">
              <w:rPr>
                <w:sz w:val="24"/>
                <w:szCs w:val="24"/>
              </w:rPr>
              <w:t>,</w:t>
            </w:r>
            <w:r w:rsidRPr="008F2E69">
              <w:rPr>
                <w:sz w:val="24"/>
                <w:szCs w:val="24"/>
                <w:lang w:val="en-US"/>
              </w:rPr>
              <w:t>01</w:t>
            </w:r>
          </w:p>
        </w:tc>
        <w:tc>
          <w:tcPr>
            <w:tcW w:w="2007" w:type="dxa"/>
            <w:vAlign w:val="center"/>
          </w:tcPr>
          <w:p w:rsidR="003D4AB2" w:rsidRPr="008F2E69" w:rsidRDefault="003D4AB2" w:rsidP="00C608D7">
            <w:pPr>
              <w:jc w:val="center"/>
              <w:rPr>
                <w:sz w:val="24"/>
                <w:szCs w:val="24"/>
                <w:lang w:val="en-US"/>
              </w:rPr>
            </w:pPr>
            <w:r w:rsidRPr="008F2E69">
              <w:rPr>
                <w:sz w:val="24"/>
                <w:szCs w:val="24"/>
                <w:lang w:val="en-US"/>
              </w:rPr>
              <w:t>0</w:t>
            </w:r>
            <w:r w:rsidRPr="008F2E69">
              <w:rPr>
                <w:sz w:val="24"/>
                <w:szCs w:val="24"/>
              </w:rPr>
              <w:t>,</w:t>
            </w:r>
            <w:r w:rsidRPr="008F2E69">
              <w:rPr>
                <w:sz w:val="24"/>
                <w:szCs w:val="24"/>
                <w:lang w:val="en-US"/>
              </w:rPr>
              <w:t>01</w:t>
            </w:r>
          </w:p>
        </w:tc>
      </w:tr>
      <w:tr w:rsidR="003D4AB2" w:rsidRPr="008F2E69" w:rsidTr="00C608D7">
        <w:tc>
          <w:tcPr>
            <w:tcW w:w="5940" w:type="dxa"/>
          </w:tcPr>
          <w:p w:rsidR="003D4AB2" w:rsidRPr="008F2E69" w:rsidRDefault="003D4AB2" w:rsidP="00C608D7">
            <w:pPr>
              <w:rPr>
                <w:sz w:val="24"/>
                <w:szCs w:val="24"/>
              </w:rPr>
            </w:pPr>
            <w:r w:rsidRPr="008F2E69">
              <w:rPr>
                <w:sz w:val="24"/>
                <w:szCs w:val="24"/>
              </w:rPr>
              <w:t>9. Массовая доля меди (</w:t>
            </w:r>
            <w:r w:rsidRPr="008F2E69">
              <w:rPr>
                <w:sz w:val="24"/>
                <w:szCs w:val="24"/>
                <w:lang w:val="en-US"/>
              </w:rPr>
              <w:t>Cu</w:t>
            </w:r>
            <w:r w:rsidRPr="008F2E69">
              <w:rPr>
                <w:sz w:val="24"/>
                <w:szCs w:val="24"/>
              </w:rPr>
              <w:t>), %, не более</w:t>
            </w:r>
          </w:p>
        </w:tc>
        <w:tc>
          <w:tcPr>
            <w:tcW w:w="1980" w:type="dxa"/>
            <w:vAlign w:val="center"/>
          </w:tcPr>
          <w:p w:rsidR="003D4AB2" w:rsidRPr="008F2E69" w:rsidRDefault="003D4AB2" w:rsidP="00C608D7">
            <w:pPr>
              <w:jc w:val="center"/>
              <w:rPr>
                <w:sz w:val="24"/>
                <w:szCs w:val="24"/>
                <w:lang w:val="en-US"/>
              </w:rPr>
            </w:pPr>
            <w:r w:rsidRPr="008F2E69">
              <w:rPr>
                <w:sz w:val="24"/>
                <w:szCs w:val="24"/>
                <w:lang w:val="en-US"/>
              </w:rPr>
              <w:t>0</w:t>
            </w:r>
            <w:r w:rsidRPr="008F2E69">
              <w:rPr>
                <w:sz w:val="24"/>
                <w:szCs w:val="24"/>
              </w:rPr>
              <w:t>,</w:t>
            </w:r>
            <w:r w:rsidRPr="008F2E69">
              <w:rPr>
                <w:sz w:val="24"/>
                <w:szCs w:val="24"/>
                <w:lang w:val="en-US"/>
              </w:rPr>
              <w:t>0005</w:t>
            </w:r>
          </w:p>
        </w:tc>
        <w:tc>
          <w:tcPr>
            <w:tcW w:w="2007" w:type="dxa"/>
            <w:vAlign w:val="center"/>
          </w:tcPr>
          <w:p w:rsidR="003D4AB2" w:rsidRPr="008F2E69" w:rsidRDefault="003D4AB2" w:rsidP="00C608D7">
            <w:pPr>
              <w:jc w:val="center"/>
              <w:rPr>
                <w:sz w:val="24"/>
                <w:szCs w:val="24"/>
              </w:rPr>
            </w:pPr>
            <w:r w:rsidRPr="008F2E69">
              <w:rPr>
                <w:sz w:val="24"/>
                <w:szCs w:val="24"/>
                <w:lang w:val="en-US"/>
              </w:rPr>
              <w:t>0</w:t>
            </w:r>
            <w:r w:rsidRPr="008F2E69">
              <w:rPr>
                <w:sz w:val="24"/>
                <w:szCs w:val="24"/>
              </w:rPr>
              <w:t>,</w:t>
            </w:r>
            <w:r w:rsidRPr="008F2E69">
              <w:rPr>
                <w:sz w:val="24"/>
                <w:szCs w:val="24"/>
                <w:lang w:val="en-US"/>
              </w:rPr>
              <w:t>0005</w:t>
            </w:r>
          </w:p>
        </w:tc>
      </w:tr>
    </w:tbl>
    <w:p w:rsidR="003D4AB2" w:rsidRPr="008F2E69" w:rsidRDefault="003D4AB2" w:rsidP="003D4AB2">
      <w:pPr>
        <w:spacing w:line="360" w:lineRule="auto"/>
        <w:jc w:val="right"/>
        <w:rPr>
          <w:i/>
          <w:sz w:val="26"/>
          <w:szCs w:val="26"/>
        </w:rPr>
      </w:pPr>
    </w:p>
    <w:p w:rsidR="003D4AB2" w:rsidRPr="008F2E69" w:rsidRDefault="003D4AB2" w:rsidP="003D4AB2">
      <w:pPr>
        <w:spacing w:line="360" w:lineRule="auto"/>
        <w:jc w:val="right"/>
        <w:rPr>
          <w:sz w:val="24"/>
          <w:szCs w:val="24"/>
        </w:rPr>
      </w:pPr>
      <w:r w:rsidRPr="008F2E69">
        <w:rPr>
          <w:sz w:val="24"/>
          <w:szCs w:val="24"/>
        </w:rPr>
        <w:t xml:space="preserve">Таблица 3. Серная кислота </w:t>
      </w:r>
      <w:r w:rsidRPr="008F2E69">
        <w:rPr>
          <w:b/>
          <w:sz w:val="24"/>
          <w:szCs w:val="24"/>
        </w:rPr>
        <w:t>реактивная</w:t>
      </w:r>
      <w:r w:rsidRPr="008F2E69">
        <w:rPr>
          <w:sz w:val="24"/>
          <w:szCs w:val="24"/>
        </w:rPr>
        <w:t>. ГОСТ 4204-77</w:t>
      </w:r>
    </w:p>
    <w:tbl>
      <w:tblPr>
        <w:tblW w:w="100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936"/>
        <w:gridCol w:w="1936"/>
        <w:gridCol w:w="1647"/>
      </w:tblGrid>
      <w:tr w:rsidR="003D4AB2" w:rsidRPr="008F2E69" w:rsidTr="00C608D7">
        <w:trPr>
          <w:cantSplit/>
        </w:trPr>
        <w:tc>
          <w:tcPr>
            <w:tcW w:w="4500" w:type="dxa"/>
            <w:vMerge w:val="restart"/>
            <w:vAlign w:val="center"/>
          </w:tcPr>
          <w:p w:rsidR="003D4AB2" w:rsidRPr="008F2E69" w:rsidRDefault="003D4AB2" w:rsidP="00C608D7">
            <w:pPr>
              <w:jc w:val="center"/>
              <w:rPr>
                <w:sz w:val="24"/>
                <w:szCs w:val="24"/>
              </w:rPr>
            </w:pPr>
            <w:r w:rsidRPr="008F2E69">
              <w:rPr>
                <w:sz w:val="24"/>
                <w:szCs w:val="24"/>
              </w:rPr>
              <w:t>Наименование показателя</w:t>
            </w:r>
          </w:p>
        </w:tc>
        <w:tc>
          <w:tcPr>
            <w:tcW w:w="5519" w:type="dxa"/>
            <w:gridSpan w:val="3"/>
            <w:vAlign w:val="center"/>
          </w:tcPr>
          <w:p w:rsidR="003D4AB2" w:rsidRPr="008F2E69" w:rsidRDefault="003D4AB2" w:rsidP="00C608D7">
            <w:pPr>
              <w:jc w:val="center"/>
              <w:rPr>
                <w:sz w:val="24"/>
                <w:szCs w:val="24"/>
              </w:rPr>
            </w:pPr>
            <w:r w:rsidRPr="008F2E69">
              <w:rPr>
                <w:sz w:val="24"/>
                <w:szCs w:val="24"/>
              </w:rPr>
              <w:t>Норма</w:t>
            </w:r>
          </w:p>
        </w:tc>
      </w:tr>
      <w:tr w:rsidR="003D4AB2" w:rsidRPr="008F2E69" w:rsidTr="00C608D7">
        <w:trPr>
          <w:cantSplit/>
        </w:trPr>
        <w:tc>
          <w:tcPr>
            <w:tcW w:w="4500" w:type="dxa"/>
            <w:vMerge/>
            <w:vAlign w:val="center"/>
          </w:tcPr>
          <w:p w:rsidR="003D4AB2" w:rsidRPr="008F2E69" w:rsidRDefault="003D4AB2" w:rsidP="00C608D7">
            <w:pPr>
              <w:jc w:val="center"/>
              <w:rPr>
                <w:sz w:val="24"/>
                <w:szCs w:val="24"/>
              </w:rPr>
            </w:pPr>
          </w:p>
        </w:tc>
        <w:tc>
          <w:tcPr>
            <w:tcW w:w="1936" w:type="dxa"/>
            <w:vAlign w:val="center"/>
          </w:tcPr>
          <w:p w:rsidR="003D4AB2" w:rsidRPr="008F2E69" w:rsidRDefault="003D4AB2" w:rsidP="00C608D7">
            <w:pPr>
              <w:jc w:val="center"/>
              <w:rPr>
                <w:sz w:val="24"/>
                <w:szCs w:val="24"/>
              </w:rPr>
            </w:pPr>
            <w:r w:rsidRPr="008F2E69">
              <w:rPr>
                <w:sz w:val="24"/>
                <w:szCs w:val="24"/>
              </w:rPr>
              <w:t xml:space="preserve">Химически чистый (х.ч.) </w:t>
            </w:r>
          </w:p>
          <w:p w:rsidR="003D4AB2" w:rsidRPr="008F2E69" w:rsidRDefault="003D4AB2" w:rsidP="00C608D7">
            <w:pPr>
              <w:jc w:val="center"/>
              <w:rPr>
                <w:sz w:val="24"/>
                <w:szCs w:val="24"/>
              </w:rPr>
            </w:pPr>
            <w:r w:rsidRPr="008F2E69">
              <w:rPr>
                <w:sz w:val="24"/>
                <w:szCs w:val="24"/>
              </w:rPr>
              <w:t>ОКП 26 1212 0023 02</w:t>
            </w:r>
          </w:p>
        </w:tc>
        <w:tc>
          <w:tcPr>
            <w:tcW w:w="1936" w:type="dxa"/>
            <w:vAlign w:val="center"/>
          </w:tcPr>
          <w:p w:rsidR="003D4AB2" w:rsidRPr="008F2E69" w:rsidRDefault="003D4AB2" w:rsidP="00C608D7">
            <w:pPr>
              <w:jc w:val="center"/>
              <w:rPr>
                <w:sz w:val="24"/>
                <w:szCs w:val="24"/>
              </w:rPr>
            </w:pPr>
            <w:r w:rsidRPr="008F2E69">
              <w:rPr>
                <w:sz w:val="24"/>
                <w:szCs w:val="24"/>
              </w:rPr>
              <w:t>Чистый для анализа (ч.д.а.)</w:t>
            </w:r>
          </w:p>
          <w:p w:rsidR="003D4AB2" w:rsidRPr="008F2E69" w:rsidRDefault="003D4AB2" w:rsidP="00C608D7">
            <w:pPr>
              <w:jc w:val="center"/>
              <w:rPr>
                <w:sz w:val="24"/>
                <w:szCs w:val="24"/>
              </w:rPr>
            </w:pPr>
            <w:r w:rsidRPr="008F2E69">
              <w:rPr>
                <w:sz w:val="24"/>
                <w:szCs w:val="24"/>
              </w:rPr>
              <w:t>ОКП 26 1212 0022 03</w:t>
            </w:r>
          </w:p>
        </w:tc>
        <w:tc>
          <w:tcPr>
            <w:tcW w:w="1647" w:type="dxa"/>
            <w:vAlign w:val="center"/>
          </w:tcPr>
          <w:p w:rsidR="003D4AB2" w:rsidRPr="008F2E69" w:rsidRDefault="003D4AB2" w:rsidP="00C608D7">
            <w:pPr>
              <w:jc w:val="center"/>
              <w:rPr>
                <w:sz w:val="24"/>
                <w:szCs w:val="24"/>
              </w:rPr>
            </w:pPr>
            <w:r w:rsidRPr="008F2E69">
              <w:rPr>
                <w:sz w:val="24"/>
                <w:szCs w:val="24"/>
              </w:rPr>
              <w:t>Чистый (ч.)</w:t>
            </w:r>
          </w:p>
          <w:p w:rsidR="003D4AB2" w:rsidRPr="008F2E69" w:rsidRDefault="003D4AB2" w:rsidP="00C608D7">
            <w:pPr>
              <w:jc w:val="center"/>
              <w:rPr>
                <w:sz w:val="24"/>
                <w:szCs w:val="24"/>
              </w:rPr>
            </w:pPr>
            <w:r w:rsidRPr="008F2E69">
              <w:rPr>
                <w:sz w:val="24"/>
                <w:szCs w:val="24"/>
              </w:rPr>
              <w:t>ОКП 26 1212 0021 04</w:t>
            </w:r>
          </w:p>
        </w:tc>
      </w:tr>
      <w:tr w:rsidR="003D4AB2" w:rsidRPr="008F2E69" w:rsidTr="00C608D7">
        <w:tc>
          <w:tcPr>
            <w:tcW w:w="4500" w:type="dxa"/>
          </w:tcPr>
          <w:p w:rsidR="003D4AB2" w:rsidRPr="008F2E69" w:rsidRDefault="003D4AB2" w:rsidP="00C608D7">
            <w:pPr>
              <w:jc w:val="both"/>
              <w:rPr>
                <w:sz w:val="24"/>
                <w:szCs w:val="24"/>
              </w:rPr>
            </w:pPr>
            <w:r w:rsidRPr="008F2E69">
              <w:rPr>
                <w:sz w:val="24"/>
                <w:szCs w:val="24"/>
              </w:rPr>
              <w:t>1. Массовая доля серной кислоты (</w:t>
            </w:r>
            <w:r w:rsidRPr="008F2E69">
              <w:rPr>
                <w:sz w:val="24"/>
                <w:szCs w:val="24"/>
                <w:lang w:val="en-US"/>
              </w:rPr>
              <w:t>H</w:t>
            </w:r>
            <w:r w:rsidRPr="008F2E69">
              <w:rPr>
                <w:sz w:val="24"/>
                <w:szCs w:val="24"/>
                <w:vertAlign w:val="subscript"/>
              </w:rPr>
              <w:t>2</w:t>
            </w:r>
            <w:r w:rsidRPr="008F2E69">
              <w:rPr>
                <w:sz w:val="24"/>
                <w:szCs w:val="24"/>
                <w:lang w:val="en-US"/>
              </w:rPr>
              <w:t>SO</w:t>
            </w:r>
            <w:r w:rsidRPr="008F2E69">
              <w:rPr>
                <w:sz w:val="24"/>
                <w:szCs w:val="24"/>
                <w:vertAlign w:val="subscript"/>
              </w:rPr>
              <w:t>4</w:t>
            </w:r>
            <w:r w:rsidRPr="008F2E69">
              <w:rPr>
                <w:sz w:val="24"/>
                <w:szCs w:val="24"/>
              </w:rPr>
              <w:t>), %, не менее</w:t>
            </w:r>
          </w:p>
        </w:tc>
        <w:tc>
          <w:tcPr>
            <w:tcW w:w="1936" w:type="dxa"/>
            <w:vAlign w:val="center"/>
          </w:tcPr>
          <w:p w:rsidR="003D4AB2" w:rsidRPr="008F2E69" w:rsidRDefault="003D4AB2" w:rsidP="00C608D7">
            <w:pPr>
              <w:jc w:val="center"/>
              <w:rPr>
                <w:sz w:val="24"/>
                <w:szCs w:val="24"/>
              </w:rPr>
            </w:pPr>
            <w:r w:rsidRPr="008F2E69">
              <w:rPr>
                <w:sz w:val="24"/>
                <w:szCs w:val="24"/>
              </w:rPr>
              <w:t>93,6 – 95,6</w:t>
            </w:r>
          </w:p>
        </w:tc>
        <w:tc>
          <w:tcPr>
            <w:tcW w:w="1936" w:type="dxa"/>
            <w:vAlign w:val="center"/>
          </w:tcPr>
          <w:p w:rsidR="003D4AB2" w:rsidRPr="008F2E69" w:rsidRDefault="003D4AB2" w:rsidP="00C608D7">
            <w:pPr>
              <w:jc w:val="center"/>
              <w:rPr>
                <w:sz w:val="24"/>
                <w:szCs w:val="24"/>
              </w:rPr>
            </w:pPr>
            <w:r w:rsidRPr="008F2E69">
              <w:rPr>
                <w:sz w:val="24"/>
                <w:szCs w:val="24"/>
              </w:rPr>
              <w:t>93,6 – 95,6</w:t>
            </w:r>
          </w:p>
        </w:tc>
        <w:tc>
          <w:tcPr>
            <w:tcW w:w="1647" w:type="dxa"/>
            <w:vAlign w:val="center"/>
          </w:tcPr>
          <w:p w:rsidR="003D4AB2" w:rsidRPr="008F2E69" w:rsidRDefault="003D4AB2" w:rsidP="00C608D7">
            <w:pPr>
              <w:jc w:val="center"/>
              <w:rPr>
                <w:sz w:val="24"/>
                <w:szCs w:val="24"/>
              </w:rPr>
            </w:pPr>
            <w:r w:rsidRPr="008F2E69">
              <w:rPr>
                <w:sz w:val="24"/>
                <w:szCs w:val="24"/>
              </w:rPr>
              <w:t>93,6 – 95,6</w:t>
            </w:r>
          </w:p>
        </w:tc>
      </w:tr>
      <w:tr w:rsidR="003D4AB2" w:rsidRPr="008F2E69" w:rsidTr="00C608D7">
        <w:tc>
          <w:tcPr>
            <w:tcW w:w="4500" w:type="dxa"/>
          </w:tcPr>
          <w:p w:rsidR="003D4AB2" w:rsidRPr="008F2E69" w:rsidRDefault="003D4AB2" w:rsidP="00C608D7">
            <w:pPr>
              <w:jc w:val="both"/>
              <w:rPr>
                <w:sz w:val="24"/>
                <w:szCs w:val="24"/>
              </w:rPr>
            </w:pPr>
            <w:r w:rsidRPr="008F2E69">
              <w:rPr>
                <w:sz w:val="24"/>
                <w:szCs w:val="24"/>
              </w:rPr>
              <w:t>2. Массовая доля остатка после прокаливания, %, не более</w:t>
            </w:r>
          </w:p>
        </w:tc>
        <w:tc>
          <w:tcPr>
            <w:tcW w:w="1936" w:type="dxa"/>
            <w:vAlign w:val="center"/>
          </w:tcPr>
          <w:p w:rsidR="003D4AB2" w:rsidRPr="008F2E69" w:rsidRDefault="003D4AB2" w:rsidP="00C608D7">
            <w:pPr>
              <w:jc w:val="center"/>
              <w:rPr>
                <w:sz w:val="24"/>
                <w:szCs w:val="24"/>
              </w:rPr>
            </w:pPr>
            <w:r w:rsidRPr="008F2E69">
              <w:rPr>
                <w:sz w:val="24"/>
                <w:szCs w:val="24"/>
              </w:rPr>
              <w:t>0,0006(0,001)</w:t>
            </w:r>
          </w:p>
        </w:tc>
        <w:tc>
          <w:tcPr>
            <w:tcW w:w="1936" w:type="dxa"/>
            <w:vAlign w:val="center"/>
          </w:tcPr>
          <w:p w:rsidR="003D4AB2" w:rsidRPr="008F2E69" w:rsidRDefault="003D4AB2" w:rsidP="00C608D7">
            <w:pPr>
              <w:jc w:val="center"/>
              <w:rPr>
                <w:sz w:val="24"/>
                <w:szCs w:val="24"/>
              </w:rPr>
            </w:pPr>
            <w:r w:rsidRPr="008F2E69">
              <w:rPr>
                <w:sz w:val="24"/>
                <w:szCs w:val="24"/>
              </w:rPr>
              <w:t>0,001(0,002)</w:t>
            </w:r>
          </w:p>
        </w:tc>
        <w:tc>
          <w:tcPr>
            <w:tcW w:w="1647" w:type="dxa"/>
            <w:vAlign w:val="center"/>
          </w:tcPr>
          <w:p w:rsidR="003D4AB2" w:rsidRPr="008F2E69" w:rsidRDefault="003D4AB2" w:rsidP="00C608D7">
            <w:pPr>
              <w:jc w:val="center"/>
              <w:rPr>
                <w:sz w:val="24"/>
                <w:szCs w:val="24"/>
              </w:rPr>
            </w:pPr>
            <w:r w:rsidRPr="008F2E69">
              <w:rPr>
                <w:sz w:val="24"/>
                <w:szCs w:val="24"/>
              </w:rPr>
              <w:t>0,0005</w:t>
            </w:r>
          </w:p>
        </w:tc>
      </w:tr>
      <w:tr w:rsidR="003D4AB2" w:rsidRPr="008F2E69" w:rsidTr="00C608D7">
        <w:tc>
          <w:tcPr>
            <w:tcW w:w="4500" w:type="dxa"/>
          </w:tcPr>
          <w:p w:rsidR="003D4AB2" w:rsidRPr="008F2E69" w:rsidRDefault="003D4AB2" w:rsidP="00C608D7">
            <w:pPr>
              <w:jc w:val="both"/>
              <w:rPr>
                <w:sz w:val="24"/>
                <w:szCs w:val="24"/>
              </w:rPr>
            </w:pPr>
            <w:r w:rsidRPr="008F2E69">
              <w:rPr>
                <w:sz w:val="24"/>
                <w:szCs w:val="24"/>
              </w:rPr>
              <w:t>3. Массовая доля хлоридов (</w:t>
            </w:r>
            <w:r w:rsidRPr="008F2E69">
              <w:rPr>
                <w:sz w:val="24"/>
                <w:szCs w:val="24"/>
                <w:lang w:val="en-US"/>
              </w:rPr>
              <w:t>Cl</w:t>
            </w:r>
            <w:r w:rsidRPr="008F2E69">
              <w:rPr>
                <w:sz w:val="24"/>
                <w:szCs w:val="24"/>
              </w:rPr>
              <w:t>), %, не более</w:t>
            </w:r>
          </w:p>
        </w:tc>
        <w:tc>
          <w:tcPr>
            <w:tcW w:w="1936" w:type="dxa"/>
            <w:vAlign w:val="center"/>
          </w:tcPr>
          <w:p w:rsidR="003D4AB2" w:rsidRPr="008F2E69" w:rsidRDefault="003D4AB2" w:rsidP="00C608D7">
            <w:pPr>
              <w:jc w:val="center"/>
              <w:rPr>
                <w:sz w:val="24"/>
                <w:szCs w:val="24"/>
              </w:rPr>
            </w:pPr>
            <w:r w:rsidRPr="008F2E69">
              <w:rPr>
                <w:sz w:val="24"/>
                <w:szCs w:val="24"/>
              </w:rPr>
              <w:t>0,00002</w:t>
            </w:r>
          </w:p>
        </w:tc>
        <w:tc>
          <w:tcPr>
            <w:tcW w:w="1936" w:type="dxa"/>
            <w:vAlign w:val="center"/>
          </w:tcPr>
          <w:p w:rsidR="003D4AB2" w:rsidRPr="008F2E69" w:rsidRDefault="003D4AB2" w:rsidP="00C608D7">
            <w:pPr>
              <w:jc w:val="center"/>
              <w:rPr>
                <w:sz w:val="24"/>
                <w:szCs w:val="24"/>
              </w:rPr>
            </w:pPr>
            <w:r w:rsidRPr="008F2E69">
              <w:rPr>
                <w:sz w:val="24"/>
                <w:szCs w:val="24"/>
              </w:rPr>
              <w:t>0,00005</w:t>
            </w:r>
          </w:p>
        </w:tc>
        <w:tc>
          <w:tcPr>
            <w:tcW w:w="1647" w:type="dxa"/>
            <w:vAlign w:val="center"/>
          </w:tcPr>
          <w:p w:rsidR="003D4AB2" w:rsidRPr="008F2E69" w:rsidRDefault="003D4AB2" w:rsidP="00C608D7">
            <w:pPr>
              <w:jc w:val="center"/>
              <w:rPr>
                <w:sz w:val="24"/>
                <w:szCs w:val="24"/>
              </w:rPr>
            </w:pPr>
            <w:r w:rsidRPr="008F2E69">
              <w:rPr>
                <w:sz w:val="24"/>
                <w:szCs w:val="24"/>
              </w:rPr>
              <w:t>0,00010</w:t>
            </w:r>
          </w:p>
        </w:tc>
      </w:tr>
      <w:tr w:rsidR="003D4AB2" w:rsidRPr="008F2E69" w:rsidTr="00C608D7">
        <w:tc>
          <w:tcPr>
            <w:tcW w:w="4500" w:type="dxa"/>
          </w:tcPr>
          <w:p w:rsidR="003D4AB2" w:rsidRPr="008F2E69" w:rsidRDefault="003D4AB2" w:rsidP="00C608D7">
            <w:pPr>
              <w:jc w:val="both"/>
              <w:rPr>
                <w:sz w:val="24"/>
                <w:szCs w:val="24"/>
              </w:rPr>
            </w:pPr>
            <w:r w:rsidRPr="008F2E69">
              <w:rPr>
                <w:sz w:val="24"/>
                <w:szCs w:val="24"/>
              </w:rPr>
              <w:t>4. Массовая доля нитратов (</w:t>
            </w:r>
            <w:r w:rsidRPr="008F2E69">
              <w:rPr>
                <w:sz w:val="24"/>
                <w:szCs w:val="24"/>
                <w:lang w:val="en-US"/>
              </w:rPr>
              <w:t>NO</w:t>
            </w:r>
            <w:r w:rsidRPr="008F2E69">
              <w:rPr>
                <w:sz w:val="24"/>
                <w:szCs w:val="24"/>
                <w:vertAlign w:val="subscript"/>
              </w:rPr>
              <w:t>3</w:t>
            </w:r>
            <w:r w:rsidRPr="008F2E69">
              <w:rPr>
                <w:sz w:val="24"/>
                <w:szCs w:val="24"/>
              </w:rPr>
              <w:t>), %, не более</w:t>
            </w:r>
          </w:p>
        </w:tc>
        <w:tc>
          <w:tcPr>
            <w:tcW w:w="1936" w:type="dxa"/>
            <w:vAlign w:val="center"/>
          </w:tcPr>
          <w:p w:rsidR="003D4AB2" w:rsidRPr="008F2E69" w:rsidRDefault="003D4AB2" w:rsidP="00C608D7">
            <w:pPr>
              <w:jc w:val="center"/>
              <w:rPr>
                <w:sz w:val="24"/>
                <w:szCs w:val="24"/>
              </w:rPr>
            </w:pPr>
            <w:r w:rsidRPr="008F2E69">
              <w:rPr>
                <w:sz w:val="24"/>
                <w:szCs w:val="24"/>
              </w:rPr>
              <w:t>0,00002(0,00005)</w:t>
            </w:r>
          </w:p>
        </w:tc>
        <w:tc>
          <w:tcPr>
            <w:tcW w:w="1936" w:type="dxa"/>
            <w:vAlign w:val="center"/>
          </w:tcPr>
          <w:p w:rsidR="003D4AB2" w:rsidRPr="008F2E69" w:rsidRDefault="003D4AB2" w:rsidP="00C608D7">
            <w:pPr>
              <w:jc w:val="center"/>
              <w:rPr>
                <w:sz w:val="24"/>
                <w:szCs w:val="24"/>
              </w:rPr>
            </w:pPr>
            <w:r w:rsidRPr="008F2E69">
              <w:rPr>
                <w:sz w:val="24"/>
                <w:szCs w:val="24"/>
              </w:rPr>
              <w:t>0,00005</w:t>
            </w:r>
          </w:p>
        </w:tc>
        <w:tc>
          <w:tcPr>
            <w:tcW w:w="1647" w:type="dxa"/>
            <w:vAlign w:val="center"/>
          </w:tcPr>
          <w:p w:rsidR="003D4AB2" w:rsidRPr="008F2E69" w:rsidRDefault="003D4AB2" w:rsidP="00C608D7">
            <w:pPr>
              <w:jc w:val="center"/>
              <w:rPr>
                <w:sz w:val="24"/>
                <w:szCs w:val="24"/>
              </w:rPr>
            </w:pPr>
            <w:r w:rsidRPr="008F2E69">
              <w:rPr>
                <w:sz w:val="24"/>
                <w:szCs w:val="24"/>
              </w:rPr>
              <w:t>0,00050</w:t>
            </w:r>
          </w:p>
        </w:tc>
      </w:tr>
      <w:tr w:rsidR="003D4AB2" w:rsidRPr="008F2E69" w:rsidTr="00C608D7">
        <w:tc>
          <w:tcPr>
            <w:tcW w:w="4500" w:type="dxa"/>
          </w:tcPr>
          <w:p w:rsidR="003D4AB2" w:rsidRPr="008F2E69" w:rsidRDefault="003D4AB2" w:rsidP="00C608D7">
            <w:pPr>
              <w:jc w:val="both"/>
              <w:rPr>
                <w:sz w:val="24"/>
                <w:szCs w:val="24"/>
              </w:rPr>
            </w:pPr>
            <w:r w:rsidRPr="008F2E69">
              <w:rPr>
                <w:sz w:val="24"/>
                <w:szCs w:val="24"/>
              </w:rPr>
              <w:t>5. Массовая доля аммонийных соединений (</w:t>
            </w:r>
            <w:r w:rsidRPr="008F2E69">
              <w:rPr>
                <w:sz w:val="24"/>
                <w:szCs w:val="24"/>
                <w:lang w:val="en-US"/>
              </w:rPr>
              <w:t>NH</w:t>
            </w:r>
            <w:r w:rsidRPr="008F2E69">
              <w:rPr>
                <w:sz w:val="24"/>
                <w:szCs w:val="24"/>
                <w:vertAlign w:val="subscript"/>
              </w:rPr>
              <w:t>4</w:t>
            </w:r>
            <w:r w:rsidRPr="008F2E69">
              <w:rPr>
                <w:sz w:val="24"/>
                <w:szCs w:val="24"/>
              </w:rPr>
              <w:t>), %, не более</w:t>
            </w:r>
          </w:p>
        </w:tc>
        <w:tc>
          <w:tcPr>
            <w:tcW w:w="1936" w:type="dxa"/>
            <w:vAlign w:val="center"/>
          </w:tcPr>
          <w:p w:rsidR="003D4AB2" w:rsidRPr="008F2E69" w:rsidRDefault="003D4AB2" w:rsidP="00C608D7">
            <w:pPr>
              <w:jc w:val="center"/>
              <w:rPr>
                <w:sz w:val="24"/>
                <w:szCs w:val="24"/>
              </w:rPr>
            </w:pPr>
            <w:r w:rsidRPr="008F2E69">
              <w:rPr>
                <w:sz w:val="24"/>
                <w:szCs w:val="24"/>
              </w:rPr>
              <w:t>0,0001</w:t>
            </w:r>
          </w:p>
        </w:tc>
        <w:tc>
          <w:tcPr>
            <w:tcW w:w="1936" w:type="dxa"/>
            <w:vAlign w:val="center"/>
          </w:tcPr>
          <w:p w:rsidR="003D4AB2" w:rsidRPr="008F2E69" w:rsidRDefault="003D4AB2" w:rsidP="00C608D7">
            <w:pPr>
              <w:jc w:val="center"/>
              <w:rPr>
                <w:sz w:val="24"/>
                <w:szCs w:val="24"/>
              </w:rPr>
            </w:pPr>
            <w:r w:rsidRPr="008F2E69">
              <w:rPr>
                <w:sz w:val="24"/>
                <w:szCs w:val="24"/>
              </w:rPr>
              <w:t>0,0002</w:t>
            </w:r>
          </w:p>
        </w:tc>
        <w:tc>
          <w:tcPr>
            <w:tcW w:w="1647" w:type="dxa"/>
            <w:vAlign w:val="center"/>
          </w:tcPr>
          <w:p w:rsidR="003D4AB2" w:rsidRPr="008F2E69" w:rsidRDefault="003D4AB2" w:rsidP="00C608D7">
            <w:pPr>
              <w:jc w:val="center"/>
              <w:rPr>
                <w:sz w:val="24"/>
                <w:szCs w:val="24"/>
              </w:rPr>
            </w:pPr>
            <w:r w:rsidRPr="008F2E69">
              <w:rPr>
                <w:sz w:val="24"/>
                <w:szCs w:val="24"/>
              </w:rPr>
              <w:t>0,0005</w:t>
            </w:r>
          </w:p>
        </w:tc>
      </w:tr>
      <w:tr w:rsidR="003D4AB2" w:rsidRPr="008F2E69" w:rsidTr="00C608D7">
        <w:tc>
          <w:tcPr>
            <w:tcW w:w="4500" w:type="dxa"/>
          </w:tcPr>
          <w:p w:rsidR="003D4AB2" w:rsidRPr="008F2E69" w:rsidRDefault="003D4AB2" w:rsidP="00C608D7">
            <w:pPr>
              <w:jc w:val="both"/>
              <w:rPr>
                <w:sz w:val="24"/>
                <w:szCs w:val="24"/>
              </w:rPr>
            </w:pPr>
            <w:r w:rsidRPr="008F2E69">
              <w:rPr>
                <w:sz w:val="24"/>
                <w:szCs w:val="24"/>
              </w:rPr>
              <w:t>6. Массовая доля тяжелых металлов (</w:t>
            </w:r>
            <w:r w:rsidRPr="008F2E69">
              <w:rPr>
                <w:sz w:val="24"/>
                <w:szCs w:val="24"/>
                <w:lang w:val="en-US"/>
              </w:rPr>
              <w:t>Pb</w:t>
            </w:r>
            <w:r w:rsidRPr="008F2E69">
              <w:rPr>
                <w:sz w:val="24"/>
                <w:szCs w:val="24"/>
              </w:rPr>
              <w:t>), %, не более</w:t>
            </w:r>
          </w:p>
        </w:tc>
        <w:tc>
          <w:tcPr>
            <w:tcW w:w="1936" w:type="dxa"/>
            <w:vAlign w:val="center"/>
          </w:tcPr>
          <w:p w:rsidR="003D4AB2" w:rsidRPr="008F2E69" w:rsidRDefault="003D4AB2" w:rsidP="00C608D7">
            <w:pPr>
              <w:jc w:val="center"/>
              <w:rPr>
                <w:sz w:val="24"/>
                <w:szCs w:val="24"/>
              </w:rPr>
            </w:pPr>
            <w:r w:rsidRPr="008F2E69">
              <w:rPr>
                <w:sz w:val="24"/>
                <w:szCs w:val="24"/>
              </w:rPr>
              <w:t>0,0001</w:t>
            </w:r>
          </w:p>
        </w:tc>
        <w:tc>
          <w:tcPr>
            <w:tcW w:w="1936" w:type="dxa"/>
            <w:vAlign w:val="center"/>
          </w:tcPr>
          <w:p w:rsidR="003D4AB2" w:rsidRPr="008F2E69" w:rsidRDefault="003D4AB2" w:rsidP="00C608D7">
            <w:pPr>
              <w:jc w:val="center"/>
              <w:rPr>
                <w:sz w:val="24"/>
                <w:szCs w:val="24"/>
              </w:rPr>
            </w:pPr>
            <w:r w:rsidRPr="008F2E69">
              <w:rPr>
                <w:sz w:val="24"/>
                <w:szCs w:val="24"/>
              </w:rPr>
              <w:t>0,0002</w:t>
            </w:r>
          </w:p>
        </w:tc>
        <w:tc>
          <w:tcPr>
            <w:tcW w:w="1647" w:type="dxa"/>
            <w:vAlign w:val="center"/>
          </w:tcPr>
          <w:p w:rsidR="003D4AB2" w:rsidRPr="008F2E69" w:rsidRDefault="003D4AB2" w:rsidP="00C608D7">
            <w:pPr>
              <w:jc w:val="center"/>
              <w:rPr>
                <w:sz w:val="24"/>
                <w:szCs w:val="24"/>
              </w:rPr>
            </w:pPr>
            <w:r w:rsidRPr="008F2E69">
              <w:rPr>
                <w:sz w:val="24"/>
                <w:szCs w:val="24"/>
              </w:rPr>
              <w:t>0,0005</w:t>
            </w:r>
          </w:p>
        </w:tc>
      </w:tr>
      <w:tr w:rsidR="003D4AB2" w:rsidRPr="008F2E69" w:rsidTr="00C608D7">
        <w:tc>
          <w:tcPr>
            <w:tcW w:w="4500" w:type="dxa"/>
          </w:tcPr>
          <w:p w:rsidR="003D4AB2" w:rsidRPr="008F2E69" w:rsidRDefault="003D4AB2" w:rsidP="00C608D7">
            <w:pPr>
              <w:jc w:val="both"/>
              <w:rPr>
                <w:sz w:val="24"/>
                <w:szCs w:val="24"/>
              </w:rPr>
            </w:pPr>
            <w:r w:rsidRPr="008F2E69">
              <w:rPr>
                <w:sz w:val="24"/>
                <w:szCs w:val="24"/>
              </w:rPr>
              <w:t>7. Массовая доля железа (</w:t>
            </w:r>
            <w:r w:rsidRPr="008F2E69">
              <w:rPr>
                <w:sz w:val="24"/>
                <w:szCs w:val="24"/>
                <w:lang w:val="en-US"/>
              </w:rPr>
              <w:t>Fe</w:t>
            </w:r>
            <w:r w:rsidRPr="008F2E69">
              <w:rPr>
                <w:sz w:val="24"/>
                <w:szCs w:val="24"/>
              </w:rPr>
              <w:t>), %, не более</w:t>
            </w:r>
          </w:p>
        </w:tc>
        <w:tc>
          <w:tcPr>
            <w:tcW w:w="1936" w:type="dxa"/>
            <w:vAlign w:val="center"/>
          </w:tcPr>
          <w:p w:rsidR="003D4AB2" w:rsidRPr="008F2E69" w:rsidRDefault="003D4AB2" w:rsidP="00C608D7">
            <w:pPr>
              <w:jc w:val="center"/>
              <w:rPr>
                <w:sz w:val="24"/>
                <w:szCs w:val="24"/>
              </w:rPr>
            </w:pPr>
            <w:r w:rsidRPr="008F2E69">
              <w:rPr>
                <w:sz w:val="24"/>
                <w:szCs w:val="24"/>
              </w:rPr>
              <w:t>0,00002(0,00005)</w:t>
            </w:r>
          </w:p>
        </w:tc>
        <w:tc>
          <w:tcPr>
            <w:tcW w:w="1936" w:type="dxa"/>
            <w:vAlign w:val="center"/>
          </w:tcPr>
          <w:p w:rsidR="003D4AB2" w:rsidRPr="008F2E69" w:rsidRDefault="003D4AB2" w:rsidP="00C608D7">
            <w:pPr>
              <w:jc w:val="center"/>
              <w:rPr>
                <w:sz w:val="24"/>
                <w:szCs w:val="24"/>
              </w:rPr>
            </w:pPr>
            <w:r w:rsidRPr="008F2E69">
              <w:rPr>
                <w:sz w:val="24"/>
                <w:szCs w:val="24"/>
              </w:rPr>
              <w:t>0,00005(0,00010)</w:t>
            </w:r>
          </w:p>
        </w:tc>
        <w:tc>
          <w:tcPr>
            <w:tcW w:w="1647" w:type="dxa"/>
            <w:vAlign w:val="center"/>
          </w:tcPr>
          <w:p w:rsidR="003D4AB2" w:rsidRPr="008F2E69" w:rsidRDefault="003D4AB2" w:rsidP="00C608D7">
            <w:pPr>
              <w:jc w:val="center"/>
              <w:rPr>
                <w:sz w:val="24"/>
                <w:szCs w:val="24"/>
              </w:rPr>
            </w:pPr>
            <w:r w:rsidRPr="008F2E69">
              <w:rPr>
                <w:sz w:val="24"/>
                <w:szCs w:val="24"/>
              </w:rPr>
              <w:t>0,00030</w:t>
            </w:r>
          </w:p>
        </w:tc>
      </w:tr>
      <w:tr w:rsidR="003D4AB2" w:rsidRPr="008F2E69" w:rsidTr="00C608D7">
        <w:trPr>
          <w:trHeight w:val="196"/>
        </w:trPr>
        <w:tc>
          <w:tcPr>
            <w:tcW w:w="4500" w:type="dxa"/>
          </w:tcPr>
          <w:p w:rsidR="003D4AB2" w:rsidRPr="008F2E69" w:rsidRDefault="003D4AB2" w:rsidP="00C608D7">
            <w:pPr>
              <w:jc w:val="both"/>
              <w:rPr>
                <w:sz w:val="24"/>
                <w:szCs w:val="24"/>
              </w:rPr>
            </w:pPr>
            <w:r w:rsidRPr="008F2E69">
              <w:rPr>
                <w:sz w:val="24"/>
                <w:szCs w:val="24"/>
              </w:rPr>
              <w:t>8. Массовая доля мышьяка (А</w:t>
            </w:r>
            <w:r w:rsidRPr="008F2E69">
              <w:rPr>
                <w:sz w:val="24"/>
                <w:szCs w:val="24"/>
                <w:lang w:val="en-US"/>
              </w:rPr>
              <w:t>s</w:t>
            </w:r>
            <w:r w:rsidRPr="008F2E69">
              <w:rPr>
                <w:sz w:val="24"/>
                <w:szCs w:val="24"/>
              </w:rPr>
              <w:t>), %, не более</w:t>
            </w:r>
          </w:p>
        </w:tc>
        <w:tc>
          <w:tcPr>
            <w:tcW w:w="1936" w:type="dxa"/>
            <w:vAlign w:val="center"/>
          </w:tcPr>
          <w:p w:rsidR="003D4AB2" w:rsidRPr="008F2E69" w:rsidRDefault="003D4AB2" w:rsidP="00C608D7">
            <w:pPr>
              <w:jc w:val="center"/>
              <w:rPr>
                <w:sz w:val="24"/>
                <w:szCs w:val="24"/>
              </w:rPr>
            </w:pPr>
            <w:r w:rsidRPr="008F2E69">
              <w:rPr>
                <w:sz w:val="24"/>
                <w:szCs w:val="24"/>
              </w:rPr>
              <w:t>0,000001</w:t>
            </w:r>
          </w:p>
        </w:tc>
        <w:tc>
          <w:tcPr>
            <w:tcW w:w="1936" w:type="dxa"/>
            <w:vAlign w:val="center"/>
          </w:tcPr>
          <w:p w:rsidR="003D4AB2" w:rsidRPr="008F2E69" w:rsidRDefault="003D4AB2" w:rsidP="00C608D7">
            <w:pPr>
              <w:jc w:val="center"/>
              <w:rPr>
                <w:sz w:val="24"/>
                <w:szCs w:val="24"/>
              </w:rPr>
            </w:pPr>
            <w:r w:rsidRPr="008F2E69">
              <w:rPr>
                <w:sz w:val="24"/>
                <w:szCs w:val="24"/>
              </w:rPr>
              <w:t>0,000003</w:t>
            </w:r>
          </w:p>
        </w:tc>
        <w:tc>
          <w:tcPr>
            <w:tcW w:w="1647" w:type="dxa"/>
            <w:vAlign w:val="center"/>
          </w:tcPr>
          <w:p w:rsidR="003D4AB2" w:rsidRPr="008F2E69" w:rsidRDefault="003D4AB2" w:rsidP="00C608D7">
            <w:pPr>
              <w:jc w:val="center"/>
              <w:rPr>
                <w:sz w:val="24"/>
                <w:szCs w:val="24"/>
              </w:rPr>
            </w:pPr>
            <w:r w:rsidRPr="008F2E69">
              <w:rPr>
                <w:sz w:val="24"/>
                <w:szCs w:val="24"/>
              </w:rPr>
              <w:t>0,000010</w:t>
            </w:r>
          </w:p>
        </w:tc>
      </w:tr>
      <w:tr w:rsidR="003D4AB2" w:rsidRPr="008F2E69" w:rsidTr="00C608D7">
        <w:tc>
          <w:tcPr>
            <w:tcW w:w="4500" w:type="dxa"/>
          </w:tcPr>
          <w:p w:rsidR="003D4AB2" w:rsidRPr="008F2E69" w:rsidRDefault="003D4AB2" w:rsidP="00C608D7">
            <w:pPr>
              <w:jc w:val="both"/>
              <w:rPr>
                <w:sz w:val="24"/>
                <w:szCs w:val="24"/>
              </w:rPr>
            </w:pPr>
            <w:r w:rsidRPr="008F2E69">
              <w:rPr>
                <w:sz w:val="24"/>
                <w:szCs w:val="24"/>
              </w:rPr>
              <w:t>9. Массовая доля селена (</w:t>
            </w:r>
            <w:r w:rsidRPr="008F2E69">
              <w:rPr>
                <w:sz w:val="24"/>
                <w:szCs w:val="24"/>
                <w:lang w:val="en-US"/>
              </w:rPr>
              <w:t>S</w:t>
            </w:r>
            <w:r w:rsidRPr="008F2E69">
              <w:rPr>
                <w:sz w:val="24"/>
                <w:szCs w:val="24"/>
              </w:rPr>
              <w:t xml:space="preserve">е), %, не более </w:t>
            </w:r>
          </w:p>
        </w:tc>
        <w:tc>
          <w:tcPr>
            <w:tcW w:w="1936" w:type="dxa"/>
            <w:vAlign w:val="center"/>
          </w:tcPr>
          <w:p w:rsidR="003D4AB2" w:rsidRPr="008F2E69" w:rsidRDefault="003D4AB2" w:rsidP="00C608D7">
            <w:pPr>
              <w:jc w:val="center"/>
              <w:rPr>
                <w:sz w:val="24"/>
                <w:szCs w:val="24"/>
              </w:rPr>
            </w:pPr>
            <w:r w:rsidRPr="008F2E69">
              <w:rPr>
                <w:sz w:val="24"/>
                <w:szCs w:val="24"/>
              </w:rPr>
              <w:t>0,0001</w:t>
            </w:r>
          </w:p>
        </w:tc>
        <w:tc>
          <w:tcPr>
            <w:tcW w:w="1936" w:type="dxa"/>
            <w:vAlign w:val="center"/>
          </w:tcPr>
          <w:p w:rsidR="003D4AB2" w:rsidRPr="008F2E69" w:rsidRDefault="003D4AB2" w:rsidP="00C608D7">
            <w:pPr>
              <w:jc w:val="center"/>
              <w:rPr>
                <w:sz w:val="24"/>
                <w:szCs w:val="24"/>
              </w:rPr>
            </w:pPr>
            <w:r w:rsidRPr="008F2E69">
              <w:rPr>
                <w:sz w:val="24"/>
                <w:szCs w:val="24"/>
              </w:rPr>
              <w:t>0,0001</w:t>
            </w:r>
          </w:p>
        </w:tc>
        <w:tc>
          <w:tcPr>
            <w:tcW w:w="1647" w:type="dxa"/>
            <w:vAlign w:val="center"/>
          </w:tcPr>
          <w:p w:rsidR="003D4AB2" w:rsidRPr="008F2E69" w:rsidRDefault="003D4AB2" w:rsidP="00C608D7">
            <w:pPr>
              <w:jc w:val="center"/>
              <w:rPr>
                <w:sz w:val="24"/>
                <w:szCs w:val="24"/>
              </w:rPr>
            </w:pPr>
            <w:r w:rsidRPr="008F2E69">
              <w:rPr>
                <w:sz w:val="24"/>
                <w:szCs w:val="24"/>
              </w:rPr>
              <w:t>0,0005</w:t>
            </w:r>
          </w:p>
        </w:tc>
      </w:tr>
      <w:tr w:rsidR="003D4AB2" w:rsidRPr="008F2E69" w:rsidTr="00C608D7">
        <w:tc>
          <w:tcPr>
            <w:tcW w:w="4500" w:type="dxa"/>
          </w:tcPr>
          <w:p w:rsidR="003D4AB2" w:rsidRPr="008F2E69" w:rsidRDefault="003D4AB2" w:rsidP="00C608D7">
            <w:pPr>
              <w:jc w:val="both"/>
              <w:rPr>
                <w:sz w:val="24"/>
                <w:szCs w:val="24"/>
              </w:rPr>
            </w:pPr>
            <w:r w:rsidRPr="008F2E69">
              <w:rPr>
                <w:sz w:val="24"/>
                <w:szCs w:val="24"/>
              </w:rPr>
              <w:t xml:space="preserve">10. Массовая доля веществ, восстанавливающих </w:t>
            </w:r>
            <w:r w:rsidRPr="008F2E69">
              <w:rPr>
                <w:sz w:val="24"/>
                <w:szCs w:val="24"/>
                <w:lang w:val="en-US"/>
              </w:rPr>
              <w:t>KmnO</w:t>
            </w:r>
            <w:r w:rsidRPr="008F2E69">
              <w:rPr>
                <w:sz w:val="24"/>
                <w:szCs w:val="24"/>
                <w:vertAlign w:val="subscript"/>
              </w:rPr>
              <w:t>4</w:t>
            </w:r>
            <w:r w:rsidRPr="008F2E69">
              <w:rPr>
                <w:sz w:val="24"/>
                <w:szCs w:val="24"/>
              </w:rPr>
              <w:t xml:space="preserve">, %, (в пересчете на </w:t>
            </w:r>
            <w:r w:rsidRPr="008F2E69">
              <w:rPr>
                <w:sz w:val="24"/>
                <w:szCs w:val="24"/>
                <w:lang w:val="en-US"/>
              </w:rPr>
              <w:t>SO</w:t>
            </w:r>
            <w:r w:rsidRPr="008F2E69">
              <w:rPr>
                <w:sz w:val="24"/>
                <w:szCs w:val="24"/>
                <w:vertAlign w:val="subscript"/>
              </w:rPr>
              <w:t>2</w:t>
            </w:r>
            <w:r w:rsidRPr="008F2E69">
              <w:rPr>
                <w:sz w:val="24"/>
                <w:szCs w:val="24"/>
              </w:rPr>
              <w:t>), не более</w:t>
            </w:r>
          </w:p>
        </w:tc>
        <w:tc>
          <w:tcPr>
            <w:tcW w:w="1936" w:type="dxa"/>
            <w:vAlign w:val="center"/>
          </w:tcPr>
          <w:p w:rsidR="003D4AB2" w:rsidRPr="008F2E69" w:rsidRDefault="003D4AB2" w:rsidP="00C608D7">
            <w:pPr>
              <w:jc w:val="center"/>
              <w:rPr>
                <w:sz w:val="24"/>
                <w:szCs w:val="24"/>
              </w:rPr>
            </w:pPr>
            <w:r w:rsidRPr="008F2E69">
              <w:rPr>
                <w:sz w:val="24"/>
                <w:szCs w:val="24"/>
              </w:rPr>
              <w:t>0,0002(0,0003)</w:t>
            </w:r>
          </w:p>
        </w:tc>
        <w:tc>
          <w:tcPr>
            <w:tcW w:w="1936" w:type="dxa"/>
            <w:vAlign w:val="center"/>
          </w:tcPr>
          <w:p w:rsidR="003D4AB2" w:rsidRPr="008F2E69" w:rsidRDefault="003D4AB2" w:rsidP="00C608D7">
            <w:pPr>
              <w:jc w:val="center"/>
              <w:rPr>
                <w:sz w:val="24"/>
                <w:szCs w:val="24"/>
              </w:rPr>
            </w:pPr>
            <w:r w:rsidRPr="008F2E69">
              <w:rPr>
                <w:sz w:val="24"/>
                <w:szCs w:val="24"/>
              </w:rPr>
              <w:t>0,0003(0,0004)</w:t>
            </w:r>
          </w:p>
        </w:tc>
        <w:tc>
          <w:tcPr>
            <w:tcW w:w="1647" w:type="dxa"/>
            <w:vAlign w:val="center"/>
          </w:tcPr>
          <w:p w:rsidR="003D4AB2" w:rsidRPr="008F2E69" w:rsidRDefault="003D4AB2" w:rsidP="00C608D7">
            <w:pPr>
              <w:jc w:val="center"/>
              <w:rPr>
                <w:sz w:val="24"/>
                <w:szCs w:val="24"/>
              </w:rPr>
            </w:pPr>
            <w:r w:rsidRPr="008F2E69">
              <w:rPr>
                <w:sz w:val="24"/>
                <w:szCs w:val="24"/>
              </w:rPr>
              <w:t>0,0004</w:t>
            </w:r>
          </w:p>
        </w:tc>
      </w:tr>
    </w:tbl>
    <w:p w:rsidR="003D4AB2" w:rsidRPr="008F2E69" w:rsidRDefault="003D4AB2" w:rsidP="00711961">
      <w:pPr>
        <w:spacing w:line="360" w:lineRule="auto"/>
        <w:ind w:firstLine="720"/>
        <w:jc w:val="both"/>
        <w:rPr>
          <w:sz w:val="26"/>
          <w:szCs w:val="26"/>
        </w:rPr>
      </w:pPr>
    </w:p>
    <w:p w:rsidR="003D4AB2" w:rsidRPr="008F2E69" w:rsidRDefault="003D4AB2" w:rsidP="00711961">
      <w:pPr>
        <w:spacing w:line="360" w:lineRule="auto"/>
        <w:ind w:firstLine="720"/>
        <w:jc w:val="both"/>
        <w:rPr>
          <w:sz w:val="28"/>
          <w:szCs w:val="28"/>
        </w:rPr>
      </w:pPr>
      <w:r w:rsidRPr="008F2E69">
        <w:rPr>
          <w:sz w:val="28"/>
          <w:szCs w:val="28"/>
        </w:rPr>
        <w:t>Требования к качеству различных сортов серной кислоты регламентируются стандартами и систематически пересматриваются в соответствии с изменениями техники производства кислоты и нужд ее потребителей.</w:t>
      </w:r>
    </w:p>
    <w:p w:rsidR="003D4AB2" w:rsidRPr="008F2E69" w:rsidRDefault="003D4AB2" w:rsidP="00711961">
      <w:pPr>
        <w:spacing w:line="360" w:lineRule="auto"/>
        <w:ind w:firstLine="720"/>
        <w:jc w:val="both"/>
        <w:rPr>
          <w:sz w:val="28"/>
          <w:szCs w:val="28"/>
        </w:rPr>
      </w:pPr>
      <w:r w:rsidRPr="008F2E69">
        <w:rPr>
          <w:sz w:val="28"/>
          <w:szCs w:val="28"/>
        </w:rPr>
        <w:t>В данном курсовом проекте будет рассмотрено производство трех видов кислоты: контактной технической, аккумуляторной и реактивной. Для расчетов принимаем, что предприятие выпускает перечисленные виды серной кислоты следующей концентрации:</w:t>
      </w:r>
    </w:p>
    <w:p w:rsidR="003D4AB2" w:rsidRPr="008F2E69" w:rsidRDefault="003D4AB2" w:rsidP="003D4AB2">
      <w:pPr>
        <w:spacing w:line="360" w:lineRule="auto"/>
        <w:jc w:val="right"/>
        <w:rPr>
          <w:i/>
          <w:sz w:val="28"/>
          <w:szCs w:val="28"/>
        </w:rPr>
      </w:pPr>
      <w:r w:rsidRPr="008F2E69">
        <w:rPr>
          <w:sz w:val="28"/>
          <w:szCs w:val="28"/>
        </w:rPr>
        <w:t xml:space="preserve">Таблица 4. </w:t>
      </w:r>
      <w:r w:rsidR="009C314B" w:rsidRPr="008F2E69">
        <w:rPr>
          <w:sz w:val="28"/>
          <w:szCs w:val="28"/>
        </w:rPr>
        <w:t xml:space="preserve">Содержание </w:t>
      </w:r>
      <w:r w:rsidR="009C314B" w:rsidRPr="008F2E69">
        <w:rPr>
          <w:sz w:val="28"/>
          <w:szCs w:val="28"/>
          <w:lang w:val="en-US"/>
        </w:rPr>
        <w:t>H</w:t>
      </w:r>
      <w:r w:rsidR="009C314B" w:rsidRPr="008F2E69">
        <w:rPr>
          <w:sz w:val="28"/>
          <w:szCs w:val="28"/>
          <w:vertAlign w:val="subscript"/>
        </w:rPr>
        <w:t>2</w:t>
      </w:r>
      <w:r w:rsidR="009C314B" w:rsidRPr="008F2E69">
        <w:rPr>
          <w:sz w:val="28"/>
          <w:szCs w:val="28"/>
          <w:lang w:val="en-US"/>
        </w:rPr>
        <w:t>SO</w:t>
      </w:r>
      <w:r w:rsidR="009C314B" w:rsidRPr="008F2E69">
        <w:rPr>
          <w:sz w:val="28"/>
          <w:szCs w:val="28"/>
          <w:vertAlign w:val="subscript"/>
        </w:rPr>
        <w:t>4</w:t>
      </w:r>
      <w:r w:rsidR="009C314B" w:rsidRPr="008F2E69">
        <w:rPr>
          <w:sz w:val="28"/>
          <w:szCs w:val="28"/>
        </w:rPr>
        <w:t xml:space="preserve"> в товарной продукции</w:t>
      </w:r>
      <w:r w:rsidRPr="008F2E69">
        <w:rPr>
          <w:i/>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547"/>
      </w:tblGrid>
      <w:tr w:rsidR="003D4AB2" w:rsidRPr="008F2E69" w:rsidTr="00C608D7">
        <w:trPr>
          <w:jc w:val="center"/>
        </w:trPr>
        <w:tc>
          <w:tcPr>
            <w:tcW w:w="3420" w:type="dxa"/>
          </w:tcPr>
          <w:p w:rsidR="003D4AB2" w:rsidRPr="008F2E69" w:rsidRDefault="003D4AB2" w:rsidP="00C608D7">
            <w:pPr>
              <w:spacing w:line="360" w:lineRule="auto"/>
              <w:jc w:val="center"/>
              <w:rPr>
                <w:sz w:val="24"/>
                <w:szCs w:val="24"/>
              </w:rPr>
            </w:pPr>
            <w:r w:rsidRPr="008F2E69">
              <w:rPr>
                <w:sz w:val="24"/>
                <w:szCs w:val="24"/>
              </w:rPr>
              <w:t>Наименование</w:t>
            </w:r>
          </w:p>
        </w:tc>
        <w:tc>
          <w:tcPr>
            <w:tcW w:w="2547" w:type="dxa"/>
          </w:tcPr>
          <w:p w:rsidR="003D4AB2" w:rsidRPr="008F2E69" w:rsidRDefault="003D4AB2" w:rsidP="00C608D7">
            <w:pPr>
              <w:spacing w:line="360" w:lineRule="auto"/>
              <w:jc w:val="center"/>
              <w:rPr>
                <w:sz w:val="24"/>
                <w:szCs w:val="24"/>
              </w:rPr>
            </w:pPr>
            <w:r w:rsidRPr="008F2E69">
              <w:rPr>
                <w:sz w:val="24"/>
                <w:szCs w:val="24"/>
              </w:rPr>
              <w:t xml:space="preserve">Содержание </w:t>
            </w:r>
            <w:r w:rsidRPr="008F2E69">
              <w:rPr>
                <w:sz w:val="24"/>
                <w:szCs w:val="24"/>
                <w:lang w:val="en-US"/>
              </w:rPr>
              <w:t>H</w:t>
            </w:r>
            <w:r w:rsidRPr="008F2E69">
              <w:rPr>
                <w:sz w:val="24"/>
                <w:szCs w:val="24"/>
                <w:vertAlign w:val="subscript"/>
              </w:rPr>
              <w:t>2</w:t>
            </w:r>
            <w:r w:rsidRPr="008F2E69">
              <w:rPr>
                <w:sz w:val="24"/>
                <w:szCs w:val="24"/>
                <w:lang w:val="en-US"/>
              </w:rPr>
              <w:t>SO</w:t>
            </w:r>
            <w:r w:rsidRPr="008F2E69">
              <w:rPr>
                <w:sz w:val="24"/>
                <w:szCs w:val="24"/>
                <w:vertAlign w:val="subscript"/>
              </w:rPr>
              <w:t>4</w:t>
            </w:r>
          </w:p>
        </w:tc>
      </w:tr>
      <w:tr w:rsidR="003D4AB2" w:rsidRPr="008F2E69" w:rsidTr="00C608D7">
        <w:trPr>
          <w:jc w:val="center"/>
        </w:trPr>
        <w:tc>
          <w:tcPr>
            <w:tcW w:w="3420" w:type="dxa"/>
            <w:vAlign w:val="center"/>
          </w:tcPr>
          <w:p w:rsidR="003D4AB2" w:rsidRPr="008F2E69" w:rsidRDefault="003D4AB2" w:rsidP="00C608D7">
            <w:pPr>
              <w:spacing w:line="360" w:lineRule="auto"/>
              <w:rPr>
                <w:sz w:val="24"/>
                <w:szCs w:val="24"/>
              </w:rPr>
            </w:pPr>
            <w:r w:rsidRPr="008F2E69">
              <w:rPr>
                <w:sz w:val="24"/>
                <w:szCs w:val="24"/>
              </w:rPr>
              <w:t>Контактная техническая</w:t>
            </w:r>
          </w:p>
        </w:tc>
        <w:tc>
          <w:tcPr>
            <w:tcW w:w="2547" w:type="dxa"/>
            <w:vAlign w:val="center"/>
          </w:tcPr>
          <w:p w:rsidR="003D4AB2" w:rsidRPr="008F2E69" w:rsidRDefault="003D4AB2" w:rsidP="00C608D7">
            <w:pPr>
              <w:spacing w:line="360" w:lineRule="auto"/>
              <w:jc w:val="center"/>
              <w:rPr>
                <w:sz w:val="24"/>
                <w:szCs w:val="24"/>
              </w:rPr>
            </w:pPr>
            <w:r w:rsidRPr="008F2E69">
              <w:rPr>
                <w:sz w:val="24"/>
                <w:szCs w:val="24"/>
              </w:rPr>
              <w:t>93,0</w:t>
            </w:r>
          </w:p>
        </w:tc>
      </w:tr>
      <w:tr w:rsidR="003D4AB2" w:rsidRPr="008F2E69" w:rsidTr="00C608D7">
        <w:trPr>
          <w:jc w:val="center"/>
        </w:trPr>
        <w:tc>
          <w:tcPr>
            <w:tcW w:w="3420" w:type="dxa"/>
            <w:vAlign w:val="center"/>
          </w:tcPr>
          <w:p w:rsidR="003D4AB2" w:rsidRPr="008F2E69" w:rsidRDefault="003D4AB2" w:rsidP="00C608D7">
            <w:pPr>
              <w:spacing w:line="360" w:lineRule="auto"/>
              <w:rPr>
                <w:sz w:val="24"/>
                <w:szCs w:val="24"/>
              </w:rPr>
            </w:pPr>
            <w:r w:rsidRPr="008F2E69">
              <w:rPr>
                <w:sz w:val="24"/>
                <w:szCs w:val="24"/>
              </w:rPr>
              <w:t>Аккумуляторная</w:t>
            </w:r>
          </w:p>
        </w:tc>
        <w:tc>
          <w:tcPr>
            <w:tcW w:w="2547" w:type="dxa"/>
            <w:vAlign w:val="center"/>
          </w:tcPr>
          <w:p w:rsidR="003D4AB2" w:rsidRPr="008F2E69" w:rsidRDefault="003D4AB2" w:rsidP="00C608D7">
            <w:pPr>
              <w:spacing w:line="360" w:lineRule="auto"/>
              <w:jc w:val="center"/>
              <w:rPr>
                <w:sz w:val="24"/>
                <w:szCs w:val="24"/>
              </w:rPr>
            </w:pPr>
            <w:r w:rsidRPr="008F2E69">
              <w:rPr>
                <w:sz w:val="24"/>
                <w:szCs w:val="24"/>
              </w:rPr>
              <w:t>9</w:t>
            </w:r>
            <w:r w:rsidR="000F4030" w:rsidRPr="008F2E69">
              <w:rPr>
                <w:sz w:val="24"/>
                <w:szCs w:val="24"/>
              </w:rPr>
              <w:t>4</w:t>
            </w:r>
            <w:r w:rsidRPr="008F2E69">
              <w:rPr>
                <w:sz w:val="24"/>
                <w:szCs w:val="24"/>
              </w:rPr>
              <w:t>,0</w:t>
            </w:r>
          </w:p>
        </w:tc>
      </w:tr>
      <w:tr w:rsidR="003D4AB2" w:rsidRPr="008F2E69" w:rsidTr="00C608D7">
        <w:trPr>
          <w:jc w:val="center"/>
        </w:trPr>
        <w:tc>
          <w:tcPr>
            <w:tcW w:w="3420" w:type="dxa"/>
            <w:vAlign w:val="center"/>
          </w:tcPr>
          <w:p w:rsidR="003D4AB2" w:rsidRPr="008F2E69" w:rsidRDefault="003D4AB2" w:rsidP="00C608D7">
            <w:pPr>
              <w:spacing w:line="360" w:lineRule="auto"/>
              <w:rPr>
                <w:sz w:val="24"/>
                <w:szCs w:val="24"/>
              </w:rPr>
            </w:pPr>
            <w:r w:rsidRPr="008F2E69">
              <w:rPr>
                <w:sz w:val="24"/>
                <w:szCs w:val="24"/>
              </w:rPr>
              <w:t>Реактивная</w:t>
            </w:r>
          </w:p>
        </w:tc>
        <w:tc>
          <w:tcPr>
            <w:tcW w:w="2547" w:type="dxa"/>
            <w:vAlign w:val="center"/>
          </w:tcPr>
          <w:p w:rsidR="003D4AB2" w:rsidRPr="008F2E69" w:rsidRDefault="003D4AB2" w:rsidP="00C608D7">
            <w:pPr>
              <w:spacing w:line="360" w:lineRule="auto"/>
              <w:jc w:val="center"/>
              <w:rPr>
                <w:sz w:val="24"/>
                <w:szCs w:val="24"/>
              </w:rPr>
            </w:pPr>
            <w:r w:rsidRPr="008F2E69">
              <w:rPr>
                <w:sz w:val="24"/>
                <w:szCs w:val="24"/>
              </w:rPr>
              <w:t>9</w:t>
            </w:r>
            <w:r w:rsidR="000F4030" w:rsidRPr="008F2E69">
              <w:rPr>
                <w:sz w:val="24"/>
                <w:szCs w:val="24"/>
              </w:rPr>
              <w:t>5</w:t>
            </w:r>
            <w:r w:rsidRPr="008F2E69">
              <w:rPr>
                <w:sz w:val="24"/>
                <w:szCs w:val="24"/>
              </w:rPr>
              <w:t>,5</w:t>
            </w:r>
          </w:p>
        </w:tc>
      </w:tr>
    </w:tbl>
    <w:p w:rsidR="003D4AB2" w:rsidRPr="008F2E69" w:rsidRDefault="003D4AB2" w:rsidP="00A475E0">
      <w:pPr>
        <w:spacing w:line="360" w:lineRule="auto"/>
        <w:ind w:left="60"/>
        <w:rPr>
          <w:color w:val="000000"/>
          <w:sz w:val="28"/>
          <w:szCs w:val="28"/>
        </w:rPr>
      </w:pPr>
    </w:p>
    <w:p w:rsidR="008D5391" w:rsidRPr="008F2E69" w:rsidRDefault="008D5391" w:rsidP="008D5391">
      <w:pPr>
        <w:spacing w:line="360" w:lineRule="auto"/>
        <w:jc w:val="center"/>
        <w:rPr>
          <w:sz w:val="26"/>
          <w:szCs w:val="26"/>
        </w:rPr>
      </w:pPr>
    </w:p>
    <w:p w:rsidR="009C314B" w:rsidRDefault="009C314B" w:rsidP="008D5391">
      <w:pPr>
        <w:spacing w:line="360" w:lineRule="auto"/>
        <w:jc w:val="center"/>
        <w:rPr>
          <w:b/>
          <w:sz w:val="28"/>
          <w:szCs w:val="28"/>
        </w:rPr>
      </w:pPr>
    </w:p>
    <w:p w:rsidR="0042256D" w:rsidRDefault="0042256D" w:rsidP="008D5391">
      <w:pPr>
        <w:spacing w:line="360" w:lineRule="auto"/>
        <w:jc w:val="center"/>
        <w:rPr>
          <w:b/>
          <w:sz w:val="28"/>
          <w:szCs w:val="28"/>
        </w:rPr>
      </w:pPr>
    </w:p>
    <w:p w:rsidR="0042256D" w:rsidRDefault="0042256D" w:rsidP="008D5391">
      <w:pPr>
        <w:spacing w:line="360" w:lineRule="auto"/>
        <w:jc w:val="center"/>
        <w:rPr>
          <w:b/>
          <w:sz w:val="28"/>
          <w:szCs w:val="28"/>
        </w:rPr>
      </w:pPr>
    </w:p>
    <w:p w:rsidR="0042256D" w:rsidRDefault="0042256D" w:rsidP="008D5391">
      <w:pPr>
        <w:spacing w:line="360" w:lineRule="auto"/>
        <w:jc w:val="center"/>
        <w:rPr>
          <w:b/>
          <w:sz w:val="28"/>
          <w:szCs w:val="28"/>
        </w:rPr>
      </w:pPr>
    </w:p>
    <w:p w:rsidR="0042256D" w:rsidRDefault="0042256D" w:rsidP="008D5391">
      <w:pPr>
        <w:spacing w:line="360" w:lineRule="auto"/>
        <w:jc w:val="center"/>
        <w:rPr>
          <w:b/>
          <w:sz w:val="28"/>
          <w:szCs w:val="28"/>
        </w:rPr>
      </w:pPr>
    </w:p>
    <w:p w:rsidR="0042256D" w:rsidRDefault="0042256D" w:rsidP="008D5391">
      <w:pPr>
        <w:spacing w:line="360" w:lineRule="auto"/>
        <w:jc w:val="center"/>
        <w:rPr>
          <w:b/>
          <w:sz w:val="28"/>
          <w:szCs w:val="28"/>
        </w:rPr>
      </w:pPr>
    </w:p>
    <w:p w:rsidR="0042256D" w:rsidRDefault="0042256D" w:rsidP="008D5391">
      <w:pPr>
        <w:spacing w:line="360" w:lineRule="auto"/>
        <w:jc w:val="center"/>
        <w:rPr>
          <w:b/>
          <w:sz w:val="28"/>
          <w:szCs w:val="28"/>
        </w:rPr>
      </w:pPr>
    </w:p>
    <w:p w:rsidR="0042256D" w:rsidRDefault="0042256D" w:rsidP="008D5391">
      <w:pPr>
        <w:spacing w:line="360" w:lineRule="auto"/>
        <w:jc w:val="center"/>
        <w:rPr>
          <w:b/>
          <w:sz w:val="28"/>
          <w:szCs w:val="28"/>
        </w:rPr>
      </w:pPr>
    </w:p>
    <w:p w:rsidR="0042256D" w:rsidRPr="0042256D" w:rsidRDefault="0042256D" w:rsidP="008D5391">
      <w:pPr>
        <w:spacing w:line="360" w:lineRule="auto"/>
        <w:jc w:val="center"/>
        <w:rPr>
          <w:b/>
          <w:sz w:val="28"/>
          <w:szCs w:val="28"/>
        </w:rPr>
      </w:pPr>
    </w:p>
    <w:p w:rsidR="008D5391" w:rsidRPr="008F2E69" w:rsidRDefault="006610B3" w:rsidP="006805A7">
      <w:pPr>
        <w:spacing w:line="360" w:lineRule="auto"/>
        <w:ind w:firstLine="540"/>
        <w:jc w:val="center"/>
        <w:rPr>
          <w:b/>
          <w:sz w:val="28"/>
          <w:szCs w:val="28"/>
        </w:rPr>
      </w:pPr>
      <w:r w:rsidRPr="008F2E69">
        <w:rPr>
          <w:b/>
          <w:sz w:val="28"/>
          <w:szCs w:val="28"/>
        </w:rPr>
        <w:t>2.</w:t>
      </w:r>
      <w:r w:rsidR="008D5391" w:rsidRPr="008F2E69">
        <w:rPr>
          <w:b/>
          <w:sz w:val="28"/>
          <w:szCs w:val="28"/>
        </w:rPr>
        <w:t xml:space="preserve"> Краткое описание технологической схемы производства продукции.</w:t>
      </w:r>
    </w:p>
    <w:p w:rsidR="009C314B" w:rsidRPr="008F2E69" w:rsidRDefault="009C314B" w:rsidP="006805A7">
      <w:pPr>
        <w:spacing w:line="360" w:lineRule="auto"/>
        <w:ind w:firstLine="540"/>
        <w:jc w:val="center"/>
        <w:rPr>
          <w:b/>
          <w:sz w:val="28"/>
          <w:szCs w:val="28"/>
        </w:rPr>
      </w:pPr>
    </w:p>
    <w:p w:rsidR="009C314B" w:rsidRPr="008F2E69" w:rsidRDefault="009C314B" w:rsidP="00711961">
      <w:pPr>
        <w:pStyle w:val="a6"/>
        <w:spacing w:line="360" w:lineRule="auto"/>
        <w:ind w:firstLine="720"/>
        <w:jc w:val="both"/>
        <w:rPr>
          <w:sz w:val="28"/>
          <w:szCs w:val="28"/>
        </w:rPr>
      </w:pPr>
      <w:r w:rsidRPr="008F2E69">
        <w:rPr>
          <w:sz w:val="28"/>
          <w:szCs w:val="28"/>
        </w:rPr>
        <w:t>Производство серной кислоты из серосодержащего сырья включает несколько химических процессов, в которых происходит изменение степени окисление сырья и промежуточных продуктов. Это может быть представлено в виде следующей схемы:</w:t>
      </w:r>
    </w:p>
    <w:p w:rsidR="009C314B" w:rsidRPr="008F2E69" w:rsidRDefault="006805A7" w:rsidP="00711961">
      <w:pPr>
        <w:pStyle w:val="a6"/>
        <w:spacing w:line="360" w:lineRule="auto"/>
        <w:ind w:firstLine="720"/>
        <w:jc w:val="center"/>
        <w:rPr>
          <w:sz w:val="28"/>
          <w:szCs w:val="28"/>
          <w:lang w:val="en-US"/>
        </w:rPr>
      </w:pPr>
      <w:r w:rsidRPr="008F2E69">
        <w:rPr>
          <w:position w:val="-74"/>
          <w:sz w:val="28"/>
          <w:szCs w:val="28"/>
          <w:lang w:val="en-US"/>
        </w:rPr>
        <w:object w:dxaOrig="3180" w:dyaOrig="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80.25pt" o:ole="">
            <v:imagedata r:id="rId7" o:title=""/>
          </v:shape>
          <o:OLEObject Type="Embed" ProgID="Equation.3" ShapeID="_x0000_i1025" DrawAspect="Content" ObjectID="_1458449835" r:id="rId8"/>
        </w:object>
      </w:r>
    </w:p>
    <w:p w:rsidR="006805A7" w:rsidRPr="008F2E69" w:rsidRDefault="006805A7" w:rsidP="00711961">
      <w:pPr>
        <w:pStyle w:val="a6"/>
        <w:spacing w:line="360" w:lineRule="auto"/>
        <w:ind w:firstLine="720"/>
        <w:jc w:val="both"/>
        <w:rPr>
          <w:sz w:val="28"/>
          <w:szCs w:val="28"/>
        </w:rPr>
      </w:pPr>
      <w:r w:rsidRPr="008F2E69">
        <w:rPr>
          <w:sz w:val="28"/>
          <w:szCs w:val="28"/>
        </w:rPr>
        <w:t>где:</w:t>
      </w:r>
    </w:p>
    <w:p w:rsidR="006805A7" w:rsidRPr="008F2E69" w:rsidRDefault="006805A7" w:rsidP="00711961">
      <w:pPr>
        <w:pStyle w:val="a6"/>
        <w:spacing w:line="360" w:lineRule="auto"/>
        <w:ind w:firstLine="720"/>
        <w:jc w:val="both"/>
        <w:rPr>
          <w:sz w:val="28"/>
          <w:szCs w:val="28"/>
        </w:rPr>
      </w:pPr>
      <w:r w:rsidRPr="008F2E69">
        <w:rPr>
          <w:sz w:val="28"/>
          <w:szCs w:val="28"/>
        </w:rPr>
        <w:t>1 – стадия получения печного газа (оксида серы (</w:t>
      </w:r>
      <w:r w:rsidRPr="008F2E69">
        <w:rPr>
          <w:sz w:val="28"/>
          <w:szCs w:val="28"/>
          <w:lang w:val="en-US"/>
        </w:rPr>
        <w:t>IV</w:t>
      </w:r>
      <w:r w:rsidRPr="008F2E69">
        <w:rPr>
          <w:sz w:val="28"/>
          <w:szCs w:val="28"/>
        </w:rPr>
        <w:t>)),</w:t>
      </w:r>
    </w:p>
    <w:p w:rsidR="006805A7" w:rsidRPr="008F2E69" w:rsidRDefault="006805A7" w:rsidP="00711961">
      <w:pPr>
        <w:pStyle w:val="a6"/>
        <w:spacing w:line="360" w:lineRule="auto"/>
        <w:ind w:firstLine="720"/>
        <w:jc w:val="both"/>
        <w:rPr>
          <w:sz w:val="28"/>
          <w:szCs w:val="28"/>
        </w:rPr>
      </w:pPr>
      <w:r w:rsidRPr="008F2E69">
        <w:rPr>
          <w:sz w:val="28"/>
          <w:szCs w:val="28"/>
        </w:rPr>
        <w:t>2 – стадия каталитического окисления оксида серы (</w:t>
      </w:r>
      <w:r w:rsidRPr="008F2E69">
        <w:rPr>
          <w:sz w:val="28"/>
          <w:szCs w:val="28"/>
          <w:lang w:val="en-US"/>
        </w:rPr>
        <w:t>IV</w:t>
      </w:r>
      <w:r w:rsidRPr="008F2E69">
        <w:rPr>
          <w:sz w:val="28"/>
          <w:szCs w:val="28"/>
        </w:rPr>
        <w:t>) до оксида серы (</w:t>
      </w:r>
      <w:r w:rsidRPr="008F2E69">
        <w:rPr>
          <w:sz w:val="28"/>
          <w:szCs w:val="28"/>
          <w:lang w:val="en-US"/>
        </w:rPr>
        <w:t>VI</w:t>
      </w:r>
      <w:r w:rsidRPr="008F2E69">
        <w:rPr>
          <w:sz w:val="28"/>
          <w:szCs w:val="28"/>
        </w:rPr>
        <w:t>) и абсорбции его (переработка в серную кислоту).</w:t>
      </w:r>
    </w:p>
    <w:p w:rsidR="006805A7" w:rsidRPr="008F2E69" w:rsidRDefault="006805A7" w:rsidP="00711961">
      <w:pPr>
        <w:pStyle w:val="a6"/>
        <w:spacing w:line="360" w:lineRule="auto"/>
        <w:ind w:firstLine="720"/>
        <w:jc w:val="both"/>
        <w:rPr>
          <w:sz w:val="28"/>
          <w:szCs w:val="28"/>
        </w:rPr>
      </w:pPr>
      <w:r w:rsidRPr="008F2E69">
        <w:rPr>
          <w:sz w:val="28"/>
          <w:szCs w:val="28"/>
        </w:rPr>
        <w:t>В реальном производстве к этим химическим процессам добавляются процессы подготовки сырья, очистки печного газа и другие механические и физико-химические операции. В общем случае схема производства серной кислоты может быть выражена в следующем виде:</w:t>
      </w:r>
    </w:p>
    <w:p w:rsidR="006805A7" w:rsidRPr="008F2E69" w:rsidRDefault="006805A7" w:rsidP="00711961">
      <w:pPr>
        <w:pStyle w:val="a6"/>
        <w:spacing w:line="360" w:lineRule="auto"/>
        <w:ind w:firstLine="720"/>
        <w:jc w:val="both"/>
        <w:rPr>
          <w:sz w:val="28"/>
          <w:szCs w:val="28"/>
        </w:rPr>
      </w:pPr>
      <w:r w:rsidRPr="008F2E69">
        <w:rPr>
          <w:sz w:val="28"/>
          <w:szCs w:val="28"/>
        </w:rPr>
        <w:t>Сырье → подготовка сырья → сжигание (обжиг) сырья → очистка печного газа → контактирование → абсорбция контактированного газа →  Серная кислота.</w:t>
      </w:r>
    </w:p>
    <w:p w:rsidR="006805A7" w:rsidRPr="008F2E69" w:rsidRDefault="006805A7" w:rsidP="00711961">
      <w:pPr>
        <w:pStyle w:val="a6"/>
        <w:spacing w:line="360" w:lineRule="auto"/>
        <w:ind w:firstLine="720"/>
        <w:jc w:val="both"/>
        <w:rPr>
          <w:sz w:val="28"/>
          <w:szCs w:val="28"/>
        </w:rPr>
      </w:pPr>
    </w:p>
    <w:p w:rsidR="006805A7" w:rsidRPr="008F2E69" w:rsidRDefault="006805A7" w:rsidP="00711961">
      <w:pPr>
        <w:pStyle w:val="a6"/>
        <w:spacing w:line="360" w:lineRule="auto"/>
        <w:ind w:firstLine="720"/>
        <w:jc w:val="center"/>
        <w:rPr>
          <w:b/>
          <w:sz w:val="28"/>
          <w:szCs w:val="28"/>
        </w:rPr>
      </w:pPr>
      <w:r w:rsidRPr="008F2E69">
        <w:rPr>
          <w:b/>
          <w:sz w:val="28"/>
          <w:szCs w:val="28"/>
        </w:rPr>
        <w:t>2.1. Сжи</w:t>
      </w:r>
      <w:r w:rsidR="006610B3" w:rsidRPr="008F2E69">
        <w:rPr>
          <w:b/>
          <w:sz w:val="28"/>
          <w:szCs w:val="28"/>
        </w:rPr>
        <w:t>г</w:t>
      </w:r>
      <w:r w:rsidRPr="008F2E69">
        <w:rPr>
          <w:b/>
          <w:sz w:val="28"/>
          <w:szCs w:val="28"/>
        </w:rPr>
        <w:t>ание серы.</w:t>
      </w:r>
    </w:p>
    <w:p w:rsidR="006610B3" w:rsidRPr="008F2E69" w:rsidRDefault="006610B3" w:rsidP="00711961">
      <w:pPr>
        <w:pStyle w:val="a6"/>
        <w:spacing w:line="360" w:lineRule="auto"/>
        <w:ind w:firstLine="720"/>
        <w:jc w:val="center"/>
        <w:rPr>
          <w:b/>
          <w:sz w:val="28"/>
          <w:szCs w:val="28"/>
        </w:rPr>
      </w:pPr>
    </w:p>
    <w:p w:rsidR="00711961" w:rsidRPr="008F2E69" w:rsidRDefault="00711961" w:rsidP="00711961">
      <w:pPr>
        <w:pStyle w:val="a6"/>
        <w:spacing w:line="360" w:lineRule="auto"/>
        <w:ind w:firstLine="720"/>
        <w:jc w:val="both"/>
        <w:rPr>
          <w:sz w:val="28"/>
          <w:szCs w:val="28"/>
        </w:rPr>
      </w:pPr>
      <w:r w:rsidRPr="008F2E69">
        <w:rPr>
          <w:sz w:val="28"/>
          <w:szCs w:val="28"/>
        </w:rPr>
        <w:t>При получении обжигового газа путем сжигания серы отпадает необходимость очистки от примесей. Стадия подготовки будет включать лишь осушку газа и утилизацию кислоты. При сжигании серы протекает необратимая экзотермическая реакция:</w:t>
      </w:r>
    </w:p>
    <w:p w:rsidR="00711961" w:rsidRPr="008F2E69" w:rsidRDefault="00711961" w:rsidP="00711961">
      <w:pPr>
        <w:pStyle w:val="a6"/>
        <w:spacing w:line="360" w:lineRule="auto"/>
        <w:ind w:firstLine="720"/>
        <w:jc w:val="right"/>
        <w:rPr>
          <w:sz w:val="28"/>
          <w:szCs w:val="28"/>
          <w:lang w:val="en-US"/>
        </w:rPr>
      </w:pPr>
      <w:r w:rsidRPr="008F2E69">
        <w:rPr>
          <w:b/>
          <w:sz w:val="28"/>
          <w:szCs w:val="28"/>
          <w:lang w:val="en-US"/>
        </w:rPr>
        <w:t>S</w:t>
      </w:r>
      <w:r w:rsidRPr="008F2E69">
        <w:rPr>
          <w:b/>
          <w:sz w:val="28"/>
          <w:szCs w:val="28"/>
        </w:rPr>
        <w:t xml:space="preserve"> + </w:t>
      </w:r>
      <w:r w:rsidRPr="008F2E69">
        <w:rPr>
          <w:b/>
          <w:sz w:val="28"/>
          <w:szCs w:val="28"/>
          <w:lang w:val="en-US"/>
        </w:rPr>
        <w:t>O</w:t>
      </w:r>
      <w:r w:rsidRPr="008F2E69">
        <w:rPr>
          <w:b/>
          <w:sz w:val="28"/>
          <w:szCs w:val="28"/>
          <w:vertAlign w:val="subscript"/>
        </w:rPr>
        <w:t>2</w:t>
      </w:r>
      <w:r w:rsidRPr="008F2E69">
        <w:rPr>
          <w:b/>
          <w:sz w:val="28"/>
          <w:szCs w:val="28"/>
        </w:rPr>
        <w:t xml:space="preserve"> = </w:t>
      </w:r>
      <w:r w:rsidRPr="0042256D">
        <w:rPr>
          <w:b/>
          <w:sz w:val="28"/>
          <w:szCs w:val="28"/>
          <w:lang w:val="en-US"/>
        </w:rPr>
        <w:t>SO</w:t>
      </w:r>
      <w:r w:rsidRPr="0042256D">
        <w:rPr>
          <w:b/>
          <w:sz w:val="28"/>
          <w:szCs w:val="28"/>
          <w:vertAlign w:val="subscript"/>
        </w:rPr>
        <w:t>2</w:t>
      </w:r>
      <w:r w:rsidRPr="0042256D">
        <w:rPr>
          <w:b/>
          <w:sz w:val="28"/>
          <w:szCs w:val="28"/>
          <w:lang w:val="en-US"/>
        </w:rPr>
        <w:t xml:space="preserve">                                                         (1)</w:t>
      </w:r>
    </w:p>
    <w:p w:rsidR="00711961" w:rsidRPr="008F2E69" w:rsidRDefault="00711961" w:rsidP="00711961">
      <w:pPr>
        <w:pStyle w:val="a6"/>
        <w:spacing w:line="360" w:lineRule="auto"/>
        <w:ind w:firstLine="720"/>
        <w:jc w:val="both"/>
        <w:rPr>
          <w:sz w:val="28"/>
          <w:szCs w:val="28"/>
        </w:rPr>
      </w:pPr>
      <w:r w:rsidRPr="008F2E69">
        <w:rPr>
          <w:sz w:val="28"/>
          <w:szCs w:val="28"/>
        </w:rPr>
        <w:t>с выделением очень большого количества теплоты – изменение H = -362,4 кДж/моль.</w:t>
      </w:r>
    </w:p>
    <w:p w:rsidR="00EF358D" w:rsidRPr="008F2E69" w:rsidRDefault="00711961" w:rsidP="00711961">
      <w:pPr>
        <w:pStyle w:val="a6"/>
        <w:spacing w:line="360" w:lineRule="auto"/>
        <w:ind w:firstLine="720"/>
        <w:jc w:val="both"/>
        <w:rPr>
          <w:color w:val="000000"/>
          <w:sz w:val="28"/>
          <w:szCs w:val="28"/>
        </w:rPr>
      </w:pPr>
      <w:r w:rsidRPr="008F2E69">
        <w:rPr>
          <w:sz w:val="28"/>
          <w:szCs w:val="28"/>
        </w:rPr>
        <w:t>Расплавленная жидкая сера, подаваемая на сжигание, испаряется (кипит) при температуре 444,6</w:t>
      </w:r>
      <w:r w:rsidRPr="008F2E69">
        <w:rPr>
          <w:color w:val="000000"/>
          <w:sz w:val="28"/>
          <w:szCs w:val="28"/>
        </w:rPr>
        <w:t>˚С, теплота испарения составляет 288 кДж/кг. Как видно из приведенных данных, теплоты реакции горения серы достаточно для испарения исходного сырья, поэтому взаимодейст</w:t>
      </w:r>
      <w:r w:rsidR="00EF358D" w:rsidRPr="008F2E69">
        <w:rPr>
          <w:color w:val="000000"/>
          <w:sz w:val="28"/>
          <w:szCs w:val="28"/>
        </w:rPr>
        <w:t>вие серы и кислорода происходит в газовой фазе (гомогенная реакция).</w:t>
      </w:r>
    </w:p>
    <w:p w:rsidR="00EF358D" w:rsidRPr="008F2E69" w:rsidRDefault="00EF358D" w:rsidP="00711961">
      <w:pPr>
        <w:pStyle w:val="a6"/>
        <w:spacing w:line="360" w:lineRule="auto"/>
        <w:ind w:firstLine="720"/>
        <w:jc w:val="both"/>
        <w:rPr>
          <w:color w:val="000000"/>
          <w:sz w:val="28"/>
          <w:szCs w:val="28"/>
        </w:rPr>
      </w:pPr>
      <w:r w:rsidRPr="008F2E69">
        <w:rPr>
          <w:color w:val="000000"/>
          <w:sz w:val="28"/>
          <w:szCs w:val="28"/>
        </w:rPr>
        <w:t xml:space="preserve">Сжигание серы в промышленности проводят следующим образом. Серу предварительно расплавляют (для этого можно использовать водяной пар, полученный при утилизации теплоты основной реакции горения серы). Так как температура плавления серы сравнительно низка, то путем отстаивания и последующей фильтрации от серы легко отделить механические примеси, не перешедшие в жидкую фазу, и получить исходное сырье достаточной степени чистоты. Для сжигания расплавленной серы используют два типа печей – форсуночные и циклонные. В них необходимо предусмотреть распыление жидкой серы для ее быстрого испарения и обеспечения надежного контакта с воздухом во всех частях аппарата. </w:t>
      </w:r>
    </w:p>
    <w:p w:rsidR="00711961" w:rsidRPr="008F2E69" w:rsidRDefault="00EF358D" w:rsidP="00711961">
      <w:pPr>
        <w:pStyle w:val="a6"/>
        <w:spacing w:line="360" w:lineRule="auto"/>
        <w:ind w:firstLine="720"/>
        <w:jc w:val="both"/>
        <w:rPr>
          <w:sz w:val="28"/>
          <w:szCs w:val="28"/>
        </w:rPr>
      </w:pPr>
      <w:r w:rsidRPr="008F2E69">
        <w:rPr>
          <w:color w:val="000000"/>
          <w:sz w:val="28"/>
          <w:szCs w:val="28"/>
        </w:rPr>
        <w:t>Из печи обжиговый газ поступает в котел-утилизатор и далее  в последующие аппараты.</w:t>
      </w:r>
      <w:r w:rsidR="00711961" w:rsidRPr="008F2E69">
        <w:rPr>
          <w:color w:val="000000"/>
          <w:sz w:val="28"/>
          <w:szCs w:val="28"/>
        </w:rPr>
        <w:t xml:space="preserve"> </w:t>
      </w:r>
      <w:r w:rsidR="00711961" w:rsidRPr="008F2E69">
        <w:rPr>
          <w:sz w:val="28"/>
          <w:szCs w:val="28"/>
        </w:rPr>
        <w:t xml:space="preserve"> </w:t>
      </w:r>
    </w:p>
    <w:p w:rsidR="00EF358D" w:rsidRPr="008F2E69" w:rsidRDefault="00EF358D" w:rsidP="00EF358D">
      <w:pPr>
        <w:pStyle w:val="a6"/>
        <w:spacing w:line="360" w:lineRule="auto"/>
        <w:ind w:firstLine="720"/>
        <w:jc w:val="both"/>
        <w:rPr>
          <w:sz w:val="28"/>
          <w:szCs w:val="28"/>
        </w:rPr>
      </w:pPr>
      <w:r w:rsidRPr="008F2E69">
        <w:rPr>
          <w:sz w:val="28"/>
          <w:szCs w:val="28"/>
        </w:rPr>
        <w:t xml:space="preserve">Концентрация диоксида серы в обжиговом газе зависит от соотношения серы и воздуха, подаваемых на сжигание. Если воздух берут в стехиометрическом количестве, т. е. на каждый моль серы 1 моль кислорода, то при полной сгорании серы концентрация будет равна объемной доле кислорода в воздухе </w:t>
      </w:r>
      <w:r w:rsidRPr="008F2E69">
        <w:rPr>
          <w:position w:val="-14"/>
          <w:sz w:val="28"/>
          <w:szCs w:val="28"/>
        </w:rPr>
        <w:object w:dxaOrig="480" w:dyaOrig="380">
          <v:shape id="_x0000_i1026" type="#_x0000_t75" style="width:24pt;height:18.75pt" o:ole="">
            <v:imagedata r:id="rId9" o:title=""/>
          </v:shape>
          <o:OLEObject Type="Embed" ProgID="Equation.3" ShapeID="_x0000_i1026" DrawAspect="Content" ObjectID="_1458449836" r:id="rId10"/>
        </w:object>
      </w:r>
      <w:r w:rsidRPr="008F2E69">
        <w:rPr>
          <w:sz w:val="28"/>
          <w:szCs w:val="28"/>
        </w:rPr>
        <w:t>=21%. Однако обычно воздух берут в избытке, так как в противном случае в печи будет слишком высокая температура. При адиабатическом сжигании серы температуры обжига для реакционной смеси стехиометрического состава составит ≈</w:t>
      </w:r>
      <w:r w:rsidR="008E7965" w:rsidRPr="008F2E69">
        <w:rPr>
          <w:sz w:val="28"/>
          <w:szCs w:val="28"/>
        </w:rPr>
        <w:t>1500</w:t>
      </w:r>
      <w:r w:rsidR="008E7965" w:rsidRPr="008F2E69">
        <w:rPr>
          <w:color w:val="000000"/>
          <w:sz w:val="28"/>
          <w:szCs w:val="28"/>
        </w:rPr>
        <w:t xml:space="preserve">˚С. В практических условиях возможности повышения температуры в печи ограничены тем, что выше 1300˚С быстро разрушается футеровка печи и газоходов. Обычно при сжигании серы получают обжиговый газ, содержащий 13-14% </w:t>
      </w:r>
      <w:r w:rsidR="008E7965" w:rsidRPr="008F2E69">
        <w:rPr>
          <w:sz w:val="28"/>
          <w:szCs w:val="28"/>
          <w:lang w:val="en-US"/>
        </w:rPr>
        <w:t>SO</w:t>
      </w:r>
      <w:r w:rsidR="008E7965" w:rsidRPr="008F2E69">
        <w:rPr>
          <w:sz w:val="28"/>
          <w:szCs w:val="28"/>
          <w:vertAlign w:val="subscript"/>
        </w:rPr>
        <w:t>2</w:t>
      </w:r>
      <w:r w:rsidR="008E7965" w:rsidRPr="008F2E69">
        <w:rPr>
          <w:sz w:val="28"/>
          <w:szCs w:val="28"/>
        </w:rPr>
        <w:t>.</w:t>
      </w:r>
    </w:p>
    <w:p w:rsidR="00C608D7" w:rsidRPr="008F2E69" w:rsidRDefault="00C608D7" w:rsidP="00C608D7">
      <w:pPr>
        <w:pStyle w:val="a6"/>
        <w:spacing w:line="360" w:lineRule="auto"/>
        <w:ind w:firstLine="720"/>
        <w:jc w:val="center"/>
        <w:rPr>
          <w:b/>
          <w:sz w:val="28"/>
          <w:szCs w:val="28"/>
        </w:rPr>
      </w:pPr>
      <w:r w:rsidRPr="008F2E69">
        <w:rPr>
          <w:b/>
          <w:sz w:val="28"/>
          <w:szCs w:val="28"/>
        </w:rPr>
        <w:t xml:space="preserve">2.2. Контактное окисление </w:t>
      </w:r>
      <w:r w:rsidRPr="008F2E69">
        <w:rPr>
          <w:b/>
          <w:sz w:val="28"/>
          <w:szCs w:val="28"/>
          <w:lang w:val="en-US"/>
        </w:rPr>
        <w:t>SO</w:t>
      </w:r>
      <w:r w:rsidRPr="008F2E69">
        <w:rPr>
          <w:b/>
          <w:sz w:val="28"/>
          <w:szCs w:val="28"/>
          <w:vertAlign w:val="subscript"/>
        </w:rPr>
        <w:t>2</w:t>
      </w:r>
      <w:r w:rsidRPr="008F2E69">
        <w:rPr>
          <w:b/>
          <w:sz w:val="28"/>
          <w:szCs w:val="28"/>
        </w:rPr>
        <w:t xml:space="preserve"> в </w:t>
      </w:r>
      <w:r w:rsidRPr="008F2E69">
        <w:rPr>
          <w:b/>
          <w:sz w:val="28"/>
          <w:szCs w:val="28"/>
          <w:lang w:val="en-US"/>
        </w:rPr>
        <w:t>SO</w:t>
      </w:r>
      <w:r w:rsidRPr="008F2E69">
        <w:rPr>
          <w:b/>
          <w:sz w:val="28"/>
          <w:szCs w:val="28"/>
          <w:vertAlign w:val="subscript"/>
        </w:rPr>
        <w:t>3</w:t>
      </w:r>
      <w:r w:rsidRPr="008F2E69">
        <w:rPr>
          <w:b/>
          <w:sz w:val="28"/>
          <w:szCs w:val="28"/>
        </w:rPr>
        <w:t>.</w:t>
      </w:r>
    </w:p>
    <w:p w:rsidR="00EF358D" w:rsidRPr="008F2E69" w:rsidRDefault="00EF358D" w:rsidP="00711961">
      <w:pPr>
        <w:pStyle w:val="a6"/>
        <w:spacing w:line="360" w:lineRule="auto"/>
        <w:ind w:firstLine="720"/>
        <w:jc w:val="both"/>
        <w:rPr>
          <w:sz w:val="28"/>
          <w:szCs w:val="28"/>
        </w:rPr>
      </w:pPr>
    </w:p>
    <w:p w:rsidR="00C608D7" w:rsidRPr="008F2E69" w:rsidRDefault="00C608D7" w:rsidP="00711961">
      <w:pPr>
        <w:pStyle w:val="a6"/>
        <w:spacing w:line="360" w:lineRule="auto"/>
        <w:ind w:firstLine="720"/>
        <w:jc w:val="both"/>
        <w:rPr>
          <w:sz w:val="28"/>
          <w:szCs w:val="28"/>
        </w:rPr>
      </w:pPr>
      <w:r w:rsidRPr="008F2E69">
        <w:rPr>
          <w:sz w:val="28"/>
          <w:szCs w:val="28"/>
        </w:rPr>
        <w:t>Контактное окисление диоксида серы является типичным примером гетерогенного окислительного экзотермического катализа.</w:t>
      </w:r>
    </w:p>
    <w:p w:rsidR="00C608D7" w:rsidRPr="008F2E69" w:rsidRDefault="00C608D7" w:rsidP="00711961">
      <w:pPr>
        <w:pStyle w:val="a6"/>
        <w:spacing w:line="360" w:lineRule="auto"/>
        <w:ind w:firstLine="720"/>
        <w:jc w:val="both"/>
        <w:rPr>
          <w:sz w:val="28"/>
          <w:szCs w:val="28"/>
          <w:lang w:val="en-US"/>
        </w:rPr>
      </w:pPr>
      <w:r w:rsidRPr="008F2E69">
        <w:rPr>
          <w:sz w:val="28"/>
          <w:szCs w:val="28"/>
        </w:rPr>
        <w:t xml:space="preserve">Это один из наиболее изученных каталитических синтезов. В СССР наиболее основательные работы по изучению окисления </w:t>
      </w:r>
      <w:r w:rsidRPr="008F2E69">
        <w:rPr>
          <w:b/>
          <w:sz w:val="28"/>
          <w:szCs w:val="28"/>
          <w:lang w:val="en-US"/>
        </w:rPr>
        <w:t>SO</w:t>
      </w:r>
      <w:r w:rsidRPr="008F2E69">
        <w:rPr>
          <w:b/>
          <w:sz w:val="28"/>
          <w:szCs w:val="28"/>
          <w:vertAlign w:val="subscript"/>
        </w:rPr>
        <w:t>2</w:t>
      </w:r>
      <w:r w:rsidRPr="008F2E69">
        <w:rPr>
          <w:b/>
          <w:sz w:val="28"/>
          <w:szCs w:val="28"/>
        </w:rPr>
        <w:t xml:space="preserve"> </w:t>
      </w:r>
      <w:r w:rsidRPr="008F2E69">
        <w:rPr>
          <w:sz w:val="28"/>
          <w:szCs w:val="28"/>
        </w:rPr>
        <w:t xml:space="preserve">в </w:t>
      </w:r>
      <w:r w:rsidRPr="008F2E69">
        <w:rPr>
          <w:sz w:val="28"/>
          <w:szCs w:val="28"/>
          <w:lang w:val="en-US"/>
        </w:rPr>
        <w:t>SO</w:t>
      </w:r>
      <w:r w:rsidRPr="008F2E69">
        <w:rPr>
          <w:sz w:val="28"/>
          <w:szCs w:val="28"/>
          <w:vertAlign w:val="subscript"/>
        </w:rPr>
        <w:t>3</w:t>
      </w:r>
      <w:r w:rsidRPr="008F2E69">
        <w:rPr>
          <w:sz w:val="28"/>
          <w:szCs w:val="28"/>
        </w:rPr>
        <w:t xml:space="preserve"> и разработке катализаторов были проведены Г. К. Боресковым. Реакция Окисления диоксида серы</w:t>
      </w:r>
    </w:p>
    <w:p w:rsidR="00C608D7" w:rsidRPr="008F2E69" w:rsidRDefault="00C608D7" w:rsidP="00C608D7">
      <w:pPr>
        <w:pStyle w:val="a6"/>
        <w:spacing w:line="360" w:lineRule="auto"/>
        <w:ind w:firstLine="720"/>
        <w:jc w:val="right"/>
        <w:rPr>
          <w:b/>
          <w:sz w:val="28"/>
          <w:szCs w:val="28"/>
        </w:rPr>
      </w:pPr>
      <w:r w:rsidRPr="008F2E69">
        <w:rPr>
          <w:b/>
          <w:sz w:val="28"/>
          <w:szCs w:val="28"/>
          <w:lang w:val="en-US"/>
        </w:rPr>
        <w:t>SO</w:t>
      </w:r>
      <w:r w:rsidRPr="008F2E69">
        <w:rPr>
          <w:b/>
          <w:sz w:val="28"/>
          <w:szCs w:val="28"/>
          <w:vertAlign w:val="subscript"/>
        </w:rPr>
        <w:t>2</w:t>
      </w:r>
      <w:r w:rsidRPr="008F2E69">
        <w:rPr>
          <w:b/>
          <w:sz w:val="28"/>
          <w:szCs w:val="28"/>
        </w:rPr>
        <w:t xml:space="preserve"> + 0,5 </w:t>
      </w:r>
      <w:r w:rsidRPr="008F2E69">
        <w:rPr>
          <w:b/>
          <w:sz w:val="28"/>
          <w:szCs w:val="28"/>
          <w:lang w:val="en-US"/>
        </w:rPr>
        <w:t>O</w:t>
      </w:r>
      <w:r w:rsidRPr="008F2E69">
        <w:rPr>
          <w:b/>
          <w:sz w:val="28"/>
          <w:szCs w:val="28"/>
          <w:vertAlign w:val="subscript"/>
        </w:rPr>
        <w:t>2</w:t>
      </w:r>
      <w:r w:rsidRPr="008F2E69">
        <w:rPr>
          <w:b/>
          <w:sz w:val="28"/>
          <w:szCs w:val="28"/>
        </w:rPr>
        <w:t xml:space="preserve"> = </w:t>
      </w:r>
      <w:r w:rsidRPr="008F2E69">
        <w:rPr>
          <w:b/>
          <w:sz w:val="28"/>
          <w:szCs w:val="28"/>
          <w:lang w:val="en-US"/>
        </w:rPr>
        <w:t>SO</w:t>
      </w:r>
      <w:r w:rsidRPr="008F2E69">
        <w:rPr>
          <w:b/>
          <w:sz w:val="28"/>
          <w:szCs w:val="28"/>
          <w:vertAlign w:val="subscript"/>
        </w:rPr>
        <w:t>3</w:t>
      </w:r>
      <w:r w:rsidRPr="008F2E69">
        <w:rPr>
          <w:b/>
          <w:sz w:val="28"/>
          <w:szCs w:val="28"/>
        </w:rPr>
        <w:t xml:space="preserve">                                              (2)</w:t>
      </w:r>
    </w:p>
    <w:p w:rsidR="00C608D7" w:rsidRPr="008F2E69" w:rsidRDefault="00C608D7" w:rsidP="00C608D7">
      <w:pPr>
        <w:pStyle w:val="a6"/>
        <w:spacing w:line="360" w:lineRule="auto"/>
        <w:ind w:firstLine="720"/>
        <w:jc w:val="both"/>
        <w:rPr>
          <w:sz w:val="28"/>
          <w:szCs w:val="28"/>
        </w:rPr>
      </w:pPr>
      <w:r w:rsidRPr="008F2E69">
        <w:rPr>
          <w:sz w:val="28"/>
          <w:szCs w:val="28"/>
        </w:rPr>
        <w:t>характеризуется очень большим значением энергии активации, и поэтому практическое ее осуществление возможно лишь в присутствии катализатора.</w:t>
      </w:r>
    </w:p>
    <w:p w:rsidR="00C608D7" w:rsidRPr="008F2E69" w:rsidRDefault="00C608D7" w:rsidP="00C608D7">
      <w:pPr>
        <w:pStyle w:val="a6"/>
        <w:spacing w:line="360" w:lineRule="auto"/>
        <w:ind w:firstLine="720"/>
        <w:jc w:val="both"/>
        <w:rPr>
          <w:sz w:val="28"/>
          <w:szCs w:val="28"/>
        </w:rPr>
      </w:pPr>
      <w:r w:rsidRPr="008F2E69">
        <w:rPr>
          <w:sz w:val="28"/>
          <w:szCs w:val="28"/>
        </w:rPr>
        <w:t xml:space="preserve">В промышленности основным катализатором окисления </w:t>
      </w:r>
      <w:r w:rsidRPr="008F2E69">
        <w:rPr>
          <w:sz w:val="28"/>
          <w:szCs w:val="28"/>
          <w:lang w:val="en-US"/>
        </w:rPr>
        <w:t>SO</w:t>
      </w:r>
      <w:r w:rsidRPr="008F2E69">
        <w:rPr>
          <w:sz w:val="28"/>
          <w:szCs w:val="28"/>
          <w:vertAlign w:val="subscript"/>
        </w:rPr>
        <w:t>2</w:t>
      </w:r>
      <w:r w:rsidRPr="008F2E69">
        <w:rPr>
          <w:sz w:val="28"/>
          <w:szCs w:val="28"/>
        </w:rPr>
        <w:t xml:space="preserve"> является катализатор на основе оксида ванадия V</w:t>
      </w:r>
      <w:r w:rsidRPr="008F2E69">
        <w:rPr>
          <w:sz w:val="28"/>
          <w:szCs w:val="28"/>
          <w:vertAlign w:val="subscript"/>
        </w:rPr>
        <w:t>2</w:t>
      </w:r>
      <w:r w:rsidRPr="008F2E69">
        <w:rPr>
          <w:sz w:val="28"/>
          <w:szCs w:val="28"/>
          <w:lang w:val="en-US"/>
        </w:rPr>
        <w:t>O</w:t>
      </w:r>
      <w:r w:rsidRPr="008F2E69">
        <w:rPr>
          <w:sz w:val="28"/>
          <w:szCs w:val="28"/>
          <w:vertAlign w:val="subscript"/>
        </w:rPr>
        <w:t>5</w:t>
      </w:r>
      <w:r w:rsidRPr="008F2E69">
        <w:rPr>
          <w:sz w:val="28"/>
          <w:szCs w:val="28"/>
        </w:rPr>
        <w:t xml:space="preserve"> (ванадиевая контактная масса). Каталитическая активность в этой реакции проявляют и другие соединения, прежде всего платина. Однако, платиновые катализаторы чрезвычайно чувствительны даже к следам мышьяка, селена, хлора и других примесей  поэтому постепенно были вытеснен</w:t>
      </w:r>
      <w:r w:rsidR="001228A3" w:rsidRPr="008F2E69">
        <w:rPr>
          <w:sz w:val="28"/>
          <w:szCs w:val="28"/>
        </w:rPr>
        <w:t xml:space="preserve">ы ванадиевым катализатором. </w:t>
      </w:r>
    </w:p>
    <w:p w:rsidR="001228A3" w:rsidRPr="008F2E69" w:rsidRDefault="001228A3" w:rsidP="00C608D7">
      <w:pPr>
        <w:pStyle w:val="a6"/>
        <w:spacing w:line="360" w:lineRule="auto"/>
        <w:ind w:firstLine="720"/>
        <w:jc w:val="both"/>
        <w:rPr>
          <w:sz w:val="28"/>
          <w:szCs w:val="28"/>
        </w:rPr>
      </w:pPr>
      <w:r w:rsidRPr="008F2E69">
        <w:rPr>
          <w:sz w:val="28"/>
          <w:szCs w:val="28"/>
        </w:rPr>
        <w:t>Скорость реакции повышается с концентрацией кислорода, поэтому процесс в промышленности проводят при его избытке.</w:t>
      </w:r>
    </w:p>
    <w:p w:rsidR="001228A3" w:rsidRPr="008F2E69" w:rsidRDefault="001228A3" w:rsidP="00C608D7">
      <w:pPr>
        <w:pStyle w:val="a6"/>
        <w:spacing w:line="360" w:lineRule="auto"/>
        <w:ind w:firstLine="720"/>
        <w:jc w:val="both"/>
        <w:rPr>
          <w:color w:val="000000"/>
          <w:sz w:val="28"/>
          <w:szCs w:val="28"/>
        </w:rPr>
      </w:pPr>
      <w:r w:rsidRPr="008F2E69">
        <w:rPr>
          <w:sz w:val="28"/>
          <w:szCs w:val="28"/>
        </w:rPr>
        <w:t xml:space="preserve">Так как реакция окисления </w:t>
      </w:r>
      <w:r w:rsidRPr="008F2E69">
        <w:rPr>
          <w:sz w:val="28"/>
          <w:szCs w:val="28"/>
          <w:lang w:val="en-US"/>
        </w:rPr>
        <w:t>SO</w:t>
      </w:r>
      <w:r w:rsidRPr="008F2E69">
        <w:rPr>
          <w:sz w:val="28"/>
          <w:szCs w:val="28"/>
          <w:vertAlign w:val="subscript"/>
        </w:rPr>
        <w:t>2</w:t>
      </w:r>
      <w:r w:rsidRPr="008F2E69">
        <w:rPr>
          <w:sz w:val="28"/>
          <w:szCs w:val="28"/>
        </w:rPr>
        <w:t xml:space="preserve"> относится к типу экзотермических, температурный режим ее проведения должен приближаться к линии оптимальных температур. На выбор температурного режима дополнительно накладываются два ограничения, связанные со свойствами катализатора. Нижним температурным режимом является температура зажигания ванадиевых катализаторов, составляющая в зависимости от конкретного вида катализатора и состава газа 400-440</w:t>
      </w:r>
      <w:r w:rsidRPr="008F2E69">
        <w:rPr>
          <w:color w:val="000000"/>
          <w:sz w:val="28"/>
          <w:szCs w:val="28"/>
        </w:rPr>
        <w:t xml:space="preserve">˚С. Верхний температурный предел составляет 600-650˚С и определяется тем, что выше этих температур происходит перестройка структуры катализатора, и он теряет свою активность. </w:t>
      </w:r>
    </w:p>
    <w:p w:rsidR="001228A3" w:rsidRPr="008F2E69" w:rsidRDefault="001228A3" w:rsidP="00C608D7">
      <w:pPr>
        <w:pStyle w:val="a6"/>
        <w:spacing w:line="360" w:lineRule="auto"/>
        <w:ind w:firstLine="720"/>
        <w:jc w:val="both"/>
        <w:rPr>
          <w:sz w:val="28"/>
          <w:szCs w:val="28"/>
        </w:rPr>
      </w:pPr>
      <w:r w:rsidRPr="008F2E69">
        <w:rPr>
          <w:color w:val="000000"/>
          <w:sz w:val="28"/>
          <w:szCs w:val="28"/>
        </w:rPr>
        <w:t>В диапазоне 400-600˚С процесс стремятся провести так, чтобы по мере увеличения степени превращения температура уменьшалась.</w:t>
      </w:r>
      <w:r w:rsidRPr="008F2E69">
        <w:rPr>
          <w:sz w:val="28"/>
          <w:szCs w:val="28"/>
        </w:rPr>
        <w:t xml:space="preserve"> </w:t>
      </w:r>
    </w:p>
    <w:p w:rsidR="001228A3" w:rsidRPr="008F2E69" w:rsidRDefault="001228A3" w:rsidP="00C608D7">
      <w:pPr>
        <w:pStyle w:val="a6"/>
        <w:spacing w:line="360" w:lineRule="auto"/>
        <w:ind w:firstLine="720"/>
        <w:jc w:val="both"/>
        <w:rPr>
          <w:sz w:val="28"/>
          <w:szCs w:val="28"/>
        </w:rPr>
      </w:pPr>
      <w:r w:rsidRPr="008F2E69">
        <w:rPr>
          <w:sz w:val="28"/>
          <w:szCs w:val="28"/>
        </w:rPr>
        <w:t>Чаще всего в промышленности используют полочные контактные аппараты с наружным теплообменом. Схема теплообмена предполагает максимальное использование теплоты реакции для прогрева исходного газа и одновременное охлаждение газа между полками.</w:t>
      </w:r>
    </w:p>
    <w:p w:rsidR="001228A3" w:rsidRPr="008F2E69" w:rsidRDefault="001228A3" w:rsidP="00C608D7">
      <w:pPr>
        <w:pStyle w:val="a6"/>
        <w:spacing w:line="360" w:lineRule="auto"/>
        <w:ind w:firstLine="720"/>
        <w:jc w:val="both"/>
        <w:rPr>
          <w:sz w:val="28"/>
          <w:szCs w:val="28"/>
        </w:rPr>
      </w:pPr>
      <w:r w:rsidRPr="008F2E69">
        <w:rPr>
          <w:sz w:val="28"/>
          <w:szCs w:val="28"/>
        </w:rPr>
        <w:t xml:space="preserve">Одна из важнейших задач, стоящих перед сернокислотной промышленностью, - увеличение степени превращения диоксида серы и снижение его выбросов в атмосферу. Эта задача может быть решена несколькими методами. </w:t>
      </w:r>
    </w:p>
    <w:p w:rsidR="00B732AE" w:rsidRPr="008F2E69" w:rsidRDefault="001228A3" w:rsidP="00C608D7">
      <w:pPr>
        <w:pStyle w:val="a6"/>
        <w:spacing w:line="360" w:lineRule="auto"/>
        <w:ind w:firstLine="720"/>
        <w:jc w:val="both"/>
        <w:rPr>
          <w:sz w:val="28"/>
          <w:szCs w:val="28"/>
        </w:rPr>
      </w:pPr>
      <w:r w:rsidRPr="008F2E69">
        <w:rPr>
          <w:sz w:val="28"/>
          <w:szCs w:val="28"/>
        </w:rPr>
        <w:t xml:space="preserve">Один из наиболее рациональных методов решения этой задачи, </w:t>
      </w:r>
      <w:r w:rsidR="00B732AE" w:rsidRPr="008F2E69">
        <w:rPr>
          <w:sz w:val="28"/>
          <w:szCs w:val="28"/>
        </w:rPr>
        <w:t xml:space="preserve">повсеместно применяемый в сернокислотной промышленности, - метод двойного контактирования и двойной абсорбции (ДКДА). Для смещения равновесия вправо и увеличения выхода процесса, а также для увеличения скорости процесса процесс проводят по этому методу. Его сущность состоит в том, что реакционную смесь, в которой степень превращения </w:t>
      </w:r>
      <w:r w:rsidR="00B732AE" w:rsidRPr="008F2E69">
        <w:rPr>
          <w:sz w:val="28"/>
          <w:szCs w:val="28"/>
          <w:lang w:val="en-US"/>
        </w:rPr>
        <w:t>SO</w:t>
      </w:r>
      <w:r w:rsidR="00B732AE" w:rsidRPr="008F2E69">
        <w:rPr>
          <w:sz w:val="28"/>
          <w:szCs w:val="28"/>
          <w:vertAlign w:val="subscript"/>
        </w:rPr>
        <w:t>2</w:t>
      </w:r>
      <w:r w:rsidR="00B732AE" w:rsidRPr="008F2E69">
        <w:rPr>
          <w:sz w:val="28"/>
          <w:szCs w:val="28"/>
        </w:rPr>
        <w:t xml:space="preserve"> составляет 90-95%, охлаждают  направляют в промежуточный абсорбер для выделения </w:t>
      </w:r>
      <w:r w:rsidR="00B732AE" w:rsidRPr="008F2E69">
        <w:rPr>
          <w:sz w:val="28"/>
          <w:szCs w:val="28"/>
          <w:lang w:val="en-US"/>
        </w:rPr>
        <w:t>SO</w:t>
      </w:r>
      <w:r w:rsidR="00B732AE" w:rsidRPr="008F2E69">
        <w:rPr>
          <w:sz w:val="28"/>
          <w:szCs w:val="28"/>
          <w:vertAlign w:val="subscript"/>
        </w:rPr>
        <w:t>3</w:t>
      </w:r>
      <w:r w:rsidR="00B732AE" w:rsidRPr="008F2E69">
        <w:rPr>
          <w:sz w:val="28"/>
          <w:szCs w:val="28"/>
        </w:rPr>
        <w:t xml:space="preserve">. В оставшемся реакционном газе соотношение </w:t>
      </w:r>
      <w:r w:rsidR="00B732AE" w:rsidRPr="008F2E69">
        <w:rPr>
          <w:sz w:val="28"/>
          <w:szCs w:val="28"/>
          <w:lang w:val="en-US"/>
        </w:rPr>
        <w:t>O</w:t>
      </w:r>
      <w:r w:rsidR="00B732AE" w:rsidRPr="008F2E69">
        <w:rPr>
          <w:sz w:val="28"/>
          <w:szCs w:val="28"/>
          <w:vertAlign w:val="subscript"/>
        </w:rPr>
        <w:t>2</w:t>
      </w:r>
      <w:r w:rsidR="00B732AE" w:rsidRPr="008F2E69">
        <w:rPr>
          <w:sz w:val="28"/>
          <w:szCs w:val="28"/>
        </w:rPr>
        <w:t>:</w:t>
      </w:r>
      <w:r w:rsidR="00B732AE" w:rsidRPr="008F2E69">
        <w:rPr>
          <w:sz w:val="28"/>
          <w:szCs w:val="28"/>
          <w:lang w:val="en-US"/>
        </w:rPr>
        <w:t>SO</w:t>
      </w:r>
      <w:r w:rsidR="00B732AE" w:rsidRPr="008F2E69">
        <w:rPr>
          <w:sz w:val="28"/>
          <w:szCs w:val="28"/>
          <w:vertAlign w:val="subscript"/>
        </w:rPr>
        <w:t>2</w:t>
      </w:r>
      <w:r w:rsidR="00B732AE" w:rsidRPr="008F2E69">
        <w:rPr>
          <w:sz w:val="28"/>
          <w:szCs w:val="28"/>
        </w:rPr>
        <w:t xml:space="preserve"> существенно повышается, что приводит к смещению равновесия реакции вправо. Вновь нагретый реакционный газ снова подают в контактный аппарат, где на одном – двух слоях катализатора достигают 95% степени превращения оставшегося </w:t>
      </w:r>
      <w:r w:rsidR="00B732AE" w:rsidRPr="008F2E69">
        <w:rPr>
          <w:sz w:val="28"/>
          <w:szCs w:val="28"/>
          <w:lang w:val="en-US"/>
        </w:rPr>
        <w:t>SO</w:t>
      </w:r>
      <w:r w:rsidR="00B732AE" w:rsidRPr="008F2E69">
        <w:rPr>
          <w:sz w:val="28"/>
          <w:szCs w:val="28"/>
          <w:vertAlign w:val="subscript"/>
        </w:rPr>
        <w:t>2</w:t>
      </w:r>
      <w:r w:rsidR="00B732AE" w:rsidRPr="008F2E69">
        <w:rPr>
          <w:sz w:val="28"/>
          <w:szCs w:val="28"/>
        </w:rPr>
        <w:t xml:space="preserve">. Суммарная степень превращения </w:t>
      </w:r>
      <w:r w:rsidR="00B732AE" w:rsidRPr="008F2E69">
        <w:rPr>
          <w:sz w:val="28"/>
          <w:szCs w:val="28"/>
          <w:lang w:val="en-US"/>
        </w:rPr>
        <w:t>SO</w:t>
      </w:r>
      <w:r w:rsidR="00B732AE" w:rsidRPr="008F2E69">
        <w:rPr>
          <w:sz w:val="28"/>
          <w:szCs w:val="28"/>
          <w:vertAlign w:val="subscript"/>
        </w:rPr>
        <w:t xml:space="preserve">2 </w:t>
      </w:r>
      <w:r w:rsidR="00B732AE" w:rsidRPr="008F2E69">
        <w:rPr>
          <w:sz w:val="28"/>
          <w:szCs w:val="28"/>
        </w:rPr>
        <w:t xml:space="preserve"> составляет в таком процессе 99,5 – 99,8%.</w:t>
      </w:r>
    </w:p>
    <w:p w:rsidR="00B732AE" w:rsidRPr="008F2E69" w:rsidRDefault="00B732AE" w:rsidP="00C608D7">
      <w:pPr>
        <w:pStyle w:val="a6"/>
        <w:spacing w:line="360" w:lineRule="auto"/>
        <w:ind w:firstLine="720"/>
        <w:jc w:val="both"/>
        <w:rPr>
          <w:sz w:val="28"/>
          <w:szCs w:val="28"/>
        </w:rPr>
      </w:pPr>
    </w:p>
    <w:p w:rsidR="00B732AE" w:rsidRPr="008F2E69" w:rsidRDefault="00B732AE" w:rsidP="00B732AE">
      <w:pPr>
        <w:pStyle w:val="a6"/>
        <w:spacing w:line="360" w:lineRule="auto"/>
        <w:ind w:firstLine="720"/>
        <w:jc w:val="center"/>
        <w:rPr>
          <w:b/>
          <w:sz w:val="28"/>
          <w:szCs w:val="28"/>
        </w:rPr>
      </w:pPr>
      <w:r w:rsidRPr="008F2E69">
        <w:rPr>
          <w:b/>
          <w:sz w:val="28"/>
          <w:szCs w:val="28"/>
        </w:rPr>
        <w:t>2.3. Абсорбция триоксида серы.</w:t>
      </w:r>
    </w:p>
    <w:p w:rsidR="00B732AE" w:rsidRPr="008F2E69" w:rsidRDefault="00B732AE" w:rsidP="00B732AE">
      <w:pPr>
        <w:pStyle w:val="a6"/>
        <w:spacing w:line="360" w:lineRule="auto"/>
        <w:ind w:firstLine="720"/>
        <w:jc w:val="center"/>
        <w:rPr>
          <w:b/>
          <w:sz w:val="28"/>
          <w:szCs w:val="28"/>
        </w:rPr>
      </w:pPr>
    </w:p>
    <w:p w:rsidR="00B732AE" w:rsidRPr="008F2E69" w:rsidRDefault="00B732AE" w:rsidP="00B732AE">
      <w:pPr>
        <w:pStyle w:val="a6"/>
        <w:spacing w:line="360" w:lineRule="auto"/>
        <w:ind w:firstLine="720"/>
        <w:jc w:val="both"/>
        <w:rPr>
          <w:sz w:val="28"/>
          <w:szCs w:val="28"/>
        </w:rPr>
      </w:pPr>
      <w:r w:rsidRPr="008F2E69">
        <w:rPr>
          <w:sz w:val="28"/>
          <w:szCs w:val="28"/>
        </w:rPr>
        <w:t>Последней стадией процесса производства серной кислоты контактным способом является абсорбция триоксида серы из газовой смеси и превращение его в серную кислоту.</w:t>
      </w:r>
    </w:p>
    <w:p w:rsidR="00B732AE" w:rsidRPr="008F2E69" w:rsidRDefault="00B732AE" w:rsidP="000D27F7">
      <w:pPr>
        <w:pStyle w:val="a6"/>
        <w:spacing w:line="360" w:lineRule="auto"/>
        <w:ind w:firstLine="720"/>
        <w:jc w:val="right"/>
        <w:rPr>
          <w:b/>
          <w:sz w:val="28"/>
          <w:szCs w:val="28"/>
          <w:lang w:val="en-US"/>
        </w:rPr>
      </w:pPr>
      <w:r w:rsidRPr="008F2E69">
        <w:rPr>
          <w:b/>
          <w:sz w:val="28"/>
          <w:szCs w:val="28"/>
          <w:lang w:val="en-US"/>
        </w:rPr>
        <w:t>n SO</w:t>
      </w:r>
      <w:r w:rsidRPr="008F2E69">
        <w:rPr>
          <w:b/>
          <w:sz w:val="28"/>
          <w:szCs w:val="28"/>
          <w:vertAlign w:val="subscript"/>
          <w:lang w:val="en-US"/>
        </w:rPr>
        <w:t>3</w:t>
      </w:r>
      <w:r w:rsidRPr="008F2E69">
        <w:rPr>
          <w:b/>
          <w:sz w:val="28"/>
          <w:szCs w:val="28"/>
          <w:lang w:val="en-US"/>
        </w:rPr>
        <w:t xml:space="preserve"> + H</w:t>
      </w:r>
      <w:r w:rsidRPr="008F2E69">
        <w:rPr>
          <w:b/>
          <w:sz w:val="28"/>
          <w:szCs w:val="28"/>
          <w:vertAlign w:val="subscript"/>
          <w:lang w:val="en-US"/>
        </w:rPr>
        <w:t>2</w:t>
      </w:r>
      <w:r w:rsidRPr="008F2E69">
        <w:rPr>
          <w:b/>
          <w:sz w:val="28"/>
          <w:szCs w:val="28"/>
          <w:lang w:val="en-US"/>
        </w:rPr>
        <w:t>O = H</w:t>
      </w:r>
      <w:r w:rsidRPr="008F2E69">
        <w:rPr>
          <w:b/>
          <w:sz w:val="28"/>
          <w:szCs w:val="28"/>
          <w:vertAlign w:val="subscript"/>
          <w:lang w:val="en-US"/>
        </w:rPr>
        <w:t>2</w:t>
      </w:r>
      <w:r w:rsidRPr="008F2E69">
        <w:rPr>
          <w:b/>
          <w:sz w:val="28"/>
          <w:szCs w:val="28"/>
          <w:lang w:val="en-US"/>
        </w:rPr>
        <w:t>SO</w:t>
      </w:r>
      <w:r w:rsidRPr="008F2E69">
        <w:rPr>
          <w:b/>
          <w:sz w:val="28"/>
          <w:szCs w:val="28"/>
          <w:vertAlign w:val="subscript"/>
          <w:lang w:val="en-US"/>
        </w:rPr>
        <w:t>4</w:t>
      </w:r>
      <w:r w:rsidRPr="008F2E69">
        <w:rPr>
          <w:b/>
          <w:sz w:val="28"/>
          <w:szCs w:val="28"/>
          <w:lang w:val="en-US"/>
        </w:rPr>
        <w:t xml:space="preserve"> + (n-1)</w:t>
      </w:r>
      <w:r w:rsidR="000D27F7" w:rsidRPr="008F2E69">
        <w:rPr>
          <w:b/>
          <w:sz w:val="28"/>
          <w:szCs w:val="28"/>
          <w:lang w:val="en-US"/>
        </w:rPr>
        <w:t xml:space="preserve"> SO</w:t>
      </w:r>
      <w:r w:rsidR="000D27F7" w:rsidRPr="008F2E69">
        <w:rPr>
          <w:b/>
          <w:sz w:val="28"/>
          <w:szCs w:val="28"/>
          <w:vertAlign w:val="subscript"/>
          <w:lang w:val="en-US"/>
        </w:rPr>
        <w:t>3</w:t>
      </w:r>
      <w:r w:rsidR="000D27F7" w:rsidRPr="008F2E69">
        <w:rPr>
          <w:b/>
          <w:sz w:val="28"/>
          <w:szCs w:val="28"/>
          <w:lang w:val="en-US"/>
        </w:rPr>
        <w:t xml:space="preserve"> + Q                            (3)</w:t>
      </w:r>
    </w:p>
    <w:p w:rsidR="000D27F7" w:rsidRPr="008F2E69" w:rsidRDefault="000D27F7" w:rsidP="000D27F7">
      <w:pPr>
        <w:spacing w:line="360" w:lineRule="auto"/>
        <w:ind w:left="60" w:firstLine="660"/>
        <w:jc w:val="both"/>
        <w:rPr>
          <w:sz w:val="28"/>
          <w:szCs w:val="28"/>
        </w:rPr>
      </w:pPr>
      <w:r w:rsidRPr="008F2E69">
        <w:rPr>
          <w:sz w:val="28"/>
          <w:szCs w:val="28"/>
        </w:rPr>
        <w:t xml:space="preserve">если n&gt;1, то получается олеум (раствор </w:t>
      </w:r>
      <w:r w:rsidRPr="008F2E69">
        <w:rPr>
          <w:sz w:val="28"/>
          <w:szCs w:val="28"/>
          <w:lang w:val="en-US"/>
        </w:rPr>
        <w:t>SO</w:t>
      </w:r>
      <w:r w:rsidRPr="008F2E69">
        <w:rPr>
          <w:sz w:val="28"/>
          <w:szCs w:val="28"/>
          <w:vertAlign w:val="subscript"/>
        </w:rPr>
        <w:t>3</w:t>
      </w:r>
      <w:r w:rsidRPr="008F2E69">
        <w:rPr>
          <w:sz w:val="28"/>
          <w:szCs w:val="28"/>
        </w:rPr>
        <w:t xml:space="preserve"> в </w:t>
      </w:r>
      <w:r w:rsidRPr="008F2E69">
        <w:rPr>
          <w:sz w:val="28"/>
          <w:szCs w:val="28"/>
          <w:lang w:val="en-US"/>
        </w:rPr>
        <w:t>H</w:t>
      </w:r>
      <w:r w:rsidRPr="008F2E69">
        <w:rPr>
          <w:sz w:val="28"/>
          <w:szCs w:val="28"/>
          <w:vertAlign w:val="subscript"/>
        </w:rPr>
        <w:t>2</w:t>
      </w:r>
      <w:r w:rsidRPr="008F2E69">
        <w:rPr>
          <w:sz w:val="28"/>
          <w:szCs w:val="28"/>
          <w:lang w:val="en-US"/>
        </w:rPr>
        <w:t>SO</w:t>
      </w:r>
      <w:r w:rsidRPr="008F2E69">
        <w:rPr>
          <w:sz w:val="28"/>
          <w:szCs w:val="28"/>
          <w:vertAlign w:val="subscript"/>
        </w:rPr>
        <w:t>4</w:t>
      </w:r>
      <w:r w:rsidRPr="008F2E69">
        <w:rPr>
          <w:sz w:val="28"/>
          <w:szCs w:val="28"/>
        </w:rPr>
        <w:t>);</w:t>
      </w:r>
    </w:p>
    <w:p w:rsidR="000D27F7" w:rsidRPr="008F2E69" w:rsidRDefault="000D27F7" w:rsidP="000D27F7">
      <w:pPr>
        <w:spacing w:line="360" w:lineRule="auto"/>
        <w:ind w:left="60" w:firstLine="660"/>
        <w:jc w:val="both"/>
        <w:rPr>
          <w:sz w:val="28"/>
          <w:szCs w:val="28"/>
        </w:rPr>
      </w:pPr>
      <w:r w:rsidRPr="008F2E69">
        <w:rPr>
          <w:sz w:val="28"/>
          <w:szCs w:val="28"/>
        </w:rPr>
        <w:t xml:space="preserve">если </w:t>
      </w:r>
      <w:r w:rsidRPr="008F2E69">
        <w:rPr>
          <w:sz w:val="28"/>
          <w:szCs w:val="28"/>
          <w:lang w:val="en-US"/>
        </w:rPr>
        <w:t>n</w:t>
      </w:r>
      <w:r w:rsidRPr="008F2E69">
        <w:rPr>
          <w:sz w:val="28"/>
          <w:szCs w:val="28"/>
        </w:rPr>
        <w:t xml:space="preserve">=1, то получается моногидрат (98,3% </w:t>
      </w:r>
      <w:r w:rsidRPr="008F2E69">
        <w:rPr>
          <w:sz w:val="28"/>
          <w:szCs w:val="28"/>
          <w:lang w:val="en-US"/>
        </w:rPr>
        <w:t>H</w:t>
      </w:r>
      <w:r w:rsidRPr="008F2E69">
        <w:rPr>
          <w:sz w:val="28"/>
          <w:szCs w:val="28"/>
          <w:vertAlign w:val="subscript"/>
        </w:rPr>
        <w:t>2</w:t>
      </w:r>
      <w:r w:rsidRPr="008F2E69">
        <w:rPr>
          <w:sz w:val="28"/>
          <w:szCs w:val="28"/>
          <w:lang w:val="en-US"/>
        </w:rPr>
        <w:t>SO</w:t>
      </w:r>
      <w:r w:rsidRPr="008F2E69">
        <w:rPr>
          <w:sz w:val="28"/>
          <w:szCs w:val="28"/>
          <w:vertAlign w:val="subscript"/>
        </w:rPr>
        <w:t>4</w:t>
      </w:r>
      <w:r w:rsidRPr="008F2E69">
        <w:rPr>
          <w:sz w:val="28"/>
          <w:szCs w:val="28"/>
        </w:rPr>
        <w:t>);</w:t>
      </w:r>
    </w:p>
    <w:p w:rsidR="000D27F7" w:rsidRPr="008F2E69" w:rsidRDefault="000D27F7" w:rsidP="000D27F7">
      <w:pPr>
        <w:spacing w:line="360" w:lineRule="auto"/>
        <w:ind w:left="60" w:firstLine="660"/>
        <w:jc w:val="both"/>
        <w:rPr>
          <w:sz w:val="28"/>
          <w:szCs w:val="28"/>
        </w:rPr>
      </w:pPr>
      <w:r w:rsidRPr="008F2E69">
        <w:rPr>
          <w:sz w:val="28"/>
          <w:szCs w:val="28"/>
        </w:rPr>
        <w:t xml:space="preserve">если </w:t>
      </w:r>
      <w:r w:rsidRPr="008F2E69">
        <w:rPr>
          <w:sz w:val="28"/>
          <w:szCs w:val="28"/>
          <w:lang w:val="en-US"/>
        </w:rPr>
        <w:t>n</w:t>
      </w:r>
      <w:r w:rsidRPr="008F2E69">
        <w:rPr>
          <w:sz w:val="28"/>
          <w:szCs w:val="28"/>
        </w:rPr>
        <w:t>&lt;1, то получается разбавленная серная кислота.</w:t>
      </w:r>
    </w:p>
    <w:p w:rsidR="000D27F7" w:rsidRPr="008F2E69" w:rsidRDefault="000D27F7" w:rsidP="000D27F7">
      <w:pPr>
        <w:pStyle w:val="a6"/>
        <w:spacing w:line="360" w:lineRule="auto"/>
        <w:ind w:firstLine="720"/>
        <w:jc w:val="both"/>
        <w:rPr>
          <w:sz w:val="28"/>
          <w:szCs w:val="28"/>
        </w:rPr>
      </w:pPr>
      <w:r w:rsidRPr="008F2E69">
        <w:rPr>
          <w:sz w:val="28"/>
          <w:szCs w:val="28"/>
        </w:rPr>
        <w:t xml:space="preserve">При выборе абсорбента и условий проведения стадии абсорбции необходимо обеспечить почти 100%-ное извлечение </w:t>
      </w:r>
      <w:r w:rsidRPr="008F2E69">
        <w:rPr>
          <w:sz w:val="28"/>
          <w:szCs w:val="28"/>
          <w:lang w:val="en-US"/>
        </w:rPr>
        <w:t>SO</w:t>
      </w:r>
      <w:r w:rsidRPr="008F2E69">
        <w:rPr>
          <w:sz w:val="28"/>
          <w:szCs w:val="28"/>
          <w:vertAlign w:val="subscript"/>
        </w:rPr>
        <w:t>3</w:t>
      </w:r>
      <w:r w:rsidRPr="008F2E69">
        <w:rPr>
          <w:sz w:val="28"/>
          <w:szCs w:val="28"/>
        </w:rPr>
        <w:t xml:space="preserve"> из газовой фазы. Для полного извлечения </w:t>
      </w:r>
      <w:r w:rsidRPr="008F2E69">
        <w:rPr>
          <w:sz w:val="28"/>
          <w:szCs w:val="28"/>
          <w:lang w:val="en-US"/>
        </w:rPr>
        <w:t>SO</w:t>
      </w:r>
      <w:r w:rsidRPr="008F2E69">
        <w:rPr>
          <w:sz w:val="28"/>
          <w:szCs w:val="28"/>
          <w:vertAlign w:val="subscript"/>
        </w:rPr>
        <w:t>3</w:t>
      </w:r>
      <w:r w:rsidRPr="008F2E69">
        <w:rPr>
          <w:sz w:val="28"/>
          <w:szCs w:val="28"/>
        </w:rPr>
        <w:t xml:space="preserve"> необходимо, чтобы равновесное парциальное давление </w:t>
      </w:r>
      <w:r w:rsidRPr="008F2E69">
        <w:rPr>
          <w:sz w:val="28"/>
          <w:szCs w:val="28"/>
          <w:lang w:val="en-US"/>
        </w:rPr>
        <w:t>SO</w:t>
      </w:r>
      <w:r w:rsidRPr="008F2E69">
        <w:rPr>
          <w:sz w:val="28"/>
          <w:szCs w:val="28"/>
          <w:vertAlign w:val="subscript"/>
        </w:rPr>
        <w:t>2</w:t>
      </w:r>
      <w:r w:rsidRPr="008F2E69">
        <w:rPr>
          <w:sz w:val="28"/>
          <w:szCs w:val="28"/>
        </w:rPr>
        <w:t xml:space="preserve"> над растворителем было ничтожно малым, так как при этом будет велика движущая сила процесса абсорбции. Однако, в качестве абсорбента нельзя использовать и такие растворы, над поверхностью которых велико равновесное парциальное давление паров воды. В этом случае еще не растворенные молекулы </w:t>
      </w:r>
      <w:r w:rsidRPr="008F2E69">
        <w:rPr>
          <w:sz w:val="28"/>
          <w:szCs w:val="28"/>
          <w:lang w:val="en-US"/>
        </w:rPr>
        <w:t>SO</w:t>
      </w:r>
      <w:r w:rsidRPr="008F2E69">
        <w:rPr>
          <w:sz w:val="28"/>
          <w:szCs w:val="28"/>
          <w:vertAlign w:val="subscript"/>
        </w:rPr>
        <w:t xml:space="preserve">3 </w:t>
      </w:r>
      <w:r w:rsidRPr="008F2E69">
        <w:rPr>
          <w:sz w:val="28"/>
          <w:szCs w:val="28"/>
        </w:rPr>
        <w:t xml:space="preserve">будут реагировать с молекулами воды в газовой фазе с образованием паров серной кислоты и быстро конденсироваться в объеме с образованием мельчайших капель серной кислоты, диспергированных </w:t>
      </w:r>
      <w:r w:rsidR="008975C1" w:rsidRPr="008F2E69">
        <w:rPr>
          <w:sz w:val="28"/>
          <w:szCs w:val="28"/>
        </w:rPr>
        <w:t>в инертной газовой среде – азоте, т. е. с образованием сернокислотного тумана:</w:t>
      </w:r>
    </w:p>
    <w:p w:rsidR="008975C1" w:rsidRPr="008F2E69" w:rsidRDefault="008975C1" w:rsidP="008975C1">
      <w:pPr>
        <w:pStyle w:val="a6"/>
        <w:spacing w:line="360" w:lineRule="auto"/>
        <w:ind w:firstLine="720"/>
        <w:jc w:val="center"/>
        <w:rPr>
          <w:sz w:val="28"/>
          <w:szCs w:val="28"/>
          <w:lang w:val="en-US"/>
        </w:rPr>
      </w:pPr>
      <w:r w:rsidRPr="008F2E69">
        <w:rPr>
          <w:sz w:val="28"/>
          <w:szCs w:val="28"/>
          <w:lang w:val="en-US"/>
        </w:rPr>
        <w:t>SO</w:t>
      </w:r>
      <w:r w:rsidRPr="008F2E69">
        <w:rPr>
          <w:sz w:val="28"/>
          <w:szCs w:val="28"/>
          <w:vertAlign w:val="subscript"/>
          <w:lang w:val="en-US"/>
        </w:rPr>
        <w:t>3(</w:t>
      </w:r>
      <w:r w:rsidRPr="008F2E69">
        <w:rPr>
          <w:sz w:val="28"/>
          <w:szCs w:val="28"/>
          <w:vertAlign w:val="subscript"/>
        </w:rPr>
        <w:t>г</w:t>
      </w:r>
      <w:r w:rsidRPr="008F2E69">
        <w:rPr>
          <w:sz w:val="28"/>
          <w:szCs w:val="28"/>
          <w:vertAlign w:val="subscript"/>
          <w:lang w:val="en-US"/>
        </w:rPr>
        <w:t xml:space="preserve">) </w:t>
      </w:r>
      <w:r w:rsidRPr="008F2E69">
        <w:rPr>
          <w:sz w:val="28"/>
          <w:szCs w:val="28"/>
          <w:lang w:val="en-US"/>
        </w:rPr>
        <w:t>+</w:t>
      </w:r>
      <w:r w:rsidRPr="008F2E69">
        <w:rPr>
          <w:sz w:val="28"/>
          <w:szCs w:val="28"/>
          <w:vertAlign w:val="subscript"/>
          <w:lang w:val="en-US"/>
        </w:rPr>
        <w:t xml:space="preserve">  </w:t>
      </w:r>
      <w:r w:rsidRPr="008F2E69">
        <w:rPr>
          <w:sz w:val="28"/>
          <w:szCs w:val="28"/>
          <w:lang w:val="en-US"/>
        </w:rPr>
        <w:t>H</w:t>
      </w:r>
      <w:r w:rsidRPr="008F2E69">
        <w:rPr>
          <w:sz w:val="28"/>
          <w:szCs w:val="28"/>
          <w:vertAlign w:val="subscript"/>
          <w:lang w:val="en-US"/>
        </w:rPr>
        <w:t>2</w:t>
      </w:r>
      <w:r w:rsidRPr="008F2E69">
        <w:rPr>
          <w:sz w:val="28"/>
          <w:szCs w:val="28"/>
          <w:lang w:val="en-US"/>
        </w:rPr>
        <w:t>O</w:t>
      </w:r>
      <w:r w:rsidRPr="008F2E69">
        <w:rPr>
          <w:sz w:val="28"/>
          <w:szCs w:val="28"/>
          <w:vertAlign w:val="subscript"/>
          <w:lang w:val="en-US"/>
        </w:rPr>
        <w:t>(</w:t>
      </w:r>
      <w:r w:rsidRPr="008F2E69">
        <w:rPr>
          <w:sz w:val="28"/>
          <w:szCs w:val="28"/>
          <w:vertAlign w:val="subscript"/>
        </w:rPr>
        <w:t>г</w:t>
      </w:r>
      <w:r w:rsidRPr="008F2E69">
        <w:rPr>
          <w:sz w:val="28"/>
          <w:szCs w:val="28"/>
          <w:vertAlign w:val="subscript"/>
          <w:lang w:val="en-US"/>
        </w:rPr>
        <w:t>)</w:t>
      </w:r>
      <w:r w:rsidRPr="008F2E69">
        <w:rPr>
          <w:sz w:val="28"/>
          <w:szCs w:val="28"/>
          <w:lang w:val="en-US"/>
        </w:rPr>
        <w:t xml:space="preserve"> → H</w:t>
      </w:r>
      <w:r w:rsidRPr="008F2E69">
        <w:rPr>
          <w:sz w:val="28"/>
          <w:szCs w:val="28"/>
          <w:vertAlign w:val="subscript"/>
          <w:lang w:val="en-US"/>
        </w:rPr>
        <w:t>2</w:t>
      </w:r>
      <w:r w:rsidRPr="008F2E69">
        <w:rPr>
          <w:sz w:val="28"/>
          <w:szCs w:val="28"/>
          <w:lang w:val="en-US"/>
        </w:rPr>
        <w:t>SO</w:t>
      </w:r>
      <w:r w:rsidRPr="008F2E69">
        <w:rPr>
          <w:sz w:val="28"/>
          <w:szCs w:val="28"/>
          <w:vertAlign w:val="subscript"/>
          <w:lang w:val="en-US"/>
        </w:rPr>
        <w:t>4(</w:t>
      </w:r>
      <w:r w:rsidRPr="008F2E69">
        <w:rPr>
          <w:sz w:val="28"/>
          <w:szCs w:val="28"/>
          <w:vertAlign w:val="subscript"/>
        </w:rPr>
        <w:t>г</w:t>
      </w:r>
      <w:r w:rsidRPr="008F2E69">
        <w:rPr>
          <w:sz w:val="28"/>
          <w:szCs w:val="28"/>
          <w:vertAlign w:val="subscript"/>
          <w:lang w:val="en-US"/>
        </w:rPr>
        <w:t xml:space="preserve">) </w:t>
      </w:r>
      <w:r w:rsidRPr="008F2E69">
        <w:rPr>
          <w:sz w:val="28"/>
          <w:szCs w:val="28"/>
          <w:lang w:val="en-US"/>
        </w:rPr>
        <w:t>→ H</w:t>
      </w:r>
      <w:r w:rsidRPr="008F2E69">
        <w:rPr>
          <w:sz w:val="28"/>
          <w:szCs w:val="28"/>
          <w:vertAlign w:val="subscript"/>
          <w:lang w:val="en-US"/>
        </w:rPr>
        <w:t>2</w:t>
      </w:r>
      <w:r w:rsidRPr="008F2E69">
        <w:rPr>
          <w:sz w:val="28"/>
          <w:szCs w:val="28"/>
          <w:lang w:val="en-US"/>
        </w:rPr>
        <w:t>SO</w:t>
      </w:r>
      <w:r w:rsidRPr="008F2E69">
        <w:rPr>
          <w:sz w:val="28"/>
          <w:szCs w:val="28"/>
          <w:vertAlign w:val="subscript"/>
          <w:lang w:val="en-US"/>
        </w:rPr>
        <w:t>4(</w:t>
      </w:r>
      <w:r w:rsidRPr="008F2E69">
        <w:rPr>
          <w:sz w:val="28"/>
          <w:szCs w:val="28"/>
          <w:vertAlign w:val="subscript"/>
        </w:rPr>
        <w:t>туман</w:t>
      </w:r>
      <w:r w:rsidRPr="008F2E69">
        <w:rPr>
          <w:sz w:val="28"/>
          <w:szCs w:val="28"/>
          <w:vertAlign w:val="subscript"/>
          <w:lang w:val="en-US"/>
        </w:rPr>
        <w:t>)</w:t>
      </w:r>
      <w:r w:rsidRPr="008F2E69">
        <w:rPr>
          <w:sz w:val="28"/>
          <w:szCs w:val="28"/>
          <w:lang w:val="en-US"/>
        </w:rPr>
        <w:t xml:space="preserve"> ; Q&gt;0.</w:t>
      </w:r>
    </w:p>
    <w:p w:rsidR="008975C1" w:rsidRPr="008F2E69" w:rsidRDefault="008975C1" w:rsidP="008975C1">
      <w:pPr>
        <w:pStyle w:val="a6"/>
        <w:spacing w:line="360" w:lineRule="auto"/>
        <w:ind w:firstLine="720"/>
        <w:jc w:val="both"/>
        <w:rPr>
          <w:sz w:val="28"/>
          <w:szCs w:val="28"/>
        </w:rPr>
      </w:pPr>
      <w:r w:rsidRPr="008F2E69">
        <w:rPr>
          <w:sz w:val="28"/>
          <w:szCs w:val="28"/>
        </w:rPr>
        <w:t>Туман плохо улавливается в обычной абсорбционной аппаратуре и в основном относится к отходящим газам в атмосферу, при этом загрязняется окружающая среда, и возрастают потери серной кислоты.</w:t>
      </w:r>
    </w:p>
    <w:p w:rsidR="008975C1" w:rsidRPr="008F2E69" w:rsidRDefault="008975C1" w:rsidP="008975C1">
      <w:pPr>
        <w:pStyle w:val="a6"/>
        <w:spacing w:line="360" w:lineRule="auto"/>
        <w:ind w:firstLine="720"/>
        <w:jc w:val="both"/>
        <w:rPr>
          <w:sz w:val="28"/>
          <w:szCs w:val="28"/>
        </w:rPr>
      </w:pPr>
      <w:r w:rsidRPr="008F2E69">
        <w:rPr>
          <w:sz w:val="28"/>
          <w:szCs w:val="28"/>
        </w:rPr>
        <w:t xml:space="preserve">Высказанный соображения позволяют решить вопрос абсорбента. Оптимальным абсорбентом является 98,3%-ная серная кислота (техническое название - моногидрат), соответствующая азеотропному составу. Действительно, над этой кислотой практически нет ни паров воды, ни паров </w:t>
      </w:r>
      <w:r w:rsidRPr="008F2E69">
        <w:rPr>
          <w:sz w:val="28"/>
          <w:szCs w:val="28"/>
          <w:lang w:val="en-US"/>
        </w:rPr>
        <w:t>SO</w:t>
      </w:r>
      <w:r w:rsidRPr="008F2E69">
        <w:rPr>
          <w:sz w:val="28"/>
          <w:szCs w:val="28"/>
          <w:vertAlign w:val="subscript"/>
        </w:rPr>
        <w:t>3</w:t>
      </w:r>
      <w:r w:rsidRPr="008F2E69">
        <w:rPr>
          <w:sz w:val="28"/>
          <w:szCs w:val="28"/>
        </w:rPr>
        <w:t>. Протекающий при этом процесс можно условно описать уравнением реакции:</w:t>
      </w:r>
    </w:p>
    <w:p w:rsidR="008975C1" w:rsidRPr="008F2E69" w:rsidRDefault="008975C1" w:rsidP="008975C1">
      <w:pPr>
        <w:pStyle w:val="a6"/>
        <w:spacing w:line="360" w:lineRule="auto"/>
        <w:ind w:firstLine="720"/>
        <w:jc w:val="both"/>
        <w:rPr>
          <w:sz w:val="28"/>
          <w:szCs w:val="28"/>
          <w:lang w:val="en-US"/>
        </w:rPr>
      </w:pPr>
      <w:r w:rsidRPr="008F2E69">
        <w:rPr>
          <w:sz w:val="28"/>
          <w:szCs w:val="28"/>
          <w:lang w:val="en-US"/>
        </w:rPr>
        <w:t xml:space="preserve"> SO</w:t>
      </w:r>
      <w:r w:rsidRPr="008F2E69">
        <w:rPr>
          <w:sz w:val="28"/>
          <w:szCs w:val="28"/>
          <w:vertAlign w:val="subscript"/>
          <w:lang w:val="en-US"/>
        </w:rPr>
        <w:t>3</w:t>
      </w:r>
      <w:r w:rsidRPr="008F2E69">
        <w:rPr>
          <w:sz w:val="28"/>
          <w:szCs w:val="28"/>
          <w:lang w:val="en-US"/>
        </w:rPr>
        <w:t xml:space="preserve"> + n H</w:t>
      </w:r>
      <w:r w:rsidRPr="008F2E69">
        <w:rPr>
          <w:sz w:val="28"/>
          <w:szCs w:val="28"/>
          <w:vertAlign w:val="subscript"/>
          <w:lang w:val="en-US"/>
        </w:rPr>
        <w:t>2</w:t>
      </w:r>
      <w:r w:rsidRPr="008F2E69">
        <w:rPr>
          <w:sz w:val="28"/>
          <w:szCs w:val="28"/>
          <w:lang w:val="en-US"/>
        </w:rPr>
        <w:t>SO</w:t>
      </w:r>
      <w:r w:rsidRPr="008F2E69">
        <w:rPr>
          <w:sz w:val="28"/>
          <w:szCs w:val="28"/>
          <w:vertAlign w:val="subscript"/>
          <w:lang w:val="en-US"/>
        </w:rPr>
        <w:t>4</w:t>
      </w:r>
      <w:r w:rsidRPr="008F2E69">
        <w:rPr>
          <w:sz w:val="28"/>
          <w:szCs w:val="28"/>
          <w:lang w:val="en-US"/>
        </w:rPr>
        <w:t xml:space="preserve"> + H</w:t>
      </w:r>
      <w:r w:rsidRPr="008F2E69">
        <w:rPr>
          <w:sz w:val="28"/>
          <w:szCs w:val="28"/>
          <w:vertAlign w:val="subscript"/>
          <w:lang w:val="en-US"/>
        </w:rPr>
        <w:t>2</w:t>
      </w:r>
      <w:r w:rsidRPr="008F2E69">
        <w:rPr>
          <w:sz w:val="28"/>
          <w:szCs w:val="28"/>
          <w:lang w:val="en-US"/>
        </w:rPr>
        <w:t>O = (n+1) H</w:t>
      </w:r>
      <w:r w:rsidRPr="008F2E69">
        <w:rPr>
          <w:sz w:val="28"/>
          <w:szCs w:val="28"/>
          <w:vertAlign w:val="subscript"/>
          <w:lang w:val="en-US"/>
        </w:rPr>
        <w:t>2</w:t>
      </w:r>
      <w:r w:rsidRPr="008F2E69">
        <w:rPr>
          <w:sz w:val="28"/>
          <w:szCs w:val="28"/>
          <w:lang w:val="en-US"/>
        </w:rPr>
        <w:t>SO</w:t>
      </w:r>
      <w:r w:rsidRPr="008F2E69">
        <w:rPr>
          <w:sz w:val="28"/>
          <w:szCs w:val="28"/>
          <w:vertAlign w:val="subscript"/>
          <w:lang w:val="en-US"/>
        </w:rPr>
        <w:t>4</w:t>
      </w:r>
      <w:r w:rsidRPr="008F2E69">
        <w:rPr>
          <w:sz w:val="28"/>
          <w:szCs w:val="28"/>
          <w:lang w:val="en-US"/>
        </w:rPr>
        <w:t>.</w:t>
      </w:r>
    </w:p>
    <w:p w:rsidR="009F5ECC" w:rsidRPr="008F2E69" w:rsidRDefault="008975C1" w:rsidP="008975C1">
      <w:pPr>
        <w:pStyle w:val="a6"/>
        <w:spacing w:line="360" w:lineRule="auto"/>
        <w:ind w:firstLine="720"/>
        <w:jc w:val="both"/>
        <w:rPr>
          <w:sz w:val="28"/>
          <w:szCs w:val="28"/>
        </w:rPr>
      </w:pPr>
      <w:r w:rsidRPr="008F2E69">
        <w:rPr>
          <w:sz w:val="28"/>
          <w:szCs w:val="28"/>
        </w:rPr>
        <w:t xml:space="preserve">Использование в качестве поглотителя менее концентрированной кислоты может привести к образованию сернокислотного тумана, а над 100%-ной серной кислотой или олеумом а паровой фазе довольно велико равновесное парциальное давление </w:t>
      </w:r>
      <w:r w:rsidRPr="008F2E69">
        <w:rPr>
          <w:sz w:val="28"/>
          <w:szCs w:val="28"/>
          <w:lang w:val="en-US"/>
        </w:rPr>
        <w:t>SO</w:t>
      </w:r>
      <w:r w:rsidRPr="008F2E69">
        <w:rPr>
          <w:sz w:val="28"/>
          <w:szCs w:val="28"/>
          <w:vertAlign w:val="subscript"/>
        </w:rPr>
        <w:t>3</w:t>
      </w:r>
      <w:r w:rsidRPr="008F2E69">
        <w:rPr>
          <w:sz w:val="28"/>
          <w:szCs w:val="28"/>
        </w:rPr>
        <w:t>, поэтому он будет абсорбироваться не</w:t>
      </w:r>
      <w:r w:rsidR="009F5ECC" w:rsidRPr="008F2E69">
        <w:rPr>
          <w:sz w:val="28"/>
          <w:szCs w:val="28"/>
        </w:rPr>
        <w:t xml:space="preserve"> </w:t>
      </w:r>
      <w:r w:rsidRPr="008F2E69">
        <w:rPr>
          <w:sz w:val="28"/>
          <w:szCs w:val="28"/>
        </w:rPr>
        <w:t>полностью. О</w:t>
      </w:r>
      <w:r w:rsidR="009F5ECC" w:rsidRPr="008F2E69">
        <w:rPr>
          <w:sz w:val="28"/>
          <w:szCs w:val="28"/>
        </w:rPr>
        <w:t>днако если в качестве одного из продуктов процессов необходимо получить олеум, можно совместить абсорбцию олеумом</w:t>
      </w:r>
      <w:r w:rsidRPr="008F2E69">
        <w:rPr>
          <w:sz w:val="28"/>
          <w:szCs w:val="28"/>
        </w:rPr>
        <w:t xml:space="preserve"> </w:t>
      </w:r>
      <w:r w:rsidR="009F5ECC" w:rsidRPr="008F2E69">
        <w:rPr>
          <w:sz w:val="28"/>
          <w:szCs w:val="28"/>
        </w:rPr>
        <w:t>(1-й абсорбер) и абсорбцию 98,3%-ной кислотой (2-й абсорбер).</w:t>
      </w:r>
    </w:p>
    <w:p w:rsidR="009F5ECC" w:rsidRPr="008F2E69" w:rsidRDefault="009F5ECC" w:rsidP="008975C1">
      <w:pPr>
        <w:pStyle w:val="a6"/>
        <w:spacing w:line="360" w:lineRule="auto"/>
        <w:ind w:firstLine="720"/>
        <w:jc w:val="both"/>
        <w:rPr>
          <w:sz w:val="28"/>
          <w:szCs w:val="28"/>
        </w:rPr>
      </w:pPr>
      <w:r w:rsidRPr="008F2E69">
        <w:rPr>
          <w:sz w:val="28"/>
          <w:szCs w:val="28"/>
        </w:rPr>
        <w:t xml:space="preserve">В принципе при высоких температурах над 98,3%-ной кислотой может быть значительным парциальное давление паров самой кислоты, что также будет снижать степень абсорбции </w:t>
      </w:r>
      <w:r w:rsidRPr="008F2E69">
        <w:rPr>
          <w:sz w:val="28"/>
          <w:szCs w:val="28"/>
          <w:lang w:val="en-US"/>
        </w:rPr>
        <w:t>SO</w:t>
      </w:r>
      <w:r w:rsidRPr="008F2E69">
        <w:rPr>
          <w:sz w:val="28"/>
          <w:szCs w:val="28"/>
          <w:vertAlign w:val="subscript"/>
        </w:rPr>
        <w:t>3</w:t>
      </w:r>
      <w:r w:rsidRPr="008F2E69">
        <w:rPr>
          <w:sz w:val="28"/>
          <w:szCs w:val="28"/>
        </w:rPr>
        <w:t>. Ниже 100</w:t>
      </w:r>
      <w:r w:rsidRPr="008F2E69">
        <w:rPr>
          <w:color w:val="000000"/>
          <w:sz w:val="28"/>
          <w:szCs w:val="28"/>
        </w:rPr>
        <w:t xml:space="preserve">˚С равновесное давление паров </w:t>
      </w:r>
      <w:r w:rsidRPr="008F2E69">
        <w:rPr>
          <w:sz w:val="28"/>
          <w:szCs w:val="28"/>
          <w:lang w:val="en-US"/>
        </w:rPr>
        <w:t>H</w:t>
      </w:r>
      <w:r w:rsidRPr="008F2E69">
        <w:rPr>
          <w:sz w:val="28"/>
          <w:szCs w:val="28"/>
          <w:vertAlign w:val="subscript"/>
        </w:rPr>
        <w:t>2</w:t>
      </w:r>
      <w:r w:rsidRPr="008F2E69">
        <w:rPr>
          <w:sz w:val="28"/>
          <w:szCs w:val="28"/>
          <w:lang w:val="en-US"/>
        </w:rPr>
        <w:t>SO</w:t>
      </w:r>
      <w:r w:rsidRPr="008F2E69">
        <w:rPr>
          <w:sz w:val="28"/>
          <w:szCs w:val="28"/>
          <w:vertAlign w:val="subscript"/>
        </w:rPr>
        <w:t>4</w:t>
      </w:r>
      <w:r w:rsidRPr="008F2E69">
        <w:rPr>
          <w:sz w:val="28"/>
          <w:szCs w:val="28"/>
        </w:rPr>
        <w:t xml:space="preserve"> очень мало и поэтому может быть достигнута практически 100%-ная степень абсорбции.</w:t>
      </w:r>
    </w:p>
    <w:p w:rsidR="008975C1" w:rsidRPr="008F2E69" w:rsidRDefault="009F5ECC" w:rsidP="008975C1">
      <w:pPr>
        <w:pStyle w:val="a6"/>
        <w:spacing w:line="360" w:lineRule="auto"/>
        <w:ind w:firstLine="720"/>
        <w:jc w:val="both"/>
        <w:rPr>
          <w:sz w:val="28"/>
          <w:szCs w:val="28"/>
        </w:rPr>
      </w:pPr>
      <w:r w:rsidRPr="008F2E69">
        <w:rPr>
          <w:sz w:val="28"/>
          <w:szCs w:val="28"/>
        </w:rPr>
        <w:t>Таким образом, для обеспечения высокой степени поглощения следует поддерживать в абсорбере концентрацию серной кислоты, близкую в 98,3%, а температуру ниже 100</w:t>
      </w:r>
      <w:r w:rsidRPr="008F2E69">
        <w:rPr>
          <w:color w:val="000000"/>
          <w:sz w:val="28"/>
          <w:szCs w:val="28"/>
        </w:rPr>
        <w:t xml:space="preserve">˚С. Однако в процессе абсорбции </w:t>
      </w:r>
      <w:r w:rsidRPr="008F2E69">
        <w:rPr>
          <w:sz w:val="28"/>
          <w:szCs w:val="28"/>
          <w:lang w:val="en-US"/>
        </w:rPr>
        <w:t>SO</w:t>
      </w:r>
      <w:r w:rsidRPr="008F2E69">
        <w:rPr>
          <w:sz w:val="28"/>
          <w:szCs w:val="28"/>
          <w:vertAlign w:val="subscript"/>
        </w:rPr>
        <w:t>3</w:t>
      </w:r>
      <w:r w:rsidRPr="008F2E69">
        <w:rPr>
          <w:sz w:val="28"/>
          <w:szCs w:val="28"/>
        </w:rPr>
        <w:t xml:space="preserve"> происходит закрепление кислоты (повышение ее концентрации), и в силу экзотермичности повышается температура. Для уменьшения тормозящих влияний этих явлений абсорбцию ведут так, чтобы концентрация </w:t>
      </w:r>
      <w:r w:rsidRPr="008F2E69">
        <w:rPr>
          <w:sz w:val="28"/>
          <w:szCs w:val="28"/>
          <w:lang w:val="en-US"/>
        </w:rPr>
        <w:t>H</w:t>
      </w:r>
      <w:r w:rsidRPr="008F2E69">
        <w:rPr>
          <w:sz w:val="28"/>
          <w:szCs w:val="28"/>
          <w:vertAlign w:val="subscript"/>
        </w:rPr>
        <w:t>2</w:t>
      </w:r>
      <w:r w:rsidRPr="008F2E69">
        <w:rPr>
          <w:sz w:val="28"/>
          <w:szCs w:val="28"/>
          <w:lang w:val="en-US"/>
        </w:rPr>
        <w:t>SO</w:t>
      </w:r>
      <w:r w:rsidRPr="008F2E69">
        <w:rPr>
          <w:sz w:val="28"/>
          <w:szCs w:val="28"/>
          <w:vertAlign w:val="subscript"/>
        </w:rPr>
        <w:t>4</w:t>
      </w:r>
      <w:r w:rsidRPr="008F2E69">
        <w:rPr>
          <w:sz w:val="28"/>
          <w:szCs w:val="28"/>
        </w:rPr>
        <w:t xml:space="preserve"> при однократном прохождении абсорбера повышалась только на 1-1,5%, закрепившуюся серную кислоту разбавляют в сборнике до концентрации 98,3%, охлаждают в наружном холодильнике и вновь подают на абсорбцию, обеспечивая высокую кратность циркуляции. </w:t>
      </w:r>
      <w:r w:rsidR="008975C1" w:rsidRPr="008F2E69">
        <w:rPr>
          <w:sz w:val="28"/>
          <w:szCs w:val="28"/>
        </w:rPr>
        <w:t xml:space="preserve"> </w:t>
      </w:r>
    </w:p>
    <w:p w:rsidR="003151E1" w:rsidRPr="008F2E69" w:rsidRDefault="003151E1" w:rsidP="008975C1">
      <w:pPr>
        <w:pStyle w:val="a6"/>
        <w:spacing w:line="360" w:lineRule="auto"/>
        <w:ind w:firstLine="720"/>
        <w:jc w:val="both"/>
        <w:rPr>
          <w:sz w:val="28"/>
          <w:szCs w:val="28"/>
        </w:rPr>
      </w:pPr>
      <w:r w:rsidRPr="008F2E69">
        <w:rPr>
          <w:sz w:val="28"/>
          <w:szCs w:val="28"/>
        </w:rPr>
        <w:t xml:space="preserve">Блок-схема производства: </w:t>
      </w:r>
    </w:p>
    <w:p w:rsidR="003151E1" w:rsidRPr="008F2E69" w:rsidRDefault="00F77761" w:rsidP="008975C1">
      <w:pPr>
        <w:pStyle w:val="a6"/>
        <w:spacing w:line="360" w:lineRule="auto"/>
        <w:ind w:firstLine="720"/>
        <w:jc w:val="both"/>
        <w:rPr>
          <w:sz w:val="28"/>
          <w:szCs w:val="28"/>
        </w:rPr>
      </w:pPr>
      <w:r>
        <w:rPr>
          <w:sz w:val="28"/>
          <w:szCs w:val="28"/>
        </w:rPr>
      </w:r>
      <w:r>
        <w:rPr>
          <w:sz w:val="28"/>
          <w:szCs w:val="28"/>
        </w:rPr>
        <w:pict>
          <v:group id="_x0000_s1442" editas="canvas" style="width:342pt;height:261pt;mso-position-horizontal-relative:char;mso-position-vertical-relative:line" coordorigin="2866,8413" coordsize="4975,3796">
            <o:lock v:ext="edit" aspectratio="t"/>
            <v:shape id="_x0000_s1441" type="#_x0000_t75" style="position:absolute;left:2866;top:8413;width:4975;height:3796" o:preferrelative="f">
              <v:fill o:detectmouseclick="t"/>
              <v:path o:extrusionok="t" o:connecttype="none"/>
              <o:lock v:ext="edit" text="t"/>
            </v:shape>
            <v:rect id="_x0000_s1443" style="position:absolute;left:4699;top:8413;width:1571;height:523">
              <v:textbox style="mso-next-textbox:#_x0000_s1443">
                <w:txbxContent>
                  <w:p w:rsidR="000E784B" w:rsidRPr="003151E1" w:rsidRDefault="000E784B" w:rsidP="003151E1">
                    <w:pPr>
                      <w:jc w:val="center"/>
                      <w:rPr>
                        <w:sz w:val="28"/>
                        <w:szCs w:val="28"/>
                      </w:rPr>
                    </w:pPr>
                    <w:r w:rsidRPr="003151E1">
                      <w:rPr>
                        <w:sz w:val="28"/>
                        <w:szCs w:val="28"/>
                      </w:rPr>
                      <w:t>Сжигание серы</w:t>
                    </w:r>
                  </w:p>
                </w:txbxContent>
              </v:textbox>
            </v:rect>
            <v:rect id="_x0000_s1440" style="position:absolute;left:2866;top:8413;width:1179;height:523">
              <v:textbox style="mso-next-textbox:#_x0000_s1440">
                <w:txbxContent>
                  <w:p w:rsidR="000E784B" w:rsidRPr="003151E1" w:rsidRDefault="000E784B" w:rsidP="003151E1">
                    <w:pPr>
                      <w:jc w:val="center"/>
                      <w:rPr>
                        <w:sz w:val="28"/>
                        <w:szCs w:val="28"/>
                      </w:rPr>
                    </w:pPr>
                    <w:r w:rsidRPr="003151E1">
                      <w:rPr>
                        <w:sz w:val="28"/>
                        <w:szCs w:val="28"/>
                      </w:rPr>
                      <w:t>Сера</w:t>
                    </w:r>
                  </w:p>
                </w:txbxContent>
              </v:textbox>
            </v:rect>
            <v:rect id="_x0000_s1444" style="position:absolute;left:6793;top:8413;width:1047;height:523">
              <v:textbox style="mso-next-textbox:#_x0000_s1444">
                <w:txbxContent>
                  <w:p w:rsidR="000E784B" w:rsidRPr="003151E1" w:rsidRDefault="000E784B" w:rsidP="003151E1">
                    <w:pPr>
                      <w:jc w:val="center"/>
                      <w:rPr>
                        <w:sz w:val="28"/>
                        <w:szCs w:val="28"/>
                      </w:rPr>
                    </w:pPr>
                    <w:r w:rsidRPr="003151E1">
                      <w:rPr>
                        <w:sz w:val="28"/>
                        <w:szCs w:val="28"/>
                      </w:rPr>
                      <w:t>Воздух</w:t>
                    </w:r>
                  </w:p>
                </w:txbxContent>
              </v:textbox>
            </v:rect>
            <v:rect id="_x0000_s1445" style="position:absolute;left:4699;top:9329;width:1571;height:917">
              <v:textbox style="mso-next-textbox:#_x0000_s1445">
                <w:txbxContent>
                  <w:p w:rsidR="000E784B" w:rsidRDefault="000E784B" w:rsidP="003151E1">
                    <w:pPr>
                      <w:jc w:val="center"/>
                      <w:rPr>
                        <w:sz w:val="28"/>
                        <w:szCs w:val="28"/>
                      </w:rPr>
                    </w:pPr>
                    <w:r w:rsidRPr="003151E1">
                      <w:rPr>
                        <w:sz w:val="28"/>
                        <w:szCs w:val="28"/>
                      </w:rPr>
                      <w:t xml:space="preserve">Контактное окисление </w:t>
                    </w:r>
                  </w:p>
                  <w:p w:rsidR="000E784B" w:rsidRPr="003151E1" w:rsidRDefault="000E784B" w:rsidP="003151E1">
                    <w:pPr>
                      <w:jc w:val="center"/>
                      <w:rPr>
                        <w:sz w:val="28"/>
                        <w:szCs w:val="28"/>
                      </w:rPr>
                    </w:pPr>
                    <w:r w:rsidRPr="003151E1">
                      <w:rPr>
                        <w:sz w:val="28"/>
                        <w:szCs w:val="28"/>
                        <w:lang w:val="en-US"/>
                      </w:rPr>
                      <w:t>SO</w:t>
                    </w:r>
                    <w:r w:rsidRPr="003151E1">
                      <w:rPr>
                        <w:sz w:val="28"/>
                        <w:szCs w:val="28"/>
                        <w:vertAlign w:val="subscript"/>
                      </w:rPr>
                      <w:t>2</w:t>
                    </w:r>
                    <w:r w:rsidRPr="003151E1">
                      <w:rPr>
                        <w:sz w:val="28"/>
                        <w:szCs w:val="28"/>
                      </w:rPr>
                      <w:t xml:space="preserve"> в </w:t>
                    </w:r>
                    <w:r w:rsidRPr="003151E1">
                      <w:rPr>
                        <w:sz w:val="28"/>
                        <w:szCs w:val="28"/>
                        <w:lang w:val="en-US"/>
                      </w:rPr>
                      <w:t>SO</w:t>
                    </w:r>
                    <w:r w:rsidRPr="003151E1">
                      <w:rPr>
                        <w:sz w:val="28"/>
                        <w:szCs w:val="28"/>
                        <w:vertAlign w:val="subscript"/>
                      </w:rPr>
                      <w:t>3</w:t>
                    </w:r>
                  </w:p>
                </w:txbxContent>
              </v:textbox>
            </v:rect>
            <v:rect id="_x0000_s1446" style="position:absolute;left:4699;top:10638;width:1571;height:524">
              <v:textbox style="mso-next-textbox:#_x0000_s1446">
                <w:txbxContent>
                  <w:p w:rsidR="000E784B" w:rsidRPr="003151E1" w:rsidRDefault="000E784B" w:rsidP="003151E1">
                    <w:pPr>
                      <w:jc w:val="center"/>
                      <w:rPr>
                        <w:sz w:val="28"/>
                        <w:szCs w:val="28"/>
                      </w:rPr>
                    </w:pPr>
                    <w:r w:rsidRPr="003151E1">
                      <w:rPr>
                        <w:sz w:val="28"/>
                        <w:szCs w:val="28"/>
                        <w:lang w:val="en-US"/>
                      </w:rPr>
                      <w:t>Абсорбция SO</w:t>
                    </w:r>
                    <w:r w:rsidRPr="003151E1">
                      <w:rPr>
                        <w:sz w:val="28"/>
                        <w:szCs w:val="28"/>
                        <w:vertAlign w:val="subscript"/>
                      </w:rPr>
                      <w:t>3</w:t>
                    </w:r>
                  </w:p>
                </w:txbxContent>
              </v:textbox>
            </v:rect>
            <v:rect id="_x0000_s1447" style="position:absolute;left:2866;top:10638;width:1178;height:524">
              <v:textbox style="mso-next-textbox:#_x0000_s1447">
                <w:txbxContent>
                  <w:p w:rsidR="000E784B" w:rsidRPr="003151E1" w:rsidRDefault="000E784B" w:rsidP="003151E1">
                    <w:pPr>
                      <w:jc w:val="center"/>
                      <w:rPr>
                        <w:sz w:val="28"/>
                        <w:szCs w:val="28"/>
                      </w:rPr>
                    </w:pPr>
                    <w:r w:rsidRPr="003151E1">
                      <w:rPr>
                        <w:sz w:val="28"/>
                        <w:szCs w:val="28"/>
                      </w:rPr>
                      <w:t>Вода</w:t>
                    </w:r>
                  </w:p>
                </w:txbxContent>
              </v:textbox>
            </v:rect>
            <v:rect id="_x0000_s1448" style="position:absolute;left:3521;top:11686;width:1698;height:522">
              <v:textbox style="mso-next-textbox:#_x0000_s1448">
                <w:txbxContent>
                  <w:p w:rsidR="000E784B" w:rsidRPr="003151E1" w:rsidRDefault="000E784B" w:rsidP="003151E1">
                    <w:pPr>
                      <w:jc w:val="center"/>
                      <w:rPr>
                        <w:sz w:val="28"/>
                        <w:szCs w:val="28"/>
                      </w:rPr>
                    </w:pPr>
                    <w:r w:rsidRPr="003151E1">
                      <w:rPr>
                        <w:sz w:val="28"/>
                        <w:szCs w:val="28"/>
                      </w:rPr>
                      <w:t>Серная кислота</w:t>
                    </w:r>
                  </w:p>
                </w:txbxContent>
              </v:textbox>
            </v:rect>
            <v:rect id="_x0000_s1449" style="position:absolute;left:5746;top:11686;width:1047;height:522">
              <v:textbox style="mso-next-textbox:#_x0000_s1449">
                <w:txbxContent>
                  <w:p w:rsidR="000E784B" w:rsidRPr="003151E1" w:rsidRDefault="000E784B" w:rsidP="003151E1">
                    <w:pPr>
                      <w:jc w:val="center"/>
                      <w:rPr>
                        <w:sz w:val="28"/>
                        <w:szCs w:val="28"/>
                      </w:rPr>
                    </w:pPr>
                    <w:r w:rsidRPr="003151E1">
                      <w:rPr>
                        <w:sz w:val="28"/>
                        <w:szCs w:val="28"/>
                      </w:rPr>
                      <w:t>Газы</w:t>
                    </w:r>
                  </w:p>
                </w:txbxContent>
              </v:textbox>
            </v:rect>
            <v:line id="_x0000_s1450" style="position:absolute" from="4044,8675" to="4699,8675">
              <v:stroke endarrow="block"/>
            </v:line>
            <v:line id="_x0000_s1451" style="position:absolute;flip:x" from="6270,8675" to="6793,8676">
              <v:stroke endarrow="block"/>
            </v:line>
            <v:line id="_x0000_s1452" style="position:absolute" from="5484,8936" to="5484,9329">
              <v:stroke endarrow="block"/>
            </v:line>
            <v:line id="_x0000_s1453" style="position:absolute" from="5484,10246" to="5484,10638">
              <v:stroke endarrow="block"/>
            </v:line>
            <v:line id="_x0000_s1454" style="position:absolute" from="4044,10900" to="4699,10900">
              <v:stroke endarrow="block"/>
            </v:line>
            <v:line id="_x0000_s1455" style="position:absolute" from="4306,11424" to="6270,11425"/>
            <v:line id="_x0000_s1456" style="position:absolute" from="5484,11162" to="5484,11424"/>
            <v:line id="_x0000_s1457" style="position:absolute" from="4306,11424" to="4306,11686">
              <v:stroke endarrow="block"/>
            </v:line>
            <v:line id="_x0000_s1458" style="position:absolute" from="6270,11424" to="6271,11686">
              <v:stroke endarrow="block"/>
            </v:line>
            <w10:wrap type="none"/>
            <w10:anchorlock/>
          </v:group>
        </w:pict>
      </w:r>
    </w:p>
    <w:p w:rsidR="003151E1" w:rsidRDefault="003151E1"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2256D" w:rsidRDefault="0042256D" w:rsidP="008975C1">
      <w:pPr>
        <w:pStyle w:val="a6"/>
        <w:spacing w:line="360" w:lineRule="auto"/>
        <w:ind w:firstLine="720"/>
        <w:jc w:val="both"/>
        <w:rPr>
          <w:sz w:val="28"/>
          <w:szCs w:val="28"/>
        </w:rPr>
      </w:pPr>
    </w:p>
    <w:p w:rsidR="004F73F7" w:rsidRPr="008F2E69" w:rsidRDefault="004F73F7" w:rsidP="00E43972">
      <w:pPr>
        <w:pStyle w:val="a6"/>
        <w:spacing w:line="360" w:lineRule="auto"/>
        <w:ind w:firstLine="720"/>
        <w:jc w:val="center"/>
        <w:rPr>
          <w:b/>
          <w:sz w:val="28"/>
          <w:szCs w:val="28"/>
        </w:rPr>
      </w:pPr>
      <w:r w:rsidRPr="008F2E69">
        <w:rPr>
          <w:b/>
          <w:sz w:val="28"/>
          <w:szCs w:val="28"/>
        </w:rPr>
        <w:t>3. Расчет производственной мощности и обоснование производственной программы.</w:t>
      </w:r>
    </w:p>
    <w:p w:rsidR="00E43972" w:rsidRPr="008F2E69" w:rsidRDefault="00E43972" w:rsidP="008975C1">
      <w:pPr>
        <w:pStyle w:val="a6"/>
        <w:spacing w:line="360" w:lineRule="auto"/>
        <w:ind w:firstLine="720"/>
        <w:jc w:val="both"/>
        <w:rPr>
          <w:sz w:val="28"/>
          <w:szCs w:val="28"/>
        </w:rPr>
      </w:pPr>
    </w:p>
    <w:p w:rsidR="00485C89" w:rsidRDefault="00E43972" w:rsidP="00E43972">
      <w:pPr>
        <w:spacing w:line="360" w:lineRule="auto"/>
        <w:ind w:firstLine="720"/>
        <w:jc w:val="both"/>
        <w:rPr>
          <w:sz w:val="28"/>
          <w:szCs w:val="28"/>
        </w:rPr>
      </w:pPr>
      <w:r w:rsidRPr="008F2E69">
        <w:rPr>
          <w:sz w:val="28"/>
          <w:szCs w:val="28"/>
        </w:rPr>
        <w:t xml:space="preserve">Конкретным выражением производственных возможностей каждого предприятия служит его </w:t>
      </w:r>
      <w:r w:rsidRPr="008F2E69">
        <w:rPr>
          <w:iCs/>
          <w:sz w:val="28"/>
          <w:szCs w:val="28"/>
        </w:rPr>
        <w:t>производственная мощность</w:t>
      </w:r>
      <w:r w:rsidRPr="008F2E69">
        <w:rPr>
          <w:sz w:val="28"/>
          <w:szCs w:val="28"/>
        </w:rPr>
        <w:t>. Производственная мощность предприятия – это максимальное количество единиц продукции, производимых за определенный период времени, с учетом установленного оборудования, соблюдения технических характеристик предприятия (перерывы в работе, простои, праздничные дни, время, отведенное на техническое обслуживание, требуемая структура рабочих смен и др.), и применяемой системы управления.</w:t>
      </w:r>
    </w:p>
    <w:p w:rsidR="00E43972" w:rsidRPr="008F2E69" w:rsidRDefault="00E43972" w:rsidP="00E43972">
      <w:pPr>
        <w:spacing w:line="360" w:lineRule="auto"/>
        <w:ind w:firstLine="720"/>
        <w:jc w:val="both"/>
        <w:rPr>
          <w:sz w:val="28"/>
          <w:szCs w:val="28"/>
        </w:rPr>
      </w:pPr>
      <w:r w:rsidRPr="008F2E69">
        <w:rPr>
          <w:sz w:val="28"/>
          <w:szCs w:val="28"/>
        </w:rPr>
        <w:t>Производственная мощность может быть выражена в единицах продукции, массы товаров, линейных величинах, рублях, человеко-часах и других показателях.</w:t>
      </w:r>
    </w:p>
    <w:p w:rsidR="00E43972" w:rsidRPr="008F2E69" w:rsidRDefault="00E43972" w:rsidP="00E43972">
      <w:pPr>
        <w:spacing w:line="360" w:lineRule="auto"/>
        <w:ind w:right="-185" w:firstLine="720"/>
        <w:jc w:val="both"/>
        <w:rPr>
          <w:rFonts w:eastAsia="Batang"/>
          <w:sz w:val="28"/>
          <w:szCs w:val="28"/>
        </w:rPr>
      </w:pPr>
      <w:r w:rsidRPr="008F2E69">
        <w:rPr>
          <w:rFonts w:eastAsia="Batang"/>
          <w:sz w:val="28"/>
          <w:szCs w:val="28"/>
        </w:rPr>
        <w:t>Производственная мощность зависит от ряда факторов:</w:t>
      </w:r>
    </w:p>
    <w:p w:rsidR="00E43972" w:rsidRPr="008F2E69" w:rsidRDefault="00E43972" w:rsidP="00E43972">
      <w:pPr>
        <w:spacing w:line="360" w:lineRule="auto"/>
        <w:ind w:right="-185" w:firstLine="720"/>
        <w:jc w:val="both"/>
        <w:rPr>
          <w:rFonts w:eastAsia="Batang"/>
          <w:sz w:val="28"/>
          <w:szCs w:val="28"/>
        </w:rPr>
      </w:pPr>
      <w:r w:rsidRPr="008F2E69">
        <w:rPr>
          <w:rFonts w:eastAsia="Batang"/>
          <w:sz w:val="28"/>
          <w:szCs w:val="28"/>
        </w:rPr>
        <w:t>- количество и производительность оборудования;</w:t>
      </w:r>
    </w:p>
    <w:p w:rsidR="00E43972" w:rsidRPr="008F2E69" w:rsidRDefault="00E43972" w:rsidP="00E43972">
      <w:pPr>
        <w:spacing w:line="360" w:lineRule="auto"/>
        <w:ind w:right="-185" w:firstLine="720"/>
        <w:jc w:val="both"/>
        <w:rPr>
          <w:rFonts w:eastAsia="Batang"/>
          <w:sz w:val="28"/>
          <w:szCs w:val="28"/>
        </w:rPr>
      </w:pPr>
      <w:r w:rsidRPr="008F2E69">
        <w:rPr>
          <w:rFonts w:eastAsia="Batang"/>
          <w:sz w:val="28"/>
          <w:szCs w:val="28"/>
        </w:rPr>
        <w:t>- качественный состав оборудования, уровень физического и морального износа;</w:t>
      </w:r>
    </w:p>
    <w:p w:rsidR="00E43972" w:rsidRPr="008F2E69" w:rsidRDefault="00E43972" w:rsidP="00E43972">
      <w:pPr>
        <w:spacing w:line="360" w:lineRule="auto"/>
        <w:ind w:right="-185" w:firstLine="720"/>
        <w:jc w:val="both"/>
        <w:rPr>
          <w:rFonts w:eastAsia="Batang"/>
          <w:sz w:val="28"/>
          <w:szCs w:val="28"/>
        </w:rPr>
      </w:pPr>
      <w:r w:rsidRPr="008F2E69">
        <w:rPr>
          <w:rFonts w:eastAsia="Batang"/>
          <w:sz w:val="28"/>
          <w:szCs w:val="28"/>
        </w:rPr>
        <w:t>- степень прогрессивности техники и технологии производства;</w:t>
      </w:r>
    </w:p>
    <w:p w:rsidR="00E43972" w:rsidRPr="008F2E69" w:rsidRDefault="00E43972" w:rsidP="00E43972">
      <w:pPr>
        <w:spacing w:line="360" w:lineRule="auto"/>
        <w:ind w:right="-185" w:firstLine="720"/>
        <w:jc w:val="both"/>
        <w:rPr>
          <w:rFonts w:eastAsia="Batang"/>
          <w:sz w:val="28"/>
          <w:szCs w:val="28"/>
        </w:rPr>
      </w:pPr>
      <w:r w:rsidRPr="008F2E69">
        <w:rPr>
          <w:rFonts w:eastAsia="Batang"/>
          <w:sz w:val="28"/>
          <w:szCs w:val="28"/>
        </w:rPr>
        <w:t>- качество сырья, материалов, своевременность их поставок;</w:t>
      </w:r>
    </w:p>
    <w:p w:rsidR="00E43972" w:rsidRPr="008F2E69" w:rsidRDefault="00E43972" w:rsidP="00E43972">
      <w:pPr>
        <w:spacing w:line="360" w:lineRule="auto"/>
        <w:ind w:right="-185" w:firstLine="720"/>
        <w:jc w:val="both"/>
        <w:rPr>
          <w:rFonts w:eastAsia="Batang"/>
          <w:sz w:val="28"/>
          <w:szCs w:val="28"/>
        </w:rPr>
      </w:pPr>
      <w:r w:rsidRPr="008F2E69">
        <w:rPr>
          <w:rFonts w:eastAsia="Batang"/>
          <w:sz w:val="28"/>
          <w:szCs w:val="28"/>
        </w:rPr>
        <w:t>- уровень специализации предприятия;</w:t>
      </w:r>
    </w:p>
    <w:p w:rsidR="00E43972" w:rsidRPr="008F2E69" w:rsidRDefault="00E43972" w:rsidP="00E43972">
      <w:pPr>
        <w:spacing w:line="360" w:lineRule="auto"/>
        <w:ind w:right="-185" w:firstLine="720"/>
        <w:jc w:val="both"/>
        <w:rPr>
          <w:rFonts w:eastAsia="Batang"/>
          <w:sz w:val="28"/>
          <w:szCs w:val="28"/>
        </w:rPr>
      </w:pPr>
      <w:r w:rsidRPr="008F2E69">
        <w:rPr>
          <w:rFonts w:eastAsia="Batang"/>
          <w:sz w:val="28"/>
          <w:szCs w:val="28"/>
        </w:rPr>
        <w:t>- уровень организации производства и труда;</w:t>
      </w:r>
    </w:p>
    <w:p w:rsidR="00E43972" w:rsidRPr="008F2E69" w:rsidRDefault="00E43972" w:rsidP="00E43972">
      <w:pPr>
        <w:pStyle w:val="20"/>
        <w:ind w:firstLine="720"/>
        <w:rPr>
          <w:sz w:val="28"/>
        </w:rPr>
      </w:pPr>
      <w:r w:rsidRPr="008F2E69">
        <w:rPr>
          <w:rFonts w:eastAsia="Batang"/>
          <w:sz w:val="28"/>
        </w:rPr>
        <w:t>- фонд времени работы оборудования.</w:t>
      </w:r>
      <w:r w:rsidRPr="008F2E69">
        <w:rPr>
          <w:sz w:val="28"/>
        </w:rPr>
        <w:t xml:space="preserve"> </w:t>
      </w:r>
    </w:p>
    <w:p w:rsidR="00E43972" w:rsidRPr="008F2E69" w:rsidRDefault="00E43972" w:rsidP="00E43972">
      <w:pPr>
        <w:pStyle w:val="20"/>
        <w:ind w:firstLine="720"/>
        <w:rPr>
          <w:sz w:val="28"/>
        </w:rPr>
      </w:pPr>
      <w:r w:rsidRPr="008F2E69">
        <w:rPr>
          <w:sz w:val="28"/>
        </w:rPr>
        <w:t>Производственная мощность рассчитывается по всему перечню номенклатуры и ассортимента выпускаемой продукции. В условиях многономенклатурного производства, когда выпускаемая продукция характеризуется сотнями наименований изделий, каждое из которых отличается не только назначением или конструктивными особенностями, но и технологией изготовления, осуществляются группировка всей номенклатуры производимой продукции и выбор изделия-представителя.</w:t>
      </w:r>
    </w:p>
    <w:p w:rsidR="00E43972" w:rsidRPr="008F2E69" w:rsidRDefault="00E43972" w:rsidP="00E43972">
      <w:pPr>
        <w:spacing w:line="360" w:lineRule="auto"/>
        <w:ind w:right="-185" w:firstLine="720"/>
        <w:jc w:val="both"/>
        <w:rPr>
          <w:rFonts w:eastAsia="Batang"/>
          <w:sz w:val="28"/>
          <w:szCs w:val="28"/>
        </w:rPr>
      </w:pPr>
      <w:r w:rsidRPr="008F2E69">
        <w:rPr>
          <w:rFonts w:eastAsia="Batang"/>
          <w:sz w:val="28"/>
          <w:szCs w:val="28"/>
        </w:rPr>
        <w:t xml:space="preserve">Производственная мощность предприятия определяется по мощности ведущих цехов, участков, агрегатов. К ведущим относятся цеха, участки, агрегаты, в которых выполняются основные наиболее трудоёмкие технологические процессы и операции по изготовлению изделий или полуфабрикатов. </w:t>
      </w:r>
    </w:p>
    <w:p w:rsidR="00E43972" w:rsidRPr="008F2E69" w:rsidRDefault="00E43972" w:rsidP="00E43972">
      <w:pPr>
        <w:spacing w:line="360" w:lineRule="auto"/>
        <w:ind w:right="-185" w:firstLine="720"/>
        <w:jc w:val="both"/>
        <w:rPr>
          <w:rFonts w:eastAsia="Batang"/>
          <w:sz w:val="28"/>
          <w:szCs w:val="28"/>
        </w:rPr>
      </w:pPr>
      <w:r w:rsidRPr="008F2E69">
        <w:rPr>
          <w:rFonts w:eastAsia="Batang"/>
          <w:sz w:val="28"/>
          <w:szCs w:val="28"/>
        </w:rPr>
        <w:t xml:space="preserve">Под «узким местом» понимается несоответствие производственной мощности отдельных цехов, участков, агрегатов возможности ведущего оборудования. </w:t>
      </w:r>
    </w:p>
    <w:p w:rsidR="00E43972" w:rsidRPr="008F2E69" w:rsidRDefault="00E43972" w:rsidP="00E43972">
      <w:pPr>
        <w:spacing w:line="360" w:lineRule="auto"/>
        <w:ind w:right="-185" w:firstLine="720"/>
        <w:jc w:val="both"/>
        <w:rPr>
          <w:rFonts w:eastAsia="Batang"/>
          <w:sz w:val="28"/>
          <w:szCs w:val="28"/>
        </w:rPr>
      </w:pPr>
      <w:r w:rsidRPr="008F2E69">
        <w:rPr>
          <w:rFonts w:eastAsia="Batang"/>
          <w:sz w:val="28"/>
          <w:szCs w:val="28"/>
        </w:rPr>
        <w:t>Производственная мощность изменяется в течение года, поэтому различают входную, выходную и среднегодовую мощности.</w:t>
      </w:r>
    </w:p>
    <w:p w:rsidR="00E43972" w:rsidRPr="008F2E69" w:rsidRDefault="00E43972" w:rsidP="00E43972">
      <w:pPr>
        <w:spacing w:line="360" w:lineRule="auto"/>
        <w:ind w:right="-185" w:firstLine="720"/>
        <w:jc w:val="both"/>
        <w:rPr>
          <w:rFonts w:eastAsia="Batang"/>
          <w:sz w:val="28"/>
          <w:szCs w:val="28"/>
        </w:rPr>
      </w:pPr>
      <w:r w:rsidRPr="008F2E69">
        <w:rPr>
          <w:rFonts w:eastAsia="Batang"/>
          <w:sz w:val="28"/>
          <w:szCs w:val="28"/>
        </w:rPr>
        <w:t>Входная мощность определяется на начало года по наличному оборудованию. Выходная мощность – на конец планового периода с учётом выбытия и ввода мощности за счёт капитального строительства, модернизации оборудования, совершенствования технологии и организации производства.</w:t>
      </w:r>
    </w:p>
    <w:p w:rsidR="00E43972" w:rsidRPr="008F2E69" w:rsidRDefault="00E43972" w:rsidP="00E43972">
      <w:pPr>
        <w:spacing w:line="360" w:lineRule="auto"/>
        <w:ind w:right="-185" w:firstLine="720"/>
        <w:jc w:val="both"/>
        <w:rPr>
          <w:rFonts w:eastAsia="Batang"/>
          <w:sz w:val="28"/>
          <w:szCs w:val="28"/>
        </w:rPr>
      </w:pPr>
      <w:r w:rsidRPr="008F2E69">
        <w:rPr>
          <w:rFonts w:eastAsia="Batang"/>
          <w:sz w:val="28"/>
          <w:szCs w:val="28"/>
        </w:rPr>
        <w:t>Среднегодовая мощность (Мср) рассчитывается путём прибавления к входной мощности (Мвх) среднегодовой вводимой</w:t>
      </w:r>
      <w:r w:rsidR="0042256D">
        <w:rPr>
          <w:rFonts w:eastAsia="Batang"/>
          <w:sz w:val="28"/>
          <w:szCs w:val="28"/>
        </w:rPr>
        <w:t xml:space="preserve"> </w:t>
      </w:r>
      <w:r w:rsidRPr="008F2E69">
        <w:rPr>
          <w:rFonts w:eastAsia="Batang"/>
          <w:sz w:val="28"/>
          <w:szCs w:val="28"/>
        </w:rPr>
        <w:t>(Мвв) и вычитания среднегодовой выбывающей мощности (Мвб) с учётом срока действия (Тн):</w:t>
      </w:r>
    </w:p>
    <w:p w:rsidR="00E43972" w:rsidRPr="008F2E69" w:rsidRDefault="00E43972" w:rsidP="00E43972">
      <w:pPr>
        <w:spacing w:line="360" w:lineRule="auto"/>
        <w:ind w:left="-476" w:firstLine="720"/>
        <w:jc w:val="center"/>
        <w:rPr>
          <w:rFonts w:eastAsia="Batang"/>
          <w:sz w:val="28"/>
          <w:szCs w:val="28"/>
        </w:rPr>
      </w:pPr>
      <w:r w:rsidRPr="008F2E69">
        <w:rPr>
          <w:rFonts w:eastAsia="Batang"/>
          <w:sz w:val="28"/>
          <w:szCs w:val="28"/>
        </w:rPr>
        <w:t>Мср = Мвх + Мвв * Тн / 12 – Мвб (12 – Тн)/12.</w:t>
      </w:r>
    </w:p>
    <w:p w:rsidR="00E43972" w:rsidRPr="008F2E69" w:rsidRDefault="00E43972" w:rsidP="00E43972">
      <w:pPr>
        <w:tabs>
          <w:tab w:val="num" w:pos="180"/>
        </w:tabs>
        <w:spacing w:line="360" w:lineRule="auto"/>
        <w:ind w:right="-185" w:firstLine="720"/>
        <w:jc w:val="both"/>
        <w:rPr>
          <w:rFonts w:eastAsia="Batang"/>
          <w:sz w:val="28"/>
          <w:szCs w:val="28"/>
        </w:rPr>
      </w:pPr>
      <w:r w:rsidRPr="008F2E69">
        <w:rPr>
          <w:rFonts w:eastAsia="Batang"/>
          <w:sz w:val="28"/>
          <w:szCs w:val="28"/>
        </w:rPr>
        <w:t>Увеличение производственной мощности возможно за счёт ввода в действие новых и расширение действующих цехов, реконструкции, технического перевооружения производства, организационно-технических мероприятий, увеличение часов работы оборудования,</w:t>
      </w:r>
      <w:r w:rsidRPr="008F2E69">
        <w:rPr>
          <w:rFonts w:eastAsia="Batang"/>
          <w:sz w:val="28"/>
          <w:szCs w:val="28"/>
        </w:rPr>
        <w:tab/>
        <w:t xml:space="preserve"> изменение номенклатуры продукции или уменьшение       трудоёмкости.</w:t>
      </w:r>
    </w:p>
    <w:p w:rsidR="00E43972" w:rsidRPr="008F2E69" w:rsidRDefault="00E43972" w:rsidP="00E43972">
      <w:pPr>
        <w:spacing w:line="360" w:lineRule="auto"/>
        <w:ind w:firstLine="720"/>
        <w:jc w:val="both"/>
        <w:rPr>
          <w:sz w:val="26"/>
          <w:szCs w:val="26"/>
        </w:rPr>
      </w:pPr>
      <w:r w:rsidRPr="008F2E69">
        <w:rPr>
          <w:sz w:val="28"/>
          <w:szCs w:val="28"/>
        </w:rPr>
        <w:t>Являясь величиной динамичной, производственная мощность должна быть сбалансирована с производственной программой. Это требование следует непременно учесть при планировании производственной мощности предприятия или его подразделения. При превышении спроса над предложением необходимо в проектах планировать соответствующий прирост производственной мощности.</w:t>
      </w:r>
    </w:p>
    <w:p w:rsidR="008D74A7" w:rsidRPr="008F2E69" w:rsidRDefault="008D74A7" w:rsidP="008D74A7">
      <w:pPr>
        <w:spacing w:line="360" w:lineRule="auto"/>
        <w:ind w:firstLine="720"/>
        <w:jc w:val="right"/>
        <w:rPr>
          <w:sz w:val="24"/>
          <w:szCs w:val="24"/>
        </w:rPr>
      </w:pPr>
      <w:r w:rsidRPr="008F2E69">
        <w:rPr>
          <w:sz w:val="24"/>
          <w:szCs w:val="24"/>
        </w:rPr>
        <w:t>Таблица 5. Основные технико-экономические характеристики оборудования</w:t>
      </w:r>
    </w:p>
    <w:tbl>
      <w:tblPr>
        <w:tblW w:w="10440" w:type="dxa"/>
        <w:tblInd w:w="-612" w:type="dxa"/>
        <w:tblLayout w:type="fixed"/>
        <w:tblLook w:val="0000" w:firstRow="0" w:lastRow="0" w:firstColumn="0" w:lastColumn="0" w:noHBand="0" w:noVBand="0"/>
      </w:tblPr>
      <w:tblGrid>
        <w:gridCol w:w="1800"/>
        <w:gridCol w:w="720"/>
        <w:gridCol w:w="1260"/>
        <w:gridCol w:w="1260"/>
        <w:gridCol w:w="900"/>
        <w:gridCol w:w="900"/>
        <w:gridCol w:w="900"/>
        <w:gridCol w:w="900"/>
        <w:gridCol w:w="900"/>
        <w:gridCol w:w="900"/>
      </w:tblGrid>
      <w:tr w:rsidR="00E43972" w:rsidRPr="008F2E69" w:rsidTr="00B6254B">
        <w:trPr>
          <w:trHeight w:val="51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972" w:rsidRPr="008F2E69" w:rsidRDefault="00E43972" w:rsidP="000F4030">
            <w:pPr>
              <w:jc w:val="center"/>
              <w:rPr>
                <w:sz w:val="24"/>
                <w:szCs w:val="24"/>
              </w:rPr>
            </w:pPr>
            <w:r w:rsidRPr="008F2E69">
              <w:rPr>
                <w:sz w:val="24"/>
                <w:szCs w:val="24"/>
              </w:rPr>
              <w:t>Наименование оборудования</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972" w:rsidRPr="008F2E69" w:rsidRDefault="00E43972" w:rsidP="000F4030">
            <w:pPr>
              <w:jc w:val="center"/>
              <w:rPr>
                <w:sz w:val="24"/>
                <w:szCs w:val="24"/>
              </w:rPr>
            </w:pPr>
            <w:r w:rsidRPr="008F2E69">
              <w:rPr>
                <w:sz w:val="24"/>
                <w:szCs w:val="24"/>
              </w:rPr>
              <w:t>Кол-во, шт.</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972" w:rsidRPr="008F2E69" w:rsidRDefault="00E43972" w:rsidP="000F4030">
            <w:pPr>
              <w:jc w:val="center"/>
              <w:rPr>
                <w:sz w:val="24"/>
                <w:szCs w:val="24"/>
              </w:rPr>
            </w:pPr>
            <w:r w:rsidRPr="008F2E69">
              <w:rPr>
                <w:sz w:val="24"/>
                <w:szCs w:val="24"/>
              </w:rPr>
              <w:t>Балансо</w:t>
            </w:r>
            <w:r w:rsidR="006A2518" w:rsidRPr="008F2E69">
              <w:rPr>
                <w:sz w:val="24"/>
                <w:szCs w:val="24"/>
              </w:rPr>
              <w:t>-</w:t>
            </w:r>
            <w:r w:rsidRPr="008F2E69">
              <w:rPr>
                <w:sz w:val="24"/>
                <w:szCs w:val="24"/>
              </w:rPr>
              <w:t>вая стои</w:t>
            </w:r>
            <w:r w:rsidR="00B6254B" w:rsidRPr="008F2E69">
              <w:rPr>
                <w:sz w:val="24"/>
                <w:szCs w:val="24"/>
              </w:rPr>
              <w:t>-</w:t>
            </w:r>
            <w:r w:rsidRPr="008F2E69">
              <w:rPr>
                <w:sz w:val="24"/>
                <w:szCs w:val="24"/>
              </w:rPr>
              <w:t>мость единицы, тыс. руб.</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972" w:rsidRPr="008F2E69" w:rsidRDefault="00E43972" w:rsidP="000F4030">
            <w:pPr>
              <w:jc w:val="center"/>
              <w:rPr>
                <w:sz w:val="24"/>
                <w:szCs w:val="24"/>
              </w:rPr>
            </w:pPr>
            <w:r w:rsidRPr="008F2E69">
              <w:rPr>
                <w:sz w:val="24"/>
                <w:szCs w:val="24"/>
              </w:rPr>
              <w:t>Произво</w:t>
            </w:r>
            <w:r w:rsidR="006A2518" w:rsidRPr="008F2E69">
              <w:rPr>
                <w:sz w:val="24"/>
                <w:szCs w:val="24"/>
              </w:rPr>
              <w:t>-</w:t>
            </w:r>
            <w:r w:rsidRPr="008F2E69">
              <w:rPr>
                <w:sz w:val="24"/>
                <w:szCs w:val="24"/>
              </w:rPr>
              <w:t>дитель</w:t>
            </w:r>
            <w:r w:rsidR="006A2518" w:rsidRPr="008F2E69">
              <w:rPr>
                <w:sz w:val="24"/>
                <w:szCs w:val="24"/>
              </w:rPr>
              <w:t>-</w:t>
            </w:r>
            <w:r w:rsidRPr="008F2E69">
              <w:rPr>
                <w:sz w:val="24"/>
                <w:szCs w:val="24"/>
              </w:rPr>
              <w:t>ность, тонн/час</w:t>
            </w:r>
          </w:p>
        </w:tc>
        <w:tc>
          <w:tcPr>
            <w:tcW w:w="2700" w:type="dxa"/>
            <w:gridSpan w:val="3"/>
            <w:tcBorders>
              <w:top w:val="single" w:sz="4" w:space="0" w:color="auto"/>
              <w:left w:val="nil"/>
              <w:bottom w:val="single" w:sz="4" w:space="0" w:color="auto"/>
              <w:right w:val="single" w:sz="4" w:space="0" w:color="auto"/>
            </w:tcBorders>
            <w:shd w:val="clear" w:color="auto" w:fill="auto"/>
            <w:vAlign w:val="center"/>
          </w:tcPr>
          <w:p w:rsidR="00E43972" w:rsidRPr="008F2E69" w:rsidRDefault="00E43972" w:rsidP="000F4030">
            <w:pPr>
              <w:jc w:val="center"/>
              <w:rPr>
                <w:sz w:val="24"/>
                <w:szCs w:val="24"/>
              </w:rPr>
            </w:pPr>
            <w:r w:rsidRPr="008F2E69">
              <w:rPr>
                <w:sz w:val="24"/>
                <w:szCs w:val="24"/>
              </w:rPr>
              <w:t>Продолжительность ремонта, час</w:t>
            </w:r>
          </w:p>
        </w:tc>
        <w:tc>
          <w:tcPr>
            <w:tcW w:w="2700" w:type="dxa"/>
            <w:gridSpan w:val="3"/>
            <w:tcBorders>
              <w:top w:val="single" w:sz="4" w:space="0" w:color="auto"/>
              <w:left w:val="nil"/>
              <w:bottom w:val="single" w:sz="4" w:space="0" w:color="auto"/>
              <w:right w:val="single" w:sz="4" w:space="0" w:color="auto"/>
            </w:tcBorders>
            <w:shd w:val="clear" w:color="auto" w:fill="auto"/>
            <w:vAlign w:val="center"/>
          </w:tcPr>
          <w:p w:rsidR="00E43972" w:rsidRPr="008F2E69" w:rsidRDefault="00E43972" w:rsidP="000F4030">
            <w:pPr>
              <w:jc w:val="center"/>
              <w:rPr>
                <w:sz w:val="24"/>
                <w:szCs w:val="24"/>
              </w:rPr>
            </w:pPr>
            <w:r w:rsidRPr="008F2E69">
              <w:rPr>
                <w:sz w:val="24"/>
                <w:szCs w:val="24"/>
              </w:rPr>
              <w:t>Период между ремонтами, час</w:t>
            </w:r>
          </w:p>
        </w:tc>
      </w:tr>
      <w:tr w:rsidR="00B6254B" w:rsidRPr="008F2E69" w:rsidTr="00B6254B">
        <w:trPr>
          <w:trHeight w:val="810"/>
        </w:trPr>
        <w:tc>
          <w:tcPr>
            <w:tcW w:w="1800" w:type="dxa"/>
            <w:vMerge/>
            <w:tcBorders>
              <w:top w:val="single" w:sz="4" w:space="0" w:color="auto"/>
              <w:left w:val="single" w:sz="4" w:space="0" w:color="auto"/>
              <w:bottom w:val="single" w:sz="4" w:space="0" w:color="auto"/>
              <w:right w:val="single" w:sz="4" w:space="0" w:color="auto"/>
            </w:tcBorders>
            <w:vAlign w:val="center"/>
          </w:tcPr>
          <w:p w:rsidR="00E43972" w:rsidRPr="008F2E69" w:rsidRDefault="00E43972" w:rsidP="000F4030">
            <w:pPr>
              <w:rPr>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43972" w:rsidRPr="008F2E69" w:rsidRDefault="00E43972" w:rsidP="000F4030">
            <w:pPr>
              <w:jc w:val="center"/>
              <w:rPr>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43972" w:rsidRPr="008F2E69" w:rsidRDefault="00E43972" w:rsidP="000F4030">
            <w:pPr>
              <w:jc w:val="center"/>
              <w:rPr>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43972" w:rsidRPr="008F2E69" w:rsidRDefault="00E43972" w:rsidP="000F4030">
            <w:pPr>
              <w:jc w:val="center"/>
              <w:rPr>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72" w:rsidRPr="008F2E69" w:rsidRDefault="00E43972" w:rsidP="000F4030">
            <w:pPr>
              <w:jc w:val="center"/>
              <w:rPr>
                <w:sz w:val="24"/>
                <w:szCs w:val="24"/>
              </w:rPr>
            </w:pPr>
            <w:r w:rsidRPr="008F2E69">
              <w:rPr>
                <w:sz w:val="24"/>
                <w:szCs w:val="24"/>
              </w:rPr>
              <w:t>Теку</w:t>
            </w:r>
            <w:r w:rsidR="006A2518" w:rsidRPr="008F2E69">
              <w:rPr>
                <w:sz w:val="24"/>
                <w:szCs w:val="24"/>
              </w:rPr>
              <w:t>-</w:t>
            </w:r>
            <w:r w:rsidRPr="008F2E69">
              <w:rPr>
                <w:sz w:val="24"/>
                <w:szCs w:val="24"/>
              </w:rPr>
              <w:t>щий</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72" w:rsidRPr="008F2E69" w:rsidRDefault="00E43972" w:rsidP="000F4030">
            <w:pPr>
              <w:jc w:val="center"/>
              <w:rPr>
                <w:sz w:val="24"/>
                <w:szCs w:val="24"/>
              </w:rPr>
            </w:pPr>
            <w:r w:rsidRPr="008F2E69">
              <w:rPr>
                <w:sz w:val="24"/>
                <w:szCs w:val="24"/>
              </w:rPr>
              <w:t>Сред</w:t>
            </w:r>
            <w:r w:rsidR="006A2518" w:rsidRPr="008F2E69">
              <w:rPr>
                <w:sz w:val="24"/>
                <w:szCs w:val="24"/>
              </w:rPr>
              <w:t>-</w:t>
            </w:r>
            <w:r w:rsidRPr="008F2E69">
              <w:rPr>
                <w:sz w:val="24"/>
                <w:szCs w:val="24"/>
              </w:rPr>
              <w:t>ний</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72" w:rsidRPr="008F2E69" w:rsidRDefault="00E43972" w:rsidP="000F4030">
            <w:pPr>
              <w:jc w:val="center"/>
              <w:rPr>
                <w:sz w:val="24"/>
                <w:szCs w:val="24"/>
              </w:rPr>
            </w:pPr>
            <w:r w:rsidRPr="008F2E69">
              <w:rPr>
                <w:sz w:val="24"/>
                <w:szCs w:val="24"/>
              </w:rPr>
              <w:t>Капи</w:t>
            </w:r>
            <w:r w:rsidR="006A2518" w:rsidRPr="008F2E69">
              <w:rPr>
                <w:sz w:val="24"/>
                <w:szCs w:val="24"/>
              </w:rPr>
              <w:t>-</w:t>
            </w:r>
            <w:r w:rsidRPr="008F2E69">
              <w:rPr>
                <w:sz w:val="24"/>
                <w:szCs w:val="24"/>
              </w:rPr>
              <w:t>таль</w:t>
            </w:r>
            <w:r w:rsidR="006A2518" w:rsidRPr="008F2E69">
              <w:rPr>
                <w:sz w:val="24"/>
                <w:szCs w:val="24"/>
              </w:rPr>
              <w:t>-</w:t>
            </w:r>
            <w:r w:rsidRPr="008F2E69">
              <w:rPr>
                <w:sz w:val="24"/>
                <w:szCs w:val="24"/>
              </w:rPr>
              <w:t>ный</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72" w:rsidRPr="008F2E69" w:rsidRDefault="00E43972" w:rsidP="000F4030">
            <w:pPr>
              <w:jc w:val="center"/>
              <w:rPr>
                <w:sz w:val="24"/>
                <w:szCs w:val="24"/>
              </w:rPr>
            </w:pPr>
            <w:r w:rsidRPr="008F2E69">
              <w:rPr>
                <w:sz w:val="24"/>
                <w:szCs w:val="24"/>
              </w:rPr>
              <w:t>Теку</w:t>
            </w:r>
            <w:r w:rsidR="006A2518" w:rsidRPr="008F2E69">
              <w:rPr>
                <w:sz w:val="24"/>
                <w:szCs w:val="24"/>
              </w:rPr>
              <w:t>-</w:t>
            </w:r>
            <w:r w:rsidRPr="008F2E69">
              <w:rPr>
                <w:sz w:val="24"/>
                <w:szCs w:val="24"/>
              </w:rPr>
              <w:t>щий</w:t>
            </w:r>
          </w:p>
        </w:tc>
        <w:tc>
          <w:tcPr>
            <w:tcW w:w="900" w:type="dxa"/>
            <w:tcBorders>
              <w:top w:val="nil"/>
              <w:left w:val="nil"/>
              <w:bottom w:val="single" w:sz="4" w:space="0" w:color="auto"/>
              <w:right w:val="single" w:sz="4" w:space="0" w:color="auto"/>
            </w:tcBorders>
            <w:shd w:val="clear" w:color="auto" w:fill="auto"/>
            <w:vAlign w:val="center"/>
          </w:tcPr>
          <w:p w:rsidR="00E43972" w:rsidRPr="008F2E69" w:rsidRDefault="00E43972" w:rsidP="000F4030">
            <w:pPr>
              <w:jc w:val="center"/>
              <w:rPr>
                <w:sz w:val="24"/>
                <w:szCs w:val="24"/>
              </w:rPr>
            </w:pPr>
            <w:r w:rsidRPr="008F2E69">
              <w:rPr>
                <w:sz w:val="24"/>
                <w:szCs w:val="24"/>
              </w:rPr>
              <w:t>Сред</w:t>
            </w:r>
            <w:r w:rsidR="006A2518" w:rsidRPr="008F2E69">
              <w:rPr>
                <w:sz w:val="24"/>
                <w:szCs w:val="24"/>
              </w:rPr>
              <w:t>-</w:t>
            </w:r>
            <w:r w:rsidRPr="008F2E69">
              <w:rPr>
                <w:sz w:val="24"/>
                <w:szCs w:val="24"/>
              </w:rPr>
              <w:t>ний</w:t>
            </w:r>
          </w:p>
        </w:tc>
        <w:tc>
          <w:tcPr>
            <w:tcW w:w="900" w:type="dxa"/>
            <w:tcBorders>
              <w:top w:val="nil"/>
              <w:left w:val="nil"/>
              <w:bottom w:val="single" w:sz="4" w:space="0" w:color="auto"/>
              <w:right w:val="single" w:sz="4" w:space="0" w:color="auto"/>
            </w:tcBorders>
            <w:shd w:val="clear" w:color="auto" w:fill="auto"/>
            <w:vAlign w:val="center"/>
          </w:tcPr>
          <w:p w:rsidR="00E43972" w:rsidRPr="008F2E69" w:rsidRDefault="00E43972" w:rsidP="000F4030">
            <w:pPr>
              <w:jc w:val="center"/>
              <w:rPr>
                <w:sz w:val="24"/>
                <w:szCs w:val="24"/>
              </w:rPr>
            </w:pPr>
            <w:r w:rsidRPr="008F2E69">
              <w:rPr>
                <w:sz w:val="24"/>
                <w:szCs w:val="24"/>
              </w:rPr>
              <w:t>Капи</w:t>
            </w:r>
            <w:r w:rsidR="006A2518" w:rsidRPr="008F2E69">
              <w:rPr>
                <w:sz w:val="24"/>
                <w:szCs w:val="24"/>
              </w:rPr>
              <w:t>-</w:t>
            </w:r>
            <w:r w:rsidRPr="008F2E69">
              <w:rPr>
                <w:sz w:val="24"/>
                <w:szCs w:val="24"/>
              </w:rPr>
              <w:t>таль</w:t>
            </w:r>
            <w:r w:rsidR="006A2518" w:rsidRPr="008F2E69">
              <w:rPr>
                <w:sz w:val="24"/>
                <w:szCs w:val="24"/>
              </w:rPr>
              <w:t>-</w:t>
            </w:r>
            <w:r w:rsidRPr="008F2E69">
              <w:rPr>
                <w:sz w:val="24"/>
                <w:szCs w:val="24"/>
              </w:rPr>
              <w:t>ный</w:t>
            </w:r>
          </w:p>
        </w:tc>
      </w:tr>
      <w:tr w:rsidR="00B6254B" w:rsidRPr="008F2E69" w:rsidTr="00B6254B">
        <w:trPr>
          <w:trHeight w:val="51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43972" w:rsidRPr="008F2E69" w:rsidRDefault="00E43972" w:rsidP="000F4030">
            <w:pPr>
              <w:rPr>
                <w:sz w:val="24"/>
                <w:szCs w:val="24"/>
              </w:rPr>
            </w:pPr>
            <w:r w:rsidRPr="008F2E69">
              <w:rPr>
                <w:sz w:val="24"/>
                <w:szCs w:val="24"/>
              </w:rPr>
              <w:t>Контактный аппарат К-39-4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1</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1096,4</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2,92</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8</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96</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600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720</w:t>
            </w:r>
          </w:p>
        </w:tc>
        <w:tc>
          <w:tcPr>
            <w:tcW w:w="900" w:type="dxa"/>
            <w:tcBorders>
              <w:top w:val="nil"/>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17280</w:t>
            </w:r>
          </w:p>
        </w:tc>
        <w:tc>
          <w:tcPr>
            <w:tcW w:w="900" w:type="dxa"/>
            <w:tcBorders>
              <w:top w:val="nil"/>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34560</w:t>
            </w:r>
          </w:p>
        </w:tc>
      </w:tr>
      <w:tr w:rsidR="00B6254B" w:rsidRPr="008F2E69" w:rsidTr="00B6254B">
        <w:trPr>
          <w:trHeight w:val="510"/>
        </w:trPr>
        <w:tc>
          <w:tcPr>
            <w:tcW w:w="1800" w:type="dxa"/>
            <w:tcBorders>
              <w:top w:val="single" w:sz="4" w:space="0" w:color="auto"/>
              <w:left w:val="single" w:sz="4" w:space="0" w:color="auto"/>
              <w:bottom w:val="single" w:sz="4" w:space="0" w:color="auto"/>
              <w:right w:val="nil"/>
            </w:tcBorders>
            <w:shd w:val="clear" w:color="auto" w:fill="auto"/>
            <w:vAlign w:val="center"/>
          </w:tcPr>
          <w:p w:rsidR="00E43972" w:rsidRPr="008F2E69" w:rsidRDefault="00E43972" w:rsidP="000F4030">
            <w:pPr>
              <w:rPr>
                <w:sz w:val="24"/>
                <w:szCs w:val="24"/>
              </w:rPr>
            </w:pPr>
            <w:r w:rsidRPr="008F2E69">
              <w:rPr>
                <w:sz w:val="24"/>
                <w:szCs w:val="24"/>
              </w:rPr>
              <w:t>Печь для сжигания серы</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2</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332,4</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5,79</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12</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600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720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720</w:t>
            </w:r>
          </w:p>
        </w:tc>
        <w:tc>
          <w:tcPr>
            <w:tcW w:w="900" w:type="dxa"/>
            <w:tcBorders>
              <w:top w:val="nil"/>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17280</w:t>
            </w:r>
          </w:p>
        </w:tc>
        <w:tc>
          <w:tcPr>
            <w:tcW w:w="900" w:type="dxa"/>
            <w:tcBorders>
              <w:top w:val="nil"/>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34560</w:t>
            </w:r>
          </w:p>
        </w:tc>
      </w:tr>
      <w:tr w:rsidR="00B6254B" w:rsidRPr="008F2E69" w:rsidTr="00B6254B">
        <w:trPr>
          <w:trHeight w:val="51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43972" w:rsidRPr="008F2E69" w:rsidRDefault="00E43972" w:rsidP="000F4030">
            <w:pPr>
              <w:rPr>
                <w:sz w:val="24"/>
                <w:szCs w:val="24"/>
              </w:rPr>
            </w:pPr>
            <w:r w:rsidRPr="008F2E69">
              <w:rPr>
                <w:sz w:val="24"/>
                <w:szCs w:val="24"/>
              </w:rPr>
              <w:t>Сушильная башня</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2</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439,5</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3,45</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8</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96</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360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720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8640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34560</w:t>
            </w:r>
          </w:p>
        </w:tc>
      </w:tr>
      <w:tr w:rsidR="00B6254B" w:rsidRPr="008F2E69" w:rsidTr="00B6254B">
        <w:trPr>
          <w:trHeight w:val="51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43972" w:rsidRPr="008F2E69" w:rsidRDefault="00E43972" w:rsidP="000F4030">
            <w:pPr>
              <w:rPr>
                <w:sz w:val="24"/>
                <w:szCs w:val="24"/>
              </w:rPr>
            </w:pPr>
            <w:r w:rsidRPr="008F2E69">
              <w:rPr>
                <w:sz w:val="24"/>
                <w:szCs w:val="24"/>
              </w:rPr>
              <w:t>Абсорбер для кислоты технической</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2</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67,7</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3,45</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8</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120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600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720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17280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43972" w:rsidRPr="008F2E69" w:rsidRDefault="00E43972" w:rsidP="000F4030">
            <w:pPr>
              <w:jc w:val="center"/>
              <w:rPr>
                <w:sz w:val="24"/>
                <w:szCs w:val="24"/>
              </w:rPr>
            </w:pPr>
            <w:r w:rsidRPr="008F2E69">
              <w:rPr>
                <w:sz w:val="24"/>
                <w:szCs w:val="24"/>
              </w:rPr>
              <w:t>86400</w:t>
            </w:r>
          </w:p>
        </w:tc>
      </w:tr>
      <w:tr w:rsidR="00B6254B" w:rsidRPr="008F2E69" w:rsidTr="00B6254B">
        <w:trPr>
          <w:trHeight w:val="787"/>
        </w:trPr>
        <w:tc>
          <w:tcPr>
            <w:tcW w:w="1800" w:type="dxa"/>
            <w:tcBorders>
              <w:top w:val="nil"/>
              <w:left w:val="single" w:sz="4" w:space="0" w:color="auto"/>
              <w:right w:val="single" w:sz="4" w:space="0" w:color="auto"/>
            </w:tcBorders>
            <w:shd w:val="clear" w:color="auto" w:fill="auto"/>
            <w:vAlign w:val="center"/>
          </w:tcPr>
          <w:p w:rsidR="00E43972" w:rsidRPr="008F2E69" w:rsidRDefault="00E43972" w:rsidP="000F4030">
            <w:pPr>
              <w:rPr>
                <w:sz w:val="22"/>
                <w:szCs w:val="22"/>
              </w:rPr>
            </w:pPr>
            <w:r w:rsidRPr="008F2E69">
              <w:rPr>
                <w:sz w:val="22"/>
                <w:szCs w:val="22"/>
              </w:rPr>
              <w:t>Абсорбер для кислоты реактивной</w:t>
            </w:r>
          </w:p>
        </w:tc>
        <w:tc>
          <w:tcPr>
            <w:tcW w:w="720" w:type="dxa"/>
            <w:tcBorders>
              <w:top w:val="nil"/>
              <w:left w:val="nil"/>
              <w:right w:val="single" w:sz="4" w:space="0" w:color="auto"/>
            </w:tcBorders>
            <w:shd w:val="clear" w:color="auto" w:fill="auto"/>
            <w:noWrap/>
            <w:vAlign w:val="bottom"/>
          </w:tcPr>
          <w:p w:rsidR="00E43972" w:rsidRPr="008F2E69" w:rsidRDefault="00E43972" w:rsidP="000F4030">
            <w:pPr>
              <w:jc w:val="center"/>
              <w:rPr>
                <w:sz w:val="22"/>
                <w:szCs w:val="22"/>
              </w:rPr>
            </w:pPr>
            <w:r w:rsidRPr="008F2E69">
              <w:rPr>
                <w:sz w:val="22"/>
                <w:szCs w:val="22"/>
              </w:rPr>
              <w:t>10</w:t>
            </w:r>
          </w:p>
        </w:tc>
        <w:tc>
          <w:tcPr>
            <w:tcW w:w="1260" w:type="dxa"/>
            <w:tcBorders>
              <w:top w:val="nil"/>
              <w:left w:val="nil"/>
              <w:right w:val="single" w:sz="4" w:space="0" w:color="auto"/>
            </w:tcBorders>
            <w:shd w:val="clear" w:color="auto" w:fill="auto"/>
            <w:noWrap/>
            <w:vAlign w:val="bottom"/>
          </w:tcPr>
          <w:p w:rsidR="00E43972" w:rsidRPr="008F2E69" w:rsidRDefault="00E43972" w:rsidP="000F4030">
            <w:pPr>
              <w:jc w:val="center"/>
              <w:rPr>
                <w:sz w:val="22"/>
                <w:szCs w:val="22"/>
              </w:rPr>
            </w:pPr>
            <w:r w:rsidRPr="008F2E69">
              <w:rPr>
                <w:sz w:val="22"/>
                <w:szCs w:val="22"/>
              </w:rPr>
              <w:t>34,1</w:t>
            </w:r>
          </w:p>
        </w:tc>
        <w:tc>
          <w:tcPr>
            <w:tcW w:w="1260" w:type="dxa"/>
            <w:tcBorders>
              <w:top w:val="nil"/>
              <w:left w:val="nil"/>
              <w:right w:val="single" w:sz="4" w:space="0" w:color="auto"/>
            </w:tcBorders>
            <w:shd w:val="clear" w:color="auto" w:fill="auto"/>
            <w:noWrap/>
            <w:vAlign w:val="bottom"/>
          </w:tcPr>
          <w:p w:rsidR="00E43972" w:rsidRPr="008F2E69" w:rsidRDefault="00E43972" w:rsidP="000F4030">
            <w:pPr>
              <w:jc w:val="center"/>
              <w:rPr>
                <w:sz w:val="22"/>
                <w:szCs w:val="22"/>
              </w:rPr>
            </w:pPr>
            <w:r w:rsidRPr="008F2E69">
              <w:rPr>
                <w:sz w:val="22"/>
                <w:szCs w:val="22"/>
              </w:rPr>
              <w:t>0,</w:t>
            </w:r>
            <w:r w:rsidR="008D74A7" w:rsidRPr="008F2E69">
              <w:rPr>
                <w:sz w:val="22"/>
                <w:szCs w:val="22"/>
              </w:rPr>
              <w:t xml:space="preserve"> </w:t>
            </w:r>
            <w:r w:rsidRPr="008F2E69">
              <w:rPr>
                <w:sz w:val="22"/>
                <w:szCs w:val="22"/>
              </w:rPr>
              <w:t>1</w:t>
            </w:r>
            <w:r w:rsidR="008D74A7" w:rsidRPr="008F2E69">
              <w:rPr>
                <w:sz w:val="22"/>
                <w:szCs w:val="22"/>
              </w:rPr>
              <w:t>3</w:t>
            </w:r>
            <w:r w:rsidRPr="008F2E69">
              <w:rPr>
                <w:sz w:val="22"/>
                <w:szCs w:val="22"/>
              </w:rPr>
              <w:t>4</w:t>
            </w:r>
          </w:p>
        </w:tc>
        <w:tc>
          <w:tcPr>
            <w:tcW w:w="900" w:type="dxa"/>
            <w:tcBorders>
              <w:top w:val="nil"/>
              <w:left w:val="nil"/>
              <w:right w:val="single" w:sz="4" w:space="0" w:color="auto"/>
            </w:tcBorders>
            <w:shd w:val="clear" w:color="auto" w:fill="auto"/>
            <w:noWrap/>
            <w:vAlign w:val="bottom"/>
          </w:tcPr>
          <w:p w:rsidR="00E43972" w:rsidRPr="008F2E69" w:rsidRDefault="00E43972" w:rsidP="000F4030">
            <w:pPr>
              <w:jc w:val="center"/>
              <w:rPr>
                <w:sz w:val="22"/>
                <w:szCs w:val="22"/>
              </w:rPr>
            </w:pPr>
            <w:r w:rsidRPr="008F2E69">
              <w:rPr>
                <w:sz w:val="22"/>
                <w:szCs w:val="22"/>
              </w:rPr>
              <w:t>8</w:t>
            </w:r>
          </w:p>
        </w:tc>
        <w:tc>
          <w:tcPr>
            <w:tcW w:w="900" w:type="dxa"/>
            <w:tcBorders>
              <w:top w:val="nil"/>
              <w:left w:val="nil"/>
              <w:right w:val="single" w:sz="4" w:space="0" w:color="auto"/>
            </w:tcBorders>
            <w:shd w:val="clear" w:color="auto" w:fill="auto"/>
            <w:noWrap/>
            <w:vAlign w:val="bottom"/>
          </w:tcPr>
          <w:p w:rsidR="00E43972" w:rsidRPr="008F2E69" w:rsidRDefault="00E43972" w:rsidP="000F4030">
            <w:pPr>
              <w:jc w:val="center"/>
              <w:rPr>
                <w:sz w:val="22"/>
                <w:szCs w:val="22"/>
              </w:rPr>
            </w:pPr>
            <w:r w:rsidRPr="008F2E69">
              <w:rPr>
                <w:sz w:val="22"/>
                <w:szCs w:val="22"/>
              </w:rPr>
              <w:t>48</w:t>
            </w:r>
          </w:p>
        </w:tc>
        <w:tc>
          <w:tcPr>
            <w:tcW w:w="900" w:type="dxa"/>
            <w:tcBorders>
              <w:top w:val="nil"/>
              <w:left w:val="nil"/>
              <w:right w:val="single" w:sz="4" w:space="0" w:color="auto"/>
            </w:tcBorders>
            <w:shd w:val="clear" w:color="auto" w:fill="auto"/>
            <w:noWrap/>
            <w:vAlign w:val="bottom"/>
          </w:tcPr>
          <w:p w:rsidR="00E43972" w:rsidRPr="008F2E69" w:rsidRDefault="00E43972" w:rsidP="000F4030">
            <w:pPr>
              <w:jc w:val="center"/>
              <w:rPr>
                <w:sz w:val="22"/>
                <w:szCs w:val="22"/>
              </w:rPr>
            </w:pPr>
            <w:r w:rsidRPr="008F2E69">
              <w:rPr>
                <w:sz w:val="22"/>
                <w:szCs w:val="22"/>
              </w:rPr>
              <w:t>120</w:t>
            </w:r>
          </w:p>
        </w:tc>
        <w:tc>
          <w:tcPr>
            <w:tcW w:w="900" w:type="dxa"/>
            <w:tcBorders>
              <w:top w:val="nil"/>
              <w:left w:val="nil"/>
              <w:right w:val="single" w:sz="4" w:space="0" w:color="auto"/>
            </w:tcBorders>
            <w:shd w:val="clear" w:color="auto" w:fill="auto"/>
            <w:noWrap/>
            <w:vAlign w:val="bottom"/>
          </w:tcPr>
          <w:p w:rsidR="00E43972" w:rsidRPr="008F2E69" w:rsidRDefault="00E43972" w:rsidP="000F4030">
            <w:pPr>
              <w:jc w:val="center"/>
              <w:rPr>
                <w:sz w:val="22"/>
                <w:szCs w:val="22"/>
              </w:rPr>
            </w:pPr>
            <w:r w:rsidRPr="008F2E69">
              <w:rPr>
                <w:sz w:val="22"/>
                <w:szCs w:val="22"/>
              </w:rPr>
              <w:t>2160</w:t>
            </w:r>
          </w:p>
        </w:tc>
        <w:tc>
          <w:tcPr>
            <w:tcW w:w="900" w:type="dxa"/>
            <w:tcBorders>
              <w:top w:val="nil"/>
              <w:left w:val="nil"/>
              <w:right w:val="single" w:sz="4" w:space="0" w:color="auto"/>
            </w:tcBorders>
            <w:shd w:val="clear" w:color="auto" w:fill="auto"/>
            <w:noWrap/>
            <w:vAlign w:val="bottom"/>
          </w:tcPr>
          <w:p w:rsidR="00E43972" w:rsidRPr="008F2E69" w:rsidRDefault="00E43972" w:rsidP="000F4030">
            <w:pPr>
              <w:jc w:val="center"/>
              <w:rPr>
                <w:sz w:val="22"/>
                <w:szCs w:val="22"/>
              </w:rPr>
            </w:pPr>
            <w:r w:rsidRPr="008F2E69">
              <w:rPr>
                <w:sz w:val="22"/>
                <w:szCs w:val="22"/>
              </w:rPr>
              <w:t>8640</w:t>
            </w:r>
          </w:p>
        </w:tc>
        <w:tc>
          <w:tcPr>
            <w:tcW w:w="900" w:type="dxa"/>
            <w:tcBorders>
              <w:top w:val="nil"/>
              <w:left w:val="nil"/>
              <w:right w:val="single" w:sz="4" w:space="0" w:color="auto"/>
            </w:tcBorders>
            <w:shd w:val="clear" w:color="auto" w:fill="auto"/>
            <w:noWrap/>
            <w:vAlign w:val="bottom"/>
          </w:tcPr>
          <w:p w:rsidR="00E43972" w:rsidRPr="008F2E69" w:rsidRDefault="00E43972" w:rsidP="000F4030">
            <w:pPr>
              <w:jc w:val="center"/>
              <w:rPr>
                <w:sz w:val="22"/>
                <w:szCs w:val="22"/>
              </w:rPr>
            </w:pPr>
            <w:r w:rsidRPr="008F2E69">
              <w:rPr>
                <w:sz w:val="22"/>
                <w:szCs w:val="22"/>
              </w:rPr>
              <w:t>17280</w:t>
            </w:r>
          </w:p>
        </w:tc>
      </w:tr>
    </w:tbl>
    <w:p w:rsidR="00CF3CFA" w:rsidRPr="008F2E69" w:rsidRDefault="00CF3CFA"/>
    <w:p w:rsidR="008D74A7" w:rsidRPr="008F2E69" w:rsidRDefault="008D74A7" w:rsidP="008D74A7">
      <w:pPr>
        <w:spacing w:line="360" w:lineRule="auto"/>
        <w:ind w:firstLine="720"/>
        <w:jc w:val="both"/>
        <w:rPr>
          <w:sz w:val="28"/>
          <w:szCs w:val="28"/>
        </w:rPr>
      </w:pPr>
      <w:r w:rsidRPr="008F2E69">
        <w:rPr>
          <w:sz w:val="28"/>
          <w:szCs w:val="28"/>
        </w:rPr>
        <w:t>Для расчета эффективного фонда работы оборудования необходимо составить график планово-предупредительных ремонтов всех видов оборудования. Все виды ремонтов проводятся по индивидуальному графику для каждого оборудования. Причем проведение крупных ремонтов сопряжено одновременно с работами более мелких ремонтов, и в продолжительности более крупного ремонта не учтена продолжительность более мелких ремонтов. Количество ремонтов (</w:t>
      </w:r>
      <w:r w:rsidRPr="008F2E69">
        <w:rPr>
          <w:bCs/>
          <w:sz w:val="28"/>
          <w:szCs w:val="28"/>
          <w:lang w:val="en-US"/>
        </w:rPr>
        <w:t>n</w:t>
      </w:r>
      <w:r w:rsidRPr="008F2E69">
        <w:rPr>
          <w:bCs/>
          <w:sz w:val="28"/>
          <w:szCs w:val="28"/>
          <w:vertAlign w:val="subscript"/>
        </w:rPr>
        <w:t>р</w:t>
      </w:r>
      <w:r w:rsidRPr="008F2E69">
        <w:rPr>
          <w:bCs/>
          <w:sz w:val="28"/>
          <w:szCs w:val="28"/>
        </w:rPr>
        <w:t>)</w:t>
      </w:r>
      <w:r w:rsidRPr="008F2E69">
        <w:rPr>
          <w:sz w:val="28"/>
          <w:szCs w:val="28"/>
        </w:rPr>
        <w:t>, необходимых в планируемом году, рассчитывается следующим образом:</w:t>
      </w:r>
    </w:p>
    <w:p w:rsidR="008D74A7" w:rsidRPr="008F2E69" w:rsidRDefault="008D74A7" w:rsidP="008D74A7">
      <w:pPr>
        <w:spacing w:line="360" w:lineRule="auto"/>
        <w:ind w:firstLine="720"/>
        <w:jc w:val="center"/>
        <w:rPr>
          <w:b/>
          <w:sz w:val="28"/>
          <w:szCs w:val="28"/>
        </w:rPr>
      </w:pPr>
      <w:r w:rsidRPr="008F2E69">
        <w:rPr>
          <w:b/>
          <w:sz w:val="28"/>
          <w:szCs w:val="28"/>
          <w:lang w:val="en-US"/>
        </w:rPr>
        <w:t>n</w:t>
      </w:r>
      <w:r w:rsidRPr="008F2E69">
        <w:rPr>
          <w:b/>
          <w:sz w:val="28"/>
          <w:szCs w:val="28"/>
          <w:vertAlign w:val="subscript"/>
        </w:rPr>
        <w:t>р</w:t>
      </w:r>
      <w:r w:rsidRPr="008F2E69">
        <w:rPr>
          <w:sz w:val="28"/>
          <w:szCs w:val="28"/>
        </w:rPr>
        <w:t xml:space="preserve"> </w:t>
      </w:r>
      <w:r w:rsidRPr="008F2E69">
        <w:rPr>
          <w:b/>
          <w:sz w:val="28"/>
          <w:szCs w:val="28"/>
        </w:rPr>
        <w:t>= Т</w:t>
      </w:r>
      <w:r w:rsidRPr="008F2E69">
        <w:rPr>
          <w:b/>
          <w:sz w:val="28"/>
          <w:szCs w:val="28"/>
          <w:vertAlign w:val="subscript"/>
        </w:rPr>
        <w:t>к</w:t>
      </w:r>
      <w:r w:rsidRPr="008F2E69">
        <w:rPr>
          <w:b/>
          <w:sz w:val="28"/>
          <w:szCs w:val="28"/>
        </w:rPr>
        <w:t xml:space="preserve"> / Период между ремонтами</w:t>
      </w:r>
    </w:p>
    <w:p w:rsidR="008D74A7" w:rsidRPr="008F2E69" w:rsidRDefault="008D74A7" w:rsidP="008D74A7">
      <w:pPr>
        <w:spacing w:line="360" w:lineRule="auto"/>
        <w:ind w:firstLine="720"/>
        <w:jc w:val="both"/>
        <w:rPr>
          <w:sz w:val="28"/>
          <w:szCs w:val="28"/>
        </w:rPr>
      </w:pPr>
      <w:r w:rsidRPr="008F2E69">
        <w:rPr>
          <w:sz w:val="28"/>
          <w:szCs w:val="28"/>
        </w:rPr>
        <w:t>где Т</w:t>
      </w:r>
      <w:r w:rsidRPr="008F2E69">
        <w:rPr>
          <w:sz w:val="28"/>
          <w:szCs w:val="28"/>
          <w:vertAlign w:val="subscript"/>
        </w:rPr>
        <w:t>к</w:t>
      </w:r>
      <w:r w:rsidRPr="008F2E69">
        <w:rPr>
          <w:sz w:val="28"/>
          <w:szCs w:val="28"/>
        </w:rPr>
        <w:t xml:space="preserve"> – календарный фонд времени работы оборудования:</w:t>
      </w:r>
    </w:p>
    <w:p w:rsidR="008D74A7" w:rsidRPr="008F2E69" w:rsidRDefault="008D74A7" w:rsidP="008D74A7">
      <w:pPr>
        <w:spacing w:line="360" w:lineRule="auto"/>
        <w:ind w:firstLine="720"/>
        <w:jc w:val="center"/>
        <w:rPr>
          <w:sz w:val="28"/>
          <w:szCs w:val="28"/>
        </w:rPr>
      </w:pPr>
      <w:r w:rsidRPr="008F2E69">
        <w:rPr>
          <w:b/>
          <w:sz w:val="28"/>
          <w:szCs w:val="28"/>
        </w:rPr>
        <w:t>Т</w:t>
      </w:r>
      <w:r w:rsidRPr="008F2E69">
        <w:rPr>
          <w:b/>
          <w:sz w:val="28"/>
          <w:szCs w:val="28"/>
          <w:vertAlign w:val="subscript"/>
        </w:rPr>
        <w:t>к</w:t>
      </w:r>
      <w:r w:rsidRPr="008F2E69">
        <w:rPr>
          <w:sz w:val="28"/>
          <w:szCs w:val="28"/>
        </w:rPr>
        <w:t xml:space="preserve"> = </w:t>
      </w:r>
      <w:r w:rsidRPr="008F2E69">
        <w:rPr>
          <w:b/>
          <w:sz w:val="28"/>
          <w:szCs w:val="28"/>
        </w:rPr>
        <w:t>365 дн. * 24ч. = 8760 час.</w:t>
      </w:r>
    </w:p>
    <w:p w:rsidR="008D74A7" w:rsidRPr="008F2E69" w:rsidRDefault="00AB40FC" w:rsidP="00D06353">
      <w:pPr>
        <w:ind w:firstLine="720"/>
        <w:rPr>
          <w:sz w:val="28"/>
          <w:szCs w:val="28"/>
        </w:rPr>
      </w:pPr>
      <w:r w:rsidRPr="008F2E69">
        <w:rPr>
          <w:sz w:val="28"/>
          <w:szCs w:val="28"/>
        </w:rPr>
        <w:t>Последний раз все виды ремонтов проводились в июне 2006 года.</w:t>
      </w:r>
    </w:p>
    <w:p w:rsidR="00AB40FC" w:rsidRPr="008F2E69" w:rsidRDefault="00AB40FC">
      <w:pPr>
        <w:rPr>
          <w:sz w:val="28"/>
          <w:szCs w:val="28"/>
        </w:rPr>
      </w:pPr>
    </w:p>
    <w:p w:rsidR="0042256D" w:rsidRPr="008F2E69" w:rsidRDefault="00AB40FC" w:rsidP="00D06353">
      <w:pPr>
        <w:ind w:firstLine="720"/>
        <w:rPr>
          <w:sz w:val="28"/>
          <w:szCs w:val="28"/>
        </w:rPr>
      </w:pPr>
      <w:r w:rsidRPr="008F2E69">
        <w:rPr>
          <w:sz w:val="28"/>
          <w:szCs w:val="28"/>
        </w:rPr>
        <w:t>Планирование капитального ремонта по аппаратам:</w:t>
      </w:r>
    </w:p>
    <w:p w:rsidR="00AB40FC" w:rsidRPr="008F2E69" w:rsidRDefault="00AB40FC" w:rsidP="00D06353">
      <w:pPr>
        <w:numPr>
          <w:ilvl w:val="0"/>
          <w:numId w:val="26"/>
        </w:numPr>
        <w:ind w:firstLine="0"/>
        <w:rPr>
          <w:sz w:val="28"/>
          <w:szCs w:val="28"/>
        </w:rPr>
      </w:pPr>
      <w:r w:rsidRPr="008F2E69">
        <w:rPr>
          <w:sz w:val="28"/>
          <w:szCs w:val="28"/>
        </w:rPr>
        <w:t>по контактному аппарату, печи для сжигания и сушильной башне (раз в 4 года):</w:t>
      </w:r>
    </w:p>
    <w:p w:rsidR="00AB40FC" w:rsidRPr="008F2E69" w:rsidRDefault="00F77761" w:rsidP="00AB40FC">
      <w:pPr>
        <w:ind w:left="360"/>
        <w:rPr>
          <w:sz w:val="28"/>
          <w:szCs w:val="28"/>
        </w:rPr>
      </w:pPr>
      <w:r>
        <w:rPr>
          <w:noProof/>
          <w:sz w:val="28"/>
          <w:szCs w:val="28"/>
        </w:rPr>
        <w:pict>
          <v:rect id="_x0000_s1481" style="position:absolute;left:0;text-align:left;margin-left:-23.4pt;margin-top:25.15pt;width:90pt;height:25.05pt;z-index:251647488" stroked="f">
            <v:textbox style="mso-next-textbox:#_x0000_s1481">
              <w:txbxContent>
                <w:p w:rsidR="000E784B" w:rsidRPr="00AB40FC" w:rsidRDefault="000E784B" w:rsidP="00AB40FC">
                  <w:pPr>
                    <w:jc w:val="center"/>
                    <w:rPr>
                      <w:sz w:val="28"/>
                      <w:szCs w:val="28"/>
                    </w:rPr>
                  </w:pPr>
                  <w:r w:rsidRPr="00AB40FC">
                    <w:rPr>
                      <w:sz w:val="28"/>
                      <w:szCs w:val="28"/>
                    </w:rPr>
                    <w:t>2002 год</w:t>
                  </w:r>
                </w:p>
              </w:txbxContent>
            </v:textbox>
          </v:rect>
        </w:pict>
      </w:r>
      <w:r>
        <w:rPr>
          <w:noProof/>
          <w:sz w:val="28"/>
          <w:szCs w:val="28"/>
        </w:rPr>
        <w:pict>
          <v:line id="_x0000_s1497" style="position:absolute;left:0;text-align:left;z-index:251655680" from="124.65pt,510.85pt" to="124.65pt,528.9pt"/>
        </w:pict>
      </w:r>
      <w:r>
        <w:rPr>
          <w:noProof/>
          <w:sz w:val="28"/>
          <w:szCs w:val="28"/>
        </w:rPr>
        <w:pict>
          <v:line id="_x0000_s1496" style="position:absolute;left:0;text-align:left;z-index:251654656" from="124.65pt,510.85pt" to="124.65pt,528.9pt"/>
        </w:pict>
      </w:r>
      <w:r>
        <w:rPr>
          <w:noProof/>
          <w:sz w:val="28"/>
          <w:szCs w:val="28"/>
        </w:rPr>
        <w:pict>
          <v:line id="_x0000_s1495" style="position:absolute;left:0;text-align:left;z-index:251653632" from="124.65pt,510.85pt" to="124.65pt,528.9pt"/>
        </w:pict>
      </w:r>
      <w:r>
        <w:rPr>
          <w:noProof/>
          <w:sz w:val="28"/>
          <w:szCs w:val="28"/>
        </w:rPr>
        <w:pict>
          <v:line id="_x0000_s1492" style="position:absolute;left:0;text-align:left;z-index:251652608" from="358.65pt,596.35pt" to="781.65pt,596.35pt"/>
        </w:pict>
      </w:r>
      <w:r>
        <w:rPr>
          <w:noProof/>
          <w:sz w:val="28"/>
          <w:szCs w:val="28"/>
        </w:rPr>
        <w:pict>
          <v:line id="_x0000_s1491" style="position:absolute;left:0;text-align:left;z-index:251651584" from="358.65pt,596.35pt" to="781.65pt,596.35pt"/>
        </w:pict>
      </w:r>
      <w:r>
        <w:rPr>
          <w:noProof/>
          <w:sz w:val="28"/>
          <w:szCs w:val="28"/>
        </w:rPr>
        <w:pict>
          <v:line id="_x0000_s1490" style="position:absolute;left:0;text-align:left;z-index:251650560" from="358.65pt,596.35pt" to="781.65pt,596.35pt"/>
        </w:pict>
      </w:r>
      <w:r>
        <w:rPr>
          <w:noProof/>
          <w:sz w:val="28"/>
          <w:szCs w:val="28"/>
        </w:rPr>
        <w:pict>
          <v:line id="_x0000_s1489" style="position:absolute;left:0;text-align:left;z-index:251649536" from="358.65pt,596.35pt" to="781.65pt,596.35pt"/>
        </w:pict>
      </w:r>
      <w:r>
        <w:rPr>
          <w:noProof/>
          <w:sz w:val="28"/>
          <w:szCs w:val="28"/>
        </w:rPr>
        <w:pict>
          <v:line id="_x0000_s1488" style="position:absolute;left:0;text-align:left;z-index:251648512" from="358.65pt,596.35pt" to="781.65pt,596.35pt"/>
        </w:pict>
      </w:r>
      <w:r>
        <w:rPr>
          <w:noProof/>
          <w:sz w:val="28"/>
          <w:szCs w:val="28"/>
        </w:rPr>
        <w:pict>
          <v:line id="_x0000_s1477" style="position:absolute;left:0;text-align:left;z-index:251646464" from="358.65pt,587.3pt" to="358.65pt,605.35pt"/>
        </w:pict>
      </w:r>
      <w:r w:rsidR="00ED416E" w:rsidRPr="008F2E69">
        <w:rPr>
          <w:sz w:val="28"/>
          <w:szCs w:val="28"/>
        </w:rPr>
        <w:t xml:space="preserve"> </w:t>
      </w:r>
      <w:r>
        <w:rPr>
          <w:sz w:val="28"/>
          <w:szCs w:val="28"/>
        </w:rPr>
      </w:r>
      <w:r>
        <w:rPr>
          <w:sz w:val="28"/>
          <w:szCs w:val="28"/>
        </w:rPr>
        <w:pict>
          <v:group id="_x0000_s1473" editas="canvas" style="width:471.6pt;height:1in;mso-position-horizontal-relative:char;mso-position-vertical-relative:line" coordorigin="2209,4686" coordsize="7255,1115">
            <o:lock v:ext="edit" aspectratio="t"/>
            <v:shape id="_x0000_s1472" type="#_x0000_t75" style="position:absolute;left:2209;top:4686;width:7255;height:1115" o:preferrelative="f">
              <v:fill o:detectmouseclick="t"/>
              <v:path o:extrusionok="t" o:connecttype="none"/>
              <o:lock v:ext="edit" text="t"/>
            </v:shape>
            <v:line id="_x0000_s1474" style="position:absolute" from="2264,5383" to="8772,5383"/>
            <v:line id="_x0000_s1475" style="position:absolute" from="2264,5243" to="2265,5522"/>
            <v:line id="_x0000_s1478" style="position:absolute" from="8772,5243" to="8773,5523"/>
            <v:line id="_x0000_s1479" style="position:absolute" from="5587,5243" to="5588,5523"/>
            <v:line id="_x0000_s1480" style="position:absolute" from="7249,5243" to="7250,5523"/>
            <v:rect id="_x0000_s1482" style="position:absolute;left:5034;top:4825;width:1107;height:418" stroked="f">
              <v:textbox style="mso-next-textbox:#_x0000_s1482">
                <w:txbxContent>
                  <w:p w:rsidR="000E784B" w:rsidRPr="00AB40FC" w:rsidRDefault="000E784B" w:rsidP="00ED416E">
                    <w:pPr>
                      <w:jc w:val="center"/>
                      <w:rPr>
                        <w:sz w:val="28"/>
                        <w:szCs w:val="28"/>
                      </w:rPr>
                    </w:pPr>
                    <w:r w:rsidRPr="00AB40FC">
                      <w:rPr>
                        <w:sz w:val="28"/>
                        <w:szCs w:val="28"/>
                      </w:rPr>
                      <w:t>200</w:t>
                    </w:r>
                    <w:r>
                      <w:rPr>
                        <w:sz w:val="28"/>
                        <w:szCs w:val="28"/>
                      </w:rPr>
                      <w:t>6</w:t>
                    </w:r>
                    <w:r w:rsidRPr="00AB40FC">
                      <w:rPr>
                        <w:sz w:val="28"/>
                        <w:szCs w:val="28"/>
                      </w:rPr>
                      <w:t xml:space="preserve"> год</w:t>
                    </w:r>
                  </w:p>
                  <w:p w:rsidR="000E784B" w:rsidRDefault="000E784B" w:rsidP="00ED416E"/>
                </w:txbxContent>
              </v:textbox>
            </v:rect>
            <v:rect id="_x0000_s1483" style="position:absolute;left:6695;top:4825;width:1246;height:418" stroked="f">
              <v:textbox style="mso-next-textbox:#_x0000_s1483">
                <w:txbxContent>
                  <w:p w:rsidR="000E784B" w:rsidRPr="00ED416E" w:rsidRDefault="000E784B" w:rsidP="00ED416E">
                    <w:pPr>
                      <w:jc w:val="center"/>
                      <w:rPr>
                        <w:b/>
                        <w:sz w:val="28"/>
                        <w:szCs w:val="28"/>
                      </w:rPr>
                    </w:pPr>
                    <w:r w:rsidRPr="00ED416E">
                      <w:rPr>
                        <w:b/>
                        <w:sz w:val="28"/>
                        <w:szCs w:val="28"/>
                      </w:rPr>
                      <w:t>2008 год</w:t>
                    </w:r>
                  </w:p>
                </w:txbxContent>
              </v:textbox>
            </v:rect>
            <v:rect id="_x0000_s1485" style="position:absolute;left:8218;top:4825;width:1191;height:418" stroked="f">
              <v:textbox style="mso-next-textbox:#_x0000_s1485">
                <w:txbxContent>
                  <w:p w:rsidR="000E784B" w:rsidRPr="00ED416E" w:rsidRDefault="000E784B" w:rsidP="00ED416E">
                    <w:pPr>
                      <w:jc w:val="center"/>
                      <w:rPr>
                        <w:sz w:val="28"/>
                        <w:szCs w:val="28"/>
                      </w:rPr>
                    </w:pPr>
                    <w:r w:rsidRPr="00ED416E">
                      <w:rPr>
                        <w:sz w:val="28"/>
                        <w:szCs w:val="28"/>
                      </w:rPr>
                      <w:t>2010 год</w:t>
                    </w:r>
                  </w:p>
                </w:txbxContent>
              </v:textbox>
            </v:rect>
            <w10:wrap type="none"/>
            <w10:anchorlock/>
          </v:group>
        </w:pict>
      </w:r>
    </w:p>
    <w:p w:rsidR="00ED416E" w:rsidRPr="008F2E69" w:rsidRDefault="00ED416E" w:rsidP="00D06353">
      <w:pPr>
        <w:numPr>
          <w:ilvl w:val="0"/>
          <w:numId w:val="26"/>
        </w:numPr>
        <w:ind w:firstLine="0"/>
        <w:rPr>
          <w:sz w:val="28"/>
          <w:szCs w:val="28"/>
        </w:rPr>
      </w:pPr>
      <w:r w:rsidRPr="008F2E69">
        <w:rPr>
          <w:sz w:val="28"/>
          <w:szCs w:val="28"/>
        </w:rPr>
        <w:t>по абсорберу для кислоты технической (раз в 10 лет):</w:t>
      </w:r>
    </w:p>
    <w:p w:rsidR="00ED416E" w:rsidRPr="00485C89" w:rsidRDefault="00ED416E" w:rsidP="00ED416E">
      <w:pPr>
        <w:ind w:left="360"/>
        <w:rPr>
          <w:sz w:val="28"/>
          <w:szCs w:val="28"/>
        </w:rPr>
      </w:pPr>
    </w:p>
    <w:p w:rsidR="00ED416E" w:rsidRPr="008F2E69" w:rsidRDefault="00F77761" w:rsidP="00ED416E">
      <w:pPr>
        <w:ind w:left="360"/>
        <w:rPr>
          <w:sz w:val="28"/>
          <w:szCs w:val="28"/>
        </w:rPr>
      </w:pPr>
      <w:r>
        <w:rPr>
          <w:noProof/>
          <w:sz w:val="28"/>
          <w:szCs w:val="28"/>
        </w:rPr>
        <w:pict>
          <v:rect id="_x0000_s1510" style="position:absolute;left:0;text-align:left;margin-left:-14.4pt;margin-top:9pt;width:71.95pt;height:26.95pt;z-index:251656704" stroked="f">
            <v:textbox style="mso-next-textbox:#_x0000_s1510">
              <w:txbxContent>
                <w:p w:rsidR="000E784B" w:rsidRPr="00AB40FC" w:rsidRDefault="000E784B" w:rsidP="00ED416E">
                  <w:pPr>
                    <w:jc w:val="center"/>
                    <w:rPr>
                      <w:sz w:val="28"/>
                      <w:szCs w:val="28"/>
                    </w:rPr>
                  </w:pPr>
                  <w:r w:rsidRPr="00AB40FC">
                    <w:rPr>
                      <w:sz w:val="28"/>
                      <w:szCs w:val="28"/>
                    </w:rPr>
                    <w:t>200</w:t>
                  </w:r>
                  <w:r>
                    <w:rPr>
                      <w:sz w:val="28"/>
                      <w:szCs w:val="28"/>
                    </w:rPr>
                    <w:t>6</w:t>
                  </w:r>
                  <w:r w:rsidRPr="00AB40FC">
                    <w:rPr>
                      <w:sz w:val="28"/>
                      <w:szCs w:val="28"/>
                    </w:rPr>
                    <w:t xml:space="preserve"> год</w:t>
                  </w:r>
                </w:p>
                <w:p w:rsidR="000E784B" w:rsidRDefault="000E784B" w:rsidP="00ED416E"/>
              </w:txbxContent>
            </v:textbox>
          </v:rect>
        </w:pict>
      </w:r>
      <w:r>
        <w:rPr>
          <w:sz w:val="28"/>
          <w:szCs w:val="28"/>
        </w:rPr>
      </w:r>
      <w:r>
        <w:rPr>
          <w:sz w:val="28"/>
          <w:szCs w:val="28"/>
        </w:rPr>
        <w:pict>
          <v:group id="_x0000_s1503" editas="canvas" style="width:471.6pt;height:1in;mso-position-horizontal-relative:char;mso-position-vertical-relative:line" coordorigin="2209,4686" coordsize="7255,1115">
            <o:lock v:ext="edit" aspectratio="t"/>
            <v:shape id="_x0000_s1504" type="#_x0000_t75" style="position:absolute;left:2209;top:4686;width:7255;height:1115" o:preferrelative="f">
              <v:fill o:detectmouseclick="t"/>
              <v:path o:extrusionok="t" o:connecttype="none"/>
              <o:lock v:ext="edit" text="t"/>
            </v:shape>
            <v:line id="_x0000_s1505" style="position:absolute" from="2264,5383" to="8772,5383"/>
            <v:line id="_x0000_s1506" style="position:absolute" from="2264,5243" to="2265,5522"/>
            <v:line id="_x0000_s1507" style="position:absolute" from="8772,5243" to="8773,5523"/>
            <v:line id="_x0000_s1508" style="position:absolute" from="3926,5244" to="3927,5524"/>
            <v:rect id="_x0000_s1511" style="position:absolute;left:3234;top:4825;width:1246;height:418" stroked="f">
              <v:textbox style="mso-next-textbox:#_x0000_s1511">
                <w:txbxContent>
                  <w:p w:rsidR="000E784B" w:rsidRPr="00ED416E" w:rsidRDefault="000E784B" w:rsidP="00ED416E">
                    <w:pPr>
                      <w:jc w:val="center"/>
                      <w:rPr>
                        <w:b/>
                        <w:sz w:val="28"/>
                        <w:szCs w:val="28"/>
                      </w:rPr>
                    </w:pPr>
                    <w:r w:rsidRPr="00ED416E">
                      <w:rPr>
                        <w:b/>
                        <w:sz w:val="28"/>
                        <w:szCs w:val="28"/>
                      </w:rPr>
                      <w:t>2008 год</w:t>
                    </w:r>
                  </w:p>
                </w:txbxContent>
              </v:textbox>
            </v:rect>
            <v:rect id="_x0000_s1512" style="position:absolute;left:8218;top:4825;width:1191;height:418" stroked="f">
              <v:textbox style="mso-next-textbox:#_x0000_s1512">
                <w:txbxContent>
                  <w:p w:rsidR="000E784B" w:rsidRPr="00ED416E" w:rsidRDefault="000E784B" w:rsidP="00ED416E">
                    <w:pPr>
                      <w:jc w:val="center"/>
                      <w:rPr>
                        <w:sz w:val="28"/>
                        <w:szCs w:val="28"/>
                      </w:rPr>
                    </w:pPr>
                    <w:r w:rsidRPr="00ED416E">
                      <w:rPr>
                        <w:sz w:val="28"/>
                        <w:szCs w:val="28"/>
                      </w:rPr>
                      <w:t>20</w:t>
                    </w:r>
                    <w:r>
                      <w:rPr>
                        <w:sz w:val="28"/>
                        <w:szCs w:val="28"/>
                      </w:rPr>
                      <w:t>16</w:t>
                    </w:r>
                    <w:r w:rsidRPr="00ED416E">
                      <w:rPr>
                        <w:sz w:val="28"/>
                        <w:szCs w:val="28"/>
                      </w:rPr>
                      <w:t xml:space="preserve"> год</w:t>
                    </w:r>
                  </w:p>
                </w:txbxContent>
              </v:textbox>
            </v:rect>
            <w10:wrap type="none"/>
            <w10:anchorlock/>
          </v:group>
        </w:pict>
      </w:r>
    </w:p>
    <w:p w:rsidR="00543ED8" w:rsidRPr="008F2E69" w:rsidRDefault="00543ED8" w:rsidP="00D06353">
      <w:pPr>
        <w:numPr>
          <w:ilvl w:val="0"/>
          <w:numId w:val="26"/>
        </w:numPr>
        <w:ind w:firstLine="0"/>
        <w:rPr>
          <w:sz w:val="28"/>
          <w:szCs w:val="28"/>
        </w:rPr>
      </w:pPr>
      <w:r w:rsidRPr="008F2E69">
        <w:rPr>
          <w:sz w:val="28"/>
          <w:szCs w:val="28"/>
        </w:rPr>
        <w:t>по абсорберам для кислоты реактивной (раз в 2 года):</w:t>
      </w:r>
    </w:p>
    <w:p w:rsidR="00543ED8" w:rsidRPr="008F2E69" w:rsidRDefault="00543ED8" w:rsidP="00543ED8">
      <w:pPr>
        <w:ind w:left="360"/>
        <w:rPr>
          <w:sz w:val="28"/>
          <w:szCs w:val="28"/>
        </w:rPr>
      </w:pPr>
    </w:p>
    <w:p w:rsidR="00543ED8" w:rsidRPr="008F2E69" w:rsidRDefault="00F77761" w:rsidP="00543ED8">
      <w:pPr>
        <w:ind w:left="360"/>
        <w:rPr>
          <w:sz w:val="28"/>
          <w:szCs w:val="28"/>
        </w:rPr>
      </w:pPr>
      <w:r>
        <w:rPr>
          <w:noProof/>
          <w:sz w:val="28"/>
          <w:szCs w:val="28"/>
        </w:rPr>
        <w:pict>
          <v:rect id="_x0000_s1520" style="position:absolute;left:0;text-align:left;margin-left:-14.4pt;margin-top:9pt;width:77.4pt;height:26.95pt;z-index:251657728" stroked="f">
            <v:textbox style="mso-next-textbox:#_x0000_s1520">
              <w:txbxContent>
                <w:p w:rsidR="000E784B" w:rsidRPr="00ED416E" w:rsidRDefault="000E784B" w:rsidP="00543ED8">
                  <w:pPr>
                    <w:jc w:val="center"/>
                    <w:rPr>
                      <w:sz w:val="28"/>
                      <w:szCs w:val="28"/>
                    </w:rPr>
                  </w:pPr>
                  <w:r w:rsidRPr="00ED416E">
                    <w:rPr>
                      <w:sz w:val="28"/>
                      <w:szCs w:val="28"/>
                    </w:rPr>
                    <w:t>20</w:t>
                  </w:r>
                  <w:r>
                    <w:rPr>
                      <w:sz w:val="28"/>
                      <w:szCs w:val="28"/>
                    </w:rPr>
                    <w:t>00</w:t>
                  </w:r>
                  <w:r w:rsidRPr="00ED416E">
                    <w:rPr>
                      <w:sz w:val="28"/>
                      <w:szCs w:val="28"/>
                    </w:rPr>
                    <w:t xml:space="preserve"> год</w:t>
                  </w:r>
                </w:p>
              </w:txbxContent>
            </v:textbox>
          </v:rect>
        </w:pict>
      </w:r>
      <w:r>
        <w:rPr>
          <w:sz w:val="28"/>
          <w:szCs w:val="28"/>
        </w:rPr>
      </w:r>
      <w:r>
        <w:rPr>
          <w:sz w:val="28"/>
          <w:szCs w:val="28"/>
        </w:rPr>
        <w:pict>
          <v:group id="_x0000_s1513" editas="canvas" style="width:471.6pt;height:1in;mso-position-horizontal-relative:char;mso-position-vertical-relative:line" coordorigin="2209,4686" coordsize="7255,1115">
            <o:lock v:ext="edit" aspectratio="t"/>
            <v:shape id="_x0000_s1514" type="#_x0000_t75" style="position:absolute;left:2209;top:4686;width:7255;height:1115" o:preferrelative="f">
              <v:fill o:detectmouseclick="t"/>
              <v:path o:extrusionok="t" o:connecttype="none"/>
              <o:lock v:ext="edit" text="t"/>
            </v:shape>
            <v:line id="_x0000_s1515" style="position:absolute" from="2264,5383" to="8772,5383"/>
            <v:line id="_x0000_s1516" style="position:absolute" from="2264,5243" to="2265,5522"/>
            <v:line id="_x0000_s1517" style="position:absolute" from="8772,5243" to="8773,5523"/>
            <v:line id="_x0000_s1518" style="position:absolute" from="3510,5244" to="3511,5522"/>
            <v:rect id="_x0000_s1519" style="position:absolute;left:6972;top:4825;width:1245;height:418" stroked="f">
              <v:textbox style="mso-next-textbox:#_x0000_s1519">
                <w:txbxContent>
                  <w:p w:rsidR="000E784B" w:rsidRPr="00ED416E" w:rsidRDefault="000E784B" w:rsidP="00543ED8">
                    <w:pPr>
                      <w:jc w:val="center"/>
                      <w:rPr>
                        <w:b/>
                        <w:sz w:val="28"/>
                        <w:szCs w:val="28"/>
                      </w:rPr>
                    </w:pPr>
                    <w:r w:rsidRPr="00ED416E">
                      <w:rPr>
                        <w:b/>
                        <w:sz w:val="28"/>
                        <w:szCs w:val="28"/>
                      </w:rPr>
                      <w:t>2008 год</w:t>
                    </w:r>
                  </w:p>
                </w:txbxContent>
              </v:textbox>
            </v:rect>
            <v:line id="_x0000_s1521" style="position:absolute" from="7526,5244" to="7527,5522"/>
            <v:line id="_x0000_s1522" style="position:absolute" from="4895,5244" to="4897,5523"/>
            <v:line id="_x0000_s1523" style="position:absolute" from="6141,5244" to="6142,5522"/>
            <v:rect id="_x0000_s1524" style="position:absolute;left:8218;top:4825;width:1246;height:419" stroked="f">
              <v:textbox style="mso-next-textbox:#_x0000_s1524">
                <w:txbxContent>
                  <w:p w:rsidR="000E784B" w:rsidRPr="00543ED8" w:rsidRDefault="000E784B" w:rsidP="00543ED8">
                    <w:pPr>
                      <w:jc w:val="center"/>
                      <w:rPr>
                        <w:sz w:val="28"/>
                        <w:szCs w:val="28"/>
                      </w:rPr>
                    </w:pPr>
                    <w:r w:rsidRPr="00543ED8">
                      <w:rPr>
                        <w:sz w:val="28"/>
                        <w:szCs w:val="28"/>
                      </w:rPr>
                      <w:t>20</w:t>
                    </w:r>
                    <w:r>
                      <w:rPr>
                        <w:sz w:val="28"/>
                        <w:szCs w:val="28"/>
                      </w:rPr>
                      <w:t>10</w:t>
                    </w:r>
                    <w:r w:rsidRPr="00543ED8">
                      <w:rPr>
                        <w:sz w:val="28"/>
                        <w:szCs w:val="28"/>
                      </w:rPr>
                      <w:t xml:space="preserve"> год</w:t>
                    </w:r>
                  </w:p>
                </w:txbxContent>
              </v:textbox>
            </v:rect>
            <v:rect id="_x0000_s1525" style="position:absolute;left:5587;top:4825;width:1246;height:419" stroked="f">
              <v:textbox style="mso-next-textbox:#_x0000_s1525">
                <w:txbxContent>
                  <w:p w:rsidR="000E784B" w:rsidRPr="00543ED8" w:rsidRDefault="000E784B" w:rsidP="00543ED8">
                    <w:pPr>
                      <w:jc w:val="center"/>
                      <w:rPr>
                        <w:sz w:val="28"/>
                        <w:szCs w:val="28"/>
                      </w:rPr>
                    </w:pPr>
                    <w:r w:rsidRPr="00543ED8">
                      <w:rPr>
                        <w:sz w:val="28"/>
                        <w:szCs w:val="28"/>
                      </w:rPr>
                      <w:t>2006 год</w:t>
                    </w:r>
                  </w:p>
                </w:txbxContent>
              </v:textbox>
            </v:rect>
            <v:rect id="_x0000_s1526" style="position:absolute;left:4341;top:4825;width:1248;height:420" stroked="f">
              <v:textbox style="mso-next-textbox:#_x0000_s1526">
                <w:txbxContent>
                  <w:p w:rsidR="000E784B" w:rsidRPr="00543ED8" w:rsidRDefault="000E784B" w:rsidP="00543ED8">
                    <w:pPr>
                      <w:jc w:val="center"/>
                      <w:rPr>
                        <w:sz w:val="28"/>
                        <w:szCs w:val="28"/>
                      </w:rPr>
                    </w:pPr>
                    <w:r w:rsidRPr="00543ED8">
                      <w:rPr>
                        <w:sz w:val="28"/>
                        <w:szCs w:val="28"/>
                      </w:rPr>
                      <w:t>20</w:t>
                    </w:r>
                    <w:r>
                      <w:rPr>
                        <w:sz w:val="28"/>
                        <w:szCs w:val="28"/>
                      </w:rPr>
                      <w:t>04</w:t>
                    </w:r>
                    <w:r w:rsidRPr="00543ED8">
                      <w:rPr>
                        <w:sz w:val="28"/>
                        <w:szCs w:val="28"/>
                      </w:rPr>
                      <w:t xml:space="preserve"> год</w:t>
                    </w:r>
                  </w:p>
                </w:txbxContent>
              </v:textbox>
            </v:rect>
            <v:rect id="_x0000_s1527" style="position:absolute;left:2957;top:4825;width:1247;height:420" stroked="f">
              <v:textbox style="mso-next-textbox:#_x0000_s1527">
                <w:txbxContent>
                  <w:p w:rsidR="000E784B" w:rsidRPr="00543ED8" w:rsidRDefault="000E784B" w:rsidP="00543ED8">
                    <w:pPr>
                      <w:jc w:val="center"/>
                      <w:rPr>
                        <w:sz w:val="28"/>
                        <w:szCs w:val="28"/>
                      </w:rPr>
                    </w:pPr>
                    <w:r w:rsidRPr="00543ED8">
                      <w:rPr>
                        <w:sz w:val="28"/>
                        <w:szCs w:val="28"/>
                      </w:rPr>
                      <w:t>20</w:t>
                    </w:r>
                    <w:r>
                      <w:rPr>
                        <w:sz w:val="28"/>
                        <w:szCs w:val="28"/>
                      </w:rPr>
                      <w:t>02</w:t>
                    </w:r>
                    <w:r w:rsidRPr="00543ED8">
                      <w:rPr>
                        <w:sz w:val="28"/>
                        <w:szCs w:val="28"/>
                      </w:rPr>
                      <w:t xml:space="preserve"> год</w:t>
                    </w:r>
                  </w:p>
                </w:txbxContent>
              </v:textbox>
            </v:rect>
            <w10:wrap type="none"/>
            <w10:anchorlock/>
          </v:group>
        </w:pict>
      </w:r>
    </w:p>
    <w:p w:rsidR="00485C89" w:rsidRDefault="00485C89" w:rsidP="00A42F3C">
      <w:pPr>
        <w:ind w:left="360" w:firstLine="360"/>
        <w:rPr>
          <w:sz w:val="28"/>
          <w:szCs w:val="28"/>
        </w:rPr>
      </w:pPr>
    </w:p>
    <w:p w:rsidR="00485C89" w:rsidRDefault="00485C89" w:rsidP="00A42F3C">
      <w:pPr>
        <w:ind w:left="360" w:firstLine="360"/>
        <w:rPr>
          <w:sz w:val="28"/>
          <w:szCs w:val="28"/>
        </w:rPr>
      </w:pPr>
    </w:p>
    <w:p w:rsidR="00543ED8" w:rsidRPr="008F2E69" w:rsidRDefault="00543ED8" w:rsidP="00A42F3C">
      <w:pPr>
        <w:ind w:left="360" w:firstLine="360"/>
        <w:rPr>
          <w:sz w:val="28"/>
          <w:szCs w:val="28"/>
        </w:rPr>
      </w:pPr>
      <w:r w:rsidRPr="008F2E69">
        <w:rPr>
          <w:sz w:val="28"/>
          <w:szCs w:val="28"/>
        </w:rPr>
        <w:t xml:space="preserve">Текущий ремонт оборудования планируется производить каждый месяц, за исключением абсорберов для реакционной кислоты, ремонт которых будет производиться 4 раз в год. Средний ремонт будет производиться раз в год для всего оборудования, кроме абсорберов реактивной кислоты, т. к. для них будет проводиться капитальный ремонт. </w:t>
      </w:r>
    </w:p>
    <w:p w:rsidR="00543ED8" w:rsidRDefault="00543ED8" w:rsidP="00A42F3C">
      <w:pPr>
        <w:ind w:left="360" w:firstLine="360"/>
        <w:rPr>
          <w:sz w:val="28"/>
          <w:szCs w:val="28"/>
        </w:rPr>
      </w:pPr>
      <w:r w:rsidRPr="008F2E69">
        <w:rPr>
          <w:sz w:val="28"/>
          <w:szCs w:val="28"/>
        </w:rPr>
        <w:t>Также необходимо рассчитать затраты времени на планово-предупредительные ремонты (Т</w:t>
      </w:r>
      <w:r w:rsidRPr="008F2E69">
        <w:rPr>
          <w:sz w:val="28"/>
          <w:szCs w:val="28"/>
          <w:vertAlign w:val="subscript"/>
        </w:rPr>
        <w:t>ППР</w:t>
      </w:r>
      <w:r w:rsidRPr="008F2E69">
        <w:rPr>
          <w:sz w:val="28"/>
          <w:szCs w:val="28"/>
        </w:rPr>
        <w:t>), в год:</w:t>
      </w:r>
    </w:p>
    <w:p w:rsidR="0042256D" w:rsidRPr="008F2E69" w:rsidRDefault="0042256D" w:rsidP="00A42F3C">
      <w:pPr>
        <w:ind w:left="360" w:firstLine="360"/>
        <w:rPr>
          <w:sz w:val="28"/>
          <w:szCs w:val="28"/>
        </w:rPr>
      </w:pPr>
    </w:p>
    <w:p w:rsidR="00543ED8" w:rsidRPr="008F2E69" w:rsidRDefault="00543ED8" w:rsidP="00A42F3C">
      <w:pPr>
        <w:spacing w:line="360" w:lineRule="auto"/>
        <w:ind w:firstLine="360"/>
        <w:jc w:val="center"/>
        <w:rPr>
          <w:b/>
          <w:sz w:val="28"/>
          <w:szCs w:val="28"/>
        </w:rPr>
      </w:pPr>
      <w:r w:rsidRPr="008F2E69">
        <w:rPr>
          <w:b/>
          <w:sz w:val="28"/>
          <w:szCs w:val="28"/>
        </w:rPr>
        <w:t>Т</w:t>
      </w:r>
      <w:r w:rsidRPr="008F2E69">
        <w:rPr>
          <w:b/>
          <w:sz w:val="28"/>
          <w:szCs w:val="28"/>
          <w:vertAlign w:val="subscript"/>
        </w:rPr>
        <w:t>ппр</w:t>
      </w:r>
      <w:r w:rsidRPr="008F2E69">
        <w:rPr>
          <w:b/>
          <w:sz w:val="28"/>
          <w:szCs w:val="28"/>
        </w:rPr>
        <w:t xml:space="preserve"> = </w:t>
      </w:r>
      <w:r w:rsidRPr="008F2E69">
        <w:rPr>
          <w:b/>
          <w:sz w:val="28"/>
          <w:szCs w:val="28"/>
          <w:lang w:val="en-US"/>
        </w:rPr>
        <w:t>n</w:t>
      </w:r>
      <w:r w:rsidRPr="008F2E69">
        <w:rPr>
          <w:b/>
          <w:sz w:val="28"/>
          <w:szCs w:val="28"/>
          <w:vertAlign w:val="subscript"/>
        </w:rPr>
        <w:t>р</w:t>
      </w:r>
      <w:r w:rsidRPr="008F2E69">
        <w:rPr>
          <w:b/>
          <w:sz w:val="28"/>
          <w:szCs w:val="28"/>
        </w:rPr>
        <w:t xml:space="preserve"> * Продолжительность ремонта</w:t>
      </w:r>
    </w:p>
    <w:p w:rsidR="00543ED8" w:rsidRDefault="00543ED8" w:rsidP="00A42F3C">
      <w:pPr>
        <w:spacing w:line="360" w:lineRule="auto"/>
        <w:ind w:firstLine="720"/>
        <w:jc w:val="both"/>
        <w:rPr>
          <w:sz w:val="28"/>
          <w:szCs w:val="28"/>
        </w:rPr>
      </w:pPr>
      <w:r w:rsidRPr="008F2E69">
        <w:rPr>
          <w:sz w:val="28"/>
          <w:szCs w:val="28"/>
        </w:rPr>
        <w:t>Таким образом, на основе представленных данных можем представить график планово-предупредительных ремонтов для оборудования на предприятии.</w:t>
      </w:r>
    </w:p>
    <w:p w:rsidR="00485C89" w:rsidRPr="008F2E69" w:rsidRDefault="00485C89" w:rsidP="00A42F3C">
      <w:pPr>
        <w:spacing w:line="360" w:lineRule="auto"/>
        <w:ind w:firstLine="720"/>
        <w:jc w:val="both"/>
        <w:rPr>
          <w:sz w:val="28"/>
          <w:szCs w:val="28"/>
        </w:rPr>
      </w:pPr>
    </w:p>
    <w:p w:rsidR="0040762D" w:rsidRPr="008F2E69" w:rsidRDefault="0040762D" w:rsidP="0040762D">
      <w:pPr>
        <w:spacing w:line="360" w:lineRule="auto"/>
        <w:jc w:val="right"/>
        <w:rPr>
          <w:sz w:val="24"/>
          <w:szCs w:val="24"/>
        </w:rPr>
      </w:pPr>
      <w:r w:rsidRPr="008F2E69">
        <w:rPr>
          <w:sz w:val="24"/>
          <w:szCs w:val="24"/>
        </w:rPr>
        <w:t>Таблица 6. График планово-предупредительных ремонтов оборудования на 2008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476"/>
        <w:gridCol w:w="476"/>
        <w:gridCol w:w="476"/>
        <w:gridCol w:w="476"/>
        <w:gridCol w:w="476"/>
        <w:gridCol w:w="593"/>
        <w:gridCol w:w="540"/>
        <w:gridCol w:w="540"/>
        <w:gridCol w:w="540"/>
        <w:gridCol w:w="540"/>
        <w:gridCol w:w="540"/>
        <w:gridCol w:w="540"/>
        <w:gridCol w:w="1003"/>
      </w:tblGrid>
      <w:tr w:rsidR="0040762D" w:rsidRPr="008F2E69" w:rsidTr="00A42F3C">
        <w:trPr>
          <w:cantSplit/>
        </w:trPr>
        <w:tc>
          <w:tcPr>
            <w:tcW w:w="2355" w:type="dxa"/>
            <w:vMerge w:val="restart"/>
          </w:tcPr>
          <w:p w:rsidR="0040762D" w:rsidRPr="008F2E69" w:rsidRDefault="0040762D" w:rsidP="000F4030">
            <w:pPr>
              <w:jc w:val="center"/>
              <w:rPr>
                <w:sz w:val="24"/>
                <w:szCs w:val="24"/>
              </w:rPr>
            </w:pPr>
            <w:r w:rsidRPr="008F2E69">
              <w:rPr>
                <w:sz w:val="24"/>
                <w:szCs w:val="24"/>
              </w:rPr>
              <w:t>Наименование оборудования</w:t>
            </w:r>
          </w:p>
        </w:tc>
        <w:tc>
          <w:tcPr>
            <w:tcW w:w="6213" w:type="dxa"/>
            <w:gridSpan w:val="12"/>
          </w:tcPr>
          <w:p w:rsidR="0040762D" w:rsidRPr="008F2E69" w:rsidRDefault="0040762D" w:rsidP="000F4030">
            <w:pPr>
              <w:jc w:val="center"/>
              <w:rPr>
                <w:sz w:val="24"/>
                <w:szCs w:val="24"/>
              </w:rPr>
            </w:pPr>
            <w:r w:rsidRPr="008F2E69">
              <w:rPr>
                <w:sz w:val="24"/>
                <w:szCs w:val="24"/>
              </w:rPr>
              <w:t>Виды ремонтов и их продолжительности, по мес.</w:t>
            </w:r>
          </w:p>
        </w:tc>
        <w:tc>
          <w:tcPr>
            <w:tcW w:w="1003" w:type="dxa"/>
            <w:vMerge w:val="restart"/>
          </w:tcPr>
          <w:p w:rsidR="0040762D" w:rsidRPr="008F2E69" w:rsidRDefault="0040762D" w:rsidP="0040762D">
            <w:pPr>
              <w:jc w:val="center"/>
              <w:rPr>
                <w:sz w:val="24"/>
                <w:szCs w:val="24"/>
              </w:rPr>
            </w:pPr>
            <w:r w:rsidRPr="008F2E69">
              <w:rPr>
                <w:sz w:val="24"/>
                <w:szCs w:val="24"/>
              </w:rPr>
              <w:t>Т</w:t>
            </w:r>
            <w:r w:rsidRPr="008F2E69">
              <w:rPr>
                <w:sz w:val="24"/>
                <w:szCs w:val="24"/>
                <w:vertAlign w:val="subscript"/>
              </w:rPr>
              <w:t>ппр</w:t>
            </w:r>
            <w:r w:rsidRPr="008F2E69">
              <w:rPr>
                <w:sz w:val="24"/>
                <w:szCs w:val="24"/>
              </w:rPr>
              <w:t>, час.</w:t>
            </w:r>
          </w:p>
        </w:tc>
      </w:tr>
      <w:tr w:rsidR="00A42F3C" w:rsidRPr="008F2E69" w:rsidTr="00A42F3C">
        <w:trPr>
          <w:cantSplit/>
        </w:trPr>
        <w:tc>
          <w:tcPr>
            <w:tcW w:w="2355" w:type="dxa"/>
            <w:vMerge/>
          </w:tcPr>
          <w:p w:rsidR="0040762D" w:rsidRPr="008F2E69" w:rsidRDefault="0040762D" w:rsidP="000F4030">
            <w:pPr>
              <w:jc w:val="center"/>
              <w:rPr>
                <w:sz w:val="24"/>
                <w:szCs w:val="24"/>
              </w:rPr>
            </w:pPr>
          </w:p>
        </w:tc>
        <w:tc>
          <w:tcPr>
            <w:tcW w:w="476" w:type="dxa"/>
            <w:tcBorders>
              <w:bottom w:val="single" w:sz="4" w:space="0" w:color="auto"/>
            </w:tcBorders>
          </w:tcPr>
          <w:p w:rsidR="0040762D" w:rsidRPr="008F2E69" w:rsidRDefault="0040762D" w:rsidP="000F4030">
            <w:pPr>
              <w:jc w:val="center"/>
              <w:rPr>
                <w:sz w:val="24"/>
                <w:szCs w:val="24"/>
              </w:rPr>
            </w:pPr>
            <w:r w:rsidRPr="008F2E69">
              <w:rPr>
                <w:sz w:val="24"/>
                <w:szCs w:val="24"/>
              </w:rPr>
              <w:t>1</w:t>
            </w:r>
          </w:p>
        </w:tc>
        <w:tc>
          <w:tcPr>
            <w:tcW w:w="476" w:type="dxa"/>
            <w:tcBorders>
              <w:bottom w:val="single" w:sz="4" w:space="0" w:color="auto"/>
            </w:tcBorders>
          </w:tcPr>
          <w:p w:rsidR="0040762D" w:rsidRPr="008F2E69" w:rsidRDefault="0040762D" w:rsidP="000F4030">
            <w:pPr>
              <w:jc w:val="center"/>
              <w:rPr>
                <w:sz w:val="24"/>
                <w:szCs w:val="24"/>
              </w:rPr>
            </w:pPr>
            <w:r w:rsidRPr="008F2E69">
              <w:rPr>
                <w:sz w:val="24"/>
                <w:szCs w:val="24"/>
              </w:rPr>
              <w:t>2</w:t>
            </w:r>
          </w:p>
        </w:tc>
        <w:tc>
          <w:tcPr>
            <w:tcW w:w="476" w:type="dxa"/>
            <w:tcBorders>
              <w:bottom w:val="single" w:sz="4" w:space="0" w:color="auto"/>
            </w:tcBorders>
          </w:tcPr>
          <w:p w:rsidR="0040762D" w:rsidRPr="008F2E69" w:rsidRDefault="0040762D" w:rsidP="000F4030">
            <w:pPr>
              <w:jc w:val="center"/>
              <w:rPr>
                <w:sz w:val="24"/>
                <w:szCs w:val="24"/>
              </w:rPr>
            </w:pPr>
            <w:r w:rsidRPr="008F2E69">
              <w:rPr>
                <w:sz w:val="24"/>
                <w:szCs w:val="24"/>
              </w:rPr>
              <w:t>3</w:t>
            </w:r>
          </w:p>
        </w:tc>
        <w:tc>
          <w:tcPr>
            <w:tcW w:w="476" w:type="dxa"/>
            <w:tcBorders>
              <w:bottom w:val="single" w:sz="4" w:space="0" w:color="auto"/>
            </w:tcBorders>
          </w:tcPr>
          <w:p w:rsidR="0040762D" w:rsidRPr="008F2E69" w:rsidRDefault="0040762D" w:rsidP="000F4030">
            <w:pPr>
              <w:jc w:val="center"/>
              <w:rPr>
                <w:sz w:val="24"/>
                <w:szCs w:val="24"/>
              </w:rPr>
            </w:pPr>
            <w:r w:rsidRPr="008F2E69">
              <w:rPr>
                <w:sz w:val="24"/>
                <w:szCs w:val="24"/>
              </w:rPr>
              <w:t>4</w:t>
            </w:r>
          </w:p>
        </w:tc>
        <w:tc>
          <w:tcPr>
            <w:tcW w:w="476" w:type="dxa"/>
            <w:tcBorders>
              <w:bottom w:val="single" w:sz="4" w:space="0" w:color="auto"/>
            </w:tcBorders>
          </w:tcPr>
          <w:p w:rsidR="0040762D" w:rsidRPr="008F2E69" w:rsidRDefault="0040762D" w:rsidP="000F4030">
            <w:pPr>
              <w:jc w:val="center"/>
              <w:rPr>
                <w:sz w:val="24"/>
                <w:szCs w:val="24"/>
              </w:rPr>
            </w:pPr>
            <w:r w:rsidRPr="008F2E69">
              <w:rPr>
                <w:sz w:val="24"/>
                <w:szCs w:val="24"/>
              </w:rPr>
              <w:t>5</w:t>
            </w:r>
          </w:p>
        </w:tc>
        <w:tc>
          <w:tcPr>
            <w:tcW w:w="593" w:type="dxa"/>
            <w:tcBorders>
              <w:bottom w:val="single" w:sz="4" w:space="0" w:color="auto"/>
            </w:tcBorders>
          </w:tcPr>
          <w:p w:rsidR="0040762D" w:rsidRPr="008F2E69" w:rsidRDefault="0040762D" w:rsidP="000F4030">
            <w:pPr>
              <w:jc w:val="center"/>
              <w:rPr>
                <w:sz w:val="24"/>
                <w:szCs w:val="24"/>
              </w:rPr>
            </w:pPr>
            <w:r w:rsidRPr="008F2E69">
              <w:rPr>
                <w:sz w:val="24"/>
                <w:szCs w:val="24"/>
              </w:rPr>
              <w:t>6</w:t>
            </w:r>
          </w:p>
        </w:tc>
        <w:tc>
          <w:tcPr>
            <w:tcW w:w="540" w:type="dxa"/>
            <w:tcBorders>
              <w:bottom w:val="single" w:sz="4" w:space="0" w:color="auto"/>
            </w:tcBorders>
          </w:tcPr>
          <w:p w:rsidR="0040762D" w:rsidRPr="008F2E69" w:rsidRDefault="0040762D" w:rsidP="000F4030">
            <w:pPr>
              <w:jc w:val="center"/>
              <w:rPr>
                <w:sz w:val="24"/>
                <w:szCs w:val="24"/>
              </w:rPr>
            </w:pPr>
            <w:r w:rsidRPr="008F2E69">
              <w:rPr>
                <w:sz w:val="24"/>
                <w:szCs w:val="24"/>
              </w:rPr>
              <w:t>7</w:t>
            </w:r>
          </w:p>
        </w:tc>
        <w:tc>
          <w:tcPr>
            <w:tcW w:w="540" w:type="dxa"/>
            <w:tcBorders>
              <w:bottom w:val="single" w:sz="4" w:space="0" w:color="auto"/>
            </w:tcBorders>
          </w:tcPr>
          <w:p w:rsidR="0040762D" w:rsidRPr="008F2E69" w:rsidRDefault="0040762D" w:rsidP="000F4030">
            <w:pPr>
              <w:jc w:val="center"/>
              <w:rPr>
                <w:sz w:val="24"/>
                <w:szCs w:val="24"/>
              </w:rPr>
            </w:pPr>
            <w:r w:rsidRPr="008F2E69">
              <w:rPr>
                <w:sz w:val="24"/>
                <w:szCs w:val="24"/>
              </w:rPr>
              <w:t>8</w:t>
            </w:r>
          </w:p>
        </w:tc>
        <w:tc>
          <w:tcPr>
            <w:tcW w:w="540" w:type="dxa"/>
            <w:tcBorders>
              <w:bottom w:val="single" w:sz="4" w:space="0" w:color="auto"/>
            </w:tcBorders>
          </w:tcPr>
          <w:p w:rsidR="0040762D" w:rsidRPr="008F2E69" w:rsidRDefault="0040762D" w:rsidP="000F4030">
            <w:pPr>
              <w:jc w:val="center"/>
              <w:rPr>
                <w:sz w:val="24"/>
                <w:szCs w:val="24"/>
              </w:rPr>
            </w:pPr>
            <w:r w:rsidRPr="008F2E69">
              <w:rPr>
                <w:sz w:val="24"/>
                <w:szCs w:val="24"/>
              </w:rPr>
              <w:t>9</w:t>
            </w:r>
          </w:p>
        </w:tc>
        <w:tc>
          <w:tcPr>
            <w:tcW w:w="540" w:type="dxa"/>
            <w:tcBorders>
              <w:bottom w:val="single" w:sz="4" w:space="0" w:color="auto"/>
            </w:tcBorders>
          </w:tcPr>
          <w:p w:rsidR="0040762D" w:rsidRPr="008F2E69" w:rsidRDefault="0040762D" w:rsidP="000F4030">
            <w:pPr>
              <w:jc w:val="center"/>
              <w:rPr>
                <w:sz w:val="24"/>
                <w:szCs w:val="24"/>
              </w:rPr>
            </w:pPr>
            <w:r w:rsidRPr="008F2E69">
              <w:rPr>
                <w:sz w:val="24"/>
                <w:szCs w:val="24"/>
              </w:rPr>
              <w:t>10</w:t>
            </w:r>
          </w:p>
        </w:tc>
        <w:tc>
          <w:tcPr>
            <w:tcW w:w="540" w:type="dxa"/>
            <w:tcBorders>
              <w:bottom w:val="single" w:sz="4" w:space="0" w:color="auto"/>
            </w:tcBorders>
          </w:tcPr>
          <w:p w:rsidR="0040762D" w:rsidRPr="008F2E69" w:rsidRDefault="0040762D" w:rsidP="000F4030">
            <w:pPr>
              <w:jc w:val="center"/>
              <w:rPr>
                <w:sz w:val="24"/>
                <w:szCs w:val="24"/>
              </w:rPr>
            </w:pPr>
            <w:r w:rsidRPr="008F2E69">
              <w:rPr>
                <w:sz w:val="24"/>
                <w:szCs w:val="24"/>
              </w:rPr>
              <w:t>11</w:t>
            </w:r>
          </w:p>
        </w:tc>
        <w:tc>
          <w:tcPr>
            <w:tcW w:w="540" w:type="dxa"/>
            <w:tcBorders>
              <w:bottom w:val="single" w:sz="4" w:space="0" w:color="auto"/>
            </w:tcBorders>
          </w:tcPr>
          <w:p w:rsidR="0040762D" w:rsidRPr="008F2E69" w:rsidRDefault="0040762D" w:rsidP="000F4030">
            <w:pPr>
              <w:jc w:val="center"/>
              <w:rPr>
                <w:sz w:val="24"/>
                <w:szCs w:val="24"/>
              </w:rPr>
            </w:pPr>
            <w:r w:rsidRPr="008F2E69">
              <w:rPr>
                <w:sz w:val="24"/>
                <w:szCs w:val="24"/>
              </w:rPr>
              <w:t>12</w:t>
            </w:r>
          </w:p>
        </w:tc>
        <w:tc>
          <w:tcPr>
            <w:tcW w:w="1003" w:type="dxa"/>
            <w:vMerge/>
          </w:tcPr>
          <w:p w:rsidR="0040762D" w:rsidRPr="008F2E69" w:rsidRDefault="0040762D" w:rsidP="000F4030">
            <w:pPr>
              <w:jc w:val="center"/>
              <w:rPr>
                <w:sz w:val="24"/>
                <w:szCs w:val="24"/>
              </w:rPr>
            </w:pPr>
          </w:p>
        </w:tc>
      </w:tr>
      <w:tr w:rsidR="00A42F3C" w:rsidRPr="008F2E69" w:rsidTr="00A42F3C">
        <w:trPr>
          <w:cantSplit/>
        </w:trPr>
        <w:tc>
          <w:tcPr>
            <w:tcW w:w="2355" w:type="dxa"/>
            <w:vMerge w:val="restart"/>
            <w:tcBorders>
              <w:right w:val="single" w:sz="4" w:space="0" w:color="auto"/>
            </w:tcBorders>
          </w:tcPr>
          <w:p w:rsidR="0040762D" w:rsidRPr="008F2E69" w:rsidRDefault="0040762D" w:rsidP="000F4030">
            <w:pPr>
              <w:rPr>
                <w:sz w:val="24"/>
                <w:szCs w:val="24"/>
              </w:rPr>
            </w:pPr>
            <w:r w:rsidRPr="008F2E69">
              <w:rPr>
                <w:sz w:val="24"/>
                <w:szCs w:val="24"/>
              </w:rPr>
              <w:t>Контактный аппарат К-39-4</w:t>
            </w:r>
          </w:p>
        </w:tc>
        <w:tc>
          <w:tcPr>
            <w:tcW w:w="476" w:type="dxa"/>
            <w:tcBorders>
              <w:top w:val="single" w:sz="4" w:space="0" w:color="auto"/>
              <w:left w:val="single" w:sz="4" w:space="0" w:color="auto"/>
            </w:tcBorders>
            <w:vAlign w:val="center"/>
          </w:tcPr>
          <w:p w:rsidR="0040762D" w:rsidRPr="008F2E69" w:rsidRDefault="0040762D" w:rsidP="000F4030">
            <w:pPr>
              <w:jc w:val="center"/>
              <w:rPr>
                <w:sz w:val="24"/>
                <w:szCs w:val="24"/>
              </w:rPr>
            </w:pPr>
            <w:r w:rsidRPr="008F2E69">
              <w:rPr>
                <w:sz w:val="24"/>
                <w:szCs w:val="24"/>
              </w:rPr>
              <w:t>т</w:t>
            </w:r>
          </w:p>
        </w:tc>
        <w:tc>
          <w:tcPr>
            <w:tcW w:w="476" w:type="dxa"/>
            <w:tcBorders>
              <w:top w:val="single" w:sz="4" w:space="0" w:color="auto"/>
            </w:tcBorders>
            <w:vAlign w:val="center"/>
          </w:tcPr>
          <w:p w:rsidR="0040762D" w:rsidRPr="008F2E69" w:rsidRDefault="0040762D" w:rsidP="000F4030">
            <w:pPr>
              <w:jc w:val="center"/>
              <w:rPr>
                <w:sz w:val="24"/>
                <w:szCs w:val="24"/>
              </w:rPr>
            </w:pPr>
            <w:r w:rsidRPr="008F2E69">
              <w:rPr>
                <w:sz w:val="24"/>
                <w:szCs w:val="24"/>
              </w:rPr>
              <w:t>т</w:t>
            </w:r>
          </w:p>
        </w:tc>
        <w:tc>
          <w:tcPr>
            <w:tcW w:w="476" w:type="dxa"/>
            <w:tcBorders>
              <w:top w:val="single" w:sz="4" w:space="0" w:color="auto"/>
            </w:tcBorders>
            <w:vAlign w:val="center"/>
          </w:tcPr>
          <w:p w:rsidR="0040762D" w:rsidRPr="008F2E69" w:rsidRDefault="0040762D" w:rsidP="000F4030">
            <w:pPr>
              <w:jc w:val="center"/>
              <w:rPr>
                <w:sz w:val="24"/>
                <w:szCs w:val="24"/>
              </w:rPr>
            </w:pPr>
            <w:r w:rsidRPr="008F2E69">
              <w:rPr>
                <w:sz w:val="24"/>
                <w:szCs w:val="24"/>
              </w:rPr>
              <w:t>т</w:t>
            </w:r>
          </w:p>
        </w:tc>
        <w:tc>
          <w:tcPr>
            <w:tcW w:w="476" w:type="dxa"/>
            <w:tcBorders>
              <w:top w:val="single" w:sz="4" w:space="0" w:color="auto"/>
            </w:tcBorders>
            <w:vAlign w:val="center"/>
          </w:tcPr>
          <w:p w:rsidR="0040762D" w:rsidRPr="008F2E69" w:rsidRDefault="0040762D" w:rsidP="000F4030">
            <w:pPr>
              <w:jc w:val="center"/>
              <w:rPr>
                <w:sz w:val="24"/>
                <w:szCs w:val="24"/>
              </w:rPr>
            </w:pPr>
            <w:r w:rsidRPr="008F2E69">
              <w:rPr>
                <w:sz w:val="24"/>
                <w:szCs w:val="24"/>
              </w:rPr>
              <w:t>т</w:t>
            </w:r>
          </w:p>
        </w:tc>
        <w:tc>
          <w:tcPr>
            <w:tcW w:w="476" w:type="dxa"/>
            <w:tcBorders>
              <w:top w:val="single" w:sz="4" w:space="0" w:color="auto"/>
            </w:tcBorders>
            <w:vAlign w:val="center"/>
          </w:tcPr>
          <w:p w:rsidR="0040762D" w:rsidRPr="008F2E69" w:rsidRDefault="0040762D" w:rsidP="000F4030">
            <w:pPr>
              <w:jc w:val="center"/>
              <w:rPr>
                <w:sz w:val="24"/>
                <w:szCs w:val="24"/>
              </w:rPr>
            </w:pPr>
            <w:r w:rsidRPr="008F2E69">
              <w:rPr>
                <w:sz w:val="24"/>
                <w:szCs w:val="24"/>
              </w:rPr>
              <w:t>т</w:t>
            </w:r>
          </w:p>
        </w:tc>
        <w:tc>
          <w:tcPr>
            <w:tcW w:w="593" w:type="dxa"/>
            <w:tcBorders>
              <w:top w:val="single" w:sz="4" w:space="0" w:color="auto"/>
            </w:tcBorders>
            <w:vAlign w:val="center"/>
          </w:tcPr>
          <w:p w:rsidR="0040762D" w:rsidRPr="008F2E69" w:rsidRDefault="00A42F3C" w:rsidP="000F4030">
            <w:pPr>
              <w:jc w:val="center"/>
              <w:rPr>
                <w:sz w:val="24"/>
                <w:szCs w:val="24"/>
              </w:rPr>
            </w:pPr>
            <w:r w:rsidRPr="008F2E69">
              <w:rPr>
                <w:sz w:val="24"/>
                <w:szCs w:val="24"/>
              </w:rPr>
              <w:t>с</w:t>
            </w:r>
          </w:p>
        </w:tc>
        <w:tc>
          <w:tcPr>
            <w:tcW w:w="540" w:type="dxa"/>
            <w:tcBorders>
              <w:top w:val="single" w:sz="4" w:space="0" w:color="auto"/>
            </w:tcBorders>
            <w:vAlign w:val="center"/>
          </w:tcPr>
          <w:p w:rsidR="0040762D" w:rsidRPr="008F2E69" w:rsidRDefault="0040762D" w:rsidP="000F4030">
            <w:pPr>
              <w:jc w:val="center"/>
              <w:rPr>
                <w:sz w:val="24"/>
                <w:szCs w:val="24"/>
              </w:rPr>
            </w:pPr>
            <w:r w:rsidRPr="008F2E69">
              <w:rPr>
                <w:sz w:val="24"/>
                <w:szCs w:val="24"/>
              </w:rPr>
              <w:t>т</w:t>
            </w:r>
          </w:p>
        </w:tc>
        <w:tc>
          <w:tcPr>
            <w:tcW w:w="540" w:type="dxa"/>
            <w:tcBorders>
              <w:top w:val="single" w:sz="4" w:space="0" w:color="auto"/>
            </w:tcBorders>
            <w:vAlign w:val="center"/>
          </w:tcPr>
          <w:p w:rsidR="0040762D" w:rsidRPr="008F2E69" w:rsidRDefault="00A42F3C" w:rsidP="000F4030">
            <w:pPr>
              <w:jc w:val="center"/>
              <w:rPr>
                <w:sz w:val="24"/>
                <w:szCs w:val="24"/>
              </w:rPr>
            </w:pPr>
            <w:r w:rsidRPr="008F2E69">
              <w:rPr>
                <w:sz w:val="24"/>
                <w:szCs w:val="24"/>
              </w:rPr>
              <w:t>т</w:t>
            </w:r>
          </w:p>
        </w:tc>
        <w:tc>
          <w:tcPr>
            <w:tcW w:w="540" w:type="dxa"/>
            <w:tcBorders>
              <w:top w:val="single" w:sz="4" w:space="0" w:color="auto"/>
            </w:tcBorders>
            <w:vAlign w:val="center"/>
          </w:tcPr>
          <w:p w:rsidR="0040762D" w:rsidRPr="008F2E69" w:rsidRDefault="0040762D" w:rsidP="000F4030">
            <w:pPr>
              <w:jc w:val="center"/>
              <w:rPr>
                <w:sz w:val="24"/>
                <w:szCs w:val="24"/>
              </w:rPr>
            </w:pPr>
            <w:r w:rsidRPr="008F2E69">
              <w:rPr>
                <w:sz w:val="24"/>
                <w:szCs w:val="24"/>
              </w:rPr>
              <w:t>т</w:t>
            </w:r>
          </w:p>
        </w:tc>
        <w:tc>
          <w:tcPr>
            <w:tcW w:w="540" w:type="dxa"/>
            <w:tcBorders>
              <w:top w:val="single" w:sz="4" w:space="0" w:color="auto"/>
            </w:tcBorders>
            <w:vAlign w:val="center"/>
          </w:tcPr>
          <w:p w:rsidR="0040762D" w:rsidRPr="008F2E69" w:rsidRDefault="0040762D" w:rsidP="000F4030">
            <w:pPr>
              <w:jc w:val="center"/>
              <w:rPr>
                <w:sz w:val="24"/>
                <w:szCs w:val="24"/>
              </w:rPr>
            </w:pPr>
            <w:r w:rsidRPr="008F2E69">
              <w:rPr>
                <w:sz w:val="24"/>
                <w:szCs w:val="24"/>
              </w:rPr>
              <w:t>т</w:t>
            </w:r>
          </w:p>
        </w:tc>
        <w:tc>
          <w:tcPr>
            <w:tcW w:w="540" w:type="dxa"/>
            <w:tcBorders>
              <w:top w:val="single" w:sz="4" w:space="0" w:color="auto"/>
            </w:tcBorders>
            <w:vAlign w:val="center"/>
          </w:tcPr>
          <w:p w:rsidR="0040762D" w:rsidRPr="008F2E69" w:rsidRDefault="0040762D" w:rsidP="000F4030">
            <w:pPr>
              <w:jc w:val="center"/>
              <w:rPr>
                <w:sz w:val="24"/>
                <w:szCs w:val="24"/>
              </w:rPr>
            </w:pPr>
            <w:r w:rsidRPr="008F2E69">
              <w:rPr>
                <w:sz w:val="24"/>
                <w:szCs w:val="24"/>
              </w:rPr>
              <w:t>т</w:t>
            </w:r>
          </w:p>
        </w:tc>
        <w:tc>
          <w:tcPr>
            <w:tcW w:w="540" w:type="dxa"/>
            <w:tcBorders>
              <w:top w:val="single" w:sz="4" w:space="0" w:color="auto"/>
              <w:right w:val="single" w:sz="4" w:space="0" w:color="auto"/>
            </w:tcBorders>
            <w:vAlign w:val="center"/>
          </w:tcPr>
          <w:p w:rsidR="0040762D" w:rsidRPr="008F2E69" w:rsidRDefault="0040762D" w:rsidP="000F4030">
            <w:pPr>
              <w:jc w:val="center"/>
              <w:rPr>
                <w:sz w:val="24"/>
                <w:szCs w:val="24"/>
              </w:rPr>
            </w:pPr>
            <w:r w:rsidRPr="008F2E69">
              <w:rPr>
                <w:sz w:val="24"/>
                <w:szCs w:val="24"/>
              </w:rPr>
              <w:t>т</w:t>
            </w:r>
          </w:p>
        </w:tc>
        <w:tc>
          <w:tcPr>
            <w:tcW w:w="1003" w:type="dxa"/>
            <w:vMerge w:val="restart"/>
            <w:tcBorders>
              <w:left w:val="single" w:sz="4" w:space="0" w:color="auto"/>
            </w:tcBorders>
            <w:vAlign w:val="center"/>
          </w:tcPr>
          <w:p w:rsidR="0040762D" w:rsidRPr="008F2E69" w:rsidRDefault="00A42F3C" w:rsidP="000F4030">
            <w:pPr>
              <w:jc w:val="center"/>
              <w:rPr>
                <w:sz w:val="24"/>
                <w:szCs w:val="24"/>
              </w:rPr>
            </w:pPr>
            <w:r w:rsidRPr="008F2E69">
              <w:rPr>
                <w:sz w:val="24"/>
                <w:szCs w:val="24"/>
              </w:rPr>
              <w:t>184</w:t>
            </w:r>
          </w:p>
        </w:tc>
      </w:tr>
      <w:tr w:rsidR="00A42F3C" w:rsidRPr="008F2E69" w:rsidTr="00A42F3C">
        <w:trPr>
          <w:cantSplit/>
        </w:trPr>
        <w:tc>
          <w:tcPr>
            <w:tcW w:w="2355" w:type="dxa"/>
            <w:vMerge/>
            <w:tcBorders>
              <w:right w:val="single" w:sz="4" w:space="0" w:color="auto"/>
            </w:tcBorders>
          </w:tcPr>
          <w:p w:rsidR="0040762D" w:rsidRPr="008F2E69" w:rsidRDefault="0040762D" w:rsidP="000F4030">
            <w:pPr>
              <w:rPr>
                <w:sz w:val="24"/>
                <w:szCs w:val="24"/>
              </w:rPr>
            </w:pPr>
          </w:p>
        </w:tc>
        <w:tc>
          <w:tcPr>
            <w:tcW w:w="476" w:type="dxa"/>
            <w:tcBorders>
              <w:left w:val="single" w:sz="4" w:space="0" w:color="auto"/>
            </w:tcBorders>
            <w:vAlign w:val="center"/>
          </w:tcPr>
          <w:p w:rsidR="0040762D" w:rsidRPr="008F2E69" w:rsidRDefault="0040762D" w:rsidP="000F4030">
            <w:pPr>
              <w:jc w:val="center"/>
              <w:rPr>
                <w:sz w:val="24"/>
                <w:szCs w:val="24"/>
              </w:rPr>
            </w:pPr>
            <w:r w:rsidRPr="008F2E69">
              <w:rPr>
                <w:sz w:val="24"/>
                <w:szCs w:val="24"/>
              </w:rPr>
              <w:t>8</w:t>
            </w:r>
          </w:p>
        </w:tc>
        <w:tc>
          <w:tcPr>
            <w:tcW w:w="476" w:type="dxa"/>
            <w:vAlign w:val="center"/>
          </w:tcPr>
          <w:p w:rsidR="0040762D" w:rsidRPr="008F2E69" w:rsidRDefault="0040762D" w:rsidP="000F4030">
            <w:pPr>
              <w:jc w:val="center"/>
              <w:rPr>
                <w:sz w:val="24"/>
                <w:szCs w:val="24"/>
              </w:rPr>
            </w:pPr>
            <w:r w:rsidRPr="008F2E69">
              <w:rPr>
                <w:sz w:val="24"/>
                <w:szCs w:val="24"/>
              </w:rPr>
              <w:t>8</w:t>
            </w:r>
          </w:p>
        </w:tc>
        <w:tc>
          <w:tcPr>
            <w:tcW w:w="476" w:type="dxa"/>
            <w:vAlign w:val="center"/>
          </w:tcPr>
          <w:p w:rsidR="0040762D" w:rsidRPr="008F2E69" w:rsidRDefault="0040762D" w:rsidP="000F4030">
            <w:pPr>
              <w:jc w:val="center"/>
              <w:rPr>
                <w:sz w:val="24"/>
                <w:szCs w:val="24"/>
              </w:rPr>
            </w:pPr>
            <w:r w:rsidRPr="008F2E69">
              <w:rPr>
                <w:sz w:val="24"/>
                <w:szCs w:val="24"/>
              </w:rPr>
              <w:t>8</w:t>
            </w:r>
          </w:p>
        </w:tc>
        <w:tc>
          <w:tcPr>
            <w:tcW w:w="476" w:type="dxa"/>
            <w:vAlign w:val="center"/>
          </w:tcPr>
          <w:p w:rsidR="0040762D" w:rsidRPr="008F2E69" w:rsidRDefault="0040762D" w:rsidP="000F4030">
            <w:pPr>
              <w:jc w:val="center"/>
              <w:rPr>
                <w:sz w:val="24"/>
                <w:szCs w:val="24"/>
              </w:rPr>
            </w:pPr>
            <w:r w:rsidRPr="008F2E69">
              <w:rPr>
                <w:sz w:val="24"/>
                <w:szCs w:val="24"/>
              </w:rPr>
              <w:t>8</w:t>
            </w:r>
          </w:p>
        </w:tc>
        <w:tc>
          <w:tcPr>
            <w:tcW w:w="476" w:type="dxa"/>
            <w:vAlign w:val="center"/>
          </w:tcPr>
          <w:p w:rsidR="0040762D" w:rsidRPr="008F2E69" w:rsidRDefault="0040762D" w:rsidP="000F4030">
            <w:pPr>
              <w:jc w:val="center"/>
              <w:rPr>
                <w:sz w:val="24"/>
                <w:szCs w:val="24"/>
              </w:rPr>
            </w:pPr>
            <w:r w:rsidRPr="008F2E69">
              <w:rPr>
                <w:sz w:val="24"/>
                <w:szCs w:val="24"/>
              </w:rPr>
              <w:t>8</w:t>
            </w:r>
          </w:p>
        </w:tc>
        <w:tc>
          <w:tcPr>
            <w:tcW w:w="593" w:type="dxa"/>
            <w:vAlign w:val="center"/>
          </w:tcPr>
          <w:p w:rsidR="0040762D" w:rsidRPr="008F2E69" w:rsidRDefault="00A42F3C" w:rsidP="000F4030">
            <w:pPr>
              <w:jc w:val="center"/>
              <w:rPr>
                <w:sz w:val="24"/>
                <w:szCs w:val="24"/>
              </w:rPr>
            </w:pPr>
            <w:r w:rsidRPr="008F2E69">
              <w:rPr>
                <w:sz w:val="24"/>
                <w:szCs w:val="24"/>
              </w:rPr>
              <w:t>96</w:t>
            </w:r>
          </w:p>
        </w:tc>
        <w:tc>
          <w:tcPr>
            <w:tcW w:w="540" w:type="dxa"/>
            <w:vAlign w:val="center"/>
          </w:tcPr>
          <w:p w:rsidR="0040762D" w:rsidRPr="008F2E69" w:rsidRDefault="0040762D" w:rsidP="000F4030">
            <w:pPr>
              <w:jc w:val="center"/>
              <w:rPr>
                <w:sz w:val="24"/>
                <w:szCs w:val="24"/>
              </w:rPr>
            </w:pPr>
            <w:r w:rsidRPr="008F2E69">
              <w:rPr>
                <w:sz w:val="24"/>
                <w:szCs w:val="24"/>
              </w:rPr>
              <w:t>8</w:t>
            </w:r>
          </w:p>
        </w:tc>
        <w:tc>
          <w:tcPr>
            <w:tcW w:w="540" w:type="dxa"/>
            <w:vAlign w:val="center"/>
          </w:tcPr>
          <w:p w:rsidR="0040762D" w:rsidRPr="008F2E69" w:rsidRDefault="0040762D" w:rsidP="000F4030">
            <w:pPr>
              <w:jc w:val="center"/>
              <w:rPr>
                <w:sz w:val="24"/>
                <w:szCs w:val="24"/>
              </w:rPr>
            </w:pPr>
            <w:r w:rsidRPr="008F2E69">
              <w:rPr>
                <w:sz w:val="24"/>
                <w:szCs w:val="24"/>
              </w:rPr>
              <w:t>8</w:t>
            </w:r>
          </w:p>
        </w:tc>
        <w:tc>
          <w:tcPr>
            <w:tcW w:w="540" w:type="dxa"/>
            <w:vAlign w:val="center"/>
          </w:tcPr>
          <w:p w:rsidR="0040762D" w:rsidRPr="008F2E69" w:rsidRDefault="0040762D" w:rsidP="000F4030">
            <w:pPr>
              <w:jc w:val="center"/>
              <w:rPr>
                <w:sz w:val="24"/>
                <w:szCs w:val="24"/>
              </w:rPr>
            </w:pPr>
            <w:r w:rsidRPr="008F2E69">
              <w:rPr>
                <w:sz w:val="24"/>
                <w:szCs w:val="24"/>
              </w:rPr>
              <w:t>8</w:t>
            </w:r>
          </w:p>
        </w:tc>
        <w:tc>
          <w:tcPr>
            <w:tcW w:w="540" w:type="dxa"/>
            <w:vAlign w:val="center"/>
          </w:tcPr>
          <w:p w:rsidR="0040762D" w:rsidRPr="008F2E69" w:rsidRDefault="0040762D" w:rsidP="000F4030">
            <w:pPr>
              <w:jc w:val="center"/>
              <w:rPr>
                <w:sz w:val="24"/>
                <w:szCs w:val="24"/>
              </w:rPr>
            </w:pPr>
            <w:r w:rsidRPr="008F2E69">
              <w:rPr>
                <w:sz w:val="24"/>
                <w:szCs w:val="24"/>
              </w:rPr>
              <w:t>8</w:t>
            </w:r>
          </w:p>
        </w:tc>
        <w:tc>
          <w:tcPr>
            <w:tcW w:w="540" w:type="dxa"/>
            <w:vAlign w:val="center"/>
          </w:tcPr>
          <w:p w:rsidR="0040762D" w:rsidRPr="008F2E69" w:rsidRDefault="0040762D" w:rsidP="000F4030">
            <w:pPr>
              <w:jc w:val="center"/>
              <w:rPr>
                <w:sz w:val="24"/>
                <w:szCs w:val="24"/>
              </w:rPr>
            </w:pPr>
            <w:r w:rsidRPr="008F2E69">
              <w:rPr>
                <w:sz w:val="24"/>
                <w:szCs w:val="24"/>
              </w:rPr>
              <w:t>8</w:t>
            </w:r>
          </w:p>
        </w:tc>
        <w:tc>
          <w:tcPr>
            <w:tcW w:w="540" w:type="dxa"/>
            <w:tcBorders>
              <w:right w:val="single" w:sz="4" w:space="0" w:color="auto"/>
            </w:tcBorders>
            <w:vAlign w:val="center"/>
          </w:tcPr>
          <w:p w:rsidR="0040762D" w:rsidRPr="008F2E69" w:rsidRDefault="0040762D" w:rsidP="000F4030">
            <w:pPr>
              <w:jc w:val="center"/>
              <w:rPr>
                <w:sz w:val="24"/>
                <w:szCs w:val="24"/>
              </w:rPr>
            </w:pPr>
            <w:r w:rsidRPr="008F2E69">
              <w:rPr>
                <w:sz w:val="24"/>
                <w:szCs w:val="24"/>
              </w:rPr>
              <w:t>8</w:t>
            </w:r>
          </w:p>
        </w:tc>
        <w:tc>
          <w:tcPr>
            <w:tcW w:w="1003" w:type="dxa"/>
            <w:vMerge/>
            <w:tcBorders>
              <w:left w:val="single" w:sz="4" w:space="0" w:color="auto"/>
            </w:tcBorders>
            <w:vAlign w:val="center"/>
          </w:tcPr>
          <w:p w:rsidR="0040762D" w:rsidRPr="008F2E69" w:rsidRDefault="0040762D" w:rsidP="000F4030">
            <w:pPr>
              <w:jc w:val="center"/>
              <w:rPr>
                <w:sz w:val="24"/>
                <w:szCs w:val="24"/>
              </w:rPr>
            </w:pPr>
          </w:p>
        </w:tc>
      </w:tr>
      <w:tr w:rsidR="00A42F3C" w:rsidRPr="008F2E69" w:rsidTr="00A42F3C">
        <w:trPr>
          <w:cantSplit/>
        </w:trPr>
        <w:tc>
          <w:tcPr>
            <w:tcW w:w="2355" w:type="dxa"/>
            <w:vMerge w:val="restart"/>
            <w:tcBorders>
              <w:right w:val="single" w:sz="4" w:space="0" w:color="auto"/>
            </w:tcBorders>
          </w:tcPr>
          <w:p w:rsidR="0040762D" w:rsidRPr="008F2E69" w:rsidRDefault="0040762D" w:rsidP="000F4030">
            <w:pPr>
              <w:rPr>
                <w:sz w:val="24"/>
                <w:szCs w:val="24"/>
              </w:rPr>
            </w:pPr>
            <w:r w:rsidRPr="008F2E69">
              <w:rPr>
                <w:sz w:val="24"/>
                <w:szCs w:val="24"/>
              </w:rPr>
              <w:t>Печь для сжигания серы</w:t>
            </w:r>
          </w:p>
        </w:tc>
        <w:tc>
          <w:tcPr>
            <w:tcW w:w="476" w:type="dxa"/>
            <w:tcBorders>
              <w:left w:val="single" w:sz="4" w:space="0" w:color="auto"/>
            </w:tcBorders>
            <w:vAlign w:val="center"/>
          </w:tcPr>
          <w:p w:rsidR="0040762D" w:rsidRPr="008F2E69" w:rsidRDefault="0040762D" w:rsidP="000F4030">
            <w:pPr>
              <w:jc w:val="center"/>
              <w:rPr>
                <w:sz w:val="24"/>
                <w:szCs w:val="24"/>
              </w:rPr>
            </w:pPr>
            <w:r w:rsidRPr="008F2E69">
              <w:rPr>
                <w:sz w:val="24"/>
                <w:szCs w:val="24"/>
              </w:rPr>
              <w:t>т</w:t>
            </w:r>
          </w:p>
        </w:tc>
        <w:tc>
          <w:tcPr>
            <w:tcW w:w="476" w:type="dxa"/>
            <w:vAlign w:val="center"/>
          </w:tcPr>
          <w:p w:rsidR="0040762D" w:rsidRPr="008F2E69" w:rsidRDefault="0040762D" w:rsidP="000F4030">
            <w:pPr>
              <w:jc w:val="center"/>
              <w:rPr>
                <w:sz w:val="24"/>
                <w:szCs w:val="24"/>
              </w:rPr>
            </w:pPr>
            <w:r w:rsidRPr="008F2E69">
              <w:rPr>
                <w:sz w:val="24"/>
                <w:szCs w:val="24"/>
              </w:rPr>
              <w:t>т</w:t>
            </w:r>
          </w:p>
        </w:tc>
        <w:tc>
          <w:tcPr>
            <w:tcW w:w="476" w:type="dxa"/>
            <w:vAlign w:val="center"/>
          </w:tcPr>
          <w:p w:rsidR="0040762D" w:rsidRPr="008F2E69" w:rsidRDefault="0040762D" w:rsidP="000F4030">
            <w:pPr>
              <w:jc w:val="center"/>
              <w:rPr>
                <w:sz w:val="24"/>
                <w:szCs w:val="24"/>
              </w:rPr>
            </w:pPr>
            <w:r w:rsidRPr="008F2E69">
              <w:rPr>
                <w:sz w:val="24"/>
                <w:szCs w:val="24"/>
              </w:rPr>
              <w:t>т</w:t>
            </w:r>
          </w:p>
        </w:tc>
        <w:tc>
          <w:tcPr>
            <w:tcW w:w="476" w:type="dxa"/>
            <w:vAlign w:val="center"/>
          </w:tcPr>
          <w:p w:rsidR="0040762D" w:rsidRPr="008F2E69" w:rsidRDefault="0040762D" w:rsidP="000F4030">
            <w:pPr>
              <w:jc w:val="center"/>
              <w:rPr>
                <w:sz w:val="24"/>
                <w:szCs w:val="24"/>
              </w:rPr>
            </w:pPr>
            <w:r w:rsidRPr="008F2E69">
              <w:rPr>
                <w:sz w:val="24"/>
                <w:szCs w:val="24"/>
              </w:rPr>
              <w:t>т</w:t>
            </w:r>
          </w:p>
        </w:tc>
        <w:tc>
          <w:tcPr>
            <w:tcW w:w="476" w:type="dxa"/>
            <w:vAlign w:val="center"/>
          </w:tcPr>
          <w:p w:rsidR="0040762D" w:rsidRPr="008F2E69" w:rsidRDefault="0040762D" w:rsidP="000F4030">
            <w:pPr>
              <w:jc w:val="center"/>
              <w:rPr>
                <w:sz w:val="24"/>
                <w:szCs w:val="24"/>
              </w:rPr>
            </w:pPr>
            <w:r w:rsidRPr="008F2E69">
              <w:rPr>
                <w:sz w:val="24"/>
                <w:szCs w:val="24"/>
              </w:rPr>
              <w:t>т</w:t>
            </w:r>
          </w:p>
        </w:tc>
        <w:tc>
          <w:tcPr>
            <w:tcW w:w="593" w:type="dxa"/>
            <w:vAlign w:val="center"/>
          </w:tcPr>
          <w:p w:rsidR="0040762D" w:rsidRPr="008F2E69" w:rsidRDefault="00A42F3C" w:rsidP="000F4030">
            <w:pPr>
              <w:jc w:val="center"/>
              <w:rPr>
                <w:sz w:val="24"/>
                <w:szCs w:val="24"/>
              </w:rPr>
            </w:pPr>
            <w:r w:rsidRPr="008F2E69">
              <w:rPr>
                <w:sz w:val="24"/>
                <w:szCs w:val="24"/>
              </w:rPr>
              <w:t>с</w:t>
            </w:r>
          </w:p>
        </w:tc>
        <w:tc>
          <w:tcPr>
            <w:tcW w:w="540" w:type="dxa"/>
            <w:vAlign w:val="center"/>
          </w:tcPr>
          <w:p w:rsidR="0040762D" w:rsidRPr="008F2E69" w:rsidRDefault="0040762D" w:rsidP="000F4030">
            <w:pPr>
              <w:jc w:val="center"/>
              <w:rPr>
                <w:sz w:val="24"/>
                <w:szCs w:val="24"/>
              </w:rPr>
            </w:pPr>
            <w:r w:rsidRPr="008F2E69">
              <w:rPr>
                <w:sz w:val="24"/>
                <w:szCs w:val="24"/>
              </w:rPr>
              <w:t>т</w:t>
            </w:r>
          </w:p>
        </w:tc>
        <w:tc>
          <w:tcPr>
            <w:tcW w:w="540" w:type="dxa"/>
            <w:vAlign w:val="center"/>
          </w:tcPr>
          <w:p w:rsidR="0040762D" w:rsidRPr="008F2E69" w:rsidRDefault="0040762D" w:rsidP="000F4030">
            <w:pPr>
              <w:jc w:val="center"/>
              <w:rPr>
                <w:sz w:val="24"/>
                <w:szCs w:val="24"/>
              </w:rPr>
            </w:pPr>
            <w:r w:rsidRPr="008F2E69">
              <w:rPr>
                <w:sz w:val="24"/>
                <w:szCs w:val="24"/>
              </w:rPr>
              <w:t>т</w:t>
            </w:r>
          </w:p>
        </w:tc>
        <w:tc>
          <w:tcPr>
            <w:tcW w:w="540" w:type="dxa"/>
            <w:vAlign w:val="center"/>
          </w:tcPr>
          <w:p w:rsidR="0040762D" w:rsidRPr="008F2E69" w:rsidRDefault="0040762D" w:rsidP="000F4030">
            <w:pPr>
              <w:jc w:val="center"/>
              <w:rPr>
                <w:sz w:val="24"/>
                <w:szCs w:val="24"/>
              </w:rPr>
            </w:pPr>
            <w:r w:rsidRPr="008F2E69">
              <w:rPr>
                <w:sz w:val="24"/>
                <w:szCs w:val="24"/>
              </w:rPr>
              <w:t>т</w:t>
            </w:r>
          </w:p>
        </w:tc>
        <w:tc>
          <w:tcPr>
            <w:tcW w:w="540" w:type="dxa"/>
            <w:vAlign w:val="center"/>
          </w:tcPr>
          <w:p w:rsidR="0040762D" w:rsidRPr="008F2E69" w:rsidRDefault="0040762D" w:rsidP="000F4030">
            <w:pPr>
              <w:jc w:val="center"/>
              <w:rPr>
                <w:sz w:val="24"/>
                <w:szCs w:val="24"/>
              </w:rPr>
            </w:pPr>
            <w:r w:rsidRPr="008F2E69">
              <w:rPr>
                <w:sz w:val="24"/>
                <w:szCs w:val="24"/>
              </w:rPr>
              <w:t>т</w:t>
            </w:r>
          </w:p>
        </w:tc>
        <w:tc>
          <w:tcPr>
            <w:tcW w:w="540" w:type="dxa"/>
            <w:vAlign w:val="center"/>
          </w:tcPr>
          <w:p w:rsidR="0040762D" w:rsidRPr="008F2E69" w:rsidRDefault="0040762D" w:rsidP="000F4030">
            <w:pPr>
              <w:jc w:val="center"/>
              <w:rPr>
                <w:sz w:val="24"/>
                <w:szCs w:val="24"/>
              </w:rPr>
            </w:pPr>
            <w:r w:rsidRPr="008F2E69">
              <w:rPr>
                <w:sz w:val="24"/>
                <w:szCs w:val="24"/>
              </w:rPr>
              <w:t>т</w:t>
            </w:r>
          </w:p>
        </w:tc>
        <w:tc>
          <w:tcPr>
            <w:tcW w:w="540" w:type="dxa"/>
            <w:tcBorders>
              <w:right w:val="single" w:sz="4" w:space="0" w:color="auto"/>
            </w:tcBorders>
            <w:vAlign w:val="center"/>
          </w:tcPr>
          <w:p w:rsidR="0040762D" w:rsidRPr="008F2E69" w:rsidRDefault="0040762D" w:rsidP="000F4030">
            <w:pPr>
              <w:jc w:val="center"/>
              <w:rPr>
                <w:sz w:val="24"/>
                <w:szCs w:val="24"/>
              </w:rPr>
            </w:pPr>
            <w:r w:rsidRPr="008F2E69">
              <w:rPr>
                <w:sz w:val="24"/>
                <w:szCs w:val="24"/>
              </w:rPr>
              <w:t>т</w:t>
            </w:r>
          </w:p>
        </w:tc>
        <w:tc>
          <w:tcPr>
            <w:tcW w:w="1003" w:type="dxa"/>
            <w:vMerge w:val="restart"/>
            <w:tcBorders>
              <w:left w:val="single" w:sz="4" w:space="0" w:color="auto"/>
            </w:tcBorders>
            <w:vAlign w:val="center"/>
          </w:tcPr>
          <w:p w:rsidR="0040762D" w:rsidRPr="008F2E69" w:rsidRDefault="00A42F3C" w:rsidP="000F4030">
            <w:pPr>
              <w:jc w:val="center"/>
              <w:rPr>
                <w:sz w:val="24"/>
                <w:szCs w:val="24"/>
              </w:rPr>
            </w:pPr>
            <w:r w:rsidRPr="008F2E69">
              <w:rPr>
                <w:sz w:val="24"/>
                <w:szCs w:val="24"/>
              </w:rPr>
              <w:t>732</w:t>
            </w:r>
          </w:p>
        </w:tc>
      </w:tr>
      <w:tr w:rsidR="00A42F3C" w:rsidRPr="008F2E69" w:rsidTr="00A42F3C">
        <w:trPr>
          <w:cantSplit/>
        </w:trPr>
        <w:tc>
          <w:tcPr>
            <w:tcW w:w="2355" w:type="dxa"/>
            <w:vMerge/>
            <w:tcBorders>
              <w:right w:val="single" w:sz="4" w:space="0" w:color="auto"/>
            </w:tcBorders>
          </w:tcPr>
          <w:p w:rsidR="0040762D" w:rsidRPr="008F2E69" w:rsidRDefault="0040762D" w:rsidP="000F4030">
            <w:pPr>
              <w:rPr>
                <w:sz w:val="24"/>
                <w:szCs w:val="24"/>
              </w:rPr>
            </w:pPr>
          </w:p>
        </w:tc>
        <w:tc>
          <w:tcPr>
            <w:tcW w:w="476" w:type="dxa"/>
            <w:tcBorders>
              <w:left w:val="single" w:sz="4" w:space="0" w:color="auto"/>
            </w:tcBorders>
            <w:vAlign w:val="center"/>
          </w:tcPr>
          <w:p w:rsidR="0040762D" w:rsidRPr="008F2E69" w:rsidRDefault="0040762D" w:rsidP="000F4030">
            <w:pPr>
              <w:jc w:val="center"/>
              <w:rPr>
                <w:sz w:val="24"/>
                <w:szCs w:val="24"/>
              </w:rPr>
            </w:pPr>
            <w:r w:rsidRPr="008F2E69">
              <w:rPr>
                <w:sz w:val="24"/>
                <w:szCs w:val="24"/>
              </w:rPr>
              <w:t>12</w:t>
            </w:r>
          </w:p>
        </w:tc>
        <w:tc>
          <w:tcPr>
            <w:tcW w:w="476" w:type="dxa"/>
            <w:vAlign w:val="center"/>
          </w:tcPr>
          <w:p w:rsidR="0040762D" w:rsidRPr="008F2E69" w:rsidRDefault="0040762D" w:rsidP="000F4030">
            <w:pPr>
              <w:jc w:val="center"/>
              <w:rPr>
                <w:sz w:val="24"/>
                <w:szCs w:val="24"/>
              </w:rPr>
            </w:pPr>
            <w:r w:rsidRPr="008F2E69">
              <w:rPr>
                <w:sz w:val="24"/>
                <w:szCs w:val="24"/>
              </w:rPr>
              <w:t>12</w:t>
            </w:r>
          </w:p>
        </w:tc>
        <w:tc>
          <w:tcPr>
            <w:tcW w:w="476" w:type="dxa"/>
            <w:vAlign w:val="center"/>
          </w:tcPr>
          <w:p w:rsidR="0040762D" w:rsidRPr="008F2E69" w:rsidRDefault="0040762D" w:rsidP="000F4030">
            <w:pPr>
              <w:jc w:val="center"/>
              <w:rPr>
                <w:sz w:val="24"/>
                <w:szCs w:val="24"/>
              </w:rPr>
            </w:pPr>
            <w:r w:rsidRPr="008F2E69">
              <w:rPr>
                <w:sz w:val="24"/>
                <w:szCs w:val="24"/>
              </w:rPr>
              <w:t>12</w:t>
            </w:r>
          </w:p>
        </w:tc>
        <w:tc>
          <w:tcPr>
            <w:tcW w:w="476" w:type="dxa"/>
            <w:vAlign w:val="center"/>
          </w:tcPr>
          <w:p w:rsidR="0040762D" w:rsidRPr="008F2E69" w:rsidRDefault="0040762D" w:rsidP="000F4030">
            <w:pPr>
              <w:jc w:val="center"/>
              <w:rPr>
                <w:sz w:val="24"/>
                <w:szCs w:val="24"/>
              </w:rPr>
            </w:pPr>
            <w:r w:rsidRPr="008F2E69">
              <w:rPr>
                <w:sz w:val="24"/>
                <w:szCs w:val="24"/>
              </w:rPr>
              <w:t>12</w:t>
            </w:r>
          </w:p>
        </w:tc>
        <w:tc>
          <w:tcPr>
            <w:tcW w:w="476" w:type="dxa"/>
            <w:vAlign w:val="center"/>
          </w:tcPr>
          <w:p w:rsidR="0040762D" w:rsidRPr="008F2E69" w:rsidRDefault="0040762D" w:rsidP="000F4030">
            <w:pPr>
              <w:jc w:val="center"/>
              <w:rPr>
                <w:sz w:val="24"/>
                <w:szCs w:val="24"/>
              </w:rPr>
            </w:pPr>
            <w:r w:rsidRPr="008F2E69">
              <w:rPr>
                <w:sz w:val="24"/>
                <w:szCs w:val="24"/>
              </w:rPr>
              <w:t>12</w:t>
            </w:r>
          </w:p>
        </w:tc>
        <w:tc>
          <w:tcPr>
            <w:tcW w:w="593" w:type="dxa"/>
            <w:vAlign w:val="center"/>
          </w:tcPr>
          <w:p w:rsidR="0040762D" w:rsidRPr="008F2E69" w:rsidRDefault="00A42F3C" w:rsidP="000F4030">
            <w:pPr>
              <w:jc w:val="center"/>
              <w:rPr>
                <w:sz w:val="24"/>
                <w:szCs w:val="24"/>
              </w:rPr>
            </w:pPr>
            <w:r w:rsidRPr="008F2E69">
              <w:rPr>
                <w:sz w:val="24"/>
                <w:szCs w:val="24"/>
              </w:rPr>
              <w:t>600</w:t>
            </w:r>
          </w:p>
        </w:tc>
        <w:tc>
          <w:tcPr>
            <w:tcW w:w="540" w:type="dxa"/>
            <w:vAlign w:val="center"/>
          </w:tcPr>
          <w:p w:rsidR="0040762D" w:rsidRPr="008F2E69" w:rsidRDefault="0040762D" w:rsidP="000F4030">
            <w:pPr>
              <w:jc w:val="center"/>
              <w:rPr>
                <w:sz w:val="24"/>
                <w:szCs w:val="24"/>
              </w:rPr>
            </w:pPr>
            <w:r w:rsidRPr="008F2E69">
              <w:rPr>
                <w:sz w:val="24"/>
                <w:szCs w:val="24"/>
              </w:rPr>
              <w:t>12</w:t>
            </w:r>
          </w:p>
        </w:tc>
        <w:tc>
          <w:tcPr>
            <w:tcW w:w="540" w:type="dxa"/>
            <w:vAlign w:val="center"/>
          </w:tcPr>
          <w:p w:rsidR="0040762D" w:rsidRPr="008F2E69" w:rsidRDefault="0040762D" w:rsidP="000F4030">
            <w:pPr>
              <w:jc w:val="center"/>
              <w:rPr>
                <w:sz w:val="24"/>
                <w:szCs w:val="24"/>
              </w:rPr>
            </w:pPr>
            <w:r w:rsidRPr="008F2E69">
              <w:rPr>
                <w:sz w:val="24"/>
                <w:szCs w:val="24"/>
              </w:rPr>
              <w:t>12</w:t>
            </w:r>
          </w:p>
        </w:tc>
        <w:tc>
          <w:tcPr>
            <w:tcW w:w="540" w:type="dxa"/>
            <w:vAlign w:val="center"/>
          </w:tcPr>
          <w:p w:rsidR="0040762D" w:rsidRPr="008F2E69" w:rsidRDefault="0040762D" w:rsidP="000F4030">
            <w:pPr>
              <w:jc w:val="center"/>
              <w:rPr>
                <w:sz w:val="24"/>
                <w:szCs w:val="24"/>
              </w:rPr>
            </w:pPr>
            <w:r w:rsidRPr="008F2E69">
              <w:rPr>
                <w:sz w:val="24"/>
                <w:szCs w:val="24"/>
              </w:rPr>
              <w:t>12</w:t>
            </w:r>
          </w:p>
        </w:tc>
        <w:tc>
          <w:tcPr>
            <w:tcW w:w="540" w:type="dxa"/>
            <w:vAlign w:val="center"/>
          </w:tcPr>
          <w:p w:rsidR="0040762D" w:rsidRPr="008F2E69" w:rsidRDefault="0040762D" w:rsidP="000F4030">
            <w:pPr>
              <w:jc w:val="center"/>
              <w:rPr>
                <w:sz w:val="24"/>
                <w:szCs w:val="24"/>
              </w:rPr>
            </w:pPr>
            <w:r w:rsidRPr="008F2E69">
              <w:rPr>
                <w:sz w:val="24"/>
                <w:szCs w:val="24"/>
              </w:rPr>
              <w:t>12</w:t>
            </w:r>
          </w:p>
        </w:tc>
        <w:tc>
          <w:tcPr>
            <w:tcW w:w="540" w:type="dxa"/>
            <w:vAlign w:val="center"/>
          </w:tcPr>
          <w:p w:rsidR="0040762D" w:rsidRPr="008F2E69" w:rsidRDefault="0040762D" w:rsidP="000F4030">
            <w:pPr>
              <w:jc w:val="center"/>
              <w:rPr>
                <w:sz w:val="24"/>
                <w:szCs w:val="24"/>
              </w:rPr>
            </w:pPr>
            <w:r w:rsidRPr="008F2E69">
              <w:rPr>
                <w:sz w:val="24"/>
                <w:szCs w:val="24"/>
              </w:rPr>
              <w:t>12</w:t>
            </w:r>
          </w:p>
        </w:tc>
        <w:tc>
          <w:tcPr>
            <w:tcW w:w="540" w:type="dxa"/>
            <w:tcBorders>
              <w:right w:val="single" w:sz="4" w:space="0" w:color="auto"/>
            </w:tcBorders>
            <w:vAlign w:val="center"/>
          </w:tcPr>
          <w:p w:rsidR="0040762D" w:rsidRPr="008F2E69" w:rsidRDefault="0040762D" w:rsidP="000F4030">
            <w:pPr>
              <w:jc w:val="center"/>
              <w:rPr>
                <w:sz w:val="24"/>
                <w:szCs w:val="24"/>
              </w:rPr>
            </w:pPr>
            <w:r w:rsidRPr="008F2E69">
              <w:rPr>
                <w:sz w:val="24"/>
                <w:szCs w:val="24"/>
              </w:rPr>
              <w:t>12</w:t>
            </w:r>
          </w:p>
        </w:tc>
        <w:tc>
          <w:tcPr>
            <w:tcW w:w="1003" w:type="dxa"/>
            <w:vMerge/>
            <w:tcBorders>
              <w:left w:val="single" w:sz="4" w:space="0" w:color="auto"/>
            </w:tcBorders>
            <w:vAlign w:val="center"/>
          </w:tcPr>
          <w:p w:rsidR="0040762D" w:rsidRPr="008F2E69" w:rsidRDefault="0040762D" w:rsidP="000F4030">
            <w:pPr>
              <w:jc w:val="center"/>
              <w:rPr>
                <w:sz w:val="24"/>
                <w:szCs w:val="24"/>
              </w:rPr>
            </w:pPr>
          </w:p>
        </w:tc>
      </w:tr>
      <w:tr w:rsidR="00A42F3C" w:rsidRPr="008F2E69" w:rsidTr="00A42F3C">
        <w:trPr>
          <w:cantSplit/>
        </w:trPr>
        <w:tc>
          <w:tcPr>
            <w:tcW w:w="2355" w:type="dxa"/>
            <w:vMerge w:val="restart"/>
            <w:tcBorders>
              <w:right w:val="single" w:sz="4" w:space="0" w:color="auto"/>
            </w:tcBorders>
          </w:tcPr>
          <w:p w:rsidR="0040762D" w:rsidRPr="008F2E69" w:rsidRDefault="0040762D" w:rsidP="0040762D">
            <w:pPr>
              <w:rPr>
                <w:sz w:val="24"/>
                <w:szCs w:val="24"/>
              </w:rPr>
            </w:pPr>
            <w:r w:rsidRPr="008F2E69">
              <w:rPr>
                <w:sz w:val="24"/>
                <w:szCs w:val="24"/>
              </w:rPr>
              <w:t>Сушильная башня</w:t>
            </w:r>
          </w:p>
          <w:p w:rsidR="0040762D" w:rsidRPr="008F2E69" w:rsidRDefault="0040762D" w:rsidP="000F4030">
            <w:pPr>
              <w:rPr>
                <w:sz w:val="24"/>
                <w:szCs w:val="24"/>
              </w:rPr>
            </w:pPr>
          </w:p>
        </w:tc>
        <w:tc>
          <w:tcPr>
            <w:tcW w:w="476" w:type="dxa"/>
            <w:tcBorders>
              <w:left w:val="single" w:sz="4" w:space="0" w:color="auto"/>
            </w:tcBorders>
            <w:vAlign w:val="center"/>
          </w:tcPr>
          <w:p w:rsidR="0040762D" w:rsidRPr="008F2E69" w:rsidRDefault="0040762D" w:rsidP="000F4030">
            <w:pPr>
              <w:jc w:val="center"/>
              <w:rPr>
                <w:sz w:val="24"/>
                <w:szCs w:val="24"/>
              </w:rPr>
            </w:pPr>
            <w:r w:rsidRPr="008F2E69">
              <w:rPr>
                <w:sz w:val="24"/>
                <w:szCs w:val="24"/>
              </w:rPr>
              <w:t>т</w:t>
            </w:r>
          </w:p>
        </w:tc>
        <w:tc>
          <w:tcPr>
            <w:tcW w:w="476" w:type="dxa"/>
            <w:vAlign w:val="center"/>
          </w:tcPr>
          <w:p w:rsidR="0040762D" w:rsidRPr="008F2E69" w:rsidRDefault="0040762D" w:rsidP="000F4030">
            <w:pPr>
              <w:jc w:val="center"/>
              <w:rPr>
                <w:sz w:val="24"/>
                <w:szCs w:val="24"/>
              </w:rPr>
            </w:pPr>
            <w:r w:rsidRPr="008F2E69">
              <w:rPr>
                <w:sz w:val="24"/>
                <w:szCs w:val="24"/>
              </w:rPr>
              <w:t>т</w:t>
            </w:r>
          </w:p>
        </w:tc>
        <w:tc>
          <w:tcPr>
            <w:tcW w:w="476" w:type="dxa"/>
            <w:vAlign w:val="center"/>
          </w:tcPr>
          <w:p w:rsidR="0040762D" w:rsidRPr="008F2E69" w:rsidRDefault="0040762D" w:rsidP="000F4030">
            <w:pPr>
              <w:jc w:val="center"/>
              <w:rPr>
                <w:sz w:val="24"/>
                <w:szCs w:val="24"/>
              </w:rPr>
            </w:pPr>
            <w:r w:rsidRPr="008F2E69">
              <w:rPr>
                <w:sz w:val="24"/>
                <w:szCs w:val="24"/>
              </w:rPr>
              <w:t>т</w:t>
            </w:r>
          </w:p>
        </w:tc>
        <w:tc>
          <w:tcPr>
            <w:tcW w:w="476" w:type="dxa"/>
            <w:vAlign w:val="center"/>
          </w:tcPr>
          <w:p w:rsidR="0040762D" w:rsidRPr="008F2E69" w:rsidRDefault="0040762D" w:rsidP="000F4030">
            <w:pPr>
              <w:jc w:val="center"/>
              <w:rPr>
                <w:sz w:val="24"/>
                <w:szCs w:val="24"/>
              </w:rPr>
            </w:pPr>
            <w:r w:rsidRPr="008F2E69">
              <w:rPr>
                <w:sz w:val="24"/>
                <w:szCs w:val="24"/>
              </w:rPr>
              <w:t>т</w:t>
            </w:r>
          </w:p>
        </w:tc>
        <w:tc>
          <w:tcPr>
            <w:tcW w:w="476" w:type="dxa"/>
            <w:vAlign w:val="center"/>
          </w:tcPr>
          <w:p w:rsidR="0040762D" w:rsidRPr="008F2E69" w:rsidRDefault="0040762D" w:rsidP="000F4030">
            <w:pPr>
              <w:jc w:val="center"/>
              <w:rPr>
                <w:sz w:val="24"/>
                <w:szCs w:val="24"/>
              </w:rPr>
            </w:pPr>
            <w:r w:rsidRPr="008F2E69">
              <w:rPr>
                <w:sz w:val="24"/>
                <w:szCs w:val="24"/>
              </w:rPr>
              <w:t>т</w:t>
            </w:r>
          </w:p>
        </w:tc>
        <w:tc>
          <w:tcPr>
            <w:tcW w:w="593" w:type="dxa"/>
            <w:vAlign w:val="center"/>
          </w:tcPr>
          <w:p w:rsidR="0040762D" w:rsidRPr="008F2E69" w:rsidRDefault="00A42F3C" w:rsidP="000F4030">
            <w:pPr>
              <w:jc w:val="center"/>
              <w:rPr>
                <w:sz w:val="24"/>
                <w:szCs w:val="24"/>
              </w:rPr>
            </w:pPr>
            <w:r w:rsidRPr="008F2E69">
              <w:rPr>
                <w:sz w:val="24"/>
                <w:szCs w:val="24"/>
              </w:rPr>
              <w:t>с</w:t>
            </w:r>
          </w:p>
        </w:tc>
        <w:tc>
          <w:tcPr>
            <w:tcW w:w="540" w:type="dxa"/>
            <w:vAlign w:val="center"/>
          </w:tcPr>
          <w:p w:rsidR="0040762D" w:rsidRPr="008F2E69" w:rsidRDefault="0040762D" w:rsidP="000F4030">
            <w:pPr>
              <w:jc w:val="center"/>
              <w:rPr>
                <w:sz w:val="24"/>
                <w:szCs w:val="24"/>
              </w:rPr>
            </w:pPr>
            <w:r w:rsidRPr="008F2E69">
              <w:rPr>
                <w:sz w:val="24"/>
                <w:szCs w:val="24"/>
              </w:rPr>
              <w:t>т</w:t>
            </w:r>
          </w:p>
        </w:tc>
        <w:tc>
          <w:tcPr>
            <w:tcW w:w="540" w:type="dxa"/>
            <w:vAlign w:val="center"/>
          </w:tcPr>
          <w:p w:rsidR="0040762D" w:rsidRPr="008F2E69" w:rsidRDefault="0040762D" w:rsidP="000F4030">
            <w:pPr>
              <w:jc w:val="center"/>
              <w:rPr>
                <w:sz w:val="24"/>
                <w:szCs w:val="24"/>
              </w:rPr>
            </w:pPr>
            <w:r w:rsidRPr="008F2E69">
              <w:rPr>
                <w:sz w:val="24"/>
                <w:szCs w:val="24"/>
              </w:rPr>
              <w:t>т</w:t>
            </w:r>
          </w:p>
        </w:tc>
        <w:tc>
          <w:tcPr>
            <w:tcW w:w="540" w:type="dxa"/>
            <w:vAlign w:val="center"/>
          </w:tcPr>
          <w:p w:rsidR="0040762D" w:rsidRPr="008F2E69" w:rsidRDefault="00A42F3C" w:rsidP="000F4030">
            <w:pPr>
              <w:jc w:val="center"/>
              <w:rPr>
                <w:sz w:val="24"/>
                <w:szCs w:val="24"/>
              </w:rPr>
            </w:pPr>
            <w:r w:rsidRPr="008F2E69">
              <w:rPr>
                <w:sz w:val="24"/>
                <w:szCs w:val="24"/>
              </w:rPr>
              <w:t>т</w:t>
            </w:r>
          </w:p>
        </w:tc>
        <w:tc>
          <w:tcPr>
            <w:tcW w:w="540" w:type="dxa"/>
            <w:vAlign w:val="center"/>
          </w:tcPr>
          <w:p w:rsidR="0040762D" w:rsidRPr="008F2E69" w:rsidRDefault="0040762D" w:rsidP="000F4030">
            <w:pPr>
              <w:jc w:val="center"/>
              <w:rPr>
                <w:sz w:val="24"/>
                <w:szCs w:val="24"/>
              </w:rPr>
            </w:pPr>
            <w:r w:rsidRPr="008F2E69">
              <w:rPr>
                <w:sz w:val="24"/>
                <w:szCs w:val="24"/>
              </w:rPr>
              <w:t>т</w:t>
            </w:r>
          </w:p>
        </w:tc>
        <w:tc>
          <w:tcPr>
            <w:tcW w:w="540" w:type="dxa"/>
            <w:vAlign w:val="center"/>
          </w:tcPr>
          <w:p w:rsidR="0040762D" w:rsidRPr="008F2E69" w:rsidRDefault="0040762D" w:rsidP="000F4030">
            <w:pPr>
              <w:jc w:val="center"/>
              <w:rPr>
                <w:sz w:val="24"/>
                <w:szCs w:val="24"/>
              </w:rPr>
            </w:pPr>
            <w:r w:rsidRPr="008F2E69">
              <w:rPr>
                <w:sz w:val="24"/>
                <w:szCs w:val="24"/>
              </w:rPr>
              <w:t>т</w:t>
            </w:r>
          </w:p>
        </w:tc>
        <w:tc>
          <w:tcPr>
            <w:tcW w:w="540" w:type="dxa"/>
            <w:tcBorders>
              <w:right w:val="single" w:sz="4" w:space="0" w:color="auto"/>
            </w:tcBorders>
            <w:vAlign w:val="center"/>
          </w:tcPr>
          <w:p w:rsidR="0040762D" w:rsidRPr="008F2E69" w:rsidRDefault="0040762D" w:rsidP="000F4030">
            <w:pPr>
              <w:jc w:val="center"/>
              <w:rPr>
                <w:sz w:val="24"/>
                <w:szCs w:val="24"/>
              </w:rPr>
            </w:pPr>
            <w:r w:rsidRPr="008F2E69">
              <w:rPr>
                <w:sz w:val="24"/>
                <w:szCs w:val="24"/>
              </w:rPr>
              <w:t>т</w:t>
            </w:r>
          </w:p>
        </w:tc>
        <w:tc>
          <w:tcPr>
            <w:tcW w:w="1003" w:type="dxa"/>
            <w:vMerge w:val="restart"/>
            <w:tcBorders>
              <w:left w:val="single" w:sz="4" w:space="0" w:color="auto"/>
            </w:tcBorders>
            <w:vAlign w:val="center"/>
          </w:tcPr>
          <w:p w:rsidR="0040762D" w:rsidRPr="008F2E69" w:rsidRDefault="00A42F3C" w:rsidP="000F4030">
            <w:pPr>
              <w:jc w:val="center"/>
              <w:rPr>
                <w:sz w:val="24"/>
                <w:szCs w:val="24"/>
              </w:rPr>
            </w:pPr>
            <w:r w:rsidRPr="008F2E69">
              <w:rPr>
                <w:sz w:val="24"/>
                <w:szCs w:val="24"/>
              </w:rPr>
              <w:t>1</w:t>
            </w:r>
            <w:r w:rsidR="0040762D" w:rsidRPr="008F2E69">
              <w:rPr>
                <w:sz w:val="24"/>
                <w:szCs w:val="24"/>
              </w:rPr>
              <w:t>84</w:t>
            </w:r>
          </w:p>
        </w:tc>
      </w:tr>
      <w:tr w:rsidR="00A42F3C" w:rsidRPr="008F2E69" w:rsidTr="00A42F3C">
        <w:trPr>
          <w:cantSplit/>
        </w:trPr>
        <w:tc>
          <w:tcPr>
            <w:tcW w:w="2355" w:type="dxa"/>
            <w:vMerge/>
            <w:tcBorders>
              <w:right w:val="single" w:sz="4" w:space="0" w:color="auto"/>
            </w:tcBorders>
          </w:tcPr>
          <w:p w:rsidR="0040762D" w:rsidRPr="008F2E69" w:rsidRDefault="0040762D" w:rsidP="000F4030">
            <w:pPr>
              <w:rPr>
                <w:sz w:val="24"/>
                <w:szCs w:val="24"/>
              </w:rPr>
            </w:pPr>
          </w:p>
        </w:tc>
        <w:tc>
          <w:tcPr>
            <w:tcW w:w="476" w:type="dxa"/>
            <w:tcBorders>
              <w:left w:val="single" w:sz="4" w:space="0" w:color="auto"/>
            </w:tcBorders>
            <w:vAlign w:val="center"/>
          </w:tcPr>
          <w:p w:rsidR="0040762D" w:rsidRPr="008F2E69" w:rsidRDefault="00A42F3C" w:rsidP="000F4030">
            <w:pPr>
              <w:jc w:val="center"/>
              <w:rPr>
                <w:sz w:val="24"/>
                <w:szCs w:val="24"/>
              </w:rPr>
            </w:pPr>
            <w:r w:rsidRPr="008F2E69">
              <w:rPr>
                <w:sz w:val="24"/>
                <w:szCs w:val="24"/>
              </w:rPr>
              <w:t>8</w:t>
            </w:r>
          </w:p>
        </w:tc>
        <w:tc>
          <w:tcPr>
            <w:tcW w:w="476" w:type="dxa"/>
            <w:vAlign w:val="center"/>
          </w:tcPr>
          <w:p w:rsidR="0040762D" w:rsidRPr="008F2E69" w:rsidRDefault="00A42F3C" w:rsidP="000F4030">
            <w:pPr>
              <w:jc w:val="center"/>
              <w:rPr>
                <w:sz w:val="24"/>
                <w:szCs w:val="24"/>
              </w:rPr>
            </w:pPr>
            <w:r w:rsidRPr="008F2E69">
              <w:rPr>
                <w:sz w:val="24"/>
                <w:szCs w:val="24"/>
              </w:rPr>
              <w:t>8</w:t>
            </w:r>
          </w:p>
        </w:tc>
        <w:tc>
          <w:tcPr>
            <w:tcW w:w="476" w:type="dxa"/>
            <w:vAlign w:val="center"/>
          </w:tcPr>
          <w:p w:rsidR="0040762D" w:rsidRPr="008F2E69" w:rsidRDefault="00A42F3C" w:rsidP="000F4030">
            <w:pPr>
              <w:jc w:val="center"/>
              <w:rPr>
                <w:sz w:val="24"/>
                <w:szCs w:val="24"/>
              </w:rPr>
            </w:pPr>
            <w:r w:rsidRPr="008F2E69">
              <w:rPr>
                <w:sz w:val="24"/>
                <w:szCs w:val="24"/>
              </w:rPr>
              <w:t>8</w:t>
            </w:r>
          </w:p>
        </w:tc>
        <w:tc>
          <w:tcPr>
            <w:tcW w:w="476" w:type="dxa"/>
            <w:vAlign w:val="center"/>
          </w:tcPr>
          <w:p w:rsidR="0040762D" w:rsidRPr="008F2E69" w:rsidRDefault="00A42F3C" w:rsidP="000F4030">
            <w:pPr>
              <w:jc w:val="center"/>
              <w:rPr>
                <w:sz w:val="24"/>
                <w:szCs w:val="24"/>
              </w:rPr>
            </w:pPr>
            <w:r w:rsidRPr="008F2E69">
              <w:rPr>
                <w:sz w:val="24"/>
                <w:szCs w:val="24"/>
              </w:rPr>
              <w:t>8</w:t>
            </w:r>
          </w:p>
        </w:tc>
        <w:tc>
          <w:tcPr>
            <w:tcW w:w="476" w:type="dxa"/>
            <w:vAlign w:val="center"/>
          </w:tcPr>
          <w:p w:rsidR="0040762D" w:rsidRPr="008F2E69" w:rsidRDefault="00A42F3C" w:rsidP="000F4030">
            <w:pPr>
              <w:jc w:val="center"/>
              <w:rPr>
                <w:sz w:val="24"/>
                <w:szCs w:val="24"/>
              </w:rPr>
            </w:pPr>
            <w:r w:rsidRPr="008F2E69">
              <w:rPr>
                <w:sz w:val="24"/>
                <w:szCs w:val="24"/>
              </w:rPr>
              <w:t>8</w:t>
            </w:r>
          </w:p>
        </w:tc>
        <w:tc>
          <w:tcPr>
            <w:tcW w:w="593" w:type="dxa"/>
            <w:vAlign w:val="center"/>
          </w:tcPr>
          <w:p w:rsidR="0040762D" w:rsidRPr="008F2E69" w:rsidRDefault="00A42F3C" w:rsidP="000F4030">
            <w:pPr>
              <w:jc w:val="center"/>
              <w:rPr>
                <w:sz w:val="24"/>
                <w:szCs w:val="24"/>
              </w:rPr>
            </w:pPr>
            <w:r w:rsidRPr="008F2E69">
              <w:rPr>
                <w:sz w:val="24"/>
                <w:szCs w:val="24"/>
              </w:rPr>
              <w:t>96</w:t>
            </w:r>
          </w:p>
        </w:tc>
        <w:tc>
          <w:tcPr>
            <w:tcW w:w="540" w:type="dxa"/>
            <w:vAlign w:val="center"/>
          </w:tcPr>
          <w:p w:rsidR="0040762D" w:rsidRPr="008F2E69" w:rsidRDefault="00A42F3C" w:rsidP="000F4030">
            <w:pPr>
              <w:jc w:val="center"/>
              <w:rPr>
                <w:sz w:val="24"/>
                <w:szCs w:val="24"/>
              </w:rPr>
            </w:pPr>
            <w:r w:rsidRPr="008F2E69">
              <w:rPr>
                <w:sz w:val="24"/>
                <w:szCs w:val="24"/>
              </w:rPr>
              <w:t>8</w:t>
            </w:r>
          </w:p>
        </w:tc>
        <w:tc>
          <w:tcPr>
            <w:tcW w:w="540" w:type="dxa"/>
            <w:vAlign w:val="center"/>
          </w:tcPr>
          <w:p w:rsidR="0040762D" w:rsidRPr="008F2E69" w:rsidRDefault="00A42F3C" w:rsidP="000F4030">
            <w:pPr>
              <w:jc w:val="center"/>
              <w:rPr>
                <w:sz w:val="24"/>
                <w:szCs w:val="24"/>
              </w:rPr>
            </w:pPr>
            <w:r w:rsidRPr="008F2E69">
              <w:rPr>
                <w:sz w:val="24"/>
                <w:szCs w:val="24"/>
              </w:rPr>
              <w:t>8</w:t>
            </w:r>
          </w:p>
        </w:tc>
        <w:tc>
          <w:tcPr>
            <w:tcW w:w="540" w:type="dxa"/>
            <w:vAlign w:val="center"/>
          </w:tcPr>
          <w:p w:rsidR="0040762D" w:rsidRPr="008F2E69" w:rsidRDefault="00A42F3C" w:rsidP="00A42F3C">
            <w:pPr>
              <w:jc w:val="center"/>
              <w:rPr>
                <w:sz w:val="24"/>
                <w:szCs w:val="24"/>
              </w:rPr>
            </w:pPr>
            <w:r w:rsidRPr="008F2E69">
              <w:rPr>
                <w:sz w:val="24"/>
                <w:szCs w:val="24"/>
              </w:rPr>
              <w:t>8</w:t>
            </w:r>
          </w:p>
        </w:tc>
        <w:tc>
          <w:tcPr>
            <w:tcW w:w="540" w:type="dxa"/>
            <w:vAlign w:val="center"/>
          </w:tcPr>
          <w:p w:rsidR="0040762D" w:rsidRPr="008F2E69" w:rsidRDefault="00A42F3C" w:rsidP="000F4030">
            <w:pPr>
              <w:jc w:val="center"/>
              <w:rPr>
                <w:sz w:val="24"/>
                <w:szCs w:val="24"/>
              </w:rPr>
            </w:pPr>
            <w:r w:rsidRPr="008F2E69">
              <w:rPr>
                <w:sz w:val="24"/>
                <w:szCs w:val="24"/>
              </w:rPr>
              <w:t>8</w:t>
            </w:r>
          </w:p>
        </w:tc>
        <w:tc>
          <w:tcPr>
            <w:tcW w:w="540" w:type="dxa"/>
            <w:vAlign w:val="center"/>
          </w:tcPr>
          <w:p w:rsidR="0040762D" w:rsidRPr="008F2E69" w:rsidRDefault="00A42F3C" w:rsidP="000F4030">
            <w:pPr>
              <w:jc w:val="center"/>
              <w:rPr>
                <w:sz w:val="24"/>
                <w:szCs w:val="24"/>
              </w:rPr>
            </w:pPr>
            <w:r w:rsidRPr="008F2E69">
              <w:rPr>
                <w:sz w:val="24"/>
                <w:szCs w:val="24"/>
              </w:rPr>
              <w:t>8</w:t>
            </w:r>
          </w:p>
        </w:tc>
        <w:tc>
          <w:tcPr>
            <w:tcW w:w="540" w:type="dxa"/>
            <w:tcBorders>
              <w:right w:val="single" w:sz="4" w:space="0" w:color="auto"/>
            </w:tcBorders>
            <w:vAlign w:val="center"/>
          </w:tcPr>
          <w:p w:rsidR="0040762D" w:rsidRPr="008F2E69" w:rsidRDefault="00A42F3C" w:rsidP="000F4030">
            <w:pPr>
              <w:jc w:val="center"/>
              <w:rPr>
                <w:sz w:val="24"/>
                <w:szCs w:val="24"/>
              </w:rPr>
            </w:pPr>
            <w:r w:rsidRPr="008F2E69">
              <w:rPr>
                <w:sz w:val="24"/>
                <w:szCs w:val="24"/>
              </w:rPr>
              <w:t>8</w:t>
            </w:r>
          </w:p>
        </w:tc>
        <w:tc>
          <w:tcPr>
            <w:tcW w:w="1003" w:type="dxa"/>
            <w:vMerge/>
            <w:tcBorders>
              <w:left w:val="single" w:sz="4" w:space="0" w:color="auto"/>
            </w:tcBorders>
            <w:vAlign w:val="center"/>
          </w:tcPr>
          <w:p w:rsidR="0040762D" w:rsidRPr="008F2E69" w:rsidRDefault="0040762D" w:rsidP="000F4030">
            <w:pPr>
              <w:jc w:val="center"/>
              <w:rPr>
                <w:sz w:val="24"/>
                <w:szCs w:val="24"/>
              </w:rPr>
            </w:pPr>
          </w:p>
        </w:tc>
      </w:tr>
      <w:tr w:rsidR="00A42F3C" w:rsidRPr="008F2E69" w:rsidTr="00A42F3C">
        <w:trPr>
          <w:cantSplit/>
        </w:trPr>
        <w:tc>
          <w:tcPr>
            <w:tcW w:w="2355" w:type="dxa"/>
            <w:vMerge w:val="restart"/>
            <w:tcBorders>
              <w:right w:val="single" w:sz="4" w:space="0" w:color="auto"/>
            </w:tcBorders>
          </w:tcPr>
          <w:p w:rsidR="0040762D" w:rsidRPr="008F2E69" w:rsidRDefault="0040762D" w:rsidP="000F4030">
            <w:pPr>
              <w:rPr>
                <w:sz w:val="24"/>
                <w:szCs w:val="24"/>
              </w:rPr>
            </w:pPr>
            <w:r w:rsidRPr="008F2E69">
              <w:rPr>
                <w:sz w:val="24"/>
                <w:szCs w:val="24"/>
              </w:rPr>
              <w:t>Абсорбер для к-ты технической</w:t>
            </w:r>
          </w:p>
        </w:tc>
        <w:tc>
          <w:tcPr>
            <w:tcW w:w="476" w:type="dxa"/>
            <w:tcBorders>
              <w:left w:val="single" w:sz="4" w:space="0" w:color="auto"/>
            </w:tcBorders>
            <w:vAlign w:val="center"/>
          </w:tcPr>
          <w:p w:rsidR="0040762D" w:rsidRPr="008F2E69" w:rsidRDefault="0040762D" w:rsidP="000F4030">
            <w:pPr>
              <w:jc w:val="center"/>
              <w:rPr>
                <w:sz w:val="24"/>
                <w:szCs w:val="24"/>
              </w:rPr>
            </w:pPr>
            <w:r w:rsidRPr="008F2E69">
              <w:rPr>
                <w:sz w:val="24"/>
                <w:szCs w:val="24"/>
              </w:rPr>
              <w:t>т</w:t>
            </w:r>
          </w:p>
        </w:tc>
        <w:tc>
          <w:tcPr>
            <w:tcW w:w="476" w:type="dxa"/>
            <w:vAlign w:val="center"/>
          </w:tcPr>
          <w:p w:rsidR="0040762D" w:rsidRPr="008F2E69" w:rsidRDefault="0040762D" w:rsidP="000F4030">
            <w:pPr>
              <w:jc w:val="center"/>
              <w:rPr>
                <w:sz w:val="24"/>
                <w:szCs w:val="24"/>
              </w:rPr>
            </w:pPr>
            <w:r w:rsidRPr="008F2E69">
              <w:rPr>
                <w:sz w:val="24"/>
                <w:szCs w:val="24"/>
              </w:rPr>
              <w:t>т</w:t>
            </w:r>
          </w:p>
        </w:tc>
        <w:tc>
          <w:tcPr>
            <w:tcW w:w="476" w:type="dxa"/>
            <w:vAlign w:val="center"/>
          </w:tcPr>
          <w:p w:rsidR="0040762D" w:rsidRPr="008F2E69" w:rsidRDefault="0040762D" w:rsidP="000F4030">
            <w:pPr>
              <w:jc w:val="center"/>
              <w:rPr>
                <w:sz w:val="24"/>
                <w:szCs w:val="24"/>
              </w:rPr>
            </w:pPr>
            <w:r w:rsidRPr="008F2E69">
              <w:rPr>
                <w:sz w:val="24"/>
                <w:szCs w:val="24"/>
              </w:rPr>
              <w:t>т</w:t>
            </w:r>
          </w:p>
        </w:tc>
        <w:tc>
          <w:tcPr>
            <w:tcW w:w="476" w:type="dxa"/>
            <w:vAlign w:val="center"/>
          </w:tcPr>
          <w:p w:rsidR="0040762D" w:rsidRPr="008F2E69" w:rsidRDefault="0040762D" w:rsidP="000F4030">
            <w:pPr>
              <w:jc w:val="center"/>
              <w:rPr>
                <w:sz w:val="24"/>
                <w:szCs w:val="24"/>
              </w:rPr>
            </w:pPr>
            <w:r w:rsidRPr="008F2E69">
              <w:rPr>
                <w:sz w:val="24"/>
                <w:szCs w:val="24"/>
              </w:rPr>
              <w:t>т</w:t>
            </w:r>
          </w:p>
        </w:tc>
        <w:tc>
          <w:tcPr>
            <w:tcW w:w="476" w:type="dxa"/>
            <w:vAlign w:val="center"/>
          </w:tcPr>
          <w:p w:rsidR="0040762D" w:rsidRPr="008F2E69" w:rsidRDefault="0040762D" w:rsidP="000F4030">
            <w:pPr>
              <w:jc w:val="center"/>
              <w:rPr>
                <w:sz w:val="24"/>
                <w:szCs w:val="24"/>
              </w:rPr>
            </w:pPr>
            <w:r w:rsidRPr="008F2E69">
              <w:rPr>
                <w:sz w:val="24"/>
                <w:szCs w:val="24"/>
              </w:rPr>
              <w:t>т</w:t>
            </w:r>
          </w:p>
        </w:tc>
        <w:tc>
          <w:tcPr>
            <w:tcW w:w="593" w:type="dxa"/>
            <w:vAlign w:val="center"/>
          </w:tcPr>
          <w:p w:rsidR="0040762D" w:rsidRPr="008F2E69" w:rsidRDefault="00A42F3C" w:rsidP="000F4030">
            <w:pPr>
              <w:jc w:val="center"/>
              <w:rPr>
                <w:sz w:val="24"/>
                <w:szCs w:val="24"/>
              </w:rPr>
            </w:pPr>
            <w:r w:rsidRPr="008F2E69">
              <w:rPr>
                <w:sz w:val="24"/>
                <w:szCs w:val="24"/>
              </w:rPr>
              <w:t>с</w:t>
            </w:r>
          </w:p>
        </w:tc>
        <w:tc>
          <w:tcPr>
            <w:tcW w:w="540" w:type="dxa"/>
            <w:vAlign w:val="center"/>
          </w:tcPr>
          <w:p w:rsidR="0040762D" w:rsidRPr="008F2E69" w:rsidRDefault="0040762D" w:rsidP="000F4030">
            <w:pPr>
              <w:jc w:val="center"/>
              <w:rPr>
                <w:sz w:val="24"/>
                <w:szCs w:val="24"/>
              </w:rPr>
            </w:pPr>
            <w:r w:rsidRPr="008F2E69">
              <w:rPr>
                <w:sz w:val="24"/>
                <w:szCs w:val="24"/>
              </w:rPr>
              <w:t>т</w:t>
            </w:r>
          </w:p>
        </w:tc>
        <w:tc>
          <w:tcPr>
            <w:tcW w:w="540" w:type="dxa"/>
            <w:vAlign w:val="center"/>
          </w:tcPr>
          <w:p w:rsidR="0040762D" w:rsidRPr="008F2E69" w:rsidRDefault="0040762D" w:rsidP="000F4030">
            <w:pPr>
              <w:jc w:val="center"/>
              <w:rPr>
                <w:sz w:val="24"/>
                <w:szCs w:val="24"/>
              </w:rPr>
            </w:pPr>
            <w:r w:rsidRPr="008F2E69">
              <w:rPr>
                <w:sz w:val="24"/>
                <w:szCs w:val="24"/>
              </w:rPr>
              <w:t>т</w:t>
            </w:r>
          </w:p>
        </w:tc>
        <w:tc>
          <w:tcPr>
            <w:tcW w:w="540" w:type="dxa"/>
            <w:vAlign w:val="center"/>
          </w:tcPr>
          <w:p w:rsidR="0040762D" w:rsidRPr="008F2E69" w:rsidRDefault="00A42F3C" w:rsidP="000F4030">
            <w:pPr>
              <w:jc w:val="center"/>
              <w:rPr>
                <w:sz w:val="24"/>
                <w:szCs w:val="24"/>
              </w:rPr>
            </w:pPr>
            <w:r w:rsidRPr="008F2E69">
              <w:rPr>
                <w:sz w:val="24"/>
                <w:szCs w:val="24"/>
              </w:rPr>
              <w:t>т</w:t>
            </w:r>
          </w:p>
        </w:tc>
        <w:tc>
          <w:tcPr>
            <w:tcW w:w="540" w:type="dxa"/>
            <w:vAlign w:val="center"/>
          </w:tcPr>
          <w:p w:rsidR="0040762D" w:rsidRPr="008F2E69" w:rsidRDefault="0040762D" w:rsidP="000F4030">
            <w:pPr>
              <w:jc w:val="center"/>
              <w:rPr>
                <w:sz w:val="24"/>
                <w:szCs w:val="24"/>
              </w:rPr>
            </w:pPr>
            <w:r w:rsidRPr="008F2E69">
              <w:rPr>
                <w:sz w:val="24"/>
                <w:szCs w:val="24"/>
              </w:rPr>
              <w:t>т</w:t>
            </w:r>
          </w:p>
        </w:tc>
        <w:tc>
          <w:tcPr>
            <w:tcW w:w="540" w:type="dxa"/>
            <w:vAlign w:val="center"/>
          </w:tcPr>
          <w:p w:rsidR="0040762D" w:rsidRPr="008F2E69" w:rsidRDefault="0040762D" w:rsidP="000F4030">
            <w:pPr>
              <w:jc w:val="center"/>
              <w:rPr>
                <w:sz w:val="24"/>
                <w:szCs w:val="24"/>
              </w:rPr>
            </w:pPr>
            <w:r w:rsidRPr="008F2E69">
              <w:rPr>
                <w:sz w:val="24"/>
                <w:szCs w:val="24"/>
              </w:rPr>
              <w:t>т</w:t>
            </w:r>
          </w:p>
        </w:tc>
        <w:tc>
          <w:tcPr>
            <w:tcW w:w="540" w:type="dxa"/>
            <w:tcBorders>
              <w:right w:val="single" w:sz="4" w:space="0" w:color="auto"/>
            </w:tcBorders>
            <w:vAlign w:val="center"/>
          </w:tcPr>
          <w:p w:rsidR="0040762D" w:rsidRPr="008F2E69" w:rsidRDefault="0040762D" w:rsidP="000F4030">
            <w:pPr>
              <w:jc w:val="center"/>
              <w:rPr>
                <w:sz w:val="24"/>
                <w:szCs w:val="24"/>
              </w:rPr>
            </w:pPr>
            <w:r w:rsidRPr="008F2E69">
              <w:rPr>
                <w:sz w:val="24"/>
                <w:szCs w:val="24"/>
              </w:rPr>
              <w:t>т</w:t>
            </w:r>
          </w:p>
        </w:tc>
        <w:tc>
          <w:tcPr>
            <w:tcW w:w="1003" w:type="dxa"/>
            <w:vMerge w:val="restart"/>
            <w:tcBorders>
              <w:left w:val="single" w:sz="4" w:space="0" w:color="auto"/>
            </w:tcBorders>
            <w:vAlign w:val="center"/>
          </w:tcPr>
          <w:p w:rsidR="0040762D" w:rsidRPr="008F2E69" w:rsidRDefault="00A42F3C" w:rsidP="000F4030">
            <w:pPr>
              <w:jc w:val="center"/>
              <w:rPr>
                <w:sz w:val="24"/>
                <w:szCs w:val="24"/>
              </w:rPr>
            </w:pPr>
            <w:r w:rsidRPr="008F2E69">
              <w:rPr>
                <w:sz w:val="24"/>
                <w:szCs w:val="24"/>
              </w:rPr>
              <w:t>208</w:t>
            </w:r>
          </w:p>
        </w:tc>
      </w:tr>
      <w:tr w:rsidR="00A42F3C" w:rsidRPr="008F2E69" w:rsidTr="00A42F3C">
        <w:trPr>
          <w:cantSplit/>
        </w:trPr>
        <w:tc>
          <w:tcPr>
            <w:tcW w:w="2355" w:type="dxa"/>
            <w:vMerge/>
            <w:tcBorders>
              <w:right w:val="single" w:sz="4" w:space="0" w:color="auto"/>
            </w:tcBorders>
          </w:tcPr>
          <w:p w:rsidR="0040762D" w:rsidRPr="008F2E69" w:rsidRDefault="0040762D" w:rsidP="000F4030">
            <w:pPr>
              <w:rPr>
                <w:sz w:val="24"/>
                <w:szCs w:val="24"/>
              </w:rPr>
            </w:pPr>
          </w:p>
        </w:tc>
        <w:tc>
          <w:tcPr>
            <w:tcW w:w="476" w:type="dxa"/>
            <w:tcBorders>
              <w:left w:val="single" w:sz="4" w:space="0" w:color="auto"/>
            </w:tcBorders>
            <w:vAlign w:val="center"/>
          </w:tcPr>
          <w:p w:rsidR="0040762D" w:rsidRPr="008F2E69" w:rsidRDefault="0040762D" w:rsidP="000F4030">
            <w:pPr>
              <w:jc w:val="center"/>
              <w:rPr>
                <w:sz w:val="24"/>
                <w:szCs w:val="24"/>
              </w:rPr>
            </w:pPr>
            <w:r w:rsidRPr="008F2E69">
              <w:rPr>
                <w:sz w:val="24"/>
                <w:szCs w:val="24"/>
              </w:rPr>
              <w:t>8</w:t>
            </w:r>
          </w:p>
        </w:tc>
        <w:tc>
          <w:tcPr>
            <w:tcW w:w="476" w:type="dxa"/>
            <w:vAlign w:val="center"/>
          </w:tcPr>
          <w:p w:rsidR="0040762D" w:rsidRPr="008F2E69" w:rsidRDefault="0040762D" w:rsidP="000F4030">
            <w:pPr>
              <w:jc w:val="center"/>
              <w:rPr>
                <w:sz w:val="24"/>
                <w:szCs w:val="24"/>
              </w:rPr>
            </w:pPr>
            <w:r w:rsidRPr="008F2E69">
              <w:rPr>
                <w:sz w:val="24"/>
                <w:szCs w:val="24"/>
              </w:rPr>
              <w:t>8</w:t>
            </w:r>
          </w:p>
        </w:tc>
        <w:tc>
          <w:tcPr>
            <w:tcW w:w="476" w:type="dxa"/>
            <w:vAlign w:val="center"/>
          </w:tcPr>
          <w:p w:rsidR="0040762D" w:rsidRPr="008F2E69" w:rsidRDefault="0040762D" w:rsidP="000F4030">
            <w:pPr>
              <w:jc w:val="center"/>
              <w:rPr>
                <w:sz w:val="24"/>
                <w:szCs w:val="24"/>
              </w:rPr>
            </w:pPr>
            <w:r w:rsidRPr="008F2E69">
              <w:rPr>
                <w:sz w:val="24"/>
                <w:szCs w:val="24"/>
              </w:rPr>
              <w:t>8</w:t>
            </w:r>
          </w:p>
        </w:tc>
        <w:tc>
          <w:tcPr>
            <w:tcW w:w="476" w:type="dxa"/>
            <w:vAlign w:val="center"/>
          </w:tcPr>
          <w:p w:rsidR="0040762D" w:rsidRPr="008F2E69" w:rsidRDefault="0040762D" w:rsidP="000F4030">
            <w:pPr>
              <w:jc w:val="center"/>
              <w:rPr>
                <w:sz w:val="24"/>
                <w:szCs w:val="24"/>
              </w:rPr>
            </w:pPr>
            <w:r w:rsidRPr="008F2E69">
              <w:rPr>
                <w:sz w:val="24"/>
                <w:szCs w:val="24"/>
              </w:rPr>
              <w:t>8</w:t>
            </w:r>
          </w:p>
        </w:tc>
        <w:tc>
          <w:tcPr>
            <w:tcW w:w="476" w:type="dxa"/>
            <w:vAlign w:val="center"/>
          </w:tcPr>
          <w:p w:rsidR="0040762D" w:rsidRPr="008F2E69" w:rsidRDefault="0040762D" w:rsidP="000F4030">
            <w:pPr>
              <w:jc w:val="center"/>
              <w:rPr>
                <w:sz w:val="24"/>
                <w:szCs w:val="24"/>
              </w:rPr>
            </w:pPr>
            <w:r w:rsidRPr="008F2E69">
              <w:rPr>
                <w:sz w:val="24"/>
                <w:szCs w:val="24"/>
              </w:rPr>
              <w:t>8</w:t>
            </w:r>
          </w:p>
        </w:tc>
        <w:tc>
          <w:tcPr>
            <w:tcW w:w="593" w:type="dxa"/>
            <w:vAlign w:val="center"/>
          </w:tcPr>
          <w:p w:rsidR="0040762D" w:rsidRPr="008F2E69" w:rsidRDefault="00A42F3C" w:rsidP="000F4030">
            <w:pPr>
              <w:jc w:val="center"/>
              <w:rPr>
                <w:sz w:val="24"/>
                <w:szCs w:val="24"/>
              </w:rPr>
            </w:pPr>
            <w:r w:rsidRPr="008F2E69">
              <w:rPr>
                <w:sz w:val="24"/>
                <w:szCs w:val="24"/>
              </w:rPr>
              <w:t>120</w:t>
            </w:r>
          </w:p>
        </w:tc>
        <w:tc>
          <w:tcPr>
            <w:tcW w:w="540" w:type="dxa"/>
            <w:vAlign w:val="center"/>
          </w:tcPr>
          <w:p w:rsidR="0040762D" w:rsidRPr="008F2E69" w:rsidRDefault="0040762D" w:rsidP="000F4030">
            <w:pPr>
              <w:jc w:val="center"/>
              <w:rPr>
                <w:sz w:val="24"/>
                <w:szCs w:val="24"/>
              </w:rPr>
            </w:pPr>
            <w:r w:rsidRPr="008F2E69">
              <w:rPr>
                <w:sz w:val="24"/>
                <w:szCs w:val="24"/>
              </w:rPr>
              <w:t>8</w:t>
            </w:r>
          </w:p>
        </w:tc>
        <w:tc>
          <w:tcPr>
            <w:tcW w:w="540" w:type="dxa"/>
            <w:vAlign w:val="center"/>
          </w:tcPr>
          <w:p w:rsidR="0040762D" w:rsidRPr="008F2E69" w:rsidRDefault="0040762D" w:rsidP="000F4030">
            <w:pPr>
              <w:jc w:val="center"/>
              <w:rPr>
                <w:sz w:val="24"/>
                <w:szCs w:val="24"/>
              </w:rPr>
            </w:pPr>
            <w:r w:rsidRPr="008F2E69">
              <w:rPr>
                <w:sz w:val="24"/>
                <w:szCs w:val="24"/>
              </w:rPr>
              <w:t>8</w:t>
            </w:r>
          </w:p>
        </w:tc>
        <w:tc>
          <w:tcPr>
            <w:tcW w:w="540" w:type="dxa"/>
            <w:vAlign w:val="center"/>
          </w:tcPr>
          <w:p w:rsidR="0040762D" w:rsidRPr="008F2E69" w:rsidRDefault="00A42F3C" w:rsidP="000F4030">
            <w:pPr>
              <w:jc w:val="center"/>
              <w:rPr>
                <w:sz w:val="24"/>
                <w:szCs w:val="24"/>
              </w:rPr>
            </w:pPr>
            <w:r w:rsidRPr="008F2E69">
              <w:rPr>
                <w:sz w:val="24"/>
                <w:szCs w:val="24"/>
              </w:rPr>
              <w:t>8</w:t>
            </w:r>
          </w:p>
        </w:tc>
        <w:tc>
          <w:tcPr>
            <w:tcW w:w="540" w:type="dxa"/>
            <w:vAlign w:val="center"/>
          </w:tcPr>
          <w:p w:rsidR="0040762D" w:rsidRPr="008F2E69" w:rsidRDefault="0040762D" w:rsidP="000F4030">
            <w:pPr>
              <w:jc w:val="center"/>
              <w:rPr>
                <w:sz w:val="24"/>
                <w:szCs w:val="24"/>
              </w:rPr>
            </w:pPr>
            <w:r w:rsidRPr="008F2E69">
              <w:rPr>
                <w:sz w:val="24"/>
                <w:szCs w:val="24"/>
              </w:rPr>
              <w:t>8</w:t>
            </w:r>
          </w:p>
        </w:tc>
        <w:tc>
          <w:tcPr>
            <w:tcW w:w="540" w:type="dxa"/>
            <w:vAlign w:val="center"/>
          </w:tcPr>
          <w:p w:rsidR="0040762D" w:rsidRPr="008F2E69" w:rsidRDefault="0040762D" w:rsidP="000F4030">
            <w:pPr>
              <w:jc w:val="center"/>
              <w:rPr>
                <w:sz w:val="24"/>
                <w:szCs w:val="24"/>
              </w:rPr>
            </w:pPr>
            <w:r w:rsidRPr="008F2E69">
              <w:rPr>
                <w:sz w:val="24"/>
                <w:szCs w:val="24"/>
              </w:rPr>
              <w:t>8</w:t>
            </w:r>
          </w:p>
        </w:tc>
        <w:tc>
          <w:tcPr>
            <w:tcW w:w="540" w:type="dxa"/>
            <w:tcBorders>
              <w:right w:val="single" w:sz="4" w:space="0" w:color="auto"/>
            </w:tcBorders>
            <w:vAlign w:val="center"/>
          </w:tcPr>
          <w:p w:rsidR="0040762D" w:rsidRPr="008F2E69" w:rsidRDefault="0040762D" w:rsidP="000F4030">
            <w:pPr>
              <w:jc w:val="center"/>
              <w:rPr>
                <w:sz w:val="24"/>
                <w:szCs w:val="24"/>
              </w:rPr>
            </w:pPr>
            <w:r w:rsidRPr="008F2E69">
              <w:rPr>
                <w:sz w:val="24"/>
                <w:szCs w:val="24"/>
              </w:rPr>
              <w:t>8</w:t>
            </w:r>
          </w:p>
        </w:tc>
        <w:tc>
          <w:tcPr>
            <w:tcW w:w="1003" w:type="dxa"/>
            <w:vMerge/>
            <w:tcBorders>
              <w:left w:val="single" w:sz="4" w:space="0" w:color="auto"/>
            </w:tcBorders>
            <w:vAlign w:val="center"/>
          </w:tcPr>
          <w:p w:rsidR="0040762D" w:rsidRPr="008F2E69" w:rsidRDefault="0040762D" w:rsidP="000F4030">
            <w:pPr>
              <w:jc w:val="center"/>
              <w:rPr>
                <w:sz w:val="24"/>
                <w:szCs w:val="24"/>
              </w:rPr>
            </w:pPr>
          </w:p>
        </w:tc>
      </w:tr>
      <w:tr w:rsidR="00A42F3C" w:rsidRPr="008F2E69" w:rsidTr="00A42F3C">
        <w:trPr>
          <w:cantSplit/>
        </w:trPr>
        <w:tc>
          <w:tcPr>
            <w:tcW w:w="2355" w:type="dxa"/>
            <w:vMerge w:val="restart"/>
            <w:tcBorders>
              <w:right w:val="single" w:sz="4" w:space="0" w:color="auto"/>
            </w:tcBorders>
          </w:tcPr>
          <w:p w:rsidR="0040762D" w:rsidRPr="008F2E69" w:rsidRDefault="0040762D" w:rsidP="000F4030">
            <w:pPr>
              <w:rPr>
                <w:sz w:val="24"/>
                <w:szCs w:val="24"/>
              </w:rPr>
            </w:pPr>
            <w:r w:rsidRPr="008F2E69">
              <w:rPr>
                <w:sz w:val="24"/>
                <w:szCs w:val="24"/>
              </w:rPr>
              <w:t>Абсорбер для кислоты реактивной</w:t>
            </w:r>
          </w:p>
        </w:tc>
        <w:tc>
          <w:tcPr>
            <w:tcW w:w="476" w:type="dxa"/>
            <w:tcBorders>
              <w:left w:val="single" w:sz="4" w:space="0" w:color="auto"/>
            </w:tcBorders>
            <w:vAlign w:val="center"/>
          </w:tcPr>
          <w:p w:rsidR="0040762D" w:rsidRPr="008F2E69" w:rsidRDefault="0040762D" w:rsidP="000F4030">
            <w:pPr>
              <w:jc w:val="center"/>
              <w:rPr>
                <w:sz w:val="24"/>
                <w:szCs w:val="24"/>
              </w:rPr>
            </w:pPr>
          </w:p>
        </w:tc>
        <w:tc>
          <w:tcPr>
            <w:tcW w:w="476" w:type="dxa"/>
            <w:vAlign w:val="center"/>
          </w:tcPr>
          <w:p w:rsidR="0040762D" w:rsidRPr="008F2E69" w:rsidRDefault="0040762D" w:rsidP="000F4030">
            <w:pPr>
              <w:jc w:val="center"/>
              <w:rPr>
                <w:sz w:val="24"/>
                <w:szCs w:val="24"/>
              </w:rPr>
            </w:pPr>
          </w:p>
        </w:tc>
        <w:tc>
          <w:tcPr>
            <w:tcW w:w="476" w:type="dxa"/>
            <w:vAlign w:val="center"/>
          </w:tcPr>
          <w:p w:rsidR="0040762D" w:rsidRPr="008F2E69" w:rsidRDefault="0040762D" w:rsidP="000F4030">
            <w:pPr>
              <w:jc w:val="center"/>
              <w:rPr>
                <w:sz w:val="24"/>
                <w:szCs w:val="24"/>
              </w:rPr>
            </w:pPr>
            <w:r w:rsidRPr="008F2E69">
              <w:rPr>
                <w:sz w:val="24"/>
                <w:szCs w:val="24"/>
              </w:rPr>
              <w:t>т</w:t>
            </w:r>
          </w:p>
        </w:tc>
        <w:tc>
          <w:tcPr>
            <w:tcW w:w="476" w:type="dxa"/>
            <w:vAlign w:val="center"/>
          </w:tcPr>
          <w:p w:rsidR="0040762D" w:rsidRPr="008F2E69" w:rsidRDefault="0040762D" w:rsidP="000F4030">
            <w:pPr>
              <w:jc w:val="center"/>
              <w:rPr>
                <w:sz w:val="24"/>
                <w:szCs w:val="24"/>
              </w:rPr>
            </w:pPr>
          </w:p>
        </w:tc>
        <w:tc>
          <w:tcPr>
            <w:tcW w:w="476" w:type="dxa"/>
            <w:vAlign w:val="center"/>
          </w:tcPr>
          <w:p w:rsidR="0040762D" w:rsidRPr="008F2E69" w:rsidRDefault="0040762D" w:rsidP="000F4030">
            <w:pPr>
              <w:jc w:val="center"/>
              <w:rPr>
                <w:sz w:val="24"/>
                <w:szCs w:val="24"/>
              </w:rPr>
            </w:pPr>
          </w:p>
        </w:tc>
        <w:tc>
          <w:tcPr>
            <w:tcW w:w="593" w:type="dxa"/>
            <w:vAlign w:val="center"/>
          </w:tcPr>
          <w:p w:rsidR="0040762D" w:rsidRPr="008F2E69" w:rsidRDefault="00A42F3C" w:rsidP="000F4030">
            <w:pPr>
              <w:jc w:val="center"/>
              <w:rPr>
                <w:sz w:val="24"/>
                <w:szCs w:val="24"/>
              </w:rPr>
            </w:pPr>
            <w:r w:rsidRPr="008F2E69">
              <w:rPr>
                <w:sz w:val="24"/>
                <w:szCs w:val="24"/>
              </w:rPr>
              <w:t>к</w:t>
            </w:r>
          </w:p>
        </w:tc>
        <w:tc>
          <w:tcPr>
            <w:tcW w:w="540" w:type="dxa"/>
            <w:vAlign w:val="center"/>
          </w:tcPr>
          <w:p w:rsidR="0040762D" w:rsidRPr="008F2E69" w:rsidRDefault="0040762D" w:rsidP="000F4030">
            <w:pPr>
              <w:jc w:val="center"/>
              <w:rPr>
                <w:sz w:val="24"/>
                <w:szCs w:val="24"/>
              </w:rPr>
            </w:pPr>
          </w:p>
        </w:tc>
        <w:tc>
          <w:tcPr>
            <w:tcW w:w="540" w:type="dxa"/>
            <w:vAlign w:val="center"/>
          </w:tcPr>
          <w:p w:rsidR="0040762D" w:rsidRPr="008F2E69" w:rsidRDefault="0040762D" w:rsidP="000F4030">
            <w:pPr>
              <w:jc w:val="center"/>
              <w:rPr>
                <w:sz w:val="24"/>
                <w:szCs w:val="24"/>
              </w:rPr>
            </w:pPr>
          </w:p>
        </w:tc>
        <w:tc>
          <w:tcPr>
            <w:tcW w:w="540" w:type="dxa"/>
            <w:vAlign w:val="center"/>
          </w:tcPr>
          <w:p w:rsidR="0040762D" w:rsidRPr="008F2E69" w:rsidRDefault="0040762D" w:rsidP="000F4030">
            <w:pPr>
              <w:jc w:val="center"/>
              <w:rPr>
                <w:sz w:val="24"/>
                <w:szCs w:val="24"/>
              </w:rPr>
            </w:pPr>
            <w:r w:rsidRPr="008F2E69">
              <w:rPr>
                <w:sz w:val="24"/>
                <w:szCs w:val="24"/>
              </w:rPr>
              <w:t>т</w:t>
            </w:r>
          </w:p>
        </w:tc>
        <w:tc>
          <w:tcPr>
            <w:tcW w:w="540" w:type="dxa"/>
            <w:vAlign w:val="center"/>
          </w:tcPr>
          <w:p w:rsidR="0040762D" w:rsidRPr="008F2E69" w:rsidRDefault="0040762D" w:rsidP="000F4030">
            <w:pPr>
              <w:jc w:val="center"/>
              <w:rPr>
                <w:sz w:val="24"/>
                <w:szCs w:val="24"/>
              </w:rPr>
            </w:pPr>
          </w:p>
        </w:tc>
        <w:tc>
          <w:tcPr>
            <w:tcW w:w="540" w:type="dxa"/>
            <w:vAlign w:val="center"/>
          </w:tcPr>
          <w:p w:rsidR="0040762D" w:rsidRPr="008F2E69" w:rsidRDefault="0040762D" w:rsidP="000F4030">
            <w:pPr>
              <w:jc w:val="center"/>
              <w:rPr>
                <w:sz w:val="24"/>
                <w:szCs w:val="24"/>
              </w:rPr>
            </w:pPr>
          </w:p>
        </w:tc>
        <w:tc>
          <w:tcPr>
            <w:tcW w:w="540" w:type="dxa"/>
            <w:tcBorders>
              <w:right w:val="single" w:sz="4" w:space="0" w:color="auto"/>
            </w:tcBorders>
            <w:vAlign w:val="center"/>
          </w:tcPr>
          <w:p w:rsidR="0040762D" w:rsidRPr="008F2E69" w:rsidRDefault="0040762D" w:rsidP="000F4030">
            <w:pPr>
              <w:jc w:val="center"/>
              <w:rPr>
                <w:sz w:val="24"/>
                <w:szCs w:val="24"/>
              </w:rPr>
            </w:pPr>
            <w:r w:rsidRPr="008F2E69">
              <w:rPr>
                <w:sz w:val="24"/>
                <w:szCs w:val="24"/>
              </w:rPr>
              <w:t>т</w:t>
            </w:r>
          </w:p>
        </w:tc>
        <w:tc>
          <w:tcPr>
            <w:tcW w:w="1003" w:type="dxa"/>
            <w:vMerge w:val="restart"/>
            <w:tcBorders>
              <w:left w:val="single" w:sz="4" w:space="0" w:color="auto"/>
            </w:tcBorders>
            <w:vAlign w:val="center"/>
          </w:tcPr>
          <w:p w:rsidR="0040762D" w:rsidRPr="008F2E69" w:rsidRDefault="00A42F3C" w:rsidP="000F4030">
            <w:pPr>
              <w:jc w:val="center"/>
              <w:rPr>
                <w:sz w:val="24"/>
                <w:szCs w:val="24"/>
              </w:rPr>
            </w:pPr>
            <w:r w:rsidRPr="008F2E69">
              <w:rPr>
                <w:sz w:val="24"/>
                <w:szCs w:val="24"/>
              </w:rPr>
              <w:t>144</w:t>
            </w:r>
          </w:p>
        </w:tc>
      </w:tr>
      <w:tr w:rsidR="00A42F3C" w:rsidRPr="008F2E69" w:rsidTr="00A42F3C">
        <w:trPr>
          <w:cantSplit/>
        </w:trPr>
        <w:tc>
          <w:tcPr>
            <w:tcW w:w="2355" w:type="dxa"/>
            <w:vMerge/>
            <w:tcBorders>
              <w:right w:val="single" w:sz="4" w:space="0" w:color="auto"/>
            </w:tcBorders>
          </w:tcPr>
          <w:p w:rsidR="0040762D" w:rsidRPr="008F2E69" w:rsidRDefault="0040762D" w:rsidP="000F4030">
            <w:pPr>
              <w:rPr>
                <w:sz w:val="24"/>
                <w:szCs w:val="24"/>
              </w:rPr>
            </w:pPr>
          </w:p>
        </w:tc>
        <w:tc>
          <w:tcPr>
            <w:tcW w:w="476" w:type="dxa"/>
            <w:tcBorders>
              <w:left w:val="single" w:sz="4" w:space="0" w:color="auto"/>
            </w:tcBorders>
            <w:vAlign w:val="center"/>
          </w:tcPr>
          <w:p w:rsidR="0040762D" w:rsidRPr="008F2E69" w:rsidRDefault="0040762D" w:rsidP="000F4030">
            <w:pPr>
              <w:jc w:val="center"/>
              <w:rPr>
                <w:sz w:val="24"/>
                <w:szCs w:val="24"/>
              </w:rPr>
            </w:pPr>
          </w:p>
        </w:tc>
        <w:tc>
          <w:tcPr>
            <w:tcW w:w="476" w:type="dxa"/>
            <w:vAlign w:val="center"/>
          </w:tcPr>
          <w:p w:rsidR="0040762D" w:rsidRPr="008F2E69" w:rsidRDefault="0040762D" w:rsidP="000F4030">
            <w:pPr>
              <w:jc w:val="center"/>
              <w:rPr>
                <w:sz w:val="24"/>
                <w:szCs w:val="24"/>
              </w:rPr>
            </w:pPr>
          </w:p>
        </w:tc>
        <w:tc>
          <w:tcPr>
            <w:tcW w:w="476" w:type="dxa"/>
            <w:vAlign w:val="center"/>
          </w:tcPr>
          <w:p w:rsidR="0040762D" w:rsidRPr="008F2E69" w:rsidRDefault="0040762D" w:rsidP="000F4030">
            <w:pPr>
              <w:jc w:val="center"/>
              <w:rPr>
                <w:sz w:val="24"/>
                <w:szCs w:val="24"/>
              </w:rPr>
            </w:pPr>
            <w:r w:rsidRPr="008F2E69">
              <w:rPr>
                <w:sz w:val="24"/>
                <w:szCs w:val="24"/>
              </w:rPr>
              <w:t>8</w:t>
            </w:r>
          </w:p>
        </w:tc>
        <w:tc>
          <w:tcPr>
            <w:tcW w:w="476" w:type="dxa"/>
            <w:vAlign w:val="center"/>
          </w:tcPr>
          <w:p w:rsidR="0040762D" w:rsidRPr="008F2E69" w:rsidRDefault="0040762D" w:rsidP="000F4030">
            <w:pPr>
              <w:jc w:val="center"/>
              <w:rPr>
                <w:sz w:val="24"/>
                <w:szCs w:val="24"/>
              </w:rPr>
            </w:pPr>
          </w:p>
        </w:tc>
        <w:tc>
          <w:tcPr>
            <w:tcW w:w="476" w:type="dxa"/>
            <w:vAlign w:val="center"/>
          </w:tcPr>
          <w:p w:rsidR="0040762D" w:rsidRPr="008F2E69" w:rsidRDefault="0040762D" w:rsidP="000F4030">
            <w:pPr>
              <w:jc w:val="center"/>
              <w:rPr>
                <w:sz w:val="24"/>
                <w:szCs w:val="24"/>
              </w:rPr>
            </w:pPr>
          </w:p>
        </w:tc>
        <w:tc>
          <w:tcPr>
            <w:tcW w:w="593" w:type="dxa"/>
            <w:vAlign w:val="center"/>
          </w:tcPr>
          <w:p w:rsidR="0040762D" w:rsidRPr="008F2E69" w:rsidRDefault="00A42F3C" w:rsidP="000F4030">
            <w:pPr>
              <w:jc w:val="center"/>
              <w:rPr>
                <w:sz w:val="24"/>
                <w:szCs w:val="24"/>
              </w:rPr>
            </w:pPr>
            <w:r w:rsidRPr="008F2E69">
              <w:rPr>
                <w:sz w:val="24"/>
                <w:szCs w:val="24"/>
              </w:rPr>
              <w:t>120</w:t>
            </w:r>
          </w:p>
        </w:tc>
        <w:tc>
          <w:tcPr>
            <w:tcW w:w="540" w:type="dxa"/>
            <w:vAlign w:val="center"/>
          </w:tcPr>
          <w:p w:rsidR="0040762D" w:rsidRPr="008F2E69" w:rsidRDefault="0040762D" w:rsidP="000F4030">
            <w:pPr>
              <w:jc w:val="center"/>
              <w:rPr>
                <w:sz w:val="24"/>
                <w:szCs w:val="24"/>
              </w:rPr>
            </w:pPr>
          </w:p>
        </w:tc>
        <w:tc>
          <w:tcPr>
            <w:tcW w:w="540" w:type="dxa"/>
            <w:vAlign w:val="center"/>
          </w:tcPr>
          <w:p w:rsidR="0040762D" w:rsidRPr="008F2E69" w:rsidRDefault="0040762D" w:rsidP="000F4030">
            <w:pPr>
              <w:jc w:val="center"/>
              <w:rPr>
                <w:sz w:val="24"/>
                <w:szCs w:val="24"/>
              </w:rPr>
            </w:pPr>
          </w:p>
        </w:tc>
        <w:tc>
          <w:tcPr>
            <w:tcW w:w="540" w:type="dxa"/>
            <w:vAlign w:val="center"/>
          </w:tcPr>
          <w:p w:rsidR="0040762D" w:rsidRPr="008F2E69" w:rsidRDefault="0040762D" w:rsidP="000F4030">
            <w:pPr>
              <w:jc w:val="center"/>
              <w:rPr>
                <w:sz w:val="24"/>
                <w:szCs w:val="24"/>
              </w:rPr>
            </w:pPr>
            <w:r w:rsidRPr="008F2E69">
              <w:rPr>
                <w:sz w:val="24"/>
                <w:szCs w:val="24"/>
              </w:rPr>
              <w:t>8</w:t>
            </w:r>
          </w:p>
        </w:tc>
        <w:tc>
          <w:tcPr>
            <w:tcW w:w="540" w:type="dxa"/>
            <w:vAlign w:val="center"/>
          </w:tcPr>
          <w:p w:rsidR="0040762D" w:rsidRPr="008F2E69" w:rsidRDefault="0040762D" w:rsidP="000F4030">
            <w:pPr>
              <w:jc w:val="center"/>
              <w:rPr>
                <w:sz w:val="24"/>
                <w:szCs w:val="24"/>
              </w:rPr>
            </w:pPr>
          </w:p>
        </w:tc>
        <w:tc>
          <w:tcPr>
            <w:tcW w:w="540" w:type="dxa"/>
            <w:vAlign w:val="center"/>
          </w:tcPr>
          <w:p w:rsidR="0040762D" w:rsidRPr="008F2E69" w:rsidRDefault="0040762D" w:rsidP="000F4030">
            <w:pPr>
              <w:jc w:val="center"/>
              <w:rPr>
                <w:sz w:val="24"/>
                <w:szCs w:val="24"/>
              </w:rPr>
            </w:pPr>
          </w:p>
        </w:tc>
        <w:tc>
          <w:tcPr>
            <w:tcW w:w="540" w:type="dxa"/>
            <w:tcBorders>
              <w:right w:val="single" w:sz="4" w:space="0" w:color="auto"/>
            </w:tcBorders>
            <w:vAlign w:val="center"/>
          </w:tcPr>
          <w:p w:rsidR="0040762D" w:rsidRPr="008F2E69" w:rsidRDefault="0040762D" w:rsidP="000F4030">
            <w:pPr>
              <w:jc w:val="center"/>
              <w:rPr>
                <w:sz w:val="24"/>
                <w:szCs w:val="24"/>
              </w:rPr>
            </w:pPr>
            <w:r w:rsidRPr="008F2E69">
              <w:rPr>
                <w:sz w:val="24"/>
                <w:szCs w:val="24"/>
              </w:rPr>
              <w:t>8</w:t>
            </w:r>
          </w:p>
        </w:tc>
        <w:tc>
          <w:tcPr>
            <w:tcW w:w="1003" w:type="dxa"/>
            <w:vMerge/>
            <w:tcBorders>
              <w:left w:val="single" w:sz="4" w:space="0" w:color="auto"/>
            </w:tcBorders>
            <w:vAlign w:val="center"/>
          </w:tcPr>
          <w:p w:rsidR="0040762D" w:rsidRPr="008F2E69" w:rsidRDefault="0040762D" w:rsidP="000F4030">
            <w:pPr>
              <w:jc w:val="center"/>
              <w:rPr>
                <w:sz w:val="24"/>
                <w:szCs w:val="24"/>
              </w:rPr>
            </w:pPr>
          </w:p>
        </w:tc>
      </w:tr>
    </w:tbl>
    <w:p w:rsidR="00543ED8" w:rsidRDefault="00A42F3C" w:rsidP="00543ED8">
      <w:pPr>
        <w:spacing w:line="360" w:lineRule="auto"/>
        <w:jc w:val="both"/>
        <w:rPr>
          <w:sz w:val="28"/>
          <w:szCs w:val="28"/>
        </w:rPr>
      </w:pPr>
      <w:r w:rsidRPr="008F2E69">
        <w:rPr>
          <w:sz w:val="28"/>
          <w:szCs w:val="28"/>
        </w:rPr>
        <w:t>где Т – текущий ремонт, С – средний ремонт, К – капитальный ремонт.</w:t>
      </w:r>
    </w:p>
    <w:p w:rsidR="00485C89" w:rsidRPr="008F2E69" w:rsidRDefault="00485C89" w:rsidP="00543ED8">
      <w:pPr>
        <w:spacing w:line="360" w:lineRule="auto"/>
        <w:jc w:val="both"/>
        <w:rPr>
          <w:sz w:val="28"/>
          <w:szCs w:val="28"/>
        </w:rPr>
      </w:pPr>
    </w:p>
    <w:p w:rsidR="00A42F3C" w:rsidRDefault="003454DF" w:rsidP="003454DF">
      <w:pPr>
        <w:spacing w:line="360" w:lineRule="auto"/>
        <w:ind w:firstLine="720"/>
        <w:jc w:val="both"/>
        <w:rPr>
          <w:sz w:val="28"/>
          <w:szCs w:val="28"/>
        </w:rPr>
      </w:pPr>
      <w:r w:rsidRPr="008F2E69">
        <w:rPr>
          <w:sz w:val="28"/>
          <w:szCs w:val="28"/>
        </w:rPr>
        <w:t>Рассчитываем эффективный фонд работы каждого вида оборудования</w:t>
      </w:r>
    </w:p>
    <w:p w:rsidR="003454DF" w:rsidRPr="008F2E69" w:rsidRDefault="003454DF" w:rsidP="003454DF">
      <w:pPr>
        <w:spacing w:line="360" w:lineRule="auto"/>
        <w:ind w:firstLine="720"/>
        <w:jc w:val="right"/>
        <w:rPr>
          <w:sz w:val="24"/>
          <w:szCs w:val="24"/>
        </w:rPr>
      </w:pPr>
      <w:r w:rsidRPr="008F2E69">
        <w:rPr>
          <w:sz w:val="24"/>
          <w:szCs w:val="24"/>
        </w:rPr>
        <w:t>Таблица 7. Эффективный фонд работы оборудования.</w:t>
      </w:r>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152"/>
        <w:gridCol w:w="1188"/>
        <w:gridCol w:w="1260"/>
        <w:gridCol w:w="1464"/>
      </w:tblGrid>
      <w:tr w:rsidR="003454DF" w:rsidRPr="008F2E69" w:rsidTr="003454DF">
        <w:trPr>
          <w:cantSplit/>
          <w:trHeight w:val="550"/>
          <w:jc w:val="center"/>
        </w:trPr>
        <w:tc>
          <w:tcPr>
            <w:tcW w:w="3528" w:type="dxa"/>
            <w:vAlign w:val="center"/>
          </w:tcPr>
          <w:p w:rsidR="003454DF" w:rsidRPr="008F2E69" w:rsidRDefault="003454DF" w:rsidP="000F4030">
            <w:pPr>
              <w:jc w:val="center"/>
              <w:rPr>
                <w:sz w:val="24"/>
                <w:szCs w:val="24"/>
              </w:rPr>
            </w:pPr>
            <w:r w:rsidRPr="008F2E69">
              <w:rPr>
                <w:sz w:val="24"/>
                <w:szCs w:val="24"/>
              </w:rPr>
              <w:t>Наименование оборудования</w:t>
            </w:r>
          </w:p>
        </w:tc>
        <w:tc>
          <w:tcPr>
            <w:tcW w:w="1152" w:type="dxa"/>
            <w:vAlign w:val="center"/>
          </w:tcPr>
          <w:p w:rsidR="003454DF" w:rsidRPr="008F2E69" w:rsidRDefault="003454DF" w:rsidP="000F4030">
            <w:pPr>
              <w:jc w:val="center"/>
              <w:rPr>
                <w:sz w:val="24"/>
                <w:szCs w:val="24"/>
              </w:rPr>
            </w:pPr>
            <w:r w:rsidRPr="008F2E69">
              <w:rPr>
                <w:sz w:val="24"/>
                <w:szCs w:val="24"/>
              </w:rPr>
              <w:t>Т</w:t>
            </w:r>
            <w:r w:rsidRPr="008F2E69">
              <w:rPr>
                <w:sz w:val="24"/>
                <w:szCs w:val="24"/>
                <w:vertAlign w:val="subscript"/>
              </w:rPr>
              <w:t>к</w:t>
            </w:r>
            <w:r w:rsidRPr="008F2E69">
              <w:rPr>
                <w:sz w:val="24"/>
                <w:szCs w:val="24"/>
              </w:rPr>
              <w:t>, час.</w:t>
            </w:r>
          </w:p>
        </w:tc>
        <w:tc>
          <w:tcPr>
            <w:tcW w:w="1188" w:type="dxa"/>
            <w:vAlign w:val="center"/>
          </w:tcPr>
          <w:p w:rsidR="003454DF" w:rsidRPr="008F2E69" w:rsidRDefault="003454DF" w:rsidP="000F4030">
            <w:pPr>
              <w:jc w:val="center"/>
              <w:rPr>
                <w:sz w:val="24"/>
                <w:szCs w:val="24"/>
              </w:rPr>
            </w:pPr>
            <w:r w:rsidRPr="008F2E69">
              <w:rPr>
                <w:sz w:val="24"/>
                <w:szCs w:val="24"/>
              </w:rPr>
              <w:t>Т</w:t>
            </w:r>
            <w:r w:rsidRPr="008F2E69">
              <w:rPr>
                <w:sz w:val="24"/>
                <w:szCs w:val="24"/>
                <w:vertAlign w:val="subscript"/>
              </w:rPr>
              <w:t>ппр</w:t>
            </w:r>
            <w:r w:rsidRPr="008F2E69">
              <w:rPr>
                <w:sz w:val="24"/>
                <w:szCs w:val="24"/>
              </w:rPr>
              <w:t>, час.</w:t>
            </w:r>
          </w:p>
        </w:tc>
        <w:tc>
          <w:tcPr>
            <w:tcW w:w="1260" w:type="dxa"/>
            <w:vAlign w:val="center"/>
          </w:tcPr>
          <w:p w:rsidR="003454DF" w:rsidRPr="008F2E69" w:rsidRDefault="003454DF" w:rsidP="000F4030">
            <w:pPr>
              <w:jc w:val="center"/>
              <w:rPr>
                <w:sz w:val="24"/>
                <w:szCs w:val="24"/>
              </w:rPr>
            </w:pPr>
            <w:r w:rsidRPr="008F2E69">
              <w:rPr>
                <w:sz w:val="24"/>
                <w:szCs w:val="24"/>
              </w:rPr>
              <w:t>Т</w:t>
            </w:r>
            <w:r w:rsidRPr="008F2E69">
              <w:rPr>
                <w:sz w:val="24"/>
                <w:szCs w:val="24"/>
                <w:vertAlign w:val="subscript"/>
              </w:rPr>
              <w:t>эфф</w:t>
            </w:r>
            <w:r w:rsidRPr="008F2E69">
              <w:rPr>
                <w:sz w:val="24"/>
                <w:szCs w:val="24"/>
              </w:rPr>
              <w:t>, час.</w:t>
            </w:r>
          </w:p>
        </w:tc>
        <w:tc>
          <w:tcPr>
            <w:tcW w:w="1464" w:type="dxa"/>
            <w:vAlign w:val="center"/>
          </w:tcPr>
          <w:p w:rsidR="003454DF" w:rsidRPr="008F2E69" w:rsidRDefault="003454DF" w:rsidP="000F4030">
            <w:pPr>
              <w:jc w:val="center"/>
              <w:rPr>
                <w:sz w:val="24"/>
                <w:szCs w:val="24"/>
              </w:rPr>
            </w:pPr>
            <w:r w:rsidRPr="008F2E69">
              <w:rPr>
                <w:sz w:val="24"/>
                <w:szCs w:val="24"/>
              </w:rPr>
              <w:t>Мощность</w:t>
            </w:r>
          </w:p>
        </w:tc>
      </w:tr>
      <w:tr w:rsidR="003454DF" w:rsidRPr="008F2E69" w:rsidTr="003454DF">
        <w:trPr>
          <w:jc w:val="center"/>
        </w:trPr>
        <w:tc>
          <w:tcPr>
            <w:tcW w:w="3528" w:type="dxa"/>
          </w:tcPr>
          <w:p w:rsidR="003454DF" w:rsidRPr="008F2E69" w:rsidRDefault="003454DF" w:rsidP="000F4030">
            <w:pPr>
              <w:rPr>
                <w:sz w:val="24"/>
                <w:szCs w:val="24"/>
              </w:rPr>
            </w:pPr>
            <w:r w:rsidRPr="008F2E69">
              <w:rPr>
                <w:sz w:val="24"/>
                <w:szCs w:val="24"/>
              </w:rPr>
              <w:t>Контактный аппарат К-39-4</w:t>
            </w:r>
          </w:p>
        </w:tc>
        <w:tc>
          <w:tcPr>
            <w:tcW w:w="1152" w:type="dxa"/>
            <w:vAlign w:val="center"/>
          </w:tcPr>
          <w:p w:rsidR="003454DF" w:rsidRPr="008F2E69" w:rsidRDefault="003454DF" w:rsidP="000F4030">
            <w:pPr>
              <w:jc w:val="center"/>
              <w:rPr>
                <w:sz w:val="24"/>
                <w:szCs w:val="24"/>
              </w:rPr>
            </w:pPr>
            <w:r w:rsidRPr="008F2E69">
              <w:rPr>
                <w:sz w:val="24"/>
                <w:szCs w:val="24"/>
              </w:rPr>
              <w:t>8760</w:t>
            </w:r>
          </w:p>
        </w:tc>
        <w:tc>
          <w:tcPr>
            <w:tcW w:w="1188" w:type="dxa"/>
            <w:vAlign w:val="center"/>
          </w:tcPr>
          <w:p w:rsidR="003454DF" w:rsidRPr="008F2E69" w:rsidRDefault="003454DF" w:rsidP="000F4030">
            <w:pPr>
              <w:jc w:val="center"/>
              <w:rPr>
                <w:sz w:val="24"/>
                <w:szCs w:val="24"/>
              </w:rPr>
            </w:pPr>
            <w:r w:rsidRPr="008F2E69">
              <w:rPr>
                <w:sz w:val="24"/>
                <w:szCs w:val="24"/>
              </w:rPr>
              <w:t>184</w:t>
            </w:r>
          </w:p>
        </w:tc>
        <w:tc>
          <w:tcPr>
            <w:tcW w:w="1260" w:type="dxa"/>
            <w:vAlign w:val="center"/>
          </w:tcPr>
          <w:p w:rsidR="003454DF" w:rsidRPr="008F2E69" w:rsidRDefault="003454DF" w:rsidP="000F4030">
            <w:pPr>
              <w:jc w:val="center"/>
              <w:rPr>
                <w:sz w:val="24"/>
                <w:szCs w:val="24"/>
              </w:rPr>
            </w:pPr>
            <w:r w:rsidRPr="008F2E69">
              <w:rPr>
                <w:sz w:val="24"/>
                <w:szCs w:val="24"/>
              </w:rPr>
              <w:t>8576</w:t>
            </w:r>
          </w:p>
        </w:tc>
        <w:tc>
          <w:tcPr>
            <w:tcW w:w="1464" w:type="dxa"/>
            <w:vAlign w:val="center"/>
          </w:tcPr>
          <w:p w:rsidR="003454DF" w:rsidRPr="008F2E69" w:rsidRDefault="003454DF" w:rsidP="000F4030">
            <w:pPr>
              <w:jc w:val="center"/>
              <w:rPr>
                <w:sz w:val="24"/>
                <w:szCs w:val="24"/>
              </w:rPr>
            </w:pPr>
            <w:r w:rsidRPr="008F2E69">
              <w:rPr>
                <w:sz w:val="24"/>
                <w:szCs w:val="24"/>
              </w:rPr>
              <w:t>25 042</w:t>
            </w:r>
          </w:p>
        </w:tc>
      </w:tr>
      <w:tr w:rsidR="003454DF" w:rsidRPr="008F2E69" w:rsidTr="003454DF">
        <w:trPr>
          <w:jc w:val="center"/>
        </w:trPr>
        <w:tc>
          <w:tcPr>
            <w:tcW w:w="3528" w:type="dxa"/>
          </w:tcPr>
          <w:p w:rsidR="003454DF" w:rsidRPr="008F2E69" w:rsidRDefault="003454DF" w:rsidP="000F4030">
            <w:pPr>
              <w:rPr>
                <w:sz w:val="24"/>
                <w:szCs w:val="24"/>
              </w:rPr>
            </w:pPr>
            <w:r w:rsidRPr="008F2E69">
              <w:rPr>
                <w:sz w:val="24"/>
                <w:szCs w:val="24"/>
              </w:rPr>
              <w:t>Печь для сжигания серы</w:t>
            </w:r>
          </w:p>
        </w:tc>
        <w:tc>
          <w:tcPr>
            <w:tcW w:w="1152" w:type="dxa"/>
            <w:vAlign w:val="center"/>
          </w:tcPr>
          <w:p w:rsidR="003454DF" w:rsidRPr="008F2E69" w:rsidRDefault="003454DF" w:rsidP="000F4030">
            <w:pPr>
              <w:jc w:val="center"/>
              <w:rPr>
                <w:sz w:val="24"/>
                <w:szCs w:val="24"/>
              </w:rPr>
            </w:pPr>
            <w:r w:rsidRPr="008F2E69">
              <w:rPr>
                <w:sz w:val="24"/>
                <w:szCs w:val="24"/>
              </w:rPr>
              <w:t>8760</w:t>
            </w:r>
          </w:p>
        </w:tc>
        <w:tc>
          <w:tcPr>
            <w:tcW w:w="1188" w:type="dxa"/>
            <w:vAlign w:val="center"/>
          </w:tcPr>
          <w:p w:rsidR="003454DF" w:rsidRPr="008F2E69" w:rsidRDefault="003454DF" w:rsidP="000F4030">
            <w:pPr>
              <w:jc w:val="center"/>
              <w:rPr>
                <w:sz w:val="24"/>
                <w:szCs w:val="24"/>
              </w:rPr>
            </w:pPr>
            <w:r w:rsidRPr="008F2E69">
              <w:rPr>
                <w:sz w:val="24"/>
                <w:szCs w:val="24"/>
              </w:rPr>
              <w:t>732</w:t>
            </w:r>
          </w:p>
        </w:tc>
        <w:tc>
          <w:tcPr>
            <w:tcW w:w="1260" w:type="dxa"/>
            <w:vAlign w:val="center"/>
          </w:tcPr>
          <w:p w:rsidR="003454DF" w:rsidRPr="008F2E69" w:rsidRDefault="003454DF" w:rsidP="000F4030">
            <w:pPr>
              <w:jc w:val="center"/>
              <w:rPr>
                <w:sz w:val="24"/>
                <w:szCs w:val="24"/>
              </w:rPr>
            </w:pPr>
            <w:r w:rsidRPr="008F2E69">
              <w:rPr>
                <w:sz w:val="24"/>
                <w:szCs w:val="24"/>
              </w:rPr>
              <w:t>8028</w:t>
            </w:r>
          </w:p>
        </w:tc>
        <w:tc>
          <w:tcPr>
            <w:tcW w:w="1464" w:type="dxa"/>
            <w:vAlign w:val="center"/>
          </w:tcPr>
          <w:p w:rsidR="003454DF" w:rsidRPr="008F2E69" w:rsidRDefault="003454DF" w:rsidP="000F4030">
            <w:pPr>
              <w:jc w:val="center"/>
              <w:rPr>
                <w:sz w:val="24"/>
                <w:szCs w:val="24"/>
              </w:rPr>
            </w:pPr>
            <w:r w:rsidRPr="008F2E69">
              <w:rPr>
                <w:sz w:val="24"/>
                <w:szCs w:val="24"/>
              </w:rPr>
              <w:t>92964</w:t>
            </w:r>
          </w:p>
        </w:tc>
      </w:tr>
      <w:tr w:rsidR="003454DF" w:rsidRPr="008F2E69" w:rsidTr="003454DF">
        <w:trPr>
          <w:jc w:val="center"/>
        </w:trPr>
        <w:tc>
          <w:tcPr>
            <w:tcW w:w="3528" w:type="dxa"/>
          </w:tcPr>
          <w:p w:rsidR="003454DF" w:rsidRPr="008F2E69" w:rsidRDefault="003454DF" w:rsidP="000F4030">
            <w:pPr>
              <w:rPr>
                <w:sz w:val="24"/>
                <w:szCs w:val="24"/>
              </w:rPr>
            </w:pPr>
            <w:r w:rsidRPr="008F2E69">
              <w:rPr>
                <w:sz w:val="24"/>
                <w:szCs w:val="24"/>
              </w:rPr>
              <w:t>Сушильная башня</w:t>
            </w:r>
          </w:p>
        </w:tc>
        <w:tc>
          <w:tcPr>
            <w:tcW w:w="1152" w:type="dxa"/>
            <w:vAlign w:val="center"/>
          </w:tcPr>
          <w:p w:rsidR="003454DF" w:rsidRPr="008F2E69" w:rsidRDefault="003454DF" w:rsidP="000F4030">
            <w:pPr>
              <w:jc w:val="center"/>
              <w:rPr>
                <w:sz w:val="24"/>
                <w:szCs w:val="24"/>
              </w:rPr>
            </w:pPr>
            <w:r w:rsidRPr="008F2E69">
              <w:rPr>
                <w:sz w:val="24"/>
                <w:szCs w:val="24"/>
              </w:rPr>
              <w:t>8760</w:t>
            </w:r>
          </w:p>
        </w:tc>
        <w:tc>
          <w:tcPr>
            <w:tcW w:w="1188" w:type="dxa"/>
            <w:vAlign w:val="center"/>
          </w:tcPr>
          <w:p w:rsidR="003454DF" w:rsidRPr="008F2E69" w:rsidRDefault="003454DF" w:rsidP="000F4030">
            <w:pPr>
              <w:jc w:val="center"/>
              <w:rPr>
                <w:sz w:val="24"/>
                <w:szCs w:val="24"/>
              </w:rPr>
            </w:pPr>
            <w:r w:rsidRPr="008F2E69">
              <w:rPr>
                <w:sz w:val="24"/>
                <w:szCs w:val="24"/>
              </w:rPr>
              <w:t>184</w:t>
            </w:r>
          </w:p>
        </w:tc>
        <w:tc>
          <w:tcPr>
            <w:tcW w:w="1260" w:type="dxa"/>
            <w:vAlign w:val="center"/>
          </w:tcPr>
          <w:p w:rsidR="003454DF" w:rsidRPr="008F2E69" w:rsidRDefault="003454DF" w:rsidP="000F4030">
            <w:pPr>
              <w:jc w:val="center"/>
              <w:rPr>
                <w:sz w:val="24"/>
                <w:szCs w:val="24"/>
              </w:rPr>
            </w:pPr>
            <w:r w:rsidRPr="008F2E69">
              <w:rPr>
                <w:sz w:val="24"/>
                <w:szCs w:val="24"/>
              </w:rPr>
              <w:t>8576</w:t>
            </w:r>
          </w:p>
        </w:tc>
        <w:tc>
          <w:tcPr>
            <w:tcW w:w="1464" w:type="dxa"/>
            <w:vAlign w:val="center"/>
          </w:tcPr>
          <w:p w:rsidR="003454DF" w:rsidRPr="008F2E69" w:rsidRDefault="003454DF" w:rsidP="000F4030">
            <w:pPr>
              <w:jc w:val="center"/>
              <w:rPr>
                <w:sz w:val="24"/>
                <w:szCs w:val="24"/>
              </w:rPr>
            </w:pPr>
            <w:r w:rsidRPr="008F2E69">
              <w:rPr>
                <w:sz w:val="24"/>
                <w:szCs w:val="24"/>
              </w:rPr>
              <w:t>59 174</w:t>
            </w:r>
          </w:p>
        </w:tc>
      </w:tr>
      <w:tr w:rsidR="003454DF" w:rsidRPr="008F2E69" w:rsidTr="003454DF">
        <w:trPr>
          <w:jc w:val="center"/>
        </w:trPr>
        <w:tc>
          <w:tcPr>
            <w:tcW w:w="3528" w:type="dxa"/>
          </w:tcPr>
          <w:p w:rsidR="003454DF" w:rsidRPr="008F2E69" w:rsidRDefault="003454DF" w:rsidP="000F4030">
            <w:pPr>
              <w:rPr>
                <w:sz w:val="24"/>
                <w:szCs w:val="24"/>
              </w:rPr>
            </w:pPr>
            <w:r w:rsidRPr="008F2E69">
              <w:rPr>
                <w:sz w:val="24"/>
                <w:szCs w:val="24"/>
              </w:rPr>
              <w:t>Абсорбер для к-ты технической</w:t>
            </w:r>
          </w:p>
        </w:tc>
        <w:tc>
          <w:tcPr>
            <w:tcW w:w="1152" w:type="dxa"/>
            <w:vAlign w:val="center"/>
          </w:tcPr>
          <w:p w:rsidR="003454DF" w:rsidRPr="008F2E69" w:rsidRDefault="003454DF" w:rsidP="000F4030">
            <w:pPr>
              <w:jc w:val="center"/>
              <w:rPr>
                <w:sz w:val="24"/>
                <w:szCs w:val="24"/>
              </w:rPr>
            </w:pPr>
            <w:r w:rsidRPr="008F2E69">
              <w:rPr>
                <w:sz w:val="24"/>
                <w:szCs w:val="24"/>
              </w:rPr>
              <w:t>8760</w:t>
            </w:r>
          </w:p>
        </w:tc>
        <w:tc>
          <w:tcPr>
            <w:tcW w:w="1188" w:type="dxa"/>
            <w:vAlign w:val="center"/>
          </w:tcPr>
          <w:p w:rsidR="003454DF" w:rsidRPr="008F2E69" w:rsidRDefault="003454DF" w:rsidP="000F4030">
            <w:pPr>
              <w:jc w:val="center"/>
              <w:rPr>
                <w:sz w:val="24"/>
                <w:szCs w:val="24"/>
              </w:rPr>
            </w:pPr>
            <w:r w:rsidRPr="008F2E69">
              <w:rPr>
                <w:sz w:val="24"/>
                <w:szCs w:val="24"/>
              </w:rPr>
              <w:t>208</w:t>
            </w:r>
          </w:p>
        </w:tc>
        <w:tc>
          <w:tcPr>
            <w:tcW w:w="1260" w:type="dxa"/>
            <w:vAlign w:val="center"/>
          </w:tcPr>
          <w:p w:rsidR="003454DF" w:rsidRPr="008F2E69" w:rsidRDefault="003454DF" w:rsidP="000F4030">
            <w:pPr>
              <w:jc w:val="center"/>
              <w:rPr>
                <w:sz w:val="24"/>
                <w:szCs w:val="24"/>
              </w:rPr>
            </w:pPr>
            <w:r w:rsidRPr="008F2E69">
              <w:rPr>
                <w:sz w:val="24"/>
                <w:szCs w:val="24"/>
              </w:rPr>
              <w:t>8552</w:t>
            </w:r>
          </w:p>
        </w:tc>
        <w:tc>
          <w:tcPr>
            <w:tcW w:w="1464" w:type="dxa"/>
            <w:vAlign w:val="center"/>
          </w:tcPr>
          <w:p w:rsidR="003454DF" w:rsidRPr="008F2E69" w:rsidRDefault="003454DF" w:rsidP="000F4030">
            <w:pPr>
              <w:jc w:val="center"/>
              <w:rPr>
                <w:sz w:val="24"/>
                <w:szCs w:val="24"/>
              </w:rPr>
            </w:pPr>
            <w:r w:rsidRPr="008F2E69">
              <w:rPr>
                <w:sz w:val="24"/>
                <w:szCs w:val="24"/>
              </w:rPr>
              <w:t>59 009</w:t>
            </w:r>
          </w:p>
        </w:tc>
      </w:tr>
      <w:tr w:rsidR="003454DF" w:rsidRPr="008F2E69" w:rsidTr="003454DF">
        <w:trPr>
          <w:trHeight w:val="295"/>
          <w:jc w:val="center"/>
        </w:trPr>
        <w:tc>
          <w:tcPr>
            <w:tcW w:w="3528" w:type="dxa"/>
          </w:tcPr>
          <w:p w:rsidR="003454DF" w:rsidRPr="008F2E69" w:rsidRDefault="003454DF" w:rsidP="000F4030">
            <w:pPr>
              <w:rPr>
                <w:sz w:val="24"/>
                <w:szCs w:val="24"/>
              </w:rPr>
            </w:pPr>
            <w:r w:rsidRPr="008F2E69">
              <w:rPr>
                <w:sz w:val="24"/>
                <w:szCs w:val="24"/>
              </w:rPr>
              <w:t>Абсорбер для к-ты реактивной</w:t>
            </w:r>
          </w:p>
        </w:tc>
        <w:tc>
          <w:tcPr>
            <w:tcW w:w="1152" w:type="dxa"/>
            <w:vAlign w:val="center"/>
          </w:tcPr>
          <w:p w:rsidR="003454DF" w:rsidRPr="008F2E69" w:rsidRDefault="003454DF" w:rsidP="000F4030">
            <w:pPr>
              <w:jc w:val="center"/>
              <w:rPr>
                <w:sz w:val="24"/>
                <w:szCs w:val="24"/>
              </w:rPr>
            </w:pPr>
            <w:r w:rsidRPr="008F2E69">
              <w:rPr>
                <w:sz w:val="24"/>
                <w:szCs w:val="24"/>
              </w:rPr>
              <w:t>8760</w:t>
            </w:r>
          </w:p>
        </w:tc>
        <w:tc>
          <w:tcPr>
            <w:tcW w:w="1188" w:type="dxa"/>
            <w:vAlign w:val="center"/>
          </w:tcPr>
          <w:p w:rsidR="003454DF" w:rsidRPr="008F2E69" w:rsidRDefault="003454DF" w:rsidP="000F4030">
            <w:pPr>
              <w:jc w:val="center"/>
              <w:rPr>
                <w:sz w:val="24"/>
                <w:szCs w:val="24"/>
              </w:rPr>
            </w:pPr>
            <w:r w:rsidRPr="008F2E69">
              <w:rPr>
                <w:sz w:val="24"/>
                <w:szCs w:val="24"/>
              </w:rPr>
              <w:t>144</w:t>
            </w:r>
          </w:p>
        </w:tc>
        <w:tc>
          <w:tcPr>
            <w:tcW w:w="1260" w:type="dxa"/>
            <w:vAlign w:val="center"/>
          </w:tcPr>
          <w:p w:rsidR="003454DF" w:rsidRPr="008F2E69" w:rsidRDefault="003454DF" w:rsidP="000F4030">
            <w:pPr>
              <w:jc w:val="center"/>
              <w:rPr>
                <w:sz w:val="24"/>
                <w:szCs w:val="24"/>
              </w:rPr>
            </w:pPr>
            <w:r w:rsidRPr="008F2E69">
              <w:rPr>
                <w:sz w:val="24"/>
                <w:szCs w:val="24"/>
              </w:rPr>
              <w:t>8616</w:t>
            </w:r>
          </w:p>
        </w:tc>
        <w:tc>
          <w:tcPr>
            <w:tcW w:w="1464" w:type="dxa"/>
            <w:vAlign w:val="center"/>
          </w:tcPr>
          <w:p w:rsidR="003454DF" w:rsidRPr="008F2E69" w:rsidRDefault="003454DF" w:rsidP="000F4030">
            <w:pPr>
              <w:jc w:val="center"/>
              <w:rPr>
                <w:sz w:val="24"/>
                <w:szCs w:val="24"/>
              </w:rPr>
            </w:pPr>
            <w:r w:rsidRPr="008F2E69">
              <w:rPr>
                <w:sz w:val="24"/>
                <w:szCs w:val="24"/>
              </w:rPr>
              <w:t>11 545</w:t>
            </w:r>
          </w:p>
        </w:tc>
      </w:tr>
    </w:tbl>
    <w:p w:rsidR="003454DF" w:rsidRPr="008F2E69" w:rsidRDefault="003454DF" w:rsidP="003454DF">
      <w:pPr>
        <w:spacing w:line="360" w:lineRule="auto"/>
        <w:ind w:firstLine="720"/>
        <w:rPr>
          <w:sz w:val="28"/>
          <w:szCs w:val="28"/>
        </w:rPr>
      </w:pPr>
    </w:p>
    <w:p w:rsidR="003454DF" w:rsidRPr="008F2E69" w:rsidRDefault="003454DF" w:rsidP="003454DF">
      <w:pPr>
        <w:spacing w:line="360" w:lineRule="auto"/>
        <w:ind w:firstLine="720"/>
        <w:jc w:val="both"/>
        <w:rPr>
          <w:sz w:val="28"/>
          <w:szCs w:val="28"/>
        </w:rPr>
      </w:pPr>
      <w:r w:rsidRPr="008F2E69">
        <w:rPr>
          <w:sz w:val="28"/>
          <w:szCs w:val="28"/>
        </w:rPr>
        <w:t>Примечание:</w:t>
      </w:r>
    </w:p>
    <w:p w:rsidR="003454DF" w:rsidRPr="008F2E69" w:rsidRDefault="003454DF" w:rsidP="003454DF">
      <w:pPr>
        <w:spacing w:line="360" w:lineRule="auto"/>
        <w:ind w:firstLine="720"/>
        <w:jc w:val="both"/>
        <w:rPr>
          <w:sz w:val="28"/>
          <w:szCs w:val="28"/>
        </w:rPr>
      </w:pPr>
      <w:r w:rsidRPr="008F2E69">
        <w:rPr>
          <w:sz w:val="28"/>
          <w:szCs w:val="28"/>
        </w:rPr>
        <w:t>Т</w:t>
      </w:r>
      <w:r w:rsidRPr="008F2E69">
        <w:rPr>
          <w:sz w:val="28"/>
          <w:szCs w:val="28"/>
          <w:vertAlign w:val="subscript"/>
        </w:rPr>
        <w:t>эфф</w:t>
      </w:r>
      <w:r w:rsidRPr="008F2E69">
        <w:rPr>
          <w:sz w:val="28"/>
          <w:szCs w:val="28"/>
        </w:rPr>
        <w:t xml:space="preserve"> – эффективный фонд времени ремонта оборудования:</w:t>
      </w:r>
    </w:p>
    <w:p w:rsidR="003454DF" w:rsidRPr="008F2E69" w:rsidRDefault="003454DF" w:rsidP="003454DF">
      <w:pPr>
        <w:spacing w:line="360" w:lineRule="auto"/>
        <w:jc w:val="center"/>
        <w:rPr>
          <w:b/>
          <w:sz w:val="28"/>
          <w:szCs w:val="28"/>
        </w:rPr>
      </w:pPr>
      <w:r w:rsidRPr="008F2E69">
        <w:rPr>
          <w:b/>
          <w:sz w:val="28"/>
          <w:szCs w:val="28"/>
        </w:rPr>
        <w:t>Т</w:t>
      </w:r>
      <w:r w:rsidRPr="008F2E69">
        <w:rPr>
          <w:b/>
          <w:sz w:val="28"/>
          <w:szCs w:val="28"/>
          <w:vertAlign w:val="subscript"/>
        </w:rPr>
        <w:t>эфф</w:t>
      </w:r>
      <w:r w:rsidRPr="008F2E69">
        <w:rPr>
          <w:sz w:val="28"/>
          <w:szCs w:val="28"/>
        </w:rPr>
        <w:t xml:space="preserve"> </w:t>
      </w:r>
      <w:r w:rsidRPr="008F2E69">
        <w:rPr>
          <w:b/>
          <w:sz w:val="28"/>
          <w:szCs w:val="28"/>
        </w:rPr>
        <w:t>= Т</w:t>
      </w:r>
      <w:r w:rsidRPr="008F2E69">
        <w:rPr>
          <w:b/>
          <w:sz w:val="28"/>
          <w:szCs w:val="28"/>
          <w:vertAlign w:val="subscript"/>
        </w:rPr>
        <w:t>к</w:t>
      </w:r>
      <w:r w:rsidRPr="008F2E69">
        <w:rPr>
          <w:b/>
          <w:sz w:val="28"/>
          <w:szCs w:val="28"/>
        </w:rPr>
        <w:t xml:space="preserve"> – Т</w:t>
      </w:r>
      <w:r w:rsidRPr="008F2E69">
        <w:rPr>
          <w:b/>
          <w:sz w:val="28"/>
          <w:szCs w:val="28"/>
          <w:vertAlign w:val="subscript"/>
        </w:rPr>
        <w:t>ппр</w:t>
      </w:r>
      <w:r w:rsidRPr="008F2E69">
        <w:rPr>
          <w:b/>
          <w:sz w:val="28"/>
          <w:szCs w:val="28"/>
        </w:rPr>
        <w:t>.</w:t>
      </w:r>
    </w:p>
    <w:p w:rsidR="003454DF" w:rsidRPr="008F2E69" w:rsidRDefault="003454DF" w:rsidP="003454DF">
      <w:pPr>
        <w:spacing w:line="360" w:lineRule="auto"/>
        <w:ind w:firstLine="720"/>
        <w:jc w:val="both"/>
        <w:rPr>
          <w:sz w:val="28"/>
          <w:szCs w:val="28"/>
        </w:rPr>
      </w:pPr>
      <w:r w:rsidRPr="008F2E69">
        <w:rPr>
          <w:sz w:val="28"/>
          <w:szCs w:val="28"/>
        </w:rPr>
        <w:t>Мощность (М):</w:t>
      </w:r>
    </w:p>
    <w:p w:rsidR="003454DF" w:rsidRPr="008F2E69" w:rsidRDefault="003454DF" w:rsidP="003454DF">
      <w:pPr>
        <w:spacing w:line="360" w:lineRule="auto"/>
        <w:ind w:firstLine="720"/>
        <w:jc w:val="center"/>
        <w:rPr>
          <w:sz w:val="28"/>
          <w:szCs w:val="28"/>
        </w:rPr>
      </w:pPr>
      <w:r w:rsidRPr="008F2E69">
        <w:rPr>
          <w:b/>
          <w:sz w:val="28"/>
          <w:szCs w:val="28"/>
        </w:rPr>
        <w:t>М</w:t>
      </w:r>
      <w:r w:rsidRPr="008F2E69">
        <w:rPr>
          <w:sz w:val="28"/>
          <w:szCs w:val="28"/>
        </w:rPr>
        <w:t xml:space="preserve"> </w:t>
      </w:r>
      <w:r w:rsidRPr="008F2E69">
        <w:rPr>
          <w:b/>
          <w:sz w:val="28"/>
          <w:szCs w:val="28"/>
        </w:rPr>
        <w:t xml:space="preserve">= </w:t>
      </w:r>
      <w:r w:rsidRPr="008F2E69">
        <w:rPr>
          <w:b/>
          <w:sz w:val="28"/>
          <w:szCs w:val="28"/>
          <w:lang w:val="en-US"/>
        </w:rPr>
        <w:t>n</w:t>
      </w:r>
      <w:r w:rsidRPr="008F2E69">
        <w:rPr>
          <w:b/>
          <w:sz w:val="28"/>
          <w:szCs w:val="28"/>
        </w:rPr>
        <w:t xml:space="preserve"> * Произв</w:t>
      </w:r>
      <w:r w:rsidR="00C26A9B">
        <w:rPr>
          <w:b/>
          <w:sz w:val="28"/>
          <w:szCs w:val="28"/>
        </w:rPr>
        <w:t>одительнос</w:t>
      </w:r>
      <w:r w:rsidRPr="008F2E69">
        <w:rPr>
          <w:b/>
          <w:sz w:val="28"/>
          <w:szCs w:val="28"/>
        </w:rPr>
        <w:t>ть оборудования * Т</w:t>
      </w:r>
      <w:r w:rsidRPr="008F2E69">
        <w:rPr>
          <w:b/>
          <w:sz w:val="28"/>
          <w:szCs w:val="28"/>
          <w:vertAlign w:val="subscript"/>
        </w:rPr>
        <w:t>эфф</w:t>
      </w:r>
      <w:r w:rsidRPr="008F2E69">
        <w:rPr>
          <w:sz w:val="28"/>
          <w:szCs w:val="28"/>
        </w:rPr>
        <w:t>,</w:t>
      </w:r>
    </w:p>
    <w:p w:rsidR="003454DF" w:rsidRPr="008F2E69" w:rsidRDefault="003454DF" w:rsidP="003454DF">
      <w:pPr>
        <w:spacing w:line="360" w:lineRule="auto"/>
        <w:ind w:firstLine="720"/>
        <w:jc w:val="both"/>
        <w:rPr>
          <w:i/>
          <w:sz w:val="28"/>
          <w:szCs w:val="28"/>
        </w:rPr>
      </w:pPr>
      <w:r w:rsidRPr="008F2E69">
        <w:rPr>
          <w:sz w:val="28"/>
          <w:szCs w:val="28"/>
        </w:rPr>
        <w:t xml:space="preserve">где </w:t>
      </w:r>
      <w:r w:rsidRPr="008F2E69">
        <w:rPr>
          <w:sz w:val="28"/>
          <w:szCs w:val="28"/>
          <w:lang w:val="en-US"/>
        </w:rPr>
        <w:t>n</w:t>
      </w:r>
      <w:r w:rsidRPr="008F2E69">
        <w:rPr>
          <w:sz w:val="28"/>
          <w:szCs w:val="28"/>
        </w:rPr>
        <w:t xml:space="preserve"> – количество однотипного оборудования.</w:t>
      </w:r>
    </w:p>
    <w:p w:rsidR="003454DF" w:rsidRPr="008F2E69" w:rsidRDefault="003454DF" w:rsidP="003454DF">
      <w:pPr>
        <w:spacing w:line="360" w:lineRule="auto"/>
        <w:ind w:firstLine="720"/>
        <w:jc w:val="both"/>
        <w:rPr>
          <w:sz w:val="28"/>
          <w:szCs w:val="28"/>
        </w:rPr>
      </w:pPr>
      <w:r w:rsidRPr="008F2E69">
        <w:rPr>
          <w:sz w:val="28"/>
          <w:szCs w:val="28"/>
        </w:rPr>
        <w:t xml:space="preserve">       На  предприятиях  производственная  мощность  устанавливается  по   ведущим цехам, в которых сосредоточена наибольшая часть действующего технологического</w:t>
      </w:r>
      <w:r w:rsidR="007D3C54" w:rsidRPr="008F2E69">
        <w:rPr>
          <w:sz w:val="28"/>
          <w:szCs w:val="28"/>
        </w:rPr>
        <w:t xml:space="preserve"> </w:t>
      </w:r>
      <w:r w:rsidRPr="008F2E69">
        <w:rPr>
          <w:sz w:val="28"/>
          <w:szCs w:val="28"/>
        </w:rPr>
        <w:t>оборудования. Ведущим  оборудованием  явля</w:t>
      </w:r>
      <w:r w:rsidR="007D3C54" w:rsidRPr="008F2E69">
        <w:rPr>
          <w:sz w:val="28"/>
          <w:szCs w:val="28"/>
        </w:rPr>
        <w:t xml:space="preserve">ется </w:t>
      </w:r>
      <w:r w:rsidRPr="008F2E69">
        <w:rPr>
          <w:sz w:val="28"/>
          <w:szCs w:val="28"/>
        </w:rPr>
        <w:t>контактный  аппарат</w:t>
      </w:r>
      <w:r w:rsidR="007D3C54" w:rsidRPr="008F2E69">
        <w:rPr>
          <w:sz w:val="28"/>
          <w:szCs w:val="28"/>
        </w:rPr>
        <w:t>.</w:t>
      </w:r>
    </w:p>
    <w:p w:rsidR="007D3C54" w:rsidRPr="008F2E69" w:rsidRDefault="00F77761" w:rsidP="00485C89">
      <w:pPr>
        <w:spacing w:line="360" w:lineRule="auto"/>
        <w:ind w:firstLine="720"/>
        <w:jc w:val="center"/>
      </w:pPr>
      <w:r>
        <w:rPr>
          <w:noProof/>
          <w:sz w:val="28"/>
          <w:szCs w:val="28"/>
        </w:rPr>
        <w:pict>
          <v:line id="_x0000_s1545" style="position:absolute;left:0;text-align:left;z-index:251660800" from="381.6pt,175.35pt" to="444.6pt,175.35pt" strokeweight="1.5pt"/>
        </w:pict>
      </w:r>
      <w:r>
        <w:rPr>
          <w:noProof/>
          <w:sz w:val="28"/>
          <w:szCs w:val="28"/>
        </w:rPr>
        <w:pict>
          <v:line id="_x0000_s1533" style="position:absolute;left:0;text-align:left;z-index:251658752" from="102.6pt,139.35pt" to="372.6pt,139.35pt" strokeweight="1.5pt"/>
        </w:pict>
      </w:r>
      <w:r>
        <w:pict>
          <v:shape id="_x0000_i1031" type="#_x0000_t75" style="width:426.75pt;height:223.5pt">
            <v:imagedata r:id="rId11" o:title=""/>
          </v:shape>
        </w:pict>
      </w:r>
    </w:p>
    <w:p w:rsidR="00CD6FB9" w:rsidRPr="008F2E69" w:rsidRDefault="00CD6FB9" w:rsidP="00CD6FB9">
      <w:pPr>
        <w:spacing w:line="360" w:lineRule="auto"/>
        <w:ind w:firstLine="720"/>
        <w:rPr>
          <w:sz w:val="28"/>
          <w:szCs w:val="28"/>
        </w:rPr>
      </w:pPr>
      <w:r w:rsidRPr="008F2E69">
        <w:rPr>
          <w:sz w:val="28"/>
          <w:szCs w:val="28"/>
        </w:rPr>
        <w:t>Обозначения:</w:t>
      </w:r>
    </w:p>
    <w:p w:rsidR="00CD6FB9" w:rsidRPr="008F2E69" w:rsidRDefault="00CD6FB9" w:rsidP="00CD6FB9">
      <w:pPr>
        <w:spacing w:line="360" w:lineRule="auto"/>
        <w:ind w:firstLine="720"/>
        <w:rPr>
          <w:sz w:val="28"/>
          <w:szCs w:val="28"/>
        </w:rPr>
      </w:pPr>
      <w:r w:rsidRPr="008F2E69">
        <w:rPr>
          <w:sz w:val="28"/>
          <w:szCs w:val="28"/>
        </w:rPr>
        <w:t>1 – печь для сжигания серы;</w:t>
      </w:r>
    </w:p>
    <w:p w:rsidR="00CD6FB9" w:rsidRPr="008F2E69" w:rsidRDefault="00CD6FB9" w:rsidP="00CD6FB9">
      <w:pPr>
        <w:spacing w:line="360" w:lineRule="auto"/>
        <w:ind w:firstLine="720"/>
        <w:rPr>
          <w:sz w:val="28"/>
          <w:szCs w:val="28"/>
        </w:rPr>
      </w:pPr>
      <w:r w:rsidRPr="008F2E69">
        <w:rPr>
          <w:sz w:val="28"/>
          <w:szCs w:val="28"/>
        </w:rPr>
        <w:t>2 – сушильная башня;</w:t>
      </w:r>
    </w:p>
    <w:p w:rsidR="00CD6FB9" w:rsidRPr="008F2E69" w:rsidRDefault="00CD6FB9" w:rsidP="00CD6FB9">
      <w:pPr>
        <w:spacing w:line="360" w:lineRule="auto"/>
        <w:ind w:firstLine="720"/>
        <w:rPr>
          <w:sz w:val="28"/>
          <w:szCs w:val="28"/>
        </w:rPr>
      </w:pPr>
      <w:r w:rsidRPr="008F2E69">
        <w:rPr>
          <w:sz w:val="28"/>
          <w:szCs w:val="28"/>
        </w:rPr>
        <w:t>3 – контактный аппарат К-39-4;</w:t>
      </w:r>
    </w:p>
    <w:p w:rsidR="00CD6FB9" w:rsidRPr="008F2E69" w:rsidRDefault="00CD6FB9" w:rsidP="00CD6FB9">
      <w:pPr>
        <w:spacing w:line="360" w:lineRule="auto"/>
        <w:ind w:firstLine="720"/>
        <w:rPr>
          <w:sz w:val="28"/>
          <w:szCs w:val="28"/>
        </w:rPr>
      </w:pPr>
      <w:r w:rsidRPr="008F2E69">
        <w:rPr>
          <w:sz w:val="28"/>
          <w:szCs w:val="28"/>
        </w:rPr>
        <w:t>4 – абсорбер для кислоты технической;</w:t>
      </w:r>
    </w:p>
    <w:p w:rsidR="00CD6FB9" w:rsidRPr="008F2E69" w:rsidRDefault="00CD6FB9" w:rsidP="00CD6FB9">
      <w:pPr>
        <w:spacing w:line="360" w:lineRule="auto"/>
        <w:ind w:firstLine="720"/>
        <w:rPr>
          <w:sz w:val="28"/>
          <w:szCs w:val="28"/>
        </w:rPr>
      </w:pPr>
      <w:r w:rsidRPr="008F2E69">
        <w:rPr>
          <w:sz w:val="28"/>
          <w:szCs w:val="28"/>
        </w:rPr>
        <w:t>5 – абсорбер для кислоты реактивной.</w:t>
      </w:r>
    </w:p>
    <w:p w:rsidR="00F7312B" w:rsidRPr="008F2E69" w:rsidRDefault="00F7312B" w:rsidP="00F7312B">
      <w:pPr>
        <w:spacing w:line="360" w:lineRule="auto"/>
        <w:ind w:firstLine="720"/>
        <w:jc w:val="both"/>
        <w:rPr>
          <w:sz w:val="28"/>
          <w:szCs w:val="28"/>
        </w:rPr>
      </w:pPr>
      <w:r w:rsidRPr="008F2E69">
        <w:rPr>
          <w:sz w:val="28"/>
          <w:szCs w:val="28"/>
        </w:rPr>
        <w:t>На основе расчета производственной мощности отдельных единиц и групп оборудования предприятия выявляются так называемые «узкие» и «широкие» места и планируются мероприятия по выравниванию мощности, в том числе за счет ввода нового оборудования. Для того, чтобы определить эти «узкие» места исходного производства, необходимо определить плановую производственную программу с учетом остатков готовой продукции на складе на начало и конец года:</w:t>
      </w:r>
    </w:p>
    <w:p w:rsidR="00F7312B" w:rsidRPr="008F2E69" w:rsidRDefault="00F7312B" w:rsidP="00F7312B">
      <w:pPr>
        <w:spacing w:line="360" w:lineRule="auto"/>
        <w:ind w:firstLine="720"/>
        <w:jc w:val="center"/>
        <w:rPr>
          <w:b/>
          <w:sz w:val="28"/>
          <w:szCs w:val="28"/>
        </w:rPr>
      </w:pPr>
      <w:r w:rsidRPr="008F2E69">
        <w:rPr>
          <w:b/>
          <w:sz w:val="28"/>
          <w:szCs w:val="28"/>
        </w:rPr>
        <w:t xml:space="preserve">ППП = </w:t>
      </w:r>
      <w:r w:rsidRPr="008F2E69">
        <w:rPr>
          <w:b/>
          <w:sz w:val="28"/>
          <w:szCs w:val="28"/>
          <w:lang w:val="en-US"/>
        </w:rPr>
        <w:t>V</w:t>
      </w:r>
      <w:r w:rsidRPr="008F2E69">
        <w:rPr>
          <w:b/>
          <w:sz w:val="28"/>
          <w:szCs w:val="28"/>
          <w:vertAlign w:val="subscript"/>
        </w:rPr>
        <w:t>реал</w:t>
      </w:r>
      <w:r w:rsidRPr="008F2E69">
        <w:rPr>
          <w:b/>
          <w:sz w:val="28"/>
          <w:szCs w:val="28"/>
        </w:rPr>
        <w:t xml:space="preserve"> - Ост. ГП</w:t>
      </w:r>
      <w:r w:rsidRPr="008F2E69">
        <w:rPr>
          <w:b/>
          <w:sz w:val="28"/>
          <w:szCs w:val="28"/>
          <w:vertAlign w:val="subscript"/>
        </w:rPr>
        <w:t>нач</w:t>
      </w:r>
      <w:r w:rsidRPr="008F2E69">
        <w:rPr>
          <w:b/>
          <w:sz w:val="28"/>
          <w:szCs w:val="28"/>
        </w:rPr>
        <w:t xml:space="preserve"> + Ост. ГП </w:t>
      </w:r>
      <w:r w:rsidRPr="008F2E69">
        <w:rPr>
          <w:b/>
          <w:sz w:val="28"/>
          <w:szCs w:val="28"/>
          <w:vertAlign w:val="subscript"/>
        </w:rPr>
        <w:t>кон</w:t>
      </w:r>
    </w:p>
    <w:p w:rsidR="00F7312B" w:rsidRPr="008F2E69" w:rsidRDefault="00F7312B" w:rsidP="00543ED8">
      <w:pPr>
        <w:spacing w:line="360" w:lineRule="auto"/>
        <w:jc w:val="both"/>
        <w:rPr>
          <w:sz w:val="28"/>
          <w:szCs w:val="28"/>
        </w:rPr>
      </w:pPr>
    </w:p>
    <w:p w:rsidR="00543ED8" w:rsidRPr="008F2E69" w:rsidRDefault="00543ED8" w:rsidP="00F7312B">
      <w:pPr>
        <w:ind w:left="360"/>
        <w:jc w:val="right"/>
        <w:rPr>
          <w:sz w:val="24"/>
          <w:szCs w:val="24"/>
        </w:rPr>
      </w:pPr>
      <w:r w:rsidRPr="008F2E69">
        <w:rPr>
          <w:sz w:val="24"/>
          <w:szCs w:val="24"/>
        </w:rPr>
        <w:t xml:space="preserve">  </w:t>
      </w:r>
      <w:r w:rsidR="00F7312B" w:rsidRPr="008F2E69">
        <w:rPr>
          <w:sz w:val="24"/>
          <w:szCs w:val="24"/>
        </w:rPr>
        <w:t>Таблица 8. Определение плановой производственной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1240"/>
        <w:gridCol w:w="1709"/>
        <w:gridCol w:w="1687"/>
        <w:gridCol w:w="1687"/>
        <w:gridCol w:w="1058"/>
      </w:tblGrid>
      <w:tr w:rsidR="00F7312B" w:rsidRPr="008F2E69" w:rsidTr="00485C89">
        <w:trPr>
          <w:jc w:val="center"/>
        </w:trPr>
        <w:tc>
          <w:tcPr>
            <w:tcW w:w="1907" w:type="dxa"/>
          </w:tcPr>
          <w:p w:rsidR="00F7312B" w:rsidRPr="008F2E69" w:rsidRDefault="00F7312B" w:rsidP="000F4030">
            <w:pPr>
              <w:jc w:val="center"/>
              <w:rPr>
                <w:sz w:val="24"/>
                <w:szCs w:val="26"/>
              </w:rPr>
            </w:pPr>
          </w:p>
        </w:tc>
        <w:tc>
          <w:tcPr>
            <w:tcW w:w="1240" w:type="dxa"/>
            <w:vAlign w:val="center"/>
          </w:tcPr>
          <w:p w:rsidR="00F7312B" w:rsidRPr="008F2E69" w:rsidRDefault="00F7312B" w:rsidP="000F4030">
            <w:pPr>
              <w:jc w:val="center"/>
              <w:rPr>
                <w:sz w:val="24"/>
                <w:szCs w:val="26"/>
              </w:rPr>
            </w:pPr>
            <w:r w:rsidRPr="008F2E69">
              <w:rPr>
                <w:sz w:val="24"/>
                <w:szCs w:val="26"/>
              </w:rPr>
              <w:t>Ед. измер.</w:t>
            </w:r>
          </w:p>
        </w:tc>
        <w:tc>
          <w:tcPr>
            <w:tcW w:w="1709" w:type="dxa"/>
            <w:vAlign w:val="center"/>
          </w:tcPr>
          <w:p w:rsidR="00F7312B" w:rsidRPr="008F2E69" w:rsidRDefault="00F7312B" w:rsidP="000F4030">
            <w:pPr>
              <w:jc w:val="center"/>
              <w:rPr>
                <w:sz w:val="24"/>
                <w:szCs w:val="26"/>
              </w:rPr>
            </w:pPr>
            <w:r w:rsidRPr="008F2E69">
              <w:rPr>
                <w:sz w:val="24"/>
                <w:szCs w:val="26"/>
              </w:rPr>
              <w:t>Объем реализации</w:t>
            </w:r>
          </w:p>
        </w:tc>
        <w:tc>
          <w:tcPr>
            <w:tcW w:w="1687" w:type="dxa"/>
            <w:vAlign w:val="center"/>
          </w:tcPr>
          <w:p w:rsidR="00F7312B" w:rsidRPr="008F2E69" w:rsidRDefault="00F7312B" w:rsidP="000F4030">
            <w:pPr>
              <w:jc w:val="center"/>
              <w:rPr>
                <w:sz w:val="24"/>
                <w:szCs w:val="26"/>
              </w:rPr>
            </w:pPr>
            <w:r w:rsidRPr="008F2E69">
              <w:rPr>
                <w:sz w:val="24"/>
                <w:szCs w:val="26"/>
              </w:rPr>
              <w:t>Остаток готовой продукции на начало года</w:t>
            </w:r>
          </w:p>
        </w:tc>
        <w:tc>
          <w:tcPr>
            <w:tcW w:w="1687" w:type="dxa"/>
            <w:vAlign w:val="center"/>
          </w:tcPr>
          <w:p w:rsidR="00F7312B" w:rsidRPr="008F2E69" w:rsidRDefault="00F7312B" w:rsidP="000F4030">
            <w:pPr>
              <w:jc w:val="center"/>
              <w:rPr>
                <w:sz w:val="24"/>
                <w:szCs w:val="26"/>
              </w:rPr>
            </w:pPr>
            <w:r w:rsidRPr="008F2E69">
              <w:rPr>
                <w:sz w:val="24"/>
                <w:szCs w:val="26"/>
              </w:rPr>
              <w:t>Остаток готовой продукции на конец года</w:t>
            </w:r>
          </w:p>
        </w:tc>
        <w:tc>
          <w:tcPr>
            <w:tcW w:w="1058" w:type="dxa"/>
            <w:vAlign w:val="center"/>
          </w:tcPr>
          <w:p w:rsidR="00F7312B" w:rsidRPr="008F2E69" w:rsidRDefault="00F7312B" w:rsidP="000F4030">
            <w:pPr>
              <w:jc w:val="center"/>
              <w:rPr>
                <w:sz w:val="24"/>
                <w:szCs w:val="26"/>
              </w:rPr>
            </w:pPr>
            <w:r w:rsidRPr="008F2E69">
              <w:rPr>
                <w:sz w:val="24"/>
                <w:szCs w:val="26"/>
              </w:rPr>
              <w:t>ППП</w:t>
            </w:r>
          </w:p>
        </w:tc>
      </w:tr>
      <w:tr w:rsidR="00F7312B" w:rsidRPr="008F2E69" w:rsidTr="00485C89">
        <w:trPr>
          <w:jc w:val="center"/>
        </w:trPr>
        <w:tc>
          <w:tcPr>
            <w:tcW w:w="1907" w:type="dxa"/>
          </w:tcPr>
          <w:p w:rsidR="00F7312B" w:rsidRPr="008F2E69" w:rsidRDefault="00F7312B" w:rsidP="00374DEE">
            <w:pPr>
              <w:rPr>
                <w:sz w:val="24"/>
                <w:szCs w:val="26"/>
              </w:rPr>
            </w:pPr>
            <w:r w:rsidRPr="008F2E69">
              <w:rPr>
                <w:sz w:val="24"/>
                <w:szCs w:val="26"/>
              </w:rPr>
              <w:t>Кислота серная техническая</w:t>
            </w:r>
          </w:p>
        </w:tc>
        <w:tc>
          <w:tcPr>
            <w:tcW w:w="1240" w:type="dxa"/>
            <w:vAlign w:val="center"/>
          </w:tcPr>
          <w:p w:rsidR="00F7312B" w:rsidRPr="008F2E69" w:rsidRDefault="00F7312B" w:rsidP="000F4030">
            <w:pPr>
              <w:jc w:val="center"/>
              <w:rPr>
                <w:sz w:val="24"/>
                <w:szCs w:val="26"/>
              </w:rPr>
            </w:pPr>
            <w:r w:rsidRPr="008F2E69">
              <w:rPr>
                <w:sz w:val="24"/>
                <w:szCs w:val="26"/>
              </w:rPr>
              <w:t>т</w:t>
            </w:r>
          </w:p>
        </w:tc>
        <w:tc>
          <w:tcPr>
            <w:tcW w:w="1709" w:type="dxa"/>
            <w:vAlign w:val="center"/>
          </w:tcPr>
          <w:p w:rsidR="00F7312B" w:rsidRPr="008F2E69" w:rsidRDefault="00F7312B" w:rsidP="000F4030">
            <w:pPr>
              <w:jc w:val="center"/>
              <w:rPr>
                <w:sz w:val="24"/>
                <w:szCs w:val="26"/>
              </w:rPr>
            </w:pPr>
            <w:r w:rsidRPr="008F2E69">
              <w:rPr>
                <w:sz w:val="24"/>
                <w:szCs w:val="26"/>
              </w:rPr>
              <w:t>26900</w:t>
            </w:r>
          </w:p>
        </w:tc>
        <w:tc>
          <w:tcPr>
            <w:tcW w:w="1687" w:type="dxa"/>
            <w:vAlign w:val="center"/>
          </w:tcPr>
          <w:p w:rsidR="00F7312B" w:rsidRPr="008F2E69" w:rsidRDefault="00F7312B" w:rsidP="000F4030">
            <w:pPr>
              <w:jc w:val="center"/>
              <w:rPr>
                <w:sz w:val="24"/>
                <w:szCs w:val="26"/>
              </w:rPr>
            </w:pPr>
            <w:r w:rsidRPr="008F2E69">
              <w:rPr>
                <w:sz w:val="24"/>
                <w:szCs w:val="26"/>
              </w:rPr>
              <w:t>600</w:t>
            </w:r>
          </w:p>
        </w:tc>
        <w:tc>
          <w:tcPr>
            <w:tcW w:w="1687" w:type="dxa"/>
            <w:vAlign w:val="center"/>
          </w:tcPr>
          <w:p w:rsidR="00F7312B" w:rsidRPr="008F2E69" w:rsidRDefault="00F7312B" w:rsidP="000F4030">
            <w:pPr>
              <w:jc w:val="center"/>
              <w:rPr>
                <w:sz w:val="24"/>
                <w:szCs w:val="26"/>
              </w:rPr>
            </w:pPr>
            <w:r w:rsidRPr="008F2E69">
              <w:rPr>
                <w:sz w:val="24"/>
                <w:szCs w:val="26"/>
              </w:rPr>
              <w:t>850</w:t>
            </w:r>
          </w:p>
        </w:tc>
        <w:tc>
          <w:tcPr>
            <w:tcW w:w="1058" w:type="dxa"/>
            <w:vAlign w:val="center"/>
          </w:tcPr>
          <w:p w:rsidR="00F7312B" w:rsidRPr="008F2E69" w:rsidRDefault="00374DEE" w:rsidP="000F4030">
            <w:pPr>
              <w:jc w:val="center"/>
              <w:rPr>
                <w:sz w:val="24"/>
                <w:szCs w:val="26"/>
              </w:rPr>
            </w:pPr>
            <w:r w:rsidRPr="008F2E69">
              <w:rPr>
                <w:sz w:val="24"/>
                <w:szCs w:val="26"/>
              </w:rPr>
              <w:t>27150</w:t>
            </w:r>
          </w:p>
        </w:tc>
      </w:tr>
      <w:tr w:rsidR="00F7312B" w:rsidRPr="008F2E69" w:rsidTr="00485C89">
        <w:trPr>
          <w:jc w:val="center"/>
        </w:trPr>
        <w:tc>
          <w:tcPr>
            <w:tcW w:w="1907" w:type="dxa"/>
          </w:tcPr>
          <w:p w:rsidR="00F7312B" w:rsidRPr="008F2E69" w:rsidRDefault="00F7312B" w:rsidP="00374DEE">
            <w:pPr>
              <w:rPr>
                <w:sz w:val="24"/>
                <w:szCs w:val="26"/>
              </w:rPr>
            </w:pPr>
            <w:r w:rsidRPr="008F2E69">
              <w:rPr>
                <w:sz w:val="24"/>
                <w:szCs w:val="26"/>
              </w:rPr>
              <w:t>Кислота серная аккумуляторная</w:t>
            </w:r>
          </w:p>
        </w:tc>
        <w:tc>
          <w:tcPr>
            <w:tcW w:w="1240" w:type="dxa"/>
            <w:vAlign w:val="center"/>
          </w:tcPr>
          <w:p w:rsidR="00F7312B" w:rsidRPr="008F2E69" w:rsidRDefault="00F7312B" w:rsidP="000F4030">
            <w:pPr>
              <w:jc w:val="center"/>
              <w:rPr>
                <w:sz w:val="24"/>
                <w:szCs w:val="26"/>
              </w:rPr>
            </w:pPr>
            <w:r w:rsidRPr="008F2E69">
              <w:rPr>
                <w:sz w:val="24"/>
                <w:szCs w:val="26"/>
              </w:rPr>
              <w:t>т</w:t>
            </w:r>
          </w:p>
        </w:tc>
        <w:tc>
          <w:tcPr>
            <w:tcW w:w="1709" w:type="dxa"/>
            <w:vAlign w:val="center"/>
          </w:tcPr>
          <w:p w:rsidR="00F7312B" w:rsidRPr="008F2E69" w:rsidRDefault="00F7312B" w:rsidP="000F4030">
            <w:pPr>
              <w:jc w:val="center"/>
              <w:rPr>
                <w:sz w:val="24"/>
                <w:szCs w:val="26"/>
              </w:rPr>
            </w:pPr>
            <w:r w:rsidRPr="008F2E69">
              <w:rPr>
                <w:sz w:val="24"/>
                <w:szCs w:val="26"/>
              </w:rPr>
              <w:t>650</w:t>
            </w:r>
          </w:p>
        </w:tc>
        <w:tc>
          <w:tcPr>
            <w:tcW w:w="1687" w:type="dxa"/>
            <w:vAlign w:val="center"/>
          </w:tcPr>
          <w:p w:rsidR="00F7312B" w:rsidRPr="008F2E69" w:rsidRDefault="00F7312B" w:rsidP="000F4030">
            <w:pPr>
              <w:jc w:val="center"/>
              <w:rPr>
                <w:sz w:val="24"/>
                <w:szCs w:val="26"/>
              </w:rPr>
            </w:pPr>
            <w:r w:rsidRPr="008F2E69">
              <w:rPr>
                <w:sz w:val="24"/>
                <w:szCs w:val="26"/>
              </w:rPr>
              <w:t>550</w:t>
            </w:r>
          </w:p>
        </w:tc>
        <w:tc>
          <w:tcPr>
            <w:tcW w:w="1687" w:type="dxa"/>
            <w:vAlign w:val="center"/>
          </w:tcPr>
          <w:p w:rsidR="00F7312B" w:rsidRPr="008F2E69" w:rsidRDefault="00F7312B" w:rsidP="000F4030">
            <w:pPr>
              <w:jc w:val="center"/>
              <w:rPr>
                <w:sz w:val="24"/>
                <w:szCs w:val="26"/>
              </w:rPr>
            </w:pPr>
            <w:r w:rsidRPr="008F2E69">
              <w:rPr>
                <w:sz w:val="24"/>
                <w:szCs w:val="26"/>
              </w:rPr>
              <w:t>-</w:t>
            </w:r>
          </w:p>
        </w:tc>
        <w:tc>
          <w:tcPr>
            <w:tcW w:w="1058" w:type="dxa"/>
            <w:vAlign w:val="center"/>
          </w:tcPr>
          <w:p w:rsidR="00F7312B" w:rsidRPr="008F2E69" w:rsidRDefault="00374DEE" w:rsidP="000F4030">
            <w:pPr>
              <w:jc w:val="center"/>
              <w:rPr>
                <w:sz w:val="24"/>
                <w:szCs w:val="26"/>
              </w:rPr>
            </w:pPr>
            <w:r w:rsidRPr="008F2E69">
              <w:rPr>
                <w:sz w:val="24"/>
                <w:szCs w:val="26"/>
              </w:rPr>
              <w:t>100</w:t>
            </w:r>
          </w:p>
        </w:tc>
      </w:tr>
      <w:tr w:rsidR="00F7312B" w:rsidRPr="008F2E69" w:rsidTr="00485C89">
        <w:trPr>
          <w:jc w:val="center"/>
        </w:trPr>
        <w:tc>
          <w:tcPr>
            <w:tcW w:w="1907" w:type="dxa"/>
          </w:tcPr>
          <w:p w:rsidR="00F7312B" w:rsidRPr="008F2E69" w:rsidRDefault="00F7312B" w:rsidP="00374DEE">
            <w:pPr>
              <w:rPr>
                <w:sz w:val="24"/>
                <w:szCs w:val="26"/>
              </w:rPr>
            </w:pPr>
            <w:r w:rsidRPr="008F2E69">
              <w:rPr>
                <w:sz w:val="24"/>
                <w:szCs w:val="26"/>
              </w:rPr>
              <w:t>Кислота серная реактивная</w:t>
            </w:r>
          </w:p>
        </w:tc>
        <w:tc>
          <w:tcPr>
            <w:tcW w:w="1240" w:type="dxa"/>
            <w:vAlign w:val="center"/>
          </w:tcPr>
          <w:p w:rsidR="00F7312B" w:rsidRPr="008F2E69" w:rsidRDefault="00F7312B" w:rsidP="000F4030">
            <w:pPr>
              <w:jc w:val="center"/>
              <w:rPr>
                <w:sz w:val="24"/>
                <w:szCs w:val="26"/>
              </w:rPr>
            </w:pPr>
            <w:r w:rsidRPr="008F2E69">
              <w:rPr>
                <w:sz w:val="24"/>
                <w:szCs w:val="26"/>
              </w:rPr>
              <w:t>т</w:t>
            </w:r>
          </w:p>
        </w:tc>
        <w:tc>
          <w:tcPr>
            <w:tcW w:w="1709" w:type="dxa"/>
            <w:vAlign w:val="center"/>
          </w:tcPr>
          <w:p w:rsidR="00F7312B" w:rsidRPr="008F2E69" w:rsidRDefault="00F7312B" w:rsidP="000F4030">
            <w:pPr>
              <w:jc w:val="center"/>
              <w:rPr>
                <w:sz w:val="24"/>
                <w:szCs w:val="26"/>
              </w:rPr>
            </w:pPr>
            <w:r w:rsidRPr="008F2E69">
              <w:rPr>
                <w:sz w:val="24"/>
                <w:szCs w:val="26"/>
              </w:rPr>
              <w:t>10500</w:t>
            </w:r>
          </w:p>
        </w:tc>
        <w:tc>
          <w:tcPr>
            <w:tcW w:w="1687" w:type="dxa"/>
            <w:vAlign w:val="center"/>
          </w:tcPr>
          <w:p w:rsidR="00F7312B" w:rsidRPr="008F2E69" w:rsidRDefault="00F7312B" w:rsidP="000F4030">
            <w:pPr>
              <w:jc w:val="center"/>
              <w:rPr>
                <w:sz w:val="24"/>
                <w:szCs w:val="26"/>
              </w:rPr>
            </w:pPr>
            <w:r w:rsidRPr="008F2E69">
              <w:rPr>
                <w:sz w:val="24"/>
                <w:szCs w:val="26"/>
              </w:rPr>
              <w:t>320</w:t>
            </w:r>
          </w:p>
        </w:tc>
        <w:tc>
          <w:tcPr>
            <w:tcW w:w="1687" w:type="dxa"/>
            <w:vAlign w:val="center"/>
          </w:tcPr>
          <w:p w:rsidR="00F7312B" w:rsidRPr="008F2E69" w:rsidRDefault="00F7312B" w:rsidP="000F4030">
            <w:pPr>
              <w:jc w:val="center"/>
              <w:rPr>
                <w:sz w:val="24"/>
                <w:szCs w:val="26"/>
              </w:rPr>
            </w:pPr>
            <w:r w:rsidRPr="008F2E69">
              <w:rPr>
                <w:sz w:val="24"/>
                <w:szCs w:val="26"/>
              </w:rPr>
              <w:t>900</w:t>
            </w:r>
          </w:p>
        </w:tc>
        <w:tc>
          <w:tcPr>
            <w:tcW w:w="1058" w:type="dxa"/>
            <w:vAlign w:val="center"/>
          </w:tcPr>
          <w:p w:rsidR="00F7312B" w:rsidRPr="008F2E69" w:rsidRDefault="00374DEE" w:rsidP="000F4030">
            <w:pPr>
              <w:jc w:val="center"/>
              <w:rPr>
                <w:sz w:val="24"/>
                <w:szCs w:val="26"/>
              </w:rPr>
            </w:pPr>
            <w:r w:rsidRPr="008F2E69">
              <w:rPr>
                <w:sz w:val="24"/>
                <w:szCs w:val="26"/>
              </w:rPr>
              <w:t>11080</w:t>
            </w:r>
          </w:p>
        </w:tc>
      </w:tr>
      <w:tr w:rsidR="00F7312B" w:rsidRPr="008F2E69" w:rsidTr="00485C89">
        <w:trPr>
          <w:jc w:val="center"/>
        </w:trPr>
        <w:tc>
          <w:tcPr>
            <w:tcW w:w="1907" w:type="dxa"/>
          </w:tcPr>
          <w:p w:rsidR="00F7312B" w:rsidRPr="008F2E69" w:rsidRDefault="00F7312B" w:rsidP="00374DEE">
            <w:pPr>
              <w:rPr>
                <w:b/>
                <w:bCs/>
                <w:sz w:val="24"/>
                <w:szCs w:val="26"/>
              </w:rPr>
            </w:pPr>
            <w:r w:rsidRPr="008F2E69">
              <w:rPr>
                <w:b/>
                <w:bCs/>
                <w:sz w:val="24"/>
                <w:szCs w:val="26"/>
              </w:rPr>
              <w:t>ИТОГО</w:t>
            </w:r>
          </w:p>
        </w:tc>
        <w:tc>
          <w:tcPr>
            <w:tcW w:w="1240" w:type="dxa"/>
            <w:vAlign w:val="center"/>
          </w:tcPr>
          <w:p w:rsidR="00F7312B" w:rsidRPr="008F2E69" w:rsidRDefault="00F7312B" w:rsidP="000F4030">
            <w:pPr>
              <w:jc w:val="center"/>
              <w:rPr>
                <w:b/>
                <w:bCs/>
                <w:sz w:val="24"/>
                <w:szCs w:val="26"/>
              </w:rPr>
            </w:pPr>
          </w:p>
        </w:tc>
        <w:tc>
          <w:tcPr>
            <w:tcW w:w="1709" w:type="dxa"/>
            <w:vAlign w:val="center"/>
          </w:tcPr>
          <w:p w:rsidR="00F7312B" w:rsidRPr="008F2E69" w:rsidRDefault="00374DEE" w:rsidP="000F4030">
            <w:pPr>
              <w:jc w:val="center"/>
              <w:rPr>
                <w:b/>
                <w:bCs/>
                <w:sz w:val="24"/>
                <w:szCs w:val="26"/>
              </w:rPr>
            </w:pPr>
            <w:r w:rsidRPr="008F2E69">
              <w:rPr>
                <w:b/>
                <w:bCs/>
                <w:sz w:val="24"/>
                <w:szCs w:val="26"/>
              </w:rPr>
              <w:t>27550</w:t>
            </w:r>
          </w:p>
        </w:tc>
        <w:tc>
          <w:tcPr>
            <w:tcW w:w="1687" w:type="dxa"/>
            <w:vAlign w:val="center"/>
          </w:tcPr>
          <w:p w:rsidR="00F7312B" w:rsidRPr="008F2E69" w:rsidRDefault="00374DEE" w:rsidP="000F4030">
            <w:pPr>
              <w:jc w:val="center"/>
              <w:rPr>
                <w:b/>
                <w:bCs/>
                <w:sz w:val="24"/>
                <w:szCs w:val="26"/>
              </w:rPr>
            </w:pPr>
            <w:r w:rsidRPr="008F2E69">
              <w:rPr>
                <w:b/>
                <w:bCs/>
                <w:sz w:val="24"/>
                <w:szCs w:val="26"/>
              </w:rPr>
              <w:t>1470</w:t>
            </w:r>
          </w:p>
        </w:tc>
        <w:tc>
          <w:tcPr>
            <w:tcW w:w="1687" w:type="dxa"/>
            <w:vAlign w:val="center"/>
          </w:tcPr>
          <w:p w:rsidR="00F7312B" w:rsidRPr="008F2E69" w:rsidRDefault="00374DEE" w:rsidP="000F4030">
            <w:pPr>
              <w:jc w:val="center"/>
              <w:rPr>
                <w:b/>
                <w:bCs/>
                <w:sz w:val="24"/>
                <w:szCs w:val="26"/>
              </w:rPr>
            </w:pPr>
            <w:r w:rsidRPr="008F2E69">
              <w:rPr>
                <w:b/>
                <w:bCs/>
                <w:sz w:val="24"/>
                <w:szCs w:val="26"/>
              </w:rPr>
              <w:t>1750</w:t>
            </w:r>
          </w:p>
        </w:tc>
        <w:tc>
          <w:tcPr>
            <w:tcW w:w="1058" w:type="dxa"/>
            <w:vAlign w:val="center"/>
          </w:tcPr>
          <w:p w:rsidR="00F7312B" w:rsidRPr="008F2E69" w:rsidRDefault="00152AB6" w:rsidP="000F4030">
            <w:pPr>
              <w:jc w:val="center"/>
              <w:rPr>
                <w:b/>
                <w:bCs/>
                <w:sz w:val="24"/>
                <w:szCs w:val="26"/>
              </w:rPr>
            </w:pPr>
            <w:r w:rsidRPr="008F2E69">
              <w:rPr>
                <w:b/>
                <w:bCs/>
                <w:sz w:val="24"/>
                <w:szCs w:val="26"/>
              </w:rPr>
              <w:t>38330</w:t>
            </w:r>
          </w:p>
        </w:tc>
      </w:tr>
    </w:tbl>
    <w:p w:rsidR="00F7312B" w:rsidRPr="008F2E69" w:rsidRDefault="00F7312B" w:rsidP="00F7312B">
      <w:pPr>
        <w:ind w:left="360"/>
        <w:jc w:val="center"/>
        <w:rPr>
          <w:sz w:val="28"/>
          <w:szCs w:val="28"/>
        </w:rPr>
      </w:pPr>
    </w:p>
    <w:p w:rsidR="00374DEE" w:rsidRPr="008F2E69" w:rsidRDefault="00374DEE" w:rsidP="00374DEE">
      <w:pPr>
        <w:jc w:val="right"/>
        <w:rPr>
          <w:sz w:val="24"/>
          <w:szCs w:val="24"/>
        </w:rPr>
      </w:pPr>
      <w:r w:rsidRPr="008F2E69">
        <w:rPr>
          <w:sz w:val="24"/>
          <w:szCs w:val="24"/>
        </w:rPr>
        <w:t>Таблица 9. Определение плановой производственной программы по 100% моногидрату.</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168"/>
        <w:gridCol w:w="1980"/>
        <w:gridCol w:w="2160"/>
        <w:gridCol w:w="2088"/>
      </w:tblGrid>
      <w:tr w:rsidR="00374DEE" w:rsidRPr="008F2E69" w:rsidTr="00485C89">
        <w:trPr>
          <w:jc w:val="center"/>
        </w:trPr>
        <w:tc>
          <w:tcPr>
            <w:tcW w:w="3168" w:type="dxa"/>
            <w:vAlign w:val="center"/>
          </w:tcPr>
          <w:p w:rsidR="00374DEE" w:rsidRPr="008F2E69" w:rsidRDefault="00374DEE" w:rsidP="000F4030">
            <w:pPr>
              <w:jc w:val="center"/>
              <w:rPr>
                <w:sz w:val="24"/>
                <w:szCs w:val="24"/>
              </w:rPr>
            </w:pPr>
            <w:r w:rsidRPr="008F2E69">
              <w:rPr>
                <w:sz w:val="24"/>
                <w:szCs w:val="24"/>
              </w:rPr>
              <w:t>Наименование продукции</w:t>
            </w:r>
          </w:p>
        </w:tc>
        <w:tc>
          <w:tcPr>
            <w:tcW w:w="1980" w:type="dxa"/>
            <w:vAlign w:val="center"/>
          </w:tcPr>
          <w:p w:rsidR="00374DEE" w:rsidRPr="008F2E69" w:rsidRDefault="00374DEE" w:rsidP="000F4030">
            <w:pPr>
              <w:jc w:val="center"/>
              <w:rPr>
                <w:sz w:val="24"/>
                <w:szCs w:val="24"/>
              </w:rPr>
            </w:pPr>
            <w:r w:rsidRPr="008F2E69">
              <w:rPr>
                <w:sz w:val="24"/>
                <w:szCs w:val="24"/>
              </w:rPr>
              <w:t>Исходные данные, т/год</w:t>
            </w:r>
          </w:p>
        </w:tc>
        <w:tc>
          <w:tcPr>
            <w:tcW w:w="2160" w:type="dxa"/>
            <w:vAlign w:val="center"/>
          </w:tcPr>
          <w:p w:rsidR="00374DEE" w:rsidRPr="008F2E69" w:rsidRDefault="00374DEE" w:rsidP="000F4030">
            <w:pPr>
              <w:jc w:val="center"/>
              <w:rPr>
                <w:sz w:val="24"/>
                <w:szCs w:val="24"/>
              </w:rPr>
            </w:pPr>
            <w:r w:rsidRPr="008F2E69">
              <w:rPr>
                <w:sz w:val="24"/>
                <w:szCs w:val="24"/>
              </w:rPr>
              <w:t xml:space="preserve">Концентрация </w:t>
            </w:r>
            <w:r w:rsidRPr="008F2E69">
              <w:rPr>
                <w:sz w:val="24"/>
                <w:szCs w:val="24"/>
                <w:lang w:val="en-US"/>
              </w:rPr>
              <w:t>H</w:t>
            </w:r>
            <w:r w:rsidRPr="008F2E69">
              <w:rPr>
                <w:sz w:val="24"/>
                <w:szCs w:val="24"/>
                <w:vertAlign w:val="subscript"/>
              </w:rPr>
              <w:t>2</w:t>
            </w:r>
            <w:r w:rsidRPr="008F2E69">
              <w:rPr>
                <w:sz w:val="24"/>
                <w:szCs w:val="24"/>
                <w:lang w:val="en-US"/>
              </w:rPr>
              <w:t>SO</w:t>
            </w:r>
            <w:r w:rsidRPr="008F2E69">
              <w:rPr>
                <w:sz w:val="24"/>
                <w:szCs w:val="24"/>
                <w:vertAlign w:val="subscript"/>
              </w:rPr>
              <w:t>4</w:t>
            </w:r>
            <w:r w:rsidRPr="008F2E69">
              <w:rPr>
                <w:sz w:val="24"/>
                <w:szCs w:val="24"/>
              </w:rPr>
              <w:t>,  %</w:t>
            </w:r>
          </w:p>
        </w:tc>
        <w:tc>
          <w:tcPr>
            <w:tcW w:w="2088" w:type="dxa"/>
            <w:vAlign w:val="center"/>
          </w:tcPr>
          <w:p w:rsidR="00374DEE" w:rsidRPr="00AE39C8" w:rsidRDefault="00374DEE" w:rsidP="000F4030">
            <w:pPr>
              <w:jc w:val="center"/>
              <w:rPr>
                <w:sz w:val="24"/>
                <w:szCs w:val="24"/>
              </w:rPr>
            </w:pPr>
            <w:r w:rsidRPr="008F2E69">
              <w:rPr>
                <w:sz w:val="24"/>
                <w:szCs w:val="24"/>
              </w:rPr>
              <w:t>В пересчёте на 100 % моногидрат</w:t>
            </w:r>
            <w:r w:rsidR="00AE39C8">
              <w:rPr>
                <w:sz w:val="24"/>
                <w:szCs w:val="24"/>
              </w:rPr>
              <w:t>, т/год</w:t>
            </w:r>
          </w:p>
        </w:tc>
      </w:tr>
      <w:tr w:rsidR="00374DEE" w:rsidRPr="008F2E69" w:rsidTr="00485C89">
        <w:trPr>
          <w:jc w:val="center"/>
        </w:trPr>
        <w:tc>
          <w:tcPr>
            <w:tcW w:w="3168" w:type="dxa"/>
          </w:tcPr>
          <w:p w:rsidR="00374DEE" w:rsidRPr="008F2E69" w:rsidRDefault="00374DEE" w:rsidP="00374DEE">
            <w:pPr>
              <w:rPr>
                <w:sz w:val="24"/>
                <w:szCs w:val="24"/>
              </w:rPr>
            </w:pPr>
            <w:r w:rsidRPr="008F2E69">
              <w:rPr>
                <w:sz w:val="24"/>
                <w:szCs w:val="24"/>
              </w:rPr>
              <w:t>Контактная техническая</w:t>
            </w:r>
          </w:p>
        </w:tc>
        <w:tc>
          <w:tcPr>
            <w:tcW w:w="1980" w:type="dxa"/>
            <w:vAlign w:val="center"/>
          </w:tcPr>
          <w:p w:rsidR="00374DEE" w:rsidRPr="008F2E69" w:rsidRDefault="00374DEE" w:rsidP="000F4030">
            <w:pPr>
              <w:jc w:val="center"/>
              <w:rPr>
                <w:sz w:val="24"/>
                <w:szCs w:val="24"/>
              </w:rPr>
            </w:pPr>
            <w:r w:rsidRPr="008F2E69">
              <w:rPr>
                <w:sz w:val="24"/>
                <w:szCs w:val="24"/>
              </w:rPr>
              <w:t>27150</w:t>
            </w:r>
          </w:p>
        </w:tc>
        <w:tc>
          <w:tcPr>
            <w:tcW w:w="2160" w:type="dxa"/>
            <w:vAlign w:val="center"/>
          </w:tcPr>
          <w:p w:rsidR="00374DEE" w:rsidRPr="008F2E69" w:rsidRDefault="00374DEE" w:rsidP="000F4030">
            <w:pPr>
              <w:jc w:val="center"/>
              <w:rPr>
                <w:sz w:val="24"/>
                <w:szCs w:val="24"/>
              </w:rPr>
            </w:pPr>
            <w:r w:rsidRPr="008F2E69">
              <w:rPr>
                <w:sz w:val="24"/>
                <w:szCs w:val="24"/>
              </w:rPr>
              <w:t>92,5</w:t>
            </w:r>
          </w:p>
        </w:tc>
        <w:tc>
          <w:tcPr>
            <w:tcW w:w="2088" w:type="dxa"/>
            <w:vAlign w:val="bottom"/>
          </w:tcPr>
          <w:p w:rsidR="00374DEE" w:rsidRPr="008F2E69" w:rsidRDefault="00374DEE" w:rsidP="000F4030">
            <w:pPr>
              <w:jc w:val="right"/>
              <w:rPr>
                <w:sz w:val="24"/>
                <w:szCs w:val="24"/>
              </w:rPr>
            </w:pPr>
            <w:r w:rsidRPr="008F2E69">
              <w:rPr>
                <w:sz w:val="24"/>
                <w:szCs w:val="24"/>
              </w:rPr>
              <w:t>25113,75</w:t>
            </w:r>
          </w:p>
        </w:tc>
      </w:tr>
      <w:tr w:rsidR="00374DEE" w:rsidRPr="008F2E69" w:rsidTr="00485C89">
        <w:trPr>
          <w:jc w:val="center"/>
        </w:trPr>
        <w:tc>
          <w:tcPr>
            <w:tcW w:w="3168" w:type="dxa"/>
          </w:tcPr>
          <w:p w:rsidR="00374DEE" w:rsidRPr="008F2E69" w:rsidRDefault="00374DEE" w:rsidP="00374DEE">
            <w:pPr>
              <w:rPr>
                <w:sz w:val="24"/>
                <w:szCs w:val="24"/>
              </w:rPr>
            </w:pPr>
            <w:r w:rsidRPr="008F2E69">
              <w:rPr>
                <w:sz w:val="24"/>
                <w:szCs w:val="24"/>
              </w:rPr>
              <w:t>Аккумуляторная</w:t>
            </w:r>
          </w:p>
        </w:tc>
        <w:tc>
          <w:tcPr>
            <w:tcW w:w="1980" w:type="dxa"/>
            <w:vAlign w:val="center"/>
          </w:tcPr>
          <w:p w:rsidR="00374DEE" w:rsidRPr="008F2E69" w:rsidRDefault="00374DEE" w:rsidP="000F4030">
            <w:pPr>
              <w:jc w:val="center"/>
              <w:rPr>
                <w:sz w:val="24"/>
                <w:szCs w:val="24"/>
              </w:rPr>
            </w:pPr>
            <w:r w:rsidRPr="008F2E69">
              <w:rPr>
                <w:sz w:val="24"/>
                <w:szCs w:val="24"/>
              </w:rPr>
              <w:t>100</w:t>
            </w:r>
          </w:p>
        </w:tc>
        <w:tc>
          <w:tcPr>
            <w:tcW w:w="2160" w:type="dxa"/>
            <w:vAlign w:val="center"/>
          </w:tcPr>
          <w:p w:rsidR="00374DEE" w:rsidRPr="008F2E69" w:rsidRDefault="00374DEE" w:rsidP="000F4030">
            <w:pPr>
              <w:jc w:val="center"/>
              <w:rPr>
                <w:sz w:val="24"/>
                <w:szCs w:val="24"/>
              </w:rPr>
            </w:pPr>
            <w:r w:rsidRPr="008F2E69">
              <w:rPr>
                <w:sz w:val="24"/>
                <w:szCs w:val="24"/>
              </w:rPr>
              <w:t>93,0</w:t>
            </w:r>
          </w:p>
        </w:tc>
        <w:tc>
          <w:tcPr>
            <w:tcW w:w="2088" w:type="dxa"/>
            <w:vAlign w:val="bottom"/>
          </w:tcPr>
          <w:p w:rsidR="00374DEE" w:rsidRPr="008F2E69" w:rsidRDefault="00374DEE" w:rsidP="000F4030">
            <w:pPr>
              <w:jc w:val="right"/>
              <w:rPr>
                <w:sz w:val="24"/>
                <w:szCs w:val="24"/>
              </w:rPr>
            </w:pPr>
            <w:r w:rsidRPr="008F2E69">
              <w:rPr>
                <w:sz w:val="24"/>
                <w:szCs w:val="24"/>
              </w:rPr>
              <w:t>93,0</w:t>
            </w:r>
          </w:p>
        </w:tc>
      </w:tr>
      <w:tr w:rsidR="00374DEE" w:rsidRPr="008F2E69" w:rsidTr="00485C89">
        <w:trPr>
          <w:jc w:val="center"/>
        </w:trPr>
        <w:tc>
          <w:tcPr>
            <w:tcW w:w="3168" w:type="dxa"/>
          </w:tcPr>
          <w:p w:rsidR="00374DEE" w:rsidRPr="008F2E69" w:rsidRDefault="00374DEE" w:rsidP="00374DEE">
            <w:pPr>
              <w:rPr>
                <w:sz w:val="24"/>
                <w:szCs w:val="24"/>
              </w:rPr>
            </w:pPr>
            <w:r w:rsidRPr="008F2E69">
              <w:rPr>
                <w:sz w:val="24"/>
                <w:szCs w:val="24"/>
              </w:rPr>
              <w:t>Реактивная</w:t>
            </w:r>
          </w:p>
        </w:tc>
        <w:tc>
          <w:tcPr>
            <w:tcW w:w="1980" w:type="dxa"/>
            <w:vAlign w:val="center"/>
          </w:tcPr>
          <w:p w:rsidR="00374DEE" w:rsidRPr="008F2E69" w:rsidRDefault="00374DEE" w:rsidP="000F4030">
            <w:pPr>
              <w:jc w:val="center"/>
              <w:rPr>
                <w:sz w:val="24"/>
                <w:szCs w:val="24"/>
              </w:rPr>
            </w:pPr>
            <w:r w:rsidRPr="008F2E69">
              <w:rPr>
                <w:sz w:val="24"/>
                <w:szCs w:val="24"/>
              </w:rPr>
              <w:t>11080</w:t>
            </w:r>
          </w:p>
        </w:tc>
        <w:tc>
          <w:tcPr>
            <w:tcW w:w="2160" w:type="dxa"/>
            <w:vAlign w:val="center"/>
          </w:tcPr>
          <w:p w:rsidR="00374DEE" w:rsidRPr="008F2E69" w:rsidRDefault="00374DEE" w:rsidP="000F4030">
            <w:pPr>
              <w:jc w:val="center"/>
              <w:rPr>
                <w:sz w:val="24"/>
                <w:szCs w:val="24"/>
              </w:rPr>
            </w:pPr>
            <w:r w:rsidRPr="008F2E69">
              <w:rPr>
                <w:sz w:val="24"/>
                <w:szCs w:val="24"/>
              </w:rPr>
              <w:t>94,0</w:t>
            </w:r>
          </w:p>
        </w:tc>
        <w:tc>
          <w:tcPr>
            <w:tcW w:w="2088" w:type="dxa"/>
            <w:vAlign w:val="bottom"/>
          </w:tcPr>
          <w:p w:rsidR="00374DEE" w:rsidRPr="008F2E69" w:rsidRDefault="00374DEE" w:rsidP="000F4030">
            <w:pPr>
              <w:jc w:val="right"/>
              <w:rPr>
                <w:sz w:val="24"/>
                <w:szCs w:val="24"/>
              </w:rPr>
            </w:pPr>
            <w:r w:rsidRPr="008F2E69">
              <w:rPr>
                <w:sz w:val="24"/>
                <w:szCs w:val="24"/>
              </w:rPr>
              <w:t>10415,2</w:t>
            </w:r>
          </w:p>
        </w:tc>
      </w:tr>
      <w:tr w:rsidR="00374DEE" w:rsidRPr="008F2E69" w:rsidTr="00485C89">
        <w:trPr>
          <w:jc w:val="center"/>
        </w:trPr>
        <w:tc>
          <w:tcPr>
            <w:tcW w:w="3168" w:type="dxa"/>
            <w:vAlign w:val="center"/>
          </w:tcPr>
          <w:p w:rsidR="00374DEE" w:rsidRPr="008F2E69" w:rsidRDefault="00374DEE" w:rsidP="00374DEE">
            <w:pPr>
              <w:rPr>
                <w:b/>
                <w:sz w:val="24"/>
                <w:szCs w:val="24"/>
              </w:rPr>
            </w:pPr>
            <w:r w:rsidRPr="008F2E69">
              <w:rPr>
                <w:b/>
                <w:sz w:val="24"/>
                <w:szCs w:val="24"/>
              </w:rPr>
              <w:t>ИТОГО</w:t>
            </w:r>
          </w:p>
        </w:tc>
        <w:tc>
          <w:tcPr>
            <w:tcW w:w="1980" w:type="dxa"/>
          </w:tcPr>
          <w:p w:rsidR="00374DEE" w:rsidRPr="008F2E69" w:rsidRDefault="00152AB6" w:rsidP="000F4030">
            <w:pPr>
              <w:jc w:val="center"/>
              <w:rPr>
                <w:bCs/>
                <w:sz w:val="24"/>
                <w:szCs w:val="24"/>
              </w:rPr>
            </w:pPr>
            <w:r w:rsidRPr="008F2E69">
              <w:rPr>
                <w:bCs/>
                <w:sz w:val="24"/>
                <w:szCs w:val="24"/>
              </w:rPr>
              <w:t>38330</w:t>
            </w:r>
          </w:p>
        </w:tc>
        <w:tc>
          <w:tcPr>
            <w:tcW w:w="2160" w:type="dxa"/>
          </w:tcPr>
          <w:p w:rsidR="00374DEE" w:rsidRPr="008F2E69" w:rsidRDefault="00374DEE" w:rsidP="000F4030">
            <w:pPr>
              <w:jc w:val="center"/>
              <w:rPr>
                <w:sz w:val="24"/>
                <w:szCs w:val="24"/>
              </w:rPr>
            </w:pPr>
          </w:p>
        </w:tc>
        <w:tc>
          <w:tcPr>
            <w:tcW w:w="2088" w:type="dxa"/>
            <w:vAlign w:val="bottom"/>
          </w:tcPr>
          <w:p w:rsidR="00374DEE" w:rsidRPr="008F2E69" w:rsidRDefault="00374DEE" w:rsidP="000F4030">
            <w:pPr>
              <w:jc w:val="right"/>
              <w:rPr>
                <w:sz w:val="24"/>
                <w:szCs w:val="24"/>
              </w:rPr>
            </w:pPr>
            <w:r w:rsidRPr="008F2E69">
              <w:rPr>
                <w:sz w:val="24"/>
                <w:szCs w:val="24"/>
              </w:rPr>
              <w:t>35621,95</w:t>
            </w:r>
          </w:p>
        </w:tc>
      </w:tr>
    </w:tbl>
    <w:p w:rsidR="00374DEE" w:rsidRPr="008F2E69" w:rsidRDefault="00374DEE" w:rsidP="00374DEE">
      <w:pPr>
        <w:jc w:val="center"/>
        <w:rPr>
          <w:sz w:val="24"/>
          <w:szCs w:val="24"/>
        </w:rPr>
      </w:pPr>
    </w:p>
    <w:p w:rsidR="00152AB6" w:rsidRPr="008F2E69" w:rsidRDefault="00FF7DB3" w:rsidP="00152AB6">
      <w:pPr>
        <w:ind w:firstLine="720"/>
        <w:jc w:val="both"/>
        <w:rPr>
          <w:sz w:val="28"/>
          <w:szCs w:val="28"/>
        </w:rPr>
      </w:pPr>
      <w:r w:rsidRPr="008F2E69">
        <w:rPr>
          <w:sz w:val="28"/>
          <w:szCs w:val="28"/>
        </w:rPr>
        <w:t>“</w:t>
      </w:r>
      <w:r w:rsidR="00152AB6" w:rsidRPr="008F2E69">
        <w:rPr>
          <w:sz w:val="28"/>
          <w:szCs w:val="28"/>
        </w:rPr>
        <w:t>Узким</w:t>
      </w:r>
      <w:r w:rsidRPr="008F2E69">
        <w:rPr>
          <w:sz w:val="28"/>
          <w:szCs w:val="28"/>
        </w:rPr>
        <w:t>”</w:t>
      </w:r>
      <w:r w:rsidR="00152AB6" w:rsidRPr="008F2E69">
        <w:rPr>
          <w:sz w:val="28"/>
          <w:szCs w:val="28"/>
        </w:rPr>
        <w:t xml:space="preserve"> местом является контактный аппарат, а все остальные стадии имеют резервы. Поэтому примем следующие организационно-технические меры для исключения </w:t>
      </w:r>
      <w:r w:rsidRPr="008F2E69">
        <w:rPr>
          <w:sz w:val="28"/>
          <w:szCs w:val="28"/>
        </w:rPr>
        <w:t>“</w:t>
      </w:r>
      <w:r w:rsidR="00152AB6" w:rsidRPr="008F2E69">
        <w:rPr>
          <w:sz w:val="28"/>
          <w:szCs w:val="28"/>
        </w:rPr>
        <w:t>узкого</w:t>
      </w:r>
      <w:r w:rsidRPr="008F2E69">
        <w:rPr>
          <w:sz w:val="28"/>
          <w:szCs w:val="28"/>
        </w:rPr>
        <w:t>”</w:t>
      </w:r>
      <w:r w:rsidR="00152AB6" w:rsidRPr="008F2E69">
        <w:rPr>
          <w:sz w:val="28"/>
          <w:szCs w:val="28"/>
        </w:rPr>
        <w:t xml:space="preserve"> места и устранения неоправданных резервов:</w:t>
      </w:r>
    </w:p>
    <w:p w:rsidR="00152AB6" w:rsidRPr="008F2E69" w:rsidRDefault="00B764BA" w:rsidP="00B764BA">
      <w:pPr>
        <w:ind w:left="720"/>
        <w:jc w:val="both"/>
        <w:rPr>
          <w:sz w:val="28"/>
          <w:szCs w:val="28"/>
        </w:rPr>
      </w:pPr>
      <w:r w:rsidRPr="008F2E69">
        <w:rPr>
          <w:sz w:val="28"/>
          <w:szCs w:val="28"/>
        </w:rPr>
        <w:t xml:space="preserve">1) </w:t>
      </w:r>
      <w:r w:rsidR="00152AB6" w:rsidRPr="008F2E69">
        <w:rPr>
          <w:sz w:val="28"/>
          <w:szCs w:val="28"/>
        </w:rPr>
        <w:t>Печь для сжигания серы.</w:t>
      </w:r>
    </w:p>
    <w:p w:rsidR="00152AB6" w:rsidRPr="008F2E69" w:rsidRDefault="00152AB6" w:rsidP="00B764BA">
      <w:pPr>
        <w:ind w:firstLine="720"/>
        <w:jc w:val="both"/>
        <w:rPr>
          <w:sz w:val="28"/>
          <w:szCs w:val="28"/>
        </w:rPr>
      </w:pPr>
      <w:r w:rsidRPr="008F2E69">
        <w:rPr>
          <w:sz w:val="28"/>
          <w:szCs w:val="28"/>
        </w:rPr>
        <w:t xml:space="preserve">В связи с более чем двукратным резервом мощности один аппарат необходимо “заморозить”. Получается производственная мощность установки </w:t>
      </w:r>
      <w:r w:rsidR="00FF7DB3" w:rsidRPr="008F2E69">
        <w:rPr>
          <w:sz w:val="28"/>
          <w:szCs w:val="28"/>
        </w:rPr>
        <w:t>46482</w:t>
      </w:r>
      <w:r w:rsidRPr="008F2E69">
        <w:rPr>
          <w:sz w:val="28"/>
          <w:szCs w:val="28"/>
        </w:rPr>
        <w:t xml:space="preserve"> т. </w:t>
      </w:r>
    </w:p>
    <w:p w:rsidR="00B764BA" w:rsidRPr="008F2E69" w:rsidRDefault="00152AB6" w:rsidP="00B764BA">
      <w:pPr>
        <w:ind w:left="720"/>
        <w:jc w:val="both"/>
        <w:rPr>
          <w:sz w:val="28"/>
          <w:szCs w:val="28"/>
        </w:rPr>
      </w:pPr>
      <w:r w:rsidRPr="008F2E69">
        <w:rPr>
          <w:sz w:val="28"/>
          <w:szCs w:val="28"/>
        </w:rPr>
        <w:t xml:space="preserve">2) </w:t>
      </w:r>
      <w:r w:rsidR="00B764BA" w:rsidRPr="008F2E69">
        <w:rPr>
          <w:sz w:val="28"/>
          <w:szCs w:val="28"/>
        </w:rPr>
        <w:t>Сушильная башня.</w:t>
      </w:r>
    </w:p>
    <w:p w:rsidR="00B764BA" w:rsidRPr="008F2E69" w:rsidRDefault="00B764BA" w:rsidP="00B764BA">
      <w:pPr>
        <w:ind w:firstLine="720"/>
        <w:jc w:val="both"/>
        <w:rPr>
          <w:sz w:val="28"/>
          <w:szCs w:val="28"/>
        </w:rPr>
      </w:pPr>
      <w:r w:rsidRPr="008F2E69">
        <w:rPr>
          <w:sz w:val="28"/>
          <w:szCs w:val="28"/>
        </w:rPr>
        <w:t>При “замораживании” одной установки производственной мощности не хватит для выполнения производственной программы. Следовательно, необходимо оставить прежнюю производственную мощность, равную 59174 т.</w:t>
      </w:r>
    </w:p>
    <w:p w:rsidR="00B764BA" w:rsidRPr="008F2E69" w:rsidRDefault="00B764BA" w:rsidP="00B764BA">
      <w:pPr>
        <w:ind w:left="720"/>
        <w:jc w:val="both"/>
        <w:rPr>
          <w:sz w:val="28"/>
          <w:szCs w:val="28"/>
        </w:rPr>
      </w:pPr>
      <w:r w:rsidRPr="008F2E69">
        <w:rPr>
          <w:sz w:val="28"/>
          <w:szCs w:val="28"/>
        </w:rPr>
        <w:t>3)  Контактный аппарат.</w:t>
      </w:r>
    </w:p>
    <w:p w:rsidR="00B764BA" w:rsidRPr="008F2E69" w:rsidRDefault="00B764BA" w:rsidP="00B764BA">
      <w:pPr>
        <w:ind w:firstLine="720"/>
        <w:jc w:val="both"/>
        <w:rPr>
          <w:sz w:val="28"/>
          <w:szCs w:val="28"/>
        </w:rPr>
      </w:pPr>
      <w:r w:rsidRPr="008F2E69">
        <w:rPr>
          <w:sz w:val="28"/>
          <w:szCs w:val="28"/>
        </w:rPr>
        <w:t xml:space="preserve">Для исключения </w:t>
      </w:r>
      <w:r w:rsidR="00FF7DB3" w:rsidRPr="008F2E69">
        <w:rPr>
          <w:sz w:val="28"/>
          <w:szCs w:val="28"/>
        </w:rPr>
        <w:t>“</w:t>
      </w:r>
      <w:r w:rsidRPr="008F2E69">
        <w:rPr>
          <w:sz w:val="28"/>
          <w:szCs w:val="28"/>
        </w:rPr>
        <w:t>узкого</w:t>
      </w:r>
      <w:r w:rsidR="00FF7DB3" w:rsidRPr="008F2E69">
        <w:rPr>
          <w:sz w:val="28"/>
          <w:szCs w:val="28"/>
        </w:rPr>
        <w:t>”</w:t>
      </w:r>
      <w:r w:rsidRPr="008F2E69">
        <w:rPr>
          <w:sz w:val="28"/>
          <w:szCs w:val="28"/>
        </w:rPr>
        <w:t xml:space="preserve"> места необходимо установить дополнительный контактный аппарат. Новая производственная мощность по отделению составит 50084 т.</w:t>
      </w:r>
    </w:p>
    <w:p w:rsidR="00B764BA" w:rsidRPr="008F2E69" w:rsidRDefault="00B764BA" w:rsidP="00B764BA">
      <w:pPr>
        <w:numPr>
          <w:ilvl w:val="0"/>
          <w:numId w:val="26"/>
        </w:numPr>
        <w:jc w:val="both"/>
        <w:rPr>
          <w:sz w:val="28"/>
          <w:szCs w:val="28"/>
        </w:rPr>
      </w:pPr>
      <w:r w:rsidRPr="008F2E69">
        <w:rPr>
          <w:sz w:val="28"/>
          <w:szCs w:val="28"/>
        </w:rPr>
        <w:t>Абсорбер для кислоты технической.</w:t>
      </w:r>
    </w:p>
    <w:p w:rsidR="00B764BA" w:rsidRPr="008F2E69" w:rsidRDefault="00B764BA" w:rsidP="00B764BA">
      <w:pPr>
        <w:ind w:firstLine="720"/>
        <w:jc w:val="both"/>
        <w:rPr>
          <w:sz w:val="28"/>
          <w:szCs w:val="28"/>
        </w:rPr>
      </w:pPr>
      <w:r w:rsidRPr="008F2E69">
        <w:rPr>
          <w:sz w:val="28"/>
          <w:szCs w:val="28"/>
        </w:rPr>
        <w:t>Существующая мощность установки 59009 т, если мы “заморозим” один абсорбер, то производственной мощности не будет хватать для выполнения производственной программы.</w:t>
      </w:r>
    </w:p>
    <w:p w:rsidR="00B764BA" w:rsidRPr="008F2E69" w:rsidRDefault="00B764BA" w:rsidP="00B764BA">
      <w:pPr>
        <w:numPr>
          <w:ilvl w:val="0"/>
          <w:numId w:val="26"/>
        </w:numPr>
        <w:jc w:val="both"/>
        <w:rPr>
          <w:sz w:val="28"/>
          <w:szCs w:val="28"/>
        </w:rPr>
      </w:pPr>
      <w:r w:rsidRPr="008F2E69">
        <w:rPr>
          <w:sz w:val="28"/>
          <w:szCs w:val="28"/>
        </w:rPr>
        <w:t>Абсорбер для кислоты реактивной.</w:t>
      </w:r>
    </w:p>
    <w:p w:rsidR="00B764BA" w:rsidRPr="008F2E69" w:rsidRDefault="00B764BA" w:rsidP="00B764BA">
      <w:pPr>
        <w:spacing w:line="360" w:lineRule="auto"/>
        <w:ind w:left="360" w:firstLine="360"/>
        <w:jc w:val="both"/>
        <w:rPr>
          <w:sz w:val="28"/>
          <w:szCs w:val="28"/>
        </w:rPr>
      </w:pPr>
      <w:r w:rsidRPr="008F2E69">
        <w:rPr>
          <w:sz w:val="28"/>
          <w:szCs w:val="28"/>
        </w:rPr>
        <w:t xml:space="preserve">Плановая производственная программа для абсорбера равна плановому объему производства реактивной кислоты 10415,2 т, а мощность установок – 11 545 т. </w:t>
      </w:r>
      <w:r w:rsidR="00FF7DB3" w:rsidRPr="008F2E69">
        <w:rPr>
          <w:sz w:val="28"/>
          <w:szCs w:val="28"/>
        </w:rPr>
        <w:t>Мощность одного абсорбера составляет 1154,5 т, и если “заморозить” хотя бы один, то производственной мощности не хватит для выполнения производственной программы. Следовательно, производственная мощность остается равной 11 545 т.</w:t>
      </w:r>
    </w:p>
    <w:p w:rsidR="00FF7DB3" w:rsidRPr="008F2E69" w:rsidRDefault="00F77761" w:rsidP="00B764BA">
      <w:pPr>
        <w:spacing w:line="360" w:lineRule="auto"/>
        <w:ind w:left="360" w:firstLine="360"/>
        <w:jc w:val="both"/>
        <w:rPr>
          <w:sz w:val="28"/>
          <w:szCs w:val="28"/>
        </w:rPr>
      </w:pPr>
      <w:r>
        <w:rPr>
          <w:noProof/>
          <w:sz w:val="28"/>
          <w:szCs w:val="28"/>
        </w:rPr>
        <w:pict>
          <v:line id="_x0000_s1546" style="position:absolute;left:0;text-align:left;z-index:251661824" from="390.6pt,205.65pt" to="462.6pt,205.65pt" strokeweight="1.5pt"/>
        </w:pict>
      </w:r>
      <w:r>
        <w:rPr>
          <w:noProof/>
          <w:sz w:val="28"/>
          <w:szCs w:val="28"/>
        </w:rPr>
        <w:pict>
          <v:line id="_x0000_s1536" style="position:absolute;left:0;text-align:left;z-index:251659776" from="102.6pt,151.65pt" to="453.6pt,151.65pt" strokeweight="1.75pt"/>
        </w:pict>
      </w:r>
      <w:r>
        <w:pict>
          <v:shape id="_x0000_i1032" type="#_x0000_t75" style="width:444.75pt;height:268.5pt">
            <v:imagedata r:id="rId12" o:title=""/>
          </v:shape>
        </w:pict>
      </w:r>
    </w:p>
    <w:p w:rsidR="00CD6FB9" w:rsidRPr="008F2E69" w:rsidRDefault="00CD6FB9" w:rsidP="00CD6FB9">
      <w:pPr>
        <w:spacing w:line="360" w:lineRule="auto"/>
        <w:ind w:firstLine="720"/>
        <w:rPr>
          <w:sz w:val="28"/>
          <w:szCs w:val="28"/>
        </w:rPr>
      </w:pPr>
      <w:r w:rsidRPr="008F2E69">
        <w:rPr>
          <w:sz w:val="28"/>
          <w:szCs w:val="28"/>
        </w:rPr>
        <w:t>Обозначения:</w:t>
      </w:r>
    </w:p>
    <w:p w:rsidR="00CD6FB9" w:rsidRPr="008F2E69" w:rsidRDefault="00CD6FB9" w:rsidP="00CD6FB9">
      <w:pPr>
        <w:spacing w:line="360" w:lineRule="auto"/>
        <w:ind w:firstLine="720"/>
        <w:rPr>
          <w:sz w:val="28"/>
          <w:szCs w:val="28"/>
        </w:rPr>
      </w:pPr>
      <w:r w:rsidRPr="008F2E69">
        <w:rPr>
          <w:sz w:val="28"/>
          <w:szCs w:val="28"/>
        </w:rPr>
        <w:t>1 – печь для сжигания серы;</w:t>
      </w:r>
    </w:p>
    <w:p w:rsidR="00CD6FB9" w:rsidRPr="008F2E69" w:rsidRDefault="00CD6FB9" w:rsidP="00CD6FB9">
      <w:pPr>
        <w:spacing w:line="360" w:lineRule="auto"/>
        <w:ind w:firstLine="720"/>
        <w:rPr>
          <w:sz w:val="28"/>
          <w:szCs w:val="28"/>
        </w:rPr>
      </w:pPr>
      <w:r w:rsidRPr="008F2E69">
        <w:rPr>
          <w:sz w:val="28"/>
          <w:szCs w:val="28"/>
        </w:rPr>
        <w:t>2 – сушильная башня;</w:t>
      </w:r>
    </w:p>
    <w:p w:rsidR="00CD6FB9" w:rsidRPr="008F2E69" w:rsidRDefault="00CD6FB9" w:rsidP="00CD6FB9">
      <w:pPr>
        <w:spacing w:line="360" w:lineRule="auto"/>
        <w:ind w:firstLine="720"/>
        <w:rPr>
          <w:sz w:val="28"/>
          <w:szCs w:val="28"/>
        </w:rPr>
      </w:pPr>
      <w:r w:rsidRPr="008F2E69">
        <w:rPr>
          <w:sz w:val="28"/>
          <w:szCs w:val="28"/>
        </w:rPr>
        <w:t>3 – контактный аппарат К-39-4;</w:t>
      </w:r>
    </w:p>
    <w:p w:rsidR="00CD6FB9" w:rsidRPr="008F2E69" w:rsidRDefault="00CD6FB9" w:rsidP="00CD6FB9">
      <w:pPr>
        <w:spacing w:line="360" w:lineRule="auto"/>
        <w:ind w:firstLine="720"/>
        <w:rPr>
          <w:sz w:val="28"/>
          <w:szCs w:val="28"/>
        </w:rPr>
      </w:pPr>
      <w:r w:rsidRPr="008F2E69">
        <w:rPr>
          <w:sz w:val="28"/>
          <w:szCs w:val="28"/>
        </w:rPr>
        <w:t>4 – абсорбер для кислоты технической;</w:t>
      </w:r>
    </w:p>
    <w:p w:rsidR="00CD6FB9" w:rsidRPr="008F2E69" w:rsidRDefault="00CD6FB9" w:rsidP="00CD6FB9">
      <w:pPr>
        <w:spacing w:line="360" w:lineRule="auto"/>
        <w:ind w:firstLine="720"/>
        <w:rPr>
          <w:sz w:val="28"/>
          <w:szCs w:val="28"/>
          <w:lang w:val="en-US"/>
        </w:rPr>
      </w:pPr>
      <w:r w:rsidRPr="008F2E69">
        <w:rPr>
          <w:sz w:val="28"/>
          <w:szCs w:val="28"/>
        </w:rPr>
        <w:t>5 – абсорбер для кислоты реактивной.</w:t>
      </w:r>
    </w:p>
    <w:p w:rsidR="00516F26" w:rsidRPr="008F2E69" w:rsidRDefault="00516F26" w:rsidP="00516F26">
      <w:pPr>
        <w:spacing w:line="360" w:lineRule="auto"/>
        <w:ind w:firstLine="720"/>
        <w:jc w:val="both"/>
        <w:rPr>
          <w:sz w:val="28"/>
          <w:szCs w:val="28"/>
        </w:rPr>
      </w:pPr>
      <w:r w:rsidRPr="008F2E69">
        <w:rPr>
          <w:sz w:val="28"/>
          <w:szCs w:val="28"/>
        </w:rPr>
        <w:t>Исходя из проведенных мероприятий, мы получаем новые показатели характеристики оборудования:</w:t>
      </w:r>
    </w:p>
    <w:p w:rsidR="00516F26" w:rsidRPr="008F2E69" w:rsidRDefault="00516F26" w:rsidP="00516F26">
      <w:pPr>
        <w:pStyle w:val="ab"/>
        <w:tabs>
          <w:tab w:val="clear" w:pos="0"/>
        </w:tabs>
        <w:rPr>
          <w:i w:val="0"/>
          <w:sz w:val="24"/>
          <w:szCs w:val="24"/>
        </w:rPr>
      </w:pPr>
      <w:r w:rsidRPr="008F2E69">
        <w:rPr>
          <w:i w:val="0"/>
          <w:sz w:val="24"/>
          <w:szCs w:val="24"/>
        </w:rPr>
        <w:t>Таблица 1</w:t>
      </w:r>
      <w:r w:rsidR="000F4030" w:rsidRPr="008F2E69">
        <w:rPr>
          <w:i w:val="0"/>
          <w:sz w:val="24"/>
          <w:szCs w:val="24"/>
          <w:lang w:val="en-US"/>
        </w:rPr>
        <w:t>0</w:t>
      </w:r>
      <w:r w:rsidRPr="008F2E69">
        <w:rPr>
          <w:i w:val="0"/>
          <w:sz w:val="24"/>
          <w:szCs w:val="24"/>
        </w:rPr>
        <w:t>. Сводная таблица перечня основного оборудования.</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9"/>
        <w:gridCol w:w="1417"/>
        <w:gridCol w:w="1477"/>
        <w:gridCol w:w="1461"/>
        <w:gridCol w:w="1846"/>
        <w:gridCol w:w="2036"/>
      </w:tblGrid>
      <w:tr w:rsidR="00516F26" w:rsidRPr="008F2E69" w:rsidTr="00485C89">
        <w:trPr>
          <w:trHeight w:val="817"/>
          <w:jc w:val="center"/>
        </w:trPr>
        <w:tc>
          <w:tcPr>
            <w:tcW w:w="1899" w:type="dxa"/>
            <w:vAlign w:val="center"/>
          </w:tcPr>
          <w:p w:rsidR="00516F26" w:rsidRPr="008F2E69" w:rsidRDefault="00516F26" w:rsidP="000F4030">
            <w:pPr>
              <w:jc w:val="center"/>
              <w:rPr>
                <w:sz w:val="24"/>
                <w:szCs w:val="24"/>
              </w:rPr>
            </w:pPr>
            <w:r w:rsidRPr="008F2E69">
              <w:rPr>
                <w:sz w:val="24"/>
                <w:szCs w:val="24"/>
              </w:rPr>
              <w:t>Наименование оборудования</w:t>
            </w:r>
          </w:p>
        </w:tc>
        <w:tc>
          <w:tcPr>
            <w:tcW w:w="1417" w:type="dxa"/>
            <w:vAlign w:val="center"/>
          </w:tcPr>
          <w:p w:rsidR="00516F26" w:rsidRPr="008F2E69" w:rsidRDefault="00516F26" w:rsidP="000F4030">
            <w:pPr>
              <w:jc w:val="center"/>
              <w:rPr>
                <w:sz w:val="24"/>
                <w:szCs w:val="24"/>
              </w:rPr>
            </w:pPr>
            <w:r w:rsidRPr="008F2E69">
              <w:rPr>
                <w:sz w:val="24"/>
                <w:szCs w:val="24"/>
              </w:rPr>
              <w:t>Производи-тельность,</w:t>
            </w:r>
          </w:p>
          <w:p w:rsidR="00516F26" w:rsidRPr="008F2E69" w:rsidRDefault="00516F26" w:rsidP="000F4030">
            <w:pPr>
              <w:jc w:val="center"/>
              <w:rPr>
                <w:sz w:val="24"/>
                <w:szCs w:val="24"/>
              </w:rPr>
            </w:pPr>
            <w:r w:rsidRPr="008F2E69">
              <w:rPr>
                <w:sz w:val="24"/>
                <w:szCs w:val="24"/>
              </w:rPr>
              <w:t>т/час</w:t>
            </w:r>
          </w:p>
        </w:tc>
        <w:tc>
          <w:tcPr>
            <w:tcW w:w="1477" w:type="dxa"/>
            <w:vAlign w:val="center"/>
          </w:tcPr>
          <w:p w:rsidR="00516F26" w:rsidRPr="008F2E69" w:rsidRDefault="00516F26" w:rsidP="000F4030">
            <w:pPr>
              <w:jc w:val="center"/>
              <w:rPr>
                <w:sz w:val="24"/>
                <w:szCs w:val="24"/>
              </w:rPr>
            </w:pPr>
            <w:r w:rsidRPr="008F2E69">
              <w:rPr>
                <w:sz w:val="24"/>
                <w:szCs w:val="24"/>
              </w:rPr>
              <w:t>Количество, шт.</w:t>
            </w:r>
          </w:p>
        </w:tc>
        <w:tc>
          <w:tcPr>
            <w:tcW w:w="1461" w:type="dxa"/>
            <w:vAlign w:val="center"/>
          </w:tcPr>
          <w:p w:rsidR="00516F26" w:rsidRPr="008F2E69" w:rsidRDefault="00516F26" w:rsidP="000F4030">
            <w:pPr>
              <w:jc w:val="center"/>
              <w:rPr>
                <w:sz w:val="24"/>
                <w:szCs w:val="24"/>
              </w:rPr>
            </w:pPr>
            <w:r w:rsidRPr="008F2E69">
              <w:rPr>
                <w:sz w:val="24"/>
                <w:szCs w:val="24"/>
              </w:rPr>
              <w:t>Мощность, т/год.</w:t>
            </w:r>
          </w:p>
        </w:tc>
        <w:tc>
          <w:tcPr>
            <w:tcW w:w="1846" w:type="dxa"/>
            <w:vAlign w:val="center"/>
          </w:tcPr>
          <w:p w:rsidR="00516F26" w:rsidRPr="008F2E69" w:rsidRDefault="00516F26" w:rsidP="000F4030">
            <w:pPr>
              <w:jc w:val="center"/>
              <w:rPr>
                <w:sz w:val="24"/>
                <w:szCs w:val="24"/>
              </w:rPr>
            </w:pPr>
            <w:r w:rsidRPr="008F2E69">
              <w:rPr>
                <w:sz w:val="24"/>
                <w:szCs w:val="24"/>
              </w:rPr>
              <w:t>Общая балансовая стоимость, руб</w:t>
            </w:r>
          </w:p>
        </w:tc>
        <w:tc>
          <w:tcPr>
            <w:tcW w:w="2036" w:type="dxa"/>
            <w:vAlign w:val="center"/>
          </w:tcPr>
          <w:p w:rsidR="00516F26" w:rsidRPr="008F2E69" w:rsidRDefault="00516F26" w:rsidP="000F4030">
            <w:pPr>
              <w:jc w:val="center"/>
              <w:rPr>
                <w:sz w:val="24"/>
                <w:szCs w:val="24"/>
              </w:rPr>
            </w:pPr>
            <w:r w:rsidRPr="008F2E69">
              <w:rPr>
                <w:sz w:val="24"/>
                <w:szCs w:val="24"/>
              </w:rPr>
              <w:t>Изменение балансовой стоимости, ∆Ф</w:t>
            </w:r>
            <w:r w:rsidRPr="008F2E69">
              <w:rPr>
                <w:sz w:val="24"/>
                <w:szCs w:val="24"/>
                <w:vertAlign w:val="subscript"/>
              </w:rPr>
              <w:t>н</w:t>
            </w:r>
          </w:p>
        </w:tc>
      </w:tr>
      <w:tr w:rsidR="00516F26" w:rsidRPr="008F2E69" w:rsidTr="00485C89">
        <w:trPr>
          <w:trHeight w:val="550"/>
          <w:jc w:val="center"/>
        </w:trPr>
        <w:tc>
          <w:tcPr>
            <w:tcW w:w="1899" w:type="dxa"/>
          </w:tcPr>
          <w:p w:rsidR="00516F26" w:rsidRPr="008F2E69" w:rsidRDefault="00516F26" w:rsidP="000F4030">
            <w:pPr>
              <w:rPr>
                <w:sz w:val="24"/>
                <w:szCs w:val="24"/>
              </w:rPr>
            </w:pPr>
            <w:r w:rsidRPr="008F2E69">
              <w:rPr>
                <w:sz w:val="24"/>
                <w:szCs w:val="24"/>
              </w:rPr>
              <w:t>Контактный аппарат К-39-4</w:t>
            </w:r>
          </w:p>
        </w:tc>
        <w:tc>
          <w:tcPr>
            <w:tcW w:w="1417" w:type="dxa"/>
            <w:vAlign w:val="center"/>
          </w:tcPr>
          <w:p w:rsidR="00516F26" w:rsidRPr="008F2E69" w:rsidRDefault="00516F26" w:rsidP="000F4030">
            <w:pPr>
              <w:jc w:val="center"/>
              <w:rPr>
                <w:sz w:val="24"/>
                <w:szCs w:val="24"/>
              </w:rPr>
            </w:pPr>
            <w:r w:rsidRPr="008F2E69">
              <w:rPr>
                <w:sz w:val="24"/>
                <w:szCs w:val="24"/>
              </w:rPr>
              <w:t>2,92</w:t>
            </w:r>
          </w:p>
        </w:tc>
        <w:tc>
          <w:tcPr>
            <w:tcW w:w="1477" w:type="dxa"/>
            <w:vAlign w:val="center"/>
          </w:tcPr>
          <w:p w:rsidR="00516F26" w:rsidRPr="008F2E69" w:rsidRDefault="00516F26" w:rsidP="000F4030">
            <w:pPr>
              <w:jc w:val="center"/>
              <w:rPr>
                <w:sz w:val="24"/>
                <w:szCs w:val="24"/>
              </w:rPr>
            </w:pPr>
            <w:r w:rsidRPr="008F2E69">
              <w:rPr>
                <w:sz w:val="24"/>
                <w:szCs w:val="24"/>
              </w:rPr>
              <w:t>2</w:t>
            </w:r>
          </w:p>
        </w:tc>
        <w:tc>
          <w:tcPr>
            <w:tcW w:w="1461" w:type="dxa"/>
            <w:vAlign w:val="center"/>
          </w:tcPr>
          <w:p w:rsidR="00516F26" w:rsidRPr="008F2E69" w:rsidRDefault="00516F26" w:rsidP="000F4030">
            <w:pPr>
              <w:jc w:val="center"/>
              <w:rPr>
                <w:sz w:val="24"/>
                <w:szCs w:val="24"/>
              </w:rPr>
            </w:pPr>
            <w:r w:rsidRPr="008F2E69">
              <w:rPr>
                <w:sz w:val="24"/>
                <w:szCs w:val="24"/>
              </w:rPr>
              <w:t>50084</w:t>
            </w:r>
          </w:p>
        </w:tc>
        <w:tc>
          <w:tcPr>
            <w:tcW w:w="1846" w:type="dxa"/>
            <w:vAlign w:val="center"/>
          </w:tcPr>
          <w:p w:rsidR="00516F26" w:rsidRPr="008F2E69" w:rsidRDefault="00516F26" w:rsidP="000F4030">
            <w:pPr>
              <w:jc w:val="center"/>
              <w:rPr>
                <w:sz w:val="24"/>
                <w:szCs w:val="24"/>
              </w:rPr>
            </w:pPr>
            <w:r w:rsidRPr="008F2E69">
              <w:rPr>
                <w:sz w:val="24"/>
                <w:szCs w:val="24"/>
              </w:rPr>
              <w:t>2 192 800</w:t>
            </w:r>
          </w:p>
        </w:tc>
        <w:tc>
          <w:tcPr>
            <w:tcW w:w="2036" w:type="dxa"/>
            <w:vAlign w:val="center"/>
          </w:tcPr>
          <w:p w:rsidR="00516F26" w:rsidRPr="008F2E69" w:rsidRDefault="00127A4F" w:rsidP="000F4030">
            <w:pPr>
              <w:jc w:val="center"/>
              <w:rPr>
                <w:sz w:val="24"/>
                <w:szCs w:val="24"/>
              </w:rPr>
            </w:pPr>
            <w:r w:rsidRPr="008F2E69">
              <w:rPr>
                <w:sz w:val="24"/>
                <w:szCs w:val="24"/>
                <w:lang w:val="en-US"/>
              </w:rPr>
              <w:t>+</w:t>
            </w:r>
            <w:r w:rsidR="00516F26" w:rsidRPr="008F2E69">
              <w:rPr>
                <w:sz w:val="24"/>
                <w:szCs w:val="24"/>
              </w:rPr>
              <w:t>1 096 400</w:t>
            </w:r>
          </w:p>
        </w:tc>
      </w:tr>
      <w:tr w:rsidR="00516F26" w:rsidRPr="008F2E69" w:rsidTr="00485C89">
        <w:trPr>
          <w:trHeight w:val="535"/>
          <w:jc w:val="center"/>
        </w:trPr>
        <w:tc>
          <w:tcPr>
            <w:tcW w:w="1899" w:type="dxa"/>
          </w:tcPr>
          <w:p w:rsidR="00516F26" w:rsidRPr="008F2E69" w:rsidRDefault="00516F26" w:rsidP="000F4030">
            <w:pPr>
              <w:rPr>
                <w:sz w:val="24"/>
                <w:szCs w:val="24"/>
              </w:rPr>
            </w:pPr>
            <w:r w:rsidRPr="008F2E69">
              <w:rPr>
                <w:sz w:val="24"/>
                <w:szCs w:val="24"/>
              </w:rPr>
              <w:t>Печь для сжигания серы</w:t>
            </w:r>
          </w:p>
        </w:tc>
        <w:tc>
          <w:tcPr>
            <w:tcW w:w="1417" w:type="dxa"/>
            <w:vAlign w:val="center"/>
          </w:tcPr>
          <w:p w:rsidR="00516F26" w:rsidRPr="008F2E69" w:rsidRDefault="00516F26" w:rsidP="000F4030">
            <w:pPr>
              <w:jc w:val="center"/>
              <w:rPr>
                <w:sz w:val="24"/>
                <w:szCs w:val="24"/>
              </w:rPr>
            </w:pPr>
            <w:r w:rsidRPr="008F2E69">
              <w:rPr>
                <w:sz w:val="24"/>
                <w:szCs w:val="24"/>
              </w:rPr>
              <w:t>5,79</w:t>
            </w:r>
          </w:p>
        </w:tc>
        <w:tc>
          <w:tcPr>
            <w:tcW w:w="1477" w:type="dxa"/>
            <w:vAlign w:val="center"/>
          </w:tcPr>
          <w:p w:rsidR="00516F26" w:rsidRPr="008F2E69" w:rsidRDefault="00516F26" w:rsidP="000F4030">
            <w:pPr>
              <w:jc w:val="center"/>
              <w:rPr>
                <w:sz w:val="24"/>
                <w:szCs w:val="24"/>
              </w:rPr>
            </w:pPr>
            <w:r w:rsidRPr="008F2E69">
              <w:rPr>
                <w:sz w:val="24"/>
                <w:szCs w:val="24"/>
              </w:rPr>
              <w:t>1</w:t>
            </w:r>
          </w:p>
        </w:tc>
        <w:tc>
          <w:tcPr>
            <w:tcW w:w="1461" w:type="dxa"/>
            <w:vAlign w:val="center"/>
          </w:tcPr>
          <w:p w:rsidR="00516F26" w:rsidRPr="008F2E69" w:rsidRDefault="00127A4F" w:rsidP="000F4030">
            <w:pPr>
              <w:jc w:val="center"/>
              <w:rPr>
                <w:sz w:val="24"/>
                <w:szCs w:val="24"/>
                <w:lang w:val="en-US"/>
              </w:rPr>
            </w:pPr>
            <w:r w:rsidRPr="008F2E69">
              <w:rPr>
                <w:sz w:val="24"/>
                <w:szCs w:val="24"/>
                <w:lang w:val="en-US"/>
              </w:rPr>
              <w:t>46482</w:t>
            </w:r>
          </w:p>
        </w:tc>
        <w:tc>
          <w:tcPr>
            <w:tcW w:w="1846" w:type="dxa"/>
            <w:vAlign w:val="center"/>
          </w:tcPr>
          <w:p w:rsidR="00516F26" w:rsidRPr="008F2E69" w:rsidRDefault="00516F26" w:rsidP="000F4030">
            <w:pPr>
              <w:jc w:val="center"/>
              <w:rPr>
                <w:sz w:val="24"/>
                <w:szCs w:val="24"/>
              </w:rPr>
            </w:pPr>
            <w:r w:rsidRPr="008F2E69">
              <w:rPr>
                <w:sz w:val="24"/>
                <w:szCs w:val="24"/>
              </w:rPr>
              <w:t>332 400</w:t>
            </w:r>
          </w:p>
        </w:tc>
        <w:tc>
          <w:tcPr>
            <w:tcW w:w="2036" w:type="dxa"/>
            <w:vAlign w:val="center"/>
          </w:tcPr>
          <w:p w:rsidR="00516F26" w:rsidRPr="008F2E69" w:rsidRDefault="00516F26" w:rsidP="000F4030">
            <w:pPr>
              <w:jc w:val="center"/>
              <w:rPr>
                <w:sz w:val="24"/>
                <w:szCs w:val="24"/>
              </w:rPr>
            </w:pPr>
            <w:r w:rsidRPr="008F2E69">
              <w:rPr>
                <w:sz w:val="24"/>
                <w:szCs w:val="24"/>
              </w:rPr>
              <w:t>-332 400</w:t>
            </w:r>
          </w:p>
        </w:tc>
      </w:tr>
      <w:tr w:rsidR="00516F26" w:rsidRPr="008F2E69" w:rsidTr="00485C89">
        <w:trPr>
          <w:trHeight w:val="268"/>
          <w:jc w:val="center"/>
        </w:trPr>
        <w:tc>
          <w:tcPr>
            <w:tcW w:w="1899" w:type="dxa"/>
          </w:tcPr>
          <w:p w:rsidR="00516F26" w:rsidRPr="008F2E69" w:rsidRDefault="00516F26" w:rsidP="000F4030">
            <w:pPr>
              <w:rPr>
                <w:sz w:val="24"/>
                <w:szCs w:val="24"/>
              </w:rPr>
            </w:pPr>
            <w:r w:rsidRPr="008F2E69">
              <w:rPr>
                <w:sz w:val="24"/>
                <w:szCs w:val="24"/>
              </w:rPr>
              <w:t>Сушильная башня</w:t>
            </w:r>
          </w:p>
        </w:tc>
        <w:tc>
          <w:tcPr>
            <w:tcW w:w="1417" w:type="dxa"/>
            <w:vAlign w:val="center"/>
          </w:tcPr>
          <w:p w:rsidR="00516F26" w:rsidRPr="008F2E69" w:rsidRDefault="00516F26" w:rsidP="000F4030">
            <w:pPr>
              <w:jc w:val="center"/>
              <w:rPr>
                <w:sz w:val="24"/>
                <w:szCs w:val="24"/>
              </w:rPr>
            </w:pPr>
            <w:r w:rsidRPr="008F2E69">
              <w:rPr>
                <w:sz w:val="24"/>
                <w:szCs w:val="24"/>
              </w:rPr>
              <w:t>3,45</w:t>
            </w:r>
          </w:p>
        </w:tc>
        <w:tc>
          <w:tcPr>
            <w:tcW w:w="1477" w:type="dxa"/>
            <w:vAlign w:val="center"/>
          </w:tcPr>
          <w:p w:rsidR="00516F26" w:rsidRPr="008F2E69" w:rsidRDefault="00516F26" w:rsidP="000F4030">
            <w:pPr>
              <w:jc w:val="center"/>
              <w:rPr>
                <w:sz w:val="24"/>
                <w:szCs w:val="24"/>
              </w:rPr>
            </w:pPr>
            <w:r w:rsidRPr="008F2E69">
              <w:rPr>
                <w:sz w:val="24"/>
                <w:szCs w:val="24"/>
              </w:rPr>
              <w:t>2</w:t>
            </w:r>
          </w:p>
        </w:tc>
        <w:tc>
          <w:tcPr>
            <w:tcW w:w="1461" w:type="dxa"/>
            <w:vAlign w:val="center"/>
          </w:tcPr>
          <w:p w:rsidR="00516F26" w:rsidRPr="008F2E69" w:rsidRDefault="00516F26" w:rsidP="000F4030">
            <w:pPr>
              <w:jc w:val="center"/>
              <w:rPr>
                <w:sz w:val="24"/>
                <w:szCs w:val="24"/>
                <w:lang w:val="en-US"/>
              </w:rPr>
            </w:pPr>
            <w:r w:rsidRPr="008F2E69">
              <w:rPr>
                <w:sz w:val="24"/>
                <w:szCs w:val="24"/>
              </w:rPr>
              <w:t xml:space="preserve">59 </w:t>
            </w:r>
            <w:r w:rsidR="00127A4F" w:rsidRPr="008F2E69">
              <w:rPr>
                <w:sz w:val="24"/>
                <w:szCs w:val="24"/>
                <w:lang w:val="en-US"/>
              </w:rPr>
              <w:t>174</w:t>
            </w:r>
          </w:p>
        </w:tc>
        <w:tc>
          <w:tcPr>
            <w:tcW w:w="1846" w:type="dxa"/>
            <w:vAlign w:val="center"/>
          </w:tcPr>
          <w:p w:rsidR="00516F26" w:rsidRPr="008F2E69" w:rsidRDefault="00516F26" w:rsidP="000F4030">
            <w:pPr>
              <w:jc w:val="center"/>
              <w:rPr>
                <w:sz w:val="24"/>
                <w:szCs w:val="24"/>
              </w:rPr>
            </w:pPr>
            <w:r w:rsidRPr="008F2E69">
              <w:rPr>
                <w:sz w:val="24"/>
                <w:szCs w:val="24"/>
              </w:rPr>
              <w:t>879 000</w:t>
            </w:r>
          </w:p>
        </w:tc>
        <w:tc>
          <w:tcPr>
            <w:tcW w:w="2036" w:type="dxa"/>
            <w:vAlign w:val="center"/>
          </w:tcPr>
          <w:p w:rsidR="00516F26" w:rsidRPr="008F2E69" w:rsidRDefault="00516F26" w:rsidP="000F4030">
            <w:pPr>
              <w:jc w:val="center"/>
              <w:rPr>
                <w:sz w:val="24"/>
                <w:szCs w:val="24"/>
              </w:rPr>
            </w:pPr>
            <w:r w:rsidRPr="008F2E69">
              <w:rPr>
                <w:sz w:val="24"/>
                <w:szCs w:val="24"/>
              </w:rPr>
              <w:t>0,00</w:t>
            </w:r>
          </w:p>
        </w:tc>
      </w:tr>
      <w:tr w:rsidR="00516F26" w:rsidRPr="008F2E69" w:rsidTr="00485C89">
        <w:trPr>
          <w:trHeight w:val="550"/>
          <w:jc w:val="center"/>
        </w:trPr>
        <w:tc>
          <w:tcPr>
            <w:tcW w:w="1899" w:type="dxa"/>
          </w:tcPr>
          <w:p w:rsidR="00516F26" w:rsidRPr="008F2E69" w:rsidRDefault="00516F26" w:rsidP="000F4030">
            <w:pPr>
              <w:rPr>
                <w:sz w:val="24"/>
                <w:szCs w:val="24"/>
              </w:rPr>
            </w:pPr>
            <w:r w:rsidRPr="008F2E69">
              <w:rPr>
                <w:sz w:val="24"/>
                <w:szCs w:val="24"/>
              </w:rPr>
              <w:t>Абсорбер для к-ты технической</w:t>
            </w:r>
          </w:p>
        </w:tc>
        <w:tc>
          <w:tcPr>
            <w:tcW w:w="1417" w:type="dxa"/>
            <w:vAlign w:val="center"/>
          </w:tcPr>
          <w:p w:rsidR="00516F26" w:rsidRPr="008F2E69" w:rsidRDefault="00516F26" w:rsidP="000F4030">
            <w:pPr>
              <w:jc w:val="center"/>
              <w:rPr>
                <w:sz w:val="24"/>
                <w:szCs w:val="24"/>
              </w:rPr>
            </w:pPr>
            <w:r w:rsidRPr="008F2E69">
              <w:rPr>
                <w:sz w:val="24"/>
                <w:szCs w:val="24"/>
              </w:rPr>
              <w:t>3,45</w:t>
            </w:r>
          </w:p>
        </w:tc>
        <w:tc>
          <w:tcPr>
            <w:tcW w:w="1477" w:type="dxa"/>
            <w:vAlign w:val="center"/>
          </w:tcPr>
          <w:p w:rsidR="00516F26" w:rsidRPr="008F2E69" w:rsidRDefault="00516F26" w:rsidP="000F4030">
            <w:pPr>
              <w:jc w:val="center"/>
              <w:rPr>
                <w:sz w:val="24"/>
                <w:szCs w:val="24"/>
                <w:lang w:val="en-US"/>
              </w:rPr>
            </w:pPr>
            <w:r w:rsidRPr="008F2E69">
              <w:rPr>
                <w:sz w:val="24"/>
                <w:szCs w:val="24"/>
                <w:lang w:val="en-US"/>
              </w:rPr>
              <w:t>2</w:t>
            </w:r>
          </w:p>
        </w:tc>
        <w:tc>
          <w:tcPr>
            <w:tcW w:w="1461" w:type="dxa"/>
            <w:vAlign w:val="center"/>
          </w:tcPr>
          <w:p w:rsidR="00516F26" w:rsidRPr="008F2E69" w:rsidRDefault="00127A4F" w:rsidP="000F4030">
            <w:pPr>
              <w:jc w:val="center"/>
              <w:rPr>
                <w:sz w:val="24"/>
                <w:szCs w:val="24"/>
              </w:rPr>
            </w:pPr>
            <w:r w:rsidRPr="008F2E69">
              <w:rPr>
                <w:sz w:val="24"/>
                <w:szCs w:val="24"/>
              </w:rPr>
              <w:t>59009</w:t>
            </w:r>
          </w:p>
        </w:tc>
        <w:tc>
          <w:tcPr>
            <w:tcW w:w="1846" w:type="dxa"/>
            <w:vAlign w:val="center"/>
          </w:tcPr>
          <w:p w:rsidR="00516F26" w:rsidRPr="008F2E69" w:rsidRDefault="00127A4F" w:rsidP="000F4030">
            <w:pPr>
              <w:jc w:val="center"/>
              <w:rPr>
                <w:sz w:val="24"/>
                <w:szCs w:val="24"/>
                <w:lang w:val="en-US"/>
              </w:rPr>
            </w:pPr>
            <w:r w:rsidRPr="008F2E69">
              <w:rPr>
                <w:sz w:val="24"/>
                <w:szCs w:val="24"/>
                <w:lang w:val="en-US"/>
              </w:rPr>
              <w:t>135400</w:t>
            </w:r>
          </w:p>
        </w:tc>
        <w:tc>
          <w:tcPr>
            <w:tcW w:w="2036" w:type="dxa"/>
            <w:vAlign w:val="center"/>
          </w:tcPr>
          <w:p w:rsidR="00516F26" w:rsidRPr="008F2E69" w:rsidRDefault="00127A4F" w:rsidP="000F4030">
            <w:pPr>
              <w:jc w:val="center"/>
              <w:rPr>
                <w:sz w:val="24"/>
                <w:szCs w:val="24"/>
                <w:lang w:val="en-US"/>
              </w:rPr>
            </w:pPr>
            <w:r w:rsidRPr="008F2E69">
              <w:rPr>
                <w:sz w:val="24"/>
                <w:szCs w:val="24"/>
                <w:lang w:val="en-US"/>
              </w:rPr>
              <w:t>0,00</w:t>
            </w:r>
          </w:p>
        </w:tc>
      </w:tr>
      <w:tr w:rsidR="00516F26" w:rsidRPr="008F2E69" w:rsidTr="00485C89">
        <w:trPr>
          <w:trHeight w:val="817"/>
          <w:jc w:val="center"/>
        </w:trPr>
        <w:tc>
          <w:tcPr>
            <w:tcW w:w="1899" w:type="dxa"/>
          </w:tcPr>
          <w:p w:rsidR="00516F26" w:rsidRPr="008F2E69" w:rsidRDefault="00516F26" w:rsidP="000F4030">
            <w:pPr>
              <w:rPr>
                <w:sz w:val="24"/>
                <w:szCs w:val="24"/>
              </w:rPr>
            </w:pPr>
            <w:r w:rsidRPr="008F2E69">
              <w:rPr>
                <w:sz w:val="24"/>
                <w:szCs w:val="24"/>
              </w:rPr>
              <w:t>Абсорбер для кислоты реактивной</w:t>
            </w:r>
          </w:p>
        </w:tc>
        <w:tc>
          <w:tcPr>
            <w:tcW w:w="1417" w:type="dxa"/>
            <w:vAlign w:val="center"/>
          </w:tcPr>
          <w:p w:rsidR="00516F26" w:rsidRPr="008F2E69" w:rsidRDefault="00516F26" w:rsidP="000F4030">
            <w:pPr>
              <w:jc w:val="center"/>
              <w:rPr>
                <w:sz w:val="24"/>
                <w:szCs w:val="24"/>
              </w:rPr>
            </w:pPr>
            <w:r w:rsidRPr="008F2E69">
              <w:rPr>
                <w:sz w:val="24"/>
                <w:szCs w:val="24"/>
              </w:rPr>
              <w:t>0,134</w:t>
            </w:r>
          </w:p>
        </w:tc>
        <w:tc>
          <w:tcPr>
            <w:tcW w:w="1477" w:type="dxa"/>
            <w:vAlign w:val="center"/>
          </w:tcPr>
          <w:p w:rsidR="00516F26" w:rsidRPr="008F2E69" w:rsidRDefault="00516F26" w:rsidP="000F4030">
            <w:pPr>
              <w:jc w:val="center"/>
              <w:rPr>
                <w:sz w:val="24"/>
                <w:szCs w:val="24"/>
                <w:lang w:val="en-US"/>
              </w:rPr>
            </w:pPr>
            <w:r w:rsidRPr="008F2E69">
              <w:rPr>
                <w:sz w:val="24"/>
                <w:szCs w:val="24"/>
                <w:lang w:val="en-US"/>
              </w:rPr>
              <w:t>10</w:t>
            </w:r>
          </w:p>
        </w:tc>
        <w:tc>
          <w:tcPr>
            <w:tcW w:w="1461" w:type="dxa"/>
            <w:vAlign w:val="center"/>
          </w:tcPr>
          <w:p w:rsidR="00516F26" w:rsidRPr="008F2E69" w:rsidRDefault="00127A4F" w:rsidP="000F4030">
            <w:pPr>
              <w:jc w:val="center"/>
              <w:rPr>
                <w:sz w:val="24"/>
                <w:szCs w:val="24"/>
                <w:lang w:val="en-US"/>
              </w:rPr>
            </w:pPr>
            <w:r w:rsidRPr="008F2E69">
              <w:rPr>
                <w:sz w:val="24"/>
                <w:szCs w:val="24"/>
                <w:lang w:val="en-US"/>
              </w:rPr>
              <w:t>11545</w:t>
            </w:r>
          </w:p>
        </w:tc>
        <w:tc>
          <w:tcPr>
            <w:tcW w:w="1846" w:type="dxa"/>
            <w:vAlign w:val="center"/>
          </w:tcPr>
          <w:p w:rsidR="00516F26" w:rsidRPr="008F2E69" w:rsidRDefault="00127A4F" w:rsidP="000F4030">
            <w:pPr>
              <w:jc w:val="center"/>
              <w:rPr>
                <w:sz w:val="24"/>
                <w:szCs w:val="24"/>
                <w:lang w:val="en-US"/>
              </w:rPr>
            </w:pPr>
            <w:r w:rsidRPr="008F2E69">
              <w:rPr>
                <w:sz w:val="24"/>
                <w:szCs w:val="24"/>
                <w:lang w:val="en-US"/>
              </w:rPr>
              <w:t>341000</w:t>
            </w:r>
          </w:p>
        </w:tc>
        <w:tc>
          <w:tcPr>
            <w:tcW w:w="2036" w:type="dxa"/>
            <w:vAlign w:val="center"/>
          </w:tcPr>
          <w:p w:rsidR="00516F26" w:rsidRPr="008F2E69" w:rsidRDefault="00127A4F" w:rsidP="000F4030">
            <w:pPr>
              <w:jc w:val="center"/>
              <w:rPr>
                <w:sz w:val="24"/>
                <w:szCs w:val="24"/>
                <w:lang w:val="en-US"/>
              </w:rPr>
            </w:pPr>
            <w:r w:rsidRPr="008F2E69">
              <w:rPr>
                <w:sz w:val="24"/>
                <w:szCs w:val="24"/>
                <w:lang w:val="en-US"/>
              </w:rPr>
              <w:t>0,00</w:t>
            </w:r>
          </w:p>
        </w:tc>
      </w:tr>
    </w:tbl>
    <w:p w:rsidR="00516F26" w:rsidRPr="008F2E69" w:rsidRDefault="00516F26" w:rsidP="00516F26">
      <w:pPr>
        <w:spacing w:line="360" w:lineRule="auto"/>
        <w:jc w:val="both"/>
        <w:rPr>
          <w:sz w:val="26"/>
          <w:szCs w:val="26"/>
        </w:rPr>
      </w:pPr>
      <w:r w:rsidRPr="008F2E69">
        <w:rPr>
          <w:sz w:val="26"/>
          <w:szCs w:val="26"/>
        </w:rPr>
        <w:t xml:space="preserve">        </w:t>
      </w:r>
    </w:p>
    <w:p w:rsidR="00516F26" w:rsidRPr="008F2E69" w:rsidRDefault="00516F26" w:rsidP="00516F26">
      <w:pPr>
        <w:spacing w:line="360" w:lineRule="auto"/>
        <w:ind w:firstLine="720"/>
        <w:jc w:val="both"/>
        <w:rPr>
          <w:sz w:val="28"/>
          <w:szCs w:val="28"/>
        </w:rPr>
      </w:pPr>
      <w:r w:rsidRPr="008F2E69">
        <w:rPr>
          <w:sz w:val="26"/>
          <w:szCs w:val="26"/>
        </w:rPr>
        <w:t xml:space="preserve">        </w:t>
      </w:r>
      <w:r w:rsidRPr="008F2E69">
        <w:rPr>
          <w:sz w:val="28"/>
          <w:szCs w:val="28"/>
        </w:rPr>
        <w:t>Изменение стоимости рабочих машин рассчитывается следующим образом:</w:t>
      </w:r>
    </w:p>
    <w:p w:rsidR="00516F26" w:rsidRPr="008F2E69" w:rsidRDefault="00516F26" w:rsidP="00516F26">
      <w:pPr>
        <w:spacing w:line="360" w:lineRule="auto"/>
        <w:ind w:firstLine="720"/>
        <w:jc w:val="center"/>
        <w:rPr>
          <w:b/>
          <w:sz w:val="28"/>
          <w:szCs w:val="28"/>
          <w:lang w:val="en-US"/>
        </w:rPr>
      </w:pPr>
      <w:r w:rsidRPr="008F2E69">
        <w:rPr>
          <w:b/>
          <w:sz w:val="28"/>
          <w:szCs w:val="28"/>
        </w:rPr>
        <w:t>∆Ф</w:t>
      </w:r>
      <w:r w:rsidRPr="008F2E69">
        <w:rPr>
          <w:b/>
          <w:sz w:val="28"/>
          <w:szCs w:val="28"/>
          <w:vertAlign w:val="subscript"/>
        </w:rPr>
        <w:t>н</w:t>
      </w:r>
      <w:r w:rsidRPr="008F2E69">
        <w:rPr>
          <w:b/>
          <w:sz w:val="28"/>
          <w:szCs w:val="28"/>
        </w:rPr>
        <w:t xml:space="preserve"> = ∑Ф</w:t>
      </w:r>
      <w:r w:rsidRPr="008F2E69">
        <w:rPr>
          <w:b/>
          <w:sz w:val="28"/>
          <w:szCs w:val="28"/>
          <w:vertAlign w:val="subscript"/>
        </w:rPr>
        <w:t>ст</w:t>
      </w:r>
      <w:r w:rsidRPr="008F2E69">
        <w:rPr>
          <w:b/>
          <w:sz w:val="28"/>
          <w:szCs w:val="28"/>
          <w:vertAlign w:val="subscript"/>
          <w:lang w:val="en-US"/>
        </w:rPr>
        <w:t>i</w:t>
      </w:r>
      <w:r w:rsidRPr="008F2E69">
        <w:rPr>
          <w:b/>
          <w:sz w:val="28"/>
          <w:szCs w:val="28"/>
        </w:rPr>
        <w:t>*</w:t>
      </w:r>
      <w:r w:rsidRPr="008F2E69">
        <w:rPr>
          <w:b/>
          <w:sz w:val="28"/>
          <w:szCs w:val="28"/>
          <w:lang w:val="en-US"/>
        </w:rPr>
        <w:t>R</w:t>
      </w:r>
      <w:r w:rsidRPr="008F2E69">
        <w:rPr>
          <w:b/>
          <w:sz w:val="28"/>
          <w:szCs w:val="28"/>
          <w:vertAlign w:val="subscript"/>
          <w:lang w:val="en-US"/>
        </w:rPr>
        <w:t>i</w:t>
      </w:r>
      <w:r w:rsidRPr="008F2E69">
        <w:rPr>
          <w:b/>
          <w:sz w:val="28"/>
          <w:szCs w:val="28"/>
        </w:rPr>
        <w:t xml:space="preserve"> + ∑Ф</w:t>
      </w:r>
      <w:r w:rsidRPr="008F2E69">
        <w:rPr>
          <w:b/>
          <w:sz w:val="28"/>
          <w:szCs w:val="28"/>
          <w:vertAlign w:val="subscript"/>
        </w:rPr>
        <w:t>ст</w:t>
      </w:r>
      <w:r w:rsidRPr="008F2E69">
        <w:rPr>
          <w:b/>
          <w:sz w:val="28"/>
          <w:szCs w:val="28"/>
          <w:vertAlign w:val="subscript"/>
          <w:lang w:val="en-US"/>
        </w:rPr>
        <w:t>i</w:t>
      </w:r>
      <w:r w:rsidRPr="008F2E69">
        <w:rPr>
          <w:b/>
          <w:sz w:val="28"/>
          <w:szCs w:val="28"/>
        </w:rPr>
        <w:t>*</w:t>
      </w:r>
      <w:r w:rsidRPr="008F2E69">
        <w:rPr>
          <w:b/>
          <w:sz w:val="28"/>
          <w:szCs w:val="28"/>
          <w:lang w:val="en-US"/>
        </w:rPr>
        <w:t>S</w:t>
      </w:r>
      <w:r w:rsidRPr="008F2E69">
        <w:rPr>
          <w:b/>
          <w:sz w:val="28"/>
          <w:szCs w:val="28"/>
          <w:vertAlign w:val="subscript"/>
          <w:lang w:val="en-US"/>
        </w:rPr>
        <w:t>i</w:t>
      </w:r>
    </w:p>
    <w:p w:rsidR="00516F26" w:rsidRPr="008F2E69" w:rsidRDefault="00516F26" w:rsidP="00516F26">
      <w:pPr>
        <w:pStyle w:val="20"/>
        <w:ind w:firstLine="720"/>
        <w:rPr>
          <w:sz w:val="28"/>
        </w:rPr>
      </w:pPr>
      <w:r w:rsidRPr="008F2E69">
        <w:rPr>
          <w:sz w:val="28"/>
        </w:rPr>
        <w:t>где Ф</w:t>
      </w:r>
      <w:r w:rsidRPr="008F2E69">
        <w:rPr>
          <w:sz w:val="28"/>
          <w:vertAlign w:val="subscript"/>
        </w:rPr>
        <w:t>ст</w:t>
      </w:r>
      <w:r w:rsidRPr="008F2E69">
        <w:rPr>
          <w:sz w:val="28"/>
        </w:rPr>
        <w:t xml:space="preserve"> – балансовая стоимость единицы оборудования;</w:t>
      </w:r>
    </w:p>
    <w:p w:rsidR="00516F26" w:rsidRPr="008F2E69" w:rsidRDefault="00516F26" w:rsidP="00516F26">
      <w:pPr>
        <w:pStyle w:val="20"/>
        <w:ind w:firstLine="720"/>
        <w:rPr>
          <w:sz w:val="28"/>
        </w:rPr>
      </w:pPr>
      <w:r w:rsidRPr="008F2E69">
        <w:rPr>
          <w:sz w:val="28"/>
        </w:rPr>
        <w:t xml:space="preserve">        </w:t>
      </w:r>
      <w:r w:rsidRPr="008F2E69">
        <w:rPr>
          <w:sz w:val="28"/>
          <w:lang w:val="en-US"/>
        </w:rPr>
        <w:t>R</w:t>
      </w:r>
      <w:r w:rsidRPr="008F2E69">
        <w:rPr>
          <w:sz w:val="28"/>
          <w:vertAlign w:val="subscript"/>
          <w:lang w:val="en-US"/>
        </w:rPr>
        <w:t>i</w:t>
      </w:r>
      <w:r w:rsidRPr="008F2E69">
        <w:rPr>
          <w:sz w:val="28"/>
        </w:rPr>
        <w:t xml:space="preserve"> – количество единиц оборудования, установленных по стандартной </w:t>
      </w:r>
    </w:p>
    <w:p w:rsidR="00516F26" w:rsidRPr="008F2E69" w:rsidRDefault="00516F26" w:rsidP="00516F26">
      <w:pPr>
        <w:pStyle w:val="20"/>
        <w:ind w:firstLine="720"/>
        <w:rPr>
          <w:sz w:val="28"/>
        </w:rPr>
      </w:pPr>
      <w:r w:rsidRPr="008F2E69">
        <w:rPr>
          <w:sz w:val="28"/>
        </w:rPr>
        <w:t xml:space="preserve">               схеме;</w:t>
      </w:r>
    </w:p>
    <w:p w:rsidR="00516F26" w:rsidRPr="008F2E69" w:rsidRDefault="00516F26" w:rsidP="00516F26">
      <w:pPr>
        <w:pStyle w:val="20"/>
        <w:ind w:firstLine="720"/>
        <w:rPr>
          <w:sz w:val="28"/>
        </w:rPr>
      </w:pPr>
      <w:r w:rsidRPr="008F2E69">
        <w:rPr>
          <w:sz w:val="28"/>
        </w:rPr>
        <w:t xml:space="preserve">        </w:t>
      </w:r>
      <w:r w:rsidRPr="008F2E69">
        <w:rPr>
          <w:sz w:val="28"/>
          <w:lang w:val="en-US"/>
        </w:rPr>
        <w:t>S</w:t>
      </w:r>
      <w:r w:rsidRPr="008F2E69">
        <w:rPr>
          <w:sz w:val="28"/>
          <w:vertAlign w:val="subscript"/>
          <w:lang w:val="en-US"/>
        </w:rPr>
        <w:t>i</w:t>
      </w:r>
      <w:r w:rsidRPr="008F2E69">
        <w:rPr>
          <w:sz w:val="28"/>
        </w:rPr>
        <w:t xml:space="preserve"> – дополнительно устанавливаемое (“замораживаемое”) </w:t>
      </w:r>
    </w:p>
    <w:p w:rsidR="00516F26" w:rsidRPr="008F2E69" w:rsidRDefault="00516F26" w:rsidP="00516F26">
      <w:pPr>
        <w:pStyle w:val="20"/>
        <w:ind w:firstLine="720"/>
        <w:rPr>
          <w:sz w:val="28"/>
        </w:rPr>
      </w:pPr>
      <w:r w:rsidRPr="008F2E69">
        <w:rPr>
          <w:sz w:val="28"/>
        </w:rPr>
        <w:t xml:space="preserve">               оборудование согласно разработанной производственной </w:t>
      </w:r>
    </w:p>
    <w:p w:rsidR="00516F26" w:rsidRPr="008F2E69" w:rsidRDefault="00516F26" w:rsidP="00516F26">
      <w:pPr>
        <w:pStyle w:val="20"/>
        <w:ind w:firstLine="720"/>
        <w:rPr>
          <w:sz w:val="28"/>
        </w:rPr>
      </w:pPr>
      <w:r w:rsidRPr="008F2E69">
        <w:rPr>
          <w:sz w:val="28"/>
        </w:rPr>
        <w:t xml:space="preserve">               программе.</w:t>
      </w:r>
    </w:p>
    <w:p w:rsidR="00516F26" w:rsidRPr="008F2E69" w:rsidRDefault="00516F26" w:rsidP="00516F26">
      <w:pPr>
        <w:pStyle w:val="20"/>
        <w:ind w:firstLine="720"/>
        <w:rPr>
          <w:sz w:val="28"/>
        </w:rPr>
      </w:pPr>
      <w:r w:rsidRPr="008F2E69">
        <w:rPr>
          <w:sz w:val="28"/>
        </w:rPr>
        <w:t>Суммарное изменение балансовой стоимости всего оборудования составит:</w:t>
      </w:r>
    </w:p>
    <w:p w:rsidR="00516F26" w:rsidRDefault="00516F26" w:rsidP="00516F26">
      <w:pPr>
        <w:pStyle w:val="20"/>
        <w:ind w:firstLine="720"/>
        <w:rPr>
          <w:sz w:val="28"/>
        </w:rPr>
      </w:pPr>
      <w:r w:rsidRPr="008F2E69">
        <w:rPr>
          <w:sz w:val="28"/>
        </w:rPr>
        <w:t>∆Ф</w:t>
      </w:r>
      <w:r w:rsidRPr="008F2E69">
        <w:rPr>
          <w:sz w:val="28"/>
          <w:vertAlign w:val="subscript"/>
        </w:rPr>
        <w:t>н</w:t>
      </w:r>
      <w:r w:rsidRPr="008F2E69">
        <w:rPr>
          <w:sz w:val="28"/>
        </w:rPr>
        <w:t xml:space="preserve"> = </w:t>
      </w:r>
      <w:r w:rsidR="00C726F7" w:rsidRPr="008F2E69">
        <w:rPr>
          <w:sz w:val="28"/>
          <w:lang w:val="en-US"/>
        </w:rPr>
        <w:t>+764000</w:t>
      </w:r>
      <w:r w:rsidRPr="008F2E69">
        <w:rPr>
          <w:sz w:val="28"/>
        </w:rPr>
        <w:t xml:space="preserve"> руб.</w:t>
      </w:r>
    </w:p>
    <w:p w:rsidR="00485C89" w:rsidRDefault="00485C89" w:rsidP="00516F26">
      <w:pPr>
        <w:pStyle w:val="20"/>
        <w:ind w:firstLine="720"/>
        <w:rPr>
          <w:sz w:val="28"/>
        </w:rPr>
      </w:pPr>
    </w:p>
    <w:p w:rsidR="00485C89" w:rsidRPr="008F2E69" w:rsidRDefault="00485C89" w:rsidP="00516F26">
      <w:pPr>
        <w:pStyle w:val="20"/>
        <w:ind w:firstLine="720"/>
        <w:rPr>
          <w:sz w:val="28"/>
          <w:lang w:val="en-US"/>
        </w:rPr>
      </w:pPr>
    </w:p>
    <w:p w:rsidR="00C726F7" w:rsidRPr="008F2E69" w:rsidRDefault="00C726F7" w:rsidP="00516F26">
      <w:pPr>
        <w:pStyle w:val="20"/>
        <w:ind w:firstLine="720"/>
        <w:rPr>
          <w:sz w:val="28"/>
          <w:lang w:val="en-US"/>
        </w:rPr>
      </w:pPr>
    </w:p>
    <w:p w:rsidR="00B764BA" w:rsidRPr="008F2E69" w:rsidRDefault="000F4030" w:rsidP="000F4030">
      <w:pPr>
        <w:ind w:firstLine="720"/>
        <w:jc w:val="right"/>
        <w:rPr>
          <w:sz w:val="24"/>
          <w:szCs w:val="24"/>
        </w:rPr>
      </w:pPr>
      <w:r w:rsidRPr="008F2E69">
        <w:rPr>
          <w:sz w:val="24"/>
          <w:szCs w:val="24"/>
        </w:rPr>
        <w:t>Таблица 11. План выполнения производственной программы по кварталам.</w:t>
      </w:r>
    </w:p>
    <w:tbl>
      <w:tblPr>
        <w:tblW w:w="7700" w:type="dxa"/>
        <w:jc w:val="center"/>
        <w:tblLook w:val="0000" w:firstRow="0" w:lastRow="0" w:firstColumn="0" w:lastColumn="0" w:noHBand="0" w:noVBand="0"/>
      </w:tblPr>
      <w:tblGrid>
        <w:gridCol w:w="2607"/>
        <w:gridCol w:w="869"/>
        <w:gridCol w:w="1046"/>
        <w:gridCol w:w="869"/>
        <w:gridCol w:w="869"/>
        <w:gridCol w:w="1440"/>
      </w:tblGrid>
      <w:tr w:rsidR="00B26EC6" w:rsidTr="00485C89">
        <w:trPr>
          <w:trHeight w:val="300"/>
          <w:jc w:val="center"/>
        </w:trPr>
        <w:tc>
          <w:tcPr>
            <w:tcW w:w="7700"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Календарный фонд, час</w:t>
            </w:r>
          </w:p>
        </w:tc>
      </w:tr>
      <w:tr w:rsidR="00B26EC6" w:rsidTr="00485C89">
        <w:trPr>
          <w:trHeight w:val="300"/>
          <w:jc w:val="center"/>
        </w:trPr>
        <w:tc>
          <w:tcPr>
            <w:tcW w:w="2607" w:type="dxa"/>
            <w:tcBorders>
              <w:top w:val="nil"/>
              <w:left w:val="single" w:sz="8" w:space="0" w:color="auto"/>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Виды кислоты</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 кв.</w:t>
            </w:r>
          </w:p>
        </w:tc>
        <w:tc>
          <w:tcPr>
            <w:tcW w:w="1046"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II кв.</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III кв.</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IV кв.</w:t>
            </w:r>
          </w:p>
        </w:tc>
        <w:tc>
          <w:tcPr>
            <w:tcW w:w="1440" w:type="dxa"/>
            <w:tcBorders>
              <w:top w:val="nil"/>
              <w:left w:val="nil"/>
              <w:bottom w:val="single" w:sz="4" w:space="0" w:color="auto"/>
              <w:right w:val="single" w:sz="8"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Всего</w:t>
            </w:r>
          </w:p>
        </w:tc>
      </w:tr>
      <w:tr w:rsidR="00B26EC6" w:rsidTr="00485C89">
        <w:trPr>
          <w:trHeight w:val="300"/>
          <w:jc w:val="center"/>
        </w:trPr>
        <w:tc>
          <w:tcPr>
            <w:tcW w:w="2607" w:type="dxa"/>
            <w:tcBorders>
              <w:top w:val="nil"/>
              <w:left w:val="single" w:sz="8" w:space="0" w:color="auto"/>
              <w:bottom w:val="single" w:sz="4" w:space="0" w:color="auto"/>
              <w:right w:val="single" w:sz="4" w:space="0" w:color="auto"/>
            </w:tcBorders>
            <w:shd w:val="clear" w:color="auto" w:fill="auto"/>
            <w:noWrap/>
            <w:vAlign w:val="bottom"/>
          </w:tcPr>
          <w:p w:rsidR="00B26EC6" w:rsidRPr="00B26EC6" w:rsidRDefault="00B26EC6" w:rsidP="00B26EC6">
            <w:pPr>
              <w:rPr>
                <w:rFonts w:ascii="Arial CYR" w:hAnsi="Arial CYR" w:cs="Arial CYR"/>
                <w:sz w:val="24"/>
                <w:szCs w:val="24"/>
              </w:rPr>
            </w:pPr>
            <w:r w:rsidRPr="00B26EC6">
              <w:rPr>
                <w:rFonts w:ascii="Arial CYR" w:hAnsi="Arial CYR" w:cs="Arial CYR"/>
                <w:sz w:val="24"/>
                <w:szCs w:val="24"/>
              </w:rPr>
              <w:t xml:space="preserve">Техническая </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2190</w:t>
            </w:r>
          </w:p>
        </w:tc>
        <w:tc>
          <w:tcPr>
            <w:tcW w:w="1046"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2190</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2190</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2190</w:t>
            </w:r>
          </w:p>
        </w:tc>
        <w:tc>
          <w:tcPr>
            <w:tcW w:w="1440" w:type="dxa"/>
            <w:tcBorders>
              <w:top w:val="nil"/>
              <w:left w:val="nil"/>
              <w:bottom w:val="single" w:sz="4" w:space="0" w:color="auto"/>
              <w:right w:val="single" w:sz="8"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8760</w:t>
            </w:r>
          </w:p>
        </w:tc>
      </w:tr>
      <w:tr w:rsidR="00B26EC6" w:rsidTr="00485C89">
        <w:trPr>
          <w:trHeight w:val="300"/>
          <w:jc w:val="center"/>
        </w:trPr>
        <w:tc>
          <w:tcPr>
            <w:tcW w:w="2607" w:type="dxa"/>
            <w:tcBorders>
              <w:top w:val="nil"/>
              <w:left w:val="single" w:sz="8" w:space="0" w:color="auto"/>
              <w:bottom w:val="single" w:sz="4" w:space="0" w:color="auto"/>
              <w:right w:val="single" w:sz="4" w:space="0" w:color="auto"/>
            </w:tcBorders>
            <w:shd w:val="clear" w:color="auto" w:fill="auto"/>
            <w:noWrap/>
            <w:vAlign w:val="bottom"/>
          </w:tcPr>
          <w:p w:rsidR="00B26EC6" w:rsidRPr="00B26EC6" w:rsidRDefault="00B26EC6" w:rsidP="00B26EC6">
            <w:pPr>
              <w:rPr>
                <w:rFonts w:ascii="Arial CYR" w:hAnsi="Arial CYR" w:cs="Arial CYR"/>
                <w:sz w:val="24"/>
                <w:szCs w:val="24"/>
              </w:rPr>
            </w:pPr>
            <w:r w:rsidRPr="00B26EC6">
              <w:rPr>
                <w:rFonts w:ascii="Arial CYR" w:hAnsi="Arial CYR" w:cs="Arial CYR"/>
                <w:sz w:val="24"/>
                <w:szCs w:val="24"/>
              </w:rPr>
              <w:t>Аккумуляторная</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2190</w:t>
            </w:r>
          </w:p>
        </w:tc>
        <w:tc>
          <w:tcPr>
            <w:tcW w:w="1046"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2190</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2190</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2190</w:t>
            </w:r>
          </w:p>
        </w:tc>
        <w:tc>
          <w:tcPr>
            <w:tcW w:w="1440" w:type="dxa"/>
            <w:tcBorders>
              <w:top w:val="nil"/>
              <w:left w:val="nil"/>
              <w:bottom w:val="single" w:sz="4" w:space="0" w:color="auto"/>
              <w:right w:val="single" w:sz="8"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8760</w:t>
            </w:r>
          </w:p>
        </w:tc>
      </w:tr>
      <w:tr w:rsidR="00B26EC6" w:rsidTr="00485C89">
        <w:trPr>
          <w:trHeight w:val="300"/>
          <w:jc w:val="center"/>
        </w:trPr>
        <w:tc>
          <w:tcPr>
            <w:tcW w:w="2607" w:type="dxa"/>
            <w:tcBorders>
              <w:top w:val="nil"/>
              <w:left w:val="single" w:sz="8" w:space="0" w:color="auto"/>
              <w:bottom w:val="single" w:sz="4" w:space="0" w:color="auto"/>
              <w:right w:val="single" w:sz="4" w:space="0" w:color="auto"/>
            </w:tcBorders>
            <w:shd w:val="clear" w:color="auto" w:fill="auto"/>
            <w:noWrap/>
            <w:vAlign w:val="bottom"/>
          </w:tcPr>
          <w:p w:rsidR="00B26EC6" w:rsidRPr="00B26EC6" w:rsidRDefault="00B26EC6" w:rsidP="00B26EC6">
            <w:pPr>
              <w:rPr>
                <w:rFonts w:ascii="Arial CYR" w:hAnsi="Arial CYR" w:cs="Arial CYR"/>
                <w:sz w:val="24"/>
                <w:szCs w:val="24"/>
              </w:rPr>
            </w:pPr>
            <w:r w:rsidRPr="00B26EC6">
              <w:rPr>
                <w:rFonts w:ascii="Arial CYR" w:hAnsi="Arial CYR" w:cs="Arial CYR"/>
                <w:sz w:val="24"/>
                <w:szCs w:val="24"/>
              </w:rPr>
              <w:t>Реактивная</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2190</w:t>
            </w:r>
          </w:p>
        </w:tc>
        <w:tc>
          <w:tcPr>
            <w:tcW w:w="1046"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2190</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2190</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2190</w:t>
            </w:r>
          </w:p>
        </w:tc>
        <w:tc>
          <w:tcPr>
            <w:tcW w:w="1440" w:type="dxa"/>
            <w:tcBorders>
              <w:top w:val="nil"/>
              <w:left w:val="nil"/>
              <w:bottom w:val="single" w:sz="4" w:space="0" w:color="auto"/>
              <w:right w:val="single" w:sz="8"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8760</w:t>
            </w:r>
          </w:p>
        </w:tc>
      </w:tr>
      <w:tr w:rsidR="00B26EC6" w:rsidTr="00485C89">
        <w:trPr>
          <w:trHeight w:val="300"/>
          <w:jc w:val="center"/>
        </w:trPr>
        <w:tc>
          <w:tcPr>
            <w:tcW w:w="7700"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Время ремонтов, час</w:t>
            </w:r>
          </w:p>
        </w:tc>
      </w:tr>
      <w:tr w:rsidR="00B26EC6" w:rsidTr="00485C89">
        <w:trPr>
          <w:trHeight w:val="300"/>
          <w:jc w:val="center"/>
        </w:trPr>
        <w:tc>
          <w:tcPr>
            <w:tcW w:w="2607" w:type="dxa"/>
            <w:tcBorders>
              <w:top w:val="nil"/>
              <w:left w:val="single" w:sz="8" w:space="0" w:color="auto"/>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Виды кислоты</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 кв.</w:t>
            </w:r>
          </w:p>
        </w:tc>
        <w:tc>
          <w:tcPr>
            <w:tcW w:w="1046"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II кв.</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III кв.</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IV кв.</w:t>
            </w:r>
          </w:p>
        </w:tc>
        <w:tc>
          <w:tcPr>
            <w:tcW w:w="1440" w:type="dxa"/>
            <w:tcBorders>
              <w:top w:val="nil"/>
              <w:left w:val="nil"/>
              <w:bottom w:val="single" w:sz="4" w:space="0" w:color="auto"/>
              <w:right w:val="single" w:sz="8"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Всего</w:t>
            </w:r>
          </w:p>
        </w:tc>
      </w:tr>
      <w:tr w:rsidR="00B26EC6" w:rsidTr="00485C89">
        <w:trPr>
          <w:trHeight w:val="300"/>
          <w:jc w:val="center"/>
        </w:trPr>
        <w:tc>
          <w:tcPr>
            <w:tcW w:w="2607" w:type="dxa"/>
            <w:tcBorders>
              <w:top w:val="nil"/>
              <w:left w:val="single" w:sz="8" w:space="0" w:color="auto"/>
              <w:bottom w:val="single" w:sz="4" w:space="0" w:color="auto"/>
              <w:right w:val="single" w:sz="4" w:space="0" w:color="auto"/>
            </w:tcBorders>
            <w:shd w:val="clear" w:color="auto" w:fill="auto"/>
            <w:noWrap/>
            <w:vAlign w:val="bottom"/>
          </w:tcPr>
          <w:p w:rsidR="00B26EC6" w:rsidRPr="00B26EC6" w:rsidRDefault="00B26EC6" w:rsidP="00B26EC6">
            <w:pPr>
              <w:rPr>
                <w:rFonts w:ascii="Arial CYR" w:hAnsi="Arial CYR" w:cs="Arial CYR"/>
                <w:sz w:val="24"/>
                <w:szCs w:val="24"/>
              </w:rPr>
            </w:pPr>
            <w:r w:rsidRPr="00B26EC6">
              <w:rPr>
                <w:rFonts w:ascii="Arial CYR" w:hAnsi="Arial CYR" w:cs="Arial CYR"/>
                <w:sz w:val="24"/>
                <w:szCs w:val="24"/>
              </w:rPr>
              <w:t xml:space="preserve">Техническая </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24</w:t>
            </w:r>
          </w:p>
        </w:tc>
        <w:tc>
          <w:tcPr>
            <w:tcW w:w="1046"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136</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24</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24</w:t>
            </w:r>
          </w:p>
        </w:tc>
        <w:tc>
          <w:tcPr>
            <w:tcW w:w="1440" w:type="dxa"/>
            <w:tcBorders>
              <w:top w:val="nil"/>
              <w:left w:val="nil"/>
              <w:bottom w:val="single" w:sz="4" w:space="0" w:color="auto"/>
              <w:right w:val="single" w:sz="8"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208</w:t>
            </w:r>
          </w:p>
        </w:tc>
      </w:tr>
      <w:tr w:rsidR="00B26EC6" w:rsidTr="00485C89">
        <w:trPr>
          <w:trHeight w:val="300"/>
          <w:jc w:val="center"/>
        </w:trPr>
        <w:tc>
          <w:tcPr>
            <w:tcW w:w="2607" w:type="dxa"/>
            <w:tcBorders>
              <w:top w:val="nil"/>
              <w:left w:val="single" w:sz="8" w:space="0" w:color="auto"/>
              <w:bottom w:val="single" w:sz="4" w:space="0" w:color="auto"/>
              <w:right w:val="single" w:sz="4" w:space="0" w:color="auto"/>
            </w:tcBorders>
            <w:shd w:val="clear" w:color="auto" w:fill="auto"/>
            <w:noWrap/>
            <w:vAlign w:val="bottom"/>
          </w:tcPr>
          <w:p w:rsidR="00B26EC6" w:rsidRPr="00B26EC6" w:rsidRDefault="00B26EC6" w:rsidP="00B26EC6">
            <w:pPr>
              <w:rPr>
                <w:rFonts w:ascii="Arial CYR" w:hAnsi="Arial CYR" w:cs="Arial CYR"/>
                <w:sz w:val="24"/>
                <w:szCs w:val="24"/>
              </w:rPr>
            </w:pPr>
            <w:r w:rsidRPr="00B26EC6">
              <w:rPr>
                <w:rFonts w:ascii="Arial CYR" w:hAnsi="Arial CYR" w:cs="Arial CYR"/>
                <w:sz w:val="24"/>
                <w:szCs w:val="24"/>
              </w:rPr>
              <w:t>Аккумуляторная</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24</w:t>
            </w:r>
          </w:p>
        </w:tc>
        <w:tc>
          <w:tcPr>
            <w:tcW w:w="1046"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136</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24</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24</w:t>
            </w:r>
          </w:p>
        </w:tc>
        <w:tc>
          <w:tcPr>
            <w:tcW w:w="1440" w:type="dxa"/>
            <w:tcBorders>
              <w:top w:val="nil"/>
              <w:left w:val="nil"/>
              <w:bottom w:val="single" w:sz="4" w:space="0" w:color="auto"/>
              <w:right w:val="single" w:sz="8"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208</w:t>
            </w:r>
          </w:p>
        </w:tc>
      </w:tr>
      <w:tr w:rsidR="00B26EC6" w:rsidTr="00485C89">
        <w:trPr>
          <w:trHeight w:val="300"/>
          <w:jc w:val="center"/>
        </w:trPr>
        <w:tc>
          <w:tcPr>
            <w:tcW w:w="2607" w:type="dxa"/>
            <w:tcBorders>
              <w:top w:val="nil"/>
              <w:left w:val="single" w:sz="8" w:space="0" w:color="auto"/>
              <w:bottom w:val="single" w:sz="4" w:space="0" w:color="auto"/>
              <w:right w:val="single" w:sz="4" w:space="0" w:color="auto"/>
            </w:tcBorders>
            <w:shd w:val="clear" w:color="auto" w:fill="auto"/>
            <w:noWrap/>
            <w:vAlign w:val="bottom"/>
          </w:tcPr>
          <w:p w:rsidR="00B26EC6" w:rsidRPr="00B26EC6" w:rsidRDefault="00B26EC6" w:rsidP="00B26EC6">
            <w:pPr>
              <w:rPr>
                <w:rFonts w:ascii="Arial CYR" w:hAnsi="Arial CYR" w:cs="Arial CYR"/>
                <w:sz w:val="24"/>
                <w:szCs w:val="24"/>
              </w:rPr>
            </w:pPr>
            <w:r w:rsidRPr="00B26EC6">
              <w:rPr>
                <w:rFonts w:ascii="Arial CYR" w:hAnsi="Arial CYR" w:cs="Arial CYR"/>
                <w:sz w:val="24"/>
                <w:szCs w:val="24"/>
              </w:rPr>
              <w:t>Реактивная</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8</w:t>
            </w:r>
          </w:p>
        </w:tc>
        <w:tc>
          <w:tcPr>
            <w:tcW w:w="1046"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120</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8</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8</w:t>
            </w:r>
          </w:p>
        </w:tc>
        <w:tc>
          <w:tcPr>
            <w:tcW w:w="1440" w:type="dxa"/>
            <w:tcBorders>
              <w:top w:val="nil"/>
              <w:left w:val="nil"/>
              <w:bottom w:val="single" w:sz="4" w:space="0" w:color="auto"/>
              <w:right w:val="single" w:sz="8"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144</w:t>
            </w:r>
          </w:p>
        </w:tc>
      </w:tr>
      <w:tr w:rsidR="00B26EC6" w:rsidTr="00485C89">
        <w:trPr>
          <w:trHeight w:val="300"/>
          <w:jc w:val="center"/>
        </w:trPr>
        <w:tc>
          <w:tcPr>
            <w:tcW w:w="7700"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Время работы оборудования, час</w:t>
            </w:r>
          </w:p>
        </w:tc>
      </w:tr>
      <w:tr w:rsidR="00B26EC6" w:rsidTr="00485C89">
        <w:trPr>
          <w:trHeight w:val="300"/>
          <w:jc w:val="center"/>
        </w:trPr>
        <w:tc>
          <w:tcPr>
            <w:tcW w:w="2607" w:type="dxa"/>
            <w:tcBorders>
              <w:top w:val="nil"/>
              <w:left w:val="single" w:sz="8" w:space="0" w:color="auto"/>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Виды кислоты</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 кв.</w:t>
            </w:r>
          </w:p>
        </w:tc>
        <w:tc>
          <w:tcPr>
            <w:tcW w:w="1046"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II кв.</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III кв.</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IV кв.</w:t>
            </w:r>
          </w:p>
        </w:tc>
        <w:tc>
          <w:tcPr>
            <w:tcW w:w="1440" w:type="dxa"/>
            <w:tcBorders>
              <w:top w:val="nil"/>
              <w:left w:val="nil"/>
              <w:bottom w:val="single" w:sz="4" w:space="0" w:color="auto"/>
              <w:right w:val="single" w:sz="8"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Всего</w:t>
            </w:r>
          </w:p>
        </w:tc>
      </w:tr>
      <w:tr w:rsidR="00B26EC6" w:rsidTr="00485C89">
        <w:trPr>
          <w:trHeight w:val="300"/>
          <w:jc w:val="center"/>
        </w:trPr>
        <w:tc>
          <w:tcPr>
            <w:tcW w:w="2607" w:type="dxa"/>
            <w:tcBorders>
              <w:top w:val="nil"/>
              <w:left w:val="single" w:sz="8" w:space="0" w:color="auto"/>
              <w:bottom w:val="single" w:sz="4" w:space="0" w:color="auto"/>
              <w:right w:val="single" w:sz="4" w:space="0" w:color="auto"/>
            </w:tcBorders>
            <w:shd w:val="clear" w:color="auto" w:fill="auto"/>
            <w:noWrap/>
            <w:vAlign w:val="bottom"/>
          </w:tcPr>
          <w:p w:rsidR="00B26EC6" w:rsidRPr="00B26EC6" w:rsidRDefault="00B26EC6" w:rsidP="00B26EC6">
            <w:pPr>
              <w:rPr>
                <w:rFonts w:ascii="Arial CYR" w:hAnsi="Arial CYR" w:cs="Arial CYR"/>
                <w:sz w:val="24"/>
                <w:szCs w:val="24"/>
              </w:rPr>
            </w:pPr>
            <w:r w:rsidRPr="00B26EC6">
              <w:rPr>
                <w:rFonts w:ascii="Arial CYR" w:hAnsi="Arial CYR" w:cs="Arial CYR"/>
                <w:sz w:val="24"/>
                <w:szCs w:val="24"/>
              </w:rPr>
              <w:t xml:space="preserve">Техническая </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2166</w:t>
            </w:r>
          </w:p>
        </w:tc>
        <w:tc>
          <w:tcPr>
            <w:tcW w:w="1046"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2054</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2166</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2166</w:t>
            </w:r>
          </w:p>
        </w:tc>
        <w:tc>
          <w:tcPr>
            <w:tcW w:w="1440" w:type="dxa"/>
            <w:tcBorders>
              <w:top w:val="nil"/>
              <w:left w:val="nil"/>
              <w:bottom w:val="single" w:sz="4" w:space="0" w:color="auto"/>
              <w:right w:val="single" w:sz="8"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8552</w:t>
            </w:r>
          </w:p>
        </w:tc>
      </w:tr>
      <w:tr w:rsidR="00B26EC6" w:rsidTr="00485C89">
        <w:trPr>
          <w:trHeight w:val="300"/>
          <w:jc w:val="center"/>
        </w:trPr>
        <w:tc>
          <w:tcPr>
            <w:tcW w:w="2607" w:type="dxa"/>
            <w:tcBorders>
              <w:top w:val="nil"/>
              <w:left w:val="single" w:sz="8" w:space="0" w:color="auto"/>
              <w:bottom w:val="single" w:sz="4" w:space="0" w:color="auto"/>
              <w:right w:val="single" w:sz="4" w:space="0" w:color="auto"/>
            </w:tcBorders>
            <w:shd w:val="clear" w:color="auto" w:fill="auto"/>
            <w:noWrap/>
            <w:vAlign w:val="bottom"/>
          </w:tcPr>
          <w:p w:rsidR="00B26EC6" w:rsidRPr="00B26EC6" w:rsidRDefault="00B26EC6" w:rsidP="00B26EC6">
            <w:pPr>
              <w:rPr>
                <w:rFonts w:ascii="Arial CYR" w:hAnsi="Arial CYR" w:cs="Arial CYR"/>
                <w:sz w:val="24"/>
                <w:szCs w:val="24"/>
              </w:rPr>
            </w:pPr>
            <w:r w:rsidRPr="00B26EC6">
              <w:rPr>
                <w:rFonts w:ascii="Arial CYR" w:hAnsi="Arial CYR" w:cs="Arial CYR"/>
                <w:sz w:val="24"/>
                <w:szCs w:val="24"/>
              </w:rPr>
              <w:t>Аккумуляторная</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2166</w:t>
            </w:r>
          </w:p>
        </w:tc>
        <w:tc>
          <w:tcPr>
            <w:tcW w:w="1046"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2054</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2166</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2166</w:t>
            </w:r>
          </w:p>
        </w:tc>
        <w:tc>
          <w:tcPr>
            <w:tcW w:w="1440" w:type="dxa"/>
            <w:tcBorders>
              <w:top w:val="nil"/>
              <w:left w:val="nil"/>
              <w:bottom w:val="single" w:sz="4" w:space="0" w:color="auto"/>
              <w:right w:val="single" w:sz="8"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8552</w:t>
            </w:r>
          </w:p>
        </w:tc>
      </w:tr>
      <w:tr w:rsidR="00B26EC6" w:rsidTr="00485C89">
        <w:trPr>
          <w:trHeight w:val="300"/>
          <w:jc w:val="center"/>
        </w:trPr>
        <w:tc>
          <w:tcPr>
            <w:tcW w:w="2607" w:type="dxa"/>
            <w:tcBorders>
              <w:top w:val="nil"/>
              <w:left w:val="single" w:sz="8" w:space="0" w:color="auto"/>
              <w:bottom w:val="single" w:sz="4" w:space="0" w:color="auto"/>
              <w:right w:val="single" w:sz="4" w:space="0" w:color="auto"/>
            </w:tcBorders>
            <w:shd w:val="clear" w:color="auto" w:fill="auto"/>
            <w:noWrap/>
            <w:vAlign w:val="bottom"/>
          </w:tcPr>
          <w:p w:rsidR="00B26EC6" w:rsidRPr="00B26EC6" w:rsidRDefault="00B26EC6" w:rsidP="00B26EC6">
            <w:pPr>
              <w:rPr>
                <w:rFonts w:ascii="Arial CYR" w:hAnsi="Arial CYR" w:cs="Arial CYR"/>
                <w:sz w:val="24"/>
                <w:szCs w:val="24"/>
              </w:rPr>
            </w:pPr>
            <w:r w:rsidRPr="00B26EC6">
              <w:rPr>
                <w:rFonts w:ascii="Arial CYR" w:hAnsi="Arial CYR" w:cs="Arial CYR"/>
                <w:sz w:val="24"/>
                <w:szCs w:val="24"/>
              </w:rPr>
              <w:t>Реактивная</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2182</w:t>
            </w:r>
          </w:p>
        </w:tc>
        <w:tc>
          <w:tcPr>
            <w:tcW w:w="1046"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2070</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2182</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2182</w:t>
            </w:r>
          </w:p>
        </w:tc>
        <w:tc>
          <w:tcPr>
            <w:tcW w:w="1440" w:type="dxa"/>
            <w:tcBorders>
              <w:top w:val="nil"/>
              <w:left w:val="nil"/>
              <w:bottom w:val="single" w:sz="4" w:space="0" w:color="auto"/>
              <w:right w:val="single" w:sz="8"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8616</w:t>
            </w:r>
          </w:p>
        </w:tc>
      </w:tr>
      <w:tr w:rsidR="00B26EC6" w:rsidTr="00485C89">
        <w:trPr>
          <w:trHeight w:val="300"/>
          <w:jc w:val="center"/>
        </w:trPr>
        <w:tc>
          <w:tcPr>
            <w:tcW w:w="7700"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Время работы по кварталам, %</w:t>
            </w:r>
          </w:p>
        </w:tc>
      </w:tr>
      <w:tr w:rsidR="00B26EC6" w:rsidTr="00485C89">
        <w:trPr>
          <w:trHeight w:val="300"/>
          <w:jc w:val="center"/>
        </w:trPr>
        <w:tc>
          <w:tcPr>
            <w:tcW w:w="2607" w:type="dxa"/>
            <w:tcBorders>
              <w:top w:val="nil"/>
              <w:left w:val="single" w:sz="8" w:space="0" w:color="auto"/>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Виды кислоты</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 кв.</w:t>
            </w:r>
          </w:p>
        </w:tc>
        <w:tc>
          <w:tcPr>
            <w:tcW w:w="1046"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II кв.</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III кв.</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IV кв.</w:t>
            </w:r>
          </w:p>
        </w:tc>
        <w:tc>
          <w:tcPr>
            <w:tcW w:w="1440" w:type="dxa"/>
            <w:tcBorders>
              <w:top w:val="nil"/>
              <w:left w:val="nil"/>
              <w:bottom w:val="single" w:sz="4" w:space="0" w:color="auto"/>
              <w:right w:val="single" w:sz="8"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Всего</w:t>
            </w:r>
          </w:p>
        </w:tc>
      </w:tr>
      <w:tr w:rsidR="00B26EC6" w:rsidTr="00485C89">
        <w:trPr>
          <w:trHeight w:val="300"/>
          <w:jc w:val="center"/>
        </w:trPr>
        <w:tc>
          <w:tcPr>
            <w:tcW w:w="2607" w:type="dxa"/>
            <w:tcBorders>
              <w:top w:val="nil"/>
              <w:left w:val="single" w:sz="8" w:space="0" w:color="auto"/>
              <w:bottom w:val="single" w:sz="4" w:space="0" w:color="auto"/>
              <w:right w:val="single" w:sz="4" w:space="0" w:color="auto"/>
            </w:tcBorders>
            <w:shd w:val="clear" w:color="auto" w:fill="auto"/>
            <w:noWrap/>
            <w:vAlign w:val="bottom"/>
          </w:tcPr>
          <w:p w:rsidR="00B26EC6" w:rsidRPr="00B26EC6" w:rsidRDefault="00B26EC6" w:rsidP="00B26EC6">
            <w:pPr>
              <w:rPr>
                <w:rFonts w:ascii="Arial CYR" w:hAnsi="Arial CYR" w:cs="Arial CYR"/>
                <w:sz w:val="24"/>
                <w:szCs w:val="24"/>
              </w:rPr>
            </w:pPr>
            <w:r w:rsidRPr="00B26EC6">
              <w:rPr>
                <w:rFonts w:ascii="Arial CYR" w:hAnsi="Arial CYR" w:cs="Arial CYR"/>
                <w:sz w:val="24"/>
                <w:szCs w:val="24"/>
              </w:rPr>
              <w:t xml:space="preserve">Техническая </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25.33</w:t>
            </w:r>
          </w:p>
        </w:tc>
        <w:tc>
          <w:tcPr>
            <w:tcW w:w="1046"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24.02</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25.33</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25.33</w:t>
            </w:r>
          </w:p>
        </w:tc>
        <w:tc>
          <w:tcPr>
            <w:tcW w:w="1440" w:type="dxa"/>
            <w:tcBorders>
              <w:top w:val="nil"/>
              <w:left w:val="nil"/>
              <w:bottom w:val="single" w:sz="4" w:space="0" w:color="auto"/>
              <w:right w:val="single" w:sz="8"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100</w:t>
            </w:r>
          </w:p>
        </w:tc>
      </w:tr>
      <w:tr w:rsidR="00B26EC6" w:rsidTr="00485C89">
        <w:trPr>
          <w:trHeight w:val="300"/>
          <w:jc w:val="center"/>
        </w:trPr>
        <w:tc>
          <w:tcPr>
            <w:tcW w:w="2607" w:type="dxa"/>
            <w:tcBorders>
              <w:top w:val="nil"/>
              <w:left w:val="single" w:sz="8" w:space="0" w:color="auto"/>
              <w:bottom w:val="single" w:sz="4" w:space="0" w:color="auto"/>
              <w:right w:val="single" w:sz="4" w:space="0" w:color="auto"/>
            </w:tcBorders>
            <w:shd w:val="clear" w:color="auto" w:fill="auto"/>
            <w:noWrap/>
            <w:vAlign w:val="bottom"/>
          </w:tcPr>
          <w:p w:rsidR="00B26EC6" w:rsidRPr="00B26EC6" w:rsidRDefault="00B26EC6" w:rsidP="00B26EC6">
            <w:pPr>
              <w:rPr>
                <w:rFonts w:ascii="Arial CYR" w:hAnsi="Arial CYR" w:cs="Arial CYR"/>
                <w:sz w:val="24"/>
                <w:szCs w:val="24"/>
              </w:rPr>
            </w:pPr>
            <w:r w:rsidRPr="00B26EC6">
              <w:rPr>
                <w:rFonts w:ascii="Arial CYR" w:hAnsi="Arial CYR" w:cs="Arial CYR"/>
                <w:sz w:val="24"/>
                <w:szCs w:val="24"/>
              </w:rPr>
              <w:t>Аккумуляторная</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25.33</w:t>
            </w:r>
          </w:p>
        </w:tc>
        <w:tc>
          <w:tcPr>
            <w:tcW w:w="1046"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24.02</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25.33</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25.33</w:t>
            </w:r>
          </w:p>
        </w:tc>
        <w:tc>
          <w:tcPr>
            <w:tcW w:w="1440" w:type="dxa"/>
            <w:tcBorders>
              <w:top w:val="nil"/>
              <w:left w:val="nil"/>
              <w:bottom w:val="single" w:sz="4" w:space="0" w:color="auto"/>
              <w:right w:val="single" w:sz="8"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100</w:t>
            </w:r>
          </w:p>
        </w:tc>
      </w:tr>
      <w:tr w:rsidR="00B26EC6" w:rsidTr="00485C89">
        <w:trPr>
          <w:trHeight w:val="300"/>
          <w:jc w:val="center"/>
        </w:trPr>
        <w:tc>
          <w:tcPr>
            <w:tcW w:w="2607" w:type="dxa"/>
            <w:tcBorders>
              <w:top w:val="nil"/>
              <w:left w:val="single" w:sz="8" w:space="0" w:color="auto"/>
              <w:bottom w:val="single" w:sz="4" w:space="0" w:color="auto"/>
              <w:right w:val="single" w:sz="4" w:space="0" w:color="auto"/>
            </w:tcBorders>
            <w:shd w:val="clear" w:color="auto" w:fill="auto"/>
            <w:noWrap/>
            <w:vAlign w:val="bottom"/>
          </w:tcPr>
          <w:p w:rsidR="00B26EC6" w:rsidRPr="00B26EC6" w:rsidRDefault="00B26EC6" w:rsidP="00B26EC6">
            <w:pPr>
              <w:rPr>
                <w:rFonts w:ascii="Arial CYR" w:hAnsi="Arial CYR" w:cs="Arial CYR"/>
                <w:sz w:val="24"/>
                <w:szCs w:val="24"/>
              </w:rPr>
            </w:pPr>
            <w:r w:rsidRPr="00B26EC6">
              <w:rPr>
                <w:rFonts w:ascii="Arial CYR" w:hAnsi="Arial CYR" w:cs="Arial CYR"/>
                <w:sz w:val="24"/>
                <w:szCs w:val="24"/>
              </w:rPr>
              <w:t>Реактивная</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25.32</w:t>
            </w:r>
          </w:p>
        </w:tc>
        <w:tc>
          <w:tcPr>
            <w:tcW w:w="1046"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24.03</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25.32</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25.32</w:t>
            </w:r>
          </w:p>
        </w:tc>
        <w:tc>
          <w:tcPr>
            <w:tcW w:w="1440" w:type="dxa"/>
            <w:tcBorders>
              <w:top w:val="nil"/>
              <w:left w:val="nil"/>
              <w:bottom w:val="single" w:sz="4" w:space="0" w:color="auto"/>
              <w:right w:val="single" w:sz="8"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100</w:t>
            </w:r>
          </w:p>
        </w:tc>
      </w:tr>
      <w:tr w:rsidR="00B26EC6" w:rsidTr="00485C89">
        <w:trPr>
          <w:trHeight w:val="300"/>
          <w:jc w:val="center"/>
        </w:trPr>
        <w:tc>
          <w:tcPr>
            <w:tcW w:w="7700"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Объем производства по кварталам, т</w:t>
            </w:r>
          </w:p>
        </w:tc>
      </w:tr>
      <w:tr w:rsidR="00B26EC6" w:rsidTr="00485C89">
        <w:trPr>
          <w:trHeight w:val="300"/>
          <w:jc w:val="center"/>
        </w:trPr>
        <w:tc>
          <w:tcPr>
            <w:tcW w:w="2607" w:type="dxa"/>
            <w:tcBorders>
              <w:top w:val="nil"/>
              <w:left w:val="single" w:sz="8" w:space="0" w:color="auto"/>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Виды кислоты</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 кв.</w:t>
            </w:r>
          </w:p>
        </w:tc>
        <w:tc>
          <w:tcPr>
            <w:tcW w:w="1046"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II кв.</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III кв.</w:t>
            </w:r>
          </w:p>
        </w:tc>
        <w:tc>
          <w:tcPr>
            <w:tcW w:w="869" w:type="dxa"/>
            <w:tcBorders>
              <w:top w:val="nil"/>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IV кв.</w:t>
            </w:r>
          </w:p>
        </w:tc>
        <w:tc>
          <w:tcPr>
            <w:tcW w:w="1440" w:type="dxa"/>
            <w:tcBorders>
              <w:top w:val="nil"/>
              <w:left w:val="nil"/>
              <w:bottom w:val="single" w:sz="4" w:space="0" w:color="auto"/>
              <w:right w:val="single" w:sz="8"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Всего</w:t>
            </w:r>
          </w:p>
        </w:tc>
      </w:tr>
      <w:tr w:rsidR="00B26EC6" w:rsidTr="00485C89">
        <w:trPr>
          <w:trHeight w:val="300"/>
          <w:jc w:val="center"/>
        </w:trPr>
        <w:tc>
          <w:tcPr>
            <w:tcW w:w="2607" w:type="dxa"/>
            <w:tcBorders>
              <w:top w:val="nil"/>
              <w:left w:val="single" w:sz="8" w:space="0" w:color="auto"/>
              <w:bottom w:val="single" w:sz="4" w:space="0" w:color="auto"/>
              <w:right w:val="single" w:sz="4" w:space="0" w:color="auto"/>
            </w:tcBorders>
            <w:shd w:val="clear" w:color="auto" w:fill="auto"/>
            <w:noWrap/>
            <w:vAlign w:val="bottom"/>
          </w:tcPr>
          <w:p w:rsidR="00B26EC6" w:rsidRPr="00B26EC6" w:rsidRDefault="00B26EC6" w:rsidP="00B26EC6">
            <w:pPr>
              <w:rPr>
                <w:rFonts w:ascii="Arial CYR" w:hAnsi="Arial CYR" w:cs="Arial CYR"/>
                <w:sz w:val="24"/>
                <w:szCs w:val="24"/>
              </w:rPr>
            </w:pPr>
            <w:r w:rsidRPr="00B26EC6">
              <w:rPr>
                <w:rFonts w:ascii="Arial CYR" w:hAnsi="Arial CYR" w:cs="Arial CYR"/>
                <w:sz w:val="24"/>
                <w:szCs w:val="24"/>
              </w:rPr>
              <w:t xml:space="preserve">Техническая </w:t>
            </w:r>
          </w:p>
        </w:tc>
        <w:tc>
          <w:tcPr>
            <w:tcW w:w="869" w:type="dxa"/>
            <w:tcBorders>
              <w:top w:val="nil"/>
              <w:left w:val="nil"/>
              <w:bottom w:val="nil"/>
              <w:right w:val="nil"/>
            </w:tcBorders>
            <w:shd w:val="clear" w:color="auto" w:fill="auto"/>
            <w:noWrap/>
            <w:vAlign w:val="bottom"/>
          </w:tcPr>
          <w:p w:rsidR="00B26EC6" w:rsidRPr="00B26EC6" w:rsidRDefault="00B26EC6" w:rsidP="00B26EC6">
            <w:pPr>
              <w:jc w:val="right"/>
              <w:rPr>
                <w:rFonts w:ascii="Arial CYR" w:hAnsi="Arial CYR" w:cs="Arial CYR"/>
                <w:sz w:val="24"/>
                <w:szCs w:val="24"/>
              </w:rPr>
            </w:pPr>
            <w:r w:rsidRPr="00B26EC6">
              <w:rPr>
                <w:rFonts w:ascii="Arial CYR" w:hAnsi="Arial CYR" w:cs="Arial CYR"/>
                <w:sz w:val="24"/>
                <w:szCs w:val="24"/>
              </w:rPr>
              <w:t>9023</w:t>
            </w:r>
          </w:p>
        </w:tc>
        <w:tc>
          <w:tcPr>
            <w:tcW w:w="1046" w:type="dxa"/>
            <w:tcBorders>
              <w:top w:val="nil"/>
              <w:left w:val="nil"/>
              <w:bottom w:val="nil"/>
              <w:right w:val="nil"/>
            </w:tcBorders>
            <w:shd w:val="clear" w:color="auto" w:fill="auto"/>
            <w:noWrap/>
            <w:vAlign w:val="bottom"/>
          </w:tcPr>
          <w:p w:rsidR="00B26EC6" w:rsidRPr="00B26EC6" w:rsidRDefault="00B26EC6" w:rsidP="006E7515">
            <w:pPr>
              <w:jc w:val="center"/>
              <w:rPr>
                <w:rFonts w:ascii="Arial CYR" w:hAnsi="Arial CYR" w:cs="Arial CYR"/>
                <w:sz w:val="24"/>
                <w:szCs w:val="24"/>
              </w:rPr>
            </w:pPr>
            <w:r w:rsidRPr="00B26EC6">
              <w:rPr>
                <w:rFonts w:ascii="Arial CYR" w:hAnsi="Arial CYR" w:cs="Arial CYR"/>
                <w:sz w:val="24"/>
                <w:szCs w:val="24"/>
              </w:rPr>
              <w:t>8556</w:t>
            </w:r>
          </w:p>
        </w:tc>
        <w:tc>
          <w:tcPr>
            <w:tcW w:w="869" w:type="dxa"/>
            <w:tcBorders>
              <w:top w:val="nil"/>
              <w:left w:val="nil"/>
              <w:bottom w:val="nil"/>
              <w:right w:val="nil"/>
            </w:tcBorders>
            <w:shd w:val="clear" w:color="auto" w:fill="auto"/>
            <w:noWrap/>
            <w:vAlign w:val="bottom"/>
          </w:tcPr>
          <w:p w:rsidR="00B26EC6" w:rsidRPr="00B26EC6" w:rsidRDefault="00B26EC6" w:rsidP="00B26EC6">
            <w:pPr>
              <w:jc w:val="right"/>
              <w:rPr>
                <w:rFonts w:ascii="Arial CYR" w:hAnsi="Arial CYR" w:cs="Arial CYR"/>
                <w:sz w:val="24"/>
                <w:szCs w:val="24"/>
              </w:rPr>
            </w:pPr>
            <w:r w:rsidRPr="00B26EC6">
              <w:rPr>
                <w:rFonts w:ascii="Arial CYR" w:hAnsi="Arial CYR" w:cs="Arial CYR"/>
                <w:sz w:val="24"/>
                <w:szCs w:val="24"/>
              </w:rPr>
              <w:t>9023</w:t>
            </w:r>
          </w:p>
        </w:tc>
        <w:tc>
          <w:tcPr>
            <w:tcW w:w="869" w:type="dxa"/>
            <w:tcBorders>
              <w:top w:val="nil"/>
              <w:left w:val="nil"/>
              <w:bottom w:val="nil"/>
              <w:right w:val="nil"/>
            </w:tcBorders>
            <w:shd w:val="clear" w:color="auto" w:fill="auto"/>
            <w:noWrap/>
            <w:vAlign w:val="bottom"/>
          </w:tcPr>
          <w:p w:rsidR="00B26EC6" w:rsidRPr="00B26EC6" w:rsidRDefault="00B26EC6" w:rsidP="00B26EC6">
            <w:pPr>
              <w:jc w:val="right"/>
              <w:rPr>
                <w:rFonts w:ascii="Arial CYR" w:hAnsi="Arial CYR" w:cs="Arial CYR"/>
                <w:sz w:val="24"/>
                <w:szCs w:val="24"/>
              </w:rPr>
            </w:pPr>
            <w:r w:rsidRPr="00B26EC6">
              <w:rPr>
                <w:rFonts w:ascii="Arial CYR" w:hAnsi="Arial CYR" w:cs="Arial CYR"/>
                <w:sz w:val="24"/>
                <w:szCs w:val="24"/>
              </w:rPr>
              <w:t>9023</w:t>
            </w:r>
          </w:p>
        </w:tc>
        <w:tc>
          <w:tcPr>
            <w:tcW w:w="1440" w:type="dxa"/>
            <w:tcBorders>
              <w:top w:val="nil"/>
              <w:left w:val="nil"/>
              <w:bottom w:val="nil"/>
              <w:right w:val="single" w:sz="8" w:space="0" w:color="auto"/>
            </w:tcBorders>
            <w:shd w:val="clear" w:color="auto" w:fill="auto"/>
            <w:noWrap/>
            <w:vAlign w:val="bottom"/>
          </w:tcPr>
          <w:p w:rsidR="00B26EC6" w:rsidRPr="00B26EC6" w:rsidRDefault="00B26EC6" w:rsidP="006E7515">
            <w:pPr>
              <w:jc w:val="center"/>
              <w:rPr>
                <w:rFonts w:ascii="Arial CYR" w:hAnsi="Arial CYR" w:cs="Arial CYR"/>
                <w:sz w:val="24"/>
                <w:szCs w:val="24"/>
              </w:rPr>
            </w:pPr>
            <w:r w:rsidRPr="00B26EC6">
              <w:rPr>
                <w:rFonts w:ascii="Arial CYR" w:hAnsi="Arial CYR" w:cs="Arial CYR"/>
                <w:sz w:val="24"/>
                <w:szCs w:val="24"/>
              </w:rPr>
              <w:t>3562</w:t>
            </w:r>
            <w:r w:rsidR="006E7515">
              <w:rPr>
                <w:rFonts w:ascii="Arial CYR" w:hAnsi="Arial CYR" w:cs="Arial CYR"/>
                <w:sz w:val="24"/>
                <w:szCs w:val="24"/>
              </w:rPr>
              <w:t>2</w:t>
            </w:r>
          </w:p>
        </w:tc>
      </w:tr>
      <w:tr w:rsidR="00B26EC6" w:rsidTr="00485C89">
        <w:trPr>
          <w:trHeight w:val="300"/>
          <w:jc w:val="center"/>
        </w:trPr>
        <w:tc>
          <w:tcPr>
            <w:tcW w:w="2607" w:type="dxa"/>
            <w:tcBorders>
              <w:top w:val="nil"/>
              <w:left w:val="single" w:sz="8" w:space="0" w:color="auto"/>
              <w:bottom w:val="single" w:sz="4" w:space="0" w:color="auto"/>
              <w:right w:val="single" w:sz="4" w:space="0" w:color="auto"/>
            </w:tcBorders>
            <w:shd w:val="clear" w:color="auto" w:fill="auto"/>
            <w:noWrap/>
            <w:vAlign w:val="bottom"/>
          </w:tcPr>
          <w:p w:rsidR="00B26EC6" w:rsidRPr="00B26EC6" w:rsidRDefault="00B26EC6" w:rsidP="00B26EC6">
            <w:pPr>
              <w:rPr>
                <w:rFonts w:ascii="Arial CYR" w:hAnsi="Arial CYR" w:cs="Arial CYR"/>
                <w:sz w:val="24"/>
                <w:szCs w:val="24"/>
              </w:rPr>
            </w:pPr>
            <w:r w:rsidRPr="00B26EC6">
              <w:rPr>
                <w:rFonts w:ascii="Arial CYR" w:hAnsi="Arial CYR" w:cs="Arial CYR"/>
                <w:sz w:val="24"/>
                <w:szCs w:val="24"/>
              </w:rPr>
              <w:t>Аккумуляторная</w:t>
            </w:r>
          </w:p>
        </w:tc>
        <w:tc>
          <w:tcPr>
            <w:tcW w:w="869" w:type="dxa"/>
            <w:tcBorders>
              <w:top w:val="single" w:sz="4" w:space="0" w:color="auto"/>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253</w:t>
            </w:r>
          </w:p>
        </w:tc>
        <w:tc>
          <w:tcPr>
            <w:tcW w:w="1046" w:type="dxa"/>
            <w:tcBorders>
              <w:top w:val="single" w:sz="4" w:space="0" w:color="auto"/>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240</w:t>
            </w:r>
          </w:p>
        </w:tc>
        <w:tc>
          <w:tcPr>
            <w:tcW w:w="869" w:type="dxa"/>
            <w:tcBorders>
              <w:top w:val="single" w:sz="4" w:space="0" w:color="auto"/>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253</w:t>
            </w:r>
          </w:p>
        </w:tc>
        <w:tc>
          <w:tcPr>
            <w:tcW w:w="869" w:type="dxa"/>
            <w:tcBorders>
              <w:top w:val="single" w:sz="4" w:space="0" w:color="auto"/>
              <w:left w:val="nil"/>
              <w:bottom w:val="single" w:sz="4"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253</w:t>
            </w:r>
          </w:p>
        </w:tc>
        <w:tc>
          <w:tcPr>
            <w:tcW w:w="1440" w:type="dxa"/>
            <w:tcBorders>
              <w:top w:val="single" w:sz="4" w:space="0" w:color="auto"/>
              <w:left w:val="nil"/>
              <w:bottom w:val="single" w:sz="4" w:space="0" w:color="auto"/>
              <w:right w:val="single" w:sz="8"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1000</w:t>
            </w:r>
          </w:p>
        </w:tc>
      </w:tr>
      <w:tr w:rsidR="00B26EC6" w:rsidTr="00485C89">
        <w:trPr>
          <w:trHeight w:val="315"/>
          <w:jc w:val="center"/>
        </w:trPr>
        <w:tc>
          <w:tcPr>
            <w:tcW w:w="2607" w:type="dxa"/>
            <w:tcBorders>
              <w:top w:val="nil"/>
              <w:left w:val="single" w:sz="8" w:space="0" w:color="auto"/>
              <w:bottom w:val="single" w:sz="8" w:space="0" w:color="auto"/>
              <w:right w:val="single" w:sz="4" w:space="0" w:color="auto"/>
            </w:tcBorders>
            <w:shd w:val="clear" w:color="auto" w:fill="auto"/>
            <w:noWrap/>
            <w:vAlign w:val="bottom"/>
          </w:tcPr>
          <w:p w:rsidR="00B26EC6" w:rsidRPr="00B26EC6" w:rsidRDefault="00B26EC6" w:rsidP="00B26EC6">
            <w:pPr>
              <w:rPr>
                <w:rFonts w:ascii="Arial CYR" w:hAnsi="Arial CYR" w:cs="Arial CYR"/>
                <w:sz w:val="24"/>
                <w:szCs w:val="24"/>
              </w:rPr>
            </w:pPr>
            <w:r w:rsidRPr="00B26EC6">
              <w:rPr>
                <w:rFonts w:ascii="Arial CYR" w:hAnsi="Arial CYR" w:cs="Arial CYR"/>
                <w:sz w:val="24"/>
                <w:szCs w:val="24"/>
              </w:rPr>
              <w:t>Реактивная</w:t>
            </w:r>
          </w:p>
        </w:tc>
        <w:tc>
          <w:tcPr>
            <w:tcW w:w="869" w:type="dxa"/>
            <w:tcBorders>
              <w:top w:val="nil"/>
              <w:left w:val="nil"/>
              <w:bottom w:val="single" w:sz="8"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2768</w:t>
            </w:r>
          </w:p>
        </w:tc>
        <w:tc>
          <w:tcPr>
            <w:tcW w:w="1046" w:type="dxa"/>
            <w:tcBorders>
              <w:top w:val="nil"/>
              <w:left w:val="nil"/>
              <w:bottom w:val="single" w:sz="8"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2626</w:t>
            </w:r>
          </w:p>
        </w:tc>
        <w:tc>
          <w:tcPr>
            <w:tcW w:w="869" w:type="dxa"/>
            <w:tcBorders>
              <w:top w:val="nil"/>
              <w:left w:val="nil"/>
              <w:bottom w:val="single" w:sz="8"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2768</w:t>
            </w:r>
          </w:p>
        </w:tc>
        <w:tc>
          <w:tcPr>
            <w:tcW w:w="869" w:type="dxa"/>
            <w:tcBorders>
              <w:top w:val="nil"/>
              <w:left w:val="nil"/>
              <w:bottom w:val="single" w:sz="8" w:space="0" w:color="auto"/>
              <w:right w:val="single" w:sz="4"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2768</w:t>
            </w:r>
          </w:p>
        </w:tc>
        <w:tc>
          <w:tcPr>
            <w:tcW w:w="1440" w:type="dxa"/>
            <w:tcBorders>
              <w:top w:val="nil"/>
              <w:left w:val="nil"/>
              <w:bottom w:val="single" w:sz="8" w:space="0" w:color="auto"/>
              <w:right w:val="single" w:sz="8" w:space="0" w:color="auto"/>
            </w:tcBorders>
            <w:shd w:val="clear" w:color="auto" w:fill="auto"/>
            <w:noWrap/>
            <w:vAlign w:val="bottom"/>
          </w:tcPr>
          <w:p w:rsidR="00B26EC6" w:rsidRPr="00B26EC6" w:rsidRDefault="00B26EC6" w:rsidP="00B26EC6">
            <w:pPr>
              <w:jc w:val="center"/>
              <w:rPr>
                <w:rFonts w:ascii="Arial CYR" w:hAnsi="Arial CYR" w:cs="Arial CYR"/>
                <w:sz w:val="24"/>
                <w:szCs w:val="24"/>
              </w:rPr>
            </w:pPr>
            <w:r w:rsidRPr="00B26EC6">
              <w:rPr>
                <w:rFonts w:ascii="Arial CYR" w:hAnsi="Arial CYR" w:cs="Arial CYR"/>
                <w:sz w:val="24"/>
                <w:szCs w:val="24"/>
              </w:rPr>
              <w:t>10930</w:t>
            </w:r>
          </w:p>
        </w:tc>
      </w:tr>
    </w:tbl>
    <w:p w:rsidR="000F4030" w:rsidRPr="008F2E69" w:rsidRDefault="004D3851" w:rsidP="000F4030">
      <w:pPr>
        <w:ind w:firstLine="720"/>
        <w:jc w:val="center"/>
        <w:rPr>
          <w:sz w:val="28"/>
          <w:szCs w:val="28"/>
        </w:rPr>
      </w:pPr>
      <w:r w:rsidRPr="008F2E69">
        <w:rPr>
          <w:sz w:val="28"/>
          <w:szCs w:val="28"/>
        </w:rPr>
        <w:br w:type="textWrapping" w:clear="all"/>
      </w:r>
    </w:p>
    <w:p w:rsidR="00485C89" w:rsidRDefault="00485C89" w:rsidP="000F4030">
      <w:pPr>
        <w:ind w:firstLine="720"/>
        <w:jc w:val="center"/>
        <w:rPr>
          <w:b/>
          <w:sz w:val="28"/>
          <w:szCs w:val="28"/>
        </w:rPr>
      </w:pPr>
    </w:p>
    <w:p w:rsidR="00485C89" w:rsidRDefault="00485C89" w:rsidP="000F4030">
      <w:pPr>
        <w:ind w:firstLine="720"/>
        <w:jc w:val="center"/>
        <w:rPr>
          <w:b/>
          <w:sz w:val="28"/>
          <w:szCs w:val="28"/>
        </w:rPr>
      </w:pPr>
    </w:p>
    <w:p w:rsidR="00485C89" w:rsidRDefault="00485C89" w:rsidP="000F4030">
      <w:pPr>
        <w:ind w:firstLine="720"/>
        <w:jc w:val="center"/>
        <w:rPr>
          <w:b/>
          <w:sz w:val="28"/>
          <w:szCs w:val="28"/>
        </w:rPr>
      </w:pPr>
    </w:p>
    <w:p w:rsidR="00485C89" w:rsidRDefault="00485C89" w:rsidP="000F4030">
      <w:pPr>
        <w:ind w:firstLine="720"/>
        <w:jc w:val="center"/>
        <w:rPr>
          <w:b/>
          <w:sz w:val="28"/>
          <w:szCs w:val="28"/>
        </w:rPr>
      </w:pPr>
    </w:p>
    <w:p w:rsidR="00485C89" w:rsidRDefault="00485C89" w:rsidP="000F4030">
      <w:pPr>
        <w:ind w:firstLine="720"/>
        <w:jc w:val="center"/>
        <w:rPr>
          <w:b/>
          <w:sz w:val="28"/>
          <w:szCs w:val="28"/>
        </w:rPr>
      </w:pPr>
    </w:p>
    <w:p w:rsidR="00485C89" w:rsidRDefault="00485C89" w:rsidP="000F4030">
      <w:pPr>
        <w:ind w:firstLine="720"/>
        <w:jc w:val="center"/>
        <w:rPr>
          <w:b/>
          <w:sz w:val="28"/>
          <w:szCs w:val="28"/>
        </w:rPr>
      </w:pPr>
    </w:p>
    <w:p w:rsidR="00485C89" w:rsidRDefault="00485C89" w:rsidP="000F4030">
      <w:pPr>
        <w:ind w:firstLine="720"/>
        <w:jc w:val="center"/>
        <w:rPr>
          <w:b/>
          <w:sz w:val="28"/>
          <w:szCs w:val="28"/>
        </w:rPr>
      </w:pPr>
    </w:p>
    <w:p w:rsidR="00485C89" w:rsidRDefault="00485C89" w:rsidP="000F4030">
      <w:pPr>
        <w:ind w:firstLine="720"/>
        <w:jc w:val="center"/>
        <w:rPr>
          <w:b/>
          <w:sz w:val="28"/>
          <w:szCs w:val="28"/>
        </w:rPr>
      </w:pPr>
    </w:p>
    <w:p w:rsidR="00485C89" w:rsidRDefault="00485C89" w:rsidP="000F4030">
      <w:pPr>
        <w:ind w:firstLine="720"/>
        <w:jc w:val="center"/>
        <w:rPr>
          <w:b/>
          <w:sz w:val="28"/>
          <w:szCs w:val="28"/>
        </w:rPr>
      </w:pPr>
    </w:p>
    <w:p w:rsidR="00485C89" w:rsidRDefault="00485C89" w:rsidP="000F4030">
      <w:pPr>
        <w:ind w:firstLine="720"/>
        <w:jc w:val="center"/>
        <w:rPr>
          <w:b/>
          <w:sz w:val="28"/>
          <w:szCs w:val="28"/>
        </w:rPr>
      </w:pPr>
    </w:p>
    <w:p w:rsidR="00485C89" w:rsidRDefault="00485C89" w:rsidP="000F4030">
      <w:pPr>
        <w:ind w:firstLine="720"/>
        <w:jc w:val="center"/>
        <w:rPr>
          <w:b/>
          <w:sz w:val="28"/>
          <w:szCs w:val="28"/>
        </w:rPr>
      </w:pPr>
    </w:p>
    <w:p w:rsidR="00485C89" w:rsidRDefault="00485C89" w:rsidP="000F4030">
      <w:pPr>
        <w:ind w:firstLine="720"/>
        <w:jc w:val="center"/>
        <w:rPr>
          <w:b/>
          <w:sz w:val="28"/>
          <w:szCs w:val="28"/>
        </w:rPr>
      </w:pPr>
    </w:p>
    <w:p w:rsidR="00485C89" w:rsidRDefault="00485C89" w:rsidP="000F4030">
      <w:pPr>
        <w:ind w:firstLine="720"/>
        <w:jc w:val="center"/>
        <w:rPr>
          <w:b/>
          <w:sz w:val="28"/>
          <w:szCs w:val="28"/>
        </w:rPr>
      </w:pPr>
    </w:p>
    <w:p w:rsidR="00485C89" w:rsidRDefault="00485C89" w:rsidP="000F4030">
      <w:pPr>
        <w:ind w:firstLine="720"/>
        <w:jc w:val="center"/>
        <w:rPr>
          <w:b/>
          <w:sz w:val="28"/>
          <w:szCs w:val="28"/>
        </w:rPr>
      </w:pPr>
    </w:p>
    <w:p w:rsidR="00485C89" w:rsidRDefault="00485C89" w:rsidP="000F4030">
      <w:pPr>
        <w:ind w:firstLine="720"/>
        <w:jc w:val="center"/>
        <w:rPr>
          <w:b/>
          <w:sz w:val="28"/>
          <w:szCs w:val="28"/>
        </w:rPr>
      </w:pPr>
    </w:p>
    <w:p w:rsidR="00485C89" w:rsidRDefault="00485C89" w:rsidP="000F4030">
      <w:pPr>
        <w:ind w:firstLine="720"/>
        <w:jc w:val="center"/>
        <w:rPr>
          <w:b/>
          <w:sz w:val="28"/>
          <w:szCs w:val="28"/>
        </w:rPr>
      </w:pPr>
    </w:p>
    <w:p w:rsidR="00485C89" w:rsidRDefault="00485C89" w:rsidP="000F4030">
      <w:pPr>
        <w:ind w:firstLine="720"/>
        <w:jc w:val="center"/>
        <w:rPr>
          <w:b/>
          <w:sz w:val="28"/>
          <w:szCs w:val="28"/>
        </w:rPr>
      </w:pPr>
    </w:p>
    <w:p w:rsidR="00485C89" w:rsidRDefault="00485C89" w:rsidP="000F4030">
      <w:pPr>
        <w:ind w:firstLine="720"/>
        <w:jc w:val="center"/>
        <w:rPr>
          <w:b/>
          <w:sz w:val="28"/>
          <w:szCs w:val="28"/>
        </w:rPr>
      </w:pPr>
    </w:p>
    <w:p w:rsidR="004D3851" w:rsidRPr="008F2E69" w:rsidRDefault="004D3851" w:rsidP="000F4030">
      <w:pPr>
        <w:ind w:firstLine="720"/>
        <w:jc w:val="center"/>
        <w:rPr>
          <w:b/>
          <w:sz w:val="28"/>
          <w:szCs w:val="28"/>
        </w:rPr>
      </w:pPr>
      <w:r w:rsidRPr="008F2E69">
        <w:rPr>
          <w:b/>
          <w:sz w:val="28"/>
          <w:szCs w:val="28"/>
        </w:rPr>
        <w:t>4. План обеспечения производства материально-техническими ресурсами.</w:t>
      </w:r>
    </w:p>
    <w:p w:rsidR="004D3851" w:rsidRPr="008F2E69" w:rsidRDefault="004D3851" w:rsidP="000F4030">
      <w:pPr>
        <w:ind w:firstLine="720"/>
        <w:jc w:val="center"/>
        <w:rPr>
          <w:b/>
          <w:sz w:val="28"/>
          <w:szCs w:val="28"/>
        </w:rPr>
      </w:pPr>
    </w:p>
    <w:p w:rsidR="004D3851" w:rsidRPr="008F2E69" w:rsidRDefault="004D3851" w:rsidP="004D3851">
      <w:pPr>
        <w:jc w:val="right"/>
        <w:rPr>
          <w:sz w:val="24"/>
          <w:szCs w:val="24"/>
        </w:rPr>
      </w:pPr>
      <w:r w:rsidRPr="008F2E69">
        <w:rPr>
          <w:sz w:val="24"/>
          <w:szCs w:val="24"/>
        </w:rPr>
        <w:t>Таблица 12. Нормы расхода основных и вспомогательных материалов и энергоресурсов.</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44"/>
        <w:gridCol w:w="2869"/>
        <w:gridCol w:w="1075"/>
        <w:gridCol w:w="2156"/>
        <w:gridCol w:w="1523"/>
        <w:gridCol w:w="1206"/>
      </w:tblGrid>
      <w:tr w:rsidR="004D3851" w:rsidRPr="008F2E69" w:rsidTr="00485C89">
        <w:trPr>
          <w:cantSplit/>
          <w:jc w:val="center"/>
        </w:trPr>
        <w:tc>
          <w:tcPr>
            <w:tcW w:w="844" w:type="dxa"/>
            <w:vMerge w:val="restart"/>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 п/п</w:t>
            </w:r>
          </w:p>
        </w:tc>
        <w:tc>
          <w:tcPr>
            <w:tcW w:w="2869" w:type="dxa"/>
            <w:vMerge w:val="restart"/>
            <w:vAlign w:val="center"/>
          </w:tcPr>
          <w:p w:rsidR="004D3851" w:rsidRPr="008F2E69" w:rsidRDefault="004D3851" w:rsidP="00720B92">
            <w:pPr>
              <w:pStyle w:val="20"/>
              <w:tabs>
                <w:tab w:val="left" w:pos="6975"/>
              </w:tabs>
              <w:spacing w:line="240" w:lineRule="auto"/>
              <w:jc w:val="center"/>
              <w:rPr>
                <w:bCs/>
                <w:sz w:val="24"/>
                <w:szCs w:val="24"/>
              </w:rPr>
            </w:pPr>
            <w:r w:rsidRPr="008F2E69">
              <w:rPr>
                <w:bCs/>
                <w:sz w:val="24"/>
                <w:szCs w:val="24"/>
              </w:rPr>
              <w:t>Сырьё</w:t>
            </w:r>
          </w:p>
        </w:tc>
        <w:tc>
          <w:tcPr>
            <w:tcW w:w="1075" w:type="dxa"/>
            <w:vMerge w:val="restart"/>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Ед. изм.</w:t>
            </w:r>
          </w:p>
        </w:tc>
        <w:tc>
          <w:tcPr>
            <w:tcW w:w="4885" w:type="dxa"/>
            <w:gridSpan w:val="3"/>
            <w:vAlign w:val="center"/>
          </w:tcPr>
          <w:p w:rsidR="004D3851" w:rsidRPr="008F2E69" w:rsidRDefault="004D3851" w:rsidP="00720B92">
            <w:pPr>
              <w:pStyle w:val="20"/>
              <w:tabs>
                <w:tab w:val="left" w:pos="6975"/>
              </w:tabs>
              <w:spacing w:line="240" w:lineRule="auto"/>
              <w:jc w:val="center"/>
              <w:rPr>
                <w:bCs/>
                <w:sz w:val="24"/>
                <w:szCs w:val="24"/>
              </w:rPr>
            </w:pPr>
            <w:r w:rsidRPr="008F2E69">
              <w:rPr>
                <w:bCs/>
                <w:sz w:val="24"/>
                <w:szCs w:val="24"/>
              </w:rPr>
              <w:t>На 1 тонну кислоты</w:t>
            </w:r>
          </w:p>
        </w:tc>
      </w:tr>
      <w:tr w:rsidR="004D3851" w:rsidRPr="008F2E69" w:rsidTr="00485C89">
        <w:trPr>
          <w:cantSplit/>
          <w:trHeight w:val="1358"/>
          <w:jc w:val="center"/>
        </w:trPr>
        <w:tc>
          <w:tcPr>
            <w:tcW w:w="844" w:type="dxa"/>
            <w:vMerge/>
            <w:vAlign w:val="center"/>
          </w:tcPr>
          <w:p w:rsidR="004D3851" w:rsidRPr="008F2E69" w:rsidRDefault="004D3851" w:rsidP="004D3851">
            <w:pPr>
              <w:pStyle w:val="20"/>
              <w:tabs>
                <w:tab w:val="left" w:pos="6975"/>
              </w:tabs>
              <w:spacing w:line="240" w:lineRule="auto"/>
              <w:ind w:firstLine="0"/>
              <w:jc w:val="center"/>
              <w:rPr>
                <w:bCs/>
                <w:sz w:val="24"/>
                <w:szCs w:val="24"/>
              </w:rPr>
            </w:pPr>
          </w:p>
        </w:tc>
        <w:tc>
          <w:tcPr>
            <w:tcW w:w="2869" w:type="dxa"/>
            <w:vMerge/>
            <w:vAlign w:val="center"/>
          </w:tcPr>
          <w:p w:rsidR="004D3851" w:rsidRPr="008F2E69" w:rsidRDefault="004D3851" w:rsidP="00720B92">
            <w:pPr>
              <w:pStyle w:val="20"/>
              <w:tabs>
                <w:tab w:val="left" w:pos="6975"/>
              </w:tabs>
              <w:spacing w:line="240" w:lineRule="auto"/>
              <w:jc w:val="center"/>
              <w:rPr>
                <w:bCs/>
                <w:sz w:val="24"/>
                <w:szCs w:val="24"/>
              </w:rPr>
            </w:pPr>
          </w:p>
        </w:tc>
        <w:tc>
          <w:tcPr>
            <w:tcW w:w="1075" w:type="dxa"/>
            <w:vMerge/>
            <w:vAlign w:val="center"/>
          </w:tcPr>
          <w:p w:rsidR="004D3851" w:rsidRPr="008F2E69" w:rsidRDefault="004D3851" w:rsidP="00720B92">
            <w:pPr>
              <w:pStyle w:val="20"/>
              <w:tabs>
                <w:tab w:val="left" w:pos="6975"/>
              </w:tabs>
              <w:spacing w:line="240" w:lineRule="auto"/>
              <w:jc w:val="center"/>
              <w:rPr>
                <w:bCs/>
                <w:sz w:val="24"/>
                <w:szCs w:val="24"/>
              </w:rPr>
            </w:pPr>
          </w:p>
        </w:tc>
        <w:tc>
          <w:tcPr>
            <w:tcW w:w="2156"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техническая (полуфабрикат)</w:t>
            </w:r>
          </w:p>
        </w:tc>
        <w:tc>
          <w:tcPr>
            <w:tcW w:w="1523"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аккуму-ляторная</w:t>
            </w:r>
          </w:p>
        </w:tc>
        <w:tc>
          <w:tcPr>
            <w:tcW w:w="1206" w:type="dxa"/>
            <w:vAlign w:val="center"/>
          </w:tcPr>
          <w:p w:rsidR="004D3851" w:rsidRPr="008F2E69" w:rsidRDefault="004D3851" w:rsidP="004D3851">
            <w:pPr>
              <w:pStyle w:val="20"/>
              <w:tabs>
                <w:tab w:val="left" w:pos="6975"/>
              </w:tabs>
              <w:spacing w:line="240" w:lineRule="auto"/>
              <w:ind w:hanging="7"/>
              <w:jc w:val="center"/>
              <w:rPr>
                <w:bCs/>
                <w:sz w:val="24"/>
                <w:szCs w:val="24"/>
              </w:rPr>
            </w:pPr>
            <w:r w:rsidRPr="008F2E69">
              <w:rPr>
                <w:bCs/>
                <w:sz w:val="24"/>
                <w:szCs w:val="24"/>
              </w:rPr>
              <w:t>реак-тивная</w:t>
            </w:r>
          </w:p>
        </w:tc>
      </w:tr>
      <w:tr w:rsidR="004D3851" w:rsidRPr="008F2E69" w:rsidTr="00485C89">
        <w:trPr>
          <w:cantSplit/>
          <w:trHeight w:val="287"/>
          <w:jc w:val="center"/>
        </w:trPr>
        <w:tc>
          <w:tcPr>
            <w:tcW w:w="844"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1</w:t>
            </w:r>
          </w:p>
        </w:tc>
        <w:tc>
          <w:tcPr>
            <w:tcW w:w="2869"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2</w:t>
            </w:r>
          </w:p>
        </w:tc>
        <w:tc>
          <w:tcPr>
            <w:tcW w:w="1075"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3</w:t>
            </w:r>
          </w:p>
        </w:tc>
        <w:tc>
          <w:tcPr>
            <w:tcW w:w="2156"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4</w:t>
            </w:r>
          </w:p>
        </w:tc>
        <w:tc>
          <w:tcPr>
            <w:tcW w:w="1523"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5</w:t>
            </w:r>
          </w:p>
        </w:tc>
        <w:tc>
          <w:tcPr>
            <w:tcW w:w="1206" w:type="dxa"/>
            <w:vAlign w:val="center"/>
          </w:tcPr>
          <w:p w:rsidR="004D3851" w:rsidRPr="008F2E69" w:rsidRDefault="004D3851" w:rsidP="004D3851">
            <w:pPr>
              <w:pStyle w:val="20"/>
              <w:tabs>
                <w:tab w:val="left" w:pos="6975"/>
              </w:tabs>
              <w:spacing w:line="240" w:lineRule="auto"/>
              <w:ind w:hanging="7"/>
              <w:jc w:val="center"/>
              <w:rPr>
                <w:bCs/>
                <w:sz w:val="24"/>
                <w:szCs w:val="24"/>
              </w:rPr>
            </w:pPr>
            <w:r w:rsidRPr="008F2E69">
              <w:rPr>
                <w:bCs/>
                <w:sz w:val="24"/>
                <w:szCs w:val="24"/>
              </w:rPr>
              <w:t>6</w:t>
            </w:r>
          </w:p>
        </w:tc>
      </w:tr>
      <w:tr w:rsidR="004D3851" w:rsidRPr="008F2E69" w:rsidTr="00485C89">
        <w:trPr>
          <w:jc w:val="center"/>
        </w:trPr>
        <w:tc>
          <w:tcPr>
            <w:tcW w:w="844"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1</w:t>
            </w:r>
          </w:p>
        </w:tc>
        <w:tc>
          <w:tcPr>
            <w:tcW w:w="2869" w:type="dxa"/>
          </w:tcPr>
          <w:p w:rsidR="004D3851" w:rsidRPr="008F2E69" w:rsidRDefault="004D3851" w:rsidP="004D3851">
            <w:pPr>
              <w:pStyle w:val="20"/>
              <w:tabs>
                <w:tab w:val="left" w:pos="6975"/>
              </w:tabs>
              <w:spacing w:line="240" w:lineRule="auto"/>
              <w:ind w:firstLine="0"/>
              <w:rPr>
                <w:bCs/>
                <w:sz w:val="24"/>
                <w:szCs w:val="24"/>
              </w:rPr>
            </w:pPr>
            <w:r w:rsidRPr="008F2E69">
              <w:rPr>
                <w:bCs/>
                <w:sz w:val="24"/>
                <w:szCs w:val="24"/>
              </w:rPr>
              <w:t xml:space="preserve">Сера раздольская техническая </w:t>
            </w:r>
            <w:r w:rsidRPr="008F2E69">
              <w:rPr>
                <w:bCs/>
                <w:sz w:val="24"/>
                <w:szCs w:val="24"/>
                <w:lang w:val="en-US"/>
              </w:rPr>
              <w:t>I</w:t>
            </w:r>
            <w:r w:rsidRPr="008F2E69">
              <w:rPr>
                <w:bCs/>
                <w:sz w:val="24"/>
                <w:szCs w:val="24"/>
              </w:rPr>
              <w:t xml:space="preserve"> и </w:t>
            </w:r>
            <w:r w:rsidRPr="008F2E69">
              <w:rPr>
                <w:bCs/>
                <w:sz w:val="24"/>
                <w:szCs w:val="24"/>
                <w:lang w:val="en-US"/>
              </w:rPr>
              <w:t>II</w:t>
            </w:r>
          </w:p>
        </w:tc>
        <w:tc>
          <w:tcPr>
            <w:tcW w:w="1075"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кг</w:t>
            </w:r>
          </w:p>
        </w:tc>
        <w:tc>
          <w:tcPr>
            <w:tcW w:w="2156"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340</w:t>
            </w:r>
          </w:p>
        </w:tc>
        <w:tc>
          <w:tcPr>
            <w:tcW w:w="1523"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w:t>
            </w:r>
          </w:p>
        </w:tc>
        <w:tc>
          <w:tcPr>
            <w:tcW w:w="1206" w:type="dxa"/>
            <w:vAlign w:val="center"/>
          </w:tcPr>
          <w:p w:rsidR="004D3851" w:rsidRPr="008F2E69" w:rsidRDefault="004D3851" w:rsidP="004D3851">
            <w:pPr>
              <w:pStyle w:val="20"/>
              <w:tabs>
                <w:tab w:val="left" w:pos="6975"/>
              </w:tabs>
              <w:spacing w:line="240" w:lineRule="auto"/>
              <w:ind w:hanging="7"/>
              <w:jc w:val="center"/>
              <w:rPr>
                <w:bCs/>
                <w:sz w:val="24"/>
                <w:szCs w:val="24"/>
              </w:rPr>
            </w:pPr>
            <w:r w:rsidRPr="008F2E69">
              <w:rPr>
                <w:bCs/>
                <w:sz w:val="24"/>
                <w:szCs w:val="24"/>
              </w:rPr>
              <w:t>-</w:t>
            </w:r>
          </w:p>
        </w:tc>
      </w:tr>
      <w:tr w:rsidR="004D3851" w:rsidRPr="008F2E69" w:rsidTr="00485C89">
        <w:trPr>
          <w:jc w:val="center"/>
        </w:trPr>
        <w:tc>
          <w:tcPr>
            <w:tcW w:w="844"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2</w:t>
            </w:r>
          </w:p>
        </w:tc>
        <w:tc>
          <w:tcPr>
            <w:tcW w:w="2869" w:type="dxa"/>
          </w:tcPr>
          <w:p w:rsidR="004D3851" w:rsidRPr="008F2E69" w:rsidRDefault="004D3851" w:rsidP="004D3851">
            <w:pPr>
              <w:pStyle w:val="20"/>
              <w:tabs>
                <w:tab w:val="left" w:pos="6975"/>
              </w:tabs>
              <w:spacing w:line="240" w:lineRule="auto"/>
              <w:ind w:firstLine="0"/>
              <w:rPr>
                <w:bCs/>
                <w:sz w:val="24"/>
                <w:szCs w:val="24"/>
              </w:rPr>
            </w:pPr>
            <w:r w:rsidRPr="008F2E69">
              <w:rPr>
                <w:bCs/>
                <w:sz w:val="24"/>
                <w:szCs w:val="24"/>
              </w:rPr>
              <w:t>Кислота техническая в пересчёте на моногидрат, (техн. полуфабрикат)</w:t>
            </w:r>
          </w:p>
        </w:tc>
        <w:tc>
          <w:tcPr>
            <w:tcW w:w="1075"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кг</w:t>
            </w:r>
          </w:p>
        </w:tc>
        <w:tc>
          <w:tcPr>
            <w:tcW w:w="2156"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w:t>
            </w:r>
          </w:p>
        </w:tc>
        <w:tc>
          <w:tcPr>
            <w:tcW w:w="1523"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980</w:t>
            </w:r>
          </w:p>
        </w:tc>
        <w:tc>
          <w:tcPr>
            <w:tcW w:w="1206" w:type="dxa"/>
            <w:vAlign w:val="center"/>
          </w:tcPr>
          <w:p w:rsidR="004D3851" w:rsidRPr="008F2E69" w:rsidRDefault="004D3851" w:rsidP="004D3851">
            <w:pPr>
              <w:pStyle w:val="20"/>
              <w:tabs>
                <w:tab w:val="left" w:pos="6975"/>
              </w:tabs>
              <w:spacing w:line="240" w:lineRule="auto"/>
              <w:ind w:hanging="7"/>
              <w:jc w:val="center"/>
              <w:rPr>
                <w:bCs/>
                <w:sz w:val="24"/>
                <w:szCs w:val="24"/>
              </w:rPr>
            </w:pPr>
            <w:r w:rsidRPr="008F2E69">
              <w:rPr>
                <w:bCs/>
                <w:sz w:val="24"/>
                <w:szCs w:val="24"/>
              </w:rPr>
              <w:t>995</w:t>
            </w:r>
          </w:p>
        </w:tc>
      </w:tr>
      <w:tr w:rsidR="004D3851" w:rsidRPr="008F2E69" w:rsidTr="00485C89">
        <w:trPr>
          <w:jc w:val="center"/>
        </w:trPr>
        <w:tc>
          <w:tcPr>
            <w:tcW w:w="844"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3</w:t>
            </w:r>
          </w:p>
        </w:tc>
        <w:tc>
          <w:tcPr>
            <w:tcW w:w="2869" w:type="dxa"/>
          </w:tcPr>
          <w:p w:rsidR="004D3851" w:rsidRPr="008F2E69" w:rsidRDefault="004D3851" w:rsidP="004D3851">
            <w:pPr>
              <w:pStyle w:val="20"/>
              <w:tabs>
                <w:tab w:val="left" w:pos="6975"/>
              </w:tabs>
              <w:spacing w:line="240" w:lineRule="auto"/>
              <w:ind w:firstLine="0"/>
              <w:rPr>
                <w:bCs/>
                <w:sz w:val="24"/>
                <w:szCs w:val="24"/>
              </w:rPr>
            </w:pPr>
            <w:r w:rsidRPr="008F2E69">
              <w:rPr>
                <w:bCs/>
                <w:sz w:val="24"/>
                <w:szCs w:val="24"/>
              </w:rPr>
              <w:t>Сода кальцинированная,</w:t>
            </w:r>
          </w:p>
          <w:p w:rsidR="004D3851" w:rsidRPr="008F2E69" w:rsidRDefault="004D3851" w:rsidP="004D3851">
            <w:pPr>
              <w:pStyle w:val="20"/>
              <w:tabs>
                <w:tab w:val="left" w:pos="6975"/>
              </w:tabs>
              <w:spacing w:line="240" w:lineRule="auto"/>
              <w:ind w:firstLine="0"/>
              <w:rPr>
                <w:bCs/>
                <w:sz w:val="24"/>
                <w:szCs w:val="24"/>
              </w:rPr>
            </w:pPr>
            <w:r w:rsidRPr="008F2E69">
              <w:rPr>
                <w:bCs/>
                <w:sz w:val="24"/>
                <w:szCs w:val="24"/>
              </w:rPr>
              <w:t>техническая</w:t>
            </w:r>
          </w:p>
        </w:tc>
        <w:tc>
          <w:tcPr>
            <w:tcW w:w="1075"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кг</w:t>
            </w:r>
          </w:p>
        </w:tc>
        <w:tc>
          <w:tcPr>
            <w:tcW w:w="2156"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w:t>
            </w:r>
          </w:p>
        </w:tc>
        <w:tc>
          <w:tcPr>
            <w:tcW w:w="1523"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1,8</w:t>
            </w:r>
          </w:p>
        </w:tc>
        <w:tc>
          <w:tcPr>
            <w:tcW w:w="1206" w:type="dxa"/>
            <w:vAlign w:val="center"/>
          </w:tcPr>
          <w:p w:rsidR="004D3851" w:rsidRPr="008F2E69" w:rsidRDefault="004D3851" w:rsidP="004D3851">
            <w:pPr>
              <w:pStyle w:val="20"/>
              <w:tabs>
                <w:tab w:val="left" w:pos="6975"/>
              </w:tabs>
              <w:spacing w:line="240" w:lineRule="auto"/>
              <w:ind w:hanging="7"/>
              <w:jc w:val="center"/>
              <w:rPr>
                <w:bCs/>
                <w:sz w:val="24"/>
                <w:szCs w:val="24"/>
              </w:rPr>
            </w:pPr>
            <w:r w:rsidRPr="008F2E69">
              <w:rPr>
                <w:bCs/>
                <w:sz w:val="24"/>
                <w:szCs w:val="24"/>
              </w:rPr>
              <w:t>1,8</w:t>
            </w:r>
          </w:p>
        </w:tc>
      </w:tr>
      <w:tr w:rsidR="004D3851" w:rsidRPr="008F2E69" w:rsidTr="00485C89">
        <w:trPr>
          <w:jc w:val="center"/>
        </w:trPr>
        <w:tc>
          <w:tcPr>
            <w:tcW w:w="844"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4</w:t>
            </w:r>
          </w:p>
        </w:tc>
        <w:tc>
          <w:tcPr>
            <w:tcW w:w="2869" w:type="dxa"/>
          </w:tcPr>
          <w:p w:rsidR="004D3851" w:rsidRPr="008F2E69" w:rsidRDefault="004D3851" w:rsidP="004D3851">
            <w:pPr>
              <w:pStyle w:val="20"/>
              <w:tabs>
                <w:tab w:val="left" w:pos="6975"/>
              </w:tabs>
              <w:spacing w:line="240" w:lineRule="auto"/>
              <w:ind w:firstLine="0"/>
              <w:rPr>
                <w:bCs/>
                <w:sz w:val="24"/>
                <w:szCs w:val="24"/>
              </w:rPr>
            </w:pPr>
            <w:r w:rsidRPr="008F2E69">
              <w:rPr>
                <w:bCs/>
                <w:sz w:val="24"/>
                <w:szCs w:val="24"/>
              </w:rPr>
              <w:t>Вода дистиллированная</w:t>
            </w:r>
          </w:p>
        </w:tc>
        <w:tc>
          <w:tcPr>
            <w:tcW w:w="1075"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м</w:t>
            </w:r>
            <w:r w:rsidRPr="008F2E69">
              <w:rPr>
                <w:bCs/>
                <w:sz w:val="24"/>
                <w:szCs w:val="24"/>
                <w:vertAlign w:val="superscript"/>
              </w:rPr>
              <w:t>3</w:t>
            </w:r>
          </w:p>
        </w:tc>
        <w:tc>
          <w:tcPr>
            <w:tcW w:w="2156"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w:t>
            </w:r>
          </w:p>
        </w:tc>
        <w:tc>
          <w:tcPr>
            <w:tcW w:w="1523"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w:t>
            </w:r>
          </w:p>
        </w:tc>
        <w:tc>
          <w:tcPr>
            <w:tcW w:w="1206" w:type="dxa"/>
            <w:vAlign w:val="center"/>
          </w:tcPr>
          <w:p w:rsidR="004D3851" w:rsidRPr="008F2E69" w:rsidRDefault="004D3851" w:rsidP="004D3851">
            <w:pPr>
              <w:pStyle w:val="20"/>
              <w:tabs>
                <w:tab w:val="left" w:pos="6975"/>
              </w:tabs>
              <w:spacing w:line="240" w:lineRule="auto"/>
              <w:ind w:hanging="7"/>
              <w:jc w:val="center"/>
              <w:rPr>
                <w:bCs/>
                <w:sz w:val="24"/>
                <w:szCs w:val="24"/>
              </w:rPr>
            </w:pPr>
            <w:r w:rsidRPr="008F2E69">
              <w:rPr>
                <w:bCs/>
                <w:sz w:val="24"/>
                <w:szCs w:val="24"/>
              </w:rPr>
              <w:t>0,25</w:t>
            </w:r>
          </w:p>
        </w:tc>
      </w:tr>
      <w:tr w:rsidR="004D3851" w:rsidRPr="008F2E69" w:rsidTr="00485C89">
        <w:trPr>
          <w:jc w:val="center"/>
        </w:trPr>
        <w:tc>
          <w:tcPr>
            <w:tcW w:w="844"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5</w:t>
            </w:r>
          </w:p>
        </w:tc>
        <w:tc>
          <w:tcPr>
            <w:tcW w:w="2869" w:type="dxa"/>
          </w:tcPr>
          <w:p w:rsidR="004D3851" w:rsidRPr="008F2E69" w:rsidRDefault="004D3851" w:rsidP="004D3851">
            <w:pPr>
              <w:pStyle w:val="20"/>
              <w:tabs>
                <w:tab w:val="left" w:pos="6975"/>
              </w:tabs>
              <w:spacing w:line="240" w:lineRule="auto"/>
              <w:ind w:firstLine="0"/>
              <w:rPr>
                <w:bCs/>
                <w:sz w:val="24"/>
                <w:szCs w:val="24"/>
              </w:rPr>
            </w:pPr>
            <w:r w:rsidRPr="008F2E69">
              <w:rPr>
                <w:bCs/>
                <w:sz w:val="24"/>
                <w:szCs w:val="24"/>
              </w:rPr>
              <w:t>Электроэнергия</w:t>
            </w:r>
          </w:p>
        </w:tc>
        <w:tc>
          <w:tcPr>
            <w:tcW w:w="1075"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тыс. кВтч.</w:t>
            </w:r>
          </w:p>
        </w:tc>
        <w:tc>
          <w:tcPr>
            <w:tcW w:w="2156" w:type="dxa"/>
            <w:vAlign w:val="center"/>
          </w:tcPr>
          <w:p w:rsidR="004D3851" w:rsidRPr="008F2E69" w:rsidRDefault="00744320" w:rsidP="00744320">
            <w:pPr>
              <w:pStyle w:val="20"/>
              <w:tabs>
                <w:tab w:val="left" w:pos="6975"/>
              </w:tabs>
              <w:spacing w:line="240" w:lineRule="auto"/>
              <w:ind w:firstLine="0"/>
              <w:jc w:val="center"/>
              <w:rPr>
                <w:bCs/>
                <w:sz w:val="24"/>
                <w:szCs w:val="24"/>
              </w:rPr>
            </w:pPr>
            <w:r w:rsidRPr="008F2E69">
              <w:rPr>
                <w:bCs/>
                <w:sz w:val="24"/>
                <w:szCs w:val="24"/>
              </w:rPr>
              <w:t>0,137</w:t>
            </w:r>
          </w:p>
        </w:tc>
        <w:tc>
          <w:tcPr>
            <w:tcW w:w="1523" w:type="dxa"/>
            <w:vAlign w:val="center"/>
          </w:tcPr>
          <w:p w:rsidR="004D3851" w:rsidRPr="008F2E69" w:rsidRDefault="004D3851" w:rsidP="004D3851">
            <w:pPr>
              <w:pStyle w:val="20"/>
              <w:tabs>
                <w:tab w:val="left" w:pos="6975"/>
              </w:tabs>
              <w:spacing w:line="240" w:lineRule="auto"/>
              <w:ind w:firstLine="0"/>
              <w:jc w:val="center"/>
              <w:rPr>
                <w:bCs/>
                <w:sz w:val="24"/>
                <w:szCs w:val="24"/>
              </w:rPr>
            </w:pPr>
          </w:p>
        </w:tc>
        <w:tc>
          <w:tcPr>
            <w:tcW w:w="1206" w:type="dxa"/>
            <w:vAlign w:val="center"/>
          </w:tcPr>
          <w:p w:rsidR="004D3851" w:rsidRPr="008F2E69" w:rsidRDefault="004D3851" w:rsidP="004D3851">
            <w:pPr>
              <w:pStyle w:val="20"/>
              <w:tabs>
                <w:tab w:val="left" w:pos="6975"/>
              </w:tabs>
              <w:spacing w:line="240" w:lineRule="auto"/>
              <w:ind w:hanging="7"/>
              <w:jc w:val="center"/>
              <w:rPr>
                <w:bCs/>
                <w:sz w:val="24"/>
                <w:szCs w:val="24"/>
              </w:rPr>
            </w:pPr>
          </w:p>
        </w:tc>
      </w:tr>
      <w:tr w:rsidR="004D3851" w:rsidRPr="008F2E69" w:rsidTr="00485C89">
        <w:trPr>
          <w:jc w:val="center"/>
        </w:trPr>
        <w:tc>
          <w:tcPr>
            <w:tcW w:w="844"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6</w:t>
            </w:r>
          </w:p>
        </w:tc>
        <w:tc>
          <w:tcPr>
            <w:tcW w:w="2869" w:type="dxa"/>
          </w:tcPr>
          <w:p w:rsidR="004D3851" w:rsidRPr="008F2E69" w:rsidRDefault="004D3851" w:rsidP="004D3851">
            <w:pPr>
              <w:pStyle w:val="20"/>
              <w:tabs>
                <w:tab w:val="left" w:pos="6975"/>
              </w:tabs>
              <w:spacing w:line="240" w:lineRule="auto"/>
              <w:ind w:firstLine="0"/>
              <w:rPr>
                <w:bCs/>
                <w:sz w:val="24"/>
                <w:szCs w:val="24"/>
              </w:rPr>
            </w:pPr>
            <w:r w:rsidRPr="008F2E69">
              <w:rPr>
                <w:bCs/>
                <w:sz w:val="24"/>
                <w:szCs w:val="24"/>
              </w:rPr>
              <w:t>Пар</w:t>
            </w:r>
          </w:p>
        </w:tc>
        <w:tc>
          <w:tcPr>
            <w:tcW w:w="1075"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Гкал</w:t>
            </w:r>
          </w:p>
        </w:tc>
        <w:tc>
          <w:tcPr>
            <w:tcW w:w="2156"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0,058</w:t>
            </w:r>
          </w:p>
        </w:tc>
        <w:tc>
          <w:tcPr>
            <w:tcW w:w="1523"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0,06</w:t>
            </w:r>
          </w:p>
        </w:tc>
        <w:tc>
          <w:tcPr>
            <w:tcW w:w="1206" w:type="dxa"/>
            <w:vAlign w:val="center"/>
          </w:tcPr>
          <w:p w:rsidR="004D3851" w:rsidRPr="008F2E69" w:rsidRDefault="004D3851" w:rsidP="004D3851">
            <w:pPr>
              <w:pStyle w:val="20"/>
              <w:tabs>
                <w:tab w:val="left" w:pos="6975"/>
              </w:tabs>
              <w:spacing w:line="240" w:lineRule="auto"/>
              <w:ind w:hanging="7"/>
              <w:jc w:val="center"/>
              <w:rPr>
                <w:bCs/>
                <w:sz w:val="24"/>
                <w:szCs w:val="24"/>
              </w:rPr>
            </w:pPr>
            <w:r w:rsidRPr="008F2E69">
              <w:rPr>
                <w:bCs/>
                <w:sz w:val="24"/>
                <w:szCs w:val="24"/>
              </w:rPr>
              <w:t>0,06</w:t>
            </w:r>
          </w:p>
        </w:tc>
      </w:tr>
      <w:tr w:rsidR="004D3851" w:rsidRPr="008F2E69" w:rsidTr="00485C89">
        <w:trPr>
          <w:jc w:val="center"/>
        </w:trPr>
        <w:tc>
          <w:tcPr>
            <w:tcW w:w="844"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7</w:t>
            </w:r>
          </w:p>
        </w:tc>
        <w:tc>
          <w:tcPr>
            <w:tcW w:w="2869" w:type="dxa"/>
          </w:tcPr>
          <w:p w:rsidR="004D3851" w:rsidRPr="008F2E69" w:rsidRDefault="004D3851" w:rsidP="004D3851">
            <w:pPr>
              <w:pStyle w:val="20"/>
              <w:tabs>
                <w:tab w:val="left" w:pos="6975"/>
              </w:tabs>
              <w:spacing w:line="240" w:lineRule="auto"/>
              <w:ind w:firstLine="0"/>
              <w:rPr>
                <w:bCs/>
                <w:sz w:val="24"/>
                <w:szCs w:val="24"/>
              </w:rPr>
            </w:pPr>
            <w:r w:rsidRPr="008F2E69">
              <w:rPr>
                <w:bCs/>
                <w:sz w:val="24"/>
                <w:szCs w:val="24"/>
              </w:rPr>
              <w:t>Производственная (техническая) вода</w:t>
            </w:r>
          </w:p>
        </w:tc>
        <w:tc>
          <w:tcPr>
            <w:tcW w:w="1075"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м</w:t>
            </w:r>
            <w:r w:rsidRPr="008F2E69">
              <w:rPr>
                <w:bCs/>
                <w:sz w:val="24"/>
                <w:szCs w:val="24"/>
                <w:vertAlign w:val="superscript"/>
              </w:rPr>
              <w:t>3</w:t>
            </w:r>
          </w:p>
        </w:tc>
        <w:tc>
          <w:tcPr>
            <w:tcW w:w="2156"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5,0</w:t>
            </w:r>
          </w:p>
        </w:tc>
        <w:tc>
          <w:tcPr>
            <w:tcW w:w="1523"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43,9</w:t>
            </w:r>
          </w:p>
        </w:tc>
        <w:tc>
          <w:tcPr>
            <w:tcW w:w="1206" w:type="dxa"/>
            <w:vAlign w:val="center"/>
          </w:tcPr>
          <w:p w:rsidR="004D3851" w:rsidRPr="008F2E69" w:rsidRDefault="004D3851" w:rsidP="004D3851">
            <w:pPr>
              <w:pStyle w:val="20"/>
              <w:tabs>
                <w:tab w:val="left" w:pos="6975"/>
              </w:tabs>
              <w:spacing w:line="240" w:lineRule="auto"/>
              <w:ind w:hanging="7"/>
              <w:jc w:val="center"/>
              <w:rPr>
                <w:bCs/>
                <w:sz w:val="24"/>
                <w:szCs w:val="24"/>
              </w:rPr>
            </w:pPr>
            <w:r w:rsidRPr="008F2E69">
              <w:rPr>
                <w:bCs/>
                <w:sz w:val="24"/>
                <w:szCs w:val="24"/>
              </w:rPr>
              <w:t>43,9</w:t>
            </w:r>
          </w:p>
        </w:tc>
      </w:tr>
      <w:tr w:rsidR="004D3851" w:rsidRPr="008F2E69" w:rsidTr="00485C89">
        <w:trPr>
          <w:jc w:val="center"/>
        </w:trPr>
        <w:tc>
          <w:tcPr>
            <w:tcW w:w="844"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8</w:t>
            </w:r>
          </w:p>
        </w:tc>
        <w:tc>
          <w:tcPr>
            <w:tcW w:w="2869" w:type="dxa"/>
          </w:tcPr>
          <w:p w:rsidR="004D3851" w:rsidRPr="008F2E69" w:rsidRDefault="004D3851" w:rsidP="004D3851">
            <w:pPr>
              <w:pStyle w:val="20"/>
              <w:tabs>
                <w:tab w:val="left" w:pos="6975"/>
              </w:tabs>
              <w:spacing w:line="240" w:lineRule="auto"/>
              <w:ind w:firstLine="0"/>
              <w:rPr>
                <w:bCs/>
                <w:sz w:val="24"/>
                <w:szCs w:val="24"/>
              </w:rPr>
            </w:pPr>
            <w:r w:rsidRPr="008F2E69">
              <w:rPr>
                <w:bCs/>
                <w:sz w:val="24"/>
                <w:szCs w:val="24"/>
              </w:rPr>
              <w:t>Цеолит</w:t>
            </w:r>
          </w:p>
        </w:tc>
        <w:tc>
          <w:tcPr>
            <w:tcW w:w="1075"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кг</w:t>
            </w:r>
          </w:p>
        </w:tc>
        <w:tc>
          <w:tcPr>
            <w:tcW w:w="2156"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0,06</w:t>
            </w:r>
          </w:p>
        </w:tc>
        <w:tc>
          <w:tcPr>
            <w:tcW w:w="1523"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w:t>
            </w:r>
          </w:p>
        </w:tc>
        <w:tc>
          <w:tcPr>
            <w:tcW w:w="1206" w:type="dxa"/>
            <w:vAlign w:val="center"/>
          </w:tcPr>
          <w:p w:rsidR="004D3851" w:rsidRPr="008F2E69" w:rsidRDefault="004D3851" w:rsidP="004D3851">
            <w:pPr>
              <w:pStyle w:val="20"/>
              <w:tabs>
                <w:tab w:val="left" w:pos="6975"/>
              </w:tabs>
              <w:spacing w:line="240" w:lineRule="auto"/>
              <w:ind w:hanging="7"/>
              <w:jc w:val="center"/>
              <w:rPr>
                <w:bCs/>
                <w:sz w:val="24"/>
                <w:szCs w:val="24"/>
              </w:rPr>
            </w:pPr>
            <w:r w:rsidRPr="008F2E69">
              <w:rPr>
                <w:bCs/>
                <w:sz w:val="24"/>
                <w:szCs w:val="24"/>
              </w:rPr>
              <w:t>-</w:t>
            </w:r>
          </w:p>
        </w:tc>
      </w:tr>
      <w:tr w:rsidR="004D3851" w:rsidRPr="008F2E69" w:rsidTr="00485C89">
        <w:trPr>
          <w:jc w:val="center"/>
        </w:trPr>
        <w:tc>
          <w:tcPr>
            <w:tcW w:w="844"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9</w:t>
            </w:r>
          </w:p>
        </w:tc>
        <w:tc>
          <w:tcPr>
            <w:tcW w:w="2869" w:type="dxa"/>
          </w:tcPr>
          <w:p w:rsidR="004D3851" w:rsidRPr="008F2E69" w:rsidRDefault="004D3851" w:rsidP="004D3851">
            <w:pPr>
              <w:pStyle w:val="20"/>
              <w:tabs>
                <w:tab w:val="left" w:pos="6975"/>
              </w:tabs>
              <w:spacing w:line="240" w:lineRule="auto"/>
              <w:ind w:firstLine="0"/>
              <w:rPr>
                <w:bCs/>
                <w:sz w:val="24"/>
                <w:szCs w:val="24"/>
              </w:rPr>
            </w:pPr>
            <w:r w:rsidRPr="008F2E69">
              <w:rPr>
                <w:bCs/>
                <w:sz w:val="24"/>
                <w:szCs w:val="24"/>
              </w:rPr>
              <w:t>Контактная масса (катализатор)</w:t>
            </w:r>
          </w:p>
        </w:tc>
        <w:tc>
          <w:tcPr>
            <w:tcW w:w="1075"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кг</w:t>
            </w:r>
          </w:p>
        </w:tc>
        <w:tc>
          <w:tcPr>
            <w:tcW w:w="2156"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0,2</w:t>
            </w:r>
          </w:p>
        </w:tc>
        <w:tc>
          <w:tcPr>
            <w:tcW w:w="1523" w:type="dxa"/>
            <w:vAlign w:val="center"/>
          </w:tcPr>
          <w:p w:rsidR="004D3851" w:rsidRPr="008F2E69" w:rsidRDefault="004D3851" w:rsidP="004D3851">
            <w:pPr>
              <w:pStyle w:val="20"/>
              <w:tabs>
                <w:tab w:val="left" w:pos="6975"/>
              </w:tabs>
              <w:spacing w:line="240" w:lineRule="auto"/>
              <w:ind w:firstLine="0"/>
              <w:jc w:val="center"/>
              <w:rPr>
                <w:bCs/>
                <w:sz w:val="24"/>
                <w:szCs w:val="24"/>
              </w:rPr>
            </w:pPr>
            <w:r w:rsidRPr="008F2E69">
              <w:rPr>
                <w:bCs/>
                <w:sz w:val="24"/>
                <w:szCs w:val="24"/>
              </w:rPr>
              <w:t>-</w:t>
            </w:r>
          </w:p>
        </w:tc>
        <w:tc>
          <w:tcPr>
            <w:tcW w:w="1206" w:type="dxa"/>
            <w:vAlign w:val="center"/>
          </w:tcPr>
          <w:p w:rsidR="004D3851" w:rsidRPr="008F2E69" w:rsidRDefault="004D3851" w:rsidP="004D3851">
            <w:pPr>
              <w:pStyle w:val="20"/>
              <w:tabs>
                <w:tab w:val="left" w:pos="6975"/>
              </w:tabs>
              <w:spacing w:line="240" w:lineRule="auto"/>
              <w:ind w:hanging="7"/>
              <w:jc w:val="center"/>
              <w:rPr>
                <w:bCs/>
                <w:sz w:val="24"/>
                <w:szCs w:val="24"/>
              </w:rPr>
            </w:pPr>
            <w:r w:rsidRPr="008F2E69">
              <w:rPr>
                <w:bCs/>
                <w:sz w:val="24"/>
                <w:szCs w:val="24"/>
              </w:rPr>
              <w:t>-</w:t>
            </w:r>
          </w:p>
        </w:tc>
      </w:tr>
    </w:tbl>
    <w:p w:rsidR="004D3851" w:rsidRPr="008F2E69" w:rsidRDefault="004D3851" w:rsidP="000F4030">
      <w:pPr>
        <w:ind w:firstLine="720"/>
        <w:jc w:val="center"/>
        <w:rPr>
          <w:sz w:val="24"/>
          <w:szCs w:val="24"/>
        </w:rPr>
      </w:pPr>
    </w:p>
    <w:p w:rsidR="006A2518" w:rsidRPr="008F2E69" w:rsidRDefault="006A2518" w:rsidP="006A2518">
      <w:pPr>
        <w:ind w:firstLine="720"/>
        <w:jc w:val="right"/>
        <w:rPr>
          <w:sz w:val="24"/>
          <w:szCs w:val="24"/>
        </w:rPr>
      </w:pPr>
      <w:r w:rsidRPr="008F2E69">
        <w:rPr>
          <w:sz w:val="24"/>
          <w:szCs w:val="24"/>
        </w:rPr>
        <w:t>Таблица 13. Плановые цены на материальные и энергетические ресурсы.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40"/>
        <w:gridCol w:w="4032"/>
        <w:gridCol w:w="889"/>
        <w:gridCol w:w="2074"/>
        <w:gridCol w:w="1761"/>
      </w:tblGrid>
      <w:tr w:rsidR="006A2518" w:rsidRPr="008F2E69" w:rsidTr="00485C89">
        <w:trPr>
          <w:trHeight w:val="1485"/>
          <w:jc w:val="center"/>
        </w:trPr>
        <w:tc>
          <w:tcPr>
            <w:tcW w:w="640"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 п/п</w:t>
            </w:r>
          </w:p>
        </w:tc>
        <w:tc>
          <w:tcPr>
            <w:tcW w:w="4032"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Сырьё</w:t>
            </w:r>
          </w:p>
        </w:tc>
        <w:tc>
          <w:tcPr>
            <w:tcW w:w="889"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Ед. изм.</w:t>
            </w:r>
          </w:p>
        </w:tc>
        <w:tc>
          <w:tcPr>
            <w:tcW w:w="2074"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Техническая характеристика</w:t>
            </w:r>
          </w:p>
        </w:tc>
        <w:tc>
          <w:tcPr>
            <w:tcW w:w="1761" w:type="dxa"/>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Расходы предприятия с доставкой, руб.</w:t>
            </w:r>
          </w:p>
        </w:tc>
      </w:tr>
      <w:tr w:rsidR="006A2518" w:rsidRPr="008F2E69" w:rsidTr="00485C89">
        <w:trPr>
          <w:jc w:val="center"/>
        </w:trPr>
        <w:tc>
          <w:tcPr>
            <w:tcW w:w="640"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1</w:t>
            </w:r>
          </w:p>
        </w:tc>
        <w:tc>
          <w:tcPr>
            <w:tcW w:w="4032" w:type="dxa"/>
          </w:tcPr>
          <w:p w:rsidR="006A2518" w:rsidRPr="008F2E69" w:rsidRDefault="006A2518" w:rsidP="006A2518">
            <w:pPr>
              <w:pStyle w:val="20"/>
              <w:tabs>
                <w:tab w:val="left" w:pos="6975"/>
              </w:tabs>
              <w:spacing w:line="240" w:lineRule="auto"/>
              <w:ind w:firstLine="0"/>
              <w:rPr>
                <w:bCs/>
                <w:sz w:val="24"/>
                <w:szCs w:val="24"/>
              </w:rPr>
            </w:pPr>
            <w:r w:rsidRPr="008F2E69">
              <w:rPr>
                <w:bCs/>
                <w:sz w:val="24"/>
                <w:szCs w:val="24"/>
              </w:rPr>
              <w:t xml:space="preserve">Сера раздольская техническая </w:t>
            </w:r>
            <w:r w:rsidRPr="008F2E69">
              <w:rPr>
                <w:bCs/>
                <w:sz w:val="24"/>
                <w:szCs w:val="24"/>
                <w:lang w:val="en-US"/>
              </w:rPr>
              <w:t>I</w:t>
            </w:r>
            <w:r w:rsidRPr="008F2E69">
              <w:rPr>
                <w:bCs/>
                <w:sz w:val="24"/>
                <w:szCs w:val="24"/>
              </w:rPr>
              <w:t xml:space="preserve"> и </w:t>
            </w:r>
            <w:r w:rsidRPr="008F2E69">
              <w:rPr>
                <w:bCs/>
                <w:sz w:val="24"/>
                <w:szCs w:val="24"/>
                <w:lang w:val="en-US"/>
              </w:rPr>
              <w:t>II</w:t>
            </w:r>
          </w:p>
        </w:tc>
        <w:tc>
          <w:tcPr>
            <w:tcW w:w="889"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кг</w:t>
            </w:r>
          </w:p>
        </w:tc>
        <w:tc>
          <w:tcPr>
            <w:tcW w:w="2074" w:type="dxa"/>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99,5</w:t>
            </w:r>
          </w:p>
        </w:tc>
        <w:tc>
          <w:tcPr>
            <w:tcW w:w="1761" w:type="dxa"/>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110,5</w:t>
            </w:r>
          </w:p>
        </w:tc>
      </w:tr>
      <w:tr w:rsidR="006A2518" w:rsidRPr="008F2E69" w:rsidTr="00485C89">
        <w:trPr>
          <w:jc w:val="center"/>
        </w:trPr>
        <w:tc>
          <w:tcPr>
            <w:tcW w:w="640"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2</w:t>
            </w:r>
          </w:p>
        </w:tc>
        <w:tc>
          <w:tcPr>
            <w:tcW w:w="4032" w:type="dxa"/>
          </w:tcPr>
          <w:p w:rsidR="006A2518" w:rsidRPr="008F2E69" w:rsidRDefault="006A2518" w:rsidP="006A2518">
            <w:pPr>
              <w:pStyle w:val="20"/>
              <w:tabs>
                <w:tab w:val="left" w:pos="6975"/>
              </w:tabs>
              <w:spacing w:line="240" w:lineRule="auto"/>
              <w:ind w:firstLine="0"/>
              <w:rPr>
                <w:bCs/>
                <w:sz w:val="24"/>
                <w:szCs w:val="24"/>
              </w:rPr>
            </w:pPr>
            <w:r w:rsidRPr="008F2E69">
              <w:rPr>
                <w:bCs/>
                <w:sz w:val="24"/>
                <w:szCs w:val="24"/>
              </w:rPr>
              <w:t>Сода кальцинированная,</w:t>
            </w:r>
          </w:p>
          <w:p w:rsidR="006A2518" w:rsidRPr="008F2E69" w:rsidRDefault="006A2518" w:rsidP="006A2518">
            <w:pPr>
              <w:pStyle w:val="20"/>
              <w:tabs>
                <w:tab w:val="left" w:pos="6975"/>
              </w:tabs>
              <w:spacing w:line="240" w:lineRule="auto"/>
              <w:ind w:firstLine="0"/>
              <w:rPr>
                <w:bCs/>
                <w:sz w:val="24"/>
                <w:szCs w:val="24"/>
              </w:rPr>
            </w:pPr>
            <w:r w:rsidRPr="008F2E69">
              <w:rPr>
                <w:bCs/>
                <w:sz w:val="24"/>
                <w:szCs w:val="24"/>
              </w:rPr>
              <w:t>техническая</w:t>
            </w:r>
          </w:p>
        </w:tc>
        <w:tc>
          <w:tcPr>
            <w:tcW w:w="889"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кг</w:t>
            </w:r>
          </w:p>
        </w:tc>
        <w:tc>
          <w:tcPr>
            <w:tcW w:w="2074" w:type="dxa"/>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96,8</w:t>
            </w:r>
          </w:p>
        </w:tc>
        <w:tc>
          <w:tcPr>
            <w:tcW w:w="1761" w:type="dxa"/>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5700</w:t>
            </w:r>
          </w:p>
        </w:tc>
      </w:tr>
      <w:tr w:rsidR="006A2518" w:rsidRPr="008F2E69" w:rsidTr="00485C89">
        <w:trPr>
          <w:jc w:val="center"/>
        </w:trPr>
        <w:tc>
          <w:tcPr>
            <w:tcW w:w="640"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3</w:t>
            </w:r>
          </w:p>
        </w:tc>
        <w:tc>
          <w:tcPr>
            <w:tcW w:w="4032" w:type="dxa"/>
          </w:tcPr>
          <w:p w:rsidR="006A2518" w:rsidRPr="008F2E69" w:rsidRDefault="006A2518" w:rsidP="006A2518">
            <w:pPr>
              <w:pStyle w:val="20"/>
              <w:tabs>
                <w:tab w:val="left" w:pos="6975"/>
              </w:tabs>
              <w:spacing w:line="240" w:lineRule="auto"/>
              <w:ind w:firstLine="0"/>
              <w:rPr>
                <w:bCs/>
                <w:sz w:val="24"/>
                <w:szCs w:val="24"/>
              </w:rPr>
            </w:pPr>
            <w:r w:rsidRPr="008F2E69">
              <w:rPr>
                <w:bCs/>
                <w:sz w:val="24"/>
                <w:szCs w:val="24"/>
              </w:rPr>
              <w:t>Вода дистиллированная</w:t>
            </w:r>
          </w:p>
        </w:tc>
        <w:tc>
          <w:tcPr>
            <w:tcW w:w="889"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м</w:t>
            </w:r>
            <w:r w:rsidRPr="008F2E69">
              <w:rPr>
                <w:bCs/>
                <w:sz w:val="24"/>
                <w:szCs w:val="24"/>
                <w:vertAlign w:val="superscript"/>
              </w:rPr>
              <w:t>3</w:t>
            </w:r>
          </w:p>
        </w:tc>
        <w:tc>
          <w:tcPr>
            <w:tcW w:w="2074" w:type="dxa"/>
          </w:tcPr>
          <w:p w:rsidR="006A2518" w:rsidRPr="008F2E69" w:rsidRDefault="006A2518" w:rsidP="006A2518">
            <w:pPr>
              <w:pStyle w:val="20"/>
              <w:tabs>
                <w:tab w:val="left" w:pos="6975"/>
              </w:tabs>
              <w:spacing w:line="240" w:lineRule="auto"/>
              <w:ind w:firstLine="0"/>
              <w:jc w:val="center"/>
              <w:rPr>
                <w:bCs/>
                <w:sz w:val="24"/>
                <w:szCs w:val="24"/>
              </w:rPr>
            </w:pPr>
          </w:p>
        </w:tc>
        <w:tc>
          <w:tcPr>
            <w:tcW w:w="1761" w:type="dxa"/>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255</w:t>
            </w:r>
          </w:p>
        </w:tc>
      </w:tr>
      <w:tr w:rsidR="006A2518" w:rsidRPr="008F2E69" w:rsidTr="00485C89">
        <w:trPr>
          <w:jc w:val="center"/>
        </w:trPr>
        <w:tc>
          <w:tcPr>
            <w:tcW w:w="640"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4</w:t>
            </w:r>
          </w:p>
        </w:tc>
        <w:tc>
          <w:tcPr>
            <w:tcW w:w="4032" w:type="dxa"/>
          </w:tcPr>
          <w:p w:rsidR="006A2518" w:rsidRPr="008F2E69" w:rsidRDefault="006A2518" w:rsidP="006A2518">
            <w:pPr>
              <w:pStyle w:val="20"/>
              <w:tabs>
                <w:tab w:val="left" w:pos="6975"/>
              </w:tabs>
              <w:spacing w:line="240" w:lineRule="auto"/>
              <w:ind w:firstLine="0"/>
              <w:rPr>
                <w:bCs/>
                <w:sz w:val="24"/>
                <w:szCs w:val="24"/>
              </w:rPr>
            </w:pPr>
            <w:r w:rsidRPr="008F2E69">
              <w:rPr>
                <w:bCs/>
                <w:sz w:val="24"/>
                <w:szCs w:val="24"/>
              </w:rPr>
              <w:t>Электроэнергия</w:t>
            </w:r>
          </w:p>
        </w:tc>
        <w:tc>
          <w:tcPr>
            <w:tcW w:w="889"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тыс. кВтч.</w:t>
            </w:r>
          </w:p>
        </w:tc>
        <w:tc>
          <w:tcPr>
            <w:tcW w:w="2074" w:type="dxa"/>
          </w:tcPr>
          <w:p w:rsidR="006A2518" w:rsidRPr="008F2E69" w:rsidRDefault="006A2518" w:rsidP="006A2518">
            <w:pPr>
              <w:pStyle w:val="20"/>
              <w:tabs>
                <w:tab w:val="left" w:pos="6975"/>
              </w:tabs>
              <w:spacing w:line="240" w:lineRule="auto"/>
              <w:ind w:firstLine="0"/>
              <w:jc w:val="center"/>
              <w:rPr>
                <w:bCs/>
                <w:sz w:val="24"/>
                <w:szCs w:val="24"/>
              </w:rPr>
            </w:pPr>
          </w:p>
        </w:tc>
        <w:tc>
          <w:tcPr>
            <w:tcW w:w="1761" w:type="dxa"/>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1022,5</w:t>
            </w:r>
          </w:p>
        </w:tc>
      </w:tr>
      <w:tr w:rsidR="006A2518" w:rsidRPr="008F2E69" w:rsidTr="00485C89">
        <w:trPr>
          <w:jc w:val="center"/>
        </w:trPr>
        <w:tc>
          <w:tcPr>
            <w:tcW w:w="640"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5</w:t>
            </w:r>
          </w:p>
        </w:tc>
        <w:tc>
          <w:tcPr>
            <w:tcW w:w="4032" w:type="dxa"/>
          </w:tcPr>
          <w:p w:rsidR="006A2518" w:rsidRPr="008F2E69" w:rsidRDefault="006A2518" w:rsidP="006A2518">
            <w:pPr>
              <w:pStyle w:val="20"/>
              <w:tabs>
                <w:tab w:val="left" w:pos="6975"/>
              </w:tabs>
              <w:spacing w:line="240" w:lineRule="auto"/>
              <w:ind w:firstLine="0"/>
              <w:rPr>
                <w:bCs/>
                <w:sz w:val="24"/>
                <w:szCs w:val="24"/>
              </w:rPr>
            </w:pPr>
            <w:r w:rsidRPr="008F2E69">
              <w:rPr>
                <w:bCs/>
                <w:sz w:val="24"/>
                <w:szCs w:val="24"/>
              </w:rPr>
              <w:t>Пар</w:t>
            </w:r>
          </w:p>
        </w:tc>
        <w:tc>
          <w:tcPr>
            <w:tcW w:w="889"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Гкал</w:t>
            </w:r>
          </w:p>
        </w:tc>
        <w:tc>
          <w:tcPr>
            <w:tcW w:w="2074" w:type="dxa"/>
          </w:tcPr>
          <w:p w:rsidR="006A2518" w:rsidRPr="008F2E69" w:rsidRDefault="006A2518" w:rsidP="006A2518">
            <w:pPr>
              <w:pStyle w:val="20"/>
              <w:tabs>
                <w:tab w:val="left" w:pos="6975"/>
              </w:tabs>
              <w:spacing w:line="240" w:lineRule="auto"/>
              <w:ind w:firstLine="0"/>
              <w:jc w:val="center"/>
              <w:rPr>
                <w:bCs/>
                <w:sz w:val="24"/>
                <w:szCs w:val="24"/>
              </w:rPr>
            </w:pPr>
          </w:p>
        </w:tc>
        <w:tc>
          <w:tcPr>
            <w:tcW w:w="1761" w:type="dxa"/>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336,8</w:t>
            </w:r>
          </w:p>
        </w:tc>
      </w:tr>
      <w:tr w:rsidR="006A2518" w:rsidRPr="008F2E69" w:rsidTr="00485C89">
        <w:trPr>
          <w:jc w:val="center"/>
        </w:trPr>
        <w:tc>
          <w:tcPr>
            <w:tcW w:w="640"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6</w:t>
            </w:r>
          </w:p>
        </w:tc>
        <w:tc>
          <w:tcPr>
            <w:tcW w:w="4032" w:type="dxa"/>
          </w:tcPr>
          <w:p w:rsidR="006A2518" w:rsidRPr="008F2E69" w:rsidRDefault="006A2518" w:rsidP="006A2518">
            <w:pPr>
              <w:pStyle w:val="20"/>
              <w:tabs>
                <w:tab w:val="left" w:pos="6975"/>
              </w:tabs>
              <w:spacing w:line="240" w:lineRule="auto"/>
              <w:ind w:firstLine="0"/>
              <w:rPr>
                <w:bCs/>
                <w:sz w:val="24"/>
                <w:szCs w:val="24"/>
              </w:rPr>
            </w:pPr>
            <w:r w:rsidRPr="008F2E69">
              <w:rPr>
                <w:bCs/>
                <w:sz w:val="24"/>
                <w:szCs w:val="24"/>
              </w:rPr>
              <w:t>Производственная (техническая) вода</w:t>
            </w:r>
          </w:p>
        </w:tc>
        <w:tc>
          <w:tcPr>
            <w:tcW w:w="889"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м</w:t>
            </w:r>
            <w:r w:rsidRPr="008F2E69">
              <w:rPr>
                <w:bCs/>
                <w:sz w:val="24"/>
                <w:szCs w:val="24"/>
                <w:vertAlign w:val="superscript"/>
              </w:rPr>
              <w:t>3</w:t>
            </w:r>
          </w:p>
        </w:tc>
        <w:tc>
          <w:tcPr>
            <w:tcW w:w="2074" w:type="dxa"/>
          </w:tcPr>
          <w:p w:rsidR="006A2518" w:rsidRPr="008F2E69" w:rsidRDefault="006A2518" w:rsidP="006A2518">
            <w:pPr>
              <w:pStyle w:val="20"/>
              <w:tabs>
                <w:tab w:val="left" w:pos="6975"/>
              </w:tabs>
              <w:spacing w:line="240" w:lineRule="auto"/>
              <w:ind w:firstLine="0"/>
              <w:jc w:val="center"/>
              <w:rPr>
                <w:bCs/>
                <w:sz w:val="24"/>
                <w:szCs w:val="24"/>
              </w:rPr>
            </w:pPr>
          </w:p>
        </w:tc>
        <w:tc>
          <w:tcPr>
            <w:tcW w:w="1761" w:type="dxa"/>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11,2</w:t>
            </w:r>
          </w:p>
        </w:tc>
      </w:tr>
      <w:tr w:rsidR="006A2518" w:rsidRPr="008F2E69" w:rsidTr="00485C89">
        <w:trPr>
          <w:trHeight w:val="354"/>
          <w:jc w:val="center"/>
        </w:trPr>
        <w:tc>
          <w:tcPr>
            <w:tcW w:w="640"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7</w:t>
            </w:r>
          </w:p>
        </w:tc>
        <w:tc>
          <w:tcPr>
            <w:tcW w:w="4032" w:type="dxa"/>
          </w:tcPr>
          <w:p w:rsidR="006A2518" w:rsidRPr="008F2E69" w:rsidRDefault="006A2518" w:rsidP="006A2518">
            <w:pPr>
              <w:pStyle w:val="20"/>
              <w:tabs>
                <w:tab w:val="left" w:pos="6975"/>
              </w:tabs>
              <w:spacing w:line="240" w:lineRule="auto"/>
              <w:ind w:firstLine="0"/>
              <w:rPr>
                <w:bCs/>
                <w:sz w:val="24"/>
                <w:szCs w:val="24"/>
              </w:rPr>
            </w:pPr>
            <w:r w:rsidRPr="008F2E69">
              <w:rPr>
                <w:bCs/>
                <w:sz w:val="24"/>
                <w:szCs w:val="24"/>
              </w:rPr>
              <w:t>Цеолит</w:t>
            </w:r>
          </w:p>
        </w:tc>
        <w:tc>
          <w:tcPr>
            <w:tcW w:w="889"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кг</w:t>
            </w:r>
          </w:p>
        </w:tc>
        <w:tc>
          <w:tcPr>
            <w:tcW w:w="2074" w:type="dxa"/>
          </w:tcPr>
          <w:p w:rsidR="006A2518" w:rsidRPr="008F2E69" w:rsidRDefault="006A2518" w:rsidP="006A2518">
            <w:pPr>
              <w:pStyle w:val="20"/>
              <w:tabs>
                <w:tab w:val="left" w:pos="6975"/>
              </w:tabs>
              <w:spacing w:line="240" w:lineRule="auto"/>
              <w:ind w:firstLine="0"/>
              <w:jc w:val="center"/>
              <w:rPr>
                <w:bCs/>
                <w:sz w:val="24"/>
                <w:szCs w:val="24"/>
              </w:rPr>
            </w:pPr>
          </w:p>
        </w:tc>
        <w:tc>
          <w:tcPr>
            <w:tcW w:w="1761" w:type="dxa"/>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82,6</w:t>
            </w:r>
          </w:p>
        </w:tc>
      </w:tr>
      <w:tr w:rsidR="006A2518" w:rsidRPr="008F2E69" w:rsidTr="00485C89">
        <w:trPr>
          <w:trHeight w:val="345"/>
          <w:jc w:val="center"/>
        </w:trPr>
        <w:tc>
          <w:tcPr>
            <w:tcW w:w="640"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8</w:t>
            </w:r>
          </w:p>
        </w:tc>
        <w:tc>
          <w:tcPr>
            <w:tcW w:w="4032" w:type="dxa"/>
          </w:tcPr>
          <w:p w:rsidR="006A2518" w:rsidRPr="008F2E69" w:rsidRDefault="006A2518" w:rsidP="006A2518">
            <w:pPr>
              <w:pStyle w:val="20"/>
              <w:tabs>
                <w:tab w:val="left" w:pos="6975"/>
              </w:tabs>
              <w:spacing w:line="240" w:lineRule="auto"/>
              <w:ind w:firstLine="0"/>
              <w:rPr>
                <w:bCs/>
                <w:sz w:val="24"/>
                <w:szCs w:val="24"/>
              </w:rPr>
            </w:pPr>
            <w:r w:rsidRPr="008F2E69">
              <w:rPr>
                <w:bCs/>
                <w:sz w:val="24"/>
                <w:szCs w:val="24"/>
              </w:rPr>
              <w:t>Контактная масса (катализатор)</w:t>
            </w:r>
          </w:p>
        </w:tc>
        <w:tc>
          <w:tcPr>
            <w:tcW w:w="889" w:type="dxa"/>
            <w:vAlign w:val="center"/>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кг</w:t>
            </w:r>
          </w:p>
        </w:tc>
        <w:tc>
          <w:tcPr>
            <w:tcW w:w="2074" w:type="dxa"/>
          </w:tcPr>
          <w:p w:rsidR="006A2518" w:rsidRPr="008F2E69" w:rsidRDefault="006A2518" w:rsidP="006A2518">
            <w:pPr>
              <w:pStyle w:val="20"/>
              <w:tabs>
                <w:tab w:val="left" w:pos="6975"/>
              </w:tabs>
              <w:spacing w:line="240" w:lineRule="auto"/>
              <w:ind w:firstLine="0"/>
              <w:jc w:val="center"/>
              <w:rPr>
                <w:bCs/>
                <w:sz w:val="24"/>
                <w:szCs w:val="24"/>
              </w:rPr>
            </w:pPr>
          </w:p>
        </w:tc>
        <w:tc>
          <w:tcPr>
            <w:tcW w:w="1761" w:type="dxa"/>
          </w:tcPr>
          <w:p w:rsidR="006A2518" w:rsidRPr="008F2E69" w:rsidRDefault="006A2518" w:rsidP="006A2518">
            <w:pPr>
              <w:pStyle w:val="20"/>
              <w:tabs>
                <w:tab w:val="left" w:pos="6975"/>
              </w:tabs>
              <w:spacing w:line="240" w:lineRule="auto"/>
              <w:ind w:firstLine="0"/>
              <w:jc w:val="center"/>
              <w:rPr>
                <w:bCs/>
                <w:sz w:val="24"/>
                <w:szCs w:val="24"/>
              </w:rPr>
            </w:pPr>
            <w:r w:rsidRPr="008F2E69">
              <w:rPr>
                <w:bCs/>
                <w:sz w:val="24"/>
                <w:szCs w:val="24"/>
              </w:rPr>
              <w:t>680,5</w:t>
            </w:r>
          </w:p>
        </w:tc>
      </w:tr>
    </w:tbl>
    <w:p w:rsidR="006A2518" w:rsidRPr="008F2E69" w:rsidRDefault="006A2518" w:rsidP="0009672A">
      <w:pPr>
        <w:ind w:firstLine="720"/>
        <w:jc w:val="right"/>
        <w:rPr>
          <w:sz w:val="24"/>
          <w:szCs w:val="24"/>
        </w:rPr>
      </w:pPr>
    </w:p>
    <w:p w:rsidR="006A2518" w:rsidRPr="008F2E69" w:rsidRDefault="006A2518" w:rsidP="0009672A">
      <w:pPr>
        <w:pStyle w:val="20"/>
        <w:tabs>
          <w:tab w:val="left" w:pos="6975"/>
        </w:tabs>
        <w:spacing w:line="240" w:lineRule="auto"/>
        <w:ind w:firstLine="720"/>
        <w:rPr>
          <w:bCs/>
          <w:sz w:val="28"/>
        </w:rPr>
      </w:pPr>
      <w:r w:rsidRPr="008F2E69">
        <w:rPr>
          <w:bCs/>
          <w:sz w:val="28"/>
        </w:rPr>
        <w:t>Исходя из того, что у нас есть полуфабрикат серной кислоты технической собственного производства, который идёт в дальнейшем на производство всех видов серной кислоты, необходимо подкорректировать нормы расхода электроэнергии, пара и производственной воды, чтобы не было двойного учёта энергозатрат.</w:t>
      </w:r>
    </w:p>
    <w:p w:rsidR="006A2518" w:rsidRPr="008F2E69" w:rsidRDefault="006A2518" w:rsidP="0009672A">
      <w:pPr>
        <w:pStyle w:val="20"/>
        <w:tabs>
          <w:tab w:val="left" w:pos="6975"/>
        </w:tabs>
        <w:spacing w:line="240" w:lineRule="auto"/>
        <w:ind w:firstLine="720"/>
        <w:rPr>
          <w:bCs/>
          <w:sz w:val="28"/>
        </w:rPr>
      </w:pPr>
      <w:r w:rsidRPr="008F2E69">
        <w:rPr>
          <w:bCs/>
          <w:sz w:val="28"/>
        </w:rPr>
        <w:t>Рассчитываем количество полуфабриката кислоты технической на производство отдельных видов кислоты:</w:t>
      </w:r>
    </w:p>
    <w:p w:rsidR="006A2518" w:rsidRPr="008F2E69" w:rsidRDefault="006A2518" w:rsidP="006A2518">
      <w:pPr>
        <w:jc w:val="both"/>
        <w:rPr>
          <w:sz w:val="24"/>
          <w:szCs w:val="24"/>
        </w:rPr>
      </w:pPr>
    </w:p>
    <w:p w:rsidR="006A2518" w:rsidRPr="008F2E69" w:rsidRDefault="006A2518" w:rsidP="006A2518">
      <w:pPr>
        <w:jc w:val="right"/>
        <w:rPr>
          <w:sz w:val="24"/>
          <w:szCs w:val="24"/>
        </w:rPr>
      </w:pPr>
      <w:r w:rsidRPr="008F2E69">
        <w:rPr>
          <w:sz w:val="24"/>
          <w:szCs w:val="24"/>
        </w:rPr>
        <w:t>Таблица 14. Распределение энергозатрат.</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20"/>
        <w:gridCol w:w="2160"/>
        <w:gridCol w:w="1800"/>
        <w:gridCol w:w="2001"/>
      </w:tblGrid>
      <w:tr w:rsidR="006A2518" w:rsidRPr="008F2E69" w:rsidTr="00485C89">
        <w:trPr>
          <w:jc w:val="center"/>
        </w:trPr>
        <w:tc>
          <w:tcPr>
            <w:tcW w:w="2088" w:type="dxa"/>
          </w:tcPr>
          <w:p w:rsidR="006A2518" w:rsidRPr="008F2E69" w:rsidRDefault="006A2518" w:rsidP="00B6254B">
            <w:pPr>
              <w:pStyle w:val="20"/>
              <w:tabs>
                <w:tab w:val="left" w:pos="6975"/>
              </w:tabs>
              <w:spacing w:line="240" w:lineRule="auto"/>
              <w:ind w:firstLine="0"/>
              <w:jc w:val="center"/>
              <w:rPr>
                <w:bCs/>
                <w:sz w:val="24"/>
                <w:szCs w:val="24"/>
              </w:rPr>
            </w:pPr>
          </w:p>
          <w:p w:rsidR="006A2518" w:rsidRPr="008F2E69" w:rsidRDefault="006A2518" w:rsidP="00B6254B">
            <w:pPr>
              <w:pStyle w:val="20"/>
              <w:tabs>
                <w:tab w:val="left" w:pos="6975"/>
              </w:tabs>
              <w:spacing w:line="240" w:lineRule="auto"/>
              <w:ind w:firstLine="0"/>
              <w:jc w:val="center"/>
              <w:rPr>
                <w:bCs/>
                <w:sz w:val="24"/>
                <w:szCs w:val="24"/>
              </w:rPr>
            </w:pPr>
            <w:r w:rsidRPr="008F2E69">
              <w:rPr>
                <w:bCs/>
                <w:sz w:val="24"/>
                <w:szCs w:val="24"/>
              </w:rPr>
              <w:t>Наименование кислоты</w:t>
            </w:r>
          </w:p>
        </w:tc>
        <w:tc>
          <w:tcPr>
            <w:tcW w:w="1620" w:type="dxa"/>
          </w:tcPr>
          <w:p w:rsidR="006A2518" w:rsidRPr="008F2E69" w:rsidRDefault="006A2518" w:rsidP="00B6254B">
            <w:pPr>
              <w:pStyle w:val="20"/>
              <w:tabs>
                <w:tab w:val="left" w:pos="6975"/>
              </w:tabs>
              <w:spacing w:line="240" w:lineRule="auto"/>
              <w:ind w:firstLine="0"/>
              <w:jc w:val="center"/>
              <w:rPr>
                <w:bCs/>
                <w:sz w:val="24"/>
                <w:szCs w:val="24"/>
              </w:rPr>
            </w:pPr>
            <w:r w:rsidRPr="008F2E69">
              <w:rPr>
                <w:bCs/>
                <w:sz w:val="24"/>
                <w:szCs w:val="24"/>
              </w:rPr>
              <w:t>Производст</w:t>
            </w:r>
            <w:r w:rsidR="00B6254B" w:rsidRPr="008F2E69">
              <w:rPr>
                <w:bCs/>
                <w:sz w:val="24"/>
                <w:szCs w:val="24"/>
              </w:rPr>
              <w:t>-</w:t>
            </w:r>
            <w:r w:rsidRPr="008F2E69">
              <w:rPr>
                <w:bCs/>
                <w:sz w:val="24"/>
                <w:szCs w:val="24"/>
              </w:rPr>
              <w:t>венная программа, т</w:t>
            </w:r>
          </w:p>
        </w:tc>
        <w:tc>
          <w:tcPr>
            <w:tcW w:w="2160" w:type="dxa"/>
          </w:tcPr>
          <w:p w:rsidR="006A2518" w:rsidRPr="008F2E69" w:rsidRDefault="006A2518" w:rsidP="00B6254B">
            <w:pPr>
              <w:pStyle w:val="20"/>
              <w:tabs>
                <w:tab w:val="left" w:pos="6975"/>
              </w:tabs>
              <w:spacing w:line="240" w:lineRule="auto"/>
              <w:ind w:firstLine="0"/>
              <w:jc w:val="center"/>
              <w:rPr>
                <w:bCs/>
                <w:sz w:val="24"/>
                <w:szCs w:val="24"/>
              </w:rPr>
            </w:pPr>
          </w:p>
          <w:p w:rsidR="006A2518" w:rsidRPr="008F2E69" w:rsidRDefault="006A2518" w:rsidP="00B6254B">
            <w:pPr>
              <w:pStyle w:val="20"/>
              <w:tabs>
                <w:tab w:val="left" w:pos="6975"/>
              </w:tabs>
              <w:spacing w:line="240" w:lineRule="auto"/>
              <w:ind w:firstLine="0"/>
              <w:jc w:val="center"/>
              <w:rPr>
                <w:bCs/>
                <w:sz w:val="24"/>
                <w:szCs w:val="24"/>
              </w:rPr>
            </w:pPr>
            <w:r w:rsidRPr="008F2E69">
              <w:rPr>
                <w:bCs/>
                <w:sz w:val="24"/>
                <w:szCs w:val="24"/>
              </w:rPr>
              <w:t>Расчёт</w:t>
            </w:r>
          </w:p>
        </w:tc>
        <w:tc>
          <w:tcPr>
            <w:tcW w:w="1800" w:type="dxa"/>
          </w:tcPr>
          <w:p w:rsidR="006A2518" w:rsidRPr="008F2E69" w:rsidRDefault="006A2518" w:rsidP="00B6254B">
            <w:pPr>
              <w:pStyle w:val="20"/>
              <w:tabs>
                <w:tab w:val="left" w:pos="6975"/>
              </w:tabs>
              <w:spacing w:line="240" w:lineRule="auto"/>
              <w:ind w:firstLine="0"/>
              <w:jc w:val="center"/>
              <w:rPr>
                <w:bCs/>
                <w:sz w:val="24"/>
                <w:szCs w:val="24"/>
              </w:rPr>
            </w:pPr>
            <w:r w:rsidRPr="008F2E69">
              <w:rPr>
                <w:bCs/>
                <w:sz w:val="24"/>
                <w:szCs w:val="24"/>
              </w:rPr>
              <w:t>Необходимое кол-во полуфабри-ката, т</w:t>
            </w:r>
          </w:p>
        </w:tc>
        <w:tc>
          <w:tcPr>
            <w:tcW w:w="2001" w:type="dxa"/>
          </w:tcPr>
          <w:p w:rsidR="006A2518" w:rsidRPr="008F2E69" w:rsidRDefault="006A2518" w:rsidP="00B6254B">
            <w:pPr>
              <w:pStyle w:val="20"/>
              <w:tabs>
                <w:tab w:val="left" w:pos="6975"/>
              </w:tabs>
              <w:spacing w:line="240" w:lineRule="auto"/>
              <w:ind w:firstLine="0"/>
              <w:jc w:val="center"/>
              <w:rPr>
                <w:bCs/>
                <w:sz w:val="24"/>
                <w:szCs w:val="24"/>
              </w:rPr>
            </w:pPr>
            <w:r w:rsidRPr="008F2E69">
              <w:rPr>
                <w:bCs/>
                <w:sz w:val="24"/>
                <w:szCs w:val="24"/>
              </w:rPr>
              <w:t>Процент распределения энергозатрат</w:t>
            </w:r>
          </w:p>
        </w:tc>
      </w:tr>
      <w:tr w:rsidR="006A2518" w:rsidRPr="008F2E69" w:rsidTr="00485C89">
        <w:trPr>
          <w:jc w:val="center"/>
        </w:trPr>
        <w:tc>
          <w:tcPr>
            <w:tcW w:w="2088" w:type="dxa"/>
          </w:tcPr>
          <w:p w:rsidR="006A2518" w:rsidRPr="008F2E69" w:rsidRDefault="006A2518" w:rsidP="006A2518">
            <w:pPr>
              <w:pStyle w:val="20"/>
              <w:tabs>
                <w:tab w:val="left" w:pos="6975"/>
              </w:tabs>
              <w:spacing w:line="240" w:lineRule="auto"/>
              <w:ind w:firstLine="0"/>
              <w:jc w:val="left"/>
              <w:rPr>
                <w:bCs/>
                <w:sz w:val="24"/>
                <w:szCs w:val="24"/>
              </w:rPr>
            </w:pPr>
            <w:r w:rsidRPr="008F2E69">
              <w:rPr>
                <w:bCs/>
                <w:sz w:val="24"/>
                <w:szCs w:val="24"/>
              </w:rPr>
              <w:t>Техническая</w:t>
            </w:r>
          </w:p>
        </w:tc>
        <w:tc>
          <w:tcPr>
            <w:tcW w:w="1620" w:type="dxa"/>
            <w:vAlign w:val="bottom"/>
          </w:tcPr>
          <w:p w:rsidR="006A2518" w:rsidRPr="008F2E69" w:rsidRDefault="006A2518" w:rsidP="00B6254B">
            <w:pPr>
              <w:jc w:val="center"/>
              <w:rPr>
                <w:sz w:val="24"/>
                <w:szCs w:val="24"/>
              </w:rPr>
            </w:pPr>
            <w:r w:rsidRPr="008F2E69">
              <w:rPr>
                <w:sz w:val="24"/>
                <w:szCs w:val="24"/>
              </w:rPr>
              <w:t>25113,75</w:t>
            </w:r>
          </w:p>
        </w:tc>
        <w:tc>
          <w:tcPr>
            <w:tcW w:w="2160" w:type="dxa"/>
          </w:tcPr>
          <w:p w:rsidR="006A2518" w:rsidRPr="008F2E69" w:rsidRDefault="00B6254B" w:rsidP="00B6254B">
            <w:pPr>
              <w:pStyle w:val="20"/>
              <w:tabs>
                <w:tab w:val="left" w:pos="6975"/>
              </w:tabs>
              <w:spacing w:line="240" w:lineRule="auto"/>
              <w:ind w:firstLine="0"/>
              <w:jc w:val="center"/>
              <w:rPr>
                <w:bCs/>
                <w:sz w:val="24"/>
                <w:szCs w:val="24"/>
              </w:rPr>
            </w:pPr>
            <w:r w:rsidRPr="008F2E69">
              <w:rPr>
                <w:sz w:val="24"/>
                <w:szCs w:val="24"/>
              </w:rPr>
              <w:t>35621,95</w:t>
            </w:r>
            <w:r w:rsidR="006A2518" w:rsidRPr="008F2E69">
              <w:rPr>
                <w:bCs/>
                <w:sz w:val="24"/>
                <w:szCs w:val="24"/>
              </w:rPr>
              <w:t>– (</w:t>
            </w:r>
            <w:r w:rsidRPr="008F2E69">
              <w:rPr>
                <w:bCs/>
                <w:sz w:val="24"/>
                <w:szCs w:val="24"/>
              </w:rPr>
              <w:t>91,14</w:t>
            </w:r>
            <w:r w:rsidR="006A2518" w:rsidRPr="008F2E69">
              <w:rPr>
                <w:bCs/>
                <w:sz w:val="24"/>
                <w:szCs w:val="24"/>
              </w:rPr>
              <w:t>+</w:t>
            </w:r>
            <w:r w:rsidRPr="008F2E69">
              <w:rPr>
                <w:bCs/>
                <w:sz w:val="24"/>
                <w:szCs w:val="24"/>
              </w:rPr>
              <w:t>10636,124</w:t>
            </w:r>
            <w:r w:rsidR="006A2518" w:rsidRPr="008F2E69">
              <w:rPr>
                <w:bCs/>
                <w:sz w:val="24"/>
                <w:szCs w:val="24"/>
              </w:rPr>
              <w:t>)</w:t>
            </w:r>
          </w:p>
        </w:tc>
        <w:tc>
          <w:tcPr>
            <w:tcW w:w="1800" w:type="dxa"/>
          </w:tcPr>
          <w:p w:rsidR="006A2518" w:rsidRPr="008F2E69" w:rsidRDefault="00B6254B" w:rsidP="00B6254B">
            <w:pPr>
              <w:pStyle w:val="20"/>
              <w:tabs>
                <w:tab w:val="left" w:pos="6975"/>
              </w:tabs>
              <w:spacing w:line="240" w:lineRule="auto"/>
              <w:ind w:firstLine="0"/>
              <w:jc w:val="center"/>
              <w:rPr>
                <w:bCs/>
                <w:sz w:val="24"/>
                <w:szCs w:val="24"/>
              </w:rPr>
            </w:pPr>
            <w:r w:rsidRPr="008F2E69">
              <w:rPr>
                <w:bCs/>
                <w:sz w:val="24"/>
                <w:szCs w:val="24"/>
              </w:rPr>
              <w:t>24894,686</w:t>
            </w:r>
          </w:p>
        </w:tc>
        <w:tc>
          <w:tcPr>
            <w:tcW w:w="2001" w:type="dxa"/>
          </w:tcPr>
          <w:p w:rsidR="006A2518" w:rsidRPr="008F2E69" w:rsidRDefault="0013252B" w:rsidP="00B6254B">
            <w:pPr>
              <w:pStyle w:val="20"/>
              <w:tabs>
                <w:tab w:val="left" w:pos="6975"/>
              </w:tabs>
              <w:spacing w:line="240" w:lineRule="auto"/>
              <w:ind w:firstLine="0"/>
              <w:jc w:val="center"/>
              <w:rPr>
                <w:bCs/>
                <w:sz w:val="24"/>
                <w:szCs w:val="24"/>
              </w:rPr>
            </w:pPr>
            <w:r w:rsidRPr="008F2E69">
              <w:rPr>
                <w:bCs/>
                <w:sz w:val="24"/>
                <w:szCs w:val="24"/>
              </w:rPr>
              <w:t>69,89</w:t>
            </w:r>
          </w:p>
        </w:tc>
      </w:tr>
      <w:tr w:rsidR="006A2518" w:rsidRPr="008F2E69" w:rsidTr="00485C89">
        <w:trPr>
          <w:jc w:val="center"/>
        </w:trPr>
        <w:tc>
          <w:tcPr>
            <w:tcW w:w="2088" w:type="dxa"/>
          </w:tcPr>
          <w:p w:rsidR="006A2518" w:rsidRPr="008F2E69" w:rsidRDefault="006A2518" w:rsidP="006A2518">
            <w:pPr>
              <w:pStyle w:val="20"/>
              <w:tabs>
                <w:tab w:val="left" w:pos="6975"/>
              </w:tabs>
              <w:spacing w:line="240" w:lineRule="auto"/>
              <w:ind w:firstLine="0"/>
              <w:jc w:val="left"/>
              <w:rPr>
                <w:bCs/>
                <w:sz w:val="24"/>
                <w:szCs w:val="24"/>
              </w:rPr>
            </w:pPr>
            <w:r w:rsidRPr="008F2E69">
              <w:rPr>
                <w:bCs/>
                <w:sz w:val="24"/>
                <w:szCs w:val="24"/>
              </w:rPr>
              <w:t>Аккумуляторная</w:t>
            </w:r>
          </w:p>
        </w:tc>
        <w:tc>
          <w:tcPr>
            <w:tcW w:w="1620" w:type="dxa"/>
            <w:vAlign w:val="bottom"/>
          </w:tcPr>
          <w:p w:rsidR="006A2518" w:rsidRPr="008F2E69" w:rsidRDefault="006A2518" w:rsidP="00B6254B">
            <w:pPr>
              <w:jc w:val="center"/>
              <w:rPr>
                <w:sz w:val="24"/>
                <w:szCs w:val="24"/>
              </w:rPr>
            </w:pPr>
            <w:r w:rsidRPr="008F2E69">
              <w:rPr>
                <w:sz w:val="24"/>
                <w:szCs w:val="24"/>
              </w:rPr>
              <w:t>93,0</w:t>
            </w:r>
          </w:p>
        </w:tc>
        <w:tc>
          <w:tcPr>
            <w:tcW w:w="2160" w:type="dxa"/>
          </w:tcPr>
          <w:p w:rsidR="006A2518" w:rsidRPr="008F2E69" w:rsidRDefault="00B6254B" w:rsidP="00B6254B">
            <w:pPr>
              <w:pStyle w:val="20"/>
              <w:tabs>
                <w:tab w:val="left" w:pos="6975"/>
              </w:tabs>
              <w:spacing w:line="240" w:lineRule="auto"/>
              <w:ind w:firstLine="0"/>
              <w:jc w:val="center"/>
              <w:rPr>
                <w:bCs/>
                <w:sz w:val="24"/>
                <w:szCs w:val="24"/>
              </w:rPr>
            </w:pPr>
            <w:r w:rsidRPr="008F2E69">
              <w:rPr>
                <w:sz w:val="24"/>
                <w:szCs w:val="24"/>
              </w:rPr>
              <w:t>93,0</w:t>
            </w:r>
            <w:r w:rsidR="006A2518" w:rsidRPr="008F2E69">
              <w:rPr>
                <w:bCs/>
                <w:sz w:val="24"/>
                <w:szCs w:val="24"/>
              </w:rPr>
              <w:t>*0,980</w:t>
            </w:r>
          </w:p>
        </w:tc>
        <w:tc>
          <w:tcPr>
            <w:tcW w:w="1800" w:type="dxa"/>
          </w:tcPr>
          <w:p w:rsidR="006A2518" w:rsidRPr="008F2E69" w:rsidRDefault="00B6254B" w:rsidP="00B6254B">
            <w:pPr>
              <w:pStyle w:val="20"/>
              <w:tabs>
                <w:tab w:val="left" w:pos="6975"/>
              </w:tabs>
              <w:spacing w:line="240" w:lineRule="auto"/>
              <w:ind w:firstLine="0"/>
              <w:jc w:val="center"/>
              <w:rPr>
                <w:bCs/>
                <w:sz w:val="24"/>
                <w:szCs w:val="24"/>
              </w:rPr>
            </w:pPr>
            <w:r w:rsidRPr="008F2E69">
              <w:rPr>
                <w:bCs/>
                <w:sz w:val="24"/>
                <w:szCs w:val="24"/>
              </w:rPr>
              <w:t>91,14</w:t>
            </w:r>
          </w:p>
        </w:tc>
        <w:tc>
          <w:tcPr>
            <w:tcW w:w="2001" w:type="dxa"/>
          </w:tcPr>
          <w:p w:rsidR="006A2518" w:rsidRPr="008F2E69" w:rsidRDefault="0013252B" w:rsidP="00B6254B">
            <w:pPr>
              <w:pStyle w:val="20"/>
              <w:tabs>
                <w:tab w:val="left" w:pos="6975"/>
              </w:tabs>
              <w:spacing w:line="240" w:lineRule="auto"/>
              <w:ind w:firstLine="0"/>
              <w:jc w:val="center"/>
              <w:rPr>
                <w:bCs/>
                <w:sz w:val="24"/>
                <w:szCs w:val="24"/>
              </w:rPr>
            </w:pPr>
            <w:r w:rsidRPr="008F2E69">
              <w:rPr>
                <w:bCs/>
                <w:sz w:val="24"/>
                <w:szCs w:val="24"/>
              </w:rPr>
              <w:t>0,26</w:t>
            </w:r>
          </w:p>
        </w:tc>
      </w:tr>
      <w:tr w:rsidR="006A2518" w:rsidRPr="008F2E69" w:rsidTr="00485C89">
        <w:trPr>
          <w:jc w:val="center"/>
        </w:trPr>
        <w:tc>
          <w:tcPr>
            <w:tcW w:w="2088" w:type="dxa"/>
          </w:tcPr>
          <w:p w:rsidR="006A2518" w:rsidRPr="008F2E69" w:rsidRDefault="006A2518" w:rsidP="006A2518">
            <w:pPr>
              <w:pStyle w:val="20"/>
              <w:tabs>
                <w:tab w:val="left" w:pos="6975"/>
              </w:tabs>
              <w:spacing w:line="240" w:lineRule="auto"/>
              <w:ind w:firstLine="0"/>
              <w:jc w:val="left"/>
              <w:rPr>
                <w:bCs/>
                <w:sz w:val="24"/>
                <w:szCs w:val="24"/>
              </w:rPr>
            </w:pPr>
            <w:r w:rsidRPr="008F2E69">
              <w:rPr>
                <w:bCs/>
                <w:sz w:val="24"/>
                <w:szCs w:val="24"/>
              </w:rPr>
              <w:t>Реактивная</w:t>
            </w:r>
          </w:p>
        </w:tc>
        <w:tc>
          <w:tcPr>
            <w:tcW w:w="1620" w:type="dxa"/>
            <w:vAlign w:val="bottom"/>
          </w:tcPr>
          <w:p w:rsidR="006A2518" w:rsidRPr="008F2E69" w:rsidRDefault="006A2518" w:rsidP="00B6254B">
            <w:pPr>
              <w:jc w:val="center"/>
              <w:rPr>
                <w:sz w:val="24"/>
                <w:szCs w:val="24"/>
              </w:rPr>
            </w:pPr>
            <w:r w:rsidRPr="008F2E69">
              <w:rPr>
                <w:sz w:val="24"/>
                <w:szCs w:val="24"/>
              </w:rPr>
              <w:t>10415,2</w:t>
            </w:r>
          </w:p>
        </w:tc>
        <w:tc>
          <w:tcPr>
            <w:tcW w:w="2160" w:type="dxa"/>
          </w:tcPr>
          <w:p w:rsidR="006A2518" w:rsidRPr="008F2E69" w:rsidRDefault="00B6254B" w:rsidP="00B6254B">
            <w:pPr>
              <w:pStyle w:val="20"/>
              <w:tabs>
                <w:tab w:val="left" w:pos="6975"/>
              </w:tabs>
              <w:spacing w:line="240" w:lineRule="auto"/>
              <w:ind w:firstLine="0"/>
              <w:jc w:val="center"/>
              <w:rPr>
                <w:bCs/>
                <w:sz w:val="24"/>
                <w:szCs w:val="24"/>
              </w:rPr>
            </w:pPr>
            <w:r w:rsidRPr="008F2E69">
              <w:rPr>
                <w:sz w:val="24"/>
                <w:szCs w:val="24"/>
              </w:rPr>
              <w:t>10415,2</w:t>
            </w:r>
            <w:r w:rsidR="006A2518" w:rsidRPr="008F2E69">
              <w:rPr>
                <w:sz w:val="24"/>
                <w:szCs w:val="24"/>
              </w:rPr>
              <w:t>*0,995</w:t>
            </w:r>
          </w:p>
        </w:tc>
        <w:tc>
          <w:tcPr>
            <w:tcW w:w="1800" w:type="dxa"/>
          </w:tcPr>
          <w:p w:rsidR="006A2518" w:rsidRPr="008F2E69" w:rsidRDefault="00B6254B" w:rsidP="00B6254B">
            <w:pPr>
              <w:pStyle w:val="20"/>
              <w:tabs>
                <w:tab w:val="left" w:pos="6975"/>
              </w:tabs>
              <w:spacing w:line="240" w:lineRule="auto"/>
              <w:ind w:firstLine="0"/>
              <w:jc w:val="center"/>
              <w:rPr>
                <w:bCs/>
                <w:sz w:val="24"/>
                <w:szCs w:val="24"/>
              </w:rPr>
            </w:pPr>
            <w:r w:rsidRPr="008F2E69">
              <w:rPr>
                <w:bCs/>
                <w:sz w:val="24"/>
                <w:szCs w:val="24"/>
              </w:rPr>
              <w:t>10636,124</w:t>
            </w:r>
          </w:p>
        </w:tc>
        <w:tc>
          <w:tcPr>
            <w:tcW w:w="2001" w:type="dxa"/>
          </w:tcPr>
          <w:p w:rsidR="006A2518" w:rsidRPr="008F2E69" w:rsidRDefault="0013252B" w:rsidP="00B6254B">
            <w:pPr>
              <w:pStyle w:val="20"/>
              <w:tabs>
                <w:tab w:val="left" w:pos="6975"/>
              </w:tabs>
              <w:spacing w:line="240" w:lineRule="auto"/>
              <w:ind w:firstLine="0"/>
              <w:jc w:val="center"/>
              <w:rPr>
                <w:bCs/>
                <w:sz w:val="24"/>
                <w:szCs w:val="24"/>
              </w:rPr>
            </w:pPr>
            <w:r w:rsidRPr="008F2E69">
              <w:rPr>
                <w:bCs/>
                <w:sz w:val="24"/>
                <w:szCs w:val="24"/>
              </w:rPr>
              <w:t>29,86</w:t>
            </w:r>
          </w:p>
        </w:tc>
      </w:tr>
      <w:tr w:rsidR="006A2518" w:rsidRPr="008F2E69" w:rsidTr="00485C89">
        <w:trPr>
          <w:jc w:val="center"/>
        </w:trPr>
        <w:tc>
          <w:tcPr>
            <w:tcW w:w="2088" w:type="dxa"/>
          </w:tcPr>
          <w:p w:rsidR="006A2518" w:rsidRPr="008F2E69" w:rsidRDefault="006A2518" w:rsidP="0013252B">
            <w:pPr>
              <w:pStyle w:val="20"/>
              <w:tabs>
                <w:tab w:val="left" w:pos="6975"/>
              </w:tabs>
              <w:spacing w:line="240" w:lineRule="auto"/>
              <w:ind w:firstLine="0"/>
              <w:jc w:val="center"/>
              <w:rPr>
                <w:bCs/>
                <w:sz w:val="24"/>
                <w:szCs w:val="24"/>
              </w:rPr>
            </w:pPr>
            <w:r w:rsidRPr="008F2E69">
              <w:rPr>
                <w:bCs/>
                <w:sz w:val="24"/>
                <w:szCs w:val="24"/>
              </w:rPr>
              <w:t>ИТОГО:</w:t>
            </w:r>
          </w:p>
        </w:tc>
        <w:tc>
          <w:tcPr>
            <w:tcW w:w="1620" w:type="dxa"/>
            <w:vAlign w:val="bottom"/>
          </w:tcPr>
          <w:p w:rsidR="006A2518" w:rsidRPr="008F2E69" w:rsidRDefault="006A2518" w:rsidP="0013252B">
            <w:pPr>
              <w:jc w:val="center"/>
              <w:rPr>
                <w:sz w:val="24"/>
                <w:szCs w:val="24"/>
              </w:rPr>
            </w:pPr>
            <w:r w:rsidRPr="008F2E69">
              <w:rPr>
                <w:sz w:val="24"/>
                <w:szCs w:val="24"/>
              </w:rPr>
              <w:t>35621,95</w:t>
            </w:r>
          </w:p>
        </w:tc>
        <w:tc>
          <w:tcPr>
            <w:tcW w:w="2160" w:type="dxa"/>
          </w:tcPr>
          <w:p w:rsidR="006A2518" w:rsidRPr="008F2E69" w:rsidRDefault="006A2518" w:rsidP="0013252B">
            <w:pPr>
              <w:pStyle w:val="20"/>
              <w:tabs>
                <w:tab w:val="left" w:pos="6975"/>
              </w:tabs>
              <w:spacing w:line="240" w:lineRule="auto"/>
              <w:ind w:firstLine="0"/>
              <w:jc w:val="center"/>
              <w:rPr>
                <w:bCs/>
                <w:sz w:val="24"/>
                <w:szCs w:val="24"/>
              </w:rPr>
            </w:pPr>
          </w:p>
        </w:tc>
        <w:tc>
          <w:tcPr>
            <w:tcW w:w="1800" w:type="dxa"/>
          </w:tcPr>
          <w:p w:rsidR="006A2518" w:rsidRPr="008F2E69" w:rsidRDefault="00B6254B" w:rsidP="0013252B">
            <w:pPr>
              <w:pStyle w:val="20"/>
              <w:tabs>
                <w:tab w:val="left" w:pos="6975"/>
              </w:tabs>
              <w:spacing w:line="240" w:lineRule="auto"/>
              <w:ind w:firstLine="0"/>
              <w:jc w:val="center"/>
              <w:rPr>
                <w:bCs/>
                <w:sz w:val="24"/>
                <w:szCs w:val="24"/>
              </w:rPr>
            </w:pPr>
            <w:r w:rsidRPr="008F2E69">
              <w:rPr>
                <w:sz w:val="24"/>
                <w:szCs w:val="24"/>
              </w:rPr>
              <w:t>35621,95</w:t>
            </w:r>
          </w:p>
        </w:tc>
        <w:tc>
          <w:tcPr>
            <w:tcW w:w="2001" w:type="dxa"/>
          </w:tcPr>
          <w:p w:rsidR="006A2518" w:rsidRPr="008F2E69" w:rsidRDefault="006A2518" w:rsidP="0013252B">
            <w:pPr>
              <w:pStyle w:val="20"/>
              <w:tabs>
                <w:tab w:val="left" w:pos="6975"/>
              </w:tabs>
              <w:spacing w:line="240" w:lineRule="auto"/>
              <w:ind w:firstLine="0"/>
              <w:jc w:val="center"/>
              <w:rPr>
                <w:bCs/>
                <w:sz w:val="24"/>
                <w:szCs w:val="24"/>
              </w:rPr>
            </w:pPr>
            <w:r w:rsidRPr="008F2E69">
              <w:rPr>
                <w:bCs/>
                <w:sz w:val="24"/>
                <w:szCs w:val="24"/>
              </w:rPr>
              <w:t>100,00</w:t>
            </w:r>
          </w:p>
        </w:tc>
      </w:tr>
    </w:tbl>
    <w:p w:rsidR="0009672A" w:rsidRPr="008F2E69" w:rsidRDefault="0009672A" w:rsidP="0009672A">
      <w:pPr>
        <w:pStyle w:val="20"/>
        <w:tabs>
          <w:tab w:val="left" w:pos="6975"/>
        </w:tabs>
        <w:spacing w:line="240" w:lineRule="auto"/>
        <w:ind w:firstLine="720"/>
        <w:rPr>
          <w:bCs/>
          <w:sz w:val="28"/>
        </w:rPr>
      </w:pPr>
      <w:r w:rsidRPr="008F2E69">
        <w:rPr>
          <w:bCs/>
          <w:sz w:val="28"/>
        </w:rPr>
        <w:t>Исходя, из полученных процентов распределения энергозатрат корректируем нормы расхода энергоресурсов по серной кислоте аккумуляторной и реактивной:</w:t>
      </w:r>
    </w:p>
    <w:p w:rsidR="0009672A" w:rsidRPr="008F2E69" w:rsidRDefault="0009672A" w:rsidP="0009672A">
      <w:pPr>
        <w:pStyle w:val="20"/>
        <w:tabs>
          <w:tab w:val="left" w:pos="6975"/>
        </w:tabs>
        <w:spacing w:line="240" w:lineRule="auto"/>
        <w:ind w:firstLine="720"/>
        <w:rPr>
          <w:bCs/>
          <w:sz w:val="28"/>
          <w:u w:val="single"/>
        </w:rPr>
      </w:pPr>
      <w:r w:rsidRPr="008F2E69">
        <w:rPr>
          <w:bCs/>
          <w:sz w:val="28"/>
        </w:rPr>
        <w:t xml:space="preserve">- </w:t>
      </w:r>
      <w:r w:rsidRPr="008F2E69">
        <w:rPr>
          <w:bCs/>
          <w:sz w:val="28"/>
          <w:u w:val="single"/>
        </w:rPr>
        <w:t>электроэнергия:</w:t>
      </w:r>
    </w:p>
    <w:p w:rsidR="0009672A" w:rsidRPr="008F2E69" w:rsidRDefault="0009672A" w:rsidP="0009672A">
      <w:pPr>
        <w:pStyle w:val="20"/>
        <w:tabs>
          <w:tab w:val="left" w:pos="6975"/>
        </w:tabs>
        <w:spacing w:line="240" w:lineRule="auto"/>
        <w:ind w:firstLine="720"/>
        <w:rPr>
          <w:bCs/>
          <w:sz w:val="28"/>
        </w:rPr>
      </w:pPr>
      <w:r w:rsidRPr="008F2E69">
        <w:rPr>
          <w:bCs/>
          <w:sz w:val="28"/>
        </w:rPr>
        <w:t xml:space="preserve"> так как затраты на электроэнергию мы будем учитывать в калькуляции себестоимости полуфабриката, то в калькуляции себестоимости аккумуляторной и реактивной кислоте мы их не учитываем.</w:t>
      </w:r>
    </w:p>
    <w:p w:rsidR="0009672A" w:rsidRPr="008F2E69" w:rsidRDefault="0009672A" w:rsidP="0009672A">
      <w:pPr>
        <w:pStyle w:val="20"/>
        <w:tabs>
          <w:tab w:val="left" w:pos="6975"/>
        </w:tabs>
        <w:spacing w:line="240" w:lineRule="auto"/>
        <w:ind w:firstLine="720"/>
        <w:rPr>
          <w:bCs/>
          <w:sz w:val="28"/>
          <w:u w:val="single"/>
        </w:rPr>
      </w:pPr>
      <w:r w:rsidRPr="008F2E69">
        <w:rPr>
          <w:bCs/>
          <w:sz w:val="28"/>
        </w:rPr>
        <w:t xml:space="preserve">- </w:t>
      </w:r>
      <w:r w:rsidRPr="008F2E69">
        <w:rPr>
          <w:bCs/>
          <w:sz w:val="28"/>
          <w:u w:val="single"/>
        </w:rPr>
        <w:t xml:space="preserve">пар: </w:t>
      </w:r>
    </w:p>
    <w:p w:rsidR="0009672A" w:rsidRPr="008F2E69" w:rsidRDefault="0009672A" w:rsidP="0009672A">
      <w:pPr>
        <w:pStyle w:val="20"/>
        <w:tabs>
          <w:tab w:val="left" w:pos="6975"/>
        </w:tabs>
        <w:spacing w:line="240" w:lineRule="auto"/>
        <w:ind w:firstLine="720"/>
        <w:rPr>
          <w:bCs/>
          <w:sz w:val="28"/>
        </w:rPr>
      </w:pPr>
      <w:r w:rsidRPr="008F2E69">
        <w:rPr>
          <w:bCs/>
          <w:sz w:val="28"/>
        </w:rPr>
        <w:t>аккумуляторная кислота: 0,06 – 0,058 * 0,0026 = 0,0598 Гкал</w:t>
      </w:r>
      <w:r w:rsidR="002B0982" w:rsidRPr="008F2E69">
        <w:rPr>
          <w:bCs/>
          <w:sz w:val="28"/>
        </w:rPr>
        <w:t>;</w:t>
      </w:r>
    </w:p>
    <w:p w:rsidR="0009672A" w:rsidRPr="008F2E69" w:rsidRDefault="0009672A" w:rsidP="0009672A">
      <w:pPr>
        <w:pStyle w:val="20"/>
        <w:tabs>
          <w:tab w:val="left" w:pos="6975"/>
        </w:tabs>
        <w:spacing w:line="240" w:lineRule="auto"/>
        <w:ind w:firstLine="720"/>
        <w:rPr>
          <w:bCs/>
          <w:sz w:val="28"/>
        </w:rPr>
      </w:pPr>
      <w:r w:rsidRPr="008F2E69">
        <w:rPr>
          <w:bCs/>
          <w:sz w:val="28"/>
        </w:rPr>
        <w:t xml:space="preserve"> реактивная кислота: 0,06 – 0,058 * 0,2986 = 0,042</w:t>
      </w:r>
      <w:r w:rsidR="002B0982" w:rsidRPr="008F2E69">
        <w:rPr>
          <w:bCs/>
          <w:sz w:val="28"/>
        </w:rPr>
        <w:t>7</w:t>
      </w:r>
      <w:r w:rsidRPr="008F2E69">
        <w:rPr>
          <w:bCs/>
          <w:sz w:val="28"/>
        </w:rPr>
        <w:t xml:space="preserve"> Гкал</w:t>
      </w:r>
      <w:r w:rsidR="002B0982" w:rsidRPr="008F2E69">
        <w:rPr>
          <w:bCs/>
          <w:sz w:val="28"/>
        </w:rPr>
        <w:t>;</w:t>
      </w:r>
    </w:p>
    <w:p w:rsidR="0009672A" w:rsidRPr="008F2E69" w:rsidRDefault="0009672A" w:rsidP="0009672A">
      <w:pPr>
        <w:pStyle w:val="20"/>
        <w:tabs>
          <w:tab w:val="left" w:pos="6975"/>
        </w:tabs>
        <w:spacing w:line="240" w:lineRule="auto"/>
        <w:ind w:firstLine="720"/>
        <w:rPr>
          <w:bCs/>
          <w:sz w:val="28"/>
        </w:rPr>
      </w:pPr>
      <w:r w:rsidRPr="008F2E69">
        <w:rPr>
          <w:bCs/>
          <w:sz w:val="28"/>
        </w:rPr>
        <w:t xml:space="preserve">- </w:t>
      </w:r>
      <w:r w:rsidRPr="008F2E69">
        <w:rPr>
          <w:bCs/>
          <w:sz w:val="28"/>
          <w:u w:val="single"/>
        </w:rPr>
        <w:t>производственная вода:</w:t>
      </w:r>
      <w:r w:rsidRPr="008F2E69">
        <w:rPr>
          <w:bCs/>
          <w:sz w:val="28"/>
        </w:rPr>
        <w:t xml:space="preserve"> </w:t>
      </w:r>
    </w:p>
    <w:p w:rsidR="0009672A" w:rsidRPr="008F2E69" w:rsidRDefault="0009672A" w:rsidP="0009672A">
      <w:pPr>
        <w:pStyle w:val="20"/>
        <w:tabs>
          <w:tab w:val="left" w:pos="6975"/>
        </w:tabs>
        <w:spacing w:line="240" w:lineRule="auto"/>
        <w:ind w:firstLine="720"/>
        <w:rPr>
          <w:bCs/>
          <w:sz w:val="28"/>
        </w:rPr>
      </w:pPr>
      <w:r w:rsidRPr="008F2E69">
        <w:rPr>
          <w:bCs/>
          <w:sz w:val="28"/>
        </w:rPr>
        <w:t xml:space="preserve">аккумуляторная кислота: 43,9 – 5,0 * 0,0026 = </w:t>
      </w:r>
      <w:smartTag w:uri="urn:schemas-microsoft-com:office:smarttags" w:element="metricconverter">
        <w:smartTagPr>
          <w:attr w:name="ProductID" w:val="43,887 м3"/>
        </w:smartTagPr>
        <w:r w:rsidRPr="008F2E69">
          <w:rPr>
            <w:bCs/>
            <w:sz w:val="28"/>
          </w:rPr>
          <w:t>43,</w:t>
        </w:r>
        <w:r w:rsidR="002B0982" w:rsidRPr="008F2E69">
          <w:rPr>
            <w:bCs/>
            <w:sz w:val="28"/>
          </w:rPr>
          <w:t>887</w:t>
        </w:r>
        <w:r w:rsidRPr="008F2E69">
          <w:rPr>
            <w:bCs/>
            <w:sz w:val="28"/>
          </w:rPr>
          <w:t xml:space="preserve"> м</w:t>
        </w:r>
        <w:r w:rsidRPr="008F2E69">
          <w:rPr>
            <w:bCs/>
            <w:sz w:val="28"/>
            <w:vertAlign w:val="superscript"/>
          </w:rPr>
          <w:t>3</w:t>
        </w:r>
      </w:smartTag>
      <w:r w:rsidR="002B0982" w:rsidRPr="008F2E69">
        <w:rPr>
          <w:bCs/>
          <w:sz w:val="28"/>
        </w:rPr>
        <w:t>;</w:t>
      </w:r>
    </w:p>
    <w:p w:rsidR="0009672A" w:rsidRPr="008F2E69" w:rsidRDefault="0009672A" w:rsidP="0009672A">
      <w:pPr>
        <w:pStyle w:val="20"/>
        <w:tabs>
          <w:tab w:val="left" w:pos="6975"/>
        </w:tabs>
        <w:spacing w:line="240" w:lineRule="auto"/>
        <w:ind w:firstLine="720"/>
        <w:rPr>
          <w:bCs/>
          <w:sz w:val="28"/>
          <w:lang w:val="en-US"/>
        </w:rPr>
      </w:pPr>
      <w:r w:rsidRPr="008F2E69">
        <w:rPr>
          <w:bCs/>
          <w:sz w:val="28"/>
        </w:rPr>
        <w:t xml:space="preserve">реактивная кислота: 43,9 – 5,0 * 0,2986 = </w:t>
      </w:r>
      <w:smartTag w:uri="urn:schemas-microsoft-com:office:smarttags" w:element="metricconverter">
        <w:smartTagPr>
          <w:attr w:name="ProductID" w:val="42,407 м3"/>
        </w:smartTagPr>
        <w:r w:rsidRPr="008F2E69">
          <w:rPr>
            <w:bCs/>
            <w:sz w:val="28"/>
          </w:rPr>
          <w:t>42,</w:t>
        </w:r>
        <w:r w:rsidR="002B0982" w:rsidRPr="008F2E69">
          <w:rPr>
            <w:bCs/>
            <w:sz w:val="28"/>
          </w:rPr>
          <w:t>407</w:t>
        </w:r>
        <w:r w:rsidRPr="008F2E69">
          <w:rPr>
            <w:bCs/>
            <w:sz w:val="28"/>
          </w:rPr>
          <w:t xml:space="preserve"> м</w:t>
        </w:r>
        <w:r w:rsidRPr="008F2E69">
          <w:rPr>
            <w:bCs/>
            <w:sz w:val="28"/>
            <w:vertAlign w:val="superscript"/>
          </w:rPr>
          <w:t>3</w:t>
        </w:r>
      </w:smartTag>
      <w:r w:rsidR="002B0982" w:rsidRPr="008F2E69">
        <w:rPr>
          <w:bCs/>
          <w:sz w:val="28"/>
          <w:lang w:val="en-US"/>
        </w:rPr>
        <w:t>.</w:t>
      </w:r>
    </w:p>
    <w:p w:rsidR="002B0982" w:rsidRPr="008F2E69" w:rsidRDefault="002B0982" w:rsidP="002B0982">
      <w:pPr>
        <w:pStyle w:val="20"/>
        <w:tabs>
          <w:tab w:val="left" w:pos="6975"/>
        </w:tabs>
        <w:spacing w:line="240" w:lineRule="auto"/>
        <w:ind w:firstLine="720"/>
        <w:jc w:val="right"/>
        <w:rPr>
          <w:bCs/>
          <w:sz w:val="24"/>
          <w:szCs w:val="24"/>
        </w:rPr>
      </w:pPr>
      <w:r w:rsidRPr="008F2E69">
        <w:rPr>
          <w:bCs/>
          <w:sz w:val="24"/>
          <w:szCs w:val="24"/>
        </w:rPr>
        <w:t xml:space="preserve">Таблица 15. Нормы расхода основных и вспомогательных материалов и с учётом разделения затрат.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94"/>
        <w:gridCol w:w="2934"/>
        <w:gridCol w:w="1440"/>
        <w:gridCol w:w="1826"/>
        <w:gridCol w:w="1632"/>
        <w:gridCol w:w="1145"/>
      </w:tblGrid>
      <w:tr w:rsidR="002B0982" w:rsidRPr="008F2E69" w:rsidTr="00485C89">
        <w:trPr>
          <w:cantSplit/>
          <w:jc w:val="center"/>
        </w:trPr>
        <w:tc>
          <w:tcPr>
            <w:tcW w:w="594" w:type="dxa"/>
            <w:vMerge w:val="restart"/>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 п/п</w:t>
            </w:r>
          </w:p>
        </w:tc>
        <w:tc>
          <w:tcPr>
            <w:tcW w:w="2934" w:type="dxa"/>
            <w:vMerge w:val="restart"/>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Сырьё</w:t>
            </w:r>
          </w:p>
        </w:tc>
        <w:tc>
          <w:tcPr>
            <w:tcW w:w="1440" w:type="dxa"/>
            <w:vMerge w:val="restart"/>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Ед. изм.</w:t>
            </w:r>
          </w:p>
        </w:tc>
        <w:tc>
          <w:tcPr>
            <w:tcW w:w="4603" w:type="dxa"/>
            <w:gridSpan w:val="3"/>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На 1 тонну кислоты</w:t>
            </w:r>
          </w:p>
        </w:tc>
      </w:tr>
      <w:tr w:rsidR="002B0982" w:rsidRPr="008F2E69" w:rsidTr="00485C89">
        <w:trPr>
          <w:cantSplit/>
          <w:jc w:val="center"/>
        </w:trPr>
        <w:tc>
          <w:tcPr>
            <w:tcW w:w="594" w:type="dxa"/>
            <w:vMerge/>
            <w:vAlign w:val="center"/>
          </w:tcPr>
          <w:p w:rsidR="002B0982" w:rsidRPr="008F2E69" w:rsidRDefault="002B0982" w:rsidP="002B0982">
            <w:pPr>
              <w:pStyle w:val="20"/>
              <w:tabs>
                <w:tab w:val="left" w:pos="6975"/>
              </w:tabs>
              <w:spacing w:line="240" w:lineRule="auto"/>
              <w:ind w:firstLine="0"/>
              <w:jc w:val="center"/>
              <w:rPr>
                <w:bCs/>
                <w:sz w:val="24"/>
                <w:szCs w:val="24"/>
              </w:rPr>
            </w:pPr>
          </w:p>
        </w:tc>
        <w:tc>
          <w:tcPr>
            <w:tcW w:w="2934" w:type="dxa"/>
            <w:vMerge/>
            <w:vAlign w:val="center"/>
          </w:tcPr>
          <w:p w:rsidR="002B0982" w:rsidRPr="008F2E69" w:rsidRDefault="002B0982" w:rsidP="002B0982">
            <w:pPr>
              <w:pStyle w:val="20"/>
              <w:tabs>
                <w:tab w:val="left" w:pos="6975"/>
              </w:tabs>
              <w:spacing w:line="240" w:lineRule="auto"/>
              <w:ind w:firstLine="0"/>
              <w:jc w:val="center"/>
              <w:rPr>
                <w:bCs/>
                <w:sz w:val="24"/>
                <w:szCs w:val="24"/>
              </w:rPr>
            </w:pPr>
          </w:p>
        </w:tc>
        <w:tc>
          <w:tcPr>
            <w:tcW w:w="1440" w:type="dxa"/>
            <w:vMerge/>
            <w:vAlign w:val="center"/>
          </w:tcPr>
          <w:p w:rsidR="002B0982" w:rsidRPr="008F2E69" w:rsidRDefault="002B0982" w:rsidP="002B0982">
            <w:pPr>
              <w:pStyle w:val="20"/>
              <w:tabs>
                <w:tab w:val="left" w:pos="6975"/>
              </w:tabs>
              <w:spacing w:line="240" w:lineRule="auto"/>
              <w:ind w:firstLine="0"/>
              <w:jc w:val="center"/>
              <w:rPr>
                <w:bCs/>
                <w:sz w:val="24"/>
                <w:szCs w:val="24"/>
              </w:rPr>
            </w:pPr>
          </w:p>
        </w:tc>
        <w:tc>
          <w:tcPr>
            <w:tcW w:w="1826"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техническая (полуфабрикат)</w:t>
            </w:r>
          </w:p>
        </w:tc>
        <w:tc>
          <w:tcPr>
            <w:tcW w:w="1632"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аккуму-ляторная</w:t>
            </w:r>
          </w:p>
        </w:tc>
        <w:tc>
          <w:tcPr>
            <w:tcW w:w="1145"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реак-тивная</w:t>
            </w:r>
          </w:p>
        </w:tc>
      </w:tr>
      <w:tr w:rsidR="002B0982" w:rsidRPr="008F2E69" w:rsidTr="00485C89">
        <w:trPr>
          <w:cantSplit/>
          <w:jc w:val="center"/>
        </w:trPr>
        <w:tc>
          <w:tcPr>
            <w:tcW w:w="594"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1</w:t>
            </w:r>
          </w:p>
        </w:tc>
        <w:tc>
          <w:tcPr>
            <w:tcW w:w="2934"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2</w:t>
            </w:r>
          </w:p>
        </w:tc>
        <w:tc>
          <w:tcPr>
            <w:tcW w:w="1440"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3</w:t>
            </w:r>
          </w:p>
        </w:tc>
        <w:tc>
          <w:tcPr>
            <w:tcW w:w="1826"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4</w:t>
            </w:r>
          </w:p>
        </w:tc>
        <w:tc>
          <w:tcPr>
            <w:tcW w:w="1632"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5</w:t>
            </w:r>
          </w:p>
        </w:tc>
        <w:tc>
          <w:tcPr>
            <w:tcW w:w="1145"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6</w:t>
            </w:r>
          </w:p>
        </w:tc>
      </w:tr>
      <w:tr w:rsidR="002B0982" w:rsidRPr="008F2E69" w:rsidTr="00485C89">
        <w:trPr>
          <w:jc w:val="center"/>
        </w:trPr>
        <w:tc>
          <w:tcPr>
            <w:tcW w:w="594"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1</w:t>
            </w:r>
          </w:p>
        </w:tc>
        <w:tc>
          <w:tcPr>
            <w:tcW w:w="2934" w:type="dxa"/>
          </w:tcPr>
          <w:p w:rsidR="002B0982" w:rsidRPr="008F2E69" w:rsidRDefault="002B0982" w:rsidP="002B0982">
            <w:pPr>
              <w:pStyle w:val="20"/>
              <w:tabs>
                <w:tab w:val="left" w:pos="6975"/>
              </w:tabs>
              <w:spacing w:line="240" w:lineRule="auto"/>
              <w:ind w:firstLine="0"/>
              <w:rPr>
                <w:bCs/>
                <w:sz w:val="24"/>
                <w:szCs w:val="24"/>
              </w:rPr>
            </w:pPr>
            <w:r w:rsidRPr="008F2E69">
              <w:rPr>
                <w:bCs/>
                <w:sz w:val="24"/>
                <w:szCs w:val="24"/>
              </w:rPr>
              <w:t xml:space="preserve">Сера раздольская техническая </w:t>
            </w:r>
            <w:r w:rsidRPr="008F2E69">
              <w:rPr>
                <w:bCs/>
                <w:sz w:val="24"/>
                <w:szCs w:val="24"/>
                <w:lang w:val="en-US"/>
              </w:rPr>
              <w:t>I</w:t>
            </w:r>
            <w:r w:rsidRPr="008F2E69">
              <w:rPr>
                <w:bCs/>
                <w:sz w:val="24"/>
                <w:szCs w:val="24"/>
              </w:rPr>
              <w:t xml:space="preserve"> и </w:t>
            </w:r>
            <w:r w:rsidRPr="008F2E69">
              <w:rPr>
                <w:bCs/>
                <w:sz w:val="24"/>
                <w:szCs w:val="24"/>
                <w:lang w:val="en-US"/>
              </w:rPr>
              <w:t>II</w:t>
            </w:r>
          </w:p>
        </w:tc>
        <w:tc>
          <w:tcPr>
            <w:tcW w:w="1440"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кг</w:t>
            </w:r>
          </w:p>
        </w:tc>
        <w:tc>
          <w:tcPr>
            <w:tcW w:w="1826"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340</w:t>
            </w:r>
          </w:p>
        </w:tc>
        <w:tc>
          <w:tcPr>
            <w:tcW w:w="1632"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w:t>
            </w:r>
          </w:p>
        </w:tc>
        <w:tc>
          <w:tcPr>
            <w:tcW w:w="1145"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w:t>
            </w:r>
          </w:p>
        </w:tc>
      </w:tr>
      <w:tr w:rsidR="002B0982" w:rsidRPr="008F2E69" w:rsidTr="00485C89">
        <w:trPr>
          <w:jc w:val="center"/>
        </w:trPr>
        <w:tc>
          <w:tcPr>
            <w:tcW w:w="594"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2</w:t>
            </w:r>
          </w:p>
        </w:tc>
        <w:tc>
          <w:tcPr>
            <w:tcW w:w="2934" w:type="dxa"/>
          </w:tcPr>
          <w:p w:rsidR="002B0982" w:rsidRPr="008F2E69" w:rsidRDefault="002B0982" w:rsidP="002B0982">
            <w:pPr>
              <w:pStyle w:val="20"/>
              <w:tabs>
                <w:tab w:val="left" w:pos="6975"/>
              </w:tabs>
              <w:spacing w:line="240" w:lineRule="auto"/>
              <w:ind w:firstLine="0"/>
              <w:rPr>
                <w:bCs/>
                <w:sz w:val="24"/>
                <w:szCs w:val="24"/>
              </w:rPr>
            </w:pPr>
            <w:r w:rsidRPr="008F2E69">
              <w:rPr>
                <w:bCs/>
                <w:sz w:val="24"/>
                <w:szCs w:val="24"/>
              </w:rPr>
              <w:t>Кислота техническая в пересчёте на моногидрат, (техн. полуфабрикат)</w:t>
            </w:r>
          </w:p>
        </w:tc>
        <w:tc>
          <w:tcPr>
            <w:tcW w:w="1440"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кг</w:t>
            </w:r>
          </w:p>
        </w:tc>
        <w:tc>
          <w:tcPr>
            <w:tcW w:w="1826"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w:t>
            </w:r>
          </w:p>
        </w:tc>
        <w:tc>
          <w:tcPr>
            <w:tcW w:w="1632"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980</w:t>
            </w:r>
          </w:p>
        </w:tc>
        <w:tc>
          <w:tcPr>
            <w:tcW w:w="1145"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995</w:t>
            </w:r>
          </w:p>
        </w:tc>
      </w:tr>
      <w:tr w:rsidR="002B0982" w:rsidRPr="008F2E69" w:rsidTr="00485C89">
        <w:trPr>
          <w:jc w:val="center"/>
        </w:trPr>
        <w:tc>
          <w:tcPr>
            <w:tcW w:w="594"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3</w:t>
            </w:r>
          </w:p>
        </w:tc>
        <w:tc>
          <w:tcPr>
            <w:tcW w:w="2934" w:type="dxa"/>
          </w:tcPr>
          <w:p w:rsidR="002B0982" w:rsidRPr="008F2E69" w:rsidRDefault="002B0982" w:rsidP="002B0982">
            <w:pPr>
              <w:pStyle w:val="20"/>
              <w:tabs>
                <w:tab w:val="left" w:pos="6975"/>
              </w:tabs>
              <w:spacing w:line="240" w:lineRule="auto"/>
              <w:ind w:firstLine="0"/>
              <w:rPr>
                <w:bCs/>
                <w:sz w:val="24"/>
                <w:szCs w:val="24"/>
              </w:rPr>
            </w:pPr>
            <w:r w:rsidRPr="008F2E69">
              <w:rPr>
                <w:bCs/>
                <w:sz w:val="24"/>
                <w:szCs w:val="24"/>
              </w:rPr>
              <w:t>Сода кальцинированная,</w:t>
            </w:r>
          </w:p>
          <w:p w:rsidR="002B0982" w:rsidRPr="008F2E69" w:rsidRDefault="002B0982" w:rsidP="002B0982">
            <w:pPr>
              <w:pStyle w:val="20"/>
              <w:tabs>
                <w:tab w:val="left" w:pos="6975"/>
              </w:tabs>
              <w:spacing w:line="240" w:lineRule="auto"/>
              <w:ind w:firstLine="0"/>
              <w:rPr>
                <w:bCs/>
                <w:sz w:val="24"/>
                <w:szCs w:val="24"/>
              </w:rPr>
            </w:pPr>
            <w:r w:rsidRPr="008F2E69">
              <w:rPr>
                <w:bCs/>
                <w:sz w:val="24"/>
                <w:szCs w:val="24"/>
              </w:rPr>
              <w:t>техническая</w:t>
            </w:r>
          </w:p>
        </w:tc>
        <w:tc>
          <w:tcPr>
            <w:tcW w:w="1440"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кг</w:t>
            </w:r>
          </w:p>
        </w:tc>
        <w:tc>
          <w:tcPr>
            <w:tcW w:w="1826"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w:t>
            </w:r>
          </w:p>
        </w:tc>
        <w:tc>
          <w:tcPr>
            <w:tcW w:w="1632"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1,8</w:t>
            </w:r>
          </w:p>
        </w:tc>
        <w:tc>
          <w:tcPr>
            <w:tcW w:w="1145"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1,8</w:t>
            </w:r>
          </w:p>
        </w:tc>
      </w:tr>
      <w:tr w:rsidR="002B0982" w:rsidRPr="008F2E69" w:rsidTr="00485C89">
        <w:trPr>
          <w:jc w:val="center"/>
        </w:trPr>
        <w:tc>
          <w:tcPr>
            <w:tcW w:w="594"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4</w:t>
            </w:r>
          </w:p>
        </w:tc>
        <w:tc>
          <w:tcPr>
            <w:tcW w:w="2934" w:type="dxa"/>
          </w:tcPr>
          <w:p w:rsidR="002B0982" w:rsidRPr="008F2E69" w:rsidRDefault="002B0982" w:rsidP="002B0982">
            <w:pPr>
              <w:pStyle w:val="20"/>
              <w:tabs>
                <w:tab w:val="left" w:pos="6975"/>
              </w:tabs>
              <w:spacing w:line="240" w:lineRule="auto"/>
              <w:ind w:firstLine="0"/>
              <w:rPr>
                <w:bCs/>
                <w:sz w:val="24"/>
                <w:szCs w:val="24"/>
              </w:rPr>
            </w:pPr>
            <w:r w:rsidRPr="008F2E69">
              <w:rPr>
                <w:bCs/>
                <w:sz w:val="24"/>
                <w:szCs w:val="24"/>
              </w:rPr>
              <w:t>Вода дистиллированная</w:t>
            </w:r>
          </w:p>
        </w:tc>
        <w:tc>
          <w:tcPr>
            <w:tcW w:w="1440"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м</w:t>
            </w:r>
            <w:r w:rsidRPr="008F2E69">
              <w:rPr>
                <w:bCs/>
                <w:sz w:val="24"/>
                <w:szCs w:val="24"/>
                <w:vertAlign w:val="superscript"/>
              </w:rPr>
              <w:t>3</w:t>
            </w:r>
          </w:p>
        </w:tc>
        <w:tc>
          <w:tcPr>
            <w:tcW w:w="1826"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w:t>
            </w:r>
          </w:p>
        </w:tc>
        <w:tc>
          <w:tcPr>
            <w:tcW w:w="1632"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w:t>
            </w:r>
          </w:p>
        </w:tc>
        <w:tc>
          <w:tcPr>
            <w:tcW w:w="1145"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0,25</w:t>
            </w:r>
          </w:p>
        </w:tc>
      </w:tr>
      <w:tr w:rsidR="002B0982" w:rsidRPr="008F2E69" w:rsidTr="00485C89">
        <w:trPr>
          <w:jc w:val="center"/>
        </w:trPr>
        <w:tc>
          <w:tcPr>
            <w:tcW w:w="594"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5</w:t>
            </w:r>
          </w:p>
        </w:tc>
        <w:tc>
          <w:tcPr>
            <w:tcW w:w="2934" w:type="dxa"/>
          </w:tcPr>
          <w:p w:rsidR="002B0982" w:rsidRPr="008F2E69" w:rsidRDefault="002B0982" w:rsidP="002B0982">
            <w:pPr>
              <w:pStyle w:val="20"/>
              <w:tabs>
                <w:tab w:val="left" w:pos="6975"/>
              </w:tabs>
              <w:spacing w:line="240" w:lineRule="auto"/>
              <w:ind w:firstLine="0"/>
              <w:rPr>
                <w:bCs/>
                <w:sz w:val="24"/>
                <w:szCs w:val="24"/>
              </w:rPr>
            </w:pPr>
            <w:r w:rsidRPr="008F2E69">
              <w:rPr>
                <w:bCs/>
                <w:sz w:val="24"/>
                <w:szCs w:val="24"/>
              </w:rPr>
              <w:t>Электроэнергия</w:t>
            </w:r>
          </w:p>
        </w:tc>
        <w:tc>
          <w:tcPr>
            <w:tcW w:w="1440"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тыс. кВтч.</w:t>
            </w:r>
          </w:p>
        </w:tc>
        <w:tc>
          <w:tcPr>
            <w:tcW w:w="1826"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0,137</w:t>
            </w:r>
          </w:p>
        </w:tc>
        <w:tc>
          <w:tcPr>
            <w:tcW w:w="1632"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w:t>
            </w:r>
          </w:p>
        </w:tc>
        <w:tc>
          <w:tcPr>
            <w:tcW w:w="1145"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w:t>
            </w:r>
          </w:p>
        </w:tc>
      </w:tr>
      <w:tr w:rsidR="002B0982" w:rsidRPr="008F2E69" w:rsidTr="00485C89">
        <w:trPr>
          <w:jc w:val="center"/>
        </w:trPr>
        <w:tc>
          <w:tcPr>
            <w:tcW w:w="594"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6</w:t>
            </w:r>
          </w:p>
        </w:tc>
        <w:tc>
          <w:tcPr>
            <w:tcW w:w="2934" w:type="dxa"/>
          </w:tcPr>
          <w:p w:rsidR="002B0982" w:rsidRPr="008F2E69" w:rsidRDefault="002B0982" w:rsidP="002B0982">
            <w:pPr>
              <w:pStyle w:val="20"/>
              <w:tabs>
                <w:tab w:val="left" w:pos="6975"/>
              </w:tabs>
              <w:spacing w:line="240" w:lineRule="auto"/>
              <w:ind w:firstLine="0"/>
              <w:rPr>
                <w:bCs/>
                <w:sz w:val="24"/>
                <w:szCs w:val="24"/>
              </w:rPr>
            </w:pPr>
            <w:r w:rsidRPr="008F2E69">
              <w:rPr>
                <w:bCs/>
                <w:sz w:val="24"/>
                <w:szCs w:val="24"/>
              </w:rPr>
              <w:t>Пар</w:t>
            </w:r>
          </w:p>
        </w:tc>
        <w:tc>
          <w:tcPr>
            <w:tcW w:w="1440"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Гкал</w:t>
            </w:r>
          </w:p>
        </w:tc>
        <w:tc>
          <w:tcPr>
            <w:tcW w:w="1826"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0,058</w:t>
            </w:r>
          </w:p>
        </w:tc>
        <w:tc>
          <w:tcPr>
            <w:tcW w:w="1632"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0,0598</w:t>
            </w:r>
          </w:p>
        </w:tc>
        <w:tc>
          <w:tcPr>
            <w:tcW w:w="1145"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0,0427</w:t>
            </w:r>
          </w:p>
        </w:tc>
      </w:tr>
      <w:tr w:rsidR="002B0982" w:rsidRPr="008F2E69" w:rsidTr="00485C89">
        <w:trPr>
          <w:jc w:val="center"/>
        </w:trPr>
        <w:tc>
          <w:tcPr>
            <w:tcW w:w="594"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7</w:t>
            </w:r>
          </w:p>
        </w:tc>
        <w:tc>
          <w:tcPr>
            <w:tcW w:w="2934" w:type="dxa"/>
          </w:tcPr>
          <w:p w:rsidR="002B0982" w:rsidRPr="008F2E69" w:rsidRDefault="002B0982" w:rsidP="002B0982">
            <w:pPr>
              <w:pStyle w:val="20"/>
              <w:tabs>
                <w:tab w:val="left" w:pos="6975"/>
              </w:tabs>
              <w:spacing w:line="240" w:lineRule="auto"/>
              <w:ind w:firstLine="0"/>
              <w:rPr>
                <w:bCs/>
                <w:sz w:val="24"/>
                <w:szCs w:val="24"/>
              </w:rPr>
            </w:pPr>
            <w:r w:rsidRPr="008F2E69">
              <w:rPr>
                <w:bCs/>
                <w:sz w:val="24"/>
                <w:szCs w:val="24"/>
              </w:rPr>
              <w:t>Производственная (техническая) вода</w:t>
            </w:r>
          </w:p>
        </w:tc>
        <w:tc>
          <w:tcPr>
            <w:tcW w:w="1440"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м</w:t>
            </w:r>
            <w:r w:rsidRPr="008F2E69">
              <w:rPr>
                <w:bCs/>
                <w:sz w:val="24"/>
                <w:szCs w:val="24"/>
                <w:vertAlign w:val="superscript"/>
              </w:rPr>
              <w:t>3</w:t>
            </w:r>
          </w:p>
        </w:tc>
        <w:tc>
          <w:tcPr>
            <w:tcW w:w="1826"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5,0</w:t>
            </w:r>
          </w:p>
        </w:tc>
        <w:tc>
          <w:tcPr>
            <w:tcW w:w="1632"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43,887</w:t>
            </w:r>
          </w:p>
        </w:tc>
        <w:tc>
          <w:tcPr>
            <w:tcW w:w="1145"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42,407</w:t>
            </w:r>
          </w:p>
        </w:tc>
      </w:tr>
      <w:tr w:rsidR="002B0982" w:rsidRPr="008F2E69" w:rsidTr="00485C89">
        <w:trPr>
          <w:jc w:val="center"/>
        </w:trPr>
        <w:tc>
          <w:tcPr>
            <w:tcW w:w="594"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8</w:t>
            </w:r>
          </w:p>
        </w:tc>
        <w:tc>
          <w:tcPr>
            <w:tcW w:w="2934" w:type="dxa"/>
          </w:tcPr>
          <w:p w:rsidR="002B0982" w:rsidRPr="008F2E69" w:rsidRDefault="002B0982" w:rsidP="002B0982">
            <w:pPr>
              <w:pStyle w:val="20"/>
              <w:tabs>
                <w:tab w:val="left" w:pos="6975"/>
              </w:tabs>
              <w:spacing w:line="240" w:lineRule="auto"/>
              <w:ind w:firstLine="0"/>
              <w:rPr>
                <w:bCs/>
                <w:sz w:val="24"/>
                <w:szCs w:val="24"/>
              </w:rPr>
            </w:pPr>
            <w:r w:rsidRPr="008F2E69">
              <w:rPr>
                <w:bCs/>
                <w:sz w:val="24"/>
                <w:szCs w:val="24"/>
              </w:rPr>
              <w:t>Цеолит</w:t>
            </w:r>
          </w:p>
        </w:tc>
        <w:tc>
          <w:tcPr>
            <w:tcW w:w="1440"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кг</w:t>
            </w:r>
          </w:p>
        </w:tc>
        <w:tc>
          <w:tcPr>
            <w:tcW w:w="1826"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0,06</w:t>
            </w:r>
          </w:p>
        </w:tc>
        <w:tc>
          <w:tcPr>
            <w:tcW w:w="1632"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w:t>
            </w:r>
          </w:p>
        </w:tc>
        <w:tc>
          <w:tcPr>
            <w:tcW w:w="1145"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w:t>
            </w:r>
          </w:p>
        </w:tc>
      </w:tr>
      <w:tr w:rsidR="002B0982" w:rsidRPr="008F2E69" w:rsidTr="00485C89">
        <w:trPr>
          <w:jc w:val="center"/>
        </w:trPr>
        <w:tc>
          <w:tcPr>
            <w:tcW w:w="594"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9</w:t>
            </w:r>
          </w:p>
        </w:tc>
        <w:tc>
          <w:tcPr>
            <w:tcW w:w="2934" w:type="dxa"/>
          </w:tcPr>
          <w:p w:rsidR="002B0982" w:rsidRPr="008F2E69" w:rsidRDefault="002B0982" w:rsidP="002B0982">
            <w:pPr>
              <w:pStyle w:val="20"/>
              <w:tabs>
                <w:tab w:val="left" w:pos="6975"/>
              </w:tabs>
              <w:spacing w:line="240" w:lineRule="auto"/>
              <w:ind w:firstLine="0"/>
              <w:rPr>
                <w:bCs/>
                <w:sz w:val="24"/>
                <w:szCs w:val="24"/>
              </w:rPr>
            </w:pPr>
            <w:r w:rsidRPr="008F2E69">
              <w:rPr>
                <w:bCs/>
                <w:sz w:val="24"/>
                <w:szCs w:val="24"/>
              </w:rPr>
              <w:t>Контактная масса (катализатор)</w:t>
            </w:r>
          </w:p>
        </w:tc>
        <w:tc>
          <w:tcPr>
            <w:tcW w:w="1440"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кг</w:t>
            </w:r>
          </w:p>
        </w:tc>
        <w:tc>
          <w:tcPr>
            <w:tcW w:w="1826"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0,2</w:t>
            </w:r>
          </w:p>
        </w:tc>
        <w:tc>
          <w:tcPr>
            <w:tcW w:w="1632"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w:t>
            </w:r>
          </w:p>
        </w:tc>
        <w:tc>
          <w:tcPr>
            <w:tcW w:w="1145" w:type="dxa"/>
            <w:vAlign w:val="center"/>
          </w:tcPr>
          <w:p w:rsidR="002B0982" w:rsidRPr="008F2E69" w:rsidRDefault="002B0982" w:rsidP="002B0982">
            <w:pPr>
              <w:pStyle w:val="20"/>
              <w:tabs>
                <w:tab w:val="left" w:pos="6975"/>
              </w:tabs>
              <w:spacing w:line="240" w:lineRule="auto"/>
              <w:ind w:firstLine="0"/>
              <w:jc w:val="center"/>
              <w:rPr>
                <w:bCs/>
                <w:sz w:val="24"/>
                <w:szCs w:val="24"/>
              </w:rPr>
            </w:pPr>
            <w:r w:rsidRPr="008F2E69">
              <w:rPr>
                <w:bCs/>
                <w:sz w:val="24"/>
                <w:szCs w:val="24"/>
              </w:rPr>
              <w:t>-</w:t>
            </w:r>
          </w:p>
        </w:tc>
      </w:tr>
    </w:tbl>
    <w:p w:rsidR="002B0982" w:rsidRPr="008F2E69" w:rsidRDefault="002B0982" w:rsidP="0009672A">
      <w:pPr>
        <w:pStyle w:val="20"/>
        <w:tabs>
          <w:tab w:val="left" w:pos="6975"/>
        </w:tabs>
        <w:spacing w:line="240" w:lineRule="auto"/>
        <w:ind w:firstLine="720"/>
        <w:rPr>
          <w:bCs/>
          <w:sz w:val="28"/>
          <w:lang w:val="en-US"/>
        </w:rPr>
      </w:pPr>
    </w:p>
    <w:p w:rsidR="002B0982" w:rsidRDefault="002B0982" w:rsidP="00B26EC6">
      <w:pPr>
        <w:jc w:val="right"/>
        <w:rPr>
          <w:sz w:val="24"/>
          <w:szCs w:val="24"/>
        </w:rPr>
      </w:pPr>
      <w:r w:rsidRPr="008F2E69">
        <w:rPr>
          <w:sz w:val="24"/>
          <w:szCs w:val="24"/>
        </w:rPr>
        <w:t>Таблица 16. План МТО в денежном выражении.</w:t>
      </w:r>
    </w:p>
    <w:tbl>
      <w:tblPr>
        <w:tblpPr w:leftFromText="180" w:rightFromText="180" w:vertAnchor="page" w:horzAnchor="margin" w:tblpXSpec="center" w:tblpY="1855"/>
        <w:tblW w:w="9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03"/>
        <w:gridCol w:w="2465"/>
        <w:gridCol w:w="2340"/>
        <w:gridCol w:w="2520"/>
      </w:tblGrid>
      <w:tr w:rsidR="00485C89" w:rsidRPr="008F2E69" w:rsidTr="00485C89">
        <w:tc>
          <w:tcPr>
            <w:tcW w:w="2503" w:type="dxa"/>
            <w:vAlign w:val="center"/>
          </w:tcPr>
          <w:p w:rsidR="00485C89" w:rsidRPr="008F2E69" w:rsidRDefault="00485C89" w:rsidP="00485C89">
            <w:pPr>
              <w:pStyle w:val="20"/>
              <w:tabs>
                <w:tab w:val="left" w:pos="6975"/>
              </w:tabs>
              <w:spacing w:line="240" w:lineRule="auto"/>
              <w:ind w:firstLine="0"/>
              <w:jc w:val="center"/>
              <w:rPr>
                <w:sz w:val="24"/>
                <w:szCs w:val="24"/>
              </w:rPr>
            </w:pPr>
            <w:r w:rsidRPr="008F2E69">
              <w:rPr>
                <w:sz w:val="24"/>
                <w:szCs w:val="24"/>
              </w:rPr>
              <w:t>Сырьё</w:t>
            </w:r>
          </w:p>
        </w:tc>
        <w:tc>
          <w:tcPr>
            <w:tcW w:w="2465" w:type="dxa"/>
            <w:vAlign w:val="center"/>
          </w:tcPr>
          <w:p w:rsidR="00485C89" w:rsidRPr="008F2E69" w:rsidRDefault="00485C89" w:rsidP="00485C89">
            <w:pPr>
              <w:pStyle w:val="20"/>
              <w:tabs>
                <w:tab w:val="left" w:pos="6975"/>
              </w:tabs>
              <w:spacing w:line="240" w:lineRule="auto"/>
              <w:ind w:firstLine="0"/>
              <w:jc w:val="center"/>
              <w:rPr>
                <w:sz w:val="24"/>
                <w:szCs w:val="24"/>
              </w:rPr>
            </w:pPr>
            <w:r w:rsidRPr="008F2E69">
              <w:rPr>
                <w:sz w:val="24"/>
                <w:szCs w:val="24"/>
              </w:rPr>
              <w:t>Технический полуфабрикат</w:t>
            </w:r>
          </w:p>
        </w:tc>
        <w:tc>
          <w:tcPr>
            <w:tcW w:w="2340" w:type="dxa"/>
            <w:vAlign w:val="center"/>
          </w:tcPr>
          <w:p w:rsidR="00485C89" w:rsidRPr="008F2E69" w:rsidRDefault="00485C89" w:rsidP="00485C89">
            <w:pPr>
              <w:pStyle w:val="20"/>
              <w:tabs>
                <w:tab w:val="left" w:pos="6975"/>
              </w:tabs>
              <w:spacing w:line="240" w:lineRule="auto"/>
              <w:ind w:firstLine="0"/>
              <w:jc w:val="center"/>
              <w:rPr>
                <w:sz w:val="24"/>
                <w:szCs w:val="24"/>
              </w:rPr>
            </w:pPr>
            <w:r w:rsidRPr="008F2E69">
              <w:rPr>
                <w:sz w:val="24"/>
                <w:szCs w:val="24"/>
              </w:rPr>
              <w:t>Аккумуляторная</w:t>
            </w:r>
          </w:p>
        </w:tc>
        <w:tc>
          <w:tcPr>
            <w:tcW w:w="2520" w:type="dxa"/>
            <w:vAlign w:val="center"/>
          </w:tcPr>
          <w:p w:rsidR="00485C89" w:rsidRPr="008F2E69" w:rsidRDefault="00485C89" w:rsidP="00485C89">
            <w:pPr>
              <w:pStyle w:val="20"/>
              <w:tabs>
                <w:tab w:val="left" w:pos="6975"/>
              </w:tabs>
              <w:spacing w:line="240" w:lineRule="auto"/>
              <w:ind w:firstLine="0"/>
              <w:jc w:val="center"/>
              <w:rPr>
                <w:sz w:val="24"/>
                <w:szCs w:val="24"/>
              </w:rPr>
            </w:pPr>
            <w:r w:rsidRPr="008F2E69">
              <w:rPr>
                <w:sz w:val="24"/>
                <w:szCs w:val="24"/>
              </w:rPr>
              <w:t>Реактивная</w:t>
            </w:r>
          </w:p>
        </w:tc>
      </w:tr>
      <w:tr w:rsidR="00485C89" w:rsidRPr="008F2E69" w:rsidTr="00485C89">
        <w:tc>
          <w:tcPr>
            <w:tcW w:w="2503" w:type="dxa"/>
          </w:tcPr>
          <w:p w:rsidR="00485C89" w:rsidRPr="008F2E69" w:rsidRDefault="00485C89" w:rsidP="00485C89">
            <w:pPr>
              <w:pStyle w:val="20"/>
              <w:tabs>
                <w:tab w:val="left" w:pos="6975"/>
              </w:tabs>
              <w:spacing w:line="240" w:lineRule="auto"/>
              <w:ind w:firstLine="0"/>
              <w:rPr>
                <w:bCs/>
                <w:sz w:val="24"/>
                <w:szCs w:val="24"/>
              </w:rPr>
            </w:pPr>
            <w:r w:rsidRPr="008F2E69">
              <w:rPr>
                <w:bCs/>
                <w:sz w:val="24"/>
                <w:szCs w:val="24"/>
              </w:rPr>
              <w:t xml:space="preserve">Сера раздольская техническая </w:t>
            </w:r>
            <w:r w:rsidRPr="008F2E69">
              <w:rPr>
                <w:bCs/>
                <w:sz w:val="24"/>
                <w:szCs w:val="24"/>
                <w:lang w:val="en-US"/>
              </w:rPr>
              <w:t>I</w:t>
            </w:r>
            <w:r w:rsidRPr="008F2E69">
              <w:rPr>
                <w:bCs/>
                <w:sz w:val="24"/>
                <w:szCs w:val="24"/>
              </w:rPr>
              <w:t xml:space="preserve"> и </w:t>
            </w:r>
            <w:r w:rsidRPr="008F2E69">
              <w:rPr>
                <w:bCs/>
                <w:sz w:val="24"/>
                <w:szCs w:val="24"/>
                <w:lang w:val="en-US"/>
              </w:rPr>
              <w:t>II</w:t>
            </w:r>
            <w:r w:rsidRPr="008F2E69">
              <w:rPr>
                <w:bCs/>
                <w:sz w:val="24"/>
                <w:szCs w:val="24"/>
              </w:rPr>
              <w:t>, руб.</w:t>
            </w:r>
          </w:p>
        </w:tc>
        <w:tc>
          <w:tcPr>
            <w:tcW w:w="2465" w:type="dxa"/>
            <w:vAlign w:val="bottom"/>
          </w:tcPr>
          <w:p w:rsidR="00485C89" w:rsidRPr="008F2E69" w:rsidRDefault="00485C89" w:rsidP="00485C89">
            <w:pPr>
              <w:jc w:val="center"/>
              <w:rPr>
                <w:sz w:val="24"/>
                <w:szCs w:val="24"/>
              </w:rPr>
            </w:pPr>
            <w:r w:rsidRPr="008F2E69">
              <w:rPr>
                <w:sz w:val="24"/>
                <w:szCs w:val="24"/>
              </w:rPr>
              <w:t>1338316.66</w:t>
            </w:r>
          </w:p>
        </w:tc>
        <w:tc>
          <w:tcPr>
            <w:tcW w:w="2340" w:type="dxa"/>
            <w:vAlign w:val="bottom"/>
          </w:tcPr>
          <w:p w:rsidR="00485C89" w:rsidRPr="008F2E69" w:rsidRDefault="00485C89" w:rsidP="00485C89">
            <w:pPr>
              <w:jc w:val="center"/>
              <w:rPr>
                <w:sz w:val="24"/>
                <w:szCs w:val="24"/>
              </w:rPr>
            </w:pPr>
          </w:p>
        </w:tc>
        <w:tc>
          <w:tcPr>
            <w:tcW w:w="2520" w:type="dxa"/>
            <w:vAlign w:val="bottom"/>
          </w:tcPr>
          <w:p w:rsidR="00485C89" w:rsidRPr="008F2E69" w:rsidRDefault="00485C89" w:rsidP="00485C89">
            <w:pPr>
              <w:jc w:val="center"/>
              <w:rPr>
                <w:sz w:val="24"/>
                <w:szCs w:val="24"/>
              </w:rPr>
            </w:pPr>
          </w:p>
        </w:tc>
      </w:tr>
      <w:tr w:rsidR="00485C89" w:rsidRPr="008F2E69" w:rsidTr="00485C89">
        <w:tc>
          <w:tcPr>
            <w:tcW w:w="2503" w:type="dxa"/>
          </w:tcPr>
          <w:p w:rsidR="00485C89" w:rsidRPr="008F2E69" w:rsidRDefault="00485C89" w:rsidP="00485C89">
            <w:pPr>
              <w:pStyle w:val="20"/>
              <w:tabs>
                <w:tab w:val="left" w:pos="6975"/>
              </w:tabs>
              <w:spacing w:line="240" w:lineRule="auto"/>
              <w:ind w:firstLine="0"/>
              <w:rPr>
                <w:bCs/>
                <w:sz w:val="24"/>
                <w:szCs w:val="24"/>
              </w:rPr>
            </w:pPr>
            <w:r w:rsidRPr="008F2E69">
              <w:rPr>
                <w:bCs/>
                <w:sz w:val="24"/>
                <w:szCs w:val="24"/>
              </w:rPr>
              <w:t>Сода кальцинированная,</w:t>
            </w:r>
          </w:p>
          <w:p w:rsidR="00485C89" w:rsidRPr="008F2E69" w:rsidRDefault="00485C89" w:rsidP="00485C89">
            <w:pPr>
              <w:pStyle w:val="20"/>
              <w:tabs>
                <w:tab w:val="left" w:pos="6975"/>
              </w:tabs>
              <w:spacing w:line="240" w:lineRule="auto"/>
              <w:ind w:firstLine="0"/>
              <w:rPr>
                <w:bCs/>
                <w:sz w:val="24"/>
                <w:szCs w:val="24"/>
              </w:rPr>
            </w:pPr>
            <w:r w:rsidRPr="008F2E69">
              <w:rPr>
                <w:bCs/>
                <w:sz w:val="24"/>
                <w:szCs w:val="24"/>
              </w:rPr>
              <w:t>техническая, руб.</w:t>
            </w:r>
          </w:p>
        </w:tc>
        <w:tc>
          <w:tcPr>
            <w:tcW w:w="2465" w:type="dxa"/>
            <w:vAlign w:val="bottom"/>
          </w:tcPr>
          <w:p w:rsidR="00485C89" w:rsidRPr="008F2E69" w:rsidRDefault="00485C89" w:rsidP="00485C89">
            <w:pPr>
              <w:jc w:val="center"/>
              <w:rPr>
                <w:sz w:val="24"/>
                <w:szCs w:val="24"/>
              </w:rPr>
            </w:pPr>
          </w:p>
        </w:tc>
        <w:tc>
          <w:tcPr>
            <w:tcW w:w="2340" w:type="dxa"/>
            <w:vAlign w:val="bottom"/>
          </w:tcPr>
          <w:p w:rsidR="00485C89" w:rsidRPr="008F2E69" w:rsidRDefault="00485C89" w:rsidP="00485C89">
            <w:pPr>
              <w:jc w:val="center"/>
              <w:rPr>
                <w:sz w:val="24"/>
                <w:szCs w:val="24"/>
              </w:rPr>
            </w:pPr>
            <w:r w:rsidRPr="008F2E69">
              <w:rPr>
                <w:sz w:val="24"/>
                <w:szCs w:val="24"/>
              </w:rPr>
              <w:t>954.18</w:t>
            </w:r>
          </w:p>
        </w:tc>
        <w:tc>
          <w:tcPr>
            <w:tcW w:w="2520" w:type="dxa"/>
            <w:vAlign w:val="bottom"/>
          </w:tcPr>
          <w:p w:rsidR="00485C89" w:rsidRPr="008F2E69" w:rsidRDefault="00485C89" w:rsidP="00485C89">
            <w:pPr>
              <w:jc w:val="center"/>
              <w:rPr>
                <w:sz w:val="24"/>
                <w:szCs w:val="24"/>
              </w:rPr>
            </w:pPr>
            <w:r w:rsidRPr="008F2E69">
              <w:rPr>
                <w:sz w:val="24"/>
                <w:szCs w:val="24"/>
              </w:rPr>
              <w:t>106860</w:t>
            </w:r>
          </w:p>
        </w:tc>
      </w:tr>
      <w:tr w:rsidR="00485C89" w:rsidRPr="008F2E69" w:rsidTr="00485C89">
        <w:tc>
          <w:tcPr>
            <w:tcW w:w="2503" w:type="dxa"/>
          </w:tcPr>
          <w:p w:rsidR="00485C89" w:rsidRPr="008F2E69" w:rsidRDefault="00485C89" w:rsidP="00485C89">
            <w:pPr>
              <w:pStyle w:val="20"/>
              <w:tabs>
                <w:tab w:val="left" w:pos="6975"/>
              </w:tabs>
              <w:spacing w:line="240" w:lineRule="auto"/>
              <w:ind w:firstLine="0"/>
              <w:rPr>
                <w:bCs/>
                <w:sz w:val="24"/>
                <w:szCs w:val="24"/>
              </w:rPr>
            </w:pPr>
            <w:r w:rsidRPr="008F2E69">
              <w:rPr>
                <w:bCs/>
                <w:sz w:val="24"/>
                <w:szCs w:val="24"/>
              </w:rPr>
              <w:t>Вода дистиллированная, руб.</w:t>
            </w:r>
          </w:p>
        </w:tc>
        <w:tc>
          <w:tcPr>
            <w:tcW w:w="2465" w:type="dxa"/>
            <w:vAlign w:val="bottom"/>
          </w:tcPr>
          <w:p w:rsidR="00485C89" w:rsidRPr="008F2E69" w:rsidRDefault="00485C89" w:rsidP="00485C89">
            <w:pPr>
              <w:jc w:val="center"/>
              <w:rPr>
                <w:sz w:val="24"/>
                <w:szCs w:val="24"/>
              </w:rPr>
            </w:pPr>
          </w:p>
        </w:tc>
        <w:tc>
          <w:tcPr>
            <w:tcW w:w="2340" w:type="dxa"/>
            <w:vAlign w:val="bottom"/>
          </w:tcPr>
          <w:p w:rsidR="00485C89" w:rsidRPr="008F2E69" w:rsidRDefault="00485C89" w:rsidP="00485C89">
            <w:pPr>
              <w:jc w:val="center"/>
              <w:rPr>
                <w:sz w:val="24"/>
                <w:szCs w:val="24"/>
              </w:rPr>
            </w:pPr>
          </w:p>
        </w:tc>
        <w:tc>
          <w:tcPr>
            <w:tcW w:w="2520" w:type="dxa"/>
            <w:vAlign w:val="bottom"/>
          </w:tcPr>
          <w:p w:rsidR="00485C89" w:rsidRPr="008F2E69" w:rsidRDefault="00485C89" w:rsidP="00485C89">
            <w:pPr>
              <w:jc w:val="center"/>
              <w:rPr>
                <w:sz w:val="24"/>
                <w:szCs w:val="24"/>
              </w:rPr>
            </w:pPr>
            <w:r w:rsidRPr="008F2E69">
              <w:rPr>
                <w:sz w:val="24"/>
                <w:szCs w:val="24"/>
              </w:rPr>
              <w:t>663969</w:t>
            </w:r>
          </w:p>
        </w:tc>
      </w:tr>
      <w:tr w:rsidR="00485C89" w:rsidRPr="008F2E69" w:rsidTr="00485C89">
        <w:tc>
          <w:tcPr>
            <w:tcW w:w="2503" w:type="dxa"/>
          </w:tcPr>
          <w:p w:rsidR="00485C89" w:rsidRPr="008F2E69" w:rsidRDefault="00485C89" w:rsidP="00485C89">
            <w:pPr>
              <w:pStyle w:val="20"/>
              <w:tabs>
                <w:tab w:val="left" w:pos="6975"/>
              </w:tabs>
              <w:spacing w:line="240" w:lineRule="auto"/>
              <w:ind w:firstLine="0"/>
              <w:rPr>
                <w:bCs/>
                <w:sz w:val="24"/>
                <w:szCs w:val="24"/>
              </w:rPr>
            </w:pPr>
            <w:r w:rsidRPr="008F2E69">
              <w:rPr>
                <w:bCs/>
                <w:sz w:val="24"/>
                <w:szCs w:val="24"/>
              </w:rPr>
              <w:t>Электроэнергия, руб.</w:t>
            </w:r>
          </w:p>
        </w:tc>
        <w:tc>
          <w:tcPr>
            <w:tcW w:w="2465" w:type="dxa"/>
            <w:vAlign w:val="bottom"/>
          </w:tcPr>
          <w:p w:rsidR="00485C89" w:rsidRPr="008F2E69" w:rsidRDefault="00485C89" w:rsidP="00485C89">
            <w:pPr>
              <w:jc w:val="center"/>
              <w:rPr>
                <w:sz w:val="24"/>
                <w:szCs w:val="24"/>
              </w:rPr>
            </w:pPr>
            <w:r>
              <w:rPr>
                <w:sz w:val="24"/>
                <w:szCs w:val="24"/>
              </w:rPr>
              <w:t>4990011.81</w:t>
            </w:r>
          </w:p>
        </w:tc>
        <w:tc>
          <w:tcPr>
            <w:tcW w:w="2340" w:type="dxa"/>
            <w:vAlign w:val="bottom"/>
          </w:tcPr>
          <w:p w:rsidR="00485C89" w:rsidRPr="008F2E69" w:rsidRDefault="00485C89" w:rsidP="00485C89">
            <w:pPr>
              <w:jc w:val="center"/>
              <w:rPr>
                <w:sz w:val="24"/>
                <w:szCs w:val="24"/>
              </w:rPr>
            </w:pPr>
          </w:p>
        </w:tc>
        <w:tc>
          <w:tcPr>
            <w:tcW w:w="2520" w:type="dxa"/>
            <w:vAlign w:val="bottom"/>
          </w:tcPr>
          <w:p w:rsidR="00485C89" w:rsidRPr="008F2E69" w:rsidRDefault="00485C89" w:rsidP="00485C89">
            <w:pPr>
              <w:jc w:val="center"/>
              <w:rPr>
                <w:sz w:val="24"/>
                <w:szCs w:val="24"/>
              </w:rPr>
            </w:pPr>
          </w:p>
        </w:tc>
      </w:tr>
      <w:tr w:rsidR="00485C89" w:rsidRPr="008F2E69" w:rsidTr="00485C89">
        <w:tc>
          <w:tcPr>
            <w:tcW w:w="2503" w:type="dxa"/>
          </w:tcPr>
          <w:p w:rsidR="00485C89" w:rsidRPr="008F2E69" w:rsidRDefault="00485C89" w:rsidP="00485C89">
            <w:pPr>
              <w:pStyle w:val="20"/>
              <w:tabs>
                <w:tab w:val="left" w:pos="6975"/>
              </w:tabs>
              <w:spacing w:line="240" w:lineRule="auto"/>
              <w:ind w:firstLine="0"/>
              <w:rPr>
                <w:bCs/>
                <w:sz w:val="24"/>
                <w:szCs w:val="24"/>
              </w:rPr>
            </w:pPr>
            <w:r w:rsidRPr="008F2E69">
              <w:rPr>
                <w:bCs/>
                <w:sz w:val="24"/>
                <w:szCs w:val="24"/>
              </w:rPr>
              <w:t>Пар, руб.</w:t>
            </w:r>
          </w:p>
        </w:tc>
        <w:tc>
          <w:tcPr>
            <w:tcW w:w="2465" w:type="dxa"/>
            <w:vAlign w:val="bottom"/>
          </w:tcPr>
          <w:p w:rsidR="00485C89" w:rsidRPr="008F2E69" w:rsidRDefault="00485C89" w:rsidP="00485C89">
            <w:pPr>
              <w:jc w:val="center"/>
              <w:rPr>
                <w:sz w:val="24"/>
                <w:szCs w:val="24"/>
              </w:rPr>
            </w:pPr>
            <w:r w:rsidRPr="008F2E69">
              <w:rPr>
                <w:sz w:val="24"/>
                <w:szCs w:val="24"/>
              </w:rPr>
              <w:t>695853.42</w:t>
            </w:r>
          </w:p>
        </w:tc>
        <w:tc>
          <w:tcPr>
            <w:tcW w:w="2340" w:type="dxa"/>
            <w:vAlign w:val="bottom"/>
          </w:tcPr>
          <w:p w:rsidR="00485C89" w:rsidRPr="008F2E69" w:rsidRDefault="00485C89" w:rsidP="00485C89">
            <w:pPr>
              <w:jc w:val="center"/>
              <w:rPr>
                <w:sz w:val="24"/>
                <w:szCs w:val="24"/>
              </w:rPr>
            </w:pPr>
            <w:r w:rsidRPr="008F2E69">
              <w:rPr>
                <w:sz w:val="24"/>
                <w:szCs w:val="24"/>
              </w:rPr>
              <w:t>1873.08</w:t>
            </w:r>
          </w:p>
        </w:tc>
        <w:tc>
          <w:tcPr>
            <w:tcW w:w="2520" w:type="dxa"/>
            <w:vAlign w:val="bottom"/>
          </w:tcPr>
          <w:p w:rsidR="00485C89" w:rsidRPr="008F2E69" w:rsidRDefault="00485C89" w:rsidP="00485C89">
            <w:pPr>
              <w:jc w:val="center"/>
              <w:rPr>
                <w:sz w:val="24"/>
                <w:szCs w:val="24"/>
              </w:rPr>
            </w:pPr>
            <w:r w:rsidRPr="008F2E69">
              <w:rPr>
                <w:sz w:val="24"/>
                <w:szCs w:val="24"/>
              </w:rPr>
              <w:t>149784.7</w:t>
            </w:r>
          </w:p>
        </w:tc>
      </w:tr>
      <w:tr w:rsidR="00485C89" w:rsidRPr="008F2E69" w:rsidTr="00485C89">
        <w:tc>
          <w:tcPr>
            <w:tcW w:w="2503" w:type="dxa"/>
          </w:tcPr>
          <w:p w:rsidR="00485C89" w:rsidRPr="008F2E69" w:rsidRDefault="00485C89" w:rsidP="00485C89">
            <w:pPr>
              <w:pStyle w:val="20"/>
              <w:tabs>
                <w:tab w:val="left" w:pos="6975"/>
              </w:tabs>
              <w:spacing w:line="240" w:lineRule="auto"/>
              <w:ind w:firstLine="0"/>
              <w:rPr>
                <w:bCs/>
                <w:sz w:val="24"/>
                <w:szCs w:val="24"/>
              </w:rPr>
            </w:pPr>
            <w:r w:rsidRPr="008F2E69">
              <w:rPr>
                <w:bCs/>
                <w:sz w:val="24"/>
                <w:szCs w:val="24"/>
              </w:rPr>
              <w:t>Производственная (техническая) вода, руб.</w:t>
            </w:r>
          </w:p>
        </w:tc>
        <w:tc>
          <w:tcPr>
            <w:tcW w:w="2465" w:type="dxa"/>
            <w:vAlign w:val="bottom"/>
          </w:tcPr>
          <w:p w:rsidR="00485C89" w:rsidRPr="008F2E69" w:rsidRDefault="00485C89" w:rsidP="00485C89">
            <w:pPr>
              <w:jc w:val="center"/>
              <w:rPr>
                <w:sz w:val="24"/>
                <w:szCs w:val="24"/>
              </w:rPr>
            </w:pPr>
            <w:r w:rsidRPr="008F2E69">
              <w:rPr>
                <w:sz w:val="24"/>
                <w:szCs w:val="24"/>
              </w:rPr>
              <w:t>1994829.2</w:t>
            </w:r>
          </w:p>
        </w:tc>
        <w:tc>
          <w:tcPr>
            <w:tcW w:w="2340" w:type="dxa"/>
            <w:vAlign w:val="bottom"/>
          </w:tcPr>
          <w:p w:rsidR="00485C89" w:rsidRPr="008F2E69" w:rsidRDefault="00485C89" w:rsidP="00485C89">
            <w:pPr>
              <w:jc w:val="center"/>
              <w:rPr>
                <w:sz w:val="24"/>
                <w:szCs w:val="24"/>
              </w:rPr>
            </w:pPr>
            <w:r w:rsidRPr="008F2E69">
              <w:rPr>
                <w:sz w:val="24"/>
                <w:szCs w:val="24"/>
              </w:rPr>
              <w:t>45712.7</w:t>
            </w:r>
          </w:p>
        </w:tc>
        <w:tc>
          <w:tcPr>
            <w:tcW w:w="2520" w:type="dxa"/>
            <w:vAlign w:val="bottom"/>
          </w:tcPr>
          <w:p w:rsidR="00485C89" w:rsidRPr="008F2E69" w:rsidRDefault="00485C89" w:rsidP="00485C89">
            <w:pPr>
              <w:jc w:val="center"/>
              <w:rPr>
                <w:sz w:val="24"/>
                <w:szCs w:val="24"/>
              </w:rPr>
            </w:pPr>
            <w:r w:rsidRPr="008F2E69">
              <w:rPr>
                <w:sz w:val="24"/>
                <w:szCs w:val="24"/>
              </w:rPr>
              <w:t>4946787</w:t>
            </w:r>
          </w:p>
        </w:tc>
      </w:tr>
      <w:tr w:rsidR="00485C89" w:rsidRPr="008F2E69" w:rsidTr="00485C89">
        <w:tc>
          <w:tcPr>
            <w:tcW w:w="2503" w:type="dxa"/>
          </w:tcPr>
          <w:p w:rsidR="00485C89" w:rsidRPr="008F2E69" w:rsidRDefault="00485C89" w:rsidP="00485C89">
            <w:pPr>
              <w:pStyle w:val="20"/>
              <w:tabs>
                <w:tab w:val="left" w:pos="6975"/>
              </w:tabs>
              <w:spacing w:line="240" w:lineRule="auto"/>
              <w:ind w:firstLine="0"/>
              <w:rPr>
                <w:bCs/>
                <w:sz w:val="24"/>
                <w:szCs w:val="24"/>
              </w:rPr>
            </w:pPr>
            <w:r w:rsidRPr="008F2E69">
              <w:rPr>
                <w:bCs/>
                <w:sz w:val="24"/>
                <w:szCs w:val="24"/>
              </w:rPr>
              <w:t>Цеолит, руб.</w:t>
            </w:r>
          </w:p>
        </w:tc>
        <w:tc>
          <w:tcPr>
            <w:tcW w:w="2465" w:type="dxa"/>
            <w:vAlign w:val="bottom"/>
          </w:tcPr>
          <w:p w:rsidR="00485C89" w:rsidRPr="008F2E69" w:rsidRDefault="00485C89" w:rsidP="00485C89">
            <w:pPr>
              <w:jc w:val="center"/>
              <w:rPr>
                <w:sz w:val="24"/>
                <w:szCs w:val="24"/>
              </w:rPr>
            </w:pPr>
            <w:r w:rsidRPr="008F2E69">
              <w:rPr>
                <w:sz w:val="24"/>
                <w:szCs w:val="24"/>
              </w:rPr>
              <w:t>176542.384</w:t>
            </w:r>
          </w:p>
        </w:tc>
        <w:tc>
          <w:tcPr>
            <w:tcW w:w="2340" w:type="dxa"/>
            <w:vAlign w:val="bottom"/>
          </w:tcPr>
          <w:p w:rsidR="00485C89" w:rsidRPr="008F2E69" w:rsidRDefault="00485C89" w:rsidP="00485C89">
            <w:pPr>
              <w:jc w:val="center"/>
              <w:rPr>
                <w:sz w:val="24"/>
                <w:szCs w:val="24"/>
              </w:rPr>
            </w:pPr>
          </w:p>
        </w:tc>
        <w:tc>
          <w:tcPr>
            <w:tcW w:w="2520" w:type="dxa"/>
            <w:vAlign w:val="bottom"/>
          </w:tcPr>
          <w:p w:rsidR="00485C89" w:rsidRPr="008F2E69" w:rsidRDefault="00485C89" w:rsidP="00485C89">
            <w:pPr>
              <w:jc w:val="center"/>
              <w:rPr>
                <w:sz w:val="24"/>
                <w:szCs w:val="24"/>
              </w:rPr>
            </w:pPr>
          </w:p>
        </w:tc>
      </w:tr>
      <w:tr w:rsidR="00485C89" w:rsidRPr="008F2E69" w:rsidTr="00485C89">
        <w:tc>
          <w:tcPr>
            <w:tcW w:w="2503" w:type="dxa"/>
          </w:tcPr>
          <w:p w:rsidR="00485C89" w:rsidRPr="008F2E69" w:rsidRDefault="00485C89" w:rsidP="00485C89">
            <w:pPr>
              <w:pStyle w:val="20"/>
              <w:tabs>
                <w:tab w:val="left" w:pos="6975"/>
              </w:tabs>
              <w:spacing w:line="240" w:lineRule="auto"/>
              <w:ind w:firstLine="0"/>
              <w:rPr>
                <w:bCs/>
                <w:sz w:val="24"/>
                <w:szCs w:val="24"/>
              </w:rPr>
            </w:pPr>
            <w:r w:rsidRPr="008F2E69">
              <w:rPr>
                <w:bCs/>
                <w:sz w:val="24"/>
                <w:szCs w:val="24"/>
              </w:rPr>
              <w:t>Контактная масса</w:t>
            </w:r>
          </w:p>
          <w:p w:rsidR="00485C89" w:rsidRPr="008F2E69" w:rsidRDefault="00485C89" w:rsidP="00485C89">
            <w:pPr>
              <w:pStyle w:val="20"/>
              <w:tabs>
                <w:tab w:val="left" w:pos="6975"/>
              </w:tabs>
              <w:spacing w:line="240" w:lineRule="auto"/>
              <w:ind w:firstLine="0"/>
              <w:rPr>
                <w:bCs/>
                <w:sz w:val="24"/>
                <w:szCs w:val="24"/>
              </w:rPr>
            </w:pPr>
            <w:r w:rsidRPr="008F2E69">
              <w:rPr>
                <w:bCs/>
                <w:sz w:val="24"/>
                <w:szCs w:val="24"/>
              </w:rPr>
              <w:t>(катализатор), руб.</w:t>
            </w:r>
          </w:p>
        </w:tc>
        <w:tc>
          <w:tcPr>
            <w:tcW w:w="2465" w:type="dxa"/>
            <w:vAlign w:val="bottom"/>
          </w:tcPr>
          <w:p w:rsidR="00485C89" w:rsidRPr="008F2E69" w:rsidRDefault="00485C89" w:rsidP="00485C89">
            <w:pPr>
              <w:jc w:val="center"/>
              <w:rPr>
                <w:sz w:val="24"/>
                <w:szCs w:val="24"/>
              </w:rPr>
            </w:pPr>
            <w:r w:rsidRPr="008F2E69">
              <w:rPr>
                <w:sz w:val="24"/>
                <w:szCs w:val="24"/>
              </w:rPr>
              <w:t>4848147.4</w:t>
            </w:r>
          </w:p>
        </w:tc>
        <w:tc>
          <w:tcPr>
            <w:tcW w:w="2340" w:type="dxa"/>
            <w:vAlign w:val="bottom"/>
          </w:tcPr>
          <w:p w:rsidR="00485C89" w:rsidRPr="008F2E69" w:rsidRDefault="00485C89" w:rsidP="00485C89">
            <w:pPr>
              <w:jc w:val="center"/>
              <w:rPr>
                <w:sz w:val="24"/>
                <w:szCs w:val="24"/>
              </w:rPr>
            </w:pPr>
          </w:p>
        </w:tc>
        <w:tc>
          <w:tcPr>
            <w:tcW w:w="2520" w:type="dxa"/>
            <w:vAlign w:val="bottom"/>
          </w:tcPr>
          <w:p w:rsidR="00485C89" w:rsidRPr="008F2E69" w:rsidRDefault="00485C89" w:rsidP="00485C89">
            <w:pPr>
              <w:jc w:val="center"/>
              <w:rPr>
                <w:sz w:val="24"/>
                <w:szCs w:val="24"/>
              </w:rPr>
            </w:pPr>
          </w:p>
        </w:tc>
      </w:tr>
    </w:tbl>
    <w:p w:rsidR="00485C89" w:rsidRDefault="00485C89" w:rsidP="00B26EC6">
      <w:pPr>
        <w:jc w:val="right"/>
        <w:rPr>
          <w:sz w:val="24"/>
          <w:szCs w:val="24"/>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485C89" w:rsidRDefault="00485C89" w:rsidP="008F2E69">
      <w:pPr>
        <w:jc w:val="center"/>
        <w:rPr>
          <w:b/>
          <w:sz w:val="28"/>
          <w:szCs w:val="28"/>
        </w:rPr>
      </w:pPr>
    </w:p>
    <w:p w:rsidR="008F2E69" w:rsidRDefault="00B26EC6" w:rsidP="008F2E69">
      <w:pPr>
        <w:jc w:val="center"/>
        <w:rPr>
          <w:b/>
          <w:sz w:val="28"/>
          <w:szCs w:val="28"/>
        </w:rPr>
      </w:pPr>
      <w:r w:rsidRPr="00E869DC">
        <w:rPr>
          <w:b/>
          <w:sz w:val="28"/>
          <w:szCs w:val="28"/>
        </w:rPr>
        <w:t>5</w:t>
      </w:r>
      <w:r>
        <w:rPr>
          <w:b/>
          <w:sz w:val="28"/>
          <w:szCs w:val="28"/>
        </w:rPr>
        <w:t xml:space="preserve">. </w:t>
      </w:r>
      <w:r w:rsidRPr="008F2E69">
        <w:rPr>
          <w:b/>
          <w:sz w:val="28"/>
          <w:szCs w:val="28"/>
        </w:rPr>
        <w:t>План по труду и заработной плате ППС</w:t>
      </w:r>
    </w:p>
    <w:p w:rsidR="00485C89" w:rsidRDefault="00485C89" w:rsidP="008F2E69">
      <w:pPr>
        <w:jc w:val="center"/>
        <w:rPr>
          <w:b/>
          <w:sz w:val="28"/>
          <w:szCs w:val="28"/>
        </w:rPr>
      </w:pPr>
    </w:p>
    <w:p w:rsidR="00B26EC6" w:rsidRDefault="00B26EC6" w:rsidP="008F2E69">
      <w:pPr>
        <w:jc w:val="center"/>
        <w:rPr>
          <w:b/>
          <w:sz w:val="28"/>
          <w:szCs w:val="28"/>
        </w:rPr>
      </w:pPr>
    </w:p>
    <w:p w:rsidR="0097222D" w:rsidRPr="00926A33" w:rsidRDefault="0097222D" w:rsidP="0097222D">
      <w:pPr>
        <w:spacing w:line="360" w:lineRule="auto"/>
        <w:ind w:left="360"/>
        <w:jc w:val="right"/>
        <w:rPr>
          <w:sz w:val="24"/>
          <w:szCs w:val="24"/>
        </w:rPr>
      </w:pPr>
      <w:r w:rsidRPr="00926A33">
        <w:rPr>
          <w:iCs/>
          <w:sz w:val="24"/>
          <w:szCs w:val="24"/>
        </w:rPr>
        <w:t>Таблица 1</w:t>
      </w:r>
      <w:r w:rsidR="00926A33" w:rsidRPr="00926A33">
        <w:rPr>
          <w:iCs/>
          <w:sz w:val="24"/>
          <w:szCs w:val="24"/>
        </w:rPr>
        <w:t>7</w:t>
      </w:r>
      <w:r w:rsidRPr="00926A33">
        <w:rPr>
          <w:iCs/>
          <w:sz w:val="24"/>
          <w:szCs w:val="24"/>
        </w:rPr>
        <w:t>. Штатное расписание руководителей, специалистов и служащих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5219"/>
        <w:gridCol w:w="1118"/>
        <w:gridCol w:w="2329"/>
      </w:tblGrid>
      <w:tr w:rsidR="0097222D" w:rsidRPr="00926A33" w:rsidTr="0097222D">
        <w:trPr>
          <w:jc w:val="center"/>
        </w:trPr>
        <w:tc>
          <w:tcPr>
            <w:tcW w:w="648" w:type="dxa"/>
            <w:vAlign w:val="center"/>
          </w:tcPr>
          <w:p w:rsidR="0097222D" w:rsidRPr="00926A33" w:rsidRDefault="0097222D" w:rsidP="0097222D">
            <w:pPr>
              <w:jc w:val="center"/>
              <w:rPr>
                <w:sz w:val="24"/>
                <w:szCs w:val="24"/>
              </w:rPr>
            </w:pPr>
            <w:r w:rsidRPr="00926A33">
              <w:rPr>
                <w:sz w:val="24"/>
                <w:szCs w:val="24"/>
              </w:rPr>
              <w:t>№ п/п</w:t>
            </w:r>
          </w:p>
        </w:tc>
        <w:tc>
          <w:tcPr>
            <w:tcW w:w="5220" w:type="dxa"/>
            <w:vAlign w:val="center"/>
          </w:tcPr>
          <w:p w:rsidR="0097222D" w:rsidRPr="00926A33" w:rsidRDefault="0097222D" w:rsidP="0097222D">
            <w:pPr>
              <w:pStyle w:val="6"/>
              <w:rPr>
                <w:sz w:val="24"/>
                <w:szCs w:val="24"/>
              </w:rPr>
            </w:pPr>
            <w:r w:rsidRPr="00926A33">
              <w:rPr>
                <w:sz w:val="24"/>
                <w:szCs w:val="24"/>
              </w:rPr>
              <w:t>Должность</w:t>
            </w:r>
          </w:p>
        </w:tc>
        <w:tc>
          <w:tcPr>
            <w:tcW w:w="1118" w:type="dxa"/>
            <w:vAlign w:val="center"/>
          </w:tcPr>
          <w:p w:rsidR="0097222D" w:rsidRPr="00926A33" w:rsidRDefault="0097222D" w:rsidP="0097222D">
            <w:pPr>
              <w:jc w:val="center"/>
              <w:rPr>
                <w:sz w:val="24"/>
                <w:szCs w:val="24"/>
              </w:rPr>
            </w:pPr>
            <w:r w:rsidRPr="00926A33">
              <w:rPr>
                <w:sz w:val="24"/>
                <w:szCs w:val="24"/>
              </w:rPr>
              <w:t>Кол-во, чел.</w:t>
            </w:r>
          </w:p>
        </w:tc>
        <w:tc>
          <w:tcPr>
            <w:tcW w:w="2329" w:type="dxa"/>
            <w:vAlign w:val="center"/>
          </w:tcPr>
          <w:p w:rsidR="0097222D" w:rsidRPr="00926A33" w:rsidRDefault="0097222D" w:rsidP="0097222D">
            <w:pPr>
              <w:jc w:val="center"/>
              <w:rPr>
                <w:sz w:val="24"/>
                <w:szCs w:val="24"/>
              </w:rPr>
            </w:pPr>
            <w:r w:rsidRPr="00926A33">
              <w:rPr>
                <w:sz w:val="24"/>
                <w:szCs w:val="24"/>
              </w:rPr>
              <w:t>Тарифный месячный оклад, руб.</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1</w:t>
            </w:r>
          </w:p>
        </w:tc>
        <w:tc>
          <w:tcPr>
            <w:tcW w:w="5220" w:type="dxa"/>
          </w:tcPr>
          <w:p w:rsidR="0097222D" w:rsidRPr="00926A33" w:rsidRDefault="0097222D" w:rsidP="0097222D">
            <w:pPr>
              <w:jc w:val="both"/>
              <w:rPr>
                <w:sz w:val="24"/>
                <w:szCs w:val="24"/>
              </w:rPr>
            </w:pPr>
            <w:r w:rsidRPr="00926A33">
              <w:rPr>
                <w:sz w:val="24"/>
                <w:szCs w:val="24"/>
              </w:rPr>
              <w:t>Начальник цеха</w:t>
            </w:r>
          </w:p>
        </w:tc>
        <w:tc>
          <w:tcPr>
            <w:tcW w:w="1118" w:type="dxa"/>
          </w:tcPr>
          <w:p w:rsidR="0097222D" w:rsidRPr="00926A33" w:rsidRDefault="0097222D" w:rsidP="0097222D">
            <w:pPr>
              <w:jc w:val="center"/>
              <w:rPr>
                <w:sz w:val="24"/>
                <w:szCs w:val="24"/>
              </w:rPr>
            </w:pPr>
            <w:r w:rsidRPr="00926A33">
              <w:rPr>
                <w:sz w:val="24"/>
                <w:szCs w:val="24"/>
              </w:rPr>
              <w:t>1</w:t>
            </w:r>
          </w:p>
        </w:tc>
        <w:tc>
          <w:tcPr>
            <w:tcW w:w="2329" w:type="dxa"/>
          </w:tcPr>
          <w:p w:rsidR="0097222D" w:rsidRPr="00926A33" w:rsidRDefault="0097222D" w:rsidP="0097222D">
            <w:pPr>
              <w:jc w:val="center"/>
              <w:rPr>
                <w:sz w:val="24"/>
                <w:szCs w:val="24"/>
              </w:rPr>
            </w:pPr>
            <w:r w:rsidRPr="00926A33">
              <w:rPr>
                <w:sz w:val="24"/>
                <w:szCs w:val="24"/>
              </w:rPr>
              <w:t>5 760</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2</w:t>
            </w:r>
          </w:p>
        </w:tc>
        <w:tc>
          <w:tcPr>
            <w:tcW w:w="5220" w:type="dxa"/>
          </w:tcPr>
          <w:p w:rsidR="0097222D" w:rsidRPr="00926A33" w:rsidRDefault="0097222D" w:rsidP="0097222D">
            <w:pPr>
              <w:jc w:val="both"/>
              <w:rPr>
                <w:sz w:val="24"/>
                <w:szCs w:val="24"/>
              </w:rPr>
            </w:pPr>
            <w:r w:rsidRPr="00926A33">
              <w:rPr>
                <w:sz w:val="24"/>
                <w:szCs w:val="24"/>
              </w:rPr>
              <w:t>Заместитель начальника цеха</w:t>
            </w:r>
          </w:p>
        </w:tc>
        <w:tc>
          <w:tcPr>
            <w:tcW w:w="1118" w:type="dxa"/>
          </w:tcPr>
          <w:p w:rsidR="0097222D" w:rsidRPr="00926A33" w:rsidRDefault="0097222D" w:rsidP="0097222D">
            <w:pPr>
              <w:jc w:val="center"/>
              <w:rPr>
                <w:sz w:val="24"/>
                <w:szCs w:val="24"/>
              </w:rPr>
            </w:pPr>
            <w:r w:rsidRPr="00926A33">
              <w:rPr>
                <w:sz w:val="24"/>
                <w:szCs w:val="24"/>
              </w:rPr>
              <w:t>1</w:t>
            </w:r>
          </w:p>
        </w:tc>
        <w:tc>
          <w:tcPr>
            <w:tcW w:w="2329" w:type="dxa"/>
          </w:tcPr>
          <w:p w:rsidR="0097222D" w:rsidRPr="00926A33" w:rsidRDefault="0097222D" w:rsidP="0097222D">
            <w:pPr>
              <w:jc w:val="center"/>
              <w:rPr>
                <w:sz w:val="24"/>
                <w:szCs w:val="24"/>
              </w:rPr>
            </w:pPr>
            <w:r w:rsidRPr="00926A33">
              <w:rPr>
                <w:sz w:val="24"/>
                <w:szCs w:val="24"/>
              </w:rPr>
              <w:t>5 440</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3</w:t>
            </w:r>
          </w:p>
        </w:tc>
        <w:tc>
          <w:tcPr>
            <w:tcW w:w="5220" w:type="dxa"/>
          </w:tcPr>
          <w:p w:rsidR="0097222D" w:rsidRPr="00926A33" w:rsidRDefault="0097222D" w:rsidP="0097222D">
            <w:pPr>
              <w:jc w:val="both"/>
              <w:rPr>
                <w:sz w:val="24"/>
                <w:szCs w:val="24"/>
              </w:rPr>
            </w:pPr>
            <w:r w:rsidRPr="00926A33">
              <w:rPr>
                <w:sz w:val="24"/>
                <w:szCs w:val="24"/>
              </w:rPr>
              <w:t>Заместитель начальника цеха по ремонту</w:t>
            </w:r>
          </w:p>
        </w:tc>
        <w:tc>
          <w:tcPr>
            <w:tcW w:w="1118" w:type="dxa"/>
          </w:tcPr>
          <w:p w:rsidR="0097222D" w:rsidRPr="00926A33" w:rsidRDefault="0097222D" w:rsidP="0097222D">
            <w:pPr>
              <w:jc w:val="center"/>
              <w:rPr>
                <w:sz w:val="24"/>
                <w:szCs w:val="24"/>
              </w:rPr>
            </w:pPr>
            <w:r w:rsidRPr="00926A33">
              <w:rPr>
                <w:sz w:val="24"/>
                <w:szCs w:val="24"/>
              </w:rPr>
              <w:t>1</w:t>
            </w:r>
          </w:p>
        </w:tc>
        <w:tc>
          <w:tcPr>
            <w:tcW w:w="2329" w:type="dxa"/>
          </w:tcPr>
          <w:p w:rsidR="0097222D" w:rsidRPr="00926A33" w:rsidRDefault="0097222D" w:rsidP="0097222D">
            <w:pPr>
              <w:jc w:val="center"/>
              <w:rPr>
                <w:sz w:val="24"/>
                <w:szCs w:val="24"/>
              </w:rPr>
            </w:pPr>
            <w:r w:rsidRPr="00926A33">
              <w:rPr>
                <w:sz w:val="24"/>
                <w:szCs w:val="24"/>
              </w:rPr>
              <w:t>5 120</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4</w:t>
            </w:r>
          </w:p>
        </w:tc>
        <w:tc>
          <w:tcPr>
            <w:tcW w:w="5220" w:type="dxa"/>
          </w:tcPr>
          <w:p w:rsidR="0097222D" w:rsidRPr="00926A33" w:rsidRDefault="0097222D" w:rsidP="0097222D">
            <w:pPr>
              <w:jc w:val="both"/>
              <w:rPr>
                <w:sz w:val="24"/>
                <w:szCs w:val="24"/>
              </w:rPr>
            </w:pPr>
            <w:r w:rsidRPr="00926A33">
              <w:rPr>
                <w:sz w:val="24"/>
                <w:szCs w:val="24"/>
              </w:rPr>
              <w:t>Механик</w:t>
            </w:r>
          </w:p>
        </w:tc>
        <w:tc>
          <w:tcPr>
            <w:tcW w:w="1118" w:type="dxa"/>
          </w:tcPr>
          <w:p w:rsidR="0097222D" w:rsidRPr="00926A33" w:rsidRDefault="0097222D" w:rsidP="0097222D">
            <w:pPr>
              <w:jc w:val="center"/>
              <w:rPr>
                <w:sz w:val="24"/>
                <w:szCs w:val="24"/>
              </w:rPr>
            </w:pPr>
            <w:r w:rsidRPr="00926A33">
              <w:rPr>
                <w:sz w:val="24"/>
                <w:szCs w:val="24"/>
              </w:rPr>
              <w:t>1</w:t>
            </w:r>
          </w:p>
        </w:tc>
        <w:tc>
          <w:tcPr>
            <w:tcW w:w="2329" w:type="dxa"/>
          </w:tcPr>
          <w:p w:rsidR="0097222D" w:rsidRPr="00926A33" w:rsidRDefault="0097222D" w:rsidP="0097222D">
            <w:pPr>
              <w:jc w:val="center"/>
              <w:rPr>
                <w:sz w:val="24"/>
                <w:szCs w:val="24"/>
              </w:rPr>
            </w:pPr>
            <w:r w:rsidRPr="00926A33">
              <w:rPr>
                <w:sz w:val="24"/>
                <w:szCs w:val="24"/>
              </w:rPr>
              <w:t>3 840</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5</w:t>
            </w:r>
          </w:p>
        </w:tc>
        <w:tc>
          <w:tcPr>
            <w:tcW w:w="5220" w:type="dxa"/>
          </w:tcPr>
          <w:p w:rsidR="0097222D" w:rsidRPr="00926A33" w:rsidRDefault="0097222D" w:rsidP="0097222D">
            <w:pPr>
              <w:jc w:val="both"/>
              <w:rPr>
                <w:sz w:val="24"/>
                <w:szCs w:val="24"/>
              </w:rPr>
            </w:pPr>
            <w:r w:rsidRPr="00926A33">
              <w:rPr>
                <w:sz w:val="24"/>
                <w:szCs w:val="24"/>
              </w:rPr>
              <w:t>Мастер смены</w:t>
            </w:r>
          </w:p>
        </w:tc>
        <w:tc>
          <w:tcPr>
            <w:tcW w:w="1118" w:type="dxa"/>
          </w:tcPr>
          <w:p w:rsidR="0097222D" w:rsidRPr="00926A33" w:rsidRDefault="0097222D" w:rsidP="0097222D">
            <w:pPr>
              <w:jc w:val="center"/>
              <w:rPr>
                <w:sz w:val="24"/>
                <w:szCs w:val="24"/>
              </w:rPr>
            </w:pPr>
            <w:r w:rsidRPr="00926A33">
              <w:rPr>
                <w:sz w:val="24"/>
                <w:szCs w:val="24"/>
              </w:rPr>
              <w:t>4</w:t>
            </w:r>
          </w:p>
        </w:tc>
        <w:tc>
          <w:tcPr>
            <w:tcW w:w="2329" w:type="dxa"/>
          </w:tcPr>
          <w:p w:rsidR="0097222D" w:rsidRPr="00926A33" w:rsidRDefault="0097222D" w:rsidP="0097222D">
            <w:pPr>
              <w:jc w:val="center"/>
              <w:rPr>
                <w:sz w:val="24"/>
                <w:szCs w:val="24"/>
              </w:rPr>
            </w:pPr>
            <w:r w:rsidRPr="00926A33">
              <w:rPr>
                <w:sz w:val="24"/>
                <w:szCs w:val="24"/>
              </w:rPr>
              <w:t>3 520</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6</w:t>
            </w:r>
          </w:p>
        </w:tc>
        <w:tc>
          <w:tcPr>
            <w:tcW w:w="5220" w:type="dxa"/>
          </w:tcPr>
          <w:p w:rsidR="0097222D" w:rsidRPr="00926A33" w:rsidRDefault="0097222D" w:rsidP="0097222D">
            <w:pPr>
              <w:jc w:val="both"/>
              <w:rPr>
                <w:sz w:val="24"/>
                <w:szCs w:val="24"/>
              </w:rPr>
            </w:pPr>
            <w:r w:rsidRPr="00926A33">
              <w:rPr>
                <w:sz w:val="24"/>
                <w:szCs w:val="24"/>
              </w:rPr>
              <w:t>Инженер-энергетик</w:t>
            </w:r>
          </w:p>
        </w:tc>
        <w:tc>
          <w:tcPr>
            <w:tcW w:w="1118" w:type="dxa"/>
          </w:tcPr>
          <w:p w:rsidR="0097222D" w:rsidRPr="00926A33" w:rsidRDefault="0097222D" w:rsidP="0097222D">
            <w:pPr>
              <w:jc w:val="center"/>
              <w:rPr>
                <w:sz w:val="24"/>
                <w:szCs w:val="24"/>
              </w:rPr>
            </w:pPr>
            <w:r w:rsidRPr="00926A33">
              <w:rPr>
                <w:sz w:val="24"/>
                <w:szCs w:val="24"/>
              </w:rPr>
              <w:t>1</w:t>
            </w:r>
          </w:p>
        </w:tc>
        <w:tc>
          <w:tcPr>
            <w:tcW w:w="2329" w:type="dxa"/>
          </w:tcPr>
          <w:p w:rsidR="0097222D" w:rsidRPr="00926A33" w:rsidRDefault="0097222D" w:rsidP="0097222D">
            <w:pPr>
              <w:jc w:val="center"/>
              <w:rPr>
                <w:sz w:val="24"/>
                <w:szCs w:val="24"/>
              </w:rPr>
            </w:pPr>
            <w:r w:rsidRPr="00926A33">
              <w:rPr>
                <w:sz w:val="24"/>
                <w:szCs w:val="24"/>
              </w:rPr>
              <w:t>3 520</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7</w:t>
            </w:r>
          </w:p>
        </w:tc>
        <w:tc>
          <w:tcPr>
            <w:tcW w:w="5220" w:type="dxa"/>
          </w:tcPr>
          <w:p w:rsidR="0097222D" w:rsidRPr="00926A33" w:rsidRDefault="0097222D" w:rsidP="0097222D">
            <w:pPr>
              <w:jc w:val="both"/>
              <w:rPr>
                <w:sz w:val="24"/>
                <w:szCs w:val="24"/>
              </w:rPr>
            </w:pPr>
            <w:r w:rsidRPr="00926A33">
              <w:rPr>
                <w:sz w:val="24"/>
                <w:szCs w:val="24"/>
              </w:rPr>
              <w:t>Старший мастер теплоснабжения</w:t>
            </w:r>
          </w:p>
        </w:tc>
        <w:tc>
          <w:tcPr>
            <w:tcW w:w="1118" w:type="dxa"/>
          </w:tcPr>
          <w:p w:rsidR="0097222D" w:rsidRPr="00926A33" w:rsidRDefault="0097222D" w:rsidP="0097222D">
            <w:pPr>
              <w:jc w:val="center"/>
              <w:rPr>
                <w:sz w:val="24"/>
                <w:szCs w:val="24"/>
              </w:rPr>
            </w:pPr>
            <w:r w:rsidRPr="00926A33">
              <w:rPr>
                <w:sz w:val="24"/>
                <w:szCs w:val="24"/>
              </w:rPr>
              <w:t>1</w:t>
            </w:r>
          </w:p>
        </w:tc>
        <w:tc>
          <w:tcPr>
            <w:tcW w:w="2329" w:type="dxa"/>
          </w:tcPr>
          <w:p w:rsidR="0097222D" w:rsidRPr="00926A33" w:rsidRDefault="0097222D" w:rsidP="0097222D">
            <w:pPr>
              <w:jc w:val="center"/>
              <w:rPr>
                <w:sz w:val="24"/>
                <w:szCs w:val="24"/>
              </w:rPr>
            </w:pPr>
            <w:r w:rsidRPr="00926A33">
              <w:rPr>
                <w:sz w:val="24"/>
                <w:szCs w:val="24"/>
              </w:rPr>
              <w:t>3 520</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8</w:t>
            </w:r>
          </w:p>
        </w:tc>
        <w:tc>
          <w:tcPr>
            <w:tcW w:w="5220" w:type="dxa"/>
          </w:tcPr>
          <w:p w:rsidR="0097222D" w:rsidRPr="00926A33" w:rsidRDefault="0097222D" w:rsidP="0097222D">
            <w:pPr>
              <w:pStyle w:val="8"/>
              <w:rPr>
                <w:szCs w:val="24"/>
              </w:rPr>
            </w:pPr>
            <w:r w:rsidRPr="00926A33">
              <w:rPr>
                <w:szCs w:val="24"/>
              </w:rPr>
              <w:t>Экономист</w:t>
            </w:r>
          </w:p>
        </w:tc>
        <w:tc>
          <w:tcPr>
            <w:tcW w:w="1118" w:type="dxa"/>
          </w:tcPr>
          <w:p w:rsidR="0097222D" w:rsidRPr="00926A33" w:rsidRDefault="0097222D" w:rsidP="0097222D">
            <w:pPr>
              <w:jc w:val="center"/>
              <w:rPr>
                <w:sz w:val="24"/>
                <w:szCs w:val="24"/>
              </w:rPr>
            </w:pPr>
            <w:r w:rsidRPr="00926A33">
              <w:rPr>
                <w:sz w:val="24"/>
                <w:szCs w:val="24"/>
              </w:rPr>
              <w:t>1</w:t>
            </w:r>
          </w:p>
        </w:tc>
        <w:tc>
          <w:tcPr>
            <w:tcW w:w="2329" w:type="dxa"/>
          </w:tcPr>
          <w:p w:rsidR="0097222D" w:rsidRPr="00926A33" w:rsidRDefault="0097222D" w:rsidP="0097222D">
            <w:pPr>
              <w:jc w:val="center"/>
              <w:rPr>
                <w:sz w:val="24"/>
                <w:szCs w:val="24"/>
              </w:rPr>
            </w:pPr>
            <w:r w:rsidRPr="00926A33">
              <w:rPr>
                <w:sz w:val="24"/>
                <w:szCs w:val="24"/>
              </w:rPr>
              <w:t>3 520</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9</w:t>
            </w:r>
          </w:p>
        </w:tc>
        <w:tc>
          <w:tcPr>
            <w:tcW w:w="5220" w:type="dxa"/>
          </w:tcPr>
          <w:p w:rsidR="0097222D" w:rsidRPr="00926A33" w:rsidRDefault="0097222D" w:rsidP="0097222D">
            <w:pPr>
              <w:jc w:val="both"/>
              <w:rPr>
                <w:sz w:val="24"/>
                <w:szCs w:val="24"/>
              </w:rPr>
            </w:pPr>
            <w:r w:rsidRPr="00926A33">
              <w:rPr>
                <w:sz w:val="24"/>
                <w:szCs w:val="24"/>
              </w:rPr>
              <w:t>Нормировщик</w:t>
            </w:r>
          </w:p>
        </w:tc>
        <w:tc>
          <w:tcPr>
            <w:tcW w:w="1118" w:type="dxa"/>
          </w:tcPr>
          <w:p w:rsidR="0097222D" w:rsidRPr="00926A33" w:rsidRDefault="0097222D" w:rsidP="0097222D">
            <w:pPr>
              <w:jc w:val="center"/>
              <w:rPr>
                <w:sz w:val="24"/>
                <w:szCs w:val="24"/>
              </w:rPr>
            </w:pPr>
            <w:r w:rsidRPr="00926A33">
              <w:rPr>
                <w:sz w:val="24"/>
                <w:szCs w:val="24"/>
              </w:rPr>
              <w:t>1</w:t>
            </w:r>
          </w:p>
        </w:tc>
        <w:tc>
          <w:tcPr>
            <w:tcW w:w="2329" w:type="dxa"/>
          </w:tcPr>
          <w:p w:rsidR="0097222D" w:rsidRPr="00926A33" w:rsidRDefault="0097222D" w:rsidP="0097222D">
            <w:pPr>
              <w:jc w:val="center"/>
              <w:rPr>
                <w:sz w:val="24"/>
                <w:szCs w:val="24"/>
              </w:rPr>
            </w:pPr>
            <w:r w:rsidRPr="00926A33">
              <w:rPr>
                <w:sz w:val="24"/>
                <w:szCs w:val="24"/>
              </w:rPr>
              <w:t>3 000</w:t>
            </w:r>
          </w:p>
        </w:tc>
      </w:tr>
      <w:tr w:rsidR="0097222D" w:rsidRPr="00926A33" w:rsidTr="0097222D">
        <w:trPr>
          <w:jc w:val="center"/>
        </w:trPr>
        <w:tc>
          <w:tcPr>
            <w:tcW w:w="648" w:type="dxa"/>
          </w:tcPr>
          <w:p w:rsidR="0097222D" w:rsidRPr="00926A33" w:rsidRDefault="0097222D" w:rsidP="0097222D">
            <w:pPr>
              <w:jc w:val="both"/>
              <w:rPr>
                <w:sz w:val="24"/>
                <w:szCs w:val="24"/>
              </w:rPr>
            </w:pPr>
          </w:p>
        </w:tc>
        <w:tc>
          <w:tcPr>
            <w:tcW w:w="5220" w:type="dxa"/>
          </w:tcPr>
          <w:p w:rsidR="0097222D" w:rsidRPr="00926A33" w:rsidRDefault="0097222D" w:rsidP="0097222D">
            <w:pPr>
              <w:pStyle w:val="5"/>
              <w:rPr>
                <w:sz w:val="24"/>
                <w:szCs w:val="24"/>
              </w:rPr>
            </w:pPr>
            <w:r w:rsidRPr="00926A33">
              <w:rPr>
                <w:sz w:val="24"/>
                <w:szCs w:val="24"/>
              </w:rPr>
              <w:t>ИТОГО специалистов и руководителей</w:t>
            </w:r>
          </w:p>
        </w:tc>
        <w:tc>
          <w:tcPr>
            <w:tcW w:w="1118" w:type="dxa"/>
          </w:tcPr>
          <w:p w:rsidR="0097222D" w:rsidRPr="00926A33" w:rsidRDefault="0097222D" w:rsidP="0097222D">
            <w:pPr>
              <w:jc w:val="center"/>
              <w:rPr>
                <w:b/>
                <w:bCs/>
                <w:sz w:val="24"/>
                <w:szCs w:val="24"/>
              </w:rPr>
            </w:pPr>
            <w:r w:rsidRPr="00926A33">
              <w:rPr>
                <w:b/>
                <w:bCs/>
                <w:sz w:val="24"/>
                <w:szCs w:val="24"/>
              </w:rPr>
              <w:t>12</w:t>
            </w:r>
          </w:p>
        </w:tc>
        <w:tc>
          <w:tcPr>
            <w:tcW w:w="2329" w:type="dxa"/>
          </w:tcPr>
          <w:p w:rsidR="0097222D" w:rsidRPr="00926A33" w:rsidRDefault="0097222D" w:rsidP="0097222D">
            <w:pPr>
              <w:jc w:val="center"/>
              <w:rPr>
                <w:b/>
                <w:bCs/>
                <w:sz w:val="24"/>
                <w:szCs w:val="24"/>
              </w:rPr>
            </w:pP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10</w:t>
            </w:r>
          </w:p>
        </w:tc>
        <w:tc>
          <w:tcPr>
            <w:tcW w:w="5220" w:type="dxa"/>
          </w:tcPr>
          <w:p w:rsidR="0097222D" w:rsidRPr="00926A33" w:rsidRDefault="0097222D" w:rsidP="0097222D">
            <w:pPr>
              <w:jc w:val="both"/>
              <w:rPr>
                <w:sz w:val="24"/>
                <w:szCs w:val="24"/>
              </w:rPr>
            </w:pPr>
            <w:r w:rsidRPr="00926A33">
              <w:rPr>
                <w:sz w:val="24"/>
                <w:szCs w:val="24"/>
              </w:rPr>
              <w:t>Делопроизводитель</w:t>
            </w:r>
          </w:p>
        </w:tc>
        <w:tc>
          <w:tcPr>
            <w:tcW w:w="1118" w:type="dxa"/>
          </w:tcPr>
          <w:p w:rsidR="0097222D" w:rsidRPr="00926A33" w:rsidRDefault="0097222D" w:rsidP="0097222D">
            <w:pPr>
              <w:jc w:val="center"/>
              <w:rPr>
                <w:sz w:val="24"/>
                <w:szCs w:val="24"/>
              </w:rPr>
            </w:pPr>
            <w:r w:rsidRPr="00926A33">
              <w:rPr>
                <w:sz w:val="24"/>
                <w:szCs w:val="24"/>
              </w:rPr>
              <w:t>1</w:t>
            </w:r>
          </w:p>
        </w:tc>
        <w:tc>
          <w:tcPr>
            <w:tcW w:w="2329" w:type="dxa"/>
          </w:tcPr>
          <w:p w:rsidR="0097222D" w:rsidRPr="00926A33" w:rsidRDefault="0097222D" w:rsidP="0097222D">
            <w:pPr>
              <w:jc w:val="center"/>
              <w:rPr>
                <w:sz w:val="24"/>
                <w:szCs w:val="24"/>
              </w:rPr>
            </w:pPr>
            <w:r w:rsidRPr="00926A33">
              <w:rPr>
                <w:sz w:val="24"/>
                <w:szCs w:val="24"/>
              </w:rPr>
              <w:t>2 400</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11</w:t>
            </w:r>
          </w:p>
        </w:tc>
        <w:tc>
          <w:tcPr>
            <w:tcW w:w="5220" w:type="dxa"/>
          </w:tcPr>
          <w:p w:rsidR="0097222D" w:rsidRPr="00926A33" w:rsidRDefault="0097222D" w:rsidP="0097222D">
            <w:pPr>
              <w:jc w:val="both"/>
              <w:rPr>
                <w:sz w:val="24"/>
                <w:szCs w:val="24"/>
              </w:rPr>
            </w:pPr>
            <w:r w:rsidRPr="00926A33">
              <w:rPr>
                <w:sz w:val="24"/>
                <w:szCs w:val="24"/>
              </w:rPr>
              <w:t>Заведующий хозяйством</w:t>
            </w:r>
          </w:p>
        </w:tc>
        <w:tc>
          <w:tcPr>
            <w:tcW w:w="1118" w:type="dxa"/>
          </w:tcPr>
          <w:p w:rsidR="0097222D" w:rsidRPr="00926A33" w:rsidRDefault="0097222D" w:rsidP="0097222D">
            <w:pPr>
              <w:jc w:val="center"/>
              <w:rPr>
                <w:sz w:val="24"/>
                <w:szCs w:val="24"/>
              </w:rPr>
            </w:pPr>
            <w:r w:rsidRPr="00926A33">
              <w:rPr>
                <w:sz w:val="24"/>
                <w:szCs w:val="24"/>
              </w:rPr>
              <w:t>1</w:t>
            </w:r>
          </w:p>
        </w:tc>
        <w:tc>
          <w:tcPr>
            <w:tcW w:w="2329" w:type="dxa"/>
          </w:tcPr>
          <w:p w:rsidR="0097222D" w:rsidRPr="00926A33" w:rsidRDefault="0097222D" w:rsidP="0097222D">
            <w:pPr>
              <w:jc w:val="center"/>
              <w:rPr>
                <w:sz w:val="24"/>
                <w:szCs w:val="24"/>
              </w:rPr>
            </w:pPr>
            <w:r w:rsidRPr="00926A33">
              <w:rPr>
                <w:sz w:val="24"/>
                <w:szCs w:val="24"/>
              </w:rPr>
              <w:t>2 800</w:t>
            </w:r>
          </w:p>
        </w:tc>
      </w:tr>
      <w:tr w:rsidR="0097222D" w:rsidRPr="00926A33" w:rsidTr="0097222D">
        <w:trPr>
          <w:jc w:val="center"/>
        </w:trPr>
        <w:tc>
          <w:tcPr>
            <w:tcW w:w="648" w:type="dxa"/>
          </w:tcPr>
          <w:p w:rsidR="0097222D" w:rsidRPr="00926A33" w:rsidRDefault="0097222D" w:rsidP="0097222D">
            <w:pPr>
              <w:jc w:val="both"/>
              <w:rPr>
                <w:sz w:val="24"/>
                <w:szCs w:val="24"/>
              </w:rPr>
            </w:pPr>
          </w:p>
        </w:tc>
        <w:tc>
          <w:tcPr>
            <w:tcW w:w="5220" w:type="dxa"/>
          </w:tcPr>
          <w:p w:rsidR="0097222D" w:rsidRPr="00926A33" w:rsidRDefault="0097222D" w:rsidP="0097222D">
            <w:pPr>
              <w:pStyle w:val="5"/>
              <w:rPr>
                <w:sz w:val="24"/>
                <w:szCs w:val="24"/>
              </w:rPr>
            </w:pPr>
            <w:r w:rsidRPr="00926A33">
              <w:rPr>
                <w:sz w:val="24"/>
                <w:szCs w:val="24"/>
              </w:rPr>
              <w:t>ИТОГО служащих</w:t>
            </w:r>
          </w:p>
        </w:tc>
        <w:tc>
          <w:tcPr>
            <w:tcW w:w="1118" w:type="dxa"/>
          </w:tcPr>
          <w:p w:rsidR="0097222D" w:rsidRPr="00926A33" w:rsidRDefault="0097222D" w:rsidP="0097222D">
            <w:pPr>
              <w:jc w:val="center"/>
              <w:rPr>
                <w:b/>
                <w:bCs/>
                <w:sz w:val="24"/>
                <w:szCs w:val="24"/>
              </w:rPr>
            </w:pPr>
            <w:r w:rsidRPr="00926A33">
              <w:rPr>
                <w:b/>
                <w:bCs/>
                <w:sz w:val="24"/>
                <w:szCs w:val="24"/>
              </w:rPr>
              <w:t>2</w:t>
            </w:r>
          </w:p>
        </w:tc>
        <w:tc>
          <w:tcPr>
            <w:tcW w:w="2329" w:type="dxa"/>
          </w:tcPr>
          <w:p w:rsidR="0097222D" w:rsidRPr="00926A33" w:rsidRDefault="0097222D" w:rsidP="0097222D">
            <w:pPr>
              <w:jc w:val="center"/>
              <w:rPr>
                <w:b/>
                <w:bCs/>
                <w:sz w:val="24"/>
                <w:szCs w:val="24"/>
              </w:rPr>
            </w:pPr>
          </w:p>
        </w:tc>
      </w:tr>
    </w:tbl>
    <w:p w:rsidR="0097222D" w:rsidRDefault="0097222D" w:rsidP="0097222D">
      <w:pPr>
        <w:spacing w:line="360" w:lineRule="auto"/>
        <w:jc w:val="center"/>
        <w:rPr>
          <w:b/>
          <w:sz w:val="24"/>
          <w:szCs w:val="24"/>
        </w:rPr>
      </w:pPr>
    </w:p>
    <w:p w:rsidR="00485C89" w:rsidRPr="00926A33" w:rsidRDefault="00485C89" w:rsidP="0097222D">
      <w:pPr>
        <w:spacing w:line="360" w:lineRule="auto"/>
        <w:jc w:val="center"/>
        <w:rPr>
          <w:b/>
          <w:sz w:val="24"/>
          <w:szCs w:val="24"/>
        </w:rPr>
      </w:pPr>
    </w:p>
    <w:p w:rsidR="0097222D" w:rsidRPr="00926A33" w:rsidRDefault="0097222D" w:rsidP="0097222D">
      <w:pPr>
        <w:pStyle w:val="31"/>
        <w:ind w:left="0"/>
        <w:jc w:val="both"/>
        <w:rPr>
          <w:i w:val="0"/>
          <w:sz w:val="24"/>
          <w:szCs w:val="24"/>
        </w:rPr>
      </w:pPr>
      <w:r w:rsidRPr="00926A33">
        <w:rPr>
          <w:i w:val="0"/>
          <w:sz w:val="24"/>
          <w:szCs w:val="24"/>
        </w:rPr>
        <w:t xml:space="preserve">Таблица </w:t>
      </w:r>
      <w:r w:rsidR="00926A33" w:rsidRPr="00926A33">
        <w:rPr>
          <w:i w:val="0"/>
          <w:sz w:val="24"/>
          <w:szCs w:val="24"/>
        </w:rPr>
        <w:t>18</w:t>
      </w:r>
      <w:r w:rsidRPr="00926A33">
        <w:rPr>
          <w:i w:val="0"/>
          <w:sz w:val="24"/>
          <w:szCs w:val="24"/>
        </w:rPr>
        <w:t>. Профессионально-квалификационный состав рабочих основного производства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659"/>
        <w:gridCol w:w="1381"/>
        <w:gridCol w:w="1158"/>
        <w:gridCol w:w="1467"/>
      </w:tblGrid>
      <w:tr w:rsidR="0097222D" w:rsidRPr="00926A33" w:rsidTr="0097222D">
        <w:trPr>
          <w:jc w:val="center"/>
        </w:trPr>
        <w:tc>
          <w:tcPr>
            <w:tcW w:w="648" w:type="dxa"/>
            <w:vAlign w:val="center"/>
          </w:tcPr>
          <w:p w:rsidR="0097222D" w:rsidRPr="00926A33" w:rsidRDefault="0097222D" w:rsidP="0097222D">
            <w:pPr>
              <w:jc w:val="center"/>
              <w:rPr>
                <w:sz w:val="24"/>
                <w:szCs w:val="24"/>
              </w:rPr>
            </w:pPr>
            <w:r w:rsidRPr="00926A33">
              <w:rPr>
                <w:sz w:val="24"/>
                <w:szCs w:val="24"/>
              </w:rPr>
              <w:t>№ п/п</w:t>
            </w:r>
          </w:p>
        </w:tc>
        <w:tc>
          <w:tcPr>
            <w:tcW w:w="4661" w:type="dxa"/>
            <w:vAlign w:val="center"/>
          </w:tcPr>
          <w:p w:rsidR="0097222D" w:rsidRPr="00926A33" w:rsidRDefault="0097222D" w:rsidP="0097222D">
            <w:pPr>
              <w:jc w:val="center"/>
              <w:rPr>
                <w:sz w:val="24"/>
                <w:szCs w:val="24"/>
              </w:rPr>
            </w:pPr>
            <w:r w:rsidRPr="00926A33">
              <w:rPr>
                <w:sz w:val="24"/>
                <w:szCs w:val="24"/>
              </w:rPr>
              <w:t>Профессия</w:t>
            </w:r>
          </w:p>
        </w:tc>
        <w:tc>
          <w:tcPr>
            <w:tcW w:w="1381" w:type="dxa"/>
            <w:vAlign w:val="center"/>
          </w:tcPr>
          <w:p w:rsidR="0097222D" w:rsidRPr="00926A33" w:rsidRDefault="0097222D" w:rsidP="0097222D">
            <w:pPr>
              <w:jc w:val="center"/>
              <w:rPr>
                <w:sz w:val="24"/>
                <w:szCs w:val="24"/>
              </w:rPr>
            </w:pPr>
            <w:r w:rsidRPr="00926A33">
              <w:rPr>
                <w:sz w:val="24"/>
                <w:szCs w:val="24"/>
              </w:rPr>
              <w:t>Тарифный разряд</w:t>
            </w:r>
          </w:p>
        </w:tc>
        <w:tc>
          <w:tcPr>
            <w:tcW w:w="1158" w:type="dxa"/>
            <w:vAlign w:val="center"/>
          </w:tcPr>
          <w:p w:rsidR="0097222D" w:rsidRPr="00926A33" w:rsidRDefault="0097222D" w:rsidP="0097222D">
            <w:pPr>
              <w:jc w:val="center"/>
              <w:rPr>
                <w:sz w:val="24"/>
                <w:szCs w:val="24"/>
              </w:rPr>
            </w:pPr>
            <w:r w:rsidRPr="00926A33">
              <w:rPr>
                <w:sz w:val="24"/>
                <w:szCs w:val="24"/>
              </w:rPr>
              <w:t>Явочное кол-во, чел.</w:t>
            </w:r>
          </w:p>
        </w:tc>
        <w:tc>
          <w:tcPr>
            <w:tcW w:w="1467" w:type="dxa"/>
            <w:vAlign w:val="center"/>
          </w:tcPr>
          <w:p w:rsidR="0097222D" w:rsidRPr="00926A33" w:rsidRDefault="0097222D" w:rsidP="0097222D">
            <w:pPr>
              <w:jc w:val="center"/>
              <w:rPr>
                <w:sz w:val="24"/>
                <w:szCs w:val="24"/>
              </w:rPr>
            </w:pPr>
            <w:r w:rsidRPr="00926A33">
              <w:rPr>
                <w:sz w:val="24"/>
                <w:szCs w:val="24"/>
              </w:rPr>
              <w:t>Тарифная ставка (мес.), руб.</w:t>
            </w:r>
          </w:p>
        </w:tc>
      </w:tr>
      <w:tr w:rsidR="0097222D" w:rsidRPr="00926A33" w:rsidTr="0097222D">
        <w:trPr>
          <w:cantSplit/>
          <w:jc w:val="center"/>
        </w:trPr>
        <w:tc>
          <w:tcPr>
            <w:tcW w:w="9315" w:type="dxa"/>
            <w:gridSpan w:val="5"/>
          </w:tcPr>
          <w:p w:rsidR="0097222D" w:rsidRPr="00926A33" w:rsidRDefault="0097222D" w:rsidP="0097222D">
            <w:pPr>
              <w:pStyle w:val="6"/>
              <w:rPr>
                <w:sz w:val="24"/>
                <w:szCs w:val="24"/>
              </w:rPr>
            </w:pPr>
            <w:r w:rsidRPr="00926A33">
              <w:rPr>
                <w:sz w:val="24"/>
                <w:szCs w:val="24"/>
              </w:rPr>
              <w:t>ОСНОВНЫЕ РАБОЧИЕ</w:t>
            </w:r>
          </w:p>
        </w:tc>
      </w:tr>
      <w:tr w:rsidR="0097222D" w:rsidRPr="00926A33" w:rsidTr="0097222D">
        <w:trPr>
          <w:cantSplit/>
          <w:jc w:val="center"/>
        </w:trPr>
        <w:tc>
          <w:tcPr>
            <w:tcW w:w="9315" w:type="dxa"/>
            <w:gridSpan w:val="5"/>
          </w:tcPr>
          <w:p w:rsidR="0097222D" w:rsidRPr="00926A33" w:rsidRDefault="0097222D" w:rsidP="0097222D">
            <w:pPr>
              <w:pStyle w:val="7"/>
              <w:rPr>
                <w:sz w:val="24"/>
                <w:szCs w:val="24"/>
              </w:rPr>
            </w:pPr>
            <w:r w:rsidRPr="00926A33">
              <w:rPr>
                <w:sz w:val="24"/>
                <w:szCs w:val="24"/>
              </w:rPr>
              <w:t>Участок производства серной кислоты технической</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1</w:t>
            </w:r>
          </w:p>
        </w:tc>
        <w:tc>
          <w:tcPr>
            <w:tcW w:w="4661" w:type="dxa"/>
          </w:tcPr>
          <w:p w:rsidR="0097222D" w:rsidRPr="00926A33" w:rsidRDefault="0097222D" w:rsidP="0097222D">
            <w:pPr>
              <w:jc w:val="both"/>
              <w:rPr>
                <w:sz w:val="24"/>
                <w:szCs w:val="24"/>
              </w:rPr>
            </w:pPr>
            <w:r w:rsidRPr="00926A33">
              <w:rPr>
                <w:sz w:val="24"/>
                <w:szCs w:val="24"/>
              </w:rPr>
              <w:t>Аппаратчик обжига</w:t>
            </w:r>
          </w:p>
        </w:tc>
        <w:tc>
          <w:tcPr>
            <w:tcW w:w="1381" w:type="dxa"/>
          </w:tcPr>
          <w:p w:rsidR="0097222D" w:rsidRPr="00926A33" w:rsidRDefault="0097222D" w:rsidP="0097222D">
            <w:pPr>
              <w:jc w:val="center"/>
              <w:rPr>
                <w:sz w:val="24"/>
                <w:szCs w:val="24"/>
              </w:rPr>
            </w:pPr>
            <w:r w:rsidRPr="00926A33">
              <w:rPr>
                <w:sz w:val="24"/>
                <w:szCs w:val="24"/>
              </w:rPr>
              <w:t>5</w:t>
            </w:r>
          </w:p>
        </w:tc>
        <w:tc>
          <w:tcPr>
            <w:tcW w:w="1158" w:type="dxa"/>
          </w:tcPr>
          <w:p w:rsidR="0097222D" w:rsidRPr="00926A33" w:rsidRDefault="0097222D" w:rsidP="0097222D">
            <w:pPr>
              <w:jc w:val="center"/>
              <w:rPr>
                <w:sz w:val="24"/>
                <w:szCs w:val="24"/>
              </w:rPr>
            </w:pPr>
            <w:r w:rsidRPr="00926A33">
              <w:rPr>
                <w:sz w:val="24"/>
                <w:szCs w:val="24"/>
              </w:rPr>
              <w:t>1</w:t>
            </w:r>
          </w:p>
        </w:tc>
        <w:tc>
          <w:tcPr>
            <w:tcW w:w="1467" w:type="dxa"/>
          </w:tcPr>
          <w:p w:rsidR="0097222D" w:rsidRPr="00926A33" w:rsidRDefault="0097222D" w:rsidP="0097222D">
            <w:pPr>
              <w:jc w:val="center"/>
              <w:rPr>
                <w:sz w:val="24"/>
                <w:szCs w:val="24"/>
              </w:rPr>
            </w:pPr>
            <w:r w:rsidRPr="00926A33">
              <w:rPr>
                <w:sz w:val="24"/>
                <w:szCs w:val="24"/>
              </w:rPr>
              <w:t>3 100</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2</w:t>
            </w:r>
          </w:p>
        </w:tc>
        <w:tc>
          <w:tcPr>
            <w:tcW w:w="4661" w:type="dxa"/>
          </w:tcPr>
          <w:p w:rsidR="0097222D" w:rsidRPr="00926A33" w:rsidRDefault="0097222D" w:rsidP="0097222D">
            <w:pPr>
              <w:rPr>
                <w:sz w:val="24"/>
                <w:szCs w:val="24"/>
              </w:rPr>
            </w:pPr>
            <w:r w:rsidRPr="00926A33">
              <w:rPr>
                <w:sz w:val="24"/>
                <w:szCs w:val="24"/>
              </w:rPr>
              <w:t>Аппаратчик обжига</w:t>
            </w:r>
          </w:p>
        </w:tc>
        <w:tc>
          <w:tcPr>
            <w:tcW w:w="1381" w:type="dxa"/>
          </w:tcPr>
          <w:p w:rsidR="0097222D" w:rsidRPr="00926A33" w:rsidRDefault="0097222D" w:rsidP="0097222D">
            <w:pPr>
              <w:jc w:val="center"/>
              <w:rPr>
                <w:sz w:val="24"/>
                <w:szCs w:val="24"/>
              </w:rPr>
            </w:pPr>
            <w:r w:rsidRPr="00926A33">
              <w:rPr>
                <w:sz w:val="24"/>
                <w:szCs w:val="24"/>
              </w:rPr>
              <w:t>4</w:t>
            </w:r>
          </w:p>
        </w:tc>
        <w:tc>
          <w:tcPr>
            <w:tcW w:w="1158" w:type="dxa"/>
          </w:tcPr>
          <w:p w:rsidR="0097222D" w:rsidRPr="00926A33" w:rsidRDefault="0097222D" w:rsidP="0097222D">
            <w:pPr>
              <w:jc w:val="center"/>
              <w:rPr>
                <w:sz w:val="24"/>
                <w:szCs w:val="24"/>
              </w:rPr>
            </w:pPr>
            <w:r w:rsidRPr="00926A33">
              <w:rPr>
                <w:sz w:val="24"/>
                <w:szCs w:val="24"/>
              </w:rPr>
              <w:t>1</w:t>
            </w:r>
          </w:p>
        </w:tc>
        <w:tc>
          <w:tcPr>
            <w:tcW w:w="1467" w:type="dxa"/>
          </w:tcPr>
          <w:p w:rsidR="0097222D" w:rsidRPr="00926A33" w:rsidRDefault="0097222D" w:rsidP="0097222D">
            <w:pPr>
              <w:jc w:val="center"/>
              <w:rPr>
                <w:sz w:val="24"/>
                <w:szCs w:val="24"/>
              </w:rPr>
            </w:pPr>
            <w:r w:rsidRPr="00926A33">
              <w:rPr>
                <w:sz w:val="24"/>
                <w:szCs w:val="24"/>
              </w:rPr>
              <w:t>2 700</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3</w:t>
            </w:r>
          </w:p>
        </w:tc>
        <w:tc>
          <w:tcPr>
            <w:tcW w:w="4661" w:type="dxa"/>
          </w:tcPr>
          <w:p w:rsidR="0097222D" w:rsidRPr="00926A33" w:rsidRDefault="0097222D" w:rsidP="0097222D">
            <w:pPr>
              <w:rPr>
                <w:sz w:val="24"/>
                <w:szCs w:val="24"/>
              </w:rPr>
            </w:pPr>
            <w:r w:rsidRPr="00926A33">
              <w:rPr>
                <w:sz w:val="24"/>
                <w:szCs w:val="24"/>
              </w:rPr>
              <w:t>Аппаратчик фильтрации</w:t>
            </w:r>
          </w:p>
        </w:tc>
        <w:tc>
          <w:tcPr>
            <w:tcW w:w="1381" w:type="dxa"/>
          </w:tcPr>
          <w:p w:rsidR="0097222D" w:rsidRPr="00926A33" w:rsidRDefault="0097222D" w:rsidP="0097222D">
            <w:pPr>
              <w:jc w:val="center"/>
              <w:rPr>
                <w:sz w:val="24"/>
                <w:szCs w:val="24"/>
              </w:rPr>
            </w:pPr>
            <w:r w:rsidRPr="00926A33">
              <w:rPr>
                <w:sz w:val="24"/>
                <w:szCs w:val="24"/>
              </w:rPr>
              <w:t>3</w:t>
            </w:r>
          </w:p>
        </w:tc>
        <w:tc>
          <w:tcPr>
            <w:tcW w:w="1158" w:type="dxa"/>
          </w:tcPr>
          <w:p w:rsidR="0097222D" w:rsidRPr="00926A33" w:rsidRDefault="0097222D" w:rsidP="0097222D">
            <w:pPr>
              <w:jc w:val="center"/>
              <w:rPr>
                <w:sz w:val="24"/>
                <w:szCs w:val="24"/>
              </w:rPr>
            </w:pPr>
            <w:r w:rsidRPr="00926A33">
              <w:rPr>
                <w:sz w:val="24"/>
                <w:szCs w:val="24"/>
              </w:rPr>
              <w:t>1</w:t>
            </w:r>
          </w:p>
        </w:tc>
        <w:tc>
          <w:tcPr>
            <w:tcW w:w="1467" w:type="dxa"/>
          </w:tcPr>
          <w:p w:rsidR="0097222D" w:rsidRPr="00926A33" w:rsidRDefault="0097222D" w:rsidP="0097222D">
            <w:pPr>
              <w:jc w:val="center"/>
              <w:rPr>
                <w:sz w:val="24"/>
                <w:szCs w:val="24"/>
              </w:rPr>
            </w:pPr>
            <w:r w:rsidRPr="00926A33">
              <w:rPr>
                <w:sz w:val="24"/>
                <w:szCs w:val="24"/>
              </w:rPr>
              <w:t>2 300</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4</w:t>
            </w:r>
          </w:p>
        </w:tc>
        <w:tc>
          <w:tcPr>
            <w:tcW w:w="4661" w:type="dxa"/>
          </w:tcPr>
          <w:p w:rsidR="0097222D" w:rsidRPr="00926A33" w:rsidRDefault="0097222D" w:rsidP="0097222D">
            <w:pPr>
              <w:rPr>
                <w:sz w:val="24"/>
                <w:szCs w:val="24"/>
              </w:rPr>
            </w:pPr>
            <w:r w:rsidRPr="00926A33">
              <w:rPr>
                <w:sz w:val="24"/>
                <w:szCs w:val="24"/>
              </w:rPr>
              <w:t>Аппаратчик абсорбции</w:t>
            </w:r>
          </w:p>
        </w:tc>
        <w:tc>
          <w:tcPr>
            <w:tcW w:w="1381" w:type="dxa"/>
          </w:tcPr>
          <w:p w:rsidR="0097222D" w:rsidRPr="00926A33" w:rsidRDefault="0097222D" w:rsidP="0097222D">
            <w:pPr>
              <w:jc w:val="center"/>
              <w:rPr>
                <w:sz w:val="24"/>
                <w:szCs w:val="24"/>
              </w:rPr>
            </w:pPr>
            <w:r w:rsidRPr="00926A33">
              <w:rPr>
                <w:sz w:val="24"/>
                <w:szCs w:val="24"/>
              </w:rPr>
              <w:t>5</w:t>
            </w:r>
          </w:p>
        </w:tc>
        <w:tc>
          <w:tcPr>
            <w:tcW w:w="1158" w:type="dxa"/>
          </w:tcPr>
          <w:p w:rsidR="0097222D" w:rsidRPr="00926A33" w:rsidRDefault="0097222D" w:rsidP="0097222D">
            <w:pPr>
              <w:jc w:val="center"/>
              <w:rPr>
                <w:sz w:val="24"/>
                <w:szCs w:val="24"/>
              </w:rPr>
            </w:pPr>
            <w:r w:rsidRPr="00926A33">
              <w:rPr>
                <w:sz w:val="24"/>
                <w:szCs w:val="24"/>
              </w:rPr>
              <w:t>1</w:t>
            </w:r>
          </w:p>
        </w:tc>
        <w:tc>
          <w:tcPr>
            <w:tcW w:w="1467" w:type="dxa"/>
          </w:tcPr>
          <w:p w:rsidR="0097222D" w:rsidRPr="00926A33" w:rsidRDefault="0097222D" w:rsidP="0097222D">
            <w:pPr>
              <w:jc w:val="center"/>
              <w:rPr>
                <w:sz w:val="24"/>
                <w:szCs w:val="24"/>
              </w:rPr>
            </w:pPr>
            <w:r w:rsidRPr="00926A33">
              <w:rPr>
                <w:sz w:val="24"/>
                <w:szCs w:val="24"/>
              </w:rPr>
              <w:t>3 100</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5</w:t>
            </w:r>
          </w:p>
        </w:tc>
        <w:tc>
          <w:tcPr>
            <w:tcW w:w="4661" w:type="dxa"/>
          </w:tcPr>
          <w:p w:rsidR="0097222D" w:rsidRPr="00926A33" w:rsidRDefault="0097222D" w:rsidP="0097222D">
            <w:pPr>
              <w:rPr>
                <w:sz w:val="24"/>
                <w:szCs w:val="24"/>
              </w:rPr>
            </w:pPr>
            <w:r w:rsidRPr="00926A33">
              <w:rPr>
                <w:sz w:val="24"/>
                <w:szCs w:val="24"/>
              </w:rPr>
              <w:t>Аппаратчик абсорбции</w:t>
            </w:r>
          </w:p>
        </w:tc>
        <w:tc>
          <w:tcPr>
            <w:tcW w:w="1381" w:type="dxa"/>
          </w:tcPr>
          <w:p w:rsidR="0097222D" w:rsidRPr="00926A33" w:rsidRDefault="0097222D" w:rsidP="0097222D">
            <w:pPr>
              <w:jc w:val="center"/>
              <w:rPr>
                <w:sz w:val="24"/>
                <w:szCs w:val="24"/>
              </w:rPr>
            </w:pPr>
            <w:r w:rsidRPr="00926A33">
              <w:rPr>
                <w:sz w:val="24"/>
                <w:szCs w:val="24"/>
              </w:rPr>
              <w:t>4</w:t>
            </w:r>
          </w:p>
        </w:tc>
        <w:tc>
          <w:tcPr>
            <w:tcW w:w="1158" w:type="dxa"/>
          </w:tcPr>
          <w:p w:rsidR="0097222D" w:rsidRPr="00926A33" w:rsidRDefault="0097222D" w:rsidP="0097222D">
            <w:pPr>
              <w:jc w:val="center"/>
              <w:rPr>
                <w:sz w:val="24"/>
                <w:szCs w:val="24"/>
              </w:rPr>
            </w:pPr>
            <w:r w:rsidRPr="00926A33">
              <w:rPr>
                <w:sz w:val="24"/>
                <w:szCs w:val="24"/>
              </w:rPr>
              <w:t>1</w:t>
            </w:r>
          </w:p>
        </w:tc>
        <w:tc>
          <w:tcPr>
            <w:tcW w:w="1467" w:type="dxa"/>
          </w:tcPr>
          <w:p w:rsidR="0097222D" w:rsidRPr="00926A33" w:rsidRDefault="0097222D" w:rsidP="0097222D">
            <w:pPr>
              <w:jc w:val="center"/>
              <w:rPr>
                <w:sz w:val="24"/>
                <w:szCs w:val="24"/>
              </w:rPr>
            </w:pPr>
            <w:r w:rsidRPr="00926A33">
              <w:rPr>
                <w:sz w:val="24"/>
                <w:szCs w:val="24"/>
              </w:rPr>
              <w:t>2 700</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6</w:t>
            </w:r>
          </w:p>
        </w:tc>
        <w:tc>
          <w:tcPr>
            <w:tcW w:w="4661" w:type="dxa"/>
          </w:tcPr>
          <w:p w:rsidR="0097222D" w:rsidRPr="00926A33" w:rsidRDefault="0097222D" w:rsidP="0097222D">
            <w:pPr>
              <w:rPr>
                <w:sz w:val="24"/>
                <w:szCs w:val="24"/>
              </w:rPr>
            </w:pPr>
            <w:r w:rsidRPr="00926A33">
              <w:rPr>
                <w:sz w:val="24"/>
                <w:szCs w:val="24"/>
              </w:rPr>
              <w:t>Аппаратчик теплоутилизации</w:t>
            </w:r>
          </w:p>
        </w:tc>
        <w:tc>
          <w:tcPr>
            <w:tcW w:w="1381" w:type="dxa"/>
          </w:tcPr>
          <w:p w:rsidR="0097222D" w:rsidRPr="00926A33" w:rsidRDefault="0097222D" w:rsidP="0097222D">
            <w:pPr>
              <w:jc w:val="center"/>
              <w:rPr>
                <w:sz w:val="24"/>
                <w:szCs w:val="24"/>
              </w:rPr>
            </w:pPr>
            <w:r w:rsidRPr="00926A33">
              <w:rPr>
                <w:sz w:val="24"/>
                <w:szCs w:val="24"/>
              </w:rPr>
              <w:t>4</w:t>
            </w:r>
          </w:p>
        </w:tc>
        <w:tc>
          <w:tcPr>
            <w:tcW w:w="1158" w:type="dxa"/>
          </w:tcPr>
          <w:p w:rsidR="0097222D" w:rsidRPr="00926A33" w:rsidRDefault="0097222D" w:rsidP="0097222D">
            <w:pPr>
              <w:jc w:val="center"/>
              <w:rPr>
                <w:sz w:val="24"/>
                <w:szCs w:val="24"/>
              </w:rPr>
            </w:pPr>
            <w:r w:rsidRPr="00926A33">
              <w:rPr>
                <w:sz w:val="24"/>
                <w:szCs w:val="24"/>
              </w:rPr>
              <w:t>1</w:t>
            </w:r>
          </w:p>
        </w:tc>
        <w:tc>
          <w:tcPr>
            <w:tcW w:w="1467" w:type="dxa"/>
          </w:tcPr>
          <w:p w:rsidR="0097222D" w:rsidRPr="00926A33" w:rsidRDefault="0097222D" w:rsidP="0097222D">
            <w:pPr>
              <w:jc w:val="center"/>
              <w:rPr>
                <w:sz w:val="24"/>
                <w:szCs w:val="24"/>
              </w:rPr>
            </w:pPr>
            <w:r w:rsidRPr="00926A33">
              <w:rPr>
                <w:sz w:val="24"/>
                <w:szCs w:val="24"/>
              </w:rPr>
              <w:t>2 700</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7</w:t>
            </w:r>
          </w:p>
        </w:tc>
        <w:tc>
          <w:tcPr>
            <w:tcW w:w="4661" w:type="dxa"/>
          </w:tcPr>
          <w:p w:rsidR="0097222D" w:rsidRPr="00926A33" w:rsidRDefault="0097222D" w:rsidP="0097222D">
            <w:pPr>
              <w:rPr>
                <w:sz w:val="24"/>
                <w:szCs w:val="24"/>
              </w:rPr>
            </w:pPr>
            <w:r w:rsidRPr="00926A33">
              <w:rPr>
                <w:sz w:val="24"/>
                <w:szCs w:val="24"/>
              </w:rPr>
              <w:t>Аппаратчик теплоутилизации</w:t>
            </w:r>
          </w:p>
        </w:tc>
        <w:tc>
          <w:tcPr>
            <w:tcW w:w="1381" w:type="dxa"/>
          </w:tcPr>
          <w:p w:rsidR="0097222D" w:rsidRPr="00926A33" w:rsidRDefault="0097222D" w:rsidP="0097222D">
            <w:pPr>
              <w:jc w:val="center"/>
              <w:rPr>
                <w:sz w:val="24"/>
                <w:szCs w:val="24"/>
              </w:rPr>
            </w:pPr>
            <w:r w:rsidRPr="00926A33">
              <w:rPr>
                <w:sz w:val="24"/>
                <w:szCs w:val="24"/>
              </w:rPr>
              <w:t>3</w:t>
            </w:r>
          </w:p>
        </w:tc>
        <w:tc>
          <w:tcPr>
            <w:tcW w:w="1158" w:type="dxa"/>
          </w:tcPr>
          <w:p w:rsidR="0097222D" w:rsidRPr="00926A33" w:rsidRDefault="0097222D" w:rsidP="0097222D">
            <w:pPr>
              <w:jc w:val="center"/>
              <w:rPr>
                <w:sz w:val="24"/>
                <w:szCs w:val="24"/>
              </w:rPr>
            </w:pPr>
            <w:r w:rsidRPr="00926A33">
              <w:rPr>
                <w:sz w:val="24"/>
                <w:szCs w:val="24"/>
              </w:rPr>
              <w:t>1</w:t>
            </w:r>
          </w:p>
        </w:tc>
        <w:tc>
          <w:tcPr>
            <w:tcW w:w="1467" w:type="dxa"/>
          </w:tcPr>
          <w:p w:rsidR="0097222D" w:rsidRPr="00926A33" w:rsidRDefault="0097222D" w:rsidP="0097222D">
            <w:pPr>
              <w:jc w:val="center"/>
              <w:rPr>
                <w:sz w:val="24"/>
                <w:szCs w:val="24"/>
              </w:rPr>
            </w:pPr>
            <w:r w:rsidRPr="00926A33">
              <w:rPr>
                <w:sz w:val="24"/>
                <w:szCs w:val="24"/>
              </w:rPr>
              <w:t>2 300</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8</w:t>
            </w:r>
          </w:p>
        </w:tc>
        <w:tc>
          <w:tcPr>
            <w:tcW w:w="4661" w:type="dxa"/>
          </w:tcPr>
          <w:p w:rsidR="0097222D" w:rsidRPr="00926A33" w:rsidRDefault="0097222D" w:rsidP="0097222D">
            <w:pPr>
              <w:rPr>
                <w:sz w:val="24"/>
                <w:szCs w:val="24"/>
              </w:rPr>
            </w:pPr>
            <w:r w:rsidRPr="00926A33">
              <w:rPr>
                <w:sz w:val="24"/>
                <w:szCs w:val="24"/>
              </w:rPr>
              <w:t>Аппаратчик производства контактной серной кислоты</w:t>
            </w:r>
          </w:p>
        </w:tc>
        <w:tc>
          <w:tcPr>
            <w:tcW w:w="1381" w:type="dxa"/>
            <w:vAlign w:val="center"/>
          </w:tcPr>
          <w:p w:rsidR="0097222D" w:rsidRPr="00926A33" w:rsidRDefault="0097222D" w:rsidP="0097222D">
            <w:pPr>
              <w:jc w:val="center"/>
              <w:rPr>
                <w:sz w:val="24"/>
                <w:szCs w:val="24"/>
              </w:rPr>
            </w:pPr>
            <w:r w:rsidRPr="00926A33">
              <w:rPr>
                <w:sz w:val="24"/>
                <w:szCs w:val="24"/>
              </w:rPr>
              <w:t>5</w:t>
            </w:r>
          </w:p>
        </w:tc>
        <w:tc>
          <w:tcPr>
            <w:tcW w:w="1158" w:type="dxa"/>
            <w:vAlign w:val="center"/>
          </w:tcPr>
          <w:p w:rsidR="0097222D" w:rsidRPr="00926A33" w:rsidRDefault="0097222D" w:rsidP="0097222D">
            <w:pPr>
              <w:jc w:val="center"/>
              <w:rPr>
                <w:sz w:val="24"/>
                <w:szCs w:val="24"/>
              </w:rPr>
            </w:pPr>
            <w:r w:rsidRPr="00926A33">
              <w:rPr>
                <w:sz w:val="24"/>
                <w:szCs w:val="24"/>
              </w:rPr>
              <w:t>1</w:t>
            </w:r>
          </w:p>
        </w:tc>
        <w:tc>
          <w:tcPr>
            <w:tcW w:w="1467" w:type="dxa"/>
            <w:vAlign w:val="center"/>
          </w:tcPr>
          <w:p w:rsidR="0097222D" w:rsidRPr="00926A33" w:rsidRDefault="0097222D" w:rsidP="0097222D">
            <w:pPr>
              <w:jc w:val="center"/>
              <w:rPr>
                <w:sz w:val="24"/>
                <w:szCs w:val="24"/>
              </w:rPr>
            </w:pPr>
            <w:r w:rsidRPr="00926A33">
              <w:rPr>
                <w:sz w:val="24"/>
                <w:szCs w:val="24"/>
              </w:rPr>
              <w:t>3 100</w:t>
            </w:r>
          </w:p>
        </w:tc>
      </w:tr>
      <w:tr w:rsidR="0097222D" w:rsidRPr="00926A33" w:rsidTr="0097222D">
        <w:trPr>
          <w:cantSplit/>
          <w:jc w:val="center"/>
        </w:trPr>
        <w:tc>
          <w:tcPr>
            <w:tcW w:w="9315" w:type="dxa"/>
            <w:gridSpan w:val="5"/>
          </w:tcPr>
          <w:p w:rsidR="0097222D" w:rsidRPr="00926A33" w:rsidRDefault="0097222D" w:rsidP="0097222D">
            <w:pPr>
              <w:pStyle w:val="7"/>
              <w:rPr>
                <w:sz w:val="24"/>
                <w:szCs w:val="24"/>
              </w:rPr>
            </w:pPr>
            <w:r w:rsidRPr="00926A33">
              <w:rPr>
                <w:sz w:val="24"/>
                <w:szCs w:val="24"/>
              </w:rPr>
              <w:t>Участок производства реактивной кислоты</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1</w:t>
            </w:r>
          </w:p>
        </w:tc>
        <w:tc>
          <w:tcPr>
            <w:tcW w:w="4661" w:type="dxa"/>
          </w:tcPr>
          <w:p w:rsidR="0097222D" w:rsidRPr="00926A33" w:rsidRDefault="0097222D" w:rsidP="0097222D">
            <w:pPr>
              <w:jc w:val="both"/>
              <w:rPr>
                <w:sz w:val="24"/>
                <w:szCs w:val="24"/>
              </w:rPr>
            </w:pPr>
            <w:r w:rsidRPr="00926A33">
              <w:rPr>
                <w:sz w:val="24"/>
                <w:szCs w:val="24"/>
              </w:rPr>
              <w:t>Сливщик-разливщик</w:t>
            </w:r>
          </w:p>
        </w:tc>
        <w:tc>
          <w:tcPr>
            <w:tcW w:w="1381" w:type="dxa"/>
          </w:tcPr>
          <w:p w:rsidR="0097222D" w:rsidRPr="00926A33" w:rsidRDefault="0097222D" w:rsidP="0097222D">
            <w:pPr>
              <w:jc w:val="center"/>
              <w:rPr>
                <w:sz w:val="24"/>
                <w:szCs w:val="24"/>
              </w:rPr>
            </w:pPr>
            <w:r w:rsidRPr="00926A33">
              <w:rPr>
                <w:sz w:val="24"/>
                <w:szCs w:val="24"/>
              </w:rPr>
              <w:t>3</w:t>
            </w:r>
          </w:p>
        </w:tc>
        <w:tc>
          <w:tcPr>
            <w:tcW w:w="1158" w:type="dxa"/>
          </w:tcPr>
          <w:p w:rsidR="0097222D" w:rsidRPr="00926A33" w:rsidRDefault="0097222D" w:rsidP="0097222D">
            <w:pPr>
              <w:jc w:val="center"/>
              <w:rPr>
                <w:sz w:val="24"/>
                <w:szCs w:val="24"/>
              </w:rPr>
            </w:pPr>
            <w:r w:rsidRPr="00926A33">
              <w:rPr>
                <w:sz w:val="24"/>
                <w:szCs w:val="24"/>
              </w:rPr>
              <w:t>1</w:t>
            </w:r>
          </w:p>
        </w:tc>
        <w:tc>
          <w:tcPr>
            <w:tcW w:w="1467" w:type="dxa"/>
          </w:tcPr>
          <w:p w:rsidR="0097222D" w:rsidRPr="00926A33" w:rsidRDefault="0097222D" w:rsidP="0097222D">
            <w:pPr>
              <w:jc w:val="center"/>
              <w:rPr>
                <w:sz w:val="24"/>
                <w:szCs w:val="24"/>
              </w:rPr>
            </w:pPr>
            <w:r w:rsidRPr="00926A33">
              <w:rPr>
                <w:sz w:val="24"/>
                <w:szCs w:val="24"/>
              </w:rPr>
              <w:t>2 300</w:t>
            </w:r>
          </w:p>
        </w:tc>
      </w:tr>
      <w:tr w:rsidR="0097222D" w:rsidRPr="00926A33" w:rsidTr="0097222D">
        <w:trPr>
          <w:jc w:val="center"/>
        </w:trPr>
        <w:tc>
          <w:tcPr>
            <w:tcW w:w="648" w:type="dxa"/>
          </w:tcPr>
          <w:p w:rsidR="0097222D" w:rsidRPr="00926A33" w:rsidRDefault="0097222D" w:rsidP="0097222D">
            <w:pPr>
              <w:jc w:val="both"/>
              <w:rPr>
                <w:sz w:val="24"/>
                <w:szCs w:val="24"/>
              </w:rPr>
            </w:pPr>
            <w:r w:rsidRPr="00926A33">
              <w:rPr>
                <w:sz w:val="24"/>
                <w:szCs w:val="24"/>
              </w:rPr>
              <w:t>2</w:t>
            </w:r>
          </w:p>
        </w:tc>
        <w:tc>
          <w:tcPr>
            <w:tcW w:w="4661" w:type="dxa"/>
          </w:tcPr>
          <w:p w:rsidR="0097222D" w:rsidRPr="00926A33" w:rsidRDefault="0097222D" w:rsidP="0097222D">
            <w:pPr>
              <w:jc w:val="both"/>
              <w:rPr>
                <w:sz w:val="24"/>
                <w:szCs w:val="24"/>
              </w:rPr>
            </w:pPr>
            <w:r w:rsidRPr="00926A33">
              <w:rPr>
                <w:sz w:val="24"/>
                <w:szCs w:val="24"/>
              </w:rPr>
              <w:t>Аппаратчик нейтрализации</w:t>
            </w:r>
          </w:p>
        </w:tc>
        <w:tc>
          <w:tcPr>
            <w:tcW w:w="1381" w:type="dxa"/>
          </w:tcPr>
          <w:p w:rsidR="0097222D" w:rsidRPr="00926A33" w:rsidRDefault="0097222D" w:rsidP="0097222D">
            <w:pPr>
              <w:jc w:val="center"/>
              <w:rPr>
                <w:sz w:val="24"/>
                <w:szCs w:val="24"/>
              </w:rPr>
            </w:pPr>
            <w:r w:rsidRPr="00926A33">
              <w:rPr>
                <w:sz w:val="24"/>
                <w:szCs w:val="24"/>
              </w:rPr>
              <w:t>4</w:t>
            </w:r>
          </w:p>
        </w:tc>
        <w:tc>
          <w:tcPr>
            <w:tcW w:w="1158" w:type="dxa"/>
          </w:tcPr>
          <w:p w:rsidR="0097222D" w:rsidRPr="00926A33" w:rsidRDefault="0097222D" w:rsidP="0097222D">
            <w:pPr>
              <w:jc w:val="center"/>
              <w:rPr>
                <w:sz w:val="24"/>
                <w:szCs w:val="24"/>
              </w:rPr>
            </w:pPr>
            <w:r w:rsidRPr="00926A33">
              <w:rPr>
                <w:sz w:val="24"/>
                <w:szCs w:val="24"/>
              </w:rPr>
              <w:t>1</w:t>
            </w:r>
          </w:p>
        </w:tc>
        <w:tc>
          <w:tcPr>
            <w:tcW w:w="1467" w:type="dxa"/>
          </w:tcPr>
          <w:p w:rsidR="0097222D" w:rsidRPr="00926A33" w:rsidRDefault="0097222D" w:rsidP="0097222D">
            <w:pPr>
              <w:jc w:val="center"/>
              <w:rPr>
                <w:sz w:val="24"/>
                <w:szCs w:val="24"/>
              </w:rPr>
            </w:pPr>
            <w:r w:rsidRPr="00926A33">
              <w:rPr>
                <w:sz w:val="24"/>
                <w:szCs w:val="24"/>
              </w:rPr>
              <w:t>2 700</w:t>
            </w:r>
          </w:p>
        </w:tc>
      </w:tr>
      <w:tr w:rsidR="0097222D" w:rsidRPr="00926A33" w:rsidTr="0097222D">
        <w:trPr>
          <w:jc w:val="center"/>
        </w:trPr>
        <w:tc>
          <w:tcPr>
            <w:tcW w:w="648" w:type="dxa"/>
          </w:tcPr>
          <w:p w:rsidR="0097222D" w:rsidRPr="00926A33" w:rsidRDefault="0097222D" w:rsidP="0097222D">
            <w:pPr>
              <w:jc w:val="both"/>
              <w:rPr>
                <w:sz w:val="24"/>
                <w:szCs w:val="24"/>
              </w:rPr>
            </w:pPr>
          </w:p>
        </w:tc>
        <w:tc>
          <w:tcPr>
            <w:tcW w:w="4661" w:type="dxa"/>
          </w:tcPr>
          <w:p w:rsidR="0097222D" w:rsidRPr="00926A33" w:rsidRDefault="0097222D" w:rsidP="0097222D">
            <w:pPr>
              <w:pStyle w:val="5"/>
              <w:rPr>
                <w:sz w:val="24"/>
                <w:szCs w:val="24"/>
              </w:rPr>
            </w:pPr>
            <w:r w:rsidRPr="00926A33">
              <w:rPr>
                <w:sz w:val="24"/>
                <w:szCs w:val="24"/>
              </w:rPr>
              <w:t>ИТОГО основных рабочих</w:t>
            </w:r>
          </w:p>
        </w:tc>
        <w:tc>
          <w:tcPr>
            <w:tcW w:w="1381" w:type="dxa"/>
          </w:tcPr>
          <w:p w:rsidR="0097222D" w:rsidRPr="00926A33" w:rsidRDefault="0097222D" w:rsidP="0097222D">
            <w:pPr>
              <w:jc w:val="center"/>
              <w:rPr>
                <w:sz w:val="24"/>
                <w:szCs w:val="24"/>
              </w:rPr>
            </w:pPr>
          </w:p>
        </w:tc>
        <w:tc>
          <w:tcPr>
            <w:tcW w:w="1158" w:type="dxa"/>
          </w:tcPr>
          <w:p w:rsidR="0097222D" w:rsidRPr="00926A33" w:rsidRDefault="0097222D" w:rsidP="0097222D">
            <w:pPr>
              <w:jc w:val="center"/>
              <w:rPr>
                <w:sz w:val="24"/>
                <w:szCs w:val="24"/>
              </w:rPr>
            </w:pPr>
            <w:r w:rsidRPr="00926A33">
              <w:rPr>
                <w:sz w:val="24"/>
                <w:szCs w:val="24"/>
              </w:rPr>
              <w:t>10</w:t>
            </w:r>
          </w:p>
        </w:tc>
        <w:tc>
          <w:tcPr>
            <w:tcW w:w="1467" w:type="dxa"/>
          </w:tcPr>
          <w:p w:rsidR="0097222D" w:rsidRPr="00926A33" w:rsidRDefault="0097222D" w:rsidP="0097222D">
            <w:pPr>
              <w:jc w:val="center"/>
              <w:rPr>
                <w:sz w:val="24"/>
                <w:szCs w:val="24"/>
              </w:rPr>
            </w:pPr>
          </w:p>
        </w:tc>
      </w:tr>
    </w:tbl>
    <w:p w:rsidR="00485C89" w:rsidRDefault="00485C89" w:rsidP="0097222D">
      <w:pPr>
        <w:pStyle w:val="31"/>
        <w:rPr>
          <w:sz w:val="24"/>
          <w:szCs w:val="24"/>
        </w:rPr>
      </w:pPr>
    </w:p>
    <w:p w:rsidR="0097222D" w:rsidRPr="00926A33" w:rsidRDefault="0097222D" w:rsidP="0097222D">
      <w:pPr>
        <w:pStyle w:val="31"/>
        <w:rPr>
          <w:sz w:val="24"/>
          <w:szCs w:val="24"/>
        </w:rPr>
      </w:pPr>
      <w:r w:rsidRPr="00926A33">
        <w:rPr>
          <w:sz w:val="24"/>
          <w:szCs w:val="24"/>
        </w:rPr>
        <w:t xml:space="preserve">      </w:t>
      </w:r>
    </w:p>
    <w:p w:rsidR="0097222D" w:rsidRPr="00926A33" w:rsidRDefault="0097222D" w:rsidP="0097222D">
      <w:pPr>
        <w:pStyle w:val="31"/>
        <w:ind w:left="180" w:firstLine="540"/>
        <w:rPr>
          <w:i w:val="0"/>
          <w:sz w:val="24"/>
          <w:szCs w:val="24"/>
        </w:rPr>
      </w:pPr>
      <w:r w:rsidRPr="00926A33">
        <w:rPr>
          <w:sz w:val="24"/>
          <w:szCs w:val="24"/>
        </w:rPr>
        <w:t xml:space="preserve"> </w:t>
      </w:r>
      <w:r w:rsidRPr="00926A33">
        <w:rPr>
          <w:i w:val="0"/>
          <w:sz w:val="24"/>
          <w:szCs w:val="24"/>
        </w:rPr>
        <w:t xml:space="preserve">Таблица </w:t>
      </w:r>
      <w:r w:rsidR="00926A33" w:rsidRPr="00926A33">
        <w:rPr>
          <w:i w:val="0"/>
          <w:sz w:val="24"/>
          <w:szCs w:val="24"/>
        </w:rPr>
        <w:t>19.</w:t>
      </w:r>
      <w:r w:rsidRPr="00926A33">
        <w:rPr>
          <w:i w:val="0"/>
          <w:sz w:val="24"/>
          <w:szCs w:val="24"/>
        </w:rPr>
        <w:t xml:space="preserve"> Профессионально-квалификационный состав обслуживающего и вспомогательного персонала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675"/>
        <w:gridCol w:w="1292"/>
        <w:gridCol w:w="1436"/>
        <w:gridCol w:w="1442"/>
      </w:tblGrid>
      <w:tr w:rsidR="0097222D" w:rsidRPr="00926A33" w:rsidTr="0097222D">
        <w:trPr>
          <w:jc w:val="center"/>
        </w:trPr>
        <w:tc>
          <w:tcPr>
            <w:tcW w:w="252" w:type="dxa"/>
          </w:tcPr>
          <w:p w:rsidR="0097222D" w:rsidRPr="00926A33" w:rsidRDefault="0097222D" w:rsidP="0097222D">
            <w:pPr>
              <w:jc w:val="both"/>
              <w:rPr>
                <w:sz w:val="24"/>
                <w:szCs w:val="24"/>
              </w:rPr>
            </w:pPr>
            <w:r w:rsidRPr="00926A33">
              <w:rPr>
                <w:sz w:val="24"/>
                <w:szCs w:val="24"/>
              </w:rPr>
              <w:t>№ п/п</w:t>
            </w:r>
          </w:p>
        </w:tc>
        <w:tc>
          <w:tcPr>
            <w:tcW w:w="4934" w:type="dxa"/>
            <w:vAlign w:val="center"/>
          </w:tcPr>
          <w:p w:rsidR="0097222D" w:rsidRPr="00926A33" w:rsidRDefault="0097222D" w:rsidP="0097222D">
            <w:pPr>
              <w:jc w:val="center"/>
              <w:rPr>
                <w:sz w:val="24"/>
                <w:szCs w:val="24"/>
              </w:rPr>
            </w:pPr>
            <w:r w:rsidRPr="00926A33">
              <w:rPr>
                <w:sz w:val="24"/>
                <w:szCs w:val="24"/>
              </w:rPr>
              <w:t>Профессии</w:t>
            </w:r>
          </w:p>
        </w:tc>
        <w:tc>
          <w:tcPr>
            <w:tcW w:w="1292" w:type="dxa"/>
            <w:vAlign w:val="center"/>
          </w:tcPr>
          <w:p w:rsidR="0097222D" w:rsidRPr="00926A33" w:rsidRDefault="0097222D" w:rsidP="0097222D">
            <w:pPr>
              <w:jc w:val="center"/>
              <w:rPr>
                <w:sz w:val="24"/>
                <w:szCs w:val="24"/>
              </w:rPr>
            </w:pPr>
            <w:r w:rsidRPr="00926A33">
              <w:rPr>
                <w:sz w:val="24"/>
                <w:szCs w:val="24"/>
              </w:rPr>
              <w:t>Тарифный разряд</w:t>
            </w:r>
          </w:p>
        </w:tc>
        <w:tc>
          <w:tcPr>
            <w:tcW w:w="1440" w:type="dxa"/>
            <w:vAlign w:val="center"/>
          </w:tcPr>
          <w:p w:rsidR="0097222D" w:rsidRPr="00926A33" w:rsidRDefault="0097222D" w:rsidP="0097222D">
            <w:pPr>
              <w:jc w:val="center"/>
              <w:rPr>
                <w:sz w:val="24"/>
                <w:szCs w:val="24"/>
              </w:rPr>
            </w:pPr>
            <w:r w:rsidRPr="00926A33">
              <w:rPr>
                <w:sz w:val="24"/>
                <w:szCs w:val="24"/>
              </w:rPr>
              <w:t>Списочный состав, чел.</w:t>
            </w:r>
          </w:p>
        </w:tc>
        <w:tc>
          <w:tcPr>
            <w:tcW w:w="1467" w:type="dxa"/>
            <w:vAlign w:val="center"/>
          </w:tcPr>
          <w:p w:rsidR="0097222D" w:rsidRPr="00926A33" w:rsidRDefault="0097222D" w:rsidP="0097222D">
            <w:pPr>
              <w:jc w:val="center"/>
              <w:rPr>
                <w:sz w:val="24"/>
                <w:szCs w:val="24"/>
              </w:rPr>
            </w:pPr>
            <w:r w:rsidRPr="00926A33">
              <w:rPr>
                <w:sz w:val="24"/>
                <w:szCs w:val="24"/>
              </w:rPr>
              <w:t>Тарифная ставка (мес.), руб.</w:t>
            </w:r>
          </w:p>
        </w:tc>
      </w:tr>
      <w:tr w:rsidR="0097222D" w:rsidRPr="00926A33" w:rsidTr="0097222D">
        <w:trPr>
          <w:cantSplit/>
          <w:jc w:val="center"/>
        </w:trPr>
        <w:tc>
          <w:tcPr>
            <w:tcW w:w="9385" w:type="dxa"/>
            <w:gridSpan w:val="5"/>
            <w:vAlign w:val="center"/>
          </w:tcPr>
          <w:p w:rsidR="0097222D" w:rsidRPr="00926A33" w:rsidRDefault="0097222D" w:rsidP="0097222D">
            <w:pPr>
              <w:jc w:val="center"/>
              <w:rPr>
                <w:sz w:val="24"/>
                <w:szCs w:val="24"/>
              </w:rPr>
            </w:pPr>
            <w:r w:rsidRPr="00926A33">
              <w:rPr>
                <w:sz w:val="24"/>
                <w:szCs w:val="24"/>
              </w:rPr>
              <w:t>ВСПОМОГАТЕЛЬНЫЕ РАБОЧИЕ</w:t>
            </w:r>
          </w:p>
        </w:tc>
      </w:tr>
      <w:tr w:rsidR="0097222D" w:rsidRPr="00926A33" w:rsidTr="0097222D">
        <w:trPr>
          <w:jc w:val="center"/>
        </w:trPr>
        <w:tc>
          <w:tcPr>
            <w:tcW w:w="252" w:type="dxa"/>
            <w:vAlign w:val="center"/>
          </w:tcPr>
          <w:p w:rsidR="0097222D" w:rsidRPr="00926A33" w:rsidRDefault="0097222D" w:rsidP="0097222D">
            <w:pPr>
              <w:jc w:val="center"/>
              <w:rPr>
                <w:sz w:val="24"/>
                <w:szCs w:val="24"/>
              </w:rPr>
            </w:pPr>
            <w:r w:rsidRPr="00926A33">
              <w:rPr>
                <w:sz w:val="24"/>
                <w:szCs w:val="24"/>
              </w:rPr>
              <w:t>1</w:t>
            </w:r>
          </w:p>
        </w:tc>
        <w:tc>
          <w:tcPr>
            <w:tcW w:w="4934" w:type="dxa"/>
          </w:tcPr>
          <w:p w:rsidR="0097222D" w:rsidRPr="00926A33" w:rsidRDefault="0097222D" w:rsidP="0097222D">
            <w:pPr>
              <w:pStyle w:val="a6"/>
            </w:pPr>
            <w:r w:rsidRPr="00926A33">
              <w:t>Плотник</w:t>
            </w:r>
          </w:p>
        </w:tc>
        <w:tc>
          <w:tcPr>
            <w:tcW w:w="1292" w:type="dxa"/>
            <w:vAlign w:val="center"/>
          </w:tcPr>
          <w:p w:rsidR="0097222D" w:rsidRPr="00926A33" w:rsidRDefault="0097222D" w:rsidP="0097222D">
            <w:pPr>
              <w:jc w:val="center"/>
              <w:rPr>
                <w:sz w:val="24"/>
                <w:szCs w:val="24"/>
              </w:rPr>
            </w:pPr>
            <w:r w:rsidRPr="00926A33">
              <w:rPr>
                <w:sz w:val="24"/>
                <w:szCs w:val="24"/>
              </w:rPr>
              <w:t>5</w:t>
            </w:r>
          </w:p>
        </w:tc>
        <w:tc>
          <w:tcPr>
            <w:tcW w:w="1440" w:type="dxa"/>
            <w:vAlign w:val="center"/>
          </w:tcPr>
          <w:p w:rsidR="0097222D" w:rsidRPr="00926A33" w:rsidRDefault="0097222D" w:rsidP="0097222D">
            <w:pPr>
              <w:jc w:val="center"/>
              <w:rPr>
                <w:sz w:val="24"/>
                <w:szCs w:val="24"/>
              </w:rPr>
            </w:pPr>
            <w:r w:rsidRPr="00926A33">
              <w:rPr>
                <w:sz w:val="24"/>
                <w:szCs w:val="24"/>
              </w:rPr>
              <w:t>1</w:t>
            </w:r>
          </w:p>
        </w:tc>
        <w:tc>
          <w:tcPr>
            <w:tcW w:w="1467" w:type="dxa"/>
            <w:vAlign w:val="center"/>
          </w:tcPr>
          <w:p w:rsidR="0097222D" w:rsidRPr="00926A33" w:rsidRDefault="0097222D" w:rsidP="0097222D">
            <w:pPr>
              <w:jc w:val="center"/>
              <w:rPr>
                <w:sz w:val="24"/>
                <w:szCs w:val="24"/>
              </w:rPr>
            </w:pPr>
            <w:r w:rsidRPr="00926A33">
              <w:rPr>
                <w:sz w:val="24"/>
                <w:szCs w:val="24"/>
              </w:rPr>
              <w:t>2 750</w:t>
            </w:r>
          </w:p>
        </w:tc>
      </w:tr>
      <w:tr w:rsidR="0097222D" w:rsidRPr="00926A33" w:rsidTr="0097222D">
        <w:trPr>
          <w:jc w:val="center"/>
        </w:trPr>
        <w:tc>
          <w:tcPr>
            <w:tcW w:w="252" w:type="dxa"/>
            <w:vAlign w:val="center"/>
          </w:tcPr>
          <w:p w:rsidR="0097222D" w:rsidRPr="00926A33" w:rsidRDefault="0097222D" w:rsidP="0097222D">
            <w:pPr>
              <w:jc w:val="center"/>
              <w:rPr>
                <w:sz w:val="24"/>
                <w:szCs w:val="24"/>
              </w:rPr>
            </w:pPr>
            <w:r w:rsidRPr="00926A33">
              <w:rPr>
                <w:sz w:val="24"/>
                <w:szCs w:val="24"/>
              </w:rPr>
              <w:t>2</w:t>
            </w:r>
          </w:p>
        </w:tc>
        <w:tc>
          <w:tcPr>
            <w:tcW w:w="4934" w:type="dxa"/>
          </w:tcPr>
          <w:p w:rsidR="0097222D" w:rsidRPr="00926A33" w:rsidRDefault="0097222D" w:rsidP="0097222D">
            <w:pPr>
              <w:rPr>
                <w:sz w:val="24"/>
                <w:szCs w:val="24"/>
              </w:rPr>
            </w:pPr>
            <w:r w:rsidRPr="00926A33">
              <w:rPr>
                <w:sz w:val="24"/>
                <w:szCs w:val="24"/>
              </w:rPr>
              <w:t>Транспортировщик</w:t>
            </w:r>
          </w:p>
        </w:tc>
        <w:tc>
          <w:tcPr>
            <w:tcW w:w="1292" w:type="dxa"/>
            <w:vAlign w:val="center"/>
          </w:tcPr>
          <w:p w:rsidR="0097222D" w:rsidRPr="00926A33" w:rsidRDefault="0097222D" w:rsidP="0097222D">
            <w:pPr>
              <w:jc w:val="center"/>
              <w:rPr>
                <w:sz w:val="24"/>
                <w:szCs w:val="24"/>
              </w:rPr>
            </w:pPr>
            <w:r w:rsidRPr="00926A33">
              <w:rPr>
                <w:sz w:val="24"/>
                <w:szCs w:val="24"/>
              </w:rPr>
              <w:t>3</w:t>
            </w:r>
          </w:p>
        </w:tc>
        <w:tc>
          <w:tcPr>
            <w:tcW w:w="1440" w:type="dxa"/>
            <w:vAlign w:val="center"/>
          </w:tcPr>
          <w:p w:rsidR="0097222D" w:rsidRPr="00926A33" w:rsidRDefault="0097222D" w:rsidP="0097222D">
            <w:pPr>
              <w:jc w:val="center"/>
              <w:rPr>
                <w:sz w:val="24"/>
                <w:szCs w:val="24"/>
              </w:rPr>
            </w:pPr>
            <w:r w:rsidRPr="00926A33">
              <w:rPr>
                <w:sz w:val="24"/>
                <w:szCs w:val="24"/>
              </w:rPr>
              <w:t>1</w:t>
            </w:r>
          </w:p>
        </w:tc>
        <w:tc>
          <w:tcPr>
            <w:tcW w:w="1467" w:type="dxa"/>
            <w:vAlign w:val="center"/>
          </w:tcPr>
          <w:p w:rsidR="0097222D" w:rsidRPr="00926A33" w:rsidRDefault="0097222D" w:rsidP="0097222D">
            <w:pPr>
              <w:jc w:val="center"/>
              <w:rPr>
                <w:sz w:val="24"/>
                <w:szCs w:val="24"/>
              </w:rPr>
            </w:pPr>
            <w:r w:rsidRPr="00926A33">
              <w:rPr>
                <w:sz w:val="24"/>
                <w:szCs w:val="24"/>
              </w:rPr>
              <w:t>2 250</w:t>
            </w:r>
          </w:p>
        </w:tc>
      </w:tr>
      <w:tr w:rsidR="0097222D" w:rsidRPr="00926A33" w:rsidTr="0097222D">
        <w:trPr>
          <w:jc w:val="center"/>
        </w:trPr>
        <w:tc>
          <w:tcPr>
            <w:tcW w:w="252" w:type="dxa"/>
            <w:vAlign w:val="center"/>
          </w:tcPr>
          <w:p w:rsidR="0097222D" w:rsidRPr="00926A33" w:rsidRDefault="0097222D" w:rsidP="0097222D">
            <w:pPr>
              <w:jc w:val="center"/>
              <w:rPr>
                <w:sz w:val="24"/>
                <w:szCs w:val="24"/>
              </w:rPr>
            </w:pPr>
            <w:r w:rsidRPr="00926A33">
              <w:rPr>
                <w:sz w:val="24"/>
                <w:szCs w:val="24"/>
              </w:rPr>
              <w:t>3</w:t>
            </w:r>
          </w:p>
        </w:tc>
        <w:tc>
          <w:tcPr>
            <w:tcW w:w="4934" w:type="dxa"/>
          </w:tcPr>
          <w:p w:rsidR="0097222D" w:rsidRPr="00926A33" w:rsidRDefault="0097222D" w:rsidP="0097222D">
            <w:pPr>
              <w:rPr>
                <w:sz w:val="24"/>
                <w:szCs w:val="24"/>
              </w:rPr>
            </w:pPr>
            <w:r w:rsidRPr="00926A33">
              <w:rPr>
                <w:sz w:val="24"/>
                <w:szCs w:val="24"/>
              </w:rPr>
              <w:t>Транспортировщик</w:t>
            </w:r>
          </w:p>
        </w:tc>
        <w:tc>
          <w:tcPr>
            <w:tcW w:w="1292" w:type="dxa"/>
            <w:vAlign w:val="center"/>
          </w:tcPr>
          <w:p w:rsidR="0097222D" w:rsidRPr="00926A33" w:rsidRDefault="0097222D" w:rsidP="0097222D">
            <w:pPr>
              <w:jc w:val="center"/>
              <w:rPr>
                <w:sz w:val="24"/>
                <w:szCs w:val="24"/>
              </w:rPr>
            </w:pPr>
            <w:r w:rsidRPr="00926A33">
              <w:rPr>
                <w:sz w:val="24"/>
                <w:szCs w:val="24"/>
              </w:rPr>
              <w:t>4</w:t>
            </w:r>
          </w:p>
        </w:tc>
        <w:tc>
          <w:tcPr>
            <w:tcW w:w="1440" w:type="dxa"/>
            <w:vAlign w:val="center"/>
          </w:tcPr>
          <w:p w:rsidR="0097222D" w:rsidRPr="00926A33" w:rsidRDefault="0097222D" w:rsidP="0097222D">
            <w:pPr>
              <w:jc w:val="center"/>
              <w:rPr>
                <w:sz w:val="24"/>
                <w:szCs w:val="24"/>
              </w:rPr>
            </w:pPr>
            <w:r w:rsidRPr="00926A33">
              <w:rPr>
                <w:sz w:val="24"/>
                <w:szCs w:val="24"/>
              </w:rPr>
              <w:t>1</w:t>
            </w:r>
          </w:p>
        </w:tc>
        <w:tc>
          <w:tcPr>
            <w:tcW w:w="1467" w:type="dxa"/>
            <w:vAlign w:val="center"/>
          </w:tcPr>
          <w:p w:rsidR="0097222D" w:rsidRPr="00926A33" w:rsidRDefault="0097222D" w:rsidP="0097222D">
            <w:pPr>
              <w:jc w:val="center"/>
              <w:rPr>
                <w:sz w:val="24"/>
                <w:szCs w:val="24"/>
              </w:rPr>
            </w:pPr>
            <w:r w:rsidRPr="00926A33">
              <w:rPr>
                <w:sz w:val="24"/>
                <w:szCs w:val="24"/>
              </w:rPr>
              <w:t>2 400</w:t>
            </w:r>
          </w:p>
        </w:tc>
      </w:tr>
      <w:tr w:rsidR="0097222D" w:rsidRPr="00926A33" w:rsidTr="0097222D">
        <w:trPr>
          <w:jc w:val="center"/>
        </w:trPr>
        <w:tc>
          <w:tcPr>
            <w:tcW w:w="252" w:type="dxa"/>
            <w:vAlign w:val="center"/>
          </w:tcPr>
          <w:p w:rsidR="0097222D" w:rsidRPr="00926A33" w:rsidRDefault="0097222D" w:rsidP="0097222D">
            <w:pPr>
              <w:jc w:val="center"/>
              <w:rPr>
                <w:sz w:val="24"/>
                <w:szCs w:val="24"/>
              </w:rPr>
            </w:pPr>
            <w:r w:rsidRPr="00926A33">
              <w:rPr>
                <w:sz w:val="24"/>
                <w:szCs w:val="24"/>
              </w:rPr>
              <w:t>4</w:t>
            </w:r>
          </w:p>
        </w:tc>
        <w:tc>
          <w:tcPr>
            <w:tcW w:w="4934" w:type="dxa"/>
          </w:tcPr>
          <w:p w:rsidR="0097222D" w:rsidRPr="00926A33" w:rsidRDefault="0097222D" w:rsidP="0097222D">
            <w:pPr>
              <w:rPr>
                <w:sz w:val="24"/>
                <w:szCs w:val="24"/>
              </w:rPr>
            </w:pPr>
            <w:r w:rsidRPr="00926A33">
              <w:rPr>
                <w:sz w:val="24"/>
                <w:szCs w:val="24"/>
              </w:rPr>
              <w:t>Уборщик</w:t>
            </w:r>
          </w:p>
        </w:tc>
        <w:tc>
          <w:tcPr>
            <w:tcW w:w="1292" w:type="dxa"/>
            <w:vAlign w:val="center"/>
          </w:tcPr>
          <w:p w:rsidR="0097222D" w:rsidRPr="00926A33" w:rsidRDefault="0097222D" w:rsidP="0097222D">
            <w:pPr>
              <w:jc w:val="center"/>
              <w:rPr>
                <w:sz w:val="24"/>
                <w:szCs w:val="24"/>
              </w:rPr>
            </w:pPr>
            <w:r w:rsidRPr="00926A33">
              <w:rPr>
                <w:sz w:val="24"/>
                <w:szCs w:val="24"/>
              </w:rPr>
              <w:t>-</w:t>
            </w:r>
          </w:p>
        </w:tc>
        <w:tc>
          <w:tcPr>
            <w:tcW w:w="1440" w:type="dxa"/>
            <w:vAlign w:val="center"/>
          </w:tcPr>
          <w:p w:rsidR="0097222D" w:rsidRPr="00926A33" w:rsidRDefault="0097222D" w:rsidP="0097222D">
            <w:pPr>
              <w:jc w:val="center"/>
              <w:rPr>
                <w:sz w:val="24"/>
                <w:szCs w:val="24"/>
              </w:rPr>
            </w:pPr>
            <w:r w:rsidRPr="00926A33">
              <w:rPr>
                <w:sz w:val="24"/>
                <w:szCs w:val="24"/>
              </w:rPr>
              <w:t>4</w:t>
            </w:r>
          </w:p>
        </w:tc>
        <w:tc>
          <w:tcPr>
            <w:tcW w:w="1467" w:type="dxa"/>
            <w:vAlign w:val="center"/>
          </w:tcPr>
          <w:p w:rsidR="0097222D" w:rsidRPr="00926A33" w:rsidRDefault="0097222D" w:rsidP="0097222D">
            <w:pPr>
              <w:jc w:val="center"/>
              <w:rPr>
                <w:sz w:val="24"/>
                <w:szCs w:val="24"/>
              </w:rPr>
            </w:pPr>
            <w:r w:rsidRPr="00926A33">
              <w:rPr>
                <w:sz w:val="24"/>
                <w:szCs w:val="24"/>
              </w:rPr>
              <w:t>1 800</w:t>
            </w:r>
          </w:p>
        </w:tc>
      </w:tr>
      <w:tr w:rsidR="0097222D" w:rsidRPr="00926A33" w:rsidTr="0097222D">
        <w:trPr>
          <w:jc w:val="center"/>
        </w:trPr>
        <w:tc>
          <w:tcPr>
            <w:tcW w:w="252" w:type="dxa"/>
            <w:vAlign w:val="center"/>
          </w:tcPr>
          <w:p w:rsidR="0097222D" w:rsidRPr="00926A33" w:rsidRDefault="0097222D" w:rsidP="0097222D">
            <w:pPr>
              <w:jc w:val="center"/>
              <w:rPr>
                <w:sz w:val="24"/>
                <w:szCs w:val="24"/>
              </w:rPr>
            </w:pPr>
            <w:r w:rsidRPr="00926A33">
              <w:rPr>
                <w:sz w:val="24"/>
                <w:szCs w:val="24"/>
              </w:rPr>
              <w:t>5</w:t>
            </w:r>
          </w:p>
        </w:tc>
        <w:tc>
          <w:tcPr>
            <w:tcW w:w="4934" w:type="dxa"/>
          </w:tcPr>
          <w:p w:rsidR="0097222D" w:rsidRPr="00926A33" w:rsidRDefault="0097222D" w:rsidP="0097222D">
            <w:pPr>
              <w:rPr>
                <w:sz w:val="24"/>
                <w:szCs w:val="24"/>
              </w:rPr>
            </w:pPr>
            <w:r w:rsidRPr="00926A33">
              <w:rPr>
                <w:sz w:val="24"/>
                <w:szCs w:val="24"/>
              </w:rPr>
              <w:t>Лаборант химического анализа</w:t>
            </w:r>
          </w:p>
        </w:tc>
        <w:tc>
          <w:tcPr>
            <w:tcW w:w="1292" w:type="dxa"/>
            <w:vAlign w:val="center"/>
          </w:tcPr>
          <w:p w:rsidR="0097222D" w:rsidRPr="00926A33" w:rsidRDefault="0097222D" w:rsidP="0097222D">
            <w:pPr>
              <w:jc w:val="center"/>
              <w:rPr>
                <w:sz w:val="24"/>
                <w:szCs w:val="24"/>
              </w:rPr>
            </w:pPr>
            <w:r w:rsidRPr="00926A33">
              <w:rPr>
                <w:sz w:val="24"/>
                <w:szCs w:val="24"/>
              </w:rPr>
              <w:t>4</w:t>
            </w:r>
          </w:p>
        </w:tc>
        <w:tc>
          <w:tcPr>
            <w:tcW w:w="1440" w:type="dxa"/>
            <w:vAlign w:val="center"/>
          </w:tcPr>
          <w:p w:rsidR="0097222D" w:rsidRPr="00926A33" w:rsidRDefault="0097222D" w:rsidP="0097222D">
            <w:pPr>
              <w:jc w:val="center"/>
              <w:rPr>
                <w:sz w:val="24"/>
                <w:szCs w:val="24"/>
              </w:rPr>
            </w:pPr>
            <w:r w:rsidRPr="00926A33">
              <w:rPr>
                <w:sz w:val="24"/>
                <w:szCs w:val="24"/>
              </w:rPr>
              <w:t>1</w:t>
            </w:r>
          </w:p>
        </w:tc>
        <w:tc>
          <w:tcPr>
            <w:tcW w:w="1467" w:type="dxa"/>
            <w:vAlign w:val="center"/>
          </w:tcPr>
          <w:p w:rsidR="0097222D" w:rsidRPr="00926A33" w:rsidRDefault="0097222D" w:rsidP="0097222D">
            <w:pPr>
              <w:jc w:val="center"/>
              <w:rPr>
                <w:sz w:val="24"/>
                <w:szCs w:val="24"/>
              </w:rPr>
            </w:pPr>
            <w:r w:rsidRPr="00926A33">
              <w:rPr>
                <w:sz w:val="24"/>
                <w:szCs w:val="24"/>
              </w:rPr>
              <w:t>2 700</w:t>
            </w:r>
          </w:p>
        </w:tc>
      </w:tr>
      <w:tr w:rsidR="0097222D" w:rsidRPr="00926A33" w:rsidTr="0097222D">
        <w:trPr>
          <w:jc w:val="center"/>
        </w:trPr>
        <w:tc>
          <w:tcPr>
            <w:tcW w:w="252" w:type="dxa"/>
            <w:vAlign w:val="center"/>
          </w:tcPr>
          <w:p w:rsidR="0097222D" w:rsidRPr="00926A33" w:rsidRDefault="0097222D" w:rsidP="0097222D">
            <w:pPr>
              <w:jc w:val="center"/>
              <w:rPr>
                <w:sz w:val="24"/>
                <w:szCs w:val="24"/>
              </w:rPr>
            </w:pPr>
            <w:r w:rsidRPr="00926A33">
              <w:rPr>
                <w:sz w:val="24"/>
                <w:szCs w:val="24"/>
              </w:rPr>
              <w:t>6</w:t>
            </w:r>
          </w:p>
        </w:tc>
        <w:tc>
          <w:tcPr>
            <w:tcW w:w="4934" w:type="dxa"/>
          </w:tcPr>
          <w:p w:rsidR="0097222D" w:rsidRPr="00926A33" w:rsidRDefault="0097222D" w:rsidP="0097222D">
            <w:pPr>
              <w:rPr>
                <w:sz w:val="24"/>
                <w:szCs w:val="24"/>
              </w:rPr>
            </w:pPr>
            <w:r w:rsidRPr="00926A33">
              <w:rPr>
                <w:sz w:val="24"/>
                <w:szCs w:val="24"/>
              </w:rPr>
              <w:t>Лаборант химического анализа</w:t>
            </w:r>
          </w:p>
        </w:tc>
        <w:tc>
          <w:tcPr>
            <w:tcW w:w="1292" w:type="dxa"/>
            <w:vAlign w:val="center"/>
          </w:tcPr>
          <w:p w:rsidR="0097222D" w:rsidRPr="00926A33" w:rsidRDefault="0097222D" w:rsidP="0097222D">
            <w:pPr>
              <w:jc w:val="center"/>
              <w:rPr>
                <w:sz w:val="24"/>
                <w:szCs w:val="24"/>
              </w:rPr>
            </w:pPr>
            <w:r w:rsidRPr="00926A33">
              <w:rPr>
                <w:sz w:val="24"/>
                <w:szCs w:val="24"/>
              </w:rPr>
              <w:t>3</w:t>
            </w:r>
          </w:p>
        </w:tc>
        <w:tc>
          <w:tcPr>
            <w:tcW w:w="1440" w:type="dxa"/>
            <w:vAlign w:val="center"/>
          </w:tcPr>
          <w:p w:rsidR="0097222D" w:rsidRPr="00926A33" w:rsidRDefault="0097222D" w:rsidP="0097222D">
            <w:pPr>
              <w:jc w:val="center"/>
              <w:rPr>
                <w:sz w:val="24"/>
                <w:szCs w:val="24"/>
              </w:rPr>
            </w:pPr>
            <w:r w:rsidRPr="00926A33">
              <w:rPr>
                <w:sz w:val="24"/>
                <w:szCs w:val="24"/>
              </w:rPr>
              <w:t>4</w:t>
            </w:r>
          </w:p>
        </w:tc>
        <w:tc>
          <w:tcPr>
            <w:tcW w:w="1467" w:type="dxa"/>
            <w:vAlign w:val="center"/>
          </w:tcPr>
          <w:p w:rsidR="0097222D" w:rsidRPr="00926A33" w:rsidRDefault="0097222D" w:rsidP="0097222D">
            <w:pPr>
              <w:jc w:val="center"/>
              <w:rPr>
                <w:sz w:val="24"/>
                <w:szCs w:val="24"/>
              </w:rPr>
            </w:pPr>
            <w:r w:rsidRPr="00926A33">
              <w:rPr>
                <w:sz w:val="24"/>
                <w:szCs w:val="24"/>
              </w:rPr>
              <w:t>2 300</w:t>
            </w:r>
          </w:p>
        </w:tc>
      </w:tr>
      <w:tr w:rsidR="0097222D" w:rsidRPr="00926A33" w:rsidTr="0097222D">
        <w:trPr>
          <w:jc w:val="center"/>
        </w:trPr>
        <w:tc>
          <w:tcPr>
            <w:tcW w:w="252" w:type="dxa"/>
            <w:vAlign w:val="center"/>
          </w:tcPr>
          <w:p w:rsidR="0097222D" w:rsidRPr="00926A33" w:rsidRDefault="0097222D" w:rsidP="0097222D">
            <w:pPr>
              <w:jc w:val="center"/>
              <w:rPr>
                <w:sz w:val="24"/>
                <w:szCs w:val="24"/>
              </w:rPr>
            </w:pPr>
            <w:r w:rsidRPr="00926A33">
              <w:rPr>
                <w:sz w:val="24"/>
                <w:szCs w:val="24"/>
              </w:rPr>
              <w:t>7</w:t>
            </w:r>
          </w:p>
        </w:tc>
        <w:tc>
          <w:tcPr>
            <w:tcW w:w="4934" w:type="dxa"/>
          </w:tcPr>
          <w:p w:rsidR="0097222D" w:rsidRPr="00926A33" w:rsidRDefault="0097222D" w:rsidP="0097222D">
            <w:pPr>
              <w:rPr>
                <w:sz w:val="24"/>
                <w:szCs w:val="24"/>
              </w:rPr>
            </w:pPr>
            <w:r w:rsidRPr="00926A33">
              <w:rPr>
                <w:sz w:val="24"/>
                <w:szCs w:val="24"/>
              </w:rPr>
              <w:t>Крановщик</w:t>
            </w:r>
          </w:p>
        </w:tc>
        <w:tc>
          <w:tcPr>
            <w:tcW w:w="1292" w:type="dxa"/>
            <w:vAlign w:val="center"/>
          </w:tcPr>
          <w:p w:rsidR="0097222D" w:rsidRPr="00926A33" w:rsidRDefault="0097222D" w:rsidP="0097222D">
            <w:pPr>
              <w:jc w:val="center"/>
              <w:rPr>
                <w:sz w:val="24"/>
                <w:szCs w:val="24"/>
              </w:rPr>
            </w:pPr>
            <w:r w:rsidRPr="00926A33">
              <w:rPr>
                <w:sz w:val="24"/>
                <w:szCs w:val="24"/>
              </w:rPr>
              <w:t>4</w:t>
            </w:r>
          </w:p>
        </w:tc>
        <w:tc>
          <w:tcPr>
            <w:tcW w:w="1440" w:type="dxa"/>
            <w:vAlign w:val="center"/>
          </w:tcPr>
          <w:p w:rsidR="0097222D" w:rsidRPr="00926A33" w:rsidRDefault="0097222D" w:rsidP="0097222D">
            <w:pPr>
              <w:jc w:val="center"/>
              <w:rPr>
                <w:sz w:val="24"/>
                <w:szCs w:val="24"/>
              </w:rPr>
            </w:pPr>
            <w:r w:rsidRPr="00926A33">
              <w:rPr>
                <w:sz w:val="24"/>
                <w:szCs w:val="24"/>
              </w:rPr>
              <w:t>6</w:t>
            </w:r>
          </w:p>
        </w:tc>
        <w:tc>
          <w:tcPr>
            <w:tcW w:w="1467" w:type="dxa"/>
            <w:vAlign w:val="center"/>
          </w:tcPr>
          <w:p w:rsidR="0097222D" w:rsidRPr="00926A33" w:rsidRDefault="0097222D" w:rsidP="0097222D">
            <w:pPr>
              <w:jc w:val="center"/>
              <w:rPr>
                <w:sz w:val="24"/>
                <w:szCs w:val="24"/>
              </w:rPr>
            </w:pPr>
            <w:r w:rsidRPr="00926A33">
              <w:rPr>
                <w:sz w:val="24"/>
                <w:szCs w:val="24"/>
              </w:rPr>
              <w:t>2 700</w:t>
            </w:r>
          </w:p>
        </w:tc>
      </w:tr>
      <w:tr w:rsidR="0097222D" w:rsidRPr="00926A33" w:rsidTr="0097222D">
        <w:trPr>
          <w:jc w:val="center"/>
        </w:trPr>
        <w:tc>
          <w:tcPr>
            <w:tcW w:w="252" w:type="dxa"/>
            <w:vAlign w:val="center"/>
          </w:tcPr>
          <w:p w:rsidR="0097222D" w:rsidRPr="00926A33" w:rsidRDefault="0097222D" w:rsidP="0097222D">
            <w:pPr>
              <w:jc w:val="center"/>
              <w:rPr>
                <w:sz w:val="24"/>
                <w:szCs w:val="24"/>
              </w:rPr>
            </w:pPr>
            <w:r w:rsidRPr="00926A33">
              <w:rPr>
                <w:sz w:val="24"/>
                <w:szCs w:val="24"/>
              </w:rPr>
              <w:t>8</w:t>
            </w:r>
          </w:p>
        </w:tc>
        <w:tc>
          <w:tcPr>
            <w:tcW w:w="4934" w:type="dxa"/>
          </w:tcPr>
          <w:p w:rsidR="0097222D" w:rsidRPr="00926A33" w:rsidRDefault="0097222D" w:rsidP="0097222D">
            <w:pPr>
              <w:rPr>
                <w:sz w:val="24"/>
                <w:szCs w:val="24"/>
              </w:rPr>
            </w:pPr>
            <w:r w:rsidRPr="00926A33">
              <w:rPr>
                <w:sz w:val="24"/>
                <w:szCs w:val="24"/>
              </w:rPr>
              <w:t>Дежурный слесарь</w:t>
            </w:r>
          </w:p>
        </w:tc>
        <w:tc>
          <w:tcPr>
            <w:tcW w:w="1292" w:type="dxa"/>
            <w:vAlign w:val="center"/>
          </w:tcPr>
          <w:p w:rsidR="0097222D" w:rsidRPr="00926A33" w:rsidRDefault="0097222D" w:rsidP="0097222D">
            <w:pPr>
              <w:jc w:val="center"/>
              <w:rPr>
                <w:sz w:val="24"/>
                <w:szCs w:val="24"/>
              </w:rPr>
            </w:pPr>
            <w:r w:rsidRPr="00926A33">
              <w:rPr>
                <w:sz w:val="24"/>
                <w:szCs w:val="24"/>
              </w:rPr>
              <w:t>4</w:t>
            </w:r>
          </w:p>
        </w:tc>
        <w:tc>
          <w:tcPr>
            <w:tcW w:w="1440" w:type="dxa"/>
            <w:vAlign w:val="center"/>
          </w:tcPr>
          <w:p w:rsidR="0097222D" w:rsidRPr="00926A33" w:rsidRDefault="0097222D" w:rsidP="0097222D">
            <w:pPr>
              <w:jc w:val="center"/>
              <w:rPr>
                <w:sz w:val="24"/>
                <w:szCs w:val="24"/>
              </w:rPr>
            </w:pPr>
            <w:r w:rsidRPr="00926A33">
              <w:rPr>
                <w:sz w:val="24"/>
                <w:szCs w:val="24"/>
              </w:rPr>
              <w:t>4</w:t>
            </w:r>
          </w:p>
        </w:tc>
        <w:tc>
          <w:tcPr>
            <w:tcW w:w="1467" w:type="dxa"/>
            <w:vAlign w:val="center"/>
          </w:tcPr>
          <w:p w:rsidR="0097222D" w:rsidRPr="00926A33" w:rsidRDefault="0097222D" w:rsidP="0097222D">
            <w:pPr>
              <w:jc w:val="center"/>
              <w:rPr>
                <w:sz w:val="24"/>
                <w:szCs w:val="24"/>
              </w:rPr>
            </w:pPr>
            <w:r w:rsidRPr="00926A33">
              <w:rPr>
                <w:sz w:val="24"/>
                <w:szCs w:val="24"/>
              </w:rPr>
              <w:t>2 500</w:t>
            </w:r>
          </w:p>
        </w:tc>
      </w:tr>
      <w:tr w:rsidR="0097222D" w:rsidRPr="00926A33" w:rsidTr="0097222D">
        <w:trPr>
          <w:jc w:val="center"/>
        </w:trPr>
        <w:tc>
          <w:tcPr>
            <w:tcW w:w="252" w:type="dxa"/>
            <w:vAlign w:val="center"/>
          </w:tcPr>
          <w:p w:rsidR="0097222D" w:rsidRPr="00926A33" w:rsidRDefault="0097222D" w:rsidP="0097222D">
            <w:pPr>
              <w:jc w:val="center"/>
              <w:rPr>
                <w:sz w:val="24"/>
                <w:szCs w:val="24"/>
              </w:rPr>
            </w:pPr>
            <w:r w:rsidRPr="00926A33">
              <w:rPr>
                <w:sz w:val="24"/>
                <w:szCs w:val="24"/>
              </w:rPr>
              <w:t>9</w:t>
            </w:r>
          </w:p>
        </w:tc>
        <w:tc>
          <w:tcPr>
            <w:tcW w:w="4934" w:type="dxa"/>
          </w:tcPr>
          <w:p w:rsidR="0097222D" w:rsidRPr="00926A33" w:rsidRDefault="0097222D" w:rsidP="0097222D">
            <w:pPr>
              <w:rPr>
                <w:sz w:val="24"/>
                <w:szCs w:val="24"/>
              </w:rPr>
            </w:pPr>
            <w:r w:rsidRPr="00926A33">
              <w:rPr>
                <w:sz w:val="24"/>
                <w:szCs w:val="24"/>
              </w:rPr>
              <w:t>Дежурный электромонтер</w:t>
            </w:r>
          </w:p>
        </w:tc>
        <w:tc>
          <w:tcPr>
            <w:tcW w:w="1292" w:type="dxa"/>
            <w:vAlign w:val="center"/>
          </w:tcPr>
          <w:p w:rsidR="0097222D" w:rsidRPr="00926A33" w:rsidRDefault="0097222D" w:rsidP="0097222D">
            <w:pPr>
              <w:jc w:val="center"/>
              <w:rPr>
                <w:sz w:val="24"/>
                <w:szCs w:val="24"/>
              </w:rPr>
            </w:pPr>
            <w:r w:rsidRPr="00926A33">
              <w:rPr>
                <w:sz w:val="24"/>
                <w:szCs w:val="24"/>
              </w:rPr>
              <w:t>4</w:t>
            </w:r>
          </w:p>
        </w:tc>
        <w:tc>
          <w:tcPr>
            <w:tcW w:w="1440" w:type="dxa"/>
            <w:vAlign w:val="center"/>
          </w:tcPr>
          <w:p w:rsidR="0097222D" w:rsidRPr="00926A33" w:rsidRDefault="0097222D" w:rsidP="0097222D">
            <w:pPr>
              <w:jc w:val="center"/>
              <w:rPr>
                <w:sz w:val="24"/>
                <w:szCs w:val="24"/>
              </w:rPr>
            </w:pPr>
            <w:r w:rsidRPr="00926A33">
              <w:rPr>
                <w:sz w:val="24"/>
                <w:szCs w:val="24"/>
              </w:rPr>
              <w:t>6</w:t>
            </w:r>
          </w:p>
        </w:tc>
        <w:tc>
          <w:tcPr>
            <w:tcW w:w="1467" w:type="dxa"/>
            <w:vAlign w:val="center"/>
          </w:tcPr>
          <w:p w:rsidR="0097222D" w:rsidRPr="00926A33" w:rsidRDefault="0097222D" w:rsidP="0097222D">
            <w:pPr>
              <w:jc w:val="center"/>
              <w:rPr>
                <w:sz w:val="24"/>
                <w:szCs w:val="24"/>
              </w:rPr>
            </w:pPr>
            <w:r w:rsidRPr="00926A33">
              <w:rPr>
                <w:sz w:val="24"/>
                <w:szCs w:val="24"/>
              </w:rPr>
              <w:t>2 500</w:t>
            </w:r>
          </w:p>
        </w:tc>
      </w:tr>
      <w:tr w:rsidR="0097222D" w:rsidRPr="00926A33" w:rsidTr="0097222D">
        <w:trPr>
          <w:jc w:val="center"/>
        </w:trPr>
        <w:tc>
          <w:tcPr>
            <w:tcW w:w="252" w:type="dxa"/>
            <w:vAlign w:val="center"/>
          </w:tcPr>
          <w:p w:rsidR="0097222D" w:rsidRPr="00926A33" w:rsidRDefault="0097222D" w:rsidP="0097222D">
            <w:pPr>
              <w:jc w:val="center"/>
              <w:rPr>
                <w:sz w:val="24"/>
                <w:szCs w:val="24"/>
              </w:rPr>
            </w:pPr>
          </w:p>
        </w:tc>
        <w:tc>
          <w:tcPr>
            <w:tcW w:w="4934" w:type="dxa"/>
          </w:tcPr>
          <w:p w:rsidR="0097222D" w:rsidRPr="00926A33" w:rsidRDefault="0097222D" w:rsidP="0097222D">
            <w:pPr>
              <w:pStyle w:val="9"/>
              <w:rPr>
                <w:szCs w:val="24"/>
              </w:rPr>
            </w:pPr>
            <w:r w:rsidRPr="00926A33">
              <w:rPr>
                <w:szCs w:val="24"/>
              </w:rPr>
              <w:t>ИТОГО вспомогательных рабочих</w:t>
            </w:r>
          </w:p>
        </w:tc>
        <w:tc>
          <w:tcPr>
            <w:tcW w:w="1292" w:type="dxa"/>
            <w:vAlign w:val="center"/>
          </w:tcPr>
          <w:p w:rsidR="0097222D" w:rsidRPr="00926A33" w:rsidRDefault="0097222D" w:rsidP="0097222D">
            <w:pPr>
              <w:jc w:val="center"/>
              <w:rPr>
                <w:sz w:val="24"/>
                <w:szCs w:val="24"/>
              </w:rPr>
            </w:pPr>
          </w:p>
        </w:tc>
        <w:tc>
          <w:tcPr>
            <w:tcW w:w="1440" w:type="dxa"/>
            <w:vAlign w:val="center"/>
          </w:tcPr>
          <w:p w:rsidR="0097222D" w:rsidRPr="00926A33" w:rsidRDefault="0097222D" w:rsidP="0097222D">
            <w:pPr>
              <w:jc w:val="center"/>
              <w:rPr>
                <w:b/>
                <w:bCs/>
                <w:sz w:val="24"/>
                <w:szCs w:val="24"/>
              </w:rPr>
            </w:pPr>
            <w:r w:rsidRPr="00926A33">
              <w:rPr>
                <w:b/>
                <w:bCs/>
                <w:sz w:val="24"/>
                <w:szCs w:val="24"/>
              </w:rPr>
              <w:t>28</w:t>
            </w:r>
          </w:p>
        </w:tc>
        <w:tc>
          <w:tcPr>
            <w:tcW w:w="1467" w:type="dxa"/>
            <w:vAlign w:val="center"/>
          </w:tcPr>
          <w:p w:rsidR="0097222D" w:rsidRPr="00926A33" w:rsidRDefault="0097222D" w:rsidP="0097222D">
            <w:pPr>
              <w:jc w:val="center"/>
              <w:rPr>
                <w:b/>
                <w:bCs/>
                <w:sz w:val="24"/>
                <w:szCs w:val="24"/>
              </w:rPr>
            </w:pPr>
            <w:r w:rsidRPr="00926A33">
              <w:rPr>
                <w:b/>
                <w:bCs/>
                <w:sz w:val="24"/>
                <w:szCs w:val="24"/>
              </w:rPr>
              <w:t>21 900</w:t>
            </w:r>
          </w:p>
        </w:tc>
      </w:tr>
      <w:tr w:rsidR="0097222D" w:rsidRPr="00926A33" w:rsidTr="0097222D">
        <w:trPr>
          <w:cantSplit/>
          <w:jc w:val="center"/>
        </w:trPr>
        <w:tc>
          <w:tcPr>
            <w:tcW w:w="9385" w:type="dxa"/>
            <w:gridSpan w:val="5"/>
            <w:vAlign w:val="center"/>
          </w:tcPr>
          <w:p w:rsidR="0097222D" w:rsidRPr="00926A33" w:rsidRDefault="0097222D" w:rsidP="0097222D">
            <w:pPr>
              <w:jc w:val="center"/>
              <w:rPr>
                <w:sz w:val="24"/>
                <w:szCs w:val="24"/>
              </w:rPr>
            </w:pPr>
            <w:r w:rsidRPr="00926A33">
              <w:rPr>
                <w:sz w:val="24"/>
                <w:szCs w:val="24"/>
              </w:rPr>
              <w:t>ОБСЛУЖИВАЮЩИЕ РАБОЧИЕ, занятые текущим ремонтом</w:t>
            </w:r>
          </w:p>
        </w:tc>
      </w:tr>
      <w:tr w:rsidR="0097222D" w:rsidRPr="00926A33" w:rsidTr="0097222D">
        <w:trPr>
          <w:jc w:val="center"/>
        </w:trPr>
        <w:tc>
          <w:tcPr>
            <w:tcW w:w="252" w:type="dxa"/>
            <w:vAlign w:val="center"/>
          </w:tcPr>
          <w:p w:rsidR="0097222D" w:rsidRPr="00926A33" w:rsidRDefault="0097222D" w:rsidP="0097222D">
            <w:pPr>
              <w:jc w:val="center"/>
              <w:rPr>
                <w:sz w:val="24"/>
                <w:szCs w:val="24"/>
              </w:rPr>
            </w:pPr>
            <w:r w:rsidRPr="00926A33">
              <w:rPr>
                <w:sz w:val="24"/>
                <w:szCs w:val="24"/>
              </w:rPr>
              <w:t>10</w:t>
            </w:r>
          </w:p>
        </w:tc>
        <w:tc>
          <w:tcPr>
            <w:tcW w:w="4934" w:type="dxa"/>
          </w:tcPr>
          <w:p w:rsidR="0097222D" w:rsidRPr="00926A33" w:rsidRDefault="0097222D" w:rsidP="0097222D">
            <w:pPr>
              <w:pStyle w:val="a6"/>
            </w:pPr>
            <w:r w:rsidRPr="00926A33">
              <w:t>Слесарь-ремонтник</w:t>
            </w:r>
          </w:p>
        </w:tc>
        <w:tc>
          <w:tcPr>
            <w:tcW w:w="1292" w:type="dxa"/>
            <w:vAlign w:val="center"/>
          </w:tcPr>
          <w:p w:rsidR="0097222D" w:rsidRPr="00926A33" w:rsidRDefault="0097222D" w:rsidP="0097222D">
            <w:pPr>
              <w:jc w:val="center"/>
              <w:rPr>
                <w:sz w:val="24"/>
                <w:szCs w:val="24"/>
              </w:rPr>
            </w:pPr>
            <w:r w:rsidRPr="00926A33">
              <w:rPr>
                <w:sz w:val="24"/>
                <w:szCs w:val="24"/>
              </w:rPr>
              <w:t>6</w:t>
            </w:r>
          </w:p>
        </w:tc>
        <w:tc>
          <w:tcPr>
            <w:tcW w:w="1440" w:type="dxa"/>
            <w:vAlign w:val="center"/>
          </w:tcPr>
          <w:p w:rsidR="0097222D" w:rsidRPr="00926A33" w:rsidRDefault="0097222D" w:rsidP="0097222D">
            <w:pPr>
              <w:jc w:val="center"/>
              <w:rPr>
                <w:sz w:val="24"/>
                <w:szCs w:val="24"/>
              </w:rPr>
            </w:pPr>
            <w:r w:rsidRPr="00926A33">
              <w:rPr>
                <w:sz w:val="24"/>
                <w:szCs w:val="24"/>
              </w:rPr>
              <w:t>3</w:t>
            </w:r>
          </w:p>
        </w:tc>
        <w:tc>
          <w:tcPr>
            <w:tcW w:w="1467" w:type="dxa"/>
            <w:vAlign w:val="center"/>
          </w:tcPr>
          <w:p w:rsidR="0097222D" w:rsidRPr="00926A33" w:rsidRDefault="0097222D" w:rsidP="0097222D">
            <w:pPr>
              <w:jc w:val="center"/>
              <w:rPr>
                <w:sz w:val="24"/>
                <w:szCs w:val="24"/>
              </w:rPr>
            </w:pPr>
            <w:r w:rsidRPr="00926A33">
              <w:rPr>
                <w:sz w:val="24"/>
                <w:szCs w:val="24"/>
              </w:rPr>
              <w:t xml:space="preserve">3 040 </w:t>
            </w:r>
          </w:p>
        </w:tc>
      </w:tr>
      <w:tr w:rsidR="0097222D" w:rsidRPr="00926A33" w:rsidTr="0097222D">
        <w:trPr>
          <w:jc w:val="center"/>
        </w:trPr>
        <w:tc>
          <w:tcPr>
            <w:tcW w:w="252" w:type="dxa"/>
            <w:vAlign w:val="center"/>
          </w:tcPr>
          <w:p w:rsidR="0097222D" w:rsidRPr="00926A33" w:rsidRDefault="0097222D" w:rsidP="0097222D">
            <w:pPr>
              <w:jc w:val="center"/>
              <w:rPr>
                <w:sz w:val="24"/>
                <w:szCs w:val="24"/>
              </w:rPr>
            </w:pPr>
            <w:r w:rsidRPr="00926A33">
              <w:rPr>
                <w:sz w:val="24"/>
                <w:szCs w:val="24"/>
              </w:rPr>
              <w:t>11</w:t>
            </w:r>
          </w:p>
        </w:tc>
        <w:tc>
          <w:tcPr>
            <w:tcW w:w="4934" w:type="dxa"/>
          </w:tcPr>
          <w:p w:rsidR="0097222D" w:rsidRPr="00926A33" w:rsidRDefault="0097222D" w:rsidP="0097222D">
            <w:pPr>
              <w:pStyle w:val="a6"/>
            </w:pPr>
            <w:r w:rsidRPr="00926A33">
              <w:t>Слесарь-ремонтник</w:t>
            </w:r>
          </w:p>
        </w:tc>
        <w:tc>
          <w:tcPr>
            <w:tcW w:w="1292" w:type="dxa"/>
            <w:vAlign w:val="center"/>
          </w:tcPr>
          <w:p w:rsidR="0097222D" w:rsidRPr="00926A33" w:rsidRDefault="0097222D" w:rsidP="0097222D">
            <w:pPr>
              <w:jc w:val="center"/>
              <w:rPr>
                <w:sz w:val="24"/>
                <w:szCs w:val="24"/>
              </w:rPr>
            </w:pPr>
            <w:r w:rsidRPr="00926A33">
              <w:rPr>
                <w:sz w:val="24"/>
                <w:szCs w:val="24"/>
              </w:rPr>
              <w:t>5</w:t>
            </w:r>
          </w:p>
        </w:tc>
        <w:tc>
          <w:tcPr>
            <w:tcW w:w="1440" w:type="dxa"/>
            <w:vAlign w:val="center"/>
          </w:tcPr>
          <w:p w:rsidR="0097222D" w:rsidRPr="00926A33" w:rsidRDefault="0097222D" w:rsidP="0097222D">
            <w:pPr>
              <w:jc w:val="center"/>
              <w:rPr>
                <w:sz w:val="24"/>
                <w:szCs w:val="24"/>
              </w:rPr>
            </w:pPr>
            <w:r w:rsidRPr="00926A33">
              <w:rPr>
                <w:sz w:val="24"/>
                <w:szCs w:val="24"/>
              </w:rPr>
              <w:t>17</w:t>
            </w:r>
          </w:p>
        </w:tc>
        <w:tc>
          <w:tcPr>
            <w:tcW w:w="1467" w:type="dxa"/>
            <w:vAlign w:val="center"/>
          </w:tcPr>
          <w:p w:rsidR="0097222D" w:rsidRPr="00926A33" w:rsidRDefault="0097222D" w:rsidP="0097222D">
            <w:pPr>
              <w:jc w:val="center"/>
              <w:rPr>
                <w:sz w:val="24"/>
                <w:szCs w:val="24"/>
              </w:rPr>
            </w:pPr>
            <w:r w:rsidRPr="00926A33">
              <w:rPr>
                <w:sz w:val="24"/>
                <w:szCs w:val="24"/>
              </w:rPr>
              <w:t>2 880</w:t>
            </w:r>
          </w:p>
        </w:tc>
      </w:tr>
      <w:tr w:rsidR="0097222D" w:rsidRPr="00926A33" w:rsidTr="0097222D">
        <w:trPr>
          <w:jc w:val="center"/>
        </w:trPr>
        <w:tc>
          <w:tcPr>
            <w:tcW w:w="252" w:type="dxa"/>
            <w:vAlign w:val="center"/>
          </w:tcPr>
          <w:p w:rsidR="0097222D" w:rsidRPr="00926A33" w:rsidRDefault="0097222D" w:rsidP="0097222D">
            <w:pPr>
              <w:jc w:val="center"/>
              <w:rPr>
                <w:sz w:val="24"/>
                <w:szCs w:val="24"/>
              </w:rPr>
            </w:pPr>
            <w:r w:rsidRPr="00926A33">
              <w:rPr>
                <w:sz w:val="24"/>
                <w:szCs w:val="24"/>
              </w:rPr>
              <w:t>12</w:t>
            </w:r>
          </w:p>
        </w:tc>
        <w:tc>
          <w:tcPr>
            <w:tcW w:w="4934" w:type="dxa"/>
          </w:tcPr>
          <w:p w:rsidR="0097222D" w:rsidRPr="00926A33" w:rsidRDefault="0097222D" w:rsidP="0097222D">
            <w:pPr>
              <w:pStyle w:val="a6"/>
            </w:pPr>
            <w:r w:rsidRPr="00926A33">
              <w:t>Слесарь-ремонтник</w:t>
            </w:r>
          </w:p>
        </w:tc>
        <w:tc>
          <w:tcPr>
            <w:tcW w:w="1292" w:type="dxa"/>
            <w:vAlign w:val="center"/>
          </w:tcPr>
          <w:p w:rsidR="0097222D" w:rsidRPr="00926A33" w:rsidRDefault="0097222D" w:rsidP="0097222D">
            <w:pPr>
              <w:jc w:val="center"/>
              <w:rPr>
                <w:sz w:val="24"/>
                <w:szCs w:val="24"/>
              </w:rPr>
            </w:pPr>
            <w:r w:rsidRPr="00926A33">
              <w:rPr>
                <w:sz w:val="24"/>
                <w:szCs w:val="24"/>
              </w:rPr>
              <w:t>4</w:t>
            </w:r>
          </w:p>
        </w:tc>
        <w:tc>
          <w:tcPr>
            <w:tcW w:w="1440" w:type="dxa"/>
            <w:vAlign w:val="center"/>
          </w:tcPr>
          <w:p w:rsidR="0097222D" w:rsidRPr="00926A33" w:rsidRDefault="0097222D" w:rsidP="0097222D">
            <w:pPr>
              <w:jc w:val="center"/>
              <w:rPr>
                <w:sz w:val="24"/>
                <w:szCs w:val="24"/>
              </w:rPr>
            </w:pPr>
            <w:r w:rsidRPr="00926A33">
              <w:rPr>
                <w:sz w:val="24"/>
                <w:szCs w:val="24"/>
              </w:rPr>
              <w:t>2</w:t>
            </w:r>
          </w:p>
        </w:tc>
        <w:tc>
          <w:tcPr>
            <w:tcW w:w="1467" w:type="dxa"/>
            <w:vAlign w:val="center"/>
          </w:tcPr>
          <w:p w:rsidR="0097222D" w:rsidRPr="00926A33" w:rsidRDefault="0097222D" w:rsidP="0097222D">
            <w:pPr>
              <w:jc w:val="center"/>
              <w:rPr>
                <w:sz w:val="24"/>
                <w:szCs w:val="24"/>
              </w:rPr>
            </w:pPr>
            <w:r w:rsidRPr="00926A33">
              <w:rPr>
                <w:sz w:val="24"/>
                <w:szCs w:val="24"/>
              </w:rPr>
              <w:t>2 560</w:t>
            </w:r>
          </w:p>
        </w:tc>
      </w:tr>
      <w:tr w:rsidR="0097222D" w:rsidRPr="00926A33" w:rsidTr="0097222D">
        <w:trPr>
          <w:jc w:val="center"/>
        </w:trPr>
        <w:tc>
          <w:tcPr>
            <w:tcW w:w="252" w:type="dxa"/>
            <w:vAlign w:val="center"/>
          </w:tcPr>
          <w:p w:rsidR="0097222D" w:rsidRPr="00926A33" w:rsidRDefault="0097222D" w:rsidP="0097222D">
            <w:pPr>
              <w:jc w:val="center"/>
              <w:rPr>
                <w:sz w:val="24"/>
                <w:szCs w:val="24"/>
              </w:rPr>
            </w:pPr>
            <w:r w:rsidRPr="00926A33">
              <w:rPr>
                <w:sz w:val="24"/>
                <w:szCs w:val="24"/>
              </w:rPr>
              <w:t>13</w:t>
            </w:r>
          </w:p>
        </w:tc>
        <w:tc>
          <w:tcPr>
            <w:tcW w:w="4934" w:type="dxa"/>
          </w:tcPr>
          <w:p w:rsidR="0097222D" w:rsidRPr="00926A33" w:rsidRDefault="0097222D" w:rsidP="0097222D">
            <w:pPr>
              <w:rPr>
                <w:sz w:val="24"/>
                <w:szCs w:val="24"/>
              </w:rPr>
            </w:pPr>
            <w:r w:rsidRPr="00926A33">
              <w:rPr>
                <w:sz w:val="24"/>
                <w:szCs w:val="24"/>
              </w:rPr>
              <w:t>Газоэлектросварщик</w:t>
            </w:r>
          </w:p>
        </w:tc>
        <w:tc>
          <w:tcPr>
            <w:tcW w:w="1292" w:type="dxa"/>
            <w:vAlign w:val="center"/>
          </w:tcPr>
          <w:p w:rsidR="0097222D" w:rsidRPr="00926A33" w:rsidRDefault="0097222D" w:rsidP="0097222D">
            <w:pPr>
              <w:jc w:val="center"/>
              <w:rPr>
                <w:sz w:val="24"/>
                <w:szCs w:val="24"/>
              </w:rPr>
            </w:pPr>
            <w:r w:rsidRPr="00926A33">
              <w:rPr>
                <w:sz w:val="24"/>
                <w:szCs w:val="24"/>
              </w:rPr>
              <w:t>6</w:t>
            </w:r>
          </w:p>
        </w:tc>
        <w:tc>
          <w:tcPr>
            <w:tcW w:w="1440" w:type="dxa"/>
            <w:vAlign w:val="center"/>
          </w:tcPr>
          <w:p w:rsidR="0097222D" w:rsidRPr="00926A33" w:rsidRDefault="0097222D" w:rsidP="0097222D">
            <w:pPr>
              <w:jc w:val="center"/>
              <w:rPr>
                <w:sz w:val="24"/>
                <w:szCs w:val="24"/>
              </w:rPr>
            </w:pPr>
            <w:r w:rsidRPr="00926A33">
              <w:rPr>
                <w:sz w:val="24"/>
                <w:szCs w:val="24"/>
              </w:rPr>
              <w:t>5</w:t>
            </w:r>
          </w:p>
        </w:tc>
        <w:tc>
          <w:tcPr>
            <w:tcW w:w="1467" w:type="dxa"/>
            <w:vAlign w:val="center"/>
          </w:tcPr>
          <w:p w:rsidR="0097222D" w:rsidRPr="00926A33" w:rsidRDefault="0097222D" w:rsidP="0097222D">
            <w:pPr>
              <w:jc w:val="center"/>
              <w:rPr>
                <w:sz w:val="24"/>
                <w:szCs w:val="24"/>
              </w:rPr>
            </w:pPr>
            <w:r w:rsidRPr="00926A33">
              <w:rPr>
                <w:sz w:val="24"/>
                <w:szCs w:val="24"/>
              </w:rPr>
              <w:t>3 040</w:t>
            </w:r>
          </w:p>
        </w:tc>
      </w:tr>
      <w:tr w:rsidR="0097222D" w:rsidRPr="00926A33" w:rsidTr="0097222D">
        <w:trPr>
          <w:jc w:val="center"/>
        </w:trPr>
        <w:tc>
          <w:tcPr>
            <w:tcW w:w="252" w:type="dxa"/>
            <w:vAlign w:val="center"/>
          </w:tcPr>
          <w:p w:rsidR="0097222D" w:rsidRPr="00926A33" w:rsidRDefault="0097222D" w:rsidP="0097222D">
            <w:pPr>
              <w:jc w:val="center"/>
              <w:rPr>
                <w:sz w:val="24"/>
                <w:szCs w:val="24"/>
              </w:rPr>
            </w:pPr>
          </w:p>
        </w:tc>
        <w:tc>
          <w:tcPr>
            <w:tcW w:w="4934" w:type="dxa"/>
          </w:tcPr>
          <w:p w:rsidR="0097222D" w:rsidRPr="00926A33" w:rsidRDefault="0097222D" w:rsidP="0097222D">
            <w:pPr>
              <w:pStyle w:val="9"/>
              <w:rPr>
                <w:szCs w:val="24"/>
              </w:rPr>
            </w:pPr>
            <w:r w:rsidRPr="00926A33">
              <w:rPr>
                <w:szCs w:val="24"/>
              </w:rPr>
              <w:t>ИТОГО рабочих на текущем ремонте</w:t>
            </w:r>
          </w:p>
        </w:tc>
        <w:tc>
          <w:tcPr>
            <w:tcW w:w="1292" w:type="dxa"/>
            <w:vAlign w:val="center"/>
          </w:tcPr>
          <w:p w:rsidR="0097222D" w:rsidRPr="00926A33" w:rsidRDefault="0097222D" w:rsidP="0097222D">
            <w:pPr>
              <w:jc w:val="center"/>
              <w:rPr>
                <w:sz w:val="24"/>
                <w:szCs w:val="24"/>
              </w:rPr>
            </w:pPr>
          </w:p>
        </w:tc>
        <w:tc>
          <w:tcPr>
            <w:tcW w:w="1440" w:type="dxa"/>
            <w:vAlign w:val="center"/>
          </w:tcPr>
          <w:p w:rsidR="0097222D" w:rsidRPr="00926A33" w:rsidRDefault="0097222D" w:rsidP="0097222D">
            <w:pPr>
              <w:jc w:val="center"/>
              <w:rPr>
                <w:b/>
                <w:bCs/>
                <w:sz w:val="24"/>
                <w:szCs w:val="24"/>
              </w:rPr>
            </w:pPr>
            <w:r w:rsidRPr="00926A33">
              <w:rPr>
                <w:b/>
                <w:bCs/>
                <w:sz w:val="24"/>
                <w:szCs w:val="24"/>
              </w:rPr>
              <w:t>27</w:t>
            </w:r>
          </w:p>
        </w:tc>
        <w:tc>
          <w:tcPr>
            <w:tcW w:w="1467" w:type="dxa"/>
            <w:vAlign w:val="center"/>
          </w:tcPr>
          <w:p w:rsidR="0097222D" w:rsidRPr="00926A33" w:rsidRDefault="0097222D" w:rsidP="0097222D">
            <w:pPr>
              <w:jc w:val="center"/>
              <w:rPr>
                <w:b/>
                <w:bCs/>
                <w:sz w:val="24"/>
                <w:szCs w:val="24"/>
              </w:rPr>
            </w:pPr>
            <w:r w:rsidRPr="00926A33">
              <w:rPr>
                <w:b/>
                <w:bCs/>
                <w:sz w:val="24"/>
                <w:szCs w:val="24"/>
              </w:rPr>
              <w:t>11 520</w:t>
            </w:r>
          </w:p>
        </w:tc>
      </w:tr>
    </w:tbl>
    <w:p w:rsidR="008F2E69" w:rsidRDefault="008F2E69" w:rsidP="008F2E69">
      <w:pPr>
        <w:jc w:val="center"/>
        <w:rPr>
          <w:b/>
          <w:sz w:val="28"/>
          <w:szCs w:val="28"/>
        </w:rPr>
      </w:pPr>
    </w:p>
    <w:p w:rsidR="00926A33" w:rsidRDefault="00926A33" w:rsidP="00926A33">
      <w:pPr>
        <w:ind w:firstLine="720"/>
        <w:jc w:val="both"/>
        <w:rPr>
          <w:sz w:val="28"/>
          <w:szCs w:val="28"/>
        </w:rPr>
      </w:pPr>
      <w:r w:rsidRPr="00926A33">
        <w:rPr>
          <w:sz w:val="28"/>
          <w:szCs w:val="28"/>
        </w:rPr>
        <w:t>Ис</w:t>
      </w:r>
      <w:r>
        <w:rPr>
          <w:sz w:val="28"/>
          <w:szCs w:val="28"/>
        </w:rPr>
        <w:t>ходя из данных по составу персонала, можно сделать вывод, что цех по производству черной кислоты включает в себя:</w:t>
      </w:r>
    </w:p>
    <w:p w:rsidR="00926A33" w:rsidRDefault="00926A33" w:rsidP="00926A33">
      <w:pPr>
        <w:ind w:firstLine="720"/>
        <w:jc w:val="both"/>
        <w:rPr>
          <w:sz w:val="28"/>
          <w:szCs w:val="28"/>
        </w:rPr>
      </w:pPr>
      <w:r>
        <w:rPr>
          <w:sz w:val="28"/>
          <w:szCs w:val="28"/>
        </w:rPr>
        <w:t>- печное отделение;</w:t>
      </w:r>
    </w:p>
    <w:p w:rsidR="00926A33" w:rsidRDefault="00926A33" w:rsidP="00926A33">
      <w:pPr>
        <w:ind w:firstLine="720"/>
        <w:jc w:val="both"/>
        <w:rPr>
          <w:sz w:val="28"/>
          <w:szCs w:val="28"/>
        </w:rPr>
      </w:pPr>
      <w:r>
        <w:rPr>
          <w:sz w:val="28"/>
          <w:szCs w:val="28"/>
        </w:rPr>
        <w:t>- контактное отделение;</w:t>
      </w:r>
    </w:p>
    <w:p w:rsidR="00926A33" w:rsidRDefault="00926A33" w:rsidP="00926A33">
      <w:pPr>
        <w:ind w:firstLine="720"/>
        <w:jc w:val="both"/>
        <w:rPr>
          <w:sz w:val="28"/>
          <w:szCs w:val="28"/>
        </w:rPr>
      </w:pPr>
      <w:r>
        <w:rPr>
          <w:sz w:val="28"/>
          <w:szCs w:val="28"/>
        </w:rPr>
        <w:t>- участок производства технической серной кислоты;</w:t>
      </w:r>
    </w:p>
    <w:p w:rsidR="00926A33" w:rsidRDefault="00926A33" w:rsidP="00926A33">
      <w:pPr>
        <w:ind w:firstLine="720"/>
        <w:jc w:val="both"/>
        <w:rPr>
          <w:sz w:val="28"/>
          <w:szCs w:val="28"/>
        </w:rPr>
      </w:pPr>
      <w:r>
        <w:rPr>
          <w:sz w:val="28"/>
          <w:szCs w:val="28"/>
        </w:rPr>
        <w:t>- участок производства реактивной серной кислоты;</w:t>
      </w:r>
    </w:p>
    <w:p w:rsidR="00926A33" w:rsidRDefault="00926A33" w:rsidP="00926A33">
      <w:pPr>
        <w:ind w:firstLine="720"/>
        <w:jc w:val="both"/>
        <w:rPr>
          <w:sz w:val="28"/>
          <w:szCs w:val="28"/>
        </w:rPr>
      </w:pPr>
      <w:r>
        <w:rPr>
          <w:sz w:val="28"/>
          <w:szCs w:val="28"/>
        </w:rPr>
        <w:t>- ремонтный участок.</w:t>
      </w:r>
    </w:p>
    <w:p w:rsidR="00926A33" w:rsidRDefault="00926A33" w:rsidP="00926A33">
      <w:pPr>
        <w:ind w:firstLine="720"/>
        <w:jc w:val="both"/>
        <w:rPr>
          <w:sz w:val="28"/>
          <w:szCs w:val="28"/>
          <w:lang w:val="en-US"/>
        </w:rPr>
      </w:pPr>
      <w:r>
        <w:rPr>
          <w:sz w:val="28"/>
          <w:szCs w:val="28"/>
        </w:rPr>
        <w:t xml:space="preserve">Организационная структура управления цехом будет выглядеть </w:t>
      </w:r>
      <w:r>
        <w:rPr>
          <w:sz w:val="28"/>
          <w:szCs w:val="28"/>
          <w:lang w:val="en-US"/>
        </w:rPr>
        <w:t>c</w:t>
      </w:r>
      <w:r>
        <w:rPr>
          <w:sz w:val="28"/>
          <w:szCs w:val="28"/>
        </w:rPr>
        <w:t>ледующим образом:</w:t>
      </w:r>
    </w:p>
    <w:p w:rsidR="00EE389A" w:rsidRDefault="00EE389A"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485C89" w:rsidRDefault="00485C89"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011B76" w:rsidRDefault="00011B76" w:rsidP="00926A33">
      <w:pPr>
        <w:ind w:firstLine="720"/>
        <w:jc w:val="both"/>
        <w:rPr>
          <w:sz w:val="28"/>
          <w:szCs w:val="28"/>
        </w:rPr>
      </w:pPr>
    </w:p>
    <w:p w:rsidR="00EE389A" w:rsidRDefault="00EE389A" w:rsidP="00926A33">
      <w:pPr>
        <w:ind w:firstLine="720"/>
        <w:jc w:val="both"/>
        <w:rPr>
          <w:sz w:val="28"/>
          <w:szCs w:val="28"/>
        </w:rPr>
      </w:pPr>
    </w:p>
    <w:p w:rsidR="00011B76" w:rsidRDefault="00011B76" w:rsidP="00926A33">
      <w:pPr>
        <w:ind w:firstLine="720"/>
        <w:jc w:val="both"/>
        <w:rPr>
          <w:sz w:val="28"/>
          <w:szCs w:val="28"/>
        </w:rPr>
      </w:pPr>
    </w:p>
    <w:p w:rsidR="00EE389A" w:rsidRDefault="00EE389A" w:rsidP="00926A33">
      <w:pPr>
        <w:ind w:firstLine="720"/>
        <w:jc w:val="both"/>
        <w:rPr>
          <w:sz w:val="28"/>
          <w:szCs w:val="28"/>
        </w:rPr>
      </w:pPr>
    </w:p>
    <w:p w:rsidR="003818CD" w:rsidRDefault="00EE389A" w:rsidP="00926A33">
      <w:pPr>
        <w:ind w:firstLine="720"/>
        <w:jc w:val="both"/>
        <w:rPr>
          <w:sz w:val="28"/>
          <w:szCs w:val="28"/>
        </w:rPr>
      </w:pPr>
      <w:r>
        <w:rPr>
          <w:sz w:val="28"/>
          <w:szCs w:val="28"/>
        </w:rPr>
        <w:t xml:space="preserve">Принимая во внимание, что для основных рабочих приведена явочная (сменная) численность, для расчета списочной численности необходимо разработать график сменности, который представляет собой изображение очередности выхода на работу с чередованием дней отдыха в рамках разрабатываемого периода сменооборота. </w:t>
      </w:r>
      <w:r w:rsidR="003818CD">
        <w:rPr>
          <w:sz w:val="28"/>
          <w:szCs w:val="28"/>
        </w:rPr>
        <w:t>Рассмотрим два возможный варианта графиков: 4-х бригадного графика сменности с периодом сменооборота 16 дней и 5-ти бригадного графика сменности с периодом сменооборота 20 дней (с учетом вредных условий труда).</w:t>
      </w:r>
    </w:p>
    <w:p w:rsidR="003818CD" w:rsidRDefault="003818CD" w:rsidP="003818CD">
      <w:pPr>
        <w:ind w:firstLine="720"/>
        <w:jc w:val="right"/>
        <w:rPr>
          <w:sz w:val="24"/>
          <w:szCs w:val="24"/>
        </w:rPr>
      </w:pPr>
      <w:r w:rsidRPr="003818CD">
        <w:rPr>
          <w:sz w:val="24"/>
          <w:szCs w:val="24"/>
        </w:rPr>
        <w:t>Таблица 20. 4-х бригадный график сменности.</w:t>
      </w:r>
    </w:p>
    <w:tbl>
      <w:tblPr>
        <w:tblW w:w="8054" w:type="dxa"/>
        <w:jc w:val="center"/>
        <w:tblLook w:val="0000" w:firstRow="0" w:lastRow="0" w:firstColumn="0" w:lastColumn="0" w:noHBand="0" w:noVBand="0"/>
      </w:tblPr>
      <w:tblGrid>
        <w:gridCol w:w="1280"/>
        <w:gridCol w:w="377"/>
        <w:gridCol w:w="377"/>
        <w:gridCol w:w="377"/>
        <w:gridCol w:w="377"/>
        <w:gridCol w:w="377"/>
        <w:gridCol w:w="377"/>
        <w:gridCol w:w="377"/>
        <w:gridCol w:w="377"/>
        <w:gridCol w:w="377"/>
        <w:gridCol w:w="483"/>
        <w:gridCol w:w="483"/>
        <w:gridCol w:w="483"/>
        <w:gridCol w:w="483"/>
        <w:gridCol w:w="483"/>
        <w:gridCol w:w="483"/>
        <w:gridCol w:w="483"/>
      </w:tblGrid>
      <w:tr w:rsidR="003818CD" w:rsidTr="003818CD">
        <w:trPr>
          <w:trHeight w:val="300"/>
          <w:jc w:val="center"/>
        </w:trPr>
        <w:tc>
          <w:tcPr>
            <w:tcW w:w="1280"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3818CD" w:rsidRPr="003818CD" w:rsidRDefault="003818CD" w:rsidP="003818CD">
            <w:pPr>
              <w:jc w:val="center"/>
              <w:rPr>
                <w:rFonts w:ascii="Arial CYR" w:hAnsi="Arial CYR" w:cs="Arial CYR"/>
                <w:sz w:val="24"/>
                <w:szCs w:val="24"/>
              </w:rPr>
            </w:pPr>
            <w:r w:rsidRPr="003818CD">
              <w:rPr>
                <w:rFonts w:ascii="Arial CYR" w:hAnsi="Arial CYR" w:cs="Arial CYR"/>
                <w:sz w:val="24"/>
                <w:szCs w:val="24"/>
              </w:rPr>
              <w:t>Смена</w:t>
            </w:r>
          </w:p>
        </w:tc>
        <w:tc>
          <w:tcPr>
            <w:tcW w:w="6774" w:type="dxa"/>
            <w:gridSpan w:val="16"/>
            <w:tcBorders>
              <w:top w:val="single" w:sz="8" w:space="0" w:color="auto"/>
              <w:left w:val="nil"/>
              <w:bottom w:val="nil"/>
              <w:right w:val="single" w:sz="8" w:space="0" w:color="000000"/>
            </w:tcBorders>
            <w:shd w:val="clear" w:color="auto" w:fill="auto"/>
            <w:noWrap/>
            <w:vAlign w:val="bottom"/>
          </w:tcPr>
          <w:p w:rsidR="003818CD" w:rsidRPr="003818CD" w:rsidRDefault="003818CD" w:rsidP="003818CD">
            <w:pPr>
              <w:jc w:val="center"/>
              <w:rPr>
                <w:rFonts w:ascii="Arial CYR" w:hAnsi="Arial CYR" w:cs="Arial CYR"/>
                <w:sz w:val="24"/>
                <w:szCs w:val="24"/>
              </w:rPr>
            </w:pPr>
            <w:r w:rsidRPr="003818CD">
              <w:rPr>
                <w:rFonts w:ascii="Arial CYR" w:hAnsi="Arial CYR" w:cs="Arial CYR"/>
                <w:sz w:val="24"/>
                <w:szCs w:val="24"/>
              </w:rPr>
              <w:t>Дни месяца</w:t>
            </w:r>
          </w:p>
        </w:tc>
      </w:tr>
      <w:tr w:rsidR="003818CD" w:rsidTr="003818CD">
        <w:trPr>
          <w:trHeight w:val="300"/>
          <w:jc w:val="center"/>
        </w:trPr>
        <w:tc>
          <w:tcPr>
            <w:tcW w:w="1280" w:type="dxa"/>
            <w:vMerge/>
            <w:tcBorders>
              <w:top w:val="single" w:sz="8" w:space="0" w:color="auto"/>
              <w:left w:val="single" w:sz="8" w:space="0" w:color="auto"/>
              <w:bottom w:val="single" w:sz="4" w:space="0" w:color="auto"/>
              <w:right w:val="single" w:sz="4" w:space="0" w:color="auto"/>
            </w:tcBorders>
            <w:vAlign w:val="center"/>
          </w:tcPr>
          <w:p w:rsidR="003818CD" w:rsidRPr="003818CD" w:rsidRDefault="003818CD" w:rsidP="003818CD">
            <w:pPr>
              <w:rPr>
                <w:rFonts w:ascii="Arial CYR" w:hAnsi="Arial CYR" w:cs="Arial CYR"/>
                <w:sz w:val="24"/>
                <w:szCs w:val="24"/>
              </w:rPr>
            </w:pPr>
          </w:p>
        </w:tc>
        <w:tc>
          <w:tcPr>
            <w:tcW w:w="377" w:type="dxa"/>
            <w:tcBorders>
              <w:top w:val="single" w:sz="4" w:space="0" w:color="auto"/>
              <w:left w:val="nil"/>
              <w:bottom w:val="single" w:sz="4" w:space="0" w:color="auto"/>
              <w:right w:val="single" w:sz="4" w:space="0" w:color="auto"/>
            </w:tcBorders>
            <w:shd w:val="clear" w:color="auto" w:fill="auto"/>
            <w:noWrap/>
            <w:vAlign w:val="bottom"/>
          </w:tcPr>
          <w:p w:rsidR="003818CD" w:rsidRPr="003818CD" w:rsidRDefault="003818CD" w:rsidP="003818CD">
            <w:pPr>
              <w:jc w:val="center"/>
              <w:rPr>
                <w:rFonts w:ascii="Arial CYR" w:hAnsi="Arial CYR" w:cs="Arial CYR"/>
                <w:sz w:val="24"/>
                <w:szCs w:val="24"/>
              </w:rPr>
            </w:pPr>
            <w:r w:rsidRPr="003818CD">
              <w:rPr>
                <w:rFonts w:ascii="Arial CYR" w:hAnsi="Arial CYR" w:cs="Arial CYR"/>
                <w:sz w:val="24"/>
                <w:szCs w:val="24"/>
              </w:rPr>
              <w:t>1</w:t>
            </w:r>
          </w:p>
        </w:tc>
        <w:tc>
          <w:tcPr>
            <w:tcW w:w="377" w:type="dxa"/>
            <w:tcBorders>
              <w:top w:val="single" w:sz="4" w:space="0" w:color="auto"/>
              <w:left w:val="nil"/>
              <w:bottom w:val="single" w:sz="4" w:space="0" w:color="auto"/>
              <w:right w:val="single" w:sz="4" w:space="0" w:color="auto"/>
            </w:tcBorders>
            <w:shd w:val="clear" w:color="auto" w:fill="auto"/>
            <w:noWrap/>
            <w:vAlign w:val="bottom"/>
          </w:tcPr>
          <w:p w:rsidR="003818CD" w:rsidRPr="003818CD" w:rsidRDefault="003818CD" w:rsidP="003818CD">
            <w:pPr>
              <w:jc w:val="center"/>
              <w:rPr>
                <w:rFonts w:ascii="Arial CYR" w:hAnsi="Arial CYR" w:cs="Arial CYR"/>
                <w:sz w:val="24"/>
                <w:szCs w:val="24"/>
              </w:rPr>
            </w:pPr>
            <w:r w:rsidRPr="003818CD">
              <w:rPr>
                <w:rFonts w:ascii="Arial CYR" w:hAnsi="Arial CYR" w:cs="Arial CYR"/>
                <w:sz w:val="24"/>
                <w:szCs w:val="24"/>
              </w:rPr>
              <w:t>2</w:t>
            </w:r>
          </w:p>
        </w:tc>
        <w:tc>
          <w:tcPr>
            <w:tcW w:w="377" w:type="dxa"/>
            <w:tcBorders>
              <w:top w:val="single" w:sz="4" w:space="0" w:color="auto"/>
              <w:left w:val="nil"/>
              <w:bottom w:val="single" w:sz="4" w:space="0" w:color="auto"/>
              <w:right w:val="single" w:sz="4" w:space="0" w:color="auto"/>
            </w:tcBorders>
            <w:shd w:val="clear" w:color="auto" w:fill="auto"/>
            <w:noWrap/>
            <w:vAlign w:val="bottom"/>
          </w:tcPr>
          <w:p w:rsidR="003818CD" w:rsidRPr="003818CD" w:rsidRDefault="003818CD" w:rsidP="003818CD">
            <w:pPr>
              <w:jc w:val="center"/>
              <w:rPr>
                <w:rFonts w:ascii="Arial CYR" w:hAnsi="Arial CYR" w:cs="Arial CYR"/>
                <w:sz w:val="24"/>
                <w:szCs w:val="24"/>
              </w:rPr>
            </w:pPr>
            <w:r w:rsidRPr="003818CD">
              <w:rPr>
                <w:rFonts w:ascii="Arial CYR" w:hAnsi="Arial CYR" w:cs="Arial CYR"/>
                <w:sz w:val="24"/>
                <w:szCs w:val="24"/>
              </w:rPr>
              <w:t>3</w:t>
            </w:r>
          </w:p>
        </w:tc>
        <w:tc>
          <w:tcPr>
            <w:tcW w:w="377" w:type="dxa"/>
            <w:tcBorders>
              <w:top w:val="single" w:sz="4" w:space="0" w:color="auto"/>
              <w:left w:val="nil"/>
              <w:bottom w:val="single" w:sz="4" w:space="0" w:color="auto"/>
              <w:right w:val="single" w:sz="4" w:space="0" w:color="auto"/>
            </w:tcBorders>
            <w:shd w:val="clear" w:color="auto" w:fill="auto"/>
            <w:noWrap/>
            <w:vAlign w:val="bottom"/>
          </w:tcPr>
          <w:p w:rsidR="003818CD" w:rsidRPr="003818CD" w:rsidRDefault="003818CD" w:rsidP="003818CD">
            <w:pPr>
              <w:jc w:val="center"/>
              <w:rPr>
                <w:rFonts w:ascii="Arial CYR" w:hAnsi="Arial CYR" w:cs="Arial CYR"/>
                <w:sz w:val="24"/>
                <w:szCs w:val="24"/>
              </w:rPr>
            </w:pPr>
            <w:r w:rsidRPr="003818CD">
              <w:rPr>
                <w:rFonts w:ascii="Arial CYR" w:hAnsi="Arial CYR" w:cs="Arial CYR"/>
                <w:sz w:val="24"/>
                <w:szCs w:val="24"/>
              </w:rPr>
              <w:t>4</w:t>
            </w:r>
          </w:p>
        </w:tc>
        <w:tc>
          <w:tcPr>
            <w:tcW w:w="377" w:type="dxa"/>
            <w:tcBorders>
              <w:top w:val="single" w:sz="4" w:space="0" w:color="auto"/>
              <w:left w:val="nil"/>
              <w:bottom w:val="single" w:sz="4" w:space="0" w:color="auto"/>
              <w:right w:val="single" w:sz="4" w:space="0" w:color="auto"/>
            </w:tcBorders>
            <w:shd w:val="clear" w:color="auto" w:fill="auto"/>
            <w:noWrap/>
            <w:vAlign w:val="bottom"/>
          </w:tcPr>
          <w:p w:rsidR="003818CD" w:rsidRPr="003818CD" w:rsidRDefault="003818CD" w:rsidP="003818CD">
            <w:pPr>
              <w:jc w:val="center"/>
              <w:rPr>
                <w:rFonts w:ascii="Arial CYR" w:hAnsi="Arial CYR" w:cs="Arial CYR"/>
                <w:sz w:val="24"/>
                <w:szCs w:val="24"/>
              </w:rPr>
            </w:pPr>
            <w:r w:rsidRPr="003818CD">
              <w:rPr>
                <w:rFonts w:ascii="Arial CYR" w:hAnsi="Arial CYR" w:cs="Arial CYR"/>
                <w:sz w:val="24"/>
                <w:szCs w:val="24"/>
              </w:rPr>
              <w:t>5</w:t>
            </w:r>
          </w:p>
        </w:tc>
        <w:tc>
          <w:tcPr>
            <w:tcW w:w="377" w:type="dxa"/>
            <w:tcBorders>
              <w:top w:val="single" w:sz="4" w:space="0" w:color="auto"/>
              <w:left w:val="nil"/>
              <w:bottom w:val="single" w:sz="4" w:space="0" w:color="auto"/>
              <w:right w:val="single" w:sz="4" w:space="0" w:color="auto"/>
            </w:tcBorders>
            <w:shd w:val="clear" w:color="auto" w:fill="auto"/>
            <w:noWrap/>
            <w:vAlign w:val="bottom"/>
          </w:tcPr>
          <w:p w:rsidR="003818CD" w:rsidRPr="003818CD" w:rsidRDefault="003818CD" w:rsidP="003818CD">
            <w:pPr>
              <w:jc w:val="center"/>
              <w:rPr>
                <w:rFonts w:ascii="Arial CYR" w:hAnsi="Arial CYR" w:cs="Arial CYR"/>
                <w:sz w:val="24"/>
                <w:szCs w:val="24"/>
              </w:rPr>
            </w:pPr>
            <w:r w:rsidRPr="003818CD">
              <w:rPr>
                <w:rFonts w:ascii="Arial CYR" w:hAnsi="Arial CYR" w:cs="Arial CYR"/>
                <w:sz w:val="24"/>
                <w:szCs w:val="24"/>
              </w:rPr>
              <w:t>6</w:t>
            </w:r>
          </w:p>
        </w:tc>
        <w:tc>
          <w:tcPr>
            <w:tcW w:w="377" w:type="dxa"/>
            <w:tcBorders>
              <w:top w:val="single" w:sz="4" w:space="0" w:color="auto"/>
              <w:left w:val="nil"/>
              <w:bottom w:val="single" w:sz="4" w:space="0" w:color="auto"/>
              <w:right w:val="single" w:sz="4" w:space="0" w:color="auto"/>
            </w:tcBorders>
            <w:shd w:val="clear" w:color="auto" w:fill="auto"/>
            <w:noWrap/>
            <w:vAlign w:val="bottom"/>
          </w:tcPr>
          <w:p w:rsidR="003818CD" w:rsidRPr="003818CD" w:rsidRDefault="003818CD" w:rsidP="003818CD">
            <w:pPr>
              <w:jc w:val="center"/>
              <w:rPr>
                <w:rFonts w:ascii="Arial CYR" w:hAnsi="Arial CYR" w:cs="Arial CYR"/>
                <w:sz w:val="24"/>
                <w:szCs w:val="24"/>
              </w:rPr>
            </w:pPr>
            <w:r w:rsidRPr="003818CD">
              <w:rPr>
                <w:rFonts w:ascii="Arial CYR" w:hAnsi="Arial CYR" w:cs="Arial CYR"/>
                <w:sz w:val="24"/>
                <w:szCs w:val="24"/>
              </w:rPr>
              <w:t>7</w:t>
            </w:r>
          </w:p>
        </w:tc>
        <w:tc>
          <w:tcPr>
            <w:tcW w:w="377" w:type="dxa"/>
            <w:tcBorders>
              <w:top w:val="single" w:sz="4" w:space="0" w:color="auto"/>
              <w:left w:val="nil"/>
              <w:bottom w:val="single" w:sz="4" w:space="0" w:color="auto"/>
              <w:right w:val="single" w:sz="4" w:space="0" w:color="auto"/>
            </w:tcBorders>
            <w:shd w:val="clear" w:color="auto" w:fill="auto"/>
            <w:noWrap/>
            <w:vAlign w:val="bottom"/>
          </w:tcPr>
          <w:p w:rsidR="003818CD" w:rsidRPr="003818CD" w:rsidRDefault="003818CD" w:rsidP="003818CD">
            <w:pPr>
              <w:jc w:val="center"/>
              <w:rPr>
                <w:rFonts w:ascii="Arial CYR" w:hAnsi="Arial CYR" w:cs="Arial CYR"/>
                <w:sz w:val="24"/>
                <w:szCs w:val="24"/>
              </w:rPr>
            </w:pPr>
            <w:r w:rsidRPr="003818CD">
              <w:rPr>
                <w:rFonts w:ascii="Arial CYR" w:hAnsi="Arial CYR" w:cs="Arial CYR"/>
                <w:sz w:val="24"/>
                <w:szCs w:val="24"/>
              </w:rPr>
              <w:t>8</w:t>
            </w:r>
          </w:p>
        </w:tc>
        <w:tc>
          <w:tcPr>
            <w:tcW w:w="377" w:type="dxa"/>
            <w:tcBorders>
              <w:top w:val="single" w:sz="4" w:space="0" w:color="auto"/>
              <w:left w:val="nil"/>
              <w:bottom w:val="single" w:sz="4" w:space="0" w:color="auto"/>
              <w:right w:val="single" w:sz="4" w:space="0" w:color="auto"/>
            </w:tcBorders>
            <w:shd w:val="clear" w:color="auto" w:fill="auto"/>
            <w:noWrap/>
            <w:vAlign w:val="bottom"/>
          </w:tcPr>
          <w:p w:rsidR="003818CD" w:rsidRPr="003818CD" w:rsidRDefault="003818CD" w:rsidP="003818CD">
            <w:pPr>
              <w:jc w:val="center"/>
              <w:rPr>
                <w:rFonts w:ascii="Arial CYR" w:hAnsi="Arial CYR" w:cs="Arial CYR"/>
                <w:sz w:val="24"/>
                <w:szCs w:val="24"/>
              </w:rPr>
            </w:pPr>
            <w:r w:rsidRPr="003818CD">
              <w:rPr>
                <w:rFonts w:ascii="Arial CYR" w:hAnsi="Arial CYR" w:cs="Arial CYR"/>
                <w:sz w:val="24"/>
                <w:szCs w:val="24"/>
              </w:rPr>
              <w:t>9</w:t>
            </w:r>
          </w:p>
        </w:tc>
        <w:tc>
          <w:tcPr>
            <w:tcW w:w="483" w:type="dxa"/>
            <w:tcBorders>
              <w:top w:val="single" w:sz="4" w:space="0" w:color="auto"/>
              <w:left w:val="nil"/>
              <w:bottom w:val="single" w:sz="4" w:space="0" w:color="auto"/>
              <w:right w:val="single" w:sz="4" w:space="0" w:color="auto"/>
            </w:tcBorders>
            <w:shd w:val="clear" w:color="auto" w:fill="auto"/>
            <w:noWrap/>
            <w:vAlign w:val="bottom"/>
          </w:tcPr>
          <w:p w:rsidR="003818CD" w:rsidRPr="003818CD" w:rsidRDefault="003818CD" w:rsidP="003818CD">
            <w:pPr>
              <w:jc w:val="center"/>
              <w:rPr>
                <w:rFonts w:ascii="Arial CYR" w:hAnsi="Arial CYR" w:cs="Arial CYR"/>
                <w:sz w:val="24"/>
                <w:szCs w:val="24"/>
              </w:rPr>
            </w:pPr>
            <w:r w:rsidRPr="003818CD">
              <w:rPr>
                <w:rFonts w:ascii="Arial CYR" w:hAnsi="Arial CYR" w:cs="Arial CYR"/>
                <w:sz w:val="24"/>
                <w:szCs w:val="24"/>
              </w:rPr>
              <w:t>10</w:t>
            </w:r>
          </w:p>
        </w:tc>
        <w:tc>
          <w:tcPr>
            <w:tcW w:w="483" w:type="dxa"/>
            <w:tcBorders>
              <w:top w:val="single" w:sz="4" w:space="0" w:color="auto"/>
              <w:left w:val="nil"/>
              <w:bottom w:val="single" w:sz="4" w:space="0" w:color="auto"/>
              <w:right w:val="single" w:sz="4" w:space="0" w:color="auto"/>
            </w:tcBorders>
            <w:shd w:val="clear" w:color="auto" w:fill="auto"/>
            <w:noWrap/>
            <w:vAlign w:val="bottom"/>
          </w:tcPr>
          <w:p w:rsidR="003818CD" w:rsidRPr="003818CD" w:rsidRDefault="003818CD" w:rsidP="003818CD">
            <w:pPr>
              <w:jc w:val="center"/>
              <w:rPr>
                <w:rFonts w:ascii="Arial CYR" w:hAnsi="Arial CYR" w:cs="Arial CYR"/>
                <w:sz w:val="24"/>
                <w:szCs w:val="24"/>
              </w:rPr>
            </w:pPr>
            <w:r w:rsidRPr="003818CD">
              <w:rPr>
                <w:rFonts w:ascii="Arial CYR" w:hAnsi="Arial CYR" w:cs="Arial CYR"/>
                <w:sz w:val="24"/>
                <w:szCs w:val="24"/>
              </w:rPr>
              <w:t>11</w:t>
            </w:r>
          </w:p>
        </w:tc>
        <w:tc>
          <w:tcPr>
            <w:tcW w:w="483" w:type="dxa"/>
            <w:tcBorders>
              <w:top w:val="single" w:sz="4" w:space="0" w:color="auto"/>
              <w:left w:val="nil"/>
              <w:bottom w:val="single" w:sz="4" w:space="0" w:color="auto"/>
              <w:right w:val="single" w:sz="4" w:space="0" w:color="auto"/>
            </w:tcBorders>
            <w:shd w:val="clear" w:color="auto" w:fill="auto"/>
            <w:noWrap/>
            <w:vAlign w:val="bottom"/>
          </w:tcPr>
          <w:p w:rsidR="003818CD" w:rsidRPr="003818CD" w:rsidRDefault="003818CD" w:rsidP="003818CD">
            <w:pPr>
              <w:jc w:val="center"/>
              <w:rPr>
                <w:rFonts w:ascii="Arial CYR" w:hAnsi="Arial CYR" w:cs="Arial CYR"/>
                <w:sz w:val="24"/>
                <w:szCs w:val="24"/>
              </w:rPr>
            </w:pPr>
            <w:r w:rsidRPr="003818CD">
              <w:rPr>
                <w:rFonts w:ascii="Arial CYR" w:hAnsi="Arial CYR" w:cs="Arial CYR"/>
                <w:sz w:val="24"/>
                <w:szCs w:val="24"/>
              </w:rPr>
              <w:t>12</w:t>
            </w:r>
          </w:p>
        </w:tc>
        <w:tc>
          <w:tcPr>
            <w:tcW w:w="483" w:type="dxa"/>
            <w:tcBorders>
              <w:top w:val="single" w:sz="4" w:space="0" w:color="auto"/>
              <w:left w:val="nil"/>
              <w:bottom w:val="single" w:sz="4" w:space="0" w:color="auto"/>
              <w:right w:val="single" w:sz="4" w:space="0" w:color="auto"/>
            </w:tcBorders>
            <w:shd w:val="clear" w:color="auto" w:fill="auto"/>
            <w:noWrap/>
            <w:vAlign w:val="bottom"/>
          </w:tcPr>
          <w:p w:rsidR="003818CD" w:rsidRPr="003818CD" w:rsidRDefault="003818CD" w:rsidP="003818CD">
            <w:pPr>
              <w:jc w:val="center"/>
              <w:rPr>
                <w:rFonts w:ascii="Arial CYR" w:hAnsi="Arial CYR" w:cs="Arial CYR"/>
                <w:sz w:val="24"/>
                <w:szCs w:val="24"/>
              </w:rPr>
            </w:pPr>
            <w:r w:rsidRPr="003818CD">
              <w:rPr>
                <w:rFonts w:ascii="Arial CYR" w:hAnsi="Arial CYR" w:cs="Arial CYR"/>
                <w:sz w:val="24"/>
                <w:szCs w:val="24"/>
              </w:rPr>
              <w:t>13</w:t>
            </w:r>
          </w:p>
        </w:tc>
        <w:tc>
          <w:tcPr>
            <w:tcW w:w="483" w:type="dxa"/>
            <w:tcBorders>
              <w:top w:val="single" w:sz="4" w:space="0" w:color="auto"/>
              <w:left w:val="nil"/>
              <w:bottom w:val="single" w:sz="4" w:space="0" w:color="auto"/>
              <w:right w:val="single" w:sz="4" w:space="0" w:color="auto"/>
            </w:tcBorders>
            <w:shd w:val="clear" w:color="auto" w:fill="auto"/>
            <w:noWrap/>
            <w:vAlign w:val="bottom"/>
          </w:tcPr>
          <w:p w:rsidR="003818CD" w:rsidRPr="003818CD" w:rsidRDefault="003818CD" w:rsidP="003818CD">
            <w:pPr>
              <w:jc w:val="center"/>
              <w:rPr>
                <w:rFonts w:ascii="Arial CYR" w:hAnsi="Arial CYR" w:cs="Arial CYR"/>
                <w:sz w:val="24"/>
                <w:szCs w:val="24"/>
              </w:rPr>
            </w:pPr>
            <w:r w:rsidRPr="003818CD">
              <w:rPr>
                <w:rFonts w:ascii="Arial CYR" w:hAnsi="Arial CYR" w:cs="Arial CYR"/>
                <w:sz w:val="24"/>
                <w:szCs w:val="24"/>
              </w:rPr>
              <w:t>14</w:t>
            </w:r>
          </w:p>
        </w:tc>
        <w:tc>
          <w:tcPr>
            <w:tcW w:w="483" w:type="dxa"/>
            <w:tcBorders>
              <w:top w:val="single" w:sz="4" w:space="0" w:color="auto"/>
              <w:left w:val="nil"/>
              <w:bottom w:val="single" w:sz="4" w:space="0" w:color="auto"/>
              <w:right w:val="single" w:sz="4" w:space="0" w:color="auto"/>
            </w:tcBorders>
            <w:shd w:val="clear" w:color="auto" w:fill="auto"/>
            <w:noWrap/>
            <w:vAlign w:val="bottom"/>
          </w:tcPr>
          <w:p w:rsidR="003818CD" w:rsidRPr="003818CD" w:rsidRDefault="003818CD" w:rsidP="003818CD">
            <w:pPr>
              <w:jc w:val="center"/>
              <w:rPr>
                <w:rFonts w:ascii="Arial CYR" w:hAnsi="Arial CYR" w:cs="Arial CYR"/>
                <w:sz w:val="24"/>
                <w:szCs w:val="24"/>
              </w:rPr>
            </w:pPr>
            <w:r w:rsidRPr="003818CD">
              <w:rPr>
                <w:rFonts w:ascii="Arial CYR" w:hAnsi="Arial CYR" w:cs="Arial CYR"/>
                <w:sz w:val="24"/>
                <w:szCs w:val="24"/>
              </w:rPr>
              <w:t>15</w:t>
            </w:r>
          </w:p>
        </w:tc>
        <w:tc>
          <w:tcPr>
            <w:tcW w:w="483" w:type="dxa"/>
            <w:tcBorders>
              <w:top w:val="single" w:sz="4" w:space="0" w:color="auto"/>
              <w:left w:val="nil"/>
              <w:bottom w:val="single" w:sz="4" w:space="0" w:color="auto"/>
              <w:right w:val="single" w:sz="8" w:space="0" w:color="auto"/>
            </w:tcBorders>
            <w:shd w:val="clear" w:color="auto" w:fill="auto"/>
            <w:noWrap/>
            <w:vAlign w:val="bottom"/>
          </w:tcPr>
          <w:p w:rsidR="003818CD" w:rsidRPr="003818CD" w:rsidRDefault="003818CD" w:rsidP="003818CD">
            <w:pPr>
              <w:jc w:val="center"/>
              <w:rPr>
                <w:rFonts w:ascii="Arial CYR" w:hAnsi="Arial CYR" w:cs="Arial CYR"/>
                <w:sz w:val="24"/>
                <w:szCs w:val="24"/>
              </w:rPr>
            </w:pPr>
            <w:r w:rsidRPr="003818CD">
              <w:rPr>
                <w:rFonts w:ascii="Arial CYR" w:hAnsi="Arial CYR" w:cs="Arial CYR"/>
                <w:sz w:val="24"/>
                <w:szCs w:val="24"/>
              </w:rPr>
              <w:t>16</w:t>
            </w:r>
          </w:p>
        </w:tc>
      </w:tr>
      <w:tr w:rsidR="003818CD" w:rsidTr="003818CD">
        <w:trPr>
          <w:trHeight w:val="300"/>
          <w:jc w:val="center"/>
        </w:trPr>
        <w:tc>
          <w:tcPr>
            <w:tcW w:w="1280" w:type="dxa"/>
            <w:tcBorders>
              <w:top w:val="nil"/>
              <w:left w:val="single" w:sz="8" w:space="0" w:color="auto"/>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0.00-8.00</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А</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А</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А</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А</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Б</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Б</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Б</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Б</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В</w:t>
            </w:r>
          </w:p>
        </w:tc>
        <w:tc>
          <w:tcPr>
            <w:tcW w:w="483"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В</w:t>
            </w:r>
          </w:p>
        </w:tc>
        <w:tc>
          <w:tcPr>
            <w:tcW w:w="483"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В</w:t>
            </w:r>
          </w:p>
        </w:tc>
        <w:tc>
          <w:tcPr>
            <w:tcW w:w="483"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В</w:t>
            </w:r>
          </w:p>
        </w:tc>
        <w:tc>
          <w:tcPr>
            <w:tcW w:w="483"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Г</w:t>
            </w:r>
          </w:p>
        </w:tc>
        <w:tc>
          <w:tcPr>
            <w:tcW w:w="483"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Г</w:t>
            </w:r>
          </w:p>
        </w:tc>
        <w:tc>
          <w:tcPr>
            <w:tcW w:w="483"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Г</w:t>
            </w:r>
          </w:p>
        </w:tc>
        <w:tc>
          <w:tcPr>
            <w:tcW w:w="483" w:type="dxa"/>
            <w:tcBorders>
              <w:top w:val="nil"/>
              <w:left w:val="nil"/>
              <w:bottom w:val="single" w:sz="4" w:space="0" w:color="auto"/>
              <w:right w:val="single" w:sz="8"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Г</w:t>
            </w:r>
          </w:p>
        </w:tc>
      </w:tr>
      <w:tr w:rsidR="003818CD" w:rsidTr="003818CD">
        <w:trPr>
          <w:trHeight w:val="300"/>
          <w:jc w:val="center"/>
        </w:trPr>
        <w:tc>
          <w:tcPr>
            <w:tcW w:w="1280" w:type="dxa"/>
            <w:tcBorders>
              <w:top w:val="nil"/>
              <w:left w:val="single" w:sz="8" w:space="0" w:color="auto"/>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8.00-16.00</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В</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Г</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Г</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Г</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Г</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А</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А</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А</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А</w:t>
            </w:r>
          </w:p>
        </w:tc>
        <w:tc>
          <w:tcPr>
            <w:tcW w:w="483"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Б</w:t>
            </w:r>
          </w:p>
        </w:tc>
        <w:tc>
          <w:tcPr>
            <w:tcW w:w="483"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Б</w:t>
            </w:r>
          </w:p>
        </w:tc>
        <w:tc>
          <w:tcPr>
            <w:tcW w:w="483"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Б</w:t>
            </w:r>
          </w:p>
        </w:tc>
        <w:tc>
          <w:tcPr>
            <w:tcW w:w="483"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Б</w:t>
            </w:r>
          </w:p>
        </w:tc>
        <w:tc>
          <w:tcPr>
            <w:tcW w:w="483"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В</w:t>
            </w:r>
          </w:p>
        </w:tc>
        <w:tc>
          <w:tcPr>
            <w:tcW w:w="483"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В</w:t>
            </w:r>
          </w:p>
        </w:tc>
        <w:tc>
          <w:tcPr>
            <w:tcW w:w="483" w:type="dxa"/>
            <w:tcBorders>
              <w:top w:val="nil"/>
              <w:left w:val="nil"/>
              <w:bottom w:val="single" w:sz="4" w:space="0" w:color="auto"/>
              <w:right w:val="single" w:sz="8"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В</w:t>
            </w:r>
          </w:p>
        </w:tc>
      </w:tr>
      <w:tr w:rsidR="003818CD" w:rsidTr="003818CD">
        <w:trPr>
          <w:trHeight w:val="300"/>
          <w:jc w:val="center"/>
        </w:trPr>
        <w:tc>
          <w:tcPr>
            <w:tcW w:w="1280" w:type="dxa"/>
            <w:tcBorders>
              <w:top w:val="nil"/>
              <w:left w:val="single" w:sz="8" w:space="0" w:color="auto"/>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16.00-0.00</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Б</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Б</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В</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В</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В</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В</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Г</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Г</w:t>
            </w:r>
          </w:p>
        </w:tc>
        <w:tc>
          <w:tcPr>
            <w:tcW w:w="377"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Г</w:t>
            </w:r>
          </w:p>
        </w:tc>
        <w:tc>
          <w:tcPr>
            <w:tcW w:w="483"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Г</w:t>
            </w:r>
          </w:p>
        </w:tc>
        <w:tc>
          <w:tcPr>
            <w:tcW w:w="483"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А</w:t>
            </w:r>
          </w:p>
        </w:tc>
        <w:tc>
          <w:tcPr>
            <w:tcW w:w="483"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А</w:t>
            </w:r>
          </w:p>
        </w:tc>
        <w:tc>
          <w:tcPr>
            <w:tcW w:w="483"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А</w:t>
            </w:r>
          </w:p>
        </w:tc>
        <w:tc>
          <w:tcPr>
            <w:tcW w:w="483"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А</w:t>
            </w:r>
          </w:p>
        </w:tc>
        <w:tc>
          <w:tcPr>
            <w:tcW w:w="483" w:type="dxa"/>
            <w:tcBorders>
              <w:top w:val="nil"/>
              <w:left w:val="nil"/>
              <w:bottom w:val="single" w:sz="4"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Б</w:t>
            </w:r>
          </w:p>
        </w:tc>
        <w:tc>
          <w:tcPr>
            <w:tcW w:w="483" w:type="dxa"/>
            <w:tcBorders>
              <w:top w:val="nil"/>
              <w:left w:val="nil"/>
              <w:bottom w:val="single" w:sz="4" w:space="0" w:color="auto"/>
              <w:right w:val="single" w:sz="8"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Б</w:t>
            </w:r>
          </w:p>
        </w:tc>
      </w:tr>
      <w:tr w:rsidR="003818CD" w:rsidTr="003818CD">
        <w:trPr>
          <w:trHeight w:val="315"/>
          <w:jc w:val="center"/>
        </w:trPr>
        <w:tc>
          <w:tcPr>
            <w:tcW w:w="1280" w:type="dxa"/>
            <w:tcBorders>
              <w:top w:val="nil"/>
              <w:left w:val="single" w:sz="8" w:space="0" w:color="auto"/>
              <w:bottom w:val="single" w:sz="8"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Отдых</w:t>
            </w:r>
          </w:p>
        </w:tc>
        <w:tc>
          <w:tcPr>
            <w:tcW w:w="377" w:type="dxa"/>
            <w:tcBorders>
              <w:top w:val="nil"/>
              <w:left w:val="nil"/>
              <w:bottom w:val="single" w:sz="8"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Г</w:t>
            </w:r>
          </w:p>
        </w:tc>
        <w:tc>
          <w:tcPr>
            <w:tcW w:w="377" w:type="dxa"/>
            <w:tcBorders>
              <w:top w:val="nil"/>
              <w:left w:val="nil"/>
              <w:bottom w:val="single" w:sz="8"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В</w:t>
            </w:r>
          </w:p>
        </w:tc>
        <w:tc>
          <w:tcPr>
            <w:tcW w:w="377" w:type="dxa"/>
            <w:tcBorders>
              <w:top w:val="nil"/>
              <w:left w:val="nil"/>
              <w:bottom w:val="single" w:sz="8"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Б</w:t>
            </w:r>
          </w:p>
        </w:tc>
        <w:tc>
          <w:tcPr>
            <w:tcW w:w="377" w:type="dxa"/>
            <w:tcBorders>
              <w:top w:val="nil"/>
              <w:left w:val="nil"/>
              <w:bottom w:val="single" w:sz="8"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Б</w:t>
            </w:r>
          </w:p>
        </w:tc>
        <w:tc>
          <w:tcPr>
            <w:tcW w:w="377" w:type="dxa"/>
            <w:tcBorders>
              <w:top w:val="nil"/>
              <w:left w:val="nil"/>
              <w:bottom w:val="single" w:sz="8"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А</w:t>
            </w:r>
          </w:p>
        </w:tc>
        <w:tc>
          <w:tcPr>
            <w:tcW w:w="377" w:type="dxa"/>
            <w:tcBorders>
              <w:top w:val="nil"/>
              <w:left w:val="nil"/>
              <w:bottom w:val="single" w:sz="8"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Г</w:t>
            </w:r>
          </w:p>
        </w:tc>
        <w:tc>
          <w:tcPr>
            <w:tcW w:w="377" w:type="dxa"/>
            <w:tcBorders>
              <w:top w:val="nil"/>
              <w:left w:val="nil"/>
              <w:bottom w:val="single" w:sz="8"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В</w:t>
            </w:r>
          </w:p>
        </w:tc>
        <w:tc>
          <w:tcPr>
            <w:tcW w:w="377" w:type="dxa"/>
            <w:tcBorders>
              <w:top w:val="nil"/>
              <w:left w:val="nil"/>
              <w:bottom w:val="single" w:sz="8"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В</w:t>
            </w:r>
          </w:p>
        </w:tc>
        <w:tc>
          <w:tcPr>
            <w:tcW w:w="377" w:type="dxa"/>
            <w:tcBorders>
              <w:top w:val="nil"/>
              <w:left w:val="nil"/>
              <w:bottom w:val="single" w:sz="8"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Б</w:t>
            </w:r>
          </w:p>
        </w:tc>
        <w:tc>
          <w:tcPr>
            <w:tcW w:w="483" w:type="dxa"/>
            <w:tcBorders>
              <w:top w:val="nil"/>
              <w:left w:val="nil"/>
              <w:bottom w:val="single" w:sz="8"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А</w:t>
            </w:r>
          </w:p>
        </w:tc>
        <w:tc>
          <w:tcPr>
            <w:tcW w:w="483" w:type="dxa"/>
            <w:tcBorders>
              <w:top w:val="nil"/>
              <w:left w:val="nil"/>
              <w:bottom w:val="single" w:sz="8"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Г</w:t>
            </w:r>
          </w:p>
        </w:tc>
        <w:tc>
          <w:tcPr>
            <w:tcW w:w="483" w:type="dxa"/>
            <w:tcBorders>
              <w:top w:val="nil"/>
              <w:left w:val="nil"/>
              <w:bottom w:val="single" w:sz="8"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Г</w:t>
            </w:r>
          </w:p>
        </w:tc>
        <w:tc>
          <w:tcPr>
            <w:tcW w:w="483" w:type="dxa"/>
            <w:tcBorders>
              <w:top w:val="nil"/>
              <w:left w:val="nil"/>
              <w:bottom w:val="single" w:sz="8"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В</w:t>
            </w:r>
          </w:p>
        </w:tc>
        <w:tc>
          <w:tcPr>
            <w:tcW w:w="483" w:type="dxa"/>
            <w:tcBorders>
              <w:top w:val="nil"/>
              <w:left w:val="nil"/>
              <w:bottom w:val="single" w:sz="8"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Б</w:t>
            </w:r>
          </w:p>
        </w:tc>
        <w:tc>
          <w:tcPr>
            <w:tcW w:w="483" w:type="dxa"/>
            <w:tcBorders>
              <w:top w:val="nil"/>
              <w:left w:val="nil"/>
              <w:bottom w:val="single" w:sz="8" w:space="0" w:color="auto"/>
              <w:right w:val="single" w:sz="4"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А</w:t>
            </w:r>
          </w:p>
        </w:tc>
        <w:tc>
          <w:tcPr>
            <w:tcW w:w="483" w:type="dxa"/>
            <w:tcBorders>
              <w:top w:val="nil"/>
              <w:left w:val="nil"/>
              <w:bottom w:val="single" w:sz="8" w:space="0" w:color="auto"/>
              <w:right w:val="single" w:sz="8" w:space="0" w:color="auto"/>
            </w:tcBorders>
            <w:shd w:val="clear" w:color="auto" w:fill="auto"/>
            <w:noWrap/>
            <w:vAlign w:val="bottom"/>
          </w:tcPr>
          <w:p w:rsidR="003818CD" w:rsidRPr="003818CD" w:rsidRDefault="003818CD" w:rsidP="003818CD">
            <w:pPr>
              <w:rPr>
                <w:rFonts w:ascii="Arial CYR" w:hAnsi="Arial CYR" w:cs="Arial CYR"/>
                <w:sz w:val="24"/>
                <w:szCs w:val="24"/>
              </w:rPr>
            </w:pPr>
            <w:r w:rsidRPr="003818CD">
              <w:rPr>
                <w:rFonts w:ascii="Arial CYR" w:hAnsi="Arial CYR" w:cs="Arial CYR"/>
                <w:sz w:val="24"/>
                <w:szCs w:val="24"/>
              </w:rPr>
              <w:t>А</w:t>
            </w:r>
          </w:p>
        </w:tc>
      </w:tr>
    </w:tbl>
    <w:p w:rsidR="00EE389A" w:rsidRDefault="003818CD" w:rsidP="003818CD">
      <w:pPr>
        <w:ind w:firstLine="720"/>
        <w:rPr>
          <w:sz w:val="24"/>
          <w:szCs w:val="24"/>
        </w:rPr>
      </w:pPr>
      <w:r w:rsidRPr="003818CD">
        <w:rPr>
          <w:sz w:val="24"/>
          <w:szCs w:val="24"/>
        </w:rPr>
        <w:t xml:space="preserve"> </w:t>
      </w:r>
    </w:p>
    <w:p w:rsidR="003818CD" w:rsidRDefault="003818CD" w:rsidP="003818CD">
      <w:pPr>
        <w:ind w:firstLine="720"/>
        <w:jc w:val="right"/>
        <w:rPr>
          <w:sz w:val="24"/>
          <w:szCs w:val="24"/>
        </w:rPr>
      </w:pPr>
      <w:r>
        <w:rPr>
          <w:sz w:val="24"/>
          <w:szCs w:val="24"/>
        </w:rPr>
        <w:t>Таблица 21. 5-ти бригадный график сменности.</w:t>
      </w:r>
    </w:p>
    <w:tbl>
      <w:tblPr>
        <w:tblW w:w="10164" w:type="dxa"/>
        <w:tblInd w:w="-432" w:type="dxa"/>
        <w:tblLook w:val="0000" w:firstRow="0" w:lastRow="0" w:firstColumn="0" w:lastColumn="0" w:noHBand="0" w:noVBand="0"/>
      </w:tblPr>
      <w:tblGrid>
        <w:gridCol w:w="1440"/>
        <w:gridCol w:w="379"/>
        <w:gridCol w:w="379"/>
        <w:gridCol w:w="379"/>
        <w:gridCol w:w="379"/>
        <w:gridCol w:w="379"/>
        <w:gridCol w:w="379"/>
        <w:gridCol w:w="379"/>
        <w:gridCol w:w="379"/>
        <w:gridCol w:w="379"/>
        <w:gridCol w:w="483"/>
        <w:gridCol w:w="483"/>
        <w:gridCol w:w="483"/>
        <w:gridCol w:w="483"/>
        <w:gridCol w:w="483"/>
        <w:gridCol w:w="483"/>
        <w:gridCol w:w="483"/>
        <w:gridCol w:w="483"/>
        <w:gridCol w:w="483"/>
        <w:gridCol w:w="483"/>
        <w:gridCol w:w="483"/>
      </w:tblGrid>
      <w:tr w:rsidR="005A7F6A" w:rsidTr="005A7F6A">
        <w:trPr>
          <w:trHeight w:val="300"/>
        </w:trPr>
        <w:tc>
          <w:tcPr>
            <w:tcW w:w="1440" w:type="dxa"/>
            <w:vMerge w:val="restart"/>
            <w:tcBorders>
              <w:top w:val="single" w:sz="8" w:space="0" w:color="auto"/>
              <w:left w:val="single" w:sz="8" w:space="0" w:color="auto"/>
              <w:bottom w:val="nil"/>
              <w:right w:val="nil"/>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Смена</w:t>
            </w:r>
          </w:p>
        </w:tc>
        <w:tc>
          <w:tcPr>
            <w:tcW w:w="8724" w:type="dxa"/>
            <w:gridSpan w:val="20"/>
            <w:tcBorders>
              <w:top w:val="single" w:sz="8" w:space="0" w:color="auto"/>
              <w:left w:val="single" w:sz="4" w:space="0" w:color="auto"/>
              <w:bottom w:val="single" w:sz="4" w:space="0" w:color="auto"/>
              <w:right w:val="single" w:sz="8" w:space="0" w:color="000000"/>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Дни месяца</w:t>
            </w:r>
          </w:p>
        </w:tc>
      </w:tr>
      <w:tr w:rsidR="005A7F6A" w:rsidTr="005A7F6A">
        <w:trPr>
          <w:trHeight w:val="300"/>
        </w:trPr>
        <w:tc>
          <w:tcPr>
            <w:tcW w:w="1440" w:type="dxa"/>
            <w:vMerge/>
            <w:tcBorders>
              <w:top w:val="single" w:sz="8" w:space="0" w:color="auto"/>
              <w:left w:val="single" w:sz="8" w:space="0" w:color="auto"/>
              <w:bottom w:val="nil"/>
              <w:right w:val="nil"/>
            </w:tcBorders>
            <w:vAlign w:val="center"/>
          </w:tcPr>
          <w:p w:rsidR="005A7F6A" w:rsidRPr="005A7F6A" w:rsidRDefault="005A7F6A" w:rsidP="005A7F6A">
            <w:pPr>
              <w:rPr>
                <w:rFonts w:ascii="Arial CYR" w:hAnsi="Arial CYR" w:cs="Arial CYR"/>
                <w:sz w:val="24"/>
                <w:szCs w:val="24"/>
              </w:rPr>
            </w:pPr>
          </w:p>
        </w:tc>
        <w:tc>
          <w:tcPr>
            <w:tcW w:w="379" w:type="dxa"/>
            <w:tcBorders>
              <w:top w:val="nil"/>
              <w:left w:val="single" w:sz="4" w:space="0" w:color="auto"/>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1</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2</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3</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4</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5</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6</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7</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8</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9</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10</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11</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12</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13</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14</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15</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16</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17</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18</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19</w:t>
            </w:r>
          </w:p>
        </w:tc>
        <w:tc>
          <w:tcPr>
            <w:tcW w:w="483" w:type="dxa"/>
            <w:tcBorders>
              <w:top w:val="nil"/>
              <w:left w:val="nil"/>
              <w:bottom w:val="single" w:sz="4" w:space="0" w:color="auto"/>
              <w:right w:val="single" w:sz="8"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20</w:t>
            </w:r>
          </w:p>
        </w:tc>
      </w:tr>
      <w:tr w:rsidR="005A7F6A" w:rsidTr="005A7F6A">
        <w:trPr>
          <w:trHeight w:val="300"/>
        </w:trPr>
        <w:tc>
          <w:tcPr>
            <w:tcW w:w="1440" w:type="dxa"/>
            <w:tcBorders>
              <w:top w:val="single" w:sz="4" w:space="0" w:color="auto"/>
              <w:left w:val="single" w:sz="8" w:space="0" w:color="auto"/>
              <w:bottom w:val="single" w:sz="4" w:space="0" w:color="auto"/>
              <w:right w:val="single" w:sz="4" w:space="0" w:color="auto"/>
            </w:tcBorders>
            <w:shd w:val="clear" w:color="auto" w:fill="auto"/>
            <w:noWrap/>
            <w:vAlign w:val="bottom"/>
          </w:tcPr>
          <w:p w:rsidR="005A7F6A" w:rsidRPr="005A7F6A" w:rsidRDefault="005A7F6A" w:rsidP="005A7F6A">
            <w:pPr>
              <w:rPr>
                <w:rFonts w:ascii="Arial CYR" w:hAnsi="Arial CYR" w:cs="Arial CYR"/>
                <w:sz w:val="24"/>
                <w:szCs w:val="24"/>
              </w:rPr>
            </w:pPr>
            <w:r w:rsidRPr="005A7F6A">
              <w:rPr>
                <w:rFonts w:ascii="Arial CYR" w:hAnsi="Arial CYR" w:cs="Arial CYR"/>
                <w:sz w:val="24"/>
                <w:szCs w:val="24"/>
              </w:rPr>
              <w:t>0.00-6.00</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c>
          <w:tcPr>
            <w:tcW w:w="483" w:type="dxa"/>
            <w:tcBorders>
              <w:top w:val="nil"/>
              <w:left w:val="nil"/>
              <w:bottom w:val="single" w:sz="4" w:space="0" w:color="auto"/>
              <w:right w:val="single" w:sz="8"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r>
      <w:tr w:rsidR="005A7F6A" w:rsidTr="005A7F6A">
        <w:trPr>
          <w:trHeight w:val="300"/>
        </w:trPr>
        <w:tc>
          <w:tcPr>
            <w:tcW w:w="1440" w:type="dxa"/>
            <w:tcBorders>
              <w:top w:val="nil"/>
              <w:left w:val="single" w:sz="8" w:space="0" w:color="auto"/>
              <w:bottom w:val="single" w:sz="4" w:space="0" w:color="auto"/>
              <w:right w:val="single" w:sz="4" w:space="0" w:color="auto"/>
            </w:tcBorders>
            <w:shd w:val="clear" w:color="auto" w:fill="auto"/>
            <w:noWrap/>
            <w:vAlign w:val="bottom"/>
          </w:tcPr>
          <w:p w:rsidR="005A7F6A" w:rsidRPr="005A7F6A" w:rsidRDefault="005A7F6A" w:rsidP="005A7F6A">
            <w:pPr>
              <w:rPr>
                <w:rFonts w:ascii="Arial CYR" w:hAnsi="Arial CYR" w:cs="Arial CYR"/>
                <w:sz w:val="24"/>
                <w:szCs w:val="24"/>
              </w:rPr>
            </w:pPr>
            <w:r w:rsidRPr="005A7F6A">
              <w:rPr>
                <w:rFonts w:ascii="Arial CYR" w:hAnsi="Arial CYR" w:cs="Arial CYR"/>
                <w:sz w:val="24"/>
                <w:szCs w:val="24"/>
              </w:rPr>
              <w:t>6.00-12.00</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c>
          <w:tcPr>
            <w:tcW w:w="483" w:type="dxa"/>
            <w:tcBorders>
              <w:top w:val="nil"/>
              <w:left w:val="nil"/>
              <w:bottom w:val="single" w:sz="4" w:space="0" w:color="auto"/>
              <w:right w:val="single" w:sz="8"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r>
      <w:tr w:rsidR="005A7F6A" w:rsidTr="005A7F6A">
        <w:trPr>
          <w:trHeight w:val="300"/>
        </w:trPr>
        <w:tc>
          <w:tcPr>
            <w:tcW w:w="1440" w:type="dxa"/>
            <w:tcBorders>
              <w:top w:val="nil"/>
              <w:left w:val="single" w:sz="8" w:space="0" w:color="auto"/>
              <w:bottom w:val="single" w:sz="4" w:space="0" w:color="auto"/>
              <w:right w:val="single" w:sz="4" w:space="0" w:color="auto"/>
            </w:tcBorders>
            <w:shd w:val="clear" w:color="auto" w:fill="auto"/>
            <w:noWrap/>
            <w:vAlign w:val="bottom"/>
          </w:tcPr>
          <w:p w:rsidR="005A7F6A" w:rsidRPr="005A7F6A" w:rsidRDefault="005A7F6A" w:rsidP="005A7F6A">
            <w:pPr>
              <w:rPr>
                <w:rFonts w:ascii="Arial CYR" w:hAnsi="Arial CYR" w:cs="Arial CYR"/>
                <w:sz w:val="24"/>
                <w:szCs w:val="24"/>
              </w:rPr>
            </w:pPr>
            <w:r w:rsidRPr="005A7F6A">
              <w:rPr>
                <w:rFonts w:ascii="Arial CYR" w:hAnsi="Arial CYR" w:cs="Arial CYR"/>
                <w:sz w:val="24"/>
                <w:szCs w:val="24"/>
              </w:rPr>
              <w:t>12.00-18.00</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c>
          <w:tcPr>
            <w:tcW w:w="483" w:type="dxa"/>
            <w:tcBorders>
              <w:top w:val="nil"/>
              <w:left w:val="nil"/>
              <w:bottom w:val="single" w:sz="4" w:space="0" w:color="auto"/>
              <w:right w:val="single" w:sz="8"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r>
      <w:tr w:rsidR="005A7F6A" w:rsidTr="005A7F6A">
        <w:trPr>
          <w:trHeight w:val="300"/>
        </w:trPr>
        <w:tc>
          <w:tcPr>
            <w:tcW w:w="1440" w:type="dxa"/>
            <w:tcBorders>
              <w:top w:val="nil"/>
              <w:left w:val="single" w:sz="8" w:space="0" w:color="auto"/>
              <w:bottom w:val="single" w:sz="4" w:space="0" w:color="auto"/>
              <w:right w:val="single" w:sz="4" w:space="0" w:color="auto"/>
            </w:tcBorders>
            <w:shd w:val="clear" w:color="auto" w:fill="auto"/>
            <w:noWrap/>
            <w:vAlign w:val="bottom"/>
          </w:tcPr>
          <w:p w:rsidR="005A7F6A" w:rsidRPr="005A7F6A" w:rsidRDefault="005A7F6A" w:rsidP="005A7F6A">
            <w:pPr>
              <w:rPr>
                <w:rFonts w:ascii="Arial CYR" w:hAnsi="Arial CYR" w:cs="Arial CYR"/>
                <w:sz w:val="24"/>
                <w:szCs w:val="24"/>
              </w:rPr>
            </w:pPr>
            <w:r w:rsidRPr="005A7F6A">
              <w:rPr>
                <w:rFonts w:ascii="Arial CYR" w:hAnsi="Arial CYR" w:cs="Arial CYR"/>
                <w:sz w:val="24"/>
                <w:szCs w:val="24"/>
              </w:rPr>
              <w:t>18.00-00.00</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c>
          <w:tcPr>
            <w:tcW w:w="379"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c>
          <w:tcPr>
            <w:tcW w:w="483" w:type="dxa"/>
            <w:tcBorders>
              <w:top w:val="nil"/>
              <w:left w:val="nil"/>
              <w:bottom w:val="single" w:sz="4"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c>
          <w:tcPr>
            <w:tcW w:w="483" w:type="dxa"/>
            <w:tcBorders>
              <w:top w:val="nil"/>
              <w:left w:val="nil"/>
              <w:bottom w:val="single" w:sz="4" w:space="0" w:color="auto"/>
              <w:right w:val="single" w:sz="8"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r>
      <w:tr w:rsidR="005A7F6A" w:rsidTr="005A7F6A">
        <w:trPr>
          <w:trHeight w:val="315"/>
        </w:trPr>
        <w:tc>
          <w:tcPr>
            <w:tcW w:w="1440" w:type="dxa"/>
            <w:tcBorders>
              <w:top w:val="nil"/>
              <w:left w:val="single" w:sz="8" w:space="0" w:color="auto"/>
              <w:bottom w:val="single" w:sz="8" w:space="0" w:color="auto"/>
              <w:right w:val="single" w:sz="4" w:space="0" w:color="auto"/>
            </w:tcBorders>
            <w:shd w:val="clear" w:color="auto" w:fill="auto"/>
            <w:noWrap/>
            <w:vAlign w:val="bottom"/>
          </w:tcPr>
          <w:p w:rsidR="005A7F6A" w:rsidRPr="005A7F6A" w:rsidRDefault="005A7F6A" w:rsidP="005A7F6A">
            <w:pPr>
              <w:rPr>
                <w:rFonts w:ascii="Arial CYR" w:hAnsi="Arial CYR" w:cs="Arial CYR"/>
                <w:sz w:val="24"/>
                <w:szCs w:val="24"/>
              </w:rPr>
            </w:pPr>
            <w:r w:rsidRPr="005A7F6A">
              <w:rPr>
                <w:rFonts w:ascii="Arial CYR" w:hAnsi="Arial CYR" w:cs="Arial CYR"/>
                <w:sz w:val="24"/>
                <w:szCs w:val="24"/>
              </w:rPr>
              <w:t>Отдых</w:t>
            </w:r>
          </w:p>
        </w:tc>
        <w:tc>
          <w:tcPr>
            <w:tcW w:w="379" w:type="dxa"/>
            <w:tcBorders>
              <w:top w:val="nil"/>
              <w:left w:val="nil"/>
              <w:bottom w:val="single" w:sz="8"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c>
          <w:tcPr>
            <w:tcW w:w="379" w:type="dxa"/>
            <w:tcBorders>
              <w:top w:val="nil"/>
              <w:left w:val="nil"/>
              <w:bottom w:val="single" w:sz="8"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c>
          <w:tcPr>
            <w:tcW w:w="379" w:type="dxa"/>
            <w:tcBorders>
              <w:top w:val="nil"/>
              <w:left w:val="nil"/>
              <w:bottom w:val="single" w:sz="8"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c>
          <w:tcPr>
            <w:tcW w:w="379" w:type="dxa"/>
            <w:tcBorders>
              <w:top w:val="nil"/>
              <w:left w:val="nil"/>
              <w:bottom w:val="single" w:sz="8"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c>
          <w:tcPr>
            <w:tcW w:w="379" w:type="dxa"/>
            <w:tcBorders>
              <w:top w:val="nil"/>
              <w:left w:val="nil"/>
              <w:bottom w:val="single" w:sz="8"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c>
          <w:tcPr>
            <w:tcW w:w="379" w:type="dxa"/>
            <w:tcBorders>
              <w:top w:val="nil"/>
              <w:left w:val="nil"/>
              <w:bottom w:val="single" w:sz="8"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c>
          <w:tcPr>
            <w:tcW w:w="379" w:type="dxa"/>
            <w:tcBorders>
              <w:top w:val="nil"/>
              <w:left w:val="nil"/>
              <w:bottom w:val="single" w:sz="8"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c>
          <w:tcPr>
            <w:tcW w:w="379" w:type="dxa"/>
            <w:tcBorders>
              <w:top w:val="nil"/>
              <w:left w:val="nil"/>
              <w:bottom w:val="single" w:sz="8"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c>
          <w:tcPr>
            <w:tcW w:w="379" w:type="dxa"/>
            <w:tcBorders>
              <w:top w:val="nil"/>
              <w:left w:val="nil"/>
              <w:bottom w:val="single" w:sz="8"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c>
          <w:tcPr>
            <w:tcW w:w="483" w:type="dxa"/>
            <w:tcBorders>
              <w:top w:val="nil"/>
              <w:left w:val="nil"/>
              <w:bottom w:val="single" w:sz="8"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c>
          <w:tcPr>
            <w:tcW w:w="483" w:type="dxa"/>
            <w:tcBorders>
              <w:top w:val="nil"/>
              <w:left w:val="nil"/>
              <w:bottom w:val="single" w:sz="8"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c>
          <w:tcPr>
            <w:tcW w:w="483" w:type="dxa"/>
            <w:tcBorders>
              <w:top w:val="nil"/>
              <w:left w:val="nil"/>
              <w:bottom w:val="single" w:sz="8"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c>
          <w:tcPr>
            <w:tcW w:w="483" w:type="dxa"/>
            <w:tcBorders>
              <w:top w:val="nil"/>
              <w:left w:val="nil"/>
              <w:bottom w:val="single" w:sz="8"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c>
          <w:tcPr>
            <w:tcW w:w="483" w:type="dxa"/>
            <w:tcBorders>
              <w:top w:val="nil"/>
              <w:left w:val="nil"/>
              <w:bottom w:val="single" w:sz="8"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c>
          <w:tcPr>
            <w:tcW w:w="483" w:type="dxa"/>
            <w:tcBorders>
              <w:top w:val="nil"/>
              <w:left w:val="nil"/>
              <w:bottom w:val="single" w:sz="8"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c>
          <w:tcPr>
            <w:tcW w:w="483" w:type="dxa"/>
            <w:tcBorders>
              <w:top w:val="nil"/>
              <w:left w:val="nil"/>
              <w:bottom w:val="single" w:sz="8"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Д</w:t>
            </w:r>
          </w:p>
        </w:tc>
        <w:tc>
          <w:tcPr>
            <w:tcW w:w="483" w:type="dxa"/>
            <w:tcBorders>
              <w:top w:val="nil"/>
              <w:left w:val="nil"/>
              <w:bottom w:val="single" w:sz="8"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Г</w:t>
            </w:r>
          </w:p>
        </w:tc>
        <w:tc>
          <w:tcPr>
            <w:tcW w:w="483" w:type="dxa"/>
            <w:tcBorders>
              <w:top w:val="nil"/>
              <w:left w:val="nil"/>
              <w:bottom w:val="single" w:sz="8"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В</w:t>
            </w:r>
          </w:p>
        </w:tc>
        <w:tc>
          <w:tcPr>
            <w:tcW w:w="483" w:type="dxa"/>
            <w:tcBorders>
              <w:top w:val="nil"/>
              <w:left w:val="nil"/>
              <w:bottom w:val="single" w:sz="8" w:space="0" w:color="auto"/>
              <w:right w:val="single" w:sz="4"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Б</w:t>
            </w:r>
          </w:p>
        </w:tc>
        <w:tc>
          <w:tcPr>
            <w:tcW w:w="483" w:type="dxa"/>
            <w:tcBorders>
              <w:top w:val="nil"/>
              <w:left w:val="nil"/>
              <w:bottom w:val="single" w:sz="8" w:space="0" w:color="auto"/>
              <w:right w:val="single" w:sz="8" w:space="0" w:color="auto"/>
            </w:tcBorders>
            <w:shd w:val="clear" w:color="auto" w:fill="auto"/>
            <w:noWrap/>
            <w:vAlign w:val="bottom"/>
          </w:tcPr>
          <w:p w:rsidR="005A7F6A" w:rsidRPr="005A7F6A" w:rsidRDefault="005A7F6A" w:rsidP="005A7F6A">
            <w:pPr>
              <w:jc w:val="center"/>
              <w:rPr>
                <w:rFonts w:ascii="Arial CYR" w:hAnsi="Arial CYR" w:cs="Arial CYR"/>
                <w:sz w:val="24"/>
                <w:szCs w:val="24"/>
              </w:rPr>
            </w:pPr>
            <w:r w:rsidRPr="005A7F6A">
              <w:rPr>
                <w:rFonts w:ascii="Arial CYR" w:hAnsi="Arial CYR" w:cs="Arial CYR"/>
                <w:sz w:val="24"/>
                <w:szCs w:val="24"/>
              </w:rPr>
              <w:t>А</w:t>
            </w:r>
          </w:p>
        </w:tc>
      </w:tr>
    </w:tbl>
    <w:p w:rsidR="003818CD" w:rsidRDefault="003818CD" w:rsidP="005A7F6A">
      <w:pPr>
        <w:ind w:left="-540" w:firstLine="720"/>
        <w:rPr>
          <w:sz w:val="24"/>
          <w:szCs w:val="24"/>
        </w:rPr>
      </w:pPr>
    </w:p>
    <w:p w:rsidR="005A7F6A" w:rsidRPr="0085052D" w:rsidRDefault="005A7F6A" w:rsidP="0085052D">
      <w:pPr>
        <w:ind w:firstLine="720"/>
        <w:jc w:val="both"/>
        <w:rPr>
          <w:sz w:val="28"/>
          <w:szCs w:val="28"/>
        </w:rPr>
      </w:pPr>
      <w:r w:rsidRPr="0085052D">
        <w:rPr>
          <w:sz w:val="28"/>
          <w:szCs w:val="28"/>
        </w:rPr>
        <w:t>Выберем 5-ти бригадный график сменности, так как производство серной кислоты относится к вредным производствам</w:t>
      </w:r>
      <w:r w:rsidR="0085052D" w:rsidRPr="0085052D">
        <w:rPr>
          <w:sz w:val="28"/>
          <w:szCs w:val="28"/>
        </w:rPr>
        <w:t>, и при этом на предприятии должна быть 36-часовая рабочая неделя, а это достигается при 5-ти бригадном графике сменности.</w:t>
      </w:r>
    </w:p>
    <w:p w:rsidR="0085052D" w:rsidRPr="00C4195A" w:rsidRDefault="0085052D" w:rsidP="0085052D">
      <w:pPr>
        <w:pStyle w:val="20"/>
        <w:tabs>
          <w:tab w:val="left" w:pos="6975"/>
        </w:tabs>
        <w:spacing w:line="240" w:lineRule="auto"/>
        <w:ind w:firstLine="720"/>
        <w:rPr>
          <w:bCs/>
          <w:sz w:val="28"/>
        </w:rPr>
      </w:pPr>
      <w:r w:rsidRPr="00C4195A">
        <w:rPr>
          <w:bCs/>
          <w:sz w:val="28"/>
        </w:rPr>
        <w:t>На основе выбранного графика сменности определяем число дней отдыха:</w:t>
      </w:r>
    </w:p>
    <w:p w:rsidR="0085052D" w:rsidRPr="00C4195A" w:rsidRDefault="0085052D" w:rsidP="0085052D">
      <w:pPr>
        <w:pStyle w:val="20"/>
        <w:tabs>
          <w:tab w:val="left" w:pos="6975"/>
        </w:tabs>
        <w:spacing w:line="240" w:lineRule="auto"/>
        <w:ind w:firstLine="720"/>
        <w:jc w:val="center"/>
        <w:rPr>
          <w:b/>
          <w:bCs/>
          <w:sz w:val="28"/>
        </w:rPr>
      </w:pPr>
      <w:r w:rsidRPr="00C4195A">
        <w:rPr>
          <w:b/>
          <w:bCs/>
          <w:sz w:val="28"/>
        </w:rPr>
        <w:t>Т</w:t>
      </w:r>
      <w:r w:rsidRPr="00C4195A">
        <w:rPr>
          <w:b/>
          <w:bCs/>
          <w:sz w:val="28"/>
          <w:vertAlign w:val="subscript"/>
        </w:rPr>
        <w:t>СО</w:t>
      </w:r>
      <w:r w:rsidRPr="00C4195A">
        <w:rPr>
          <w:b/>
          <w:bCs/>
          <w:sz w:val="28"/>
        </w:rPr>
        <w:t xml:space="preserve"> = </w:t>
      </w:r>
      <w:r w:rsidRPr="00C4195A">
        <w:rPr>
          <w:b/>
          <w:bCs/>
          <w:sz w:val="28"/>
          <w:lang w:val="en-US"/>
        </w:rPr>
        <w:t>n</w:t>
      </w:r>
      <w:r w:rsidRPr="00C4195A">
        <w:rPr>
          <w:b/>
          <w:bCs/>
          <w:sz w:val="28"/>
        </w:rPr>
        <w:t xml:space="preserve"> * </w:t>
      </w:r>
      <w:r w:rsidRPr="00C4195A">
        <w:rPr>
          <w:b/>
          <w:bCs/>
          <w:sz w:val="28"/>
          <w:lang w:val="en-US"/>
        </w:rPr>
        <w:t>m</w:t>
      </w:r>
    </w:p>
    <w:p w:rsidR="0085052D" w:rsidRPr="00C4195A" w:rsidRDefault="0085052D" w:rsidP="0085052D">
      <w:pPr>
        <w:pStyle w:val="20"/>
        <w:tabs>
          <w:tab w:val="left" w:pos="6975"/>
        </w:tabs>
        <w:spacing w:line="240" w:lineRule="auto"/>
        <w:ind w:firstLine="720"/>
        <w:jc w:val="center"/>
        <w:rPr>
          <w:bCs/>
          <w:sz w:val="28"/>
        </w:rPr>
      </w:pPr>
      <w:r w:rsidRPr="00C4195A">
        <w:rPr>
          <w:b/>
          <w:bCs/>
          <w:sz w:val="28"/>
        </w:rPr>
        <w:t>Т</w:t>
      </w:r>
      <w:r w:rsidRPr="00C4195A">
        <w:rPr>
          <w:b/>
          <w:bCs/>
          <w:sz w:val="28"/>
          <w:vertAlign w:val="subscript"/>
        </w:rPr>
        <w:t>СО</w:t>
      </w:r>
      <w:r w:rsidRPr="00C4195A">
        <w:rPr>
          <w:bCs/>
          <w:sz w:val="28"/>
        </w:rPr>
        <w:t xml:space="preserve"> = 4 * 5 = 20,</w:t>
      </w:r>
    </w:p>
    <w:p w:rsidR="0085052D" w:rsidRPr="00C4195A" w:rsidRDefault="0085052D" w:rsidP="0085052D">
      <w:pPr>
        <w:pStyle w:val="20"/>
        <w:tabs>
          <w:tab w:val="left" w:pos="6975"/>
        </w:tabs>
        <w:spacing w:line="240" w:lineRule="auto"/>
        <w:ind w:firstLine="720"/>
        <w:rPr>
          <w:bCs/>
          <w:sz w:val="28"/>
        </w:rPr>
      </w:pPr>
      <w:r w:rsidRPr="00C4195A">
        <w:rPr>
          <w:bCs/>
          <w:sz w:val="28"/>
        </w:rPr>
        <w:t>где Т</w:t>
      </w:r>
      <w:r w:rsidRPr="00C4195A">
        <w:rPr>
          <w:bCs/>
          <w:sz w:val="28"/>
          <w:vertAlign w:val="subscript"/>
        </w:rPr>
        <w:t>СО</w:t>
      </w:r>
      <w:r w:rsidRPr="00C4195A">
        <w:rPr>
          <w:bCs/>
          <w:sz w:val="28"/>
        </w:rPr>
        <w:t xml:space="preserve"> – длительность сменооборота в днях;</w:t>
      </w:r>
    </w:p>
    <w:p w:rsidR="0085052D" w:rsidRPr="00C4195A" w:rsidRDefault="0085052D" w:rsidP="0085052D">
      <w:pPr>
        <w:pStyle w:val="20"/>
        <w:tabs>
          <w:tab w:val="left" w:pos="6975"/>
        </w:tabs>
        <w:spacing w:line="240" w:lineRule="auto"/>
        <w:ind w:firstLine="720"/>
        <w:rPr>
          <w:bCs/>
          <w:sz w:val="28"/>
        </w:rPr>
      </w:pPr>
      <w:r w:rsidRPr="00C4195A">
        <w:rPr>
          <w:bCs/>
          <w:sz w:val="28"/>
        </w:rPr>
        <w:t xml:space="preserve">          </w:t>
      </w:r>
      <w:r w:rsidRPr="00C4195A">
        <w:rPr>
          <w:bCs/>
          <w:sz w:val="28"/>
          <w:lang w:val="en-US"/>
        </w:rPr>
        <w:t>n</w:t>
      </w:r>
      <w:r w:rsidRPr="00C4195A">
        <w:rPr>
          <w:bCs/>
          <w:sz w:val="28"/>
        </w:rPr>
        <w:t xml:space="preserve"> – количество дней непрерывной работы одной бригады;</w:t>
      </w:r>
    </w:p>
    <w:p w:rsidR="0085052D" w:rsidRPr="00C4195A" w:rsidRDefault="0085052D" w:rsidP="0085052D">
      <w:pPr>
        <w:pStyle w:val="20"/>
        <w:tabs>
          <w:tab w:val="left" w:pos="6975"/>
        </w:tabs>
        <w:spacing w:line="240" w:lineRule="auto"/>
        <w:ind w:firstLine="720"/>
        <w:rPr>
          <w:bCs/>
          <w:sz w:val="28"/>
        </w:rPr>
      </w:pPr>
      <w:r w:rsidRPr="00C4195A">
        <w:rPr>
          <w:bCs/>
          <w:sz w:val="28"/>
        </w:rPr>
        <w:t xml:space="preserve">         </w:t>
      </w:r>
      <w:r w:rsidRPr="00C4195A">
        <w:rPr>
          <w:bCs/>
          <w:sz w:val="28"/>
          <w:lang w:val="en-US"/>
        </w:rPr>
        <w:t>m</w:t>
      </w:r>
      <w:r w:rsidRPr="00C4195A">
        <w:rPr>
          <w:bCs/>
          <w:sz w:val="28"/>
        </w:rPr>
        <w:t xml:space="preserve"> – количество бригад.</w:t>
      </w:r>
    </w:p>
    <w:p w:rsidR="0085052D" w:rsidRPr="00C4195A" w:rsidRDefault="0085052D" w:rsidP="0085052D">
      <w:pPr>
        <w:pStyle w:val="20"/>
        <w:tabs>
          <w:tab w:val="left" w:pos="6975"/>
        </w:tabs>
        <w:spacing w:line="240" w:lineRule="auto"/>
        <w:ind w:firstLine="720"/>
        <w:jc w:val="center"/>
        <w:rPr>
          <w:b/>
          <w:bCs/>
          <w:sz w:val="28"/>
        </w:rPr>
      </w:pPr>
      <w:r w:rsidRPr="00C4195A">
        <w:rPr>
          <w:b/>
          <w:bCs/>
          <w:sz w:val="28"/>
        </w:rPr>
        <w:t>Н</w:t>
      </w:r>
      <w:r w:rsidRPr="00C4195A">
        <w:rPr>
          <w:b/>
          <w:bCs/>
          <w:sz w:val="28"/>
          <w:vertAlign w:val="subscript"/>
        </w:rPr>
        <w:t>СО</w:t>
      </w:r>
      <w:r w:rsidRPr="00C4195A">
        <w:rPr>
          <w:b/>
          <w:bCs/>
          <w:sz w:val="28"/>
        </w:rPr>
        <w:t xml:space="preserve"> = Т</w:t>
      </w:r>
      <w:r w:rsidRPr="00C4195A">
        <w:rPr>
          <w:b/>
          <w:bCs/>
          <w:sz w:val="28"/>
          <w:vertAlign w:val="subscript"/>
        </w:rPr>
        <w:t>КАЛ</w:t>
      </w:r>
      <w:r w:rsidRPr="00C4195A">
        <w:rPr>
          <w:b/>
          <w:bCs/>
          <w:sz w:val="28"/>
        </w:rPr>
        <w:t xml:space="preserve"> / Т</w:t>
      </w:r>
      <w:r w:rsidRPr="00C4195A">
        <w:rPr>
          <w:b/>
          <w:bCs/>
          <w:sz w:val="28"/>
          <w:vertAlign w:val="subscript"/>
        </w:rPr>
        <w:t>СО</w:t>
      </w:r>
    </w:p>
    <w:p w:rsidR="0085052D" w:rsidRPr="00C4195A" w:rsidRDefault="0085052D" w:rsidP="0085052D">
      <w:pPr>
        <w:pStyle w:val="20"/>
        <w:tabs>
          <w:tab w:val="left" w:pos="6975"/>
        </w:tabs>
        <w:spacing w:line="240" w:lineRule="auto"/>
        <w:ind w:firstLine="720"/>
        <w:jc w:val="center"/>
        <w:rPr>
          <w:bCs/>
          <w:sz w:val="28"/>
        </w:rPr>
      </w:pPr>
      <w:r w:rsidRPr="00C4195A">
        <w:rPr>
          <w:b/>
          <w:bCs/>
          <w:sz w:val="28"/>
        </w:rPr>
        <w:t>Н</w:t>
      </w:r>
      <w:r w:rsidRPr="00C4195A">
        <w:rPr>
          <w:b/>
          <w:bCs/>
          <w:sz w:val="28"/>
          <w:vertAlign w:val="subscript"/>
        </w:rPr>
        <w:t>СО</w:t>
      </w:r>
      <w:r w:rsidRPr="00C4195A">
        <w:rPr>
          <w:bCs/>
          <w:sz w:val="28"/>
        </w:rPr>
        <w:t xml:space="preserve"> = 365 / 20 = 18,25,</w:t>
      </w:r>
    </w:p>
    <w:p w:rsidR="0085052D" w:rsidRPr="00C4195A" w:rsidRDefault="0085052D" w:rsidP="0085052D">
      <w:pPr>
        <w:pStyle w:val="20"/>
        <w:tabs>
          <w:tab w:val="left" w:pos="6975"/>
        </w:tabs>
        <w:spacing w:line="240" w:lineRule="auto"/>
        <w:ind w:firstLine="720"/>
        <w:rPr>
          <w:bCs/>
          <w:sz w:val="28"/>
        </w:rPr>
      </w:pPr>
      <w:r w:rsidRPr="00C4195A">
        <w:rPr>
          <w:bCs/>
          <w:sz w:val="28"/>
        </w:rPr>
        <w:t>где Н</w:t>
      </w:r>
      <w:r w:rsidRPr="00C4195A">
        <w:rPr>
          <w:bCs/>
          <w:sz w:val="28"/>
          <w:vertAlign w:val="subscript"/>
        </w:rPr>
        <w:t>СО</w:t>
      </w:r>
      <w:r w:rsidRPr="00C4195A">
        <w:rPr>
          <w:bCs/>
          <w:sz w:val="28"/>
        </w:rPr>
        <w:t xml:space="preserve"> – количество сменооборотов за год;</w:t>
      </w:r>
    </w:p>
    <w:p w:rsidR="0085052D" w:rsidRPr="00C4195A" w:rsidRDefault="0085052D" w:rsidP="0085052D">
      <w:pPr>
        <w:pStyle w:val="20"/>
        <w:tabs>
          <w:tab w:val="left" w:pos="6975"/>
        </w:tabs>
        <w:spacing w:line="240" w:lineRule="auto"/>
        <w:ind w:firstLine="720"/>
        <w:rPr>
          <w:bCs/>
          <w:sz w:val="28"/>
        </w:rPr>
      </w:pPr>
      <w:r w:rsidRPr="00C4195A">
        <w:rPr>
          <w:bCs/>
          <w:sz w:val="28"/>
        </w:rPr>
        <w:t xml:space="preserve">     Т</w:t>
      </w:r>
      <w:r w:rsidRPr="00C4195A">
        <w:rPr>
          <w:bCs/>
          <w:sz w:val="28"/>
          <w:vertAlign w:val="subscript"/>
        </w:rPr>
        <w:t>КАЛ</w:t>
      </w:r>
      <w:r w:rsidRPr="00C4195A">
        <w:rPr>
          <w:bCs/>
          <w:sz w:val="28"/>
        </w:rPr>
        <w:t xml:space="preserve"> – календарный период времени.</w:t>
      </w:r>
    </w:p>
    <w:p w:rsidR="0085052D" w:rsidRDefault="0085052D" w:rsidP="0085052D">
      <w:pPr>
        <w:pStyle w:val="20"/>
        <w:tabs>
          <w:tab w:val="left" w:pos="6975"/>
        </w:tabs>
        <w:spacing w:line="240" w:lineRule="auto"/>
        <w:ind w:firstLine="720"/>
        <w:rPr>
          <w:bCs/>
          <w:sz w:val="28"/>
        </w:rPr>
      </w:pPr>
      <w:r w:rsidRPr="00C4195A">
        <w:rPr>
          <w:bCs/>
          <w:sz w:val="28"/>
        </w:rPr>
        <w:t>Таким образом, количество дней отдыха на один сменооборот — 4 дня, на один года — 4 * 18,25 = 73 дня</w:t>
      </w:r>
      <w:r>
        <w:rPr>
          <w:bCs/>
          <w:sz w:val="28"/>
        </w:rPr>
        <w:t>.</w:t>
      </w:r>
    </w:p>
    <w:p w:rsidR="0085052D" w:rsidRPr="00C4195A" w:rsidRDefault="0085052D" w:rsidP="0085052D">
      <w:pPr>
        <w:pStyle w:val="20"/>
        <w:tabs>
          <w:tab w:val="left" w:pos="6975"/>
        </w:tabs>
        <w:spacing w:line="240" w:lineRule="auto"/>
        <w:ind w:firstLine="720"/>
        <w:rPr>
          <w:sz w:val="28"/>
        </w:rPr>
      </w:pPr>
      <w:r>
        <w:rPr>
          <w:sz w:val="28"/>
        </w:rPr>
        <w:t xml:space="preserve">С учетом графика сменности устанавливается штатная (потребная в сутки) численность основных рабочих. </w:t>
      </w:r>
      <w:r w:rsidRPr="00C4195A">
        <w:rPr>
          <w:sz w:val="28"/>
        </w:rPr>
        <w:t>В непрерывных производствах штатная численность (Ч</w:t>
      </w:r>
      <w:r w:rsidRPr="00C4195A">
        <w:rPr>
          <w:sz w:val="28"/>
          <w:vertAlign w:val="subscript"/>
        </w:rPr>
        <w:t>шт</w:t>
      </w:r>
      <w:r w:rsidRPr="00C4195A">
        <w:rPr>
          <w:sz w:val="28"/>
        </w:rPr>
        <w:t>) устанавливается в соответствии с коэффициентом штата (К</w:t>
      </w:r>
      <w:r w:rsidRPr="00C4195A">
        <w:rPr>
          <w:sz w:val="28"/>
          <w:vertAlign w:val="subscript"/>
        </w:rPr>
        <w:t>шт</w:t>
      </w:r>
      <w:r w:rsidRPr="00C4195A">
        <w:rPr>
          <w:sz w:val="28"/>
        </w:rPr>
        <w:t>):</w:t>
      </w:r>
    </w:p>
    <w:p w:rsidR="00A730E5" w:rsidRPr="00C4195A" w:rsidRDefault="00A730E5" w:rsidP="00A730E5">
      <w:pPr>
        <w:pStyle w:val="20"/>
        <w:tabs>
          <w:tab w:val="left" w:pos="6975"/>
        </w:tabs>
        <w:spacing w:line="240" w:lineRule="auto"/>
        <w:ind w:firstLine="720"/>
        <w:jc w:val="center"/>
        <w:rPr>
          <w:b/>
          <w:sz w:val="28"/>
        </w:rPr>
      </w:pPr>
      <w:r w:rsidRPr="00C4195A">
        <w:rPr>
          <w:b/>
          <w:sz w:val="28"/>
        </w:rPr>
        <w:t>Ч</w:t>
      </w:r>
      <w:r w:rsidRPr="00C4195A">
        <w:rPr>
          <w:b/>
          <w:sz w:val="28"/>
          <w:vertAlign w:val="subscript"/>
        </w:rPr>
        <w:t>шт</w:t>
      </w:r>
      <w:r w:rsidRPr="00C4195A">
        <w:rPr>
          <w:b/>
          <w:sz w:val="28"/>
        </w:rPr>
        <w:t xml:space="preserve"> = Ч</w:t>
      </w:r>
      <w:r w:rsidRPr="00C4195A">
        <w:rPr>
          <w:b/>
          <w:sz w:val="28"/>
          <w:vertAlign w:val="subscript"/>
        </w:rPr>
        <w:t>яв</w:t>
      </w:r>
      <w:r w:rsidRPr="00C4195A">
        <w:rPr>
          <w:b/>
          <w:sz w:val="28"/>
        </w:rPr>
        <w:t xml:space="preserve"> * К</w:t>
      </w:r>
      <w:r w:rsidRPr="00C4195A">
        <w:rPr>
          <w:b/>
          <w:sz w:val="28"/>
          <w:vertAlign w:val="subscript"/>
        </w:rPr>
        <w:t>шт</w:t>
      </w:r>
      <w:r w:rsidRPr="00C4195A">
        <w:rPr>
          <w:b/>
          <w:sz w:val="28"/>
        </w:rPr>
        <w:t>,</w:t>
      </w:r>
    </w:p>
    <w:p w:rsidR="00A730E5" w:rsidRPr="00C4195A" w:rsidRDefault="00A730E5" w:rsidP="00A730E5">
      <w:pPr>
        <w:pStyle w:val="20"/>
        <w:tabs>
          <w:tab w:val="left" w:pos="6975"/>
        </w:tabs>
        <w:spacing w:line="240" w:lineRule="auto"/>
        <w:ind w:firstLine="720"/>
        <w:jc w:val="center"/>
        <w:rPr>
          <w:sz w:val="28"/>
        </w:rPr>
      </w:pPr>
      <w:r w:rsidRPr="00C4195A">
        <w:rPr>
          <w:sz w:val="28"/>
        </w:rPr>
        <w:t>Ч</w:t>
      </w:r>
      <w:r w:rsidRPr="00C4195A">
        <w:rPr>
          <w:sz w:val="28"/>
          <w:vertAlign w:val="subscript"/>
        </w:rPr>
        <w:t>шт</w:t>
      </w:r>
      <w:r w:rsidRPr="00C4195A">
        <w:rPr>
          <w:sz w:val="28"/>
        </w:rPr>
        <w:t xml:space="preserve"> = 12 * 5 = 60 человек,</w:t>
      </w:r>
    </w:p>
    <w:p w:rsidR="00A730E5" w:rsidRPr="00C4195A" w:rsidRDefault="00A730E5" w:rsidP="00A730E5">
      <w:pPr>
        <w:pStyle w:val="20"/>
        <w:tabs>
          <w:tab w:val="left" w:pos="6975"/>
        </w:tabs>
        <w:spacing w:line="240" w:lineRule="auto"/>
        <w:ind w:firstLine="720"/>
        <w:rPr>
          <w:sz w:val="28"/>
        </w:rPr>
      </w:pPr>
      <w:r w:rsidRPr="00C4195A">
        <w:rPr>
          <w:sz w:val="28"/>
        </w:rPr>
        <w:t>где Ч</w:t>
      </w:r>
      <w:r w:rsidRPr="00C4195A">
        <w:rPr>
          <w:sz w:val="28"/>
          <w:vertAlign w:val="subscript"/>
        </w:rPr>
        <w:t>яв</w:t>
      </w:r>
      <w:r w:rsidRPr="00C4195A">
        <w:rPr>
          <w:sz w:val="28"/>
        </w:rPr>
        <w:t xml:space="preserve"> – явочная численность.</w:t>
      </w:r>
    </w:p>
    <w:p w:rsidR="0085052D" w:rsidRPr="00C4195A" w:rsidRDefault="0085052D" w:rsidP="0085052D">
      <w:pPr>
        <w:pStyle w:val="20"/>
        <w:tabs>
          <w:tab w:val="left" w:pos="6975"/>
        </w:tabs>
        <w:spacing w:line="240" w:lineRule="auto"/>
        <w:ind w:firstLine="720"/>
        <w:jc w:val="center"/>
        <w:rPr>
          <w:b/>
          <w:sz w:val="28"/>
        </w:rPr>
      </w:pPr>
      <w:r w:rsidRPr="00C4195A">
        <w:rPr>
          <w:b/>
          <w:sz w:val="28"/>
        </w:rPr>
        <w:t>К</w:t>
      </w:r>
      <w:r w:rsidRPr="00C4195A">
        <w:rPr>
          <w:b/>
          <w:sz w:val="28"/>
          <w:vertAlign w:val="subscript"/>
        </w:rPr>
        <w:t>шт</w:t>
      </w:r>
      <w:r w:rsidRPr="00C4195A">
        <w:rPr>
          <w:b/>
          <w:sz w:val="28"/>
        </w:rPr>
        <w:t xml:space="preserve"> = Т</w:t>
      </w:r>
      <w:r w:rsidRPr="00C4195A">
        <w:rPr>
          <w:b/>
          <w:sz w:val="28"/>
          <w:vertAlign w:val="subscript"/>
        </w:rPr>
        <w:t xml:space="preserve">кал </w:t>
      </w:r>
      <w:r w:rsidRPr="00C4195A">
        <w:rPr>
          <w:sz w:val="28"/>
        </w:rPr>
        <w:t xml:space="preserve">/ </w:t>
      </w:r>
      <w:r w:rsidRPr="00C4195A">
        <w:rPr>
          <w:b/>
          <w:sz w:val="28"/>
        </w:rPr>
        <w:t>Т</w:t>
      </w:r>
      <w:r w:rsidRPr="00C4195A">
        <w:rPr>
          <w:b/>
          <w:sz w:val="28"/>
          <w:vertAlign w:val="subscript"/>
        </w:rPr>
        <w:t>раб</w:t>
      </w:r>
      <w:r w:rsidRPr="00C4195A">
        <w:rPr>
          <w:b/>
          <w:sz w:val="28"/>
        </w:rPr>
        <w:t>,</w:t>
      </w:r>
    </w:p>
    <w:p w:rsidR="0085052D" w:rsidRPr="00C4195A" w:rsidRDefault="0085052D" w:rsidP="0085052D">
      <w:pPr>
        <w:pStyle w:val="20"/>
        <w:tabs>
          <w:tab w:val="left" w:pos="6975"/>
        </w:tabs>
        <w:spacing w:line="240" w:lineRule="auto"/>
        <w:ind w:firstLine="720"/>
        <w:jc w:val="center"/>
        <w:rPr>
          <w:sz w:val="28"/>
        </w:rPr>
      </w:pPr>
      <w:r w:rsidRPr="00C4195A">
        <w:rPr>
          <w:sz w:val="28"/>
        </w:rPr>
        <w:t>К</w:t>
      </w:r>
      <w:r w:rsidRPr="00C4195A">
        <w:rPr>
          <w:sz w:val="28"/>
          <w:vertAlign w:val="subscript"/>
        </w:rPr>
        <w:t>шт</w:t>
      </w:r>
      <w:r w:rsidRPr="00C4195A">
        <w:rPr>
          <w:sz w:val="28"/>
        </w:rPr>
        <w:t xml:space="preserve"> = 730 / 152,3 = 5,</w:t>
      </w:r>
    </w:p>
    <w:p w:rsidR="0085052D" w:rsidRPr="00C4195A" w:rsidRDefault="0085052D" w:rsidP="0085052D">
      <w:pPr>
        <w:pStyle w:val="20"/>
        <w:tabs>
          <w:tab w:val="left" w:pos="6975"/>
        </w:tabs>
        <w:spacing w:line="240" w:lineRule="auto"/>
        <w:ind w:firstLine="720"/>
        <w:rPr>
          <w:sz w:val="28"/>
        </w:rPr>
      </w:pPr>
      <w:r w:rsidRPr="00C4195A">
        <w:rPr>
          <w:sz w:val="28"/>
        </w:rPr>
        <w:t>где Т</w:t>
      </w:r>
      <w:r w:rsidRPr="00C4195A">
        <w:rPr>
          <w:sz w:val="28"/>
          <w:vertAlign w:val="subscript"/>
        </w:rPr>
        <w:t>кал</w:t>
      </w:r>
      <w:r w:rsidRPr="00C4195A">
        <w:rPr>
          <w:sz w:val="28"/>
        </w:rPr>
        <w:t xml:space="preserve"> – среднемесячный календарный фонд времени (в часах);</w:t>
      </w:r>
    </w:p>
    <w:p w:rsidR="0085052D" w:rsidRDefault="0085052D" w:rsidP="0085052D">
      <w:pPr>
        <w:pStyle w:val="20"/>
        <w:tabs>
          <w:tab w:val="left" w:pos="6975"/>
        </w:tabs>
        <w:spacing w:line="240" w:lineRule="auto"/>
        <w:ind w:firstLine="720"/>
        <w:rPr>
          <w:sz w:val="28"/>
        </w:rPr>
      </w:pPr>
      <w:r w:rsidRPr="00C4195A">
        <w:rPr>
          <w:sz w:val="28"/>
        </w:rPr>
        <w:t xml:space="preserve">       Т</w:t>
      </w:r>
      <w:r w:rsidRPr="00C4195A">
        <w:rPr>
          <w:sz w:val="28"/>
          <w:vertAlign w:val="subscript"/>
        </w:rPr>
        <w:t>раб</w:t>
      </w:r>
      <w:r w:rsidRPr="00C4195A">
        <w:rPr>
          <w:sz w:val="28"/>
        </w:rPr>
        <w:t xml:space="preserve"> – месячн</w:t>
      </w:r>
      <w:r w:rsidR="00A730E5">
        <w:rPr>
          <w:sz w:val="28"/>
        </w:rPr>
        <w:t>ая</w:t>
      </w:r>
      <w:r w:rsidRPr="00C4195A">
        <w:rPr>
          <w:sz w:val="28"/>
        </w:rPr>
        <w:t xml:space="preserve"> норм</w:t>
      </w:r>
      <w:r w:rsidR="00A730E5">
        <w:rPr>
          <w:sz w:val="28"/>
        </w:rPr>
        <w:t>а</w:t>
      </w:r>
      <w:r w:rsidRPr="00C4195A">
        <w:rPr>
          <w:sz w:val="28"/>
        </w:rPr>
        <w:t xml:space="preserve"> времени одного рабочего </w:t>
      </w:r>
      <w:r w:rsidR="00A730E5">
        <w:rPr>
          <w:sz w:val="28"/>
        </w:rPr>
        <w:t xml:space="preserve">при 36-часовой неделе составляет </w:t>
      </w:r>
      <w:r w:rsidRPr="00C4195A">
        <w:rPr>
          <w:sz w:val="28"/>
        </w:rPr>
        <w:t>152,3 часа.</w:t>
      </w:r>
    </w:p>
    <w:p w:rsidR="00A730E5" w:rsidRPr="00A730E5" w:rsidRDefault="00A730E5" w:rsidP="00A730E5">
      <w:pPr>
        <w:pStyle w:val="20"/>
        <w:tabs>
          <w:tab w:val="left" w:pos="6975"/>
        </w:tabs>
        <w:spacing w:line="240" w:lineRule="auto"/>
        <w:jc w:val="right"/>
        <w:rPr>
          <w:bCs/>
          <w:sz w:val="24"/>
          <w:szCs w:val="24"/>
        </w:rPr>
      </w:pPr>
      <w:r w:rsidRPr="00A730E5">
        <w:rPr>
          <w:bCs/>
          <w:sz w:val="24"/>
          <w:szCs w:val="24"/>
        </w:rPr>
        <w:t>Таблица 22. Данные для составления баланса рабочего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777"/>
      </w:tblGrid>
      <w:tr w:rsidR="00A730E5" w:rsidRPr="00C4195A" w:rsidTr="003D31D5">
        <w:trPr>
          <w:trHeight w:hRule="exact" w:val="284"/>
        </w:trPr>
        <w:tc>
          <w:tcPr>
            <w:tcW w:w="7668" w:type="dxa"/>
          </w:tcPr>
          <w:p w:rsidR="00A730E5" w:rsidRPr="00A730E5" w:rsidRDefault="00A730E5" w:rsidP="003D31D5">
            <w:pPr>
              <w:pStyle w:val="20"/>
              <w:tabs>
                <w:tab w:val="left" w:pos="6975"/>
              </w:tabs>
              <w:spacing w:line="240" w:lineRule="auto"/>
              <w:jc w:val="center"/>
              <w:rPr>
                <w:bCs/>
                <w:sz w:val="24"/>
                <w:szCs w:val="24"/>
              </w:rPr>
            </w:pPr>
            <w:r w:rsidRPr="00A730E5">
              <w:rPr>
                <w:bCs/>
                <w:sz w:val="24"/>
                <w:szCs w:val="24"/>
              </w:rPr>
              <w:t>ПОКАЗАТЕЛИ</w:t>
            </w:r>
          </w:p>
        </w:tc>
        <w:tc>
          <w:tcPr>
            <w:tcW w:w="1728" w:type="dxa"/>
          </w:tcPr>
          <w:p w:rsidR="00A730E5" w:rsidRPr="00A730E5" w:rsidRDefault="00A730E5" w:rsidP="003D31D5">
            <w:pPr>
              <w:pStyle w:val="20"/>
              <w:tabs>
                <w:tab w:val="left" w:pos="6975"/>
              </w:tabs>
              <w:spacing w:line="240" w:lineRule="auto"/>
              <w:jc w:val="center"/>
              <w:rPr>
                <w:bCs/>
                <w:sz w:val="24"/>
                <w:szCs w:val="24"/>
              </w:rPr>
            </w:pPr>
            <w:r w:rsidRPr="00A730E5">
              <w:rPr>
                <w:bCs/>
                <w:sz w:val="24"/>
                <w:szCs w:val="24"/>
              </w:rPr>
              <w:t>Количество</w:t>
            </w:r>
          </w:p>
        </w:tc>
      </w:tr>
      <w:tr w:rsidR="00A730E5" w:rsidRPr="00C4195A" w:rsidTr="003D31D5">
        <w:trPr>
          <w:trHeight w:hRule="exact" w:val="284"/>
        </w:trPr>
        <w:tc>
          <w:tcPr>
            <w:tcW w:w="9396" w:type="dxa"/>
            <w:gridSpan w:val="2"/>
            <w:vAlign w:val="center"/>
          </w:tcPr>
          <w:p w:rsidR="00A730E5" w:rsidRPr="00A730E5" w:rsidRDefault="00A730E5" w:rsidP="003D31D5">
            <w:pPr>
              <w:pStyle w:val="20"/>
              <w:tabs>
                <w:tab w:val="left" w:pos="6975"/>
              </w:tabs>
              <w:spacing w:line="240" w:lineRule="auto"/>
              <w:rPr>
                <w:bCs/>
                <w:sz w:val="24"/>
                <w:szCs w:val="24"/>
              </w:rPr>
            </w:pPr>
            <w:r w:rsidRPr="00A730E5">
              <w:rPr>
                <w:bCs/>
                <w:sz w:val="24"/>
                <w:szCs w:val="24"/>
              </w:rPr>
              <w:t>Невыходы на работу, в днях:</w:t>
            </w:r>
          </w:p>
        </w:tc>
      </w:tr>
      <w:tr w:rsidR="00A730E5" w:rsidRPr="00C4195A" w:rsidTr="003D31D5">
        <w:trPr>
          <w:trHeight w:hRule="exact" w:val="284"/>
        </w:trPr>
        <w:tc>
          <w:tcPr>
            <w:tcW w:w="7668" w:type="dxa"/>
            <w:vAlign w:val="center"/>
          </w:tcPr>
          <w:p w:rsidR="00A730E5" w:rsidRPr="00A730E5" w:rsidRDefault="00A730E5" w:rsidP="003D31D5">
            <w:pPr>
              <w:pStyle w:val="20"/>
              <w:tabs>
                <w:tab w:val="left" w:pos="6975"/>
              </w:tabs>
              <w:spacing w:line="240" w:lineRule="auto"/>
              <w:rPr>
                <w:bCs/>
                <w:sz w:val="24"/>
                <w:szCs w:val="24"/>
              </w:rPr>
            </w:pPr>
            <w:r w:rsidRPr="00A730E5">
              <w:rPr>
                <w:bCs/>
                <w:sz w:val="24"/>
                <w:szCs w:val="24"/>
              </w:rPr>
              <w:t>- очередные и дополнительные отпуска</w:t>
            </w:r>
          </w:p>
        </w:tc>
        <w:tc>
          <w:tcPr>
            <w:tcW w:w="1728" w:type="dxa"/>
          </w:tcPr>
          <w:p w:rsidR="00A730E5" w:rsidRPr="00A730E5" w:rsidRDefault="00A730E5" w:rsidP="003D31D5">
            <w:pPr>
              <w:pStyle w:val="20"/>
              <w:tabs>
                <w:tab w:val="left" w:pos="6975"/>
              </w:tabs>
              <w:spacing w:line="240" w:lineRule="auto"/>
              <w:jc w:val="center"/>
              <w:rPr>
                <w:bCs/>
                <w:sz w:val="24"/>
                <w:szCs w:val="24"/>
              </w:rPr>
            </w:pPr>
            <w:r w:rsidRPr="00A730E5">
              <w:rPr>
                <w:bCs/>
                <w:sz w:val="24"/>
                <w:szCs w:val="24"/>
              </w:rPr>
              <w:t>32</w:t>
            </w:r>
          </w:p>
        </w:tc>
      </w:tr>
      <w:tr w:rsidR="00A730E5" w:rsidRPr="00C4195A" w:rsidTr="003D31D5">
        <w:trPr>
          <w:trHeight w:hRule="exact" w:val="284"/>
        </w:trPr>
        <w:tc>
          <w:tcPr>
            <w:tcW w:w="7668" w:type="dxa"/>
            <w:vAlign w:val="center"/>
          </w:tcPr>
          <w:p w:rsidR="00A730E5" w:rsidRPr="00A730E5" w:rsidRDefault="00A730E5" w:rsidP="003D31D5">
            <w:pPr>
              <w:pStyle w:val="20"/>
              <w:tabs>
                <w:tab w:val="left" w:pos="6975"/>
              </w:tabs>
              <w:spacing w:line="240" w:lineRule="auto"/>
              <w:rPr>
                <w:bCs/>
                <w:sz w:val="24"/>
                <w:szCs w:val="24"/>
              </w:rPr>
            </w:pPr>
            <w:r w:rsidRPr="00A730E5">
              <w:rPr>
                <w:bCs/>
                <w:sz w:val="24"/>
                <w:szCs w:val="24"/>
              </w:rPr>
              <w:t>- болезни</w:t>
            </w:r>
          </w:p>
        </w:tc>
        <w:tc>
          <w:tcPr>
            <w:tcW w:w="1728" w:type="dxa"/>
          </w:tcPr>
          <w:p w:rsidR="00A730E5" w:rsidRPr="00A730E5" w:rsidRDefault="00A730E5" w:rsidP="003D31D5">
            <w:pPr>
              <w:pStyle w:val="20"/>
              <w:tabs>
                <w:tab w:val="left" w:pos="6975"/>
              </w:tabs>
              <w:spacing w:line="240" w:lineRule="auto"/>
              <w:jc w:val="center"/>
              <w:rPr>
                <w:bCs/>
                <w:sz w:val="24"/>
                <w:szCs w:val="24"/>
              </w:rPr>
            </w:pPr>
            <w:r w:rsidRPr="00A730E5">
              <w:rPr>
                <w:bCs/>
                <w:sz w:val="24"/>
                <w:szCs w:val="24"/>
              </w:rPr>
              <w:t>9</w:t>
            </w:r>
          </w:p>
        </w:tc>
      </w:tr>
      <w:tr w:rsidR="00A730E5" w:rsidRPr="00C4195A" w:rsidTr="003D31D5">
        <w:trPr>
          <w:trHeight w:hRule="exact" w:val="284"/>
        </w:trPr>
        <w:tc>
          <w:tcPr>
            <w:tcW w:w="7668" w:type="dxa"/>
            <w:vAlign w:val="center"/>
          </w:tcPr>
          <w:p w:rsidR="00A730E5" w:rsidRPr="00A730E5" w:rsidRDefault="00A730E5" w:rsidP="003D31D5">
            <w:pPr>
              <w:pStyle w:val="20"/>
              <w:tabs>
                <w:tab w:val="left" w:pos="6975"/>
              </w:tabs>
              <w:spacing w:line="240" w:lineRule="auto"/>
              <w:rPr>
                <w:bCs/>
                <w:sz w:val="24"/>
                <w:szCs w:val="24"/>
              </w:rPr>
            </w:pPr>
            <w:r w:rsidRPr="00A730E5">
              <w:rPr>
                <w:bCs/>
                <w:sz w:val="24"/>
                <w:szCs w:val="24"/>
              </w:rPr>
              <w:t>- отпуска по учёбе</w:t>
            </w:r>
          </w:p>
        </w:tc>
        <w:tc>
          <w:tcPr>
            <w:tcW w:w="1728" w:type="dxa"/>
          </w:tcPr>
          <w:p w:rsidR="00A730E5" w:rsidRPr="00A730E5" w:rsidRDefault="00A730E5" w:rsidP="003D31D5">
            <w:pPr>
              <w:pStyle w:val="20"/>
              <w:tabs>
                <w:tab w:val="left" w:pos="6975"/>
              </w:tabs>
              <w:spacing w:line="240" w:lineRule="auto"/>
              <w:jc w:val="center"/>
              <w:rPr>
                <w:bCs/>
                <w:sz w:val="24"/>
                <w:szCs w:val="24"/>
              </w:rPr>
            </w:pPr>
            <w:r w:rsidRPr="00A730E5">
              <w:rPr>
                <w:bCs/>
                <w:sz w:val="24"/>
                <w:szCs w:val="24"/>
              </w:rPr>
              <w:t>2</w:t>
            </w:r>
          </w:p>
        </w:tc>
      </w:tr>
      <w:tr w:rsidR="00A730E5" w:rsidRPr="00C4195A" w:rsidTr="003D31D5">
        <w:trPr>
          <w:trHeight w:hRule="exact" w:val="284"/>
        </w:trPr>
        <w:tc>
          <w:tcPr>
            <w:tcW w:w="7668" w:type="dxa"/>
            <w:vAlign w:val="center"/>
          </w:tcPr>
          <w:p w:rsidR="00A730E5" w:rsidRPr="00A730E5" w:rsidRDefault="00A730E5" w:rsidP="003D31D5">
            <w:pPr>
              <w:pStyle w:val="20"/>
              <w:tabs>
                <w:tab w:val="left" w:pos="6975"/>
              </w:tabs>
              <w:spacing w:line="240" w:lineRule="auto"/>
              <w:rPr>
                <w:bCs/>
                <w:sz w:val="24"/>
                <w:szCs w:val="24"/>
              </w:rPr>
            </w:pPr>
            <w:r w:rsidRPr="00A730E5">
              <w:rPr>
                <w:bCs/>
                <w:sz w:val="24"/>
                <w:szCs w:val="24"/>
              </w:rPr>
              <w:t>- отпуска по беременности и родам</w:t>
            </w:r>
          </w:p>
        </w:tc>
        <w:tc>
          <w:tcPr>
            <w:tcW w:w="1728" w:type="dxa"/>
          </w:tcPr>
          <w:p w:rsidR="00A730E5" w:rsidRPr="00A730E5" w:rsidRDefault="00A730E5" w:rsidP="003D31D5">
            <w:pPr>
              <w:pStyle w:val="20"/>
              <w:tabs>
                <w:tab w:val="left" w:pos="6975"/>
              </w:tabs>
              <w:spacing w:line="240" w:lineRule="auto"/>
              <w:jc w:val="center"/>
              <w:rPr>
                <w:bCs/>
                <w:sz w:val="24"/>
                <w:szCs w:val="24"/>
              </w:rPr>
            </w:pPr>
            <w:r w:rsidRPr="00A730E5">
              <w:rPr>
                <w:bCs/>
                <w:sz w:val="24"/>
                <w:szCs w:val="24"/>
              </w:rPr>
              <w:t>2</w:t>
            </w:r>
          </w:p>
        </w:tc>
      </w:tr>
      <w:tr w:rsidR="00A730E5" w:rsidRPr="00C4195A" w:rsidTr="003D31D5">
        <w:trPr>
          <w:trHeight w:hRule="exact" w:val="284"/>
        </w:trPr>
        <w:tc>
          <w:tcPr>
            <w:tcW w:w="7668" w:type="dxa"/>
            <w:vAlign w:val="center"/>
          </w:tcPr>
          <w:p w:rsidR="00A730E5" w:rsidRPr="00A730E5" w:rsidRDefault="00A730E5" w:rsidP="003D31D5">
            <w:pPr>
              <w:pStyle w:val="20"/>
              <w:tabs>
                <w:tab w:val="left" w:pos="6975"/>
              </w:tabs>
              <w:spacing w:line="240" w:lineRule="auto"/>
              <w:rPr>
                <w:bCs/>
                <w:sz w:val="24"/>
                <w:szCs w:val="24"/>
              </w:rPr>
            </w:pPr>
            <w:r w:rsidRPr="00A730E5">
              <w:rPr>
                <w:bCs/>
                <w:sz w:val="24"/>
                <w:szCs w:val="24"/>
              </w:rPr>
              <w:t>- неявки, разрешённые законом и с разрешения администрации</w:t>
            </w:r>
          </w:p>
        </w:tc>
        <w:tc>
          <w:tcPr>
            <w:tcW w:w="1728" w:type="dxa"/>
          </w:tcPr>
          <w:p w:rsidR="00A730E5" w:rsidRPr="00A730E5" w:rsidRDefault="00A730E5" w:rsidP="003D31D5">
            <w:pPr>
              <w:pStyle w:val="20"/>
              <w:tabs>
                <w:tab w:val="left" w:pos="6975"/>
              </w:tabs>
              <w:spacing w:line="240" w:lineRule="auto"/>
              <w:jc w:val="center"/>
              <w:rPr>
                <w:bCs/>
                <w:sz w:val="24"/>
                <w:szCs w:val="24"/>
              </w:rPr>
            </w:pPr>
            <w:r w:rsidRPr="00A730E5">
              <w:rPr>
                <w:bCs/>
                <w:sz w:val="24"/>
                <w:szCs w:val="24"/>
              </w:rPr>
              <w:t>3</w:t>
            </w:r>
          </w:p>
        </w:tc>
      </w:tr>
    </w:tbl>
    <w:p w:rsidR="00A730E5" w:rsidRPr="00C4195A" w:rsidRDefault="00A730E5" w:rsidP="0085052D">
      <w:pPr>
        <w:pStyle w:val="20"/>
        <w:tabs>
          <w:tab w:val="left" w:pos="6975"/>
        </w:tabs>
        <w:spacing w:line="240" w:lineRule="auto"/>
        <w:ind w:firstLine="720"/>
        <w:rPr>
          <w:sz w:val="28"/>
        </w:rPr>
      </w:pPr>
    </w:p>
    <w:p w:rsidR="0085052D" w:rsidRPr="00C4195A" w:rsidRDefault="0085052D" w:rsidP="0085052D">
      <w:pPr>
        <w:pStyle w:val="20"/>
        <w:tabs>
          <w:tab w:val="left" w:pos="6975"/>
        </w:tabs>
        <w:spacing w:line="240" w:lineRule="auto"/>
        <w:ind w:firstLine="720"/>
        <w:rPr>
          <w:sz w:val="28"/>
        </w:rPr>
      </w:pPr>
      <w:r w:rsidRPr="00C4195A">
        <w:rPr>
          <w:sz w:val="28"/>
        </w:rPr>
        <w:t>Коэффициент перехода от штатной к списочной численности (К</w:t>
      </w:r>
      <w:r w:rsidRPr="00C4195A">
        <w:rPr>
          <w:sz w:val="28"/>
          <w:vertAlign w:val="subscript"/>
        </w:rPr>
        <w:t>сп</w:t>
      </w:r>
      <w:r w:rsidRPr="00C4195A">
        <w:rPr>
          <w:sz w:val="28"/>
        </w:rPr>
        <w:t>)</w:t>
      </w:r>
    </w:p>
    <w:p w:rsidR="0085052D" w:rsidRPr="00C4195A" w:rsidRDefault="0085052D" w:rsidP="0085052D">
      <w:pPr>
        <w:pStyle w:val="20"/>
        <w:tabs>
          <w:tab w:val="left" w:pos="6975"/>
        </w:tabs>
        <w:spacing w:line="240" w:lineRule="auto"/>
        <w:ind w:firstLine="720"/>
        <w:jc w:val="center"/>
        <w:rPr>
          <w:b/>
          <w:sz w:val="28"/>
        </w:rPr>
      </w:pPr>
      <w:r w:rsidRPr="00C4195A">
        <w:rPr>
          <w:b/>
          <w:sz w:val="28"/>
        </w:rPr>
        <w:t>К</w:t>
      </w:r>
      <w:r w:rsidRPr="00C4195A">
        <w:rPr>
          <w:b/>
          <w:sz w:val="28"/>
          <w:vertAlign w:val="subscript"/>
        </w:rPr>
        <w:t>сп</w:t>
      </w:r>
      <w:r w:rsidRPr="00C4195A">
        <w:rPr>
          <w:b/>
          <w:sz w:val="28"/>
        </w:rPr>
        <w:t xml:space="preserve"> = Т</w:t>
      </w:r>
      <w:r w:rsidRPr="00C4195A">
        <w:rPr>
          <w:b/>
          <w:sz w:val="28"/>
          <w:vertAlign w:val="subscript"/>
        </w:rPr>
        <w:t>ном</w:t>
      </w:r>
      <w:r w:rsidRPr="00C4195A">
        <w:rPr>
          <w:b/>
          <w:sz w:val="28"/>
        </w:rPr>
        <w:t xml:space="preserve"> / Т</w:t>
      </w:r>
      <w:r w:rsidRPr="00C4195A">
        <w:rPr>
          <w:b/>
          <w:sz w:val="28"/>
          <w:vertAlign w:val="subscript"/>
        </w:rPr>
        <w:t>пол</w:t>
      </w:r>
      <w:r w:rsidRPr="00C4195A">
        <w:rPr>
          <w:b/>
          <w:sz w:val="28"/>
        </w:rPr>
        <w:t>,</w:t>
      </w:r>
    </w:p>
    <w:p w:rsidR="0085052D" w:rsidRPr="00C4195A" w:rsidRDefault="0085052D" w:rsidP="0085052D">
      <w:pPr>
        <w:pStyle w:val="20"/>
        <w:tabs>
          <w:tab w:val="left" w:pos="6975"/>
        </w:tabs>
        <w:spacing w:line="240" w:lineRule="auto"/>
        <w:ind w:firstLine="720"/>
        <w:jc w:val="center"/>
        <w:rPr>
          <w:sz w:val="28"/>
        </w:rPr>
      </w:pPr>
      <w:r w:rsidRPr="00C4195A">
        <w:rPr>
          <w:sz w:val="28"/>
        </w:rPr>
        <w:t>К</w:t>
      </w:r>
      <w:r w:rsidRPr="00C4195A">
        <w:rPr>
          <w:sz w:val="28"/>
          <w:vertAlign w:val="subscript"/>
        </w:rPr>
        <w:t>сп</w:t>
      </w:r>
      <w:r>
        <w:rPr>
          <w:sz w:val="28"/>
        </w:rPr>
        <w:t xml:space="preserve"> = 292 / 244</w:t>
      </w:r>
      <w:r w:rsidRPr="00C4195A">
        <w:rPr>
          <w:sz w:val="28"/>
        </w:rPr>
        <w:t xml:space="preserve"> = 1,2,</w:t>
      </w:r>
    </w:p>
    <w:p w:rsidR="0085052D" w:rsidRPr="00C4195A" w:rsidRDefault="0085052D" w:rsidP="0085052D">
      <w:pPr>
        <w:pStyle w:val="20"/>
        <w:tabs>
          <w:tab w:val="left" w:pos="6975"/>
        </w:tabs>
        <w:spacing w:line="240" w:lineRule="auto"/>
        <w:ind w:firstLine="720"/>
        <w:rPr>
          <w:sz w:val="28"/>
        </w:rPr>
      </w:pPr>
      <w:r w:rsidRPr="00C4195A">
        <w:rPr>
          <w:sz w:val="28"/>
        </w:rPr>
        <w:t>где Т</w:t>
      </w:r>
      <w:r w:rsidRPr="00C4195A">
        <w:rPr>
          <w:sz w:val="28"/>
          <w:vertAlign w:val="subscript"/>
        </w:rPr>
        <w:t>ном</w:t>
      </w:r>
      <w:r w:rsidRPr="00C4195A">
        <w:rPr>
          <w:sz w:val="28"/>
        </w:rPr>
        <w:t xml:space="preserve"> – номинальный фонд рабочего времени (</w:t>
      </w:r>
      <w:r>
        <w:rPr>
          <w:sz w:val="28"/>
        </w:rPr>
        <w:t>365 дней за вычетом выходных 73 дня</w:t>
      </w:r>
      <w:r w:rsidRPr="00C4195A">
        <w:rPr>
          <w:sz w:val="28"/>
        </w:rPr>
        <w:t>);</w:t>
      </w:r>
    </w:p>
    <w:p w:rsidR="0085052D" w:rsidRDefault="0085052D" w:rsidP="0085052D">
      <w:pPr>
        <w:pStyle w:val="20"/>
        <w:tabs>
          <w:tab w:val="left" w:pos="6975"/>
        </w:tabs>
        <w:spacing w:line="240" w:lineRule="auto"/>
        <w:ind w:firstLine="720"/>
        <w:rPr>
          <w:sz w:val="28"/>
        </w:rPr>
      </w:pPr>
      <w:r w:rsidRPr="00C4195A">
        <w:rPr>
          <w:sz w:val="28"/>
        </w:rPr>
        <w:t xml:space="preserve">       Т</w:t>
      </w:r>
      <w:r w:rsidRPr="00C4195A">
        <w:rPr>
          <w:sz w:val="28"/>
          <w:vertAlign w:val="subscript"/>
        </w:rPr>
        <w:t>пол</w:t>
      </w:r>
      <w:r w:rsidRPr="00C4195A">
        <w:rPr>
          <w:sz w:val="28"/>
        </w:rPr>
        <w:t xml:space="preserve"> – эффективный (полезный) фонд времени одного рабочего (в днях).</w:t>
      </w:r>
    </w:p>
    <w:p w:rsidR="0085052D" w:rsidRPr="0085052D" w:rsidRDefault="0085052D" w:rsidP="0085052D">
      <w:pPr>
        <w:pStyle w:val="20"/>
        <w:tabs>
          <w:tab w:val="left" w:pos="6975"/>
        </w:tabs>
        <w:spacing w:line="240" w:lineRule="auto"/>
        <w:ind w:firstLine="720"/>
        <w:rPr>
          <w:sz w:val="28"/>
        </w:rPr>
      </w:pPr>
      <w:r w:rsidRPr="00C4195A">
        <w:rPr>
          <w:sz w:val="28"/>
        </w:rPr>
        <w:t>Т</w:t>
      </w:r>
      <w:r w:rsidRPr="00C4195A">
        <w:rPr>
          <w:sz w:val="28"/>
          <w:vertAlign w:val="subscript"/>
        </w:rPr>
        <w:t>пол</w:t>
      </w:r>
      <w:r>
        <w:rPr>
          <w:sz w:val="28"/>
        </w:rPr>
        <w:t xml:space="preserve"> = 365 – 73 – 32 – 9 – 2 – 2 – 3 = 244 дней.</w:t>
      </w:r>
    </w:p>
    <w:p w:rsidR="0085052D" w:rsidRPr="00C4195A" w:rsidRDefault="0085052D" w:rsidP="0085052D">
      <w:pPr>
        <w:pStyle w:val="20"/>
        <w:tabs>
          <w:tab w:val="left" w:pos="6975"/>
        </w:tabs>
        <w:spacing w:line="240" w:lineRule="auto"/>
        <w:ind w:firstLine="720"/>
        <w:rPr>
          <w:sz w:val="28"/>
        </w:rPr>
      </w:pPr>
      <w:r w:rsidRPr="00C4195A">
        <w:rPr>
          <w:sz w:val="28"/>
        </w:rPr>
        <w:t>Списочная численность:</w:t>
      </w:r>
    </w:p>
    <w:p w:rsidR="0085052D" w:rsidRDefault="0085052D" w:rsidP="0085052D">
      <w:pPr>
        <w:pStyle w:val="20"/>
        <w:tabs>
          <w:tab w:val="left" w:pos="6975"/>
        </w:tabs>
        <w:spacing w:line="240" w:lineRule="auto"/>
        <w:ind w:firstLine="720"/>
        <w:jc w:val="center"/>
        <w:rPr>
          <w:b/>
          <w:sz w:val="28"/>
        </w:rPr>
      </w:pPr>
      <w:r w:rsidRPr="00C4195A">
        <w:rPr>
          <w:b/>
          <w:sz w:val="28"/>
        </w:rPr>
        <w:t>Ч</w:t>
      </w:r>
      <w:r w:rsidRPr="00C4195A">
        <w:rPr>
          <w:b/>
          <w:sz w:val="28"/>
          <w:vertAlign w:val="subscript"/>
        </w:rPr>
        <w:t>сп</w:t>
      </w:r>
      <w:r w:rsidRPr="00C4195A">
        <w:rPr>
          <w:b/>
          <w:sz w:val="28"/>
        </w:rPr>
        <w:t xml:space="preserve"> = Ч</w:t>
      </w:r>
      <w:r w:rsidRPr="00C4195A">
        <w:rPr>
          <w:b/>
          <w:sz w:val="28"/>
          <w:vertAlign w:val="subscript"/>
        </w:rPr>
        <w:t>шт</w:t>
      </w:r>
      <w:r w:rsidRPr="00C4195A">
        <w:rPr>
          <w:b/>
          <w:sz w:val="28"/>
        </w:rPr>
        <w:t xml:space="preserve"> * К</w:t>
      </w:r>
      <w:r w:rsidRPr="00C4195A">
        <w:rPr>
          <w:b/>
          <w:sz w:val="28"/>
          <w:vertAlign w:val="subscript"/>
        </w:rPr>
        <w:t>сп</w:t>
      </w:r>
      <w:r w:rsidR="00A730E5">
        <w:rPr>
          <w:b/>
          <w:sz w:val="28"/>
        </w:rPr>
        <w:t>.</w:t>
      </w:r>
    </w:p>
    <w:p w:rsidR="00A730E5" w:rsidRDefault="00A730E5" w:rsidP="0085052D">
      <w:pPr>
        <w:pStyle w:val="20"/>
        <w:tabs>
          <w:tab w:val="left" w:pos="6975"/>
        </w:tabs>
        <w:spacing w:line="240" w:lineRule="auto"/>
        <w:ind w:firstLine="720"/>
        <w:jc w:val="center"/>
        <w:rPr>
          <w:b/>
          <w:sz w:val="28"/>
        </w:rPr>
      </w:pPr>
    </w:p>
    <w:p w:rsidR="00A730E5" w:rsidRPr="00A730E5" w:rsidRDefault="00A730E5" w:rsidP="00A730E5">
      <w:pPr>
        <w:pStyle w:val="20"/>
        <w:tabs>
          <w:tab w:val="left" w:pos="6975"/>
        </w:tabs>
        <w:spacing w:line="240" w:lineRule="auto"/>
        <w:ind w:firstLine="720"/>
        <w:rPr>
          <w:sz w:val="28"/>
        </w:rPr>
      </w:pPr>
      <w:r w:rsidRPr="00A730E5">
        <w:rPr>
          <w:sz w:val="28"/>
        </w:rPr>
        <w:t>Расчет списочной численности для основных рабочих:</w:t>
      </w:r>
    </w:p>
    <w:p w:rsidR="00A730E5" w:rsidRDefault="0085052D" w:rsidP="0085052D">
      <w:pPr>
        <w:pStyle w:val="20"/>
        <w:tabs>
          <w:tab w:val="left" w:pos="6975"/>
        </w:tabs>
        <w:spacing w:line="240" w:lineRule="auto"/>
        <w:ind w:firstLine="720"/>
        <w:jc w:val="center"/>
        <w:rPr>
          <w:sz w:val="28"/>
        </w:rPr>
      </w:pPr>
      <w:r w:rsidRPr="00C4195A">
        <w:rPr>
          <w:sz w:val="28"/>
        </w:rPr>
        <w:t>Ч</w:t>
      </w:r>
      <w:r w:rsidRPr="00C4195A">
        <w:rPr>
          <w:sz w:val="28"/>
          <w:vertAlign w:val="subscript"/>
        </w:rPr>
        <w:t>сп</w:t>
      </w:r>
      <w:r w:rsidR="00A730E5">
        <w:rPr>
          <w:sz w:val="28"/>
        </w:rPr>
        <w:t xml:space="preserve"> = 60 * 1,2 = 72 чел.</w:t>
      </w:r>
    </w:p>
    <w:p w:rsidR="00A730E5" w:rsidRPr="00A730E5" w:rsidRDefault="00A730E5" w:rsidP="00A730E5">
      <w:pPr>
        <w:pStyle w:val="20"/>
        <w:tabs>
          <w:tab w:val="left" w:pos="6975"/>
        </w:tabs>
        <w:spacing w:line="240" w:lineRule="auto"/>
        <w:ind w:firstLine="720"/>
        <w:rPr>
          <w:sz w:val="28"/>
        </w:rPr>
      </w:pPr>
      <w:r>
        <w:rPr>
          <w:sz w:val="28"/>
        </w:rPr>
        <w:t>Расчет списочной численности для мастеров смены:</w:t>
      </w:r>
    </w:p>
    <w:p w:rsidR="0085052D" w:rsidRPr="00C4195A" w:rsidRDefault="0085052D" w:rsidP="0085052D">
      <w:pPr>
        <w:pStyle w:val="20"/>
        <w:tabs>
          <w:tab w:val="left" w:pos="6975"/>
        </w:tabs>
        <w:spacing w:line="240" w:lineRule="auto"/>
        <w:ind w:firstLine="720"/>
        <w:jc w:val="center"/>
        <w:rPr>
          <w:sz w:val="28"/>
        </w:rPr>
      </w:pPr>
      <w:r w:rsidRPr="00C4195A">
        <w:rPr>
          <w:sz w:val="28"/>
        </w:rPr>
        <w:t>Ч</w:t>
      </w:r>
      <w:r w:rsidRPr="00C4195A">
        <w:rPr>
          <w:sz w:val="28"/>
          <w:vertAlign w:val="subscript"/>
        </w:rPr>
        <w:t>сп</w:t>
      </w:r>
      <w:r w:rsidRPr="00C4195A">
        <w:rPr>
          <w:sz w:val="28"/>
        </w:rPr>
        <w:t xml:space="preserve"> = 4 * 1,2 = 5 </w:t>
      </w:r>
      <w:r w:rsidR="00A730E5">
        <w:rPr>
          <w:sz w:val="28"/>
        </w:rPr>
        <w:t>чел.</w:t>
      </w:r>
    </w:p>
    <w:p w:rsidR="0085052D" w:rsidRDefault="007E4680" w:rsidP="0085052D">
      <w:pPr>
        <w:pStyle w:val="20"/>
        <w:tabs>
          <w:tab w:val="left" w:pos="6975"/>
        </w:tabs>
        <w:spacing w:line="240" w:lineRule="auto"/>
        <w:ind w:firstLine="720"/>
        <w:rPr>
          <w:bCs/>
          <w:sz w:val="28"/>
        </w:rPr>
      </w:pPr>
      <w:r>
        <w:rPr>
          <w:bCs/>
          <w:sz w:val="28"/>
        </w:rPr>
        <w:t>При определении годового фонда заработной платы (ФЗП) необходимо предусмотреть доплаты за работу в ночное время и праздничные дни и премии.</w:t>
      </w:r>
    </w:p>
    <w:p w:rsidR="007E4680" w:rsidRPr="00C4195A" w:rsidRDefault="007E4680" w:rsidP="007E4680">
      <w:pPr>
        <w:pStyle w:val="20"/>
        <w:tabs>
          <w:tab w:val="left" w:pos="6975"/>
        </w:tabs>
        <w:spacing w:line="240" w:lineRule="auto"/>
        <w:ind w:firstLine="720"/>
        <w:rPr>
          <w:sz w:val="28"/>
        </w:rPr>
      </w:pPr>
      <w:r w:rsidRPr="00C4195A">
        <w:rPr>
          <w:sz w:val="28"/>
        </w:rPr>
        <w:t>Доплата за работу в ночное время (Д</w:t>
      </w:r>
      <w:r w:rsidRPr="00C4195A">
        <w:rPr>
          <w:sz w:val="28"/>
          <w:vertAlign w:val="subscript"/>
        </w:rPr>
        <w:t>ноч</w:t>
      </w:r>
      <w:r w:rsidRPr="00C4195A">
        <w:rPr>
          <w:sz w:val="28"/>
        </w:rPr>
        <w:t>) при круглосуточной работе в производствах с непрерывным режимом определяется по формуле:</w:t>
      </w:r>
    </w:p>
    <w:p w:rsidR="007E4680" w:rsidRPr="00C4195A" w:rsidRDefault="007E4680" w:rsidP="007E4680">
      <w:pPr>
        <w:pStyle w:val="20"/>
        <w:tabs>
          <w:tab w:val="left" w:pos="6975"/>
        </w:tabs>
        <w:spacing w:line="240" w:lineRule="auto"/>
        <w:ind w:firstLine="720"/>
        <w:jc w:val="center"/>
        <w:rPr>
          <w:rFonts w:eastAsia="MS Mincho"/>
          <w:sz w:val="28"/>
        </w:rPr>
      </w:pPr>
      <w:r w:rsidRPr="00C4195A">
        <w:rPr>
          <w:b/>
          <w:sz w:val="28"/>
        </w:rPr>
        <w:t>Д</w:t>
      </w:r>
      <w:r w:rsidRPr="00C4195A">
        <w:rPr>
          <w:b/>
          <w:sz w:val="28"/>
          <w:vertAlign w:val="subscript"/>
        </w:rPr>
        <w:t>ноч</w:t>
      </w:r>
      <w:r w:rsidRPr="00C4195A">
        <w:rPr>
          <w:b/>
          <w:sz w:val="28"/>
        </w:rPr>
        <w:t xml:space="preserve"> = </w:t>
      </w:r>
      <w:r w:rsidRPr="00C4195A">
        <w:rPr>
          <w:rFonts w:eastAsia="MS Mincho"/>
          <w:b/>
          <w:sz w:val="28"/>
        </w:rPr>
        <w:t>1/3 * Ф</w:t>
      </w:r>
      <w:r w:rsidRPr="00C4195A">
        <w:rPr>
          <w:rFonts w:eastAsia="MS Mincho"/>
          <w:b/>
          <w:sz w:val="28"/>
          <w:vertAlign w:val="subscript"/>
        </w:rPr>
        <w:t>год</w:t>
      </w:r>
      <w:r w:rsidRPr="00C4195A">
        <w:rPr>
          <w:rFonts w:eastAsia="MS Mincho"/>
          <w:b/>
          <w:sz w:val="28"/>
        </w:rPr>
        <w:t xml:space="preserve"> * К</w:t>
      </w:r>
      <w:r w:rsidRPr="00C4195A">
        <w:rPr>
          <w:rFonts w:eastAsia="MS Mincho"/>
          <w:b/>
          <w:sz w:val="28"/>
          <w:vertAlign w:val="subscript"/>
        </w:rPr>
        <w:t>ноч</w:t>
      </w:r>
      <w:r w:rsidRPr="00C4195A">
        <w:rPr>
          <w:rFonts w:eastAsia="MS Mincho"/>
          <w:b/>
          <w:sz w:val="28"/>
        </w:rPr>
        <w:t>,</w:t>
      </w:r>
    </w:p>
    <w:p w:rsidR="007E4680" w:rsidRPr="00C4195A" w:rsidRDefault="007E4680" w:rsidP="007E4680">
      <w:pPr>
        <w:pStyle w:val="20"/>
        <w:tabs>
          <w:tab w:val="left" w:pos="6975"/>
        </w:tabs>
        <w:spacing w:line="240" w:lineRule="auto"/>
        <w:ind w:firstLine="720"/>
        <w:rPr>
          <w:rFonts w:eastAsia="MS Mincho"/>
          <w:sz w:val="28"/>
        </w:rPr>
      </w:pPr>
      <w:r w:rsidRPr="00C4195A">
        <w:rPr>
          <w:rFonts w:eastAsia="MS Mincho"/>
          <w:sz w:val="28"/>
        </w:rPr>
        <w:t>где Ф</w:t>
      </w:r>
      <w:r w:rsidRPr="00C4195A">
        <w:rPr>
          <w:rFonts w:eastAsia="MS Mincho"/>
          <w:sz w:val="28"/>
          <w:vertAlign w:val="subscript"/>
        </w:rPr>
        <w:t>год</w:t>
      </w:r>
      <w:r w:rsidRPr="00C4195A">
        <w:rPr>
          <w:rFonts w:eastAsia="MS Mincho"/>
          <w:sz w:val="28"/>
        </w:rPr>
        <w:t xml:space="preserve"> – годовой тарифный ФЗП, с учётом количества работающих в</w:t>
      </w:r>
    </w:p>
    <w:p w:rsidR="007E4680" w:rsidRPr="00B0224F" w:rsidRDefault="007E4680" w:rsidP="007E4680">
      <w:pPr>
        <w:pStyle w:val="20"/>
        <w:tabs>
          <w:tab w:val="left" w:pos="6975"/>
        </w:tabs>
        <w:spacing w:line="240" w:lineRule="auto"/>
        <w:ind w:firstLine="720"/>
        <w:rPr>
          <w:rFonts w:eastAsia="MS Mincho"/>
          <w:sz w:val="28"/>
        </w:rPr>
      </w:pPr>
      <w:r w:rsidRPr="00C4195A">
        <w:rPr>
          <w:rFonts w:eastAsia="MS Mincho"/>
          <w:sz w:val="28"/>
        </w:rPr>
        <w:t xml:space="preserve">                 сутки</w:t>
      </w:r>
      <w:r w:rsidRPr="00B0224F">
        <w:rPr>
          <w:rFonts w:eastAsia="MS Mincho"/>
          <w:sz w:val="28"/>
        </w:rPr>
        <w:t>:</w:t>
      </w:r>
    </w:p>
    <w:p w:rsidR="007E4680" w:rsidRPr="00B0224F" w:rsidRDefault="007E4680" w:rsidP="007E4680">
      <w:pPr>
        <w:pStyle w:val="20"/>
        <w:tabs>
          <w:tab w:val="left" w:pos="6975"/>
        </w:tabs>
        <w:spacing w:line="240" w:lineRule="auto"/>
        <w:ind w:firstLine="720"/>
        <w:jc w:val="center"/>
        <w:rPr>
          <w:rFonts w:eastAsia="MS Mincho"/>
          <w:b/>
          <w:sz w:val="28"/>
        </w:rPr>
      </w:pPr>
      <w:r w:rsidRPr="00B0224F">
        <w:rPr>
          <w:rFonts w:eastAsia="MS Mincho"/>
          <w:b/>
          <w:sz w:val="28"/>
        </w:rPr>
        <w:t>Ф</w:t>
      </w:r>
      <w:r w:rsidRPr="00B0224F">
        <w:rPr>
          <w:rFonts w:eastAsia="MS Mincho"/>
          <w:b/>
          <w:sz w:val="28"/>
          <w:vertAlign w:val="subscript"/>
        </w:rPr>
        <w:t>год</w:t>
      </w:r>
      <w:r w:rsidRPr="00B0224F">
        <w:rPr>
          <w:rFonts w:eastAsia="MS Mincho"/>
          <w:b/>
          <w:sz w:val="28"/>
        </w:rPr>
        <w:t xml:space="preserve"> = Тарифная ставка (мес.) * Ч</w:t>
      </w:r>
      <w:r w:rsidRPr="00B0224F">
        <w:rPr>
          <w:rFonts w:eastAsia="MS Mincho"/>
          <w:b/>
          <w:sz w:val="28"/>
          <w:vertAlign w:val="subscript"/>
        </w:rPr>
        <w:t>в</w:t>
      </w:r>
      <w:r w:rsidRPr="00B0224F">
        <w:rPr>
          <w:rFonts w:eastAsia="MS Mincho"/>
          <w:b/>
          <w:sz w:val="28"/>
        </w:rPr>
        <w:t xml:space="preserve"> </w:t>
      </w:r>
      <w:r w:rsidRPr="00B0224F">
        <w:rPr>
          <w:rFonts w:eastAsia="MS Mincho"/>
          <w:b/>
          <w:sz w:val="28"/>
          <w:vertAlign w:val="subscript"/>
        </w:rPr>
        <w:t>день</w:t>
      </w:r>
      <w:r w:rsidRPr="00B0224F">
        <w:rPr>
          <w:rFonts w:eastAsia="MS Mincho"/>
          <w:b/>
          <w:sz w:val="28"/>
        </w:rPr>
        <w:t xml:space="preserve"> * 12</w:t>
      </w:r>
    </w:p>
    <w:p w:rsidR="007E4680" w:rsidRPr="00C4195A" w:rsidRDefault="007E4680" w:rsidP="007E4680">
      <w:pPr>
        <w:pStyle w:val="20"/>
        <w:tabs>
          <w:tab w:val="left" w:pos="6975"/>
        </w:tabs>
        <w:spacing w:line="240" w:lineRule="auto"/>
        <w:ind w:firstLine="720"/>
        <w:rPr>
          <w:sz w:val="28"/>
        </w:rPr>
      </w:pPr>
      <w:r w:rsidRPr="00C4195A">
        <w:rPr>
          <w:rFonts w:eastAsia="MS Mincho"/>
          <w:sz w:val="28"/>
        </w:rPr>
        <w:t xml:space="preserve">       К</w:t>
      </w:r>
      <w:r w:rsidRPr="00C4195A">
        <w:rPr>
          <w:rFonts w:eastAsia="MS Mincho"/>
          <w:sz w:val="28"/>
          <w:vertAlign w:val="subscript"/>
        </w:rPr>
        <w:t>ноч</w:t>
      </w:r>
      <w:r w:rsidRPr="00C4195A">
        <w:rPr>
          <w:rFonts w:eastAsia="MS Mincho"/>
          <w:sz w:val="28"/>
        </w:rPr>
        <w:t xml:space="preserve"> – коэффициент доплат за работу в ночное время (</w:t>
      </w:r>
      <w:r w:rsidRPr="00B0224F">
        <w:rPr>
          <w:rFonts w:eastAsia="MS Mincho"/>
          <w:sz w:val="28"/>
        </w:rPr>
        <w:t xml:space="preserve">принимается </w:t>
      </w:r>
      <w:r w:rsidRPr="00C4195A">
        <w:rPr>
          <w:rFonts w:eastAsia="MS Mincho"/>
          <w:sz w:val="28"/>
        </w:rPr>
        <w:t>р</w:t>
      </w:r>
      <w:r>
        <w:rPr>
          <w:rFonts w:eastAsia="MS Mincho"/>
          <w:sz w:val="28"/>
        </w:rPr>
        <w:t>авным</w:t>
      </w:r>
      <w:r w:rsidRPr="00C4195A">
        <w:rPr>
          <w:rFonts w:eastAsia="MS Mincho"/>
          <w:sz w:val="28"/>
        </w:rPr>
        <w:t xml:space="preserve"> 0,4).</w:t>
      </w:r>
    </w:p>
    <w:p w:rsidR="007E4680" w:rsidRDefault="007E4680" w:rsidP="007E4680">
      <w:pPr>
        <w:pStyle w:val="20"/>
        <w:tabs>
          <w:tab w:val="left" w:pos="6975"/>
        </w:tabs>
        <w:spacing w:line="240" w:lineRule="auto"/>
        <w:ind w:firstLine="720"/>
        <w:rPr>
          <w:sz w:val="28"/>
        </w:rPr>
      </w:pPr>
      <w:r w:rsidRPr="00C4195A">
        <w:rPr>
          <w:sz w:val="28"/>
        </w:rPr>
        <w:t xml:space="preserve">Оплату за работу в праздничные дни принимаем  по двойным тарифным ставкам. </w:t>
      </w:r>
    </w:p>
    <w:p w:rsidR="007E4680" w:rsidRPr="00C4195A" w:rsidRDefault="007E4680" w:rsidP="007E4680">
      <w:pPr>
        <w:pStyle w:val="20"/>
        <w:tabs>
          <w:tab w:val="left" w:pos="6975"/>
        </w:tabs>
        <w:spacing w:line="240" w:lineRule="auto"/>
        <w:ind w:firstLine="720"/>
        <w:rPr>
          <w:sz w:val="28"/>
        </w:rPr>
      </w:pPr>
      <w:r w:rsidRPr="00C4195A">
        <w:rPr>
          <w:sz w:val="28"/>
        </w:rPr>
        <w:t>Расчёт доплаты за работу в праздничные дни (Д</w:t>
      </w:r>
      <w:r w:rsidRPr="00C4195A">
        <w:rPr>
          <w:sz w:val="28"/>
          <w:vertAlign w:val="subscript"/>
        </w:rPr>
        <w:t>пр</w:t>
      </w:r>
      <w:r w:rsidRPr="00C4195A">
        <w:rPr>
          <w:sz w:val="28"/>
        </w:rPr>
        <w:t>) рассчитывается по формуле:</w:t>
      </w:r>
    </w:p>
    <w:p w:rsidR="007E4680" w:rsidRPr="00C4195A" w:rsidRDefault="007E4680" w:rsidP="007E4680">
      <w:pPr>
        <w:pStyle w:val="20"/>
        <w:tabs>
          <w:tab w:val="left" w:pos="6975"/>
        </w:tabs>
        <w:spacing w:line="240" w:lineRule="auto"/>
        <w:ind w:firstLine="720"/>
        <w:jc w:val="center"/>
        <w:rPr>
          <w:b/>
          <w:sz w:val="28"/>
        </w:rPr>
      </w:pPr>
      <w:r w:rsidRPr="00C4195A">
        <w:rPr>
          <w:b/>
          <w:sz w:val="28"/>
        </w:rPr>
        <w:t>Д</w:t>
      </w:r>
      <w:r w:rsidRPr="00C4195A">
        <w:rPr>
          <w:b/>
          <w:sz w:val="28"/>
          <w:vertAlign w:val="subscript"/>
        </w:rPr>
        <w:t>пр</w:t>
      </w:r>
      <w:r w:rsidRPr="00C4195A">
        <w:rPr>
          <w:b/>
          <w:sz w:val="28"/>
        </w:rPr>
        <w:t xml:space="preserve"> = Ф</w:t>
      </w:r>
      <w:r w:rsidRPr="00C4195A">
        <w:rPr>
          <w:b/>
          <w:sz w:val="28"/>
          <w:vertAlign w:val="subscript"/>
        </w:rPr>
        <w:t>тар</w:t>
      </w:r>
      <w:r w:rsidRPr="00C4195A">
        <w:rPr>
          <w:b/>
          <w:sz w:val="28"/>
        </w:rPr>
        <w:t xml:space="preserve"> * </w:t>
      </w:r>
      <w:r w:rsidRPr="00C4195A">
        <w:rPr>
          <w:b/>
          <w:sz w:val="28"/>
          <w:lang w:val="en-US"/>
        </w:rPr>
        <w:t>t</w:t>
      </w:r>
      <w:r w:rsidRPr="00C4195A">
        <w:rPr>
          <w:b/>
          <w:sz w:val="28"/>
          <w:vertAlign w:val="subscript"/>
        </w:rPr>
        <w:t>см</w:t>
      </w:r>
      <w:r w:rsidRPr="00C4195A">
        <w:rPr>
          <w:b/>
          <w:sz w:val="28"/>
        </w:rPr>
        <w:t xml:space="preserve"> * </w:t>
      </w:r>
      <w:r w:rsidRPr="00C4195A">
        <w:rPr>
          <w:b/>
          <w:sz w:val="28"/>
          <w:lang w:val="en-US"/>
        </w:rPr>
        <w:t>n</w:t>
      </w:r>
      <w:r w:rsidRPr="00C4195A">
        <w:rPr>
          <w:b/>
          <w:sz w:val="28"/>
          <w:vertAlign w:val="subscript"/>
        </w:rPr>
        <w:t>пр</w:t>
      </w:r>
      <w:r w:rsidRPr="00C4195A">
        <w:rPr>
          <w:b/>
          <w:sz w:val="28"/>
        </w:rPr>
        <w:t xml:space="preserve"> * Ч</w:t>
      </w:r>
      <w:r w:rsidRPr="00C4195A">
        <w:rPr>
          <w:b/>
          <w:sz w:val="28"/>
          <w:vertAlign w:val="subscript"/>
        </w:rPr>
        <w:t>шт</w:t>
      </w:r>
      <w:r w:rsidRPr="00C4195A">
        <w:rPr>
          <w:b/>
          <w:sz w:val="28"/>
        </w:rPr>
        <w:t>,</w:t>
      </w:r>
    </w:p>
    <w:p w:rsidR="007E4680" w:rsidRPr="00C4195A" w:rsidRDefault="007E4680" w:rsidP="007E4680">
      <w:pPr>
        <w:pStyle w:val="20"/>
        <w:tabs>
          <w:tab w:val="left" w:pos="6975"/>
        </w:tabs>
        <w:spacing w:line="240" w:lineRule="auto"/>
        <w:ind w:firstLine="720"/>
        <w:rPr>
          <w:sz w:val="28"/>
        </w:rPr>
      </w:pPr>
      <w:r w:rsidRPr="00C4195A">
        <w:rPr>
          <w:sz w:val="28"/>
        </w:rPr>
        <w:t>где Ф</w:t>
      </w:r>
      <w:r w:rsidRPr="00C4195A">
        <w:rPr>
          <w:sz w:val="28"/>
          <w:vertAlign w:val="subscript"/>
        </w:rPr>
        <w:t>тар</w:t>
      </w:r>
      <w:r w:rsidRPr="00C4195A">
        <w:rPr>
          <w:sz w:val="28"/>
        </w:rPr>
        <w:t xml:space="preserve"> – часовая тарифная ставка;</w:t>
      </w:r>
    </w:p>
    <w:p w:rsidR="007E4680" w:rsidRPr="00C4195A" w:rsidRDefault="007E4680" w:rsidP="007E4680">
      <w:pPr>
        <w:pStyle w:val="20"/>
        <w:tabs>
          <w:tab w:val="left" w:pos="6975"/>
        </w:tabs>
        <w:spacing w:line="240" w:lineRule="auto"/>
        <w:ind w:firstLine="720"/>
        <w:rPr>
          <w:sz w:val="28"/>
        </w:rPr>
      </w:pPr>
      <w:r w:rsidRPr="00C4195A">
        <w:rPr>
          <w:sz w:val="28"/>
        </w:rPr>
        <w:t xml:space="preserve">         </w:t>
      </w:r>
      <w:r w:rsidRPr="00C4195A">
        <w:rPr>
          <w:sz w:val="28"/>
          <w:lang w:val="en-US"/>
        </w:rPr>
        <w:t>t</w:t>
      </w:r>
      <w:r w:rsidRPr="00C4195A">
        <w:rPr>
          <w:sz w:val="28"/>
          <w:vertAlign w:val="subscript"/>
        </w:rPr>
        <w:t>см</w:t>
      </w:r>
      <w:r w:rsidRPr="00C4195A">
        <w:rPr>
          <w:sz w:val="28"/>
        </w:rPr>
        <w:t xml:space="preserve"> – продолжительность смены в часах;</w:t>
      </w:r>
    </w:p>
    <w:p w:rsidR="007E4680" w:rsidRPr="00C4195A" w:rsidRDefault="007E4680" w:rsidP="007E4680">
      <w:pPr>
        <w:pStyle w:val="20"/>
        <w:tabs>
          <w:tab w:val="left" w:pos="6975"/>
        </w:tabs>
        <w:spacing w:line="240" w:lineRule="auto"/>
        <w:ind w:firstLine="720"/>
        <w:rPr>
          <w:sz w:val="28"/>
        </w:rPr>
      </w:pPr>
      <w:r w:rsidRPr="00C4195A">
        <w:rPr>
          <w:sz w:val="28"/>
        </w:rPr>
        <w:t xml:space="preserve">         </w:t>
      </w:r>
      <w:r w:rsidRPr="00C4195A">
        <w:rPr>
          <w:sz w:val="28"/>
          <w:lang w:val="en-US"/>
        </w:rPr>
        <w:t>n</w:t>
      </w:r>
      <w:r w:rsidRPr="00C4195A">
        <w:rPr>
          <w:sz w:val="28"/>
          <w:vertAlign w:val="subscript"/>
        </w:rPr>
        <w:t>пр</w:t>
      </w:r>
      <w:r w:rsidRPr="00C4195A">
        <w:rPr>
          <w:sz w:val="28"/>
        </w:rPr>
        <w:t xml:space="preserve"> – число праздничных дней, установленных в планируемом году</w:t>
      </w:r>
    </w:p>
    <w:p w:rsidR="007E4680" w:rsidRPr="00C4195A" w:rsidRDefault="007E4680" w:rsidP="007E4680">
      <w:pPr>
        <w:pStyle w:val="20"/>
        <w:tabs>
          <w:tab w:val="left" w:pos="6975"/>
        </w:tabs>
        <w:spacing w:line="240" w:lineRule="auto"/>
        <w:ind w:firstLine="720"/>
        <w:rPr>
          <w:sz w:val="28"/>
        </w:rPr>
      </w:pPr>
      <w:r w:rsidRPr="00C4195A">
        <w:rPr>
          <w:sz w:val="28"/>
        </w:rPr>
        <w:t xml:space="preserve">                  постановлениями Правительства РФ (на 200</w:t>
      </w:r>
      <w:r>
        <w:rPr>
          <w:sz w:val="28"/>
        </w:rPr>
        <w:t>8</w:t>
      </w:r>
      <w:r w:rsidRPr="00C4195A">
        <w:rPr>
          <w:sz w:val="28"/>
        </w:rPr>
        <w:t xml:space="preserve"> год составляет 12 дней)</w:t>
      </w:r>
      <w:r>
        <w:rPr>
          <w:sz w:val="28"/>
        </w:rPr>
        <w:t>.</w:t>
      </w:r>
    </w:p>
    <w:p w:rsidR="007E4680" w:rsidRPr="00C4195A" w:rsidRDefault="007E4680" w:rsidP="007E4680">
      <w:pPr>
        <w:pStyle w:val="20"/>
        <w:tabs>
          <w:tab w:val="left" w:pos="6975"/>
        </w:tabs>
        <w:spacing w:line="240" w:lineRule="auto"/>
        <w:ind w:firstLine="720"/>
        <w:rPr>
          <w:sz w:val="28"/>
        </w:rPr>
      </w:pPr>
      <w:r w:rsidRPr="00C4195A">
        <w:rPr>
          <w:sz w:val="28"/>
        </w:rPr>
        <w:t>Часовая тарифная ставка (усреднённая) рассчитывается на основе тарифного фонда рассматриваемой группы работников, который делится на общий (суммарный) фонд рабочего времени за год по данной группе.</w:t>
      </w:r>
    </w:p>
    <w:p w:rsidR="007E4680" w:rsidRPr="00C4195A" w:rsidRDefault="007E4680" w:rsidP="007E4680">
      <w:pPr>
        <w:pStyle w:val="20"/>
        <w:tabs>
          <w:tab w:val="left" w:pos="6975"/>
        </w:tabs>
        <w:spacing w:line="240" w:lineRule="auto"/>
        <w:ind w:firstLine="720"/>
        <w:rPr>
          <w:sz w:val="28"/>
        </w:rPr>
      </w:pPr>
      <w:r w:rsidRPr="00C4195A">
        <w:rPr>
          <w:sz w:val="28"/>
        </w:rPr>
        <w:t>Размеры премий за выполнение плана (в процентах) к окладу (тарифной ставке) принять в следующих размерах:</w:t>
      </w:r>
    </w:p>
    <w:p w:rsidR="007E4680" w:rsidRPr="007E4680" w:rsidRDefault="007E4680" w:rsidP="007E4680">
      <w:pPr>
        <w:pStyle w:val="20"/>
        <w:tabs>
          <w:tab w:val="left" w:pos="6975"/>
        </w:tabs>
        <w:spacing w:line="240" w:lineRule="auto"/>
        <w:ind w:left="720" w:firstLine="0"/>
        <w:jc w:val="left"/>
        <w:rPr>
          <w:sz w:val="28"/>
        </w:rPr>
      </w:pPr>
      <w:r>
        <w:rPr>
          <w:sz w:val="28"/>
        </w:rPr>
        <w:t xml:space="preserve">- </w:t>
      </w:r>
      <w:r w:rsidRPr="00C4195A">
        <w:rPr>
          <w:sz w:val="28"/>
        </w:rPr>
        <w:t>специалистам и руководителям – 75 %</w:t>
      </w:r>
      <w:r w:rsidRPr="007E4680">
        <w:rPr>
          <w:sz w:val="28"/>
        </w:rPr>
        <w:t>;</w:t>
      </w:r>
    </w:p>
    <w:p w:rsidR="007E4680" w:rsidRPr="007E4680" w:rsidRDefault="007E4680" w:rsidP="007E4680">
      <w:pPr>
        <w:pStyle w:val="20"/>
        <w:tabs>
          <w:tab w:val="left" w:pos="6975"/>
        </w:tabs>
        <w:spacing w:line="240" w:lineRule="auto"/>
        <w:ind w:left="720" w:firstLine="0"/>
        <w:jc w:val="left"/>
        <w:rPr>
          <w:sz w:val="28"/>
        </w:rPr>
      </w:pPr>
      <w:r>
        <w:rPr>
          <w:sz w:val="28"/>
        </w:rPr>
        <w:t xml:space="preserve">- </w:t>
      </w:r>
      <w:r w:rsidRPr="00C4195A">
        <w:rPr>
          <w:sz w:val="28"/>
        </w:rPr>
        <w:t>служащим – 50 %</w:t>
      </w:r>
      <w:r w:rsidRPr="007E4680">
        <w:rPr>
          <w:sz w:val="28"/>
        </w:rPr>
        <w:t>;</w:t>
      </w:r>
    </w:p>
    <w:p w:rsidR="007E4680" w:rsidRPr="007E4680" w:rsidRDefault="007E4680" w:rsidP="007E4680">
      <w:pPr>
        <w:pStyle w:val="20"/>
        <w:tabs>
          <w:tab w:val="left" w:pos="6975"/>
        </w:tabs>
        <w:spacing w:line="240" w:lineRule="auto"/>
        <w:ind w:left="720" w:firstLine="0"/>
        <w:jc w:val="left"/>
        <w:rPr>
          <w:sz w:val="28"/>
        </w:rPr>
      </w:pPr>
      <w:r>
        <w:rPr>
          <w:sz w:val="28"/>
        </w:rPr>
        <w:t xml:space="preserve">- </w:t>
      </w:r>
      <w:r w:rsidRPr="00C4195A">
        <w:rPr>
          <w:sz w:val="28"/>
        </w:rPr>
        <w:t>основным рабочим – 60 %</w:t>
      </w:r>
      <w:r w:rsidRPr="007E4680">
        <w:rPr>
          <w:sz w:val="28"/>
        </w:rPr>
        <w:t>;</w:t>
      </w:r>
    </w:p>
    <w:p w:rsidR="007E4680" w:rsidRPr="00C4195A" w:rsidRDefault="007E4680" w:rsidP="007E4680">
      <w:pPr>
        <w:ind w:firstLine="720"/>
        <w:rPr>
          <w:sz w:val="28"/>
          <w:szCs w:val="28"/>
        </w:rPr>
      </w:pPr>
      <w:r>
        <w:rPr>
          <w:sz w:val="28"/>
          <w:szCs w:val="28"/>
        </w:rPr>
        <w:t xml:space="preserve">- </w:t>
      </w:r>
      <w:r w:rsidRPr="00C4195A">
        <w:rPr>
          <w:sz w:val="28"/>
          <w:szCs w:val="28"/>
        </w:rPr>
        <w:t>вспомогательным и ремонтным рабочим – 50 %.</w:t>
      </w:r>
    </w:p>
    <w:p w:rsidR="00920C02" w:rsidRPr="00920C02" w:rsidRDefault="00920C02" w:rsidP="00920C02">
      <w:pPr>
        <w:pStyle w:val="20"/>
        <w:tabs>
          <w:tab w:val="left" w:pos="6975"/>
        </w:tabs>
        <w:spacing w:line="240" w:lineRule="auto"/>
        <w:ind w:firstLine="720"/>
        <w:rPr>
          <w:bCs/>
          <w:sz w:val="28"/>
        </w:rPr>
      </w:pPr>
      <w:r w:rsidRPr="00920C02">
        <w:rPr>
          <w:sz w:val="28"/>
        </w:rPr>
        <w:t>Таким образом,  составляем сводную табл</w:t>
      </w:r>
      <w:r w:rsidRPr="00920C02">
        <w:rPr>
          <w:bCs/>
          <w:sz w:val="28"/>
        </w:rPr>
        <w:t xml:space="preserve">ицу расчета годового фонда оплаты труда по основным категориям работающих: </w:t>
      </w:r>
    </w:p>
    <w:p w:rsidR="0085052D" w:rsidRDefault="0085052D"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85052D">
      <w:pPr>
        <w:ind w:left="-540" w:firstLine="720"/>
        <w:rPr>
          <w:sz w:val="24"/>
          <w:szCs w:val="24"/>
        </w:rPr>
      </w:pPr>
    </w:p>
    <w:p w:rsidR="00011B76" w:rsidRDefault="00011B76" w:rsidP="00011B76">
      <w:pPr>
        <w:rPr>
          <w:sz w:val="24"/>
          <w:szCs w:val="24"/>
        </w:rPr>
      </w:pPr>
    </w:p>
    <w:p w:rsidR="00011B76" w:rsidRDefault="00011B76" w:rsidP="00011B76">
      <w:pPr>
        <w:rPr>
          <w:sz w:val="24"/>
          <w:szCs w:val="24"/>
        </w:rPr>
      </w:pPr>
    </w:p>
    <w:p w:rsidR="00E869DC" w:rsidRDefault="00E869DC" w:rsidP="00E869DC">
      <w:pPr>
        <w:ind w:left="-540" w:firstLine="720"/>
        <w:jc w:val="center"/>
        <w:rPr>
          <w:b/>
          <w:sz w:val="28"/>
          <w:szCs w:val="28"/>
        </w:rPr>
      </w:pPr>
      <w:r w:rsidRPr="00E869DC">
        <w:rPr>
          <w:b/>
          <w:sz w:val="28"/>
          <w:szCs w:val="28"/>
          <w:lang w:val="en-US"/>
        </w:rPr>
        <w:t>6. План по себестоимости продукции.</w:t>
      </w:r>
    </w:p>
    <w:p w:rsidR="00E869DC" w:rsidRDefault="00E869DC" w:rsidP="00E869DC">
      <w:pPr>
        <w:ind w:left="-540" w:firstLine="720"/>
        <w:jc w:val="center"/>
        <w:rPr>
          <w:b/>
          <w:sz w:val="28"/>
          <w:szCs w:val="28"/>
        </w:rPr>
      </w:pPr>
    </w:p>
    <w:p w:rsidR="00011B76" w:rsidRDefault="00E869DC" w:rsidP="00E869DC">
      <w:pPr>
        <w:pStyle w:val="21"/>
        <w:ind w:firstLine="720"/>
        <w:rPr>
          <w:sz w:val="28"/>
          <w:szCs w:val="28"/>
        </w:rPr>
      </w:pPr>
      <w:r w:rsidRPr="00E869DC">
        <w:rPr>
          <w:sz w:val="28"/>
          <w:szCs w:val="28"/>
        </w:rPr>
        <w:t xml:space="preserve">Себестоимость продукции выражает в денежной форме индивидуальные издержки предприятия на производство и реализацию единицы или объема продукции в действующих экономических условиях. В себестоимости возмещаются затраты производственных ресурсов, израсходованных на изготовление продукции в конкретных условиях того или иного предприятия, в текущих рыночных ценах. </w:t>
      </w:r>
    </w:p>
    <w:p w:rsidR="00011B76" w:rsidRPr="00011B76" w:rsidRDefault="00011B76" w:rsidP="00011B76">
      <w:pPr>
        <w:spacing w:line="360" w:lineRule="auto"/>
        <w:ind w:firstLine="708"/>
        <w:jc w:val="both"/>
        <w:rPr>
          <w:sz w:val="28"/>
          <w:szCs w:val="28"/>
        </w:rPr>
      </w:pPr>
      <w:r w:rsidRPr="00011B76">
        <w:rPr>
          <w:sz w:val="28"/>
          <w:szCs w:val="28"/>
        </w:rPr>
        <w:t>План по себестоимости включает следующие подразделы:</w:t>
      </w:r>
    </w:p>
    <w:p w:rsidR="00011B76" w:rsidRPr="00011B76" w:rsidRDefault="00011B76" w:rsidP="00011B76">
      <w:pPr>
        <w:spacing w:line="360" w:lineRule="auto"/>
        <w:ind w:firstLine="708"/>
        <w:jc w:val="both"/>
        <w:rPr>
          <w:sz w:val="28"/>
          <w:szCs w:val="28"/>
        </w:rPr>
      </w:pPr>
      <w:r w:rsidRPr="00011B76">
        <w:rPr>
          <w:sz w:val="28"/>
          <w:szCs w:val="28"/>
        </w:rPr>
        <w:t>1) План снижения себестоимости на основе анализа технико-экономических факторов;</w:t>
      </w:r>
    </w:p>
    <w:p w:rsidR="00011B76" w:rsidRPr="00011B76" w:rsidRDefault="00011B76" w:rsidP="00011B76">
      <w:pPr>
        <w:spacing w:line="360" w:lineRule="auto"/>
        <w:ind w:firstLine="708"/>
        <w:jc w:val="both"/>
        <w:rPr>
          <w:sz w:val="28"/>
          <w:szCs w:val="28"/>
          <w:lang w:val="en-US"/>
        </w:rPr>
      </w:pPr>
      <w:r w:rsidRPr="00011B76">
        <w:rPr>
          <w:sz w:val="28"/>
          <w:szCs w:val="28"/>
        </w:rPr>
        <w:t>2) Калькулирование себестоимости выпускаемой продукции</w:t>
      </w:r>
      <w:r>
        <w:rPr>
          <w:sz w:val="28"/>
          <w:szCs w:val="28"/>
          <w:lang w:val="en-US"/>
        </w:rPr>
        <w:t>;</w:t>
      </w:r>
    </w:p>
    <w:p w:rsidR="00011B76" w:rsidRPr="00011B76" w:rsidRDefault="00011B76" w:rsidP="00011B76">
      <w:pPr>
        <w:spacing w:line="360" w:lineRule="auto"/>
        <w:ind w:firstLine="708"/>
        <w:jc w:val="both"/>
        <w:rPr>
          <w:sz w:val="28"/>
          <w:szCs w:val="28"/>
        </w:rPr>
      </w:pPr>
      <w:r w:rsidRPr="00011B76">
        <w:rPr>
          <w:sz w:val="28"/>
          <w:szCs w:val="28"/>
        </w:rPr>
        <w:t>3) Разработка сметы затрат на производство продукции.</w:t>
      </w:r>
    </w:p>
    <w:p w:rsidR="00E869DC" w:rsidRPr="00E869DC" w:rsidRDefault="00E869DC" w:rsidP="00E869DC">
      <w:pPr>
        <w:pStyle w:val="21"/>
        <w:ind w:firstLine="720"/>
        <w:rPr>
          <w:sz w:val="28"/>
          <w:szCs w:val="28"/>
        </w:rPr>
      </w:pPr>
      <w:r w:rsidRPr="00E869DC">
        <w:rPr>
          <w:sz w:val="28"/>
          <w:szCs w:val="28"/>
        </w:rPr>
        <w:t xml:space="preserve">На отечественных предприятиях принято различать производственную, отраслевую, коммерческую, цеховую и технологическую себестоимость изделия, а также готовой продукции и другие ее виды. Все они отличаются друг от друга не только составом затрат, но и методами планирования как отдельных издержек, так и общей себестоимости.  </w:t>
      </w:r>
    </w:p>
    <w:p w:rsidR="00E869DC" w:rsidRPr="00E869DC" w:rsidRDefault="00E869DC" w:rsidP="00E869DC">
      <w:pPr>
        <w:spacing w:line="360" w:lineRule="auto"/>
        <w:ind w:firstLine="720"/>
        <w:jc w:val="both"/>
        <w:rPr>
          <w:sz w:val="28"/>
          <w:szCs w:val="28"/>
        </w:rPr>
      </w:pPr>
      <w:r w:rsidRPr="00E869DC">
        <w:rPr>
          <w:sz w:val="28"/>
          <w:szCs w:val="28"/>
        </w:rPr>
        <w:t xml:space="preserve">          Затраты на производство и реализацию продукции (работ, услуг) классифицируются по ряду признаков:</w:t>
      </w:r>
    </w:p>
    <w:p w:rsidR="00E869DC" w:rsidRPr="00E869DC" w:rsidRDefault="00E869DC" w:rsidP="00E869DC">
      <w:pPr>
        <w:numPr>
          <w:ilvl w:val="0"/>
          <w:numId w:val="15"/>
        </w:numPr>
        <w:tabs>
          <w:tab w:val="clear" w:pos="360"/>
          <w:tab w:val="num" w:pos="0"/>
        </w:tabs>
        <w:spacing w:line="360" w:lineRule="auto"/>
        <w:ind w:left="0" w:firstLine="720"/>
        <w:jc w:val="both"/>
        <w:rPr>
          <w:sz w:val="28"/>
          <w:szCs w:val="28"/>
        </w:rPr>
      </w:pPr>
      <w:r w:rsidRPr="00E869DC">
        <w:rPr>
          <w:sz w:val="28"/>
          <w:szCs w:val="28"/>
        </w:rPr>
        <w:t>по роли в процессе производства:</w:t>
      </w:r>
    </w:p>
    <w:p w:rsidR="00E869DC" w:rsidRPr="00E869DC" w:rsidRDefault="00E869DC" w:rsidP="00E869DC">
      <w:pPr>
        <w:numPr>
          <w:ilvl w:val="1"/>
          <w:numId w:val="16"/>
        </w:numPr>
        <w:tabs>
          <w:tab w:val="clear" w:pos="750"/>
          <w:tab w:val="num" w:pos="0"/>
          <w:tab w:val="left" w:pos="540"/>
        </w:tabs>
        <w:spacing w:line="360" w:lineRule="auto"/>
        <w:ind w:left="0" w:firstLine="720"/>
        <w:jc w:val="both"/>
        <w:rPr>
          <w:sz w:val="28"/>
          <w:szCs w:val="28"/>
        </w:rPr>
      </w:pPr>
      <w:r w:rsidRPr="00E869DC">
        <w:rPr>
          <w:sz w:val="28"/>
          <w:szCs w:val="28"/>
        </w:rPr>
        <w:t>основные затраты – непосредственно формируют создаваемый продукт, составляют его физическую основу: сырье, материалы, полуфабрикаты, заработная плата и т.п.</w:t>
      </w:r>
    </w:p>
    <w:p w:rsidR="00E869DC" w:rsidRPr="00E869DC" w:rsidRDefault="00E869DC" w:rsidP="00E869DC">
      <w:pPr>
        <w:numPr>
          <w:ilvl w:val="1"/>
          <w:numId w:val="16"/>
        </w:numPr>
        <w:tabs>
          <w:tab w:val="clear" w:pos="750"/>
          <w:tab w:val="num" w:pos="0"/>
          <w:tab w:val="left" w:pos="540"/>
        </w:tabs>
        <w:spacing w:line="360" w:lineRule="auto"/>
        <w:ind w:left="0" w:firstLine="720"/>
        <w:jc w:val="both"/>
        <w:rPr>
          <w:sz w:val="28"/>
          <w:szCs w:val="28"/>
        </w:rPr>
      </w:pPr>
      <w:r w:rsidRPr="00E869DC">
        <w:rPr>
          <w:sz w:val="28"/>
          <w:szCs w:val="28"/>
        </w:rPr>
        <w:t>накладные – связаны с обслуживанием процесса производства: содержание оборудования, цехового и общезаводского персонала и т.п.</w:t>
      </w:r>
    </w:p>
    <w:p w:rsidR="00E869DC" w:rsidRPr="00E869DC" w:rsidRDefault="00E869DC" w:rsidP="00E869DC">
      <w:pPr>
        <w:numPr>
          <w:ilvl w:val="0"/>
          <w:numId w:val="15"/>
        </w:numPr>
        <w:tabs>
          <w:tab w:val="clear" w:pos="360"/>
          <w:tab w:val="num" w:pos="0"/>
        </w:tabs>
        <w:spacing w:line="360" w:lineRule="auto"/>
        <w:ind w:left="0" w:firstLine="720"/>
        <w:jc w:val="both"/>
        <w:rPr>
          <w:sz w:val="28"/>
          <w:szCs w:val="28"/>
        </w:rPr>
      </w:pPr>
      <w:r w:rsidRPr="00E869DC">
        <w:rPr>
          <w:sz w:val="28"/>
          <w:szCs w:val="28"/>
        </w:rPr>
        <w:t>по способу включения в себестоимость продукции:</w:t>
      </w:r>
    </w:p>
    <w:p w:rsidR="00E869DC" w:rsidRPr="00E869DC" w:rsidRDefault="00E869DC" w:rsidP="00E869DC">
      <w:pPr>
        <w:spacing w:line="360" w:lineRule="auto"/>
        <w:ind w:firstLine="720"/>
        <w:jc w:val="both"/>
        <w:rPr>
          <w:sz w:val="28"/>
          <w:szCs w:val="28"/>
        </w:rPr>
      </w:pPr>
      <w:r w:rsidRPr="00E869DC">
        <w:rPr>
          <w:sz w:val="28"/>
          <w:szCs w:val="28"/>
        </w:rPr>
        <w:t>2.1 прямые – непосредственно относятся на себестоимость единицы каждого вида изделий: сырье, основные материалы, энергия, заработная плата основных рабочих и т.д. Калькуляция себестоимости единицы продукции производится посредством нормирования и расчетов прямых затрат.</w:t>
      </w:r>
    </w:p>
    <w:p w:rsidR="00E869DC" w:rsidRPr="00E869DC" w:rsidRDefault="00E869DC" w:rsidP="00E869DC">
      <w:pPr>
        <w:spacing w:line="360" w:lineRule="auto"/>
        <w:ind w:firstLine="720"/>
        <w:jc w:val="both"/>
        <w:rPr>
          <w:sz w:val="28"/>
          <w:szCs w:val="28"/>
        </w:rPr>
      </w:pPr>
      <w:r w:rsidRPr="00E869DC">
        <w:rPr>
          <w:sz w:val="28"/>
          <w:szCs w:val="28"/>
        </w:rPr>
        <w:t>2.2 косвенные – объединяются по определенным признакам, а затем распределяются по группам продукции пропорционально избранной базе: соотношению прямых затрат или заработной плате основ</w:t>
      </w:r>
      <w:r>
        <w:rPr>
          <w:sz w:val="28"/>
          <w:szCs w:val="28"/>
        </w:rPr>
        <w:t>н</w:t>
      </w:r>
      <w:r w:rsidRPr="00E869DC">
        <w:rPr>
          <w:sz w:val="28"/>
          <w:szCs w:val="28"/>
        </w:rPr>
        <w:t>ых производственных рабочих.</w:t>
      </w:r>
    </w:p>
    <w:p w:rsidR="00E869DC" w:rsidRPr="00E869DC" w:rsidRDefault="00E869DC" w:rsidP="00E869DC">
      <w:pPr>
        <w:numPr>
          <w:ilvl w:val="0"/>
          <w:numId w:val="15"/>
        </w:numPr>
        <w:spacing w:line="360" w:lineRule="auto"/>
        <w:ind w:left="0" w:firstLine="720"/>
        <w:jc w:val="both"/>
        <w:rPr>
          <w:sz w:val="28"/>
          <w:szCs w:val="28"/>
        </w:rPr>
      </w:pPr>
      <w:r w:rsidRPr="00E869DC">
        <w:rPr>
          <w:sz w:val="28"/>
          <w:szCs w:val="28"/>
        </w:rPr>
        <w:t>по зависимости затрат от изменения объема выпуска продукции:</w:t>
      </w:r>
    </w:p>
    <w:p w:rsidR="00E869DC" w:rsidRPr="00E869DC" w:rsidRDefault="00E869DC" w:rsidP="00E869DC">
      <w:pPr>
        <w:spacing w:line="360" w:lineRule="auto"/>
        <w:ind w:firstLine="720"/>
        <w:jc w:val="both"/>
        <w:rPr>
          <w:sz w:val="28"/>
          <w:szCs w:val="28"/>
        </w:rPr>
      </w:pPr>
      <w:r w:rsidRPr="00E869DC">
        <w:rPr>
          <w:sz w:val="28"/>
          <w:szCs w:val="28"/>
        </w:rPr>
        <w:t>3.1 постоянные – их величина остается одинаковой при изменении объема производства (арендная плата, амортизация, содержание зданий и др.).</w:t>
      </w:r>
    </w:p>
    <w:p w:rsidR="00E869DC" w:rsidRPr="00E869DC" w:rsidRDefault="00E869DC" w:rsidP="00E869DC">
      <w:pPr>
        <w:spacing w:line="360" w:lineRule="auto"/>
        <w:ind w:firstLine="720"/>
        <w:jc w:val="both"/>
        <w:rPr>
          <w:sz w:val="28"/>
          <w:szCs w:val="28"/>
        </w:rPr>
      </w:pPr>
      <w:r w:rsidRPr="00E869DC">
        <w:rPr>
          <w:sz w:val="28"/>
          <w:szCs w:val="28"/>
        </w:rPr>
        <w:t xml:space="preserve">3.2 переменные – увеличиваются или уменьшаются под давлением динамики выпуска продукции. </w:t>
      </w:r>
    </w:p>
    <w:p w:rsidR="00E869DC" w:rsidRPr="00E869DC" w:rsidRDefault="00E869DC" w:rsidP="00E869DC">
      <w:pPr>
        <w:numPr>
          <w:ilvl w:val="0"/>
          <w:numId w:val="15"/>
        </w:numPr>
        <w:tabs>
          <w:tab w:val="clear" w:pos="360"/>
          <w:tab w:val="num" w:pos="180"/>
        </w:tabs>
        <w:spacing w:line="360" w:lineRule="auto"/>
        <w:ind w:left="0" w:firstLine="720"/>
        <w:jc w:val="both"/>
        <w:rPr>
          <w:sz w:val="28"/>
          <w:szCs w:val="28"/>
        </w:rPr>
      </w:pPr>
      <w:r w:rsidRPr="00E869DC">
        <w:rPr>
          <w:sz w:val="28"/>
          <w:szCs w:val="28"/>
        </w:rPr>
        <w:t>по срокам использования в производстве различаются каждодневные, или текущие, затраты и единовременные, разовые затраты, осуществляемые реже чем один раз в месяц.</w:t>
      </w:r>
    </w:p>
    <w:p w:rsidR="00E869DC" w:rsidRPr="00E869DC" w:rsidRDefault="00E869DC" w:rsidP="00E869DC">
      <w:pPr>
        <w:numPr>
          <w:ilvl w:val="0"/>
          <w:numId w:val="15"/>
        </w:numPr>
        <w:tabs>
          <w:tab w:val="clear" w:pos="360"/>
          <w:tab w:val="num" w:pos="180"/>
        </w:tabs>
        <w:spacing w:line="360" w:lineRule="auto"/>
        <w:ind w:left="0" w:firstLine="720"/>
        <w:jc w:val="both"/>
        <w:rPr>
          <w:sz w:val="28"/>
          <w:szCs w:val="28"/>
        </w:rPr>
      </w:pPr>
      <w:r w:rsidRPr="00E869DC">
        <w:rPr>
          <w:sz w:val="28"/>
          <w:szCs w:val="28"/>
        </w:rPr>
        <w:t>по методам планирования, учета и распределения затраты классифицируются по экономическим элементам – сметный разрез затрат и по месту их осуществления – группировка по статьям калькуляции.</w:t>
      </w:r>
    </w:p>
    <w:p w:rsidR="00E869DC" w:rsidRPr="00E869DC" w:rsidRDefault="00E869DC" w:rsidP="00E869DC">
      <w:pPr>
        <w:tabs>
          <w:tab w:val="num" w:pos="180"/>
        </w:tabs>
        <w:spacing w:line="360" w:lineRule="auto"/>
        <w:ind w:firstLine="720"/>
        <w:jc w:val="both"/>
        <w:rPr>
          <w:sz w:val="28"/>
          <w:szCs w:val="28"/>
        </w:rPr>
      </w:pPr>
      <w:r w:rsidRPr="00E869DC">
        <w:rPr>
          <w:sz w:val="28"/>
          <w:szCs w:val="28"/>
        </w:rPr>
        <w:t xml:space="preserve">            Во внутрифирменном планировании применяют три метода калькуляции или расчета себестоимости:</w:t>
      </w:r>
    </w:p>
    <w:p w:rsidR="00E869DC" w:rsidRPr="00E869DC" w:rsidRDefault="00E869DC" w:rsidP="00E869DC">
      <w:pPr>
        <w:numPr>
          <w:ilvl w:val="0"/>
          <w:numId w:val="10"/>
        </w:numPr>
        <w:tabs>
          <w:tab w:val="clear" w:pos="720"/>
          <w:tab w:val="num" w:pos="180"/>
        </w:tabs>
        <w:spacing w:line="360" w:lineRule="auto"/>
        <w:ind w:left="0" w:firstLine="720"/>
        <w:jc w:val="both"/>
        <w:rPr>
          <w:sz w:val="28"/>
          <w:szCs w:val="28"/>
        </w:rPr>
      </w:pPr>
      <w:r w:rsidRPr="00E869DC">
        <w:rPr>
          <w:sz w:val="28"/>
          <w:szCs w:val="28"/>
        </w:rPr>
        <w:t>нормативный – на основе действующих в данный период времени прогрессивных нормативов и норм расхода экономических ресурсов на единицу продукции и других рыночных показателей;</w:t>
      </w:r>
    </w:p>
    <w:p w:rsidR="00E869DC" w:rsidRPr="00E869DC" w:rsidRDefault="00E869DC" w:rsidP="00E869DC">
      <w:pPr>
        <w:numPr>
          <w:ilvl w:val="0"/>
          <w:numId w:val="10"/>
        </w:numPr>
        <w:tabs>
          <w:tab w:val="clear" w:pos="720"/>
          <w:tab w:val="num" w:pos="180"/>
        </w:tabs>
        <w:spacing w:line="360" w:lineRule="auto"/>
        <w:ind w:left="0" w:firstLine="720"/>
        <w:jc w:val="both"/>
        <w:rPr>
          <w:sz w:val="28"/>
          <w:szCs w:val="28"/>
        </w:rPr>
      </w:pPr>
      <w:r w:rsidRPr="00E869DC">
        <w:rPr>
          <w:sz w:val="28"/>
          <w:szCs w:val="28"/>
        </w:rPr>
        <w:t>плановый – на основании разработанных на определенный период (год, квартал, месяц) плановых показателей прямых затрат и комплексных смет расходов;</w:t>
      </w:r>
    </w:p>
    <w:p w:rsidR="00E869DC" w:rsidRPr="00E869DC" w:rsidRDefault="00E869DC" w:rsidP="00E869DC">
      <w:pPr>
        <w:numPr>
          <w:ilvl w:val="0"/>
          <w:numId w:val="10"/>
        </w:numPr>
        <w:tabs>
          <w:tab w:val="clear" w:pos="720"/>
          <w:tab w:val="num" w:pos="180"/>
        </w:tabs>
        <w:spacing w:line="360" w:lineRule="auto"/>
        <w:ind w:left="0" w:firstLine="720"/>
        <w:jc w:val="both"/>
        <w:rPr>
          <w:sz w:val="28"/>
          <w:szCs w:val="28"/>
        </w:rPr>
      </w:pPr>
      <w:r w:rsidRPr="00E869DC">
        <w:rPr>
          <w:sz w:val="28"/>
          <w:szCs w:val="28"/>
        </w:rPr>
        <w:t>отчетный – на основе фактических (бухгалтерских) затрат на производство продукции в отчетный период.</w:t>
      </w:r>
    </w:p>
    <w:p w:rsidR="00E869DC" w:rsidRPr="00011B76" w:rsidRDefault="00E869DC" w:rsidP="00E869DC">
      <w:pPr>
        <w:tabs>
          <w:tab w:val="num" w:pos="180"/>
        </w:tabs>
        <w:spacing w:line="360" w:lineRule="auto"/>
        <w:ind w:firstLine="720"/>
        <w:jc w:val="both"/>
        <w:rPr>
          <w:sz w:val="28"/>
          <w:szCs w:val="28"/>
        </w:rPr>
      </w:pPr>
      <w:r w:rsidRPr="00E869DC">
        <w:rPr>
          <w:sz w:val="28"/>
          <w:szCs w:val="28"/>
        </w:rPr>
        <w:t>Рассмотрим более подробно нормативный метод расчета затрат на производство товара. В современном производстве плановая калькуляция себестоимости единицы продукции содержит следующие типовые статьи затрат:</w:t>
      </w:r>
    </w:p>
    <w:p w:rsidR="00011B76" w:rsidRPr="00011B76" w:rsidRDefault="00011B76" w:rsidP="00E869DC">
      <w:pPr>
        <w:tabs>
          <w:tab w:val="num" w:pos="180"/>
        </w:tabs>
        <w:spacing w:line="360" w:lineRule="auto"/>
        <w:ind w:firstLine="720"/>
        <w:jc w:val="both"/>
        <w:rPr>
          <w:sz w:val="28"/>
          <w:szCs w:val="28"/>
        </w:rPr>
      </w:pPr>
    </w:p>
    <w:p w:rsidR="00E869DC" w:rsidRPr="00E869DC" w:rsidRDefault="00E869DC" w:rsidP="00E869DC">
      <w:pPr>
        <w:numPr>
          <w:ilvl w:val="1"/>
          <w:numId w:val="10"/>
        </w:numPr>
        <w:tabs>
          <w:tab w:val="clear" w:pos="1440"/>
          <w:tab w:val="left" w:pos="0"/>
          <w:tab w:val="num" w:pos="180"/>
        </w:tabs>
        <w:spacing w:line="360" w:lineRule="auto"/>
        <w:ind w:left="0" w:firstLine="720"/>
        <w:jc w:val="both"/>
        <w:rPr>
          <w:sz w:val="28"/>
          <w:szCs w:val="28"/>
        </w:rPr>
      </w:pPr>
      <w:r w:rsidRPr="00E869DC">
        <w:rPr>
          <w:sz w:val="28"/>
          <w:szCs w:val="28"/>
        </w:rPr>
        <w:t>Сырье и материалы.</w:t>
      </w:r>
    </w:p>
    <w:p w:rsidR="00E869DC" w:rsidRPr="00E869DC" w:rsidRDefault="00E869DC" w:rsidP="00E869DC">
      <w:pPr>
        <w:numPr>
          <w:ilvl w:val="1"/>
          <w:numId w:val="10"/>
        </w:numPr>
        <w:tabs>
          <w:tab w:val="clear" w:pos="1440"/>
          <w:tab w:val="left" w:pos="0"/>
          <w:tab w:val="num" w:pos="180"/>
        </w:tabs>
        <w:spacing w:line="360" w:lineRule="auto"/>
        <w:ind w:left="0" w:firstLine="720"/>
        <w:jc w:val="both"/>
        <w:rPr>
          <w:sz w:val="28"/>
          <w:szCs w:val="28"/>
        </w:rPr>
      </w:pPr>
      <w:r w:rsidRPr="00E869DC">
        <w:rPr>
          <w:sz w:val="28"/>
          <w:szCs w:val="28"/>
        </w:rPr>
        <w:t>Топливо и энергия на технологические цели.</w:t>
      </w:r>
    </w:p>
    <w:p w:rsidR="00E869DC" w:rsidRPr="00E869DC" w:rsidRDefault="00E869DC" w:rsidP="00E869DC">
      <w:pPr>
        <w:numPr>
          <w:ilvl w:val="1"/>
          <w:numId w:val="10"/>
        </w:numPr>
        <w:tabs>
          <w:tab w:val="clear" w:pos="1440"/>
          <w:tab w:val="left" w:pos="0"/>
          <w:tab w:val="num" w:pos="180"/>
        </w:tabs>
        <w:spacing w:line="360" w:lineRule="auto"/>
        <w:ind w:left="0" w:firstLine="720"/>
        <w:jc w:val="both"/>
        <w:rPr>
          <w:sz w:val="28"/>
          <w:szCs w:val="28"/>
        </w:rPr>
      </w:pPr>
      <w:r w:rsidRPr="00E869DC">
        <w:rPr>
          <w:sz w:val="28"/>
          <w:szCs w:val="28"/>
        </w:rPr>
        <w:t>Основная заработная плата производственных рабочих.</w:t>
      </w:r>
    </w:p>
    <w:p w:rsidR="00E869DC" w:rsidRPr="00E869DC" w:rsidRDefault="00E869DC" w:rsidP="00E869DC">
      <w:pPr>
        <w:numPr>
          <w:ilvl w:val="1"/>
          <w:numId w:val="10"/>
        </w:numPr>
        <w:tabs>
          <w:tab w:val="clear" w:pos="1440"/>
          <w:tab w:val="left" w:pos="0"/>
          <w:tab w:val="num" w:pos="180"/>
        </w:tabs>
        <w:spacing w:line="360" w:lineRule="auto"/>
        <w:ind w:left="0" w:firstLine="720"/>
        <w:jc w:val="both"/>
        <w:rPr>
          <w:sz w:val="28"/>
          <w:szCs w:val="28"/>
        </w:rPr>
      </w:pPr>
      <w:r w:rsidRPr="00E869DC">
        <w:rPr>
          <w:sz w:val="28"/>
          <w:szCs w:val="28"/>
        </w:rPr>
        <w:t>Отчисления на социальные нужды (ЕСН).</w:t>
      </w:r>
    </w:p>
    <w:p w:rsidR="00E869DC" w:rsidRPr="00E869DC" w:rsidRDefault="00E869DC" w:rsidP="00E869DC">
      <w:pPr>
        <w:numPr>
          <w:ilvl w:val="1"/>
          <w:numId w:val="10"/>
        </w:numPr>
        <w:tabs>
          <w:tab w:val="clear" w:pos="1440"/>
          <w:tab w:val="left" w:pos="0"/>
          <w:tab w:val="num" w:pos="180"/>
        </w:tabs>
        <w:spacing w:line="360" w:lineRule="auto"/>
        <w:ind w:left="0" w:firstLine="720"/>
        <w:jc w:val="both"/>
        <w:rPr>
          <w:i/>
          <w:sz w:val="28"/>
          <w:szCs w:val="28"/>
        </w:rPr>
      </w:pPr>
      <w:r w:rsidRPr="00E869DC">
        <w:rPr>
          <w:sz w:val="28"/>
          <w:szCs w:val="28"/>
        </w:rPr>
        <w:t>Расходы на содержание, эксплуатацию и обслуживание оборудования (РСЭО).</w:t>
      </w:r>
    </w:p>
    <w:p w:rsidR="00E869DC" w:rsidRPr="00E869DC" w:rsidRDefault="00E869DC" w:rsidP="00E869DC">
      <w:pPr>
        <w:numPr>
          <w:ilvl w:val="1"/>
          <w:numId w:val="10"/>
        </w:numPr>
        <w:tabs>
          <w:tab w:val="clear" w:pos="1440"/>
          <w:tab w:val="left" w:pos="0"/>
          <w:tab w:val="num" w:pos="180"/>
        </w:tabs>
        <w:spacing w:line="360" w:lineRule="auto"/>
        <w:ind w:left="0" w:firstLine="720"/>
        <w:jc w:val="both"/>
        <w:rPr>
          <w:sz w:val="28"/>
          <w:szCs w:val="28"/>
        </w:rPr>
      </w:pPr>
      <w:r w:rsidRPr="00E869DC">
        <w:rPr>
          <w:sz w:val="28"/>
          <w:szCs w:val="28"/>
        </w:rPr>
        <w:t>Цеховые расходы.</w:t>
      </w:r>
    </w:p>
    <w:p w:rsidR="00E869DC" w:rsidRPr="00E869DC" w:rsidRDefault="00E869DC" w:rsidP="00E869DC">
      <w:pPr>
        <w:numPr>
          <w:ilvl w:val="1"/>
          <w:numId w:val="10"/>
        </w:numPr>
        <w:tabs>
          <w:tab w:val="clear" w:pos="1440"/>
          <w:tab w:val="left" w:pos="0"/>
          <w:tab w:val="num" w:pos="180"/>
        </w:tabs>
        <w:spacing w:line="360" w:lineRule="auto"/>
        <w:ind w:left="0" w:firstLine="720"/>
        <w:jc w:val="both"/>
        <w:rPr>
          <w:sz w:val="28"/>
          <w:szCs w:val="28"/>
        </w:rPr>
      </w:pPr>
      <w:r w:rsidRPr="00E869DC">
        <w:rPr>
          <w:sz w:val="28"/>
          <w:szCs w:val="28"/>
        </w:rPr>
        <w:t>Заработная плата служащих (ЕСН)</w:t>
      </w:r>
    </w:p>
    <w:p w:rsidR="00E869DC" w:rsidRPr="00E869DC" w:rsidRDefault="00E869DC" w:rsidP="00E869DC">
      <w:pPr>
        <w:tabs>
          <w:tab w:val="left" w:pos="0"/>
          <w:tab w:val="num" w:pos="180"/>
        </w:tabs>
        <w:spacing w:line="360" w:lineRule="auto"/>
        <w:ind w:firstLine="720"/>
        <w:jc w:val="both"/>
        <w:rPr>
          <w:i/>
          <w:iCs/>
          <w:sz w:val="28"/>
          <w:szCs w:val="28"/>
        </w:rPr>
      </w:pPr>
      <w:r w:rsidRPr="00E869DC">
        <w:rPr>
          <w:i/>
          <w:iCs/>
          <w:sz w:val="28"/>
          <w:szCs w:val="28"/>
        </w:rPr>
        <w:t>Цеховая себестоимость.</w:t>
      </w:r>
    </w:p>
    <w:p w:rsidR="00E869DC" w:rsidRPr="00E869DC" w:rsidRDefault="00E869DC" w:rsidP="00E869DC">
      <w:pPr>
        <w:numPr>
          <w:ilvl w:val="1"/>
          <w:numId w:val="10"/>
        </w:numPr>
        <w:tabs>
          <w:tab w:val="clear" w:pos="1440"/>
          <w:tab w:val="left" w:pos="0"/>
          <w:tab w:val="num" w:pos="180"/>
        </w:tabs>
        <w:spacing w:line="360" w:lineRule="auto"/>
        <w:ind w:left="0" w:firstLine="720"/>
        <w:jc w:val="both"/>
        <w:rPr>
          <w:sz w:val="28"/>
          <w:szCs w:val="28"/>
        </w:rPr>
      </w:pPr>
      <w:r w:rsidRPr="00E869DC">
        <w:rPr>
          <w:sz w:val="28"/>
          <w:szCs w:val="28"/>
        </w:rPr>
        <w:t>Общехозяйственные (общезаводские) расходы</w:t>
      </w:r>
    </w:p>
    <w:p w:rsidR="00E869DC" w:rsidRPr="00E869DC" w:rsidRDefault="00E869DC" w:rsidP="00E869DC">
      <w:pPr>
        <w:numPr>
          <w:ilvl w:val="1"/>
          <w:numId w:val="10"/>
        </w:numPr>
        <w:tabs>
          <w:tab w:val="clear" w:pos="1440"/>
          <w:tab w:val="left" w:pos="0"/>
          <w:tab w:val="num" w:pos="180"/>
        </w:tabs>
        <w:spacing w:line="360" w:lineRule="auto"/>
        <w:ind w:left="0" w:firstLine="720"/>
        <w:jc w:val="both"/>
        <w:rPr>
          <w:sz w:val="28"/>
          <w:szCs w:val="28"/>
        </w:rPr>
      </w:pPr>
      <w:r w:rsidRPr="00E869DC">
        <w:rPr>
          <w:sz w:val="28"/>
          <w:szCs w:val="28"/>
        </w:rPr>
        <w:t xml:space="preserve"> Прочие общехозяйственные расходы.</w:t>
      </w:r>
    </w:p>
    <w:p w:rsidR="00E869DC" w:rsidRPr="00E869DC" w:rsidRDefault="00E869DC" w:rsidP="00E869DC">
      <w:pPr>
        <w:tabs>
          <w:tab w:val="left" w:pos="0"/>
          <w:tab w:val="num" w:pos="180"/>
        </w:tabs>
        <w:spacing w:line="360" w:lineRule="auto"/>
        <w:ind w:firstLine="720"/>
        <w:jc w:val="both"/>
        <w:rPr>
          <w:i/>
          <w:iCs/>
          <w:sz w:val="28"/>
          <w:szCs w:val="28"/>
        </w:rPr>
      </w:pPr>
      <w:r w:rsidRPr="00E869DC">
        <w:rPr>
          <w:i/>
          <w:iCs/>
          <w:sz w:val="28"/>
          <w:szCs w:val="28"/>
        </w:rPr>
        <w:t>Производственная себестоимость товарной продукции.</w:t>
      </w:r>
    </w:p>
    <w:p w:rsidR="00E869DC" w:rsidRPr="00E869DC" w:rsidRDefault="00E869DC" w:rsidP="00E869DC">
      <w:pPr>
        <w:numPr>
          <w:ilvl w:val="1"/>
          <w:numId w:val="10"/>
        </w:numPr>
        <w:tabs>
          <w:tab w:val="clear" w:pos="1440"/>
          <w:tab w:val="left" w:pos="0"/>
          <w:tab w:val="num" w:pos="180"/>
        </w:tabs>
        <w:spacing w:line="360" w:lineRule="auto"/>
        <w:ind w:left="0" w:firstLine="720"/>
        <w:jc w:val="both"/>
        <w:rPr>
          <w:sz w:val="28"/>
          <w:szCs w:val="28"/>
        </w:rPr>
      </w:pPr>
      <w:r w:rsidRPr="00E869DC">
        <w:rPr>
          <w:sz w:val="28"/>
          <w:szCs w:val="28"/>
        </w:rPr>
        <w:t xml:space="preserve"> Внепроизводственные (коммерческие) расходы.</w:t>
      </w:r>
    </w:p>
    <w:p w:rsidR="00E869DC" w:rsidRPr="00E869DC" w:rsidRDefault="00E869DC" w:rsidP="00E869DC">
      <w:pPr>
        <w:tabs>
          <w:tab w:val="left" w:pos="0"/>
          <w:tab w:val="num" w:pos="180"/>
        </w:tabs>
        <w:spacing w:line="360" w:lineRule="auto"/>
        <w:ind w:firstLine="720"/>
        <w:jc w:val="both"/>
        <w:rPr>
          <w:i/>
          <w:iCs/>
          <w:sz w:val="28"/>
          <w:szCs w:val="28"/>
        </w:rPr>
      </w:pPr>
      <w:r w:rsidRPr="00E869DC">
        <w:rPr>
          <w:i/>
          <w:iCs/>
          <w:sz w:val="28"/>
          <w:szCs w:val="28"/>
        </w:rPr>
        <w:t>Полная себестоимость товарной продукции.</w:t>
      </w:r>
    </w:p>
    <w:p w:rsidR="00E869DC" w:rsidRPr="00E869DC" w:rsidRDefault="00E869DC" w:rsidP="00E869DC">
      <w:pPr>
        <w:spacing w:line="360" w:lineRule="auto"/>
        <w:ind w:firstLine="720"/>
        <w:jc w:val="both"/>
        <w:rPr>
          <w:sz w:val="28"/>
          <w:szCs w:val="28"/>
        </w:rPr>
      </w:pPr>
      <w:r w:rsidRPr="00E869DC">
        <w:rPr>
          <w:sz w:val="28"/>
          <w:szCs w:val="28"/>
        </w:rPr>
        <w:t xml:space="preserve"> Согласно вышеуказанной структуре себестоимости проводится расчет по каждой статье затрат по каждому виду из рассматриваемых в данной курсовой работе видов продукции.</w:t>
      </w:r>
    </w:p>
    <w:p w:rsidR="00E869DC" w:rsidRPr="00E869DC" w:rsidRDefault="00E869DC" w:rsidP="00E869DC">
      <w:pPr>
        <w:spacing w:line="360" w:lineRule="auto"/>
        <w:ind w:firstLine="720"/>
        <w:jc w:val="both"/>
        <w:rPr>
          <w:sz w:val="28"/>
          <w:szCs w:val="28"/>
        </w:rPr>
      </w:pPr>
    </w:p>
    <w:p w:rsidR="00E869DC" w:rsidRDefault="00C26A9B" w:rsidP="00E869DC">
      <w:pPr>
        <w:pStyle w:val="30"/>
        <w:numPr>
          <w:ilvl w:val="1"/>
          <w:numId w:val="9"/>
        </w:numPr>
        <w:ind w:firstLine="720"/>
      </w:pPr>
      <w:r>
        <w:t xml:space="preserve">6. 1. </w:t>
      </w:r>
      <w:r w:rsidR="00E869DC" w:rsidRPr="00E869DC">
        <w:t>Расчет прямых производственных затрат.</w:t>
      </w:r>
    </w:p>
    <w:p w:rsidR="00011B76" w:rsidRPr="00E869DC" w:rsidRDefault="00011B76" w:rsidP="00E869DC">
      <w:pPr>
        <w:pStyle w:val="30"/>
        <w:numPr>
          <w:ilvl w:val="1"/>
          <w:numId w:val="9"/>
        </w:numPr>
        <w:ind w:firstLine="720"/>
      </w:pPr>
    </w:p>
    <w:p w:rsidR="00E869DC" w:rsidRDefault="00E869DC" w:rsidP="00E869DC">
      <w:pPr>
        <w:pStyle w:val="30"/>
        <w:ind w:left="60" w:firstLine="660"/>
        <w:jc w:val="both"/>
        <w:rPr>
          <w:b w:val="0"/>
          <w:bCs w:val="0"/>
        </w:rPr>
      </w:pPr>
      <w:r w:rsidRPr="00E869DC">
        <w:rPr>
          <w:b w:val="0"/>
          <w:bCs w:val="0"/>
        </w:rPr>
        <w:t>Прямые производственные затраты непосредственно относятся на себестоимость единицы каждого вида продукции: сырье, основные материалы, электроэнергия, заработная плата основных рабочих. На основе данных таблиц 1</w:t>
      </w:r>
      <w:r w:rsidR="002C2DC5">
        <w:rPr>
          <w:b w:val="0"/>
          <w:bCs w:val="0"/>
        </w:rPr>
        <w:t>6</w:t>
      </w:r>
      <w:r w:rsidRPr="00E869DC">
        <w:rPr>
          <w:b w:val="0"/>
          <w:bCs w:val="0"/>
        </w:rPr>
        <w:t xml:space="preserve"> и 2</w:t>
      </w:r>
      <w:r w:rsidR="002C2DC5">
        <w:rPr>
          <w:b w:val="0"/>
          <w:bCs w:val="0"/>
        </w:rPr>
        <w:t>3</w:t>
      </w:r>
      <w:r w:rsidRPr="00E869DC">
        <w:rPr>
          <w:b w:val="0"/>
          <w:bCs w:val="0"/>
        </w:rPr>
        <w:t xml:space="preserve"> рассчитываем прямые производственные затраты по каждому из выпускаемых видов продукции, в том числе полуфабриката собственного производства, в расчете на единицу продукции и на планируемый объем производства. Прямые производственные затраты на полуфабрикат составляют его себестоимость, которая будет учитываться в качестве цены полуфабриката для производства серной кислоты всех видов в соответствии с нормами расхода</w:t>
      </w:r>
      <w:r>
        <w:rPr>
          <w:b w:val="0"/>
          <w:bCs w:val="0"/>
        </w:rPr>
        <w:t>.</w:t>
      </w:r>
    </w:p>
    <w:p w:rsidR="00CE3EAC" w:rsidRPr="00CE3EAC" w:rsidRDefault="00CE3EAC" w:rsidP="00CE3EAC">
      <w:pPr>
        <w:pStyle w:val="30"/>
        <w:ind w:left="60" w:firstLine="660"/>
        <w:jc w:val="right"/>
        <w:rPr>
          <w:b w:val="0"/>
          <w:bCs w:val="0"/>
          <w:sz w:val="24"/>
          <w:szCs w:val="24"/>
        </w:rPr>
      </w:pPr>
      <w:r w:rsidRPr="00CE3EAC">
        <w:rPr>
          <w:b w:val="0"/>
          <w:bCs w:val="0"/>
          <w:sz w:val="24"/>
          <w:szCs w:val="24"/>
        </w:rPr>
        <w:t>Таблица 24. Сводная таблица прямых производственных затрат.</w:t>
      </w:r>
    </w:p>
    <w:tbl>
      <w:tblPr>
        <w:tblW w:w="10097" w:type="dxa"/>
        <w:tblInd w:w="-252" w:type="dxa"/>
        <w:tblLayout w:type="fixed"/>
        <w:tblLook w:val="0000" w:firstRow="0" w:lastRow="0" w:firstColumn="0" w:lastColumn="0" w:noHBand="0" w:noVBand="0"/>
      </w:tblPr>
      <w:tblGrid>
        <w:gridCol w:w="2340"/>
        <w:gridCol w:w="900"/>
        <w:gridCol w:w="1620"/>
        <w:gridCol w:w="1260"/>
        <w:gridCol w:w="1260"/>
        <w:gridCol w:w="1080"/>
        <w:gridCol w:w="1637"/>
      </w:tblGrid>
      <w:tr w:rsidR="00B26EC6" w:rsidTr="00432E13">
        <w:trPr>
          <w:cantSplit/>
          <w:trHeight w:val="315"/>
        </w:trPr>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26EC6" w:rsidRPr="00292A6F" w:rsidRDefault="00B26EC6" w:rsidP="00CE3EAC">
            <w:pPr>
              <w:jc w:val="center"/>
              <w:rPr>
                <w:sz w:val="24"/>
                <w:szCs w:val="24"/>
              </w:rPr>
            </w:pPr>
            <w:r w:rsidRPr="00292A6F">
              <w:rPr>
                <w:sz w:val="24"/>
                <w:szCs w:val="24"/>
              </w:rPr>
              <w:t>Наименование затрат</w:t>
            </w:r>
          </w:p>
        </w:tc>
        <w:tc>
          <w:tcPr>
            <w:tcW w:w="7757" w:type="dxa"/>
            <w:gridSpan w:val="6"/>
            <w:tcBorders>
              <w:top w:val="single" w:sz="4" w:space="0" w:color="auto"/>
              <w:left w:val="nil"/>
              <w:bottom w:val="single" w:sz="4" w:space="0" w:color="auto"/>
              <w:right w:val="single" w:sz="4" w:space="0" w:color="auto"/>
            </w:tcBorders>
            <w:shd w:val="clear" w:color="auto" w:fill="auto"/>
            <w:vAlign w:val="bottom"/>
          </w:tcPr>
          <w:p w:rsidR="00B26EC6" w:rsidRPr="00292A6F" w:rsidRDefault="00B26EC6" w:rsidP="00E72D37">
            <w:pPr>
              <w:jc w:val="center"/>
              <w:rPr>
                <w:sz w:val="24"/>
                <w:szCs w:val="24"/>
              </w:rPr>
            </w:pPr>
            <w:r w:rsidRPr="00292A6F">
              <w:rPr>
                <w:sz w:val="24"/>
                <w:szCs w:val="24"/>
              </w:rPr>
              <w:t>По видам выпускаемой продукции, руб.</w:t>
            </w:r>
          </w:p>
        </w:tc>
      </w:tr>
      <w:tr w:rsidR="00B26EC6" w:rsidTr="00432E13">
        <w:trPr>
          <w:trHeight w:val="315"/>
        </w:trPr>
        <w:tc>
          <w:tcPr>
            <w:tcW w:w="2340" w:type="dxa"/>
            <w:vMerge/>
            <w:tcBorders>
              <w:top w:val="single" w:sz="4" w:space="0" w:color="auto"/>
              <w:left w:val="single" w:sz="4" w:space="0" w:color="auto"/>
              <w:bottom w:val="single" w:sz="4" w:space="0" w:color="auto"/>
              <w:right w:val="single" w:sz="4" w:space="0" w:color="auto"/>
            </w:tcBorders>
            <w:vAlign w:val="center"/>
          </w:tcPr>
          <w:p w:rsidR="00B26EC6" w:rsidRPr="00292A6F" w:rsidRDefault="00B26EC6" w:rsidP="00E72D37">
            <w:pPr>
              <w:rPr>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sz w:val="24"/>
                <w:szCs w:val="24"/>
              </w:rPr>
              <w:t>Полуфабрикат технический</w:t>
            </w:r>
          </w:p>
        </w:tc>
        <w:tc>
          <w:tcPr>
            <w:tcW w:w="2520" w:type="dxa"/>
            <w:gridSpan w:val="2"/>
            <w:tcBorders>
              <w:top w:val="single" w:sz="4" w:space="0" w:color="auto"/>
              <w:left w:val="nil"/>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sz w:val="24"/>
                <w:szCs w:val="24"/>
              </w:rPr>
              <w:t>Кислота аккумуляторная</w:t>
            </w:r>
          </w:p>
        </w:tc>
        <w:tc>
          <w:tcPr>
            <w:tcW w:w="2717" w:type="dxa"/>
            <w:gridSpan w:val="2"/>
            <w:tcBorders>
              <w:top w:val="single" w:sz="4" w:space="0" w:color="auto"/>
              <w:left w:val="nil"/>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sz w:val="24"/>
                <w:szCs w:val="24"/>
              </w:rPr>
              <w:t>Кислота реактивная</w:t>
            </w:r>
          </w:p>
        </w:tc>
      </w:tr>
      <w:tr w:rsidR="00B26EC6" w:rsidTr="00432E13">
        <w:trPr>
          <w:trHeight w:val="630"/>
        </w:trPr>
        <w:tc>
          <w:tcPr>
            <w:tcW w:w="2340" w:type="dxa"/>
            <w:vMerge/>
            <w:tcBorders>
              <w:top w:val="single" w:sz="4" w:space="0" w:color="auto"/>
              <w:left w:val="single" w:sz="4" w:space="0" w:color="auto"/>
              <w:bottom w:val="single" w:sz="4" w:space="0" w:color="auto"/>
              <w:right w:val="single" w:sz="4" w:space="0" w:color="auto"/>
            </w:tcBorders>
            <w:vAlign w:val="center"/>
          </w:tcPr>
          <w:p w:rsidR="00B26EC6" w:rsidRPr="00292A6F" w:rsidRDefault="00B26EC6" w:rsidP="00E72D37">
            <w:pPr>
              <w:rPr>
                <w:sz w:val="24"/>
                <w:szCs w:val="24"/>
              </w:rPr>
            </w:pPr>
          </w:p>
        </w:tc>
        <w:tc>
          <w:tcPr>
            <w:tcW w:w="900" w:type="dxa"/>
            <w:vMerge w:val="restart"/>
            <w:tcBorders>
              <w:top w:val="nil"/>
              <w:left w:val="single" w:sz="4" w:space="0" w:color="auto"/>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sz w:val="24"/>
                <w:szCs w:val="24"/>
              </w:rPr>
              <w:t>На 1 т</w:t>
            </w:r>
          </w:p>
        </w:tc>
        <w:tc>
          <w:tcPr>
            <w:tcW w:w="1620" w:type="dxa"/>
            <w:tcBorders>
              <w:top w:val="nil"/>
              <w:left w:val="nil"/>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sz w:val="24"/>
                <w:szCs w:val="24"/>
              </w:rPr>
              <w:t>На весь объем</w:t>
            </w:r>
          </w:p>
        </w:tc>
        <w:tc>
          <w:tcPr>
            <w:tcW w:w="1260" w:type="dxa"/>
            <w:vMerge w:val="restart"/>
            <w:tcBorders>
              <w:top w:val="nil"/>
              <w:left w:val="single" w:sz="4" w:space="0" w:color="auto"/>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sz w:val="24"/>
                <w:szCs w:val="24"/>
              </w:rPr>
              <w:t>На 1 т</w:t>
            </w:r>
          </w:p>
        </w:tc>
        <w:tc>
          <w:tcPr>
            <w:tcW w:w="1260" w:type="dxa"/>
            <w:tcBorders>
              <w:top w:val="nil"/>
              <w:left w:val="nil"/>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sz w:val="24"/>
                <w:szCs w:val="24"/>
              </w:rPr>
              <w:t>На весь объем</w:t>
            </w:r>
          </w:p>
        </w:tc>
        <w:tc>
          <w:tcPr>
            <w:tcW w:w="1080" w:type="dxa"/>
            <w:vMerge w:val="restart"/>
            <w:tcBorders>
              <w:top w:val="nil"/>
              <w:left w:val="single" w:sz="4" w:space="0" w:color="auto"/>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sz w:val="24"/>
                <w:szCs w:val="24"/>
              </w:rPr>
              <w:t>На 1 т</w:t>
            </w:r>
          </w:p>
        </w:tc>
        <w:tc>
          <w:tcPr>
            <w:tcW w:w="1637" w:type="dxa"/>
            <w:tcBorders>
              <w:top w:val="nil"/>
              <w:left w:val="nil"/>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sz w:val="24"/>
                <w:szCs w:val="24"/>
              </w:rPr>
              <w:t>На весь объем</w:t>
            </w:r>
          </w:p>
        </w:tc>
      </w:tr>
      <w:tr w:rsidR="00B26EC6" w:rsidTr="00432E13">
        <w:trPr>
          <w:trHeight w:val="315"/>
        </w:trPr>
        <w:tc>
          <w:tcPr>
            <w:tcW w:w="2340" w:type="dxa"/>
            <w:vMerge/>
            <w:tcBorders>
              <w:top w:val="single" w:sz="4" w:space="0" w:color="auto"/>
              <w:left w:val="single" w:sz="4" w:space="0" w:color="auto"/>
              <w:bottom w:val="single" w:sz="4" w:space="0" w:color="auto"/>
              <w:right w:val="single" w:sz="4" w:space="0" w:color="auto"/>
            </w:tcBorders>
            <w:vAlign w:val="center"/>
          </w:tcPr>
          <w:p w:rsidR="00B26EC6" w:rsidRPr="00292A6F" w:rsidRDefault="00B26EC6" w:rsidP="00E72D37">
            <w:pPr>
              <w:rPr>
                <w:sz w:val="24"/>
                <w:szCs w:val="24"/>
              </w:rPr>
            </w:pPr>
          </w:p>
        </w:tc>
        <w:tc>
          <w:tcPr>
            <w:tcW w:w="900" w:type="dxa"/>
            <w:vMerge/>
            <w:tcBorders>
              <w:top w:val="nil"/>
              <w:left w:val="single" w:sz="4" w:space="0" w:color="auto"/>
              <w:bottom w:val="single" w:sz="4" w:space="0" w:color="auto"/>
              <w:right w:val="single" w:sz="4" w:space="0" w:color="auto"/>
            </w:tcBorders>
            <w:vAlign w:val="center"/>
          </w:tcPr>
          <w:p w:rsidR="00B26EC6" w:rsidRPr="00CE3EAC" w:rsidRDefault="00B26EC6" w:rsidP="00CE3EAC">
            <w:pPr>
              <w:jc w:val="center"/>
              <w:rPr>
                <w:sz w:val="24"/>
                <w:szCs w:val="24"/>
              </w:rPr>
            </w:pPr>
          </w:p>
        </w:tc>
        <w:tc>
          <w:tcPr>
            <w:tcW w:w="1620" w:type="dxa"/>
            <w:tcBorders>
              <w:top w:val="nil"/>
              <w:left w:val="nil"/>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sz w:val="24"/>
                <w:szCs w:val="24"/>
              </w:rPr>
              <w:t>35621</w:t>
            </w:r>
            <w:r w:rsidR="005B7276" w:rsidRPr="00CE3EAC">
              <w:rPr>
                <w:sz w:val="24"/>
                <w:szCs w:val="24"/>
              </w:rPr>
              <w:t>.</w:t>
            </w:r>
            <w:r w:rsidRPr="00CE3EAC">
              <w:rPr>
                <w:sz w:val="24"/>
                <w:szCs w:val="24"/>
              </w:rPr>
              <w:t>95 т</w:t>
            </w:r>
          </w:p>
        </w:tc>
        <w:tc>
          <w:tcPr>
            <w:tcW w:w="1260" w:type="dxa"/>
            <w:vMerge/>
            <w:tcBorders>
              <w:top w:val="nil"/>
              <w:left w:val="single" w:sz="4" w:space="0" w:color="auto"/>
              <w:bottom w:val="single" w:sz="4" w:space="0" w:color="auto"/>
              <w:right w:val="single" w:sz="4" w:space="0" w:color="auto"/>
            </w:tcBorders>
            <w:vAlign w:val="center"/>
          </w:tcPr>
          <w:p w:rsidR="00B26EC6" w:rsidRPr="00CE3EAC" w:rsidRDefault="00B26EC6" w:rsidP="00CE3EAC">
            <w:pPr>
              <w:jc w:val="center"/>
              <w:rPr>
                <w:sz w:val="24"/>
                <w:szCs w:val="24"/>
              </w:rPr>
            </w:pPr>
          </w:p>
        </w:tc>
        <w:tc>
          <w:tcPr>
            <w:tcW w:w="1260" w:type="dxa"/>
            <w:tcBorders>
              <w:top w:val="nil"/>
              <w:left w:val="nil"/>
              <w:bottom w:val="single" w:sz="4" w:space="0" w:color="auto"/>
              <w:right w:val="single" w:sz="4" w:space="0" w:color="auto"/>
            </w:tcBorders>
            <w:shd w:val="clear" w:color="auto" w:fill="auto"/>
            <w:vAlign w:val="bottom"/>
          </w:tcPr>
          <w:p w:rsidR="00B26EC6" w:rsidRPr="00CE3EAC" w:rsidRDefault="00AE39C8" w:rsidP="00CE3EAC">
            <w:pPr>
              <w:jc w:val="center"/>
              <w:rPr>
                <w:sz w:val="24"/>
                <w:szCs w:val="24"/>
              </w:rPr>
            </w:pPr>
            <w:r w:rsidRPr="00CE3EAC">
              <w:rPr>
                <w:sz w:val="24"/>
                <w:szCs w:val="24"/>
              </w:rPr>
              <w:t>93.00</w:t>
            </w:r>
          </w:p>
        </w:tc>
        <w:tc>
          <w:tcPr>
            <w:tcW w:w="1080" w:type="dxa"/>
            <w:vMerge/>
            <w:tcBorders>
              <w:top w:val="nil"/>
              <w:left w:val="single" w:sz="4" w:space="0" w:color="auto"/>
              <w:bottom w:val="single" w:sz="4" w:space="0" w:color="auto"/>
              <w:right w:val="single" w:sz="4" w:space="0" w:color="auto"/>
            </w:tcBorders>
            <w:vAlign w:val="center"/>
          </w:tcPr>
          <w:p w:rsidR="00B26EC6" w:rsidRPr="00CE3EAC" w:rsidRDefault="00B26EC6" w:rsidP="00CE3EAC">
            <w:pPr>
              <w:jc w:val="center"/>
              <w:rPr>
                <w:sz w:val="24"/>
                <w:szCs w:val="24"/>
              </w:rPr>
            </w:pPr>
          </w:p>
        </w:tc>
        <w:tc>
          <w:tcPr>
            <w:tcW w:w="1637" w:type="dxa"/>
            <w:tcBorders>
              <w:top w:val="nil"/>
              <w:left w:val="nil"/>
              <w:bottom w:val="single" w:sz="4" w:space="0" w:color="auto"/>
              <w:right w:val="single" w:sz="4" w:space="0" w:color="auto"/>
            </w:tcBorders>
            <w:shd w:val="clear" w:color="auto" w:fill="auto"/>
            <w:vAlign w:val="bottom"/>
          </w:tcPr>
          <w:p w:rsidR="00B26EC6" w:rsidRPr="00CE3EAC" w:rsidRDefault="000342D4" w:rsidP="00CE3EAC">
            <w:pPr>
              <w:jc w:val="center"/>
              <w:rPr>
                <w:sz w:val="24"/>
                <w:szCs w:val="24"/>
              </w:rPr>
            </w:pPr>
            <w:r w:rsidRPr="008F2E69">
              <w:rPr>
                <w:sz w:val="24"/>
                <w:szCs w:val="24"/>
              </w:rPr>
              <w:t>10415,2</w:t>
            </w:r>
          </w:p>
        </w:tc>
      </w:tr>
      <w:tr w:rsidR="00B26EC6" w:rsidTr="00432E13">
        <w:trPr>
          <w:trHeight w:val="630"/>
        </w:trPr>
        <w:tc>
          <w:tcPr>
            <w:tcW w:w="2340" w:type="dxa"/>
            <w:tcBorders>
              <w:top w:val="nil"/>
              <w:left w:val="single" w:sz="4" w:space="0" w:color="auto"/>
              <w:bottom w:val="single" w:sz="4" w:space="0" w:color="auto"/>
              <w:right w:val="single" w:sz="4" w:space="0" w:color="auto"/>
            </w:tcBorders>
            <w:shd w:val="clear" w:color="auto" w:fill="auto"/>
          </w:tcPr>
          <w:p w:rsidR="00B26EC6" w:rsidRPr="00292A6F" w:rsidRDefault="00B26EC6" w:rsidP="00E72D37">
            <w:pPr>
              <w:rPr>
                <w:sz w:val="24"/>
                <w:szCs w:val="24"/>
              </w:rPr>
            </w:pPr>
            <w:r w:rsidRPr="00292A6F">
              <w:rPr>
                <w:bCs/>
                <w:sz w:val="24"/>
                <w:szCs w:val="24"/>
              </w:rPr>
              <w:t>Сера раздольская техническая I и II</w:t>
            </w:r>
          </w:p>
        </w:tc>
        <w:tc>
          <w:tcPr>
            <w:tcW w:w="900" w:type="dxa"/>
            <w:tcBorders>
              <w:top w:val="nil"/>
              <w:left w:val="nil"/>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sz w:val="24"/>
                <w:szCs w:val="24"/>
              </w:rPr>
              <w:t>37</w:t>
            </w:r>
            <w:r w:rsidR="005B7276" w:rsidRPr="00CE3EAC">
              <w:rPr>
                <w:sz w:val="24"/>
                <w:szCs w:val="24"/>
              </w:rPr>
              <w:t>.</w:t>
            </w:r>
            <w:r w:rsidRPr="00CE3EAC">
              <w:rPr>
                <w:sz w:val="24"/>
                <w:szCs w:val="24"/>
              </w:rPr>
              <w:t>57</w:t>
            </w:r>
          </w:p>
        </w:tc>
        <w:tc>
          <w:tcPr>
            <w:tcW w:w="1620" w:type="dxa"/>
            <w:tcBorders>
              <w:top w:val="nil"/>
              <w:left w:val="nil"/>
              <w:bottom w:val="single" w:sz="4" w:space="0" w:color="auto"/>
              <w:right w:val="single" w:sz="4" w:space="0" w:color="auto"/>
            </w:tcBorders>
            <w:shd w:val="clear" w:color="auto" w:fill="auto"/>
            <w:vAlign w:val="bottom"/>
          </w:tcPr>
          <w:p w:rsidR="00B26EC6" w:rsidRPr="00CE3EAC" w:rsidRDefault="000342D4" w:rsidP="00CE3EAC">
            <w:pPr>
              <w:jc w:val="center"/>
              <w:rPr>
                <w:sz w:val="24"/>
                <w:szCs w:val="24"/>
              </w:rPr>
            </w:pPr>
            <w:r w:rsidRPr="008F2E69">
              <w:rPr>
                <w:sz w:val="24"/>
                <w:szCs w:val="24"/>
              </w:rPr>
              <w:t>1338316.66</w:t>
            </w:r>
          </w:p>
        </w:tc>
        <w:tc>
          <w:tcPr>
            <w:tcW w:w="1260" w:type="dxa"/>
            <w:tcBorders>
              <w:top w:val="nil"/>
              <w:left w:val="nil"/>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bCs/>
                <w:sz w:val="24"/>
                <w:szCs w:val="24"/>
              </w:rPr>
              <w:t>-</w:t>
            </w:r>
          </w:p>
        </w:tc>
        <w:tc>
          <w:tcPr>
            <w:tcW w:w="1260" w:type="dxa"/>
            <w:tcBorders>
              <w:top w:val="nil"/>
              <w:left w:val="nil"/>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bCs/>
                <w:sz w:val="24"/>
                <w:szCs w:val="24"/>
              </w:rPr>
              <w:t>-</w:t>
            </w:r>
          </w:p>
        </w:tc>
        <w:tc>
          <w:tcPr>
            <w:tcW w:w="1080" w:type="dxa"/>
            <w:tcBorders>
              <w:top w:val="nil"/>
              <w:left w:val="nil"/>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sz w:val="24"/>
                <w:szCs w:val="24"/>
              </w:rPr>
              <w:t>-</w:t>
            </w:r>
          </w:p>
        </w:tc>
        <w:tc>
          <w:tcPr>
            <w:tcW w:w="1637" w:type="dxa"/>
            <w:tcBorders>
              <w:top w:val="nil"/>
              <w:left w:val="nil"/>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p>
        </w:tc>
      </w:tr>
      <w:tr w:rsidR="00B26EC6" w:rsidTr="00432E13">
        <w:trPr>
          <w:trHeight w:val="1575"/>
        </w:trPr>
        <w:tc>
          <w:tcPr>
            <w:tcW w:w="2340" w:type="dxa"/>
            <w:tcBorders>
              <w:top w:val="nil"/>
              <w:left w:val="single" w:sz="4" w:space="0" w:color="auto"/>
              <w:bottom w:val="single" w:sz="4" w:space="0" w:color="auto"/>
              <w:right w:val="single" w:sz="4" w:space="0" w:color="auto"/>
            </w:tcBorders>
            <w:shd w:val="clear" w:color="auto" w:fill="auto"/>
          </w:tcPr>
          <w:p w:rsidR="00B26EC6" w:rsidRPr="00292A6F" w:rsidRDefault="00B26EC6" w:rsidP="00E72D37">
            <w:pPr>
              <w:rPr>
                <w:sz w:val="24"/>
                <w:szCs w:val="24"/>
              </w:rPr>
            </w:pPr>
            <w:r w:rsidRPr="00292A6F">
              <w:rPr>
                <w:bCs/>
                <w:sz w:val="24"/>
                <w:szCs w:val="24"/>
              </w:rPr>
              <w:t>Кислота техническая в пересчёте на моногидрат, (техн. полуфабрикат)</w:t>
            </w:r>
          </w:p>
        </w:tc>
        <w:tc>
          <w:tcPr>
            <w:tcW w:w="900" w:type="dxa"/>
            <w:tcBorders>
              <w:top w:val="nil"/>
              <w:left w:val="nil"/>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sz w:val="24"/>
                <w:szCs w:val="24"/>
              </w:rPr>
              <w:t>-</w:t>
            </w:r>
          </w:p>
        </w:tc>
        <w:tc>
          <w:tcPr>
            <w:tcW w:w="1620" w:type="dxa"/>
            <w:tcBorders>
              <w:top w:val="nil"/>
              <w:left w:val="nil"/>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sz w:val="24"/>
                <w:szCs w:val="24"/>
              </w:rPr>
              <w:t>-</w:t>
            </w:r>
          </w:p>
        </w:tc>
        <w:tc>
          <w:tcPr>
            <w:tcW w:w="1260" w:type="dxa"/>
            <w:tcBorders>
              <w:top w:val="nil"/>
              <w:left w:val="nil"/>
              <w:bottom w:val="single" w:sz="4" w:space="0" w:color="auto"/>
              <w:right w:val="single" w:sz="4" w:space="0" w:color="auto"/>
            </w:tcBorders>
            <w:shd w:val="clear" w:color="auto" w:fill="auto"/>
            <w:vAlign w:val="bottom"/>
          </w:tcPr>
          <w:p w:rsidR="00B26EC6" w:rsidRPr="00CE3EAC" w:rsidRDefault="00AE39C8" w:rsidP="00CE3EAC">
            <w:pPr>
              <w:jc w:val="center"/>
              <w:rPr>
                <w:sz w:val="24"/>
                <w:szCs w:val="24"/>
              </w:rPr>
            </w:pPr>
            <w:r w:rsidRPr="00CE3EAC">
              <w:rPr>
                <w:sz w:val="24"/>
                <w:szCs w:val="24"/>
              </w:rPr>
              <w:t>480.92</w:t>
            </w:r>
          </w:p>
        </w:tc>
        <w:tc>
          <w:tcPr>
            <w:tcW w:w="1260" w:type="dxa"/>
            <w:tcBorders>
              <w:top w:val="nil"/>
              <w:left w:val="nil"/>
              <w:bottom w:val="single" w:sz="4" w:space="0" w:color="auto"/>
              <w:right w:val="single" w:sz="4" w:space="0" w:color="auto"/>
            </w:tcBorders>
            <w:shd w:val="clear" w:color="auto" w:fill="auto"/>
            <w:vAlign w:val="bottom"/>
          </w:tcPr>
          <w:p w:rsidR="00B26EC6" w:rsidRPr="00CE3EAC" w:rsidRDefault="00AE39C8" w:rsidP="00CE3EAC">
            <w:pPr>
              <w:jc w:val="center"/>
              <w:rPr>
                <w:sz w:val="24"/>
                <w:szCs w:val="24"/>
              </w:rPr>
            </w:pPr>
            <w:r w:rsidRPr="00CE3EAC">
              <w:rPr>
                <w:sz w:val="24"/>
                <w:szCs w:val="24"/>
              </w:rPr>
              <w:t>44725.56</w:t>
            </w:r>
          </w:p>
        </w:tc>
        <w:tc>
          <w:tcPr>
            <w:tcW w:w="1080" w:type="dxa"/>
            <w:tcBorders>
              <w:top w:val="nil"/>
              <w:left w:val="nil"/>
              <w:bottom w:val="single" w:sz="4" w:space="0" w:color="auto"/>
              <w:right w:val="single" w:sz="4" w:space="0" w:color="auto"/>
            </w:tcBorders>
            <w:shd w:val="clear" w:color="auto" w:fill="auto"/>
            <w:vAlign w:val="bottom"/>
          </w:tcPr>
          <w:p w:rsidR="00B26EC6" w:rsidRPr="00CE3EAC" w:rsidRDefault="00AE39C8" w:rsidP="00CE3EAC">
            <w:pPr>
              <w:jc w:val="center"/>
              <w:rPr>
                <w:sz w:val="24"/>
                <w:szCs w:val="24"/>
              </w:rPr>
            </w:pPr>
            <w:r w:rsidRPr="00CE3EAC">
              <w:rPr>
                <w:sz w:val="24"/>
                <w:szCs w:val="24"/>
              </w:rPr>
              <w:t>488.28</w:t>
            </w:r>
          </w:p>
        </w:tc>
        <w:tc>
          <w:tcPr>
            <w:tcW w:w="1637" w:type="dxa"/>
            <w:tcBorders>
              <w:top w:val="nil"/>
              <w:left w:val="nil"/>
              <w:bottom w:val="single" w:sz="4" w:space="0" w:color="auto"/>
              <w:right w:val="single" w:sz="4" w:space="0" w:color="auto"/>
            </w:tcBorders>
            <w:shd w:val="clear" w:color="auto" w:fill="auto"/>
            <w:vAlign w:val="bottom"/>
          </w:tcPr>
          <w:p w:rsidR="00B26EC6" w:rsidRPr="00CE3EAC" w:rsidRDefault="00AE39C8" w:rsidP="00CE3EAC">
            <w:pPr>
              <w:jc w:val="center"/>
              <w:rPr>
                <w:sz w:val="24"/>
                <w:szCs w:val="24"/>
              </w:rPr>
            </w:pPr>
            <w:r w:rsidRPr="00CE3EAC">
              <w:rPr>
                <w:sz w:val="24"/>
                <w:szCs w:val="24"/>
              </w:rPr>
              <w:t>5085495.84</w:t>
            </w:r>
          </w:p>
        </w:tc>
      </w:tr>
      <w:tr w:rsidR="00AE39C8" w:rsidTr="00432E13">
        <w:trPr>
          <w:trHeight w:val="955"/>
        </w:trPr>
        <w:tc>
          <w:tcPr>
            <w:tcW w:w="2340" w:type="dxa"/>
            <w:tcBorders>
              <w:top w:val="single" w:sz="4" w:space="0" w:color="auto"/>
              <w:left w:val="single" w:sz="4" w:space="0" w:color="auto"/>
              <w:bottom w:val="single" w:sz="4" w:space="0" w:color="auto"/>
              <w:right w:val="single" w:sz="4" w:space="0" w:color="auto"/>
            </w:tcBorders>
            <w:shd w:val="clear" w:color="auto" w:fill="auto"/>
          </w:tcPr>
          <w:p w:rsidR="00AE39C8" w:rsidRPr="00292A6F" w:rsidRDefault="00AE39C8" w:rsidP="00AE39C8">
            <w:pPr>
              <w:jc w:val="both"/>
              <w:rPr>
                <w:sz w:val="24"/>
                <w:szCs w:val="24"/>
              </w:rPr>
            </w:pPr>
            <w:r w:rsidRPr="00292A6F">
              <w:rPr>
                <w:bCs/>
                <w:sz w:val="24"/>
                <w:szCs w:val="24"/>
              </w:rPr>
              <w:t>Сода кальцинированная,</w:t>
            </w:r>
          </w:p>
          <w:p w:rsidR="00AE39C8" w:rsidRPr="00292A6F" w:rsidRDefault="00AE39C8" w:rsidP="00AE39C8">
            <w:pPr>
              <w:jc w:val="both"/>
              <w:rPr>
                <w:sz w:val="24"/>
                <w:szCs w:val="24"/>
              </w:rPr>
            </w:pPr>
            <w:r w:rsidRPr="00292A6F">
              <w:rPr>
                <w:bCs/>
                <w:sz w:val="24"/>
                <w:szCs w:val="24"/>
              </w:rPr>
              <w:t>техническая</w:t>
            </w:r>
          </w:p>
        </w:tc>
        <w:tc>
          <w:tcPr>
            <w:tcW w:w="900" w:type="dxa"/>
            <w:tcBorders>
              <w:top w:val="nil"/>
              <w:left w:val="single" w:sz="4" w:space="0" w:color="auto"/>
              <w:bottom w:val="single" w:sz="4" w:space="0" w:color="auto"/>
              <w:right w:val="single" w:sz="4" w:space="0" w:color="auto"/>
            </w:tcBorders>
            <w:shd w:val="clear" w:color="auto" w:fill="auto"/>
            <w:vAlign w:val="bottom"/>
          </w:tcPr>
          <w:p w:rsidR="00AE39C8" w:rsidRPr="00CE3EAC" w:rsidRDefault="00AE39C8" w:rsidP="00CE3EAC">
            <w:pPr>
              <w:jc w:val="center"/>
              <w:rPr>
                <w:sz w:val="24"/>
                <w:szCs w:val="24"/>
              </w:rPr>
            </w:pPr>
            <w:r w:rsidRPr="00CE3EAC">
              <w:rPr>
                <w:sz w:val="24"/>
                <w:szCs w:val="24"/>
              </w:rPr>
              <w:t>-</w:t>
            </w:r>
          </w:p>
        </w:tc>
        <w:tc>
          <w:tcPr>
            <w:tcW w:w="1620" w:type="dxa"/>
            <w:tcBorders>
              <w:top w:val="nil"/>
              <w:left w:val="single" w:sz="4" w:space="0" w:color="auto"/>
              <w:bottom w:val="single" w:sz="4" w:space="0" w:color="auto"/>
              <w:right w:val="single" w:sz="4" w:space="0" w:color="auto"/>
            </w:tcBorders>
            <w:shd w:val="clear" w:color="auto" w:fill="auto"/>
            <w:vAlign w:val="bottom"/>
          </w:tcPr>
          <w:p w:rsidR="00AE39C8" w:rsidRPr="00CE3EAC" w:rsidRDefault="00AE39C8" w:rsidP="00CE3EAC">
            <w:pPr>
              <w:jc w:val="center"/>
              <w:rPr>
                <w:sz w:val="24"/>
                <w:szCs w:val="24"/>
              </w:rPr>
            </w:pPr>
            <w:r w:rsidRPr="00CE3EAC">
              <w:rPr>
                <w:sz w:val="24"/>
                <w:szCs w:val="24"/>
              </w:rPr>
              <w:t>-</w:t>
            </w:r>
          </w:p>
        </w:tc>
        <w:tc>
          <w:tcPr>
            <w:tcW w:w="1260" w:type="dxa"/>
            <w:tcBorders>
              <w:top w:val="nil"/>
              <w:left w:val="single" w:sz="4" w:space="0" w:color="auto"/>
              <w:bottom w:val="single" w:sz="4" w:space="0" w:color="auto"/>
              <w:right w:val="single" w:sz="4" w:space="0" w:color="auto"/>
            </w:tcBorders>
            <w:shd w:val="clear" w:color="auto" w:fill="auto"/>
            <w:vAlign w:val="bottom"/>
          </w:tcPr>
          <w:p w:rsidR="00AE39C8" w:rsidRPr="00CE3EAC" w:rsidRDefault="00AE39C8" w:rsidP="00CE3EAC">
            <w:pPr>
              <w:jc w:val="center"/>
              <w:rPr>
                <w:sz w:val="24"/>
                <w:szCs w:val="24"/>
              </w:rPr>
            </w:pPr>
            <w:r w:rsidRPr="00CE3EAC">
              <w:rPr>
                <w:sz w:val="24"/>
                <w:szCs w:val="24"/>
              </w:rPr>
              <w:t>10.26</w:t>
            </w:r>
          </w:p>
        </w:tc>
        <w:tc>
          <w:tcPr>
            <w:tcW w:w="1260" w:type="dxa"/>
            <w:tcBorders>
              <w:top w:val="nil"/>
              <w:left w:val="single" w:sz="4" w:space="0" w:color="auto"/>
              <w:bottom w:val="single" w:sz="4" w:space="0" w:color="auto"/>
              <w:right w:val="single" w:sz="4" w:space="0" w:color="auto"/>
            </w:tcBorders>
            <w:shd w:val="clear" w:color="auto" w:fill="auto"/>
            <w:vAlign w:val="bottom"/>
          </w:tcPr>
          <w:p w:rsidR="00AE39C8" w:rsidRPr="00CE3EAC" w:rsidRDefault="00AE39C8" w:rsidP="00CE3EAC">
            <w:pPr>
              <w:jc w:val="center"/>
              <w:rPr>
                <w:sz w:val="24"/>
                <w:szCs w:val="24"/>
              </w:rPr>
            </w:pPr>
            <w:r w:rsidRPr="00CE3EAC">
              <w:rPr>
                <w:sz w:val="24"/>
                <w:szCs w:val="24"/>
              </w:rPr>
              <w:t>954.18</w:t>
            </w:r>
          </w:p>
        </w:tc>
        <w:tc>
          <w:tcPr>
            <w:tcW w:w="1080" w:type="dxa"/>
            <w:tcBorders>
              <w:top w:val="nil"/>
              <w:left w:val="single" w:sz="4" w:space="0" w:color="auto"/>
              <w:bottom w:val="single" w:sz="4" w:space="0" w:color="auto"/>
              <w:right w:val="single" w:sz="4" w:space="0" w:color="auto"/>
            </w:tcBorders>
            <w:shd w:val="clear" w:color="auto" w:fill="auto"/>
            <w:vAlign w:val="bottom"/>
          </w:tcPr>
          <w:p w:rsidR="00AE39C8" w:rsidRPr="00CE3EAC" w:rsidRDefault="00AE39C8" w:rsidP="00CE3EAC">
            <w:pPr>
              <w:jc w:val="center"/>
              <w:rPr>
                <w:sz w:val="24"/>
                <w:szCs w:val="24"/>
              </w:rPr>
            </w:pPr>
            <w:r w:rsidRPr="00CE3EAC">
              <w:rPr>
                <w:sz w:val="24"/>
                <w:szCs w:val="24"/>
              </w:rPr>
              <w:t>10.26</w:t>
            </w:r>
          </w:p>
        </w:tc>
        <w:tc>
          <w:tcPr>
            <w:tcW w:w="1637" w:type="dxa"/>
            <w:tcBorders>
              <w:top w:val="nil"/>
              <w:left w:val="single" w:sz="4" w:space="0" w:color="auto"/>
              <w:bottom w:val="single" w:sz="4" w:space="0" w:color="auto"/>
              <w:right w:val="single" w:sz="4" w:space="0" w:color="auto"/>
            </w:tcBorders>
            <w:shd w:val="clear" w:color="auto" w:fill="auto"/>
            <w:vAlign w:val="bottom"/>
          </w:tcPr>
          <w:p w:rsidR="00AE39C8" w:rsidRPr="00CE3EAC" w:rsidRDefault="00AE39C8" w:rsidP="00CE3EAC">
            <w:pPr>
              <w:jc w:val="center"/>
              <w:rPr>
                <w:sz w:val="24"/>
                <w:szCs w:val="24"/>
              </w:rPr>
            </w:pPr>
            <w:r w:rsidRPr="00CE3EAC">
              <w:rPr>
                <w:sz w:val="24"/>
                <w:szCs w:val="24"/>
              </w:rPr>
              <w:t>106860.00</w:t>
            </w:r>
          </w:p>
        </w:tc>
      </w:tr>
      <w:tr w:rsidR="00B26EC6" w:rsidTr="00432E13">
        <w:trPr>
          <w:trHeight w:val="630"/>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26EC6" w:rsidRPr="00292A6F" w:rsidRDefault="00B26EC6" w:rsidP="00E72D37">
            <w:pPr>
              <w:jc w:val="both"/>
              <w:rPr>
                <w:sz w:val="24"/>
                <w:szCs w:val="24"/>
              </w:rPr>
            </w:pPr>
            <w:r w:rsidRPr="00292A6F">
              <w:rPr>
                <w:bCs/>
                <w:sz w:val="24"/>
                <w:szCs w:val="24"/>
              </w:rPr>
              <w:t>Вода дистиллированная</w:t>
            </w:r>
          </w:p>
        </w:tc>
        <w:tc>
          <w:tcPr>
            <w:tcW w:w="900" w:type="dxa"/>
            <w:tcBorders>
              <w:top w:val="nil"/>
              <w:left w:val="single" w:sz="4" w:space="0" w:color="auto"/>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sz w:val="24"/>
                <w:szCs w:val="24"/>
              </w:rPr>
              <w:t>-</w:t>
            </w:r>
          </w:p>
        </w:tc>
        <w:tc>
          <w:tcPr>
            <w:tcW w:w="1620" w:type="dxa"/>
            <w:tcBorders>
              <w:top w:val="nil"/>
              <w:left w:val="nil"/>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sz w:val="24"/>
                <w:szCs w:val="24"/>
              </w:rPr>
              <w:t>-</w:t>
            </w:r>
          </w:p>
        </w:tc>
        <w:tc>
          <w:tcPr>
            <w:tcW w:w="1260" w:type="dxa"/>
            <w:tcBorders>
              <w:top w:val="nil"/>
              <w:left w:val="nil"/>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sz w:val="24"/>
                <w:szCs w:val="24"/>
              </w:rPr>
              <w:t>-</w:t>
            </w:r>
          </w:p>
        </w:tc>
        <w:tc>
          <w:tcPr>
            <w:tcW w:w="1260" w:type="dxa"/>
            <w:tcBorders>
              <w:top w:val="nil"/>
              <w:left w:val="nil"/>
              <w:bottom w:val="single" w:sz="4" w:space="0" w:color="auto"/>
              <w:right w:val="single" w:sz="4" w:space="0" w:color="auto"/>
            </w:tcBorders>
            <w:shd w:val="clear" w:color="auto" w:fill="auto"/>
            <w:vAlign w:val="bottom"/>
          </w:tcPr>
          <w:p w:rsidR="00B26EC6" w:rsidRPr="00CE3EAC" w:rsidRDefault="00B26EC6" w:rsidP="00CE3EAC">
            <w:pPr>
              <w:jc w:val="center"/>
              <w:rPr>
                <w:sz w:val="24"/>
                <w:szCs w:val="24"/>
              </w:rPr>
            </w:pPr>
            <w:r w:rsidRPr="00CE3EAC">
              <w:rPr>
                <w:sz w:val="24"/>
                <w:szCs w:val="24"/>
              </w:rPr>
              <w:t>-</w:t>
            </w:r>
          </w:p>
        </w:tc>
        <w:tc>
          <w:tcPr>
            <w:tcW w:w="1080" w:type="dxa"/>
            <w:tcBorders>
              <w:top w:val="nil"/>
              <w:left w:val="nil"/>
              <w:bottom w:val="single" w:sz="4" w:space="0" w:color="auto"/>
              <w:right w:val="single" w:sz="4" w:space="0" w:color="auto"/>
            </w:tcBorders>
            <w:shd w:val="clear" w:color="auto" w:fill="auto"/>
            <w:vAlign w:val="bottom"/>
          </w:tcPr>
          <w:p w:rsidR="00B26EC6" w:rsidRPr="00CE3EAC" w:rsidRDefault="00AE39C8" w:rsidP="00CE3EAC">
            <w:pPr>
              <w:jc w:val="center"/>
              <w:rPr>
                <w:sz w:val="24"/>
                <w:szCs w:val="24"/>
              </w:rPr>
            </w:pPr>
            <w:r w:rsidRPr="00CE3EAC">
              <w:rPr>
                <w:sz w:val="24"/>
                <w:szCs w:val="24"/>
              </w:rPr>
              <w:t>63.75</w:t>
            </w:r>
          </w:p>
        </w:tc>
        <w:tc>
          <w:tcPr>
            <w:tcW w:w="1637" w:type="dxa"/>
            <w:tcBorders>
              <w:top w:val="nil"/>
              <w:left w:val="nil"/>
              <w:bottom w:val="single" w:sz="4" w:space="0" w:color="auto"/>
              <w:right w:val="single" w:sz="4" w:space="0" w:color="auto"/>
            </w:tcBorders>
            <w:shd w:val="clear" w:color="auto" w:fill="auto"/>
            <w:vAlign w:val="bottom"/>
          </w:tcPr>
          <w:p w:rsidR="00B26EC6" w:rsidRPr="00CE3EAC" w:rsidRDefault="00AE39C8" w:rsidP="00CE3EAC">
            <w:pPr>
              <w:jc w:val="center"/>
              <w:rPr>
                <w:sz w:val="24"/>
                <w:szCs w:val="24"/>
              </w:rPr>
            </w:pPr>
            <w:r w:rsidRPr="00CE3EAC">
              <w:rPr>
                <w:sz w:val="24"/>
                <w:szCs w:val="24"/>
              </w:rPr>
              <w:t>663969</w:t>
            </w:r>
          </w:p>
        </w:tc>
      </w:tr>
      <w:tr w:rsidR="00DF61CC" w:rsidTr="00432E13">
        <w:trPr>
          <w:trHeight w:val="315"/>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DF61CC" w:rsidRPr="00292A6F" w:rsidRDefault="00DF61CC" w:rsidP="00DF61CC">
            <w:pPr>
              <w:rPr>
                <w:sz w:val="24"/>
                <w:szCs w:val="24"/>
              </w:rPr>
            </w:pPr>
            <w:r w:rsidRPr="00292A6F">
              <w:rPr>
                <w:bCs/>
                <w:sz w:val="24"/>
                <w:szCs w:val="24"/>
              </w:rPr>
              <w:t>Электроэнергия</w:t>
            </w:r>
          </w:p>
        </w:tc>
        <w:tc>
          <w:tcPr>
            <w:tcW w:w="900" w:type="dxa"/>
            <w:tcBorders>
              <w:top w:val="nil"/>
              <w:left w:val="nil"/>
              <w:bottom w:val="single" w:sz="4" w:space="0" w:color="auto"/>
              <w:right w:val="single" w:sz="4" w:space="0" w:color="auto"/>
            </w:tcBorders>
            <w:shd w:val="clear" w:color="auto" w:fill="auto"/>
            <w:vAlign w:val="bottom"/>
          </w:tcPr>
          <w:p w:rsidR="00DF61CC" w:rsidRPr="00CE3EAC" w:rsidRDefault="005B7276" w:rsidP="00CE3EAC">
            <w:pPr>
              <w:jc w:val="center"/>
              <w:rPr>
                <w:sz w:val="24"/>
                <w:szCs w:val="24"/>
              </w:rPr>
            </w:pPr>
            <w:r w:rsidRPr="00CE3EAC">
              <w:rPr>
                <w:sz w:val="24"/>
                <w:szCs w:val="24"/>
              </w:rPr>
              <w:t>140.1</w:t>
            </w:r>
          </w:p>
        </w:tc>
        <w:tc>
          <w:tcPr>
            <w:tcW w:w="1620" w:type="dxa"/>
            <w:tcBorders>
              <w:top w:val="nil"/>
              <w:left w:val="nil"/>
              <w:bottom w:val="single" w:sz="4" w:space="0" w:color="auto"/>
              <w:right w:val="single" w:sz="4" w:space="0" w:color="auto"/>
            </w:tcBorders>
            <w:shd w:val="clear" w:color="auto" w:fill="auto"/>
            <w:vAlign w:val="bottom"/>
          </w:tcPr>
          <w:p w:rsidR="00DF61CC" w:rsidRPr="00CE3EAC" w:rsidRDefault="005B7276" w:rsidP="00CE3EAC">
            <w:pPr>
              <w:jc w:val="center"/>
              <w:rPr>
                <w:sz w:val="24"/>
                <w:szCs w:val="24"/>
              </w:rPr>
            </w:pPr>
            <w:r w:rsidRPr="00CE3EAC">
              <w:rPr>
                <w:sz w:val="24"/>
                <w:szCs w:val="24"/>
              </w:rPr>
              <w:t>4990011.81</w:t>
            </w:r>
          </w:p>
        </w:tc>
        <w:tc>
          <w:tcPr>
            <w:tcW w:w="1260" w:type="dxa"/>
            <w:tcBorders>
              <w:top w:val="nil"/>
              <w:left w:val="nil"/>
              <w:bottom w:val="single" w:sz="4" w:space="0" w:color="auto"/>
              <w:right w:val="single" w:sz="4" w:space="0" w:color="auto"/>
            </w:tcBorders>
            <w:shd w:val="clear" w:color="auto" w:fill="auto"/>
            <w:vAlign w:val="bottom"/>
          </w:tcPr>
          <w:p w:rsidR="00DF61CC" w:rsidRPr="00CE3EAC" w:rsidRDefault="00DF61CC" w:rsidP="00CE3EAC">
            <w:pPr>
              <w:jc w:val="center"/>
              <w:rPr>
                <w:sz w:val="24"/>
                <w:szCs w:val="24"/>
              </w:rPr>
            </w:pPr>
            <w:r w:rsidRPr="00CE3EAC">
              <w:rPr>
                <w:sz w:val="24"/>
                <w:szCs w:val="24"/>
              </w:rPr>
              <w:t>-</w:t>
            </w:r>
          </w:p>
        </w:tc>
        <w:tc>
          <w:tcPr>
            <w:tcW w:w="1260" w:type="dxa"/>
            <w:tcBorders>
              <w:top w:val="nil"/>
              <w:left w:val="nil"/>
              <w:bottom w:val="single" w:sz="4" w:space="0" w:color="auto"/>
              <w:right w:val="single" w:sz="4" w:space="0" w:color="auto"/>
            </w:tcBorders>
            <w:shd w:val="clear" w:color="auto" w:fill="auto"/>
            <w:vAlign w:val="bottom"/>
          </w:tcPr>
          <w:p w:rsidR="00DF61CC" w:rsidRPr="00CE3EAC" w:rsidRDefault="00DF61CC" w:rsidP="00CE3EAC">
            <w:pPr>
              <w:jc w:val="center"/>
              <w:rPr>
                <w:sz w:val="24"/>
                <w:szCs w:val="24"/>
              </w:rPr>
            </w:pPr>
            <w:r w:rsidRPr="00CE3EAC">
              <w:rPr>
                <w:sz w:val="24"/>
                <w:szCs w:val="24"/>
              </w:rPr>
              <w:t>-</w:t>
            </w:r>
          </w:p>
        </w:tc>
        <w:tc>
          <w:tcPr>
            <w:tcW w:w="1080" w:type="dxa"/>
            <w:tcBorders>
              <w:top w:val="nil"/>
              <w:left w:val="nil"/>
              <w:bottom w:val="single" w:sz="4" w:space="0" w:color="auto"/>
              <w:right w:val="single" w:sz="4" w:space="0" w:color="auto"/>
            </w:tcBorders>
            <w:shd w:val="clear" w:color="auto" w:fill="auto"/>
            <w:vAlign w:val="bottom"/>
          </w:tcPr>
          <w:p w:rsidR="00DF61CC" w:rsidRPr="00CE3EAC" w:rsidRDefault="00DF61CC" w:rsidP="00CE3EAC">
            <w:pPr>
              <w:jc w:val="center"/>
              <w:rPr>
                <w:sz w:val="24"/>
                <w:szCs w:val="24"/>
              </w:rPr>
            </w:pPr>
            <w:r w:rsidRPr="00CE3EAC">
              <w:rPr>
                <w:sz w:val="24"/>
                <w:szCs w:val="24"/>
              </w:rPr>
              <w:t>-</w:t>
            </w:r>
          </w:p>
        </w:tc>
        <w:tc>
          <w:tcPr>
            <w:tcW w:w="1637" w:type="dxa"/>
            <w:tcBorders>
              <w:top w:val="nil"/>
              <w:left w:val="nil"/>
              <w:bottom w:val="single" w:sz="4" w:space="0" w:color="auto"/>
              <w:right w:val="single" w:sz="4" w:space="0" w:color="auto"/>
            </w:tcBorders>
            <w:shd w:val="clear" w:color="auto" w:fill="auto"/>
            <w:vAlign w:val="bottom"/>
          </w:tcPr>
          <w:p w:rsidR="00DF61CC" w:rsidRPr="00CE3EAC" w:rsidRDefault="00DF61CC" w:rsidP="00CE3EAC">
            <w:pPr>
              <w:jc w:val="center"/>
              <w:rPr>
                <w:sz w:val="24"/>
                <w:szCs w:val="24"/>
              </w:rPr>
            </w:pPr>
            <w:r w:rsidRPr="00CE3EAC">
              <w:rPr>
                <w:sz w:val="24"/>
                <w:szCs w:val="24"/>
              </w:rPr>
              <w:t>-</w:t>
            </w:r>
          </w:p>
        </w:tc>
      </w:tr>
      <w:tr w:rsidR="00432E13" w:rsidTr="00432E13">
        <w:trPr>
          <w:trHeight w:val="315"/>
        </w:trPr>
        <w:tc>
          <w:tcPr>
            <w:tcW w:w="2340" w:type="dxa"/>
            <w:tcBorders>
              <w:top w:val="nil"/>
              <w:left w:val="single" w:sz="4" w:space="0" w:color="auto"/>
              <w:bottom w:val="single" w:sz="4" w:space="0" w:color="auto"/>
              <w:right w:val="single" w:sz="4" w:space="0" w:color="auto"/>
            </w:tcBorders>
            <w:shd w:val="clear" w:color="auto" w:fill="auto"/>
          </w:tcPr>
          <w:p w:rsidR="00432E13" w:rsidRPr="00292A6F" w:rsidRDefault="00432E13" w:rsidP="00432E13">
            <w:pPr>
              <w:jc w:val="both"/>
              <w:rPr>
                <w:sz w:val="24"/>
                <w:szCs w:val="24"/>
              </w:rPr>
            </w:pPr>
            <w:r w:rsidRPr="00292A6F">
              <w:rPr>
                <w:bCs/>
                <w:sz w:val="24"/>
                <w:szCs w:val="24"/>
              </w:rPr>
              <w:t>Пар</w:t>
            </w:r>
          </w:p>
        </w:tc>
        <w:tc>
          <w:tcPr>
            <w:tcW w:w="90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sz w:val="24"/>
                <w:szCs w:val="24"/>
              </w:rPr>
            </w:pPr>
            <w:r w:rsidRPr="00CE3EAC">
              <w:rPr>
                <w:sz w:val="24"/>
                <w:szCs w:val="24"/>
              </w:rPr>
              <w:t>19.53</w:t>
            </w:r>
          </w:p>
        </w:tc>
        <w:tc>
          <w:tcPr>
            <w:tcW w:w="162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sz w:val="24"/>
                <w:szCs w:val="24"/>
              </w:rPr>
            </w:pPr>
            <w:r w:rsidRPr="00CE3EAC">
              <w:rPr>
                <w:sz w:val="24"/>
                <w:szCs w:val="24"/>
              </w:rPr>
              <w:t>695853.42</w:t>
            </w:r>
          </w:p>
        </w:tc>
        <w:tc>
          <w:tcPr>
            <w:tcW w:w="126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rFonts w:ascii="Arial CYR" w:hAnsi="Arial CYR" w:cs="Arial CYR"/>
                <w:sz w:val="24"/>
                <w:szCs w:val="24"/>
              </w:rPr>
            </w:pPr>
            <w:r w:rsidRPr="00CE3EAC">
              <w:rPr>
                <w:rFonts w:ascii="Arial CYR" w:hAnsi="Arial CYR" w:cs="Arial CYR"/>
                <w:sz w:val="24"/>
                <w:szCs w:val="24"/>
              </w:rPr>
              <w:t>20.14</w:t>
            </w:r>
          </w:p>
        </w:tc>
        <w:tc>
          <w:tcPr>
            <w:tcW w:w="126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sz w:val="24"/>
                <w:szCs w:val="24"/>
              </w:rPr>
            </w:pPr>
            <w:r w:rsidRPr="00CE3EAC">
              <w:rPr>
                <w:sz w:val="24"/>
                <w:szCs w:val="24"/>
              </w:rPr>
              <w:t>1873.08</w:t>
            </w:r>
          </w:p>
        </w:tc>
        <w:tc>
          <w:tcPr>
            <w:tcW w:w="108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rFonts w:ascii="Arial CYR" w:hAnsi="Arial CYR" w:cs="Arial CYR"/>
                <w:sz w:val="24"/>
                <w:szCs w:val="24"/>
              </w:rPr>
            </w:pPr>
            <w:r w:rsidRPr="00CE3EAC">
              <w:rPr>
                <w:rFonts w:ascii="Arial CYR" w:hAnsi="Arial CYR" w:cs="Arial CYR"/>
                <w:sz w:val="24"/>
                <w:szCs w:val="24"/>
              </w:rPr>
              <w:t>14.38</w:t>
            </w:r>
          </w:p>
        </w:tc>
        <w:tc>
          <w:tcPr>
            <w:tcW w:w="1637"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sz w:val="24"/>
                <w:szCs w:val="24"/>
              </w:rPr>
            </w:pPr>
            <w:r w:rsidRPr="00CE3EAC">
              <w:rPr>
                <w:sz w:val="24"/>
                <w:szCs w:val="24"/>
              </w:rPr>
              <w:t>149784.7</w:t>
            </w:r>
          </w:p>
        </w:tc>
      </w:tr>
      <w:tr w:rsidR="00432E13" w:rsidTr="00432E13">
        <w:trPr>
          <w:trHeight w:val="630"/>
        </w:trPr>
        <w:tc>
          <w:tcPr>
            <w:tcW w:w="2340" w:type="dxa"/>
            <w:tcBorders>
              <w:top w:val="nil"/>
              <w:left w:val="single" w:sz="4" w:space="0" w:color="auto"/>
              <w:bottom w:val="single" w:sz="4" w:space="0" w:color="auto"/>
              <w:right w:val="single" w:sz="4" w:space="0" w:color="auto"/>
            </w:tcBorders>
            <w:shd w:val="clear" w:color="auto" w:fill="auto"/>
          </w:tcPr>
          <w:p w:rsidR="00432E13" w:rsidRPr="00292A6F" w:rsidRDefault="00432E13" w:rsidP="00432E13">
            <w:pPr>
              <w:jc w:val="both"/>
              <w:rPr>
                <w:sz w:val="24"/>
                <w:szCs w:val="24"/>
              </w:rPr>
            </w:pPr>
            <w:r w:rsidRPr="00292A6F">
              <w:rPr>
                <w:bCs/>
                <w:sz w:val="24"/>
                <w:szCs w:val="24"/>
              </w:rPr>
              <w:t>Производственная (техническая) вода</w:t>
            </w:r>
          </w:p>
        </w:tc>
        <w:tc>
          <w:tcPr>
            <w:tcW w:w="90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sz w:val="24"/>
                <w:szCs w:val="24"/>
              </w:rPr>
            </w:pPr>
            <w:r w:rsidRPr="00CE3EAC">
              <w:rPr>
                <w:sz w:val="24"/>
                <w:szCs w:val="24"/>
              </w:rPr>
              <w:t>56.00</w:t>
            </w:r>
          </w:p>
        </w:tc>
        <w:tc>
          <w:tcPr>
            <w:tcW w:w="162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sz w:val="24"/>
                <w:szCs w:val="24"/>
              </w:rPr>
            </w:pPr>
            <w:r w:rsidRPr="00CE3EAC">
              <w:rPr>
                <w:sz w:val="24"/>
                <w:szCs w:val="24"/>
              </w:rPr>
              <w:t>1994829.2</w:t>
            </w:r>
          </w:p>
        </w:tc>
        <w:tc>
          <w:tcPr>
            <w:tcW w:w="126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rFonts w:ascii="Arial CYR" w:hAnsi="Arial CYR" w:cs="Arial CYR"/>
                <w:sz w:val="24"/>
                <w:szCs w:val="24"/>
              </w:rPr>
            </w:pPr>
            <w:r w:rsidRPr="00CE3EAC">
              <w:rPr>
                <w:rFonts w:ascii="Arial CYR" w:hAnsi="Arial CYR" w:cs="Arial CYR"/>
                <w:sz w:val="24"/>
                <w:szCs w:val="24"/>
              </w:rPr>
              <w:t>491.53</w:t>
            </w:r>
          </w:p>
        </w:tc>
        <w:tc>
          <w:tcPr>
            <w:tcW w:w="126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sz w:val="24"/>
                <w:szCs w:val="24"/>
              </w:rPr>
            </w:pPr>
            <w:r w:rsidRPr="00CE3EAC">
              <w:rPr>
                <w:sz w:val="24"/>
                <w:szCs w:val="24"/>
              </w:rPr>
              <w:t>45712.7</w:t>
            </w:r>
          </w:p>
        </w:tc>
        <w:tc>
          <w:tcPr>
            <w:tcW w:w="108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rFonts w:ascii="Arial CYR" w:hAnsi="Arial CYR" w:cs="Arial CYR"/>
                <w:sz w:val="24"/>
                <w:szCs w:val="24"/>
              </w:rPr>
            </w:pPr>
            <w:r w:rsidRPr="00CE3EAC">
              <w:rPr>
                <w:rFonts w:ascii="Arial CYR" w:hAnsi="Arial CYR" w:cs="Arial CYR"/>
                <w:sz w:val="24"/>
                <w:szCs w:val="24"/>
              </w:rPr>
              <w:t>474.96</w:t>
            </w:r>
          </w:p>
        </w:tc>
        <w:tc>
          <w:tcPr>
            <w:tcW w:w="1637"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sz w:val="24"/>
                <w:szCs w:val="24"/>
              </w:rPr>
            </w:pPr>
            <w:r w:rsidRPr="00CE3EAC">
              <w:rPr>
                <w:sz w:val="24"/>
                <w:szCs w:val="24"/>
              </w:rPr>
              <w:t>4946787</w:t>
            </w:r>
          </w:p>
        </w:tc>
      </w:tr>
      <w:tr w:rsidR="00DF61CC" w:rsidTr="00432E13">
        <w:trPr>
          <w:trHeight w:val="315"/>
        </w:trPr>
        <w:tc>
          <w:tcPr>
            <w:tcW w:w="2340" w:type="dxa"/>
            <w:tcBorders>
              <w:top w:val="nil"/>
              <w:left w:val="single" w:sz="4" w:space="0" w:color="auto"/>
              <w:bottom w:val="single" w:sz="4" w:space="0" w:color="auto"/>
              <w:right w:val="single" w:sz="4" w:space="0" w:color="auto"/>
            </w:tcBorders>
            <w:shd w:val="clear" w:color="auto" w:fill="auto"/>
          </w:tcPr>
          <w:p w:rsidR="00DF61CC" w:rsidRPr="00292A6F" w:rsidRDefault="00DF61CC" w:rsidP="00DF61CC">
            <w:pPr>
              <w:jc w:val="both"/>
              <w:rPr>
                <w:sz w:val="24"/>
                <w:szCs w:val="24"/>
              </w:rPr>
            </w:pPr>
            <w:bookmarkStart w:id="0" w:name="RANGE!A82"/>
            <w:r w:rsidRPr="00292A6F">
              <w:rPr>
                <w:sz w:val="24"/>
                <w:szCs w:val="24"/>
              </w:rPr>
              <w:t> </w:t>
            </w:r>
            <w:bookmarkEnd w:id="0"/>
            <w:r>
              <w:rPr>
                <w:sz w:val="24"/>
                <w:szCs w:val="24"/>
              </w:rPr>
              <w:t>Цеолит</w:t>
            </w:r>
          </w:p>
        </w:tc>
        <w:tc>
          <w:tcPr>
            <w:tcW w:w="900" w:type="dxa"/>
            <w:tcBorders>
              <w:top w:val="nil"/>
              <w:left w:val="nil"/>
              <w:bottom w:val="single" w:sz="4" w:space="0" w:color="auto"/>
              <w:right w:val="single" w:sz="4" w:space="0" w:color="auto"/>
            </w:tcBorders>
            <w:shd w:val="clear" w:color="auto" w:fill="auto"/>
            <w:vAlign w:val="bottom"/>
          </w:tcPr>
          <w:p w:rsidR="00DF61CC" w:rsidRPr="00CE3EAC" w:rsidRDefault="00DF61CC" w:rsidP="00CE3EAC">
            <w:pPr>
              <w:jc w:val="center"/>
              <w:rPr>
                <w:sz w:val="24"/>
                <w:szCs w:val="24"/>
              </w:rPr>
            </w:pPr>
            <w:r w:rsidRPr="00CE3EAC">
              <w:rPr>
                <w:sz w:val="24"/>
                <w:szCs w:val="24"/>
              </w:rPr>
              <w:t>4</w:t>
            </w:r>
            <w:r w:rsidR="005B7276" w:rsidRPr="00CE3EAC">
              <w:rPr>
                <w:sz w:val="24"/>
                <w:szCs w:val="24"/>
              </w:rPr>
              <w:t>.</w:t>
            </w:r>
            <w:r w:rsidRPr="00CE3EAC">
              <w:rPr>
                <w:sz w:val="24"/>
                <w:szCs w:val="24"/>
              </w:rPr>
              <w:t>96</w:t>
            </w:r>
          </w:p>
        </w:tc>
        <w:tc>
          <w:tcPr>
            <w:tcW w:w="1620" w:type="dxa"/>
            <w:tcBorders>
              <w:top w:val="nil"/>
              <w:left w:val="nil"/>
              <w:bottom w:val="single" w:sz="4" w:space="0" w:color="auto"/>
              <w:right w:val="single" w:sz="4" w:space="0" w:color="auto"/>
            </w:tcBorders>
            <w:shd w:val="clear" w:color="auto" w:fill="auto"/>
            <w:vAlign w:val="bottom"/>
          </w:tcPr>
          <w:p w:rsidR="00DF61CC" w:rsidRPr="00CE3EAC" w:rsidRDefault="00DF61CC" w:rsidP="00CE3EAC">
            <w:pPr>
              <w:jc w:val="center"/>
              <w:rPr>
                <w:sz w:val="24"/>
                <w:szCs w:val="24"/>
              </w:rPr>
            </w:pPr>
            <w:r w:rsidRPr="00CE3EAC">
              <w:rPr>
                <w:sz w:val="24"/>
                <w:szCs w:val="24"/>
              </w:rPr>
              <w:t>176542.384</w:t>
            </w:r>
          </w:p>
        </w:tc>
        <w:tc>
          <w:tcPr>
            <w:tcW w:w="1260" w:type="dxa"/>
            <w:tcBorders>
              <w:top w:val="nil"/>
              <w:left w:val="nil"/>
              <w:bottom w:val="single" w:sz="4" w:space="0" w:color="auto"/>
              <w:right w:val="single" w:sz="4" w:space="0" w:color="auto"/>
            </w:tcBorders>
            <w:shd w:val="clear" w:color="auto" w:fill="auto"/>
            <w:vAlign w:val="bottom"/>
          </w:tcPr>
          <w:p w:rsidR="00DF61CC" w:rsidRPr="00CE3EAC" w:rsidRDefault="00DF61CC" w:rsidP="00CE3EAC">
            <w:pPr>
              <w:jc w:val="center"/>
              <w:rPr>
                <w:sz w:val="24"/>
                <w:szCs w:val="24"/>
              </w:rPr>
            </w:pPr>
            <w:r w:rsidRPr="00CE3EAC">
              <w:rPr>
                <w:sz w:val="24"/>
                <w:szCs w:val="24"/>
              </w:rPr>
              <w:t>-</w:t>
            </w:r>
          </w:p>
        </w:tc>
        <w:tc>
          <w:tcPr>
            <w:tcW w:w="1260" w:type="dxa"/>
            <w:tcBorders>
              <w:top w:val="nil"/>
              <w:left w:val="nil"/>
              <w:bottom w:val="single" w:sz="4" w:space="0" w:color="auto"/>
              <w:right w:val="single" w:sz="4" w:space="0" w:color="auto"/>
            </w:tcBorders>
            <w:shd w:val="clear" w:color="auto" w:fill="auto"/>
            <w:vAlign w:val="bottom"/>
          </w:tcPr>
          <w:p w:rsidR="00DF61CC" w:rsidRPr="00CE3EAC" w:rsidRDefault="00DF61CC" w:rsidP="00CE3EAC">
            <w:pPr>
              <w:jc w:val="center"/>
              <w:rPr>
                <w:sz w:val="24"/>
                <w:szCs w:val="24"/>
              </w:rPr>
            </w:pPr>
            <w:r w:rsidRPr="00CE3EAC">
              <w:rPr>
                <w:sz w:val="24"/>
                <w:szCs w:val="24"/>
              </w:rPr>
              <w:t>-</w:t>
            </w:r>
          </w:p>
        </w:tc>
        <w:tc>
          <w:tcPr>
            <w:tcW w:w="1080" w:type="dxa"/>
            <w:tcBorders>
              <w:top w:val="nil"/>
              <w:left w:val="nil"/>
              <w:bottom w:val="single" w:sz="4" w:space="0" w:color="auto"/>
              <w:right w:val="single" w:sz="4" w:space="0" w:color="auto"/>
            </w:tcBorders>
            <w:shd w:val="clear" w:color="auto" w:fill="auto"/>
            <w:vAlign w:val="bottom"/>
          </w:tcPr>
          <w:p w:rsidR="00DF61CC" w:rsidRPr="00CE3EAC" w:rsidRDefault="00DF61CC" w:rsidP="00CE3EAC">
            <w:pPr>
              <w:jc w:val="center"/>
              <w:rPr>
                <w:sz w:val="24"/>
                <w:szCs w:val="24"/>
              </w:rPr>
            </w:pPr>
            <w:r w:rsidRPr="00CE3EAC">
              <w:rPr>
                <w:sz w:val="24"/>
                <w:szCs w:val="24"/>
              </w:rPr>
              <w:t>-</w:t>
            </w:r>
          </w:p>
        </w:tc>
        <w:tc>
          <w:tcPr>
            <w:tcW w:w="1637" w:type="dxa"/>
            <w:tcBorders>
              <w:top w:val="nil"/>
              <w:left w:val="nil"/>
              <w:bottom w:val="single" w:sz="4" w:space="0" w:color="auto"/>
              <w:right w:val="single" w:sz="4" w:space="0" w:color="auto"/>
            </w:tcBorders>
            <w:shd w:val="clear" w:color="auto" w:fill="auto"/>
            <w:vAlign w:val="bottom"/>
          </w:tcPr>
          <w:p w:rsidR="00DF61CC" w:rsidRPr="00CE3EAC" w:rsidRDefault="00DF61CC" w:rsidP="00CE3EAC">
            <w:pPr>
              <w:jc w:val="center"/>
              <w:rPr>
                <w:sz w:val="24"/>
                <w:szCs w:val="24"/>
              </w:rPr>
            </w:pPr>
            <w:r w:rsidRPr="00CE3EAC">
              <w:rPr>
                <w:sz w:val="24"/>
                <w:szCs w:val="24"/>
              </w:rPr>
              <w:t>-</w:t>
            </w:r>
          </w:p>
        </w:tc>
      </w:tr>
      <w:tr w:rsidR="00DF61CC" w:rsidTr="00432E13">
        <w:trPr>
          <w:trHeight w:val="630"/>
        </w:trPr>
        <w:tc>
          <w:tcPr>
            <w:tcW w:w="2340" w:type="dxa"/>
            <w:tcBorders>
              <w:top w:val="nil"/>
              <w:left w:val="single" w:sz="4" w:space="0" w:color="auto"/>
              <w:bottom w:val="single" w:sz="4" w:space="0" w:color="auto"/>
              <w:right w:val="single" w:sz="4" w:space="0" w:color="auto"/>
            </w:tcBorders>
            <w:shd w:val="clear" w:color="auto" w:fill="auto"/>
          </w:tcPr>
          <w:p w:rsidR="00DF61CC" w:rsidRPr="00292A6F" w:rsidRDefault="00DF61CC" w:rsidP="00DF61CC">
            <w:pPr>
              <w:jc w:val="both"/>
              <w:rPr>
                <w:sz w:val="24"/>
                <w:szCs w:val="24"/>
              </w:rPr>
            </w:pPr>
            <w:bookmarkStart w:id="1" w:name="RANGE!A83"/>
            <w:r w:rsidRPr="00292A6F">
              <w:rPr>
                <w:bCs/>
                <w:sz w:val="24"/>
                <w:szCs w:val="24"/>
              </w:rPr>
              <w:t>Контактная масса (катализатор)</w:t>
            </w:r>
            <w:bookmarkEnd w:id="1"/>
          </w:p>
        </w:tc>
        <w:tc>
          <w:tcPr>
            <w:tcW w:w="900" w:type="dxa"/>
            <w:tcBorders>
              <w:top w:val="nil"/>
              <w:left w:val="nil"/>
              <w:bottom w:val="single" w:sz="4" w:space="0" w:color="auto"/>
              <w:right w:val="single" w:sz="4" w:space="0" w:color="auto"/>
            </w:tcBorders>
            <w:shd w:val="clear" w:color="auto" w:fill="auto"/>
            <w:vAlign w:val="bottom"/>
          </w:tcPr>
          <w:p w:rsidR="00DF61CC" w:rsidRPr="00CE3EAC" w:rsidRDefault="00DF61CC" w:rsidP="00CE3EAC">
            <w:pPr>
              <w:jc w:val="center"/>
              <w:rPr>
                <w:sz w:val="24"/>
                <w:szCs w:val="24"/>
              </w:rPr>
            </w:pPr>
            <w:r w:rsidRPr="00CE3EAC">
              <w:rPr>
                <w:sz w:val="24"/>
                <w:szCs w:val="24"/>
              </w:rPr>
              <w:t>136,10</w:t>
            </w:r>
          </w:p>
        </w:tc>
        <w:tc>
          <w:tcPr>
            <w:tcW w:w="1620" w:type="dxa"/>
            <w:tcBorders>
              <w:top w:val="nil"/>
              <w:left w:val="nil"/>
              <w:bottom w:val="single" w:sz="4" w:space="0" w:color="auto"/>
              <w:right w:val="single" w:sz="4" w:space="0" w:color="auto"/>
            </w:tcBorders>
            <w:shd w:val="clear" w:color="auto" w:fill="auto"/>
            <w:vAlign w:val="bottom"/>
          </w:tcPr>
          <w:p w:rsidR="00DF61CC" w:rsidRPr="00CE3EAC" w:rsidRDefault="00DF61CC" w:rsidP="00CE3EAC">
            <w:pPr>
              <w:jc w:val="center"/>
              <w:rPr>
                <w:sz w:val="24"/>
                <w:szCs w:val="24"/>
              </w:rPr>
            </w:pPr>
            <w:r w:rsidRPr="00CE3EAC">
              <w:rPr>
                <w:sz w:val="24"/>
                <w:szCs w:val="24"/>
              </w:rPr>
              <w:t>4848147.4</w:t>
            </w:r>
          </w:p>
        </w:tc>
        <w:tc>
          <w:tcPr>
            <w:tcW w:w="1260" w:type="dxa"/>
            <w:tcBorders>
              <w:top w:val="nil"/>
              <w:left w:val="nil"/>
              <w:bottom w:val="single" w:sz="4" w:space="0" w:color="auto"/>
              <w:right w:val="single" w:sz="4" w:space="0" w:color="auto"/>
            </w:tcBorders>
            <w:shd w:val="clear" w:color="auto" w:fill="auto"/>
            <w:vAlign w:val="bottom"/>
          </w:tcPr>
          <w:p w:rsidR="00DF61CC" w:rsidRPr="00CE3EAC" w:rsidRDefault="00DF61CC" w:rsidP="00CE3EAC">
            <w:pPr>
              <w:jc w:val="center"/>
              <w:rPr>
                <w:sz w:val="24"/>
                <w:szCs w:val="24"/>
              </w:rPr>
            </w:pPr>
            <w:r w:rsidRPr="00CE3EAC">
              <w:rPr>
                <w:sz w:val="24"/>
                <w:szCs w:val="24"/>
              </w:rPr>
              <w:t>-</w:t>
            </w:r>
          </w:p>
        </w:tc>
        <w:tc>
          <w:tcPr>
            <w:tcW w:w="1260" w:type="dxa"/>
            <w:tcBorders>
              <w:top w:val="nil"/>
              <w:left w:val="nil"/>
              <w:bottom w:val="single" w:sz="4" w:space="0" w:color="auto"/>
              <w:right w:val="single" w:sz="4" w:space="0" w:color="auto"/>
            </w:tcBorders>
            <w:shd w:val="clear" w:color="auto" w:fill="auto"/>
            <w:vAlign w:val="bottom"/>
          </w:tcPr>
          <w:p w:rsidR="00DF61CC" w:rsidRPr="00CE3EAC" w:rsidRDefault="00DF61CC" w:rsidP="00CE3EAC">
            <w:pPr>
              <w:jc w:val="center"/>
              <w:rPr>
                <w:sz w:val="24"/>
                <w:szCs w:val="24"/>
              </w:rPr>
            </w:pPr>
            <w:r w:rsidRPr="00CE3EAC">
              <w:rPr>
                <w:sz w:val="24"/>
                <w:szCs w:val="24"/>
              </w:rPr>
              <w:t>-</w:t>
            </w:r>
          </w:p>
        </w:tc>
        <w:tc>
          <w:tcPr>
            <w:tcW w:w="1080" w:type="dxa"/>
            <w:tcBorders>
              <w:top w:val="nil"/>
              <w:left w:val="nil"/>
              <w:bottom w:val="single" w:sz="4" w:space="0" w:color="auto"/>
              <w:right w:val="single" w:sz="4" w:space="0" w:color="auto"/>
            </w:tcBorders>
            <w:shd w:val="clear" w:color="auto" w:fill="auto"/>
            <w:vAlign w:val="bottom"/>
          </w:tcPr>
          <w:p w:rsidR="00DF61CC" w:rsidRPr="00CE3EAC" w:rsidRDefault="00DF61CC" w:rsidP="00CE3EAC">
            <w:pPr>
              <w:jc w:val="center"/>
              <w:rPr>
                <w:sz w:val="24"/>
                <w:szCs w:val="24"/>
              </w:rPr>
            </w:pPr>
            <w:r w:rsidRPr="00CE3EAC">
              <w:rPr>
                <w:sz w:val="24"/>
                <w:szCs w:val="24"/>
              </w:rPr>
              <w:t>-</w:t>
            </w:r>
          </w:p>
        </w:tc>
        <w:tc>
          <w:tcPr>
            <w:tcW w:w="1637" w:type="dxa"/>
            <w:tcBorders>
              <w:top w:val="nil"/>
              <w:left w:val="nil"/>
              <w:bottom w:val="single" w:sz="4" w:space="0" w:color="auto"/>
              <w:right w:val="single" w:sz="4" w:space="0" w:color="auto"/>
            </w:tcBorders>
            <w:shd w:val="clear" w:color="auto" w:fill="auto"/>
            <w:vAlign w:val="bottom"/>
          </w:tcPr>
          <w:p w:rsidR="00DF61CC" w:rsidRPr="00CE3EAC" w:rsidRDefault="00DF61CC" w:rsidP="00CE3EAC">
            <w:pPr>
              <w:jc w:val="center"/>
              <w:rPr>
                <w:sz w:val="24"/>
                <w:szCs w:val="24"/>
              </w:rPr>
            </w:pPr>
            <w:r w:rsidRPr="00CE3EAC">
              <w:rPr>
                <w:sz w:val="24"/>
                <w:szCs w:val="24"/>
              </w:rPr>
              <w:t>-</w:t>
            </w:r>
          </w:p>
        </w:tc>
      </w:tr>
      <w:tr w:rsidR="00432E13" w:rsidTr="00432E13">
        <w:trPr>
          <w:trHeight w:val="630"/>
        </w:trPr>
        <w:tc>
          <w:tcPr>
            <w:tcW w:w="2340" w:type="dxa"/>
            <w:tcBorders>
              <w:top w:val="nil"/>
              <w:left w:val="single" w:sz="4" w:space="0" w:color="auto"/>
              <w:bottom w:val="single" w:sz="4" w:space="0" w:color="auto"/>
              <w:right w:val="single" w:sz="4" w:space="0" w:color="auto"/>
            </w:tcBorders>
            <w:shd w:val="clear" w:color="auto" w:fill="auto"/>
            <w:vAlign w:val="bottom"/>
          </w:tcPr>
          <w:p w:rsidR="00432E13" w:rsidRPr="00292A6F" w:rsidRDefault="00432E13" w:rsidP="00E72D37">
            <w:pPr>
              <w:rPr>
                <w:sz w:val="24"/>
                <w:szCs w:val="24"/>
              </w:rPr>
            </w:pPr>
            <w:r w:rsidRPr="00292A6F">
              <w:rPr>
                <w:bCs/>
                <w:sz w:val="24"/>
                <w:szCs w:val="24"/>
              </w:rPr>
              <w:t xml:space="preserve">Заработная плата основных рабочих </w:t>
            </w:r>
          </w:p>
        </w:tc>
        <w:tc>
          <w:tcPr>
            <w:tcW w:w="90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sz w:val="24"/>
                <w:szCs w:val="24"/>
              </w:rPr>
            </w:pPr>
            <w:r w:rsidRPr="00CE3EAC">
              <w:rPr>
                <w:sz w:val="24"/>
                <w:szCs w:val="24"/>
              </w:rPr>
              <w:t>76.56</w:t>
            </w:r>
          </w:p>
        </w:tc>
        <w:tc>
          <w:tcPr>
            <w:tcW w:w="162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sz w:val="24"/>
                <w:szCs w:val="24"/>
              </w:rPr>
            </w:pPr>
            <w:r w:rsidRPr="00CE3EAC">
              <w:rPr>
                <w:sz w:val="24"/>
                <w:szCs w:val="24"/>
              </w:rPr>
              <w:t>2727202.3</w:t>
            </w:r>
          </w:p>
        </w:tc>
        <w:tc>
          <w:tcPr>
            <w:tcW w:w="126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sz w:val="24"/>
                <w:szCs w:val="24"/>
              </w:rPr>
            </w:pPr>
            <w:r w:rsidRPr="00CE3EAC">
              <w:rPr>
                <w:sz w:val="24"/>
                <w:szCs w:val="24"/>
              </w:rPr>
              <w:t>-</w:t>
            </w:r>
          </w:p>
        </w:tc>
        <w:tc>
          <w:tcPr>
            <w:tcW w:w="126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sz w:val="24"/>
                <w:szCs w:val="24"/>
              </w:rPr>
            </w:pPr>
            <w:r w:rsidRPr="00CE3EAC">
              <w:rPr>
                <w:sz w:val="24"/>
                <w:szCs w:val="24"/>
              </w:rPr>
              <w:t>-</w:t>
            </w:r>
          </w:p>
        </w:tc>
        <w:tc>
          <w:tcPr>
            <w:tcW w:w="108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rFonts w:ascii="Arial CYR" w:hAnsi="Arial CYR" w:cs="Arial CYR"/>
                <w:sz w:val="24"/>
                <w:szCs w:val="24"/>
              </w:rPr>
            </w:pPr>
            <w:r w:rsidRPr="00CE3EAC">
              <w:rPr>
                <w:rFonts w:ascii="Arial CYR" w:hAnsi="Arial CYR" w:cs="Arial CYR"/>
                <w:sz w:val="24"/>
                <w:szCs w:val="24"/>
              </w:rPr>
              <w:t>114.26</w:t>
            </w:r>
          </w:p>
        </w:tc>
        <w:tc>
          <w:tcPr>
            <w:tcW w:w="1637" w:type="dxa"/>
            <w:tcBorders>
              <w:top w:val="nil"/>
              <w:left w:val="nil"/>
              <w:bottom w:val="single" w:sz="4" w:space="0" w:color="auto"/>
              <w:right w:val="single" w:sz="4" w:space="0" w:color="auto"/>
            </w:tcBorders>
            <w:shd w:val="clear" w:color="auto" w:fill="auto"/>
            <w:vAlign w:val="center"/>
          </w:tcPr>
          <w:p w:rsidR="00432E13" w:rsidRPr="00CE3EAC" w:rsidRDefault="00432E13" w:rsidP="00CE3EAC">
            <w:pPr>
              <w:jc w:val="center"/>
              <w:rPr>
                <w:sz w:val="24"/>
                <w:szCs w:val="24"/>
              </w:rPr>
            </w:pPr>
            <w:r w:rsidRPr="00CE3EAC">
              <w:rPr>
                <w:sz w:val="24"/>
                <w:szCs w:val="24"/>
              </w:rPr>
              <w:t>1 190 052</w:t>
            </w:r>
          </w:p>
        </w:tc>
      </w:tr>
      <w:tr w:rsidR="00432E13" w:rsidTr="00432E13">
        <w:trPr>
          <w:trHeight w:val="315"/>
        </w:trPr>
        <w:tc>
          <w:tcPr>
            <w:tcW w:w="2340" w:type="dxa"/>
            <w:tcBorders>
              <w:top w:val="nil"/>
              <w:left w:val="single" w:sz="4" w:space="0" w:color="auto"/>
              <w:bottom w:val="single" w:sz="4" w:space="0" w:color="auto"/>
              <w:right w:val="single" w:sz="4" w:space="0" w:color="auto"/>
            </w:tcBorders>
            <w:shd w:val="clear" w:color="auto" w:fill="auto"/>
            <w:vAlign w:val="bottom"/>
          </w:tcPr>
          <w:p w:rsidR="00432E13" w:rsidRPr="00292A6F" w:rsidRDefault="00432E13" w:rsidP="00E72D37">
            <w:pPr>
              <w:rPr>
                <w:sz w:val="24"/>
                <w:szCs w:val="24"/>
              </w:rPr>
            </w:pPr>
            <w:r w:rsidRPr="00292A6F">
              <w:rPr>
                <w:sz w:val="24"/>
                <w:szCs w:val="24"/>
              </w:rPr>
              <w:t>ЕСН</w:t>
            </w:r>
            <w:r>
              <w:rPr>
                <w:sz w:val="24"/>
                <w:szCs w:val="24"/>
              </w:rPr>
              <w:t xml:space="preserve"> (26%)</w:t>
            </w:r>
          </w:p>
        </w:tc>
        <w:tc>
          <w:tcPr>
            <w:tcW w:w="90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sz w:val="24"/>
                <w:szCs w:val="24"/>
              </w:rPr>
            </w:pPr>
            <w:r w:rsidRPr="00CE3EAC">
              <w:rPr>
                <w:sz w:val="24"/>
                <w:szCs w:val="24"/>
              </w:rPr>
              <w:t>19.91</w:t>
            </w:r>
          </w:p>
        </w:tc>
        <w:tc>
          <w:tcPr>
            <w:tcW w:w="162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sz w:val="24"/>
                <w:szCs w:val="24"/>
              </w:rPr>
            </w:pPr>
            <w:r w:rsidRPr="00CE3EAC">
              <w:rPr>
                <w:sz w:val="24"/>
                <w:szCs w:val="24"/>
              </w:rPr>
              <w:t>709072.59</w:t>
            </w:r>
          </w:p>
        </w:tc>
        <w:tc>
          <w:tcPr>
            <w:tcW w:w="126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sz w:val="24"/>
                <w:szCs w:val="24"/>
              </w:rPr>
            </w:pPr>
            <w:r w:rsidRPr="00CE3EAC">
              <w:rPr>
                <w:sz w:val="24"/>
                <w:szCs w:val="24"/>
              </w:rPr>
              <w:t>-</w:t>
            </w:r>
          </w:p>
        </w:tc>
        <w:tc>
          <w:tcPr>
            <w:tcW w:w="126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sz w:val="24"/>
                <w:szCs w:val="24"/>
              </w:rPr>
            </w:pPr>
            <w:r w:rsidRPr="00CE3EAC">
              <w:rPr>
                <w:sz w:val="24"/>
                <w:szCs w:val="24"/>
              </w:rPr>
              <w:t>-</w:t>
            </w:r>
          </w:p>
        </w:tc>
        <w:tc>
          <w:tcPr>
            <w:tcW w:w="108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rFonts w:ascii="Arial CYR" w:hAnsi="Arial CYR" w:cs="Arial CYR"/>
                <w:sz w:val="24"/>
                <w:szCs w:val="24"/>
              </w:rPr>
            </w:pPr>
            <w:r w:rsidRPr="00CE3EAC">
              <w:rPr>
                <w:rFonts w:ascii="Arial CYR" w:hAnsi="Arial CYR" w:cs="Arial CYR"/>
                <w:sz w:val="24"/>
                <w:szCs w:val="24"/>
              </w:rPr>
              <w:t>29.71</w:t>
            </w:r>
          </w:p>
        </w:tc>
        <w:tc>
          <w:tcPr>
            <w:tcW w:w="1637" w:type="dxa"/>
            <w:tcBorders>
              <w:top w:val="nil"/>
              <w:left w:val="nil"/>
              <w:bottom w:val="single" w:sz="4" w:space="0" w:color="auto"/>
              <w:right w:val="single" w:sz="4" w:space="0" w:color="auto"/>
            </w:tcBorders>
            <w:shd w:val="clear" w:color="auto" w:fill="auto"/>
            <w:vAlign w:val="center"/>
          </w:tcPr>
          <w:p w:rsidR="00432E13" w:rsidRPr="00CE3EAC" w:rsidRDefault="00432E13" w:rsidP="00CE3EAC">
            <w:pPr>
              <w:jc w:val="center"/>
              <w:rPr>
                <w:sz w:val="24"/>
                <w:szCs w:val="24"/>
              </w:rPr>
            </w:pPr>
            <w:r w:rsidRPr="00CE3EAC">
              <w:rPr>
                <w:sz w:val="24"/>
                <w:szCs w:val="24"/>
              </w:rPr>
              <w:t>309 413.52</w:t>
            </w:r>
          </w:p>
        </w:tc>
      </w:tr>
      <w:tr w:rsidR="00432E13" w:rsidTr="00432E13">
        <w:trPr>
          <w:trHeight w:val="315"/>
        </w:trPr>
        <w:tc>
          <w:tcPr>
            <w:tcW w:w="2340" w:type="dxa"/>
            <w:tcBorders>
              <w:top w:val="nil"/>
              <w:left w:val="single" w:sz="4" w:space="0" w:color="auto"/>
              <w:bottom w:val="single" w:sz="4" w:space="0" w:color="auto"/>
              <w:right w:val="single" w:sz="4" w:space="0" w:color="auto"/>
            </w:tcBorders>
            <w:shd w:val="clear" w:color="auto" w:fill="auto"/>
            <w:vAlign w:val="bottom"/>
          </w:tcPr>
          <w:p w:rsidR="00432E13" w:rsidRPr="002E1A13" w:rsidRDefault="00432E13" w:rsidP="00CE3EAC">
            <w:pPr>
              <w:rPr>
                <w:bCs/>
                <w:sz w:val="24"/>
                <w:szCs w:val="24"/>
              </w:rPr>
            </w:pPr>
            <w:r w:rsidRPr="002E1A13">
              <w:rPr>
                <w:bCs/>
                <w:sz w:val="24"/>
                <w:szCs w:val="24"/>
              </w:rPr>
              <w:t>ИТОГО</w:t>
            </w:r>
          </w:p>
        </w:tc>
        <w:tc>
          <w:tcPr>
            <w:tcW w:w="90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sz w:val="24"/>
                <w:szCs w:val="24"/>
              </w:rPr>
            </w:pPr>
            <w:r w:rsidRPr="00CE3EAC">
              <w:rPr>
                <w:sz w:val="24"/>
                <w:szCs w:val="24"/>
              </w:rPr>
              <w:t>490.73</w:t>
            </w:r>
          </w:p>
        </w:tc>
        <w:tc>
          <w:tcPr>
            <w:tcW w:w="162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rFonts w:ascii="Arial CYR" w:hAnsi="Arial CYR" w:cs="Arial CYR"/>
                <w:sz w:val="24"/>
                <w:szCs w:val="24"/>
              </w:rPr>
            </w:pPr>
            <w:r w:rsidRPr="00CE3EAC">
              <w:rPr>
                <w:rFonts w:ascii="Arial CYR" w:hAnsi="Arial CYR" w:cs="Arial CYR"/>
                <w:sz w:val="24"/>
                <w:szCs w:val="24"/>
              </w:rPr>
              <w:t>17479975.8</w:t>
            </w:r>
          </w:p>
        </w:tc>
        <w:tc>
          <w:tcPr>
            <w:tcW w:w="126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rFonts w:ascii="Arial CYR" w:hAnsi="Arial CYR" w:cs="Arial CYR"/>
                <w:sz w:val="24"/>
                <w:szCs w:val="24"/>
              </w:rPr>
            </w:pPr>
            <w:r w:rsidRPr="00CE3EAC">
              <w:rPr>
                <w:rFonts w:ascii="Arial CYR" w:hAnsi="Arial CYR" w:cs="Arial CYR"/>
                <w:sz w:val="24"/>
                <w:szCs w:val="24"/>
              </w:rPr>
              <w:t>1002.86</w:t>
            </w:r>
          </w:p>
        </w:tc>
        <w:tc>
          <w:tcPr>
            <w:tcW w:w="126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rFonts w:ascii="Arial CYR" w:hAnsi="Arial CYR" w:cs="Arial CYR"/>
                <w:sz w:val="24"/>
                <w:szCs w:val="24"/>
              </w:rPr>
            </w:pPr>
            <w:r w:rsidRPr="00CE3EAC">
              <w:rPr>
                <w:rFonts w:ascii="Arial CYR" w:hAnsi="Arial CYR" w:cs="Arial CYR"/>
                <w:sz w:val="24"/>
                <w:szCs w:val="24"/>
              </w:rPr>
              <w:t>93265.52</w:t>
            </w:r>
          </w:p>
        </w:tc>
        <w:tc>
          <w:tcPr>
            <w:tcW w:w="1080"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rFonts w:ascii="Arial CYR" w:hAnsi="Arial CYR" w:cs="Arial CYR"/>
                <w:sz w:val="24"/>
                <w:szCs w:val="24"/>
              </w:rPr>
            </w:pPr>
            <w:r w:rsidRPr="00CE3EAC">
              <w:rPr>
                <w:rFonts w:ascii="Arial CYR" w:hAnsi="Arial CYR" w:cs="Arial CYR"/>
                <w:sz w:val="24"/>
                <w:szCs w:val="24"/>
              </w:rPr>
              <w:t>1195.6</w:t>
            </w:r>
          </w:p>
        </w:tc>
        <w:tc>
          <w:tcPr>
            <w:tcW w:w="1637" w:type="dxa"/>
            <w:tcBorders>
              <w:top w:val="nil"/>
              <w:left w:val="nil"/>
              <w:bottom w:val="single" w:sz="4" w:space="0" w:color="auto"/>
              <w:right w:val="single" w:sz="4" w:space="0" w:color="auto"/>
            </w:tcBorders>
            <w:shd w:val="clear" w:color="auto" w:fill="auto"/>
            <w:vAlign w:val="bottom"/>
          </w:tcPr>
          <w:p w:rsidR="00432E13" w:rsidRPr="00CE3EAC" w:rsidRDefault="00432E13" w:rsidP="00CE3EAC">
            <w:pPr>
              <w:jc w:val="center"/>
              <w:rPr>
                <w:rFonts w:ascii="Arial CYR" w:hAnsi="Arial CYR" w:cs="Arial CYR"/>
                <w:sz w:val="24"/>
                <w:szCs w:val="24"/>
              </w:rPr>
            </w:pPr>
            <w:r w:rsidRPr="00CE3EAC">
              <w:rPr>
                <w:rFonts w:ascii="Arial CYR" w:hAnsi="Arial CYR" w:cs="Arial CYR"/>
                <w:sz w:val="24"/>
                <w:szCs w:val="24"/>
              </w:rPr>
              <w:t>12452362.06</w:t>
            </w:r>
          </w:p>
        </w:tc>
      </w:tr>
    </w:tbl>
    <w:p w:rsidR="00E869DC" w:rsidRDefault="00E869DC" w:rsidP="00E869DC">
      <w:pPr>
        <w:pStyle w:val="30"/>
        <w:ind w:left="60" w:firstLine="660"/>
        <w:jc w:val="both"/>
        <w:rPr>
          <w:b w:val="0"/>
        </w:rPr>
      </w:pPr>
    </w:p>
    <w:p w:rsidR="00CE3EAC" w:rsidRDefault="002E1A13" w:rsidP="00CE3EAC">
      <w:pPr>
        <w:pStyle w:val="30"/>
        <w:numPr>
          <w:ilvl w:val="1"/>
          <w:numId w:val="9"/>
        </w:numPr>
        <w:ind w:firstLine="720"/>
      </w:pPr>
      <w:r>
        <w:t>6.2. Расчет общепроизводственных и общехозяйственных расходов.</w:t>
      </w:r>
    </w:p>
    <w:p w:rsidR="00011B76" w:rsidRPr="00CE3EAC" w:rsidRDefault="00011B76" w:rsidP="00CE3EAC">
      <w:pPr>
        <w:pStyle w:val="30"/>
        <w:numPr>
          <w:ilvl w:val="1"/>
          <w:numId w:val="9"/>
        </w:numPr>
        <w:ind w:firstLine="720"/>
      </w:pPr>
    </w:p>
    <w:p w:rsidR="00CE3EAC" w:rsidRPr="00CE3EAC" w:rsidRDefault="00CE3EAC" w:rsidP="00CE3EAC">
      <w:pPr>
        <w:pStyle w:val="30"/>
        <w:ind w:firstLine="720"/>
        <w:jc w:val="both"/>
        <w:rPr>
          <w:b w:val="0"/>
          <w:bCs w:val="0"/>
        </w:rPr>
      </w:pPr>
      <w:r w:rsidRPr="00CE3EAC">
        <w:rPr>
          <w:b w:val="0"/>
          <w:bCs w:val="0"/>
        </w:rPr>
        <w:t xml:space="preserve">       Исходя из состава затрат следует рассчитать отдельные сметы расходов на:</w:t>
      </w:r>
    </w:p>
    <w:p w:rsidR="00CE3EAC" w:rsidRPr="00CE3EAC" w:rsidRDefault="00CE3EAC" w:rsidP="00CE3EAC">
      <w:pPr>
        <w:pStyle w:val="30"/>
        <w:numPr>
          <w:ilvl w:val="0"/>
          <w:numId w:val="12"/>
        </w:numPr>
        <w:ind w:firstLine="720"/>
        <w:jc w:val="both"/>
        <w:rPr>
          <w:b w:val="0"/>
          <w:bCs w:val="0"/>
        </w:rPr>
      </w:pPr>
      <w:r w:rsidRPr="00CE3EAC">
        <w:rPr>
          <w:b w:val="0"/>
          <w:bCs w:val="0"/>
        </w:rPr>
        <w:t>амортизацию основных средств цеха;</w:t>
      </w:r>
    </w:p>
    <w:p w:rsidR="00CE3EAC" w:rsidRPr="00CE3EAC" w:rsidRDefault="00CE3EAC" w:rsidP="00CE3EAC">
      <w:pPr>
        <w:pStyle w:val="30"/>
        <w:numPr>
          <w:ilvl w:val="0"/>
          <w:numId w:val="12"/>
        </w:numPr>
        <w:ind w:firstLine="720"/>
        <w:jc w:val="both"/>
      </w:pPr>
      <w:r w:rsidRPr="00CE3EAC">
        <w:rPr>
          <w:b w:val="0"/>
          <w:bCs w:val="0"/>
        </w:rPr>
        <w:t>расходы на содержание и эксплуатацию оборудования;</w:t>
      </w:r>
    </w:p>
    <w:p w:rsidR="00CE3EAC" w:rsidRPr="00CE3EAC" w:rsidRDefault="00CE3EAC" w:rsidP="00CE3EAC">
      <w:pPr>
        <w:pStyle w:val="30"/>
        <w:numPr>
          <w:ilvl w:val="0"/>
          <w:numId w:val="12"/>
        </w:numPr>
        <w:ind w:firstLine="720"/>
        <w:jc w:val="both"/>
        <w:rPr>
          <w:b w:val="0"/>
          <w:bCs w:val="0"/>
        </w:rPr>
      </w:pPr>
      <w:r w:rsidRPr="00CE3EAC">
        <w:rPr>
          <w:b w:val="0"/>
          <w:bCs w:val="0"/>
        </w:rPr>
        <w:t>ремонтный фонд;</w:t>
      </w:r>
    </w:p>
    <w:p w:rsidR="00CE3EAC" w:rsidRPr="00CE3EAC" w:rsidRDefault="00CE3EAC" w:rsidP="00CE3EAC">
      <w:pPr>
        <w:pStyle w:val="30"/>
        <w:ind w:left="420" w:firstLine="720"/>
        <w:jc w:val="both"/>
        <w:rPr>
          <w:b w:val="0"/>
          <w:bCs w:val="0"/>
        </w:rPr>
      </w:pPr>
      <w:r w:rsidRPr="00CE3EAC">
        <w:rPr>
          <w:b w:val="0"/>
          <w:bCs w:val="0"/>
        </w:rPr>
        <w:t>Расчет амортизационных отчислений на полное восстановление.</w:t>
      </w:r>
    </w:p>
    <w:p w:rsidR="00CE3EAC" w:rsidRPr="00CE3EAC" w:rsidRDefault="00CE3EAC" w:rsidP="00CE3EAC">
      <w:pPr>
        <w:pStyle w:val="30"/>
        <w:ind w:left="420"/>
        <w:jc w:val="right"/>
        <w:rPr>
          <w:b w:val="0"/>
          <w:bCs w:val="0"/>
          <w:sz w:val="24"/>
          <w:szCs w:val="24"/>
        </w:rPr>
      </w:pPr>
      <w:r>
        <w:rPr>
          <w:b w:val="0"/>
          <w:bCs w:val="0"/>
          <w:sz w:val="24"/>
          <w:szCs w:val="24"/>
        </w:rPr>
        <w:t>Таблица 25. Расчет расходов на амортизацию.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0"/>
        <w:gridCol w:w="1960"/>
        <w:gridCol w:w="2328"/>
        <w:gridCol w:w="2065"/>
      </w:tblGrid>
      <w:tr w:rsidR="00CE3EAC" w:rsidTr="002E1A13">
        <w:trPr>
          <w:cantSplit/>
        </w:trPr>
        <w:tc>
          <w:tcPr>
            <w:tcW w:w="3320" w:type="dxa"/>
          </w:tcPr>
          <w:p w:rsidR="00CE3EAC" w:rsidRPr="00CE3EAC" w:rsidRDefault="00CE3EAC" w:rsidP="00CE3EAC">
            <w:pPr>
              <w:pStyle w:val="30"/>
              <w:rPr>
                <w:b w:val="0"/>
                <w:bCs w:val="0"/>
                <w:sz w:val="24"/>
                <w:szCs w:val="24"/>
              </w:rPr>
            </w:pPr>
            <w:r w:rsidRPr="00CE3EAC">
              <w:rPr>
                <w:b w:val="0"/>
                <w:bCs w:val="0"/>
                <w:sz w:val="24"/>
                <w:szCs w:val="24"/>
              </w:rPr>
              <w:t>Наименование</w:t>
            </w:r>
          </w:p>
        </w:tc>
        <w:tc>
          <w:tcPr>
            <w:tcW w:w="1960" w:type="dxa"/>
            <w:vMerge w:val="restart"/>
          </w:tcPr>
          <w:p w:rsidR="00CE3EAC" w:rsidRPr="00CE3EAC" w:rsidRDefault="00CE3EAC" w:rsidP="00CE3EAC">
            <w:pPr>
              <w:pStyle w:val="30"/>
              <w:rPr>
                <w:b w:val="0"/>
                <w:bCs w:val="0"/>
                <w:sz w:val="24"/>
                <w:szCs w:val="24"/>
              </w:rPr>
            </w:pPr>
            <w:r w:rsidRPr="00CE3EAC">
              <w:rPr>
                <w:b w:val="0"/>
                <w:bCs w:val="0"/>
                <w:sz w:val="24"/>
                <w:szCs w:val="24"/>
              </w:rPr>
              <w:t>Сумма, тыс. руб.</w:t>
            </w:r>
          </w:p>
        </w:tc>
        <w:tc>
          <w:tcPr>
            <w:tcW w:w="2328" w:type="dxa"/>
            <w:vMerge w:val="restart"/>
          </w:tcPr>
          <w:p w:rsidR="00CE3EAC" w:rsidRPr="00CE3EAC" w:rsidRDefault="00CE3EAC" w:rsidP="00CE3EAC">
            <w:pPr>
              <w:pStyle w:val="30"/>
              <w:rPr>
                <w:b w:val="0"/>
                <w:bCs w:val="0"/>
                <w:sz w:val="24"/>
                <w:szCs w:val="24"/>
              </w:rPr>
            </w:pPr>
            <w:r w:rsidRPr="00CE3EAC">
              <w:rPr>
                <w:b w:val="0"/>
                <w:bCs w:val="0"/>
                <w:sz w:val="24"/>
                <w:szCs w:val="24"/>
              </w:rPr>
              <w:t>Норма амортизации на полное восстановление (в % от стоимости)</w:t>
            </w:r>
          </w:p>
        </w:tc>
        <w:tc>
          <w:tcPr>
            <w:tcW w:w="2065" w:type="dxa"/>
            <w:vMerge w:val="restart"/>
          </w:tcPr>
          <w:p w:rsidR="00CE3EAC" w:rsidRPr="00CE3EAC" w:rsidRDefault="00CE3EAC" w:rsidP="00CE3EAC">
            <w:pPr>
              <w:pStyle w:val="30"/>
              <w:rPr>
                <w:b w:val="0"/>
                <w:bCs w:val="0"/>
                <w:sz w:val="24"/>
                <w:szCs w:val="24"/>
              </w:rPr>
            </w:pPr>
            <w:r w:rsidRPr="00CE3EAC">
              <w:rPr>
                <w:b w:val="0"/>
                <w:bCs w:val="0"/>
                <w:sz w:val="24"/>
                <w:szCs w:val="24"/>
              </w:rPr>
              <w:t>Сумма амортизационных отчислений, тыс. руб.</w:t>
            </w:r>
          </w:p>
        </w:tc>
      </w:tr>
      <w:tr w:rsidR="00CE3EAC" w:rsidTr="002E1A13">
        <w:trPr>
          <w:cantSplit/>
        </w:trPr>
        <w:tc>
          <w:tcPr>
            <w:tcW w:w="3320" w:type="dxa"/>
          </w:tcPr>
          <w:p w:rsidR="00CE3EAC" w:rsidRPr="00CE3EAC" w:rsidRDefault="00CE3EAC" w:rsidP="00CE3EAC">
            <w:pPr>
              <w:pStyle w:val="30"/>
              <w:rPr>
                <w:b w:val="0"/>
                <w:bCs w:val="0"/>
                <w:sz w:val="24"/>
                <w:szCs w:val="24"/>
              </w:rPr>
            </w:pPr>
            <w:r w:rsidRPr="00CE3EAC">
              <w:rPr>
                <w:b w:val="0"/>
                <w:bCs w:val="0"/>
                <w:sz w:val="24"/>
                <w:szCs w:val="24"/>
              </w:rPr>
              <w:t>Восстановительная стоимость основных средств на 01.01.2004</w:t>
            </w:r>
          </w:p>
        </w:tc>
        <w:tc>
          <w:tcPr>
            <w:tcW w:w="1960" w:type="dxa"/>
            <w:vMerge/>
          </w:tcPr>
          <w:p w:rsidR="00CE3EAC" w:rsidRPr="00CE3EAC" w:rsidRDefault="00CE3EAC" w:rsidP="00E72D37">
            <w:pPr>
              <w:pStyle w:val="30"/>
              <w:jc w:val="both"/>
              <w:rPr>
                <w:b w:val="0"/>
                <w:bCs w:val="0"/>
                <w:sz w:val="24"/>
                <w:szCs w:val="24"/>
              </w:rPr>
            </w:pPr>
          </w:p>
        </w:tc>
        <w:tc>
          <w:tcPr>
            <w:tcW w:w="2328" w:type="dxa"/>
            <w:vMerge/>
          </w:tcPr>
          <w:p w:rsidR="00CE3EAC" w:rsidRPr="00CE3EAC" w:rsidRDefault="00CE3EAC" w:rsidP="00E72D37">
            <w:pPr>
              <w:pStyle w:val="30"/>
              <w:jc w:val="both"/>
              <w:rPr>
                <w:b w:val="0"/>
                <w:bCs w:val="0"/>
                <w:sz w:val="24"/>
                <w:szCs w:val="24"/>
              </w:rPr>
            </w:pPr>
          </w:p>
        </w:tc>
        <w:tc>
          <w:tcPr>
            <w:tcW w:w="2065" w:type="dxa"/>
            <w:vMerge/>
          </w:tcPr>
          <w:p w:rsidR="00CE3EAC" w:rsidRPr="00CE3EAC" w:rsidRDefault="00CE3EAC" w:rsidP="00E72D37">
            <w:pPr>
              <w:pStyle w:val="30"/>
              <w:jc w:val="both"/>
              <w:rPr>
                <w:b w:val="0"/>
                <w:bCs w:val="0"/>
                <w:sz w:val="24"/>
                <w:szCs w:val="24"/>
              </w:rPr>
            </w:pPr>
          </w:p>
        </w:tc>
      </w:tr>
      <w:tr w:rsidR="00CE3EAC" w:rsidTr="00E72D37">
        <w:tc>
          <w:tcPr>
            <w:tcW w:w="9673" w:type="dxa"/>
            <w:gridSpan w:val="4"/>
          </w:tcPr>
          <w:p w:rsidR="00CE3EAC" w:rsidRPr="00CE3EAC" w:rsidRDefault="00CE3EAC" w:rsidP="00E72D37">
            <w:pPr>
              <w:pStyle w:val="30"/>
              <w:jc w:val="both"/>
              <w:rPr>
                <w:b w:val="0"/>
                <w:bCs w:val="0"/>
                <w:sz w:val="24"/>
                <w:szCs w:val="24"/>
              </w:rPr>
            </w:pPr>
            <w:r w:rsidRPr="00CE3EAC">
              <w:rPr>
                <w:b w:val="0"/>
                <w:bCs w:val="0"/>
                <w:sz w:val="24"/>
                <w:szCs w:val="24"/>
              </w:rPr>
              <w:t>в том числе:</w:t>
            </w:r>
          </w:p>
        </w:tc>
      </w:tr>
      <w:tr w:rsidR="00CE3EAC" w:rsidTr="002E1A13">
        <w:tc>
          <w:tcPr>
            <w:tcW w:w="3320" w:type="dxa"/>
          </w:tcPr>
          <w:p w:rsidR="00CE3EAC" w:rsidRPr="00CE3EAC" w:rsidRDefault="00CE3EAC" w:rsidP="00E72D37">
            <w:pPr>
              <w:pStyle w:val="30"/>
              <w:jc w:val="both"/>
              <w:rPr>
                <w:b w:val="0"/>
                <w:bCs w:val="0"/>
                <w:sz w:val="24"/>
                <w:szCs w:val="24"/>
              </w:rPr>
            </w:pPr>
            <w:r w:rsidRPr="00CE3EAC">
              <w:rPr>
                <w:b w:val="0"/>
                <w:bCs w:val="0"/>
                <w:sz w:val="24"/>
                <w:szCs w:val="24"/>
              </w:rPr>
              <w:t xml:space="preserve">Здания </w:t>
            </w:r>
          </w:p>
        </w:tc>
        <w:tc>
          <w:tcPr>
            <w:tcW w:w="1960" w:type="dxa"/>
            <w:vAlign w:val="center"/>
          </w:tcPr>
          <w:p w:rsidR="00CE3EAC" w:rsidRPr="00CE3EAC" w:rsidRDefault="00CE3EAC" w:rsidP="00E72D37">
            <w:pPr>
              <w:pStyle w:val="30"/>
              <w:rPr>
                <w:b w:val="0"/>
                <w:bCs w:val="0"/>
                <w:sz w:val="24"/>
                <w:szCs w:val="24"/>
              </w:rPr>
            </w:pPr>
            <w:r w:rsidRPr="00CE3EAC">
              <w:rPr>
                <w:b w:val="0"/>
                <w:bCs w:val="0"/>
                <w:sz w:val="24"/>
                <w:szCs w:val="24"/>
              </w:rPr>
              <w:t>1</w:t>
            </w:r>
            <w:r w:rsidR="002E1A13">
              <w:rPr>
                <w:b w:val="0"/>
                <w:bCs w:val="0"/>
                <w:sz w:val="24"/>
                <w:szCs w:val="24"/>
              </w:rPr>
              <w:t> </w:t>
            </w:r>
            <w:r w:rsidRPr="00CE3EAC">
              <w:rPr>
                <w:b w:val="0"/>
                <w:bCs w:val="0"/>
                <w:sz w:val="24"/>
                <w:szCs w:val="24"/>
              </w:rPr>
              <w:t>959</w:t>
            </w:r>
            <w:r w:rsidR="002E1A13">
              <w:rPr>
                <w:b w:val="0"/>
                <w:bCs w:val="0"/>
                <w:sz w:val="24"/>
                <w:szCs w:val="24"/>
              </w:rPr>
              <w:t>.</w:t>
            </w:r>
            <w:r w:rsidRPr="00CE3EAC">
              <w:rPr>
                <w:b w:val="0"/>
                <w:bCs w:val="0"/>
                <w:sz w:val="24"/>
                <w:szCs w:val="24"/>
              </w:rPr>
              <w:t>05</w:t>
            </w:r>
          </w:p>
        </w:tc>
        <w:tc>
          <w:tcPr>
            <w:tcW w:w="2328" w:type="dxa"/>
            <w:vAlign w:val="center"/>
          </w:tcPr>
          <w:p w:rsidR="00CE3EAC" w:rsidRPr="00CE3EAC" w:rsidRDefault="002E1A13" w:rsidP="00E72D37">
            <w:pPr>
              <w:pStyle w:val="30"/>
              <w:rPr>
                <w:b w:val="0"/>
                <w:bCs w:val="0"/>
                <w:sz w:val="24"/>
                <w:szCs w:val="24"/>
              </w:rPr>
            </w:pPr>
            <w:r>
              <w:rPr>
                <w:b w:val="0"/>
                <w:bCs w:val="0"/>
                <w:sz w:val="24"/>
                <w:szCs w:val="24"/>
              </w:rPr>
              <w:t>2.</w:t>
            </w:r>
            <w:r w:rsidR="00CE3EAC" w:rsidRPr="00CE3EAC">
              <w:rPr>
                <w:b w:val="0"/>
                <w:bCs w:val="0"/>
                <w:sz w:val="24"/>
                <w:szCs w:val="24"/>
              </w:rPr>
              <w:t>6</w:t>
            </w:r>
          </w:p>
        </w:tc>
        <w:tc>
          <w:tcPr>
            <w:tcW w:w="2065" w:type="dxa"/>
            <w:vAlign w:val="center"/>
          </w:tcPr>
          <w:p w:rsidR="00CE3EAC" w:rsidRPr="00CE3EAC" w:rsidRDefault="00CE3EAC" w:rsidP="00E72D37">
            <w:pPr>
              <w:pStyle w:val="30"/>
              <w:rPr>
                <w:b w:val="0"/>
                <w:bCs w:val="0"/>
                <w:sz w:val="24"/>
                <w:szCs w:val="24"/>
              </w:rPr>
            </w:pPr>
            <w:r w:rsidRPr="00CE3EAC">
              <w:rPr>
                <w:b w:val="0"/>
                <w:bCs w:val="0"/>
                <w:sz w:val="24"/>
                <w:szCs w:val="24"/>
              </w:rPr>
              <w:t>50</w:t>
            </w:r>
            <w:r w:rsidR="002E1A13">
              <w:rPr>
                <w:b w:val="0"/>
                <w:bCs w:val="0"/>
                <w:sz w:val="24"/>
                <w:szCs w:val="24"/>
              </w:rPr>
              <w:t>.</w:t>
            </w:r>
            <w:r w:rsidRPr="00CE3EAC">
              <w:rPr>
                <w:b w:val="0"/>
                <w:bCs w:val="0"/>
                <w:sz w:val="24"/>
                <w:szCs w:val="24"/>
              </w:rPr>
              <w:t>935</w:t>
            </w:r>
          </w:p>
        </w:tc>
      </w:tr>
      <w:tr w:rsidR="00CE3EAC" w:rsidTr="002E1A13">
        <w:tc>
          <w:tcPr>
            <w:tcW w:w="3320" w:type="dxa"/>
          </w:tcPr>
          <w:p w:rsidR="00CE3EAC" w:rsidRPr="00CE3EAC" w:rsidRDefault="00CE3EAC" w:rsidP="00E72D37">
            <w:pPr>
              <w:pStyle w:val="30"/>
              <w:jc w:val="both"/>
              <w:rPr>
                <w:b w:val="0"/>
                <w:bCs w:val="0"/>
                <w:sz w:val="24"/>
                <w:szCs w:val="24"/>
              </w:rPr>
            </w:pPr>
            <w:r w:rsidRPr="00CE3EAC">
              <w:rPr>
                <w:b w:val="0"/>
                <w:bCs w:val="0"/>
                <w:sz w:val="24"/>
                <w:szCs w:val="24"/>
              </w:rPr>
              <w:t xml:space="preserve">Сооружения </w:t>
            </w:r>
          </w:p>
        </w:tc>
        <w:tc>
          <w:tcPr>
            <w:tcW w:w="1960" w:type="dxa"/>
            <w:vAlign w:val="center"/>
          </w:tcPr>
          <w:p w:rsidR="00CE3EAC" w:rsidRPr="00CE3EAC" w:rsidRDefault="00CE3EAC" w:rsidP="00E72D37">
            <w:pPr>
              <w:pStyle w:val="30"/>
              <w:rPr>
                <w:b w:val="0"/>
                <w:bCs w:val="0"/>
                <w:sz w:val="24"/>
                <w:szCs w:val="24"/>
              </w:rPr>
            </w:pPr>
            <w:r w:rsidRPr="00CE3EAC">
              <w:rPr>
                <w:b w:val="0"/>
                <w:bCs w:val="0"/>
                <w:sz w:val="24"/>
                <w:szCs w:val="24"/>
              </w:rPr>
              <w:t>267</w:t>
            </w:r>
          </w:p>
        </w:tc>
        <w:tc>
          <w:tcPr>
            <w:tcW w:w="2328" w:type="dxa"/>
            <w:vAlign w:val="center"/>
          </w:tcPr>
          <w:p w:rsidR="00CE3EAC" w:rsidRPr="00CE3EAC" w:rsidRDefault="002E1A13" w:rsidP="00E72D37">
            <w:pPr>
              <w:pStyle w:val="30"/>
              <w:rPr>
                <w:b w:val="0"/>
                <w:bCs w:val="0"/>
                <w:sz w:val="24"/>
                <w:szCs w:val="24"/>
              </w:rPr>
            </w:pPr>
            <w:r>
              <w:rPr>
                <w:b w:val="0"/>
                <w:bCs w:val="0"/>
                <w:sz w:val="24"/>
                <w:szCs w:val="24"/>
              </w:rPr>
              <w:t>5.</w:t>
            </w:r>
            <w:r w:rsidR="00CE3EAC" w:rsidRPr="00CE3EAC">
              <w:rPr>
                <w:b w:val="0"/>
                <w:bCs w:val="0"/>
                <w:sz w:val="24"/>
                <w:szCs w:val="24"/>
              </w:rPr>
              <w:t>3</w:t>
            </w:r>
          </w:p>
        </w:tc>
        <w:tc>
          <w:tcPr>
            <w:tcW w:w="2065" w:type="dxa"/>
            <w:vAlign w:val="center"/>
          </w:tcPr>
          <w:p w:rsidR="00CE3EAC" w:rsidRPr="00CE3EAC" w:rsidRDefault="00CE3EAC" w:rsidP="00E72D37">
            <w:pPr>
              <w:pStyle w:val="30"/>
              <w:rPr>
                <w:b w:val="0"/>
                <w:bCs w:val="0"/>
                <w:sz w:val="24"/>
                <w:szCs w:val="24"/>
              </w:rPr>
            </w:pPr>
            <w:r w:rsidRPr="00CE3EAC">
              <w:rPr>
                <w:b w:val="0"/>
                <w:bCs w:val="0"/>
                <w:sz w:val="24"/>
                <w:szCs w:val="24"/>
              </w:rPr>
              <w:t>14</w:t>
            </w:r>
            <w:r w:rsidR="002E1A13">
              <w:rPr>
                <w:b w:val="0"/>
                <w:bCs w:val="0"/>
                <w:sz w:val="24"/>
                <w:szCs w:val="24"/>
              </w:rPr>
              <w:t>.</w:t>
            </w:r>
            <w:r w:rsidRPr="00CE3EAC">
              <w:rPr>
                <w:b w:val="0"/>
                <w:bCs w:val="0"/>
                <w:sz w:val="24"/>
                <w:szCs w:val="24"/>
              </w:rPr>
              <w:t xml:space="preserve"> 151</w:t>
            </w:r>
          </w:p>
        </w:tc>
      </w:tr>
      <w:tr w:rsidR="00CE3EAC" w:rsidTr="002E1A13">
        <w:tc>
          <w:tcPr>
            <w:tcW w:w="3320" w:type="dxa"/>
          </w:tcPr>
          <w:p w:rsidR="00CE3EAC" w:rsidRPr="00CE3EAC" w:rsidRDefault="00CE3EAC" w:rsidP="00E72D37">
            <w:pPr>
              <w:pStyle w:val="30"/>
              <w:jc w:val="both"/>
              <w:rPr>
                <w:b w:val="0"/>
                <w:bCs w:val="0"/>
                <w:sz w:val="24"/>
                <w:szCs w:val="24"/>
              </w:rPr>
            </w:pPr>
            <w:r w:rsidRPr="00CE3EAC">
              <w:rPr>
                <w:b w:val="0"/>
                <w:bCs w:val="0"/>
                <w:sz w:val="24"/>
                <w:szCs w:val="24"/>
              </w:rPr>
              <w:t xml:space="preserve">Передаточные устройства </w:t>
            </w:r>
          </w:p>
        </w:tc>
        <w:tc>
          <w:tcPr>
            <w:tcW w:w="1960" w:type="dxa"/>
            <w:vAlign w:val="center"/>
          </w:tcPr>
          <w:p w:rsidR="00CE3EAC" w:rsidRPr="00CE3EAC" w:rsidRDefault="00CE3EAC" w:rsidP="00E72D37">
            <w:pPr>
              <w:pStyle w:val="30"/>
              <w:rPr>
                <w:b w:val="0"/>
                <w:bCs w:val="0"/>
                <w:sz w:val="24"/>
                <w:szCs w:val="24"/>
              </w:rPr>
            </w:pPr>
            <w:r w:rsidRPr="00CE3EAC">
              <w:rPr>
                <w:b w:val="0"/>
                <w:bCs w:val="0"/>
                <w:sz w:val="24"/>
                <w:szCs w:val="24"/>
              </w:rPr>
              <w:t>920</w:t>
            </w:r>
            <w:r w:rsidR="002E1A13">
              <w:rPr>
                <w:b w:val="0"/>
                <w:bCs w:val="0"/>
                <w:sz w:val="24"/>
                <w:szCs w:val="24"/>
              </w:rPr>
              <w:t>.</w:t>
            </w:r>
            <w:r w:rsidRPr="00CE3EAC">
              <w:rPr>
                <w:b w:val="0"/>
                <w:bCs w:val="0"/>
                <w:sz w:val="24"/>
                <w:szCs w:val="24"/>
              </w:rPr>
              <w:t>53</w:t>
            </w:r>
          </w:p>
        </w:tc>
        <w:tc>
          <w:tcPr>
            <w:tcW w:w="2328" w:type="dxa"/>
            <w:vAlign w:val="center"/>
          </w:tcPr>
          <w:p w:rsidR="00CE3EAC" w:rsidRPr="00CE3EAC" w:rsidRDefault="002E1A13" w:rsidP="00E72D37">
            <w:pPr>
              <w:pStyle w:val="30"/>
              <w:rPr>
                <w:b w:val="0"/>
                <w:bCs w:val="0"/>
                <w:sz w:val="24"/>
                <w:szCs w:val="24"/>
              </w:rPr>
            </w:pPr>
            <w:r>
              <w:rPr>
                <w:b w:val="0"/>
                <w:bCs w:val="0"/>
                <w:sz w:val="24"/>
                <w:szCs w:val="24"/>
              </w:rPr>
              <w:t>7.</w:t>
            </w:r>
            <w:r w:rsidR="00CE3EAC" w:rsidRPr="00CE3EAC">
              <w:rPr>
                <w:b w:val="0"/>
                <w:bCs w:val="0"/>
                <w:sz w:val="24"/>
                <w:szCs w:val="24"/>
              </w:rPr>
              <w:t>5</w:t>
            </w:r>
          </w:p>
        </w:tc>
        <w:tc>
          <w:tcPr>
            <w:tcW w:w="2065" w:type="dxa"/>
            <w:vAlign w:val="center"/>
          </w:tcPr>
          <w:p w:rsidR="00CE3EAC" w:rsidRPr="00CE3EAC" w:rsidRDefault="00CE3EAC" w:rsidP="00E72D37">
            <w:pPr>
              <w:pStyle w:val="30"/>
              <w:rPr>
                <w:b w:val="0"/>
                <w:bCs w:val="0"/>
                <w:sz w:val="24"/>
                <w:szCs w:val="24"/>
              </w:rPr>
            </w:pPr>
            <w:r w:rsidRPr="00CE3EAC">
              <w:rPr>
                <w:b w:val="0"/>
                <w:bCs w:val="0"/>
                <w:sz w:val="24"/>
                <w:szCs w:val="24"/>
              </w:rPr>
              <w:t>69</w:t>
            </w:r>
            <w:r w:rsidR="002E1A13">
              <w:rPr>
                <w:b w:val="0"/>
                <w:bCs w:val="0"/>
                <w:sz w:val="24"/>
                <w:szCs w:val="24"/>
              </w:rPr>
              <w:t>.</w:t>
            </w:r>
            <w:r w:rsidRPr="00CE3EAC">
              <w:rPr>
                <w:b w:val="0"/>
                <w:bCs w:val="0"/>
                <w:sz w:val="24"/>
                <w:szCs w:val="24"/>
              </w:rPr>
              <w:t xml:space="preserve"> 040</w:t>
            </w:r>
          </w:p>
        </w:tc>
      </w:tr>
      <w:tr w:rsidR="00CE3EAC" w:rsidTr="002E1A13">
        <w:tc>
          <w:tcPr>
            <w:tcW w:w="3320" w:type="dxa"/>
          </w:tcPr>
          <w:p w:rsidR="00CE3EAC" w:rsidRPr="00CE3EAC" w:rsidRDefault="00CE3EAC" w:rsidP="00E72D37">
            <w:pPr>
              <w:pStyle w:val="30"/>
              <w:jc w:val="both"/>
              <w:rPr>
                <w:b w:val="0"/>
                <w:bCs w:val="0"/>
                <w:sz w:val="24"/>
                <w:szCs w:val="24"/>
              </w:rPr>
            </w:pPr>
            <w:r w:rsidRPr="00CE3EAC">
              <w:rPr>
                <w:b w:val="0"/>
                <w:bCs w:val="0"/>
                <w:sz w:val="24"/>
                <w:szCs w:val="24"/>
              </w:rPr>
              <w:t xml:space="preserve">Силовые  машины </w:t>
            </w:r>
          </w:p>
        </w:tc>
        <w:tc>
          <w:tcPr>
            <w:tcW w:w="1960" w:type="dxa"/>
            <w:vAlign w:val="center"/>
          </w:tcPr>
          <w:p w:rsidR="00CE3EAC" w:rsidRPr="00CE3EAC" w:rsidRDefault="00CE3EAC" w:rsidP="00E72D37">
            <w:pPr>
              <w:pStyle w:val="30"/>
              <w:rPr>
                <w:b w:val="0"/>
                <w:bCs w:val="0"/>
                <w:sz w:val="24"/>
                <w:szCs w:val="24"/>
              </w:rPr>
            </w:pPr>
            <w:r w:rsidRPr="00CE3EAC">
              <w:rPr>
                <w:b w:val="0"/>
                <w:bCs w:val="0"/>
                <w:sz w:val="24"/>
                <w:szCs w:val="24"/>
              </w:rPr>
              <w:t>856</w:t>
            </w:r>
            <w:r w:rsidR="002E1A13">
              <w:rPr>
                <w:b w:val="0"/>
                <w:bCs w:val="0"/>
                <w:sz w:val="24"/>
                <w:szCs w:val="24"/>
              </w:rPr>
              <w:t>.</w:t>
            </w:r>
            <w:r w:rsidRPr="00CE3EAC">
              <w:rPr>
                <w:b w:val="0"/>
                <w:bCs w:val="0"/>
                <w:sz w:val="24"/>
                <w:szCs w:val="24"/>
              </w:rPr>
              <w:t>8</w:t>
            </w:r>
          </w:p>
        </w:tc>
        <w:tc>
          <w:tcPr>
            <w:tcW w:w="2328" w:type="dxa"/>
            <w:vAlign w:val="center"/>
          </w:tcPr>
          <w:p w:rsidR="00CE3EAC" w:rsidRPr="00CE3EAC" w:rsidRDefault="002E1A13" w:rsidP="00E72D37">
            <w:pPr>
              <w:pStyle w:val="30"/>
              <w:rPr>
                <w:b w:val="0"/>
                <w:bCs w:val="0"/>
                <w:sz w:val="24"/>
                <w:szCs w:val="24"/>
              </w:rPr>
            </w:pPr>
            <w:r>
              <w:rPr>
                <w:b w:val="0"/>
                <w:bCs w:val="0"/>
                <w:sz w:val="24"/>
                <w:szCs w:val="24"/>
              </w:rPr>
              <w:t>8.</w:t>
            </w:r>
            <w:r w:rsidR="00CE3EAC" w:rsidRPr="00CE3EAC">
              <w:rPr>
                <w:b w:val="0"/>
                <w:bCs w:val="0"/>
                <w:sz w:val="24"/>
                <w:szCs w:val="24"/>
              </w:rPr>
              <w:t>5</w:t>
            </w:r>
          </w:p>
        </w:tc>
        <w:tc>
          <w:tcPr>
            <w:tcW w:w="2065" w:type="dxa"/>
            <w:vAlign w:val="center"/>
          </w:tcPr>
          <w:p w:rsidR="00CE3EAC" w:rsidRPr="00CE3EAC" w:rsidRDefault="00CE3EAC" w:rsidP="00E72D37">
            <w:pPr>
              <w:pStyle w:val="30"/>
              <w:rPr>
                <w:b w:val="0"/>
                <w:bCs w:val="0"/>
                <w:sz w:val="24"/>
                <w:szCs w:val="24"/>
              </w:rPr>
            </w:pPr>
            <w:r w:rsidRPr="00CE3EAC">
              <w:rPr>
                <w:b w:val="0"/>
                <w:bCs w:val="0"/>
                <w:sz w:val="24"/>
                <w:szCs w:val="24"/>
              </w:rPr>
              <w:t>72</w:t>
            </w:r>
            <w:r w:rsidR="002E1A13">
              <w:rPr>
                <w:b w:val="0"/>
                <w:bCs w:val="0"/>
                <w:sz w:val="24"/>
                <w:szCs w:val="24"/>
              </w:rPr>
              <w:t>.</w:t>
            </w:r>
            <w:r w:rsidRPr="00CE3EAC">
              <w:rPr>
                <w:b w:val="0"/>
                <w:bCs w:val="0"/>
                <w:sz w:val="24"/>
                <w:szCs w:val="24"/>
              </w:rPr>
              <w:t xml:space="preserve"> 828</w:t>
            </w:r>
          </w:p>
        </w:tc>
      </w:tr>
      <w:tr w:rsidR="00CE3EAC" w:rsidTr="002E1A13">
        <w:tc>
          <w:tcPr>
            <w:tcW w:w="3320" w:type="dxa"/>
          </w:tcPr>
          <w:p w:rsidR="00CE3EAC" w:rsidRPr="00CE3EAC" w:rsidRDefault="00CE3EAC" w:rsidP="00E72D37">
            <w:pPr>
              <w:pStyle w:val="30"/>
              <w:jc w:val="both"/>
              <w:rPr>
                <w:b w:val="0"/>
                <w:bCs w:val="0"/>
                <w:sz w:val="24"/>
                <w:szCs w:val="24"/>
              </w:rPr>
            </w:pPr>
            <w:r w:rsidRPr="00CE3EAC">
              <w:rPr>
                <w:b w:val="0"/>
                <w:bCs w:val="0"/>
                <w:sz w:val="24"/>
                <w:szCs w:val="24"/>
              </w:rPr>
              <w:t xml:space="preserve">Рабочие машины </w:t>
            </w:r>
          </w:p>
        </w:tc>
        <w:tc>
          <w:tcPr>
            <w:tcW w:w="1960" w:type="dxa"/>
            <w:vAlign w:val="center"/>
          </w:tcPr>
          <w:p w:rsidR="00CE3EAC" w:rsidRPr="00CE3EAC" w:rsidRDefault="00CE3EAC" w:rsidP="00E72D37">
            <w:pPr>
              <w:pStyle w:val="30"/>
              <w:rPr>
                <w:b w:val="0"/>
                <w:bCs w:val="0"/>
                <w:sz w:val="24"/>
                <w:szCs w:val="24"/>
              </w:rPr>
            </w:pPr>
            <w:r w:rsidRPr="00CE3EAC">
              <w:rPr>
                <w:b w:val="0"/>
                <w:bCs w:val="0"/>
                <w:sz w:val="24"/>
                <w:szCs w:val="24"/>
              </w:rPr>
              <w:t>5007</w:t>
            </w:r>
            <w:r w:rsidR="002E1A13">
              <w:rPr>
                <w:b w:val="0"/>
                <w:bCs w:val="0"/>
                <w:sz w:val="24"/>
                <w:szCs w:val="24"/>
              </w:rPr>
              <w:t>.</w:t>
            </w:r>
            <w:r w:rsidRPr="00CE3EAC">
              <w:rPr>
                <w:b w:val="0"/>
                <w:bCs w:val="0"/>
                <w:sz w:val="24"/>
                <w:szCs w:val="24"/>
              </w:rPr>
              <w:t>47</w:t>
            </w:r>
          </w:p>
        </w:tc>
        <w:tc>
          <w:tcPr>
            <w:tcW w:w="2328" w:type="dxa"/>
            <w:vAlign w:val="center"/>
          </w:tcPr>
          <w:p w:rsidR="00CE3EAC" w:rsidRPr="00CE3EAC" w:rsidRDefault="002E1A13" w:rsidP="00E72D37">
            <w:pPr>
              <w:pStyle w:val="30"/>
              <w:rPr>
                <w:b w:val="0"/>
                <w:bCs w:val="0"/>
                <w:sz w:val="24"/>
                <w:szCs w:val="24"/>
              </w:rPr>
            </w:pPr>
            <w:r>
              <w:rPr>
                <w:b w:val="0"/>
                <w:bCs w:val="0"/>
                <w:sz w:val="24"/>
                <w:szCs w:val="24"/>
              </w:rPr>
              <w:t>9.</w:t>
            </w:r>
            <w:r w:rsidR="00CE3EAC" w:rsidRPr="00CE3EAC">
              <w:rPr>
                <w:b w:val="0"/>
                <w:bCs w:val="0"/>
                <w:sz w:val="24"/>
                <w:szCs w:val="24"/>
              </w:rPr>
              <w:t>0</w:t>
            </w:r>
          </w:p>
        </w:tc>
        <w:tc>
          <w:tcPr>
            <w:tcW w:w="2065" w:type="dxa"/>
            <w:vAlign w:val="center"/>
          </w:tcPr>
          <w:p w:rsidR="00CE3EAC" w:rsidRPr="00CE3EAC" w:rsidRDefault="00CE3EAC" w:rsidP="00E72D37">
            <w:pPr>
              <w:pStyle w:val="30"/>
              <w:rPr>
                <w:b w:val="0"/>
                <w:bCs w:val="0"/>
                <w:sz w:val="24"/>
                <w:szCs w:val="24"/>
              </w:rPr>
            </w:pPr>
            <w:r w:rsidRPr="00CE3EAC">
              <w:rPr>
                <w:b w:val="0"/>
                <w:bCs w:val="0"/>
                <w:sz w:val="24"/>
                <w:szCs w:val="24"/>
              </w:rPr>
              <w:t>450</w:t>
            </w:r>
            <w:r w:rsidR="002E1A13">
              <w:rPr>
                <w:b w:val="0"/>
                <w:bCs w:val="0"/>
                <w:sz w:val="24"/>
                <w:szCs w:val="24"/>
              </w:rPr>
              <w:t>.</w:t>
            </w:r>
            <w:r w:rsidRPr="00CE3EAC">
              <w:rPr>
                <w:b w:val="0"/>
                <w:bCs w:val="0"/>
                <w:sz w:val="24"/>
                <w:szCs w:val="24"/>
              </w:rPr>
              <w:t>672</w:t>
            </w:r>
          </w:p>
        </w:tc>
      </w:tr>
      <w:tr w:rsidR="00CE3EAC" w:rsidTr="002E1A13">
        <w:tc>
          <w:tcPr>
            <w:tcW w:w="3320" w:type="dxa"/>
          </w:tcPr>
          <w:p w:rsidR="00CE3EAC" w:rsidRPr="00CE3EAC" w:rsidRDefault="00CE3EAC" w:rsidP="00E72D37">
            <w:pPr>
              <w:pStyle w:val="30"/>
              <w:jc w:val="both"/>
              <w:rPr>
                <w:b w:val="0"/>
                <w:bCs w:val="0"/>
                <w:sz w:val="24"/>
                <w:szCs w:val="24"/>
              </w:rPr>
            </w:pPr>
            <w:r w:rsidRPr="00CE3EAC">
              <w:rPr>
                <w:b w:val="0"/>
                <w:bCs w:val="0"/>
                <w:sz w:val="24"/>
                <w:szCs w:val="24"/>
              </w:rPr>
              <w:t xml:space="preserve">КИП и А </w:t>
            </w:r>
          </w:p>
        </w:tc>
        <w:tc>
          <w:tcPr>
            <w:tcW w:w="1960" w:type="dxa"/>
            <w:vAlign w:val="center"/>
          </w:tcPr>
          <w:p w:rsidR="00CE3EAC" w:rsidRPr="00CE3EAC" w:rsidRDefault="00CE3EAC" w:rsidP="00E72D37">
            <w:pPr>
              <w:pStyle w:val="30"/>
              <w:rPr>
                <w:b w:val="0"/>
                <w:bCs w:val="0"/>
                <w:sz w:val="24"/>
                <w:szCs w:val="24"/>
              </w:rPr>
            </w:pPr>
            <w:r w:rsidRPr="00CE3EAC">
              <w:rPr>
                <w:b w:val="0"/>
                <w:bCs w:val="0"/>
                <w:sz w:val="24"/>
                <w:szCs w:val="24"/>
              </w:rPr>
              <w:t>880</w:t>
            </w:r>
            <w:r w:rsidR="002E1A13">
              <w:rPr>
                <w:b w:val="0"/>
                <w:bCs w:val="0"/>
                <w:sz w:val="24"/>
                <w:szCs w:val="24"/>
              </w:rPr>
              <w:t>.</w:t>
            </w:r>
            <w:r w:rsidRPr="00CE3EAC">
              <w:rPr>
                <w:b w:val="0"/>
                <w:bCs w:val="0"/>
                <w:sz w:val="24"/>
                <w:szCs w:val="24"/>
              </w:rPr>
              <w:t>1</w:t>
            </w:r>
          </w:p>
        </w:tc>
        <w:tc>
          <w:tcPr>
            <w:tcW w:w="2328" w:type="dxa"/>
            <w:vAlign w:val="center"/>
          </w:tcPr>
          <w:p w:rsidR="00CE3EAC" w:rsidRPr="00CE3EAC" w:rsidRDefault="002E1A13" w:rsidP="00E72D37">
            <w:pPr>
              <w:pStyle w:val="30"/>
              <w:rPr>
                <w:b w:val="0"/>
                <w:bCs w:val="0"/>
                <w:sz w:val="24"/>
                <w:szCs w:val="24"/>
              </w:rPr>
            </w:pPr>
            <w:r>
              <w:rPr>
                <w:b w:val="0"/>
                <w:bCs w:val="0"/>
                <w:sz w:val="24"/>
                <w:szCs w:val="24"/>
              </w:rPr>
              <w:t>13.</w:t>
            </w:r>
            <w:r w:rsidR="00CE3EAC" w:rsidRPr="00CE3EAC">
              <w:rPr>
                <w:b w:val="0"/>
                <w:bCs w:val="0"/>
                <w:sz w:val="24"/>
                <w:szCs w:val="24"/>
              </w:rPr>
              <w:t>0</w:t>
            </w:r>
          </w:p>
        </w:tc>
        <w:tc>
          <w:tcPr>
            <w:tcW w:w="2065" w:type="dxa"/>
            <w:vAlign w:val="center"/>
          </w:tcPr>
          <w:p w:rsidR="00CE3EAC" w:rsidRPr="00CE3EAC" w:rsidRDefault="00CE3EAC" w:rsidP="00E72D37">
            <w:pPr>
              <w:pStyle w:val="30"/>
              <w:rPr>
                <w:b w:val="0"/>
                <w:bCs w:val="0"/>
                <w:sz w:val="24"/>
                <w:szCs w:val="24"/>
              </w:rPr>
            </w:pPr>
            <w:r w:rsidRPr="00CE3EAC">
              <w:rPr>
                <w:b w:val="0"/>
                <w:bCs w:val="0"/>
                <w:sz w:val="24"/>
                <w:szCs w:val="24"/>
              </w:rPr>
              <w:t>114</w:t>
            </w:r>
            <w:r w:rsidR="002E1A13">
              <w:rPr>
                <w:b w:val="0"/>
                <w:bCs w:val="0"/>
                <w:sz w:val="24"/>
                <w:szCs w:val="24"/>
              </w:rPr>
              <w:t>.</w:t>
            </w:r>
            <w:r w:rsidRPr="00CE3EAC">
              <w:rPr>
                <w:b w:val="0"/>
                <w:bCs w:val="0"/>
                <w:sz w:val="24"/>
                <w:szCs w:val="24"/>
              </w:rPr>
              <w:t xml:space="preserve"> 413</w:t>
            </w:r>
          </w:p>
        </w:tc>
      </w:tr>
      <w:tr w:rsidR="00CE3EAC" w:rsidTr="002E1A13">
        <w:tc>
          <w:tcPr>
            <w:tcW w:w="3320" w:type="dxa"/>
          </w:tcPr>
          <w:p w:rsidR="00CE3EAC" w:rsidRPr="00CE3EAC" w:rsidRDefault="00CE3EAC" w:rsidP="00E72D37">
            <w:pPr>
              <w:pStyle w:val="30"/>
              <w:jc w:val="both"/>
              <w:rPr>
                <w:b w:val="0"/>
                <w:bCs w:val="0"/>
                <w:sz w:val="24"/>
                <w:szCs w:val="24"/>
              </w:rPr>
            </w:pPr>
            <w:r w:rsidRPr="00CE3EAC">
              <w:rPr>
                <w:b w:val="0"/>
                <w:bCs w:val="0"/>
                <w:sz w:val="24"/>
                <w:szCs w:val="24"/>
              </w:rPr>
              <w:t xml:space="preserve">Вычислительная техника </w:t>
            </w:r>
          </w:p>
        </w:tc>
        <w:tc>
          <w:tcPr>
            <w:tcW w:w="1960" w:type="dxa"/>
            <w:vAlign w:val="center"/>
          </w:tcPr>
          <w:p w:rsidR="00CE3EAC" w:rsidRPr="00CE3EAC" w:rsidRDefault="00CE3EAC" w:rsidP="00E72D37">
            <w:pPr>
              <w:pStyle w:val="30"/>
              <w:rPr>
                <w:b w:val="0"/>
                <w:bCs w:val="0"/>
                <w:sz w:val="24"/>
                <w:szCs w:val="24"/>
              </w:rPr>
            </w:pPr>
            <w:r w:rsidRPr="00CE3EAC">
              <w:rPr>
                <w:b w:val="0"/>
                <w:bCs w:val="0"/>
                <w:sz w:val="24"/>
                <w:szCs w:val="24"/>
              </w:rPr>
              <w:t>1</w:t>
            </w:r>
            <w:r w:rsidR="002E1A13">
              <w:rPr>
                <w:b w:val="0"/>
                <w:bCs w:val="0"/>
                <w:sz w:val="24"/>
                <w:szCs w:val="24"/>
              </w:rPr>
              <w:t> </w:t>
            </w:r>
            <w:r w:rsidRPr="00CE3EAC">
              <w:rPr>
                <w:b w:val="0"/>
                <w:bCs w:val="0"/>
                <w:sz w:val="24"/>
                <w:szCs w:val="24"/>
              </w:rPr>
              <w:t>220</w:t>
            </w:r>
            <w:r w:rsidR="002E1A13">
              <w:rPr>
                <w:b w:val="0"/>
                <w:bCs w:val="0"/>
                <w:sz w:val="24"/>
                <w:szCs w:val="24"/>
              </w:rPr>
              <w:t>.</w:t>
            </w:r>
            <w:r w:rsidRPr="00CE3EAC">
              <w:rPr>
                <w:b w:val="0"/>
                <w:bCs w:val="0"/>
                <w:sz w:val="24"/>
                <w:szCs w:val="24"/>
              </w:rPr>
              <w:t>7</w:t>
            </w:r>
          </w:p>
        </w:tc>
        <w:tc>
          <w:tcPr>
            <w:tcW w:w="2328" w:type="dxa"/>
            <w:vAlign w:val="center"/>
          </w:tcPr>
          <w:p w:rsidR="00CE3EAC" w:rsidRPr="00CE3EAC" w:rsidRDefault="00CE3EAC" w:rsidP="00E72D37">
            <w:pPr>
              <w:pStyle w:val="30"/>
              <w:rPr>
                <w:b w:val="0"/>
                <w:bCs w:val="0"/>
                <w:sz w:val="24"/>
                <w:szCs w:val="24"/>
              </w:rPr>
            </w:pPr>
            <w:r w:rsidRPr="00CE3EAC">
              <w:rPr>
                <w:b w:val="0"/>
                <w:bCs w:val="0"/>
                <w:sz w:val="24"/>
                <w:szCs w:val="24"/>
              </w:rPr>
              <w:t>16</w:t>
            </w:r>
            <w:r w:rsidR="002E1A13">
              <w:rPr>
                <w:b w:val="0"/>
                <w:bCs w:val="0"/>
                <w:sz w:val="24"/>
                <w:szCs w:val="24"/>
              </w:rPr>
              <w:t>.</w:t>
            </w:r>
            <w:r w:rsidRPr="00CE3EAC">
              <w:rPr>
                <w:b w:val="0"/>
                <w:bCs w:val="0"/>
                <w:sz w:val="24"/>
                <w:szCs w:val="24"/>
              </w:rPr>
              <w:t>6</w:t>
            </w:r>
          </w:p>
        </w:tc>
        <w:tc>
          <w:tcPr>
            <w:tcW w:w="2065" w:type="dxa"/>
            <w:vAlign w:val="center"/>
          </w:tcPr>
          <w:p w:rsidR="00CE3EAC" w:rsidRPr="00CE3EAC" w:rsidRDefault="00CE3EAC" w:rsidP="00E72D37">
            <w:pPr>
              <w:pStyle w:val="30"/>
              <w:rPr>
                <w:b w:val="0"/>
                <w:bCs w:val="0"/>
                <w:sz w:val="24"/>
                <w:szCs w:val="24"/>
              </w:rPr>
            </w:pPr>
            <w:r w:rsidRPr="00CE3EAC">
              <w:rPr>
                <w:b w:val="0"/>
                <w:bCs w:val="0"/>
                <w:sz w:val="24"/>
                <w:szCs w:val="24"/>
              </w:rPr>
              <w:t>202</w:t>
            </w:r>
            <w:r w:rsidR="002E1A13">
              <w:rPr>
                <w:b w:val="0"/>
                <w:bCs w:val="0"/>
                <w:sz w:val="24"/>
                <w:szCs w:val="24"/>
              </w:rPr>
              <w:t>.</w:t>
            </w:r>
            <w:r w:rsidRPr="00CE3EAC">
              <w:rPr>
                <w:b w:val="0"/>
                <w:bCs w:val="0"/>
                <w:sz w:val="24"/>
                <w:szCs w:val="24"/>
              </w:rPr>
              <w:t xml:space="preserve"> 636</w:t>
            </w:r>
          </w:p>
        </w:tc>
      </w:tr>
      <w:tr w:rsidR="00CE3EAC" w:rsidTr="002E1A13">
        <w:tc>
          <w:tcPr>
            <w:tcW w:w="3320" w:type="dxa"/>
          </w:tcPr>
          <w:p w:rsidR="00CE3EAC" w:rsidRPr="00CE3EAC" w:rsidRDefault="00CE3EAC" w:rsidP="00E72D37">
            <w:pPr>
              <w:pStyle w:val="30"/>
              <w:jc w:val="both"/>
              <w:rPr>
                <w:b w:val="0"/>
                <w:bCs w:val="0"/>
                <w:sz w:val="24"/>
                <w:szCs w:val="24"/>
              </w:rPr>
            </w:pPr>
            <w:r w:rsidRPr="00CE3EAC">
              <w:rPr>
                <w:b w:val="0"/>
                <w:bCs w:val="0"/>
                <w:sz w:val="24"/>
                <w:szCs w:val="24"/>
              </w:rPr>
              <w:t xml:space="preserve">Хозяйственный инвентарь </w:t>
            </w:r>
          </w:p>
        </w:tc>
        <w:tc>
          <w:tcPr>
            <w:tcW w:w="1960" w:type="dxa"/>
            <w:vAlign w:val="center"/>
          </w:tcPr>
          <w:p w:rsidR="00CE3EAC" w:rsidRPr="00CE3EAC" w:rsidRDefault="002E1A13" w:rsidP="00E72D37">
            <w:pPr>
              <w:pStyle w:val="30"/>
              <w:rPr>
                <w:b w:val="0"/>
                <w:bCs w:val="0"/>
                <w:sz w:val="24"/>
                <w:szCs w:val="24"/>
              </w:rPr>
            </w:pPr>
            <w:r>
              <w:rPr>
                <w:b w:val="0"/>
                <w:bCs w:val="0"/>
                <w:sz w:val="24"/>
                <w:szCs w:val="24"/>
              </w:rPr>
              <w:t>53.</w:t>
            </w:r>
            <w:r w:rsidR="00CE3EAC" w:rsidRPr="00CE3EAC">
              <w:rPr>
                <w:b w:val="0"/>
                <w:bCs w:val="0"/>
                <w:sz w:val="24"/>
                <w:szCs w:val="24"/>
              </w:rPr>
              <w:t>9</w:t>
            </w:r>
          </w:p>
        </w:tc>
        <w:tc>
          <w:tcPr>
            <w:tcW w:w="2328" w:type="dxa"/>
            <w:vAlign w:val="center"/>
          </w:tcPr>
          <w:p w:rsidR="00CE3EAC" w:rsidRPr="00CE3EAC" w:rsidRDefault="002E1A13" w:rsidP="00E72D37">
            <w:pPr>
              <w:pStyle w:val="30"/>
              <w:rPr>
                <w:b w:val="0"/>
                <w:bCs w:val="0"/>
                <w:sz w:val="24"/>
                <w:szCs w:val="24"/>
              </w:rPr>
            </w:pPr>
            <w:r>
              <w:rPr>
                <w:b w:val="0"/>
                <w:bCs w:val="0"/>
                <w:sz w:val="24"/>
                <w:szCs w:val="24"/>
              </w:rPr>
              <w:t>5.</w:t>
            </w:r>
            <w:r w:rsidR="00CE3EAC" w:rsidRPr="00CE3EAC">
              <w:rPr>
                <w:b w:val="0"/>
                <w:bCs w:val="0"/>
                <w:sz w:val="24"/>
                <w:szCs w:val="24"/>
              </w:rPr>
              <w:t>9</w:t>
            </w:r>
          </w:p>
        </w:tc>
        <w:tc>
          <w:tcPr>
            <w:tcW w:w="2065" w:type="dxa"/>
            <w:vAlign w:val="center"/>
          </w:tcPr>
          <w:p w:rsidR="00CE3EAC" w:rsidRPr="00CE3EAC" w:rsidRDefault="00CE3EAC" w:rsidP="00E72D37">
            <w:pPr>
              <w:pStyle w:val="30"/>
              <w:rPr>
                <w:b w:val="0"/>
                <w:bCs w:val="0"/>
                <w:sz w:val="24"/>
                <w:szCs w:val="24"/>
              </w:rPr>
            </w:pPr>
            <w:r w:rsidRPr="00CE3EAC">
              <w:rPr>
                <w:b w:val="0"/>
                <w:bCs w:val="0"/>
                <w:sz w:val="24"/>
                <w:szCs w:val="24"/>
              </w:rPr>
              <w:t>3</w:t>
            </w:r>
            <w:r w:rsidR="002E1A13">
              <w:rPr>
                <w:b w:val="0"/>
                <w:bCs w:val="0"/>
                <w:sz w:val="24"/>
                <w:szCs w:val="24"/>
              </w:rPr>
              <w:t>.</w:t>
            </w:r>
            <w:r w:rsidRPr="00CE3EAC">
              <w:rPr>
                <w:b w:val="0"/>
                <w:bCs w:val="0"/>
                <w:sz w:val="24"/>
                <w:szCs w:val="24"/>
              </w:rPr>
              <w:t>180</w:t>
            </w:r>
          </w:p>
        </w:tc>
      </w:tr>
      <w:tr w:rsidR="002E1A13" w:rsidTr="00B509A0">
        <w:trPr>
          <w:trHeight w:val="334"/>
        </w:trPr>
        <w:tc>
          <w:tcPr>
            <w:tcW w:w="3320" w:type="dxa"/>
          </w:tcPr>
          <w:p w:rsidR="002E1A13" w:rsidRPr="00CE3EAC" w:rsidRDefault="002E1A13" w:rsidP="00E72D37">
            <w:pPr>
              <w:pStyle w:val="30"/>
              <w:jc w:val="both"/>
              <w:rPr>
                <w:b w:val="0"/>
                <w:bCs w:val="0"/>
                <w:sz w:val="24"/>
                <w:szCs w:val="24"/>
              </w:rPr>
            </w:pPr>
            <w:r w:rsidRPr="00CE3EAC">
              <w:rPr>
                <w:b w:val="0"/>
                <w:bCs w:val="0"/>
                <w:sz w:val="24"/>
                <w:szCs w:val="24"/>
              </w:rPr>
              <w:t>ИТОГО</w:t>
            </w:r>
          </w:p>
        </w:tc>
        <w:tc>
          <w:tcPr>
            <w:tcW w:w="1960" w:type="dxa"/>
            <w:vAlign w:val="bottom"/>
          </w:tcPr>
          <w:p w:rsidR="002E1A13" w:rsidRPr="002E1A13" w:rsidRDefault="002E1A13" w:rsidP="00B509A0">
            <w:pPr>
              <w:rPr>
                <w:rFonts w:ascii="Arial CYR" w:hAnsi="Arial CYR" w:cs="Arial CYR"/>
                <w:sz w:val="24"/>
                <w:szCs w:val="24"/>
              </w:rPr>
            </w:pPr>
            <w:r w:rsidRPr="002E1A13">
              <w:rPr>
                <w:rFonts w:ascii="Arial CYR" w:hAnsi="Arial CYR" w:cs="Arial CYR"/>
                <w:sz w:val="24"/>
                <w:szCs w:val="24"/>
              </w:rPr>
              <w:t>8053.50</w:t>
            </w:r>
          </w:p>
        </w:tc>
        <w:tc>
          <w:tcPr>
            <w:tcW w:w="2328" w:type="dxa"/>
            <w:vAlign w:val="bottom"/>
          </w:tcPr>
          <w:p w:rsidR="002E1A13" w:rsidRPr="002E1A13" w:rsidRDefault="002E1A13" w:rsidP="002E1A13">
            <w:pPr>
              <w:jc w:val="center"/>
              <w:rPr>
                <w:sz w:val="24"/>
                <w:szCs w:val="24"/>
              </w:rPr>
            </w:pPr>
          </w:p>
        </w:tc>
        <w:tc>
          <w:tcPr>
            <w:tcW w:w="2065" w:type="dxa"/>
            <w:vAlign w:val="bottom"/>
          </w:tcPr>
          <w:p w:rsidR="002E1A13" w:rsidRPr="002E1A13" w:rsidRDefault="00B509A0" w:rsidP="002E1A13">
            <w:pPr>
              <w:jc w:val="center"/>
              <w:rPr>
                <w:rFonts w:ascii="Arial CYR" w:hAnsi="Arial CYR" w:cs="Arial CYR"/>
                <w:sz w:val="24"/>
                <w:szCs w:val="24"/>
              </w:rPr>
            </w:pPr>
            <w:r w:rsidRPr="00B509A0">
              <w:rPr>
                <w:rFonts w:ascii="Arial CYR" w:hAnsi="Arial CYR" w:cs="Arial CYR"/>
                <w:sz w:val="24"/>
                <w:szCs w:val="24"/>
              </w:rPr>
              <w:t>977.855</w:t>
            </w:r>
          </w:p>
        </w:tc>
      </w:tr>
    </w:tbl>
    <w:p w:rsidR="00CE3EAC" w:rsidRPr="0006384A" w:rsidRDefault="00CE3EAC" w:rsidP="00CE3EAC">
      <w:pPr>
        <w:pStyle w:val="30"/>
        <w:ind w:left="420"/>
        <w:jc w:val="both"/>
        <w:rPr>
          <w:b w:val="0"/>
          <w:bCs w:val="0"/>
        </w:rPr>
      </w:pPr>
    </w:p>
    <w:p w:rsidR="0006384A" w:rsidRDefault="0006384A" w:rsidP="0006384A">
      <w:pPr>
        <w:ind w:firstLine="720"/>
        <w:jc w:val="both"/>
        <w:rPr>
          <w:sz w:val="28"/>
          <w:szCs w:val="28"/>
        </w:rPr>
      </w:pPr>
      <w:r>
        <w:rPr>
          <w:bCs/>
          <w:sz w:val="28"/>
          <w:szCs w:val="28"/>
        </w:rPr>
        <w:t xml:space="preserve">  </w:t>
      </w:r>
      <w:r w:rsidR="00CE3EAC" w:rsidRPr="0006384A">
        <w:rPr>
          <w:bCs/>
          <w:sz w:val="28"/>
          <w:szCs w:val="28"/>
        </w:rPr>
        <w:t>Затраты на содержание технологического оборудования принимаются в размере 1% от стоимости активной части основных средств. К активной части основных средств относятся силовые и рабочие машины. Их общая стоимость</w:t>
      </w:r>
      <w:r w:rsidRPr="0006384A">
        <w:rPr>
          <w:bCs/>
          <w:sz w:val="28"/>
          <w:szCs w:val="28"/>
        </w:rPr>
        <w:t xml:space="preserve"> составит </w:t>
      </w:r>
      <w:r w:rsidRPr="0006384A">
        <w:rPr>
          <w:sz w:val="28"/>
          <w:szCs w:val="28"/>
        </w:rPr>
        <w:t>5931.97 тыс</w:t>
      </w:r>
      <w:r>
        <w:rPr>
          <w:sz w:val="28"/>
          <w:szCs w:val="28"/>
        </w:rPr>
        <w:t>. руб. Следовательно, затраты на содержание технологического оборудования будут равны:</w:t>
      </w:r>
    </w:p>
    <w:p w:rsidR="0006384A" w:rsidRDefault="0006384A" w:rsidP="0006384A">
      <w:pPr>
        <w:ind w:firstLine="720"/>
        <w:jc w:val="both"/>
        <w:rPr>
          <w:sz w:val="28"/>
          <w:szCs w:val="28"/>
        </w:rPr>
      </w:pPr>
      <w:r>
        <w:rPr>
          <w:sz w:val="28"/>
          <w:szCs w:val="28"/>
        </w:rPr>
        <w:t>З</w:t>
      </w:r>
      <w:r>
        <w:rPr>
          <w:sz w:val="28"/>
          <w:szCs w:val="28"/>
          <w:vertAlign w:val="subscript"/>
        </w:rPr>
        <w:t>ТО</w:t>
      </w:r>
      <w:r>
        <w:rPr>
          <w:sz w:val="28"/>
          <w:szCs w:val="28"/>
        </w:rPr>
        <w:t xml:space="preserve"> = 0.02 *</w:t>
      </w:r>
      <w:r w:rsidRPr="0006384A">
        <w:rPr>
          <w:sz w:val="28"/>
          <w:szCs w:val="28"/>
        </w:rPr>
        <w:t xml:space="preserve"> 5931.97</w:t>
      </w:r>
      <w:r>
        <w:rPr>
          <w:sz w:val="28"/>
          <w:szCs w:val="28"/>
        </w:rPr>
        <w:t xml:space="preserve"> = 59.32 тыс. руб.</w:t>
      </w:r>
    </w:p>
    <w:p w:rsidR="0006384A" w:rsidRPr="0006384A" w:rsidRDefault="0006384A" w:rsidP="0006384A">
      <w:pPr>
        <w:pStyle w:val="30"/>
        <w:ind w:firstLine="720"/>
        <w:jc w:val="both"/>
        <w:rPr>
          <w:b w:val="0"/>
          <w:bCs w:val="0"/>
        </w:rPr>
      </w:pPr>
      <w:r w:rsidRPr="0006384A">
        <w:rPr>
          <w:b w:val="0"/>
          <w:bCs w:val="0"/>
        </w:rPr>
        <w:t>Услуги цехов по содержанию и эксплуатации оборудования, КИП и А принимаются в размере 75 тыс. руб. в месяц или 900 тыс. руб. в год.</w:t>
      </w:r>
    </w:p>
    <w:p w:rsidR="0006384A" w:rsidRPr="0006384A" w:rsidRDefault="0006384A" w:rsidP="0006384A">
      <w:pPr>
        <w:pStyle w:val="30"/>
        <w:ind w:firstLine="720"/>
        <w:jc w:val="both"/>
        <w:rPr>
          <w:b w:val="0"/>
          <w:bCs w:val="0"/>
        </w:rPr>
      </w:pPr>
      <w:r w:rsidRPr="0006384A">
        <w:rPr>
          <w:b w:val="0"/>
          <w:bCs w:val="0"/>
        </w:rPr>
        <w:t xml:space="preserve">      ИТОГО расходы на содержание и эксплуатацию оборудования составят </w:t>
      </w:r>
      <w:r>
        <w:rPr>
          <w:b w:val="0"/>
          <w:bCs w:val="0"/>
        </w:rPr>
        <w:t>959.32 тыс.</w:t>
      </w:r>
      <w:r w:rsidRPr="0006384A">
        <w:rPr>
          <w:b w:val="0"/>
          <w:bCs w:val="0"/>
        </w:rPr>
        <w:t xml:space="preserve"> руб. в год</w:t>
      </w:r>
    </w:p>
    <w:p w:rsidR="0006384A" w:rsidRPr="0006384A" w:rsidRDefault="0006384A" w:rsidP="0006384A">
      <w:pPr>
        <w:pStyle w:val="30"/>
        <w:ind w:firstLine="720"/>
        <w:jc w:val="both"/>
        <w:rPr>
          <w:b w:val="0"/>
          <w:bCs w:val="0"/>
        </w:rPr>
      </w:pPr>
      <w:r w:rsidRPr="0006384A">
        <w:rPr>
          <w:b w:val="0"/>
          <w:bCs w:val="0"/>
        </w:rPr>
        <w:t xml:space="preserve">       Ремонтный фонд формируется за счет затрат на:</w:t>
      </w:r>
    </w:p>
    <w:p w:rsidR="0006384A" w:rsidRPr="0006384A" w:rsidRDefault="0006384A" w:rsidP="0006384A">
      <w:pPr>
        <w:pStyle w:val="30"/>
        <w:numPr>
          <w:ilvl w:val="0"/>
          <w:numId w:val="12"/>
        </w:numPr>
        <w:ind w:left="0" w:firstLine="720"/>
        <w:jc w:val="both"/>
        <w:rPr>
          <w:b w:val="0"/>
          <w:bCs w:val="0"/>
        </w:rPr>
      </w:pPr>
      <w:r w:rsidRPr="0006384A">
        <w:rPr>
          <w:b w:val="0"/>
          <w:bCs w:val="0"/>
        </w:rPr>
        <w:t>текущий ремонт,</w:t>
      </w:r>
    </w:p>
    <w:p w:rsidR="0006384A" w:rsidRPr="0006384A" w:rsidRDefault="0006384A" w:rsidP="0006384A">
      <w:pPr>
        <w:pStyle w:val="30"/>
        <w:numPr>
          <w:ilvl w:val="0"/>
          <w:numId w:val="12"/>
        </w:numPr>
        <w:ind w:left="0" w:firstLine="720"/>
        <w:jc w:val="both"/>
        <w:rPr>
          <w:b w:val="0"/>
          <w:bCs w:val="0"/>
        </w:rPr>
      </w:pPr>
      <w:r w:rsidRPr="0006384A">
        <w:rPr>
          <w:b w:val="0"/>
          <w:bCs w:val="0"/>
        </w:rPr>
        <w:t>средний ремонт.</w:t>
      </w:r>
    </w:p>
    <w:p w:rsidR="0006384A" w:rsidRPr="0006384A" w:rsidRDefault="0006384A" w:rsidP="0006384A">
      <w:pPr>
        <w:pStyle w:val="30"/>
        <w:ind w:firstLine="720"/>
        <w:jc w:val="both"/>
        <w:rPr>
          <w:b w:val="0"/>
          <w:bCs w:val="0"/>
        </w:rPr>
      </w:pPr>
      <w:r w:rsidRPr="0006384A">
        <w:rPr>
          <w:b w:val="0"/>
          <w:bCs w:val="0"/>
        </w:rPr>
        <w:t xml:space="preserve">       Материальные затраты на текущий ремонт принимаются в размере (% от стоимости):</w:t>
      </w:r>
    </w:p>
    <w:p w:rsidR="0006384A" w:rsidRPr="0006384A" w:rsidRDefault="0006384A" w:rsidP="0006384A">
      <w:pPr>
        <w:pStyle w:val="30"/>
        <w:numPr>
          <w:ilvl w:val="0"/>
          <w:numId w:val="13"/>
        </w:numPr>
        <w:ind w:left="0" w:firstLine="720"/>
        <w:jc w:val="both"/>
        <w:rPr>
          <w:b w:val="0"/>
          <w:bCs w:val="0"/>
        </w:rPr>
      </w:pPr>
      <w:r w:rsidRPr="0006384A">
        <w:rPr>
          <w:b w:val="0"/>
          <w:bCs w:val="0"/>
        </w:rPr>
        <w:t>для зданий и сооружений – 0</w:t>
      </w:r>
      <w:r w:rsidR="007C30DD">
        <w:rPr>
          <w:b w:val="0"/>
          <w:bCs w:val="0"/>
        </w:rPr>
        <w:t>.</w:t>
      </w:r>
      <w:r w:rsidRPr="0006384A">
        <w:rPr>
          <w:b w:val="0"/>
          <w:bCs w:val="0"/>
        </w:rPr>
        <w:t xml:space="preserve">43%. </w:t>
      </w:r>
    </w:p>
    <w:p w:rsidR="0006384A" w:rsidRPr="0006384A" w:rsidRDefault="0006384A" w:rsidP="0006384A">
      <w:pPr>
        <w:pStyle w:val="30"/>
        <w:ind w:firstLine="720"/>
        <w:rPr>
          <w:b w:val="0"/>
          <w:bCs w:val="0"/>
        </w:rPr>
      </w:pPr>
      <w:r w:rsidRPr="0006384A">
        <w:rPr>
          <w:b w:val="0"/>
          <w:bCs w:val="0"/>
        </w:rPr>
        <w:t>(1959</w:t>
      </w:r>
      <w:r w:rsidR="007C30DD">
        <w:rPr>
          <w:b w:val="0"/>
          <w:bCs w:val="0"/>
        </w:rPr>
        <w:t>.</w:t>
      </w:r>
      <w:r w:rsidRPr="0006384A">
        <w:rPr>
          <w:b w:val="0"/>
          <w:bCs w:val="0"/>
        </w:rPr>
        <w:t>05 + 267) * 0</w:t>
      </w:r>
      <w:r w:rsidR="007C30DD">
        <w:rPr>
          <w:b w:val="0"/>
          <w:bCs w:val="0"/>
        </w:rPr>
        <w:t>.</w:t>
      </w:r>
      <w:r w:rsidRPr="0006384A">
        <w:rPr>
          <w:b w:val="0"/>
          <w:bCs w:val="0"/>
        </w:rPr>
        <w:t>0043 = 9 572 руб.</w:t>
      </w:r>
    </w:p>
    <w:p w:rsidR="0006384A" w:rsidRPr="007C30DD" w:rsidRDefault="0006384A" w:rsidP="0006384A">
      <w:pPr>
        <w:pStyle w:val="30"/>
        <w:numPr>
          <w:ilvl w:val="0"/>
          <w:numId w:val="13"/>
        </w:numPr>
        <w:ind w:left="0" w:firstLine="720"/>
        <w:jc w:val="both"/>
        <w:rPr>
          <w:b w:val="0"/>
          <w:bCs w:val="0"/>
        </w:rPr>
      </w:pPr>
      <w:r w:rsidRPr="007C30DD">
        <w:rPr>
          <w:b w:val="0"/>
          <w:bCs w:val="0"/>
        </w:rPr>
        <w:t>для оборудования – 1</w:t>
      </w:r>
      <w:r w:rsidR="007C30DD">
        <w:rPr>
          <w:b w:val="0"/>
          <w:bCs w:val="0"/>
        </w:rPr>
        <w:t>.</w:t>
      </w:r>
      <w:r w:rsidRPr="007C30DD">
        <w:rPr>
          <w:b w:val="0"/>
          <w:bCs w:val="0"/>
        </w:rPr>
        <w:t xml:space="preserve">8%. </w:t>
      </w:r>
    </w:p>
    <w:p w:rsidR="0006384A" w:rsidRPr="007C30DD" w:rsidRDefault="0006384A" w:rsidP="007C30DD">
      <w:pPr>
        <w:jc w:val="center"/>
        <w:rPr>
          <w:sz w:val="28"/>
          <w:szCs w:val="28"/>
        </w:rPr>
      </w:pPr>
      <w:r w:rsidRPr="007C30DD">
        <w:rPr>
          <w:sz w:val="28"/>
          <w:szCs w:val="28"/>
        </w:rPr>
        <w:t>(920</w:t>
      </w:r>
      <w:r w:rsidR="007C30DD" w:rsidRPr="007C30DD">
        <w:rPr>
          <w:sz w:val="28"/>
          <w:szCs w:val="28"/>
        </w:rPr>
        <w:t>.</w:t>
      </w:r>
      <w:r w:rsidRPr="007C30DD">
        <w:rPr>
          <w:sz w:val="28"/>
          <w:szCs w:val="28"/>
        </w:rPr>
        <w:t>53 + 856</w:t>
      </w:r>
      <w:r w:rsidR="007C30DD" w:rsidRPr="007C30DD">
        <w:rPr>
          <w:sz w:val="28"/>
          <w:szCs w:val="28"/>
        </w:rPr>
        <w:t>.</w:t>
      </w:r>
      <w:r w:rsidRPr="007C30DD">
        <w:rPr>
          <w:sz w:val="28"/>
          <w:szCs w:val="28"/>
        </w:rPr>
        <w:t xml:space="preserve">8 + </w:t>
      </w:r>
      <w:r w:rsidR="007C30DD" w:rsidRPr="007C30DD">
        <w:rPr>
          <w:sz w:val="28"/>
          <w:szCs w:val="28"/>
        </w:rPr>
        <w:t>5007.47</w:t>
      </w:r>
      <w:r w:rsidRPr="007C30DD">
        <w:rPr>
          <w:sz w:val="28"/>
          <w:szCs w:val="28"/>
        </w:rPr>
        <w:t>+ 880</w:t>
      </w:r>
      <w:r w:rsidR="007C30DD" w:rsidRPr="007C30DD">
        <w:rPr>
          <w:sz w:val="28"/>
          <w:szCs w:val="28"/>
        </w:rPr>
        <w:t>.</w:t>
      </w:r>
      <w:r w:rsidRPr="007C30DD">
        <w:rPr>
          <w:sz w:val="28"/>
          <w:szCs w:val="28"/>
        </w:rPr>
        <w:t>1) * 0</w:t>
      </w:r>
      <w:r w:rsidR="007C30DD" w:rsidRPr="007C30DD">
        <w:rPr>
          <w:sz w:val="28"/>
          <w:szCs w:val="28"/>
        </w:rPr>
        <w:t>.</w:t>
      </w:r>
      <w:r w:rsidRPr="007C30DD">
        <w:rPr>
          <w:sz w:val="28"/>
          <w:szCs w:val="28"/>
        </w:rPr>
        <w:t xml:space="preserve">018 = </w:t>
      </w:r>
      <w:r w:rsidR="007C30DD" w:rsidRPr="007C30DD">
        <w:rPr>
          <w:sz w:val="28"/>
          <w:szCs w:val="28"/>
        </w:rPr>
        <w:t xml:space="preserve">137968.20 </w:t>
      </w:r>
      <w:r w:rsidRPr="007C30DD">
        <w:rPr>
          <w:sz w:val="28"/>
          <w:szCs w:val="28"/>
        </w:rPr>
        <w:t>руб.</w:t>
      </w:r>
    </w:p>
    <w:p w:rsidR="0006384A" w:rsidRDefault="0006384A" w:rsidP="0006384A">
      <w:pPr>
        <w:pStyle w:val="30"/>
        <w:ind w:firstLine="720"/>
        <w:jc w:val="both"/>
        <w:rPr>
          <w:b w:val="0"/>
          <w:bCs w:val="0"/>
          <w:lang w:val="en-US"/>
        </w:rPr>
      </w:pPr>
      <w:r w:rsidRPr="0006384A">
        <w:rPr>
          <w:b w:val="0"/>
          <w:bCs w:val="0"/>
        </w:rPr>
        <w:t xml:space="preserve">       В качестве трудовых затрат на текущий ремонт принимается годовая заработная плата ремонтного персонала, обслуживающего текущие ремонты, с социальным налогом. Ставка социального налога принимается в размере 26</w:t>
      </w:r>
      <w:r w:rsidR="007C30DD">
        <w:rPr>
          <w:b w:val="0"/>
          <w:bCs w:val="0"/>
        </w:rPr>
        <w:t>.</w:t>
      </w:r>
      <w:r w:rsidRPr="0006384A">
        <w:rPr>
          <w:b w:val="0"/>
          <w:bCs w:val="0"/>
        </w:rPr>
        <w:t>0% от ФЗП.</w:t>
      </w:r>
    </w:p>
    <w:p w:rsidR="008D2A33" w:rsidRPr="008D2A33" w:rsidRDefault="008D2A33" w:rsidP="0006384A">
      <w:pPr>
        <w:pStyle w:val="30"/>
        <w:ind w:firstLine="720"/>
        <w:jc w:val="both"/>
        <w:rPr>
          <w:b w:val="0"/>
          <w:bCs w:val="0"/>
          <w:lang w:val="en-US"/>
        </w:rPr>
      </w:pPr>
    </w:p>
    <w:p w:rsidR="0006384A" w:rsidRDefault="0006384A" w:rsidP="0006384A">
      <w:pPr>
        <w:pStyle w:val="30"/>
        <w:ind w:firstLine="720"/>
        <w:rPr>
          <w:b w:val="0"/>
          <w:bCs w:val="0"/>
          <w:lang w:val="en-US"/>
        </w:rPr>
      </w:pPr>
      <w:r w:rsidRPr="0006384A">
        <w:rPr>
          <w:b w:val="0"/>
          <w:bCs w:val="0"/>
        </w:rPr>
        <w:t>1 411 200 + 1 411 200 * 0</w:t>
      </w:r>
      <w:r w:rsidR="007C30DD">
        <w:rPr>
          <w:b w:val="0"/>
          <w:bCs w:val="0"/>
        </w:rPr>
        <w:t>.</w:t>
      </w:r>
      <w:r w:rsidRPr="0006384A">
        <w:rPr>
          <w:b w:val="0"/>
          <w:bCs w:val="0"/>
        </w:rPr>
        <w:t xml:space="preserve">26 = 1 778 112 руб. </w:t>
      </w:r>
    </w:p>
    <w:p w:rsidR="008D2A33" w:rsidRPr="008D2A33" w:rsidRDefault="008D2A33" w:rsidP="0006384A">
      <w:pPr>
        <w:pStyle w:val="30"/>
        <w:ind w:firstLine="720"/>
        <w:rPr>
          <w:b w:val="0"/>
          <w:bCs w:val="0"/>
          <w:lang w:val="en-US"/>
        </w:rPr>
      </w:pPr>
    </w:p>
    <w:p w:rsidR="0006384A" w:rsidRDefault="0006384A" w:rsidP="0006384A">
      <w:pPr>
        <w:pStyle w:val="30"/>
        <w:ind w:firstLine="720"/>
        <w:jc w:val="both"/>
        <w:rPr>
          <w:b w:val="0"/>
          <w:bCs w:val="0"/>
          <w:lang w:val="en-US"/>
        </w:rPr>
      </w:pPr>
      <w:r w:rsidRPr="0006384A">
        <w:rPr>
          <w:b w:val="0"/>
          <w:bCs w:val="0"/>
        </w:rPr>
        <w:t xml:space="preserve">       Затраты на проведение среднего ремонта берутся в размере 10</w:t>
      </w:r>
      <w:r w:rsidR="007C30DD">
        <w:rPr>
          <w:b w:val="0"/>
          <w:bCs w:val="0"/>
        </w:rPr>
        <w:t>.</w:t>
      </w:r>
      <w:r w:rsidRPr="0006384A">
        <w:rPr>
          <w:b w:val="0"/>
          <w:bCs w:val="0"/>
        </w:rPr>
        <w:t>0% от стоимости того оборудования, средний ремонт которого будет производит</w:t>
      </w:r>
      <w:r w:rsidR="00042D40">
        <w:rPr>
          <w:b w:val="0"/>
          <w:bCs w:val="0"/>
        </w:rPr>
        <w:t>ь</w:t>
      </w:r>
      <w:r w:rsidRPr="0006384A">
        <w:rPr>
          <w:b w:val="0"/>
          <w:bCs w:val="0"/>
        </w:rPr>
        <w:t>ся в планируемом году.</w:t>
      </w:r>
    </w:p>
    <w:p w:rsidR="008D2A33" w:rsidRPr="008D2A33" w:rsidRDefault="008D2A33" w:rsidP="0006384A">
      <w:pPr>
        <w:pStyle w:val="30"/>
        <w:ind w:firstLine="720"/>
        <w:jc w:val="both"/>
        <w:rPr>
          <w:b w:val="0"/>
          <w:bCs w:val="0"/>
          <w:lang w:val="en-US"/>
        </w:rPr>
      </w:pPr>
    </w:p>
    <w:p w:rsidR="007C30DD" w:rsidRDefault="007C30DD" w:rsidP="007C30DD">
      <w:pPr>
        <w:pStyle w:val="30"/>
        <w:ind w:firstLine="720"/>
        <w:jc w:val="right"/>
        <w:rPr>
          <w:b w:val="0"/>
          <w:bCs w:val="0"/>
          <w:sz w:val="24"/>
          <w:szCs w:val="24"/>
          <w:lang w:val="en-US"/>
        </w:rPr>
      </w:pPr>
      <w:r w:rsidRPr="007C30DD">
        <w:rPr>
          <w:b w:val="0"/>
          <w:bCs w:val="0"/>
          <w:sz w:val="24"/>
          <w:szCs w:val="24"/>
        </w:rPr>
        <w:t>Таблица 26. Расчет расходов на ремонт.</w:t>
      </w:r>
    </w:p>
    <w:tbl>
      <w:tblPr>
        <w:tblpPr w:leftFromText="180" w:rightFromText="180" w:vertAnchor="page" w:horzAnchor="margin" w:tblpY="7255"/>
        <w:tblW w:w="10011" w:type="dxa"/>
        <w:tblLook w:val="0000" w:firstRow="0" w:lastRow="0" w:firstColumn="0" w:lastColumn="0" w:noHBand="0" w:noVBand="0"/>
      </w:tblPr>
      <w:tblGrid>
        <w:gridCol w:w="2181"/>
        <w:gridCol w:w="916"/>
        <w:gridCol w:w="2162"/>
        <w:gridCol w:w="1487"/>
        <w:gridCol w:w="1778"/>
        <w:gridCol w:w="1487"/>
      </w:tblGrid>
      <w:tr w:rsidR="00011B76" w:rsidTr="008D2A33">
        <w:trPr>
          <w:trHeight w:val="301"/>
        </w:trPr>
        <w:tc>
          <w:tcPr>
            <w:tcW w:w="2181" w:type="dxa"/>
            <w:tcBorders>
              <w:top w:val="single" w:sz="8" w:space="0" w:color="auto"/>
              <w:left w:val="single" w:sz="8" w:space="0" w:color="auto"/>
              <w:bottom w:val="nil"/>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 xml:space="preserve">Наименование </w:t>
            </w:r>
          </w:p>
        </w:tc>
        <w:tc>
          <w:tcPr>
            <w:tcW w:w="916" w:type="dxa"/>
            <w:tcBorders>
              <w:top w:val="single" w:sz="8" w:space="0" w:color="auto"/>
              <w:left w:val="nil"/>
              <w:bottom w:val="nil"/>
              <w:right w:val="nil"/>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Кол -</w:t>
            </w:r>
          </w:p>
        </w:tc>
        <w:tc>
          <w:tcPr>
            <w:tcW w:w="2162" w:type="dxa"/>
            <w:tcBorders>
              <w:top w:val="single" w:sz="8" w:space="0" w:color="auto"/>
              <w:left w:val="single" w:sz="4" w:space="0" w:color="auto"/>
              <w:bottom w:val="nil"/>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 xml:space="preserve">Балансовая </w:t>
            </w:r>
          </w:p>
        </w:tc>
        <w:tc>
          <w:tcPr>
            <w:tcW w:w="1487" w:type="dxa"/>
            <w:tcBorders>
              <w:top w:val="single" w:sz="8" w:space="0" w:color="auto"/>
              <w:left w:val="nil"/>
              <w:bottom w:val="nil"/>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Стоимость,</w:t>
            </w:r>
          </w:p>
        </w:tc>
        <w:tc>
          <w:tcPr>
            <w:tcW w:w="1778" w:type="dxa"/>
            <w:tcBorders>
              <w:top w:val="single" w:sz="8" w:space="0" w:color="auto"/>
              <w:left w:val="nil"/>
              <w:bottom w:val="nil"/>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 xml:space="preserve">Ставка расходов </w:t>
            </w:r>
          </w:p>
        </w:tc>
        <w:tc>
          <w:tcPr>
            <w:tcW w:w="1487" w:type="dxa"/>
            <w:tcBorders>
              <w:top w:val="single" w:sz="8" w:space="0" w:color="auto"/>
              <w:left w:val="nil"/>
              <w:bottom w:val="nil"/>
              <w:right w:val="single" w:sz="8"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Стоимость,</w:t>
            </w:r>
          </w:p>
        </w:tc>
      </w:tr>
      <w:tr w:rsidR="00011B76" w:rsidTr="008D2A33">
        <w:trPr>
          <w:trHeight w:val="301"/>
        </w:trPr>
        <w:tc>
          <w:tcPr>
            <w:tcW w:w="2181" w:type="dxa"/>
            <w:tcBorders>
              <w:top w:val="nil"/>
              <w:left w:val="single" w:sz="8" w:space="0" w:color="auto"/>
              <w:bottom w:val="nil"/>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оборудования</w:t>
            </w:r>
          </w:p>
        </w:tc>
        <w:tc>
          <w:tcPr>
            <w:tcW w:w="916" w:type="dxa"/>
            <w:tcBorders>
              <w:top w:val="nil"/>
              <w:left w:val="nil"/>
              <w:bottom w:val="single" w:sz="4" w:space="0" w:color="auto"/>
              <w:right w:val="nil"/>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во</w:t>
            </w:r>
          </w:p>
        </w:tc>
        <w:tc>
          <w:tcPr>
            <w:tcW w:w="2162" w:type="dxa"/>
            <w:tcBorders>
              <w:top w:val="nil"/>
              <w:left w:val="single" w:sz="4" w:space="0" w:color="auto"/>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стоимость, тыс. руб.</w:t>
            </w:r>
          </w:p>
        </w:tc>
        <w:tc>
          <w:tcPr>
            <w:tcW w:w="1487" w:type="dxa"/>
            <w:tcBorders>
              <w:top w:val="nil"/>
              <w:left w:val="nil"/>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тыс. руб.</w:t>
            </w:r>
          </w:p>
        </w:tc>
        <w:tc>
          <w:tcPr>
            <w:tcW w:w="1778" w:type="dxa"/>
            <w:tcBorders>
              <w:top w:val="nil"/>
              <w:left w:val="nil"/>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на ремонт, %</w:t>
            </w:r>
          </w:p>
        </w:tc>
        <w:tc>
          <w:tcPr>
            <w:tcW w:w="1487" w:type="dxa"/>
            <w:tcBorders>
              <w:top w:val="nil"/>
              <w:left w:val="nil"/>
              <w:bottom w:val="single" w:sz="4" w:space="0" w:color="auto"/>
              <w:right w:val="single" w:sz="8"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тыс. руб.</w:t>
            </w:r>
          </w:p>
        </w:tc>
      </w:tr>
      <w:tr w:rsidR="00011B76" w:rsidTr="008D2A33">
        <w:trPr>
          <w:trHeight w:val="301"/>
        </w:trPr>
        <w:tc>
          <w:tcPr>
            <w:tcW w:w="2181" w:type="dxa"/>
            <w:tcBorders>
              <w:top w:val="single" w:sz="4" w:space="0" w:color="auto"/>
              <w:left w:val="single" w:sz="8" w:space="0" w:color="auto"/>
              <w:bottom w:val="nil"/>
              <w:right w:val="single" w:sz="4" w:space="0" w:color="auto"/>
            </w:tcBorders>
            <w:shd w:val="clear" w:color="auto" w:fill="auto"/>
            <w:noWrap/>
            <w:vAlign w:val="bottom"/>
          </w:tcPr>
          <w:p w:rsidR="00011B76" w:rsidRPr="00E616D4" w:rsidRDefault="00011B76" w:rsidP="008D2A33">
            <w:pPr>
              <w:rPr>
                <w:rFonts w:ascii="Arial CYR" w:hAnsi="Arial CYR" w:cs="Arial CYR"/>
                <w:sz w:val="24"/>
                <w:szCs w:val="24"/>
              </w:rPr>
            </w:pPr>
            <w:r w:rsidRPr="00E616D4">
              <w:rPr>
                <w:rFonts w:ascii="Arial CYR" w:hAnsi="Arial CYR" w:cs="Arial CYR"/>
                <w:sz w:val="24"/>
                <w:szCs w:val="24"/>
              </w:rPr>
              <w:t>Контактный аппарат</w:t>
            </w:r>
          </w:p>
        </w:tc>
        <w:tc>
          <w:tcPr>
            <w:tcW w:w="916" w:type="dxa"/>
            <w:vMerge w:val="restart"/>
            <w:tcBorders>
              <w:top w:val="nil"/>
              <w:left w:val="single" w:sz="4" w:space="0" w:color="auto"/>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2.00</w:t>
            </w:r>
          </w:p>
        </w:tc>
        <w:tc>
          <w:tcPr>
            <w:tcW w:w="2162" w:type="dxa"/>
            <w:vMerge w:val="restart"/>
            <w:tcBorders>
              <w:top w:val="nil"/>
              <w:left w:val="single" w:sz="4" w:space="0" w:color="auto"/>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1096.40</w:t>
            </w:r>
          </w:p>
        </w:tc>
        <w:tc>
          <w:tcPr>
            <w:tcW w:w="1487" w:type="dxa"/>
            <w:vMerge w:val="restart"/>
            <w:tcBorders>
              <w:top w:val="nil"/>
              <w:left w:val="single" w:sz="4" w:space="0" w:color="auto"/>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2192.80</w:t>
            </w:r>
          </w:p>
        </w:tc>
        <w:tc>
          <w:tcPr>
            <w:tcW w:w="1778" w:type="dxa"/>
            <w:vMerge w:val="restart"/>
            <w:tcBorders>
              <w:top w:val="nil"/>
              <w:left w:val="single" w:sz="4" w:space="0" w:color="auto"/>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10.00</w:t>
            </w:r>
          </w:p>
        </w:tc>
        <w:tc>
          <w:tcPr>
            <w:tcW w:w="1487" w:type="dxa"/>
            <w:vMerge w:val="restart"/>
            <w:tcBorders>
              <w:top w:val="nil"/>
              <w:left w:val="single" w:sz="4" w:space="0" w:color="auto"/>
              <w:bottom w:val="single" w:sz="4" w:space="0" w:color="auto"/>
              <w:right w:val="single" w:sz="8"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219.28</w:t>
            </w:r>
          </w:p>
        </w:tc>
      </w:tr>
      <w:tr w:rsidR="00011B76" w:rsidTr="008D2A33">
        <w:trPr>
          <w:trHeight w:val="301"/>
        </w:trPr>
        <w:tc>
          <w:tcPr>
            <w:tcW w:w="2181" w:type="dxa"/>
            <w:tcBorders>
              <w:top w:val="nil"/>
              <w:left w:val="single" w:sz="8" w:space="0" w:color="auto"/>
              <w:bottom w:val="single" w:sz="4" w:space="0" w:color="auto"/>
              <w:right w:val="single" w:sz="4" w:space="0" w:color="auto"/>
            </w:tcBorders>
            <w:shd w:val="clear" w:color="auto" w:fill="auto"/>
            <w:noWrap/>
            <w:vAlign w:val="bottom"/>
          </w:tcPr>
          <w:p w:rsidR="00011B76" w:rsidRPr="00E616D4" w:rsidRDefault="00011B76" w:rsidP="008D2A33">
            <w:pPr>
              <w:rPr>
                <w:rFonts w:ascii="Arial CYR" w:hAnsi="Arial CYR" w:cs="Arial CYR"/>
                <w:sz w:val="24"/>
                <w:szCs w:val="24"/>
              </w:rPr>
            </w:pPr>
            <w:r w:rsidRPr="00E616D4">
              <w:rPr>
                <w:rFonts w:ascii="Arial CYR" w:hAnsi="Arial CYR" w:cs="Arial CYR"/>
                <w:sz w:val="24"/>
                <w:szCs w:val="24"/>
              </w:rPr>
              <w:t>К-39-4</w:t>
            </w:r>
          </w:p>
        </w:tc>
        <w:tc>
          <w:tcPr>
            <w:tcW w:w="916" w:type="dxa"/>
            <w:vMerge/>
            <w:tcBorders>
              <w:top w:val="nil"/>
              <w:left w:val="single" w:sz="4" w:space="0" w:color="auto"/>
              <w:bottom w:val="single" w:sz="4" w:space="0" w:color="auto"/>
              <w:right w:val="single" w:sz="4" w:space="0" w:color="auto"/>
            </w:tcBorders>
            <w:vAlign w:val="center"/>
          </w:tcPr>
          <w:p w:rsidR="00011B76" w:rsidRPr="00E616D4" w:rsidRDefault="00011B76" w:rsidP="008D2A33">
            <w:pPr>
              <w:rPr>
                <w:rFonts w:ascii="Arial CYR" w:hAnsi="Arial CYR" w:cs="Arial CYR"/>
                <w:sz w:val="24"/>
                <w:szCs w:val="24"/>
              </w:rPr>
            </w:pPr>
          </w:p>
        </w:tc>
        <w:tc>
          <w:tcPr>
            <w:tcW w:w="2162" w:type="dxa"/>
            <w:vMerge/>
            <w:tcBorders>
              <w:top w:val="nil"/>
              <w:left w:val="single" w:sz="4" w:space="0" w:color="auto"/>
              <w:bottom w:val="single" w:sz="4" w:space="0" w:color="auto"/>
              <w:right w:val="single" w:sz="4" w:space="0" w:color="auto"/>
            </w:tcBorders>
            <w:vAlign w:val="center"/>
          </w:tcPr>
          <w:p w:rsidR="00011B76" w:rsidRPr="00E616D4" w:rsidRDefault="00011B76" w:rsidP="008D2A33">
            <w:pPr>
              <w:rPr>
                <w:rFonts w:ascii="Arial CYR" w:hAnsi="Arial CYR" w:cs="Arial CYR"/>
                <w:sz w:val="24"/>
                <w:szCs w:val="24"/>
              </w:rPr>
            </w:pPr>
          </w:p>
        </w:tc>
        <w:tc>
          <w:tcPr>
            <w:tcW w:w="1487" w:type="dxa"/>
            <w:vMerge/>
            <w:tcBorders>
              <w:top w:val="nil"/>
              <w:left w:val="single" w:sz="4" w:space="0" w:color="auto"/>
              <w:bottom w:val="single" w:sz="4" w:space="0" w:color="auto"/>
              <w:right w:val="single" w:sz="4" w:space="0" w:color="auto"/>
            </w:tcBorders>
            <w:vAlign w:val="center"/>
          </w:tcPr>
          <w:p w:rsidR="00011B76" w:rsidRPr="00E616D4" w:rsidRDefault="00011B76" w:rsidP="008D2A33">
            <w:pPr>
              <w:rPr>
                <w:rFonts w:ascii="Arial CYR" w:hAnsi="Arial CYR" w:cs="Arial CYR"/>
                <w:sz w:val="24"/>
                <w:szCs w:val="24"/>
              </w:rPr>
            </w:pPr>
          </w:p>
        </w:tc>
        <w:tc>
          <w:tcPr>
            <w:tcW w:w="1778" w:type="dxa"/>
            <w:vMerge/>
            <w:tcBorders>
              <w:top w:val="nil"/>
              <w:left w:val="single" w:sz="4" w:space="0" w:color="auto"/>
              <w:bottom w:val="single" w:sz="4" w:space="0" w:color="auto"/>
              <w:right w:val="single" w:sz="4" w:space="0" w:color="auto"/>
            </w:tcBorders>
            <w:vAlign w:val="center"/>
          </w:tcPr>
          <w:p w:rsidR="00011B76" w:rsidRPr="00E616D4" w:rsidRDefault="00011B76" w:rsidP="008D2A33">
            <w:pPr>
              <w:rPr>
                <w:rFonts w:ascii="Arial CYR" w:hAnsi="Arial CYR" w:cs="Arial CYR"/>
                <w:sz w:val="24"/>
                <w:szCs w:val="24"/>
              </w:rPr>
            </w:pPr>
          </w:p>
        </w:tc>
        <w:tc>
          <w:tcPr>
            <w:tcW w:w="1487" w:type="dxa"/>
            <w:vMerge/>
            <w:tcBorders>
              <w:top w:val="nil"/>
              <w:left w:val="single" w:sz="4" w:space="0" w:color="auto"/>
              <w:bottom w:val="single" w:sz="4" w:space="0" w:color="auto"/>
              <w:right w:val="single" w:sz="8" w:space="0" w:color="auto"/>
            </w:tcBorders>
            <w:vAlign w:val="center"/>
          </w:tcPr>
          <w:p w:rsidR="00011B76" w:rsidRPr="00E616D4" w:rsidRDefault="00011B76" w:rsidP="008D2A33">
            <w:pPr>
              <w:rPr>
                <w:rFonts w:ascii="Arial CYR" w:hAnsi="Arial CYR" w:cs="Arial CYR"/>
                <w:sz w:val="24"/>
                <w:szCs w:val="24"/>
              </w:rPr>
            </w:pPr>
          </w:p>
        </w:tc>
      </w:tr>
      <w:tr w:rsidR="00011B76" w:rsidTr="008D2A33">
        <w:trPr>
          <w:trHeight w:val="301"/>
        </w:trPr>
        <w:tc>
          <w:tcPr>
            <w:tcW w:w="2181" w:type="dxa"/>
            <w:tcBorders>
              <w:top w:val="nil"/>
              <w:left w:val="single" w:sz="8" w:space="0" w:color="auto"/>
              <w:bottom w:val="nil"/>
              <w:right w:val="single" w:sz="4" w:space="0" w:color="auto"/>
            </w:tcBorders>
            <w:shd w:val="clear" w:color="auto" w:fill="auto"/>
            <w:noWrap/>
            <w:vAlign w:val="bottom"/>
          </w:tcPr>
          <w:p w:rsidR="00011B76" w:rsidRPr="00E616D4" w:rsidRDefault="00011B76" w:rsidP="008D2A33">
            <w:pPr>
              <w:rPr>
                <w:rFonts w:ascii="Arial CYR" w:hAnsi="Arial CYR" w:cs="Arial CYR"/>
                <w:sz w:val="24"/>
                <w:szCs w:val="24"/>
              </w:rPr>
            </w:pPr>
            <w:r w:rsidRPr="00E616D4">
              <w:rPr>
                <w:rFonts w:ascii="Arial CYR" w:hAnsi="Arial CYR" w:cs="Arial CYR"/>
                <w:sz w:val="24"/>
                <w:szCs w:val="24"/>
              </w:rPr>
              <w:t xml:space="preserve">Печь для </w:t>
            </w:r>
          </w:p>
        </w:tc>
        <w:tc>
          <w:tcPr>
            <w:tcW w:w="916" w:type="dxa"/>
            <w:vMerge w:val="restart"/>
            <w:tcBorders>
              <w:top w:val="nil"/>
              <w:left w:val="single" w:sz="4" w:space="0" w:color="auto"/>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2.00</w:t>
            </w:r>
          </w:p>
        </w:tc>
        <w:tc>
          <w:tcPr>
            <w:tcW w:w="2162" w:type="dxa"/>
            <w:vMerge w:val="restart"/>
            <w:tcBorders>
              <w:top w:val="nil"/>
              <w:left w:val="single" w:sz="4" w:space="0" w:color="auto"/>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332.40</w:t>
            </w:r>
          </w:p>
        </w:tc>
        <w:tc>
          <w:tcPr>
            <w:tcW w:w="1487" w:type="dxa"/>
            <w:vMerge w:val="restart"/>
            <w:tcBorders>
              <w:top w:val="nil"/>
              <w:left w:val="single" w:sz="4" w:space="0" w:color="auto"/>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664.80</w:t>
            </w:r>
          </w:p>
        </w:tc>
        <w:tc>
          <w:tcPr>
            <w:tcW w:w="1778" w:type="dxa"/>
            <w:vMerge w:val="restart"/>
            <w:tcBorders>
              <w:top w:val="nil"/>
              <w:left w:val="single" w:sz="4" w:space="0" w:color="auto"/>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10.00</w:t>
            </w:r>
          </w:p>
        </w:tc>
        <w:tc>
          <w:tcPr>
            <w:tcW w:w="1487" w:type="dxa"/>
            <w:vMerge w:val="restart"/>
            <w:tcBorders>
              <w:top w:val="nil"/>
              <w:left w:val="single" w:sz="4" w:space="0" w:color="auto"/>
              <w:bottom w:val="single" w:sz="4" w:space="0" w:color="auto"/>
              <w:right w:val="single" w:sz="8"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66.48</w:t>
            </w:r>
          </w:p>
        </w:tc>
      </w:tr>
      <w:tr w:rsidR="00011B76" w:rsidTr="008D2A33">
        <w:trPr>
          <w:trHeight w:val="301"/>
        </w:trPr>
        <w:tc>
          <w:tcPr>
            <w:tcW w:w="2181" w:type="dxa"/>
            <w:tcBorders>
              <w:top w:val="nil"/>
              <w:left w:val="single" w:sz="8" w:space="0" w:color="auto"/>
              <w:bottom w:val="single" w:sz="4" w:space="0" w:color="auto"/>
              <w:right w:val="single" w:sz="4" w:space="0" w:color="auto"/>
            </w:tcBorders>
            <w:shd w:val="clear" w:color="auto" w:fill="auto"/>
            <w:noWrap/>
            <w:vAlign w:val="bottom"/>
          </w:tcPr>
          <w:p w:rsidR="00011B76" w:rsidRPr="00E616D4" w:rsidRDefault="00011B76" w:rsidP="008D2A33">
            <w:pPr>
              <w:rPr>
                <w:rFonts w:ascii="Arial CYR" w:hAnsi="Arial CYR" w:cs="Arial CYR"/>
                <w:sz w:val="24"/>
                <w:szCs w:val="24"/>
              </w:rPr>
            </w:pPr>
            <w:r w:rsidRPr="00E616D4">
              <w:rPr>
                <w:rFonts w:ascii="Arial CYR" w:hAnsi="Arial CYR" w:cs="Arial CYR"/>
                <w:sz w:val="24"/>
                <w:szCs w:val="24"/>
              </w:rPr>
              <w:t>сжигания серы</w:t>
            </w:r>
          </w:p>
        </w:tc>
        <w:tc>
          <w:tcPr>
            <w:tcW w:w="916" w:type="dxa"/>
            <w:vMerge/>
            <w:tcBorders>
              <w:top w:val="nil"/>
              <w:left w:val="single" w:sz="4" w:space="0" w:color="auto"/>
              <w:bottom w:val="single" w:sz="4" w:space="0" w:color="auto"/>
              <w:right w:val="single" w:sz="4" w:space="0" w:color="auto"/>
            </w:tcBorders>
            <w:vAlign w:val="center"/>
          </w:tcPr>
          <w:p w:rsidR="00011B76" w:rsidRPr="00E616D4" w:rsidRDefault="00011B76" w:rsidP="008D2A33">
            <w:pPr>
              <w:rPr>
                <w:rFonts w:ascii="Arial CYR" w:hAnsi="Arial CYR" w:cs="Arial CYR"/>
                <w:sz w:val="24"/>
                <w:szCs w:val="24"/>
              </w:rPr>
            </w:pPr>
          </w:p>
        </w:tc>
        <w:tc>
          <w:tcPr>
            <w:tcW w:w="2162" w:type="dxa"/>
            <w:vMerge/>
            <w:tcBorders>
              <w:top w:val="nil"/>
              <w:left w:val="single" w:sz="4" w:space="0" w:color="auto"/>
              <w:bottom w:val="single" w:sz="4" w:space="0" w:color="auto"/>
              <w:right w:val="single" w:sz="4" w:space="0" w:color="auto"/>
            </w:tcBorders>
            <w:vAlign w:val="center"/>
          </w:tcPr>
          <w:p w:rsidR="00011B76" w:rsidRPr="00E616D4" w:rsidRDefault="00011B76" w:rsidP="008D2A33">
            <w:pPr>
              <w:rPr>
                <w:rFonts w:ascii="Arial CYR" w:hAnsi="Arial CYR" w:cs="Arial CYR"/>
                <w:sz w:val="24"/>
                <w:szCs w:val="24"/>
              </w:rPr>
            </w:pPr>
          </w:p>
        </w:tc>
        <w:tc>
          <w:tcPr>
            <w:tcW w:w="1487" w:type="dxa"/>
            <w:vMerge/>
            <w:tcBorders>
              <w:top w:val="nil"/>
              <w:left w:val="single" w:sz="4" w:space="0" w:color="auto"/>
              <w:bottom w:val="single" w:sz="4" w:space="0" w:color="auto"/>
              <w:right w:val="single" w:sz="4" w:space="0" w:color="auto"/>
            </w:tcBorders>
            <w:vAlign w:val="center"/>
          </w:tcPr>
          <w:p w:rsidR="00011B76" w:rsidRPr="00E616D4" w:rsidRDefault="00011B76" w:rsidP="008D2A33">
            <w:pPr>
              <w:rPr>
                <w:rFonts w:ascii="Arial CYR" w:hAnsi="Arial CYR" w:cs="Arial CYR"/>
                <w:sz w:val="24"/>
                <w:szCs w:val="24"/>
              </w:rPr>
            </w:pPr>
          </w:p>
        </w:tc>
        <w:tc>
          <w:tcPr>
            <w:tcW w:w="1778" w:type="dxa"/>
            <w:vMerge/>
            <w:tcBorders>
              <w:top w:val="nil"/>
              <w:left w:val="single" w:sz="4" w:space="0" w:color="auto"/>
              <w:bottom w:val="single" w:sz="4" w:space="0" w:color="auto"/>
              <w:right w:val="single" w:sz="4" w:space="0" w:color="auto"/>
            </w:tcBorders>
            <w:vAlign w:val="center"/>
          </w:tcPr>
          <w:p w:rsidR="00011B76" w:rsidRPr="00E616D4" w:rsidRDefault="00011B76" w:rsidP="008D2A33">
            <w:pPr>
              <w:rPr>
                <w:rFonts w:ascii="Arial CYR" w:hAnsi="Arial CYR" w:cs="Arial CYR"/>
                <w:sz w:val="24"/>
                <w:szCs w:val="24"/>
              </w:rPr>
            </w:pPr>
          </w:p>
        </w:tc>
        <w:tc>
          <w:tcPr>
            <w:tcW w:w="1487" w:type="dxa"/>
            <w:vMerge/>
            <w:tcBorders>
              <w:top w:val="nil"/>
              <w:left w:val="single" w:sz="4" w:space="0" w:color="auto"/>
              <w:bottom w:val="single" w:sz="4" w:space="0" w:color="auto"/>
              <w:right w:val="single" w:sz="8" w:space="0" w:color="auto"/>
            </w:tcBorders>
            <w:vAlign w:val="center"/>
          </w:tcPr>
          <w:p w:rsidR="00011B76" w:rsidRPr="00E616D4" w:rsidRDefault="00011B76" w:rsidP="008D2A33">
            <w:pPr>
              <w:rPr>
                <w:rFonts w:ascii="Arial CYR" w:hAnsi="Arial CYR" w:cs="Arial CYR"/>
                <w:sz w:val="24"/>
                <w:szCs w:val="24"/>
              </w:rPr>
            </w:pPr>
          </w:p>
        </w:tc>
      </w:tr>
      <w:tr w:rsidR="00011B76" w:rsidTr="008D2A33">
        <w:trPr>
          <w:trHeight w:val="301"/>
        </w:trPr>
        <w:tc>
          <w:tcPr>
            <w:tcW w:w="2181" w:type="dxa"/>
            <w:tcBorders>
              <w:top w:val="nil"/>
              <w:left w:val="single" w:sz="8" w:space="0" w:color="auto"/>
              <w:bottom w:val="single" w:sz="4" w:space="0" w:color="auto"/>
              <w:right w:val="single" w:sz="4" w:space="0" w:color="auto"/>
            </w:tcBorders>
            <w:shd w:val="clear" w:color="auto" w:fill="auto"/>
            <w:noWrap/>
            <w:vAlign w:val="bottom"/>
          </w:tcPr>
          <w:p w:rsidR="00011B76" w:rsidRPr="00E616D4" w:rsidRDefault="00011B76" w:rsidP="008D2A33">
            <w:pPr>
              <w:rPr>
                <w:rFonts w:ascii="Arial CYR" w:hAnsi="Arial CYR" w:cs="Arial CYR"/>
                <w:sz w:val="24"/>
                <w:szCs w:val="24"/>
              </w:rPr>
            </w:pPr>
            <w:r w:rsidRPr="00E616D4">
              <w:rPr>
                <w:rFonts w:ascii="Arial CYR" w:hAnsi="Arial CYR" w:cs="Arial CYR"/>
                <w:sz w:val="24"/>
                <w:szCs w:val="24"/>
              </w:rPr>
              <w:t>Сушильная башня</w:t>
            </w:r>
          </w:p>
        </w:tc>
        <w:tc>
          <w:tcPr>
            <w:tcW w:w="916" w:type="dxa"/>
            <w:tcBorders>
              <w:top w:val="nil"/>
              <w:left w:val="nil"/>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2.00</w:t>
            </w:r>
          </w:p>
        </w:tc>
        <w:tc>
          <w:tcPr>
            <w:tcW w:w="2162" w:type="dxa"/>
            <w:tcBorders>
              <w:top w:val="nil"/>
              <w:left w:val="nil"/>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439.50</w:t>
            </w:r>
          </w:p>
        </w:tc>
        <w:tc>
          <w:tcPr>
            <w:tcW w:w="1487" w:type="dxa"/>
            <w:tcBorders>
              <w:top w:val="nil"/>
              <w:left w:val="nil"/>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879.00</w:t>
            </w:r>
          </w:p>
        </w:tc>
        <w:tc>
          <w:tcPr>
            <w:tcW w:w="1778" w:type="dxa"/>
            <w:tcBorders>
              <w:top w:val="nil"/>
              <w:left w:val="nil"/>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10.00</w:t>
            </w:r>
          </w:p>
        </w:tc>
        <w:tc>
          <w:tcPr>
            <w:tcW w:w="1487" w:type="dxa"/>
            <w:tcBorders>
              <w:top w:val="nil"/>
              <w:left w:val="nil"/>
              <w:bottom w:val="single" w:sz="4" w:space="0" w:color="auto"/>
              <w:right w:val="single" w:sz="8"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87.90</w:t>
            </w:r>
          </w:p>
        </w:tc>
      </w:tr>
      <w:tr w:rsidR="00011B76" w:rsidTr="008D2A33">
        <w:trPr>
          <w:trHeight w:val="301"/>
        </w:trPr>
        <w:tc>
          <w:tcPr>
            <w:tcW w:w="2181" w:type="dxa"/>
            <w:tcBorders>
              <w:top w:val="nil"/>
              <w:left w:val="single" w:sz="8" w:space="0" w:color="auto"/>
              <w:bottom w:val="nil"/>
              <w:right w:val="single" w:sz="4" w:space="0" w:color="auto"/>
            </w:tcBorders>
            <w:shd w:val="clear" w:color="auto" w:fill="auto"/>
            <w:noWrap/>
            <w:vAlign w:val="bottom"/>
          </w:tcPr>
          <w:p w:rsidR="00011B76" w:rsidRPr="00E616D4" w:rsidRDefault="00011B76" w:rsidP="008D2A33">
            <w:pPr>
              <w:rPr>
                <w:rFonts w:ascii="Arial CYR" w:hAnsi="Arial CYR" w:cs="Arial CYR"/>
                <w:sz w:val="24"/>
                <w:szCs w:val="24"/>
              </w:rPr>
            </w:pPr>
            <w:r w:rsidRPr="00E616D4">
              <w:rPr>
                <w:rFonts w:ascii="Arial CYR" w:hAnsi="Arial CYR" w:cs="Arial CYR"/>
                <w:sz w:val="24"/>
                <w:szCs w:val="24"/>
              </w:rPr>
              <w:t>Абсорбер для</w:t>
            </w:r>
          </w:p>
        </w:tc>
        <w:tc>
          <w:tcPr>
            <w:tcW w:w="916" w:type="dxa"/>
            <w:vMerge w:val="restart"/>
            <w:tcBorders>
              <w:top w:val="nil"/>
              <w:left w:val="single" w:sz="4" w:space="0" w:color="auto"/>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2.00</w:t>
            </w:r>
          </w:p>
        </w:tc>
        <w:tc>
          <w:tcPr>
            <w:tcW w:w="2162" w:type="dxa"/>
            <w:vMerge w:val="restart"/>
            <w:tcBorders>
              <w:top w:val="nil"/>
              <w:left w:val="single" w:sz="4" w:space="0" w:color="auto"/>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67.70</w:t>
            </w:r>
          </w:p>
        </w:tc>
        <w:tc>
          <w:tcPr>
            <w:tcW w:w="1487" w:type="dxa"/>
            <w:vMerge w:val="restart"/>
            <w:tcBorders>
              <w:top w:val="nil"/>
              <w:left w:val="single" w:sz="4" w:space="0" w:color="auto"/>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135.40</w:t>
            </w:r>
          </w:p>
        </w:tc>
        <w:tc>
          <w:tcPr>
            <w:tcW w:w="1778" w:type="dxa"/>
            <w:vMerge w:val="restart"/>
            <w:tcBorders>
              <w:top w:val="nil"/>
              <w:left w:val="single" w:sz="4" w:space="0" w:color="auto"/>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10.00</w:t>
            </w:r>
          </w:p>
        </w:tc>
        <w:tc>
          <w:tcPr>
            <w:tcW w:w="1487" w:type="dxa"/>
            <w:vMerge w:val="restart"/>
            <w:tcBorders>
              <w:top w:val="nil"/>
              <w:left w:val="single" w:sz="4" w:space="0" w:color="auto"/>
              <w:bottom w:val="single" w:sz="4" w:space="0" w:color="auto"/>
              <w:right w:val="single" w:sz="8"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13.54</w:t>
            </w:r>
          </w:p>
        </w:tc>
      </w:tr>
      <w:tr w:rsidR="00011B76" w:rsidTr="008D2A33">
        <w:trPr>
          <w:trHeight w:val="301"/>
        </w:trPr>
        <w:tc>
          <w:tcPr>
            <w:tcW w:w="2181" w:type="dxa"/>
            <w:tcBorders>
              <w:top w:val="nil"/>
              <w:left w:val="single" w:sz="8" w:space="0" w:color="auto"/>
              <w:bottom w:val="single" w:sz="4" w:space="0" w:color="auto"/>
              <w:right w:val="single" w:sz="4" w:space="0" w:color="auto"/>
            </w:tcBorders>
            <w:shd w:val="clear" w:color="auto" w:fill="auto"/>
            <w:noWrap/>
            <w:vAlign w:val="bottom"/>
          </w:tcPr>
          <w:p w:rsidR="00011B76" w:rsidRPr="00E616D4" w:rsidRDefault="00011B76" w:rsidP="008D2A33">
            <w:pPr>
              <w:rPr>
                <w:rFonts w:ascii="Arial CYR" w:hAnsi="Arial CYR" w:cs="Arial CYR"/>
                <w:sz w:val="24"/>
                <w:szCs w:val="24"/>
              </w:rPr>
            </w:pPr>
            <w:r w:rsidRPr="00E616D4">
              <w:rPr>
                <w:rFonts w:ascii="Arial CYR" w:hAnsi="Arial CYR" w:cs="Arial CYR"/>
                <w:sz w:val="24"/>
                <w:szCs w:val="24"/>
              </w:rPr>
              <w:t>кислоты технической</w:t>
            </w:r>
          </w:p>
        </w:tc>
        <w:tc>
          <w:tcPr>
            <w:tcW w:w="916" w:type="dxa"/>
            <w:vMerge/>
            <w:tcBorders>
              <w:top w:val="nil"/>
              <w:left w:val="single" w:sz="4" w:space="0" w:color="auto"/>
              <w:bottom w:val="single" w:sz="4" w:space="0" w:color="auto"/>
              <w:right w:val="single" w:sz="4" w:space="0" w:color="auto"/>
            </w:tcBorders>
            <w:vAlign w:val="center"/>
          </w:tcPr>
          <w:p w:rsidR="00011B76" w:rsidRPr="00E616D4" w:rsidRDefault="00011B76" w:rsidP="008D2A33">
            <w:pPr>
              <w:rPr>
                <w:rFonts w:ascii="Arial CYR" w:hAnsi="Arial CYR" w:cs="Arial CYR"/>
                <w:sz w:val="24"/>
                <w:szCs w:val="24"/>
              </w:rPr>
            </w:pPr>
          </w:p>
        </w:tc>
        <w:tc>
          <w:tcPr>
            <w:tcW w:w="2162" w:type="dxa"/>
            <w:vMerge/>
            <w:tcBorders>
              <w:top w:val="nil"/>
              <w:left w:val="single" w:sz="4" w:space="0" w:color="auto"/>
              <w:bottom w:val="single" w:sz="4" w:space="0" w:color="auto"/>
              <w:right w:val="single" w:sz="4" w:space="0" w:color="auto"/>
            </w:tcBorders>
            <w:vAlign w:val="center"/>
          </w:tcPr>
          <w:p w:rsidR="00011B76" w:rsidRPr="00E616D4" w:rsidRDefault="00011B76" w:rsidP="008D2A33">
            <w:pPr>
              <w:rPr>
                <w:rFonts w:ascii="Arial CYR" w:hAnsi="Arial CYR" w:cs="Arial CYR"/>
                <w:sz w:val="24"/>
                <w:szCs w:val="24"/>
              </w:rPr>
            </w:pPr>
          </w:p>
        </w:tc>
        <w:tc>
          <w:tcPr>
            <w:tcW w:w="1487" w:type="dxa"/>
            <w:vMerge/>
            <w:tcBorders>
              <w:top w:val="nil"/>
              <w:left w:val="single" w:sz="4" w:space="0" w:color="auto"/>
              <w:bottom w:val="single" w:sz="4" w:space="0" w:color="auto"/>
              <w:right w:val="single" w:sz="4" w:space="0" w:color="auto"/>
            </w:tcBorders>
            <w:vAlign w:val="center"/>
          </w:tcPr>
          <w:p w:rsidR="00011B76" w:rsidRPr="00E616D4" w:rsidRDefault="00011B76" w:rsidP="008D2A33">
            <w:pPr>
              <w:rPr>
                <w:rFonts w:ascii="Arial CYR" w:hAnsi="Arial CYR" w:cs="Arial CYR"/>
                <w:sz w:val="24"/>
                <w:szCs w:val="24"/>
              </w:rPr>
            </w:pPr>
          </w:p>
        </w:tc>
        <w:tc>
          <w:tcPr>
            <w:tcW w:w="1778" w:type="dxa"/>
            <w:vMerge/>
            <w:tcBorders>
              <w:top w:val="nil"/>
              <w:left w:val="single" w:sz="4" w:space="0" w:color="auto"/>
              <w:bottom w:val="single" w:sz="4" w:space="0" w:color="auto"/>
              <w:right w:val="single" w:sz="4" w:space="0" w:color="auto"/>
            </w:tcBorders>
            <w:vAlign w:val="center"/>
          </w:tcPr>
          <w:p w:rsidR="00011B76" w:rsidRPr="00E616D4" w:rsidRDefault="00011B76" w:rsidP="008D2A33">
            <w:pPr>
              <w:rPr>
                <w:rFonts w:ascii="Arial CYR" w:hAnsi="Arial CYR" w:cs="Arial CYR"/>
                <w:sz w:val="24"/>
                <w:szCs w:val="24"/>
              </w:rPr>
            </w:pPr>
          </w:p>
        </w:tc>
        <w:tc>
          <w:tcPr>
            <w:tcW w:w="1487" w:type="dxa"/>
            <w:vMerge/>
            <w:tcBorders>
              <w:top w:val="nil"/>
              <w:left w:val="single" w:sz="4" w:space="0" w:color="auto"/>
              <w:bottom w:val="single" w:sz="4" w:space="0" w:color="auto"/>
              <w:right w:val="single" w:sz="8" w:space="0" w:color="auto"/>
            </w:tcBorders>
            <w:vAlign w:val="center"/>
          </w:tcPr>
          <w:p w:rsidR="00011B76" w:rsidRPr="00E616D4" w:rsidRDefault="00011B76" w:rsidP="008D2A33">
            <w:pPr>
              <w:rPr>
                <w:rFonts w:ascii="Arial CYR" w:hAnsi="Arial CYR" w:cs="Arial CYR"/>
                <w:sz w:val="24"/>
                <w:szCs w:val="24"/>
              </w:rPr>
            </w:pPr>
          </w:p>
        </w:tc>
      </w:tr>
      <w:tr w:rsidR="00011B76" w:rsidTr="008D2A33">
        <w:trPr>
          <w:trHeight w:val="301"/>
        </w:trPr>
        <w:tc>
          <w:tcPr>
            <w:tcW w:w="2181" w:type="dxa"/>
            <w:tcBorders>
              <w:top w:val="nil"/>
              <w:left w:val="single" w:sz="8" w:space="0" w:color="auto"/>
              <w:bottom w:val="nil"/>
              <w:right w:val="single" w:sz="4" w:space="0" w:color="auto"/>
            </w:tcBorders>
            <w:shd w:val="clear" w:color="auto" w:fill="auto"/>
            <w:noWrap/>
            <w:vAlign w:val="bottom"/>
          </w:tcPr>
          <w:p w:rsidR="00011B76" w:rsidRPr="00E616D4" w:rsidRDefault="00011B76" w:rsidP="008D2A33">
            <w:pPr>
              <w:rPr>
                <w:rFonts w:ascii="Arial CYR" w:hAnsi="Arial CYR" w:cs="Arial CYR"/>
                <w:sz w:val="24"/>
                <w:szCs w:val="24"/>
              </w:rPr>
            </w:pPr>
            <w:r w:rsidRPr="00E616D4">
              <w:rPr>
                <w:rFonts w:ascii="Arial CYR" w:hAnsi="Arial CYR" w:cs="Arial CYR"/>
                <w:sz w:val="24"/>
                <w:szCs w:val="24"/>
              </w:rPr>
              <w:t>Абсорбер для</w:t>
            </w:r>
          </w:p>
        </w:tc>
        <w:tc>
          <w:tcPr>
            <w:tcW w:w="916" w:type="dxa"/>
            <w:vMerge w:val="restart"/>
            <w:tcBorders>
              <w:top w:val="nil"/>
              <w:left w:val="single" w:sz="4" w:space="0" w:color="auto"/>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10.00</w:t>
            </w:r>
          </w:p>
        </w:tc>
        <w:tc>
          <w:tcPr>
            <w:tcW w:w="2162" w:type="dxa"/>
            <w:vMerge w:val="restart"/>
            <w:tcBorders>
              <w:top w:val="nil"/>
              <w:left w:val="single" w:sz="4" w:space="0" w:color="auto"/>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34.10</w:t>
            </w:r>
          </w:p>
        </w:tc>
        <w:tc>
          <w:tcPr>
            <w:tcW w:w="1487" w:type="dxa"/>
            <w:vMerge w:val="restart"/>
            <w:tcBorders>
              <w:top w:val="nil"/>
              <w:left w:val="single" w:sz="4" w:space="0" w:color="auto"/>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341.00</w:t>
            </w:r>
          </w:p>
        </w:tc>
        <w:tc>
          <w:tcPr>
            <w:tcW w:w="1778" w:type="dxa"/>
            <w:vMerge w:val="restart"/>
            <w:tcBorders>
              <w:top w:val="nil"/>
              <w:left w:val="single" w:sz="4" w:space="0" w:color="auto"/>
              <w:bottom w:val="single" w:sz="4"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10.00</w:t>
            </w:r>
          </w:p>
        </w:tc>
        <w:tc>
          <w:tcPr>
            <w:tcW w:w="1487" w:type="dxa"/>
            <w:vMerge w:val="restart"/>
            <w:tcBorders>
              <w:top w:val="nil"/>
              <w:left w:val="single" w:sz="4" w:space="0" w:color="auto"/>
              <w:bottom w:val="single" w:sz="4" w:space="0" w:color="auto"/>
              <w:right w:val="single" w:sz="8"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34.10</w:t>
            </w:r>
          </w:p>
        </w:tc>
      </w:tr>
      <w:tr w:rsidR="00011B76" w:rsidTr="008D2A33">
        <w:trPr>
          <w:trHeight w:val="301"/>
        </w:trPr>
        <w:tc>
          <w:tcPr>
            <w:tcW w:w="2181" w:type="dxa"/>
            <w:tcBorders>
              <w:top w:val="nil"/>
              <w:left w:val="single" w:sz="8" w:space="0" w:color="auto"/>
              <w:bottom w:val="single" w:sz="4" w:space="0" w:color="auto"/>
              <w:right w:val="single" w:sz="4" w:space="0" w:color="auto"/>
            </w:tcBorders>
            <w:shd w:val="clear" w:color="auto" w:fill="auto"/>
            <w:noWrap/>
            <w:vAlign w:val="bottom"/>
          </w:tcPr>
          <w:p w:rsidR="00011B76" w:rsidRPr="00E616D4" w:rsidRDefault="00011B76" w:rsidP="008D2A33">
            <w:pPr>
              <w:rPr>
                <w:rFonts w:ascii="Arial CYR" w:hAnsi="Arial CYR" w:cs="Arial CYR"/>
                <w:sz w:val="24"/>
                <w:szCs w:val="24"/>
              </w:rPr>
            </w:pPr>
            <w:r w:rsidRPr="00E616D4">
              <w:rPr>
                <w:rFonts w:ascii="Arial CYR" w:hAnsi="Arial CYR" w:cs="Arial CYR"/>
                <w:sz w:val="24"/>
                <w:szCs w:val="24"/>
              </w:rPr>
              <w:t>кислоты реактивной</w:t>
            </w:r>
          </w:p>
        </w:tc>
        <w:tc>
          <w:tcPr>
            <w:tcW w:w="916" w:type="dxa"/>
            <w:vMerge/>
            <w:tcBorders>
              <w:top w:val="nil"/>
              <w:left w:val="single" w:sz="4" w:space="0" w:color="auto"/>
              <w:bottom w:val="single" w:sz="4" w:space="0" w:color="auto"/>
              <w:right w:val="single" w:sz="4" w:space="0" w:color="auto"/>
            </w:tcBorders>
            <w:vAlign w:val="center"/>
          </w:tcPr>
          <w:p w:rsidR="00011B76" w:rsidRPr="00E616D4" w:rsidRDefault="00011B76" w:rsidP="008D2A33">
            <w:pPr>
              <w:rPr>
                <w:rFonts w:ascii="Arial CYR" w:hAnsi="Arial CYR" w:cs="Arial CYR"/>
                <w:sz w:val="24"/>
                <w:szCs w:val="24"/>
              </w:rPr>
            </w:pPr>
          </w:p>
        </w:tc>
        <w:tc>
          <w:tcPr>
            <w:tcW w:w="2162" w:type="dxa"/>
            <w:vMerge/>
            <w:tcBorders>
              <w:top w:val="nil"/>
              <w:left w:val="single" w:sz="4" w:space="0" w:color="auto"/>
              <w:bottom w:val="single" w:sz="4" w:space="0" w:color="auto"/>
              <w:right w:val="single" w:sz="4" w:space="0" w:color="auto"/>
            </w:tcBorders>
            <w:vAlign w:val="center"/>
          </w:tcPr>
          <w:p w:rsidR="00011B76" w:rsidRPr="00E616D4" w:rsidRDefault="00011B76" w:rsidP="008D2A33">
            <w:pPr>
              <w:rPr>
                <w:rFonts w:ascii="Arial CYR" w:hAnsi="Arial CYR" w:cs="Arial CYR"/>
                <w:sz w:val="24"/>
                <w:szCs w:val="24"/>
              </w:rPr>
            </w:pPr>
          </w:p>
        </w:tc>
        <w:tc>
          <w:tcPr>
            <w:tcW w:w="1487" w:type="dxa"/>
            <w:vMerge/>
            <w:tcBorders>
              <w:top w:val="nil"/>
              <w:left w:val="single" w:sz="4" w:space="0" w:color="auto"/>
              <w:bottom w:val="single" w:sz="4" w:space="0" w:color="auto"/>
              <w:right w:val="single" w:sz="4" w:space="0" w:color="auto"/>
            </w:tcBorders>
            <w:vAlign w:val="center"/>
          </w:tcPr>
          <w:p w:rsidR="00011B76" w:rsidRPr="00E616D4" w:rsidRDefault="00011B76" w:rsidP="008D2A33">
            <w:pPr>
              <w:rPr>
                <w:rFonts w:ascii="Arial CYR" w:hAnsi="Arial CYR" w:cs="Arial CYR"/>
                <w:sz w:val="24"/>
                <w:szCs w:val="24"/>
              </w:rPr>
            </w:pPr>
          </w:p>
        </w:tc>
        <w:tc>
          <w:tcPr>
            <w:tcW w:w="1778" w:type="dxa"/>
            <w:vMerge/>
            <w:tcBorders>
              <w:top w:val="nil"/>
              <w:left w:val="single" w:sz="4" w:space="0" w:color="auto"/>
              <w:bottom w:val="single" w:sz="4" w:space="0" w:color="auto"/>
              <w:right w:val="single" w:sz="4" w:space="0" w:color="auto"/>
            </w:tcBorders>
            <w:vAlign w:val="center"/>
          </w:tcPr>
          <w:p w:rsidR="00011B76" w:rsidRPr="00E616D4" w:rsidRDefault="00011B76" w:rsidP="008D2A33">
            <w:pPr>
              <w:rPr>
                <w:rFonts w:ascii="Arial CYR" w:hAnsi="Arial CYR" w:cs="Arial CYR"/>
                <w:sz w:val="24"/>
                <w:szCs w:val="24"/>
              </w:rPr>
            </w:pPr>
          </w:p>
        </w:tc>
        <w:tc>
          <w:tcPr>
            <w:tcW w:w="1487" w:type="dxa"/>
            <w:vMerge/>
            <w:tcBorders>
              <w:top w:val="nil"/>
              <w:left w:val="single" w:sz="4" w:space="0" w:color="auto"/>
              <w:bottom w:val="single" w:sz="4" w:space="0" w:color="auto"/>
              <w:right w:val="single" w:sz="8" w:space="0" w:color="auto"/>
            </w:tcBorders>
            <w:vAlign w:val="center"/>
          </w:tcPr>
          <w:p w:rsidR="00011B76" w:rsidRPr="00E616D4" w:rsidRDefault="00011B76" w:rsidP="008D2A33">
            <w:pPr>
              <w:rPr>
                <w:rFonts w:ascii="Arial CYR" w:hAnsi="Arial CYR" w:cs="Arial CYR"/>
                <w:sz w:val="24"/>
                <w:szCs w:val="24"/>
              </w:rPr>
            </w:pPr>
          </w:p>
        </w:tc>
      </w:tr>
      <w:tr w:rsidR="00011B76" w:rsidTr="008D2A33">
        <w:trPr>
          <w:trHeight w:val="316"/>
        </w:trPr>
        <w:tc>
          <w:tcPr>
            <w:tcW w:w="2181" w:type="dxa"/>
            <w:tcBorders>
              <w:top w:val="nil"/>
              <w:left w:val="single" w:sz="8" w:space="0" w:color="auto"/>
              <w:bottom w:val="single" w:sz="8" w:space="0" w:color="auto"/>
              <w:right w:val="single" w:sz="4" w:space="0" w:color="auto"/>
            </w:tcBorders>
            <w:shd w:val="clear" w:color="auto" w:fill="auto"/>
            <w:noWrap/>
            <w:vAlign w:val="bottom"/>
          </w:tcPr>
          <w:p w:rsidR="00011B76" w:rsidRPr="00E616D4" w:rsidRDefault="00011B76" w:rsidP="008D2A33">
            <w:pPr>
              <w:rPr>
                <w:rFonts w:ascii="Arial CYR" w:hAnsi="Arial CYR" w:cs="Arial CYR"/>
                <w:sz w:val="24"/>
                <w:szCs w:val="24"/>
              </w:rPr>
            </w:pPr>
            <w:r w:rsidRPr="00E616D4">
              <w:rPr>
                <w:rFonts w:ascii="Arial CYR" w:hAnsi="Arial CYR" w:cs="Arial CYR"/>
                <w:sz w:val="24"/>
                <w:szCs w:val="24"/>
              </w:rPr>
              <w:t>ИТОГО</w:t>
            </w:r>
          </w:p>
        </w:tc>
        <w:tc>
          <w:tcPr>
            <w:tcW w:w="916" w:type="dxa"/>
            <w:tcBorders>
              <w:top w:val="nil"/>
              <w:left w:val="nil"/>
              <w:bottom w:val="single" w:sz="8" w:space="0" w:color="auto"/>
              <w:right w:val="single" w:sz="4" w:space="0" w:color="auto"/>
            </w:tcBorders>
            <w:shd w:val="clear" w:color="auto" w:fill="auto"/>
            <w:noWrap/>
            <w:vAlign w:val="bottom"/>
          </w:tcPr>
          <w:p w:rsidR="00011B76" w:rsidRPr="00E616D4" w:rsidRDefault="00011B76" w:rsidP="008D2A33">
            <w:pPr>
              <w:rPr>
                <w:rFonts w:ascii="Arial CYR" w:hAnsi="Arial CYR" w:cs="Arial CYR"/>
                <w:sz w:val="24"/>
                <w:szCs w:val="24"/>
              </w:rPr>
            </w:pPr>
            <w:r w:rsidRPr="00E616D4">
              <w:rPr>
                <w:rFonts w:ascii="Arial CYR" w:hAnsi="Arial CYR" w:cs="Arial CYR"/>
                <w:sz w:val="24"/>
                <w:szCs w:val="24"/>
              </w:rPr>
              <w:t> </w:t>
            </w:r>
          </w:p>
        </w:tc>
        <w:tc>
          <w:tcPr>
            <w:tcW w:w="2162" w:type="dxa"/>
            <w:tcBorders>
              <w:top w:val="nil"/>
              <w:left w:val="nil"/>
              <w:bottom w:val="single" w:sz="8" w:space="0" w:color="auto"/>
              <w:right w:val="single" w:sz="4" w:space="0" w:color="auto"/>
            </w:tcBorders>
            <w:shd w:val="clear" w:color="auto" w:fill="auto"/>
            <w:noWrap/>
            <w:vAlign w:val="bottom"/>
          </w:tcPr>
          <w:p w:rsidR="00011B76" w:rsidRPr="00E616D4" w:rsidRDefault="00011B76" w:rsidP="008D2A33">
            <w:pPr>
              <w:rPr>
                <w:rFonts w:ascii="Arial CYR" w:hAnsi="Arial CYR" w:cs="Arial CYR"/>
                <w:sz w:val="24"/>
                <w:szCs w:val="24"/>
              </w:rPr>
            </w:pPr>
            <w:r w:rsidRPr="00E616D4">
              <w:rPr>
                <w:rFonts w:ascii="Arial CYR" w:hAnsi="Arial CYR" w:cs="Arial CYR"/>
                <w:sz w:val="24"/>
                <w:szCs w:val="24"/>
              </w:rPr>
              <w:t> </w:t>
            </w:r>
          </w:p>
        </w:tc>
        <w:tc>
          <w:tcPr>
            <w:tcW w:w="1487" w:type="dxa"/>
            <w:tcBorders>
              <w:top w:val="nil"/>
              <w:left w:val="nil"/>
              <w:bottom w:val="single" w:sz="8" w:space="0" w:color="auto"/>
              <w:right w:val="single" w:sz="4"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4213.00</w:t>
            </w:r>
          </w:p>
        </w:tc>
        <w:tc>
          <w:tcPr>
            <w:tcW w:w="1778" w:type="dxa"/>
            <w:tcBorders>
              <w:top w:val="nil"/>
              <w:left w:val="nil"/>
              <w:bottom w:val="single" w:sz="8" w:space="0" w:color="auto"/>
              <w:right w:val="single" w:sz="4" w:space="0" w:color="auto"/>
            </w:tcBorders>
            <w:shd w:val="clear" w:color="auto" w:fill="auto"/>
            <w:noWrap/>
            <w:vAlign w:val="bottom"/>
          </w:tcPr>
          <w:p w:rsidR="00011B76" w:rsidRPr="00E616D4" w:rsidRDefault="00011B76" w:rsidP="008D2A33">
            <w:pPr>
              <w:rPr>
                <w:rFonts w:ascii="Arial CYR" w:hAnsi="Arial CYR" w:cs="Arial CYR"/>
                <w:sz w:val="24"/>
                <w:szCs w:val="24"/>
              </w:rPr>
            </w:pPr>
            <w:r w:rsidRPr="00E616D4">
              <w:rPr>
                <w:rFonts w:ascii="Arial CYR" w:hAnsi="Arial CYR" w:cs="Arial CYR"/>
                <w:sz w:val="24"/>
                <w:szCs w:val="24"/>
              </w:rPr>
              <w:t> </w:t>
            </w:r>
          </w:p>
        </w:tc>
        <w:tc>
          <w:tcPr>
            <w:tcW w:w="1487" w:type="dxa"/>
            <w:tcBorders>
              <w:top w:val="nil"/>
              <w:left w:val="nil"/>
              <w:bottom w:val="single" w:sz="8" w:space="0" w:color="auto"/>
              <w:right w:val="single" w:sz="8" w:space="0" w:color="auto"/>
            </w:tcBorders>
            <w:shd w:val="clear" w:color="auto" w:fill="auto"/>
            <w:noWrap/>
            <w:vAlign w:val="bottom"/>
          </w:tcPr>
          <w:p w:rsidR="00011B76" w:rsidRPr="00E616D4" w:rsidRDefault="00011B76" w:rsidP="008D2A33">
            <w:pPr>
              <w:jc w:val="center"/>
              <w:rPr>
                <w:rFonts w:ascii="Arial CYR" w:hAnsi="Arial CYR" w:cs="Arial CYR"/>
                <w:sz w:val="24"/>
                <w:szCs w:val="24"/>
              </w:rPr>
            </w:pPr>
            <w:r w:rsidRPr="00E616D4">
              <w:rPr>
                <w:rFonts w:ascii="Arial CYR" w:hAnsi="Arial CYR" w:cs="Arial CYR"/>
                <w:sz w:val="24"/>
                <w:szCs w:val="24"/>
              </w:rPr>
              <w:t>421.30</w:t>
            </w:r>
          </w:p>
        </w:tc>
      </w:tr>
    </w:tbl>
    <w:p w:rsidR="008D2A33" w:rsidRDefault="008D2A33" w:rsidP="00B509A0">
      <w:pPr>
        <w:ind w:firstLine="720"/>
        <w:jc w:val="both"/>
        <w:rPr>
          <w:b/>
          <w:bCs/>
          <w:sz w:val="28"/>
          <w:szCs w:val="28"/>
          <w:lang w:val="en-US"/>
        </w:rPr>
      </w:pPr>
    </w:p>
    <w:p w:rsidR="00767B20" w:rsidRDefault="00767B20" w:rsidP="00B509A0">
      <w:pPr>
        <w:ind w:firstLine="720"/>
        <w:jc w:val="both"/>
        <w:rPr>
          <w:sz w:val="28"/>
          <w:szCs w:val="28"/>
        </w:rPr>
      </w:pPr>
      <w:r w:rsidRPr="00767B20">
        <w:rPr>
          <w:b/>
          <w:bCs/>
          <w:sz w:val="28"/>
          <w:szCs w:val="28"/>
        </w:rPr>
        <w:t>ИТОГО</w:t>
      </w:r>
      <w:r w:rsidRPr="00767B20">
        <w:rPr>
          <w:bCs/>
          <w:sz w:val="28"/>
          <w:szCs w:val="28"/>
        </w:rPr>
        <w:t xml:space="preserve"> ремонтный фонд составит</w:t>
      </w:r>
      <w:r w:rsidRPr="00767B20">
        <w:rPr>
          <w:b/>
          <w:bCs/>
          <w:sz w:val="28"/>
          <w:szCs w:val="28"/>
        </w:rPr>
        <w:t xml:space="preserve"> </w:t>
      </w:r>
      <w:r w:rsidRPr="00767B20">
        <w:rPr>
          <w:sz w:val="28"/>
          <w:szCs w:val="28"/>
        </w:rPr>
        <w:t>2346952.2</w:t>
      </w:r>
      <w:r>
        <w:rPr>
          <w:sz w:val="28"/>
          <w:szCs w:val="28"/>
        </w:rPr>
        <w:t xml:space="preserve"> руб.</w:t>
      </w:r>
    </w:p>
    <w:p w:rsidR="00B509A0" w:rsidRDefault="00767B20" w:rsidP="00B509A0">
      <w:pPr>
        <w:ind w:firstLine="720"/>
        <w:jc w:val="both"/>
        <w:rPr>
          <w:sz w:val="28"/>
          <w:szCs w:val="28"/>
          <w:lang w:val="en-US"/>
        </w:rPr>
      </w:pPr>
      <w:r w:rsidRPr="00B509A0">
        <w:rPr>
          <w:b/>
          <w:sz w:val="28"/>
          <w:szCs w:val="28"/>
        </w:rPr>
        <w:t xml:space="preserve">ИТОГО </w:t>
      </w:r>
      <w:r>
        <w:rPr>
          <w:sz w:val="28"/>
          <w:szCs w:val="28"/>
        </w:rPr>
        <w:t xml:space="preserve">затраты на эксплуатацию и содержание оборудования составят </w:t>
      </w:r>
      <w:r w:rsidR="00B509A0" w:rsidRPr="00B509A0">
        <w:rPr>
          <w:sz w:val="28"/>
          <w:szCs w:val="28"/>
        </w:rPr>
        <w:t>4284127.2</w:t>
      </w:r>
      <w:r w:rsidR="00B509A0">
        <w:rPr>
          <w:sz w:val="28"/>
          <w:szCs w:val="28"/>
        </w:rPr>
        <w:t xml:space="preserve"> руб.</w:t>
      </w:r>
    </w:p>
    <w:p w:rsidR="00D40CA3" w:rsidRPr="008D2A33" w:rsidRDefault="00D40CA3" w:rsidP="00B509A0">
      <w:pPr>
        <w:ind w:firstLine="720"/>
        <w:jc w:val="both"/>
        <w:rPr>
          <w:rFonts w:ascii="Arial CYR" w:hAnsi="Arial CYR" w:cs="Arial CYR"/>
          <w:sz w:val="28"/>
          <w:szCs w:val="28"/>
          <w:lang w:val="en-US"/>
        </w:rPr>
      </w:pPr>
    </w:p>
    <w:p w:rsidR="00454B28" w:rsidRPr="00D40CA3" w:rsidRDefault="00D40CA3" w:rsidP="00454B28">
      <w:pPr>
        <w:pStyle w:val="30"/>
        <w:numPr>
          <w:ilvl w:val="1"/>
          <w:numId w:val="9"/>
        </w:numPr>
      </w:pPr>
      <w:r w:rsidRPr="00D40CA3">
        <w:t xml:space="preserve">6. </w:t>
      </w:r>
      <w:r>
        <w:t xml:space="preserve">3. </w:t>
      </w:r>
      <w:r w:rsidR="00454B28">
        <w:t>Цеховые расходы.</w:t>
      </w:r>
    </w:p>
    <w:p w:rsidR="00D40CA3" w:rsidRPr="008D2A33" w:rsidRDefault="00D40CA3" w:rsidP="008D2A33">
      <w:pPr>
        <w:pStyle w:val="30"/>
        <w:numPr>
          <w:ilvl w:val="1"/>
          <w:numId w:val="9"/>
        </w:numPr>
        <w:jc w:val="both"/>
      </w:pPr>
    </w:p>
    <w:p w:rsidR="00454B28" w:rsidRPr="008D2A33" w:rsidRDefault="00454B28" w:rsidP="008D2A33">
      <w:pPr>
        <w:pStyle w:val="30"/>
        <w:ind w:left="420"/>
        <w:jc w:val="both"/>
        <w:rPr>
          <w:b w:val="0"/>
          <w:bCs w:val="0"/>
        </w:rPr>
      </w:pPr>
      <w:r w:rsidRPr="008D2A33">
        <w:rPr>
          <w:b w:val="0"/>
          <w:bCs w:val="0"/>
        </w:rPr>
        <w:t xml:space="preserve">       Для расчета цеховых расходов используются следующие данные.</w:t>
      </w:r>
    </w:p>
    <w:p w:rsidR="008D2A33" w:rsidRDefault="008D2A33" w:rsidP="00454B28">
      <w:pPr>
        <w:pStyle w:val="30"/>
        <w:ind w:left="420"/>
        <w:jc w:val="right"/>
        <w:rPr>
          <w:b w:val="0"/>
          <w:bCs w:val="0"/>
          <w:sz w:val="24"/>
          <w:szCs w:val="24"/>
          <w:lang w:val="en-US"/>
        </w:rPr>
      </w:pPr>
    </w:p>
    <w:p w:rsidR="00454B28" w:rsidRPr="00454B28" w:rsidRDefault="00454B28" w:rsidP="00454B28">
      <w:pPr>
        <w:pStyle w:val="30"/>
        <w:ind w:left="420"/>
        <w:jc w:val="right"/>
        <w:rPr>
          <w:b w:val="0"/>
          <w:bCs w:val="0"/>
          <w:sz w:val="24"/>
          <w:szCs w:val="24"/>
        </w:rPr>
      </w:pPr>
      <w:r w:rsidRPr="00454B28">
        <w:rPr>
          <w:b w:val="0"/>
          <w:bCs w:val="0"/>
          <w:sz w:val="24"/>
          <w:szCs w:val="24"/>
        </w:rPr>
        <w:t>Таблица 2</w:t>
      </w:r>
      <w:r w:rsidRPr="00D40CA3">
        <w:rPr>
          <w:b w:val="0"/>
          <w:bCs w:val="0"/>
          <w:sz w:val="24"/>
          <w:szCs w:val="24"/>
        </w:rPr>
        <w:t>7</w:t>
      </w:r>
      <w:r w:rsidRPr="00454B28">
        <w:rPr>
          <w:b w:val="0"/>
          <w:bCs w:val="0"/>
          <w:sz w:val="24"/>
          <w:szCs w:val="24"/>
        </w:rPr>
        <w:t>. К расчету цеховых расходов.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982"/>
      </w:tblGrid>
      <w:tr w:rsidR="00454B28" w:rsidRPr="00454B28" w:rsidTr="008D2A33">
        <w:trPr>
          <w:jc w:val="center"/>
        </w:trPr>
        <w:tc>
          <w:tcPr>
            <w:tcW w:w="6588" w:type="dxa"/>
          </w:tcPr>
          <w:p w:rsidR="00454B28" w:rsidRPr="00454B28" w:rsidRDefault="00454B28" w:rsidP="003E08ED">
            <w:pPr>
              <w:jc w:val="center"/>
              <w:rPr>
                <w:sz w:val="24"/>
                <w:szCs w:val="24"/>
              </w:rPr>
            </w:pPr>
            <w:r w:rsidRPr="00454B28">
              <w:rPr>
                <w:sz w:val="24"/>
                <w:szCs w:val="24"/>
              </w:rPr>
              <w:t>Исходные данные</w:t>
            </w:r>
          </w:p>
        </w:tc>
        <w:tc>
          <w:tcPr>
            <w:tcW w:w="2982" w:type="dxa"/>
          </w:tcPr>
          <w:p w:rsidR="00454B28" w:rsidRPr="00454B28" w:rsidRDefault="00454B28" w:rsidP="003E08ED">
            <w:pPr>
              <w:jc w:val="center"/>
              <w:rPr>
                <w:sz w:val="24"/>
                <w:szCs w:val="24"/>
              </w:rPr>
            </w:pPr>
            <w:r w:rsidRPr="00454B28">
              <w:rPr>
                <w:sz w:val="24"/>
                <w:szCs w:val="24"/>
              </w:rPr>
              <w:t>Значение</w:t>
            </w:r>
          </w:p>
        </w:tc>
      </w:tr>
      <w:tr w:rsidR="00454B28" w:rsidRPr="00454B28" w:rsidTr="008D2A33">
        <w:trPr>
          <w:jc w:val="center"/>
        </w:trPr>
        <w:tc>
          <w:tcPr>
            <w:tcW w:w="6588" w:type="dxa"/>
          </w:tcPr>
          <w:p w:rsidR="00454B28" w:rsidRPr="00454B28" w:rsidRDefault="00454B28" w:rsidP="003E08ED">
            <w:pPr>
              <w:jc w:val="center"/>
              <w:rPr>
                <w:sz w:val="24"/>
                <w:szCs w:val="24"/>
              </w:rPr>
            </w:pPr>
            <w:r w:rsidRPr="00454B28">
              <w:rPr>
                <w:sz w:val="24"/>
                <w:szCs w:val="24"/>
              </w:rPr>
              <w:t>1</w:t>
            </w:r>
          </w:p>
        </w:tc>
        <w:tc>
          <w:tcPr>
            <w:tcW w:w="2982" w:type="dxa"/>
          </w:tcPr>
          <w:p w:rsidR="00454B28" w:rsidRPr="00454B28" w:rsidRDefault="00454B28" w:rsidP="003E08ED">
            <w:pPr>
              <w:jc w:val="center"/>
              <w:rPr>
                <w:sz w:val="24"/>
                <w:szCs w:val="24"/>
              </w:rPr>
            </w:pPr>
            <w:r w:rsidRPr="00454B28">
              <w:rPr>
                <w:sz w:val="24"/>
                <w:szCs w:val="24"/>
              </w:rPr>
              <w:t>2</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К расчету затрат на освещение</w:t>
            </w:r>
          </w:p>
        </w:tc>
        <w:tc>
          <w:tcPr>
            <w:tcW w:w="2982" w:type="dxa"/>
          </w:tcPr>
          <w:p w:rsidR="00454B28" w:rsidRPr="00454B28" w:rsidRDefault="00454B28" w:rsidP="003E08ED">
            <w:pPr>
              <w:jc w:val="both"/>
              <w:rPr>
                <w:sz w:val="24"/>
                <w:szCs w:val="24"/>
              </w:rPr>
            </w:pP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1. Площадь помещений цеха</w:t>
            </w:r>
          </w:p>
        </w:tc>
        <w:tc>
          <w:tcPr>
            <w:tcW w:w="2982" w:type="dxa"/>
          </w:tcPr>
          <w:p w:rsidR="00454B28" w:rsidRPr="00454B28" w:rsidRDefault="00454B28" w:rsidP="003E08ED">
            <w:pPr>
              <w:jc w:val="both"/>
              <w:rPr>
                <w:sz w:val="24"/>
                <w:szCs w:val="24"/>
              </w:rPr>
            </w:pPr>
            <w:smartTag w:uri="urn:schemas-microsoft-com:office:smarttags" w:element="metricconverter">
              <w:smartTagPr>
                <w:attr w:name="ProductID" w:val="6 849 м2"/>
              </w:smartTagPr>
              <w:r w:rsidRPr="00454B28">
                <w:rPr>
                  <w:sz w:val="24"/>
                  <w:szCs w:val="24"/>
                </w:rPr>
                <w:t>6 849 м</w:t>
              </w:r>
              <w:r w:rsidRPr="00454B28">
                <w:rPr>
                  <w:sz w:val="24"/>
                  <w:szCs w:val="24"/>
                  <w:vertAlign w:val="superscript"/>
                </w:rPr>
                <w:t>2</w:t>
              </w:r>
            </w:smartTag>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2. Высота подвески</w:t>
            </w:r>
          </w:p>
        </w:tc>
        <w:tc>
          <w:tcPr>
            <w:tcW w:w="2982" w:type="dxa"/>
          </w:tcPr>
          <w:p w:rsidR="00454B28" w:rsidRPr="00454B28" w:rsidRDefault="00454B28" w:rsidP="003E08ED">
            <w:pPr>
              <w:jc w:val="both"/>
              <w:rPr>
                <w:sz w:val="24"/>
                <w:szCs w:val="24"/>
              </w:rPr>
            </w:pPr>
            <w:r w:rsidRPr="00454B28">
              <w:rPr>
                <w:sz w:val="24"/>
                <w:szCs w:val="24"/>
              </w:rPr>
              <w:t xml:space="preserve">2,8 – </w:t>
            </w:r>
            <w:smartTag w:uri="urn:schemas-microsoft-com:office:smarttags" w:element="metricconverter">
              <w:smartTagPr>
                <w:attr w:name="ProductID" w:val="7,5 м"/>
              </w:smartTagPr>
              <w:r w:rsidRPr="00454B28">
                <w:rPr>
                  <w:sz w:val="24"/>
                  <w:szCs w:val="24"/>
                </w:rPr>
                <w:t>7,5 м</w:t>
              </w:r>
            </w:smartTag>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3. Удельный расход мощности</w:t>
            </w:r>
          </w:p>
        </w:tc>
        <w:tc>
          <w:tcPr>
            <w:tcW w:w="2982" w:type="dxa"/>
          </w:tcPr>
          <w:p w:rsidR="00454B28" w:rsidRPr="00454B28" w:rsidRDefault="00454B28" w:rsidP="003E08ED">
            <w:pPr>
              <w:jc w:val="both"/>
              <w:rPr>
                <w:sz w:val="24"/>
                <w:szCs w:val="24"/>
              </w:rPr>
            </w:pPr>
            <w:r w:rsidRPr="00454B28">
              <w:rPr>
                <w:sz w:val="24"/>
                <w:szCs w:val="24"/>
              </w:rPr>
              <w:t>6,6 вт/м</w:t>
            </w:r>
            <w:r w:rsidRPr="00454B28">
              <w:rPr>
                <w:sz w:val="24"/>
                <w:szCs w:val="24"/>
                <w:vertAlign w:val="superscript"/>
              </w:rPr>
              <w:t>2</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4. Коэффициент спроса</w:t>
            </w:r>
          </w:p>
        </w:tc>
        <w:tc>
          <w:tcPr>
            <w:tcW w:w="2982" w:type="dxa"/>
          </w:tcPr>
          <w:p w:rsidR="00454B28" w:rsidRPr="00454B28" w:rsidRDefault="00454B28" w:rsidP="003E08ED">
            <w:pPr>
              <w:jc w:val="both"/>
              <w:rPr>
                <w:sz w:val="24"/>
                <w:szCs w:val="24"/>
              </w:rPr>
            </w:pPr>
            <w:r w:rsidRPr="00454B28">
              <w:rPr>
                <w:sz w:val="24"/>
                <w:szCs w:val="24"/>
              </w:rPr>
              <w:t>0,85</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5. Годовое число часов использования ламп</w:t>
            </w:r>
          </w:p>
        </w:tc>
        <w:tc>
          <w:tcPr>
            <w:tcW w:w="2982" w:type="dxa"/>
          </w:tcPr>
          <w:p w:rsidR="00454B28" w:rsidRPr="00454B28" w:rsidRDefault="00454B28" w:rsidP="003E08ED">
            <w:pPr>
              <w:jc w:val="both"/>
              <w:rPr>
                <w:sz w:val="24"/>
                <w:szCs w:val="24"/>
              </w:rPr>
            </w:pPr>
            <w:r w:rsidRPr="00454B28">
              <w:rPr>
                <w:sz w:val="24"/>
                <w:szCs w:val="24"/>
              </w:rPr>
              <w:t>4100</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К расчету затрат на вентиляцию</w:t>
            </w:r>
          </w:p>
        </w:tc>
        <w:tc>
          <w:tcPr>
            <w:tcW w:w="2982" w:type="dxa"/>
          </w:tcPr>
          <w:p w:rsidR="00454B28" w:rsidRPr="00454B28" w:rsidRDefault="00454B28" w:rsidP="003E08ED">
            <w:pPr>
              <w:jc w:val="both"/>
              <w:rPr>
                <w:sz w:val="24"/>
                <w:szCs w:val="24"/>
              </w:rPr>
            </w:pP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1. Установленная мощность вентилятора</w:t>
            </w:r>
          </w:p>
        </w:tc>
        <w:tc>
          <w:tcPr>
            <w:tcW w:w="2982" w:type="dxa"/>
          </w:tcPr>
          <w:p w:rsidR="00454B28" w:rsidRPr="00454B28" w:rsidRDefault="00454B28" w:rsidP="003E08ED">
            <w:pPr>
              <w:jc w:val="both"/>
              <w:rPr>
                <w:sz w:val="24"/>
                <w:szCs w:val="24"/>
              </w:rPr>
            </w:pPr>
            <w:r w:rsidRPr="00454B28">
              <w:rPr>
                <w:sz w:val="24"/>
                <w:szCs w:val="24"/>
              </w:rPr>
              <w:t>49 кВт</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2. Коэффициент спроса</w:t>
            </w:r>
          </w:p>
        </w:tc>
        <w:tc>
          <w:tcPr>
            <w:tcW w:w="2982" w:type="dxa"/>
          </w:tcPr>
          <w:p w:rsidR="00454B28" w:rsidRPr="00454B28" w:rsidRDefault="00454B28" w:rsidP="003E08ED">
            <w:pPr>
              <w:jc w:val="both"/>
              <w:rPr>
                <w:sz w:val="24"/>
                <w:szCs w:val="24"/>
              </w:rPr>
            </w:pPr>
            <w:r w:rsidRPr="00454B28">
              <w:rPr>
                <w:sz w:val="24"/>
                <w:szCs w:val="24"/>
              </w:rPr>
              <w:t>0,8</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3. Годовое число часов использования (макс.)</w:t>
            </w:r>
          </w:p>
        </w:tc>
        <w:tc>
          <w:tcPr>
            <w:tcW w:w="2982" w:type="dxa"/>
          </w:tcPr>
          <w:p w:rsidR="00454B28" w:rsidRPr="00454B28" w:rsidRDefault="00454B28" w:rsidP="003E08ED">
            <w:pPr>
              <w:jc w:val="both"/>
              <w:rPr>
                <w:sz w:val="24"/>
                <w:szCs w:val="24"/>
              </w:rPr>
            </w:pPr>
            <w:r w:rsidRPr="00454B28">
              <w:rPr>
                <w:sz w:val="24"/>
                <w:szCs w:val="24"/>
              </w:rPr>
              <w:t>7000</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К расчету тепла на отопление</w:t>
            </w:r>
          </w:p>
        </w:tc>
        <w:tc>
          <w:tcPr>
            <w:tcW w:w="2982" w:type="dxa"/>
          </w:tcPr>
          <w:p w:rsidR="00454B28" w:rsidRPr="00454B28" w:rsidRDefault="00454B28" w:rsidP="003E08ED">
            <w:pPr>
              <w:jc w:val="both"/>
              <w:rPr>
                <w:sz w:val="24"/>
                <w:szCs w:val="24"/>
              </w:rPr>
            </w:pP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1. Удельный расход тепла на отопление</w:t>
            </w:r>
          </w:p>
        </w:tc>
        <w:tc>
          <w:tcPr>
            <w:tcW w:w="2982" w:type="dxa"/>
          </w:tcPr>
          <w:p w:rsidR="00454B28" w:rsidRPr="00454B28" w:rsidRDefault="00454B28" w:rsidP="003E08ED">
            <w:pPr>
              <w:jc w:val="both"/>
              <w:rPr>
                <w:sz w:val="24"/>
                <w:szCs w:val="24"/>
              </w:rPr>
            </w:pPr>
            <w:r w:rsidRPr="00454B28">
              <w:rPr>
                <w:sz w:val="24"/>
                <w:szCs w:val="24"/>
              </w:rPr>
              <w:t>0,55 ккал/</w:t>
            </w:r>
            <w:r w:rsidRPr="00454B28">
              <w:rPr>
                <w:sz w:val="24"/>
                <w:szCs w:val="24"/>
                <w:vertAlign w:val="superscript"/>
              </w:rPr>
              <w:t>0</w:t>
            </w:r>
            <w:r w:rsidRPr="00454B28">
              <w:rPr>
                <w:sz w:val="24"/>
                <w:szCs w:val="24"/>
              </w:rPr>
              <w:t>С м</w:t>
            </w:r>
            <w:r w:rsidRPr="00454B28">
              <w:rPr>
                <w:sz w:val="24"/>
                <w:szCs w:val="24"/>
                <w:vertAlign w:val="superscript"/>
              </w:rPr>
              <w:t>3</w:t>
            </w:r>
            <w:r w:rsidRPr="00454B28">
              <w:rPr>
                <w:sz w:val="24"/>
                <w:szCs w:val="24"/>
              </w:rPr>
              <w:t>час</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2. Удельный расход тепла на вентиляцию</w:t>
            </w:r>
          </w:p>
        </w:tc>
        <w:tc>
          <w:tcPr>
            <w:tcW w:w="2982" w:type="dxa"/>
          </w:tcPr>
          <w:p w:rsidR="00454B28" w:rsidRPr="00454B28" w:rsidRDefault="00454B28" w:rsidP="003E08ED">
            <w:pPr>
              <w:jc w:val="both"/>
              <w:rPr>
                <w:sz w:val="24"/>
                <w:szCs w:val="24"/>
              </w:rPr>
            </w:pPr>
            <w:r w:rsidRPr="00454B28">
              <w:rPr>
                <w:sz w:val="24"/>
                <w:szCs w:val="24"/>
              </w:rPr>
              <w:t>3,5 ккал/</w:t>
            </w:r>
            <w:r w:rsidRPr="00454B28">
              <w:rPr>
                <w:sz w:val="24"/>
                <w:szCs w:val="24"/>
                <w:vertAlign w:val="superscript"/>
              </w:rPr>
              <w:t>0</w:t>
            </w:r>
            <w:r w:rsidRPr="00454B28">
              <w:rPr>
                <w:sz w:val="24"/>
                <w:szCs w:val="24"/>
              </w:rPr>
              <w:t>С м</w:t>
            </w:r>
            <w:r w:rsidRPr="00454B28">
              <w:rPr>
                <w:sz w:val="24"/>
                <w:szCs w:val="24"/>
                <w:vertAlign w:val="superscript"/>
              </w:rPr>
              <w:t>3</w:t>
            </w:r>
            <w:r w:rsidRPr="00454B28">
              <w:rPr>
                <w:sz w:val="24"/>
                <w:szCs w:val="24"/>
              </w:rPr>
              <w:t>час</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3. Отопительный период</w:t>
            </w:r>
          </w:p>
        </w:tc>
        <w:tc>
          <w:tcPr>
            <w:tcW w:w="2982" w:type="dxa"/>
          </w:tcPr>
          <w:p w:rsidR="00454B28" w:rsidRPr="00454B28" w:rsidRDefault="00454B28" w:rsidP="003E08ED">
            <w:pPr>
              <w:jc w:val="both"/>
              <w:rPr>
                <w:sz w:val="24"/>
                <w:szCs w:val="24"/>
              </w:rPr>
            </w:pPr>
            <w:r w:rsidRPr="00454B28">
              <w:rPr>
                <w:sz w:val="24"/>
                <w:szCs w:val="24"/>
              </w:rPr>
              <w:t>223 сут.</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4. Средняя расчетная наружная температура</w:t>
            </w:r>
          </w:p>
        </w:tc>
        <w:tc>
          <w:tcPr>
            <w:tcW w:w="2982" w:type="dxa"/>
          </w:tcPr>
          <w:p w:rsidR="00454B28" w:rsidRPr="00454B28" w:rsidRDefault="00454B28" w:rsidP="003E08ED">
            <w:pPr>
              <w:jc w:val="both"/>
              <w:rPr>
                <w:sz w:val="24"/>
                <w:szCs w:val="24"/>
              </w:rPr>
            </w:pPr>
            <w:r w:rsidRPr="00454B28">
              <w:rPr>
                <w:sz w:val="24"/>
                <w:szCs w:val="24"/>
              </w:rPr>
              <w:t xml:space="preserve">8 </w:t>
            </w:r>
            <w:r w:rsidRPr="00454B28">
              <w:rPr>
                <w:sz w:val="24"/>
                <w:szCs w:val="24"/>
                <w:vertAlign w:val="superscript"/>
              </w:rPr>
              <w:t>0</w:t>
            </w:r>
            <w:r w:rsidRPr="00454B28">
              <w:rPr>
                <w:sz w:val="24"/>
                <w:szCs w:val="24"/>
              </w:rPr>
              <w:t>С</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5. Объем зданий</w:t>
            </w:r>
          </w:p>
        </w:tc>
        <w:tc>
          <w:tcPr>
            <w:tcW w:w="2982" w:type="dxa"/>
          </w:tcPr>
          <w:p w:rsidR="00454B28" w:rsidRPr="00454B28" w:rsidRDefault="00454B28" w:rsidP="003E08ED">
            <w:pPr>
              <w:jc w:val="both"/>
              <w:rPr>
                <w:sz w:val="24"/>
                <w:szCs w:val="24"/>
              </w:rPr>
            </w:pPr>
            <w:smartTag w:uri="urn:schemas-microsoft-com:office:smarttags" w:element="metricconverter">
              <w:smartTagPr>
                <w:attr w:name="ProductID" w:val="74 364 м3"/>
              </w:smartTagPr>
              <w:r w:rsidRPr="00454B28">
                <w:rPr>
                  <w:sz w:val="24"/>
                  <w:szCs w:val="24"/>
                </w:rPr>
                <w:t>74 364 м</w:t>
              </w:r>
              <w:r w:rsidRPr="00454B28">
                <w:rPr>
                  <w:sz w:val="24"/>
                  <w:szCs w:val="24"/>
                  <w:vertAlign w:val="superscript"/>
                </w:rPr>
                <w:t>3</w:t>
              </w:r>
            </w:smartTag>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6. Средняя внутренняя температура в помещении</w:t>
            </w:r>
          </w:p>
        </w:tc>
        <w:tc>
          <w:tcPr>
            <w:tcW w:w="2982" w:type="dxa"/>
          </w:tcPr>
          <w:p w:rsidR="00454B28" w:rsidRPr="00454B28" w:rsidRDefault="00454B28" w:rsidP="003E08ED">
            <w:pPr>
              <w:jc w:val="both"/>
              <w:rPr>
                <w:sz w:val="24"/>
                <w:szCs w:val="24"/>
              </w:rPr>
            </w:pPr>
            <w:r w:rsidRPr="00454B28">
              <w:rPr>
                <w:sz w:val="24"/>
                <w:szCs w:val="24"/>
              </w:rPr>
              <w:t xml:space="preserve">16 </w:t>
            </w:r>
            <w:r w:rsidRPr="00454B28">
              <w:rPr>
                <w:sz w:val="24"/>
                <w:szCs w:val="24"/>
                <w:vertAlign w:val="superscript"/>
              </w:rPr>
              <w:t>0</w:t>
            </w:r>
            <w:r w:rsidRPr="00454B28">
              <w:rPr>
                <w:sz w:val="24"/>
                <w:szCs w:val="24"/>
              </w:rPr>
              <w:t>С</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К расчету затрат на спецпитание и молоко</w:t>
            </w:r>
          </w:p>
        </w:tc>
        <w:tc>
          <w:tcPr>
            <w:tcW w:w="2982" w:type="dxa"/>
          </w:tcPr>
          <w:p w:rsidR="00454B28" w:rsidRPr="00454B28" w:rsidRDefault="00454B28" w:rsidP="003E08ED">
            <w:pPr>
              <w:jc w:val="both"/>
              <w:rPr>
                <w:sz w:val="24"/>
                <w:szCs w:val="24"/>
              </w:rPr>
            </w:pPr>
          </w:p>
        </w:tc>
      </w:tr>
      <w:tr w:rsidR="00454B28" w:rsidRPr="00454B28" w:rsidTr="008D2A33">
        <w:trPr>
          <w:jc w:val="center"/>
        </w:trPr>
        <w:tc>
          <w:tcPr>
            <w:tcW w:w="9570" w:type="dxa"/>
            <w:gridSpan w:val="2"/>
          </w:tcPr>
          <w:p w:rsidR="00454B28" w:rsidRPr="00454B28" w:rsidRDefault="00454B28" w:rsidP="003E08ED">
            <w:pPr>
              <w:jc w:val="both"/>
              <w:rPr>
                <w:sz w:val="24"/>
                <w:szCs w:val="24"/>
              </w:rPr>
            </w:pPr>
            <w:r w:rsidRPr="00454B28">
              <w:rPr>
                <w:sz w:val="24"/>
                <w:szCs w:val="24"/>
              </w:rPr>
              <w:t>1. Спецпитание выдается основным рабочим, дежурным слесарям и электромонтерам, начальникам смен, начальнику участка кислот.</w:t>
            </w:r>
          </w:p>
        </w:tc>
      </w:tr>
      <w:tr w:rsidR="00454B28" w:rsidRPr="00454B28" w:rsidTr="008D2A33">
        <w:trPr>
          <w:jc w:val="center"/>
        </w:trPr>
        <w:tc>
          <w:tcPr>
            <w:tcW w:w="9570" w:type="dxa"/>
            <w:gridSpan w:val="2"/>
          </w:tcPr>
          <w:p w:rsidR="00454B28" w:rsidRPr="00454B28" w:rsidRDefault="00454B28" w:rsidP="003E08ED">
            <w:pPr>
              <w:jc w:val="both"/>
              <w:rPr>
                <w:sz w:val="24"/>
                <w:szCs w:val="24"/>
              </w:rPr>
            </w:pPr>
            <w:r w:rsidRPr="00454B28">
              <w:rPr>
                <w:sz w:val="24"/>
                <w:szCs w:val="24"/>
              </w:rPr>
              <w:t>2. Молоко выдается всем работающим в цехе.</w:t>
            </w:r>
          </w:p>
        </w:tc>
      </w:tr>
      <w:tr w:rsidR="00454B28" w:rsidRPr="00454B28" w:rsidTr="008D2A33">
        <w:trPr>
          <w:jc w:val="center"/>
        </w:trPr>
        <w:tc>
          <w:tcPr>
            <w:tcW w:w="6588" w:type="dxa"/>
          </w:tcPr>
          <w:p w:rsidR="00454B28" w:rsidRPr="00454B28" w:rsidRDefault="00454B28" w:rsidP="003E08ED">
            <w:pPr>
              <w:numPr>
                <w:ilvl w:val="0"/>
                <w:numId w:val="9"/>
              </w:numPr>
              <w:jc w:val="both"/>
              <w:rPr>
                <w:sz w:val="24"/>
                <w:szCs w:val="24"/>
              </w:rPr>
            </w:pPr>
            <w:r w:rsidRPr="00454B28">
              <w:rPr>
                <w:sz w:val="24"/>
                <w:szCs w:val="24"/>
              </w:rPr>
              <w:t>Цена одного талона, руб.:</w:t>
            </w:r>
          </w:p>
          <w:p w:rsidR="00454B28" w:rsidRPr="00454B28" w:rsidRDefault="00454B28" w:rsidP="003E08ED">
            <w:pPr>
              <w:jc w:val="both"/>
              <w:rPr>
                <w:sz w:val="24"/>
                <w:szCs w:val="24"/>
              </w:rPr>
            </w:pPr>
            <w:r w:rsidRPr="00454B28">
              <w:rPr>
                <w:sz w:val="24"/>
                <w:szCs w:val="24"/>
              </w:rPr>
              <w:t xml:space="preserve">    а. на спецпитание</w:t>
            </w:r>
          </w:p>
          <w:p w:rsidR="00454B28" w:rsidRPr="00454B28" w:rsidRDefault="00454B28" w:rsidP="003E08ED">
            <w:pPr>
              <w:jc w:val="both"/>
              <w:rPr>
                <w:sz w:val="24"/>
                <w:szCs w:val="24"/>
              </w:rPr>
            </w:pPr>
            <w:r w:rsidRPr="00454B28">
              <w:rPr>
                <w:sz w:val="24"/>
                <w:szCs w:val="24"/>
              </w:rPr>
              <w:t xml:space="preserve">    б. На молоко</w:t>
            </w:r>
          </w:p>
        </w:tc>
        <w:tc>
          <w:tcPr>
            <w:tcW w:w="2982" w:type="dxa"/>
          </w:tcPr>
          <w:p w:rsidR="00454B28" w:rsidRPr="00454B28" w:rsidRDefault="00454B28" w:rsidP="008D2A33">
            <w:pPr>
              <w:jc w:val="center"/>
              <w:rPr>
                <w:sz w:val="24"/>
                <w:szCs w:val="24"/>
              </w:rPr>
            </w:pPr>
          </w:p>
          <w:p w:rsidR="00454B28" w:rsidRPr="00454B28" w:rsidRDefault="00454B28" w:rsidP="008D2A33">
            <w:pPr>
              <w:jc w:val="center"/>
              <w:rPr>
                <w:sz w:val="24"/>
                <w:szCs w:val="24"/>
              </w:rPr>
            </w:pPr>
            <w:r w:rsidRPr="00454B28">
              <w:rPr>
                <w:sz w:val="24"/>
                <w:szCs w:val="24"/>
              </w:rPr>
              <w:t>65 руб.</w:t>
            </w:r>
          </w:p>
          <w:p w:rsidR="00454B28" w:rsidRPr="00454B28" w:rsidRDefault="00454B28" w:rsidP="008D2A33">
            <w:pPr>
              <w:jc w:val="center"/>
              <w:rPr>
                <w:sz w:val="24"/>
                <w:szCs w:val="24"/>
              </w:rPr>
            </w:pPr>
            <w:r w:rsidRPr="00454B28">
              <w:rPr>
                <w:sz w:val="24"/>
                <w:szCs w:val="24"/>
              </w:rPr>
              <w:t>10 руб.</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К расчету питьевой воды на хозяйственно-бытовые нужды</w:t>
            </w:r>
          </w:p>
        </w:tc>
        <w:tc>
          <w:tcPr>
            <w:tcW w:w="2982" w:type="dxa"/>
          </w:tcPr>
          <w:p w:rsidR="00454B28" w:rsidRPr="00454B28" w:rsidRDefault="00454B28" w:rsidP="008D2A33">
            <w:pPr>
              <w:jc w:val="center"/>
              <w:rPr>
                <w:sz w:val="24"/>
                <w:szCs w:val="24"/>
              </w:rPr>
            </w:pP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1. Расходная норма воды на 1 человека</w:t>
            </w:r>
          </w:p>
        </w:tc>
        <w:tc>
          <w:tcPr>
            <w:tcW w:w="2982" w:type="dxa"/>
          </w:tcPr>
          <w:p w:rsidR="00454B28" w:rsidRPr="00454B28" w:rsidRDefault="00454B28" w:rsidP="008D2A33">
            <w:pPr>
              <w:jc w:val="center"/>
              <w:rPr>
                <w:sz w:val="24"/>
                <w:szCs w:val="24"/>
              </w:rPr>
            </w:pPr>
            <w:smartTag w:uri="urn:schemas-microsoft-com:office:smarttags" w:element="metricconverter">
              <w:smartTagPr>
                <w:attr w:name="ProductID" w:val="25 л"/>
              </w:smartTagPr>
              <w:r w:rsidRPr="00454B28">
                <w:rPr>
                  <w:sz w:val="24"/>
                  <w:szCs w:val="24"/>
                </w:rPr>
                <w:t>25 л</w:t>
              </w:r>
            </w:smartTag>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2. Количество рабочих, работающих в сутки</w:t>
            </w:r>
          </w:p>
        </w:tc>
        <w:tc>
          <w:tcPr>
            <w:tcW w:w="2982" w:type="dxa"/>
          </w:tcPr>
          <w:p w:rsidR="00454B28" w:rsidRPr="00454B28" w:rsidRDefault="00454B28" w:rsidP="008D2A33">
            <w:pPr>
              <w:jc w:val="center"/>
              <w:rPr>
                <w:bCs/>
                <w:sz w:val="24"/>
                <w:szCs w:val="24"/>
              </w:rPr>
            </w:pPr>
            <w:r w:rsidRPr="00454B28">
              <w:rPr>
                <w:bCs/>
                <w:sz w:val="24"/>
                <w:szCs w:val="24"/>
              </w:rPr>
              <w:t>114</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3. Расходная норма на 1 сетку (душевую)</w:t>
            </w:r>
          </w:p>
        </w:tc>
        <w:tc>
          <w:tcPr>
            <w:tcW w:w="2982" w:type="dxa"/>
          </w:tcPr>
          <w:p w:rsidR="00454B28" w:rsidRPr="00454B28" w:rsidRDefault="00454B28" w:rsidP="008D2A33">
            <w:pPr>
              <w:jc w:val="center"/>
              <w:rPr>
                <w:sz w:val="24"/>
                <w:szCs w:val="24"/>
              </w:rPr>
            </w:pPr>
            <w:r w:rsidRPr="00454B28">
              <w:rPr>
                <w:sz w:val="24"/>
                <w:szCs w:val="24"/>
              </w:rPr>
              <w:t>500 м</w:t>
            </w:r>
            <w:r w:rsidRPr="00454B28">
              <w:rPr>
                <w:sz w:val="24"/>
                <w:szCs w:val="24"/>
                <w:vertAlign w:val="superscript"/>
              </w:rPr>
              <w:t>3</w:t>
            </w:r>
            <w:r w:rsidRPr="00454B28">
              <w:rPr>
                <w:sz w:val="24"/>
                <w:szCs w:val="24"/>
              </w:rPr>
              <w:t>/час</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4. Время работы 1 сетки в сутки</w:t>
            </w:r>
          </w:p>
        </w:tc>
        <w:tc>
          <w:tcPr>
            <w:tcW w:w="2982" w:type="dxa"/>
          </w:tcPr>
          <w:p w:rsidR="00454B28" w:rsidRPr="00454B28" w:rsidRDefault="00454B28" w:rsidP="008D2A33">
            <w:pPr>
              <w:jc w:val="center"/>
              <w:rPr>
                <w:sz w:val="24"/>
                <w:szCs w:val="24"/>
              </w:rPr>
            </w:pPr>
            <w:r w:rsidRPr="00454B28">
              <w:rPr>
                <w:sz w:val="24"/>
                <w:szCs w:val="24"/>
              </w:rPr>
              <w:t>3 часа</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5. Количество душевых сеток</w:t>
            </w:r>
          </w:p>
        </w:tc>
        <w:tc>
          <w:tcPr>
            <w:tcW w:w="2982" w:type="dxa"/>
          </w:tcPr>
          <w:p w:rsidR="00454B28" w:rsidRPr="00454B28" w:rsidRDefault="00454B28" w:rsidP="008D2A33">
            <w:pPr>
              <w:jc w:val="center"/>
              <w:rPr>
                <w:sz w:val="24"/>
                <w:szCs w:val="24"/>
              </w:rPr>
            </w:pPr>
            <w:r w:rsidRPr="00454B28">
              <w:rPr>
                <w:sz w:val="24"/>
                <w:szCs w:val="24"/>
              </w:rPr>
              <w:t>10  шт.</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6. Календарный фонд времени</w:t>
            </w:r>
          </w:p>
        </w:tc>
        <w:tc>
          <w:tcPr>
            <w:tcW w:w="2982" w:type="dxa"/>
          </w:tcPr>
          <w:p w:rsidR="00454B28" w:rsidRPr="00454B28" w:rsidRDefault="00454B28" w:rsidP="008D2A33">
            <w:pPr>
              <w:jc w:val="center"/>
              <w:rPr>
                <w:sz w:val="24"/>
                <w:szCs w:val="24"/>
              </w:rPr>
            </w:pPr>
            <w:r w:rsidRPr="00454B28">
              <w:rPr>
                <w:sz w:val="24"/>
                <w:szCs w:val="24"/>
              </w:rPr>
              <w:t>365 дней</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Прочие затраты, тыс. руб.</w:t>
            </w:r>
          </w:p>
        </w:tc>
        <w:tc>
          <w:tcPr>
            <w:tcW w:w="2982" w:type="dxa"/>
          </w:tcPr>
          <w:p w:rsidR="00454B28" w:rsidRPr="00454B28" w:rsidRDefault="00454B28" w:rsidP="008D2A33">
            <w:pPr>
              <w:jc w:val="center"/>
              <w:rPr>
                <w:sz w:val="24"/>
                <w:szCs w:val="24"/>
              </w:rPr>
            </w:pP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Расходы по испытаниям, опытам</w:t>
            </w:r>
          </w:p>
        </w:tc>
        <w:tc>
          <w:tcPr>
            <w:tcW w:w="2982" w:type="dxa"/>
          </w:tcPr>
          <w:p w:rsidR="00454B28" w:rsidRPr="00454B28" w:rsidRDefault="00454B28" w:rsidP="008D2A33">
            <w:pPr>
              <w:jc w:val="center"/>
              <w:rPr>
                <w:sz w:val="24"/>
                <w:szCs w:val="24"/>
              </w:rPr>
            </w:pPr>
            <w:r w:rsidRPr="00454B28">
              <w:rPr>
                <w:sz w:val="24"/>
                <w:szCs w:val="24"/>
              </w:rPr>
              <w:t>250,0</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Транспортные расходы (услуги транспортного цеха)</w:t>
            </w:r>
          </w:p>
        </w:tc>
        <w:tc>
          <w:tcPr>
            <w:tcW w:w="2982" w:type="dxa"/>
          </w:tcPr>
          <w:p w:rsidR="00454B28" w:rsidRPr="00454B28" w:rsidRDefault="00454B28" w:rsidP="008D2A33">
            <w:pPr>
              <w:jc w:val="center"/>
              <w:rPr>
                <w:sz w:val="24"/>
                <w:szCs w:val="24"/>
              </w:rPr>
            </w:pPr>
            <w:r w:rsidRPr="00454B28">
              <w:rPr>
                <w:sz w:val="24"/>
                <w:szCs w:val="24"/>
              </w:rPr>
              <w:t>1 200,0</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Услуги цеха по очистке сточных вод</w:t>
            </w:r>
          </w:p>
        </w:tc>
        <w:tc>
          <w:tcPr>
            <w:tcW w:w="2982" w:type="dxa"/>
          </w:tcPr>
          <w:p w:rsidR="00454B28" w:rsidRPr="00454B28" w:rsidRDefault="00454B28" w:rsidP="008D2A33">
            <w:pPr>
              <w:jc w:val="center"/>
              <w:rPr>
                <w:sz w:val="24"/>
                <w:szCs w:val="24"/>
              </w:rPr>
            </w:pPr>
            <w:r w:rsidRPr="00454B28">
              <w:rPr>
                <w:sz w:val="24"/>
                <w:szCs w:val="24"/>
              </w:rPr>
              <w:t>465,0</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Прочие материальные затраты</w:t>
            </w:r>
          </w:p>
        </w:tc>
        <w:tc>
          <w:tcPr>
            <w:tcW w:w="2982" w:type="dxa"/>
          </w:tcPr>
          <w:p w:rsidR="00454B28" w:rsidRPr="00454B28" w:rsidRDefault="00454B28" w:rsidP="008D2A33">
            <w:pPr>
              <w:jc w:val="center"/>
              <w:rPr>
                <w:sz w:val="24"/>
                <w:szCs w:val="24"/>
              </w:rPr>
            </w:pPr>
            <w:r w:rsidRPr="00454B28">
              <w:rPr>
                <w:sz w:val="24"/>
                <w:szCs w:val="24"/>
              </w:rPr>
              <w:t>135,0</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Охрана труда</w:t>
            </w:r>
          </w:p>
        </w:tc>
        <w:tc>
          <w:tcPr>
            <w:tcW w:w="2982" w:type="dxa"/>
          </w:tcPr>
          <w:p w:rsidR="00454B28" w:rsidRPr="00454B28" w:rsidRDefault="00454B28" w:rsidP="008D2A33">
            <w:pPr>
              <w:jc w:val="center"/>
              <w:rPr>
                <w:sz w:val="24"/>
                <w:szCs w:val="24"/>
                <w:lang w:val="en-US"/>
              </w:rPr>
            </w:pPr>
            <w:r w:rsidRPr="00454B28">
              <w:rPr>
                <w:sz w:val="24"/>
                <w:szCs w:val="24"/>
              </w:rPr>
              <w:t>данные табл. 2</w:t>
            </w:r>
            <w:r>
              <w:rPr>
                <w:sz w:val="24"/>
                <w:szCs w:val="24"/>
                <w:lang w:val="en-US"/>
              </w:rPr>
              <w:t>8</w:t>
            </w:r>
          </w:p>
        </w:tc>
      </w:tr>
      <w:tr w:rsidR="00454B28" w:rsidRPr="00454B28" w:rsidTr="008D2A33">
        <w:trPr>
          <w:jc w:val="center"/>
        </w:trPr>
        <w:tc>
          <w:tcPr>
            <w:tcW w:w="6588" w:type="dxa"/>
          </w:tcPr>
          <w:p w:rsidR="00454B28" w:rsidRPr="00454B28" w:rsidRDefault="00454B28" w:rsidP="003E08ED">
            <w:pPr>
              <w:jc w:val="both"/>
              <w:rPr>
                <w:sz w:val="24"/>
                <w:szCs w:val="24"/>
              </w:rPr>
            </w:pPr>
            <w:r w:rsidRPr="00454B28">
              <w:rPr>
                <w:sz w:val="24"/>
                <w:szCs w:val="24"/>
              </w:rPr>
              <w:t>Прочие цеховые расходы</w:t>
            </w:r>
          </w:p>
        </w:tc>
        <w:tc>
          <w:tcPr>
            <w:tcW w:w="2982" w:type="dxa"/>
          </w:tcPr>
          <w:p w:rsidR="00454B28" w:rsidRPr="00454B28" w:rsidRDefault="00454B28" w:rsidP="008D2A33">
            <w:pPr>
              <w:jc w:val="center"/>
              <w:rPr>
                <w:sz w:val="24"/>
                <w:szCs w:val="24"/>
              </w:rPr>
            </w:pPr>
            <w:r w:rsidRPr="00454B28">
              <w:rPr>
                <w:sz w:val="24"/>
                <w:szCs w:val="24"/>
              </w:rPr>
              <w:t>5% от суммы цеховых расходов</w:t>
            </w:r>
          </w:p>
        </w:tc>
      </w:tr>
    </w:tbl>
    <w:p w:rsidR="00454B28" w:rsidRDefault="00454B28" w:rsidP="00454B28">
      <w:pPr>
        <w:pStyle w:val="30"/>
        <w:ind w:left="420"/>
        <w:jc w:val="right"/>
        <w:rPr>
          <w:b w:val="0"/>
          <w:bCs w:val="0"/>
          <w:i/>
          <w:sz w:val="26"/>
          <w:lang w:val="en-US"/>
        </w:rPr>
      </w:pPr>
    </w:p>
    <w:p w:rsidR="008D2A33" w:rsidRDefault="008D2A33" w:rsidP="00454B28">
      <w:pPr>
        <w:pStyle w:val="30"/>
        <w:ind w:left="420"/>
        <w:jc w:val="right"/>
        <w:rPr>
          <w:b w:val="0"/>
          <w:bCs w:val="0"/>
          <w:i/>
          <w:sz w:val="26"/>
          <w:lang w:val="en-US"/>
        </w:rPr>
      </w:pPr>
    </w:p>
    <w:p w:rsidR="008D2A33" w:rsidRDefault="008D2A33" w:rsidP="00454B28">
      <w:pPr>
        <w:pStyle w:val="30"/>
        <w:ind w:left="420"/>
        <w:jc w:val="right"/>
        <w:rPr>
          <w:b w:val="0"/>
          <w:bCs w:val="0"/>
          <w:i/>
          <w:sz w:val="26"/>
          <w:lang w:val="en-US"/>
        </w:rPr>
      </w:pPr>
    </w:p>
    <w:p w:rsidR="008D2A33" w:rsidRDefault="008D2A33" w:rsidP="00454B28">
      <w:pPr>
        <w:pStyle w:val="30"/>
        <w:ind w:left="420"/>
        <w:jc w:val="right"/>
        <w:rPr>
          <w:b w:val="0"/>
          <w:bCs w:val="0"/>
          <w:i/>
          <w:sz w:val="26"/>
          <w:lang w:val="en-US"/>
        </w:rPr>
      </w:pPr>
    </w:p>
    <w:p w:rsidR="008D2A33" w:rsidRPr="008D2A33" w:rsidRDefault="008D2A33" w:rsidP="00454B28">
      <w:pPr>
        <w:pStyle w:val="30"/>
        <w:ind w:left="420"/>
        <w:jc w:val="right"/>
        <w:rPr>
          <w:b w:val="0"/>
          <w:bCs w:val="0"/>
          <w:i/>
          <w:sz w:val="26"/>
          <w:lang w:val="en-US"/>
        </w:rPr>
      </w:pPr>
    </w:p>
    <w:p w:rsidR="00454B28" w:rsidRPr="00454B28" w:rsidRDefault="00454B28" w:rsidP="00454B28">
      <w:pPr>
        <w:pStyle w:val="30"/>
        <w:ind w:left="420"/>
        <w:jc w:val="right"/>
        <w:rPr>
          <w:b w:val="0"/>
          <w:bCs w:val="0"/>
          <w:sz w:val="24"/>
          <w:szCs w:val="24"/>
        </w:rPr>
      </w:pPr>
      <w:r w:rsidRPr="00454B28">
        <w:rPr>
          <w:b w:val="0"/>
          <w:bCs w:val="0"/>
          <w:sz w:val="24"/>
          <w:szCs w:val="24"/>
        </w:rPr>
        <w:t>Таблица 2</w:t>
      </w:r>
      <w:r>
        <w:rPr>
          <w:b w:val="0"/>
          <w:bCs w:val="0"/>
          <w:sz w:val="24"/>
          <w:szCs w:val="24"/>
          <w:lang w:val="en-US"/>
        </w:rPr>
        <w:t>8</w:t>
      </w:r>
      <w:r w:rsidRPr="00454B28">
        <w:rPr>
          <w:b w:val="0"/>
          <w:bCs w:val="0"/>
          <w:sz w:val="24"/>
          <w:szCs w:val="24"/>
        </w:rPr>
        <w:t>. К расчету затрат на охрану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680"/>
        <w:gridCol w:w="1440"/>
        <w:gridCol w:w="1002"/>
      </w:tblGrid>
      <w:tr w:rsidR="00454B28" w:rsidRPr="00454B28" w:rsidTr="003E08ED">
        <w:tc>
          <w:tcPr>
            <w:tcW w:w="2448" w:type="dxa"/>
          </w:tcPr>
          <w:p w:rsidR="00454B28" w:rsidRPr="00454B28" w:rsidRDefault="00454B28" w:rsidP="003E08ED">
            <w:pPr>
              <w:jc w:val="both"/>
              <w:rPr>
                <w:sz w:val="24"/>
                <w:szCs w:val="24"/>
              </w:rPr>
            </w:pPr>
            <w:r w:rsidRPr="00454B28">
              <w:rPr>
                <w:sz w:val="24"/>
                <w:szCs w:val="24"/>
              </w:rPr>
              <w:t xml:space="preserve">Наименование спецодежды </w:t>
            </w:r>
          </w:p>
        </w:tc>
        <w:tc>
          <w:tcPr>
            <w:tcW w:w="4680" w:type="dxa"/>
          </w:tcPr>
          <w:p w:rsidR="00454B28" w:rsidRPr="00454B28" w:rsidRDefault="00454B28" w:rsidP="003E08ED">
            <w:pPr>
              <w:jc w:val="both"/>
              <w:rPr>
                <w:sz w:val="24"/>
                <w:szCs w:val="24"/>
              </w:rPr>
            </w:pPr>
            <w:r w:rsidRPr="00454B28">
              <w:rPr>
                <w:sz w:val="24"/>
                <w:szCs w:val="24"/>
              </w:rPr>
              <w:t>Наименование профессий</w:t>
            </w:r>
          </w:p>
        </w:tc>
        <w:tc>
          <w:tcPr>
            <w:tcW w:w="1440" w:type="dxa"/>
          </w:tcPr>
          <w:p w:rsidR="00454B28" w:rsidRPr="00454B28" w:rsidRDefault="00454B28" w:rsidP="003E08ED">
            <w:pPr>
              <w:jc w:val="both"/>
              <w:rPr>
                <w:sz w:val="24"/>
                <w:szCs w:val="24"/>
              </w:rPr>
            </w:pPr>
            <w:r w:rsidRPr="00454B28">
              <w:rPr>
                <w:sz w:val="24"/>
                <w:szCs w:val="24"/>
              </w:rPr>
              <w:t>Срок носки (месяц)</w:t>
            </w:r>
          </w:p>
        </w:tc>
        <w:tc>
          <w:tcPr>
            <w:tcW w:w="1002" w:type="dxa"/>
          </w:tcPr>
          <w:p w:rsidR="00454B28" w:rsidRPr="00454B28" w:rsidRDefault="00454B28" w:rsidP="003E08ED">
            <w:pPr>
              <w:jc w:val="both"/>
              <w:rPr>
                <w:sz w:val="24"/>
                <w:szCs w:val="24"/>
              </w:rPr>
            </w:pPr>
            <w:r w:rsidRPr="00454B28">
              <w:rPr>
                <w:sz w:val="24"/>
                <w:szCs w:val="24"/>
              </w:rPr>
              <w:t>Цена, руб.</w:t>
            </w:r>
          </w:p>
        </w:tc>
      </w:tr>
      <w:tr w:rsidR="00454B28" w:rsidRPr="00454B28" w:rsidTr="003E08ED">
        <w:tc>
          <w:tcPr>
            <w:tcW w:w="2448" w:type="dxa"/>
          </w:tcPr>
          <w:p w:rsidR="00454B28" w:rsidRPr="00454B28" w:rsidRDefault="00454B28" w:rsidP="003E08ED">
            <w:pPr>
              <w:jc w:val="both"/>
              <w:rPr>
                <w:sz w:val="24"/>
                <w:szCs w:val="24"/>
              </w:rPr>
            </w:pPr>
            <w:r w:rsidRPr="00454B28">
              <w:rPr>
                <w:sz w:val="24"/>
                <w:szCs w:val="24"/>
              </w:rPr>
              <w:t>Костюм хлопчатобумажный</w:t>
            </w:r>
          </w:p>
        </w:tc>
        <w:tc>
          <w:tcPr>
            <w:tcW w:w="4680" w:type="dxa"/>
          </w:tcPr>
          <w:p w:rsidR="00454B28" w:rsidRPr="00454B28" w:rsidRDefault="00454B28" w:rsidP="003E08ED">
            <w:pPr>
              <w:jc w:val="both"/>
              <w:rPr>
                <w:sz w:val="24"/>
                <w:szCs w:val="24"/>
              </w:rPr>
            </w:pPr>
            <w:r w:rsidRPr="00454B28">
              <w:rPr>
                <w:sz w:val="24"/>
                <w:szCs w:val="24"/>
              </w:rPr>
              <w:t>Все специалисты, руководители и служащие, аппаратчики и машинисты</w:t>
            </w:r>
          </w:p>
        </w:tc>
        <w:tc>
          <w:tcPr>
            <w:tcW w:w="1440" w:type="dxa"/>
            <w:vAlign w:val="center"/>
          </w:tcPr>
          <w:p w:rsidR="00454B28" w:rsidRPr="00454B28" w:rsidRDefault="00454B28" w:rsidP="003E08ED">
            <w:pPr>
              <w:jc w:val="center"/>
              <w:rPr>
                <w:sz w:val="24"/>
                <w:szCs w:val="24"/>
              </w:rPr>
            </w:pPr>
            <w:r w:rsidRPr="00454B28">
              <w:rPr>
                <w:sz w:val="24"/>
                <w:szCs w:val="24"/>
              </w:rPr>
              <w:t>12</w:t>
            </w:r>
          </w:p>
        </w:tc>
        <w:tc>
          <w:tcPr>
            <w:tcW w:w="1002" w:type="dxa"/>
            <w:vAlign w:val="center"/>
          </w:tcPr>
          <w:p w:rsidR="00454B28" w:rsidRPr="00454B28" w:rsidRDefault="00454B28" w:rsidP="003E08ED">
            <w:pPr>
              <w:jc w:val="center"/>
              <w:rPr>
                <w:sz w:val="24"/>
                <w:szCs w:val="24"/>
              </w:rPr>
            </w:pPr>
            <w:r w:rsidRPr="00454B28">
              <w:rPr>
                <w:sz w:val="24"/>
                <w:szCs w:val="24"/>
              </w:rPr>
              <w:t>135</w:t>
            </w:r>
          </w:p>
        </w:tc>
      </w:tr>
      <w:tr w:rsidR="00454B28" w:rsidRPr="00454B28" w:rsidTr="003E08ED">
        <w:tc>
          <w:tcPr>
            <w:tcW w:w="2448" w:type="dxa"/>
          </w:tcPr>
          <w:p w:rsidR="00454B28" w:rsidRPr="00454B28" w:rsidRDefault="00454B28" w:rsidP="003E08ED">
            <w:pPr>
              <w:jc w:val="both"/>
              <w:rPr>
                <w:sz w:val="24"/>
                <w:szCs w:val="24"/>
              </w:rPr>
            </w:pPr>
            <w:r w:rsidRPr="00454B28">
              <w:rPr>
                <w:sz w:val="24"/>
                <w:szCs w:val="24"/>
              </w:rPr>
              <w:t>Халат х/б</w:t>
            </w:r>
          </w:p>
        </w:tc>
        <w:tc>
          <w:tcPr>
            <w:tcW w:w="4680" w:type="dxa"/>
          </w:tcPr>
          <w:p w:rsidR="00454B28" w:rsidRPr="00454B28" w:rsidRDefault="00454B28" w:rsidP="003E08ED">
            <w:pPr>
              <w:jc w:val="both"/>
              <w:rPr>
                <w:sz w:val="24"/>
                <w:szCs w:val="24"/>
              </w:rPr>
            </w:pPr>
            <w:r w:rsidRPr="00454B28">
              <w:rPr>
                <w:sz w:val="24"/>
                <w:szCs w:val="24"/>
              </w:rPr>
              <w:t>Лаборанты</w:t>
            </w:r>
          </w:p>
        </w:tc>
        <w:tc>
          <w:tcPr>
            <w:tcW w:w="1440" w:type="dxa"/>
            <w:vAlign w:val="center"/>
          </w:tcPr>
          <w:p w:rsidR="00454B28" w:rsidRPr="00454B28" w:rsidRDefault="00454B28" w:rsidP="003E08ED">
            <w:pPr>
              <w:jc w:val="center"/>
              <w:rPr>
                <w:sz w:val="24"/>
                <w:szCs w:val="24"/>
              </w:rPr>
            </w:pPr>
            <w:r w:rsidRPr="00454B28">
              <w:rPr>
                <w:sz w:val="24"/>
                <w:szCs w:val="24"/>
              </w:rPr>
              <w:t>6</w:t>
            </w:r>
          </w:p>
        </w:tc>
        <w:tc>
          <w:tcPr>
            <w:tcW w:w="1002" w:type="dxa"/>
            <w:vAlign w:val="center"/>
          </w:tcPr>
          <w:p w:rsidR="00454B28" w:rsidRPr="00454B28" w:rsidRDefault="00454B28" w:rsidP="003E08ED">
            <w:pPr>
              <w:jc w:val="center"/>
              <w:rPr>
                <w:sz w:val="24"/>
                <w:szCs w:val="24"/>
              </w:rPr>
            </w:pPr>
            <w:r w:rsidRPr="00454B28">
              <w:rPr>
                <w:sz w:val="24"/>
                <w:szCs w:val="24"/>
              </w:rPr>
              <w:t>120</w:t>
            </w:r>
          </w:p>
        </w:tc>
      </w:tr>
      <w:tr w:rsidR="00454B28" w:rsidRPr="00454B28" w:rsidTr="003E08ED">
        <w:tc>
          <w:tcPr>
            <w:tcW w:w="2448" w:type="dxa"/>
          </w:tcPr>
          <w:p w:rsidR="00454B28" w:rsidRPr="00454B28" w:rsidRDefault="00454B28" w:rsidP="003E08ED">
            <w:pPr>
              <w:jc w:val="both"/>
              <w:rPr>
                <w:sz w:val="24"/>
                <w:szCs w:val="24"/>
              </w:rPr>
            </w:pPr>
            <w:r w:rsidRPr="00454B28">
              <w:rPr>
                <w:sz w:val="24"/>
                <w:szCs w:val="24"/>
              </w:rPr>
              <w:t>Костюм суконный</w:t>
            </w:r>
          </w:p>
        </w:tc>
        <w:tc>
          <w:tcPr>
            <w:tcW w:w="4680" w:type="dxa"/>
          </w:tcPr>
          <w:p w:rsidR="00454B28" w:rsidRPr="00454B28" w:rsidRDefault="00454B28" w:rsidP="003E08ED">
            <w:pPr>
              <w:jc w:val="both"/>
              <w:rPr>
                <w:sz w:val="24"/>
                <w:szCs w:val="24"/>
              </w:rPr>
            </w:pPr>
            <w:r w:rsidRPr="00454B28">
              <w:rPr>
                <w:sz w:val="24"/>
                <w:szCs w:val="24"/>
              </w:rPr>
              <w:t>Слесари</w:t>
            </w:r>
          </w:p>
        </w:tc>
        <w:tc>
          <w:tcPr>
            <w:tcW w:w="1440" w:type="dxa"/>
            <w:vAlign w:val="center"/>
          </w:tcPr>
          <w:p w:rsidR="00454B28" w:rsidRPr="00454B28" w:rsidRDefault="00454B28" w:rsidP="003E08ED">
            <w:pPr>
              <w:jc w:val="center"/>
              <w:rPr>
                <w:sz w:val="24"/>
                <w:szCs w:val="24"/>
              </w:rPr>
            </w:pPr>
            <w:r w:rsidRPr="00454B28">
              <w:rPr>
                <w:sz w:val="24"/>
                <w:szCs w:val="24"/>
              </w:rPr>
              <w:t>9</w:t>
            </w:r>
          </w:p>
        </w:tc>
        <w:tc>
          <w:tcPr>
            <w:tcW w:w="1002" w:type="dxa"/>
            <w:vAlign w:val="center"/>
          </w:tcPr>
          <w:p w:rsidR="00454B28" w:rsidRPr="00454B28" w:rsidRDefault="00454B28" w:rsidP="003E08ED">
            <w:pPr>
              <w:jc w:val="center"/>
              <w:rPr>
                <w:sz w:val="24"/>
                <w:szCs w:val="24"/>
              </w:rPr>
            </w:pPr>
            <w:r w:rsidRPr="00454B28">
              <w:rPr>
                <w:sz w:val="24"/>
                <w:szCs w:val="24"/>
              </w:rPr>
              <w:t>215</w:t>
            </w:r>
          </w:p>
        </w:tc>
      </w:tr>
      <w:tr w:rsidR="00454B28" w:rsidRPr="00454B28" w:rsidTr="003E08ED">
        <w:tc>
          <w:tcPr>
            <w:tcW w:w="2448" w:type="dxa"/>
          </w:tcPr>
          <w:p w:rsidR="00454B28" w:rsidRPr="00454B28" w:rsidRDefault="00454B28" w:rsidP="003E08ED">
            <w:pPr>
              <w:jc w:val="both"/>
              <w:rPr>
                <w:sz w:val="24"/>
                <w:szCs w:val="24"/>
              </w:rPr>
            </w:pPr>
            <w:r w:rsidRPr="00454B28">
              <w:rPr>
                <w:sz w:val="24"/>
                <w:szCs w:val="24"/>
              </w:rPr>
              <w:t>Ботинки</w:t>
            </w:r>
          </w:p>
        </w:tc>
        <w:tc>
          <w:tcPr>
            <w:tcW w:w="4680" w:type="dxa"/>
          </w:tcPr>
          <w:p w:rsidR="00454B28" w:rsidRPr="00454B28" w:rsidRDefault="00454B28" w:rsidP="003E08ED">
            <w:pPr>
              <w:jc w:val="both"/>
              <w:rPr>
                <w:sz w:val="24"/>
                <w:szCs w:val="24"/>
              </w:rPr>
            </w:pPr>
            <w:r w:rsidRPr="00454B28">
              <w:rPr>
                <w:sz w:val="24"/>
                <w:szCs w:val="24"/>
              </w:rPr>
              <w:t>Все профессии</w:t>
            </w:r>
          </w:p>
        </w:tc>
        <w:tc>
          <w:tcPr>
            <w:tcW w:w="1440" w:type="dxa"/>
            <w:vAlign w:val="center"/>
          </w:tcPr>
          <w:p w:rsidR="00454B28" w:rsidRPr="00454B28" w:rsidRDefault="00454B28" w:rsidP="003E08ED">
            <w:pPr>
              <w:jc w:val="center"/>
              <w:rPr>
                <w:sz w:val="24"/>
                <w:szCs w:val="24"/>
              </w:rPr>
            </w:pPr>
            <w:r w:rsidRPr="00454B28">
              <w:rPr>
                <w:sz w:val="24"/>
                <w:szCs w:val="24"/>
              </w:rPr>
              <w:t>12</w:t>
            </w:r>
          </w:p>
        </w:tc>
        <w:tc>
          <w:tcPr>
            <w:tcW w:w="1002" w:type="dxa"/>
            <w:vAlign w:val="center"/>
          </w:tcPr>
          <w:p w:rsidR="00454B28" w:rsidRPr="00454B28" w:rsidRDefault="00454B28" w:rsidP="003E08ED">
            <w:pPr>
              <w:jc w:val="center"/>
              <w:rPr>
                <w:sz w:val="24"/>
                <w:szCs w:val="24"/>
              </w:rPr>
            </w:pPr>
            <w:r w:rsidRPr="00454B28">
              <w:rPr>
                <w:sz w:val="24"/>
                <w:szCs w:val="24"/>
              </w:rPr>
              <w:t>150</w:t>
            </w:r>
          </w:p>
        </w:tc>
      </w:tr>
      <w:tr w:rsidR="00454B28" w:rsidRPr="00454B28" w:rsidTr="003E08ED">
        <w:tc>
          <w:tcPr>
            <w:tcW w:w="2448" w:type="dxa"/>
          </w:tcPr>
          <w:p w:rsidR="00454B28" w:rsidRPr="00454B28" w:rsidRDefault="00454B28" w:rsidP="003E08ED">
            <w:pPr>
              <w:jc w:val="both"/>
              <w:rPr>
                <w:sz w:val="24"/>
                <w:szCs w:val="24"/>
              </w:rPr>
            </w:pPr>
            <w:r w:rsidRPr="00454B28">
              <w:rPr>
                <w:sz w:val="24"/>
                <w:szCs w:val="24"/>
              </w:rPr>
              <w:t>Куртка ватная</w:t>
            </w:r>
          </w:p>
        </w:tc>
        <w:tc>
          <w:tcPr>
            <w:tcW w:w="4680" w:type="dxa"/>
          </w:tcPr>
          <w:p w:rsidR="00454B28" w:rsidRPr="00454B28" w:rsidRDefault="00454B28" w:rsidP="003E08ED">
            <w:pPr>
              <w:jc w:val="both"/>
              <w:rPr>
                <w:sz w:val="24"/>
                <w:szCs w:val="24"/>
              </w:rPr>
            </w:pPr>
            <w:r w:rsidRPr="00454B28">
              <w:rPr>
                <w:sz w:val="24"/>
                <w:szCs w:val="24"/>
              </w:rPr>
              <w:t>Все профессии, кроме начальника смены</w:t>
            </w:r>
          </w:p>
        </w:tc>
        <w:tc>
          <w:tcPr>
            <w:tcW w:w="1440" w:type="dxa"/>
            <w:vAlign w:val="center"/>
          </w:tcPr>
          <w:p w:rsidR="00454B28" w:rsidRPr="00454B28" w:rsidRDefault="00454B28" w:rsidP="003E08ED">
            <w:pPr>
              <w:jc w:val="center"/>
              <w:rPr>
                <w:sz w:val="24"/>
                <w:szCs w:val="24"/>
              </w:rPr>
            </w:pPr>
            <w:r w:rsidRPr="00454B28">
              <w:rPr>
                <w:sz w:val="24"/>
                <w:szCs w:val="24"/>
              </w:rPr>
              <w:t>12</w:t>
            </w:r>
          </w:p>
        </w:tc>
        <w:tc>
          <w:tcPr>
            <w:tcW w:w="1002" w:type="dxa"/>
            <w:vAlign w:val="center"/>
          </w:tcPr>
          <w:p w:rsidR="00454B28" w:rsidRPr="00454B28" w:rsidRDefault="00454B28" w:rsidP="003E08ED">
            <w:pPr>
              <w:jc w:val="center"/>
              <w:rPr>
                <w:sz w:val="24"/>
                <w:szCs w:val="24"/>
              </w:rPr>
            </w:pPr>
            <w:r w:rsidRPr="00454B28">
              <w:rPr>
                <w:sz w:val="24"/>
                <w:szCs w:val="24"/>
              </w:rPr>
              <w:t>150</w:t>
            </w:r>
          </w:p>
        </w:tc>
      </w:tr>
      <w:tr w:rsidR="00454B28" w:rsidRPr="00454B28" w:rsidTr="003E08ED">
        <w:tc>
          <w:tcPr>
            <w:tcW w:w="2448" w:type="dxa"/>
          </w:tcPr>
          <w:p w:rsidR="00454B28" w:rsidRPr="00454B28" w:rsidRDefault="00454B28" w:rsidP="003E08ED">
            <w:pPr>
              <w:jc w:val="both"/>
              <w:rPr>
                <w:sz w:val="24"/>
                <w:szCs w:val="24"/>
              </w:rPr>
            </w:pPr>
            <w:r w:rsidRPr="00454B28">
              <w:rPr>
                <w:sz w:val="24"/>
                <w:szCs w:val="24"/>
              </w:rPr>
              <w:t>Рукавицы комбинированные</w:t>
            </w:r>
          </w:p>
        </w:tc>
        <w:tc>
          <w:tcPr>
            <w:tcW w:w="4680" w:type="dxa"/>
          </w:tcPr>
          <w:p w:rsidR="00454B28" w:rsidRPr="00454B28" w:rsidRDefault="00454B28" w:rsidP="003E08ED">
            <w:pPr>
              <w:jc w:val="both"/>
              <w:rPr>
                <w:sz w:val="24"/>
                <w:szCs w:val="24"/>
              </w:rPr>
            </w:pPr>
            <w:r w:rsidRPr="00454B28">
              <w:rPr>
                <w:sz w:val="24"/>
                <w:szCs w:val="24"/>
              </w:rPr>
              <w:t>Все профессии</w:t>
            </w:r>
          </w:p>
        </w:tc>
        <w:tc>
          <w:tcPr>
            <w:tcW w:w="1440" w:type="dxa"/>
            <w:vAlign w:val="center"/>
          </w:tcPr>
          <w:p w:rsidR="00454B28" w:rsidRPr="00454B28" w:rsidRDefault="00454B28" w:rsidP="003E08ED">
            <w:pPr>
              <w:jc w:val="center"/>
              <w:rPr>
                <w:sz w:val="24"/>
                <w:szCs w:val="24"/>
              </w:rPr>
            </w:pPr>
            <w:r w:rsidRPr="00454B28">
              <w:rPr>
                <w:sz w:val="24"/>
                <w:szCs w:val="24"/>
              </w:rPr>
              <w:t>1</w:t>
            </w:r>
          </w:p>
        </w:tc>
        <w:tc>
          <w:tcPr>
            <w:tcW w:w="1002" w:type="dxa"/>
            <w:vAlign w:val="center"/>
          </w:tcPr>
          <w:p w:rsidR="00454B28" w:rsidRPr="00454B28" w:rsidRDefault="00454B28" w:rsidP="003E08ED">
            <w:pPr>
              <w:jc w:val="center"/>
              <w:rPr>
                <w:sz w:val="24"/>
                <w:szCs w:val="24"/>
              </w:rPr>
            </w:pPr>
            <w:r w:rsidRPr="00454B28">
              <w:rPr>
                <w:sz w:val="24"/>
                <w:szCs w:val="24"/>
              </w:rPr>
              <w:t>12</w:t>
            </w:r>
          </w:p>
        </w:tc>
      </w:tr>
      <w:tr w:rsidR="00454B28" w:rsidRPr="00454B28" w:rsidTr="003E08ED">
        <w:tc>
          <w:tcPr>
            <w:tcW w:w="2448" w:type="dxa"/>
          </w:tcPr>
          <w:p w:rsidR="00454B28" w:rsidRPr="00454B28" w:rsidRDefault="00454B28" w:rsidP="003E08ED">
            <w:pPr>
              <w:jc w:val="both"/>
              <w:rPr>
                <w:sz w:val="24"/>
                <w:szCs w:val="24"/>
              </w:rPr>
            </w:pPr>
            <w:r w:rsidRPr="00454B28">
              <w:rPr>
                <w:sz w:val="24"/>
                <w:szCs w:val="24"/>
              </w:rPr>
              <w:t>Рукавицы суконные</w:t>
            </w:r>
          </w:p>
        </w:tc>
        <w:tc>
          <w:tcPr>
            <w:tcW w:w="4680" w:type="dxa"/>
          </w:tcPr>
          <w:p w:rsidR="00454B28" w:rsidRPr="00454B28" w:rsidRDefault="00454B28" w:rsidP="003E08ED">
            <w:pPr>
              <w:jc w:val="both"/>
              <w:rPr>
                <w:sz w:val="24"/>
                <w:szCs w:val="24"/>
              </w:rPr>
            </w:pPr>
            <w:r w:rsidRPr="00454B28">
              <w:rPr>
                <w:sz w:val="24"/>
                <w:szCs w:val="24"/>
              </w:rPr>
              <w:t>Слесари</w:t>
            </w:r>
          </w:p>
        </w:tc>
        <w:tc>
          <w:tcPr>
            <w:tcW w:w="1440" w:type="dxa"/>
            <w:vAlign w:val="center"/>
          </w:tcPr>
          <w:p w:rsidR="00454B28" w:rsidRPr="00454B28" w:rsidRDefault="00454B28" w:rsidP="003E08ED">
            <w:pPr>
              <w:jc w:val="center"/>
              <w:rPr>
                <w:sz w:val="24"/>
                <w:szCs w:val="24"/>
              </w:rPr>
            </w:pPr>
            <w:r w:rsidRPr="00454B28">
              <w:rPr>
                <w:sz w:val="24"/>
                <w:szCs w:val="24"/>
              </w:rPr>
              <w:t>3</w:t>
            </w:r>
          </w:p>
        </w:tc>
        <w:tc>
          <w:tcPr>
            <w:tcW w:w="1002" w:type="dxa"/>
            <w:vAlign w:val="center"/>
          </w:tcPr>
          <w:p w:rsidR="00454B28" w:rsidRPr="00454B28" w:rsidRDefault="00454B28" w:rsidP="003E08ED">
            <w:pPr>
              <w:jc w:val="center"/>
              <w:rPr>
                <w:sz w:val="24"/>
                <w:szCs w:val="24"/>
              </w:rPr>
            </w:pPr>
            <w:r w:rsidRPr="00454B28">
              <w:rPr>
                <w:sz w:val="24"/>
                <w:szCs w:val="24"/>
              </w:rPr>
              <w:t>18</w:t>
            </w:r>
          </w:p>
        </w:tc>
      </w:tr>
      <w:tr w:rsidR="00454B28" w:rsidRPr="00454B28" w:rsidTr="003E08ED">
        <w:tc>
          <w:tcPr>
            <w:tcW w:w="2448" w:type="dxa"/>
          </w:tcPr>
          <w:p w:rsidR="00454B28" w:rsidRPr="00454B28" w:rsidRDefault="00454B28" w:rsidP="003E08ED">
            <w:pPr>
              <w:jc w:val="both"/>
              <w:rPr>
                <w:sz w:val="24"/>
                <w:szCs w:val="24"/>
              </w:rPr>
            </w:pPr>
            <w:r w:rsidRPr="00454B28">
              <w:rPr>
                <w:sz w:val="24"/>
                <w:szCs w:val="24"/>
              </w:rPr>
              <w:t>Каски</w:t>
            </w:r>
          </w:p>
        </w:tc>
        <w:tc>
          <w:tcPr>
            <w:tcW w:w="4680" w:type="dxa"/>
          </w:tcPr>
          <w:p w:rsidR="00454B28" w:rsidRPr="00454B28" w:rsidRDefault="00454B28" w:rsidP="003E08ED">
            <w:pPr>
              <w:jc w:val="both"/>
              <w:rPr>
                <w:sz w:val="24"/>
                <w:szCs w:val="24"/>
              </w:rPr>
            </w:pPr>
            <w:r w:rsidRPr="00454B28">
              <w:rPr>
                <w:sz w:val="24"/>
                <w:szCs w:val="24"/>
              </w:rPr>
              <w:t>Все профессии рабочих</w:t>
            </w:r>
          </w:p>
        </w:tc>
        <w:tc>
          <w:tcPr>
            <w:tcW w:w="1440" w:type="dxa"/>
            <w:vAlign w:val="center"/>
          </w:tcPr>
          <w:p w:rsidR="00454B28" w:rsidRPr="00454B28" w:rsidRDefault="00454B28" w:rsidP="003E08ED">
            <w:pPr>
              <w:jc w:val="center"/>
              <w:rPr>
                <w:sz w:val="24"/>
                <w:szCs w:val="24"/>
              </w:rPr>
            </w:pPr>
            <w:r w:rsidRPr="00454B28">
              <w:rPr>
                <w:sz w:val="24"/>
                <w:szCs w:val="24"/>
              </w:rPr>
              <w:t>-</w:t>
            </w:r>
          </w:p>
        </w:tc>
        <w:tc>
          <w:tcPr>
            <w:tcW w:w="1002" w:type="dxa"/>
            <w:vAlign w:val="center"/>
          </w:tcPr>
          <w:p w:rsidR="00454B28" w:rsidRPr="00454B28" w:rsidRDefault="00454B28" w:rsidP="003E08ED">
            <w:pPr>
              <w:jc w:val="center"/>
              <w:rPr>
                <w:sz w:val="24"/>
                <w:szCs w:val="24"/>
              </w:rPr>
            </w:pPr>
            <w:r w:rsidRPr="00454B28">
              <w:rPr>
                <w:sz w:val="24"/>
                <w:szCs w:val="24"/>
              </w:rPr>
              <w:t>85</w:t>
            </w:r>
          </w:p>
        </w:tc>
      </w:tr>
    </w:tbl>
    <w:p w:rsidR="00454B28" w:rsidRPr="00454B28" w:rsidRDefault="00454B28" w:rsidP="00454B28">
      <w:pPr>
        <w:spacing w:line="360" w:lineRule="auto"/>
        <w:jc w:val="right"/>
        <w:rPr>
          <w:sz w:val="24"/>
          <w:szCs w:val="24"/>
        </w:rPr>
      </w:pPr>
    </w:p>
    <w:p w:rsidR="00454B28" w:rsidRPr="00454B28" w:rsidRDefault="00454B28" w:rsidP="00454B28">
      <w:pPr>
        <w:spacing w:line="360" w:lineRule="auto"/>
        <w:jc w:val="right"/>
        <w:rPr>
          <w:sz w:val="24"/>
          <w:szCs w:val="24"/>
        </w:rPr>
      </w:pPr>
      <w:r w:rsidRPr="00454B28">
        <w:rPr>
          <w:sz w:val="24"/>
          <w:szCs w:val="24"/>
        </w:rPr>
        <w:t xml:space="preserve">Таблица </w:t>
      </w:r>
      <w:r>
        <w:rPr>
          <w:sz w:val="24"/>
          <w:szCs w:val="24"/>
          <w:lang w:val="en-US"/>
        </w:rPr>
        <w:t>29</w:t>
      </w:r>
      <w:r w:rsidRPr="00454B28">
        <w:rPr>
          <w:sz w:val="24"/>
          <w:szCs w:val="24"/>
        </w:rPr>
        <w:t xml:space="preserve">. Расчет цеховых затрат.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388"/>
        <w:gridCol w:w="1532"/>
      </w:tblGrid>
      <w:tr w:rsidR="00454B28" w:rsidRPr="00454B28" w:rsidTr="003E08ED">
        <w:tc>
          <w:tcPr>
            <w:tcW w:w="1728" w:type="dxa"/>
          </w:tcPr>
          <w:p w:rsidR="00454B28" w:rsidRPr="00454B28" w:rsidRDefault="00454B28" w:rsidP="003E08ED">
            <w:pPr>
              <w:jc w:val="center"/>
              <w:rPr>
                <w:sz w:val="24"/>
                <w:szCs w:val="24"/>
              </w:rPr>
            </w:pPr>
            <w:r w:rsidRPr="00454B28">
              <w:rPr>
                <w:sz w:val="24"/>
                <w:szCs w:val="24"/>
              </w:rPr>
              <w:t>Наименование статьи расходов</w:t>
            </w:r>
          </w:p>
        </w:tc>
        <w:tc>
          <w:tcPr>
            <w:tcW w:w="6388" w:type="dxa"/>
          </w:tcPr>
          <w:p w:rsidR="00454B28" w:rsidRPr="00454B28" w:rsidRDefault="00454B28" w:rsidP="003E08ED">
            <w:pPr>
              <w:jc w:val="center"/>
              <w:rPr>
                <w:sz w:val="24"/>
                <w:szCs w:val="24"/>
              </w:rPr>
            </w:pPr>
            <w:r w:rsidRPr="00454B28">
              <w:rPr>
                <w:sz w:val="24"/>
                <w:szCs w:val="24"/>
              </w:rPr>
              <w:t>Производимые расчеты</w:t>
            </w:r>
          </w:p>
        </w:tc>
        <w:tc>
          <w:tcPr>
            <w:tcW w:w="1532" w:type="dxa"/>
          </w:tcPr>
          <w:p w:rsidR="00454B28" w:rsidRPr="00454B28" w:rsidRDefault="00454B28" w:rsidP="003E08ED">
            <w:pPr>
              <w:jc w:val="center"/>
              <w:rPr>
                <w:sz w:val="24"/>
                <w:szCs w:val="24"/>
              </w:rPr>
            </w:pPr>
            <w:r w:rsidRPr="00454B28">
              <w:rPr>
                <w:sz w:val="24"/>
                <w:szCs w:val="24"/>
              </w:rPr>
              <w:t>Итого</w:t>
            </w:r>
            <w:r w:rsidR="0049629E">
              <w:rPr>
                <w:sz w:val="24"/>
                <w:szCs w:val="24"/>
              </w:rPr>
              <w:t xml:space="preserve">, </w:t>
            </w:r>
            <w:r w:rsidRPr="00454B28">
              <w:rPr>
                <w:sz w:val="24"/>
                <w:szCs w:val="24"/>
              </w:rPr>
              <w:t>руб.</w:t>
            </w:r>
          </w:p>
        </w:tc>
      </w:tr>
      <w:tr w:rsidR="00454B28" w:rsidRPr="00454B28" w:rsidTr="003E08ED">
        <w:tc>
          <w:tcPr>
            <w:tcW w:w="1728" w:type="dxa"/>
          </w:tcPr>
          <w:p w:rsidR="00454B28" w:rsidRPr="00454B28" w:rsidRDefault="00454B28" w:rsidP="003E08ED">
            <w:pPr>
              <w:jc w:val="center"/>
              <w:rPr>
                <w:sz w:val="24"/>
                <w:szCs w:val="24"/>
              </w:rPr>
            </w:pPr>
            <w:r w:rsidRPr="00454B28">
              <w:rPr>
                <w:sz w:val="24"/>
                <w:szCs w:val="24"/>
              </w:rPr>
              <w:t>Затраты на освещение</w:t>
            </w:r>
          </w:p>
        </w:tc>
        <w:tc>
          <w:tcPr>
            <w:tcW w:w="6388" w:type="dxa"/>
          </w:tcPr>
          <w:p w:rsidR="00454B28" w:rsidRPr="00454B28" w:rsidRDefault="00454B28" w:rsidP="003E08ED">
            <w:pPr>
              <w:jc w:val="center"/>
              <w:rPr>
                <w:sz w:val="24"/>
                <w:szCs w:val="24"/>
              </w:rPr>
            </w:pPr>
            <w:r w:rsidRPr="00454B28">
              <w:rPr>
                <w:sz w:val="24"/>
                <w:szCs w:val="24"/>
              </w:rPr>
              <w:t>Площадь помещений цеха * удельный расход мощности * коэффициент спроса * годовое число часов использования * цена 1 кВт = 6 849 * 0,0066 * 0,85 * 4100 * 1,0225</w:t>
            </w:r>
          </w:p>
        </w:tc>
        <w:tc>
          <w:tcPr>
            <w:tcW w:w="1532" w:type="dxa"/>
            <w:vAlign w:val="center"/>
          </w:tcPr>
          <w:p w:rsidR="00454B28" w:rsidRPr="00454B28" w:rsidRDefault="00454B28" w:rsidP="003E08ED">
            <w:pPr>
              <w:jc w:val="center"/>
              <w:rPr>
                <w:sz w:val="24"/>
                <w:szCs w:val="24"/>
              </w:rPr>
            </w:pPr>
            <w:r w:rsidRPr="00454B28">
              <w:rPr>
                <w:sz w:val="24"/>
                <w:szCs w:val="24"/>
              </w:rPr>
              <w:t>161 078,4</w:t>
            </w:r>
          </w:p>
        </w:tc>
      </w:tr>
      <w:tr w:rsidR="00454B28" w:rsidRPr="00454B28" w:rsidTr="003E08ED">
        <w:tc>
          <w:tcPr>
            <w:tcW w:w="1728" w:type="dxa"/>
            <w:vAlign w:val="center"/>
          </w:tcPr>
          <w:p w:rsidR="00454B28" w:rsidRPr="00454B28" w:rsidRDefault="00454B28" w:rsidP="003E08ED">
            <w:pPr>
              <w:jc w:val="center"/>
              <w:rPr>
                <w:sz w:val="24"/>
                <w:szCs w:val="24"/>
              </w:rPr>
            </w:pPr>
            <w:r w:rsidRPr="00454B28">
              <w:rPr>
                <w:sz w:val="24"/>
                <w:szCs w:val="24"/>
              </w:rPr>
              <w:t>Затраты на вентиляцию</w:t>
            </w:r>
          </w:p>
        </w:tc>
        <w:tc>
          <w:tcPr>
            <w:tcW w:w="6388" w:type="dxa"/>
            <w:vAlign w:val="center"/>
          </w:tcPr>
          <w:p w:rsidR="00454B28" w:rsidRPr="00454B28" w:rsidRDefault="00454B28" w:rsidP="003E08ED">
            <w:pPr>
              <w:jc w:val="center"/>
              <w:rPr>
                <w:sz w:val="24"/>
                <w:szCs w:val="24"/>
              </w:rPr>
            </w:pPr>
            <w:r w:rsidRPr="00454B28">
              <w:rPr>
                <w:sz w:val="24"/>
                <w:szCs w:val="24"/>
              </w:rPr>
              <w:t>Мощность вентилятора * коэффициент спроса * годовое число часов использования * цена 1 кВт = 49 * 0,8 * 7000 * 1,0225</w:t>
            </w:r>
          </w:p>
        </w:tc>
        <w:tc>
          <w:tcPr>
            <w:tcW w:w="1532" w:type="dxa"/>
            <w:vAlign w:val="center"/>
          </w:tcPr>
          <w:p w:rsidR="00454B28" w:rsidRPr="00454B28" w:rsidRDefault="00454B28" w:rsidP="003E08ED">
            <w:pPr>
              <w:jc w:val="center"/>
              <w:rPr>
                <w:sz w:val="24"/>
                <w:szCs w:val="24"/>
              </w:rPr>
            </w:pPr>
            <w:r w:rsidRPr="00454B28">
              <w:rPr>
                <w:sz w:val="24"/>
                <w:szCs w:val="24"/>
              </w:rPr>
              <w:t>280 574</w:t>
            </w:r>
          </w:p>
        </w:tc>
      </w:tr>
      <w:tr w:rsidR="00454B28" w:rsidRPr="00454B28" w:rsidTr="003E08ED">
        <w:tc>
          <w:tcPr>
            <w:tcW w:w="1728" w:type="dxa"/>
            <w:vAlign w:val="center"/>
          </w:tcPr>
          <w:p w:rsidR="00454B28" w:rsidRPr="00454B28" w:rsidRDefault="00454B28" w:rsidP="003E08ED">
            <w:pPr>
              <w:jc w:val="center"/>
              <w:rPr>
                <w:sz w:val="24"/>
                <w:szCs w:val="24"/>
              </w:rPr>
            </w:pPr>
            <w:r w:rsidRPr="00454B28">
              <w:rPr>
                <w:sz w:val="24"/>
                <w:szCs w:val="24"/>
              </w:rPr>
              <w:t>Затраты на тепло для отопления</w:t>
            </w:r>
          </w:p>
        </w:tc>
        <w:tc>
          <w:tcPr>
            <w:tcW w:w="6388" w:type="dxa"/>
            <w:vAlign w:val="center"/>
          </w:tcPr>
          <w:p w:rsidR="00454B28" w:rsidRPr="00454B28" w:rsidRDefault="00454B28" w:rsidP="003E08ED">
            <w:pPr>
              <w:jc w:val="center"/>
              <w:rPr>
                <w:sz w:val="24"/>
                <w:szCs w:val="24"/>
              </w:rPr>
            </w:pPr>
            <w:r w:rsidRPr="00454B28">
              <w:rPr>
                <w:sz w:val="24"/>
                <w:szCs w:val="24"/>
              </w:rPr>
              <w:t>Удельный расход тепла на отопление и на вентиляцию * отопительный период * Температура (в помещении – наружная) * объем здания * цена 1 ккал = (0,55 + 3,5) * 223 * 8 * 74 364 * 0,3368</w:t>
            </w:r>
          </w:p>
        </w:tc>
        <w:tc>
          <w:tcPr>
            <w:tcW w:w="1532" w:type="dxa"/>
            <w:vAlign w:val="center"/>
          </w:tcPr>
          <w:p w:rsidR="00454B28" w:rsidRPr="00454B28" w:rsidRDefault="00454B28" w:rsidP="003E08ED">
            <w:pPr>
              <w:jc w:val="center"/>
              <w:rPr>
                <w:sz w:val="24"/>
                <w:szCs w:val="24"/>
              </w:rPr>
            </w:pPr>
            <w:r w:rsidRPr="00454B28">
              <w:rPr>
                <w:sz w:val="24"/>
                <w:szCs w:val="24"/>
              </w:rPr>
              <w:t>1 809 608,8</w:t>
            </w:r>
          </w:p>
        </w:tc>
      </w:tr>
      <w:tr w:rsidR="00454B28" w:rsidRPr="00454B28" w:rsidTr="003E08ED">
        <w:tc>
          <w:tcPr>
            <w:tcW w:w="1728" w:type="dxa"/>
            <w:vAlign w:val="center"/>
          </w:tcPr>
          <w:p w:rsidR="00454B28" w:rsidRPr="00454B28" w:rsidRDefault="00454B28" w:rsidP="003E08ED">
            <w:pPr>
              <w:jc w:val="center"/>
              <w:rPr>
                <w:sz w:val="24"/>
                <w:szCs w:val="24"/>
              </w:rPr>
            </w:pPr>
            <w:r w:rsidRPr="00454B28">
              <w:rPr>
                <w:sz w:val="24"/>
                <w:szCs w:val="24"/>
              </w:rPr>
              <w:t>Затраты на спецпитание и молоко</w:t>
            </w:r>
          </w:p>
        </w:tc>
        <w:tc>
          <w:tcPr>
            <w:tcW w:w="6388" w:type="dxa"/>
            <w:vAlign w:val="center"/>
          </w:tcPr>
          <w:p w:rsidR="00454B28" w:rsidRPr="00454B28" w:rsidRDefault="00454B28" w:rsidP="003E08ED">
            <w:pPr>
              <w:numPr>
                <w:ilvl w:val="0"/>
                <w:numId w:val="14"/>
              </w:numPr>
              <w:rPr>
                <w:sz w:val="24"/>
                <w:szCs w:val="24"/>
              </w:rPr>
            </w:pPr>
            <w:r w:rsidRPr="00454B28">
              <w:rPr>
                <w:sz w:val="24"/>
                <w:szCs w:val="24"/>
              </w:rPr>
              <w:t>на спецпитание 65 * (72 + 4 + 6 + 5 + 1) = 5 720</w:t>
            </w:r>
          </w:p>
          <w:p w:rsidR="00454B28" w:rsidRPr="00454B28" w:rsidRDefault="00454B28" w:rsidP="003E08ED">
            <w:pPr>
              <w:numPr>
                <w:ilvl w:val="0"/>
                <w:numId w:val="14"/>
              </w:numPr>
              <w:rPr>
                <w:sz w:val="24"/>
                <w:szCs w:val="24"/>
              </w:rPr>
            </w:pPr>
            <w:r w:rsidRPr="00454B28">
              <w:rPr>
                <w:sz w:val="24"/>
                <w:szCs w:val="24"/>
              </w:rPr>
              <w:t>на молоко 10 * (72 + 28 +27 + 5) = 1 320</w:t>
            </w:r>
          </w:p>
        </w:tc>
        <w:tc>
          <w:tcPr>
            <w:tcW w:w="1532" w:type="dxa"/>
            <w:vAlign w:val="center"/>
          </w:tcPr>
          <w:p w:rsidR="00454B28" w:rsidRPr="00454B28" w:rsidRDefault="00454B28" w:rsidP="003E08ED">
            <w:pPr>
              <w:jc w:val="center"/>
              <w:rPr>
                <w:sz w:val="24"/>
                <w:szCs w:val="24"/>
              </w:rPr>
            </w:pPr>
            <w:r w:rsidRPr="00454B28">
              <w:rPr>
                <w:sz w:val="24"/>
                <w:szCs w:val="24"/>
              </w:rPr>
              <w:t>7 040</w:t>
            </w:r>
          </w:p>
        </w:tc>
      </w:tr>
      <w:tr w:rsidR="00454B28" w:rsidRPr="00454B28" w:rsidTr="003E08ED">
        <w:tc>
          <w:tcPr>
            <w:tcW w:w="1728" w:type="dxa"/>
            <w:vAlign w:val="center"/>
          </w:tcPr>
          <w:p w:rsidR="00454B28" w:rsidRPr="00454B28" w:rsidRDefault="00454B28" w:rsidP="003E08ED">
            <w:pPr>
              <w:jc w:val="center"/>
              <w:rPr>
                <w:sz w:val="24"/>
                <w:szCs w:val="24"/>
              </w:rPr>
            </w:pPr>
            <w:r w:rsidRPr="00454B28">
              <w:rPr>
                <w:sz w:val="24"/>
                <w:szCs w:val="24"/>
              </w:rPr>
              <w:t>Затраты питьевой воды</w:t>
            </w:r>
          </w:p>
        </w:tc>
        <w:tc>
          <w:tcPr>
            <w:tcW w:w="6388" w:type="dxa"/>
            <w:vAlign w:val="center"/>
          </w:tcPr>
          <w:p w:rsidR="00454B28" w:rsidRPr="00454B28" w:rsidRDefault="00454B28" w:rsidP="003E08ED">
            <w:pPr>
              <w:jc w:val="center"/>
              <w:rPr>
                <w:sz w:val="24"/>
                <w:szCs w:val="24"/>
              </w:rPr>
            </w:pPr>
            <w:r w:rsidRPr="00454B28">
              <w:rPr>
                <w:sz w:val="24"/>
                <w:szCs w:val="24"/>
              </w:rPr>
              <w:t xml:space="preserve">Затраты на воду для персонала = расходная норма на 1 человека * количество работающих в сутки * календарный фонд времени * цена </w:t>
            </w:r>
            <w:smartTag w:uri="urn:schemas-microsoft-com:office:smarttags" w:element="metricconverter">
              <w:smartTagPr>
                <w:attr w:name="ProductID" w:val="1 м3"/>
              </w:smartTagPr>
              <w:r w:rsidRPr="00454B28">
                <w:rPr>
                  <w:sz w:val="24"/>
                  <w:szCs w:val="24"/>
                </w:rPr>
                <w:t>1 м</w:t>
              </w:r>
              <w:r w:rsidRPr="00454B28">
                <w:rPr>
                  <w:sz w:val="24"/>
                  <w:szCs w:val="24"/>
                  <w:vertAlign w:val="superscript"/>
                </w:rPr>
                <w:t>3</w:t>
              </w:r>
            </w:smartTag>
            <w:r w:rsidRPr="00454B28">
              <w:rPr>
                <w:sz w:val="24"/>
                <w:szCs w:val="24"/>
              </w:rPr>
              <w:t xml:space="preserve"> = 0,025 * 114 * 365 * 255</w:t>
            </w:r>
          </w:p>
          <w:p w:rsidR="00454B28" w:rsidRPr="00454B28" w:rsidRDefault="00454B28" w:rsidP="003E08ED">
            <w:pPr>
              <w:jc w:val="center"/>
              <w:rPr>
                <w:sz w:val="24"/>
                <w:szCs w:val="24"/>
              </w:rPr>
            </w:pPr>
            <w:r w:rsidRPr="00454B28">
              <w:rPr>
                <w:sz w:val="24"/>
                <w:szCs w:val="24"/>
              </w:rPr>
              <w:t xml:space="preserve">Затраты на воду (душ) = расходная норма на 1 сетку * время работы 1 сетки в сутки * количество сеток * календарный фонд времени * цена </w:t>
            </w:r>
            <w:smartTag w:uri="urn:schemas-microsoft-com:office:smarttags" w:element="metricconverter">
              <w:smartTagPr>
                <w:attr w:name="ProductID" w:val="1 м3"/>
              </w:smartTagPr>
              <w:r w:rsidRPr="00454B28">
                <w:rPr>
                  <w:sz w:val="24"/>
                  <w:szCs w:val="24"/>
                </w:rPr>
                <w:t>1 м</w:t>
              </w:r>
              <w:r w:rsidRPr="00454B28">
                <w:rPr>
                  <w:sz w:val="24"/>
                  <w:szCs w:val="24"/>
                  <w:vertAlign w:val="superscript"/>
                </w:rPr>
                <w:t>3</w:t>
              </w:r>
            </w:smartTag>
            <w:r w:rsidRPr="00454B28">
              <w:rPr>
                <w:sz w:val="24"/>
                <w:szCs w:val="24"/>
              </w:rPr>
              <w:t xml:space="preserve"> = 500 * 3 * 10 * 365 * 11,2</w:t>
            </w:r>
          </w:p>
        </w:tc>
        <w:tc>
          <w:tcPr>
            <w:tcW w:w="1532" w:type="dxa"/>
            <w:vAlign w:val="center"/>
          </w:tcPr>
          <w:p w:rsidR="00454B28" w:rsidRPr="00454B28" w:rsidRDefault="00454B28" w:rsidP="003E08ED">
            <w:pPr>
              <w:jc w:val="center"/>
              <w:rPr>
                <w:sz w:val="24"/>
                <w:szCs w:val="24"/>
              </w:rPr>
            </w:pPr>
            <w:r w:rsidRPr="00454B28">
              <w:rPr>
                <w:sz w:val="24"/>
                <w:szCs w:val="24"/>
              </w:rPr>
              <w:t>265 263,75</w:t>
            </w:r>
          </w:p>
          <w:p w:rsidR="00454B28" w:rsidRPr="00454B28" w:rsidRDefault="00454B28" w:rsidP="003E08ED">
            <w:pPr>
              <w:jc w:val="center"/>
              <w:rPr>
                <w:sz w:val="24"/>
                <w:szCs w:val="24"/>
              </w:rPr>
            </w:pPr>
          </w:p>
          <w:p w:rsidR="00454B28" w:rsidRPr="00454B28" w:rsidRDefault="00454B28" w:rsidP="003E08ED">
            <w:pPr>
              <w:jc w:val="center"/>
              <w:rPr>
                <w:sz w:val="24"/>
                <w:szCs w:val="24"/>
              </w:rPr>
            </w:pPr>
            <w:r w:rsidRPr="00454B28">
              <w:rPr>
                <w:sz w:val="24"/>
                <w:szCs w:val="24"/>
              </w:rPr>
              <w:t>6 132 000</w:t>
            </w:r>
          </w:p>
        </w:tc>
      </w:tr>
      <w:tr w:rsidR="00454B28" w:rsidRPr="00454B28" w:rsidTr="003E08ED">
        <w:tc>
          <w:tcPr>
            <w:tcW w:w="1728" w:type="dxa"/>
            <w:vAlign w:val="center"/>
          </w:tcPr>
          <w:p w:rsidR="00454B28" w:rsidRPr="00454B28" w:rsidRDefault="00454B28" w:rsidP="003E08ED">
            <w:pPr>
              <w:jc w:val="center"/>
              <w:rPr>
                <w:sz w:val="24"/>
                <w:szCs w:val="24"/>
              </w:rPr>
            </w:pPr>
            <w:r w:rsidRPr="00454B28">
              <w:rPr>
                <w:sz w:val="24"/>
                <w:szCs w:val="24"/>
              </w:rPr>
              <w:t>Прочие затраты</w:t>
            </w:r>
          </w:p>
        </w:tc>
        <w:tc>
          <w:tcPr>
            <w:tcW w:w="6388" w:type="dxa"/>
            <w:vAlign w:val="center"/>
          </w:tcPr>
          <w:p w:rsidR="00454B28" w:rsidRPr="00454B28" w:rsidRDefault="00454B28" w:rsidP="003E08ED">
            <w:pPr>
              <w:jc w:val="center"/>
              <w:rPr>
                <w:sz w:val="24"/>
                <w:szCs w:val="24"/>
              </w:rPr>
            </w:pPr>
            <w:r w:rsidRPr="00454B28">
              <w:rPr>
                <w:sz w:val="24"/>
                <w:szCs w:val="24"/>
              </w:rPr>
              <w:t>250 000 + 1 200 000 + 465 000 +135 000 + 93 005</w:t>
            </w:r>
          </w:p>
        </w:tc>
        <w:tc>
          <w:tcPr>
            <w:tcW w:w="1532" w:type="dxa"/>
            <w:vAlign w:val="center"/>
          </w:tcPr>
          <w:p w:rsidR="00454B28" w:rsidRPr="00454B28" w:rsidRDefault="00454B28" w:rsidP="003E08ED">
            <w:pPr>
              <w:jc w:val="center"/>
              <w:rPr>
                <w:sz w:val="24"/>
                <w:szCs w:val="24"/>
              </w:rPr>
            </w:pPr>
            <w:r w:rsidRPr="00454B28">
              <w:rPr>
                <w:sz w:val="24"/>
                <w:szCs w:val="24"/>
              </w:rPr>
              <w:t>2 143 005</w:t>
            </w:r>
          </w:p>
        </w:tc>
      </w:tr>
      <w:tr w:rsidR="00454B28" w:rsidRPr="00454B28" w:rsidTr="003E08ED">
        <w:tc>
          <w:tcPr>
            <w:tcW w:w="1728" w:type="dxa"/>
            <w:vAlign w:val="center"/>
          </w:tcPr>
          <w:p w:rsidR="00454B28" w:rsidRPr="00454B28" w:rsidRDefault="00454B28" w:rsidP="003E08ED">
            <w:pPr>
              <w:jc w:val="center"/>
              <w:rPr>
                <w:sz w:val="24"/>
                <w:szCs w:val="24"/>
              </w:rPr>
            </w:pPr>
            <w:r w:rsidRPr="00454B28">
              <w:rPr>
                <w:sz w:val="24"/>
                <w:szCs w:val="24"/>
              </w:rPr>
              <w:t>Прочие цеховые расходы</w:t>
            </w:r>
          </w:p>
        </w:tc>
        <w:tc>
          <w:tcPr>
            <w:tcW w:w="6388" w:type="dxa"/>
            <w:vAlign w:val="center"/>
          </w:tcPr>
          <w:p w:rsidR="00454B28" w:rsidRPr="00454B28" w:rsidRDefault="00454B28" w:rsidP="003E08ED">
            <w:pPr>
              <w:jc w:val="center"/>
              <w:rPr>
                <w:sz w:val="24"/>
                <w:szCs w:val="24"/>
              </w:rPr>
            </w:pPr>
            <w:r w:rsidRPr="00454B28">
              <w:rPr>
                <w:sz w:val="24"/>
                <w:szCs w:val="24"/>
              </w:rPr>
              <w:t>0,05 *  10 798 569,95</w:t>
            </w:r>
          </w:p>
        </w:tc>
        <w:tc>
          <w:tcPr>
            <w:tcW w:w="1532" w:type="dxa"/>
            <w:vAlign w:val="center"/>
          </w:tcPr>
          <w:p w:rsidR="00454B28" w:rsidRPr="00454B28" w:rsidRDefault="00454B28" w:rsidP="003E08ED">
            <w:pPr>
              <w:jc w:val="center"/>
              <w:rPr>
                <w:sz w:val="24"/>
                <w:szCs w:val="24"/>
              </w:rPr>
            </w:pPr>
            <w:r w:rsidRPr="00454B28">
              <w:rPr>
                <w:sz w:val="24"/>
                <w:szCs w:val="24"/>
              </w:rPr>
              <w:t>539 928,5</w:t>
            </w:r>
          </w:p>
        </w:tc>
      </w:tr>
      <w:tr w:rsidR="00454B28" w:rsidRPr="00454B28" w:rsidTr="003E08ED">
        <w:tc>
          <w:tcPr>
            <w:tcW w:w="1728" w:type="dxa"/>
            <w:vAlign w:val="center"/>
          </w:tcPr>
          <w:p w:rsidR="00454B28" w:rsidRPr="00454B28" w:rsidRDefault="00454B28" w:rsidP="003E08ED">
            <w:pPr>
              <w:jc w:val="center"/>
              <w:rPr>
                <w:b/>
                <w:sz w:val="24"/>
                <w:szCs w:val="24"/>
              </w:rPr>
            </w:pPr>
            <w:r w:rsidRPr="00454B28">
              <w:rPr>
                <w:b/>
                <w:sz w:val="24"/>
                <w:szCs w:val="24"/>
              </w:rPr>
              <w:t>Итого цеховые расходы</w:t>
            </w:r>
          </w:p>
        </w:tc>
        <w:tc>
          <w:tcPr>
            <w:tcW w:w="6388" w:type="dxa"/>
            <w:vAlign w:val="center"/>
          </w:tcPr>
          <w:p w:rsidR="00454B28" w:rsidRPr="00454B28" w:rsidRDefault="00454B28" w:rsidP="003E08ED">
            <w:pPr>
              <w:jc w:val="center"/>
              <w:rPr>
                <w:b/>
                <w:sz w:val="24"/>
                <w:szCs w:val="24"/>
              </w:rPr>
            </w:pPr>
          </w:p>
        </w:tc>
        <w:tc>
          <w:tcPr>
            <w:tcW w:w="1532" w:type="dxa"/>
            <w:vAlign w:val="center"/>
          </w:tcPr>
          <w:p w:rsidR="00454B28" w:rsidRPr="00454B28" w:rsidRDefault="00454B28" w:rsidP="003E08ED">
            <w:pPr>
              <w:jc w:val="center"/>
              <w:rPr>
                <w:b/>
                <w:sz w:val="24"/>
                <w:szCs w:val="24"/>
              </w:rPr>
            </w:pPr>
            <w:r w:rsidRPr="00454B28">
              <w:rPr>
                <w:b/>
                <w:sz w:val="24"/>
                <w:szCs w:val="24"/>
              </w:rPr>
              <w:t>11 338 498,5</w:t>
            </w:r>
          </w:p>
        </w:tc>
      </w:tr>
    </w:tbl>
    <w:p w:rsidR="00454B28" w:rsidRDefault="00454B28" w:rsidP="00454B28">
      <w:pPr>
        <w:spacing w:line="360" w:lineRule="auto"/>
        <w:jc w:val="right"/>
        <w:rPr>
          <w:i/>
          <w:sz w:val="26"/>
          <w:szCs w:val="26"/>
        </w:rPr>
      </w:pPr>
    </w:p>
    <w:p w:rsidR="00454B28" w:rsidRDefault="00454B28" w:rsidP="00454B28">
      <w:pPr>
        <w:spacing w:line="360" w:lineRule="auto"/>
        <w:jc w:val="right"/>
        <w:rPr>
          <w:i/>
          <w:sz w:val="26"/>
          <w:szCs w:val="26"/>
        </w:rPr>
      </w:pPr>
    </w:p>
    <w:p w:rsidR="00454B28" w:rsidRPr="00454B28" w:rsidRDefault="00454B28" w:rsidP="00454B28">
      <w:pPr>
        <w:spacing w:line="360" w:lineRule="auto"/>
        <w:jc w:val="right"/>
        <w:rPr>
          <w:sz w:val="24"/>
          <w:szCs w:val="24"/>
        </w:rPr>
      </w:pPr>
      <w:r w:rsidRPr="00454B28">
        <w:rPr>
          <w:sz w:val="24"/>
          <w:szCs w:val="24"/>
        </w:rPr>
        <w:t>Таблица 3</w:t>
      </w:r>
      <w:r>
        <w:rPr>
          <w:sz w:val="24"/>
          <w:szCs w:val="24"/>
          <w:lang w:val="en-US"/>
        </w:rPr>
        <w:t>0</w:t>
      </w:r>
      <w:r w:rsidRPr="00454B28">
        <w:rPr>
          <w:sz w:val="24"/>
          <w:szCs w:val="24"/>
        </w:rPr>
        <w:t>. Расчет затрат на охрану труда.</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931"/>
        <w:gridCol w:w="1616"/>
        <w:gridCol w:w="1676"/>
        <w:gridCol w:w="1080"/>
        <w:gridCol w:w="2262"/>
      </w:tblGrid>
      <w:tr w:rsidR="00454B28" w:rsidTr="003E08ED">
        <w:tc>
          <w:tcPr>
            <w:tcW w:w="2241" w:type="dxa"/>
          </w:tcPr>
          <w:p w:rsidR="00454B28" w:rsidRDefault="00454B28" w:rsidP="003E08ED">
            <w:pPr>
              <w:jc w:val="both"/>
              <w:rPr>
                <w:sz w:val="24"/>
                <w:szCs w:val="24"/>
              </w:rPr>
            </w:pPr>
            <w:r>
              <w:rPr>
                <w:sz w:val="24"/>
                <w:szCs w:val="24"/>
              </w:rPr>
              <w:t xml:space="preserve">Наименование </w:t>
            </w:r>
          </w:p>
        </w:tc>
        <w:tc>
          <w:tcPr>
            <w:tcW w:w="931" w:type="dxa"/>
          </w:tcPr>
          <w:p w:rsidR="00454B28" w:rsidRDefault="00454B28" w:rsidP="003E08ED">
            <w:pPr>
              <w:jc w:val="both"/>
              <w:rPr>
                <w:sz w:val="24"/>
                <w:szCs w:val="24"/>
              </w:rPr>
            </w:pPr>
            <w:r>
              <w:rPr>
                <w:sz w:val="24"/>
                <w:szCs w:val="24"/>
              </w:rPr>
              <w:t>Срок носки, мес.</w:t>
            </w:r>
          </w:p>
        </w:tc>
        <w:tc>
          <w:tcPr>
            <w:tcW w:w="1616" w:type="dxa"/>
          </w:tcPr>
          <w:p w:rsidR="00454B28" w:rsidRDefault="00454B28" w:rsidP="003E08ED">
            <w:pPr>
              <w:jc w:val="both"/>
              <w:rPr>
                <w:sz w:val="24"/>
                <w:szCs w:val="24"/>
              </w:rPr>
            </w:pPr>
            <w:r>
              <w:rPr>
                <w:sz w:val="24"/>
                <w:szCs w:val="24"/>
              </w:rPr>
              <w:t>Кол-во человек (см. табл. 19)</w:t>
            </w:r>
          </w:p>
        </w:tc>
        <w:tc>
          <w:tcPr>
            <w:tcW w:w="1676" w:type="dxa"/>
          </w:tcPr>
          <w:p w:rsidR="00454B28" w:rsidRDefault="00454B28" w:rsidP="003E08ED">
            <w:pPr>
              <w:jc w:val="both"/>
              <w:rPr>
                <w:sz w:val="24"/>
                <w:szCs w:val="24"/>
              </w:rPr>
            </w:pPr>
            <w:r>
              <w:rPr>
                <w:sz w:val="24"/>
                <w:szCs w:val="24"/>
              </w:rPr>
              <w:t>Кол-во в год (графа 2 * графа 3)</w:t>
            </w:r>
          </w:p>
        </w:tc>
        <w:tc>
          <w:tcPr>
            <w:tcW w:w="1080" w:type="dxa"/>
          </w:tcPr>
          <w:p w:rsidR="00454B28" w:rsidRDefault="00454B28" w:rsidP="003E08ED">
            <w:pPr>
              <w:jc w:val="both"/>
              <w:rPr>
                <w:sz w:val="24"/>
                <w:szCs w:val="24"/>
              </w:rPr>
            </w:pPr>
            <w:r>
              <w:rPr>
                <w:sz w:val="24"/>
                <w:szCs w:val="24"/>
              </w:rPr>
              <w:t>Цена, руб.</w:t>
            </w:r>
          </w:p>
        </w:tc>
        <w:tc>
          <w:tcPr>
            <w:tcW w:w="2262" w:type="dxa"/>
          </w:tcPr>
          <w:p w:rsidR="00454B28" w:rsidRDefault="00454B28" w:rsidP="003E08ED">
            <w:pPr>
              <w:jc w:val="both"/>
              <w:rPr>
                <w:sz w:val="24"/>
                <w:szCs w:val="24"/>
              </w:rPr>
            </w:pPr>
            <w:r>
              <w:rPr>
                <w:sz w:val="24"/>
                <w:szCs w:val="24"/>
              </w:rPr>
              <w:t>Стоимость тыс. руб. (графа 4 * графа 5)/1000</w:t>
            </w:r>
          </w:p>
        </w:tc>
      </w:tr>
      <w:tr w:rsidR="00454B28" w:rsidTr="003E08ED">
        <w:tc>
          <w:tcPr>
            <w:tcW w:w="2241" w:type="dxa"/>
          </w:tcPr>
          <w:p w:rsidR="00454B28" w:rsidRDefault="00454B28" w:rsidP="003E08ED">
            <w:pPr>
              <w:jc w:val="center"/>
              <w:rPr>
                <w:sz w:val="24"/>
                <w:szCs w:val="24"/>
              </w:rPr>
            </w:pPr>
            <w:r>
              <w:rPr>
                <w:sz w:val="24"/>
                <w:szCs w:val="24"/>
              </w:rPr>
              <w:t>1</w:t>
            </w:r>
          </w:p>
        </w:tc>
        <w:tc>
          <w:tcPr>
            <w:tcW w:w="931" w:type="dxa"/>
          </w:tcPr>
          <w:p w:rsidR="00454B28" w:rsidRDefault="00454B28" w:rsidP="003E08ED">
            <w:pPr>
              <w:jc w:val="center"/>
              <w:rPr>
                <w:sz w:val="24"/>
                <w:szCs w:val="24"/>
              </w:rPr>
            </w:pPr>
            <w:r>
              <w:rPr>
                <w:sz w:val="24"/>
                <w:szCs w:val="24"/>
              </w:rPr>
              <w:t>2</w:t>
            </w:r>
          </w:p>
        </w:tc>
        <w:tc>
          <w:tcPr>
            <w:tcW w:w="1616" w:type="dxa"/>
          </w:tcPr>
          <w:p w:rsidR="00454B28" w:rsidRDefault="00454B28" w:rsidP="003E08ED">
            <w:pPr>
              <w:jc w:val="center"/>
              <w:rPr>
                <w:sz w:val="24"/>
                <w:szCs w:val="24"/>
              </w:rPr>
            </w:pPr>
            <w:r>
              <w:rPr>
                <w:sz w:val="24"/>
                <w:szCs w:val="24"/>
              </w:rPr>
              <w:t>3</w:t>
            </w:r>
          </w:p>
        </w:tc>
        <w:tc>
          <w:tcPr>
            <w:tcW w:w="1676" w:type="dxa"/>
          </w:tcPr>
          <w:p w:rsidR="00454B28" w:rsidRDefault="00454B28" w:rsidP="003E08ED">
            <w:pPr>
              <w:jc w:val="center"/>
              <w:rPr>
                <w:sz w:val="24"/>
                <w:szCs w:val="24"/>
              </w:rPr>
            </w:pPr>
            <w:r>
              <w:rPr>
                <w:sz w:val="24"/>
                <w:szCs w:val="24"/>
              </w:rPr>
              <w:t>4</w:t>
            </w:r>
          </w:p>
        </w:tc>
        <w:tc>
          <w:tcPr>
            <w:tcW w:w="1080" w:type="dxa"/>
          </w:tcPr>
          <w:p w:rsidR="00454B28" w:rsidRDefault="00454B28" w:rsidP="003E08ED">
            <w:pPr>
              <w:jc w:val="center"/>
              <w:rPr>
                <w:sz w:val="24"/>
                <w:szCs w:val="24"/>
              </w:rPr>
            </w:pPr>
            <w:r>
              <w:rPr>
                <w:sz w:val="24"/>
                <w:szCs w:val="24"/>
              </w:rPr>
              <w:t>5</w:t>
            </w:r>
          </w:p>
        </w:tc>
        <w:tc>
          <w:tcPr>
            <w:tcW w:w="2262" w:type="dxa"/>
          </w:tcPr>
          <w:p w:rsidR="00454B28" w:rsidRDefault="00454B28" w:rsidP="003E08ED">
            <w:pPr>
              <w:jc w:val="center"/>
              <w:rPr>
                <w:sz w:val="24"/>
                <w:szCs w:val="24"/>
              </w:rPr>
            </w:pPr>
            <w:r>
              <w:rPr>
                <w:sz w:val="24"/>
                <w:szCs w:val="24"/>
              </w:rPr>
              <w:t>5</w:t>
            </w:r>
          </w:p>
        </w:tc>
      </w:tr>
      <w:tr w:rsidR="00454B28" w:rsidTr="003E08ED">
        <w:tc>
          <w:tcPr>
            <w:tcW w:w="2241" w:type="dxa"/>
          </w:tcPr>
          <w:p w:rsidR="00454B28" w:rsidRDefault="00454B28" w:rsidP="003E08ED">
            <w:pPr>
              <w:jc w:val="both"/>
              <w:rPr>
                <w:sz w:val="24"/>
                <w:szCs w:val="24"/>
              </w:rPr>
            </w:pPr>
            <w:r>
              <w:rPr>
                <w:sz w:val="24"/>
                <w:szCs w:val="24"/>
              </w:rPr>
              <w:t>Костюм хлопчатобумажный</w:t>
            </w:r>
          </w:p>
        </w:tc>
        <w:tc>
          <w:tcPr>
            <w:tcW w:w="931" w:type="dxa"/>
            <w:vAlign w:val="center"/>
          </w:tcPr>
          <w:p w:rsidR="00454B28" w:rsidRDefault="00454B28" w:rsidP="003E08ED">
            <w:pPr>
              <w:jc w:val="center"/>
              <w:rPr>
                <w:sz w:val="24"/>
                <w:szCs w:val="24"/>
              </w:rPr>
            </w:pPr>
            <w:r>
              <w:rPr>
                <w:sz w:val="24"/>
                <w:szCs w:val="24"/>
              </w:rPr>
              <w:t>12</w:t>
            </w:r>
          </w:p>
        </w:tc>
        <w:tc>
          <w:tcPr>
            <w:tcW w:w="1616" w:type="dxa"/>
            <w:vAlign w:val="center"/>
          </w:tcPr>
          <w:p w:rsidR="00454B28" w:rsidRDefault="00454B28" w:rsidP="003E08ED">
            <w:pPr>
              <w:jc w:val="center"/>
              <w:rPr>
                <w:sz w:val="24"/>
                <w:szCs w:val="24"/>
              </w:rPr>
            </w:pPr>
            <w:r>
              <w:rPr>
                <w:sz w:val="24"/>
                <w:szCs w:val="24"/>
              </w:rPr>
              <w:t>69</w:t>
            </w:r>
          </w:p>
        </w:tc>
        <w:tc>
          <w:tcPr>
            <w:tcW w:w="1676" w:type="dxa"/>
            <w:vAlign w:val="center"/>
          </w:tcPr>
          <w:p w:rsidR="00454B28" w:rsidRDefault="00454B28" w:rsidP="003E08ED">
            <w:pPr>
              <w:jc w:val="center"/>
              <w:rPr>
                <w:sz w:val="24"/>
                <w:szCs w:val="24"/>
              </w:rPr>
            </w:pPr>
            <w:r>
              <w:rPr>
                <w:sz w:val="24"/>
                <w:szCs w:val="24"/>
              </w:rPr>
              <w:t>69</w:t>
            </w:r>
          </w:p>
        </w:tc>
        <w:tc>
          <w:tcPr>
            <w:tcW w:w="1080" w:type="dxa"/>
            <w:vAlign w:val="center"/>
          </w:tcPr>
          <w:p w:rsidR="00454B28" w:rsidRDefault="00454B28" w:rsidP="003E08ED">
            <w:pPr>
              <w:jc w:val="center"/>
              <w:rPr>
                <w:sz w:val="24"/>
                <w:szCs w:val="24"/>
              </w:rPr>
            </w:pPr>
            <w:r>
              <w:rPr>
                <w:sz w:val="24"/>
                <w:szCs w:val="24"/>
              </w:rPr>
              <w:t>135</w:t>
            </w:r>
          </w:p>
        </w:tc>
        <w:tc>
          <w:tcPr>
            <w:tcW w:w="2262" w:type="dxa"/>
            <w:vAlign w:val="center"/>
          </w:tcPr>
          <w:p w:rsidR="00454B28" w:rsidRDefault="00454B28" w:rsidP="003E08ED">
            <w:pPr>
              <w:jc w:val="center"/>
              <w:rPr>
                <w:sz w:val="24"/>
                <w:szCs w:val="24"/>
              </w:rPr>
            </w:pPr>
            <w:r>
              <w:rPr>
                <w:sz w:val="24"/>
                <w:szCs w:val="24"/>
              </w:rPr>
              <w:t>9,315</w:t>
            </w:r>
          </w:p>
        </w:tc>
      </w:tr>
      <w:tr w:rsidR="00454B28" w:rsidTr="003E08ED">
        <w:tc>
          <w:tcPr>
            <w:tcW w:w="2241" w:type="dxa"/>
          </w:tcPr>
          <w:p w:rsidR="00454B28" w:rsidRDefault="00454B28" w:rsidP="003E08ED">
            <w:pPr>
              <w:jc w:val="both"/>
              <w:rPr>
                <w:sz w:val="24"/>
                <w:szCs w:val="24"/>
              </w:rPr>
            </w:pPr>
            <w:r>
              <w:rPr>
                <w:sz w:val="24"/>
                <w:szCs w:val="24"/>
              </w:rPr>
              <w:t>Халат х/б</w:t>
            </w:r>
          </w:p>
        </w:tc>
        <w:tc>
          <w:tcPr>
            <w:tcW w:w="931" w:type="dxa"/>
            <w:vAlign w:val="center"/>
          </w:tcPr>
          <w:p w:rsidR="00454B28" w:rsidRDefault="00454B28" w:rsidP="003E08ED">
            <w:pPr>
              <w:jc w:val="center"/>
              <w:rPr>
                <w:sz w:val="24"/>
                <w:szCs w:val="24"/>
              </w:rPr>
            </w:pPr>
            <w:r>
              <w:rPr>
                <w:sz w:val="24"/>
                <w:szCs w:val="24"/>
              </w:rPr>
              <w:t>6</w:t>
            </w:r>
          </w:p>
        </w:tc>
        <w:tc>
          <w:tcPr>
            <w:tcW w:w="1616" w:type="dxa"/>
            <w:vAlign w:val="center"/>
          </w:tcPr>
          <w:p w:rsidR="00454B28" w:rsidRDefault="00454B28" w:rsidP="003E08ED">
            <w:pPr>
              <w:jc w:val="center"/>
              <w:rPr>
                <w:sz w:val="24"/>
                <w:szCs w:val="24"/>
              </w:rPr>
            </w:pPr>
            <w:r>
              <w:rPr>
                <w:sz w:val="24"/>
                <w:szCs w:val="24"/>
              </w:rPr>
              <w:t>5</w:t>
            </w:r>
          </w:p>
        </w:tc>
        <w:tc>
          <w:tcPr>
            <w:tcW w:w="1676" w:type="dxa"/>
            <w:vAlign w:val="center"/>
          </w:tcPr>
          <w:p w:rsidR="00454B28" w:rsidRDefault="00454B28" w:rsidP="003E08ED">
            <w:pPr>
              <w:jc w:val="center"/>
              <w:rPr>
                <w:sz w:val="24"/>
                <w:szCs w:val="24"/>
              </w:rPr>
            </w:pPr>
            <w:r>
              <w:rPr>
                <w:sz w:val="24"/>
                <w:szCs w:val="24"/>
              </w:rPr>
              <w:t>10</w:t>
            </w:r>
          </w:p>
        </w:tc>
        <w:tc>
          <w:tcPr>
            <w:tcW w:w="1080" w:type="dxa"/>
            <w:vAlign w:val="center"/>
          </w:tcPr>
          <w:p w:rsidR="00454B28" w:rsidRDefault="00454B28" w:rsidP="003E08ED">
            <w:pPr>
              <w:jc w:val="center"/>
              <w:rPr>
                <w:sz w:val="24"/>
                <w:szCs w:val="24"/>
              </w:rPr>
            </w:pPr>
            <w:r>
              <w:rPr>
                <w:sz w:val="24"/>
                <w:szCs w:val="24"/>
              </w:rPr>
              <w:t>120</w:t>
            </w:r>
          </w:p>
        </w:tc>
        <w:tc>
          <w:tcPr>
            <w:tcW w:w="2262" w:type="dxa"/>
            <w:vAlign w:val="center"/>
          </w:tcPr>
          <w:p w:rsidR="00454B28" w:rsidRDefault="00454B28" w:rsidP="003E08ED">
            <w:pPr>
              <w:jc w:val="center"/>
              <w:rPr>
                <w:sz w:val="24"/>
                <w:szCs w:val="24"/>
              </w:rPr>
            </w:pPr>
            <w:r>
              <w:rPr>
                <w:sz w:val="24"/>
                <w:szCs w:val="24"/>
              </w:rPr>
              <w:t>1,2</w:t>
            </w:r>
          </w:p>
        </w:tc>
      </w:tr>
      <w:tr w:rsidR="00454B28" w:rsidTr="003E08ED">
        <w:tc>
          <w:tcPr>
            <w:tcW w:w="2241" w:type="dxa"/>
          </w:tcPr>
          <w:p w:rsidR="00454B28" w:rsidRDefault="00454B28" w:rsidP="003E08ED">
            <w:pPr>
              <w:jc w:val="both"/>
              <w:rPr>
                <w:sz w:val="24"/>
                <w:szCs w:val="24"/>
              </w:rPr>
            </w:pPr>
            <w:r>
              <w:rPr>
                <w:sz w:val="24"/>
                <w:szCs w:val="24"/>
              </w:rPr>
              <w:t>Костюм суконный</w:t>
            </w:r>
          </w:p>
        </w:tc>
        <w:tc>
          <w:tcPr>
            <w:tcW w:w="931" w:type="dxa"/>
            <w:vAlign w:val="center"/>
          </w:tcPr>
          <w:p w:rsidR="00454B28" w:rsidRDefault="00454B28" w:rsidP="003E08ED">
            <w:pPr>
              <w:jc w:val="center"/>
              <w:rPr>
                <w:sz w:val="24"/>
                <w:szCs w:val="24"/>
              </w:rPr>
            </w:pPr>
            <w:r>
              <w:rPr>
                <w:sz w:val="24"/>
                <w:szCs w:val="24"/>
              </w:rPr>
              <w:t>9</w:t>
            </w:r>
          </w:p>
        </w:tc>
        <w:tc>
          <w:tcPr>
            <w:tcW w:w="1616" w:type="dxa"/>
            <w:vAlign w:val="center"/>
          </w:tcPr>
          <w:p w:rsidR="00454B28" w:rsidRDefault="00454B28" w:rsidP="003E08ED">
            <w:pPr>
              <w:jc w:val="center"/>
              <w:rPr>
                <w:sz w:val="24"/>
                <w:szCs w:val="24"/>
              </w:rPr>
            </w:pPr>
            <w:r>
              <w:rPr>
                <w:sz w:val="24"/>
                <w:szCs w:val="24"/>
              </w:rPr>
              <w:t>26</w:t>
            </w:r>
          </w:p>
        </w:tc>
        <w:tc>
          <w:tcPr>
            <w:tcW w:w="1676" w:type="dxa"/>
            <w:vAlign w:val="center"/>
          </w:tcPr>
          <w:p w:rsidR="00454B28" w:rsidRDefault="00454B28" w:rsidP="003E08ED">
            <w:pPr>
              <w:jc w:val="center"/>
              <w:rPr>
                <w:sz w:val="24"/>
                <w:szCs w:val="24"/>
              </w:rPr>
            </w:pPr>
            <w:r>
              <w:rPr>
                <w:sz w:val="24"/>
                <w:szCs w:val="24"/>
              </w:rPr>
              <w:t>35</w:t>
            </w:r>
          </w:p>
        </w:tc>
        <w:tc>
          <w:tcPr>
            <w:tcW w:w="1080" w:type="dxa"/>
            <w:vAlign w:val="center"/>
          </w:tcPr>
          <w:p w:rsidR="00454B28" w:rsidRDefault="00454B28" w:rsidP="003E08ED">
            <w:pPr>
              <w:jc w:val="center"/>
              <w:rPr>
                <w:sz w:val="24"/>
                <w:szCs w:val="24"/>
              </w:rPr>
            </w:pPr>
            <w:r>
              <w:rPr>
                <w:sz w:val="24"/>
                <w:szCs w:val="24"/>
              </w:rPr>
              <w:t>215</w:t>
            </w:r>
          </w:p>
        </w:tc>
        <w:tc>
          <w:tcPr>
            <w:tcW w:w="2262" w:type="dxa"/>
            <w:vAlign w:val="center"/>
          </w:tcPr>
          <w:p w:rsidR="00454B28" w:rsidRDefault="00454B28" w:rsidP="003E08ED">
            <w:pPr>
              <w:jc w:val="center"/>
              <w:rPr>
                <w:sz w:val="24"/>
                <w:szCs w:val="24"/>
              </w:rPr>
            </w:pPr>
            <w:r>
              <w:rPr>
                <w:sz w:val="24"/>
                <w:szCs w:val="24"/>
              </w:rPr>
              <w:t>7,525</w:t>
            </w:r>
          </w:p>
        </w:tc>
      </w:tr>
      <w:tr w:rsidR="00454B28" w:rsidTr="003E08ED">
        <w:tc>
          <w:tcPr>
            <w:tcW w:w="2241" w:type="dxa"/>
          </w:tcPr>
          <w:p w:rsidR="00454B28" w:rsidRDefault="00454B28" w:rsidP="003E08ED">
            <w:pPr>
              <w:jc w:val="both"/>
              <w:rPr>
                <w:sz w:val="24"/>
                <w:szCs w:val="24"/>
              </w:rPr>
            </w:pPr>
            <w:r>
              <w:rPr>
                <w:sz w:val="24"/>
                <w:szCs w:val="24"/>
              </w:rPr>
              <w:t>Ботинки</w:t>
            </w:r>
          </w:p>
        </w:tc>
        <w:tc>
          <w:tcPr>
            <w:tcW w:w="931" w:type="dxa"/>
            <w:vAlign w:val="center"/>
          </w:tcPr>
          <w:p w:rsidR="00454B28" w:rsidRDefault="00454B28" w:rsidP="003E08ED">
            <w:pPr>
              <w:jc w:val="center"/>
              <w:rPr>
                <w:sz w:val="24"/>
                <w:szCs w:val="24"/>
              </w:rPr>
            </w:pPr>
            <w:r>
              <w:rPr>
                <w:sz w:val="24"/>
                <w:szCs w:val="24"/>
              </w:rPr>
              <w:t>12</w:t>
            </w:r>
          </w:p>
        </w:tc>
        <w:tc>
          <w:tcPr>
            <w:tcW w:w="1616" w:type="dxa"/>
            <w:vAlign w:val="center"/>
          </w:tcPr>
          <w:p w:rsidR="00454B28" w:rsidRDefault="00454B28" w:rsidP="003E08ED">
            <w:pPr>
              <w:jc w:val="center"/>
              <w:rPr>
                <w:sz w:val="24"/>
                <w:szCs w:val="24"/>
              </w:rPr>
            </w:pPr>
            <w:r>
              <w:rPr>
                <w:sz w:val="24"/>
                <w:szCs w:val="24"/>
              </w:rPr>
              <w:t>142</w:t>
            </w:r>
          </w:p>
        </w:tc>
        <w:tc>
          <w:tcPr>
            <w:tcW w:w="1676" w:type="dxa"/>
            <w:vAlign w:val="center"/>
          </w:tcPr>
          <w:p w:rsidR="00454B28" w:rsidRDefault="00454B28" w:rsidP="003E08ED">
            <w:pPr>
              <w:jc w:val="center"/>
              <w:rPr>
                <w:sz w:val="24"/>
                <w:szCs w:val="24"/>
              </w:rPr>
            </w:pPr>
            <w:r>
              <w:rPr>
                <w:sz w:val="24"/>
                <w:szCs w:val="24"/>
              </w:rPr>
              <w:t>142</w:t>
            </w:r>
          </w:p>
        </w:tc>
        <w:tc>
          <w:tcPr>
            <w:tcW w:w="1080" w:type="dxa"/>
            <w:vAlign w:val="center"/>
          </w:tcPr>
          <w:p w:rsidR="00454B28" w:rsidRDefault="00454B28" w:rsidP="003E08ED">
            <w:pPr>
              <w:jc w:val="center"/>
              <w:rPr>
                <w:sz w:val="24"/>
                <w:szCs w:val="24"/>
              </w:rPr>
            </w:pPr>
            <w:r>
              <w:rPr>
                <w:sz w:val="24"/>
                <w:szCs w:val="24"/>
              </w:rPr>
              <w:t>150</w:t>
            </w:r>
          </w:p>
        </w:tc>
        <w:tc>
          <w:tcPr>
            <w:tcW w:w="2262" w:type="dxa"/>
            <w:vAlign w:val="center"/>
          </w:tcPr>
          <w:p w:rsidR="00454B28" w:rsidRDefault="00454B28" w:rsidP="003E08ED">
            <w:pPr>
              <w:jc w:val="center"/>
              <w:rPr>
                <w:sz w:val="24"/>
                <w:szCs w:val="24"/>
              </w:rPr>
            </w:pPr>
            <w:r>
              <w:rPr>
                <w:sz w:val="24"/>
                <w:szCs w:val="24"/>
              </w:rPr>
              <w:t>21,3</w:t>
            </w:r>
          </w:p>
        </w:tc>
      </w:tr>
      <w:tr w:rsidR="00454B28" w:rsidTr="003E08ED">
        <w:tc>
          <w:tcPr>
            <w:tcW w:w="2241" w:type="dxa"/>
          </w:tcPr>
          <w:p w:rsidR="00454B28" w:rsidRDefault="00454B28" w:rsidP="003E08ED">
            <w:pPr>
              <w:jc w:val="both"/>
              <w:rPr>
                <w:sz w:val="24"/>
                <w:szCs w:val="24"/>
              </w:rPr>
            </w:pPr>
            <w:r>
              <w:rPr>
                <w:sz w:val="24"/>
                <w:szCs w:val="24"/>
              </w:rPr>
              <w:t>Куртка ватная</w:t>
            </w:r>
          </w:p>
        </w:tc>
        <w:tc>
          <w:tcPr>
            <w:tcW w:w="931" w:type="dxa"/>
            <w:vAlign w:val="center"/>
          </w:tcPr>
          <w:p w:rsidR="00454B28" w:rsidRDefault="00454B28" w:rsidP="003E08ED">
            <w:pPr>
              <w:jc w:val="center"/>
              <w:rPr>
                <w:sz w:val="24"/>
                <w:szCs w:val="24"/>
              </w:rPr>
            </w:pPr>
            <w:r>
              <w:rPr>
                <w:sz w:val="24"/>
                <w:szCs w:val="24"/>
              </w:rPr>
              <w:t>12</w:t>
            </w:r>
          </w:p>
        </w:tc>
        <w:tc>
          <w:tcPr>
            <w:tcW w:w="1616" w:type="dxa"/>
            <w:vAlign w:val="center"/>
          </w:tcPr>
          <w:p w:rsidR="00454B28" w:rsidRDefault="00454B28" w:rsidP="003E08ED">
            <w:pPr>
              <w:jc w:val="center"/>
              <w:rPr>
                <w:sz w:val="24"/>
                <w:szCs w:val="24"/>
              </w:rPr>
            </w:pPr>
            <w:r>
              <w:rPr>
                <w:sz w:val="24"/>
                <w:szCs w:val="24"/>
              </w:rPr>
              <w:t xml:space="preserve"> 137</w:t>
            </w:r>
          </w:p>
        </w:tc>
        <w:tc>
          <w:tcPr>
            <w:tcW w:w="1676" w:type="dxa"/>
            <w:vAlign w:val="center"/>
          </w:tcPr>
          <w:p w:rsidR="00454B28" w:rsidRDefault="00454B28" w:rsidP="003E08ED">
            <w:pPr>
              <w:jc w:val="center"/>
              <w:rPr>
                <w:sz w:val="24"/>
                <w:szCs w:val="24"/>
              </w:rPr>
            </w:pPr>
            <w:r>
              <w:rPr>
                <w:sz w:val="24"/>
                <w:szCs w:val="24"/>
              </w:rPr>
              <w:t>137</w:t>
            </w:r>
          </w:p>
        </w:tc>
        <w:tc>
          <w:tcPr>
            <w:tcW w:w="1080" w:type="dxa"/>
            <w:vAlign w:val="center"/>
          </w:tcPr>
          <w:p w:rsidR="00454B28" w:rsidRDefault="00454B28" w:rsidP="003E08ED">
            <w:pPr>
              <w:jc w:val="center"/>
              <w:rPr>
                <w:sz w:val="24"/>
                <w:szCs w:val="24"/>
              </w:rPr>
            </w:pPr>
            <w:r>
              <w:rPr>
                <w:sz w:val="24"/>
                <w:szCs w:val="24"/>
              </w:rPr>
              <w:t>150</w:t>
            </w:r>
          </w:p>
        </w:tc>
        <w:tc>
          <w:tcPr>
            <w:tcW w:w="2262" w:type="dxa"/>
            <w:vAlign w:val="center"/>
          </w:tcPr>
          <w:p w:rsidR="00454B28" w:rsidRDefault="00454B28" w:rsidP="003E08ED">
            <w:pPr>
              <w:jc w:val="center"/>
              <w:rPr>
                <w:sz w:val="24"/>
                <w:szCs w:val="24"/>
              </w:rPr>
            </w:pPr>
            <w:r>
              <w:rPr>
                <w:sz w:val="24"/>
                <w:szCs w:val="24"/>
              </w:rPr>
              <w:t>20,55</w:t>
            </w:r>
          </w:p>
        </w:tc>
      </w:tr>
      <w:tr w:rsidR="00454B28" w:rsidTr="003E08ED">
        <w:tc>
          <w:tcPr>
            <w:tcW w:w="2241" w:type="dxa"/>
          </w:tcPr>
          <w:p w:rsidR="00454B28" w:rsidRDefault="00454B28" w:rsidP="003E08ED">
            <w:pPr>
              <w:jc w:val="both"/>
              <w:rPr>
                <w:sz w:val="24"/>
                <w:szCs w:val="24"/>
              </w:rPr>
            </w:pPr>
            <w:r>
              <w:rPr>
                <w:sz w:val="24"/>
                <w:szCs w:val="24"/>
              </w:rPr>
              <w:t>Рукавицы комбинированные</w:t>
            </w:r>
          </w:p>
        </w:tc>
        <w:tc>
          <w:tcPr>
            <w:tcW w:w="931" w:type="dxa"/>
            <w:vAlign w:val="center"/>
          </w:tcPr>
          <w:p w:rsidR="00454B28" w:rsidRDefault="00454B28" w:rsidP="003E08ED">
            <w:pPr>
              <w:jc w:val="center"/>
              <w:rPr>
                <w:sz w:val="24"/>
                <w:szCs w:val="24"/>
              </w:rPr>
            </w:pPr>
            <w:r>
              <w:rPr>
                <w:sz w:val="24"/>
                <w:szCs w:val="24"/>
              </w:rPr>
              <w:t>1</w:t>
            </w:r>
          </w:p>
        </w:tc>
        <w:tc>
          <w:tcPr>
            <w:tcW w:w="1616" w:type="dxa"/>
            <w:vAlign w:val="center"/>
          </w:tcPr>
          <w:p w:rsidR="00454B28" w:rsidRDefault="00454B28" w:rsidP="003E08ED">
            <w:pPr>
              <w:jc w:val="center"/>
              <w:rPr>
                <w:sz w:val="24"/>
                <w:szCs w:val="24"/>
              </w:rPr>
            </w:pPr>
            <w:r>
              <w:rPr>
                <w:sz w:val="24"/>
                <w:szCs w:val="24"/>
              </w:rPr>
              <w:t>142</w:t>
            </w:r>
          </w:p>
        </w:tc>
        <w:tc>
          <w:tcPr>
            <w:tcW w:w="1676" w:type="dxa"/>
            <w:vAlign w:val="center"/>
          </w:tcPr>
          <w:p w:rsidR="00454B28" w:rsidRDefault="00454B28" w:rsidP="003E08ED">
            <w:pPr>
              <w:jc w:val="center"/>
              <w:rPr>
                <w:sz w:val="24"/>
                <w:szCs w:val="24"/>
              </w:rPr>
            </w:pPr>
            <w:r>
              <w:rPr>
                <w:sz w:val="24"/>
                <w:szCs w:val="24"/>
              </w:rPr>
              <w:t>1 704</w:t>
            </w:r>
          </w:p>
        </w:tc>
        <w:tc>
          <w:tcPr>
            <w:tcW w:w="1080" w:type="dxa"/>
            <w:vAlign w:val="center"/>
          </w:tcPr>
          <w:p w:rsidR="00454B28" w:rsidRDefault="00454B28" w:rsidP="003E08ED">
            <w:pPr>
              <w:jc w:val="center"/>
              <w:rPr>
                <w:sz w:val="24"/>
                <w:szCs w:val="24"/>
              </w:rPr>
            </w:pPr>
            <w:r>
              <w:rPr>
                <w:sz w:val="24"/>
                <w:szCs w:val="24"/>
              </w:rPr>
              <w:t>12</w:t>
            </w:r>
          </w:p>
        </w:tc>
        <w:tc>
          <w:tcPr>
            <w:tcW w:w="2262" w:type="dxa"/>
            <w:vAlign w:val="center"/>
          </w:tcPr>
          <w:p w:rsidR="00454B28" w:rsidRDefault="00454B28" w:rsidP="003E08ED">
            <w:pPr>
              <w:jc w:val="center"/>
              <w:rPr>
                <w:sz w:val="24"/>
                <w:szCs w:val="24"/>
              </w:rPr>
            </w:pPr>
            <w:r>
              <w:rPr>
                <w:sz w:val="24"/>
                <w:szCs w:val="24"/>
              </w:rPr>
              <w:t>20,448</w:t>
            </w:r>
          </w:p>
        </w:tc>
      </w:tr>
      <w:tr w:rsidR="00454B28" w:rsidTr="003E08ED">
        <w:tc>
          <w:tcPr>
            <w:tcW w:w="2241" w:type="dxa"/>
          </w:tcPr>
          <w:p w:rsidR="00454B28" w:rsidRDefault="00454B28" w:rsidP="003E08ED">
            <w:pPr>
              <w:jc w:val="both"/>
              <w:rPr>
                <w:sz w:val="24"/>
                <w:szCs w:val="24"/>
              </w:rPr>
            </w:pPr>
            <w:r>
              <w:rPr>
                <w:sz w:val="24"/>
                <w:szCs w:val="24"/>
              </w:rPr>
              <w:t>Рукавицы суконные</w:t>
            </w:r>
          </w:p>
        </w:tc>
        <w:tc>
          <w:tcPr>
            <w:tcW w:w="931" w:type="dxa"/>
            <w:vAlign w:val="center"/>
          </w:tcPr>
          <w:p w:rsidR="00454B28" w:rsidRDefault="00454B28" w:rsidP="003E08ED">
            <w:pPr>
              <w:jc w:val="center"/>
              <w:rPr>
                <w:sz w:val="24"/>
                <w:szCs w:val="24"/>
              </w:rPr>
            </w:pPr>
            <w:r>
              <w:rPr>
                <w:sz w:val="24"/>
                <w:szCs w:val="24"/>
              </w:rPr>
              <w:t>3</w:t>
            </w:r>
          </w:p>
        </w:tc>
        <w:tc>
          <w:tcPr>
            <w:tcW w:w="1616" w:type="dxa"/>
            <w:vAlign w:val="center"/>
          </w:tcPr>
          <w:p w:rsidR="00454B28" w:rsidRDefault="00454B28" w:rsidP="003E08ED">
            <w:pPr>
              <w:jc w:val="center"/>
              <w:rPr>
                <w:sz w:val="24"/>
                <w:szCs w:val="24"/>
              </w:rPr>
            </w:pPr>
            <w:r>
              <w:rPr>
                <w:sz w:val="24"/>
                <w:szCs w:val="24"/>
              </w:rPr>
              <w:t>26</w:t>
            </w:r>
          </w:p>
        </w:tc>
        <w:tc>
          <w:tcPr>
            <w:tcW w:w="1676" w:type="dxa"/>
            <w:vAlign w:val="center"/>
          </w:tcPr>
          <w:p w:rsidR="00454B28" w:rsidRDefault="00454B28" w:rsidP="003E08ED">
            <w:pPr>
              <w:jc w:val="center"/>
              <w:rPr>
                <w:sz w:val="24"/>
                <w:szCs w:val="24"/>
              </w:rPr>
            </w:pPr>
            <w:r>
              <w:rPr>
                <w:sz w:val="24"/>
                <w:szCs w:val="24"/>
              </w:rPr>
              <w:t>104</w:t>
            </w:r>
          </w:p>
        </w:tc>
        <w:tc>
          <w:tcPr>
            <w:tcW w:w="1080" w:type="dxa"/>
            <w:vAlign w:val="center"/>
          </w:tcPr>
          <w:p w:rsidR="00454B28" w:rsidRDefault="00454B28" w:rsidP="003E08ED">
            <w:pPr>
              <w:jc w:val="center"/>
              <w:rPr>
                <w:sz w:val="24"/>
                <w:szCs w:val="24"/>
              </w:rPr>
            </w:pPr>
            <w:r>
              <w:rPr>
                <w:sz w:val="24"/>
                <w:szCs w:val="24"/>
              </w:rPr>
              <w:t>18</w:t>
            </w:r>
          </w:p>
        </w:tc>
        <w:tc>
          <w:tcPr>
            <w:tcW w:w="2262" w:type="dxa"/>
            <w:vAlign w:val="center"/>
          </w:tcPr>
          <w:p w:rsidR="00454B28" w:rsidRDefault="00454B28" w:rsidP="003E08ED">
            <w:pPr>
              <w:jc w:val="center"/>
              <w:rPr>
                <w:sz w:val="24"/>
                <w:szCs w:val="24"/>
              </w:rPr>
            </w:pPr>
            <w:r>
              <w:rPr>
                <w:sz w:val="24"/>
                <w:szCs w:val="24"/>
              </w:rPr>
              <w:t>1,872</w:t>
            </w:r>
          </w:p>
        </w:tc>
      </w:tr>
      <w:tr w:rsidR="00454B28" w:rsidTr="003E08ED">
        <w:tc>
          <w:tcPr>
            <w:tcW w:w="2241" w:type="dxa"/>
          </w:tcPr>
          <w:p w:rsidR="00454B28" w:rsidRDefault="00454B28" w:rsidP="003E08ED">
            <w:pPr>
              <w:jc w:val="both"/>
              <w:rPr>
                <w:sz w:val="24"/>
                <w:szCs w:val="24"/>
              </w:rPr>
            </w:pPr>
            <w:r>
              <w:rPr>
                <w:sz w:val="24"/>
                <w:szCs w:val="24"/>
              </w:rPr>
              <w:t>Каски</w:t>
            </w:r>
          </w:p>
        </w:tc>
        <w:tc>
          <w:tcPr>
            <w:tcW w:w="931" w:type="dxa"/>
            <w:vAlign w:val="center"/>
          </w:tcPr>
          <w:p w:rsidR="00454B28" w:rsidRDefault="00454B28" w:rsidP="003E08ED">
            <w:pPr>
              <w:jc w:val="center"/>
              <w:rPr>
                <w:sz w:val="24"/>
                <w:szCs w:val="24"/>
              </w:rPr>
            </w:pPr>
            <w:r>
              <w:rPr>
                <w:sz w:val="24"/>
                <w:szCs w:val="24"/>
              </w:rPr>
              <w:t>-</w:t>
            </w:r>
          </w:p>
        </w:tc>
        <w:tc>
          <w:tcPr>
            <w:tcW w:w="1616" w:type="dxa"/>
            <w:vAlign w:val="center"/>
          </w:tcPr>
          <w:p w:rsidR="00454B28" w:rsidRDefault="00454B28" w:rsidP="003E08ED">
            <w:pPr>
              <w:jc w:val="center"/>
              <w:rPr>
                <w:sz w:val="24"/>
                <w:szCs w:val="24"/>
              </w:rPr>
            </w:pPr>
            <w:r>
              <w:rPr>
                <w:sz w:val="24"/>
                <w:szCs w:val="24"/>
              </w:rPr>
              <w:t>127</w:t>
            </w:r>
          </w:p>
        </w:tc>
        <w:tc>
          <w:tcPr>
            <w:tcW w:w="1676" w:type="dxa"/>
            <w:vAlign w:val="center"/>
          </w:tcPr>
          <w:p w:rsidR="00454B28" w:rsidRDefault="00454B28" w:rsidP="003E08ED">
            <w:pPr>
              <w:jc w:val="center"/>
              <w:rPr>
                <w:sz w:val="24"/>
                <w:szCs w:val="24"/>
              </w:rPr>
            </w:pPr>
            <w:r>
              <w:rPr>
                <w:sz w:val="24"/>
                <w:szCs w:val="24"/>
              </w:rPr>
              <w:t>127</w:t>
            </w:r>
          </w:p>
        </w:tc>
        <w:tc>
          <w:tcPr>
            <w:tcW w:w="1080" w:type="dxa"/>
            <w:vAlign w:val="center"/>
          </w:tcPr>
          <w:p w:rsidR="00454B28" w:rsidRDefault="00454B28" w:rsidP="003E08ED">
            <w:pPr>
              <w:jc w:val="center"/>
              <w:rPr>
                <w:sz w:val="24"/>
                <w:szCs w:val="24"/>
              </w:rPr>
            </w:pPr>
            <w:r>
              <w:rPr>
                <w:sz w:val="24"/>
                <w:szCs w:val="24"/>
              </w:rPr>
              <w:t>85</w:t>
            </w:r>
          </w:p>
        </w:tc>
        <w:tc>
          <w:tcPr>
            <w:tcW w:w="2262" w:type="dxa"/>
            <w:vAlign w:val="center"/>
          </w:tcPr>
          <w:p w:rsidR="00454B28" w:rsidRDefault="00454B28" w:rsidP="003E08ED">
            <w:pPr>
              <w:jc w:val="center"/>
              <w:rPr>
                <w:sz w:val="24"/>
                <w:szCs w:val="24"/>
              </w:rPr>
            </w:pPr>
            <w:r>
              <w:rPr>
                <w:sz w:val="24"/>
                <w:szCs w:val="24"/>
              </w:rPr>
              <w:t>10,795</w:t>
            </w:r>
          </w:p>
        </w:tc>
      </w:tr>
      <w:tr w:rsidR="00454B28" w:rsidTr="003E08ED">
        <w:tc>
          <w:tcPr>
            <w:tcW w:w="2241" w:type="dxa"/>
          </w:tcPr>
          <w:p w:rsidR="00454B28" w:rsidRDefault="00454B28" w:rsidP="003E08ED">
            <w:pPr>
              <w:jc w:val="both"/>
              <w:rPr>
                <w:b/>
                <w:sz w:val="24"/>
                <w:szCs w:val="24"/>
              </w:rPr>
            </w:pPr>
            <w:r>
              <w:rPr>
                <w:b/>
                <w:sz w:val="24"/>
                <w:szCs w:val="24"/>
              </w:rPr>
              <w:t>Итого в год</w:t>
            </w:r>
          </w:p>
        </w:tc>
        <w:tc>
          <w:tcPr>
            <w:tcW w:w="931" w:type="dxa"/>
            <w:vAlign w:val="center"/>
          </w:tcPr>
          <w:p w:rsidR="00454B28" w:rsidRDefault="00454B28" w:rsidP="003E08ED">
            <w:pPr>
              <w:jc w:val="center"/>
              <w:rPr>
                <w:b/>
                <w:sz w:val="24"/>
                <w:szCs w:val="24"/>
              </w:rPr>
            </w:pPr>
          </w:p>
        </w:tc>
        <w:tc>
          <w:tcPr>
            <w:tcW w:w="1616" w:type="dxa"/>
            <w:vAlign w:val="center"/>
          </w:tcPr>
          <w:p w:rsidR="00454B28" w:rsidRDefault="00454B28" w:rsidP="003E08ED">
            <w:pPr>
              <w:jc w:val="center"/>
              <w:rPr>
                <w:b/>
                <w:sz w:val="24"/>
                <w:szCs w:val="24"/>
              </w:rPr>
            </w:pPr>
          </w:p>
        </w:tc>
        <w:tc>
          <w:tcPr>
            <w:tcW w:w="1676" w:type="dxa"/>
            <w:vAlign w:val="center"/>
          </w:tcPr>
          <w:p w:rsidR="00454B28" w:rsidRDefault="00454B28" w:rsidP="003E08ED">
            <w:pPr>
              <w:jc w:val="center"/>
              <w:rPr>
                <w:b/>
                <w:sz w:val="24"/>
                <w:szCs w:val="24"/>
              </w:rPr>
            </w:pPr>
          </w:p>
        </w:tc>
        <w:tc>
          <w:tcPr>
            <w:tcW w:w="1080" w:type="dxa"/>
            <w:vAlign w:val="center"/>
          </w:tcPr>
          <w:p w:rsidR="00454B28" w:rsidRDefault="00454B28" w:rsidP="003E08ED">
            <w:pPr>
              <w:jc w:val="center"/>
              <w:rPr>
                <w:b/>
                <w:sz w:val="24"/>
                <w:szCs w:val="24"/>
              </w:rPr>
            </w:pPr>
          </w:p>
        </w:tc>
        <w:tc>
          <w:tcPr>
            <w:tcW w:w="2262" w:type="dxa"/>
            <w:vAlign w:val="center"/>
          </w:tcPr>
          <w:p w:rsidR="00454B28" w:rsidRDefault="00454B28" w:rsidP="003E08ED">
            <w:pPr>
              <w:jc w:val="center"/>
              <w:rPr>
                <w:b/>
                <w:sz w:val="24"/>
                <w:szCs w:val="24"/>
              </w:rPr>
            </w:pPr>
            <w:r>
              <w:rPr>
                <w:b/>
                <w:sz w:val="24"/>
                <w:szCs w:val="24"/>
              </w:rPr>
              <w:t>93,005</w:t>
            </w:r>
          </w:p>
        </w:tc>
      </w:tr>
    </w:tbl>
    <w:p w:rsidR="00767B20" w:rsidRPr="00767B20" w:rsidRDefault="00767B20" w:rsidP="00454B28">
      <w:pPr>
        <w:ind w:firstLine="720"/>
        <w:jc w:val="both"/>
        <w:rPr>
          <w:sz w:val="28"/>
          <w:szCs w:val="28"/>
        </w:rPr>
      </w:pPr>
    </w:p>
    <w:p w:rsidR="00D40CA3" w:rsidRDefault="00D40CA3" w:rsidP="00D40CA3">
      <w:pPr>
        <w:pStyle w:val="30"/>
        <w:ind w:left="360"/>
        <w:rPr>
          <w:bCs w:val="0"/>
          <w:lang w:val="en-US"/>
        </w:rPr>
      </w:pPr>
    </w:p>
    <w:p w:rsidR="00D40CA3" w:rsidRDefault="00D40CA3" w:rsidP="00082BC1">
      <w:pPr>
        <w:pStyle w:val="30"/>
        <w:numPr>
          <w:ilvl w:val="1"/>
          <w:numId w:val="32"/>
        </w:numPr>
        <w:rPr>
          <w:bCs w:val="0"/>
        </w:rPr>
      </w:pPr>
      <w:r>
        <w:rPr>
          <w:bCs w:val="0"/>
        </w:rPr>
        <w:t>Калькулирование производственной (полной) себестоимости продукции.</w:t>
      </w:r>
    </w:p>
    <w:p w:rsidR="00D40CA3" w:rsidRDefault="00D40CA3" w:rsidP="00D40CA3">
      <w:pPr>
        <w:pStyle w:val="30"/>
        <w:ind w:left="360"/>
        <w:rPr>
          <w:b w:val="0"/>
          <w:bCs w:val="0"/>
          <w:sz w:val="26"/>
          <w:szCs w:val="26"/>
        </w:rPr>
      </w:pPr>
    </w:p>
    <w:p w:rsidR="00D40CA3" w:rsidRPr="00D40CA3" w:rsidRDefault="00D40CA3" w:rsidP="00D40CA3">
      <w:pPr>
        <w:pStyle w:val="30"/>
        <w:ind w:firstLine="720"/>
        <w:jc w:val="both"/>
        <w:rPr>
          <w:b w:val="0"/>
          <w:bCs w:val="0"/>
        </w:rPr>
      </w:pPr>
      <w:r w:rsidRPr="00D40CA3">
        <w:rPr>
          <w:b w:val="0"/>
          <w:bCs w:val="0"/>
        </w:rPr>
        <w:t>Расчет себестоимости единицы конкретного вида продукции осуществляется посредством калькулирования (суммирования) п</w:t>
      </w:r>
      <w:r w:rsidR="00BA1C66">
        <w:rPr>
          <w:b w:val="0"/>
          <w:bCs w:val="0"/>
        </w:rPr>
        <w:t>о установленным статьям затрат</w:t>
      </w:r>
      <w:r w:rsidRPr="00D40CA3">
        <w:rPr>
          <w:b w:val="0"/>
          <w:bCs w:val="0"/>
        </w:rPr>
        <w:t xml:space="preserve">. Расчетной базой, пропорционально которой будет проводиться распределение комплексных статей затрат, которые учитывают расходы, относящихся ко всем трем видам выпускаемой продукции, является сумма энергозатрат и сумма заработной платы, в том числе ЕСН,  по каждому виду продукции. </w:t>
      </w:r>
    </w:p>
    <w:p w:rsidR="00D40CA3" w:rsidRDefault="00D40CA3" w:rsidP="00D40CA3">
      <w:pPr>
        <w:pStyle w:val="30"/>
        <w:ind w:firstLine="720"/>
        <w:jc w:val="both"/>
        <w:rPr>
          <w:b w:val="0"/>
          <w:bCs w:val="0"/>
          <w:lang w:val="en-US"/>
        </w:rPr>
      </w:pPr>
      <w:r w:rsidRPr="00D40CA3">
        <w:rPr>
          <w:b w:val="0"/>
          <w:bCs w:val="0"/>
        </w:rPr>
        <w:t>Схема распределения: сначала распределяется полуфабрикат между кислотами согласно процентам, после этого для аккумуляторной и реактивной кислот добавляются затраты по пару и производственной воде.</w:t>
      </w:r>
    </w:p>
    <w:p w:rsidR="008D2A33" w:rsidRDefault="008D2A33" w:rsidP="00D40CA3">
      <w:pPr>
        <w:pStyle w:val="30"/>
        <w:ind w:firstLine="720"/>
        <w:jc w:val="both"/>
        <w:rPr>
          <w:b w:val="0"/>
          <w:bCs w:val="0"/>
          <w:lang w:val="en-US"/>
        </w:rPr>
      </w:pPr>
    </w:p>
    <w:p w:rsidR="008D2A33" w:rsidRDefault="008D2A33" w:rsidP="00D40CA3">
      <w:pPr>
        <w:pStyle w:val="30"/>
        <w:ind w:firstLine="720"/>
        <w:jc w:val="both"/>
        <w:rPr>
          <w:b w:val="0"/>
          <w:bCs w:val="0"/>
          <w:lang w:val="en-US"/>
        </w:rPr>
      </w:pPr>
    </w:p>
    <w:p w:rsidR="008D2A33" w:rsidRDefault="008D2A33" w:rsidP="00D40CA3">
      <w:pPr>
        <w:pStyle w:val="30"/>
        <w:ind w:firstLine="720"/>
        <w:jc w:val="both"/>
        <w:rPr>
          <w:b w:val="0"/>
          <w:bCs w:val="0"/>
          <w:lang w:val="en-US"/>
        </w:rPr>
      </w:pPr>
    </w:p>
    <w:p w:rsidR="008D2A33" w:rsidRDefault="008D2A33" w:rsidP="00D40CA3">
      <w:pPr>
        <w:pStyle w:val="30"/>
        <w:ind w:firstLine="720"/>
        <w:jc w:val="both"/>
        <w:rPr>
          <w:b w:val="0"/>
          <w:bCs w:val="0"/>
          <w:lang w:val="en-US"/>
        </w:rPr>
      </w:pPr>
    </w:p>
    <w:p w:rsidR="008D2A33" w:rsidRPr="008D2A33" w:rsidRDefault="008D2A33" w:rsidP="00D40CA3">
      <w:pPr>
        <w:pStyle w:val="30"/>
        <w:ind w:firstLine="720"/>
        <w:jc w:val="both"/>
        <w:rPr>
          <w:b w:val="0"/>
          <w:bCs w:val="0"/>
          <w:lang w:val="en-US"/>
        </w:rPr>
      </w:pPr>
    </w:p>
    <w:p w:rsidR="00D40CA3" w:rsidRPr="00D40CA3" w:rsidRDefault="00D40CA3" w:rsidP="00D40CA3">
      <w:pPr>
        <w:pStyle w:val="30"/>
        <w:jc w:val="right"/>
        <w:rPr>
          <w:b w:val="0"/>
          <w:sz w:val="24"/>
          <w:szCs w:val="24"/>
        </w:rPr>
      </w:pPr>
      <w:r w:rsidRPr="00D40CA3">
        <w:rPr>
          <w:b w:val="0"/>
          <w:sz w:val="24"/>
          <w:szCs w:val="24"/>
        </w:rPr>
        <w:t>Таблица 3</w:t>
      </w:r>
      <w:r>
        <w:rPr>
          <w:b w:val="0"/>
          <w:sz w:val="24"/>
          <w:szCs w:val="24"/>
        </w:rPr>
        <w:t>1</w:t>
      </w:r>
      <w:r w:rsidRPr="00D40CA3">
        <w:rPr>
          <w:b w:val="0"/>
          <w:sz w:val="24"/>
          <w:szCs w:val="24"/>
        </w:rPr>
        <w:t>. Распределение расчетной базы.</w:t>
      </w:r>
    </w:p>
    <w:tbl>
      <w:tblPr>
        <w:tblW w:w="8480" w:type="dxa"/>
        <w:jc w:val="center"/>
        <w:tblLook w:val="0000" w:firstRow="0" w:lastRow="0" w:firstColumn="0" w:lastColumn="0" w:noHBand="0" w:noVBand="0"/>
      </w:tblPr>
      <w:tblGrid>
        <w:gridCol w:w="3611"/>
        <w:gridCol w:w="1514"/>
        <w:gridCol w:w="1935"/>
        <w:gridCol w:w="1420"/>
      </w:tblGrid>
      <w:tr w:rsidR="00C1513F" w:rsidTr="00C1513F">
        <w:trPr>
          <w:trHeight w:val="315"/>
          <w:jc w:val="center"/>
        </w:trPr>
        <w:tc>
          <w:tcPr>
            <w:tcW w:w="3920" w:type="dxa"/>
            <w:tcBorders>
              <w:top w:val="single" w:sz="4" w:space="0" w:color="auto"/>
              <w:left w:val="single" w:sz="4" w:space="0" w:color="auto"/>
              <w:bottom w:val="nil"/>
              <w:right w:val="single" w:sz="4" w:space="0" w:color="auto"/>
            </w:tcBorders>
            <w:shd w:val="clear" w:color="auto" w:fill="auto"/>
          </w:tcPr>
          <w:p w:rsidR="00C1513F" w:rsidRPr="00C1513F" w:rsidRDefault="00C1513F" w:rsidP="00C1513F">
            <w:pPr>
              <w:jc w:val="center"/>
              <w:rPr>
                <w:sz w:val="24"/>
                <w:szCs w:val="24"/>
              </w:rPr>
            </w:pPr>
            <w:r w:rsidRPr="00C1513F">
              <w:rPr>
                <w:sz w:val="24"/>
                <w:szCs w:val="24"/>
              </w:rPr>
              <w:t>Наименование статей расхода</w:t>
            </w:r>
          </w:p>
        </w:tc>
        <w:tc>
          <w:tcPr>
            <w:tcW w:w="1360" w:type="dxa"/>
            <w:tcBorders>
              <w:top w:val="single" w:sz="4" w:space="0" w:color="auto"/>
              <w:left w:val="nil"/>
              <w:bottom w:val="nil"/>
              <w:right w:val="single" w:sz="4" w:space="0" w:color="auto"/>
            </w:tcBorders>
            <w:shd w:val="clear" w:color="auto" w:fill="auto"/>
          </w:tcPr>
          <w:p w:rsidR="00C1513F" w:rsidRPr="00C1513F" w:rsidRDefault="00C1513F" w:rsidP="00C1513F">
            <w:pPr>
              <w:jc w:val="center"/>
              <w:rPr>
                <w:sz w:val="24"/>
                <w:szCs w:val="24"/>
              </w:rPr>
            </w:pPr>
            <w:r w:rsidRPr="00C1513F">
              <w:rPr>
                <w:sz w:val="24"/>
                <w:szCs w:val="24"/>
              </w:rPr>
              <w:t>Техническая</w:t>
            </w:r>
          </w:p>
        </w:tc>
        <w:tc>
          <w:tcPr>
            <w:tcW w:w="1780" w:type="dxa"/>
            <w:tcBorders>
              <w:top w:val="single" w:sz="4" w:space="0" w:color="auto"/>
              <w:left w:val="nil"/>
              <w:bottom w:val="nil"/>
              <w:right w:val="single" w:sz="4" w:space="0" w:color="auto"/>
            </w:tcBorders>
            <w:shd w:val="clear" w:color="auto" w:fill="auto"/>
          </w:tcPr>
          <w:p w:rsidR="00C1513F" w:rsidRPr="00C1513F" w:rsidRDefault="00C1513F" w:rsidP="00C1513F">
            <w:pPr>
              <w:jc w:val="center"/>
              <w:rPr>
                <w:sz w:val="24"/>
                <w:szCs w:val="24"/>
              </w:rPr>
            </w:pPr>
            <w:r w:rsidRPr="00C1513F">
              <w:rPr>
                <w:bCs/>
                <w:sz w:val="24"/>
                <w:szCs w:val="24"/>
              </w:rPr>
              <w:t>Аккумуляторная</w:t>
            </w:r>
          </w:p>
        </w:tc>
        <w:tc>
          <w:tcPr>
            <w:tcW w:w="1420" w:type="dxa"/>
            <w:tcBorders>
              <w:top w:val="single" w:sz="4" w:space="0" w:color="auto"/>
              <w:left w:val="nil"/>
              <w:bottom w:val="nil"/>
              <w:right w:val="single" w:sz="4" w:space="0" w:color="auto"/>
            </w:tcBorders>
            <w:shd w:val="clear" w:color="auto" w:fill="auto"/>
          </w:tcPr>
          <w:p w:rsidR="00C1513F" w:rsidRPr="00C1513F" w:rsidRDefault="00C1513F" w:rsidP="00C1513F">
            <w:pPr>
              <w:jc w:val="center"/>
              <w:rPr>
                <w:sz w:val="24"/>
                <w:szCs w:val="24"/>
              </w:rPr>
            </w:pPr>
            <w:r w:rsidRPr="00C1513F">
              <w:rPr>
                <w:bCs/>
                <w:sz w:val="24"/>
                <w:szCs w:val="24"/>
              </w:rPr>
              <w:t>Реактивная</w:t>
            </w:r>
          </w:p>
        </w:tc>
      </w:tr>
      <w:tr w:rsidR="00C1513F" w:rsidTr="00C1513F">
        <w:trPr>
          <w:trHeight w:val="630"/>
          <w:jc w:val="center"/>
        </w:trPr>
        <w:tc>
          <w:tcPr>
            <w:tcW w:w="3920" w:type="dxa"/>
            <w:tcBorders>
              <w:top w:val="single" w:sz="4" w:space="0" w:color="auto"/>
              <w:left w:val="single" w:sz="4" w:space="0" w:color="auto"/>
              <w:bottom w:val="single" w:sz="4" w:space="0" w:color="auto"/>
              <w:right w:val="single" w:sz="4" w:space="0" w:color="auto"/>
            </w:tcBorders>
            <w:shd w:val="clear" w:color="auto" w:fill="auto"/>
            <w:vAlign w:val="bottom"/>
          </w:tcPr>
          <w:p w:rsidR="00C1513F" w:rsidRPr="00C1513F" w:rsidRDefault="00C1513F" w:rsidP="00C1513F">
            <w:pPr>
              <w:rPr>
                <w:sz w:val="24"/>
                <w:szCs w:val="24"/>
              </w:rPr>
            </w:pPr>
            <w:r w:rsidRPr="00C1513F">
              <w:rPr>
                <w:sz w:val="24"/>
                <w:szCs w:val="24"/>
              </w:rPr>
              <w:t>Энергозатраты:</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1513F" w:rsidRPr="00C1513F" w:rsidRDefault="00C1513F" w:rsidP="00C1513F">
            <w:pPr>
              <w:rPr>
                <w:rFonts w:ascii="Arial CYR" w:hAnsi="Arial CYR" w:cs="Arial CYR"/>
              </w:rPr>
            </w:pPr>
            <w:r w:rsidRPr="00C1513F">
              <w:rPr>
                <w:rFonts w:ascii="Arial CYR" w:hAnsi="Arial CYR" w:cs="Arial CYR"/>
              </w:rPr>
              <w:t> </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C1513F" w:rsidRPr="00C1513F" w:rsidRDefault="00C1513F" w:rsidP="00C1513F">
            <w:pPr>
              <w:rPr>
                <w:rFonts w:ascii="Arial CYR" w:hAnsi="Arial CYR" w:cs="Arial CYR"/>
              </w:rPr>
            </w:pPr>
            <w:r w:rsidRPr="00C1513F">
              <w:rPr>
                <w:rFonts w:ascii="Arial CYR" w:hAnsi="Arial CYR" w:cs="Arial CYR"/>
              </w:rPr>
              <w:t> </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C1513F" w:rsidRPr="00C1513F" w:rsidRDefault="00C1513F" w:rsidP="00C1513F">
            <w:pPr>
              <w:rPr>
                <w:rFonts w:ascii="Arial CYR" w:hAnsi="Arial CYR" w:cs="Arial CYR"/>
              </w:rPr>
            </w:pPr>
            <w:r w:rsidRPr="00C1513F">
              <w:rPr>
                <w:rFonts w:ascii="Arial CYR" w:hAnsi="Arial CYR" w:cs="Arial CYR"/>
              </w:rPr>
              <w:t> </w:t>
            </w:r>
          </w:p>
        </w:tc>
      </w:tr>
      <w:tr w:rsidR="00C1513F" w:rsidTr="00C1513F">
        <w:trPr>
          <w:trHeight w:val="420"/>
          <w:jc w:val="center"/>
        </w:trPr>
        <w:tc>
          <w:tcPr>
            <w:tcW w:w="3920" w:type="dxa"/>
            <w:tcBorders>
              <w:top w:val="nil"/>
              <w:left w:val="single" w:sz="4" w:space="0" w:color="auto"/>
              <w:bottom w:val="single" w:sz="4" w:space="0" w:color="auto"/>
              <w:right w:val="single" w:sz="4" w:space="0" w:color="auto"/>
            </w:tcBorders>
            <w:shd w:val="clear" w:color="auto" w:fill="auto"/>
            <w:vAlign w:val="bottom"/>
          </w:tcPr>
          <w:p w:rsidR="00C1513F" w:rsidRPr="00C1513F" w:rsidRDefault="00C1513F" w:rsidP="00C1513F">
            <w:pPr>
              <w:ind w:firstLineChars="200" w:firstLine="480"/>
              <w:rPr>
                <w:sz w:val="24"/>
                <w:szCs w:val="24"/>
              </w:rPr>
            </w:pPr>
            <w:r w:rsidRPr="00C1513F">
              <w:rPr>
                <w:sz w:val="24"/>
                <w:szCs w:val="24"/>
              </w:rPr>
              <w:t>электроэнергия</w:t>
            </w:r>
          </w:p>
        </w:tc>
        <w:tc>
          <w:tcPr>
            <w:tcW w:w="1360" w:type="dxa"/>
            <w:tcBorders>
              <w:top w:val="nil"/>
              <w:left w:val="nil"/>
              <w:bottom w:val="nil"/>
              <w:right w:val="single" w:sz="4" w:space="0" w:color="auto"/>
            </w:tcBorders>
            <w:shd w:val="clear" w:color="auto" w:fill="auto"/>
          </w:tcPr>
          <w:p w:rsidR="00C1513F" w:rsidRPr="00C1513F" w:rsidRDefault="00C1513F" w:rsidP="00C1513F">
            <w:pPr>
              <w:jc w:val="right"/>
              <w:rPr>
                <w:sz w:val="24"/>
                <w:szCs w:val="24"/>
              </w:rPr>
            </w:pPr>
            <w:r w:rsidRPr="00C1513F">
              <w:rPr>
                <w:sz w:val="24"/>
                <w:szCs w:val="24"/>
              </w:rPr>
              <w:t>3951604.79</w:t>
            </w:r>
          </w:p>
        </w:tc>
        <w:tc>
          <w:tcPr>
            <w:tcW w:w="1780" w:type="dxa"/>
            <w:tcBorders>
              <w:top w:val="nil"/>
              <w:left w:val="nil"/>
              <w:bottom w:val="nil"/>
              <w:right w:val="single" w:sz="4" w:space="0" w:color="auto"/>
            </w:tcBorders>
            <w:shd w:val="clear" w:color="auto" w:fill="auto"/>
          </w:tcPr>
          <w:p w:rsidR="00C1513F" w:rsidRPr="00C1513F" w:rsidRDefault="00C1513F" w:rsidP="00C1513F">
            <w:pPr>
              <w:jc w:val="right"/>
              <w:rPr>
                <w:sz w:val="24"/>
                <w:szCs w:val="24"/>
              </w:rPr>
            </w:pPr>
            <w:r w:rsidRPr="00C1513F">
              <w:rPr>
                <w:sz w:val="24"/>
                <w:szCs w:val="24"/>
              </w:rPr>
              <w:t>12626.06</w:t>
            </w:r>
          </w:p>
        </w:tc>
        <w:tc>
          <w:tcPr>
            <w:tcW w:w="1420" w:type="dxa"/>
            <w:tcBorders>
              <w:top w:val="nil"/>
              <w:left w:val="nil"/>
              <w:bottom w:val="nil"/>
              <w:right w:val="single" w:sz="4" w:space="0" w:color="auto"/>
            </w:tcBorders>
            <w:shd w:val="clear" w:color="auto" w:fill="auto"/>
          </w:tcPr>
          <w:p w:rsidR="00C1513F" w:rsidRPr="00C1513F" w:rsidRDefault="00C1513F" w:rsidP="00C1513F">
            <w:pPr>
              <w:jc w:val="right"/>
              <w:rPr>
                <w:sz w:val="24"/>
                <w:szCs w:val="24"/>
              </w:rPr>
            </w:pPr>
            <w:r w:rsidRPr="00C1513F">
              <w:rPr>
                <w:sz w:val="24"/>
                <w:szCs w:val="28"/>
              </w:rPr>
              <w:t>1025780.96</w:t>
            </w:r>
          </w:p>
        </w:tc>
      </w:tr>
      <w:tr w:rsidR="00C1513F" w:rsidTr="00C1513F">
        <w:trPr>
          <w:trHeight w:val="315"/>
          <w:jc w:val="center"/>
        </w:trPr>
        <w:tc>
          <w:tcPr>
            <w:tcW w:w="3920" w:type="dxa"/>
            <w:vMerge w:val="restart"/>
            <w:tcBorders>
              <w:top w:val="nil"/>
              <w:left w:val="single" w:sz="4" w:space="0" w:color="auto"/>
              <w:bottom w:val="single" w:sz="4" w:space="0" w:color="auto"/>
              <w:right w:val="single" w:sz="4" w:space="0" w:color="auto"/>
            </w:tcBorders>
            <w:shd w:val="clear" w:color="auto" w:fill="auto"/>
            <w:vAlign w:val="bottom"/>
          </w:tcPr>
          <w:p w:rsidR="00C1513F" w:rsidRPr="00C1513F" w:rsidRDefault="00C1513F" w:rsidP="00C1513F">
            <w:pPr>
              <w:ind w:firstLineChars="200" w:firstLine="480"/>
              <w:rPr>
                <w:sz w:val="24"/>
                <w:szCs w:val="24"/>
              </w:rPr>
            </w:pPr>
            <w:r w:rsidRPr="00C1513F">
              <w:rPr>
                <w:sz w:val="24"/>
                <w:szCs w:val="24"/>
              </w:rPr>
              <w:t xml:space="preserve"> пар</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tcPr>
          <w:p w:rsidR="00C1513F" w:rsidRPr="00C1513F" w:rsidRDefault="00C1513F" w:rsidP="00C1513F">
            <w:pPr>
              <w:jc w:val="center"/>
              <w:rPr>
                <w:sz w:val="24"/>
                <w:szCs w:val="24"/>
              </w:rPr>
            </w:pPr>
            <w:r w:rsidRPr="00C1513F">
              <w:rPr>
                <w:sz w:val="24"/>
                <w:szCs w:val="24"/>
              </w:rPr>
              <w:t>551048.34</w:t>
            </w:r>
          </w:p>
        </w:tc>
        <w:tc>
          <w:tcPr>
            <w:tcW w:w="1780" w:type="dxa"/>
            <w:tcBorders>
              <w:top w:val="single" w:sz="4" w:space="0" w:color="auto"/>
              <w:left w:val="nil"/>
              <w:bottom w:val="single" w:sz="4" w:space="0" w:color="auto"/>
              <w:right w:val="single" w:sz="4" w:space="0" w:color="auto"/>
            </w:tcBorders>
            <w:shd w:val="clear" w:color="auto" w:fill="auto"/>
          </w:tcPr>
          <w:p w:rsidR="00C1513F" w:rsidRPr="00C1513F" w:rsidRDefault="00C1513F" w:rsidP="00C1513F">
            <w:pPr>
              <w:jc w:val="center"/>
              <w:rPr>
                <w:sz w:val="24"/>
                <w:szCs w:val="24"/>
              </w:rPr>
            </w:pPr>
            <w:r w:rsidRPr="00C1513F">
              <w:rPr>
                <w:sz w:val="24"/>
                <w:szCs w:val="24"/>
              </w:rPr>
              <w:t>1760.70</w:t>
            </w:r>
          </w:p>
        </w:tc>
        <w:tc>
          <w:tcPr>
            <w:tcW w:w="1420" w:type="dxa"/>
            <w:tcBorders>
              <w:top w:val="single" w:sz="4" w:space="0" w:color="auto"/>
              <w:left w:val="nil"/>
              <w:bottom w:val="single" w:sz="4" w:space="0" w:color="auto"/>
              <w:right w:val="single" w:sz="4" w:space="0" w:color="auto"/>
            </w:tcBorders>
            <w:shd w:val="clear" w:color="auto" w:fill="auto"/>
          </w:tcPr>
          <w:p w:rsidR="00C1513F" w:rsidRPr="00C1513F" w:rsidRDefault="00C1513F" w:rsidP="00C1513F">
            <w:pPr>
              <w:jc w:val="center"/>
              <w:rPr>
                <w:sz w:val="24"/>
                <w:szCs w:val="24"/>
              </w:rPr>
            </w:pPr>
            <w:r w:rsidRPr="00C1513F">
              <w:rPr>
                <w:sz w:val="24"/>
                <w:szCs w:val="28"/>
              </w:rPr>
              <w:t>143044.39</w:t>
            </w:r>
          </w:p>
        </w:tc>
      </w:tr>
      <w:tr w:rsidR="00C1513F" w:rsidTr="00C1513F">
        <w:trPr>
          <w:trHeight w:val="315"/>
          <w:jc w:val="center"/>
        </w:trPr>
        <w:tc>
          <w:tcPr>
            <w:tcW w:w="3920" w:type="dxa"/>
            <w:vMerge/>
            <w:tcBorders>
              <w:top w:val="nil"/>
              <w:left w:val="single" w:sz="4" w:space="0" w:color="auto"/>
              <w:bottom w:val="single" w:sz="4" w:space="0" w:color="auto"/>
              <w:right w:val="single" w:sz="4" w:space="0" w:color="auto"/>
            </w:tcBorders>
            <w:vAlign w:val="center"/>
          </w:tcPr>
          <w:p w:rsidR="00C1513F" w:rsidRPr="00C1513F" w:rsidRDefault="00C1513F" w:rsidP="00C1513F">
            <w:pPr>
              <w:rPr>
                <w:sz w:val="24"/>
                <w:szCs w:val="24"/>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C1513F" w:rsidRPr="00C1513F" w:rsidRDefault="00C1513F" w:rsidP="00C1513F">
            <w:pPr>
              <w:rPr>
                <w:sz w:val="24"/>
                <w:szCs w:val="24"/>
              </w:rPr>
            </w:pPr>
          </w:p>
        </w:tc>
        <w:tc>
          <w:tcPr>
            <w:tcW w:w="1780" w:type="dxa"/>
            <w:tcBorders>
              <w:top w:val="nil"/>
              <w:left w:val="nil"/>
              <w:bottom w:val="single" w:sz="4" w:space="0" w:color="auto"/>
              <w:right w:val="single" w:sz="4" w:space="0" w:color="auto"/>
            </w:tcBorders>
            <w:shd w:val="clear" w:color="auto" w:fill="auto"/>
          </w:tcPr>
          <w:p w:rsidR="00C1513F" w:rsidRPr="00C1513F" w:rsidRDefault="00C1513F" w:rsidP="00C1513F">
            <w:pPr>
              <w:jc w:val="center"/>
              <w:rPr>
                <w:sz w:val="24"/>
                <w:szCs w:val="24"/>
              </w:rPr>
            </w:pPr>
            <w:r w:rsidRPr="00C1513F">
              <w:rPr>
                <w:sz w:val="24"/>
                <w:szCs w:val="24"/>
              </w:rPr>
              <w:t>1873.08</w:t>
            </w:r>
          </w:p>
        </w:tc>
        <w:tc>
          <w:tcPr>
            <w:tcW w:w="1420" w:type="dxa"/>
            <w:tcBorders>
              <w:top w:val="nil"/>
              <w:left w:val="nil"/>
              <w:bottom w:val="single" w:sz="4" w:space="0" w:color="auto"/>
              <w:right w:val="single" w:sz="4" w:space="0" w:color="auto"/>
            </w:tcBorders>
            <w:shd w:val="clear" w:color="auto" w:fill="auto"/>
          </w:tcPr>
          <w:p w:rsidR="00C1513F" w:rsidRPr="00C1513F" w:rsidRDefault="00C1513F" w:rsidP="00C1513F">
            <w:pPr>
              <w:jc w:val="center"/>
              <w:rPr>
                <w:sz w:val="24"/>
                <w:szCs w:val="24"/>
              </w:rPr>
            </w:pPr>
            <w:r w:rsidRPr="00C1513F">
              <w:rPr>
                <w:sz w:val="24"/>
                <w:szCs w:val="28"/>
              </w:rPr>
              <w:t>149784.7</w:t>
            </w:r>
          </w:p>
        </w:tc>
      </w:tr>
      <w:tr w:rsidR="00C1513F" w:rsidTr="00C1513F">
        <w:trPr>
          <w:trHeight w:val="315"/>
          <w:jc w:val="center"/>
        </w:trPr>
        <w:tc>
          <w:tcPr>
            <w:tcW w:w="3920" w:type="dxa"/>
            <w:vMerge w:val="restart"/>
            <w:tcBorders>
              <w:top w:val="nil"/>
              <w:left w:val="single" w:sz="4" w:space="0" w:color="auto"/>
              <w:bottom w:val="single" w:sz="4" w:space="0" w:color="auto"/>
              <w:right w:val="single" w:sz="4" w:space="0" w:color="auto"/>
            </w:tcBorders>
            <w:shd w:val="clear" w:color="auto" w:fill="auto"/>
            <w:vAlign w:val="bottom"/>
          </w:tcPr>
          <w:p w:rsidR="00C1513F" w:rsidRPr="00C1513F" w:rsidRDefault="00C1513F" w:rsidP="00C1513F">
            <w:pPr>
              <w:rPr>
                <w:sz w:val="24"/>
                <w:szCs w:val="24"/>
              </w:rPr>
            </w:pPr>
            <w:r w:rsidRPr="00C1513F">
              <w:rPr>
                <w:sz w:val="24"/>
                <w:szCs w:val="24"/>
              </w:rPr>
              <w:t>производственная вода</w:t>
            </w:r>
          </w:p>
        </w:tc>
        <w:tc>
          <w:tcPr>
            <w:tcW w:w="1360" w:type="dxa"/>
            <w:vMerge w:val="restart"/>
            <w:tcBorders>
              <w:top w:val="nil"/>
              <w:left w:val="single" w:sz="4" w:space="0" w:color="auto"/>
              <w:bottom w:val="single" w:sz="4" w:space="0" w:color="auto"/>
              <w:right w:val="single" w:sz="4" w:space="0" w:color="auto"/>
            </w:tcBorders>
            <w:shd w:val="clear" w:color="auto" w:fill="auto"/>
          </w:tcPr>
          <w:p w:rsidR="00C1513F" w:rsidRPr="00C1513F" w:rsidRDefault="00C1513F" w:rsidP="00C1513F">
            <w:pPr>
              <w:jc w:val="center"/>
              <w:rPr>
                <w:sz w:val="24"/>
                <w:szCs w:val="24"/>
              </w:rPr>
            </w:pPr>
            <w:r w:rsidRPr="00C1513F">
              <w:rPr>
                <w:sz w:val="24"/>
                <w:szCs w:val="24"/>
              </w:rPr>
              <w:t>1579711.01</w:t>
            </w:r>
          </w:p>
        </w:tc>
        <w:tc>
          <w:tcPr>
            <w:tcW w:w="1780" w:type="dxa"/>
            <w:tcBorders>
              <w:top w:val="nil"/>
              <w:left w:val="nil"/>
              <w:bottom w:val="single" w:sz="4" w:space="0" w:color="auto"/>
              <w:right w:val="single" w:sz="4" w:space="0" w:color="auto"/>
            </w:tcBorders>
            <w:shd w:val="clear" w:color="auto" w:fill="auto"/>
          </w:tcPr>
          <w:p w:rsidR="00C1513F" w:rsidRPr="00C1513F" w:rsidRDefault="00C1513F" w:rsidP="00C1513F">
            <w:pPr>
              <w:jc w:val="center"/>
              <w:rPr>
                <w:sz w:val="24"/>
                <w:szCs w:val="24"/>
              </w:rPr>
            </w:pPr>
            <w:r w:rsidRPr="00C1513F">
              <w:rPr>
                <w:sz w:val="24"/>
                <w:szCs w:val="24"/>
              </w:rPr>
              <w:t>5047.45</w:t>
            </w:r>
          </w:p>
        </w:tc>
        <w:tc>
          <w:tcPr>
            <w:tcW w:w="1420" w:type="dxa"/>
            <w:tcBorders>
              <w:top w:val="nil"/>
              <w:left w:val="nil"/>
              <w:bottom w:val="single" w:sz="4" w:space="0" w:color="auto"/>
              <w:right w:val="single" w:sz="4" w:space="0" w:color="auto"/>
            </w:tcBorders>
            <w:shd w:val="clear" w:color="auto" w:fill="auto"/>
          </w:tcPr>
          <w:p w:rsidR="00C1513F" w:rsidRPr="00C1513F" w:rsidRDefault="00C1513F" w:rsidP="00C1513F">
            <w:pPr>
              <w:jc w:val="center"/>
              <w:rPr>
                <w:sz w:val="24"/>
                <w:szCs w:val="24"/>
              </w:rPr>
            </w:pPr>
            <w:r w:rsidRPr="00C1513F">
              <w:rPr>
                <w:sz w:val="24"/>
                <w:szCs w:val="28"/>
              </w:rPr>
              <w:t>410070.73</w:t>
            </w:r>
          </w:p>
        </w:tc>
      </w:tr>
      <w:tr w:rsidR="00C1513F" w:rsidTr="00C1513F">
        <w:trPr>
          <w:trHeight w:val="315"/>
          <w:jc w:val="center"/>
        </w:trPr>
        <w:tc>
          <w:tcPr>
            <w:tcW w:w="3920" w:type="dxa"/>
            <w:vMerge/>
            <w:tcBorders>
              <w:top w:val="nil"/>
              <w:left w:val="single" w:sz="4" w:space="0" w:color="auto"/>
              <w:bottom w:val="single" w:sz="4" w:space="0" w:color="auto"/>
              <w:right w:val="single" w:sz="4" w:space="0" w:color="auto"/>
            </w:tcBorders>
            <w:vAlign w:val="center"/>
          </w:tcPr>
          <w:p w:rsidR="00C1513F" w:rsidRPr="00C1513F" w:rsidRDefault="00C1513F" w:rsidP="00C1513F">
            <w:pPr>
              <w:rPr>
                <w:sz w:val="24"/>
                <w:szCs w:val="24"/>
              </w:rPr>
            </w:pPr>
          </w:p>
        </w:tc>
        <w:tc>
          <w:tcPr>
            <w:tcW w:w="1360" w:type="dxa"/>
            <w:vMerge/>
            <w:tcBorders>
              <w:top w:val="nil"/>
              <w:left w:val="single" w:sz="4" w:space="0" w:color="auto"/>
              <w:bottom w:val="single" w:sz="4" w:space="0" w:color="auto"/>
              <w:right w:val="single" w:sz="4" w:space="0" w:color="auto"/>
            </w:tcBorders>
            <w:vAlign w:val="center"/>
          </w:tcPr>
          <w:p w:rsidR="00C1513F" w:rsidRPr="00C1513F" w:rsidRDefault="00C1513F" w:rsidP="00C1513F">
            <w:pPr>
              <w:rPr>
                <w:sz w:val="24"/>
                <w:szCs w:val="24"/>
              </w:rPr>
            </w:pPr>
          </w:p>
        </w:tc>
        <w:tc>
          <w:tcPr>
            <w:tcW w:w="1780" w:type="dxa"/>
            <w:tcBorders>
              <w:top w:val="nil"/>
              <w:left w:val="nil"/>
              <w:bottom w:val="single" w:sz="4" w:space="0" w:color="auto"/>
              <w:right w:val="single" w:sz="4" w:space="0" w:color="auto"/>
            </w:tcBorders>
            <w:shd w:val="clear" w:color="auto" w:fill="auto"/>
          </w:tcPr>
          <w:p w:rsidR="00C1513F" w:rsidRPr="00C1513F" w:rsidRDefault="00C1513F" w:rsidP="00C1513F">
            <w:pPr>
              <w:jc w:val="center"/>
              <w:rPr>
                <w:sz w:val="24"/>
                <w:szCs w:val="24"/>
              </w:rPr>
            </w:pPr>
            <w:r w:rsidRPr="00C1513F">
              <w:rPr>
                <w:sz w:val="24"/>
                <w:szCs w:val="24"/>
              </w:rPr>
              <w:t>45712.7</w:t>
            </w:r>
          </w:p>
        </w:tc>
        <w:tc>
          <w:tcPr>
            <w:tcW w:w="1420" w:type="dxa"/>
            <w:tcBorders>
              <w:top w:val="nil"/>
              <w:left w:val="nil"/>
              <w:bottom w:val="single" w:sz="4" w:space="0" w:color="auto"/>
              <w:right w:val="single" w:sz="4" w:space="0" w:color="auto"/>
            </w:tcBorders>
            <w:shd w:val="clear" w:color="auto" w:fill="auto"/>
          </w:tcPr>
          <w:p w:rsidR="00C1513F" w:rsidRPr="00C1513F" w:rsidRDefault="00C1513F" w:rsidP="00C1513F">
            <w:pPr>
              <w:jc w:val="center"/>
              <w:rPr>
                <w:sz w:val="24"/>
                <w:szCs w:val="24"/>
              </w:rPr>
            </w:pPr>
            <w:r w:rsidRPr="00C1513F">
              <w:rPr>
                <w:sz w:val="24"/>
                <w:szCs w:val="28"/>
              </w:rPr>
              <w:t>4946787</w:t>
            </w:r>
          </w:p>
        </w:tc>
      </w:tr>
      <w:tr w:rsidR="00C1513F" w:rsidTr="00C1513F">
        <w:trPr>
          <w:trHeight w:val="615"/>
          <w:jc w:val="center"/>
        </w:trPr>
        <w:tc>
          <w:tcPr>
            <w:tcW w:w="3920" w:type="dxa"/>
            <w:vMerge w:val="restart"/>
            <w:tcBorders>
              <w:top w:val="nil"/>
              <w:left w:val="single" w:sz="4" w:space="0" w:color="auto"/>
              <w:bottom w:val="single" w:sz="4" w:space="0" w:color="auto"/>
              <w:right w:val="single" w:sz="4" w:space="0" w:color="auto"/>
            </w:tcBorders>
            <w:shd w:val="clear" w:color="auto" w:fill="auto"/>
            <w:vAlign w:val="bottom"/>
          </w:tcPr>
          <w:p w:rsidR="00C1513F" w:rsidRPr="00C1513F" w:rsidRDefault="00C1513F" w:rsidP="00C1513F">
            <w:pPr>
              <w:rPr>
                <w:sz w:val="24"/>
                <w:szCs w:val="24"/>
              </w:rPr>
            </w:pPr>
            <w:r w:rsidRPr="00C1513F">
              <w:rPr>
                <w:sz w:val="24"/>
                <w:szCs w:val="24"/>
              </w:rPr>
              <w:t>Заработная плата основных рабочих</w:t>
            </w:r>
          </w:p>
        </w:tc>
        <w:tc>
          <w:tcPr>
            <w:tcW w:w="1360" w:type="dxa"/>
            <w:vMerge w:val="restart"/>
            <w:tcBorders>
              <w:top w:val="nil"/>
              <w:left w:val="single" w:sz="4" w:space="0" w:color="auto"/>
              <w:bottom w:val="single" w:sz="4" w:space="0" w:color="auto"/>
              <w:right w:val="single" w:sz="4" w:space="0" w:color="auto"/>
            </w:tcBorders>
            <w:shd w:val="clear" w:color="auto" w:fill="auto"/>
            <w:vAlign w:val="bottom"/>
          </w:tcPr>
          <w:p w:rsidR="00C1513F" w:rsidRPr="00C1513F" w:rsidRDefault="00C1513F" w:rsidP="00C1513F">
            <w:pPr>
              <w:jc w:val="center"/>
              <w:rPr>
                <w:sz w:val="24"/>
                <w:szCs w:val="24"/>
              </w:rPr>
            </w:pPr>
            <w:r w:rsidRPr="00C1513F">
              <w:rPr>
                <w:sz w:val="24"/>
                <w:szCs w:val="24"/>
              </w:rPr>
              <w:t>2159679.39</w:t>
            </w:r>
          </w:p>
        </w:tc>
        <w:tc>
          <w:tcPr>
            <w:tcW w:w="1780" w:type="dxa"/>
            <w:vMerge w:val="restart"/>
            <w:tcBorders>
              <w:top w:val="nil"/>
              <w:left w:val="single" w:sz="4" w:space="0" w:color="auto"/>
              <w:bottom w:val="single" w:sz="4" w:space="0" w:color="auto"/>
              <w:right w:val="single" w:sz="4" w:space="0" w:color="auto"/>
            </w:tcBorders>
            <w:shd w:val="clear" w:color="auto" w:fill="auto"/>
            <w:vAlign w:val="bottom"/>
          </w:tcPr>
          <w:p w:rsidR="00C1513F" w:rsidRPr="00C1513F" w:rsidRDefault="00C1513F" w:rsidP="00C1513F">
            <w:pPr>
              <w:jc w:val="center"/>
              <w:rPr>
                <w:sz w:val="24"/>
                <w:szCs w:val="24"/>
              </w:rPr>
            </w:pPr>
            <w:r w:rsidRPr="00C1513F">
              <w:rPr>
                <w:sz w:val="24"/>
                <w:szCs w:val="24"/>
              </w:rPr>
              <w:t>6900.55</w:t>
            </w:r>
          </w:p>
        </w:tc>
        <w:tc>
          <w:tcPr>
            <w:tcW w:w="1420" w:type="dxa"/>
            <w:vMerge w:val="restart"/>
            <w:tcBorders>
              <w:top w:val="nil"/>
              <w:left w:val="single" w:sz="4" w:space="0" w:color="auto"/>
              <w:bottom w:val="single" w:sz="4" w:space="0" w:color="auto"/>
              <w:right w:val="single" w:sz="4" w:space="0" w:color="auto"/>
            </w:tcBorders>
            <w:shd w:val="clear" w:color="auto" w:fill="auto"/>
            <w:vAlign w:val="bottom"/>
          </w:tcPr>
          <w:p w:rsidR="00C1513F" w:rsidRPr="00C1513F" w:rsidRDefault="00C1513F" w:rsidP="00C1513F">
            <w:pPr>
              <w:jc w:val="center"/>
              <w:rPr>
                <w:sz w:val="24"/>
                <w:szCs w:val="24"/>
              </w:rPr>
            </w:pPr>
            <w:r w:rsidRPr="00C1513F">
              <w:rPr>
                <w:sz w:val="24"/>
                <w:szCs w:val="24"/>
              </w:rPr>
              <w:t>560622.36</w:t>
            </w:r>
          </w:p>
        </w:tc>
      </w:tr>
      <w:tr w:rsidR="00C1513F" w:rsidTr="00C1513F">
        <w:trPr>
          <w:trHeight w:val="276"/>
          <w:jc w:val="center"/>
        </w:trPr>
        <w:tc>
          <w:tcPr>
            <w:tcW w:w="3920" w:type="dxa"/>
            <w:vMerge/>
            <w:tcBorders>
              <w:top w:val="nil"/>
              <w:left w:val="single" w:sz="4" w:space="0" w:color="auto"/>
              <w:bottom w:val="single" w:sz="4" w:space="0" w:color="auto"/>
              <w:right w:val="single" w:sz="4" w:space="0" w:color="auto"/>
            </w:tcBorders>
            <w:vAlign w:val="center"/>
          </w:tcPr>
          <w:p w:rsidR="00C1513F" w:rsidRPr="00C1513F" w:rsidRDefault="00C1513F" w:rsidP="00C1513F">
            <w:pPr>
              <w:rPr>
                <w:sz w:val="24"/>
                <w:szCs w:val="24"/>
              </w:rPr>
            </w:pPr>
          </w:p>
        </w:tc>
        <w:tc>
          <w:tcPr>
            <w:tcW w:w="1360" w:type="dxa"/>
            <w:vMerge/>
            <w:tcBorders>
              <w:top w:val="nil"/>
              <w:left w:val="single" w:sz="4" w:space="0" w:color="auto"/>
              <w:bottom w:val="single" w:sz="4" w:space="0" w:color="auto"/>
              <w:right w:val="single" w:sz="4" w:space="0" w:color="auto"/>
            </w:tcBorders>
            <w:vAlign w:val="center"/>
          </w:tcPr>
          <w:p w:rsidR="00C1513F" w:rsidRPr="00C1513F" w:rsidRDefault="00C1513F" w:rsidP="00C1513F">
            <w:pPr>
              <w:rPr>
                <w:sz w:val="24"/>
                <w:szCs w:val="24"/>
              </w:rPr>
            </w:pPr>
          </w:p>
        </w:tc>
        <w:tc>
          <w:tcPr>
            <w:tcW w:w="1780" w:type="dxa"/>
            <w:vMerge/>
            <w:tcBorders>
              <w:top w:val="nil"/>
              <w:left w:val="single" w:sz="4" w:space="0" w:color="auto"/>
              <w:bottom w:val="single" w:sz="4" w:space="0" w:color="auto"/>
              <w:right w:val="single" w:sz="4" w:space="0" w:color="auto"/>
            </w:tcBorders>
            <w:vAlign w:val="center"/>
          </w:tcPr>
          <w:p w:rsidR="00C1513F" w:rsidRPr="00C1513F" w:rsidRDefault="00C1513F" w:rsidP="00C1513F">
            <w:pPr>
              <w:rPr>
                <w:sz w:val="24"/>
                <w:szCs w:val="24"/>
              </w:rPr>
            </w:pPr>
          </w:p>
        </w:tc>
        <w:tc>
          <w:tcPr>
            <w:tcW w:w="1420" w:type="dxa"/>
            <w:vMerge/>
            <w:tcBorders>
              <w:top w:val="nil"/>
              <w:left w:val="single" w:sz="4" w:space="0" w:color="auto"/>
              <w:bottom w:val="single" w:sz="4" w:space="0" w:color="auto"/>
              <w:right w:val="single" w:sz="4" w:space="0" w:color="auto"/>
            </w:tcBorders>
            <w:vAlign w:val="center"/>
          </w:tcPr>
          <w:p w:rsidR="00C1513F" w:rsidRPr="00C1513F" w:rsidRDefault="00C1513F" w:rsidP="00C1513F">
            <w:pPr>
              <w:rPr>
                <w:sz w:val="24"/>
                <w:szCs w:val="24"/>
              </w:rPr>
            </w:pPr>
          </w:p>
        </w:tc>
      </w:tr>
      <w:tr w:rsidR="00C1513F" w:rsidTr="00C1513F">
        <w:trPr>
          <w:trHeight w:val="645"/>
          <w:jc w:val="center"/>
        </w:trPr>
        <w:tc>
          <w:tcPr>
            <w:tcW w:w="3920" w:type="dxa"/>
            <w:vMerge/>
            <w:tcBorders>
              <w:top w:val="nil"/>
              <w:left w:val="single" w:sz="4" w:space="0" w:color="auto"/>
              <w:bottom w:val="single" w:sz="4" w:space="0" w:color="auto"/>
              <w:right w:val="single" w:sz="4" w:space="0" w:color="auto"/>
            </w:tcBorders>
            <w:vAlign w:val="center"/>
          </w:tcPr>
          <w:p w:rsidR="00C1513F" w:rsidRPr="00C1513F" w:rsidRDefault="00C1513F" w:rsidP="00C1513F">
            <w:pPr>
              <w:rPr>
                <w:sz w:val="24"/>
                <w:szCs w:val="24"/>
              </w:rPr>
            </w:pPr>
          </w:p>
        </w:tc>
        <w:tc>
          <w:tcPr>
            <w:tcW w:w="1360" w:type="dxa"/>
            <w:vMerge/>
            <w:tcBorders>
              <w:top w:val="nil"/>
              <w:left w:val="single" w:sz="4" w:space="0" w:color="auto"/>
              <w:bottom w:val="single" w:sz="4" w:space="0" w:color="auto"/>
              <w:right w:val="single" w:sz="4" w:space="0" w:color="auto"/>
            </w:tcBorders>
            <w:vAlign w:val="center"/>
          </w:tcPr>
          <w:p w:rsidR="00C1513F" w:rsidRPr="00C1513F" w:rsidRDefault="00C1513F" w:rsidP="00C1513F">
            <w:pPr>
              <w:rPr>
                <w:sz w:val="24"/>
                <w:szCs w:val="24"/>
              </w:rPr>
            </w:pPr>
          </w:p>
        </w:tc>
        <w:tc>
          <w:tcPr>
            <w:tcW w:w="1780" w:type="dxa"/>
            <w:vMerge/>
            <w:tcBorders>
              <w:top w:val="nil"/>
              <w:left w:val="single" w:sz="4" w:space="0" w:color="auto"/>
              <w:bottom w:val="single" w:sz="4" w:space="0" w:color="auto"/>
              <w:right w:val="single" w:sz="4" w:space="0" w:color="auto"/>
            </w:tcBorders>
            <w:vAlign w:val="center"/>
          </w:tcPr>
          <w:p w:rsidR="00C1513F" w:rsidRPr="00C1513F" w:rsidRDefault="00C1513F" w:rsidP="00C1513F">
            <w:pPr>
              <w:rPr>
                <w:sz w:val="24"/>
                <w:szCs w:val="24"/>
              </w:rPr>
            </w:pPr>
          </w:p>
        </w:tc>
        <w:tc>
          <w:tcPr>
            <w:tcW w:w="1420" w:type="dxa"/>
            <w:tcBorders>
              <w:top w:val="nil"/>
              <w:left w:val="nil"/>
              <w:bottom w:val="single" w:sz="4" w:space="0" w:color="auto"/>
              <w:right w:val="single" w:sz="4" w:space="0" w:color="auto"/>
            </w:tcBorders>
            <w:shd w:val="clear" w:color="auto" w:fill="auto"/>
            <w:vAlign w:val="bottom"/>
          </w:tcPr>
          <w:p w:rsidR="00C1513F" w:rsidRPr="00C1513F" w:rsidRDefault="00C1513F" w:rsidP="00C1513F">
            <w:pPr>
              <w:jc w:val="center"/>
              <w:rPr>
                <w:sz w:val="24"/>
                <w:szCs w:val="24"/>
              </w:rPr>
            </w:pPr>
            <w:r w:rsidRPr="00C1513F">
              <w:rPr>
                <w:sz w:val="24"/>
                <w:szCs w:val="24"/>
              </w:rPr>
              <w:t>1190052.00</w:t>
            </w:r>
          </w:p>
        </w:tc>
      </w:tr>
      <w:tr w:rsidR="00C1513F" w:rsidTr="00C1513F">
        <w:trPr>
          <w:trHeight w:val="315"/>
          <w:jc w:val="center"/>
        </w:trPr>
        <w:tc>
          <w:tcPr>
            <w:tcW w:w="3920" w:type="dxa"/>
            <w:vMerge w:val="restart"/>
            <w:tcBorders>
              <w:top w:val="nil"/>
              <w:left w:val="single" w:sz="4" w:space="0" w:color="auto"/>
              <w:bottom w:val="single" w:sz="4" w:space="0" w:color="auto"/>
              <w:right w:val="single" w:sz="4" w:space="0" w:color="auto"/>
            </w:tcBorders>
            <w:shd w:val="clear" w:color="auto" w:fill="auto"/>
            <w:vAlign w:val="bottom"/>
          </w:tcPr>
          <w:p w:rsidR="00C1513F" w:rsidRPr="00C1513F" w:rsidRDefault="00C1513F" w:rsidP="00C1513F">
            <w:pPr>
              <w:rPr>
                <w:sz w:val="24"/>
                <w:szCs w:val="24"/>
              </w:rPr>
            </w:pPr>
            <w:r w:rsidRPr="00C1513F">
              <w:rPr>
                <w:sz w:val="24"/>
                <w:szCs w:val="24"/>
              </w:rPr>
              <w:t>ЕСН</w:t>
            </w:r>
          </w:p>
        </w:tc>
        <w:tc>
          <w:tcPr>
            <w:tcW w:w="1360" w:type="dxa"/>
            <w:vMerge w:val="restart"/>
            <w:tcBorders>
              <w:top w:val="nil"/>
              <w:left w:val="single" w:sz="4" w:space="0" w:color="auto"/>
              <w:bottom w:val="single" w:sz="4" w:space="0" w:color="auto"/>
              <w:right w:val="single" w:sz="4" w:space="0" w:color="auto"/>
            </w:tcBorders>
            <w:shd w:val="clear" w:color="auto" w:fill="auto"/>
          </w:tcPr>
          <w:p w:rsidR="00C1513F" w:rsidRPr="00C1513F" w:rsidRDefault="00C1513F" w:rsidP="00C1513F">
            <w:pPr>
              <w:jc w:val="center"/>
              <w:rPr>
                <w:sz w:val="24"/>
                <w:szCs w:val="24"/>
              </w:rPr>
            </w:pPr>
            <w:r w:rsidRPr="00C1513F">
              <w:rPr>
                <w:sz w:val="24"/>
                <w:szCs w:val="24"/>
              </w:rPr>
              <w:t>561516.64</w:t>
            </w:r>
          </w:p>
        </w:tc>
        <w:tc>
          <w:tcPr>
            <w:tcW w:w="1780" w:type="dxa"/>
            <w:vMerge w:val="restart"/>
            <w:tcBorders>
              <w:top w:val="nil"/>
              <w:left w:val="single" w:sz="4" w:space="0" w:color="auto"/>
              <w:bottom w:val="single" w:sz="4" w:space="0" w:color="auto"/>
              <w:right w:val="single" w:sz="4" w:space="0" w:color="auto"/>
            </w:tcBorders>
            <w:shd w:val="clear" w:color="auto" w:fill="auto"/>
            <w:vAlign w:val="bottom"/>
          </w:tcPr>
          <w:p w:rsidR="00C1513F" w:rsidRPr="00C1513F" w:rsidRDefault="00C1513F" w:rsidP="00C1513F">
            <w:pPr>
              <w:jc w:val="center"/>
              <w:rPr>
                <w:sz w:val="24"/>
                <w:szCs w:val="24"/>
              </w:rPr>
            </w:pPr>
            <w:r w:rsidRPr="00C1513F">
              <w:rPr>
                <w:sz w:val="24"/>
                <w:szCs w:val="28"/>
              </w:rPr>
              <w:t>1794.14</w:t>
            </w:r>
          </w:p>
        </w:tc>
        <w:tc>
          <w:tcPr>
            <w:tcW w:w="1420" w:type="dxa"/>
            <w:tcBorders>
              <w:top w:val="nil"/>
              <w:left w:val="nil"/>
              <w:bottom w:val="single" w:sz="4" w:space="0" w:color="auto"/>
              <w:right w:val="single" w:sz="4" w:space="0" w:color="auto"/>
            </w:tcBorders>
            <w:shd w:val="clear" w:color="auto" w:fill="auto"/>
            <w:vAlign w:val="bottom"/>
          </w:tcPr>
          <w:p w:rsidR="00C1513F" w:rsidRPr="00C1513F" w:rsidRDefault="00C1513F" w:rsidP="00C1513F">
            <w:pPr>
              <w:jc w:val="center"/>
              <w:rPr>
                <w:sz w:val="24"/>
                <w:szCs w:val="24"/>
              </w:rPr>
            </w:pPr>
            <w:r w:rsidRPr="00C1513F">
              <w:rPr>
                <w:sz w:val="24"/>
                <w:szCs w:val="28"/>
              </w:rPr>
              <w:t>145761.81</w:t>
            </w:r>
          </w:p>
        </w:tc>
      </w:tr>
      <w:tr w:rsidR="00C1513F" w:rsidTr="00C1513F">
        <w:trPr>
          <w:trHeight w:val="315"/>
          <w:jc w:val="center"/>
        </w:trPr>
        <w:tc>
          <w:tcPr>
            <w:tcW w:w="3920" w:type="dxa"/>
            <w:vMerge/>
            <w:tcBorders>
              <w:top w:val="nil"/>
              <w:left w:val="single" w:sz="4" w:space="0" w:color="auto"/>
              <w:bottom w:val="single" w:sz="4" w:space="0" w:color="auto"/>
              <w:right w:val="single" w:sz="4" w:space="0" w:color="auto"/>
            </w:tcBorders>
            <w:vAlign w:val="center"/>
          </w:tcPr>
          <w:p w:rsidR="00C1513F" w:rsidRPr="00C1513F" w:rsidRDefault="00C1513F" w:rsidP="00C1513F">
            <w:pPr>
              <w:rPr>
                <w:sz w:val="24"/>
                <w:szCs w:val="24"/>
              </w:rPr>
            </w:pPr>
          </w:p>
        </w:tc>
        <w:tc>
          <w:tcPr>
            <w:tcW w:w="1360" w:type="dxa"/>
            <w:vMerge/>
            <w:tcBorders>
              <w:top w:val="nil"/>
              <w:left w:val="single" w:sz="4" w:space="0" w:color="auto"/>
              <w:bottom w:val="single" w:sz="4" w:space="0" w:color="auto"/>
              <w:right w:val="single" w:sz="4" w:space="0" w:color="auto"/>
            </w:tcBorders>
            <w:vAlign w:val="center"/>
          </w:tcPr>
          <w:p w:rsidR="00C1513F" w:rsidRPr="00C1513F" w:rsidRDefault="00C1513F" w:rsidP="00C1513F">
            <w:pPr>
              <w:rPr>
                <w:sz w:val="24"/>
                <w:szCs w:val="24"/>
              </w:rPr>
            </w:pPr>
          </w:p>
        </w:tc>
        <w:tc>
          <w:tcPr>
            <w:tcW w:w="1780" w:type="dxa"/>
            <w:vMerge/>
            <w:tcBorders>
              <w:top w:val="nil"/>
              <w:left w:val="single" w:sz="4" w:space="0" w:color="auto"/>
              <w:bottom w:val="single" w:sz="4" w:space="0" w:color="auto"/>
              <w:right w:val="single" w:sz="4" w:space="0" w:color="auto"/>
            </w:tcBorders>
            <w:vAlign w:val="center"/>
          </w:tcPr>
          <w:p w:rsidR="00C1513F" w:rsidRPr="00C1513F" w:rsidRDefault="00C1513F" w:rsidP="00C1513F">
            <w:pPr>
              <w:rPr>
                <w:sz w:val="24"/>
                <w:szCs w:val="24"/>
              </w:rPr>
            </w:pPr>
          </w:p>
        </w:tc>
        <w:tc>
          <w:tcPr>
            <w:tcW w:w="1420" w:type="dxa"/>
            <w:tcBorders>
              <w:top w:val="nil"/>
              <w:left w:val="nil"/>
              <w:bottom w:val="single" w:sz="4" w:space="0" w:color="auto"/>
              <w:right w:val="single" w:sz="4" w:space="0" w:color="auto"/>
            </w:tcBorders>
            <w:shd w:val="clear" w:color="auto" w:fill="auto"/>
            <w:vAlign w:val="bottom"/>
          </w:tcPr>
          <w:p w:rsidR="00C1513F" w:rsidRPr="00C1513F" w:rsidRDefault="00C1513F" w:rsidP="00C1513F">
            <w:pPr>
              <w:jc w:val="center"/>
              <w:rPr>
                <w:sz w:val="24"/>
                <w:szCs w:val="24"/>
              </w:rPr>
            </w:pPr>
            <w:r w:rsidRPr="00C1513F">
              <w:rPr>
                <w:sz w:val="24"/>
                <w:szCs w:val="28"/>
              </w:rPr>
              <w:t>309413.52</w:t>
            </w:r>
          </w:p>
        </w:tc>
      </w:tr>
      <w:tr w:rsidR="00C1513F" w:rsidTr="00C1513F">
        <w:trPr>
          <w:trHeight w:val="315"/>
          <w:jc w:val="center"/>
        </w:trPr>
        <w:tc>
          <w:tcPr>
            <w:tcW w:w="3920" w:type="dxa"/>
            <w:tcBorders>
              <w:top w:val="nil"/>
              <w:left w:val="single" w:sz="4" w:space="0" w:color="auto"/>
              <w:bottom w:val="single" w:sz="4" w:space="0" w:color="auto"/>
              <w:right w:val="single" w:sz="4" w:space="0" w:color="auto"/>
            </w:tcBorders>
            <w:shd w:val="clear" w:color="auto" w:fill="auto"/>
            <w:vAlign w:val="bottom"/>
          </w:tcPr>
          <w:p w:rsidR="00C1513F" w:rsidRPr="00C1513F" w:rsidRDefault="00C1513F" w:rsidP="00C1513F">
            <w:pPr>
              <w:rPr>
                <w:sz w:val="24"/>
                <w:szCs w:val="24"/>
              </w:rPr>
            </w:pPr>
            <w:r w:rsidRPr="00C1513F">
              <w:rPr>
                <w:sz w:val="24"/>
                <w:szCs w:val="24"/>
              </w:rPr>
              <w:t>ИТОГО:</w:t>
            </w:r>
          </w:p>
        </w:tc>
        <w:tc>
          <w:tcPr>
            <w:tcW w:w="1360" w:type="dxa"/>
            <w:tcBorders>
              <w:top w:val="nil"/>
              <w:left w:val="nil"/>
              <w:bottom w:val="single" w:sz="4" w:space="0" w:color="auto"/>
              <w:right w:val="single" w:sz="4" w:space="0" w:color="auto"/>
            </w:tcBorders>
            <w:shd w:val="clear" w:color="auto" w:fill="auto"/>
          </w:tcPr>
          <w:p w:rsidR="00C1513F" w:rsidRPr="00C1513F" w:rsidRDefault="00C1513F" w:rsidP="00C1513F">
            <w:pPr>
              <w:jc w:val="center"/>
              <w:rPr>
                <w:sz w:val="24"/>
                <w:szCs w:val="24"/>
              </w:rPr>
            </w:pPr>
            <w:r w:rsidRPr="00C1513F">
              <w:rPr>
                <w:sz w:val="24"/>
                <w:szCs w:val="24"/>
              </w:rPr>
              <w:t>8803560.17</w:t>
            </w:r>
          </w:p>
        </w:tc>
        <w:tc>
          <w:tcPr>
            <w:tcW w:w="1780" w:type="dxa"/>
            <w:tcBorders>
              <w:top w:val="nil"/>
              <w:left w:val="nil"/>
              <w:bottom w:val="single" w:sz="4" w:space="0" w:color="auto"/>
              <w:right w:val="single" w:sz="4" w:space="0" w:color="auto"/>
            </w:tcBorders>
            <w:shd w:val="clear" w:color="auto" w:fill="auto"/>
            <w:vAlign w:val="bottom"/>
          </w:tcPr>
          <w:p w:rsidR="00C1513F" w:rsidRPr="00C1513F" w:rsidRDefault="00C1513F" w:rsidP="00C1513F">
            <w:pPr>
              <w:jc w:val="center"/>
              <w:rPr>
                <w:sz w:val="24"/>
                <w:szCs w:val="24"/>
              </w:rPr>
            </w:pPr>
            <w:r w:rsidRPr="00C1513F">
              <w:rPr>
                <w:sz w:val="24"/>
                <w:szCs w:val="24"/>
              </w:rPr>
              <w:t>28128.90</w:t>
            </w:r>
          </w:p>
        </w:tc>
        <w:tc>
          <w:tcPr>
            <w:tcW w:w="1420" w:type="dxa"/>
            <w:tcBorders>
              <w:top w:val="nil"/>
              <w:left w:val="nil"/>
              <w:bottom w:val="single" w:sz="4" w:space="0" w:color="auto"/>
              <w:right w:val="single" w:sz="4" w:space="0" w:color="auto"/>
            </w:tcBorders>
            <w:shd w:val="clear" w:color="auto" w:fill="auto"/>
            <w:vAlign w:val="bottom"/>
          </w:tcPr>
          <w:p w:rsidR="00C1513F" w:rsidRPr="00C1513F" w:rsidRDefault="00C1513F" w:rsidP="00C1513F">
            <w:pPr>
              <w:jc w:val="center"/>
              <w:rPr>
                <w:sz w:val="24"/>
                <w:szCs w:val="24"/>
              </w:rPr>
            </w:pPr>
            <w:r w:rsidRPr="00C1513F">
              <w:rPr>
                <w:sz w:val="24"/>
                <w:szCs w:val="24"/>
              </w:rPr>
              <w:t>3784745.77</w:t>
            </w:r>
          </w:p>
        </w:tc>
      </w:tr>
      <w:tr w:rsidR="00C1513F" w:rsidTr="00C1513F">
        <w:trPr>
          <w:trHeight w:val="315"/>
          <w:jc w:val="center"/>
        </w:trPr>
        <w:tc>
          <w:tcPr>
            <w:tcW w:w="3920" w:type="dxa"/>
            <w:tcBorders>
              <w:top w:val="nil"/>
              <w:left w:val="single" w:sz="4" w:space="0" w:color="auto"/>
              <w:bottom w:val="single" w:sz="4" w:space="0" w:color="auto"/>
              <w:right w:val="single" w:sz="4" w:space="0" w:color="auto"/>
            </w:tcBorders>
            <w:shd w:val="clear" w:color="auto" w:fill="auto"/>
            <w:vAlign w:val="bottom"/>
          </w:tcPr>
          <w:p w:rsidR="00C1513F" w:rsidRPr="00C1513F" w:rsidRDefault="00C1513F" w:rsidP="00C1513F">
            <w:pPr>
              <w:rPr>
                <w:sz w:val="24"/>
                <w:szCs w:val="24"/>
              </w:rPr>
            </w:pPr>
            <w:r w:rsidRPr="00C1513F">
              <w:rPr>
                <w:bCs/>
                <w:sz w:val="24"/>
                <w:szCs w:val="24"/>
              </w:rPr>
              <w:t>%</w:t>
            </w:r>
          </w:p>
        </w:tc>
        <w:tc>
          <w:tcPr>
            <w:tcW w:w="1360" w:type="dxa"/>
            <w:tcBorders>
              <w:top w:val="nil"/>
              <w:left w:val="nil"/>
              <w:bottom w:val="single" w:sz="4" w:space="0" w:color="auto"/>
              <w:right w:val="single" w:sz="4" w:space="0" w:color="auto"/>
            </w:tcBorders>
            <w:shd w:val="clear" w:color="auto" w:fill="auto"/>
          </w:tcPr>
          <w:p w:rsidR="00C1513F" w:rsidRPr="00C1513F" w:rsidRDefault="00C1513F" w:rsidP="00C1513F">
            <w:pPr>
              <w:jc w:val="center"/>
              <w:rPr>
                <w:sz w:val="24"/>
                <w:szCs w:val="24"/>
              </w:rPr>
            </w:pPr>
            <w:r w:rsidRPr="00C1513F">
              <w:rPr>
                <w:bCs/>
                <w:sz w:val="24"/>
                <w:szCs w:val="24"/>
              </w:rPr>
              <w:t>69.78</w:t>
            </w:r>
          </w:p>
        </w:tc>
        <w:tc>
          <w:tcPr>
            <w:tcW w:w="1780" w:type="dxa"/>
            <w:tcBorders>
              <w:top w:val="nil"/>
              <w:left w:val="nil"/>
              <w:bottom w:val="single" w:sz="4" w:space="0" w:color="auto"/>
              <w:right w:val="single" w:sz="4" w:space="0" w:color="auto"/>
            </w:tcBorders>
            <w:shd w:val="clear" w:color="auto" w:fill="auto"/>
            <w:vAlign w:val="bottom"/>
          </w:tcPr>
          <w:p w:rsidR="00C1513F" w:rsidRPr="00C1513F" w:rsidRDefault="00C1513F" w:rsidP="00C1513F">
            <w:pPr>
              <w:jc w:val="center"/>
              <w:rPr>
                <w:sz w:val="24"/>
                <w:szCs w:val="24"/>
              </w:rPr>
            </w:pPr>
            <w:r w:rsidRPr="00C1513F">
              <w:rPr>
                <w:sz w:val="24"/>
                <w:szCs w:val="28"/>
              </w:rPr>
              <w:t>0.22</w:t>
            </w:r>
          </w:p>
        </w:tc>
        <w:tc>
          <w:tcPr>
            <w:tcW w:w="1420" w:type="dxa"/>
            <w:tcBorders>
              <w:top w:val="nil"/>
              <w:left w:val="nil"/>
              <w:bottom w:val="single" w:sz="4" w:space="0" w:color="auto"/>
              <w:right w:val="single" w:sz="4" w:space="0" w:color="auto"/>
            </w:tcBorders>
            <w:shd w:val="clear" w:color="auto" w:fill="auto"/>
            <w:vAlign w:val="bottom"/>
          </w:tcPr>
          <w:p w:rsidR="00C1513F" w:rsidRPr="00C1513F" w:rsidRDefault="00C1513F" w:rsidP="00C1513F">
            <w:pPr>
              <w:jc w:val="center"/>
              <w:rPr>
                <w:sz w:val="24"/>
                <w:szCs w:val="24"/>
              </w:rPr>
            </w:pPr>
            <w:r w:rsidRPr="00C1513F">
              <w:rPr>
                <w:sz w:val="24"/>
                <w:szCs w:val="28"/>
              </w:rPr>
              <w:t>30.00</w:t>
            </w:r>
          </w:p>
        </w:tc>
      </w:tr>
    </w:tbl>
    <w:p w:rsidR="00D40CA3" w:rsidRPr="00BA1C66" w:rsidRDefault="00D40CA3" w:rsidP="00BA1C66">
      <w:pPr>
        <w:pStyle w:val="30"/>
        <w:ind w:left="60" w:firstLine="660"/>
        <w:jc w:val="both"/>
        <w:rPr>
          <w:b w:val="0"/>
          <w:bCs w:val="0"/>
        </w:rPr>
      </w:pPr>
      <w:r>
        <w:rPr>
          <w:b w:val="0"/>
          <w:bCs w:val="0"/>
          <w:sz w:val="26"/>
          <w:szCs w:val="26"/>
        </w:rPr>
        <w:t xml:space="preserve">     </w:t>
      </w:r>
    </w:p>
    <w:p w:rsidR="00D40CA3" w:rsidRPr="00BA1C66" w:rsidRDefault="00D40CA3" w:rsidP="00BA1C66">
      <w:pPr>
        <w:pStyle w:val="30"/>
        <w:ind w:left="60" w:firstLine="660"/>
        <w:jc w:val="both"/>
        <w:rPr>
          <w:b w:val="0"/>
          <w:bCs w:val="0"/>
        </w:rPr>
      </w:pPr>
      <w:r w:rsidRPr="00BA1C66">
        <w:rPr>
          <w:b w:val="0"/>
          <w:bCs w:val="0"/>
        </w:rPr>
        <w:t>Общехозяйственные расходы принимаются в размере 15% от цеховой себестоимости для продукции</w:t>
      </w:r>
      <w:r w:rsidR="00C1513F">
        <w:rPr>
          <w:b w:val="0"/>
          <w:bCs w:val="0"/>
        </w:rPr>
        <w:t>,</w:t>
      </w:r>
      <w:r w:rsidRPr="00BA1C66">
        <w:rPr>
          <w:b w:val="0"/>
          <w:bCs w:val="0"/>
        </w:rPr>
        <w:t xml:space="preserve"> реализуемой на сторону.</w:t>
      </w:r>
    </w:p>
    <w:p w:rsidR="00D40CA3" w:rsidRPr="00BA1C66" w:rsidRDefault="00D40CA3" w:rsidP="00BA1C66">
      <w:pPr>
        <w:pStyle w:val="30"/>
        <w:ind w:firstLine="660"/>
        <w:jc w:val="both"/>
        <w:rPr>
          <w:b w:val="0"/>
          <w:bCs w:val="0"/>
        </w:rPr>
      </w:pPr>
      <w:r w:rsidRPr="00BA1C66">
        <w:rPr>
          <w:b w:val="0"/>
          <w:bCs w:val="0"/>
        </w:rPr>
        <w:t>Прочие общехозяйственные расходы – 3% от цеховой себестоимости с учетом общехозяйственных расходов.</w:t>
      </w:r>
    </w:p>
    <w:p w:rsidR="00D40CA3" w:rsidRPr="00BA1C66" w:rsidRDefault="00D40CA3" w:rsidP="00BA1C66">
      <w:pPr>
        <w:pStyle w:val="30"/>
        <w:ind w:firstLine="660"/>
        <w:jc w:val="both"/>
        <w:rPr>
          <w:b w:val="0"/>
          <w:bCs w:val="0"/>
        </w:rPr>
      </w:pPr>
      <w:r w:rsidRPr="00BA1C66">
        <w:rPr>
          <w:b w:val="0"/>
          <w:bCs w:val="0"/>
        </w:rPr>
        <w:t xml:space="preserve"> Внепроизводственные расходы (или коммерческие) – 2% от производственной себестоимости.</w:t>
      </w:r>
    </w:p>
    <w:p w:rsidR="00D40CA3" w:rsidRDefault="00D40CA3" w:rsidP="00D40CA3">
      <w:pPr>
        <w:pStyle w:val="30"/>
        <w:jc w:val="both"/>
        <w:rPr>
          <w:b w:val="0"/>
          <w:bCs w:val="0"/>
          <w:sz w:val="26"/>
          <w:szCs w:val="26"/>
          <w:lang w:val="en-US"/>
        </w:rPr>
      </w:pPr>
    </w:p>
    <w:p w:rsidR="008D2A33" w:rsidRDefault="008D2A33" w:rsidP="00D40CA3">
      <w:pPr>
        <w:pStyle w:val="30"/>
        <w:jc w:val="both"/>
        <w:rPr>
          <w:b w:val="0"/>
          <w:bCs w:val="0"/>
          <w:sz w:val="26"/>
          <w:szCs w:val="26"/>
          <w:lang w:val="en-US"/>
        </w:rPr>
      </w:pPr>
    </w:p>
    <w:p w:rsidR="008D2A33" w:rsidRDefault="008D2A33" w:rsidP="00D40CA3">
      <w:pPr>
        <w:pStyle w:val="30"/>
        <w:jc w:val="both"/>
        <w:rPr>
          <w:b w:val="0"/>
          <w:bCs w:val="0"/>
          <w:sz w:val="26"/>
          <w:szCs w:val="26"/>
          <w:lang w:val="en-US"/>
        </w:rPr>
      </w:pPr>
    </w:p>
    <w:p w:rsidR="008D2A33" w:rsidRDefault="008D2A33" w:rsidP="00D40CA3">
      <w:pPr>
        <w:pStyle w:val="30"/>
        <w:jc w:val="both"/>
        <w:rPr>
          <w:b w:val="0"/>
          <w:bCs w:val="0"/>
          <w:sz w:val="26"/>
          <w:szCs w:val="26"/>
          <w:lang w:val="en-US"/>
        </w:rPr>
      </w:pPr>
    </w:p>
    <w:p w:rsidR="008D2A33" w:rsidRDefault="008D2A33" w:rsidP="00D40CA3">
      <w:pPr>
        <w:pStyle w:val="30"/>
        <w:jc w:val="both"/>
        <w:rPr>
          <w:b w:val="0"/>
          <w:bCs w:val="0"/>
          <w:sz w:val="26"/>
          <w:szCs w:val="26"/>
          <w:lang w:val="en-US"/>
        </w:rPr>
      </w:pPr>
    </w:p>
    <w:p w:rsidR="008D2A33" w:rsidRDefault="008D2A33" w:rsidP="00D40CA3">
      <w:pPr>
        <w:pStyle w:val="30"/>
        <w:jc w:val="both"/>
        <w:rPr>
          <w:b w:val="0"/>
          <w:bCs w:val="0"/>
          <w:sz w:val="26"/>
          <w:szCs w:val="26"/>
          <w:lang w:val="en-US"/>
        </w:rPr>
      </w:pPr>
    </w:p>
    <w:p w:rsidR="008D2A33" w:rsidRDefault="008D2A33" w:rsidP="00D40CA3">
      <w:pPr>
        <w:pStyle w:val="30"/>
        <w:jc w:val="both"/>
        <w:rPr>
          <w:b w:val="0"/>
          <w:bCs w:val="0"/>
          <w:sz w:val="26"/>
          <w:szCs w:val="26"/>
          <w:lang w:val="en-US"/>
        </w:rPr>
      </w:pPr>
    </w:p>
    <w:p w:rsidR="008D2A33" w:rsidRDefault="008D2A33" w:rsidP="00D40CA3">
      <w:pPr>
        <w:pStyle w:val="30"/>
        <w:jc w:val="both"/>
        <w:rPr>
          <w:b w:val="0"/>
          <w:bCs w:val="0"/>
          <w:sz w:val="26"/>
          <w:szCs w:val="26"/>
          <w:lang w:val="en-US"/>
        </w:rPr>
      </w:pPr>
    </w:p>
    <w:p w:rsidR="008D2A33" w:rsidRDefault="008D2A33" w:rsidP="00D40CA3">
      <w:pPr>
        <w:pStyle w:val="30"/>
        <w:jc w:val="both"/>
        <w:rPr>
          <w:b w:val="0"/>
          <w:bCs w:val="0"/>
          <w:sz w:val="26"/>
          <w:szCs w:val="26"/>
          <w:lang w:val="en-US"/>
        </w:rPr>
      </w:pPr>
    </w:p>
    <w:p w:rsidR="008D2A33" w:rsidRDefault="008D2A33" w:rsidP="00D40CA3">
      <w:pPr>
        <w:pStyle w:val="30"/>
        <w:jc w:val="both"/>
        <w:rPr>
          <w:b w:val="0"/>
          <w:bCs w:val="0"/>
          <w:sz w:val="26"/>
          <w:szCs w:val="26"/>
          <w:lang w:val="en-US"/>
        </w:rPr>
      </w:pPr>
    </w:p>
    <w:p w:rsidR="008D2A33" w:rsidRDefault="008D2A33" w:rsidP="00D40CA3">
      <w:pPr>
        <w:pStyle w:val="30"/>
        <w:spacing w:line="240" w:lineRule="auto"/>
        <w:jc w:val="right"/>
        <w:rPr>
          <w:b w:val="0"/>
          <w:bCs w:val="0"/>
          <w:iCs/>
          <w:sz w:val="24"/>
          <w:szCs w:val="24"/>
          <w:lang w:val="en-US"/>
        </w:rPr>
      </w:pPr>
    </w:p>
    <w:p w:rsidR="008D2A33" w:rsidRDefault="008D2A33" w:rsidP="00D40CA3">
      <w:pPr>
        <w:pStyle w:val="30"/>
        <w:spacing w:line="240" w:lineRule="auto"/>
        <w:jc w:val="right"/>
        <w:rPr>
          <w:b w:val="0"/>
          <w:bCs w:val="0"/>
          <w:iCs/>
          <w:sz w:val="24"/>
          <w:szCs w:val="24"/>
          <w:lang w:val="en-US"/>
        </w:rPr>
      </w:pPr>
    </w:p>
    <w:p w:rsidR="00D40CA3" w:rsidRPr="00D40CA3" w:rsidRDefault="00D40CA3" w:rsidP="00D40CA3">
      <w:pPr>
        <w:pStyle w:val="30"/>
        <w:spacing w:line="240" w:lineRule="auto"/>
        <w:jc w:val="right"/>
        <w:rPr>
          <w:b w:val="0"/>
          <w:bCs w:val="0"/>
          <w:iCs/>
          <w:sz w:val="24"/>
          <w:szCs w:val="24"/>
        </w:rPr>
      </w:pPr>
      <w:r w:rsidRPr="00D40CA3">
        <w:rPr>
          <w:b w:val="0"/>
          <w:bCs w:val="0"/>
          <w:iCs/>
          <w:sz w:val="24"/>
          <w:szCs w:val="24"/>
        </w:rPr>
        <w:t>Таблица 3</w:t>
      </w:r>
      <w:r w:rsidR="00BA1C66">
        <w:rPr>
          <w:b w:val="0"/>
          <w:bCs w:val="0"/>
          <w:iCs/>
          <w:sz w:val="24"/>
          <w:szCs w:val="24"/>
        </w:rPr>
        <w:t>2</w:t>
      </w:r>
      <w:r w:rsidRPr="00D40CA3">
        <w:rPr>
          <w:b w:val="0"/>
          <w:bCs w:val="0"/>
          <w:iCs/>
          <w:sz w:val="24"/>
          <w:szCs w:val="24"/>
        </w:rPr>
        <w:t xml:space="preserve">. Калькуляция себестоимости серной кислоты технической. </w:t>
      </w:r>
    </w:p>
    <w:p w:rsidR="00D40CA3" w:rsidRPr="00D40CA3" w:rsidRDefault="00D40CA3" w:rsidP="00D40CA3">
      <w:pPr>
        <w:pStyle w:val="30"/>
        <w:spacing w:line="240" w:lineRule="auto"/>
        <w:jc w:val="right"/>
        <w:rPr>
          <w:b w:val="0"/>
          <w:bCs w:val="0"/>
          <w:iCs/>
          <w:sz w:val="24"/>
          <w:szCs w:val="24"/>
        </w:rPr>
      </w:pPr>
      <w:r w:rsidRPr="00D40CA3">
        <w:rPr>
          <w:b w:val="0"/>
          <w:bCs w:val="0"/>
          <w:iCs/>
          <w:sz w:val="24"/>
          <w:szCs w:val="24"/>
        </w:rPr>
        <w:t xml:space="preserve">Годовой выпуск </w:t>
      </w:r>
      <w:r w:rsidR="008A1B33">
        <w:rPr>
          <w:b w:val="0"/>
          <w:bCs w:val="0"/>
          <w:iCs/>
          <w:sz w:val="24"/>
          <w:szCs w:val="24"/>
        </w:rPr>
        <w:t>35621.95</w:t>
      </w:r>
      <w:r w:rsidRPr="00D40CA3">
        <w:rPr>
          <w:b w:val="0"/>
          <w:bCs w:val="0"/>
          <w:iCs/>
          <w:sz w:val="24"/>
          <w:szCs w:val="24"/>
        </w:rPr>
        <w:t xml:space="preserve">  т.</w:t>
      </w:r>
    </w:p>
    <w:tbl>
      <w:tblPr>
        <w:tblW w:w="8760" w:type="dxa"/>
        <w:jc w:val="center"/>
        <w:tblLook w:val="0000" w:firstRow="0" w:lastRow="0" w:firstColumn="0" w:lastColumn="0" w:noHBand="0" w:noVBand="0"/>
      </w:tblPr>
      <w:tblGrid>
        <w:gridCol w:w="714"/>
        <w:gridCol w:w="3569"/>
        <w:gridCol w:w="1292"/>
        <w:gridCol w:w="1389"/>
        <w:gridCol w:w="1796"/>
      </w:tblGrid>
      <w:tr w:rsidR="00803C4A" w:rsidTr="00803C4A">
        <w:trPr>
          <w:trHeight w:val="1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 п/п</w:t>
            </w:r>
          </w:p>
        </w:tc>
        <w:tc>
          <w:tcPr>
            <w:tcW w:w="3660" w:type="dxa"/>
            <w:tcBorders>
              <w:top w:val="single" w:sz="4" w:space="0" w:color="auto"/>
              <w:left w:val="nil"/>
              <w:bottom w:val="nil"/>
              <w:right w:val="nil"/>
            </w:tcBorders>
            <w:shd w:val="clear" w:color="auto" w:fill="auto"/>
            <w:vAlign w:val="bottom"/>
          </w:tcPr>
          <w:p w:rsidR="00803C4A" w:rsidRPr="00803C4A" w:rsidRDefault="00803C4A" w:rsidP="00803C4A">
            <w:pPr>
              <w:jc w:val="center"/>
              <w:rPr>
                <w:sz w:val="24"/>
                <w:szCs w:val="24"/>
              </w:rPr>
            </w:pPr>
            <w:r w:rsidRPr="00803C4A">
              <w:rPr>
                <w:sz w:val="24"/>
                <w:szCs w:val="24"/>
              </w:rPr>
              <w:t>Наименование статей расхода</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Единицы измерения</w:t>
            </w:r>
          </w:p>
        </w:tc>
        <w:tc>
          <w:tcPr>
            <w:tcW w:w="1380" w:type="dxa"/>
            <w:tcBorders>
              <w:top w:val="single" w:sz="4" w:space="0" w:color="auto"/>
              <w:left w:val="nil"/>
              <w:bottom w:val="nil"/>
              <w:right w:val="nil"/>
            </w:tcBorders>
            <w:shd w:val="clear" w:color="auto" w:fill="auto"/>
            <w:vAlign w:val="bottom"/>
          </w:tcPr>
          <w:p w:rsidR="00803C4A" w:rsidRPr="00803C4A" w:rsidRDefault="00803C4A" w:rsidP="00803C4A">
            <w:pPr>
              <w:jc w:val="center"/>
              <w:rPr>
                <w:sz w:val="24"/>
                <w:szCs w:val="24"/>
              </w:rPr>
            </w:pPr>
            <w:r w:rsidRPr="00803C4A">
              <w:rPr>
                <w:sz w:val="24"/>
                <w:szCs w:val="24"/>
              </w:rPr>
              <w:t>Затраты на единицу продукции, руб./т</w:t>
            </w:r>
          </w:p>
        </w:tc>
        <w:tc>
          <w:tcPr>
            <w:tcW w:w="1820" w:type="dxa"/>
            <w:tcBorders>
              <w:top w:val="single" w:sz="4" w:space="0" w:color="auto"/>
              <w:left w:val="single" w:sz="4" w:space="0" w:color="auto"/>
              <w:bottom w:val="nil"/>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Затраты на годовой выпуск, руб.</w:t>
            </w:r>
          </w:p>
        </w:tc>
      </w:tr>
      <w:tr w:rsidR="00803C4A" w:rsidTr="00803C4A">
        <w:trPr>
          <w:trHeight w:val="315"/>
          <w:jc w:val="center"/>
        </w:trPr>
        <w:tc>
          <w:tcPr>
            <w:tcW w:w="720" w:type="dxa"/>
            <w:vMerge w:val="restart"/>
            <w:tcBorders>
              <w:top w:val="nil"/>
              <w:left w:val="single" w:sz="4" w:space="0" w:color="auto"/>
              <w:bottom w:val="nil"/>
              <w:right w:val="nil"/>
            </w:tcBorders>
            <w:shd w:val="clear" w:color="auto" w:fill="auto"/>
          </w:tcPr>
          <w:p w:rsidR="00803C4A" w:rsidRPr="00803C4A" w:rsidRDefault="00803C4A" w:rsidP="00803C4A">
            <w:pPr>
              <w:jc w:val="center"/>
              <w:rPr>
                <w:sz w:val="24"/>
                <w:szCs w:val="24"/>
              </w:rPr>
            </w:pPr>
            <w:r w:rsidRPr="00803C4A">
              <w:rPr>
                <w:sz w:val="24"/>
                <w:szCs w:val="24"/>
              </w:rPr>
              <w:t>1.00</w:t>
            </w:r>
          </w:p>
        </w:tc>
        <w:tc>
          <w:tcPr>
            <w:tcW w:w="3660" w:type="dxa"/>
            <w:tcBorders>
              <w:top w:val="single" w:sz="4" w:space="0" w:color="auto"/>
              <w:left w:val="single" w:sz="4" w:space="0" w:color="auto"/>
              <w:bottom w:val="single" w:sz="4" w:space="0" w:color="auto"/>
              <w:right w:val="single" w:sz="4" w:space="0" w:color="auto"/>
            </w:tcBorders>
            <w:shd w:val="clear" w:color="auto" w:fill="auto"/>
            <w:vAlign w:val="bottom"/>
          </w:tcPr>
          <w:p w:rsidR="00803C4A" w:rsidRPr="00803C4A" w:rsidRDefault="00803C4A" w:rsidP="00803C4A">
            <w:pPr>
              <w:rPr>
                <w:sz w:val="24"/>
                <w:szCs w:val="24"/>
              </w:rPr>
            </w:pPr>
            <w:r w:rsidRPr="00803C4A">
              <w:rPr>
                <w:sz w:val="24"/>
                <w:szCs w:val="24"/>
              </w:rPr>
              <w:t>Сырье и материалы</w:t>
            </w:r>
          </w:p>
        </w:tc>
        <w:tc>
          <w:tcPr>
            <w:tcW w:w="1180" w:type="dxa"/>
            <w:vMerge w:val="restart"/>
            <w:tcBorders>
              <w:top w:val="nil"/>
              <w:left w:val="single" w:sz="4" w:space="0" w:color="auto"/>
              <w:bottom w:val="single" w:sz="4" w:space="0" w:color="000000"/>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руб.</w:t>
            </w:r>
          </w:p>
        </w:tc>
        <w:tc>
          <w:tcPr>
            <w:tcW w:w="1380" w:type="dxa"/>
            <w:vMerge w:val="restart"/>
            <w:tcBorders>
              <w:top w:val="single" w:sz="4" w:space="0" w:color="auto"/>
              <w:left w:val="single" w:sz="4" w:space="0" w:color="auto"/>
              <w:bottom w:val="single" w:sz="4" w:space="0" w:color="000000"/>
              <w:right w:val="nil"/>
            </w:tcBorders>
            <w:shd w:val="clear" w:color="auto" w:fill="auto"/>
            <w:vAlign w:val="bottom"/>
          </w:tcPr>
          <w:p w:rsidR="00803C4A" w:rsidRPr="00803C4A" w:rsidRDefault="00803C4A" w:rsidP="00803C4A">
            <w:pPr>
              <w:jc w:val="center"/>
              <w:rPr>
                <w:sz w:val="24"/>
                <w:szCs w:val="24"/>
              </w:rPr>
            </w:pPr>
            <w:r w:rsidRPr="00803C4A">
              <w:rPr>
                <w:sz w:val="24"/>
                <w:szCs w:val="24"/>
              </w:rPr>
              <w:t>490.71</w:t>
            </w:r>
          </w:p>
        </w:tc>
        <w:tc>
          <w:tcPr>
            <w:tcW w:w="1820" w:type="dxa"/>
            <w:vMerge w:val="restart"/>
            <w:tcBorders>
              <w:top w:val="single" w:sz="4" w:space="0" w:color="auto"/>
              <w:left w:val="nil"/>
              <w:bottom w:val="single" w:sz="4" w:space="0" w:color="000000"/>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17479975.8</w:t>
            </w:r>
          </w:p>
        </w:tc>
      </w:tr>
      <w:tr w:rsidR="00803C4A" w:rsidTr="00803C4A">
        <w:trPr>
          <w:trHeight w:val="630"/>
          <w:jc w:val="center"/>
        </w:trPr>
        <w:tc>
          <w:tcPr>
            <w:tcW w:w="720" w:type="dxa"/>
            <w:vMerge/>
            <w:tcBorders>
              <w:top w:val="nil"/>
              <w:left w:val="single" w:sz="4" w:space="0" w:color="auto"/>
              <w:bottom w:val="nil"/>
              <w:right w:val="nil"/>
            </w:tcBorders>
            <w:vAlign w:val="center"/>
          </w:tcPr>
          <w:p w:rsidR="00803C4A" w:rsidRPr="00803C4A" w:rsidRDefault="00803C4A" w:rsidP="00803C4A">
            <w:pPr>
              <w:rPr>
                <w:sz w:val="24"/>
                <w:szCs w:val="24"/>
              </w:rPr>
            </w:pPr>
          </w:p>
        </w:tc>
        <w:tc>
          <w:tcPr>
            <w:tcW w:w="3660" w:type="dxa"/>
            <w:tcBorders>
              <w:top w:val="nil"/>
              <w:left w:val="single" w:sz="4" w:space="0" w:color="auto"/>
              <w:bottom w:val="single" w:sz="4" w:space="0" w:color="auto"/>
              <w:right w:val="single" w:sz="4" w:space="0" w:color="auto"/>
            </w:tcBorders>
            <w:shd w:val="clear" w:color="auto" w:fill="auto"/>
            <w:vAlign w:val="bottom"/>
          </w:tcPr>
          <w:p w:rsidR="00803C4A" w:rsidRPr="00803C4A" w:rsidRDefault="00803C4A" w:rsidP="00803C4A">
            <w:pPr>
              <w:rPr>
                <w:sz w:val="24"/>
                <w:szCs w:val="24"/>
              </w:rPr>
            </w:pPr>
            <w:r w:rsidRPr="00803C4A">
              <w:rPr>
                <w:sz w:val="24"/>
                <w:szCs w:val="24"/>
              </w:rPr>
              <w:t>- полуфабрикат серной кислоты технической</w:t>
            </w:r>
          </w:p>
        </w:tc>
        <w:tc>
          <w:tcPr>
            <w:tcW w:w="1180" w:type="dxa"/>
            <w:vMerge/>
            <w:tcBorders>
              <w:top w:val="nil"/>
              <w:left w:val="single" w:sz="4" w:space="0" w:color="auto"/>
              <w:bottom w:val="single" w:sz="4" w:space="0" w:color="000000"/>
              <w:right w:val="single" w:sz="4" w:space="0" w:color="auto"/>
            </w:tcBorders>
            <w:vAlign w:val="center"/>
          </w:tcPr>
          <w:p w:rsidR="00803C4A" w:rsidRPr="00803C4A" w:rsidRDefault="00803C4A" w:rsidP="00803C4A">
            <w:pPr>
              <w:rPr>
                <w:sz w:val="24"/>
                <w:szCs w:val="24"/>
              </w:rPr>
            </w:pPr>
          </w:p>
        </w:tc>
        <w:tc>
          <w:tcPr>
            <w:tcW w:w="1380" w:type="dxa"/>
            <w:vMerge/>
            <w:tcBorders>
              <w:top w:val="single" w:sz="4" w:space="0" w:color="auto"/>
              <w:left w:val="single" w:sz="4" w:space="0" w:color="auto"/>
              <w:bottom w:val="single" w:sz="4" w:space="0" w:color="000000"/>
              <w:right w:val="nil"/>
            </w:tcBorders>
            <w:vAlign w:val="center"/>
          </w:tcPr>
          <w:p w:rsidR="00803C4A" w:rsidRPr="00803C4A" w:rsidRDefault="00803C4A" w:rsidP="00803C4A">
            <w:pPr>
              <w:rPr>
                <w:sz w:val="24"/>
                <w:szCs w:val="24"/>
              </w:rPr>
            </w:pPr>
          </w:p>
        </w:tc>
        <w:tc>
          <w:tcPr>
            <w:tcW w:w="1820" w:type="dxa"/>
            <w:vMerge/>
            <w:tcBorders>
              <w:top w:val="single" w:sz="4" w:space="0" w:color="auto"/>
              <w:left w:val="nil"/>
              <w:bottom w:val="single" w:sz="4" w:space="0" w:color="000000"/>
              <w:right w:val="single" w:sz="4" w:space="0" w:color="auto"/>
            </w:tcBorders>
            <w:vAlign w:val="center"/>
          </w:tcPr>
          <w:p w:rsidR="00803C4A" w:rsidRPr="00803C4A" w:rsidRDefault="00803C4A" w:rsidP="00803C4A">
            <w:pPr>
              <w:rPr>
                <w:sz w:val="24"/>
                <w:szCs w:val="24"/>
              </w:rPr>
            </w:pPr>
          </w:p>
        </w:tc>
      </w:tr>
      <w:tr w:rsidR="00803C4A" w:rsidTr="00803C4A">
        <w:trPr>
          <w:trHeight w:val="975"/>
          <w:jc w:val="center"/>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tcPr>
          <w:p w:rsidR="00803C4A" w:rsidRPr="00803C4A" w:rsidRDefault="00803C4A" w:rsidP="00803C4A">
            <w:pPr>
              <w:jc w:val="center"/>
              <w:rPr>
                <w:sz w:val="24"/>
                <w:szCs w:val="24"/>
              </w:rPr>
            </w:pPr>
            <w:r w:rsidRPr="00803C4A">
              <w:rPr>
                <w:sz w:val="24"/>
                <w:szCs w:val="24"/>
              </w:rPr>
              <w:t>2.</w:t>
            </w:r>
          </w:p>
        </w:tc>
        <w:tc>
          <w:tcPr>
            <w:tcW w:w="366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rPr>
                <w:sz w:val="24"/>
                <w:szCs w:val="24"/>
              </w:rPr>
            </w:pPr>
            <w:r w:rsidRPr="00803C4A">
              <w:rPr>
                <w:sz w:val="24"/>
                <w:szCs w:val="24"/>
              </w:rPr>
              <w:t>Расходы по содержанию, эксплуатации и обслуживанию оборудования</w:t>
            </w:r>
          </w:p>
        </w:tc>
        <w:tc>
          <w:tcPr>
            <w:tcW w:w="1180" w:type="dxa"/>
            <w:tcBorders>
              <w:top w:val="nil"/>
              <w:left w:val="nil"/>
              <w:bottom w:val="nil"/>
              <w:right w:val="nil"/>
            </w:tcBorders>
            <w:shd w:val="clear" w:color="auto" w:fill="auto"/>
            <w:noWrap/>
            <w:vAlign w:val="bottom"/>
          </w:tcPr>
          <w:p w:rsidR="00803C4A" w:rsidRPr="00803C4A" w:rsidRDefault="00803C4A" w:rsidP="00803C4A">
            <w:pPr>
              <w:jc w:val="center"/>
              <w:rPr>
                <w:sz w:val="24"/>
                <w:szCs w:val="24"/>
              </w:rPr>
            </w:pPr>
          </w:p>
        </w:tc>
        <w:tc>
          <w:tcPr>
            <w:tcW w:w="1380" w:type="dxa"/>
            <w:tcBorders>
              <w:top w:val="nil"/>
              <w:left w:val="nil"/>
              <w:bottom w:val="single" w:sz="4" w:space="0" w:color="auto"/>
              <w:right w:val="nil"/>
            </w:tcBorders>
            <w:shd w:val="clear" w:color="auto" w:fill="auto"/>
            <w:vAlign w:val="bottom"/>
          </w:tcPr>
          <w:p w:rsidR="00803C4A" w:rsidRPr="00803C4A" w:rsidRDefault="00803C4A" w:rsidP="00803C4A">
            <w:pPr>
              <w:jc w:val="center"/>
              <w:rPr>
                <w:sz w:val="24"/>
                <w:szCs w:val="24"/>
              </w:rPr>
            </w:pPr>
            <w:r w:rsidRPr="00803C4A">
              <w:rPr>
                <w:sz w:val="24"/>
                <w:szCs w:val="24"/>
              </w:rPr>
              <w:t> </w:t>
            </w:r>
          </w:p>
        </w:tc>
        <w:tc>
          <w:tcPr>
            <w:tcW w:w="182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 </w:t>
            </w:r>
          </w:p>
        </w:tc>
      </w:tr>
      <w:tr w:rsidR="00803C4A" w:rsidTr="00803C4A">
        <w:trPr>
          <w:trHeight w:val="630"/>
          <w:jc w:val="center"/>
        </w:trPr>
        <w:tc>
          <w:tcPr>
            <w:tcW w:w="720" w:type="dxa"/>
            <w:vMerge/>
            <w:tcBorders>
              <w:top w:val="single" w:sz="4" w:space="0" w:color="auto"/>
              <w:left w:val="single" w:sz="4" w:space="0" w:color="auto"/>
              <w:bottom w:val="single" w:sz="4" w:space="0" w:color="000000"/>
              <w:right w:val="single" w:sz="4" w:space="0" w:color="auto"/>
            </w:tcBorders>
            <w:vAlign w:val="center"/>
          </w:tcPr>
          <w:p w:rsidR="00803C4A" w:rsidRPr="00803C4A" w:rsidRDefault="00803C4A" w:rsidP="00803C4A">
            <w:pPr>
              <w:rPr>
                <w:sz w:val="24"/>
                <w:szCs w:val="24"/>
              </w:rPr>
            </w:pPr>
          </w:p>
        </w:tc>
        <w:tc>
          <w:tcPr>
            <w:tcW w:w="366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rPr>
                <w:sz w:val="24"/>
                <w:szCs w:val="24"/>
              </w:rPr>
            </w:pPr>
            <w:r w:rsidRPr="00803C4A">
              <w:rPr>
                <w:sz w:val="24"/>
                <w:szCs w:val="24"/>
              </w:rPr>
              <w:t>- амортизация основных средств</w:t>
            </w:r>
          </w:p>
        </w:tc>
        <w:tc>
          <w:tcPr>
            <w:tcW w:w="1180" w:type="dxa"/>
            <w:tcBorders>
              <w:top w:val="single" w:sz="4" w:space="0" w:color="auto"/>
              <w:left w:val="nil"/>
              <w:bottom w:val="single" w:sz="4" w:space="0" w:color="auto"/>
              <w:right w:val="nil"/>
            </w:tcBorders>
            <w:shd w:val="clear" w:color="auto" w:fill="auto"/>
            <w:vAlign w:val="bottom"/>
          </w:tcPr>
          <w:p w:rsidR="00803C4A" w:rsidRPr="00803C4A" w:rsidRDefault="00803C4A" w:rsidP="00803C4A">
            <w:pPr>
              <w:jc w:val="center"/>
              <w:rPr>
                <w:sz w:val="24"/>
                <w:szCs w:val="24"/>
              </w:rPr>
            </w:pPr>
            <w:r w:rsidRPr="00803C4A">
              <w:rPr>
                <w:sz w:val="24"/>
                <w:szCs w:val="24"/>
              </w:rPr>
              <w:t>руб.</w:t>
            </w:r>
          </w:p>
        </w:tc>
        <w:tc>
          <w:tcPr>
            <w:tcW w:w="1380" w:type="dxa"/>
            <w:tcBorders>
              <w:top w:val="nil"/>
              <w:left w:val="single" w:sz="4" w:space="0" w:color="auto"/>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19.16</w:t>
            </w:r>
          </w:p>
        </w:tc>
        <w:tc>
          <w:tcPr>
            <w:tcW w:w="182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682347.22</w:t>
            </w:r>
          </w:p>
        </w:tc>
      </w:tr>
      <w:tr w:rsidR="00803C4A" w:rsidTr="00803C4A">
        <w:trPr>
          <w:trHeight w:val="1005"/>
          <w:jc w:val="center"/>
        </w:trPr>
        <w:tc>
          <w:tcPr>
            <w:tcW w:w="720" w:type="dxa"/>
            <w:vMerge/>
            <w:tcBorders>
              <w:top w:val="single" w:sz="4" w:space="0" w:color="auto"/>
              <w:left w:val="single" w:sz="4" w:space="0" w:color="auto"/>
              <w:bottom w:val="single" w:sz="4" w:space="0" w:color="000000"/>
              <w:right w:val="single" w:sz="4" w:space="0" w:color="auto"/>
            </w:tcBorders>
            <w:vAlign w:val="center"/>
          </w:tcPr>
          <w:p w:rsidR="00803C4A" w:rsidRPr="00803C4A" w:rsidRDefault="00803C4A" w:rsidP="00803C4A">
            <w:pPr>
              <w:rPr>
                <w:sz w:val="24"/>
                <w:szCs w:val="24"/>
              </w:rPr>
            </w:pPr>
          </w:p>
        </w:tc>
        <w:tc>
          <w:tcPr>
            <w:tcW w:w="366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rPr>
                <w:sz w:val="24"/>
                <w:szCs w:val="24"/>
              </w:rPr>
            </w:pPr>
            <w:r w:rsidRPr="00803C4A">
              <w:rPr>
                <w:sz w:val="24"/>
                <w:szCs w:val="24"/>
              </w:rPr>
              <w:t>- расходы на содержание, эксплуатацию и  обслуживание оборудования</w:t>
            </w:r>
          </w:p>
        </w:tc>
        <w:tc>
          <w:tcPr>
            <w:tcW w:w="1180" w:type="dxa"/>
            <w:tcBorders>
              <w:top w:val="nil"/>
              <w:left w:val="nil"/>
              <w:bottom w:val="single" w:sz="4" w:space="0" w:color="auto"/>
              <w:right w:val="nil"/>
            </w:tcBorders>
            <w:shd w:val="clear" w:color="auto" w:fill="auto"/>
            <w:vAlign w:val="bottom"/>
          </w:tcPr>
          <w:p w:rsidR="00803C4A" w:rsidRPr="00803C4A" w:rsidRDefault="00803C4A" w:rsidP="00803C4A">
            <w:pPr>
              <w:jc w:val="center"/>
              <w:rPr>
                <w:sz w:val="24"/>
                <w:szCs w:val="24"/>
              </w:rPr>
            </w:pPr>
            <w:r w:rsidRPr="00803C4A">
              <w:rPr>
                <w:sz w:val="24"/>
                <w:szCs w:val="24"/>
              </w:rPr>
              <w:t>руб.</w:t>
            </w:r>
          </w:p>
        </w:tc>
        <w:tc>
          <w:tcPr>
            <w:tcW w:w="1380" w:type="dxa"/>
            <w:tcBorders>
              <w:top w:val="nil"/>
              <w:left w:val="single" w:sz="4" w:space="0" w:color="auto"/>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18.79</w:t>
            </w:r>
          </w:p>
        </w:tc>
        <w:tc>
          <w:tcPr>
            <w:tcW w:w="182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669413.50</w:t>
            </w:r>
          </w:p>
        </w:tc>
      </w:tr>
      <w:tr w:rsidR="00803C4A" w:rsidTr="00803C4A">
        <w:trPr>
          <w:trHeight w:val="315"/>
          <w:jc w:val="center"/>
        </w:trPr>
        <w:tc>
          <w:tcPr>
            <w:tcW w:w="720" w:type="dxa"/>
            <w:vMerge/>
            <w:tcBorders>
              <w:top w:val="single" w:sz="4" w:space="0" w:color="auto"/>
              <w:left w:val="single" w:sz="4" w:space="0" w:color="auto"/>
              <w:bottom w:val="single" w:sz="4" w:space="0" w:color="000000"/>
              <w:right w:val="single" w:sz="4" w:space="0" w:color="auto"/>
            </w:tcBorders>
            <w:vAlign w:val="center"/>
          </w:tcPr>
          <w:p w:rsidR="00803C4A" w:rsidRPr="00803C4A" w:rsidRDefault="00803C4A" w:rsidP="00803C4A">
            <w:pPr>
              <w:rPr>
                <w:sz w:val="24"/>
                <w:szCs w:val="24"/>
              </w:rPr>
            </w:pPr>
          </w:p>
        </w:tc>
        <w:tc>
          <w:tcPr>
            <w:tcW w:w="3660" w:type="dxa"/>
            <w:tcBorders>
              <w:top w:val="nil"/>
              <w:left w:val="nil"/>
              <w:bottom w:val="nil"/>
              <w:right w:val="single" w:sz="4" w:space="0" w:color="auto"/>
            </w:tcBorders>
            <w:shd w:val="clear" w:color="auto" w:fill="auto"/>
            <w:vAlign w:val="bottom"/>
          </w:tcPr>
          <w:p w:rsidR="00803C4A" w:rsidRPr="00803C4A" w:rsidRDefault="00803C4A" w:rsidP="00803C4A">
            <w:pPr>
              <w:rPr>
                <w:sz w:val="24"/>
                <w:szCs w:val="24"/>
              </w:rPr>
            </w:pPr>
            <w:r w:rsidRPr="00803C4A">
              <w:rPr>
                <w:sz w:val="24"/>
                <w:szCs w:val="24"/>
              </w:rPr>
              <w:t>- ремонтный фонд</w:t>
            </w:r>
          </w:p>
        </w:tc>
        <w:tc>
          <w:tcPr>
            <w:tcW w:w="1180" w:type="dxa"/>
            <w:tcBorders>
              <w:top w:val="nil"/>
              <w:left w:val="nil"/>
              <w:bottom w:val="nil"/>
              <w:right w:val="nil"/>
            </w:tcBorders>
            <w:shd w:val="clear" w:color="auto" w:fill="auto"/>
            <w:vAlign w:val="bottom"/>
          </w:tcPr>
          <w:p w:rsidR="00803C4A" w:rsidRPr="00803C4A" w:rsidRDefault="00803C4A" w:rsidP="00803C4A">
            <w:pPr>
              <w:jc w:val="center"/>
              <w:rPr>
                <w:sz w:val="24"/>
                <w:szCs w:val="24"/>
              </w:rPr>
            </w:pPr>
            <w:r w:rsidRPr="00803C4A">
              <w:rPr>
                <w:sz w:val="24"/>
                <w:szCs w:val="24"/>
              </w:rPr>
              <w:t>руб.</w:t>
            </w:r>
          </w:p>
        </w:tc>
        <w:tc>
          <w:tcPr>
            <w:tcW w:w="1380" w:type="dxa"/>
            <w:tcBorders>
              <w:top w:val="nil"/>
              <w:left w:val="single" w:sz="4" w:space="0" w:color="auto"/>
              <w:bottom w:val="nil"/>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45.97</w:t>
            </w:r>
          </w:p>
        </w:tc>
        <w:tc>
          <w:tcPr>
            <w:tcW w:w="1820" w:type="dxa"/>
            <w:tcBorders>
              <w:top w:val="nil"/>
              <w:left w:val="nil"/>
              <w:bottom w:val="nil"/>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1637703.25</w:t>
            </w:r>
          </w:p>
        </w:tc>
      </w:tr>
      <w:tr w:rsidR="00803C4A" w:rsidTr="00803C4A">
        <w:trPr>
          <w:trHeight w:val="1305"/>
          <w:jc w:val="center"/>
        </w:trPr>
        <w:tc>
          <w:tcPr>
            <w:tcW w:w="720" w:type="dxa"/>
            <w:tcBorders>
              <w:top w:val="nil"/>
              <w:left w:val="single" w:sz="4" w:space="0" w:color="auto"/>
              <w:bottom w:val="single" w:sz="4" w:space="0" w:color="auto"/>
              <w:right w:val="single" w:sz="4" w:space="0" w:color="auto"/>
            </w:tcBorders>
            <w:shd w:val="clear" w:color="auto" w:fill="auto"/>
          </w:tcPr>
          <w:p w:rsidR="00803C4A" w:rsidRPr="00803C4A" w:rsidRDefault="00803C4A" w:rsidP="00803C4A">
            <w:pPr>
              <w:jc w:val="center"/>
              <w:rPr>
                <w:sz w:val="24"/>
                <w:szCs w:val="24"/>
              </w:rPr>
            </w:pPr>
            <w:r w:rsidRPr="00803C4A">
              <w:rPr>
                <w:sz w:val="24"/>
                <w:szCs w:val="24"/>
              </w:rPr>
              <w:t> </w:t>
            </w:r>
          </w:p>
        </w:tc>
        <w:tc>
          <w:tcPr>
            <w:tcW w:w="3660" w:type="dxa"/>
            <w:tcBorders>
              <w:top w:val="single" w:sz="4" w:space="0" w:color="auto"/>
              <w:left w:val="nil"/>
              <w:bottom w:val="single" w:sz="4" w:space="0" w:color="auto"/>
              <w:right w:val="single" w:sz="4" w:space="0" w:color="auto"/>
            </w:tcBorders>
            <w:shd w:val="clear" w:color="auto" w:fill="auto"/>
            <w:vAlign w:val="bottom"/>
          </w:tcPr>
          <w:p w:rsidR="00803C4A" w:rsidRPr="00803C4A" w:rsidRDefault="00803C4A" w:rsidP="00803C4A">
            <w:pPr>
              <w:rPr>
                <w:b/>
                <w:bCs/>
                <w:sz w:val="24"/>
                <w:szCs w:val="24"/>
              </w:rPr>
            </w:pPr>
            <w:r w:rsidRPr="00803C4A">
              <w:rPr>
                <w:b/>
                <w:bCs/>
                <w:sz w:val="24"/>
                <w:szCs w:val="24"/>
              </w:rPr>
              <w:t>ИТОГО расходы по содержанию, эксплуатации и обслуживанию оборудования</w:t>
            </w:r>
          </w:p>
        </w:tc>
        <w:tc>
          <w:tcPr>
            <w:tcW w:w="1180" w:type="dxa"/>
            <w:tcBorders>
              <w:top w:val="single" w:sz="4" w:space="0" w:color="auto"/>
              <w:left w:val="nil"/>
              <w:bottom w:val="nil"/>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 </w:t>
            </w:r>
          </w:p>
        </w:tc>
        <w:tc>
          <w:tcPr>
            <w:tcW w:w="1380" w:type="dxa"/>
            <w:tcBorders>
              <w:top w:val="single" w:sz="4" w:space="0" w:color="auto"/>
              <w:left w:val="nil"/>
              <w:bottom w:val="nil"/>
              <w:right w:val="single" w:sz="4" w:space="0" w:color="auto"/>
            </w:tcBorders>
            <w:shd w:val="clear" w:color="auto" w:fill="auto"/>
            <w:vAlign w:val="bottom"/>
          </w:tcPr>
          <w:p w:rsidR="00803C4A" w:rsidRPr="00803C4A" w:rsidRDefault="00803C4A" w:rsidP="00803C4A">
            <w:pPr>
              <w:jc w:val="center"/>
              <w:rPr>
                <w:b/>
                <w:bCs/>
                <w:sz w:val="24"/>
                <w:szCs w:val="24"/>
              </w:rPr>
            </w:pPr>
            <w:r w:rsidRPr="00803C4A">
              <w:rPr>
                <w:b/>
                <w:bCs/>
                <w:sz w:val="24"/>
                <w:szCs w:val="24"/>
              </w:rPr>
              <w:t>83.92</w:t>
            </w:r>
          </w:p>
        </w:tc>
        <w:tc>
          <w:tcPr>
            <w:tcW w:w="1820" w:type="dxa"/>
            <w:tcBorders>
              <w:top w:val="single" w:sz="4" w:space="0" w:color="auto"/>
              <w:left w:val="nil"/>
              <w:bottom w:val="nil"/>
              <w:right w:val="single" w:sz="4" w:space="0" w:color="auto"/>
            </w:tcBorders>
            <w:shd w:val="clear" w:color="auto" w:fill="auto"/>
            <w:vAlign w:val="bottom"/>
          </w:tcPr>
          <w:p w:rsidR="00803C4A" w:rsidRPr="00803C4A" w:rsidRDefault="00803C4A" w:rsidP="00803C4A">
            <w:pPr>
              <w:jc w:val="center"/>
              <w:rPr>
                <w:b/>
                <w:bCs/>
                <w:sz w:val="24"/>
                <w:szCs w:val="24"/>
              </w:rPr>
            </w:pPr>
            <w:r w:rsidRPr="00803C4A">
              <w:rPr>
                <w:b/>
                <w:bCs/>
                <w:sz w:val="24"/>
                <w:szCs w:val="24"/>
              </w:rPr>
              <w:t>2989463.96</w:t>
            </w:r>
          </w:p>
        </w:tc>
      </w:tr>
      <w:tr w:rsidR="00803C4A" w:rsidTr="00803C4A">
        <w:trPr>
          <w:trHeight w:val="315"/>
          <w:jc w:val="center"/>
        </w:trPr>
        <w:tc>
          <w:tcPr>
            <w:tcW w:w="720" w:type="dxa"/>
            <w:vMerge w:val="restart"/>
            <w:tcBorders>
              <w:top w:val="nil"/>
              <w:left w:val="single" w:sz="4" w:space="0" w:color="auto"/>
              <w:bottom w:val="nil"/>
              <w:right w:val="nil"/>
            </w:tcBorders>
            <w:shd w:val="clear" w:color="auto" w:fill="auto"/>
          </w:tcPr>
          <w:p w:rsidR="00803C4A" w:rsidRPr="00803C4A" w:rsidRDefault="00803C4A" w:rsidP="00803C4A">
            <w:pPr>
              <w:jc w:val="center"/>
              <w:rPr>
                <w:sz w:val="24"/>
                <w:szCs w:val="24"/>
              </w:rPr>
            </w:pPr>
            <w:r w:rsidRPr="00803C4A">
              <w:rPr>
                <w:sz w:val="24"/>
                <w:szCs w:val="24"/>
              </w:rPr>
              <w:t>3</w:t>
            </w:r>
          </w:p>
        </w:tc>
        <w:tc>
          <w:tcPr>
            <w:tcW w:w="3660" w:type="dxa"/>
            <w:tcBorders>
              <w:top w:val="nil"/>
              <w:left w:val="single" w:sz="4" w:space="0" w:color="auto"/>
              <w:bottom w:val="nil"/>
              <w:right w:val="nil"/>
            </w:tcBorders>
            <w:shd w:val="clear" w:color="auto" w:fill="auto"/>
            <w:vAlign w:val="bottom"/>
          </w:tcPr>
          <w:p w:rsidR="00803C4A" w:rsidRPr="00803C4A" w:rsidRDefault="00803C4A" w:rsidP="00803C4A">
            <w:pPr>
              <w:rPr>
                <w:sz w:val="24"/>
                <w:szCs w:val="24"/>
              </w:rPr>
            </w:pPr>
            <w:r w:rsidRPr="00803C4A">
              <w:rPr>
                <w:sz w:val="24"/>
                <w:szCs w:val="24"/>
              </w:rPr>
              <w:t>Цеховые расходы</w:t>
            </w:r>
          </w:p>
        </w:tc>
        <w:tc>
          <w:tcPr>
            <w:tcW w:w="1180" w:type="dxa"/>
            <w:tcBorders>
              <w:top w:val="single" w:sz="4" w:space="0" w:color="auto"/>
              <w:left w:val="single" w:sz="4" w:space="0" w:color="auto"/>
              <w:bottom w:val="single" w:sz="4" w:space="0" w:color="auto"/>
              <w:right w:val="nil"/>
            </w:tcBorders>
            <w:shd w:val="clear" w:color="auto" w:fill="auto"/>
            <w:vAlign w:val="bottom"/>
          </w:tcPr>
          <w:p w:rsidR="00803C4A" w:rsidRPr="00803C4A" w:rsidRDefault="00803C4A" w:rsidP="00803C4A">
            <w:pPr>
              <w:jc w:val="center"/>
              <w:rPr>
                <w:sz w:val="24"/>
                <w:szCs w:val="24"/>
              </w:rPr>
            </w:pPr>
            <w:r w:rsidRPr="00803C4A">
              <w:rPr>
                <w:sz w:val="24"/>
                <w:szCs w:val="24"/>
              </w:rPr>
              <w:t> </w:t>
            </w:r>
          </w:p>
        </w:tc>
        <w:tc>
          <w:tcPr>
            <w:tcW w:w="1380" w:type="dxa"/>
            <w:tcBorders>
              <w:top w:val="single" w:sz="4" w:space="0" w:color="auto"/>
              <w:left w:val="nil"/>
              <w:bottom w:val="single" w:sz="4" w:space="0" w:color="auto"/>
              <w:right w:val="nil"/>
            </w:tcBorders>
            <w:shd w:val="clear" w:color="auto" w:fill="auto"/>
            <w:vAlign w:val="bottom"/>
          </w:tcPr>
          <w:p w:rsidR="00803C4A" w:rsidRPr="00803C4A" w:rsidRDefault="00803C4A" w:rsidP="00803C4A">
            <w:pPr>
              <w:jc w:val="center"/>
              <w:rPr>
                <w:sz w:val="24"/>
                <w:szCs w:val="24"/>
              </w:rPr>
            </w:pPr>
            <w:r w:rsidRPr="00803C4A">
              <w:rPr>
                <w:sz w:val="24"/>
                <w:szCs w:val="24"/>
              </w:rPr>
              <w:t> </w:t>
            </w:r>
          </w:p>
        </w:tc>
        <w:tc>
          <w:tcPr>
            <w:tcW w:w="1820" w:type="dxa"/>
            <w:tcBorders>
              <w:top w:val="single" w:sz="4" w:space="0" w:color="auto"/>
              <w:left w:val="nil"/>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 </w:t>
            </w:r>
          </w:p>
        </w:tc>
      </w:tr>
      <w:tr w:rsidR="00803C4A" w:rsidTr="00803C4A">
        <w:trPr>
          <w:trHeight w:val="315"/>
          <w:jc w:val="center"/>
        </w:trPr>
        <w:tc>
          <w:tcPr>
            <w:tcW w:w="720" w:type="dxa"/>
            <w:vMerge/>
            <w:tcBorders>
              <w:top w:val="nil"/>
              <w:left w:val="single" w:sz="4" w:space="0" w:color="auto"/>
              <w:bottom w:val="nil"/>
              <w:right w:val="nil"/>
            </w:tcBorders>
            <w:vAlign w:val="center"/>
          </w:tcPr>
          <w:p w:rsidR="00803C4A" w:rsidRPr="00803C4A" w:rsidRDefault="00803C4A" w:rsidP="00803C4A">
            <w:pPr>
              <w:rPr>
                <w:sz w:val="24"/>
                <w:szCs w:val="24"/>
              </w:rPr>
            </w:pPr>
          </w:p>
        </w:tc>
        <w:tc>
          <w:tcPr>
            <w:tcW w:w="3660" w:type="dxa"/>
            <w:tcBorders>
              <w:top w:val="single" w:sz="4" w:space="0" w:color="auto"/>
              <w:left w:val="single" w:sz="4" w:space="0" w:color="auto"/>
              <w:bottom w:val="single" w:sz="4" w:space="0" w:color="auto"/>
              <w:right w:val="single" w:sz="4" w:space="0" w:color="auto"/>
            </w:tcBorders>
            <w:shd w:val="clear" w:color="auto" w:fill="auto"/>
            <w:vAlign w:val="bottom"/>
          </w:tcPr>
          <w:p w:rsidR="00803C4A" w:rsidRPr="00803C4A" w:rsidRDefault="00803C4A" w:rsidP="00803C4A">
            <w:pPr>
              <w:rPr>
                <w:sz w:val="24"/>
                <w:szCs w:val="24"/>
              </w:rPr>
            </w:pPr>
            <w:r w:rsidRPr="00803C4A">
              <w:rPr>
                <w:sz w:val="24"/>
                <w:szCs w:val="24"/>
              </w:rPr>
              <w:t>- цеховые расходы</w:t>
            </w:r>
          </w:p>
        </w:tc>
        <w:tc>
          <w:tcPr>
            <w:tcW w:w="118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руб.</w:t>
            </w:r>
          </w:p>
        </w:tc>
        <w:tc>
          <w:tcPr>
            <w:tcW w:w="138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222.11</w:t>
            </w:r>
          </w:p>
        </w:tc>
        <w:tc>
          <w:tcPr>
            <w:tcW w:w="182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7912004.25</w:t>
            </w:r>
          </w:p>
        </w:tc>
      </w:tr>
      <w:tr w:rsidR="00803C4A" w:rsidTr="00803C4A">
        <w:trPr>
          <w:trHeight w:val="360"/>
          <w:jc w:val="center"/>
        </w:trPr>
        <w:tc>
          <w:tcPr>
            <w:tcW w:w="720" w:type="dxa"/>
            <w:vMerge/>
            <w:tcBorders>
              <w:top w:val="nil"/>
              <w:left w:val="single" w:sz="4" w:space="0" w:color="auto"/>
              <w:bottom w:val="nil"/>
              <w:right w:val="nil"/>
            </w:tcBorders>
            <w:vAlign w:val="center"/>
          </w:tcPr>
          <w:p w:rsidR="00803C4A" w:rsidRPr="00803C4A" w:rsidRDefault="00803C4A" w:rsidP="00803C4A">
            <w:pPr>
              <w:rPr>
                <w:sz w:val="24"/>
                <w:szCs w:val="24"/>
              </w:rPr>
            </w:pPr>
          </w:p>
        </w:tc>
        <w:tc>
          <w:tcPr>
            <w:tcW w:w="3660" w:type="dxa"/>
            <w:tcBorders>
              <w:top w:val="nil"/>
              <w:left w:val="single" w:sz="4" w:space="0" w:color="auto"/>
              <w:bottom w:val="single" w:sz="4" w:space="0" w:color="auto"/>
              <w:right w:val="single" w:sz="4" w:space="0" w:color="auto"/>
            </w:tcBorders>
            <w:shd w:val="clear" w:color="auto" w:fill="auto"/>
            <w:vAlign w:val="bottom"/>
          </w:tcPr>
          <w:p w:rsidR="00803C4A" w:rsidRPr="00803C4A" w:rsidRDefault="00803C4A" w:rsidP="00803C4A">
            <w:pPr>
              <w:rPr>
                <w:sz w:val="24"/>
                <w:szCs w:val="24"/>
              </w:rPr>
            </w:pPr>
            <w:r w:rsidRPr="00803C4A">
              <w:rPr>
                <w:sz w:val="24"/>
                <w:szCs w:val="24"/>
              </w:rPr>
              <w:t>- заработная плата служащих</w:t>
            </w:r>
          </w:p>
        </w:tc>
        <w:tc>
          <w:tcPr>
            <w:tcW w:w="118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руб.</w:t>
            </w:r>
          </w:p>
        </w:tc>
        <w:tc>
          <w:tcPr>
            <w:tcW w:w="138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23.52</w:t>
            </w:r>
          </w:p>
        </w:tc>
        <w:tc>
          <w:tcPr>
            <w:tcW w:w="182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837711.69</w:t>
            </w:r>
          </w:p>
        </w:tc>
      </w:tr>
      <w:tr w:rsidR="00803C4A" w:rsidTr="00803C4A">
        <w:trPr>
          <w:trHeight w:val="375"/>
          <w:jc w:val="center"/>
        </w:trPr>
        <w:tc>
          <w:tcPr>
            <w:tcW w:w="720" w:type="dxa"/>
            <w:vMerge/>
            <w:tcBorders>
              <w:top w:val="nil"/>
              <w:left w:val="single" w:sz="4" w:space="0" w:color="auto"/>
              <w:bottom w:val="nil"/>
              <w:right w:val="nil"/>
            </w:tcBorders>
            <w:vAlign w:val="center"/>
          </w:tcPr>
          <w:p w:rsidR="00803C4A" w:rsidRPr="00803C4A" w:rsidRDefault="00803C4A" w:rsidP="00803C4A">
            <w:pPr>
              <w:rPr>
                <w:sz w:val="24"/>
                <w:szCs w:val="24"/>
              </w:rPr>
            </w:pPr>
          </w:p>
        </w:tc>
        <w:tc>
          <w:tcPr>
            <w:tcW w:w="3660" w:type="dxa"/>
            <w:tcBorders>
              <w:top w:val="nil"/>
              <w:left w:val="single" w:sz="4" w:space="0" w:color="auto"/>
              <w:bottom w:val="nil"/>
              <w:right w:val="single" w:sz="4" w:space="0" w:color="auto"/>
            </w:tcBorders>
            <w:shd w:val="clear" w:color="auto" w:fill="auto"/>
            <w:vAlign w:val="bottom"/>
          </w:tcPr>
          <w:p w:rsidR="00803C4A" w:rsidRPr="00803C4A" w:rsidRDefault="00803C4A" w:rsidP="00803C4A">
            <w:pPr>
              <w:rPr>
                <w:sz w:val="24"/>
                <w:szCs w:val="24"/>
              </w:rPr>
            </w:pPr>
            <w:r w:rsidRPr="00803C4A">
              <w:rPr>
                <w:sz w:val="24"/>
                <w:szCs w:val="24"/>
              </w:rPr>
              <w:t>- ЕСН от заработной платы</w:t>
            </w:r>
          </w:p>
        </w:tc>
        <w:tc>
          <w:tcPr>
            <w:tcW w:w="1180" w:type="dxa"/>
            <w:tcBorders>
              <w:top w:val="nil"/>
              <w:left w:val="nil"/>
              <w:bottom w:val="nil"/>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руб.</w:t>
            </w:r>
          </w:p>
        </w:tc>
        <w:tc>
          <w:tcPr>
            <w:tcW w:w="1380" w:type="dxa"/>
            <w:tcBorders>
              <w:top w:val="nil"/>
              <w:left w:val="nil"/>
              <w:bottom w:val="nil"/>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6.11</w:t>
            </w:r>
          </w:p>
        </w:tc>
        <w:tc>
          <w:tcPr>
            <w:tcW w:w="1820" w:type="dxa"/>
            <w:tcBorders>
              <w:top w:val="nil"/>
              <w:left w:val="nil"/>
              <w:bottom w:val="nil"/>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217805.04</w:t>
            </w:r>
          </w:p>
        </w:tc>
      </w:tr>
      <w:tr w:rsidR="00803C4A" w:rsidTr="00803C4A">
        <w:trPr>
          <w:trHeight w:val="315"/>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3C4A" w:rsidRPr="00803C4A" w:rsidRDefault="00803C4A" w:rsidP="00803C4A">
            <w:pPr>
              <w:jc w:val="center"/>
              <w:rPr>
                <w:sz w:val="24"/>
                <w:szCs w:val="24"/>
              </w:rPr>
            </w:pPr>
            <w:r w:rsidRPr="00803C4A">
              <w:rPr>
                <w:sz w:val="24"/>
                <w:szCs w:val="24"/>
              </w:rPr>
              <w:t> </w:t>
            </w:r>
          </w:p>
        </w:tc>
        <w:tc>
          <w:tcPr>
            <w:tcW w:w="3660" w:type="dxa"/>
            <w:tcBorders>
              <w:top w:val="single" w:sz="4" w:space="0" w:color="auto"/>
              <w:left w:val="nil"/>
              <w:bottom w:val="single" w:sz="4" w:space="0" w:color="auto"/>
              <w:right w:val="single" w:sz="4" w:space="0" w:color="auto"/>
            </w:tcBorders>
            <w:shd w:val="clear" w:color="auto" w:fill="auto"/>
            <w:vAlign w:val="bottom"/>
          </w:tcPr>
          <w:p w:rsidR="00803C4A" w:rsidRPr="00803C4A" w:rsidRDefault="00803C4A" w:rsidP="00803C4A">
            <w:pPr>
              <w:rPr>
                <w:b/>
                <w:bCs/>
                <w:sz w:val="24"/>
                <w:szCs w:val="24"/>
              </w:rPr>
            </w:pPr>
            <w:r w:rsidRPr="00803C4A">
              <w:rPr>
                <w:b/>
                <w:bCs/>
                <w:sz w:val="24"/>
                <w:szCs w:val="24"/>
              </w:rPr>
              <w:t>ИТОГО цеховые расходы</w:t>
            </w:r>
          </w:p>
        </w:tc>
        <w:tc>
          <w:tcPr>
            <w:tcW w:w="1180" w:type="dxa"/>
            <w:tcBorders>
              <w:top w:val="single" w:sz="4" w:space="0" w:color="auto"/>
              <w:left w:val="nil"/>
              <w:bottom w:val="single" w:sz="4" w:space="0" w:color="auto"/>
              <w:right w:val="single" w:sz="4" w:space="0" w:color="auto"/>
            </w:tcBorders>
            <w:shd w:val="clear" w:color="auto" w:fill="auto"/>
            <w:vAlign w:val="bottom"/>
          </w:tcPr>
          <w:p w:rsidR="00803C4A" w:rsidRPr="00803C4A" w:rsidRDefault="00803C4A" w:rsidP="00803C4A">
            <w:pPr>
              <w:jc w:val="center"/>
              <w:rPr>
                <w:b/>
                <w:bCs/>
                <w:sz w:val="24"/>
                <w:szCs w:val="24"/>
              </w:rPr>
            </w:pPr>
            <w:r w:rsidRPr="00803C4A">
              <w:rPr>
                <w:b/>
                <w:bCs/>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bottom"/>
          </w:tcPr>
          <w:p w:rsidR="00803C4A" w:rsidRPr="00803C4A" w:rsidRDefault="00803C4A" w:rsidP="00803C4A">
            <w:pPr>
              <w:jc w:val="center"/>
              <w:rPr>
                <w:b/>
                <w:bCs/>
                <w:sz w:val="24"/>
                <w:szCs w:val="24"/>
              </w:rPr>
            </w:pPr>
            <w:r w:rsidRPr="00803C4A">
              <w:rPr>
                <w:b/>
                <w:bCs/>
                <w:sz w:val="24"/>
                <w:szCs w:val="24"/>
              </w:rPr>
              <w:t>251.74</w:t>
            </w:r>
          </w:p>
        </w:tc>
        <w:tc>
          <w:tcPr>
            <w:tcW w:w="1820" w:type="dxa"/>
            <w:tcBorders>
              <w:top w:val="single" w:sz="4" w:space="0" w:color="auto"/>
              <w:left w:val="nil"/>
              <w:bottom w:val="single" w:sz="4" w:space="0" w:color="auto"/>
              <w:right w:val="single" w:sz="4" w:space="0" w:color="auto"/>
            </w:tcBorders>
            <w:shd w:val="clear" w:color="auto" w:fill="auto"/>
            <w:vAlign w:val="bottom"/>
          </w:tcPr>
          <w:p w:rsidR="00803C4A" w:rsidRPr="00803C4A" w:rsidRDefault="00803C4A" w:rsidP="00803C4A">
            <w:pPr>
              <w:jc w:val="center"/>
              <w:rPr>
                <w:b/>
                <w:bCs/>
                <w:sz w:val="24"/>
                <w:szCs w:val="24"/>
              </w:rPr>
            </w:pPr>
            <w:r w:rsidRPr="00803C4A">
              <w:rPr>
                <w:b/>
                <w:bCs/>
                <w:sz w:val="24"/>
                <w:szCs w:val="24"/>
              </w:rPr>
              <w:t>8967520.98</w:t>
            </w:r>
          </w:p>
        </w:tc>
      </w:tr>
      <w:tr w:rsidR="00803C4A" w:rsidTr="00803C4A">
        <w:trPr>
          <w:trHeight w:val="630"/>
          <w:jc w:val="center"/>
        </w:trPr>
        <w:tc>
          <w:tcPr>
            <w:tcW w:w="720" w:type="dxa"/>
            <w:tcBorders>
              <w:top w:val="nil"/>
              <w:left w:val="single" w:sz="4" w:space="0" w:color="auto"/>
              <w:bottom w:val="single" w:sz="4" w:space="0" w:color="auto"/>
              <w:right w:val="single" w:sz="4" w:space="0" w:color="auto"/>
            </w:tcBorders>
            <w:shd w:val="clear" w:color="auto" w:fill="auto"/>
          </w:tcPr>
          <w:p w:rsidR="00803C4A" w:rsidRPr="00803C4A" w:rsidRDefault="00803C4A" w:rsidP="00803C4A">
            <w:pPr>
              <w:jc w:val="center"/>
              <w:rPr>
                <w:sz w:val="24"/>
                <w:szCs w:val="24"/>
              </w:rPr>
            </w:pPr>
            <w:r w:rsidRPr="00803C4A">
              <w:rPr>
                <w:sz w:val="24"/>
                <w:szCs w:val="24"/>
              </w:rPr>
              <w:t> </w:t>
            </w:r>
          </w:p>
        </w:tc>
        <w:tc>
          <w:tcPr>
            <w:tcW w:w="366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rPr>
                <w:b/>
                <w:bCs/>
                <w:sz w:val="24"/>
                <w:szCs w:val="24"/>
              </w:rPr>
            </w:pPr>
            <w:r w:rsidRPr="00803C4A">
              <w:rPr>
                <w:b/>
                <w:bCs/>
                <w:sz w:val="24"/>
                <w:szCs w:val="24"/>
              </w:rPr>
              <w:t>ИТОГО цеховая себестоимость</w:t>
            </w:r>
          </w:p>
        </w:tc>
        <w:tc>
          <w:tcPr>
            <w:tcW w:w="118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b/>
                <w:bCs/>
                <w:sz w:val="24"/>
                <w:szCs w:val="24"/>
              </w:rPr>
            </w:pPr>
            <w:r w:rsidRPr="00803C4A">
              <w:rPr>
                <w:b/>
                <w:bCs/>
                <w:sz w:val="24"/>
                <w:szCs w:val="24"/>
              </w:rPr>
              <w:t> </w:t>
            </w:r>
          </w:p>
        </w:tc>
        <w:tc>
          <w:tcPr>
            <w:tcW w:w="138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b/>
                <w:bCs/>
                <w:sz w:val="24"/>
                <w:szCs w:val="24"/>
              </w:rPr>
            </w:pPr>
            <w:r w:rsidRPr="00803C4A">
              <w:rPr>
                <w:b/>
                <w:bCs/>
                <w:sz w:val="24"/>
                <w:szCs w:val="24"/>
              </w:rPr>
              <w:t>826.37</w:t>
            </w:r>
          </w:p>
        </w:tc>
        <w:tc>
          <w:tcPr>
            <w:tcW w:w="182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b/>
                <w:bCs/>
                <w:sz w:val="24"/>
                <w:szCs w:val="24"/>
              </w:rPr>
            </w:pPr>
            <w:r w:rsidRPr="00803C4A">
              <w:rPr>
                <w:b/>
                <w:bCs/>
                <w:sz w:val="24"/>
                <w:szCs w:val="24"/>
              </w:rPr>
              <w:t>29436960.74</w:t>
            </w:r>
          </w:p>
        </w:tc>
      </w:tr>
      <w:tr w:rsidR="00803C4A" w:rsidTr="00803C4A">
        <w:trPr>
          <w:trHeight w:val="435"/>
          <w:jc w:val="center"/>
        </w:trPr>
        <w:tc>
          <w:tcPr>
            <w:tcW w:w="720" w:type="dxa"/>
            <w:tcBorders>
              <w:top w:val="nil"/>
              <w:left w:val="single" w:sz="4" w:space="0" w:color="auto"/>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4</w:t>
            </w:r>
          </w:p>
        </w:tc>
        <w:tc>
          <w:tcPr>
            <w:tcW w:w="366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rPr>
                <w:sz w:val="24"/>
                <w:szCs w:val="24"/>
              </w:rPr>
            </w:pPr>
            <w:r w:rsidRPr="00803C4A">
              <w:rPr>
                <w:sz w:val="24"/>
                <w:szCs w:val="24"/>
              </w:rPr>
              <w:t>Общехозяйственные расходы</w:t>
            </w:r>
          </w:p>
        </w:tc>
        <w:tc>
          <w:tcPr>
            <w:tcW w:w="118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руб.</w:t>
            </w:r>
          </w:p>
        </w:tc>
        <w:tc>
          <w:tcPr>
            <w:tcW w:w="138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123.96</w:t>
            </w:r>
          </w:p>
        </w:tc>
        <w:tc>
          <w:tcPr>
            <w:tcW w:w="182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4415544.11</w:t>
            </w:r>
          </w:p>
        </w:tc>
      </w:tr>
      <w:tr w:rsidR="00803C4A" w:rsidTr="00803C4A">
        <w:trPr>
          <w:trHeight w:val="630"/>
          <w:jc w:val="center"/>
        </w:trPr>
        <w:tc>
          <w:tcPr>
            <w:tcW w:w="720" w:type="dxa"/>
            <w:tcBorders>
              <w:top w:val="nil"/>
              <w:left w:val="single" w:sz="4" w:space="0" w:color="auto"/>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5</w:t>
            </w:r>
          </w:p>
        </w:tc>
        <w:tc>
          <w:tcPr>
            <w:tcW w:w="366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rPr>
                <w:sz w:val="24"/>
                <w:szCs w:val="24"/>
              </w:rPr>
            </w:pPr>
            <w:r w:rsidRPr="00803C4A">
              <w:rPr>
                <w:sz w:val="24"/>
                <w:szCs w:val="24"/>
              </w:rPr>
              <w:t>Прочие общехозяйственные расходы</w:t>
            </w:r>
          </w:p>
        </w:tc>
        <w:tc>
          <w:tcPr>
            <w:tcW w:w="118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руб.</w:t>
            </w:r>
          </w:p>
        </w:tc>
        <w:tc>
          <w:tcPr>
            <w:tcW w:w="138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24.79</w:t>
            </w:r>
          </w:p>
        </w:tc>
        <w:tc>
          <w:tcPr>
            <w:tcW w:w="182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883108.82</w:t>
            </w:r>
          </w:p>
        </w:tc>
      </w:tr>
      <w:tr w:rsidR="00803C4A" w:rsidTr="00803C4A">
        <w:trPr>
          <w:trHeight w:val="630"/>
          <w:jc w:val="center"/>
        </w:trPr>
        <w:tc>
          <w:tcPr>
            <w:tcW w:w="720" w:type="dxa"/>
            <w:tcBorders>
              <w:top w:val="nil"/>
              <w:left w:val="single" w:sz="4" w:space="0" w:color="auto"/>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 </w:t>
            </w:r>
          </w:p>
        </w:tc>
        <w:tc>
          <w:tcPr>
            <w:tcW w:w="366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rPr>
                <w:b/>
                <w:bCs/>
                <w:sz w:val="24"/>
                <w:szCs w:val="24"/>
              </w:rPr>
            </w:pPr>
            <w:r w:rsidRPr="00803C4A">
              <w:rPr>
                <w:b/>
                <w:bCs/>
                <w:sz w:val="24"/>
                <w:szCs w:val="24"/>
              </w:rPr>
              <w:t>ИТОГО производственная себестоимость</w:t>
            </w:r>
          </w:p>
        </w:tc>
        <w:tc>
          <w:tcPr>
            <w:tcW w:w="118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b/>
                <w:bCs/>
                <w:sz w:val="24"/>
                <w:szCs w:val="24"/>
              </w:rPr>
            </w:pPr>
            <w:r w:rsidRPr="00803C4A">
              <w:rPr>
                <w:b/>
                <w:bCs/>
                <w:sz w:val="24"/>
                <w:szCs w:val="24"/>
              </w:rPr>
              <w:t> </w:t>
            </w:r>
          </w:p>
        </w:tc>
        <w:tc>
          <w:tcPr>
            <w:tcW w:w="138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b/>
                <w:bCs/>
                <w:sz w:val="24"/>
                <w:szCs w:val="24"/>
              </w:rPr>
            </w:pPr>
            <w:r w:rsidRPr="00803C4A">
              <w:rPr>
                <w:b/>
                <w:bCs/>
                <w:sz w:val="24"/>
                <w:szCs w:val="24"/>
              </w:rPr>
              <w:t>975.12</w:t>
            </w:r>
          </w:p>
        </w:tc>
        <w:tc>
          <w:tcPr>
            <w:tcW w:w="182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b/>
                <w:bCs/>
                <w:sz w:val="24"/>
                <w:szCs w:val="24"/>
              </w:rPr>
            </w:pPr>
            <w:r w:rsidRPr="00803C4A">
              <w:rPr>
                <w:b/>
                <w:bCs/>
                <w:sz w:val="24"/>
                <w:szCs w:val="24"/>
              </w:rPr>
              <w:t>34735613.68</w:t>
            </w:r>
          </w:p>
        </w:tc>
      </w:tr>
      <w:tr w:rsidR="00803C4A" w:rsidTr="00803C4A">
        <w:trPr>
          <w:trHeight w:val="375"/>
          <w:jc w:val="center"/>
        </w:trPr>
        <w:tc>
          <w:tcPr>
            <w:tcW w:w="720" w:type="dxa"/>
            <w:tcBorders>
              <w:top w:val="nil"/>
              <w:left w:val="single" w:sz="4" w:space="0" w:color="auto"/>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6</w:t>
            </w:r>
          </w:p>
        </w:tc>
        <w:tc>
          <w:tcPr>
            <w:tcW w:w="366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rPr>
                <w:sz w:val="24"/>
                <w:szCs w:val="24"/>
              </w:rPr>
            </w:pPr>
            <w:r w:rsidRPr="00803C4A">
              <w:rPr>
                <w:sz w:val="24"/>
                <w:szCs w:val="24"/>
              </w:rPr>
              <w:t>Внереализационные расходы</w:t>
            </w:r>
          </w:p>
        </w:tc>
        <w:tc>
          <w:tcPr>
            <w:tcW w:w="118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руб.</w:t>
            </w:r>
          </w:p>
        </w:tc>
        <w:tc>
          <w:tcPr>
            <w:tcW w:w="138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19.50</w:t>
            </w:r>
          </w:p>
        </w:tc>
        <w:tc>
          <w:tcPr>
            <w:tcW w:w="182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694712.27</w:t>
            </w:r>
          </w:p>
        </w:tc>
      </w:tr>
      <w:tr w:rsidR="00803C4A" w:rsidTr="00803C4A">
        <w:trPr>
          <w:trHeight w:val="630"/>
          <w:jc w:val="center"/>
        </w:trPr>
        <w:tc>
          <w:tcPr>
            <w:tcW w:w="720" w:type="dxa"/>
            <w:tcBorders>
              <w:top w:val="nil"/>
              <w:left w:val="single" w:sz="4" w:space="0" w:color="auto"/>
              <w:bottom w:val="single" w:sz="4" w:space="0" w:color="auto"/>
              <w:right w:val="single" w:sz="4" w:space="0" w:color="auto"/>
            </w:tcBorders>
            <w:shd w:val="clear" w:color="auto" w:fill="auto"/>
            <w:vAlign w:val="bottom"/>
          </w:tcPr>
          <w:p w:rsidR="00803C4A" w:rsidRPr="00803C4A" w:rsidRDefault="00803C4A" w:rsidP="00803C4A">
            <w:pPr>
              <w:jc w:val="center"/>
              <w:rPr>
                <w:sz w:val="24"/>
                <w:szCs w:val="24"/>
              </w:rPr>
            </w:pPr>
            <w:r w:rsidRPr="00803C4A">
              <w:rPr>
                <w:sz w:val="24"/>
                <w:szCs w:val="24"/>
              </w:rPr>
              <w:t> </w:t>
            </w:r>
          </w:p>
        </w:tc>
        <w:tc>
          <w:tcPr>
            <w:tcW w:w="366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rPr>
                <w:b/>
                <w:bCs/>
                <w:sz w:val="24"/>
                <w:szCs w:val="24"/>
              </w:rPr>
            </w:pPr>
            <w:r w:rsidRPr="00803C4A">
              <w:rPr>
                <w:b/>
                <w:bCs/>
                <w:sz w:val="24"/>
                <w:szCs w:val="24"/>
              </w:rPr>
              <w:t>ИТОГО полная себестоимость</w:t>
            </w:r>
          </w:p>
        </w:tc>
        <w:tc>
          <w:tcPr>
            <w:tcW w:w="118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b/>
                <w:bCs/>
                <w:sz w:val="24"/>
                <w:szCs w:val="24"/>
              </w:rPr>
            </w:pPr>
            <w:r w:rsidRPr="00803C4A">
              <w:rPr>
                <w:b/>
                <w:bCs/>
                <w:sz w:val="24"/>
                <w:szCs w:val="24"/>
              </w:rPr>
              <w:t> </w:t>
            </w:r>
          </w:p>
        </w:tc>
        <w:tc>
          <w:tcPr>
            <w:tcW w:w="138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b/>
                <w:bCs/>
                <w:sz w:val="24"/>
                <w:szCs w:val="24"/>
              </w:rPr>
            </w:pPr>
            <w:r w:rsidRPr="00803C4A">
              <w:rPr>
                <w:b/>
                <w:bCs/>
                <w:sz w:val="24"/>
                <w:szCs w:val="24"/>
              </w:rPr>
              <w:t>994.62</w:t>
            </w:r>
          </w:p>
        </w:tc>
        <w:tc>
          <w:tcPr>
            <w:tcW w:w="1820" w:type="dxa"/>
            <w:tcBorders>
              <w:top w:val="nil"/>
              <w:left w:val="nil"/>
              <w:bottom w:val="single" w:sz="4" w:space="0" w:color="auto"/>
              <w:right w:val="single" w:sz="4" w:space="0" w:color="auto"/>
            </w:tcBorders>
            <w:shd w:val="clear" w:color="auto" w:fill="auto"/>
            <w:vAlign w:val="bottom"/>
          </w:tcPr>
          <w:p w:rsidR="00803C4A" w:rsidRPr="00803C4A" w:rsidRDefault="00803C4A" w:rsidP="00803C4A">
            <w:pPr>
              <w:jc w:val="center"/>
              <w:rPr>
                <w:b/>
                <w:bCs/>
                <w:sz w:val="24"/>
                <w:szCs w:val="24"/>
              </w:rPr>
            </w:pPr>
            <w:r w:rsidRPr="00803C4A">
              <w:rPr>
                <w:b/>
                <w:bCs/>
                <w:sz w:val="24"/>
                <w:szCs w:val="24"/>
              </w:rPr>
              <w:t>35430325.95</w:t>
            </w:r>
          </w:p>
        </w:tc>
      </w:tr>
    </w:tbl>
    <w:p w:rsidR="00D40CA3" w:rsidRDefault="00D40CA3" w:rsidP="00D40CA3">
      <w:pPr>
        <w:pStyle w:val="30"/>
        <w:spacing w:line="240" w:lineRule="auto"/>
        <w:jc w:val="right"/>
        <w:rPr>
          <w:b w:val="0"/>
          <w:bCs w:val="0"/>
          <w:iCs/>
          <w:sz w:val="24"/>
          <w:szCs w:val="24"/>
          <w:lang w:val="en-US"/>
        </w:rPr>
      </w:pPr>
    </w:p>
    <w:p w:rsidR="008D2A33" w:rsidRDefault="008D2A33" w:rsidP="00D40CA3">
      <w:pPr>
        <w:pStyle w:val="30"/>
        <w:spacing w:line="240" w:lineRule="auto"/>
        <w:jc w:val="right"/>
        <w:rPr>
          <w:b w:val="0"/>
          <w:bCs w:val="0"/>
          <w:iCs/>
          <w:sz w:val="24"/>
          <w:szCs w:val="24"/>
          <w:lang w:val="en-US"/>
        </w:rPr>
      </w:pPr>
    </w:p>
    <w:p w:rsidR="008D2A33" w:rsidRDefault="008D2A33" w:rsidP="00D40CA3">
      <w:pPr>
        <w:pStyle w:val="30"/>
        <w:spacing w:line="240" w:lineRule="auto"/>
        <w:jc w:val="right"/>
        <w:rPr>
          <w:b w:val="0"/>
          <w:bCs w:val="0"/>
          <w:iCs/>
          <w:sz w:val="24"/>
          <w:szCs w:val="24"/>
          <w:lang w:val="en-US"/>
        </w:rPr>
      </w:pPr>
    </w:p>
    <w:p w:rsidR="008D2A33" w:rsidRDefault="008D2A33" w:rsidP="00D40CA3">
      <w:pPr>
        <w:pStyle w:val="30"/>
        <w:spacing w:line="240" w:lineRule="auto"/>
        <w:jc w:val="right"/>
        <w:rPr>
          <w:b w:val="0"/>
          <w:bCs w:val="0"/>
          <w:iCs/>
          <w:sz w:val="24"/>
          <w:szCs w:val="24"/>
          <w:lang w:val="en-US"/>
        </w:rPr>
      </w:pPr>
    </w:p>
    <w:p w:rsidR="008D2A33" w:rsidRDefault="008D2A33" w:rsidP="00D40CA3">
      <w:pPr>
        <w:pStyle w:val="30"/>
        <w:spacing w:line="240" w:lineRule="auto"/>
        <w:jc w:val="right"/>
        <w:rPr>
          <w:b w:val="0"/>
          <w:bCs w:val="0"/>
          <w:iCs/>
          <w:sz w:val="24"/>
          <w:szCs w:val="24"/>
          <w:lang w:val="en-US"/>
        </w:rPr>
      </w:pPr>
    </w:p>
    <w:p w:rsidR="008D2A33" w:rsidRDefault="008D2A33" w:rsidP="00D40CA3">
      <w:pPr>
        <w:pStyle w:val="30"/>
        <w:spacing w:line="240" w:lineRule="auto"/>
        <w:jc w:val="right"/>
        <w:rPr>
          <w:b w:val="0"/>
          <w:bCs w:val="0"/>
          <w:iCs/>
          <w:sz w:val="24"/>
          <w:szCs w:val="24"/>
          <w:lang w:val="en-US"/>
        </w:rPr>
      </w:pPr>
    </w:p>
    <w:p w:rsidR="008D2A33" w:rsidRDefault="008D2A33" w:rsidP="00D40CA3">
      <w:pPr>
        <w:pStyle w:val="30"/>
        <w:spacing w:line="240" w:lineRule="auto"/>
        <w:jc w:val="right"/>
        <w:rPr>
          <w:b w:val="0"/>
          <w:bCs w:val="0"/>
          <w:iCs/>
          <w:sz w:val="24"/>
          <w:szCs w:val="24"/>
          <w:lang w:val="en-US"/>
        </w:rPr>
      </w:pPr>
    </w:p>
    <w:p w:rsidR="00803C4A" w:rsidRDefault="00803C4A" w:rsidP="00D40CA3">
      <w:pPr>
        <w:pStyle w:val="30"/>
        <w:spacing w:line="240" w:lineRule="auto"/>
        <w:jc w:val="right"/>
        <w:rPr>
          <w:b w:val="0"/>
          <w:bCs w:val="0"/>
          <w:iCs/>
          <w:sz w:val="24"/>
          <w:szCs w:val="24"/>
          <w:lang w:val="en-US"/>
        </w:rPr>
      </w:pPr>
    </w:p>
    <w:p w:rsidR="00D40CA3" w:rsidRPr="00D40CA3" w:rsidRDefault="00D40CA3" w:rsidP="00D40CA3">
      <w:pPr>
        <w:pStyle w:val="30"/>
        <w:spacing w:line="240" w:lineRule="auto"/>
        <w:jc w:val="right"/>
        <w:rPr>
          <w:b w:val="0"/>
          <w:bCs w:val="0"/>
          <w:iCs/>
          <w:sz w:val="24"/>
          <w:szCs w:val="24"/>
        </w:rPr>
      </w:pPr>
      <w:r w:rsidRPr="00D40CA3">
        <w:rPr>
          <w:b w:val="0"/>
          <w:bCs w:val="0"/>
          <w:iCs/>
          <w:sz w:val="24"/>
          <w:szCs w:val="24"/>
        </w:rPr>
        <w:t>Таблица 3</w:t>
      </w:r>
      <w:r w:rsidR="00BA1C66">
        <w:rPr>
          <w:b w:val="0"/>
          <w:bCs w:val="0"/>
          <w:iCs/>
          <w:sz w:val="24"/>
          <w:szCs w:val="24"/>
        </w:rPr>
        <w:t>3</w:t>
      </w:r>
      <w:r w:rsidRPr="00D40CA3">
        <w:rPr>
          <w:b w:val="0"/>
          <w:bCs w:val="0"/>
          <w:iCs/>
          <w:sz w:val="24"/>
          <w:szCs w:val="24"/>
        </w:rPr>
        <w:t>. Калькуляция себестоимости серной кислоты аккумуляторной.</w:t>
      </w:r>
    </w:p>
    <w:p w:rsidR="00D40CA3" w:rsidRPr="00D40CA3" w:rsidRDefault="00D40CA3" w:rsidP="00D40CA3">
      <w:pPr>
        <w:pStyle w:val="30"/>
        <w:spacing w:line="240" w:lineRule="auto"/>
        <w:jc w:val="right"/>
        <w:rPr>
          <w:b w:val="0"/>
          <w:bCs w:val="0"/>
          <w:iCs/>
          <w:sz w:val="24"/>
          <w:szCs w:val="24"/>
        </w:rPr>
      </w:pPr>
      <w:r w:rsidRPr="00D40CA3">
        <w:rPr>
          <w:b w:val="0"/>
          <w:bCs w:val="0"/>
          <w:iCs/>
          <w:sz w:val="24"/>
          <w:szCs w:val="24"/>
        </w:rPr>
        <w:t>Годовой выпуск 9</w:t>
      </w:r>
      <w:r w:rsidR="00C1513F">
        <w:rPr>
          <w:b w:val="0"/>
          <w:bCs w:val="0"/>
          <w:iCs/>
          <w:sz w:val="24"/>
          <w:szCs w:val="24"/>
        </w:rPr>
        <w:t>3</w:t>
      </w:r>
      <w:r w:rsidRPr="00D40CA3">
        <w:rPr>
          <w:b w:val="0"/>
          <w:bCs w:val="0"/>
          <w:iCs/>
          <w:sz w:val="24"/>
          <w:szCs w:val="24"/>
        </w:rPr>
        <w:t xml:space="preserve"> т.</w:t>
      </w:r>
    </w:p>
    <w:tbl>
      <w:tblPr>
        <w:tblW w:w="8760" w:type="dxa"/>
        <w:jc w:val="center"/>
        <w:tblLook w:val="0000" w:firstRow="0" w:lastRow="0" w:firstColumn="0" w:lastColumn="0" w:noHBand="0" w:noVBand="0"/>
      </w:tblPr>
      <w:tblGrid>
        <w:gridCol w:w="710"/>
        <w:gridCol w:w="3583"/>
        <w:gridCol w:w="1292"/>
        <w:gridCol w:w="1389"/>
        <w:gridCol w:w="1786"/>
      </w:tblGrid>
      <w:tr w:rsidR="00400032" w:rsidTr="00803C4A">
        <w:trPr>
          <w:trHeight w:val="1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 п/п</w:t>
            </w:r>
          </w:p>
        </w:tc>
        <w:tc>
          <w:tcPr>
            <w:tcW w:w="3660" w:type="dxa"/>
            <w:tcBorders>
              <w:top w:val="single" w:sz="4" w:space="0" w:color="auto"/>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Наименование статей расхода</w:t>
            </w:r>
          </w:p>
        </w:tc>
        <w:tc>
          <w:tcPr>
            <w:tcW w:w="1180" w:type="dxa"/>
            <w:tcBorders>
              <w:top w:val="single" w:sz="4" w:space="0" w:color="auto"/>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Единицы измерения</w:t>
            </w:r>
          </w:p>
        </w:tc>
        <w:tc>
          <w:tcPr>
            <w:tcW w:w="1380" w:type="dxa"/>
            <w:tcBorders>
              <w:top w:val="single" w:sz="4" w:space="0" w:color="auto"/>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Затраты на единицу продукции, руб./т</w:t>
            </w:r>
          </w:p>
        </w:tc>
        <w:tc>
          <w:tcPr>
            <w:tcW w:w="1820" w:type="dxa"/>
            <w:tcBorders>
              <w:top w:val="single" w:sz="4" w:space="0" w:color="auto"/>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Затраты на годовой выпуск, руб.</w:t>
            </w:r>
          </w:p>
        </w:tc>
      </w:tr>
      <w:tr w:rsidR="00400032" w:rsidTr="00803C4A">
        <w:trPr>
          <w:trHeight w:val="315"/>
          <w:jc w:val="center"/>
        </w:trPr>
        <w:tc>
          <w:tcPr>
            <w:tcW w:w="720" w:type="dxa"/>
            <w:vMerge w:val="restart"/>
            <w:tcBorders>
              <w:top w:val="nil"/>
              <w:left w:val="single" w:sz="4" w:space="0" w:color="auto"/>
              <w:bottom w:val="nil"/>
              <w:right w:val="single" w:sz="4" w:space="0" w:color="auto"/>
            </w:tcBorders>
            <w:shd w:val="clear" w:color="auto" w:fill="auto"/>
          </w:tcPr>
          <w:p w:rsidR="00400032" w:rsidRPr="00400032" w:rsidRDefault="00400032" w:rsidP="00400032">
            <w:pPr>
              <w:jc w:val="center"/>
              <w:rPr>
                <w:sz w:val="24"/>
                <w:szCs w:val="24"/>
              </w:rPr>
            </w:pPr>
            <w:r w:rsidRPr="00400032">
              <w:rPr>
                <w:sz w:val="24"/>
                <w:szCs w:val="24"/>
              </w:rPr>
              <w:t>1</w:t>
            </w:r>
          </w:p>
        </w:tc>
        <w:tc>
          <w:tcPr>
            <w:tcW w:w="366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rPr>
                <w:sz w:val="24"/>
                <w:szCs w:val="24"/>
              </w:rPr>
            </w:pPr>
            <w:r w:rsidRPr="00400032">
              <w:rPr>
                <w:sz w:val="24"/>
                <w:szCs w:val="24"/>
              </w:rPr>
              <w:t>Сырье и материалы</w:t>
            </w:r>
          </w:p>
        </w:tc>
        <w:tc>
          <w:tcPr>
            <w:tcW w:w="1180" w:type="dxa"/>
            <w:vMerge w:val="restart"/>
            <w:tcBorders>
              <w:top w:val="nil"/>
              <w:left w:val="single" w:sz="4" w:space="0" w:color="auto"/>
              <w:bottom w:val="nil"/>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кг</w:t>
            </w:r>
          </w:p>
        </w:tc>
        <w:tc>
          <w:tcPr>
            <w:tcW w:w="1380" w:type="dxa"/>
            <w:vMerge w:val="restart"/>
            <w:tcBorders>
              <w:top w:val="nil"/>
              <w:left w:val="single" w:sz="4" w:space="0" w:color="auto"/>
              <w:bottom w:val="nil"/>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480.92</w:t>
            </w:r>
          </w:p>
        </w:tc>
        <w:tc>
          <w:tcPr>
            <w:tcW w:w="1820" w:type="dxa"/>
            <w:vMerge w:val="restart"/>
            <w:tcBorders>
              <w:top w:val="nil"/>
              <w:left w:val="single" w:sz="4" w:space="0" w:color="auto"/>
              <w:bottom w:val="nil"/>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44725.56</w:t>
            </w:r>
          </w:p>
        </w:tc>
      </w:tr>
      <w:tr w:rsidR="00400032" w:rsidTr="00803C4A">
        <w:trPr>
          <w:trHeight w:val="630"/>
          <w:jc w:val="center"/>
        </w:trPr>
        <w:tc>
          <w:tcPr>
            <w:tcW w:w="720" w:type="dxa"/>
            <w:vMerge/>
            <w:tcBorders>
              <w:top w:val="nil"/>
              <w:left w:val="single" w:sz="4" w:space="0" w:color="auto"/>
              <w:bottom w:val="nil"/>
              <w:right w:val="single" w:sz="4" w:space="0" w:color="auto"/>
            </w:tcBorders>
            <w:vAlign w:val="center"/>
          </w:tcPr>
          <w:p w:rsidR="00400032" w:rsidRPr="00400032" w:rsidRDefault="00400032" w:rsidP="00400032">
            <w:pPr>
              <w:rPr>
                <w:sz w:val="24"/>
                <w:szCs w:val="24"/>
              </w:rPr>
            </w:pPr>
          </w:p>
        </w:tc>
        <w:tc>
          <w:tcPr>
            <w:tcW w:w="3660" w:type="dxa"/>
            <w:tcBorders>
              <w:top w:val="nil"/>
              <w:left w:val="nil"/>
              <w:bottom w:val="nil"/>
              <w:right w:val="single" w:sz="4" w:space="0" w:color="auto"/>
            </w:tcBorders>
            <w:shd w:val="clear" w:color="auto" w:fill="auto"/>
            <w:vAlign w:val="bottom"/>
          </w:tcPr>
          <w:p w:rsidR="00400032" w:rsidRPr="00400032" w:rsidRDefault="00400032" w:rsidP="00400032">
            <w:pPr>
              <w:rPr>
                <w:sz w:val="24"/>
                <w:szCs w:val="24"/>
              </w:rPr>
            </w:pPr>
            <w:r w:rsidRPr="00400032">
              <w:rPr>
                <w:sz w:val="24"/>
                <w:szCs w:val="24"/>
              </w:rPr>
              <w:t>- сера техническая в пересчете на моногидрат</w:t>
            </w:r>
          </w:p>
        </w:tc>
        <w:tc>
          <w:tcPr>
            <w:tcW w:w="1180" w:type="dxa"/>
            <w:vMerge/>
            <w:tcBorders>
              <w:top w:val="nil"/>
              <w:left w:val="single" w:sz="4" w:space="0" w:color="auto"/>
              <w:bottom w:val="nil"/>
              <w:right w:val="single" w:sz="4" w:space="0" w:color="auto"/>
            </w:tcBorders>
            <w:vAlign w:val="center"/>
          </w:tcPr>
          <w:p w:rsidR="00400032" w:rsidRPr="00400032" w:rsidRDefault="00400032" w:rsidP="00400032">
            <w:pPr>
              <w:rPr>
                <w:sz w:val="24"/>
                <w:szCs w:val="24"/>
              </w:rPr>
            </w:pPr>
          </w:p>
        </w:tc>
        <w:tc>
          <w:tcPr>
            <w:tcW w:w="1380" w:type="dxa"/>
            <w:vMerge/>
            <w:tcBorders>
              <w:top w:val="nil"/>
              <w:left w:val="single" w:sz="4" w:space="0" w:color="auto"/>
              <w:bottom w:val="nil"/>
              <w:right w:val="single" w:sz="4" w:space="0" w:color="auto"/>
            </w:tcBorders>
            <w:vAlign w:val="center"/>
          </w:tcPr>
          <w:p w:rsidR="00400032" w:rsidRPr="00400032" w:rsidRDefault="00400032" w:rsidP="00400032">
            <w:pPr>
              <w:rPr>
                <w:sz w:val="24"/>
                <w:szCs w:val="24"/>
              </w:rPr>
            </w:pPr>
          </w:p>
        </w:tc>
        <w:tc>
          <w:tcPr>
            <w:tcW w:w="1820" w:type="dxa"/>
            <w:vMerge/>
            <w:tcBorders>
              <w:top w:val="nil"/>
              <w:left w:val="single" w:sz="4" w:space="0" w:color="auto"/>
              <w:bottom w:val="nil"/>
              <w:right w:val="single" w:sz="4" w:space="0" w:color="auto"/>
            </w:tcBorders>
            <w:vAlign w:val="center"/>
          </w:tcPr>
          <w:p w:rsidR="00400032" w:rsidRPr="00400032" w:rsidRDefault="00400032" w:rsidP="00400032">
            <w:pPr>
              <w:rPr>
                <w:sz w:val="24"/>
                <w:szCs w:val="24"/>
              </w:rPr>
            </w:pPr>
          </w:p>
        </w:tc>
      </w:tr>
      <w:tr w:rsidR="00400032" w:rsidTr="00803C4A">
        <w:trPr>
          <w:trHeight w:val="315"/>
          <w:jc w:val="center"/>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tcPr>
          <w:p w:rsidR="00400032" w:rsidRPr="00400032" w:rsidRDefault="00400032" w:rsidP="00400032">
            <w:pPr>
              <w:jc w:val="center"/>
              <w:rPr>
                <w:sz w:val="24"/>
                <w:szCs w:val="24"/>
              </w:rPr>
            </w:pPr>
            <w:r w:rsidRPr="00400032">
              <w:rPr>
                <w:sz w:val="24"/>
                <w:szCs w:val="24"/>
              </w:rPr>
              <w:t>2.</w:t>
            </w:r>
          </w:p>
        </w:tc>
        <w:tc>
          <w:tcPr>
            <w:tcW w:w="3660" w:type="dxa"/>
            <w:tcBorders>
              <w:top w:val="single" w:sz="4" w:space="0" w:color="auto"/>
              <w:left w:val="nil"/>
              <w:bottom w:val="single" w:sz="4" w:space="0" w:color="auto"/>
              <w:right w:val="single" w:sz="4" w:space="0" w:color="auto"/>
            </w:tcBorders>
            <w:shd w:val="clear" w:color="auto" w:fill="auto"/>
            <w:vAlign w:val="bottom"/>
          </w:tcPr>
          <w:p w:rsidR="00400032" w:rsidRPr="00400032" w:rsidRDefault="00400032" w:rsidP="00400032">
            <w:pPr>
              <w:rPr>
                <w:sz w:val="24"/>
                <w:szCs w:val="24"/>
              </w:rPr>
            </w:pPr>
            <w:r w:rsidRPr="00400032">
              <w:rPr>
                <w:sz w:val="24"/>
                <w:szCs w:val="24"/>
              </w:rPr>
              <w:t>Вспомогательные материалы</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кг</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10.26</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954.18</w:t>
            </w:r>
          </w:p>
        </w:tc>
      </w:tr>
      <w:tr w:rsidR="00400032" w:rsidTr="00803C4A">
        <w:trPr>
          <w:trHeight w:val="645"/>
          <w:jc w:val="center"/>
        </w:trPr>
        <w:tc>
          <w:tcPr>
            <w:tcW w:w="720" w:type="dxa"/>
            <w:vMerge/>
            <w:tcBorders>
              <w:top w:val="single" w:sz="4" w:space="0" w:color="auto"/>
              <w:left w:val="single" w:sz="4" w:space="0" w:color="auto"/>
              <w:bottom w:val="single" w:sz="4" w:space="0" w:color="000000"/>
              <w:right w:val="single" w:sz="4" w:space="0" w:color="auto"/>
            </w:tcBorders>
            <w:vAlign w:val="center"/>
          </w:tcPr>
          <w:p w:rsidR="00400032" w:rsidRPr="00400032" w:rsidRDefault="00400032" w:rsidP="00400032">
            <w:pPr>
              <w:rPr>
                <w:sz w:val="24"/>
                <w:szCs w:val="24"/>
              </w:rPr>
            </w:pPr>
          </w:p>
        </w:tc>
        <w:tc>
          <w:tcPr>
            <w:tcW w:w="366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rPr>
                <w:sz w:val="24"/>
                <w:szCs w:val="24"/>
              </w:rPr>
            </w:pPr>
            <w:r w:rsidRPr="00400032">
              <w:rPr>
                <w:sz w:val="24"/>
                <w:szCs w:val="24"/>
              </w:rPr>
              <w:t>- сода кальцинированная, техническая</w:t>
            </w:r>
          </w:p>
        </w:tc>
        <w:tc>
          <w:tcPr>
            <w:tcW w:w="1180" w:type="dxa"/>
            <w:vMerge/>
            <w:tcBorders>
              <w:top w:val="single" w:sz="4" w:space="0" w:color="auto"/>
              <w:left w:val="single" w:sz="4" w:space="0" w:color="auto"/>
              <w:bottom w:val="single" w:sz="4" w:space="0" w:color="000000"/>
              <w:right w:val="single" w:sz="4" w:space="0" w:color="auto"/>
            </w:tcBorders>
            <w:vAlign w:val="center"/>
          </w:tcPr>
          <w:p w:rsidR="00400032" w:rsidRPr="00400032" w:rsidRDefault="00400032" w:rsidP="00400032">
            <w:pPr>
              <w:rPr>
                <w:sz w:val="24"/>
                <w:szCs w:val="24"/>
              </w:rPr>
            </w:pPr>
          </w:p>
        </w:tc>
        <w:tc>
          <w:tcPr>
            <w:tcW w:w="1380" w:type="dxa"/>
            <w:vMerge/>
            <w:tcBorders>
              <w:top w:val="single" w:sz="4" w:space="0" w:color="auto"/>
              <w:left w:val="single" w:sz="4" w:space="0" w:color="auto"/>
              <w:bottom w:val="single" w:sz="4" w:space="0" w:color="000000"/>
              <w:right w:val="single" w:sz="4" w:space="0" w:color="auto"/>
            </w:tcBorders>
            <w:vAlign w:val="center"/>
          </w:tcPr>
          <w:p w:rsidR="00400032" w:rsidRPr="00400032" w:rsidRDefault="00400032" w:rsidP="00400032">
            <w:pPr>
              <w:rPr>
                <w:sz w:val="24"/>
                <w:szCs w:val="24"/>
              </w:rPr>
            </w:pPr>
          </w:p>
        </w:tc>
        <w:tc>
          <w:tcPr>
            <w:tcW w:w="1820" w:type="dxa"/>
            <w:vMerge/>
            <w:tcBorders>
              <w:top w:val="single" w:sz="4" w:space="0" w:color="auto"/>
              <w:left w:val="single" w:sz="4" w:space="0" w:color="auto"/>
              <w:bottom w:val="single" w:sz="4" w:space="0" w:color="000000"/>
              <w:right w:val="single" w:sz="4" w:space="0" w:color="auto"/>
            </w:tcBorders>
            <w:vAlign w:val="center"/>
          </w:tcPr>
          <w:p w:rsidR="00400032" w:rsidRPr="00400032" w:rsidRDefault="00400032" w:rsidP="00400032">
            <w:pPr>
              <w:rPr>
                <w:sz w:val="24"/>
                <w:szCs w:val="24"/>
              </w:rPr>
            </w:pPr>
          </w:p>
        </w:tc>
      </w:tr>
      <w:tr w:rsidR="00400032" w:rsidTr="00803C4A">
        <w:trPr>
          <w:trHeight w:val="645"/>
          <w:jc w:val="center"/>
        </w:trPr>
        <w:tc>
          <w:tcPr>
            <w:tcW w:w="720" w:type="dxa"/>
            <w:tcBorders>
              <w:top w:val="nil"/>
              <w:left w:val="single" w:sz="4" w:space="0" w:color="auto"/>
              <w:bottom w:val="nil"/>
              <w:right w:val="single" w:sz="4" w:space="0" w:color="auto"/>
            </w:tcBorders>
            <w:shd w:val="clear" w:color="auto" w:fill="auto"/>
          </w:tcPr>
          <w:p w:rsidR="00400032" w:rsidRPr="00400032" w:rsidRDefault="00400032" w:rsidP="00400032">
            <w:pPr>
              <w:jc w:val="center"/>
              <w:rPr>
                <w:sz w:val="24"/>
                <w:szCs w:val="24"/>
              </w:rPr>
            </w:pPr>
            <w:r w:rsidRPr="00400032">
              <w:rPr>
                <w:sz w:val="24"/>
                <w:szCs w:val="24"/>
              </w:rPr>
              <w:t> </w:t>
            </w:r>
          </w:p>
        </w:tc>
        <w:tc>
          <w:tcPr>
            <w:tcW w:w="3660" w:type="dxa"/>
            <w:tcBorders>
              <w:top w:val="nil"/>
              <w:left w:val="nil"/>
              <w:bottom w:val="nil"/>
              <w:right w:val="single" w:sz="4" w:space="0" w:color="auto"/>
            </w:tcBorders>
            <w:shd w:val="clear" w:color="auto" w:fill="auto"/>
            <w:vAlign w:val="bottom"/>
          </w:tcPr>
          <w:p w:rsidR="00400032" w:rsidRPr="00400032" w:rsidRDefault="00400032" w:rsidP="00400032">
            <w:pPr>
              <w:rPr>
                <w:b/>
                <w:bCs/>
                <w:sz w:val="24"/>
                <w:szCs w:val="24"/>
              </w:rPr>
            </w:pPr>
            <w:r w:rsidRPr="00400032">
              <w:rPr>
                <w:b/>
                <w:bCs/>
                <w:sz w:val="24"/>
                <w:szCs w:val="24"/>
              </w:rPr>
              <w:t>ИТОГО затрат на сырье и материалы</w:t>
            </w:r>
          </w:p>
        </w:tc>
        <w:tc>
          <w:tcPr>
            <w:tcW w:w="11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 </w:t>
            </w:r>
          </w:p>
        </w:tc>
        <w:tc>
          <w:tcPr>
            <w:tcW w:w="1380" w:type="dxa"/>
            <w:tcBorders>
              <w:top w:val="nil"/>
              <w:left w:val="nil"/>
              <w:bottom w:val="nil"/>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491.18</w:t>
            </w:r>
          </w:p>
        </w:tc>
        <w:tc>
          <w:tcPr>
            <w:tcW w:w="1820" w:type="dxa"/>
            <w:tcBorders>
              <w:top w:val="nil"/>
              <w:left w:val="nil"/>
              <w:bottom w:val="nil"/>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45679.74</w:t>
            </w:r>
          </w:p>
        </w:tc>
      </w:tr>
      <w:tr w:rsidR="00400032" w:rsidTr="00803C4A">
        <w:trPr>
          <w:trHeight w:val="330"/>
          <w:jc w:val="center"/>
        </w:trPr>
        <w:tc>
          <w:tcPr>
            <w:tcW w:w="720" w:type="dxa"/>
            <w:vMerge w:val="restart"/>
            <w:tcBorders>
              <w:top w:val="single" w:sz="4" w:space="0" w:color="auto"/>
              <w:left w:val="single" w:sz="4" w:space="0" w:color="auto"/>
              <w:bottom w:val="nil"/>
              <w:right w:val="single" w:sz="4" w:space="0" w:color="auto"/>
            </w:tcBorders>
            <w:shd w:val="clear" w:color="auto" w:fill="auto"/>
          </w:tcPr>
          <w:p w:rsidR="00400032" w:rsidRPr="00400032" w:rsidRDefault="00400032" w:rsidP="00400032">
            <w:pPr>
              <w:jc w:val="center"/>
              <w:rPr>
                <w:sz w:val="24"/>
                <w:szCs w:val="24"/>
              </w:rPr>
            </w:pPr>
            <w:r w:rsidRPr="00400032">
              <w:rPr>
                <w:sz w:val="24"/>
                <w:szCs w:val="24"/>
              </w:rPr>
              <w:t>3.</w:t>
            </w:r>
          </w:p>
        </w:tc>
        <w:tc>
          <w:tcPr>
            <w:tcW w:w="3660" w:type="dxa"/>
            <w:tcBorders>
              <w:top w:val="single" w:sz="4" w:space="0" w:color="auto"/>
              <w:left w:val="nil"/>
              <w:bottom w:val="single" w:sz="4" w:space="0" w:color="auto"/>
              <w:right w:val="single" w:sz="4" w:space="0" w:color="auto"/>
            </w:tcBorders>
            <w:shd w:val="clear" w:color="auto" w:fill="auto"/>
            <w:vAlign w:val="bottom"/>
          </w:tcPr>
          <w:p w:rsidR="00400032" w:rsidRPr="00400032" w:rsidRDefault="00400032" w:rsidP="00400032">
            <w:pPr>
              <w:rPr>
                <w:sz w:val="24"/>
                <w:szCs w:val="24"/>
              </w:rPr>
            </w:pPr>
            <w:r w:rsidRPr="00400032">
              <w:rPr>
                <w:sz w:val="24"/>
                <w:szCs w:val="24"/>
              </w:rPr>
              <w:t>Затраты на энергию</w:t>
            </w:r>
          </w:p>
        </w:tc>
        <w:tc>
          <w:tcPr>
            <w:tcW w:w="1180" w:type="dxa"/>
            <w:tcBorders>
              <w:top w:val="nil"/>
              <w:left w:val="nil"/>
              <w:bottom w:val="nil"/>
              <w:right w:val="nil"/>
            </w:tcBorders>
            <w:shd w:val="clear" w:color="auto" w:fill="auto"/>
            <w:vAlign w:val="bottom"/>
          </w:tcPr>
          <w:p w:rsidR="00400032" w:rsidRPr="00400032" w:rsidRDefault="00400032" w:rsidP="00400032">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 </w:t>
            </w:r>
          </w:p>
        </w:tc>
        <w:tc>
          <w:tcPr>
            <w:tcW w:w="1820" w:type="dxa"/>
            <w:tcBorders>
              <w:top w:val="single" w:sz="4" w:space="0" w:color="auto"/>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 </w:t>
            </w:r>
          </w:p>
        </w:tc>
      </w:tr>
      <w:tr w:rsidR="00400032" w:rsidTr="00803C4A">
        <w:trPr>
          <w:trHeight w:val="330"/>
          <w:jc w:val="center"/>
        </w:trPr>
        <w:tc>
          <w:tcPr>
            <w:tcW w:w="720" w:type="dxa"/>
            <w:vMerge/>
            <w:tcBorders>
              <w:top w:val="single" w:sz="4" w:space="0" w:color="auto"/>
              <w:left w:val="single" w:sz="4" w:space="0" w:color="auto"/>
              <w:bottom w:val="nil"/>
              <w:right w:val="single" w:sz="4" w:space="0" w:color="auto"/>
            </w:tcBorders>
            <w:vAlign w:val="center"/>
          </w:tcPr>
          <w:p w:rsidR="00400032" w:rsidRPr="00400032" w:rsidRDefault="00400032" w:rsidP="00400032">
            <w:pPr>
              <w:rPr>
                <w:sz w:val="24"/>
                <w:szCs w:val="24"/>
              </w:rPr>
            </w:pPr>
          </w:p>
        </w:tc>
        <w:tc>
          <w:tcPr>
            <w:tcW w:w="3660" w:type="dxa"/>
            <w:tcBorders>
              <w:top w:val="nil"/>
              <w:left w:val="nil"/>
              <w:bottom w:val="single" w:sz="4" w:space="0" w:color="auto"/>
              <w:right w:val="nil"/>
            </w:tcBorders>
            <w:shd w:val="clear" w:color="auto" w:fill="auto"/>
            <w:vAlign w:val="bottom"/>
          </w:tcPr>
          <w:p w:rsidR="00400032" w:rsidRPr="00400032" w:rsidRDefault="00400032" w:rsidP="00400032">
            <w:pPr>
              <w:rPr>
                <w:sz w:val="24"/>
                <w:szCs w:val="24"/>
              </w:rPr>
            </w:pPr>
            <w:r w:rsidRPr="00400032">
              <w:rPr>
                <w:sz w:val="24"/>
                <w:szCs w:val="24"/>
              </w:rPr>
              <w:t>- пар</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Гкал</w:t>
            </w:r>
          </w:p>
        </w:tc>
        <w:tc>
          <w:tcPr>
            <w:tcW w:w="13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20.14</w:t>
            </w:r>
          </w:p>
        </w:tc>
        <w:tc>
          <w:tcPr>
            <w:tcW w:w="182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1873.08</w:t>
            </w:r>
          </w:p>
        </w:tc>
      </w:tr>
      <w:tr w:rsidR="00400032" w:rsidTr="00803C4A">
        <w:trPr>
          <w:trHeight w:val="645"/>
          <w:jc w:val="center"/>
        </w:trPr>
        <w:tc>
          <w:tcPr>
            <w:tcW w:w="720" w:type="dxa"/>
            <w:vMerge/>
            <w:tcBorders>
              <w:top w:val="single" w:sz="4" w:space="0" w:color="auto"/>
              <w:left w:val="single" w:sz="4" w:space="0" w:color="auto"/>
              <w:bottom w:val="nil"/>
              <w:right w:val="single" w:sz="4" w:space="0" w:color="auto"/>
            </w:tcBorders>
            <w:vAlign w:val="center"/>
          </w:tcPr>
          <w:p w:rsidR="00400032" w:rsidRPr="00400032" w:rsidRDefault="00400032" w:rsidP="00400032">
            <w:pPr>
              <w:rPr>
                <w:sz w:val="24"/>
                <w:szCs w:val="24"/>
              </w:rPr>
            </w:pPr>
          </w:p>
        </w:tc>
        <w:tc>
          <w:tcPr>
            <w:tcW w:w="3660" w:type="dxa"/>
            <w:tcBorders>
              <w:top w:val="nil"/>
              <w:left w:val="nil"/>
              <w:bottom w:val="nil"/>
              <w:right w:val="single" w:sz="4" w:space="0" w:color="auto"/>
            </w:tcBorders>
            <w:shd w:val="clear" w:color="auto" w:fill="auto"/>
            <w:vAlign w:val="bottom"/>
          </w:tcPr>
          <w:p w:rsidR="00400032" w:rsidRPr="00400032" w:rsidRDefault="00400032" w:rsidP="00400032">
            <w:pPr>
              <w:rPr>
                <w:sz w:val="24"/>
                <w:szCs w:val="24"/>
              </w:rPr>
            </w:pPr>
            <w:r w:rsidRPr="00400032">
              <w:rPr>
                <w:sz w:val="24"/>
                <w:szCs w:val="24"/>
              </w:rPr>
              <w:t>- производственная (техническая) вода</w:t>
            </w:r>
          </w:p>
        </w:tc>
        <w:tc>
          <w:tcPr>
            <w:tcW w:w="1180" w:type="dxa"/>
            <w:tcBorders>
              <w:top w:val="nil"/>
              <w:left w:val="nil"/>
              <w:bottom w:val="nil"/>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м</w:t>
            </w:r>
            <w:r w:rsidRPr="00400032">
              <w:rPr>
                <w:sz w:val="24"/>
                <w:szCs w:val="24"/>
                <w:vertAlign w:val="superscript"/>
              </w:rPr>
              <w:t>3</w:t>
            </w:r>
          </w:p>
        </w:tc>
        <w:tc>
          <w:tcPr>
            <w:tcW w:w="1380" w:type="dxa"/>
            <w:tcBorders>
              <w:top w:val="nil"/>
              <w:left w:val="nil"/>
              <w:bottom w:val="nil"/>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491.53</w:t>
            </w:r>
          </w:p>
        </w:tc>
        <w:tc>
          <w:tcPr>
            <w:tcW w:w="1820" w:type="dxa"/>
            <w:tcBorders>
              <w:top w:val="nil"/>
              <w:left w:val="nil"/>
              <w:bottom w:val="nil"/>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45712.7</w:t>
            </w:r>
          </w:p>
        </w:tc>
      </w:tr>
      <w:tr w:rsidR="00400032" w:rsidTr="00803C4A">
        <w:trPr>
          <w:trHeight w:val="330"/>
          <w:jc w:val="center"/>
        </w:trPr>
        <w:tc>
          <w:tcPr>
            <w:tcW w:w="720" w:type="dxa"/>
            <w:tcBorders>
              <w:top w:val="single" w:sz="4" w:space="0" w:color="auto"/>
              <w:left w:val="single" w:sz="4" w:space="0" w:color="auto"/>
              <w:bottom w:val="nil"/>
              <w:right w:val="single" w:sz="4" w:space="0" w:color="auto"/>
            </w:tcBorders>
            <w:shd w:val="clear" w:color="auto" w:fill="auto"/>
          </w:tcPr>
          <w:p w:rsidR="00400032" w:rsidRPr="00400032" w:rsidRDefault="00400032" w:rsidP="00400032">
            <w:pPr>
              <w:jc w:val="center"/>
              <w:rPr>
                <w:sz w:val="24"/>
                <w:szCs w:val="24"/>
              </w:rPr>
            </w:pPr>
            <w:r w:rsidRPr="00400032">
              <w:rPr>
                <w:sz w:val="24"/>
                <w:szCs w:val="24"/>
              </w:rPr>
              <w:t> </w:t>
            </w:r>
          </w:p>
        </w:tc>
        <w:tc>
          <w:tcPr>
            <w:tcW w:w="3660" w:type="dxa"/>
            <w:tcBorders>
              <w:top w:val="single" w:sz="4" w:space="0" w:color="auto"/>
              <w:left w:val="nil"/>
              <w:bottom w:val="nil"/>
              <w:right w:val="single" w:sz="4" w:space="0" w:color="auto"/>
            </w:tcBorders>
            <w:shd w:val="clear" w:color="auto" w:fill="auto"/>
            <w:vAlign w:val="bottom"/>
          </w:tcPr>
          <w:p w:rsidR="00400032" w:rsidRPr="00400032" w:rsidRDefault="00400032" w:rsidP="00400032">
            <w:pPr>
              <w:rPr>
                <w:b/>
                <w:bCs/>
                <w:sz w:val="24"/>
                <w:szCs w:val="24"/>
              </w:rPr>
            </w:pPr>
            <w:r w:rsidRPr="00400032">
              <w:rPr>
                <w:b/>
                <w:bCs/>
                <w:sz w:val="24"/>
                <w:szCs w:val="24"/>
              </w:rPr>
              <w:t>ИТОГО энергозатраты</w:t>
            </w:r>
          </w:p>
        </w:tc>
        <w:tc>
          <w:tcPr>
            <w:tcW w:w="1180" w:type="dxa"/>
            <w:tcBorders>
              <w:top w:val="single" w:sz="4" w:space="0" w:color="auto"/>
              <w:left w:val="nil"/>
              <w:bottom w:val="nil"/>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 </w:t>
            </w:r>
          </w:p>
        </w:tc>
        <w:tc>
          <w:tcPr>
            <w:tcW w:w="1380" w:type="dxa"/>
            <w:tcBorders>
              <w:top w:val="single" w:sz="4" w:space="0" w:color="auto"/>
              <w:left w:val="nil"/>
              <w:bottom w:val="nil"/>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511.68</w:t>
            </w:r>
          </w:p>
        </w:tc>
        <w:tc>
          <w:tcPr>
            <w:tcW w:w="1820" w:type="dxa"/>
            <w:tcBorders>
              <w:top w:val="single" w:sz="4" w:space="0" w:color="auto"/>
              <w:left w:val="nil"/>
              <w:bottom w:val="nil"/>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47585.78</w:t>
            </w:r>
          </w:p>
        </w:tc>
      </w:tr>
      <w:tr w:rsidR="00400032" w:rsidTr="00803C4A">
        <w:trPr>
          <w:trHeight w:val="960"/>
          <w:jc w:val="center"/>
        </w:trPr>
        <w:tc>
          <w:tcPr>
            <w:tcW w:w="720" w:type="dxa"/>
            <w:vMerge w:val="restart"/>
            <w:tcBorders>
              <w:top w:val="single" w:sz="4" w:space="0" w:color="auto"/>
              <w:left w:val="single" w:sz="4" w:space="0" w:color="auto"/>
              <w:bottom w:val="nil"/>
              <w:right w:val="single" w:sz="4" w:space="0" w:color="auto"/>
            </w:tcBorders>
            <w:shd w:val="clear" w:color="auto" w:fill="auto"/>
          </w:tcPr>
          <w:p w:rsidR="00400032" w:rsidRPr="00400032" w:rsidRDefault="00400032" w:rsidP="00400032">
            <w:pPr>
              <w:jc w:val="center"/>
              <w:rPr>
                <w:sz w:val="24"/>
                <w:szCs w:val="24"/>
              </w:rPr>
            </w:pPr>
            <w:r w:rsidRPr="00400032">
              <w:rPr>
                <w:sz w:val="24"/>
                <w:szCs w:val="24"/>
              </w:rPr>
              <w:t xml:space="preserve">4. </w:t>
            </w:r>
          </w:p>
        </w:tc>
        <w:tc>
          <w:tcPr>
            <w:tcW w:w="3660" w:type="dxa"/>
            <w:tcBorders>
              <w:top w:val="single" w:sz="4" w:space="0" w:color="auto"/>
              <w:left w:val="nil"/>
              <w:bottom w:val="single" w:sz="4" w:space="0" w:color="auto"/>
              <w:right w:val="single" w:sz="4" w:space="0" w:color="auto"/>
            </w:tcBorders>
            <w:shd w:val="clear" w:color="auto" w:fill="auto"/>
            <w:vAlign w:val="bottom"/>
          </w:tcPr>
          <w:p w:rsidR="00400032" w:rsidRPr="00400032" w:rsidRDefault="00400032" w:rsidP="00400032">
            <w:pPr>
              <w:rPr>
                <w:sz w:val="24"/>
                <w:szCs w:val="24"/>
              </w:rPr>
            </w:pPr>
            <w:r w:rsidRPr="00400032">
              <w:rPr>
                <w:sz w:val="24"/>
                <w:szCs w:val="24"/>
              </w:rPr>
              <w:t>Расходы по содержанию, эксплуатации и обслуживанию оборудования</w:t>
            </w:r>
          </w:p>
        </w:tc>
        <w:tc>
          <w:tcPr>
            <w:tcW w:w="1180" w:type="dxa"/>
            <w:tcBorders>
              <w:top w:val="single" w:sz="4" w:space="0" w:color="auto"/>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 </w:t>
            </w:r>
          </w:p>
        </w:tc>
        <w:tc>
          <w:tcPr>
            <w:tcW w:w="1820" w:type="dxa"/>
            <w:tcBorders>
              <w:top w:val="single" w:sz="4" w:space="0" w:color="auto"/>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 </w:t>
            </w:r>
          </w:p>
        </w:tc>
      </w:tr>
      <w:tr w:rsidR="00400032" w:rsidTr="00803C4A">
        <w:trPr>
          <w:trHeight w:val="330"/>
          <w:jc w:val="center"/>
        </w:trPr>
        <w:tc>
          <w:tcPr>
            <w:tcW w:w="720" w:type="dxa"/>
            <w:vMerge/>
            <w:tcBorders>
              <w:top w:val="single" w:sz="4" w:space="0" w:color="auto"/>
              <w:left w:val="single" w:sz="4" w:space="0" w:color="auto"/>
              <w:bottom w:val="nil"/>
              <w:right w:val="single" w:sz="4" w:space="0" w:color="auto"/>
            </w:tcBorders>
            <w:vAlign w:val="center"/>
          </w:tcPr>
          <w:p w:rsidR="00400032" w:rsidRPr="00400032" w:rsidRDefault="00400032" w:rsidP="00400032">
            <w:pPr>
              <w:rPr>
                <w:sz w:val="24"/>
                <w:szCs w:val="24"/>
              </w:rPr>
            </w:pPr>
          </w:p>
        </w:tc>
        <w:tc>
          <w:tcPr>
            <w:tcW w:w="366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rPr>
                <w:sz w:val="24"/>
                <w:szCs w:val="24"/>
              </w:rPr>
            </w:pPr>
            <w:r w:rsidRPr="00400032">
              <w:rPr>
                <w:sz w:val="24"/>
                <w:szCs w:val="24"/>
              </w:rPr>
              <w:t>- амортизация основных средств</w:t>
            </w:r>
          </w:p>
        </w:tc>
        <w:tc>
          <w:tcPr>
            <w:tcW w:w="11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 xml:space="preserve">руб. </w:t>
            </w:r>
          </w:p>
        </w:tc>
        <w:tc>
          <w:tcPr>
            <w:tcW w:w="13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23.13</w:t>
            </w:r>
          </w:p>
        </w:tc>
        <w:tc>
          <w:tcPr>
            <w:tcW w:w="182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2151.28</w:t>
            </w:r>
          </w:p>
        </w:tc>
      </w:tr>
      <w:tr w:rsidR="00400032" w:rsidTr="00803C4A">
        <w:trPr>
          <w:trHeight w:val="960"/>
          <w:jc w:val="center"/>
        </w:trPr>
        <w:tc>
          <w:tcPr>
            <w:tcW w:w="720" w:type="dxa"/>
            <w:vMerge/>
            <w:tcBorders>
              <w:top w:val="single" w:sz="4" w:space="0" w:color="auto"/>
              <w:left w:val="single" w:sz="4" w:space="0" w:color="auto"/>
              <w:bottom w:val="nil"/>
              <w:right w:val="single" w:sz="4" w:space="0" w:color="auto"/>
            </w:tcBorders>
            <w:vAlign w:val="center"/>
          </w:tcPr>
          <w:p w:rsidR="00400032" w:rsidRPr="00400032" w:rsidRDefault="00400032" w:rsidP="00400032">
            <w:pPr>
              <w:rPr>
                <w:sz w:val="24"/>
                <w:szCs w:val="24"/>
              </w:rPr>
            </w:pPr>
          </w:p>
        </w:tc>
        <w:tc>
          <w:tcPr>
            <w:tcW w:w="366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rPr>
                <w:sz w:val="24"/>
                <w:szCs w:val="24"/>
              </w:rPr>
            </w:pPr>
            <w:r w:rsidRPr="00400032">
              <w:rPr>
                <w:sz w:val="24"/>
                <w:szCs w:val="24"/>
              </w:rPr>
              <w:t>- расходы на содержание, эксплуатацию и обслуживание оборудования</w:t>
            </w:r>
          </w:p>
        </w:tc>
        <w:tc>
          <w:tcPr>
            <w:tcW w:w="11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 xml:space="preserve">руб. </w:t>
            </w:r>
          </w:p>
        </w:tc>
        <w:tc>
          <w:tcPr>
            <w:tcW w:w="13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22.69</w:t>
            </w:r>
          </w:p>
        </w:tc>
        <w:tc>
          <w:tcPr>
            <w:tcW w:w="182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2110.50</w:t>
            </w:r>
          </w:p>
        </w:tc>
      </w:tr>
      <w:tr w:rsidR="00400032" w:rsidTr="00803C4A">
        <w:trPr>
          <w:trHeight w:val="315"/>
          <w:jc w:val="center"/>
        </w:trPr>
        <w:tc>
          <w:tcPr>
            <w:tcW w:w="720" w:type="dxa"/>
            <w:vMerge/>
            <w:tcBorders>
              <w:top w:val="single" w:sz="4" w:space="0" w:color="auto"/>
              <w:left w:val="single" w:sz="4" w:space="0" w:color="auto"/>
              <w:bottom w:val="nil"/>
              <w:right w:val="single" w:sz="4" w:space="0" w:color="auto"/>
            </w:tcBorders>
            <w:vAlign w:val="center"/>
          </w:tcPr>
          <w:p w:rsidR="00400032" w:rsidRPr="00400032" w:rsidRDefault="00400032" w:rsidP="00400032">
            <w:pPr>
              <w:rPr>
                <w:sz w:val="24"/>
                <w:szCs w:val="24"/>
              </w:rPr>
            </w:pPr>
          </w:p>
        </w:tc>
        <w:tc>
          <w:tcPr>
            <w:tcW w:w="3660" w:type="dxa"/>
            <w:tcBorders>
              <w:top w:val="nil"/>
              <w:left w:val="nil"/>
              <w:bottom w:val="nil"/>
              <w:right w:val="single" w:sz="4" w:space="0" w:color="auto"/>
            </w:tcBorders>
            <w:shd w:val="clear" w:color="auto" w:fill="auto"/>
            <w:vAlign w:val="bottom"/>
          </w:tcPr>
          <w:p w:rsidR="00400032" w:rsidRPr="00400032" w:rsidRDefault="00400032" w:rsidP="00400032">
            <w:pPr>
              <w:rPr>
                <w:sz w:val="24"/>
                <w:szCs w:val="24"/>
              </w:rPr>
            </w:pPr>
            <w:r w:rsidRPr="00400032">
              <w:rPr>
                <w:sz w:val="24"/>
                <w:szCs w:val="24"/>
              </w:rPr>
              <w:t>- ремонтный фонд</w:t>
            </w:r>
          </w:p>
        </w:tc>
        <w:tc>
          <w:tcPr>
            <w:tcW w:w="1180" w:type="dxa"/>
            <w:tcBorders>
              <w:top w:val="nil"/>
              <w:left w:val="nil"/>
              <w:bottom w:val="nil"/>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руб.</w:t>
            </w:r>
          </w:p>
        </w:tc>
        <w:tc>
          <w:tcPr>
            <w:tcW w:w="1380" w:type="dxa"/>
            <w:tcBorders>
              <w:top w:val="nil"/>
              <w:left w:val="nil"/>
              <w:bottom w:val="nil"/>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55.52</w:t>
            </w:r>
          </w:p>
        </w:tc>
        <w:tc>
          <w:tcPr>
            <w:tcW w:w="1820" w:type="dxa"/>
            <w:tcBorders>
              <w:top w:val="nil"/>
              <w:left w:val="nil"/>
              <w:bottom w:val="nil"/>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5163.29</w:t>
            </w:r>
          </w:p>
        </w:tc>
      </w:tr>
      <w:tr w:rsidR="00400032" w:rsidTr="00803C4A">
        <w:trPr>
          <w:trHeight w:val="945"/>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400032" w:rsidRPr="00400032" w:rsidRDefault="00400032" w:rsidP="00400032">
            <w:pPr>
              <w:jc w:val="center"/>
              <w:rPr>
                <w:sz w:val="24"/>
                <w:szCs w:val="24"/>
              </w:rPr>
            </w:pPr>
            <w:r w:rsidRPr="00400032">
              <w:rPr>
                <w:sz w:val="24"/>
                <w:szCs w:val="24"/>
              </w:rPr>
              <w:t> </w:t>
            </w:r>
          </w:p>
        </w:tc>
        <w:tc>
          <w:tcPr>
            <w:tcW w:w="3660" w:type="dxa"/>
            <w:tcBorders>
              <w:top w:val="single" w:sz="4" w:space="0" w:color="auto"/>
              <w:left w:val="nil"/>
              <w:bottom w:val="single" w:sz="4" w:space="0" w:color="auto"/>
              <w:right w:val="single" w:sz="4" w:space="0" w:color="auto"/>
            </w:tcBorders>
            <w:shd w:val="clear" w:color="auto" w:fill="auto"/>
            <w:vAlign w:val="bottom"/>
          </w:tcPr>
          <w:p w:rsidR="00400032" w:rsidRPr="00400032" w:rsidRDefault="00400032" w:rsidP="00400032">
            <w:pPr>
              <w:rPr>
                <w:b/>
                <w:bCs/>
                <w:sz w:val="24"/>
                <w:szCs w:val="24"/>
              </w:rPr>
            </w:pPr>
            <w:r w:rsidRPr="00400032">
              <w:rPr>
                <w:b/>
                <w:bCs/>
                <w:sz w:val="24"/>
                <w:szCs w:val="24"/>
              </w:rPr>
              <w:t>ИТОГО расходы по содержанию, эксплуатации и обслуживанию оборудования</w:t>
            </w:r>
          </w:p>
        </w:tc>
        <w:tc>
          <w:tcPr>
            <w:tcW w:w="1180" w:type="dxa"/>
            <w:tcBorders>
              <w:top w:val="single" w:sz="4" w:space="0" w:color="auto"/>
              <w:left w:val="nil"/>
              <w:bottom w:val="single" w:sz="4" w:space="0" w:color="auto"/>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101.34</w:t>
            </w:r>
          </w:p>
        </w:tc>
        <w:tc>
          <w:tcPr>
            <w:tcW w:w="1820" w:type="dxa"/>
            <w:tcBorders>
              <w:top w:val="single" w:sz="4" w:space="0" w:color="auto"/>
              <w:left w:val="nil"/>
              <w:bottom w:val="single" w:sz="4" w:space="0" w:color="auto"/>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9425.08</w:t>
            </w:r>
          </w:p>
        </w:tc>
      </w:tr>
      <w:tr w:rsidR="00400032" w:rsidTr="00803C4A">
        <w:trPr>
          <w:trHeight w:val="315"/>
          <w:jc w:val="center"/>
        </w:trPr>
        <w:tc>
          <w:tcPr>
            <w:tcW w:w="720" w:type="dxa"/>
            <w:vMerge w:val="restart"/>
            <w:tcBorders>
              <w:top w:val="nil"/>
              <w:left w:val="single" w:sz="4" w:space="0" w:color="auto"/>
              <w:bottom w:val="single" w:sz="4" w:space="0" w:color="000000"/>
              <w:right w:val="single" w:sz="4" w:space="0" w:color="auto"/>
            </w:tcBorders>
            <w:shd w:val="clear" w:color="auto" w:fill="auto"/>
          </w:tcPr>
          <w:p w:rsidR="00400032" w:rsidRPr="00400032" w:rsidRDefault="00400032" w:rsidP="00400032">
            <w:pPr>
              <w:jc w:val="center"/>
              <w:rPr>
                <w:sz w:val="24"/>
                <w:szCs w:val="24"/>
              </w:rPr>
            </w:pPr>
            <w:r w:rsidRPr="00400032">
              <w:rPr>
                <w:sz w:val="24"/>
                <w:szCs w:val="24"/>
              </w:rPr>
              <w:t xml:space="preserve">5. </w:t>
            </w:r>
          </w:p>
        </w:tc>
        <w:tc>
          <w:tcPr>
            <w:tcW w:w="366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rPr>
                <w:sz w:val="24"/>
                <w:szCs w:val="24"/>
              </w:rPr>
            </w:pPr>
            <w:r w:rsidRPr="00400032">
              <w:rPr>
                <w:sz w:val="24"/>
                <w:szCs w:val="24"/>
              </w:rPr>
              <w:t>Цеховые расходы</w:t>
            </w:r>
          </w:p>
        </w:tc>
        <w:tc>
          <w:tcPr>
            <w:tcW w:w="11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 </w:t>
            </w:r>
          </w:p>
        </w:tc>
        <w:tc>
          <w:tcPr>
            <w:tcW w:w="13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 </w:t>
            </w:r>
          </w:p>
        </w:tc>
        <w:tc>
          <w:tcPr>
            <w:tcW w:w="182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 </w:t>
            </w:r>
          </w:p>
        </w:tc>
      </w:tr>
      <w:tr w:rsidR="00400032" w:rsidTr="00803C4A">
        <w:trPr>
          <w:trHeight w:val="315"/>
          <w:jc w:val="center"/>
        </w:trPr>
        <w:tc>
          <w:tcPr>
            <w:tcW w:w="720" w:type="dxa"/>
            <w:vMerge/>
            <w:tcBorders>
              <w:top w:val="nil"/>
              <w:left w:val="single" w:sz="4" w:space="0" w:color="auto"/>
              <w:bottom w:val="single" w:sz="4" w:space="0" w:color="000000"/>
              <w:right w:val="single" w:sz="4" w:space="0" w:color="auto"/>
            </w:tcBorders>
            <w:vAlign w:val="center"/>
          </w:tcPr>
          <w:p w:rsidR="00400032" w:rsidRPr="00400032" w:rsidRDefault="00400032" w:rsidP="00400032">
            <w:pPr>
              <w:rPr>
                <w:sz w:val="24"/>
                <w:szCs w:val="24"/>
              </w:rPr>
            </w:pPr>
          </w:p>
        </w:tc>
        <w:tc>
          <w:tcPr>
            <w:tcW w:w="366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rPr>
                <w:sz w:val="24"/>
                <w:szCs w:val="24"/>
              </w:rPr>
            </w:pPr>
            <w:r w:rsidRPr="00400032">
              <w:rPr>
                <w:sz w:val="24"/>
                <w:szCs w:val="24"/>
              </w:rPr>
              <w:t>- цеховые расходы</w:t>
            </w:r>
          </w:p>
        </w:tc>
        <w:tc>
          <w:tcPr>
            <w:tcW w:w="11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руб.</w:t>
            </w:r>
          </w:p>
        </w:tc>
        <w:tc>
          <w:tcPr>
            <w:tcW w:w="13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268.22</w:t>
            </w:r>
          </w:p>
        </w:tc>
        <w:tc>
          <w:tcPr>
            <w:tcW w:w="182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24944.70</w:t>
            </w:r>
          </w:p>
        </w:tc>
      </w:tr>
      <w:tr w:rsidR="00400032" w:rsidTr="00803C4A">
        <w:trPr>
          <w:trHeight w:val="315"/>
          <w:jc w:val="center"/>
        </w:trPr>
        <w:tc>
          <w:tcPr>
            <w:tcW w:w="720" w:type="dxa"/>
            <w:vMerge/>
            <w:tcBorders>
              <w:top w:val="nil"/>
              <w:left w:val="single" w:sz="4" w:space="0" w:color="auto"/>
              <w:bottom w:val="single" w:sz="4" w:space="0" w:color="000000"/>
              <w:right w:val="single" w:sz="4" w:space="0" w:color="auto"/>
            </w:tcBorders>
            <w:vAlign w:val="center"/>
          </w:tcPr>
          <w:p w:rsidR="00400032" w:rsidRPr="00400032" w:rsidRDefault="00400032" w:rsidP="00400032">
            <w:pPr>
              <w:rPr>
                <w:sz w:val="24"/>
                <w:szCs w:val="24"/>
              </w:rPr>
            </w:pPr>
          </w:p>
        </w:tc>
        <w:tc>
          <w:tcPr>
            <w:tcW w:w="366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rPr>
                <w:sz w:val="24"/>
                <w:szCs w:val="24"/>
              </w:rPr>
            </w:pPr>
            <w:r w:rsidRPr="00400032">
              <w:rPr>
                <w:sz w:val="24"/>
                <w:szCs w:val="24"/>
              </w:rPr>
              <w:t>- заработная плата служащих</w:t>
            </w:r>
          </w:p>
        </w:tc>
        <w:tc>
          <w:tcPr>
            <w:tcW w:w="11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 xml:space="preserve"> руб.</w:t>
            </w:r>
          </w:p>
        </w:tc>
        <w:tc>
          <w:tcPr>
            <w:tcW w:w="13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28.40</w:t>
            </w:r>
          </w:p>
        </w:tc>
        <w:tc>
          <w:tcPr>
            <w:tcW w:w="182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2641.11</w:t>
            </w:r>
          </w:p>
        </w:tc>
      </w:tr>
      <w:tr w:rsidR="00400032" w:rsidTr="00803C4A">
        <w:trPr>
          <w:trHeight w:val="315"/>
          <w:jc w:val="center"/>
        </w:trPr>
        <w:tc>
          <w:tcPr>
            <w:tcW w:w="720" w:type="dxa"/>
            <w:vMerge/>
            <w:tcBorders>
              <w:top w:val="nil"/>
              <w:left w:val="single" w:sz="4" w:space="0" w:color="auto"/>
              <w:bottom w:val="single" w:sz="4" w:space="0" w:color="000000"/>
              <w:right w:val="single" w:sz="4" w:space="0" w:color="auto"/>
            </w:tcBorders>
            <w:vAlign w:val="center"/>
          </w:tcPr>
          <w:p w:rsidR="00400032" w:rsidRPr="00400032" w:rsidRDefault="00400032" w:rsidP="00400032">
            <w:pPr>
              <w:rPr>
                <w:sz w:val="24"/>
                <w:szCs w:val="24"/>
              </w:rPr>
            </w:pPr>
          </w:p>
        </w:tc>
        <w:tc>
          <w:tcPr>
            <w:tcW w:w="366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rPr>
                <w:sz w:val="24"/>
                <w:szCs w:val="24"/>
              </w:rPr>
            </w:pPr>
            <w:r w:rsidRPr="00400032">
              <w:rPr>
                <w:sz w:val="24"/>
                <w:szCs w:val="24"/>
              </w:rPr>
              <w:t>- ЕСН от заработной платы</w:t>
            </w:r>
          </w:p>
        </w:tc>
        <w:tc>
          <w:tcPr>
            <w:tcW w:w="11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 xml:space="preserve"> руб.</w:t>
            </w:r>
          </w:p>
        </w:tc>
        <w:tc>
          <w:tcPr>
            <w:tcW w:w="13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7.38</w:t>
            </w:r>
          </w:p>
        </w:tc>
        <w:tc>
          <w:tcPr>
            <w:tcW w:w="182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686.69</w:t>
            </w:r>
          </w:p>
        </w:tc>
      </w:tr>
      <w:tr w:rsidR="00400032" w:rsidTr="00803C4A">
        <w:trPr>
          <w:trHeight w:val="315"/>
          <w:jc w:val="center"/>
        </w:trPr>
        <w:tc>
          <w:tcPr>
            <w:tcW w:w="720" w:type="dxa"/>
            <w:tcBorders>
              <w:top w:val="nil"/>
              <w:left w:val="single" w:sz="4" w:space="0" w:color="auto"/>
              <w:bottom w:val="single" w:sz="4" w:space="0" w:color="auto"/>
              <w:right w:val="single" w:sz="4" w:space="0" w:color="auto"/>
            </w:tcBorders>
            <w:shd w:val="clear" w:color="auto" w:fill="auto"/>
          </w:tcPr>
          <w:p w:rsidR="00400032" w:rsidRPr="00400032" w:rsidRDefault="00400032" w:rsidP="00400032">
            <w:pPr>
              <w:jc w:val="center"/>
              <w:rPr>
                <w:sz w:val="24"/>
                <w:szCs w:val="24"/>
              </w:rPr>
            </w:pPr>
            <w:r w:rsidRPr="00400032">
              <w:rPr>
                <w:sz w:val="24"/>
                <w:szCs w:val="24"/>
              </w:rPr>
              <w:t> </w:t>
            </w:r>
          </w:p>
        </w:tc>
        <w:tc>
          <w:tcPr>
            <w:tcW w:w="366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rPr>
                <w:b/>
                <w:bCs/>
                <w:sz w:val="24"/>
                <w:szCs w:val="24"/>
              </w:rPr>
            </w:pPr>
            <w:r w:rsidRPr="00400032">
              <w:rPr>
                <w:b/>
                <w:bCs/>
                <w:sz w:val="24"/>
                <w:szCs w:val="24"/>
              </w:rPr>
              <w:t>ИТОГО цеховые расходы</w:t>
            </w:r>
          </w:p>
        </w:tc>
        <w:tc>
          <w:tcPr>
            <w:tcW w:w="11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 </w:t>
            </w:r>
          </w:p>
        </w:tc>
        <w:tc>
          <w:tcPr>
            <w:tcW w:w="13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304.01</w:t>
            </w:r>
          </w:p>
        </w:tc>
        <w:tc>
          <w:tcPr>
            <w:tcW w:w="182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28272.49</w:t>
            </w:r>
          </w:p>
        </w:tc>
      </w:tr>
      <w:tr w:rsidR="00400032" w:rsidTr="00803C4A">
        <w:trPr>
          <w:trHeight w:val="315"/>
          <w:jc w:val="center"/>
        </w:trPr>
        <w:tc>
          <w:tcPr>
            <w:tcW w:w="720" w:type="dxa"/>
            <w:tcBorders>
              <w:top w:val="nil"/>
              <w:left w:val="single" w:sz="4" w:space="0" w:color="auto"/>
              <w:bottom w:val="single" w:sz="4" w:space="0" w:color="auto"/>
              <w:right w:val="single" w:sz="4" w:space="0" w:color="auto"/>
            </w:tcBorders>
            <w:shd w:val="clear" w:color="auto" w:fill="auto"/>
          </w:tcPr>
          <w:p w:rsidR="00400032" w:rsidRPr="00400032" w:rsidRDefault="00400032" w:rsidP="00400032">
            <w:pPr>
              <w:jc w:val="center"/>
              <w:rPr>
                <w:sz w:val="24"/>
                <w:szCs w:val="24"/>
              </w:rPr>
            </w:pPr>
            <w:r w:rsidRPr="00400032">
              <w:rPr>
                <w:sz w:val="24"/>
                <w:szCs w:val="24"/>
              </w:rPr>
              <w:t> </w:t>
            </w:r>
          </w:p>
        </w:tc>
        <w:tc>
          <w:tcPr>
            <w:tcW w:w="366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rPr>
                <w:b/>
                <w:bCs/>
                <w:sz w:val="24"/>
                <w:szCs w:val="24"/>
              </w:rPr>
            </w:pPr>
            <w:r w:rsidRPr="00400032">
              <w:rPr>
                <w:b/>
                <w:bCs/>
                <w:sz w:val="24"/>
                <w:szCs w:val="24"/>
              </w:rPr>
              <w:t>ИТОГО цеховая себестоимость</w:t>
            </w:r>
          </w:p>
        </w:tc>
        <w:tc>
          <w:tcPr>
            <w:tcW w:w="11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 </w:t>
            </w:r>
          </w:p>
        </w:tc>
        <w:tc>
          <w:tcPr>
            <w:tcW w:w="13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1408.21</w:t>
            </w:r>
          </w:p>
        </w:tc>
        <w:tc>
          <w:tcPr>
            <w:tcW w:w="182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130963.09</w:t>
            </w:r>
          </w:p>
        </w:tc>
      </w:tr>
      <w:tr w:rsidR="00400032" w:rsidTr="00803C4A">
        <w:trPr>
          <w:trHeight w:val="315"/>
          <w:jc w:val="center"/>
        </w:trPr>
        <w:tc>
          <w:tcPr>
            <w:tcW w:w="720" w:type="dxa"/>
            <w:tcBorders>
              <w:top w:val="nil"/>
              <w:left w:val="single" w:sz="4" w:space="0" w:color="auto"/>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6.</w:t>
            </w:r>
          </w:p>
        </w:tc>
        <w:tc>
          <w:tcPr>
            <w:tcW w:w="366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rPr>
                <w:sz w:val="24"/>
                <w:szCs w:val="24"/>
              </w:rPr>
            </w:pPr>
            <w:r w:rsidRPr="00400032">
              <w:rPr>
                <w:sz w:val="24"/>
                <w:szCs w:val="24"/>
              </w:rPr>
              <w:t>Общехозяйственные расходы</w:t>
            </w:r>
          </w:p>
        </w:tc>
        <w:tc>
          <w:tcPr>
            <w:tcW w:w="11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руб.</w:t>
            </w:r>
          </w:p>
        </w:tc>
        <w:tc>
          <w:tcPr>
            <w:tcW w:w="13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211.23</w:t>
            </w:r>
          </w:p>
        </w:tc>
        <w:tc>
          <w:tcPr>
            <w:tcW w:w="182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19644.46</w:t>
            </w:r>
          </w:p>
        </w:tc>
      </w:tr>
      <w:tr w:rsidR="00400032" w:rsidTr="00803C4A">
        <w:trPr>
          <w:trHeight w:val="630"/>
          <w:jc w:val="center"/>
        </w:trPr>
        <w:tc>
          <w:tcPr>
            <w:tcW w:w="720" w:type="dxa"/>
            <w:tcBorders>
              <w:top w:val="nil"/>
              <w:left w:val="single" w:sz="4" w:space="0" w:color="auto"/>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7.</w:t>
            </w:r>
          </w:p>
        </w:tc>
        <w:tc>
          <w:tcPr>
            <w:tcW w:w="366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rPr>
                <w:sz w:val="24"/>
                <w:szCs w:val="24"/>
              </w:rPr>
            </w:pPr>
            <w:r w:rsidRPr="00400032">
              <w:rPr>
                <w:sz w:val="24"/>
                <w:szCs w:val="24"/>
              </w:rPr>
              <w:t>Прочие общехозяйственные расходы</w:t>
            </w:r>
          </w:p>
        </w:tc>
        <w:tc>
          <w:tcPr>
            <w:tcW w:w="11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руб.</w:t>
            </w:r>
          </w:p>
        </w:tc>
        <w:tc>
          <w:tcPr>
            <w:tcW w:w="13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42.25</w:t>
            </w:r>
          </w:p>
        </w:tc>
        <w:tc>
          <w:tcPr>
            <w:tcW w:w="182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3928.89</w:t>
            </w:r>
          </w:p>
        </w:tc>
      </w:tr>
      <w:tr w:rsidR="00400032" w:rsidTr="00803C4A">
        <w:trPr>
          <w:trHeight w:val="630"/>
          <w:jc w:val="center"/>
        </w:trPr>
        <w:tc>
          <w:tcPr>
            <w:tcW w:w="720" w:type="dxa"/>
            <w:tcBorders>
              <w:top w:val="nil"/>
              <w:left w:val="single" w:sz="4" w:space="0" w:color="auto"/>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 </w:t>
            </w:r>
          </w:p>
        </w:tc>
        <w:tc>
          <w:tcPr>
            <w:tcW w:w="366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rPr>
                <w:b/>
                <w:bCs/>
                <w:sz w:val="24"/>
                <w:szCs w:val="24"/>
              </w:rPr>
            </w:pPr>
            <w:r w:rsidRPr="00400032">
              <w:rPr>
                <w:b/>
                <w:bCs/>
                <w:sz w:val="24"/>
                <w:szCs w:val="24"/>
              </w:rPr>
              <w:t>ИТОГО производственная себестоимость</w:t>
            </w:r>
          </w:p>
        </w:tc>
        <w:tc>
          <w:tcPr>
            <w:tcW w:w="11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 </w:t>
            </w:r>
          </w:p>
        </w:tc>
        <w:tc>
          <w:tcPr>
            <w:tcW w:w="13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1661.68</w:t>
            </w:r>
          </w:p>
        </w:tc>
        <w:tc>
          <w:tcPr>
            <w:tcW w:w="182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154536.45</w:t>
            </w:r>
          </w:p>
        </w:tc>
      </w:tr>
      <w:tr w:rsidR="00400032" w:rsidTr="00803C4A">
        <w:trPr>
          <w:trHeight w:val="315"/>
          <w:jc w:val="center"/>
        </w:trPr>
        <w:tc>
          <w:tcPr>
            <w:tcW w:w="720" w:type="dxa"/>
            <w:tcBorders>
              <w:top w:val="nil"/>
              <w:left w:val="single" w:sz="4" w:space="0" w:color="auto"/>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8.</w:t>
            </w:r>
          </w:p>
        </w:tc>
        <w:tc>
          <w:tcPr>
            <w:tcW w:w="366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rPr>
                <w:sz w:val="24"/>
                <w:szCs w:val="24"/>
              </w:rPr>
            </w:pPr>
            <w:r w:rsidRPr="00400032">
              <w:rPr>
                <w:sz w:val="24"/>
                <w:szCs w:val="24"/>
              </w:rPr>
              <w:t>Внереализационные расходы</w:t>
            </w:r>
          </w:p>
        </w:tc>
        <w:tc>
          <w:tcPr>
            <w:tcW w:w="11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руб.</w:t>
            </w:r>
          </w:p>
        </w:tc>
        <w:tc>
          <w:tcPr>
            <w:tcW w:w="13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33.23</w:t>
            </w:r>
          </w:p>
        </w:tc>
        <w:tc>
          <w:tcPr>
            <w:tcW w:w="182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3090.73</w:t>
            </w:r>
          </w:p>
        </w:tc>
      </w:tr>
      <w:tr w:rsidR="00400032" w:rsidTr="00803C4A">
        <w:trPr>
          <w:trHeight w:val="315"/>
          <w:jc w:val="center"/>
        </w:trPr>
        <w:tc>
          <w:tcPr>
            <w:tcW w:w="720" w:type="dxa"/>
            <w:tcBorders>
              <w:top w:val="nil"/>
              <w:left w:val="single" w:sz="4" w:space="0" w:color="auto"/>
              <w:bottom w:val="single" w:sz="4" w:space="0" w:color="auto"/>
              <w:right w:val="single" w:sz="4" w:space="0" w:color="auto"/>
            </w:tcBorders>
            <w:shd w:val="clear" w:color="auto" w:fill="auto"/>
            <w:vAlign w:val="bottom"/>
          </w:tcPr>
          <w:p w:rsidR="00400032" w:rsidRPr="00400032" w:rsidRDefault="00400032" w:rsidP="00400032">
            <w:pPr>
              <w:jc w:val="center"/>
              <w:rPr>
                <w:sz w:val="24"/>
                <w:szCs w:val="24"/>
              </w:rPr>
            </w:pPr>
            <w:r w:rsidRPr="00400032">
              <w:rPr>
                <w:sz w:val="24"/>
                <w:szCs w:val="24"/>
              </w:rPr>
              <w:t> </w:t>
            </w:r>
          </w:p>
        </w:tc>
        <w:tc>
          <w:tcPr>
            <w:tcW w:w="366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rPr>
                <w:b/>
                <w:bCs/>
                <w:sz w:val="24"/>
                <w:szCs w:val="24"/>
              </w:rPr>
            </w:pPr>
            <w:r w:rsidRPr="00400032">
              <w:rPr>
                <w:b/>
                <w:bCs/>
                <w:sz w:val="24"/>
                <w:szCs w:val="24"/>
              </w:rPr>
              <w:t>ИТОГО полная себестоимость</w:t>
            </w:r>
          </w:p>
        </w:tc>
        <w:tc>
          <w:tcPr>
            <w:tcW w:w="11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 </w:t>
            </w:r>
          </w:p>
        </w:tc>
        <w:tc>
          <w:tcPr>
            <w:tcW w:w="138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1694.92</w:t>
            </w:r>
          </w:p>
        </w:tc>
        <w:tc>
          <w:tcPr>
            <w:tcW w:w="1820" w:type="dxa"/>
            <w:tcBorders>
              <w:top w:val="nil"/>
              <w:left w:val="nil"/>
              <w:bottom w:val="single" w:sz="4" w:space="0" w:color="auto"/>
              <w:right w:val="single" w:sz="4" w:space="0" w:color="auto"/>
            </w:tcBorders>
            <w:shd w:val="clear" w:color="auto" w:fill="auto"/>
            <w:vAlign w:val="bottom"/>
          </w:tcPr>
          <w:p w:rsidR="00400032" w:rsidRPr="00400032" w:rsidRDefault="00400032" w:rsidP="00400032">
            <w:pPr>
              <w:jc w:val="center"/>
              <w:rPr>
                <w:b/>
                <w:bCs/>
                <w:sz w:val="24"/>
                <w:szCs w:val="24"/>
              </w:rPr>
            </w:pPr>
            <w:r w:rsidRPr="00400032">
              <w:rPr>
                <w:b/>
                <w:bCs/>
                <w:sz w:val="24"/>
                <w:szCs w:val="24"/>
              </w:rPr>
              <w:t>157627.18</w:t>
            </w:r>
          </w:p>
        </w:tc>
      </w:tr>
    </w:tbl>
    <w:p w:rsidR="00D40CA3" w:rsidRPr="00D40CA3" w:rsidRDefault="00D40CA3" w:rsidP="00D40CA3">
      <w:pPr>
        <w:pStyle w:val="30"/>
        <w:spacing w:line="240" w:lineRule="auto"/>
        <w:jc w:val="left"/>
        <w:rPr>
          <w:b w:val="0"/>
          <w:bCs w:val="0"/>
          <w:i/>
          <w:iCs/>
          <w:sz w:val="26"/>
          <w:szCs w:val="26"/>
          <w:lang w:val="en-US"/>
        </w:rPr>
      </w:pPr>
    </w:p>
    <w:p w:rsidR="00D40CA3" w:rsidRPr="00D40CA3" w:rsidRDefault="00D40CA3" w:rsidP="00D40CA3">
      <w:pPr>
        <w:pStyle w:val="30"/>
        <w:spacing w:line="240" w:lineRule="auto"/>
        <w:jc w:val="right"/>
        <w:rPr>
          <w:b w:val="0"/>
          <w:bCs w:val="0"/>
          <w:iCs/>
          <w:sz w:val="24"/>
          <w:szCs w:val="24"/>
        </w:rPr>
      </w:pPr>
      <w:r w:rsidRPr="00D40CA3">
        <w:rPr>
          <w:b w:val="0"/>
          <w:bCs w:val="0"/>
          <w:iCs/>
          <w:sz w:val="24"/>
          <w:szCs w:val="24"/>
        </w:rPr>
        <w:t>Таблица 3</w:t>
      </w:r>
      <w:r w:rsidR="00BA1C66">
        <w:rPr>
          <w:b w:val="0"/>
          <w:bCs w:val="0"/>
          <w:iCs/>
          <w:sz w:val="24"/>
          <w:szCs w:val="24"/>
        </w:rPr>
        <w:t>4</w:t>
      </w:r>
      <w:r w:rsidRPr="00D40CA3">
        <w:rPr>
          <w:b w:val="0"/>
          <w:bCs w:val="0"/>
          <w:iCs/>
          <w:sz w:val="24"/>
          <w:szCs w:val="24"/>
        </w:rPr>
        <w:t>. Калькуляция себестоимости серной кислоты реактивной.</w:t>
      </w:r>
    </w:p>
    <w:p w:rsidR="00D40CA3" w:rsidRPr="00D40CA3" w:rsidRDefault="00D40CA3" w:rsidP="00D40CA3">
      <w:pPr>
        <w:pStyle w:val="30"/>
        <w:jc w:val="right"/>
        <w:rPr>
          <w:b w:val="0"/>
          <w:bCs w:val="0"/>
          <w:iCs/>
          <w:sz w:val="24"/>
          <w:szCs w:val="24"/>
        </w:rPr>
      </w:pPr>
      <w:r w:rsidRPr="00D40CA3">
        <w:rPr>
          <w:b w:val="0"/>
          <w:bCs w:val="0"/>
          <w:iCs/>
          <w:sz w:val="24"/>
          <w:szCs w:val="24"/>
        </w:rPr>
        <w:t xml:space="preserve">Годовой выпуск </w:t>
      </w:r>
      <w:r w:rsidR="00C1513F">
        <w:rPr>
          <w:b w:val="0"/>
          <w:bCs w:val="0"/>
          <w:iCs/>
          <w:sz w:val="24"/>
          <w:szCs w:val="24"/>
        </w:rPr>
        <w:t>10415.2</w:t>
      </w:r>
      <w:r w:rsidRPr="00D40CA3">
        <w:rPr>
          <w:b w:val="0"/>
          <w:bCs w:val="0"/>
          <w:iCs/>
          <w:sz w:val="24"/>
          <w:szCs w:val="24"/>
        </w:rPr>
        <w:t xml:space="preserve"> т.</w:t>
      </w:r>
    </w:p>
    <w:tbl>
      <w:tblPr>
        <w:tblW w:w="8760" w:type="dxa"/>
        <w:jc w:val="center"/>
        <w:tblLook w:val="0000" w:firstRow="0" w:lastRow="0" w:firstColumn="0" w:lastColumn="0" w:noHBand="0" w:noVBand="0"/>
      </w:tblPr>
      <w:tblGrid>
        <w:gridCol w:w="706"/>
        <w:gridCol w:w="3553"/>
        <w:gridCol w:w="1292"/>
        <w:gridCol w:w="1389"/>
        <w:gridCol w:w="1820"/>
      </w:tblGrid>
      <w:tr w:rsidR="001A4326" w:rsidTr="008D2A33">
        <w:trPr>
          <w:trHeight w:val="1101"/>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 п/п</w:t>
            </w:r>
          </w:p>
        </w:tc>
        <w:tc>
          <w:tcPr>
            <w:tcW w:w="3660" w:type="dxa"/>
            <w:tcBorders>
              <w:top w:val="single" w:sz="4" w:space="0" w:color="auto"/>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Наименование статей расхода</w:t>
            </w:r>
          </w:p>
        </w:tc>
        <w:tc>
          <w:tcPr>
            <w:tcW w:w="1180" w:type="dxa"/>
            <w:tcBorders>
              <w:top w:val="single" w:sz="4" w:space="0" w:color="auto"/>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Единицы измерения</w:t>
            </w:r>
          </w:p>
        </w:tc>
        <w:tc>
          <w:tcPr>
            <w:tcW w:w="1380" w:type="dxa"/>
            <w:tcBorders>
              <w:top w:val="single" w:sz="4" w:space="0" w:color="auto"/>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Затраты на единицу продукции, руб./т</w:t>
            </w:r>
          </w:p>
        </w:tc>
        <w:tc>
          <w:tcPr>
            <w:tcW w:w="1820" w:type="dxa"/>
            <w:tcBorders>
              <w:top w:val="single" w:sz="4" w:space="0" w:color="auto"/>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Затраты на годовой выпуск, руб.</w:t>
            </w:r>
          </w:p>
        </w:tc>
      </w:tr>
      <w:tr w:rsidR="001A4326" w:rsidTr="00055DA7">
        <w:trPr>
          <w:trHeight w:val="315"/>
          <w:jc w:val="center"/>
        </w:trPr>
        <w:tc>
          <w:tcPr>
            <w:tcW w:w="720" w:type="dxa"/>
            <w:vMerge w:val="restart"/>
            <w:tcBorders>
              <w:top w:val="nil"/>
              <w:left w:val="single" w:sz="4" w:space="0" w:color="auto"/>
              <w:bottom w:val="single" w:sz="4" w:space="0" w:color="000000"/>
              <w:right w:val="single" w:sz="4" w:space="0" w:color="auto"/>
            </w:tcBorders>
            <w:shd w:val="clear" w:color="auto" w:fill="auto"/>
          </w:tcPr>
          <w:p w:rsidR="001A4326" w:rsidRPr="001A4326" w:rsidRDefault="001A4326" w:rsidP="001A4326">
            <w:pPr>
              <w:jc w:val="center"/>
              <w:rPr>
                <w:sz w:val="24"/>
                <w:szCs w:val="24"/>
              </w:rPr>
            </w:pPr>
            <w:r w:rsidRPr="001A4326">
              <w:rPr>
                <w:sz w:val="24"/>
                <w:szCs w:val="24"/>
              </w:rPr>
              <w:t>1</w:t>
            </w: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sz w:val="24"/>
                <w:szCs w:val="24"/>
              </w:rPr>
            </w:pPr>
            <w:r w:rsidRPr="001A4326">
              <w:rPr>
                <w:sz w:val="24"/>
                <w:szCs w:val="24"/>
              </w:rPr>
              <w:t>Сырье и материалы</w:t>
            </w:r>
          </w:p>
        </w:tc>
        <w:tc>
          <w:tcPr>
            <w:tcW w:w="1180" w:type="dxa"/>
            <w:vMerge w:val="restart"/>
            <w:tcBorders>
              <w:top w:val="nil"/>
              <w:left w:val="single" w:sz="4" w:space="0" w:color="auto"/>
              <w:bottom w:val="single" w:sz="4" w:space="0" w:color="000000"/>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кг</w:t>
            </w:r>
          </w:p>
        </w:tc>
        <w:tc>
          <w:tcPr>
            <w:tcW w:w="1380" w:type="dxa"/>
            <w:vMerge w:val="restart"/>
            <w:tcBorders>
              <w:top w:val="nil"/>
              <w:left w:val="single" w:sz="4" w:space="0" w:color="auto"/>
              <w:bottom w:val="single" w:sz="4" w:space="0" w:color="000000"/>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488.28</w:t>
            </w:r>
          </w:p>
        </w:tc>
        <w:tc>
          <w:tcPr>
            <w:tcW w:w="1820" w:type="dxa"/>
            <w:vMerge w:val="restart"/>
            <w:tcBorders>
              <w:top w:val="nil"/>
              <w:left w:val="single" w:sz="4" w:space="0" w:color="auto"/>
              <w:bottom w:val="single" w:sz="4" w:space="0" w:color="000000"/>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5085495.84</w:t>
            </w:r>
          </w:p>
        </w:tc>
      </w:tr>
      <w:tr w:rsidR="001A4326" w:rsidTr="00055DA7">
        <w:trPr>
          <w:trHeight w:val="630"/>
          <w:jc w:val="center"/>
        </w:trPr>
        <w:tc>
          <w:tcPr>
            <w:tcW w:w="720" w:type="dxa"/>
            <w:vMerge/>
            <w:tcBorders>
              <w:top w:val="nil"/>
              <w:left w:val="single" w:sz="4" w:space="0" w:color="auto"/>
              <w:bottom w:val="single" w:sz="4" w:space="0" w:color="000000"/>
              <w:right w:val="single" w:sz="4" w:space="0" w:color="auto"/>
            </w:tcBorders>
            <w:vAlign w:val="center"/>
          </w:tcPr>
          <w:p w:rsidR="001A4326" w:rsidRPr="001A4326" w:rsidRDefault="001A4326" w:rsidP="001A4326">
            <w:pPr>
              <w:rPr>
                <w:sz w:val="24"/>
                <w:szCs w:val="24"/>
              </w:rPr>
            </w:pP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sz w:val="24"/>
                <w:szCs w:val="24"/>
              </w:rPr>
            </w:pPr>
            <w:r w:rsidRPr="001A4326">
              <w:rPr>
                <w:sz w:val="24"/>
                <w:szCs w:val="24"/>
              </w:rPr>
              <w:t>- сера техническая в пересчете на моногидрат</w:t>
            </w:r>
          </w:p>
        </w:tc>
        <w:tc>
          <w:tcPr>
            <w:tcW w:w="1180" w:type="dxa"/>
            <w:vMerge/>
            <w:tcBorders>
              <w:top w:val="nil"/>
              <w:left w:val="single" w:sz="4" w:space="0" w:color="auto"/>
              <w:bottom w:val="single" w:sz="4" w:space="0" w:color="000000"/>
              <w:right w:val="single" w:sz="4" w:space="0" w:color="auto"/>
            </w:tcBorders>
            <w:vAlign w:val="center"/>
          </w:tcPr>
          <w:p w:rsidR="001A4326" w:rsidRPr="001A4326" w:rsidRDefault="001A4326" w:rsidP="001A4326">
            <w:pPr>
              <w:rPr>
                <w:sz w:val="24"/>
                <w:szCs w:val="24"/>
              </w:rPr>
            </w:pPr>
          </w:p>
        </w:tc>
        <w:tc>
          <w:tcPr>
            <w:tcW w:w="1380" w:type="dxa"/>
            <w:vMerge/>
            <w:tcBorders>
              <w:top w:val="nil"/>
              <w:left w:val="single" w:sz="4" w:space="0" w:color="auto"/>
              <w:bottom w:val="single" w:sz="4" w:space="0" w:color="000000"/>
              <w:right w:val="single" w:sz="4" w:space="0" w:color="auto"/>
            </w:tcBorders>
            <w:vAlign w:val="center"/>
          </w:tcPr>
          <w:p w:rsidR="001A4326" w:rsidRPr="001A4326" w:rsidRDefault="001A4326" w:rsidP="001A4326">
            <w:pPr>
              <w:rPr>
                <w:sz w:val="24"/>
                <w:szCs w:val="24"/>
              </w:rPr>
            </w:pPr>
          </w:p>
        </w:tc>
        <w:tc>
          <w:tcPr>
            <w:tcW w:w="1820" w:type="dxa"/>
            <w:vMerge/>
            <w:tcBorders>
              <w:top w:val="nil"/>
              <w:left w:val="single" w:sz="4" w:space="0" w:color="auto"/>
              <w:bottom w:val="single" w:sz="4" w:space="0" w:color="000000"/>
              <w:right w:val="single" w:sz="4" w:space="0" w:color="auto"/>
            </w:tcBorders>
            <w:vAlign w:val="center"/>
          </w:tcPr>
          <w:p w:rsidR="001A4326" w:rsidRPr="001A4326" w:rsidRDefault="001A4326" w:rsidP="001A4326">
            <w:pPr>
              <w:rPr>
                <w:sz w:val="24"/>
                <w:szCs w:val="24"/>
              </w:rPr>
            </w:pPr>
          </w:p>
        </w:tc>
      </w:tr>
      <w:tr w:rsidR="001A4326" w:rsidTr="00055DA7">
        <w:trPr>
          <w:trHeight w:val="315"/>
          <w:jc w:val="center"/>
        </w:trPr>
        <w:tc>
          <w:tcPr>
            <w:tcW w:w="720" w:type="dxa"/>
            <w:vMerge w:val="restart"/>
            <w:tcBorders>
              <w:top w:val="nil"/>
              <w:left w:val="single" w:sz="4" w:space="0" w:color="auto"/>
              <w:bottom w:val="single" w:sz="4" w:space="0" w:color="000000"/>
              <w:right w:val="single" w:sz="4" w:space="0" w:color="auto"/>
            </w:tcBorders>
            <w:shd w:val="clear" w:color="auto" w:fill="auto"/>
          </w:tcPr>
          <w:p w:rsidR="001A4326" w:rsidRPr="001A4326" w:rsidRDefault="001A4326" w:rsidP="001A4326">
            <w:pPr>
              <w:jc w:val="center"/>
              <w:rPr>
                <w:sz w:val="24"/>
                <w:szCs w:val="24"/>
              </w:rPr>
            </w:pPr>
            <w:r w:rsidRPr="001A4326">
              <w:rPr>
                <w:sz w:val="24"/>
                <w:szCs w:val="24"/>
              </w:rPr>
              <w:t>2.</w:t>
            </w: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sz w:val="24"/>
                <w:szCs w:val="24"/>
              </w:rPr>
            </w:pPr>
            <w:r w:rsidRPr="001A4326">
              <w:rPr>
                <w:sz w:val="24"/>
                <w:szCs w:val="24"/>
              </w:rPr>
              <w:t>Вспомогательные материалы</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 </w:t>
            </w:r>
          </w:p>
        </w:tc>
        <w:tc>
          <w:tcPr>
            <w:tcW w:w="1380" w:type="dxa"/>
            <w:tcBorders>
              <w:top w:val="nil"/>
              <w:left w:val="nil"/>
              <w:bottom w:val="single" w:sz="4" w:space="0" w:color="auto"/>
              <w:right w:val="single" w:sz="4" w:space="0" w:color="auto"/>
            </w:tcBorders>
            <w:shd w:val="clear" w:color="auto" w:fill="auto"/>
            <w:noWrap/>
            <w:vAlign w:val="bottom"/>
          </w:tcPr>
          <w:p w:rsidR="001A4326" w:rsidRPr="001A4326" w:rsidRDefault="001A4326" w:rsidP="001A4326">
            <w:pPr>
              <w:jc w:val="center"/>
              <w:rPr>
                <w:rFonts w:ascii="Arial CYR" w:hAnsi="Arial CYR" w:cs="Arial CYR"/>
                <w:sz w:val="24"/>
                <w:szCs w:val="24"/>
              </w:rPr>
            </w:pPr>
            <w:r w:rsidRPr="001A4326">
              <w:rPr>
                <w:rFonts w:ascii="Arial CYR" w:hAnsi="Arial CYR" w:cs="Arial CYR"/>
                <w:sz w:val="24"/>
                <w:szCs w:val="24"/>
              </w:rPr>
              <w:t> </w:t>
            </w:r>
          </w:p>
        </w:tc>
        <w:tc>
          <w:tcPr>
            <w:tcW w:w="1820" w:type="dxa"/>
            <w:tcBorders>
              <w:top w:val="nil"/>
              <w:left w:val="nil"/>
              <w:bottom w:val="single" w:sz="4" w:space="0" w:color="auto"/>
              <w:right w:val="single" w:sz="4" w:space="0" w:color="auto"/>
            </w:tcBorders>
            <w:shd w:val="clear" w:color="auto" w:fill="auto"/>
            <w:noWrap/>
            <w:vAlign w:val="bottom"/>
          </w:tcPr>
          <w:p w:rsidR="001A4326" w:rsidRPr="001A4326" w:rsidRDefault="001A4326" w:rsidP="001A4326">
            <w:pPr>
              <w:jc w:val="center"/>
              <w:rPr>
                <w:rFonts w:ascii="Arial CYR" w:hAnsi="Arial CYR" w:cs="Arial CYR"/>
                <w:sz w:val="24"/>
                <w:szCs w:val="24"/>
              </w:rPr>
            </w:pPr>
            <w:r w:rsidRPr="001A4326">
              <w:rPr>
                <w:rFonts w:ascii="Arial CYR" w:hAnsi="Arial CYR" w:cs="Arial CYR"/>
                <w:sz w:val="24"/>
                <w:szCs w:val="24"/>
              </w:rPr>
              <w:t> </w:t>
            </w:r>
          </w:p>
        </w:tc>
      </w:tr>
      <w:tr w:rsidR="001A4326" w:rsidTr="00055DA7">
        <w:trPr>
          <w:trHeight w:val="630"/>
          <w:jc w:val="center"/>
        </w:trPr>
        <w:tc>
          <w:tcPr>
            <w:tcW w:w="720" w:type="dxa"/>
            <w:vMerge/>
            <w:tcBorders>
              <w:top w:val="nil"/>
              <w:left w:val="single" w:sz="4" w:space="0" w:color="auto"/>
              <w:bottom w:val="single" w:sz="4" w:space="0" w:color="000000"/>
              <w:right w:val="single" w:sz="4" w:space="0" w:color="auto"/>
            </w:tcBorders>
            <w:vAlign w:val="center"/>
          </w:tcPr>
          <w:p w:rsidR="001A4326" w:rsidRPr="001A4326" w:rsidRDefault="001A4326" w:rsidP="001A4326">
            <w:pPr>
              <w:rPr>
                <w:sz w:val="24"/>
                <w:szCs w:val="24"/>
              </w:rPr>
            </w:pP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sz w:val="24"/>
                <w:szCs w:val="24"/>
              </w:rPr>
            </w:pPr>
            <w:r w:rsidRPr="001A4326">
              <w:rPr>
                <w:sz w:val="24"/>
                <w:szCs w:val="24"/>
              </w:rPr>
              <w:t>сода кальцинированная, техническая</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кг</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10.26</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106860.00</w:t>
            </w:r>
          </w:p>
        </w:tc>
      </w:tr>
      <w:tr w:rsidR="001A4326" w:rsidTr="00055DA7">
        <w:trPr>
          <w:trHeight w:val="375"/>
          <w:jc w:val="center"/>
        </w:trPr>
        <w:tc>
          <w:tcPr>
            <w:tcW w:w="720" w:type="dxa"/>
            <w:vMerge/>
            <w:tcBorders>
              <w:top w:val="nil"/>
              <w:left w:val="single" w:sz="4" w:space="0" w:color="auto"/>
              <w:bottom w:val="single" w:sz="4" w:space="0" w:color="000000"/>
              <w:right w:val="single" w:sz="4" w:space="0" w:color="auto"/>
            </w:tcBorders>
            <w:vAlign w:val="center"/>
          </w:tcPr>
          <w:p w:rsidR="001A4326" w:rsidRPr="001A4326" w:rsidRDefault="001A4326" w:rsidP="001A4326">
            <w:pPr>
              <w:rPr>
                <w:sz w:val="24"/>
                <w:szCs w:val="24"/>
              </w:rPr>
            </w:pP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sz w:val="24"/>
                <w:szCs w:val="24"/>
              </w:rPr>
            </w:pPr>
            <w:r w:rsidRPr="001A4326">
              <w:rPr>
                <w:sz w:val="24"/>
                <w:szCs w:val="24"/>
              </w:rPr>
              <w:t>вода дистиллированная</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м</w:t>
            </w:r>
            <w:r w:rsidRPr="001A4326">
              <w:rPr>
                <w:sz w:val="24"/>
                <w:szCs w:val="24"/>
                <w:vertAlign w:val="superscript"/>
              </w:rPr>
              <w:t>3</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63.75</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663969</w:t>
            </w:r>
          </w:p>
        </w:tc>
      </w:tr>
      <w:tr w:rsidR="001A4326" w:rsidTr="00055DA7">
        <w:trPr>
          <w:trHeight w:val="630"/>
          <w:jc w:val="center"/>
        </w:trPr>
        <w:tc>
          <w:tcPr>
            <w:tcW w:w="720" w:type="dxa"/>
            <w:tcBorders>
              <w:top w:val="nil"/>
              <w:left w:val="single" w:sz="4" w:space="0" w:color="auto"/>
              <w:bottom w:val="single" w:sz="4" w:space="0" w:color="auto"/>
              <w:right w:val="single" w:sz="4" w:space="0" w:color="auto"/>
            </w:tcBorders>
            <w:shd w:val="clear" w:color="auto" w:fill="auto"/>
          </w:tcPr>
          <w:p w:rsidR="001A4326" w:rsidRPr="001A4326" w:rsidRDefault="001A4326" w:rsidP="001A4326">
            <w:pPr>
              <w:jc w:val="center"/>
              <w:rPr>
                <w:sz w:val="24"/>
                <w:szCs w:val="24"/>
              </w:rPr>
            </w:pPr>
            <w:r w:rsidRPr="001A4326">
              <w:rPr>
                <w:sz w:val="24"/>
                <w:szCs w:val="24"/>
              </w:rPr>
              <w:t> </w:t>
            </w: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b/>
                <w:bCs/>
                <w:sz w:val="24"/>
                <w:szCs w:val="24"/>
              </w:rPr>
            </w:pPr>
            <w:r w:rsidRPr="001A4326">
              <w:rPr>
                <w:b/>
                <w:bCs/>
                <w:sz w:val="24"/>
                <w:szCs w:val="24"/>
              </w:rPr>
              <w:t>ИТОГО затрат на сырье и материалы</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 </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sz w:val="24"/>
                <w:szCs w:val="24"/>
              </w:rPr>
              <w:t>562.29</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5856324.84</w:t>
            </w:r>
          </w:p>
        </w:tc>
      </w:tr>
      <w:tr w:rsidR="001A4326" w:rsidTr="00055DA7">
        <w:trPr>
          <w:trHeight w:val="315"/>
          <w:jc w:val="center"/>
        </w:trPr>
        <w:tc>
          <w:tcPr>
            <w:tcW w:w="720" w:type="dxa"/>
            <w:vMerge w:val="restart"/>
            <w:tcBorders>
              <w:top w:val="nil"/>
              <w:left w:val="single" w:sz="4" w:space="0" w:color="auto"/>
              <w:bottom w:val="single" w:sz="4" w:space="0" w:color="000000"/>
              <w:right w:val="single" w:sz="4" w:space="0" w:color="auto"/>
            </w:tcBorders>
            <w:shd w:val="clear" w:color="auto" w:fill="auto"/>
          </w:tcPr>
          <w:p w:rsidR="001A4326" w:rsidRPr="001A4326" w:rsidRDefault="001A4326" w:rsidP="001A4326">
            <w:pPr>
              <w:jc w:val="center"/>
              <w:rPr>
                <w:sz w:val="24"/>
                <w:szCs w:val="24"/>
              </w:rPr>
            </w:pPr>
            <w:r w:rsidRPr="001A4326">
              <w:rPr>
                <w:sz w:val="24"/>
                <w:szCs w:val="24"/>
              </w:rPr>
              <w:t>3.</w:t>
            </w: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sz w:val="24"/>
                <w:szCs w:val="24"/>
              </w:rPr>
            </w:pPr>
            <w:r w:rsidRPr="001A4326">
              <w:rPr>
                <w:sz w:val="24"/>
                <w:szCs w:val="24"/>
              </w:rPr>
              <w:t>Затраты на энергию</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 </w:t>
            </w:r>
          </w:p>
        </w:tc>
        <w:tc>
          <w:tcPr>
            <w:tcW w:w="1380" w:type="dxa"/>
            <w:tcBorders>
              <w:top w:val="nil"/>
              <w:left w:val="nil"/>
              <w:bottom w:val="single" w:sz="4" w:space="0" w:color="auto"/>
              <w:right w:val="single" w:sz="4" w:space="0" w:color="auto"/>
            </w:tcBorders>
            <w:shd w:val="clear" w:color="auto" w:fill="auto"/>
            <w:noWrap/>
            <w:vAlign w:val="bottom"/>
          </w:tcPr>
          <w:p w:rsidR="001A4326" w:rsidRPr="001A4326" w:rsidRDefault="001A4326" w:rsidP="001A4326">
            <w:pPr>
              <w:jc w:val="center"/>
              <w:rPr>
                <w:rFonts w:ascii="Arial CYR" w:hAnsi="Arial CYR" w:cs="Arial CYR"/>
                <w:sz w:val="24"/>
                <w:szCs w:val="24"/>
              </w:rPr>
            </w:pPr>
            <w:r w:rsidRPr="001A4326">
              <w:rPr>
                <w:rFonts w:ascii="Arial CYR" w:hAnsi="Arial CYR" w:cs="Arial CYR"/>
                <w:sz w:val="24"/>
                <w:szCs w:val="24"/>
              </w:rPr>
              <w:t> </w:t>
            </w:r>
          </w:p>
        </w:tc>
        <w:tc>
          <w:tcPr>
            <w:tcW w:w="1820" w:type="dxa"/>
            <w:tcBorders>
              <w:top w:val="nil"/>
              <w:left w:val="nil"/>
              <w:bottom w:val="single" w:sz="4" w:space="0" w:color="auto"/>
              <w:right w:val="single" w:sz="4" w:space="0" w:color="auto"/>
            </w:tcBorders>
            <w:shd w:val="clear" w:color="auto" w:fill="auto"/>
            <w:noWrap/>
            <w:vAlign w:val="bottom"/>
          </w:tcPr>
          <w:p w:rsidR="001A4326" w:rsidRPr="001A4326" w:rsidRDefault="001A4326" w:rsidP="001A4326">
            <w:pPr>
              <w:jc w:val="center"/>
              <w:rPr>
                <w:rFonts w:ascii="Arial CYR" w:hAnsi="Arial CYR" w:cs="Arial CYR"/>
                <w:sz w:val="24"/>
                <w:szCs w:val="24"/>
              </w:rPr>
            </w:pPr>
            <w:r w:rsidRPr="001A4326">
              <w:rPr>
                <w:rFonts w:ascii="Arial CYR" w:hAnsi="Arial CYR" w:cs="Arial CYR"/>
                <w:sz w:val="24"/>
                <w:szCs w:val="24"/>
              </w:rPr>
              <w:t> </w:t>
            </w:r>
          </w:p>
        </w:tc>
      </w:tr>
      <w:tr w:rsidR="001A4326" w:rsidTr="00055DA7">
        <w:trPr>
          <w:trHeight w:val="315"/>
          <w:jc w:val="center"/>
        </w:trPr>
        <w:tc>
          <w:tcPr>
            <w:tcW w:w="720" w:type="dxa"/>
            <w:vMerge/>
            <w:tcBorders>
              <w:top w:val="nil"/>
              <w:left w:val="single" w:sz="4" w:space="0" w:color="auto"/>
              <w:bottom w:val="single" w:sz="4" w:space="0" w:color="000000"/>
              <w:right w:val="single" w:sz="4" w:space="0" w:color="auto"/>
            </w:tcBorders>
            <w:vAlign w:val="center"/>
          </w:tcPr>
          <w:p w:rsidR="001A4326" w:rsidRPr="001A4326" w:rsidRDefault="001A4326" w:rsidP="001A4326">
            <w:pPr>
              <w:rPr>
                <w:sz w:val="24"/>
                <w:szCs w:val="24"/>
              </w:rPr>
            </w:pP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sz w:val="24"/>
                <w:szCs w:val="24"/>
              </w:rPr>
            </w:pPr>
            <w:r w:rsidRPr="001A4326">
              <w:rPr>
                <w:sz w:val="24"/>
                <w:szCs w:val="24"/>
              </w:rPr>
              <w:t>- пар</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Гкал</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14.38</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149784.7</w:t>
            </w:r>
          </w:p>
        </w:tc>
      </w:tr>
      <w:tr w:rsidR="001A4326" w:rsidTr="00055DA7">
        <w:trPr>
          <w:trHeight w:val="630"/>
          <w:jc w:val="center"/>
        </w:trPr>
        <w:tc>
          <w:tcPr>
            <w:tcW w:w="720" w:type="dxa"/>
            <w:vMerge/>
            <w:tcBorders>
              <w:top w:val="nil"/>
              <w:left w:val="single" w:sz="4" w:space="0" w:color="auto"/>
              <w:bottom w:val="single" w:sz="4" w:space="0" w:color="000000"/>
              <w:right w:val="single" w:sz="4" w:space="0" w:color="auto"/>
            </w:tcBorders>
            <w:vAlign w:val="center"/>
          </w:tcPr>
          <w:p w:rsidR="001A4326" w:rsidRPr="001A4326" w:rsidRDefault="001A4326" w:rsidP="001A4326">
            <w:pPr>
              <w:rPr>
                <w:sz w:val="24"/>
                <w:szCs w:val="24"/>
              </w:rPr>
            </w:pP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sz w:val="24"/>
                <w:szCs w:val="24"/>
              </w:rPr>
            </w:pPr>
            <w:r w:rsidRPr="001A4326">
              <w:rPr>
                <w:sz w:val="24"/>
                <w:szCs w:val="24"/>
              </w:rPr>
              <w:t>- производственная (техническая) вода</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м</w:t>
            </w:r>
            <w:r w:rsidRPr="001A4326">
              <w:rPr>
                <w:sz w:val="24"/>
                <w:szCs w:val="24"/>
                <w:vertAlign w:val="superscript"/>
              </w:rPr>
              <w:t>3</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474.96</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4946787</w:t>
            </w:r>
          </w:p>
        </w:tc>
      </w:tr>
      <w:tr w:rsidR="001A4326" w:rsidTr="00055DA7">
        <w:trPr>
          <w:trHeight w:val="315"/>
          <w:jc w:val="center"/>
        </w:trPr>
        <w:tc>
          <w:tcPr>
            <w:tcW w:w="720" w:type="dxa"/>
            <w:tcBorders>
              <w:top w:val="nil"/>
              <w:left w:val="single" w:sz="4" w:space="0" w:color="auto"/>
              <w:bottom w:val="single" w:sz="4" w:space="0" w:color="auto"/>
              <w:right w:val="single" w:sz="4" w:space="0" w:color="auto"/>
            </w:tcBorders>
            <w:shd w:val="clear" w:color="auto" w:fill="auto"/>
          </w:tcPr>
          <w:p w:rsidR="001A4326" w:rsidRPr="001A4326" w:rsidRDefault="001A4326" w:rsidP="001A4326">
            <w:pPr>
              <w:jc w:val="center"/>
              <w:rPr>
                <w:sz w:val="24"/>
                <w:szCs w:val="24"/>
              </w:rPr>
            </w:pPr>
            <w:r w:rsidRPr="001A4326">
              <w:rPr>
                <w:sz w:val="24"/>
                <w:szCs w:val="24"/>
              </w:rPr>
              <w:t> </w:t>
            </w: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b/>
                <w:bCs/>
                <w:sz w:val="24"/>
                <w:szCs w:val="24"/>
              </w:rPr>
            </w:pPr>
            <w:r w:rsidRPr="001A4326">
              <w:rPr>
                <w:b/>
                <w:bCs/>
                <w:sz w:val="24"/>
                <w:szCs w:val="24"/>
              </w:rPr>
              <w:t>ИТОГО энергозатраты</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 </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489.34</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5096571.70</w:t>
            </w:r>
          </w:p>
        </w:tc>
      </w:tr>
      <w:tr w:rsidR="001A4326" w:rsidTr="008D2A33">
        <w:trPr>
          <w:trHeight w:val="817"/>
          <w:jc w:val="center"/>
        </w:trPr>
        <w:tc>
          <w:tcPr>
            <w:tcW w:w="720" w:type="dxa"/>
            <w:vMerge w:val="restart"/>
            <w:tcBorders>
              <w:top w:val="nil"/>
              <w:left w:val="single" w:sz="4" w:space="0" w:color="auto"/>
              <w:bottom w:val="single" w:sz="4" w:space="0" w:color="000000"/>
              <w:right w:val="single" w:sz="4" w:space="0" w:color="auto"/>
            </w:tcBorders>
            <w:shd w:val="clear" w:color="auto" w:fill="auto"/>
          </w:tcPr>
          <w:p w:rsidR="001A4326" w:rsidRPr="001A4326" w:rsidRDefault="001A4326" w:rsidP="001A4326">
            <w:pPr>
              <w:jc w:val="center"/>
              <w:rPr>
                <w:sz w:val="24"/>
                <w:szCs w:val="24"/>
              </w:rPr>
            </w:pPr>
            <w:r w:rsidRPr="001A4326">
              <w:rPr>
                <w:sz w:val="24"/>
                <w:szCs w:val="24"/>
              </w:rPr>
              <w:t xml:space="preserve">6. </w:t>
            </w: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sz w:val="24"/>
                <w:szCs w:val="24"/>
              </w:rPr>
            </w:pPr>
            <w:r w:rsidRPr="001A4326">
              <w:rPr>
                <w:sz w:val="24"/>
                <w:szCs w:val="24"/>
              </w:rPr>
              <w:t>Расходы по содержанию, эксплуатации и обслуживанию оборудования</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 </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 </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 </w:t>
            </w:r>
          </w:p>
        </w:tc>
      </w:tr>
      <w:tr w:rsidR="001A4326" w:rsidTr="00055DA7">
        <w:trPr>
          <w:trHeight w:val="315"/>
          <w:jc w:val="center"/>
        </w:trPr>
        <w:tc>
          <w:tcPr>
            <w:tcW w:w="720" w:type="dxa"/>
            <w:vMerge/>
            <w:tcBorders>
              <w:top w:val="nil"/>
              <w:left w:val="single" w:sz="4" w:space="0" w:color="auto"/>
              <w:bottom w:val="single" w:sz="4" w:space="0" w:color="000000"/>
              <w:right w:val="single" w:sz="4" w:space="0" w:color="auto"/>
            </w:tcBorders>
            <w:vAlign w:val="center"/>
          </w:tcPr>
          <w:p w:rsidR="001A4326" w:rsidRPr="001A4326" w:rsidRDefault="001A4326" w:rsidP="001A4326">
            <w:pPr>
              <w:rPr>
                <w:sz w:val="24"/>
                <w:szCs w:val="24"/>
              </w:rPr>
            </w:pP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sz w:val="24"/>
                <w:szCs w:val="24"/>
              </w:rPr>
            </w:pPr>
            <w:r w:rsidRPr="001A4326">
              <w:rPr>
                <w:sz w:val="24"/>
                <w:szCs w:val="24"/>
              </w:rPr>
              <w:t>- амортизация основных средств</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 xml:space="preserve">руб. </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28.17</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293356.50</w:t>
            </w:r>
          </w:p>
        </w:tc>
      </w:tr>
      <w:tr w:rsidR="001A4326" w:rsidTr="00055DA7">
        <w:trPr>
          <w:trHeight w:val="945"/>
          <w:jc w:val="center"/>
        </w:trPr>
        <w:tc>
          <w:tcPr>
            <w:tcW w:w="720" w:type="dxa"/>
            <w:vMerge/>
            <w:tcBorders>
              <w:top w:val="nil"/>
              <w:left w:val="single" w:sz="4" w:space="0" w:color="auto"/>
              <w:bottom w:val="single" w:sz="4" w:space="0" w:color="000000"/>
              <w:right w:val="single" w:sz="4" w:space="0" w:color="auto"/>
            </w:tcBorders>
            <w:vAlign w:val="center"/>
          </w:tcPr>
          <w:p w:rsidR="001A4326" w:rsidRPr="001A4326" w:rsidRDefault="001A4326" w:rsidP="001A4326">
            <w:pPr>
              <w:rPr>
                <w:sz w:val="24"/>
                <w:szCs w:val="24"/>
              </w:rPr>
            </w:pP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sz w:val="24"/>
                <w:szCs w:val="24"/>
              </w:rPr>
            </w:pPr>
            <w:r w:rsidRPr="001A4326">
              <w:rPr>
                <w:sz w:val="24"/>
                <w:szCs w:val="24"/>
              </w:rPr>
              <w:t>- расходы на содержание, эксплуатацию и обслуживание оборудования</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руб.</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27.63</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287796.00</w:t>
            </w:r>
          </w:p>
        </w:tc>
      </w:tr>
      <w:tr w:rsidR="001A4326" w:rsidTr="00055DA7">
        <w:trPr>
          <w:trHeight w:val="315"/>
          <w:jc w:val="center"/>
        </w:trPr>
        <w:tc>
          <w:tcPr>
            <w:tcW w:w="720" w:type="dxa"/>
            <w:vMerge/>
            <w:tcBorders>
              <w:top w:val="nil"/>
              <w:left w:val="single" w:sz="4" w:space="0" w:color="auto"/>
              <w:bottom w:val="single" w:sz="4" w:space="0" w:color="000000"/>
              <w:right w:val="single" w:sz="4" w:space="0" w:color="auto"/>
            </w:tcBorders>
            <w:vAlign w:val="center"/>
          </w:tcPr>
          <w:p w:rsidR="001A4326" w:rsidRPr="001A4326" w:rsidRDefault="001A4326" w:rsidP="001A4326">
            <w:pPr>
              <w:rPr>
                <w:sz w:val="24"/>
                <w:szCs w:val="24"/>
              </w:rPr>
            </w:pP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sz w:val="24"/>
                <w:szCs w:val="24"/>
              </w:rPr>
            </w:pPr>
            <w:r w:rsidRPr="001A4326">
              <w:rPr>
                <w:sz w:val="24"/>
                <w:szCs w:val="24"/>
              </w:rPr>
              <w:t>- ремонтный фонд</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 xml:space="preserve"> руб.</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67.60</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704085.66</w:t>
            </w:r>
          </w:p>
        </w:tc>
      </w:tr>
      <w:tr w:rsidR="001A4326" w:rsidTr="008D2A33">
        <w:trPr>
          <w:trHeight w:val="828"/>
          <w:jc w:val="center"/>
        </w:trPr>
        <w:tc>
          <w:tcPr>
            <w:tcW w:w="720" w:type="dxa"/>
            <w:tcBorders>
              <w:top w:val="nil"/>
              <w:left w:val="single" w:sz="4" w:space="0" w:color="auto"/>
              <w:bottom w:val="single" w:sz="4" w:space="0" w:color="auto"/>
              <w:right w:val="single" w:sz="4" w:space="0" w:color="auto"/>
            </w:tcBorders>
            <w:shd w:val="clear" w:color="auto" w:fill="auto"/>
          </w:tcPr>
          <w:p w:rsidR="001A4326" w:rsidRPr="001A4326" w:rsidRDefault="001A4326" w:rsidP="001A4326">
            <w:pPr>
              <w:jc w:val="center"/>
              <w:rPr>
                <w:sz w:val="24"/>
                <w:szCs w:val="24"/>
              </w:rPr>
            </w:pPr>
            <w:r w:rsidRPr="001A4326">
              <w:rPr>
                <w:sz w:val="24"/>
                <w:szCs w:val="24"/>
              </w:rPr>
              <w:t> </w:t>
            </w: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b/>
                <w:bCs/>
                <w:sz w:val="24"/>
                <w:szCs w:val="24"/>
              </w:rPr>
            </w:pPr>
            <w:r w:rsidRPr="001A4326">
              <w:rPr>
                <w:b/>
                <w:bCs/>
                <w:sz w:val="24"/>
                <w:szCs w:val="24"/>
              </w:rPr>
              <w:t>ИТОГО расходы по содержанию, эксплуатации и обслуживанию оборудования</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 </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123.40</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1285238.16</w:t>
            </w:r>
          </w:p>
        </w:tc>
      </w:tr>
      <w:tr w:rsidR="001A4326" w:rsidTr="00055DA7">
        <w:trPr>
          <w:trHeight w:val="270"/>
          <w:jc w:val="center"/>
        </w:trPr>
        <w:tc>
          <w:tcPr>
            <w:tcW w:w="720" w:type="dxa"/>
            <w:vMerge w:val="restart"/>
            <w:tcBorders>
              <w:top w:val="nil"/>
              <w:left w:val="single" w:sz="4" w:space="0" w:color="auto"/>
              <w:bottom w:val="single" w:sz="4" w:space="0" w:color="000000"/>
              <w:right w:val="single" w:sz="4" w:space="0" w:color="auto"/>
            </w:tcBorders>
            <w:shd w:val="clear" w:color="auto" w:fill="auto"/>
          </w:tcPr>
          <w:p w:rsidR="001A4326" w:rsidRPr="001A4326" w:rsidRDefault="001A4326" w:rsidP="001A4326">
            <w:pPr>
              <w:jc w:val="center"/>
              <w:rPr>
                <w:sz w:val="24"/>
                <w:szCs w:val="24"/>
              </w:rPr>
            </w:pPr>
            <w:r w:rsidRPr="001A4326">
              <w:rPr>
                <w:sz w:val="24"/>
                <w:szCs w:val="24"/>
              </w:rPr>
              <w:t xml:space="preserve">7. </w:t>
            </w: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sz w:val="24"/>
                <w:szCs w:val="24"/>
              </w:rPr>
            </w:pPr>
            <w:r w:rsidRPr="001A4326">
              <w:rPr>
                <w:sz w:val="24"/>
                <w:szCs w:val="24"/>
              </w:rPr>
              <w:t>Цеховые расходы</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 </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 </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 </w:t>
            </w:r>
          </w:p>
        </w:tc>
      </w:tr>
      <w:tr w:rsidR="001A4326" w:rsidTr="00055DA7">
        <w:trPr>
          <w:trHeight w:val="315"/>
          <w:jc w:val="center"/>
        </w:trPr>
        <w:tc>
          <w:tcPr>
            <w:tcW w:w="720" w:type="dxa"/>
            <w:vMerge/>
            <w:tcBorders>
              <w:top w:val="nil"/>
              <w:left w:val="single" w:sz="4" w:space="0" w:color="auto"/>
              <w:bottom w:val="single" w:sz="4" w:space="0" w:color="000000"/>
              <w:right w:val="single" w:sz="4" w:space="0" w:color="auto"/>
            </w:tcBorders>
            <w:vAlign w:val="center"/>
          </w:tcPr>
          <w:p w:rsidR="001A4326" w:rsidRPr="001A4326" w:rsidRDefault="001A4326" w:rsidP="001A4326">
            <w:pPr>
              <w:rPr>
                <w:sz w:val="24"/>
                <w:szCs w:val="24"/>
              </w:rPr>
            </w:pP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sz w:val="24"/>
                <w:szCs w:val="24"/>
              </w:rPr>
            </w:pPr>
            <w:r w:rsidRPr="001A4326">
              <w:rPr>
                <w:sz w:val="24"/>
                <w:szCs w:val="24"/>
              </w:rPr>
              <w:t>- цеховые расходы</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руб.</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326.59</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3401549.55</w:t>
            </w:r>
          </w:p>
        </w:tc>
      </w:tr>
      <w:tr w:rsidR="001A4326" w:rsidTr="00055DA7">
        <w:trPr>
          <w:trHeight w:val="315"/>
          <w:jc w:val="center"/>
        </w:trPr>
        <w:tc>
          <w:tcPr>
            <w:tcW w:w="720" w:type="dxa"/>
            <w:vMerge/>
            <w:tcBorders>
              <w:top w:val="nil"/>
              <w:left w:val="single" w:sz="4" w:space="0" w:color="auto"/>
              <w:bottom w:val="single" w:sz="4" w:space="0" w:color="000000"/>
              <w:right w:val="single" w:sz="4" w:space="0" w:color="auto"/>
            </w:tcBorders>
            <w:vAlign w:val="center"/>
          </w:tcPr>
          <w:p w:rsidR="001A4326" w:rsidRPr="001A4326" w:rsidRDefault="001A4326" w:rsidP="001A4326">
            <w:pPr>
              <w:rPr>
                <w:sz w:val="24"/>
                <w:szCs w:val="24"/>
              </w:rPr>
            </w:pP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sz w:val="24"/>
                <w:szCs w:val="24"/>
              </w:rPr>
            </w:pPr>
            <w:r w:rsidRPr="001A4326">
              <w:rPr>
                <w:sz w:val="24"/>
                <w:szCs w:val="24"/>
              </w:rPr>
              <w:t>- заработная плата служащих</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руб.</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34.58</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360151.20</w:t>
            </w:r>
          </w:p>
        </w:tc>
      </w:tr>
      <w:tr w:rsidR="001A4326" w:rsidTr="00055DA7">
        <w:trPr>
          <w:trHeight w:val="315"/>
          <w:jc w:val="center"/>
        </w:trPr>
        <w:tc>
          <w:tcPr>
            <w:tcW w:w="720" w:type="dxa"/>
            <w:vMerge/>
            <w:tcBorders>
              <w:top w:val="nil"/>
              <w:left w:val="single" w:sz="4" w:space="0" w:color="auto"/>
              <w:bottom w:val="single" w:sz="4" w:space="0" w:color="000000"/>
              <w:right w:val="single" w:sz="4" w:space="0" w:color="auto"/>
            </w:tcBorders>
            <w:vAlign w:val="center"/>
          </w:tcPr>
          <w:p w:rsidR="001A4326" w:rsidRPr="001A4326" w:rsidRDefault="001A4326" w:rsidP="001A4326">
            <w:pPr>
              <w:rPr>
                <w:sz w:val="24"/>
                <w:szCs w:val="24"/>
              </w:rPr>
            </w:pP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sz w:val="24"/>
                <w:szCs w:val="24"/>
              </w:rPr>
            </w:pPr>
            <w:r w:rsidRPr="001A4326">
              <w:rPr>
                <w:sz w:val="24"/>
                <w:szCs w:val="24"/>
              </w:rPr>
              <w:t>- ЕСН от заработной платы</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руб.</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8.99</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93639.31</w:t>
            </w:r>
          </w:p>
        </w:tc>
      </w:tr>
      <w:tr w:rsidR="001A4326" w:rsidTr="00055DA7">
        <w:trPr>
          <w:trHeight w:val="315"/>
          <w:jc w:val="center"/>
        </w:trPr>
        <w:tc>
          <w:tcPr>
            <w:tcW w:w="720" w:type="dxa"/>
            <w:tcBorders>
              <w:top w:val="nil"/>
              <w:left w:val="single" w:sz="4" w:space="0" w:color="auto"/>
              <w:bottom w:val="single" w:sz="4" w:space="0" w:color="auto"/>
              <w:right w:val="single" w:sz="4" w:space="0" w:color="auto"/>
            </w:tcBorders>
            <w:shd w:val="clear" w:color="auto" w:fill="auto"/>
          </w:tcPr>
          <w:p w:rsidR="001A4326" w:rsidRPr="001A4326" w:rsidRDefault="001A4326" w:rsidP="001A4326">
            <w:pPr>
              <w:jc w:val="center"/>
              <w:rPr>
                <w:sz w:val="24"/>
                <w:szCs w:val="24"/>
              </w:rPr>
            </w:pPr>
            <w:r w:rsidRPr="001A4326">
              <w:rPr>
                <w:sz w:val="24"/>
                <w:szCs w:val="24"/>
              </w:rPr>
              <w:t> </w:t>
            </w: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b/>
                <w:bCs/>
                <w:sz w:val="24"/>
                <w:szCs w:val="24"/>
              </w:rPr>
            </w:pPr>
            <w:r w:rsidRPr="001A4326">
              <w:rPr>
                <w:b/>
                <w:bCs/>
                <w:sz w:val="24"/>
                <w:szCs w:val="24"/>
              </w:rPr>
              <w:t>ИТОГО цеховые расходы</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 </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370.16</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3855340.06</w:t>
            </w:r>
          </w:p>
        </w:tc>
      </w:tr>
      <w:tr w:rsidR="001A4326" w:rsidTr="00055DA7">
        <w:trPr>
          <w:trHeight w:val="315"/>
          <w:jc w:val="center"/>
        </w:trPr>
        <w:tc>
          <w:tcPr>
            <w:tcW w:w="720" w:type="dxa"/>
            <w:tcBorders>
              <w:top w:val="nil"/>
              <w:left w:val="single" w:sz="4" w:space="0" w:color="auto"/>
              <w:bottom w:val="single" w:sz="4" w:space="0" w:color="auto"/>
              <w:right w:val="single" w:sz="4" w:space="0" w:color="auto"/>
            </w:tcBorders>
            <w:shd w:val="clear" w:color="auto" w:fill="auto"/>
          </w:tcPr>
          <w:p w:rsidR="001A4326" w:rsidRPr="001A4326" w:rsidRDefault="001A4326" w:rsidP="001A4326">
            <w:pPr>
              <w:jc w:val="center"/>
              <w:rPr>
                <w:sz w:val="24"/>
                <w:szCs w:val="24"/>
              </w:rPr>
            </w:pPr>
            <w:r w:rsidRPr="001A4326">
              <w:rPr>
                <w:sz w:val="24"/>
                <w:szCs w:val="24"/>
              </w:rPr>
              <w:t> </w:t>
            </w: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b/>
                <w:bCs/>
                <w:sz w:val="24"/>
                <w:szCs w:val="24"/>
              </w:rPr>
            </w:pPr>
            <w:r w:rsidRPr="001A4326">
              <w:rPr>
                <w:b/>
                <w:bCs/>
                <w:sz w:val="24"/>
                <w:szCs w:val="24"/>
              </w:rPr>
              <w:t>ИТОГО цеховая себестоимость</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 </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1545.19</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16093474.76</w:t>
            </w:r>
          </w:p>
        </w:tc>
      </w:tr>
      <w:tr w:rsidR="001A4326" w:rsidTr="00055DA7">
        <w:trPr>
          <w:trHeight w:val="315"/>
          <w:jc w:val="center"/>
        </w:trPr>
        <w:tc>
          <w:tcPr>
            <w:tcW w:w="720" w:type="dxa"/>
            <w:tcBorders>
              <w:top w:val="nil"/>
              <w:left w:val="single" w:sz="4" w:space="0" w:color="auto"/>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8.</w:t>
            </w: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sz w:val="24"/>
                <w:szCs w:val="24"/>
              </w:rPr>
            </w:pPr>
            <w:r w:rsidRPr="001A4326">
              <w:rPr>
                <w:sz w:val="24"/>
                <w:szCs w:val="24"/>
              </w:rPr>
              <w:t>Общехозяйственные расходы</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руб.</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307,05</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2414021.21</w:t>
            </w:r>
          </w:p>
        </w:tc>
      </w:tr>
      <w:tr w:rsidR="001A4326" w:rsidTr="00055DA7">
        <w:trPr>
          <w:trHeight w:val="630"/>
          <w:jc w:val="center"/>
        </w:trPr>
        <w:tc>
          <w:tcPr>
            <w:tcW w:w="720" w:type="dxa"/>
            <w:tcBorders>
              <w:top w:val="nil"/>
              <w:left w:val="single" w:sz="4" w:space="0" w:color="auto"/>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9.</w:t>
            </w: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sz w:val="24"/>
                <w:szCs w:val="24"/>
              </w:rPr>
            </w:pPr>
            <w:r w:rsidRPr="001A4326">
              <w:rPr>
                <w:sz w:val="24"/>
                <w:szCs w:val="24"/>
              </w:rPr>
              <w:t>Прочие общехозяйственные расходы</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руб.</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46.36</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482804.24</w:t>
            </w:r>
          </w:p>
        </w:tc>
      </w:tr>
      <w:tr w:rsidR="001A4326" w:rsidTr="00055DA7">
        <w:trPr>
          <w:trHeight w:val="630"/>
          <w:jc w:val="center"/>
        </w:trPr>
        <w:tc>
          <w:tcPr>
            <w:tcW w:w="720" w:type="dxa"/>
            <w:tcBorders>
              <w:top w:val="nil"/>
              <w:left w:val="single" w:sz="4" w:space="0" w:color="auto"/>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 </w:t>
            </w: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b/>
                <w:bCs/>
                <w:sz w:val="24"/>
                <w:szCs w:val="24"/>
              </w:rPr>
            </w:pPr>
            <w:r w:rsidRPr="001A4326">
              <w:rPr>
                <w:b/>
                <w:bCs/>
                <w:sz w:val="24"/>
                <w:szCs w:val="24"/>
              </w:rPr>
              <w:t>ИТОГО производственная себестоимость</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 </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1823.33</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18990300.22</w:t>
            </w:r>
          </w:p>
        </w:tc>
      </w:tr>
      <w:tr w:rsidR="001A4326" w:rsidTr="00055DA7">
        <w:trPr>
          <w:trHeight w:val="315"/>
          <w:jc w:val="center"/>
        </w:trPr>
        <w:tc>
          <w:tcPr>
            <w:tcW w:w="720" w:type="dxa"/>
            <w:tcBorders>
              <w:top w:val="nil"/>
              <w:left w:val="single" w:sz="4" w:space="0" w:color="auto"/>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10.</w:t>
            </w: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sz w:val="24"/>
                <w:szCs w:val="24"/>
              </w:rPr>
            </w:pPr>
            <w:r w:rsidRPr="001A4326">
              <w:rPr>
                <w:sz w:val="24"/>
                <w:szCs w:val="24"/>
              </w:rPr>
              <w:t>Внереализационные расходы</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руб.</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36.47</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379806.00</w:t>
            </w:r>
          </w:p>
        </w:tc>
      </w:tr>
      <w:tr w:rsidR="001A4326" w:rsidTr="00055DA7">
        <w:trPr>
          <w:trHeight w:val="315"/>
          <w:jc w:val="center"/>
        </w:trPr>
        <w:tc>
          <w:tcPr>
            <w:tcW w:w="720" w:type="dxa"/>
            <w:tcBorders>
              <w:top w:val="nil"/>
              <w:left w:val="single" w:sz="4" w:space="0" w:color="auto"/>
              <w:bottom w:val="single" w:sz="4" w:space="0" w:color="auto"/>
              <w:right w:val="single" w:sz="4" w:space="0" w:color="auto"/>
            </w:tcBorders>
            <w:shd w:val="clear" w:color="auto" w:fill="auto"/>
            <w:vAlign w:val="bottom"/>
          </w:tcPr>
          <w:p w:rsidR="001A4326" w:rsidRPr="001A4326" w:rsidRDefault="001A4326" w:rsidP="001A4326">
            <w:pPr>
              <w:jc w:val="center"/>
              <w:rPr>
                <w:sz w:val="24"/>
                <w:szCs w:val="24"/>
              </w:rPr>
            </w:pPr>
            <w:r w:rsidRPr="001A4326">
              <w:rPr>
                <w:sz w:val="24"/>
                <w:szCs w:val="24"/>
              </w:rPr>
              <w:t> </w:t>
            </w:r>
          </w:p>
        </w:tc>
        <w:tc>
          <w:tcPr>
            <w:tcW w:w="366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rPr>
                <w:b/>
                <w:bCs/>
                <w:sz w:val="24"/>
                <w:szCs w:val="24"/>
              </w:rPr>
            </w:pPr>
            <w:r w:rsidRPr="001A4326">
              <w:rPr>
                <w:b/>
                <w:bCs/>
                <w:sz w:val="24"/>
                <w:szCs w:val="24"/>
              </w:rPr>
              <w:t>ИТОГО полная себестоимость</w:t>
            </w:r>
          </w:p>
        </w:tc>
        <w:tc>
          <w:tcPr>
            <w:tcW w:w="11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 </w:t>
            </w:r>
          </w:p>
        </w:tc>
        <w:tc>
          <w:tcPr>
            <w:tcW w:w="138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1859.79</w:t>
            </w:r>
          </w:p>
        </w:tc>
        <w:tc>
          <w:tcPr>
            <w:tcW w:w="1820" w:type="dxa"/>
            <w:tcBorders>
              <w:top w:val="nil"/>
              <w:left w:val="nil"/>
              <w:bottom w:val="single" w:sz="4" w:space="0" w:color="auto"/>
              <w:right w:val="single" w:sz="4" w:space="0" w:color="auto"/>
            </w:tcBorders>
            <w:shd w:val="clear" w:color="auto" w:fill="auto"/>
            <w:vAlign w:val="bottom"/>
          </w:tcPr>
          <w:p w:rsidR="001A4326" w:rsidRPr="001A4326" w:rsidRDefault="001A4326" w:rsidP="001A4326">
            <w:pPr>
              <w:jc w:val="center"/>
              <w:rPr>
                <w:b/>
                <w:bCs/>
                <w:sz w:val="24"/>
                <w:szCs w:val="24"/>
              </w:rPr>
            </w:pPr>
            <w:r w:rsidRPr="001A4326">
              <w:rPr>
                <w:b/>
                <w:bCs/>
                <w:sz w:val="24"/>
                <w:szCs w:val="24"/>
              </w:rPr>
              <w:t>19370106.22</w:t>
            </w:r>
          </w:p>
        </w:tc>
      </w:tr>
    </w:tbl>
    <w:p w:rsidR="00CE3EAC" w:rsidRDefault="00082BC1" w:rsidP="006E7515">
      <w:pPr>
        <w:pStyle w:val="30"/>
        <w:numPr>
          <w:ilvl w:val="0"/>
          <w:numId w:val="32"/>
        </w:numPr>
      </w:pPr>
      <w:r w:rsidRPr="00082BC1">
        <w:rPr>
          <w:lang w:val="en-US"/>
        </w:rPr>
        <w:t>Разработка ценовой политики предприятия.</w:t>
      </w:r>
    </w:p>
    <w:p w:rsidR="006E7515" w:rsidRPr="006E7515" w:rsidRDefault="006E7515" w:rsidP="006E7515">
      <w:pPr>
        <w:pStyle w:val="30"/>
      </w:pPr>
    </w:p>
    <w:p w:rsidR="00082BC1" w:rsidRDefault="00082BC1" w:rsidP="00082BC1">
      <w:pPr>
        <w:pStyle w:val="30"/>
        <w:ind w:left="60" w:firstLine="660"/>
        <w:jc w:val="both"/>
        <w:rPr>
          <w:b w:val="0"/>
        </w:rPr>
      </w:pPr>
      <w:r>
        <w:rPr>
          <w:b w:val="0"/>
        </w:rPr>
        <w:t>Ценовая политика – совокупность мероприятий и стратегий, которые использует предприятие при установлении цен на реализуемую продукцию. При выборе ценовой политики учитываются издержки производства, цены конкурентов, конъюнктура рынка, затраты на рекламу и стимулирование сбыта и т. д.</w:t>
      </w:r>
    </w:p>
    <w:p w:rsidR="00082BC1" w:rsidRDefault="00082BC1" w:rsidP="00082BC1">
      <w:pPr>
        <w:pStyle w:val="30"/>
        <w:ind w:left="60" w:firstLine="660"/>
        <w:jc w:val="both"/>
        <w:rPr>
          <w:b w:val="0"/>
        </w:rPr>
      </w:pPr>
      <w:r>
        <w:rPr>
          <w:b w:val="0"/>
        </w:rPr>
        <w:t xml:space="preserve">В настоящее время ценовая политика приобретает для предприятия все большую значимость, поскольку потребители стал обращать все большее внимания на соотношение цены и полезности (ценности) продукции, что обусловило возрастание роли цены в маркетинговом комплексе. При этом надо иметь в виду, что улучшение этого соотношения далеко не всегда напрямую определяется снижением цены. В этом смысле повышение конкурентоспособности может быть достигнуто не за счет снижения издержек, а за счет продуманной системы мер, направленных на усиление ценовой чувствительности потенциальных покупателей. </w:t>
      </w:r>
    </w:p>
    <w:p w:rsidR="00082BC1" w:rsidRDefault="00082BC1" w:rsidP="00082BC1">
      <w:pPr>
        <w:pStyle w:val="30"/>
        <w:ind w:left="60" w:firstLine="660"/>
        <w:jc w:val="both"/>
        <w:rPr>
          <w:b w:val="0"/>
        </w:rPr>
      </w:pPr>
      <w:r>
        <w:rPr>
          <w:b w:val="0"/>
        </w:rPr>
        <w:t>Вместе с тем, в отличие от прошлого, когда ценовая политика в основном была связана с горизонтальной конкуренцией, и предприятия конкурировали с взаимозаменяемыми видами продукции, сейчас значительный вклад в выбор ценовой политики вносит вертикальная конкуренция. Последнее во многом определяет действия предприятий, участвующих в изготовлении конечной продукции, направленные на увеличение достающейся им части стоимости, уплачиваемой конечным потребителем. Это приводит к усилению корпоративной ценовой политики и поиску путей эффективного ценообразования.</w:t>
      </w:r>
    </w:p>
    <w:p w:rsidR="00082BC1" w:rsidRDefault="00082BC1" w:rsidP="00082BC1">
      <w:pPr>
        <w:pStyle w:val="30"/>
        <w:ind w:left="60" w:firstLine="660"/>
        <w:jc w:val="both"/>
        <w:rPr>
          <w:b w:val="0"/>
        </w:rPr>
      </w:pPr>
      <w:r>
        <w:rPr>
          <w:b w:val="0"/>
        </w:rPr>
        <w:t xml:space="preserve">Одновременно усиливаются позиции кастомизированного ценообразования, т. е. происходит переход от маркетинговой ориентации на продукт к ориентации на клиентов. В ценообразовании все больше учитываются перспективы субъективного восприятия продукта потребителем, достижения его целевого эффекта. В связи с этим большое значение приобретает создание </w:t>
      </w:r>
      <w:r w:rsidRPr="00082BC1">
        <w:rPr>
          <w:b w:val="0"/>
        </w:rPr>
        <w:t>“</w:t>
      </w:r>
      <w:r>
        <w:rPr>
          <w:b w:val="0"/>
        </w:rPr>
        <w:t>ценового имиджа</w:t>
      </w:r>
      <w:r w:rsidRPr="00082BC1">
        <w:rPr>
          <w:b w:val="0"/>
        </w:rPr>
        <w:t>”</w:t>
      </w:r>
      <w:r>
        <w:rPr>
          <w:b w:val="0"/>
        </w:rPr>
        <w:t>.</w:t>
      </w:r>
    </w:p>
    <w:p w:rsidR="00082BC1" w:rsidRDefault="00082BC1" w:rsidP="00082BC1">
      <w:pPr>
        <w:pStyle w:val="30"/>
        <w:ind w:left="60" w:firstLine="660"/>
        <w:jc w:val="both"/>
        <w:rPr>
          <w:b w:val="0"/>
        </w:rPr>
      </w:pPr>
      <w:r>
        <w:rPr>
          <w:b w:val="0"/>
        </w:rPr>
        <w:t xml:space="preserve"> Процесс ценообразования должен опираться на исследования рынков и создания моделей как данного рынка, так и потребительских предпочтений, что приводит к увеличению количества инновационных ценовых концепций, особенно в сфере услуг.</w:t>
      </w:r>
    </w:p>
    <w:p w:rsidR="00C7043B" w:rsidRDefault="00C7043B" w:rsidP="00082BC1">
      <w:pPr>
        <w:pStyle w:val="30"/>
        <w:ind w:left="60" w:firstLine="660"/>
        <w:jc w:val="both"/>
        <w:rPr>
          <w:b w:val="0"/>
        </w:rPr>
      </w:pPr>
      <w:r>
        <w:rPr>
          <w:b w:val="0"/>
        </w:rPr>
        <w:t xml:space="preserve">И наконец, большое влияние на ценовую политику предприятия </w:t>
      </w:r>
      <w:r w:rsidR="00335597">
        <w:rPr>
          <w:b w:val="0"/>
        </w:rPr>
        <w:t>стали оказывать интернационализация рынков и появление электронных рынков.</w:t>
      </w:r>
    </w:p>
    <w:p w:rsidR="00335597" w:rsidRDefault="00335597" w:rsidP="00335597">
      <w:pPr>
        <w:pStyle w:val="30"/>
        <w:jc w:val="both"/>
        <w:rPr>
          <w:b w:val="0"/>
        </w:rPr>
      </w:pPr>
      <w:r>
        <w:rPr>
          <w:b w:val="0"/>
        </w:rPr>
        <w:t xml:space="preserve"> На электронных рынках возникает новая система продаж, предусматривающая высокую степень индивидуализации ценовой политики, масштаба дифференциации цен и ценовой дискриминации.</w:t>
      </w:r>
    </w:p>
    <w:p w:rsidR="00335597" w:rsidRDefault="00335597" w:rsidP="00335597">
      <w:pPr>
        <w:pStyle w:val="30"/>
        <w:jc w:val="both"/>
        <w:rPr>
          <w:b w:val="0"/>
        </w:rPr>
      </w:pPr>
      <w:r>
        <w:rPr>
          <w:b w:val="0"/>
        </w:rPr>
        <w:t xml:space="preserve">Для разработки обоснованной ценовой политики важно правильно определить систему факторов, воздействующих на нее. Эффективность ценообразования или, иначе говоря, реализации ценовой политики, зависит от подхода к определению цены. При затратном подходе к определению цены предприятие опирается на свои внутренние условия. В этом случае содержанием ценовой политики является учет затрат и формирование цена на их основе. И хот в процессе реализации продукции могут применяться различные скидки для стимулирования продаж, принцип формирования цены остается неизменным. </w:t>
      </w:r>
    </w:p>
    <w:p w:rsidR="00335597" w:rsidRDefault="00335597" w:rsidP="00335597">
      <w:pPr>
        <w:pStyle w:val="30"/>
        <w:jc w:val="both"/>
        <w:rPr>
          <w:b w:val="0"/>
        </w:rPr>
      </w:pPr>
      <w:r>
        <w:rPr>
          <w:b w:val="0"/>
        </w:rPr>
        <w:t xml:space="preserve">Развитием этого подхода является поиск оптимальных соотношений цены и качества продукции. В этом случае ценовая политика учитывает не только внутренние, но и внешние условия, рассчитываются верхние (по спросу) и нижние (по затратам) границы цены. Такое ценообразование представляет собой элемент маркетинга. </w:t>
      </w:r>
    </w:p>
    <w:p w:rsidR="00335597" w:rsidRDefault="00335597" w:rsidP="00335597">
      <w:pPr>
        <w:pStyle w:val="30"/>
        <w:jc w:val="both"/>
        <w:rPr>
          <w:b w:val="0"/>
        </w:rPr>
      </w:pPr>
      <w:r>
        <w:rPr>
          <w:b w:val="0"/>
        </w:rPr>
        <w:t>Наиболее эффективна такая ценовая политика, которая не только служит инструментом общей рыночной политики предприятия, но и направлена на учет всех возможных требований потенциальных потребителей с точки зрения формирования и применения цены. На первое место в этом случае выходит оценка полезности продукта и условий его потребления.</w:t>
      </w:r>
    </w:p>
    <w:p w:rsidR="00335597" w:rsidRDefault="00335597" w:rsidP="00335597">
      <w:pPr>
        <w:pStyle w:val="30"/>
        <w:jc w:val="both"/>
        <w:rPr>
          <w:b w:val="0"/>
          <w:lang w:val="en-US"/>
        </w:rPr>
      </w:pPr>
    </w:p>
    <w:p w:rsidR="00335597" w:rsidRDefault="00A723DF" w:rsidP="00A723DF">
      <w:pPr>
        <w:pStyle w:val="30"/>
        <w:rPr>
          <w:b w:val="0"/>
        </w:rPr>
      </w:pPr>
      <w:r>
        <w:t>7.</w:t>
      </w:r>
      <w:r w:rsidR="00335597" w:rsidRPr="00192B35">
        <w:t>1. Методические подходы к формированию отпускных цен на реализу</w:t>
      </w:r>
      <w:r w:rsidR="00192B35" w:rsidRPr="00192B35">
        <w:t>е</w:t>
      </w:r>
      <w:r w:rsidR="00335597" w:rsidRPr="00192B35">
        <w:t>мую продукцию</w:t>
      </w:r>
      <w:r w:rsidR="00335597">
        <w:rPr>
          <w:b w:val="0"/>
        </w:rPr>
        <w:t>.</w:t>
      </w:r>
    </w:p>
    <w:p w:rsidR="00192B35" w:rsidRDefault="00192B35" w:rsidP="00192B35">
      <w:pPr>
        <w:pStyle w:val="30"/>
        <w:jc w:val="left"/>
        <w:rPr>
          <w:b w:val="0"/>
        </w:rPr>
      </w:pPr>
    </w:p>
    <w:p w:rsidR="00192B35" w:rsidRPr="00192B35" w:rsidRDefault="00192B35" w:rsidP="00192B35">
      <w:pPr>
        <w:ind w:firstLine="360"/>
        <w:jc w:val="right"/>
        <w:rPr>
          <w:sz w:val="24"/>
          <w:szCs w:val="24"/>
        </w:rPr>
      </w:pPr>
      <w:r w:rsidRPr="00192B35">
        <w:rPr>
          <w:sz w:val="24"/>
          <w:szCs w:val="24"/>
        </w:rPr>
        <w:t>Таблица 35. Отпускные цены на продукцию в отчётном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192B35" w:rsidRPr="00C4195A" w:rsidTr="00192B35">
        <w:tc>
          <w:tcPr>
            <w:tcW w:w="7308" w:type="dxa"/>
          </w:tcPr>
          <w:p w:rsidR="00192B35" w:rsidRPr="00192B35" w:rsidRDefault="00192B35" w:rsidP="00192B35">
            <w:pPr>
              <w:jc w:val="center"/>
              <w:rPr>
                <w:sz w:val="24"/>
                <w:szCs w:val="24"/>
              </w:rPr>
            </w:pPr>
            <w:r w:rsidRPr="00192B35">
              <w:rPr>
                <w:sz w:val="24"/>
                <w:szCs w:val="24"/>
              </w:rPr>
              <w:t>Наименование продукции</w:t>
            </w:r>
          </w:p>
        </w:tc>
        <w:tc>
          <w:tcPr>
            <w:tcW w:w="2263" w:type="dxa"/>
          </w:tcPr>
          <w:p w:rsidR="00192B35" w:rsidRPr="00192B35" w:rsidRDefault="00192B35" w:rsidP="00192B35">
            <w:pPr>
              <w:jc w:val="center"/>
              <w:rPr>
                <w:sz w:val="24"/>
                <w:szCs w:val="24"/>
              </w:rPr>
            </w:pPr>
            <w:r w:rsidRPr="00192B35">
              <w:rPr>
                <w:sz w:val="24"/>
                <w:szCs w:val="24"/>
              </w:rPr>
              <w:t>Цена за 1 тонну с НДС, руб.</w:t>
            </w:r>
          </w:p>
        </w:tc>
      </w:tr>
      <w:tr w:rsidR="00192B35" w:rsidRPr="00C4195A" w:rsidTr="00192B35">
        <w:tc>
          <w:tcPr>
            <w:tcW w:w="7308" w:type="dxa"/>
            <w:vAlign w:val="center"/>
          </w:tcPr>
          <w:p w:rsidR="00192B35" w:rsidRPr="00192B35" w:rsidRDefault="00192B35" w:rsidP="00192B35">
            <w:pPr>
              <w:rPr>
                <w:sz w:val="24"/>
                <w:szCs w:val="24"/>
              </w:rPr>
            </w:pPr>
            <w:r w:rsidRPr="00192B35">
              <w:rPr>
                <w:sz w:val="24"/>
                <w:szCs w:val="24"/>
              </w:rPr>
              <w:t>Кислота техническая</w:t>
            </w:r>
          </w:p>
        </w:tc>
        <w:tc>
          <w:tcPr>
            <w:tcW w:w="2263" w:type="dxa"/>
          </w:tcPr>
          <w:p w:rsidR="00192B35" w:rsidRPr="00192B35" w:rsidRDefault="00192B35" w:rsidP="00192B35">
            <w:pPr>
              <w:jc w:val="center"/>
              <w:rPr>
                <w:sz w:val="24"/>
                <w:szCs w:val="24"/>
              </w:rPr>
            </w:pPr>
            <w:r w:rsidRPr="00192B35">
              <w:rPr>
                <w:sz w:val="24"/>
                <w:szCs w:val="24"/>
              </w:rPr>
              <w:t>198</w:t>
            </w:r>
          </w:p>
        </w:tc>
      </w:tr>
      <w:tr w:rsidR="00192B35" w:rsidRPr="00C4195A" w:rsidTr="00192B35">
        <w:tc>
          <w:tcPr>
            <w:tcW w:w="7308" w:type="dxa"/>
            <w:vAlign w:val="center"/>
          </w:tcPr>
          <w:p w:rsidR="00192B35" w:rsidRPr="00192B35" w:rsidRDefault="00192B35" w:rsidP="00192B35">
            <w:pPr>
              <w:rPr>
                <w:sz w:val="24"/>
                <w:szCs w:val="24"/>
              </w:rPr>
            </w:pPr>
            <w:r w:rsidRPr="00192B35">
              <w:rPr>
                <w:sz w:val="24"/>
                <w:szCs w:val="24"/>
              </w:rPr>
              <w:t>Кислота аккумуляторная</w:t>
            </w:r>
          </w:p>
        </w:tc>
        <w:tc>
          <w:tcPr>
            <w:tcW w:w="2263" w:type="dxa"/>
          </w:tcPr>
          <w:p w:rsidR="00192B35" w:rsidRPr="00192B35" w:rsidRDefault="00192B35" w:rsidP="00192B35">
            <w:pPr>
              <w:jc w:val="center"/>
              <w:rPr>
                <w:sz w:val="24"/>
                <w:szCs w:val="24"/>
              </w:rPr>
            </w:pPr>
            <w:r w:rsidRPr="00192B35">
              <w:rPr>
                <w:sz w:val="24"/>
                <w:szCs w:val="24"/>
              </w:rPr>
              <w:t>210</w:t>
            </w:r>
          </w:p>
        </w:tc>
      </w:tr>
      <w:tr w:rsidR="00192B35" w:rsidRPr="00C4195A" w:rsidTr="00192B35">
        <w:tc>
          <w:tcPr>
            <w:tcW w:w="7308" w:type="dxa"/>
            <w:vAlign w:val="center"/>
          </w:tcPr>
          <w:p w:rsidR="00192B35" w:rsidRPr="00192B35" w:rsidRDefault="00192B35" w:rsidP="00192B35">
            <w:pPr>
              <w:rPr>
                <w:sz w:val="24"/>
                <w:szCs w:val="24"/>
              </w:rPr>
            </w:pPr>
            <w:r w:rsidRPr="00192B35">
              <w:rPr>
                <w:sz w:val="24"/>
                <w:szCs w:val="24"/>
              </w:rPr>
              <w:t>Кислота серная реактивной квалификации:</w:t>
            </w:r>
          </w:p>
        </w:tc>
        <w:tc>
          <w:tcPr>
            <w:tcW w:w="2263" w:type="dxa"/>
          </w:tcPr>
          <w:p w:rsidR="00192B35" w:rsidRPr="00192B35" w:rsidRDefault="00192B35" w:rsidP="00192B35">
            <w:pPr>
              <w:jc w:val="center"/>
              <w:rPr>
                <w:sz w:val="24"/>
                <w:szCs w:val="24"/>
              </w:rPr>
            </w:pPr>
          </w:p>
        </w:tc>
      </w:tr>
      <w:tr w:rsidR="00192B35" w:rsidRPr="00C4195A" w:rsidTr="00192B35">
        <w:tc>
          <w:tcPr>
            <w:tcW w:w="7308" w:type="dxa"/>
            <w:vAlign w:val="center"/>
          </w:tcPr>
          <w:p w:rsidR="00192B35" w:rsidRPr="00192B35" w:rsidRDefault="00192B35" w:rsidP="00192B35">
            <w:pPr>
              <w:jc w:val="center"/>
              <w:rPr>
                <w:sz w:val="24"/>
                <w:szCs w:val="24"/>
              </w:rPr>
            </w:pPr>
            <w:r w:rsidRPr="00192B35">
              <w:rPr>
                <w:sz w:val="24"/>
                <w:szCs w:val="24"/>
              </w:rPr>
              <w:t>«Ч»</w:t>
            </w:r>
          </w:p>
        </w:tc>
        <w:tc>
          <w:tcPr>
            <w:tcW w:w="2263" w:type="dxa"/>
          </w:tcPr>
          <w:p w:rsidR="00192B35" w:rsidRPr="00192B35" w:rsidRDefault="00192B35" w:rsidP="00192B35">
            <w:pPr>
              <w:jc w:val="center"/>
              <w:rPr>
                <w:sz w:val="24"/>
                <w:szCs w:val="24"/>
              </w:rPr>
            </w:pPr>
            <w:r w:rsidRPr="00192B35">
              <w:rPr>
                <w:sz w:val="24"/>
                <w:szCs w:val="24"/>
              </w:rPr>
              <w:t>240</w:t>
            </w:r>
          </w:p>
        </w:tc>
      </w:tr>
      <w:tr w:rsidR="00192B35" w:rsidRPr="00C4195A" w:rsidTr="00192B35">
        <w:tc>
          <w:tcPr>
            <w:tcW w:w="7308" w:type="dxa"/>
            <w:vAlign w:val="center"/>
          </w:tcPr>
          <w:p w:rsidR="00192B35" w:rsidRPr="00192B35" w:rsidRDefault="00192B35" w:rsidP="00192B35">
            <w:pPr>
              <w:jc w:val="center"/>
              <w:rPr>
                <w:sz w:val="24"/>
                <w:szCs w:val="24"/>
              </w:rPr>
            </w:pPr>
            <w:r w:rsidRPr="00192B35">
              <w:rPr>
                <w:sz w:val="24"/>
                <w:szCs w:val="24"/>
              </w:rPr>
              <w:t>«ЧДА»</w:t>
            </w:r>
          </w:p>
        </w:tc>
        <w:tc>
          <w:tcPr>
            <w:tcW w:w="2263" w:type="dxa"/>
          </w:tcPr>
          <w:p w:rsidR="00192B35" w:rsidRPr="00192B35" w:rsidRDefault="00192B35" w:rsidP="00192B35">
            <w:pPr>
              <w:jc w:val="center"/>
              <w:rPr>
                <w:sz w:val="24"/>
                <w:szCs w:val="24"/>
              </w:rPr>
            </w:pPr>
            <w:r w:rsidRPr="00192B35">
              <w:rPr>
                <w:sz w:val="24"/>
                <w:szCs w:val="24"/>
              </w:rPr>
              <w:t>245</w:t>
            </w:r>
          </w:p>
        </w:tc>
      </w:tr>
      <w:tr w:rsidR="00192B35" w:rsidRPr="00C4195A" w:rsidTr="00192B35">
        <w:tc>
          <w:tcPr>
            <w:tcW w:w="7308" w:type="dxa"/>
            <w:vAlign w:val="center"/>
          </w:tcPr>
          <w:p w:rsidR="00192B35" w:rsidRPr="00192B35" w:rsidRDefault="00192B35" w:rsidP="00192B35">
            <w:pPr>
              <w:jc w:val="center"/>
              <w:rPr>
                <w:sz w:val="24"/>
                <w:szCs w:val="24"/>
              </w:rPr>
            </w:pPr>
            <w:r w:rsidRPr="00192B35">
              <w:rPr>
                <w:sz w:val="24"/>
                <w:szCs w:val="24"/>
              </w:rPr>
              <w:t>«ХЧ»</w:t>
            </w:r>
          </w:p>
        </w:tc>
        <w:tc>
          <w:tcPr>
            <w:tcW w:w="2263" w:type="dxa"/>
          </w:tcPr>
          <w:p w:rsidR="00192B35" w:rsidRPr="00192B35" w:rsidRDefault="00192B35" w:rsidP="00192B35">
            <w:pPr>
              <w:jc w:val="center"/>
              <w:rPr>
                <w:sz w:val="24"/>
                <w:szCs w:val="24"/>
              </w:rPr>
            </w:pPr>
            <w:r w:rsidRPr="00192B35">
              <w:rPr>
                <w:sz w:val="24"/>
                <w:szCs w:val="24"/>
              </w:rPr>
              <w:t>250</w:t>
            </w:r>
          </w:p>
        </w:tc>
      </w:tr>
    </w:tbl>
    <w:p w:rsidR="00192B35" w:rsidRDefault="00192B35" w:rsidP="00192B35">
      <w:pPr>
        <w:ind w:firstLine="360"/>
        <w:jc w:val="both"/>
        <w:rPr>
          <w:sz w:val="28"/>
          <w:szCs w:val="28"/>
        </w:rPr>
      </w:pPr>
    </w:p>
    <w:p w:rsidR="00A723DF" w:rsidRDefault="00A723DF" w:rsidP="00192B35">
      <w:pPr>
        <w:ind w:firstLine="360"/>
        <w:jc w:val="both"/>
        <w:rPr>
          <w:sz w:val="28"/>
          <w:szCs w:val="28"/>
        </w:rPr>
      </w:pPr>
    </w:p>
    <w:p w:rsidR="00A723DF" w:rsidRPr="00A723DF" w:rsidRDefault="00A723DF" w:rsidP="00A723DF">
      <w:pPr>
        <w:ind w:firstLine="360"/>
        <w:jc w:val="right"/>
        <w:rPr>
          <w:sz w:val="24"/>
          <w:szCs w:val="24"/>
        </w:rPr>
      </w:pPr>
      <w:r w:rsidRPr="00A723DF">
        <w:rPr>
          <w:sz w:val="24"/>
          <w:szCs w:val="24"/>
        </w:rPr>
        <w:t>Таблица 36. Расчет планируемых цен на продукцию.</w:t>
      </w:r>
    </w:p>
    <w:tbl>
      <w:tblPr>
        <w:tblW w:w="7940" w:type="dxa"/>
        <w:jc w:val="center"/>
        <w:tblLook w:val="0000" w:firstRow="0" w:lastRow="0" w:firstColumn="0" w:lastColumn="0" w:noHBand="0" w:noVBand="0"/>
      </w:tblPr>
      <w:tblGrid>
        <w:gridCol w:w="2200"/>
        <w:gridCol w:w="1900"/>
        <w:gridCol w:w="2280"/>
        <w:gridCol w:w="1560"/>
      </w:tblGrid>
      <w:tr w:rsidR="00A723DF" w:rsidTr="00A723DF">
        <w:trPr>
          <w:trHeight w:val="645"/>
          <w:jc w:val="center"/>
        </w:trPr>
        <w:tc>
          <w:tcPr>
            <w:tcW w:w="2200" w:type="dxa"/>
            <w:tcBorders>
              <w:top w:val="single" w:sz="8" w:space="0" w:color="auto"/>
              <w:left w:val="single" w:sz="8" w:space="0" w:color="auto"/>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Показатели</w:t>
            </w:r>
          </w:p>
        </w:tc>
        <w:tc>
          <w:tcPr>
            <w:tcW w:w="1900" w:type="dxa"/>
            <w:tcBorders>
              <w:top w:val="single" w:sz="8" w:space="0" w:color="auto"/>
              <w:left w:val="nil"/>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Кислота техническая</w:t>
            </w:r>
          </w:p>
        </w:tc>
        <w:tc>
          <w:tcPr>
            <w:tcW w:w="2280" w:type="dxa"/>
            <w:tcBorders>
              <w:top w:val="single" w:sz="8" w:space="0" w:color="auto"/>
              <w:left w:val="nil"/>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Кислота аккумуляторная</w:t>
            </w:r>
          </w:p>
        </w:tc>
        <w:tc>
          <w:tcPr>
            <w:tcW w:w="1560" w:type="dxa"/>
            <w:tcBorders>
              <w:top w:val="single" w:sz="8" w:space="0" w:color="auto"/>
              <w:left w:val="nil"/>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Кислота реактивная</w:t>
            </w:r>
          </w:p>
        </w:tc>
      </w:tr>
      <w:tr w:rsidR="00A723DF" w:rsidTr="00A723DF">
        <w:trPr>
          <w:trHeight w:val="645"/>
          <w:jc w:val="center"/>
        </w:trPr>
        <w:tc>
          <w:tcPr>
            <w:tcW w:w="2200" w:type="dxa"/>
            <w:tcBorders>
              <w:top w:val="nil"/>
              <w:left w:val="single" w:sz="8" w:space="0" w:color="auto"/>
              <w:bottom w:val="single" w:sz="8" w:space="0" w:color="auto"/>
              <w:right w:val="single" w:sz="8" w:space="0" w:color="auto"/>
            </w:tcBorders>
            <w:shd w:val="clear" w:color="auto" w:fill="auto"/>
          </w:tcPr>
          <w:p w:rsidR="00A723DF" w:rsidRPr="00A723DF" w:rsidRDefault="00A723DF" w:rsidP="00A723DF">
            <w:pPr>
              <w:rPr>
                <w:sz w:val="24"/>
                <w:szCs w:val="24"/>
              </w:rPr>
            </w:pPr>
            <w:r w:rsidRPr="00A723DF">
              <w:rPr>
                <w:sz w:val="24"/>
                <w:szCs w:val="24"/>
              </w:rPr>
              <w:t>Полная себестоимость, руб.</w:t>
            </w:r>
          </w:p>
        </w:tc>
        <w:tc>
          <w:tcPr>
            <w:tcW w:w="1900" w:type="dxa"/>
            <w:tcBorders>
              <w:top w:val="nil"/>
              <w:left w:val="nil"/>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995</w:t>
            </w:r>
          </w:p>
        </w:tc>
        <w:tc>
          <w:tcPr>
            <w:tcW w:w="2280" w:type="dxa"/>
            <w:tcBorders>
              <w:top w:val="nil"/>
              <w:left w:val="nil"/>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1695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723DF" w:rsidRPr="00A723DF" w:rsidRDefault="00A723DF" w:rsidP="00A723DF">
            <w:pPr>
              <w:jc w:val="center"/>
              <w:rPr>
                <w:sz w:val="24"/>
                <w:szCs w:val="24"/>
              </w:rPr>
            </w:pPr>
            <w:r w:rsidRPr="00A723DF">
              <w:rPr>
                <w:sz w:val="24"/>
                <w:szCs w:val="24"/>
              </w:rPr>
              <w:t>1860</w:t>
            </w:r>
          </w:p>
        </w:tc>
      </w:tr>
      <w:tr w:rsidR="00A723DF" w:rsidTr="00A723DF">
        <w:trPr>
          <w:trHeight w:val="645"/>
          <w:jc w:val="center"/>
        </w:trPr>
        <w:tc>
          <w:tcPr>
            <w:tcW w:w="2200" w:type="dxa"/>
            <w:tcBorders>
              <w:top w:val="nil"/>
              <w:left w:val="single" w:sz="8" w:space="0" w:color="auto"/>
              <w:bottom w:val="single" w:sz="8" w:space="0" w:color="auto"/>
              <w:right w:val="single" w:sz="8" w:space="0" w:color="auto"/>
            </w:tcBorders>
            <w:shd w:val="clear" w:color="auto" w:fill="auto"/>
          </w:tcPr>
          <w:p w:rsidR="00A723DF" w:rsidRPr="00A723DF" w:rsidRDefault="00A723DF" w:rsidP="00A723DF">
            <w:pPr>
              <w:rPr>
                <w:sz w:val="24"/>
                <w:szCs w:val="24"/>
              </w:rPr>
            </w:pPr>
            <w:r w:rsidRPr="00A723DF">
              <w:rPr>
                <w:sz w:val="24"/>
                <w:szCs w:val="24"/>
              </w:rPr>
              <w:t>Рентабельность продукции, %</w:t>
            </w:r>
          </w:p>
        </w:tc>
        <w:tc>
          <w:tcPr>
            <w:tcW w:w="1900" w:type="dxa"/>
            <w:tcBorders>
              <w:top w:val="nil"/>
              <w:left w:val="nil"/>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15</w:t>
            </w:r>
          </w:p>
        </w:tc>
        <w:tc>
          <w:tcPr>
            <w:tcW w:w="2280" w:type="dxa"/>
            <w:tcBorders>
              <w:top w:val="nil"/>
              <w:left w:val="nil"/>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25</w:t>
            </w:r>
          </w:p>
        </w:tc>
        <w:tc>
          <w:tcPr>
            <w:tcW w:w="1560" w:type="dxa"/>
            <w:tcBorders>
              <w:top w:val="nil"/>
              <w:left w:val="nil"/>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30</w:t>
            </w:r>
          </w:p>
        </w:tc>
      </w:tr>
      <w:tr w:rsidR="00A723DF" w:rsidTr="00A723DF">
        <w:trPr>
          <w:trHeight w:val="645"/>
          <w:jc w:val="center"/>
        </w:trPr>
        <w:tc>
          <w:tcPr>
            <w:tcW w:w="2200" w:type="dxa"/>
            <w:tcBorders>
              <w:top w:val="nil"/>
              <w:left w:val="single" w:sz="8" w:space="0" w:color="auto"/>
              <w:bottom w:val="single" w:sz="8" w:space="0" w:color="auto"/>
              <w:right w:val="single" w:sz="8" w:space="0" w:color="auto"/>
            </w:tcBorders>
            <w:shd w:val="clear" w:color="auto" w:fill="auto"/>
          </w:tcPr>
          <w:p w:rsidR="00A723DF" w:rsidRPr="00A723DF" w:rsidRDefault="00A723DF" w:rsidP="00A723DF">
            <w:pPr>
              <w:rPr>
                <w:sz w:val="24"/>
                <w:szCs w:val="24"/>
              </w:rPr>
            </w:pPr>
            <w:r w:rsidRPr="00A723DF">
              <w:rPr>
                <w:sz w:val="24"/>
                <w:szCs w:val="24"/>
              </w:rPr>
              <w:t>Плановая прибыль, руб.</w:t>
            </w:r>
          </w:p>
        </w:tc>
        <w:tc>
          <w:tcPr>
            <w:tcW w:w="1900" w:type="dxa"/>
            <w:tcBorders>
              <w:top w:val="nil"/>
              <w:left w:val="nil"/>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149</w:t>
            </w:r>
          </w:p>
        </w:tc>
        <w:tc>
          <w:tcPr>
            <w:tcW w:w="2280" w:type="dxa"/>
            <w:tcBorders>
              <w:top w:val="nil"/>
              <w:left w:val="nil"/>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424</w:t>
            </w:r>
          </w:p>
        </w:tc>
        <w:tc>
          <w:tcPr>
            <w:tcW w:w="1560" w:type="dxa"/>
            <w:tcBorders>
              <w:top w:val="nil"/>
              <w:left w:val="nil"/>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558</w:t>
            </w:r>
          </w:p>
        </w:tc>
      </w:tr>
      <w:tr w:rsidR="00A723DF" w:rsidTr="00A723DF">
        <w:trPr>
          <w:trHeight w:val="330"/>
          <w:jc w:val="center"/>
        </w:trPr>
        <w:tc>
          <w:tcPr>
            <w:tcW w:w="2200" w:type="dxa"/>
            <w:tcBorders>
              <w:top w:val="nil"/>
              <w:left w:val="single" w:sz="8" w:space="0" w:color="auto"/>
              <w:bottom w:val="single" w:sz="8" w:space="0" w:color="auto"/>
              <w:right w:val="single" w:sz="8" w:space="0" w:color="auto"/>
            </w:tcBorders>
            <w:shd w:val="clear" w:color="auto" w:fill="auto"/>
          </w:tcPr>
          <w:p w:rsidR="00A723DF" w:rsidRPr="00A723DF" w:rsidRDefault="00A723DF" w:rsidP="00A723DF">
            <w:pPr>
              <w:rPr>
                <w:sz w:val="24"/>
                <w:szCs w:val="24"/>
              </w:rPr>
            </w:pPr>
            <w:r w:rsidRPr="00A723DF">
              <w:rPr>
                <w:sz w:val="24"/>
                <w:szCs w:val="24"/>
              </w:rPr>
              <w:t>Оптовая цена, руб.</w:t>
            </w:r>
          </w:p>
        </w:tc>
        <w:tc>
          <w:tcPr>
            <w:tcW w:w="1900" w:type="dxa"/>
            <w:tcBorders>
              <w:top w:val="nil"/>
              <w:left w:val="nil"/>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1144</w:t>
            </w:r>
          </w:p>
        </w:tc>
        <w:tc>
          <w:tcPr>
            <w:tcW w:w="2280" w:type="dxa"/>
            <w:tcBorders>
              <w:top w:val="nil"/>
              <w:left w:val="nil"/>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2119</w:t>
            </w:r>
          </w:p>
        </w:tc>
        <w:tc>
          <w:tcPr>
            <w:tcW w:w="1560" w:type="dxa"/>
            <w:tcBorders>
              <w:top w:val="nil"/>
              <w:left w:val="nil"/>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2418</w:t>
            </w:r>
          </w:p>
        </w:tc>
      </w:tr>
      <w:tr w:rsidR="00A723DF" w:rsidTr="00A723DF">
        <w:trPr>
          <w:trHeight w:val="330"/>
          <w:jc w:val="center"/>
        </w:trPr>
        <w:tc>
          <w:tcPr>
            <w:tcW w:w="2200" w:type="dxa"/>
            <w:tcBorders>
              <w:top w:val="nil"/>
              <w:left w:val="single" w:sz="8" w:space="0" w:color="auto"/>
              <w:bottom w:val="single" w:sz="8" w:space="0" w:color="auto"/>
              <w:right w:val="single" w:sz="8" w:space="0" w:color="auto"/>
            </w:tcBorders>
            <w:shd w:val="clear" w:color="auto" w:fill="auto"/>
          </w:tcPr>
          <w:p w:rsidR="00A723DF" w:rsidRPr="00A723DF" w:rsidRDefault="00A723DF" w:rsidP="00A723DF">
            <w:pPr>
              <w:rPr>
                <w:sz w:val="24"/>
                <w:szCs w:val="24"/>
              </w:rPr>
            </w:pPr>
            <w:r w:rsidRPr="00A723DF">
              <w:rPr>
                <w:sz w:val="24"/>
                <w:szCs w:val="24"/>
              </w:rPr>
              <w:t>НДС (18 %), руб.</w:t>
            </w:r>
          </w:p>
        </w:tc>
        <w:tc>
          <w:tcPr>
            <w:tcW w:w="1900" w:type="dxa"/>
            <w:tcBorders>
              <w:top w:val="nil"/>
              <w:left w:val="nil"/>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206</w:t>
            </w:r>
          </w:p>
        </w:tc>
        <w:tc>
          <w:tcPr>
            <w:tcW w:w="2280" w:type="dxa"/>
            <w:tcBorders>
              <w:top w:val="nil"/>
              <w:left w:val="nil"/>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381</w:t>
            </w:r>
          </w:p>
        </w:tc>
        <w:tc>
          <w:tcPr>
            <w:tcW w:w="1560" w:type="dxa"/>
            <w:tcBorders>
              <w:top w:val="nil"/>
              <w:left w:val="nil"/>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435</w:t>
            </w:r>
          </w:p>
        </w:tc>
      </w:tr>
      <w:tr w:rsidR="00A723DF" w:rsidTr="00A723DF">
        <w:trPr>
          <w:trHeight w:val="645"/>
          <w:jc w:val="center"/>
        </w:trPr>
        <w:tc>
          <w:tcPr>
            <w:tcW w:w="2200" w:type="dxa"/>
            <w:tcBorders>
              <w:top w:val="nil"/>
              <w:left w:val="single" w:sz="8" w:space="0" w:color="auto"/>
              <w:bottom w:val="single" w:sz="8" w:space="0" w:color="auto"/>
              <w:right w:val="single" w:sz="8" w:space="0" w:color="auto"/>
            </w:tcBorders>
            <w:shd w:val="clear" w:color="auto" w:fill="auto"/>
          </w:tcPr>
          <w:p w:rsidR="00A723DF" w:rsidRPr="00A723DF" w:rsidRDefault="00A723DF" w:rsidP="00A723DF">
            <w:pPr>
              <w:rPr>
                <w:sz w:val="24"/>
                <w:szCs w:val="24"/>
              </w:rPr>
            </w:pPr>
            <w:r w:rsidRPr="00A723DF">
              <w:rPr>
                <w:sz w:val="24"/>
                <w:szCs w:val="24"/>
              </w:rPr>
              <w:t>Рыночная цена, руб.</w:t>
            </w:r>
          </w:p>
        </w:tc>
        <w:tc>
          <w:tcPr>
            <w:tcW w:w="1900" w:type="dxa"/>
            <w:tcBorders>
              <w:top w:val="nil"/>
              <w:left w:val="nil"/>
              <w:bottom w:val="single" w:sz="8" w:space="0" w:color="auto"/>
              <w:right w:val="single" w:sz="8" w:space="0" w:color="auto"/>
            </w:tcBorders>
            <w:shd w:val="clear" w:color="auto" w:fill="auto"/>
            <w:noWrap/>
          </w:tcPr>
          <w:p w:rsidR="00A723DF" w:rsidRPr="00A723DF" w:rsidRDefault="00A723DF" w:rsidP="00A723DF">
            <w:pPr>
              <w:jc w:val="center"/>
              <w:rPr>
                <w:sz w:val="24"/>
                <w:szCs w:val="24"/>
              </w:rPr>
            </w:pPr>
            <w:r w:rsidRPr="00A723DF">
              <w:rPr>
                <w:sz w:val="24"/>
                <w:szCs w:val="24"/>
              </w:rPr>
              <w:t>1350</w:t>
            </w:r>
          </w:p>
        </w:tc>
        <w:tc>
          <w:tcPr>
            <w:tcW w:w="2280" w:type="dxa"/>
            <w:tcBorders>
              <w:top w:val="nil"/>
              <w:left w:val="nil"/>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2500</w:t>
            </w:r>
          </w:p>
        </w:tc>
        <w:tc>
          <w:tcPr>
            <w:tcW w:w="1560" w:type="dxa"/>
            <w:tcBorders>
              <w:top w:val="nil"/>
              <w:left w:val="nil"/>
              <w:bottom w:val="single" w:sz="8" w:space="0" w:color="auto"/>
              <w:right w:val="single" w:sz="8" w:space="0" w:color="auto"/>
            </w:tcBorders>
            <w:shd w:val="clear" w:color="auto" w:fill="auto"/>
          </w:tcPr>
          <w:p w:rsidR="00A723DF" w:rsidRPr="00A723DF" w:rsidRDefault="00A723DF" w:rsidP="00A723DF">
            <w:pPr>
              <w:jc w:val="center"/>
              <w:rPr>
                <w:sz w:val="24"/>
                <w:szCs w:val="24"/>
              </w:rPr>
            </w:pPr>
            <w:r w:rsidRPr="00A723DF">
              <w:rPr>
                <w:sz w:val="24"/>
                <w:szCs w:val="24"/>
              </w:rPr>
              <w:t>2853</w:t>
            </w:r>
          </w:p>
        </w:tc>
      </w:tr>
    </w:tbl>
    <w:p w:rsidR="00192B35" w:rsidRPr="00192B35" w:rsidRDefault="00192B35" w:rsidP="00192B35">
      <w:pPr>
        <w:pStyle w:val="30"/>
        <w:jc w:val="both"/>
        <w:rPr>
          <w:b w:val="0"/>
        </w:rPr>
      </w:pPr>
    </w:p>
    <w:p w:rsidR="00082BC1" w:rsidRPr="00A723DF" w:rsidRDefault="00082BC1" w:rsidP="00A723DF">
      <w:pPr>
        <w:pStyle w:val="30"/>
        <w:ind w:left="60" w:firstLine="660"/>
      </w:pPr>
    </w:p>
    <w:p w:rsidR="00082BC1" w:rsidRPr="00A723DF" w:rsidRDefault="00A723DF" w:rsidP="00A723DF">
      <w:pPr>
        <w:pStyle w:val="30"/>
        <w:ind w:left="60" w:firstLine="660"/>
      </w:pPr>
      <w:r w:rsidRPr="00A723DF">
        <w:t>7.2. Использование метода “директ-костинг” для построение графика безубыточности производства и реализации продукции.</w:t>
      </w:r>
    </w:p>
    <w:p w:rsidR="00E869DC" w:rsidRDefault="00E869DC" w:rsidP="00A723DF">
      <w:pPr>
        <w:ind w:left="-540" w:firstLine="720"/>
        <w:jc w:val="both"/>
        <w:rPr>
          <w:sz w:val="28"/>
          <w:szCs w:val="28"/>
        </w:rPr>
      </w:pPr>
    </w:p>
    <w:p w:rsidR="00A723DF" w:rsidRDefault="00A723DF" w:rsidP="00A723DF">
      <w:pPr>
        <w:ind w:left="-540" w:firstLine="720"/>
        <w:jc w:val="both"/>
        <w:rPr>
          <w:sz w:val="28"/>
          <w:szCs w:val="28"/>
        </w:rPr>
      </w:pPr>
      <w:r>
        <w:rPr>
          <w:sz w:val="28"/>
          <w:szCs w:val="28"/>
        </w:rPr>
        <w:t xml:space="preserve">Важное значение в системе учета </w:t>
      </w:r>
      <w:r w:rsidRPr="00A723DF">
        <w:rPr>
          <w:sz w:val="28"/>
          <w:szCs w:val="28"/>
        </w:rPr>
        <w:t>“директ-костинг”</w:t>
      </w:r>
      <w:r>
        <w:rPr>
          <w:sz w:val="28"/>
          <w:szCs w:val="28"/>
        </w:rPr>
        <w:t xml:space="preserve"> имеет группировка затрат по отношению к объему производства. По данному признаку затраты разделяются на переменные и постоянные. </w:t>
      </w:r>
    </w:p>
    <w:p w:rsidR="00A723DF" w:rsidRDefault="00A723DF" w:rsidP="00A723DF">
      <w:pPr>
        <w:ind w:left="-540" w:firstLine="720"/>
        <w:jc w:val="both"/>
        <w:rPr>
          <w:sz w:val="28"/>
          <w:szCs w:val="28"/>
        </w:rPr>
      </w:pPr>
      <w:r>
        <w:rPr>
          <w:sz w:val="28"/>
          <w:szCs w:val="28"/>
        </w:rPr>
        <w:t>Переменными называются затраты, величина которых изменяется вместе с изменением объема производства, т. е. зависит от деловой активности организации. Переменный характер могут иметь как производственные, так и непроизводственные затраты. К производственным затратам относят прямые материальные затраты, прямые затраты на оплату труда, затраты на вспомогательные материалы и покупные полуфабрикаты.</w:t>
      </w:r>
    </w:p>
    <w:p w:rsidR="00A723DF" w:rsidRDefault="00A723DF" w:rsidP="00A723DF">
      <w:pPr>
        <w:ind w:left="-540" w:firstLine="720"/>
        <w:jc w:val="both"/>
        <w:rPr>
          <w:sz w:val="28"/>
          <w:szCs w:val="28"/>
        </w:rPr>
      </w:pPr>
      <w:r>
        <w:rPr>
          <w:sz w:val="28"/>
          <w:szCs w:val="28"/>
        </w:rPr>
        <w:t>К непроизводственным переменным затратам можно отнести расходы на упаковку готовой продукции, для отгрузки ее потребителю, транспортные расходы, не возмещаемые покупателем, комиссионное вознаграждение за продажу товара, которое напрямую зависит от объема продажи.</w:t>
      </w:r>
    </w:p>
    <w:p w:rsidR="00331D02" w:rsidRDefault="00331D02" w:rsidP="00A723DF">
      <w:pPr>
        <w:ind w:left="-540" w:firstLine="720"/>
        <w:jc w:val="both"/>
        <w:rPr>
          <w:sz w:val="28"/>
          <w:szCs w:val="28"/>
        </w:rPr>
      </w:pPr>
      <w:r>
        <w:rPr>
          <w:sz w:val="28"/>
          <w:szCs w:val="28"/>
        </w:rPr>
        <w:t>К постоянным относятся затраты, величина которых в абсолютной сумме в течение отчетного периода практически не изменяется или изменяется при изменении объема производства. К ним относятся расходы на рекламу, арендная плата, амортизация основных средств и нематериальных активов и др.</w:t>
      </w:r>
    </w:p>
    <w:p w:rsidR="00331D02" w:rsidRDefault="00331D02" w:rsidP="00A723DF">
      <w:pPr>
        <w:ind w:left="-540" w:firstLine="720"/>
        <w:jc w:val="both"/>
        <w:rPr>
          <w:sz w:val="28"/>
          <w:szCs w:val="28"/>
        </w:rPr>
      </w:pPr>
      <w:r>
        <w:rPr>
          <w:sz w:val="28"/>
          <w:szCs w:val="28"/>
        </w:rPr>
        <w:t>В реальной жизни некоторые затраты носят двойственный характер, т.е. имеют одновременно переменные и постоянные компоненты. Их иногда называют полупеременными или полупостоянными затратами, или условно-переменными (условно-постоянными).</w:t>
      </w:r>
    </w:p>
    <w:p w:rsidR="00F014EE" w:rsidRDefault="00331D02" w:rsidP="00A723DF">
      <w:pPr>
        <w:ind w:left="-540" w:firstLine="720"/>
        <w:jc w:val="both"/>
        <w:rPr>
          <w:sz w:val="28"/>
          <w:szCs w:val="28"/>
        </w:rPr>
      </w:pPr>
      <w:r>
        <w:rPr>
          <w:sz w:val="28"/>
          <w:szCs w:val="28"/>
        </w:rPr>
        <w:t>Разделение затрат на постоянные и переменные имеет большое значение для планирования, учета и анализа себестоимости. Постоянные расходы, оставаясь относительно неизменными по абсолютной величине, при росте производства становятся важным фактором снижения себестоимости продукции, так как их величина при этом уменьшается в расчете на единицу продукции. Переменные же возрастают в прямой зависимости от роста производства продукции, но рассчитанные на единицу продукции, представляют собой постоянную величину. Экономия по этим расходам может быть достигнута за счет осуществления организационно – технических мероприятий, обеспечивающих снижение их в расчете на единицу выпускаемой продукции. Кроме того, данную группировку затрат можно использовать при анализе и прогнозировании безубыточности производства и, в конечном счете, при выборе экономической политики организации.</w:t>
      </w:r>
    </w:p>
    <w:p w:rsidR="00415AD6" w:rsidRDefault="00415AD6" w:rsidP="00A723DF">
      <w:pPr>
        <w:ind w:left="-540" w:firstLine="720"/>
        <w:jc w:val="both"/>
        <w:rPr>
          <w:sz w:val="28"/>
          <w:szCs w:val="28"/>
        </w:rPr>
      </w:pPr>
    </w:p>
    <w:p w:rsidR="00415AD6" w:rsidRPr="00967495" w:rsidRDefault="00415AD6" w:rsidP="00415AD6">
      <w:pPr>
        <w:ind w:left="-540" w:firstLine="720"/>
        <w:jc w:val="right"/>
        <w:rPr>
          <w:sz w:val="24"/>
          <w:szCs w:val="24"/>
        </w:rPr>
      </w:pPr>
      <w:r w:rsidRPr="00967495">
        <w:rPr>
          <w:sz w:val="24"/>
          <w:szCs w:val="24"/>
        </w:rPr>
        <w:t xml:space="preserve">Таблица 37. Калькуляция себестоимости серной кислоты технической. </w:t>
      </w:r>
    </w:p>
    <w:tbl>
      <w:tblPr>
        <w:tblW w:w="8297" w:type="dxa"/>
        <w:jc w:val="center"/>
        <w:tblLook w:val="0000" w:firstRow="0" w:lastRow="0" w:firstColumn="0" w:lastColumn="0" w:noHBand="0" w:noVBand="0"/>
      </w:tblPr>
      <w:tblGrid>
        <w:gridCol w:w="2481"/>
        <w:gridCol w:w="2396"/>
        <w:gridCol w:w="3420"/>
      </w:tblGrid>
      <w:tr w:rsidR="00415AD6" w:rsidTr="00415AD6">
        <w:trPr>
          <w:trHeight w:val="1320"/>
          <w:jc w:val="center"/>
        </w:trPr>
        <w:tc>
          <w:tcPr>
            <w:tcW w:w="2481" w:type="dxa"/>
            <w:tcBorders>
              <w:top w:val="single" w:sz="4" w:space="0" w:color="auto"/>
              <w:left w:val="single" w:sz="4" w:space="0" w:color="auto"/>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sz w:val="24"/>
                <w:szCs w:val="24"/>
              </w:rPr>
              <w:t>Наименование статей</w:t>
            </w:r>
          </w:p>
        </w:tc>
        <w:tc>
          <w:tcPr>
            <w:tcW w:w="2396"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sz w:val="24"/>
                <w:szCs w:val="24"/>
              </w:rPr>
              <w:t>Затраты на единицу продукции, руб.</w:t>
            </w:r>
          </w:p>
        </w:tc>
        <w:tc>
          <w:tcPr>
            <w:tcW w:w="3420"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sz w:val="24"/>
                <w:szCs w:val="24"/>
              </w:rPr>
              <w:t>Затраты на годовой выпуск (35621.95), руб.</w:t>
            </w:r>
          </w:p>
        </w:tc>
      </w:tr>
      <w:tr w:rsidR="00415AD6" w:rsidTr="00415AD6">
        <w:trPr>
          <w:cantSplit/>
          <w:trHeight w:val="375"/>
          <w:jc w:val="center"/>
        </w:trPr>
        <w:tc>
          <w:tcPr>
            <w:tcW w:w="82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sz w:val="24"/>
                <w:szCs w:val="24"/>
              </w:rPr>
              <w:t>Переменные расходы</w:t>
            </w:r>
          </w:p>
        </w:tc>
      </w:tr>
      <w:tr w:rsidR="00415AD6" w:rsidTr="00415AD6">
        <w:trPr>
          <w:trHeight w:val="375"/>
          <w:jc w:val="center"/>
        </w:trPr>
        <w:tc>
          <w:tcPr>
            <w:tcW w:w="2481" w:type="dxa"/>
            <w:tcBorders>
              <w:top w:val="nil"/>
              <w:left w:val="single" w:sz="4" w:space="0" w:color="auto"/>
              <w:bottom w:val="single" w:sz="4" w:space="0" w:color="auto"/>
              <w:right w:val="single" w:sz="4" w:space="0" w:color="auto"/>
            </w:tcBorders>
            <w:shd w:val="clear" w:color="auto" w:fill="auto"/>
            <w:vAlign w:val="bottom"/>
          </w:tcPr>
          <w:p w:rsidR="00415AD6" w:rsidRPr="00415AD6" w:rsidRDefault="00415AD6" w:rsidP="00415AD6">
            <w:pPr>
              <w:rPr>
                <w:sz w:val="24"/>
                <w:szCs w:val="24"/>
              </w:rPr>
            </w:pPr>
            <w:r w:rsidRPr="00415AD6">
              <w:rPr>
                <w:sz w:val="24"/>
                <w:szCs w:val="24"/>
              </w:rPr>
              <w:t>Сырье и материалы</w:t>
            </w:r>
          </w:p>
        </w:tc>
        <w:tc>
          <w:tcPr>
            <w:tcW w:w="2396"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sz w:val="24"/>
                <w:szCs w:val="24"/>
              </w:rPr>
              <w:t>491</w:t>
            </w:r>
          </w:p>
        </w:tc>
        <w:tc>
          <w:tcPr>
            <w:tcW w:w="3420" w:type="dxa"/>
            <w:tcBorders>
              <w:top w:val="nil"/>
              <w:left w:val="nil"/>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sz w:val="24"/>
                <w:szCs w:val="24"/>
              </w:rPr>
              <w:t>17479976</w:t>
            </w:r>
          </w:p>
        </w:tc>
      </w:tr>
      <w:tr w:rsidR="00415AD6" w:rsidTr="00415AD6">
        <w:trPr>
          <w:trHeight w:val="630"/>
          <w:jc w:val="center"/>
        </w:trPr>
        <w:tc>
          <w:tcPr>
            <w:tcW w:w="2481" w:type="dxa"/>
            <w:tcBorders>
              <w:top w:val="nil"/>
              <w:left w:val="single" w:sz="4" w:space="0" w:color="auto"/>
              <w:bottom w:val="single" w:sz="4" w:space="0" w:color="auto"/>
              <w:right w:val="single" w:sz="4" w:space="0" w:color="auto"/>
            </w:tcBorders>
            <w:shd w:val="clear" w:color="auto" w:fill="auto"/>
            <w:vAlign w:val="bottom"/>
          </w:tcPr>
          <w:p w:rsidR="00415AD6" w:rsidRPr="00415AD6" w:rsidRDefault="00415AD6" w:rsidP="00415AD6">
            <w:pPr>
              <w:rPr>
                <w:sz w:val="24"/>
                <w:szCs w:val="24"/>
              </w:rPr>
            </w:pPr>
            <w:r w:rsidRPr="00415AD6">
              <w:rPr>
                <w:bCs/>
                <w:sz w:val="24"/>
                <w:szCs w:val="24"/>
              </w:rPr>
              <w:t>ИТОГО переменных расходов</w:t>
            </w:r>
          </w:p>
        </w:tc>
        <w:tc>
          <w:tcPr>
            <w:tcW w:w="2396"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sz w:val="24"/>
                <w:szCs w:val="24"/>
              </w:rPr>
              <w:t>491</w:t>
            </w:r>
          </w:p>
        </w:tc>
        <w:tc>
          <w:tcPr>
            <w:tcW w:w="3420" w:type="dxa"/>
            <w:tcBorders>
              <w:top w:val="nil"/>
              <w:left w:val="nil"/>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sz w:val="24"/>
                <w:szCs w:val="24"/>
              </w:rPr>
              <w:t>17479976</w:t>
            </w:r>
          </w:p>
        </w:tc>
      </w:tr>
      <w:tr w:rsidR="00415AD6" w:rsidTr="00415AD6">
        <w:trPr>
          <w:cantSplit/>
          <w:trHeight w:val="315"/>
          <w:jc w:val="center"/>
        </w:trPr>
        <w:tc>
          <w:tcPr>
            <w:tcW w:w="82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sz w:val="24"/>
                <w:szCs w:val="24"/>
              </w:rPr>
              <w:t>Постоянные расходы</w:t>
            </w:r>
          </w:p>
        </w:tc>
      </w:tr>
      <w:tr w:rsidR="00415AD6" w:rsidTr="00415AD6">
        <w:trPr>
          <w:cantSplit/>
          <w:trHeight w:val="1575"/>
          <w:jc w:val="center"/>
        </w:trPr>
        <w:tc>
          <w:tcPr>
            <w:tcW w:w="2481" w:type="dxa"/>
            <w:tcBorders>
              <w:top w:val="nil"/>
              <w:left w:val="single" w:sz="4" w:space="0" w:color="auto"/>
              <w:bottom w:val="single" w:sz="4" w:space="0" w:color="auto"/>
              <w:right w:val="single" w:sz="4" w:space="0" w:color="auto"/>
            </w:tcBorders>
            <w:shd w:val="clear" w:color="auto" w:fill="auto"/>
            <w:vAlign w:val="bottom"/>
          </w:tcPr>
          <w:p w:rsidR="00415AD6" w:rsidRPr="00415AD6" w:rsidRDefault="00415AD6" w:rsidP="00415AD6">
            <w:pPr>
              <w:rPr>
                <w:sz w:val="24"/>
                <w:szCs w:val="24"/>
              </w:rPr>
            </w:pPr>
            <w:r w:rsidRPr="00415AD6">
              <w:rPr>
                <w:sz w:val="24"/>
                <w:szCs w:val="24"/>
              </w:rPr>
              <w:t>Расходы по содержанию, эксплуатации и обслуживанию оборудования</w:t>
            </w:r>
          </w:p>
        </w:tc>
        <w:tc>
          <w:tcPr>
            <w:tcW w:w="2396"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bCs/>
                <w:sz w:val="24"/>
                <w:szCs w:val="24"/>
              </w:rPr>
              <w:t>84</w:t>
            </w:r>
          </w:p>
        </w:tc>
        <w:tc>
          <w:tcPr>
            <w:tcW w:w="3420" w:type="dxa"/>
            <w:tcBorders>
              <w:top w:val="nil"/>
              <w:left w:val="nil"/>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bCs/>
                <w:sz w:val="24"/>
                <w:szCs w:val="24"/>
              </w:rPr>
              <w:t>2989464</w:t>
            </w:r>
          </w:p>
        </w:tc>
      </w:tr>
      <w:tr w:rsidR="00415AD6" w:rsidTr="00415AD6">
        <w:trPr>
          <w:trHeight w:val="375"/>
          <w:jc w:val="center"/>
        </w:trPr>
        <w:tc>
          <w:tcPr>
            <w:tcW w:w="2481" w:type="dxa"/>
            <w:tcBorders>
              <w:top w:val="nil"/>
              <w:left w:val="single" w:sz="4" w:space="0" w:color="auto"/>
              <w:bottom w:val="single" w:sz="4" w:space="0" w:color="auto"/>
              <w:right w:val="single" w:sz="4" w:space="0" w:color="auto"/>
            </w:tcBorders>
            <w:shd w:val="clear" w:color="auto" w:fill="auto"/>
            <w:vAlign w:val="bottom"/>
          </w:tcPr>
          <w:p w:rsidR="00415AD6" w:rsidRPr="00415AD6" w:rsidRDefault="00415AD6" w:rsidP="00415AD6">
            <w:pPr>
              <w:rPr>
                <w:sz w:val="24"/>
                <w:szCs w:val="24"/>
              </w:rPr>
            </w:pPr>
            <w:r w:rsidRPr="00415AD6">
              <w:rPr>
                <w:sz w:val="24"/>
                <w:szCs w:val="24"/>
              </w:rPr>
              <w:t>Цеховые расходы</w:t>
            </w:r>
          </w:p>
        </w:tc>
        <w:tc>
          <w:tcPr>
            <w:tcW w:w="2396"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sz w:val="24"/>
                <w:szCs w:val="24"/>
              </w:rPr>
              <w:t>252</w:t>
            </w:r>
          </w:p>
        </w:tc>
        <w:tc>
          <w:tcPr>
            <w:tcW w:w="3420" w:type="dxa"/>
            <w:tcBorders>
              <w:top w:val="nil"/>
              <w:left w:val="nil"/>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sz w:val="24"/>
                <w:szCs w:val="24"/>
              </w:rPr>
              <w:t>8967521</w:t>
            </w:r>
          </w:p>
        </w:tc>
      </w:tr>
      <w:tr w:rsidR="00415AD6" w:rsidTr="00415AD6">
        <w:trPr>
          <w:trHeight w:val="630"/>
          <w:jc w:val="center"/>
        </w:trPr>
        <w:tc>
          <w:tcPr>
            <w:tcW w:w="2481" w:type="dxa"/>
            <w:tcBorders>
              <w:top w:val="nil"/>
              <w:left w:val="single" w:sz="4" w:space="0" w:color="auto"/>
              <w:bottom w:val="single" w:sz="4" w:space="0" w:color="auto"/>
              <w:right w:val="single" w:sz="4" w:space="0" w:color="auto"/>
            </w:tcBorders>
            <w:shd w:val="clear" w:color="auto" w:fill="auto"/>
            <w:vAlign w:val="bottom"/>
          </w:tcPr>
          <w:p w:rsidR="00415AD6" w:rsidRPr="00415AD6" w:rsidRDefault="00415AD6" w:rsidP="00415AD6">
            <w:pPr>
              <w:rPr>
                <w:sz w:val="24"/>
                <w:szCs w:val="24"/>
              </w:rPr>
            </w:pPr>
            <w:r w:rsidRPr="00415AD6">
              <w:rPr>
                <w:bCs/>
                <w:sz w:val="24"/>
                <w:szCs w:val="24"/>
              </w:rPr>
              <w:t>Общехозяйственные расходы</w:t>
            </w:r>
          </w:p>
        </w:tc>
        <w:tc>
          <w:tcPr>
            <w:tcW w:w="2396"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bCs/>
                <w:sz w:val="24"/>
                <w:szCs w:val="24"/>
              </w:rPr>
              <w:t>124</w:t>
            </w:r>
          </w:p>
        </w:tc>
        <w:tc>
          <w:tcPr>
            <w:tcW w:w="3420" w:type="dxa"/>
            <w:tcBorders>
              <w:top w:val="nil"/>
              <w:left w:val="nil"/>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sz w:val="24"/>
                <w:szCs w:val="24"/>
              </w:rPr>
              <w:t>4415544</w:t>
            </w:r>
          </w:p>
        </w:tc>
      </w:tr>
      <w:tr w:rsidR="00415AD6" w:rsidTr="00415AD6">
        <w:trPr>
          <w:trHeight w:val="960"/>
          <w:jc w:val="center"/>
        </w:trPr>
        <w:tc>
          <w:tcPr>
            <w:tcW w:w="2481" w:type="dxa"/>
            <w:tcBorders>
              <w:top w:val="nil"/>
              <w:left w:val="single" w:sz="4" w:space="0" w:color="auto"/>
              <w:bottom w:val="single" w:sz="4" w:space="0" w:color="auto"/>
              <w:right w:val="single" w:sz="4" w:space="0" w:color="auto"/>
            </w:tcBorders>
            <w:shd w:val="clear" w:color="auto" w:fill="auto"/>
            <w:vAlign w:val="bottom"/>
          </w:tcPr>
          <w:p w:rsidR="00415AD6" w:rsidRPr="00415AD6" w:rsidRDefault="00415AD6" w:rsidP="00415AD6">
            <w:pPr>
              <w:rPr>
                <w:sz w:val="24"/>
                <w:szCs w:val="24"/>
              </w:rPr>
            </w:pPr>
            <w:r w:rsidRPr="00415AD6">
              <w:rPr>
                <w:sz w:val="24"/>
                <w:szCs w:val="24"/>
              </w:rPr>
              <w:t>Прочие общехозяйственные расходы</w:t>
            </w:r>
          </w:p>
        </w:tc>
        <w:tc>
          <w:tcPr>
            <w:tcW w:w="2396"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bCs/>
                <w:sz w:val="24"/>
                <w:szCs w:val="24"/>
              </w:rPr>
              <w:t>25</w:t>
            </w:r>
          </w:p>
        </w:tc>
        <w:tc>
          <w:tcPr>
            <w:tcW w:w="3420" w:type="dxa"/>
            <w:tcBorders>
              <w:top w:val="nil"/>
              <w:left w:val="nil"/>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bCs/>
                <w:sz w:val="24"/>
                <w:szCs w:val="24"/>
              </w:rPr>
              <w:t>883109</w:t>
            </w:r>
          </w:p>
        </w:tc>
      </w:tr>
      <w:tr w:rsidR="00415AD6" w:rsidTr="00415AD6">
        <w:trPr>
          <w:trHeight w:val="645"/>
          <w:jc w:val="center"/>
        </w:trPr>
        <w:tc>
          <w:tcPr>
            <w:tcW w:w="2481" w:type="dxa"/>
            <w:tcBorders>
              <w:top w:val="nil"/>
              <w:left w:val="single" w:sz="4" w:space="0" w:color="auto"/>
              <w:bottom w:val="single" w:sz="4" w:space="0" w:color="auto"/>
              <w:right w:val="single" w:sz="4" w:space="0" w:color="auto"/>
            </w:tcBorders>
            <w:shd w:val="clear" w:color="auto" w:fill="auto"/>
            <w:vAlign w:val="bottom"/>
          </w:tcPr>
          <w:p w:rsidR="00415AD6" w:rsidRPr="00415AD6" w:rsidRDefault="00415AD6" w:rsidP="00415AD6">
            <w:pPr>
              <w:rPr>
                <w:sz w:val="24"/>
                <w:szCs w:val="24"/>
              </w:rPr>
            </w:pPr>
            <w:r w:rsidRPr="00415AD6">
              <w:rPr>
                <w:sz w:val="24"/>
                <w:szCs w:val="24"/>
              </w:rPr>
              <w:t>Внереализационные расходы</w:t>
            </w:r>
          </w:p>
        </w:tc>
        <w:tc>
          <w:tcPr>
            <w:tcW w:w="2396"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bCs/>
                <w:sz w:val="24"/>
                <w:szCs w:val="24"/>
              </w:rPr>
              <w:t>20</w:t>
            </w:r>
          </w:p>
        </w:tc>
        <w:tc>
          <w:tcPr>
            <w:tcW w:w="3420" w:type="dxa"/>
            <w:tcBorders>
              <w:top w:val="nil"/>
              <w:left w:val="nil"/>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bCs/>
                <w:sz w:val="24"/>
                <w:szCs w:val="24"/>
              </w:rPr>
              <w:t>694712</w:t>
            </w:r>
          </w:p>
        </w:tc>
      </w:tr>
      <w:tr w:rsidR="00415AD6" w:rsidTr="00415AD6">
        <w:trPr>
          <w:trHeight w:val="645"/>
          <w:jc w:val="center"/>
        </w:trPr>
        <w:tc>
          <w:tcPr>
            <w:tcW w:w="2481" w:type="dxa"/>
            <w:tcBorders>
              <w:top w:val="nil"/>
              <w:left w:val="single" w:sz="4" w:space="0" w:color="auto"/>
              <w:bottom w:val="single" w:sz="4" w:space="0" w:color="auto"/>
              <w:right w:val="single" w:sz="4" w:space="0" w:color="auto"/>
            </w:tcBorders>
            <w:shd w:val="clear" w:color="auto" w:fill="auto"/>
            <w:vAlign w:val="bottom"/>
          </w:tcPr>
          <w:p w:rsidR="00415AD6" w:rsidRPr="00415AD6" w:rsidRDefault="00415AD6" w:rsidP="00415AD6">
            <w:pPr>
              <w:rPr>
                <w:sz w:val="24"/>
                <w:szCs w:val="24"/>
              </w:rPr>
            </w:pPr>
            <w:r w:rsidRPr="00415AD6">
              <w:rPr>
                <w:sz w:val="24"/>
                <w:szCs w:val="24"/>
              </w:rPr>
              <w:t>ИТОГО постоянных расходов</w:t>
            </w:r>
          </w:p>
        </w:tc>
        <w:tc>
          <w:tcPr>
            <w:tcW w:w="2396"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sz w:val="24"/>
                <w:szCs w:val="24"/>
              </w:rPr>
              <w:t>504</w:t>
            </w:r>
          </w:p>
        </w:tc>
        <w:tc>
          <w:tcPr>
            <w:tcW w:w="3420" w:type="dxa"/>
            <w:tcBorders>
              <w:top w:val="nil"/>
              <w:left w:val="nil"/>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sz w:val="24"/>
                <w:szCs w:val="24"/>
              </w:rPr>
              <w:t>17950350</w:t>
            </w:r>
          </w:p>
        </w:tc>
      </w:tr>
      <w:tr w:rsidR="00415AD6" w:rsidTr="00415AD6">
        <w:trPr>
          <w:trHeight w:val="1050"/>
          <w:jc w:val="center"/>
        </w:trPr>
        <w:tc>
          <w:tcPr>
            <w:tcW w:w="2481" w:type="dxa"/>
            <w:tcBorders>
              <w:top w:val="nil"/>
              <w:left w:val="single" w:sz="4" w:space="0" w:color="auto"/>
              <w:bottom w:val="single" w:sz="4" w:space="0" w:color="auto"/>
              <w:right w:val="single" w:sz="4" w:space="0" w:color="auto"/>
            </w:tcBorders>
            <w:shd w:val="clear" w:color="auto" w:fill="auto"/>
            <w:vAlign w:val="bottom"/>
          </w:tcPr>
          <w:p w:rsidR="00415AD6" w:rsidRPr="00415AD6" w:rsidRDefault="00415AD6" w:rsidP="00415AD6">
            <w:pPr>
              <w:rPr>
                <w:b/>
                <w:bCs/>
                <w:sz w:val="24"/>
                <w:szCs w:val="24"/>
              </w:rPr>
            </w:pPr>
            <w:r w:rsidRPr="00415AD6">
              <w:rPr>
                <w:b/>
                <w:bCs/>
                <w:sz w:val="24"/>
                <w:szCs w:val="24"/>
              </w:rPr>
              <w:t>ПОЛНАЯ СЕБЕСТОИМОСТЬ ПРОДУКЦИИ</w:t>
            </w:r>
          </w:p>
        </w:tc>
        <w:tc>
          <w:tcPr>
            <w:tcW w:w="2396"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415AD6">
            <w:pPr>
              <w:jc w:val="center"/>
              <w:rPr>
                <w:b/>
                <w:bCs/>
                <w:sz w:val="24"/>
                <w:szCs w:val="24"/>
              </w:rPr>
            </w:pPr>
            <w:r w:rsidRPr="00415AD6">
              <w:rPr>
                <w:b/>
                <w:bCs/>
                <w:sz w:val="24"/>
                <w:szCs w:val="24"/>
              </w:rPr>
              <w:t>995</w:t>
            </w:r>
          </w:p>
        </w:tc>
        <w:tc>
          <w:tcPr>
            <w:tcW w:w="3420" w:type="dxa"/>
            <w:tcBorders>
              <w:top w:val="nil"/>
              <w:left w:val="nil"/>
              <w:bottom w:val="single" w:sz="4" w:space="0" w:color="auto"/>
              <w:right w:val="single" w:sz="4" w:space="0" w:color="auto"/>
            </w:tcBorders>
            <w:shd w:val="clear" w:color="auto" w:fill="auto"/>
            <w:vAlign w:val="bottom"/>
          </w:tcPr>
          <w:p w:rsidR="00415AD6" w:rsidRPr="00415AD6" w:rsidRDefault="00415AD6" w:rsidP="00415AD6">
            <w:pPr>
              <w:jc w:val="center"/>
              <w:rPr>
                <w:b/>
                <w:bCs/>
                <w:sz w:val="24"/>
                <w:szCs w:val="24"/>
              </w:rPr>
            </w:pPr>
            <w:r w:rsidRPr="00415AD6">
              <w:rPr>
                <w:b/>
                <w:bCs/>
                <w:sz w:val="24"/>
                <w:szCs w:val="24"/>
              </w:rPr>
              <w:t>35430326</w:t>
            </w:r>
          </w:p>
        </w:tc>
      </w:tr>
    </w:tbl>
    <w:p w:rsidR="00A723DF" w:rsidRDefault="00331D02" w:rsidP="00A723DF">
      <w:pPr>
        <w:ind w:left="-540" w:firstLine="720"/>
        <w:jc w:val="both"/>
        <w:rPr>
          <w:sz w:val="28"/>
          <w:szCs w:val="28"/>
        </w:rPr>
      </w:pPr>
      <w:r>
        <w:rPr>
          <w:sz w:val="28"/>
          <w:szCs w:val="28"/>
        </w:rPr>
        <w:t xml:space="preserve">  </w:t>
      </w:r>
      <w:r w:rsidR="00A723DF">
        <w:rPr>
          <w:sz w:val="28"/>
          <w:szCs w:val="28"/>
        </w:rPr>
        <w:t xml:space="preserve">  </w:t>
      </w:r>
    </w:p>
    <w:p w:rsidR="00967495" w:rsidRPr="00967495" w:rsidRDefault="00967495" w:rsidP="00967495">
      <w:pPr>
        <w:ind w:left="-540" w:firstLine="720"/>
        <w:jc w:val="right"/>
        <w:rPr>
          <w:sz w:val="24"/>
          <w:szCs w:val="24"/>
        </w:rPr>
      </w:pPr>
      <w:r>
        <w:rPr>
          <w:sz w:val="24"/>
          <w:szCs w:val="24"/>
        </w:rPr>
        <w:t>Таблица 38. Калькуляция себестоимости серной кислоты аккумуляторной.</w:t>
      </w:r>
    </w:p>
    <w:tbl>
      <w:tblPr>
        <w:tblW w:w="8231" w:type="dxa"/>
        <w:jc w:val="center"/>
        <w:tblLook w:val="0000" w:firstRow="0" w:lastRow="0" w:firstColumn="0" w:lastColumn="0" w:noHBand="0" w:noVBand="0"/>
      </w:tblPr>
      <w:tblGrid>
        <w:gridCol w:w="2481"/>
        <w:gridCol w:w="2848"/>
        <w:gridCol w:w="2902"/>
      </w:tblGrid>
      <w:tr w:rsidR="00415AD6" w:rsidTr="00415AD6">
        <w:trPr>
          <w:trHeight w:val="930"/>
          <w:jc w:val="center"/>
        </w:trPr>
        <w:tc>
          <w:tcPr>
            <w:tcW w:w="233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iCs/>
                <w:sz w:val="24"/>
                <w:szCs w:val="24"/>
              </w:rPr>
              <w:t>Наименование статей</w:t>
            </w:r>
          </w:p>
        </w:tc>
        <w:tc>
          <w:tcPr>
            <w:tcW w:w="291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sz w:val="24"/>
                <w:szCs w:val="24"/>
              </w:rPr>
              <w:t>Затраты на единицу продукции, руб.</w:t>
            </w:r>
          </w:p>
        </w:tc>
        <w:tc>
          <w:tcPr>
            <w:tcW w:w="298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sz w:val="24"/>
                <w:szCs w:val="24"/>
              </w:rPr>
              <w:t>Затраты на годовой выпуск (93 т), руб.</w:t>
            </w:r>
          </w:p>
        </w:tc>
      </w:tr>
      <w:tr w:rsidR="00415AD6" w:rsidTr="00415AD6">
        <w:trPr>
          <w:trHeight w:val="276"/>
          <w:jc w:val="center"/>
        </w:trPr>
        <w:tc>
          <w:tcPr>
            <w:tcW w:w="2333" w:type="dxa"/>
            <w:vMerge/>
            <w:tcBorders>
              <w:top w:val="single" w:sz="4" w:space="0" w:color="auto"/>
              <w:left w:val="single" w:sz="4" w:space="0" w:color="auto"/>
              <w:bottom w:val="single" w:sz="4" w:space="0" w:color="auto"/>
              <w:right w:val="single" w:sz="4" w:space="0" w:color="auto"/>
            </w:tcBorders>
            <w:vAlign w:val="center"/>
          </w:tcPr>
          <w:p w:rsidR="00415AD6" w:rsidRPr="00415AD6" w:rsidRDefault="00415AD6" w:rsidP="00415AD6">
            <w:pPr>
              <w:rPr>
                <w:sz w:val="24"/>
                <w:szCs w:val="24"/>
              </w:rPr>
            </w:pPr>
          </w:p>
        </w:tc>
        <w:tc>
          <w:tcPr>
            <w:tcW w:w="2913" w:type="dxa"/>
            <w:vMerge/>
            <w:tcBorders>
              <w:top w:val="single" w:sz="4" w:space="0" w:color="auto"/>
              <w:left w:val="single" w:sz="4" w:space="0" w:color="auto"/>
              <w:bottom w:val="single" w:sz="4" w:space="0" w:color="auto"/>
              <w:right w:val="single" w:sz="4" w:space="0" w:color="auto"/>
            </w:tcBorders>
            <w:vAlign w:val="center"/>
          </w:tcPr>
          <w:p w:rsidR="00415AD6" w:rsidRPr="00415AD6" w:rsidRDefault="00415AD6" w:rsidP="00415AD6">
            <w:pPr>
              <w:rPr>
                <w:sz w:val="24"/>
                <w:szCs w:val="24"/>
              </w:rPr>
            </w:pPr>
          </w:p>
        </w:tc>
        <w:tc>
          <w:tcPr>
            <w:tcW w:w="2985" w:type="dxa"/>
            <w:vMerge/>
            <w:tcBorders>
              <w:top w:val="single" w:sz="4" w:space="0" w:color="auto"/>
              <w:left w:val="single" w:sz="4" w:space="0" w:color="auto"/>
              <w:bottom w:val="single" w:sz="4" w:space="0" w:color="auto"/>
              <w:right w:val="single" w:sz="4" w:space="0" w:color="auto"/>
            </w:tcBorders>
            <w:vAlign w:val="center"/>
          </w:tcPr>
          <w:p w:rsidR="00415AD6" w:rsidRPr="00415AD6" w:rsidRDefault="00415AD6" w:rsidP="00415AD6">
            <w:pPr>
              <w:rPr>
                <w:sz w:val="24"/>
                <w:szCs w:val="24"/>
              </w:rPr>
            </w:pPr>
          </w:p>
        </w:tc>
      </w:tr>
      <w:tr w:rsidR="00415AD6" w:rsidTr="00415AD6">
        <w:trPr>
          <w:cantSplit/>
          <w:trHeight w:val="375"/>
          <w:jc w:val="center"/>
        </w:trPr>
        <w:tc>
          <w:tcPr>
            <w:tcW w:w="82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15AD6" w:rsidRPr="00415AD6" w:rsidRDefault="00415AD6" w:rsidP="00415AD6">
            <w:pPr>
              <w:jc w:val="center"/>
              <w:rPr>
                <w:sz w:val="24"/>
                <w:szCs w:val="24"/>
              </w:rPr>
            </w:pPr>
            <w:r w:rsidRPr="00415AD6">
              <w:rPr>
                <w:iCs/>
                <w:sz w:val="24"/>
                <w:szCs w:val="24"/>
              </w:rPr>
              <w:t>Переменные расходы</w:t>
            </w:r>
          </w:p>
        </w:tc>
      </w:tr>
      <w:tr w:rsidR="00415AD6" w:rsidTr="00415AD6">
        <w:trPr>
          <w:trHeight w:val="315"/>
          <w:jc w:val="center"/>
        </w:trPr>
        <w:tc>
          <w:tcPr>
            <w:tcW w:w="2333" w:type="dxa"/>
            <w:tcBorders>
              <w:top w:val="nil"/>
              <w:left w:val="single" w:sz="4" w:space="0" w:color="auto"/>
              <w:bottom w:val="single" w:sz="4" w:space="0" w:color="auto"/>
              <w:right w:val="single" w:sz="4" w:space="0" w:color="auto"/>
            </w:tcBorders>
            <w:shd w:val="clear" w:color="auto" w:fill="auto"/>
            <w:vAlign w:val="bottom"/>
          </w:tcPr>
          <w:p w:rsidR="00415AD6" w:rsidRPr="00415AD6" w:rsidRDefault="00415AD6" w:rsidP="00415AD6">
            <w:pPr>
              <w:rPr>
                <w:sz w:val="24"/>
                <w:szCs w:val="24"/>
              </w:rPr>
            </w:pPr>
            <w:r w:rsidRPr="00415AD6">
              <w:rPr>
                <w:sz w:val="24"/>
                <w:szCs w:val="24"/>
              </w:rPr>
              <w:t>Сырье и материалы</w:t>
            </w:r>
          </w:p>
        </w:tc>
        <w:tc>
          <w:tcPr>
            <w:tcW w:w="2913"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3A1302">
            <w:pPr>
              <w:jc w:val="center"/>
              <w:rPr>
                <w:sz w:val="24"/>
                <w:szCs w:val="24"/>
              </w:rPr>
            </w:pPr>
            <w:r w:rsidRPr="00415AD6">
              <w:rPr>
                <w:bCs/>
                <w:sz w:val="24"/>
                <w:szCs w:val="24"/>
              </w:rPr>
              <w:t>491</w:t>
            </w:r>
          </w:p>
        </w:tc>
        <w:tc>
          <w:tcPr>
            <w:tcW w:w="2985" w:type="dxa"/>
            <w:tcBorders>
              <w:top w:val="nil"/>
              <w:left w:val="nil"/>
              <w:bottom w:val="single" w:sz="4" w:space="0" w:color="auto"/>
              <w:right w:val="single" w:sz="4" w:space="0" w:color="auto"/>
            </w:tcBorders>
            <w:shd w:val="clear" w:color="auto" w:fill="auto"/>
            <w:vAlign w:val="bottom"/>
          </w:tcPr>
          <w:p w:rsidR="00415AD6" w:rsidRPr="00415AD6" w:rsidRDefault="00415AD6" w:rsidP="003A1302">
            <w:pPr>
              <w:jc w:val="center"/>
              <w:rPr>
                <w:sz w:val="24"/>
                <w:szCs w:val="24"/>
              </w:rPr>
            </w:pPr>
            <w:r w:rsidRPr="00415AD6">
              <w:rPr>
                <w:bCs/>
                <w:sz w:val="24"/>
                <w:szCs w:val="24"/>
              </w:rPr>
              <w:t>45680</w:t>
            </w:r>
          </w:p>
        </w:tc>
      </w:tr>
      <w:tr w:rsidR="00415AD6" w:rsidTr="00415AD6">
        <w:trPr>
          <w:trHeight w:val="360"/>
          <w:jc w:val="center"/>
        </w:trPr>
        <w:tc>
          <w:tcPr>
            <w:tcW w:w="2333" w:type="dxa"/>
            <w:tcBorders>
              <w:top w:val="nil"/>
              <w:left w:val="single" w:sz="4" w:space="0" w:color="auto"/>
              <w:bottom w:val="single" w:sz="4" w:space="0" w:color="auto"/>
              <w:right w:val="single" w:sz="4" w:space="0" w:color="auto"/>
            </w:tcBorders>
            <w:shd w:val="clear" w:color="auto" w:fill="auto"/>
            <w:vAlign w:val="bottom"/>
          </w:tcPr>
          <w:p w:rsidR="00415AD6" w:rsidRPr="00415AD6" w:rsidRDefault="00415AD6" w:rsidP="00415AD6">
            <w:pPr>
              <w:rPr>
                <w:sz w:val="24"/>
                <w:szCs w:val="24"/>
              </w:rPr>
            </w:pPr>
            <w:r w:rsidRPr="00415AD6">
              <w:rPr>
                <w:sz w:val="24"/>
                <w:szCs w:val="24"/>
              </w:rPr>
              <w:t>Энергозатраты</w:t>
            </w:r>
          </w:p>
        </w:tc>
        <w:tc>
          <w:tcPr>
            <w:tcW w:w="2913"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3A1302">
            <w:pPr>
              <w:jc w:val="center"/>
              <w:rPr>
                <w:sz w:val="24"/>
                <w:szCs w:val="24"/>
              </w:rPr>
            </w:pPr>
            <w:r w:rsidRPr="00415AD6">
              <w:rPr>
                <w:bCs/>
                <w:sz w:val="24"/>
                <w:szCs w:val="24"/>
              </w:rPr>
              <w:t>512</w:t>
            </w:r>
          </w:p>
        </w:tc>
        <w:tc>
          <w:tcPr>
            <w:tcW w:w="2985" w:type="dxa"/>
            <w:tcBorders>
              <w:top w:val="nil"/>
              <w:left w:val="nil"/>
              <w:bottom w:val="single" w:sz="4" w:space="0" w:color="auto"/>
              <w:right w:val="single" w:sz="4" w:space="0" w:color="auto"/>
            </w:tcBorders>
            <w:shd w:val="clear" w:color="auto" w:fill="auto"/>
            <w:vAlign w:val="bottom"/>
          </w:tcPr>
          <w:p w:rsidR="00415AD6" w:rsidRPr="00415AD6" w:rsidRDefault="00415AD6" w:rsidP="003A1302">
            <w:pPr>
              <w:jc w:val="center"/>
              <w:rPr>
                <w:sz w:val="24"/>
                <w:szCs w:val="24"/>
              </w:rPr>
            </w:pPr>
            <w:r w:rsidRPr="00415AD6">
              <w:rPr>
                <w:bCs/>
                <w:sz w:val="24"/>
                <w:szCs w:val="24"/>
              </w:rPr>
              <w:t>47586</w:t>
            </w:r>
          </w:p>
        </w:tc>
      </w:tr>
      <w:tr w:rsidR="00415AD6" w:rsidTr="00415AD6">
        <w:trPr>
          <w:trHeight w:val="645"/>
          <w:jc w:val="center"/>
        </w:trPr>
        <w:tc>
          <w:tcPr>
            <w:tcW w:w="2333" w:type="dxa"/>
            <w:tcBorders>
              <w:top w:val="nil"/>
              <w:left w:val="single" w:sz="4" w:space="0" w:color="auto"/>
              <w:bottom w:val="single" w:sz="4" w:space="0" w:color="auto"/>
              <w:right w:val="single" w:sz="4" w:space="0" w:color="auto"/>
            </w:tcBorders>
            <w:shd w:val="clear" w:color="auto" w:fill="auto"/>
            <w:vAlign w:val="bottom"/>
          </w:tcPr>
          <w:p w:rsidR="00415AD6" w:rsidRPr="00415AD6" w:rsidRDefault="00415AD6" w:rsidP="00415AD6">
            <w:pPr>
              <w:rPr>
                <w:sz w:val="24"/>
                <w:szCs w:val="24"/>
              </w:rPr>
            </w:pPr>
            <w:r w:rsidRPr="00415AD6">
              <w:rPr>
                <w:bCs/>
                <w:sz w:val="24"/>
                <w:szCs w:val="24"/>
              </w:rPr>
              <w:t>ИТОГО переменных расходов</w:t>
            </w:r>
          </w:p>
        </w:tc>
        <w:tc>
          <w:tcPr>
            <w:tcW w:w="2913"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3A1302">
            <w:pPr>
              <w:jc w:val="center"/>
              <w:rPr>
                <w:sz w:val="24"/>
                <w:szCs w:val="24"/>
              </w:rPr>
            </w:pPr>
            <w:r w:rsidRPr="00415AD6">
              <w:rPr>
                <w:sz w:val="24"/>
                <w:szCs w:val="24"/>
              </w:rPr>
              <w:t>1003</w:t>
            </w:r>
          </w:p>
        </w:tc>
        <w:tc>
          <w:tcPr>
            <w:tcW w:w="2985" w:type="dxa"/>
            <w:tcBorders>
              <w:top w:val="nil"/>
              <w:left w:val="nil"/>
              <w:bottom w:val="single" w:sz="4" w:space="0" w:color="auto"/>
              <w:right w:val="single" w:sz="4" w:space="0" w:color="auto"/>
            </w:tcBorders>
            <w:shd w:val="clear" w:color="auto" w:fill="auto"/>
            <w:vAlign w:val="bottom"/>
          </w:tcPr>
          <w:p w:rsidR="00415AD6" w:rsidRPr="00415AD6" w:rsidRDefault="00415AD6" w:rsidP="003A1302">
            <w:pPr>
              <w:jc w:val="center"/>
              <w:rPr>
                <w:sz w:val="24"/>
                <w:szCs w:val="24"/>
              </w:rPr>
            </w:pPr>
            <w:r w:rsidRPr="00415AD6">
              <w:rPr>
                <w:sz w:val="24"/>
                <w:szCs w:val="24"/>
              </w:rPr>
              <w:t>93266</w:t>
            </w:r>
          </w:p>
        </w:tc>
      </w:tr>
      <w:tr w:rsidR="00415AD6" w:rsidTr="00415AD6">
        <w:trPr>
          <w:cantSplit/>
          <w:trHeight w:val="330"/>
          <w:jc w:val="center"/>
        </w:trPr>
        <w:tc>
          <w:tcPr>
            <w:tcW w:w="82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15AD6" w:rsidRPr="00415AD6" w:rsidRDefault="00415AD6" w:rsidP="003A1302">
            <w:pPr>
              <w:jc w:val="center"/>
              <w:rPr>
                <w:sz w:val="24"/>
                <w:szCs w:val="24"/>
              </w:rPr>
            </w:pPr>
            <w:r w:rsidRPr="00415AD6">
              <w:rPr>
                <w:iCs/>
                <w:sz w:val="24"/>
                <w:szCs w:val="24"/>
              </w:rPr>
              <w:t>Постоянные расходы</w:t>
            </w:r>
          </w:p>
        </w:tc>
      </w:tr>
      <w:tr w:rsidR="00415AD6" w:rsidTr="00415AD6">
        <w:trPr>
          <w:cantSplit/>
          <w:trHeight w:val="945"/>
          <w:jc w:val="center"/>
        </w:trPr>
        <w:tc>
          <w:tcPr>
            <w:tcW w:w="2333" w:type="dxa"/>
            <w:tcBorders>
              <w:top w:val="nil"/>
              <w:left w:val="single" w:sz="4" w:space="0" w:color="auto"/>
              <w:bottom w:val="single" w:sz="4" w:space="0" w:color="auto"/>
              <w:right w:val="single" w:sz="4" w:space="0" w:color="auto"/>
            </w:tcBorders>
            <w:shd w:val="clear" w:color="auto" w:fill="auto"/>
            <w:vAlign w:val="bottom"/>
          </w:tcPr>
          <w:p w:rsidR="00415AD6" w:rsidRPr="00415AD6" w:rsidRDefault="00415AD6" w:rsidP="00415AD6">
            <w:pPr>
              <w:rPr>
                <w:sz w:val="24"/>
                <w:szCs w:val="24"/>
              </w:rPr>
            </w:pPr>
            <w:r w:rsidRPr="00415AD6">
              <w:rPr>
                <w:sz w:val="24"/>
                <w:szCs w:val="24"/>
              </w:rPr>
              <w:t>Расходы по содержанию, эксплуатации и обслуживанию оборудования</w:t>
            </w:r>
          </w:p>
        </w:tc>
        <w:tc>
          <w:tcPr>
            <w:tcW w:w="2913"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3A1302">
            <w:pPr>
              <w:jc w:val="center"/>
              <w:rPr>
                <w:sz w:val="24"/>
                <w:szCs w:val="24"/>
              </w:rPr>
            </w:pPr>
            <w:r w:rsidRPr="00415AD6">
              <w:rPr>
                <w:sz w:val="24"/>
                <w:szCs w:val="24"/>
              </w:rPr>
              <w:t>101</w:t>
            </w:r>
          </w:p>
        </w:tc>
        <w:tc>
          <w:tcPr>
            <w:tcW w:w="2985" w:type="dxa"/>
            <w:tcBorders>
              <w:top w:val="nil"/>
              <w:left w:val="nil"/>
              <w:bottom w:val="single" w:sz="4" w:space="0" w:color="auto"/>
              <w:right w:val="single" w:sz="4" w:space="0" w:color="auto"/>
            </w:tcBorders>
            <w:shd w:val="clear" w:color="auto" w:fill="auto"/>
            <w:vAlign w:val="bottom"/>
          </w:tcPr>
          <w:p w:rsidR="00415AD6" w:rsidRPr="00415AD6" w:rsidRDefault="00415AD6" w:rsidP="003A1302">
            <w:pPr>
              <w:jc w:val="center"/>
              <w:rPr>
                <w:sz w:val="24"/>
                <w:szCs w:val="24"/>
              </w:rPr>
            </w:pPr>
            <w:r w:rsidRPr="00415AD6">
              <w:rPr>
                <w:sz w:val="24"/>
                <w:szCs w:val="24"/>
              </w:rPr>
              <w:t>9425</w:t>
            </w:r>
          </w:p>
        </w:tc>
      </w:tr>
      <w:tr w:rsidR="00415AD6" w:rsidTr="00415AD6">
        <w:trPr>
          <w:trHeight w:val="390"/>
          <w:jc w:val="center"/>
        </w:trPr>
        <w:tc>
          <w:tcPr>
            <w:tcW w:w="2333" w:type="dxa"/>
            <w:tcBorders>
              <w:top w:val="nil"/>
              <w:left w:val="single" w:sz="4" w:space="0" w:color="auto"/>
              <w:bottom w:val="single" w:sz="4" w:space="0" w:color="auto"/>
              <w:right w:val="single" w:sz="4" w:space="0" w:color="auto"/>
            </w:tcBorders>
            <w:shd w:val="clear" w:color="auto" w:fill="auto"/>
            <w:vAlign w:val="bottom"/>
          </w:tcPr>
          <w:p w:rsidR="00415AD6" w:rsidRPr="00415AD6" w:rsidRDefault="00415AD6" w:rsidP="00415AD6">
            <w:pPr>
              <w:rPr>
                <w:sz w:val="24"/>
                <w:szCs w:val="24"/>
              </w:rPr>
            </w:pPr>
            <w:r w:rsidRPr="00415AD6">
              <w:rPr>
                <w:sz w:val="24"/>
                <w:szCs w:val="24"/>
              </w:rPr>
              <w:t>Цеховые расходы</w:t>
            </w:r>
          </w:p>
        </w:tc>
        <w:tc>
          <w:tcPr>
            <w:tcW w:w="2913"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3A1302">
            <w:pPr>
              <w:jc w:val="center"/>
              <w:rPr>
                <w:sz w:val="24"/>
                <w:szCs w:val="24"/>
              </w:rPr>
            </w:pPr>
            <w:r w:rsidRPr="00415AD6">
              <w:rPr>
                <w:sz w:val="24"/>
                <w:szCs w:val="24"/>
              </w:rPr>
              <w:t>304</w:t>
            </w:r>
          </w:p>
        </w:tc>
        <w:tc>
          <w:tcPr>
            <w:tcW w:w="2985" w:type="dxa"/>
            <w:tcBorders>
              <w:top w:val="nil"/>
              <w:left w:val="nil"/>
              <w:bottom w:val="single" w:sz="4" w:space="0" w:color="auto"/>
              <w:right w:val="single" w:sz="4" w:space="0" w:color="auto"/>
            </w:tcBorders>
            <w:shd w:val="clear" w:color="auto" w:fill="auto"/>
            <w:vAlign w:val="bottom"/>
          </w:tcPr>
          <w:p w:rsidR="00415AD6" w:rsidRPr="00415AD6" w:rsidRDefault="00415AD6" w:rsidP="003A1302">
            <w:pPr>
              <w:jc w:val="center"/>
              <w:rPr>
                <w:sz w:val="24"/>
                <w:szCs w:val="24"/>
              </w:rPr>
            </w:pPr>
            <w:r w:rsidRPr="00415AD6">
              <w:rPr>
                <w:sz w:val="24"/>
                <w:szCs w:val="24"/>
              </w:rPr>
              <w:t>28272</w:t>
            </w:r>
          </w:p>
        </w:tc>
      </w:tr>
      <w:tr w:rsidR="00415AD6" w:rsidTr="00415AD6">
        <w:trPr>
          <w:trHeight w:val="645"/>
          <w:jc w:val="center"/>
        </w:trPr>
        <w:tc>
          <w:tcPr>
            <w:tcW w:w="2333" w:type="dxa"/>
            <w:tcBorders>
              <w:top w:val="nil"/>
              <w:left w:val="single" w:sz="4" w:space="0" w:color="auto"/>
              <w:bottom w:val="single" w:sz="4" w:space="0" w:color="auto"/>
              <w:right w:val="single" w:sz="4" w:space="0" w:color="auto"/>
            </w:tcBorders>
            <w:shd w:val="clear" w:color="auto" w:fill="auto"/>
            <w:vAlign w:val="bottom"/>
          </w:tcPr>
          <w:p w:rsidR="00415AD6" w:rsidRPr="00415AD6" w:rsidRDefault="00415AD6" w:rsidP="00415AD6">
            <w:pPr>
              <w:rPr>
                <w:sz w:val="24"/>
                <w:szCs w:val="24"/>
              </w:rPr>
            </w:pPr>
            <w:r w:rsidRPr="00415AD6">
              <w:rPr>
                <w:bCs/>
                <w:sz w:val="24"/>
                <w:szCs w:val="24"/>
              </w:rPr>
              <w:t>Общехозяйственные расходы</w:t>
            </w:r>
          </w:p>
        </w:tc>
        <w:tc>
          <w:tcPr>
            <w:tcW w:w="2913"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3A1302">
            <w:pPr>
              <w:jc w:val="center"/>
              <w:rPr>
                <w:sz w:val="24"/>
                <w:szCs w:val="24"/>
              </w:rPr>
            </w:pPr>
            <w:r w:rsidRPr="00415AD6">
              <w:rPr>
                <w:bCs/>
                <w:sz w:val="24"/>
                <w:szCs w:val="24"/>
              </w:rPr>
              <w:t>211</w:t>
            </w:r>
          </w:p>
        </w:tc>
        <w:tc>
          <w:tcPr>
            <w:tcW w:w="2985" w:type="dxa"/>
            <w:tcBorders>
              <w:top w:val="nil"/>
              <w:left w:val="nil"/>
              <w:bottom w:val="single" w:sz="4" w:space="0" w:color="auto"/>
              <w:right w:val="single" w:sz="4" w:space="0" w:color="auto"/>
            </w:tcBorders>
            <w:shd w:val="clear" w:color="auto" w:fill="auto"/>
            <w:vAlign w:val="bottom"/>
          </w:tcPr>
          <w:p w:rsidR="00415AD6" w:rsidRPr="00415AD6" w:rsidRDefault="00415AD6" w:rsidP="003A1302">
            <w:pPr>
              <w:jc w:val="center"/>
              <w:rPr>
                <w:sz w:val="24"/>
                <w:szCs w:val="24"/>
              </w:rPr>
            </w:pPr>
            <w:r w:rsidRPr="00415AD6">
              <w:rPr>
                <w:bCs/>
                <w:sz w:val="24"/>
                <w:szCs w:val="24"/>
              </w:rPr>
              <w:t>19644</w:t>
            </w:r>
          </w:p>
        </w:tc>
      </w:tr>
      <w:tr w:rsidR="00415AD6" w:rsidTr="00415AD6">
        <w:trPr>
          <w:trHeight w:val="960"/>
          <w:jc w:val="center"/>
        </w:trPr>
        <w:tc>
          <w:tcPr>
            <w:tcW w:w="2333" w:type="dxa"/>
            <w:tcBorders>
              <w:top w:val="nil"/>
              <w:left w:val="single" w:sz="4" w:space="0" w:color="auto"/>
              <w:bottom w:val="single" w:sz="4" w:space="0" w:color="auto"/>
              <w:right w:val="single" w:sz="4" w:space="0" w:color="auto"/>
            </w:tcBorders>
            <w:shd w:val="clear" w:color="auto" w:fill="auto"/>
            <w:vAlign w:val="bottom"/>
          </w:tcPr>
          <w:p w:rsidR="00415AD6" w:rsidRPr="00415AD6" w:rsidRDefault="00415AD6" w:rsidP="00415AD6">
            <w:pPr>
              <w:rPr>
                <w:sz w:val="24"/>
                <w:szCs w:val="24"/>
              </w:rPr>
            </w:pPr>
            <w:r w:rsidRPr="00415AD6">
              <w:rPr>
                <w:sz w:val="24"/>
                <w:szCs w:val="24"/>
              </w:rPr>
              <w:t>Прочие общехозяйственные расходы</w:t>
            </w:r>
          </w:p>
        </w:tc>
        <w:tc>
          <w:tcPr>
            <w:tcW w:w="2913"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3A1302">
            <w:pPr>
              <w:jc w:val="center"/>
              <w:rPr>
                <w:sz w:val="24"/>
                <w:szCs w:val="24"/>
              </w:rPr>
            </w:pPr>
            <w:r w:rsidRPr="00415AD6">
              <w:rPr>
                <w:bCs/>
                <w:sz w:val="24"/>
                <w:szCs w:val="24"/>
              </w:rPr>
              <w:t>42</w:t>
            </w:r>
          </w:p>
        </w:tc>
        <w:tc>
          <w:tcPr>
            <w:tcW w:w="2985" w:type="dxa"/>
            <w:tcBorders>
              <w:top w:val="nil"/>
              <w:left w:val="nil"/>
              <w:bottom w:val="single" w:sz="4" w:space="0" w:color="auto"/>
              <w:right w:val="single" w:sz="4" w:space="0" w:color="auto"/>
            </w:tcBorders>
            <w:shd w:val="clear" w:color="auto" w:fill="auto"/>
            <w:vAlign w:val="bottom"/>
          </w:tcPr>
          <w:p w:rsidR="00415AD6" w:rsidRPr="00415AD6" w:rsidRDefault="00415AD6" w:rsidP="003A1302">
            <w:pPr>
              <w:jc w:val="center"/>
              <w:rPr>
                <w:sz w:val="24"/>
                <w:szCs w:val="24"/>
              </w:rPr>
            </w:pPr>
            <w:r w:rsidRPr="00415AD6">
              <w:rPr>
                <w:bCs/>
                <w:sz w:val="24"/>
                <w:szCs w:val="24"/>
              </w:rPr>
              <w:t>3929</w:t>
            </w:r>
          </w:p>
        </w:tc>
      </w:tr>
      <w:tr w:rsidR="00415AD6" w:rsidTr="00415AD6">
        <w:trPr>
          <w:trHeight w:val="645"/>
          <w:jc w:val="center"/>
        </w:trPr>
        <w:tc>
          <w:tcPr>
            <w:tcW w:w="2333" w:type="dxa"/>
            <w:tcBorders>
              <w:top w:val="nil"/>
              <w:left w:val="single" w:sz="4" w:space="0" w:color="auto"/>
              <w:bottom w:val="single" w:sz="4" w:space="0" w:color="auto"/>
              <w:right w:val="single" w:sz="4" w:space="0" w:color="auto"/>
            </w:tcBorders>
            <w:shd w:val="clear" w:color="auto" w:fill="auto"/>
            <w:vAlign w:val="bottom"/>
          </w:tcPr>
          <w:p w:rsidR="00415AD6" w:rsidRPr="00415AD6" w:rsidRDefault="00415AD6" w:rsidP="00415AD6">
            <w:pPr>
              <w:rPr>
                <w:sz w:val="24"/>
                <w:szCs w:val="24"/>
              </w:rPr>
            </w:pPr>
            <w:r w:rsidRPr="00415AD6">
              <w:rPr>
                <w:sz w:val="24"/>
                <w:szCs w:val="24"/>
              </w:rPr>
              <w:t>Внереализационные расходы</w:t>
            </w:r>
          </w:p>
        </w:tc>
        <w:tc>
          <w:tcPr>
            <w:tcW w:w="2913"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3A1302">
            <w:pPr>
              <w:jc w:val="center"/>
              <w:rPr>
                <w:sz w:val="24"/>
                <w:szCs w:val="24"/>
              </w:rPr>
            </w:pPr>
            <w:r w:rsidRPr="00415AD6">
              <w:rPr>
                <w:bCs/>
                <w:sz w:val="24"/>
                <w:szCs w:val="24"/>
              </w:rPr>
              <w:t>33</w:t>
            </w:r>
          </w:p>
        </w:tc>
        <w:tc>
          <w:tcPr>
            <w:tcW w:w="2985" w:type="dxa"/>
            <w:tcBorders>
              <w:top w:val="nil"/>
              <w:left w:val="nil"/>
              <w:bottom w:val="single" w:sz="4" w:space="0" w:color="auto"/>
              <w:right w:val="single" w:sz="4" w:space="0" w:color="auto"/>
            </w:tcBorders>
            <w:shd w:val="clear" w:color="auto" w:fill="auto"/>
            <w:vAlign w:val="bottom"/>
          </w:tcPr>
          <w:p w:rsidR="00415AD6" w:rsidRPr="00415AD6" w:rsidRDefault="00415AD6" w:rsidP="003A1302">
            <w:pPr>
              <w:jc w:val="center"/>
              <w:rPr>
                <w:sz w:val="24"/>
                <w:szCs w:val="24"/>
              </w:rPr>
            </w:pPr>
            <w:r w:rsidRPr="00415AD6">
              <w:rPr>
                <w:bCs/>
                <w:sz w:val="24"/>
                <w:szCs w:val="24"/>
              </w:rPr>
              <w:t>3091</w:t>
            </w:r>
          </w:p>
        </w:tc>
      </w:tr>
      <w:tr w:rsidR="00415AD6" w:rsidTr="00415AD6">
        <w:trPr>
          <w:trHeight w:val="660"/>
          <w:jc w:val="center"/>
        </w:trPr>
        <w:tc>
          <w:tcPr>
            <w:tcW w:w="2333" w:type="dxa"/>
            <w:tcBorders>
              <w:top w:val="nil"/>
              <w:left w:val="single" w:sz="4" w:space="0" w:color="auto"/>
              <w:bottom w:val="single" w:sz="4" w:space="0" w:color="auto"/>
              <w:right w:val="single" w:sz="4" w:space="0" w:color="auto"/>
            </w:tcBorders>
            <w:shd w:val="clear" w:color="auto" w:fill="auto"/>
            <w:vAlign w:val="bottom"/>
          </w:tcPr>
          <w:p w:rsidR="00415AD6" w:rsidRPr="00415AD6" w:rsidRDefault="00415AD6" w:rsidP="00415AD6">
            <w:pPr>
              <w:rPr>
                <w:sz w:val="24"/>
                <w:szCs w:val="24"/>
              </w:rPr>
            </w:pPr>
            <w:r w:rsidRPr="00415AD6">
              <w:rPr>
                <w:sz w:val="24"/>
                <w:szCs w:val="24"/>
              </w:rPr>
              <w:t>ИТОГО постоянных расходов</w:t>
            </w:r>
          </w:p>
        </w:tc>
        <w:tc>
          <w:tcPr>
            <w:tcW w:w="2913"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3A1302">
            <w:pPr>
              <w:jc w:val="center"/>
              <w:rPr>
                <w:sz w:val="24"/>
                <w:szCs w:val="24"/>
              </w:rPr>
            </w:pPr>
            <w:r w:rsidRPr="00415AD6">
              <w:rPr>
                <w:sz w:val="24"/>
                <w:szCs w:val="24"/>
              </w:rPr>
              <w:t>692</w:t>
            </w:r>
          </w:p>
        </w:tc>
        <w:tc>
          <w:tcPr>
            <w:tcW w:w="2985" w:type="dxa"/>
            <w:tcBorders>
              <w:top w:val="nil"/>
              <w:left w:val="nil"/>
              <w:bottom w:val="single" w:sz="4" w:space="0" w:color="auto"/>
              <w:right w:val="single" w:sz="4" w:space="0" w:color="auto"/>
            </w:tcBorders>
            <w:shd w:val="clear" w:color="auto" w:fill="auto"/>
            <w:vAlign w:val="bottom"/>
          </w:tcPr>
          <w:p w:rsidR="00415AD6" w:rsidRPr="00415AD6" w:rsidRDefault="00415AD6" w:rsidP="003A1302">
            <w:pPr>
              <w:jc w:val="center"/>
              <w:rPr>
                <w:sz w:val="24"/>
                <w:szCs w:val="24"/>
              </w:rPr>
            </w:pPr>
            <w:r w:rsidRPr="00415AD6">
              <w:rPr>
                <w:sz w:val="24"/>
                <w:szCs w:val="24"/>
              </w:rPr>
              <w:t>64362</w:t>
            </w:r>
          </w:p>
        </w:tc>
      </w:tr>
      <w:tr w:rsidR="00415AD6" w:rsidTr="00415AD6">
        <w:trPr>
          <w:trHeight w:val="945"/>
          <w:jc w:val="center"/>
        </w:trPr>
        <w:tc>
          <w:tcPr>
            <w:tcW w:w="2333" w:type="dxa"/>
            <w:tcBorders>
              <w:top w:val="nil"/>
              <w:left w:val="single" w:sz="4" w:space="0" w:color="auto"/>
              <w:bottom w:val="single" w:sz="4" w:space="0" w:color="auto"/>
              <w:right w:val="single" w:sz="4" w:space="0" w:color="auto"/>
            </w:tcBorders>
            <w:shd w:val="clear" w:color="auto" w:fill="auto"/>
            <w:vAlign w:val="bottom"/>
          </w:tcPr>
          <w:p w:rsidR="00415AD6" w:rsidRPr="00415AD6" w:rsidRDefault="00415AD6" w:rsidP="00415AD6">
            <w:pPr>
              <w:rPr>
                <w:b/>
                <w:sz w:val="24"/>
                <w:szCs w:val="24"/>
              </w:rPr>
            </w:pPr>
            <w:r w:rsidRPr="00415AD6">
              <w:rPr>
                <w:b/>
                <w:bCs/>
                <w:sz w:val="24"/>
                <w:szCs w:val="24"/>
              </w:rPr>
              <w:t>ПОЛНАЯ СЕБЕСТОИМОСТЬ ПРОДУКЦИИ</w:t>
            </w:r>
          </w:p>
        </w:tc>
        <w:tc>
          <w:tcPr>
            <w:tcW w:w="2913" w:type="dxa"/>
            <w:tcBorders>
              <w:top w:val="single" w:sz="4" w:space="0" w:color="auto"/>
              <w:left w:val="nil"/>
              <w:bottom w:val="single" w:sz="4" w:space="0" w:color="auto"/>
              <w:right w:val="single" w:sz="4" w:space="0" w:color="auto"/>
            </w:tcBorders>
            <w:shd w:val="clear" w:color="auto" w:fill="auto"/>
            <w:vAlign w:val="bottom"/>
          </w:tcPr>
          <w:p w:rsidR="00415AD6" w:rsidRPr="00415AD6" w:rsidRDefault="00415AD6" w:rsidP="003A1302">
            <w:pPr>
              <w:jc w:val="center"/>
              <w:rPr>
                <w:b/>
                <w:sz w:val="24"/>
                <w:szCs w:val="24"/>
              </w:rPr>
            </w:pPr>
            <w:r w:rsidRPr="00415AD6">
              <w:rPr>
                <w:b/>
                <w:sz w:val="24"/>
                <w:szCs w:val="24"/>
              </w:rPr>
              <w:t>1695</w:t>
            </w:r>
          </w:p>
        </w:tc>
        <w:tc>
          <w:tcPr>
            <w:tcW w:w="2985" w:type="dxa"/>
            <w:tcBorders>
              <w:top w:val="nil"/>
              <w:left w:val="nil"/>
              <w:bottom w:val="single" w:sz="4" w:space="0" w:color="auto"/>
              <w:right w:val="single" w:sz="4" w:space="0" w:color="auto"/>
            </w:tcBorders>
            <w:shd w:val="clear" w:color="auto" w:fill="auto"/>
            <w:vAlign w:val="bottom"/>
          </w:tcPr>
          <w:p w:rsidR="00415AD6" w:rsidRPr="00415AD6" w:rsidRDefault="00415AD6" w:rsidP="003A1302">
            <w:pPr>
              <w:jc w:val="center"/>
              <w:rPr>
                <w:b/>
                <w:sz w:val="24"/>
                <w:szCs w:val="24"/>
              </w:rPr>
            </w:pPr>
            <w:r w:rsidRPr="00415AD6">
              <w:rPr>
                <w:b/>
                <w:sz w:val="24"/>
                <w:szCs w:val="24"/>
              </w:rPr>
              <w:t>157627</w:t>
            </w:r>
          </w:p>
        </w:tc>
      </w:tr>
    </w:tbl>
    <w:p w:rsidR="00415AD6" w:rsidRDefault="00415AD6" w:rsidP="00A723DF">
      <w:pPr>
        <w:ind w:left="-540" w:firstLine="720"/>
        <w:jc w:val="both"/>
        <w:rPr>
          <w:sz w:val="28"/>
          <w:szCs w:val="28"/>
          <w:lang w:val="en-US"/>
        </w:rPr>
      </w:pPr>
    </w:p>
    <w:p w:rsidR="00C51ED9" w:rsidRDefault="00C51ED9" w:rsidP="00A723DF">
      <w:pPr>
        <w:ind w:left="-540" w:firstLine="720"/>
        <w:jc w:val="both"/>
        <w:rPr>
          <w:sz w:val="28"/>
          <w:szCs w:val="28"/>
          <w:lang w:val="en-US"/>
        </w:rPr>
      </w:pPr>
    </w:p>
    <w:p w:rsidR="00C51ED9" w:rsidRDefault="00C51ED9" w:rsidP="00A723DF">
      <w:pPr>
        <w:ind w:left="-540" w:firstLine="720"/>
        <w:jc w:val="both"/>
        <w:rPr>
          <w:sz w:val="28"/>
          <w:szCs w:val="28"/>
          <w:lang w:val="en-US"/>
        </w:rPr>
      </w:pPr>
    </w:p>
    <w:p w:rsidR="00C51ED9" w:rsidRDefault="00C51ED9" w:rsidP="00A723DF">
      <w:pPr>
        <w:ind w:left="-540" w:firstLine="720"/>
        <w:jc w:val="both"/>
        <w:rPr>
          <w:sz w:val="28"/>
          <w:szCs w:val="28"/>
          <w:lang w:val="en-US"/>
        </w:rPr>
      </w:pPr>
    </w:p>
    <w:p w:rsidR="00C51ED9" w:rsidRPr="00C51ED9" w:rsidRDefault="00C51ED9" w:rsidP="00A723DF">
      <w:pPr>
        <w:ind w:left="-540" w:firstLine="720"/>
        <w:jc w:val="both"/>
        <w:rPr>
          <w:sz w:val="28"/>
          <w:szCs w:val="28"/>
          <w:lang w:val="en-US"/>
        </w:rPr>
      </w:pPr>
    </w:p>
    <w:p w:rsidR="00967495" w:rsidRPr="00967495" w:rsidRDefault="00967495" w:rsidP="00967495">
      <w:pPr>
        <w:ind w:left="-540" w:firstLine="720"/>
        <w:jc w:val="right"/>
        <w:rPr>
          <w:sz w:val="24"/>
          <w:szCs w:val="24"/>
        </w:rPr>
      </w:pPr>
      <w:r>
        <w:rPr>
          <w:sz w:val="24"/>
          <w:szCs w:val="24"/>
        </w:rPr>
        <w:t>Таблица 39. Калькуляция себестоимости серной кислоты реактивной.</w:t>
      </w:r>
    </w:p>
    <w:tbl>
      <w:tblPr>
        <w:tblW w:w="8243" w:type="dxa"/>
        <w:jc w:val="center"/>
        <w:tblLook w:val="0000" w:firstRow="0" w:lastRow="0" w:firstColumn="0" w:lastColumn="0" w:noHBand="0" w:noVBand="0"/>
      </w:tblPr>
      <w:tblGrid>
        <w:gridCol w:w="3220"/>
        <w:gridCol w:w="3500"/>
        <w:gridCol w:w="1523"/>
      </w:tblGrid>
      <w:tr w:rsidR="00967495" w:rsidTr="00967495">
        <w:trPr>
          <w:trHeight w:val="69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iCs/>
                <w:sz w:val="24"/>
                <w:szCs w:val="24"/>
              </w:rPr>
              <w:t>Наименование статей</w:t>
            </w:r>
          </w:p>
        </w:tc>
        <w:tc>
          <w:tcPr>
            <w:tcW w:w="350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sz w:val="24"/>
                <w:szCs w:val="24"/>
              </w:rPr>
              <w:t>Затраты на единицу продукции, руб.</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sz w:val="24"/>
                <w:szCs w:val="24"/>
              </w:rPr>
              <w:t>Затраты на годовой выпуск (10415.2 т), руб.</w:t>
            </w:r>
          </w:p>
        </w:tc>
      </w:tr>
      <w:tr w:rsidR="00967495" w:rsidTr="00967495">
        <w:trPr>
          <w:trHeight w:val="330"/>
          <w:jc w:val="center"/>
        </w:trPr>
        <w:tc>
          <w:tcPr>
            <w:tcW w:w="3220" w:type="dxa"/>
            <w:vMerge/>
            <w:tcBorders>
              <w:top w:val="single" w:sz="4" w:space="0" w:color="auto"/>
              <w:left w:val="single" w:sz="4" w:space="0" w:color="auto"/>
              <w:bottom w:val="single" w:sz="4" w:space="0" w:color="auto"/>
              <w:right w:val="single" w:sz="4" w:space="0" w:color="auto"/>
            </w:tcBorders>
            <w:vAlign w:val="center"/>
          </w:tcPr>
          <w:p w:rsidR="00967495" w:rsidRPr="00967495" w:rsidRDefault="00967495" w:rsidP="00967495">
            <w:pPr>
              <w:rPr>
                <w:sz w:val="24"/>
                <w:szCs w:val="24"/>
              </w:rPr>
            </w:pPr>
          </w:p>
        </w:tc>
        <w:tc>
          <w:tcPr>
            <w:tcW w:w="3500" w:type="dxa"/>
            <w:vMerge/>
            <w:tcBorders>
              <w:top w:val="single" w:sz="4" w:space="0" w:color="auto"/>
              <w:left w:val="single" w:sz="4" w:space="0" w:color="auto"/>
              <w:bottom w:val="single" w:sz="4" w:space="0" w:color="auto"/>
              <w:right w:val="single" w:sz="4" w:space="0" w:color="auto"/>
            </w:tcBorders>
            <w:vAlign w:val="center"/>
          </w:tcPr>
          <w:p w:rsidR="00967495" w:rsidRPr="00967495" w:rsidRDefault="00967495" w:rsidP="00967495">
            <w:pPr>
              <w:rPr>
                <w:sz w:val="24"/>
                <w:szCs w:val="24"/>
              </w:rPr>
            </w:pPr>
          </w:p>
        </w:tc>
        <w:tc>
          <w:tcPr>
            <w:tcW w:w="1523" w:type="dxa"/>
            <w:vMerge/>
            <w:tcBorders>
              <w:top w:val="single" w:sz="4" w:space="0" w:color="auto"/>
              <w:left w:val="single" w:sz="4" w:space="0" w:color="auto"/>
              <w:bottom w:val="single" w:sz="4" w:space="0" w:color="auto"/>
              <w:right w:val="single" w:sz="4" w:space="0" w:color="auto"/>
            </w:tcBorders>
            <w:vAlign w:val="center"/>
          </w:tcPr>
          <w:p w:rsidR="00967495" w:rsidRPr="00967495" w:rsidRDefault="00967495" w:rsidP="00967495">
            <w:pPr>
              <w:rPr>
                <w:sz w:val="24"/>
                <w:szCs w:val="24"/>
              </w:rPr>
            </w:pPr>
          </w:p>
        </w:tc>
      </w:tr>
      <w:tr w:rsidR="00967495" w:rsidTr="00967495">
        <w:trPr>
          <w:trHeight w:val="420"/>
          <w:jc w:val="center"/>
        </w:trPr>
        <w:tc>
          <w:tcPr>
            <w:tcW w:w="82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iCs/>
                <w:sz w:val="24"/>
                <w:szCs w:val="24"/>
              </w:rPr>
              <w:t>Переменные расходы</w:t>
            </w:r>
          </w:p>
        </w:tc>
      </w:tr>
      <w:tr w:rsidR="00967495" w:rsidTr="00967495">
        <w:trPr>
          <w:trHeight w:val="420"/>
          <w:jc w:val="center"/>
        </w:trPr>
        <w:tc>
          <w:tcPr>
            <w:tcW w:w="3220" w:type="dxa"/>
            <w:tcBorders>
              <w:top w:val="nil"/>
              <w:left w:val="single" w:sz="4" w:space="0" w:color="auto"/>
              <w:bottom w:val="single" w:sz="4" w:space="0" w:color="auto"/>
              <w:right w:val="single" w:sz="4" w:space="0" w:color="auto"/>
            </w:tcBorders>
            <w:shd w:val="clear" w:color="auto" w:fill="auto"/>
            <w:vAlign w:val="bottom"/>
          </w:tcPr>
          <w:p w:rsidR="00967495" w:rsidRPr="00967495" w:rsidRDefault="00967495" w:rsidP="00967495">
            <w:pPr>
              <w:rPr>
                <w:sz w:val="24"/>
                <w:szCs w:val="24"/>
              </w:rPr>
            </w:pPr>
            <w:r w:rsidRPr="00967495">
              <w:rPr>
                <w:sz w:val="24"/>
                <w:szCs w:val="24"/>
              </w:rPr>
              <w:t>Сырье и материалы</w:t>
            </w:r>
          </w:p>
        </w:tc>
        <w:tc>
          <w:tcPr>
            <w:tcW w:w="3500" w:type="dxa"/>
            <w:tcBorders>
              <w:top w:val="single" w:sz="4" w:space="0" w:color="auto"/>
              <w:left w:val="nil"/>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bCs/>
                <w:sz w:val="24"/>
                <w:szCs w:val="24"/>
              </w:rPr>
              <w:t>562</w:t>
            </w:r>
          </w:p>
        </w:tc>
        <w:tc>
          <w:tcPr>
            <w:tcW w:w="1523" w:type="dxa"/>
            <w:tcBorders>
              <w:top w:val="nil"/>
              <w:left w:val="nil"/>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bCs/>
                <w:sz w:val="24"/>
                <w:szCs w:val="24"/>
              </w:rPr>
              <w:t>5856325</w:t>
            </w:r>
          </w:p>
        </w:tc>
      </w:tr>
      <w:tr w:rsidR="00967495" w:rsidTr="00967495">
        <w:trPr>
          <w:trHeight w:val="375"/>
          <w:jc w:val="center"/>
        </w:trPr>
        <w:tc>
          <w:tcPr>
            <w:tcW w:w="3220" w:type="dxa"/>
            <w:tcBorders>
              <w:top w:val="nil"/>
              <w:left w:val="single" w:sz="4" w:space="0" w:color="auto"/>
              <w:bottom w:val="single" w:sz="4" w:space="0" w:color="auto"/>
              <w:right w:val="single" w:sz="4" w:space="0" w:color="auto"/>
            </w:tcBorders>
            <w:shd w:val="clear" w:color="auto" w:fill="auto"/>
            <w:vAlign w:val="bottom"/>
          </w:tcPr>
          <w:p w:rsidR="00967495" w:rsidRPr="00967495" w:rsidRDefault="00967495" w:rsidP="00967495">
            <w:pPr>
              <w:rPr>
                <w:sz w:val="24"/>
                <w:szCs w:val="24"/>
              </w:rPr>
            </w:pPr>
            <w:r w:rsidRPr="00967495">
              <w:rPr>
                <w:sz w:val="24"/>
                <w:szCs w:val="24"/>
              </w:rPr>
              <w:t>Энергозатраты</w:t>
            </w:r>
          </w:p>
        </w:tc>
        <w:tc>
          <w:tcPr>
            <w:tcW w:w="3500" w:type="dxa"/>
            <w:tcBorders>
              <w:top w:val="single" w:sz="4" w:space="0" w:color="auto"/>
              <w:left w:val="nil"/>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bCs/>
                <w:sz w:val="24"/>
                <w:szCs w:val="24"/>
              </w:rPr>
              <w:t>489</w:t>
            </w:r>
          </w:p>
        </w:tc>
        <w:tc>
          <w:tcPr>
            <w:tcW w:w="1523" w:type="dxa"/>
            <w:tcBorders>
              <w:top w:val="nil"/>
              <w:left w:val="nil"/>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bCs/>
                <w:sz w:val="24"/>
                <w:szCs w:val="24"/>
              </w:rPr>
              <w:t>5096572</w:t>
            </w:r>
          </w:p>
        </w:tc>
      </w:tr>
      <w:tr w:rsidR="00967495" w:rsidTr="00967495">
        <w:trPr>
          <w:trHeight w:val="390"/>
          <w:jc w:val="center"/>
        </w:trPr>
        <w:tc>
          <w:tcPr>
            <w:tcW w:w="3220" w:type="dxa"/>
            <w:tcBorders>
              <w:top w:val="nil"/>
              <w:left w:val="single" w:sz="4" w:space="0" w:color="auto"/>
              <w:bottom w:val="single" w:sz="4" w:space="0" w:color="auto"/>
              <w:right w:val="single" w:sz="4" w:space="0" w:color="auto"/>
            </w:tcBorders>
            <w:shd w:val="clear" w:color="auto" w:fill="auto"/>
            <w:vAlign w:val="bottom"/>
          </w:tcPr>
          <w:p w:rsidR="00967495" w:rsidRPr="00967495" w:rsidRDefault="00967495" w:rsidP="00967495">
            <w:pPr>
              <w:rPr>
                <w:sz w:val="24"/>
                <w:szCs w:val="24"/>
              </w:rPr>
            </w:pPr>
            <w:r w:rsidRPr="00967495">
              <w:rPr>
                <w:bCs/>
                <w:sz w:val="24"/>
                <w:szCs w:val="24"/>
              </w:rPr>
              <w:t>ИТОГО переменных расходов</w:t>
            </w:r>
          </w:p>
        </w:tc>
        <w:tc>
          <w:tcPr>
            <w:tcW w:w="3500" w:type="dxa"/>
            <w:tcBorders>
              <w:top w:val="single" w:sz="4" w:space="0" w:color="auto"/>
              <w:left w:val="nil"/>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sz w:val="24"/>
                <w:szCs w:val="24"/>
              </w:rPr>
              <w:t>1052</w:t>
            </w:r>
          </w:p>
        </w:tc>
        <w:tc>
          <w:tcPr>
            <w:tcW w:w="1523" w:type="dxa"/>
            <w:tcBorders>
              <w:top w:val="nil"/>
              <w:left w:val="nil"/>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sz w:val="24"/>
                <w:szCs w:val="24"/>
              </w:rPr>
              <w:t>10952897</w:t>
            </w:r>
          </w:p>
        </w:tc>
      </w:tr>
      <w:tr w:rsidR="00967495" w:rsidTr="00967495">
        <w:trPr>
          <w:trHeight w:val="390"/>
          <w:jc w:val="center"/>
        </w:trPr>
        <w:tc>
          <w:tcPr>
            <w:tcW w:w="82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iCs/>
                <w:sz w:val="24"/>
                <w:szCs w:val="24"/>
              </w:rPr>
              <w:t>Постоянные расходы</w:t>
            </w:r>
          </w:p>
        </w:tc>
      </w:tr>
      <w:tr w:rsidR="00967495" w:rsidTr="00967495">
        <w:trPr>
          <w:cantSplit/>
          <w:trHeight w:val="945"/>
          <w:jc w:val="center"/>
        </w:trPr>
        <w:tc>
          <w:tcPr>
            <w:tcW w:w="3220" w:type="dxa"/>
            <w:tcBorders>
              <w:top w:val="nil"/>
              <w:left w:val="single" w:sz="4" w:space="0" w:color="auto"/>
              <w:bottom w:val="single" w:sz="4" w:space="0" w:color="auto"/>
              <w:right w:val="single" w:sz="4" w:space="0" w:color="auto"/>
            </w:tcBorders>
            <w:shd w:val="clear" w:color="auto" w:fill="auto"/>
            <w:vAlign w:val="bottom"/>
          </w:tcPr>
          <w:p w:rsidR="00967495" w:rsidRPr="00967495" w:rsidRDefault="00967495" w:rsidP="00967495">
            <w:pPr>
              <w:rPr>
                <w:sz w:val="24"/>
                <w:szCs w:val="24"/>
              </w:rPr>
            </w:pPr>
            <w:r w:rsidRPr="00967495">
              <w:rPr>
                <w:sz w:val="24"/>
                <w:szCs w:val="24"/>
              </w:rPr>
              <w:t>Расходы по содержанию, эксплуатации и обслуживанию оборудования</w:t>
            </w:r>
          </w:p>
        </w:tc>
        <w:tc>
          <w:tcPr>
            <w:tcW w:w="3500" w:type="dxa"/>
            <w:tcBorders>
              <w:top w:val="single" w:sz="4" w:space="0" w:color="auto"/>
              <w:left w:val="nil"/>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sz w:val="24"/>
                <w:szCs w:val="24"/>
              </w:rPr>
              <w:t>123</w:t>
            </w:r>
          </w:p>
        </w:tc>
        <w:tc>
          <w:tcPr>
            <w:tcW w:w="1523" w:type="dxa"/>
            <w:tcBorders>
              <w:top w:val="nil"/>
              <w:left w:val="nil"/>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sz w:val="24"/>
                <w:szCs w:val="24"/>
              </w:rPr>
              <w:t>1285238</w:t>
            </w:r>
          </w:p>
        </w:tc>
      </w:tr>
      <w:tr w:rsidR="00967495" w:rsidTr="00967495">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bottom"/>
          </w:tcPr>
          <w:p w:rsidR="00967495" w:rsidRPr="00967495" w:rsidRDefault="00967495" w:rsidP="00967495">
            <w:pPr>
              <w:rPr>
                <w:sz w:val="24"/>
                <w:szCs w:val="24"/>
              </w:rPr>
            </w:pPr>
            <w:r w:rsidRPr="00967495">
              <w:rPr>
                <w:sz w:val="24"/>
                <w:szCs w:val="24"/>
              </w:rPr>
              <w:t>Цеховые расходы</w:t>
            </w:r>
          </w:p>
        </w:tc>
        <w:tc>
          <w:tcPr>
            <w:tcW w:w="3500" w:type="dxa"/>
            <w:tcBorders>
              <w:top w:val="single" w:sz="4" w:space="0" w:color="auto"/>
              <w:left w:val="nil"/>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sz w:val="24"/>
                <w:szCs w:val="24"/>
              </w:rPr>
              <w:t>370</w:t>
            </w:r>
          </w:p>
        </w:tc>
        <w:tc>
          <w:tcPr>
            <w:tcW w:w="1523" w:type="dxa"/>
            <w:tcBorders>
              <w:top w:val="nil"/>
              <w:left w:val="nil"/>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sz w:val="24"/>
                <w:szCs w:val="24"/>
              </w:rPr>
              <w:t>3855340</w:t>
            </w:r>
          </w:p>
        </w:tc>
      </w:tr>
      <w:tr w:rsidR="00967495" w:rsidTr="00967495">
        <w:trPr>
          <w:trHeight w:val="345"/>
          <w:jc w:val="center"/>
        </w:trPr>
        <w:tc>
          <w:tcPr>
            <w:tcW w:w="3220" w:type="dxa"/>
            <w:tcBorders>
              <w:top w:val="nil"/>
              <w:left w:val="single" w:sz="4" w:space="0" w:color="auto"/>
              <w:bottom w:val="single" w:sz="4" w:space="0" w:color="auto"/>
              <w:right w:val="single" w:sz="4" w:space="0" w:color="auto"/>
            </w:tcBorders>
            <w:shd w:val="clear" w:color="auto" w:fill="auto"/>
            <w:vAlign w:val="bottom"/>
          </w:tcPr>
          <w:p w:rsidR="00967495" w:rsidRPr="00967495" w:rsidRDefault="00967495" w:rsidP="00967495">
            <w:pPr>
              <w:rPr>
                <w:sz w:val="24"/>
                <w:szCs w:val="24"/>
              </w:rPr>
            </w:pPr>
            <w:r w:rsidRPr="00967495">
              <w:rPr>
                <w:bCs/>
                <w:sz w:val="24"/>
                <w:szCs w:val="24"/>
              </w:rPr>
              <w:t>Общехозяйственные расходы</w:t>
            </w:r>
          </w:p>
        </w:tc>
        <w:tc>
          <w:tcPr>
            <w:tcW w:w="3500" w:type="dxa"/>
            <w:tcBorders>
              <w:top w:val="single" w:sz="4" w:space="0" w:color="auto"/>
              <w:left w:val="nil"/>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bCs/>
                <w:sz w:val="24"/>
                <w:szCs w:val="24"/>
              </w:rPr>
              <w:t>232</w:t>
            </w:r>
          </w:p>
        </w:tc>
        <w:tc>
          <w:tcPr>
            <w:tcW w:w="1523" w:type="dxa"/>
            <w:tcBorders>
              <w:top w:val="nil"/>
              <w:left w:val="nil"/>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bCs/>
                <w:sz w:val="24"/>
                <w:szCs w:val="24"/>
              </w:rPr>
              <w:t>2414021</w:t>
            </w:r>
          </w:p>
        </w:tc>
      </w:tr>
      <w:tr w:rsidR="00967495" w:rsidTr="00967495">
        <w:trPr>
          <w:trHeight w:val="630"/>
          <w:jc w:val="center"/>
        </w:trPr>
        <w:tc>
          <w:tcPr>
            <w:tcW w:w="3220" w:type="dxa"/>
            <w:tcBorders>
              <w:top w:val="nil"/>
              <w:left w:val="single" w:sz="4" w:space="0" w:color="auto"/>
              <w:bottom w:val="single" w:sz="4" w:space="0" w:color="auto"/>
              <w:right w:val="single" w:sz="4" w:space="0" w:color="auto"/>
            </w:tcBorders>
            <w:shd w:val="clear" w:color="auto" w:fill="auto"/>
            <w:vAlign w:val="bottom"/>
          </w:tcPr>
          <w:p w:rsidR="00967495" w:rsidRPr="00967495" w:rsidRDefault="00967495" w:rsidP="00967495">
            <w:pPr>
              <w:rPr>
                <w:sz w:val="24"/>
                <w:szCs w:val="24"/>
              </w:rPr>
            </w:pPr>
            <w:r w:rsidRPr="00967495">
              <w:rPr>
                <w:sz w:val="24"/>
                <w:szCs w:val="24"/>
              </w:rPr>
              <w:t>Прочие общехозяйственные расходы</w:t>
            </w:r>
          </w:p>
        </w:tc>
        <w:tc>
          <w:tcPr>
            <w:tcW w:w="3500" w:type="dxa"/>
            <w:tcBorders>
              <w:top w:val="single" w:sz="4" w:space="0" w:color="auto"/>
              <w:left w:val="nil"/>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bCs/>
                <w:sz w:val="24"/>
                <w:szCs w:val="24"/>
              </w:rPr>
              <w:t>46</w:t>
            </w:r>
          </w:p>
        </w:tc>
        <w:tc>
          <w:tcPr>
            <w:tcW w:w="1523" w:type="dxa"/>
            <w:tcBorders>
              <w:top w:val="nil"/>
              <w:left w:val="nil"/>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bCs/>
                <w:sz w:val="24"/>
                <w:szCs w:val="24"/>
              </w:rPr>
              <w:t>482804</w:t>
            </w:r>
          </w:p>
        </w:tc>
      </w:tr>
      <w:tr w:rsidR="00967495" w:rsidTr="00967495">
        <w:trPr>
          <w:trHeight w:val="390"/>
          <w:jc w:val="center"/>
        </w:trPr>
        <w:tc>
          <w:tcPr>
            <w:tcW w:w="3220" w:type="dxa"/>
            <w:tcBorders>
              <w:top w:val="nil"/>
              <w:left w:val="single" w:sz="4" w:space="0" w:color="auto"/>
              <w:bottom w:val="single" w:sz="4" w:space="0" w:color="auto"/>
              <w:right w:val="single" w:sz="4" w:space="0" w:color="auto"/>
            </w:tcBorders>
            <w:shd w:val="clear" w:color="auto" w:fill="auto"/>
            <w:vAlign w:val="bottom"/>
          </w:tcPr>
          <w:p w:rsidR="00967495" w:rsidRPr="00967495" w:rsidRDefault="00967495" w:rsidP="00967495">
            <w:pPr>
              <w:rPr>
                <w:sz w:val="24"/>
                <w:szCs w:val="24"/>
              </w:rPr>
            </w:pPr>
            <w:r w:rsidRPr="00967495">
              <w:rPr>
                <w:sz w:val="24"/>
                <w:szCs w:val="24"/>
              </w:rPr>
              <w:t>Внереализационные расходы</w:t>
            </w:r>
          </w:p>
        </w:tc>
        <w:tc>
          <w:tcPr>
            <w:tcW w:w="3500" w:type="dxa"/>
            <w:tcBorders>
              <w:top w:val="single" w:sz="4" w:space="0" w:color="auto"/>
              <w:left w:val="nil"/>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sz w:val="24"/>
                <w:szCs w:val="24"/>
              </w:rPr>
              <w:t>36</w:t>
            </w:r>
          </w:p>
        </w:tc>
        <w:tc>
          <w:tcPr>
            <w:tcW w:w="1523" w:type="dxa"/>
            <w:tcBorders>
              <w:top w:val="nil"/>
              <w:left w:val="nil"/>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bCs/>
                <w:sz w:val="24"/>
                <w:szCs w:val="24"/>
              </w:rPr>
              <w:t>379806</w:t>
            </w:r>
          </w:p>
        </w:tc>
      </w:tr>
      <w:tr w:rsidR="00967495" w:rsidTr="00967495">
        <w:trPr>
          <w:trHeight w:val="375"/>
          <w:jc w:val="center"/>
        </w:trPr>
        <w:tc>
          <w:tcPr>
            <w:tcW w:w="3220" w:type="dxa"/>
            <w:tcBorders>
              <w:top w:val="nil"/>
              <w:left w:val="single" w:sz="4" w:space="0" w:color="auto"/>
              <w:bottom w:val="single" w:sz="4" w:space="0" w:color="auto"/>
              <w:right w:val="single" w:sz="4" w:space="0" w:color="auto"/>
            </w:tcBorders>
            <w:shd w:val="clear" w:color="auto" w:fill="auto"/>
            <w:vAlign w:val="bottom"/>
          </w:tcPr>
          <w:p w:rsidR="00967495" w:rsidRPr="00967495" w:rsidRDefault="00967495" w:rsidP="00967495">
            <w:pPr>
              <w:rPr>
                <w:sz w:val="24"/>
                <w:szCs w:val="24"/>
              </w:rPr>
            </w:pPr>
            <w:r w:rsidRPr="00967495">
              <w:rPr>
                <w:sz w:val="24"/>
                <w:szCs w:val="24"/>
              </w:rPr>
              <w:t>ИТОГО постоянных расходов</w:t>
            </w:r>
          </w:p>
        </w:tc>
        <w:tc>
          <w:tcPr>
            <w:tcW w:w="3500" w:type="dxa"/>
            <w:tcBorders>
              <w:top w:val="single" w:sz="4" w:space="0" w:color="auto"/>
              <w:left w:val="nil"/>
              <w:bottom w:val="single" w:sz="4" w:space="0" w:color="auto"/>
              <w:right w:val="single" w:sz="4" w:space="0" w:color="000000"/>
            </w:tcBorders>
            <w:shd w:val="clear" w:color="auto" w:fill="auto"/>
            <w:noWrap/>
            <w:vAlign w:val="bottom"/>
          </w:tcPr>
          <w:p w:rsidR="00967495" w:rsidRPr="00967495" w:rsidRDefault="00967495" w:rsidP="00967495">
            <w:pPr>
              <w:jc w:val="center"/>
              <w:rPr>
                <w:rFonts w:ascii="Arial CYR" w:hAnsi="Arial CYR" w:cs="Arial CYR"/>
              </w:rPr>
            </w:pPr>
            <w:r w:rsidRPr="00967495">
              <w:rPr>
                <w:rFonts w:ascii="Arial CYR" w:hAnsi="Arial CYR" w:cs="Arial CYR"/>
              </w:rPr>
              <w:t>808</w:t>
            </w:r>
          </w:p>
        </w:tc>
        <w:tc>
          <w:tcPr>
            <w:tcW w:w="1523" w:type="dxa"/>
            <w:tcBorders>
              <w:top w:val="nil"/>
              <w:left w:val="nil"/>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sz w:val="24"/>
                <w:szCs w:val="24"/>
              </w:rPr>
              <w:t>8417210</w:t>
            </w:r>
          </w:p>
        </w:tc>
      </w:tr>
      <w:tr w:rsidR="00967495" w:rsidTr="00967495">
        <w:trPr>
          <w:trHeight w:val="1020"/>
          <w:jc w:val="center"/>
        </w:trPr>
        <w:tc>
          <w:tcPr>
            <w:tcW w:w="3220" w:type="dxa"/>
            <w:tcBorders>
              <w:top w:val="nil"/>
              <w:left w:val="single" w:sz="4" w:space="0" w:color="auto"/>
              <w:bottom w:val="single" w:sz="4" w:space="0" w:color="auto"/>
              <w:right w:val="single" w:sz="4" w:space="0" w:color="auto"/>
            </w:tcBorders>
            <w:shd w:val="clear" w:color="auto" w:fill="auto"/>
            <w:vAlign w:val="bottom"/>
          </w:tcPr>
          <w:p w:rsidR="00967495" w:rsidRPr="00967495" w:rsidRDefault="00967495" w:rsidP="00967495">
            <w:pPr>
              <w:rPr>
                <w:b/>
                <w:bCs/>
                <w:sz w:val="24"/>
                <w:szCs w:val="24"/>
              </w:rPr>
            </w:pPr>
            <w:r w:rsidRPr="00967495">
              <w:rPr>
                <w:b/>
                <w:bCs/>
                <w:sz w:val="24"/>
                <w:szCs w:val="24"/>
              </w:rPr>
              <w:t>ПОЛНАЯ СЕБЕСТОИМОСТЬ ПРОДУКЦИИ</w:t>
            </w:r>
          </w:p>
        </w:tc>
        <w:tc>
          <w:tcPr>
            <w:tcW w:w="3500" w:type="dxa"/>
            <w:tcBorders>
              <w:top w:val="single" w:sz="4" w:space="0" w:color="auto"/>
              <w:left w:val="nil"/>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sz w:val="24"/>
                <w:szCs w:val="24"/>
              </w:rPr>
              <w:t>1860</w:t>
            </w:r>
          </w:p>
        </w:tc>
        <w:tc>
          <w:tcPr>
            <w:tcW w:w="1523" w:type="dxa"/>
            <w:tcBorders>
              <w:top w:val="nil"/>
              <w:left w:val="nil"/>
              <w:bottom w:val="single" w:sz="4" w:space="0" w:color="auto"/>
              <w:right w:val="single" w:sz="4" w:space="0" w:color="auto"/>
            </w:tcBorders>
            <w:shd w:val="clear" w:color="auto" w:fill="auto"/>
            <w:vAlign w:val="bottom"/>
          </w:tcPr>
          <w:p w:rsidR="00967495" w:rsidRPr="00967495" w:rsidRDefault="00967495" w:rsidP="00967495">
            <w:pPr>
              <w:jc w:val="center"/>
              <w:rPr>
                <w:sz w:val="24"/>
                <w:szCs w:val="24"/>
              </w:rPr>
            </w:pPr>
            <w:r w:rsidRPr="00967495">
              <w:rPr>
                <w:sz w:val="24"/>
                <w:szCs w:val="24"/>
              </w:rPr>
              <w:t>19370106</w:t>
            </w:r>
          </w:p>
        </w:tc>
      </w:tr>
    </w:tbl>
    <w:p w:rsidR="00967495" w:rsidRDefault="00967495" w:rsidP="00A723DF">
      <w:pPr>
        <w:ind w:left="-540" w:firstLine="720"/>
        <w:jc w:val="both"/>
        <w:rPr>
          <w:sz w:val="28"/>
          <w:szCs w:val="28"/>
        </w:rPr>
      </w:pPr>
    </w:p>
    <w:p w:rsidR="00967495" w:rsidRDefault="00967495" w:rsidP="00523CC7">
      <w:pPr>
        <w:ind w:firstLine="720"/>
        <w:jc w:val="both"/>
        <w:rPr>
          <w:sz w:val="28"/>
          <w:szCs w:val="28"/>
        </w:rPr>
      </w:pPr>
    </w:p>
    <w:p w:rsidR="00523CC7" w:rsidRPr="004166DC" w:rsidRDefault="00523CC7" w:rsidP="00523CC7">
      <w:pPr>
        <w:pStyle w:val="20"/>
        <w:tabs>
          <w:tab w:val="left" w:pos="0"/>
          <w:tab w:val="left" w:pos="6975"/>
        </w:tabs>
        <w:spacing w:line="240" w:lineRule="auto"/>
        <w:ind w:firstLine="720"/>
        <w:rPr>
          <w:sz w:val="28"/>
        </w:rPr>
      </w:pPr>
      <w:r w:rsidRPr="004166DC">
        <w:rPr>
          <w:sz w:val="28"/>
        </w:rPr>
        <w:t>При алгебраическом способе расчёта используется следующая формула:</w:t>
      </w:r>
    </w:p>
    <w:p w:rsidR="00523CC7" w:rsidRPr="004166DC" w:rsidRDefault="00523CC7" w:rsidP="00523CC7">
      <w:pPr>
        <w:pStyle w:val="20"/>
        <w:tabs>
          <w:tab w:val="left" w:pos="0"/>
          <w:tab w:val="left" w:pos="6975"/>
        </w:tabs>
        <w:spacing w:line="240" w:lineRule="auto"/>
        <w:ind w:firstLine="720"/>
        <w:jc w:val="center"/>
        <w:rPr>
          <w:b/>
          <w:bCs/>
          <w:sz w:val="28"/>
        </w:rPr>
      </w:pPr>
      <w:r w:rsidRPr="004166DC">
        <w:rPr>
          <w:b/>
          <w:bCs/>
          <w:sz w:val="28"/>
          <w:lang w:val="en-US"/>
        </w:rPr>
        <w:t>V</w:t>
      </w:r>
      <w:r w:rsidRPr="004166DC">
        <w:rPr>
          <w:b/>
          <w:bCs/>
          <w:sz w:val="28"/>
          <w:vertAlign w:val="subscript"/>
        </w:rPr>
        <w:t>кр</w:t>
      </w:r>
      <w:r w:rsidRPr="004166DC">
        <w:rPr>
          <w:b/>
          <w:bCs/>
          <w:sz w:val="28"/>
        </w:rPr>
        <w:t xml:space="preserve"> = ПЗ / (Ц - ПР),</w:t>
      </w:r>
    </w:p>
    <w:p w:rsidR="00523CC7" w:rsidRPr="004166DC" w:rsidRDefault="00523CC7" w:rsidP="00523CC7">
      <w:pPr>
        <w:pStyle w:val="20"/>
        <w:tabs>
          <w:tab w:val="left" w:pos="0"/>
          <w:tab w:val="left" w:pos="6975"/>
        </w:tabs>
        <w:spacing w:line="240" w:lineRule="auto"/>
        <w:ind w:firstLine="720"/>
        <w:rPr>
          <w:sz w:val="28"/>
        </w:rPr>
      </w:pPr>
      <w:r w:rsidRPr="004166DC">
        <w:rPr>
          <w:sz w:val="28"/>
        </w:rPr>
        <w:t>где ПЗ – постоянные затраты;</w:t>
      </w:r>
    </w:p>
    <w:p w:rsidR="00523CC7" w:rsidRPr="004166DC" w:rsidRDefault="00523CC7" w:rsidP="00523CC7">
      <w:pPr>
        <w:pStyle w:val="20"/>
        <w:tabs>
          <w:tab w:val="left" w:pos="0"/>
          <w:tab w:val="left" w:pos="6975"/>
        </w:tabs>
        <w:spacing w:line="240" w:lineRule="auto"/>
        <w:ind w:firstLine="720"/>
        <w:rPr>
          <w:sz w:val="28"/>
        </w:rPr>
      </w:pPr>
      <w:r w:rsidRPr="004166DC">
        <w:rPr>
          <w:sz w:val="28"/>
        </w:rPr>
        <w:t xml:space="preserve">        Ц – цена единицы реализованной продукции;</w:t>
      </w:r>
    </w:p>
    <w:p w:rsidR="00523CC7" w:rsidRDefault="00523CC7" w:rsidP="00523CC7">
      <w:pPr>
        <w:ind w:firstLine="720"/>
        <w:jc w:val="both"/>
        <w:rPr>
          <w:sz w:val="28"/>
          <w:szCs w:val="28"/>
          <w:lang w:val="en-US"/>
        </w:rPr>
      </w:pPr>
      <w:r w:rsidRPr="004166DC">
        <w:rPr>
          <w:sz w:val="28"/>
          <w:szCs w:val="28"/>
        </w:rPr>
        <w:t xml:space="preserve">      ПР – переменные затраты единицы продукции.</w:t>
      </w:r>
    </w:p>
    <w:p w:rsidR="008D2A33" w:rsidRDefault="008D2A33" w:rsidP="00523CC7">
      <w:pPr>
        <w:ind w:firstLine="720"/>
        <w:jc w:val="both"/>
        <w:rPr>
          <w:sz w:val="28"/>
          <w:szCs w:val="28"/>
          <w:lang w:val="en-US"/>
        </w:rPr>
      </w:pPr>
    </w:p>
    <w:p w:rsidR="008D2A33" w:rsidRDefault="008D2A33" w:rsidP="00523CC7">
      <w:pPr>
        <w:ind w:firstLine="720"/>
        <w:jc w:val="both"/>
        <w:rPr>
          <w:sz w:val="28"/>
          <w:szCs w:val="28"/>
          <w:lang w:val="en-US"/>
        </w:rPr>
      </w:pPr>
    </w:p>
    <w:p w:rsidR="008D2A33" w:rsidRDefault="008D2A33" w:rsidP="00523CC7">
      <w:pPr>
        <w:ind w:firstLine="720"/>
        <w:jc w:val="both"/>
        <w:rPr>
          <w:sz w:val="28"/>
          <w:szCs w:val="28"/>
          <w:lang w:val="en-US"/>
        </w:rPr>
      </w:pPr>
    </w:p>
    <w:p w:rsidR="008D2A33" w:rsidRDefault="008D2A33" w:rsidP="00523CC7">
      <w:pPr>
        <w:ind w:firstLine="720"/>
        <w:jc w:val="both"/>
        <w:rPr>
          <w:sz w:val="28"/>
          <w:szCs w:val="28"/>
          <w:lang w:val="en-US"/>
        </w:rPr>
      </w:pPr>
    </w:p>
    <w:p w:rsidR="008D2A33" w:rsidRDefault="008D2A33" w:rsidP="00523CC7">
      <w:pPr>
        <w:ind w:firstLine="720"/>
        <w:jc w:val="both"/>
        <w:rPr>
          <w:sz w:val="28"/>
          <w:szCs w:val="28"/>
          <w:lang w:val="en-US"/>
        </w:rPr>
      </w:pPr>
    </w:p>
    <w:p w:rsidR="008D2A33" w:rsidRDefault="008D2A33" w:rsidP="00523CC7">
      <w:pPr>
        <w:ind w:firstLine="720"/>
        <w:jc w:val="both"/>
        <w:rPr>
          <w:sz w:val="28"/>
          <w:szCs w:val="28"/>
          <w:lang w:val="en-US"/>
        </w:rPr>
      </w:pPr>
    </w:p>
    <w:p w:rsidR="008D2A33" w:rsidRDefault="008D2A33" w:rsidP="00523CC7">
      <w:pPr>
        <w:ind w:firstLine="720"/>
        <w:jc w:val="both"/>
        <w:rPr>
          <w:sz w:val="28"/>
          <w:szCs w:val="28"/>
          <w:lang w:val="en-US"/>
        </w:rPr>
      </w:pPr>
    </w:p>
    <w:p w:rsidR="008D2A33" w:rsidRDefault="008D2A33" w:rsidP="00523CC7">
      <w:pPr>
        <w:ind w:firstLine="720"/>
        <w:jc w:val="both"/>
        <w:rPr>
          <w:sz w:val="28"/>
          <w:szCs w:val="28"/>
          <w:lang w:val="en-US"/>
        </w:rPr>
      </w:pPr>
    </w:p>
    <w:p w:rsidR="008D2A33" w:rsidRDefault="008D2A33" w:rsidP="00523CC7">
      <w:pPr>
        <w:ind w:firstLine="720"/>
        <w:jc w:val="both"/>
        <w:rPr>
          <w:sz w:val="28"/>
          <w:szCs w:val="28"/>
          <w:lang w:val="en-US"/>
        </w:rPr>
      </w:pPr>
    </w:p>
    <w:p w:rsidR="008D2A33" w:rsidRDefault="008D2A33" w:rsidP="00523CC7">
      <w:pPr>
        <w:ind w:firstLine="720"/>
        <w:jc w:val="both"/>
        <w:rPr>
          <w:sz w:val="28"/>
          <w:szCs w:val="28"/>
          <w:lang w:val="en-US"/>
        </w:rPr>
      </w:pPr>
    </w:p>
    <w:p w:rsidR="008D2A33" w:rsidRPr="008D2A33" w:rsidRDefault="008D2A33" w:rsidP="00523CC7">
      <w:pPr>
        <w:ind w:firstLine="720"/>
        <w:jc w:val="both"/>
        <w:rPr>
          <w:sz w:val="28"/>
          <w:szCs w:val="28"/>
          <w:lang w:val="en-US"/>
        </w:rPr>
      </w:pPr>
    </w:p>
    <w:p w:rsidR="008D2A33" w:rsidRDefault="008D2A33" w:rsidP="008D2A33">
      <w:pPr>
        <w:ind w:firstLine="720"/>
        <w:jc w:val="both"/>
        <w:rPr>
          <w:sz w:val="28"/>
          <w:szCs w:val="28"/>
        </w:rPr>
      </w:pPr>
      <w:r>
        <w:rPr>
          <w:sz w:val="28"/>
          <w:szCs w:val="28"/>
        </w:rPr>
        <w:t>Критический объем производства отчетного периода:</w:t>
      </w:r>
    </w:p>
    <w:p w:rsidR="008D2A33" w:rsidRDefault="008D2A33" w:rsidP="008D2A33">
      <w:pPr>
        <w:ind w:firstLine="720"/>
        <w:jc w:val="both"/>
        <w:rPr>
          <w:sz w:val="28"/>
          <w:szCs w:val="28"/>
        </w:rPr>
      </w:pPr>
      <w:r>
        <w:rPr>
          <w:sz w:val="28"/>
          <w:szCs w:val="28"/>
        </w:rPr>
        <w:t>- для технической серной кислоты:</w:t>
      </w:r>
    </w:p>
    <w:p w:rsidR="008D2A33" w:rsidRDefault="008D2A33" w:rsidP="008D2A33">
      <w:pPr>
        <w:ind w:firstLine="720"/>
        <w:jc w:val="both"/>
        <w:rPr>
          <w:sz w:val="28"/>
          <w:szCs w:val="28"/>
          <w:lang w:val="en-US"/>
        </w:rPr>
      </w:pPr>
      <w:r w:rsidRPr="00523CC7">
        <w:rPr>
          <w:bCs/>
          <w:sz w:val="28"/>
          <w:szCs w:val="28"/>
          <w:lang w:val="en-US"/>
        </w:rPr>
        <w:t>V</w:t>
      </w:r>
      <w:r w:rsidRPr="00523CC7">
        <w:rPr>
          <w:bCs/>
          <w:sz w:val="28"/>
          <w:szCs w:val="28"/>
          <w:vertAlign w:val="subscript"/>
        </w:rPr>
        <w:t>кр</w:t>
      </w:r>
      <w:r w:rsidRPr="00523CC7">
        <w:rPr>
          <w:b/>
          <w:bCs/>
          <w:sz w:val="28"/>
          <w:szCs w:val="28"/>
        </w:rPr>
        <w:t xml:space="preserve"> =</w:t>
      </w:r>
      <w:r>
        <w:rPr>
          <w:b/>
          <w:bCs/>
          <w:sz w:val="28"/>
          <w:szCs w:val="28"/>
        </w:rPr>
        <w:t xml:space="preserve"> </w:t>
      </w:r>
      <w:r w:rsidRPr="00523CC7">
        <w:rPr>
          <w:sz w:val="28"/>
          <w:szCs w:val="28"/>
        </w:rPr>
        <w:t>17950350</w:t>
      </w:r>
      <w:r w:rsidRPr="003A1302">
        <w:rPr>
          <w:sz w:val="28"/>
          <w:szCs w:val="28"/>
        </w:rPr>
        <w:t xml:space="preserve"> / (</w:t>
      </w:r>
      <w:r w:rsidRPr="00523CC7">
        <w:rPr>
          <w:sz w:val="28"/>
          <w:szCs w:val="28"/>
        </w:rPr>
        <w:t>1350</w:t>
      </w:r>
      <w:r w:rsidRPr="003A1302">
        <w:rPr>
          <w:sz w:val="28"/>
          <w:szCs w:val="28"/>
        </w:rPr>
        <w:t xml:space="preserve"> - </w:t>
      </w:r>
      <w:r w:rsidRPr="00523CC7">
        <w:rPr>
          <w:sz w:val="28"/>
          <w:szCs w:val="28"/>
        </w:rPr>
        <w:t>491</w:t>
      </w:r>
      <w:r w:rsidRPr="003A1302">
        <w:rPr>
          <w:sz w:val="28"/>
          <w:szCs w:val="28"/>
        </w:rPr>
        <w:t>) = 20897 т.</w:t>
      </w:r>
    </w:p>
    <w:p w:rsidR="008D2A33" w:rsidRPr="008D2A33" w:rsidRDefault="008D2A33" w:rsidP="008D2A33">
      <w:pPr>
        <w:ind w:firstLine="720"/>
        <w:jc w:val="both"/>
        <w:rPr>
          <w:sz w:val="28"/>
          <w:szCs w:val="28"/>
          <w:lang w:val="en-US"/>
        </w:rPr>
      </w:pPr>
    </w:p>
    <w:p w:rsidR="008D2A33" w:rsidRDefault="00F77761" w:rsidP="003A1302">
      <w:pPr>
        <w:ind w:firstLine="720"/>
        <w:jc w:val="both"/>
        <w:rPr>
          <w:sz w:val="28"/>
          <w:szCs w:val="28"/>
          <w:lang w:val="en-US"/>
        </w:rPr>
      </w:pPr>
      <w:r>
        <w:rPr>
          <w:sz w:val="28"/>
          <w:szCs w:val="28"/>
          <w:lang w:val="en-US"/>
        </w:rPr>
      </w:r>
      <w:r>
        <w:rPr>
          <w:sz w:val="28"/>
          <w:szCs w:val="28"/>
          <w:lang w:val="en-US"/>
        </w:rPr>
        <w:pict>
          <v:group id="_x0000_s1578" editas="canvas" style="width:369pt;height:153pt;mso-position-horizontal-relative:char;mso-position-vertical-relative:line" coordorigin="2418,2741" coordsize="5677,2369">
            <o:lock v:ext="edit" aspectratio="t"/>
            <v:shape id="_x0000_s1577" type="#_x0000_t75" style="position:absolute;left:2418;top:2741;width:5677;height:2369" o:preferrelative="f">
              <v:fill o:detectmouseclick="t"/>
              <v:path o:extrusionok="t" o:connecttype="none"/>
              <o:lock v:ext="edit" text="t"/>
            </v:shape>
            <v:line id="_x0000_s1579" style="position:absolute" from="2557,4971" to="8095,4972">
              <v:stroke endarrow="block"/>
            </v:line>
            <v:line id="_x0000_s1580" style="position:absolute;flip:y" from="2557,2741" to="2558,4970">
              <v:stroke endarrow="block"/>
            </v:line>
            <w10:wrap type="none"/>
            <w10:anchorlock/>
          </v:group>
        </w:pict>
      </w:r>
    </w:p>
    <w:p w:rsidR="008D2A33" w:rsidRDefault="008D2A33" w:rsidP="003A1302">
      <w:pPr>
        <w:ind w:firstLine="720"/>
        <w:jc w:val="both"/>
        <w:rPr>
          <w:sz w:val="28"/>
          <w:szCs w:val="28"/>
          <w:lang w:val="en-US"/>
        </w:rPr>
      </w:pPr>
    </w:p>
    <w:p w:rsidR="008D2A33" w:rsidRDefault="008D2A33" w:rsidP="008D2A33">
      <w:pPr>
        <w:ind w:firstLine="720"/>
        <w:jc w:val="both"/>
        <w:rPr>
          <w:sz w:val="28"/>
          <w:szCs w:val="28"/>
          <w:lang w:val="en-US"/>
        </w:rPr>
      </w:pPr>
    </w:p>
    <w:p w:rsidR="008D2A33" w:rsidRPr="003A1302" w:rsidRDefault="008D2A33" w:rsidP="008D2A33">
      <w:pPr>
        <w:ind w:firstLine="720"/>
        <w:jc w:val="both"/>
        <w:rPr>
          <w:sz w:val="28"/>
          <w:szCs w:val="28"/>
        </w:rPr>
      </w:pPr>
      <w:r w:rsidRPr="003A1302">
        <w:rPr>
          <w:sz w:val="28"/>
          <w:szCs w:val="28"/>
        </w:rPr>
        <w:t>- для аккумуляторной серной кислоты:</w:t>
      </w:r>
    </w:p>
    <w:p w:rsidR="008D2A33" w:rsidRDefault="008D2A33" w:rsidP="008D2A33">
      <w:pPr>
        <w:ind w:firstLine="720"/>
        <w:jc w:val="both"/>
        <w:rPr>
          <w:sz w:val="28"/>
          <w:szCs w:val="28"/>
          <w:lang w:val="en-US"/>
        </w:rPr>
      </w:pPr>
      <w:r w:rsidRPr="003A1302">
        <w:rPr>
          <w:bCs/>
          <w:sz w:val="28"/>
          <w:szCs w:val="28"/>
          <w:lang w:val="en-US"/>
        </w:rPr>
        <w:t>V</w:t>
      </w:r>
      <w:r w:rsidRPr="003A1302">
        <w:rPr>
          <w:bCs/>
          <w:sz w:val="28"/>
          <w:szCs w:val="28"/>
          <w:vertAlign w:val="subscript"/>
        </w:rPr>
        <w:t>кр</w:t>
      </w:r>
      <w:r w:rsidRPr="003A1302">
        <w:rPr>
          <w:bCs/>
          <w:sz w:val="28"/>
          <w:szCs w:val="28"/>
        </w:rPr>
        <w:t xml:space="preserve"> = </w:t>
      </w:r>
      <w:bookmarkStart w:id="2" w:name="OLE_LINK1"/>
      <w:bookmarkStart w:id="3" w:name="OLE_LINK2"/>
      <w:r w:rsidRPr="003A1302">
        <w:rPr>
          <w:sz w:val="28"/>
          <w:szCs w:val="28"/>
        </w:rPr>
        <w:t xml:space="preserve">64362 </w:t>
      </w:r>
      <w:r w:rsidRPr="008D2A33">
        <w:rPr>
          <w:sz w:val="28"/>
          <w:szCs w:val="28"/>
        </w:rPr>
        <w:t>/</w:t>
      </w:r>
      <w:r w:rsidRPr="003A1302">
        <w:rPr>
          <w:sz w:val="28"/>
          <w:szCs w:val="28"/>
        </w:rPr>
        <w:t xml:space="preserve"> (2500 – 1003</w:t>
      </w:r>
      <w:bookmarkEnd w:id="2"/>
      <w:bookmarkEnd w:id="3"/>
      <w:r w:rsidRPr="003A1302">
        <w:rPr>
          <w:sz w:val="28"/>
          <w:szCs w:val="28"/>
        </w:rPr>
        <w:t xml:space="preserve"> ) =  43 т.</w:t>
      </w:r>
    </w:p>
    <w:p w:rsidR="008D2A33" w:rsidRPr="008D2A33" w:rsidRDefault="008D2A33" w:rsidP="008D2A33">
      <w:pPr>
        <w:ind w:firstLine="720"/>
        <w:jc w:val="both"/>
        <w:rPr>
          <w:sz w:val="28"/>
          <w:szCs w:val="28"/>
          <w:lang w:val="en-US"/>
        </w:rPr>
      </w:pPr>
    </w:p>
    <w:p w:rsidR="008D2A33" w:rsidRPr="008D2A33" w:rsidRDefault="00F77761" w:rsidP="008D2A33">
      <w:pPr>
        <w:ind w:firstLine="720"/>
        <w:jc w:val="both"/>
        <w:rPr>
          <w:sz w:val="28"/>
          <w:szCs w:val="28"/>
        </w:rPr>
      </w:pPr>
      <w:r>
        <w:rPr>
          <w:sz w:val="28"/>
          <w:szCs w:val="28"/>
        </w:rPr>
      </w:r>
      <w:r>
        <w:rPr>
          <w:sz w:val="28"/>
          <w:szCs w:val="28"/>
        </w:rPr>
        <w:pict>
          <v:group id="_x0000_s1581" editas="canvas" style="width:369pt;height:153pt;mso-position-horizontal-relative:char;mso-position-vertical-relative:line" coordorigin="2418,2741" coordsize="5677,2369">
            <o:lock v:ext="edit" aspectratio="t"/>
            <v:shape id="_x0000_s1582" type="#_x0000_t75" style="position:absolute;left:2418;top:2741;width:5677;height:2369" o:preferrelative="f">
              <v:fill o:detectmouseclick="t"/>
              <v:path o:extrusionok="t" o:connecttype="none"/>
              <o:lock v:ext="edit" text="t"/>
            </v:shape>
            <v:line id="_x0000_s1583" style="position:absolute" from="2557,4971" to="8095,4972">
              <v:stroke endarrow="block"/>
            </v:line>
            <v:line id="_x0000_s1584" style="position:absolute;flip:y" from="2557,2741" to="2558,4970">
              <v:stroke endarrow="block"/>
            </v:line>
            <w10:wrap type="none"/>
            <w10:anchorlock/>
          </v:group>
        </w:pict>
      </w:r>
    </w:p>
    <w:p w:rsidR="008D2A33" w:rsidRDefault="008D2A33" w:rsidP="008D2A33">
      <w:pPr>
        <w:ind w:firstLine="720"/>
        <w:jc w:val="both"/>
        <w:rPr>
          <w:sz w:val="28"/>
          <w:szCs w:val="28"/>
          <w:lang w:val="en-US"/>
        </w:rPr>
      </w:pPr>
    </w:p>
    <w:p w:rsidR="008D2A33" w:rsidRPr="003A1302" w:rsidRDefault="008D2A33" w:rsidP="008D2A33">
      <w:pPr>
        <w:ind w:firstLine="720"/>
        <w:jc w:val="both"/>
        <w:rPr>
          <w:sz w:val="28"/>
          <w:szCs w:val="28"/>
        </w:rPr>
      </w:pPr>
      <w:r w:rsidRPr="003A1302">
        <w:rPr>
          <w:sz w:val="28"/>
          <w:szCs w:val="28"/>
        </w:rPr>
        <w:t>- для реактивной серной кислоты:</w:t>
      </w:r>
    </w:p>
    <w:p w:rsidR="008D2A33" w:rsidRDefault="008D2A33" w:rsidP="008D2A33">
      <w:pPr>
        <w:ind w:firstLine="720"/>
        <w:jc w:val="both"/>
        <w:rPr>
          <w:sz w:val="28"/>
          <w:szCs w:val="28"/>
          <w:lang w:val="en-US"/>
        </w:rPr>
      </w:pPr>
      <w:r w:rsidRPr="003A1302">
        <w:rPr>
          <w:bCs/>
          <w:sz w:val="28"/>
          <w:szCs w:val="28"/>
          <w:lang w:val="en-US"/>
        </w:rPr>
        <w:t>V</w:t>
      </w:r>
      <w:r w:rsidRPr="003A1302">
        <w:rPr>
          <w:bCs/>
          <w:sz w:val="28"/>
          <w:szCs w:val="28"/>
          <w:vertAlign w:val="subscript"/>
        </w:rPr>
        <w:t>кр</w:t>
      </w:r>
      <w:r w:rsidRPr="003A1302">
        <w:rPr>
          <w:bCs/>
          <w:sz w:val="28"/>
          <w:szCs w:val="28"/>
        </w:rPr>
        <w:t xml:space="preserve"> = </w:t>
      </w:r>
      <w:r w:rsidR="00C246AC">
        <w:rPr>
          <w:sz w:val="28"/>
          <w:szCs w:val="28"/>
          <w:lang w:val="en-US"/>
        </w:rPr>
        <w:t>8417210</w:t>
      </w:r>
      <w:r w:rsidR="00C246AC">
        <w:rPr>
          <w:sz w:val="28"/>
          <w:szCs w:val="28"/>
        </w:rPr>
        <w:t xml:space="preserve"> / (2853 - 1052) = </w:t>
      </w:r>
      <w:r w:rsidR="00C246AC">
        <w:rPr>
          <w:sz w:val="28"/>
          <w:szCs w:val="28"/>
          <w:lang w:val="en-US"/>
        </w:rPr>
        <w:t>4674</w:t>
      </w:r>
      <w:r w:rsidRPr="003A1302">
        <w:rPr>
          <w:sz w:val="28"/>
          <w:szCs w:val="28"/>
        </w:rPr>
        <w:t xml:space="preserve"> т. </w:t>
      </w:r>
    </w:p>
    <w:p w:rsidR="008D2A33" w:rsidRPr="008D2A33" w:rsidRDefault="008D2A33" w:rsidP="008D2A33">
      <w:pPr>
        <w:ind w:firstLine="720"/>
        <w:jc w:val="both"/>
        <w:rPr>
          <w:sz w:val="28"/>
          <w:szCs w:val="28"/>
          <w:lang w:val="en-US"/>
        </w:rPr>
      </w:pPr>
    </w:p>
    <w:p w:rsidR="008D2A33" w:rsidRPr="008D2A33" w:rsidRDefault="00F77761" w:rsidP="003A1302">
      <w:pPr>
        <w:ind w:firstLine="720"/>
        <w:jc w:val="both"/>
        <w:rPr>
          <w:sz w:val="28"/>
          <w:szCs w:val="28"/>
        </w:rPr>
      </w:pPr>
      <w:r>
        <w:rPr>
          <w:sz w:val="28"/>
          <w:szCs w:val="28"/>
        </w:rPr>
      </w:r>
      <w:r>
        <w:rPr>
          <w:sz w:val="28"/>
          <w:szCs w:val="28"/>
        </w:rPr>
        <w:pict>
          <v:group id="_x0000_s1585" editas="canvas" style="width:369pt;height:153pt;mso-position-horizontal-relative:char;mso-position-vertical-relative:line" coordorigin="2418,2741" coordsize="5677,2369">
            <o:lock v:ext="edit" aspectratio="t"/>
            <v:shape id="_x0000_s1586" type="#_x0000_t75" style="position:absolute;left:2418;top:2741;width:5677;height:2369" o:preferrelative="f">
              <v:fill o:detectmouseclick="t"/>
              <v:path o:extrusionok="t" o:connecttype="none"/>
              <o:lock v:ext="edit" text="t"/>
            </v:shape>
            <v:line id="_x0000_s1587" style="position:absolute" from="2557,4971" to="8095,4972">
              <v:stroke endarrow="block"/>
            </v:line>
            <v:line id="_x0000_s1588" style="position:absolute;flip:y" from="2557,2741" to="2558,4970">
              <v:stroke endarrow="block"/>
            </v:line>
            <w10:wrap type="none"/>
            <w10:anchorlock/>
          </v:group>
        </w:pict>
      </w:r>
    </w:p>
    <w:p w:rsidR="008D2A33" w:rsidRPr="008D2A33" w:rsidRDefault="008D2A33" w:rsidP="003A1302">
      <w:pPr>
        <w:ind w:firstLine="720"/>
        <w:jc w:val="both"/>
        <w:rPr>
          <w:sz w:val="28"/>
          <w:szCs w:val="28"/>
        </w:rPr>
      </w:pPr>
    </w:p>
    <w:p w:rsidR="008D2A33" w:rsidRPr="008D2A33" w:rsidRDefault="008D2A33" w:rsidP="003A1302">
      <w:pPr>
        <w:ind w:firstLine="720"/>
        <w:jc w:val="both"/>
        <w:rPr>
          <w:sz w:val="28"/>
          <w:szCs w:val="28"/>
        </w:rPr>
      </w:pPr>
    </w:p>
    <w:p w:rsidR="00C51ED9" w:rsidRPr="00C51ED9" w:rsidRDefault="00C51ED9" w:rsidP="00C51ED9">
      <w:pPr>
        <w:ind w:left="360"/>
        <w:rPr>
          <w:b/>
          <w:sz w:val="28"/>
          <w:szCs w:val="28"/>
        </w:rPr>
      </w:pPr>
    </w:p>
    <w:p w:rsidR="003A1302" w:rsidRDefault="003A1302" w:rsidP="003A1302">
      <w:pPr>
        <w:numPr>
          <w:ilvl w:val="0"/>
          <w:numId w:val="34"/>
        </w:numPr>
        <w:jc w:val="center"/>
        <w:rPr>
          <w:b/>
          <w:sz w:val="28"/>
          <w:szCs w:val="28"/>
        </w:rPr>
      </w:pPr>
      <w:r w:rsidRPr="003A1302">
        <w:rPr>
          <w:b/>
          <w:sz w:val="28"/>
          <w:szCs w:val="28"/>
        </w:rPr>
        <w:t>Финансовый план.</w:t>
      </w:r>
    </w:p>
    <w:p w:rsidR="003A1302" w:rsidRDefault="003A1302" w:rsidP="003A1302">
      <w:pPr>
        <w:ind w:left="360"/>
        <w:rPr>
          <w:b/>
          <w:sz w:val="28"/>
          <w:szCs w:val="28"/>
        </w:rPr>
      </w:pPr>
    </w:p>
    <w:p w:rsidR="00CC0D82" w:rsidRPr="00CC0D82" w:rsidRDefault="00CC0D82" w:rsidP="00CC0D82">
      <w:pPr>
        <w:spacing w:line="360" w:lineRule="auto"/>
        <w:ind w:firstLine="720"/>
        <w:jc w:val="both"/>
        <w:rPr>
          <w:sz w:val="28"/>
          <w:szCs w:val="28"/>
        </w:rPr>
      </w:pPr>
      <w:r w:rsidRPr="00CC0D82">
        <w:rPr>
          <w:sz w:val="28"/>
          <w:szCs w:val="28"/>
        </w:rPr>
        <w:t>Цель финансового плана – представить достоверную систему данных, отражающих ожидаемые финансовые результаты деятельности фирмы. Прогноз финансовых результатов призван ответить на главные вопросы, волнующие менеджера. Именно из этого раздела инвестор узнает о прибыли, на которую он может рассчитывать, а заимодавец – о способности потенциального заемщика обслужить долг.</w:t>
      </w:r>
    </w:p>
    <w:p w:rsidR="00CC0D82" w:rsidRPr="00CC0D82" w:rsidRDefault="00CC0D82" w:rsidP="00CC0D82">
      <w:pPr>
        <w:spacing w:line="360" w:lineRule="auto"/>
        <w:ind w:firstLine="720"/>
        <w:jc w:val="both"/>
        <w:rPr>
          <w:sz w:val="28"/>
          <w:szCs w:val="28"/>
        </w:rPr>
      </w:pPr>
      <w:r w:rsidRPr="00CC0D82">
        <w:rPr>
          <w:sz w:val="28"/>
          <w:szCs w:val="28"/>
        </w:rPr>
        <w:t>Конечно, всякий финансовый анализ будущего характеризуется неопределенностью, поэтому возможны несколько сценариев, свидетельствующих о предложениях в отношении будущего и позволяющих лучше понять перспективы фирмы. Для того чтобы текущий (годовой) план был действенным инструментом планирования, а также документом, способным привлечь внимание потенциальных инвесторов и кредиторов, его содержание должно соответствовать реально складывающейся обстановке.</w:t>
      </w:r>
    </w:p>
    <w:p w:rsidR="00CC0D82" w:rsidRPr="00CC0D82" w:rsidRDefault="00CC0D82" w:rsidP="00CC0D82">
      <w:pPr>
        <w:spacing w:line="360" w:lineRule="auto"/>
        <w:ind w:firstLine="720"/>
        <w:jc w:val="both"/>
        <w:rPr>
          <w:sz w:val="28"/>
          <w:szCs w:val="28"/>
        </w:rPr>
      </w:pPr>
      <w:r w:rsidRPr="00CC0D82">
        <w:rPr>
          <w:sz w:val="28"/>
          <w:szCs w:val="28"/>
        </w:rPr>
        <w:t>Первая заповедь – финансовый план не должен расходиться с данными, представленными в остальной части текущего плана. Несоответствия в финансовом плане свидетельствуют либо о недобросовестности, либо о недостаточной компетенции авторов. В сжатой форме должны быть изложены все предпосылки, которые стали основой разработки плана.</w:t>
      </w:r>
      <w:r w:rsidRPr="00CC0D82">
        <w:rPr>
          <w:sz w:val="28"/>
          <w:szCs w:val="28"/>
        </w:rPr>
        <w:br/>
        <w:t>Подготовленный надлежащим образом финансовый план, может быть использован для оценки резервов фирмы, а также для разработки ее детального бюджета. Текущий план является руководящим документом, в котором детально расписано, как, когда и на что будет расходоваться капитал, а также указываются цели, достижение которых необходимо для обеспечения успеха</w:t>
      </w:r>
      <w:r>
        <w:rPr>
          <w:sz w:val="28"/>
          <w:szCs w:val="28"/>
        </w:rPr>
        <w:t xml:space="preserve"> </w:t>
      </w:r>
      <w:r w:rsidRPr="00CC0D82">
        <w:rPr>
          <w:sz w:val="28"/>
          <w:szCs w:val="28"/>
        </w:rPr>
        <w:t>бизнеса.</w:t>
      </w:r>
      <w:r>
        <w:rPr>
          <w:sz w:val="28"/>
          <w:szCs w:val="28"/>
        </w:rPr>
        <w:t xml:space="preserve"> </w:t>
      </w:r>
      <w:r w:rsidRPr="00CC0D82">
        <w:rPr>
          <w:sz w:val="28"/>
          <w:szCs w:val="28"/>
        </w:rPr>
        <w:t>Наиболее важным элементом здесь является ожидаемый объем продаж. Достоверность данного прогноза очень важна. Остальные разделы финансового плана базируются в основном</w:t>
      </w:r>
      <w:r>
        <w:rPr>
          <w:sz w:val="28"/>
          <w:szCs w:val="28"/>
        </w:rPr>
        <w:t xml:space="preserve"> на этом важном элементе.</w:t>
      </w:r>
      <w:r>
        <w:rPr>
          <w:sz w:val="28"/>
          <w:szCs w:val="28"/>
        </w:rPr>
        <w:br/>
        <w:t xml:space="preserve">          </w:t>
      </w:r>
      <w:r w:rsidRPr="00CC0D82">
        <w:rPr>
          <w:sz w:val="28"/>
          <w:szCs w:val="28"/>
        </w:rPr>
        <w:t xml:space="preserve">Второй важнейший прогноз относится к себестоимости реализованной продукции (затраты на производство продуктов и услуг, выручка от реализации которых получена в течение конкретного периода. Включает в себя прямые затраты труда – заработная плата, сырья, материалов, также некоторые затраты, связанные непосредственно с превращением сырья и материалов в готовую продукция) и валовой прибыли (разница между чистым объемом реализации продукции, услуг и прямыми затратами на их производство). Оба показателя зависят от затрат, связанных с производственной деятельностью или с приобретением активов, а также политики цен.       </w:t>
      </w:r>
    </w:p>
    <w:p w:rsidR="00CC0D82" w:rsidRPr="00CC0D82" w:rsidRDefault="00CC0D82" w:rsidP="00CC0D82">
      <w:pPr>
        <w:spacing w:line="360" w:lineRule="auto"/>
        <w:ind w:firstLine="720"/>
        <w:jc w:val="both"/>
        <w:rPr>
          <w:sz w:val="28"/>
          <w:szCs w:val="28"/>
        </w:rPr>
      </w:pPr>
      <w:r w:rsidRPr="00CC0D82">
        <w:rPr>
          <w:sz w:val="28"/>
          <w:szCs w:val="28"/>
        </w:rPr>
        <w:t>Финансовый план включает три документа: отчет о прибылях и убытках (отражает операционную деятельность фирмы в намеченный период), план-баланс и отчет о движении денежных средств. С помощью первого документа определяют размер получаемой прибыли за конкретный период времени. Цель составления отчетов о прибыли – в обобщенной форме представить результаты деятельности предприятия с точки зрения прибыльности. Этот материал составляется обычно из следующих разделов: реализация, себестоимость реализованной продукции или услуг, операционные затраты, получение (до уплаты налогов) прибыли (или убытки). Во многих случаях в плане показывают, что получается после вычета налогов. Отчет о прибыли выступает наиболее распространенным показателем финансовых резервов предприятия.</w:t>
      </w:r>
    </w:p>
    <w:p w:rsidR="00CC0D82" w:rsidRPr="00CC0D82" w:rsidRDefault="00CC0D82" w:rsidP="00CC0D82">
      <w:pPr>
        <w:spacing w:line="360" w:lineRule="auto"/>
        <w:ind w:firstLine="720"/>
        <w:jc w:val="both"/>
        <w:rPr>
          <w:sz w:val="28"/>
          <w:szCs w:val="28"/>
        </w:rPr>
      </w:pPr>
      <w:r w:rsidRPr="00CC0D82">
        <w:rPr>
          <w:sz w:val="28"/>
          <w:szCs w:val="28"/>
        </w:rPr>
        <w:t>План-баланс демонстрирует финансовое состояние фирмы на конец рассчитываемого периода времени. Из его анализа можно сделать выводы о росте активов и об устойчивости финансового положения фирмы в конкретный период времени. Отчет о движении денежных средств характеризует формирование и отток денежной наличности, а также остатки денежных средств фирмы в динамике. Отчет о денежном потоке отражает фактические поступления денежных средств и их перечисление. Итоговая цифра отчета о потоке денежных средств отражает сальдо оборота денежных средств компании, а не ее прибыль. В отличие от отчета о прибыли, он отражает фактическое поступление всех денег из всех источников, включая выручку от реализации продукции, от продажи акций или полученных в долг, а также средств от продажи или ликвидации некоторых активов. Что касается затрат, то в отчет о денежных потоках включается фактическая оплата всех затрат. Некоторые затраты могут быть покрыты немедленно, в то время как другие – через некоторое время.</w:t>
      </w:r>
    </w:p>
    <w:p w:rsidR="00CC0D82" w:rsidRPr="00CC0D82" w:rsidRDefault="00CC0D82" w:rsidP="00CC0D82">
      <w:pPr>
        <w:spacing w:line="360" w:lineRule="auto"/>
        <w:ind w:firstLine="720"/>
        <w:jc w:val="both"/>
        <w:rPr>
          <w:sz w:val="28"/>
          <w:szCs w:val="28"/>
        </w:rPr>
      </w:pPr>
      <w:r w:rsidRPr="00CC0D82">
        <w:rPr>
          <w:sz w:val="28"/>
          <w:szCs w:val="28"/>
        </w:rPr>
        <w:t xml:space="preserve">В отчет о денежных средствах не включается амортизация. Хотя это и расход, но она не представляет собой денежное обязательство. В то же время погашение основной суммы долга, хотя и не является расходом, включается в отчет о денежных потоках, так как является денежным обязательством. Другие траты денег, направленные на приобретение оборудования или выплату дивидендов, не являются затратами. Поэтому влияют на денежные потоки.  </w:t>
      </w:r>
    </w:p>
    <w:p w:rsidR="00CC0D82" w:rsidRPr="00CC0D82" w:rsidRDefault="00CC0D82" w:rsidP="00CC0D82">
      <w:pPr>
        <w:spacing w:line="360" w:lineRule="auto"/>
        <w:ind w:firstLine="720"/>
        <w:jc w:val="both"/>
        <w:rPr>
          <w:sz w:val="28"/>
          <w:szCs w:val="28"/>
        </w:rPr>
      </w:pPr>
      <w:r w:rsidRPr="00CC0D82">
        <w:rPr>
          <w:sz w:val="28"/>
          <w:szCs w:val="28"/>
        </w:rPr>
        <w:t>На основе отмеченных трех документов проводится анализ финансовых ресурсов фирмы и выбирается схема финансирования инвестиционных проектов, среди которых могут быть использованы: получение финансовых ресурсов путем акционирования, долговое финансирование (долгосрочные кредиты в коммерческих банках, частное размещение долговых обязательств и др.), лизинговое финансирование.</w:t>
      </w:r>
    </w:p>
    <w:p w:rsidR="00CC0D82" w:rsidRPr="00CC0D82" w:rsidRDefault="00CC0D82" w:rsidP="00CC0D82">
      <w:pPr>
        <w:spacing w:line="360" w:lineRule="auto"/>
        <w:ind w:firstLine="720"/>
        <w:jc w:val="both"/>
        <w:rPr>
          <w:sz w:val="28"/>
          <w:szCs w:val="28"/>
        </w:rPr>
      </w:pPr>
      <w:r w:rsidRPr="00CC0D82">
        <w:rPr>
          <w:sz w:val="28"/>
          <w:szCs w:val="28"/>
        </w:rPr>
        <w:t>Каждая из альтернативных схем финансирования тщательно просчитывается и оценивается по последствиям ее использования. В плане учитываются как показатели финансового состояния фирмы, так и показатели эффективности инвестиций. Первая группа показателей характеризует эффективность оперативной деятельности фирмы в ходе реализации намеченного – прибыльность, рентабельность капитала, показатели финансовой деятельности (ликвидности и финансовой устойчивости). Вторая группа свидетельствует об эффективности инвестиций в конкретные проекты – сроки окупаемости, показывающие время возврата вложенных средств и характеризующие риск проекта; чистая величина дохода, отражающая масштабы намеченного и размеры прибыльности нового производства или новой услуги; индекс прибыльности фирмы вообще и норму прибыльности инвестиций. Последний показатель является главным оценочным показателем эффективности инвестиционных проектов.</w:t>
      </w:r>
    </w:p>
    <w:p w:rsidR="00CC0D82" w:rsidRPr="00CC0D82" w:rsidRDefault="00CC0D82" w:rsidP="00CC0D82">
      <w:pPr>
        <w:spacing w:line="360" w:lineRule="auto"/>
        <w:ind w:firstLine="720"/>
        <w:jc w:val="both"/>
        <w:rPr>
          <w:sz w:val="28"/>
          <w:szCs w:val="28"/>
        </w:rPr>
      </w:pPr>
      <w:r w:rsidRPr="00CC0D82">
        <w:rPr>
          <w:sz w:val="28"/>
          <w:szCs w:val="28"/>
        </w:rPr>
        <w:t>Соотношение собственных и заемных средств – помогает оценить финансовую устойчивость фирмы или уровень ее долговой зависимости, позволяет судить о стабильности компании и ее способности привлечения дополнительного капитала.</w:t>
      </w:r>
    </w:p>
    <w:p w:rsidR="00CC0D82" w:rsidRPr="00CC0D82" w:rsidRDefault="00CC0D82" w:rsidP="00CC0D82">
      <w:pPr>
        <w:spacing w:line="360" w:lineRule="auto"/>
        <w:ind w:firstLine="720"/>
        <w:jc w:val="both"/>
        <w:rPr>
          <w:sz w:val="28"/>
          <w:szCs w:val="28"/>
        </w:rPr>
      </w:pPr>
      <w:r w:rsidRPr="00CC0D82">
        <w:rPr>
          <w:sz w:val="28"/>
          <w:szCs w:val="28"/>
        </w:rPr>
        <w:t>В завершающей части финансового плана обычно присутствует анализ безубыточности, демонстрирующий, каким должен быть объем продаж для того, чтобы компания была в состоянии без посторонней помощи выполнять своевременные свои денежные обязательства. Такой анализ позволяет получить оценку суммы продаж, которая необходима, чтобы компания не имела убытков.</w:t>
      </w:r>
      <w:r w:rsidRPr="00CC0D82">
        <w:rPr>
          <w:rFonts w:ascii="Arial" w:hAnsi="Arial" w:cs="Arial"/>
          <w:sz w:val="28"/>
          <w:szCs w:val="28"/>
        </w:rPr>
        <w:br/>
      </w:r>
      <w:r w:rsidRPr="00CC0D82">
        <w:rPr>
          <w:sz w:val="28"/>
          <w:szCs w:val="28"/>
        </w:rPr>
        <w:t xml:space="preserve">       </w:t>
      </w:r>
      <w:r>
        <w:rPr>
          <w:sz w:val="28"/>
          <w:szCs w:val="28"/>
        </w:rPr>
        <w:t xml:space="preserve">   </w:t>
      </w:r>
      <w:r w:rsidRPr="00CC0D82">
        <w:rPr>
          <w:sz w:val="28"/>
          <w:szCs w:val="28"/>
        </w:rPr>
        <w:t>Итак, финансовый план является ключевым разделом текущего (годового) плана и просчитывается по результатам прогноза производства и сбыта продукции или услуг. При его разработке учитываются характеристики среды, в которой предполагается реализация намеченного – налоговые условия; изменения курса валют, по которым ведутся расчеты; дифференцированная инфляционная характеристика среды; дата начала и время реализации проекта.</w:t>
      </w:r>
    </w:p>
    <w:p w:rsidR="00CC0D82" w:rsidRPr="003A1302" w:rsidRDefault="00CC0D82" w:rsidP="003A1302">
      <w:pPr>
        <w:ind w:left="360"/>
        <w:rPr>
          <w:b/>
          <w:sz w:val="28"/>
          <w:szCs w:val="28"/>
        </w:rPr>
      </w:pPr>
    </w:p>
    <w:p w:rsidR="003A1302" w:rsidRDefault="003A1302" w:rsidP="003A1302">
      <w:pPr>
        <w:numPr>
          <w:ilvl w:val="0"/>
          <w:numId w:val="36"/>
        </w:numPr>
        <w:jc w:val="center"/>
        <w:rPr>
          <w:b/>
          <w:sz w:val="28"/>
          <w:szCs w:val="28"/>
        </w:rPr>
      </w:pPr>
      <w:r w:rsidRPr="003A1302">
        <w:rPr>
          <w:b/>
          <w:sz w:val="28"/>
          <w:szCs w:val="28"/>
        </w:rPr>
        <w:t>1. Действующие модели и механизмы распределения прибыли предприятия.</w:t>
      </w:r>
    </w:p>
    <w:p w:rsidR="003A1302" w:rsidRDefault="003A1302" w:rsidP="009B2AD8">
      <w:pPr>
        <w:ind w:firstLine="720"/>
        <w:jc w:val="center"/>
        <w:rPr>
          <w:b/>
          <w:sz w:val="28"/>
          <w:szCs w:val="28"/>
        </w:rPr>
      </w:pPr>
    </w:p>
    <w:p w:rsidR="003A1302" w:rsidRDefault="003A1302" w:rsidP="009B2AD8">
      <w:pPr>
        <w:ind w:firstLine="720"/>
        <w:jc w:val="both"/>
        <w:rPr>
          <w:sz w:val="28"/>
          <w:szCs w:val="28"/>
        </w:rPr>
      </w:pPr>
      <w:r w:rsidRPr="006625E4">
        <w:rPr>
          <w:sz w:val="28"/>
          <w:szCs w:val="28"/>
        </w:rPr>
        <w:t>Главное требование, которое предъявляется сегодня к системе распределения прибыли,</w:t>
      </w:r>
      <w:r>
        <w:rPr>
          <w:sz w:val="28"/>
          <w:szCs w:val="28"/>
        </w:rPr>
        <w:t xml:space="preserve"> остающейся на предприятии, заключается в том, что она должна обеспечить финансовыми ресурсами потребности расширенного производства на основе установления оптимального соотношения между средствами, направленными на потребление и накопление.</w:t>
      </w:r>
    </w:p>
    <w:p w:rsidR="006625E4" w:rsidRDefault="006625E4" w:rsidP="009B2AD8">
      <w:pPr>
        <w:ind w:firstLine="720"/>
        <w:jc w:val="both"/>
        <w:rPr>
          <w:sz w:val="28"/>
          <w:szCs w:val="28"/>
        </w:rPr>
      </w:pPr>
      <w:r>
        <w:rPr>
          <w:sz w:val="28"/>
          <w:szCs w:val="28"/>
        </w:rPr>
        <w:t xml:space="preserve">При распределении прибыли, определении основных направлений ее использования, прежде всего, учитывается состояние конкурентной среды, которая может диктовать  необходимость существенного расширения и обновления производственного потенциала предприятия. В соответствии с этим определяются масштабы отчислений от прибыли в фонды производственного развития, ресурсы которых предназначаются для финансирования капитальных вложений, увеличения оборотных средств, обеспечения научно-исследовательской деятельности, внедрения новых технологий, перехода на прогрессивные методы труда и т. п. </w:t>
      </w:r>
    </w:p>
    <w:p w:rsidR="006625E4" w:rsidRDefault="006625E4" w:rsidP="009B2AD8">
      <w:pPr>
        <w:ind w:firstLine="720"/>
        <w:jc w:val="both"/>
        <w:rPr>
          <w:sz w:val="28"/>
          <w:szCs w:val="28"/>
        </w:rPr>
      </w:pPr>
      <w:r>
        <w:rPr>
          <w:sz w:val="28"/>
          <w:szCs w:val="28"/>
        </w:rPr>
        <w:t>Для каждой организационно – правовой формы предприятия законодательно установлен соответствующий механизм распределения прибыли, остающейся на распоряжении предприятия, основанный на особенностях внутреннего устройства и регулирования деятельности предприятий соответствующих форм собственности.</w:t>
      </w:r>
    </w:p>
    <w:p w:rsidR="000716C1" w:rsidRDefault="006625E4" w:rsidP="009B2AD8">
      <w:pPr>
        <w:ind w:firstLine="720"/>
        <w:jc w:val="both"/>
        <w:rPr>
          <w:sz w:val="28"/>
          <w:szCs w:val="28"/>
        </w:rPr>
      </w:pPr>
      <w:r>
        <w:rPr>
          <w:sz w:val="28"/>
          <w:szCs w:val="28"/>
        </w:rPr>
        <w:t>На любом предприятии объектом распределения является балансовая прибыль. Под ее распределением понимается направление прибыли в бюджет и по статьям использования на предприятии. З</w:t>
      </w:r>
      <w:r w:rsidR="000716C1">
        <w:rPr>
          <w:sz w:val="28"/>
          <w:szCs w:val="28"/>
        </w:rPr>
        <w:t>аконодательно распределение прибыли регулируется в той ее части, которая поступает в бюджеты различных уровней в виде налогов и других обязательных платежей. Определение же направлений расходования прибыли, остающейся в распоряжении предприятия, структуры статей ее использования находится в компетенции самого предприятия.</w:t>
      </w:r>
    </w:p>
    <w:p w:rsidR="003A1302" w:rsidRDefault="000716C1" w:rsidP="009B2AD8">
      <w:pPr>
        <w:ind w:firstLine="720"/>
        <w:jc w:val="both"/>
        <w:rPr>
          <w:sz w:val="28"/>
          <w:szCs w:val="28"/>
        </w:rPr>
      </w:pPr>
      <w:r>
        <w:rPr>
          <w:sz w:val="28"/>
          <w:szCs w:val="28"/>
        </w:rPr>
        <w:t>Государство не устанавливает каких-либо нормативов распределения прибыли, но через порядок предоставления налоговых льгот стимулирует направление прибыли на капитальные вложения производственного и непроизводственного характера, на благотворительные цели, финансирование природоохранных мероприятий, расходов по содержанию объектов и учреждений непроизводственной сферы и т. п. Законодательство ограничивает размер резервного фонда предприятия, регулирует порядок формирования резерва по сомнительным долгам.</w:t>
      </w:r>
    </w:p>
    <w:p w:rsidR="000716C1" w:rsidRDefault="000716C1" w:rsidP="009B2AD8">
      <w:pPr>
        <w:ind w:firstLine="720"/>
        <w:jc w:val="both"/>
        <w:rPr>
          <w:sz w:val="28"/>
          <w:szCs w:val="28"/>
        </w:rPr>
      </w:pPr>
      <w:r>
        <w:rPr>
          <w:sz w:val="28"/>
          <w:szCs w:val="28"/>
        </w:rPr>
        <w:t>Порядок распределения и использования прибыли предприятия фиксируется в его уставе и определяется положением, которое разрабатывается соответствующими подразделениям экономических и финансовых служб и утверждается руководящим органом предприятия.</w:t>
      </w:r>
    </w:p>
    <w:p w:rsidR="000716C1" w:rsidRDefault="000716C1" w:rsidP="003A1302">
      <w:pPr>
        <w:jc w:val="both"/>
        <w:rPr>
          <w:sz w:val="28"/>
          <w:szCs w:val="28"/>
          <w:lang w:val="en-US"/>
        </w:rPr>
      </w:pPr>
    </w:p>
    <w:p w:rsidR="00C51ED9" w:rsidRDefault="00C51ED9" w:rsidP="003A1302">
      <w:pPr>
        <w:jc w:val="both"/>
        <w:rPr>
          <w:sz w:val="28"/>
          <w:szCs w:val="28"/>
          <w:lang w:val="en-US"/>
        </w:rPr>
      </w:pPr>
    </w:p>
    <w:p w:rsidR="00C51ED9" w:rsidRDefault="00C51ED9" w:rsidP="003A1302">
      <w:pPr>
        <w:jc w:val="both"/>
        <w:rPr>
          <w:sz w:val="28"/>
          <w:szCs w:val="28"/>
          <w:lang w:val="en-US"/>
        </w:rPr>
      </w:pPr>
    </w:p>
    <w:p w:rsidR="00C51ED9" w:rsidRDefault="00C51ED9" w:rsidP="003A1302">
      <w:pPr>
        <w:jc w:val="both"/>
        <w:rPr>
          <w:sz w:val="28"/>
          <w:szCs w:val="28"/>
          <w:lang w:val="en-US"/>
        </w:rPr>
      </w:pPr>
    </w:p>
    <w:p w:rsidR="00C51ED9" w:rsidRDefault="00C51ED9" w:rsidP="003A1302">
      <w:pPr>
        <w:jc w:val="both"/>
        <w:rPr>
          <w:sz w:val="28"/>
          <w:szCs w:val="28"/>
          <w:lang w:val="en-US"/>
        </w:rPr>
      </w:pPr>
    </w:p>
    <w:p w:rsidR="00C51ED9" w:rsidRDefault="00C51ED9" w:rsidP="003A1302">
      <w:pPr>
        <w:jc w:val="both"/>
        <w:rPr>
          <w:sz w:val="28"/>
          <w:szCs w:val="28"/>
          <w:lang w:val="en-US"/>
        </w:rPr>
      </w:pPr>
    </w:p>
    <w:p w:rsidR="00C51ED9" w:rsidRDefault="00C51ED9" w:rsidP="003A1302">
      <w:pPr>
        <w:jc w:val="both"/>
        <w:rPr>
          <w:sz w:val="28"/>
          <w:szCs w:val="28"/>
          <w:lang w:val="en-US"/>
        </w:rPr>
      </w:pPr>
    </w:p>
    <w:p w:rsidR="00C51ED9" w:rsidRDefault="00C51ED9" w:rsidP="003A1302">
      <w:pPr>
        <w:jc w:val="both"/>
        <w:rPr>
          <w:sz w:val="28"/>
          <w:szCs w:val="28"/>
          <w:lang w:val="en-US"/>
        </w:rPr>
      </w:pPr>
    </w:p>
    <w:p w:rsidR="00C51ED9" w:rsidRDefault="00C51ED9" w:rsidP="003A1302">
      <w:pPr>
        <w:jc w:val="both"/>
        <w:rPr>
          <w:sz w:val="28"/>
          <w:szCs w:val="28"/>
          <w:lang w:val="en-US"/>
        </w:rPr>
      </w:pPr>
    </w:p>
    <w:p w:rsidR="00C51ED9" w:rsidRDefault="00C51ED9" w:rsidP="003A1302">
      <w:pPr>
        <w:jc w:val="both"/>
        <w:rPr>
          <w:sz w:val="28"/>
          <w:szCs w:val="28"/>
          <w:lang w:val="en-US"/>
        </w:rPr>
      </w:pPr>
    </w:p>
    <w:p w:rsidR="00C51ED9" w:rsidRDefault="00C51ED9" w:rsidP="003A1302">
      <w:pPr>
        <w:jc w:val="both"/>
        <w:rPr>
          <w:sz w:val="28"/>
          <w:szCs w:val="28"/>
          <w:lang w:val="en-US"/>
        </w:rPr>
      </w:pPr>
    </w:p>
    <w:p w:rsidR="00C51ED9" w:rsidRDefault="00C51ED9" w:rsidP="003A1302">
      <w:pPr>
        <w:jc w:val="both"/>
        <w:rPr>
          <w:sz w:val="28"/>
          <w:szCs w:val="28"/>
          <w:lang w:val="en-US"/>
        </w:rPr>
      </w:pPr>
    </w:p>
    <w:p w:rsidR="00C51ED9" w:rsidRDefault="00C51ED9" w:rsidP="003A1302">
      <w:pPr>
        <w:jc w:val="both"/>
        <w:rPr>
          <w:sz w:val="28"/>
          <w:szCs w:val="28"/>
          <w:lang w:val="en-US"/>
        </w:rPr>
      </w:pPr>
    </w:p>
    <w:p w:rsidR="00C51ED9" w:rsidRDefault="00C51ED9" w:rsidP="003A1302">
      <w:pPr>
        <w:jc w:val="both"/>
        <w:rPr>
          <w:sz w:val="28"/>
          <w:szCs w:val="28"/>
          <w:lang w:val="en-US"/>
        </w:rPr>
      </w:pPr>
    </w:p>
    <w:p w:rsidR="00C51ED9" w:rsidRPr="00C51ED9" w:rsidRDefault="00C51ED9" w:rsidP="000716C1">
      <w:pPr>
        <w:numPr>
          <w:ilvl w:val="1"/>
          <w:numId w:val="36"/>
        </w:numPr>
        <w:jc w:val="center"/>
        <w:rPr>
          <w:b/>
          <w:sz w:val="28"/>
          <w:szCs w:val="28"/>
        </w:rPr>
      </w:pPr>
    </w:p>
    <w:p w:rsidR="00C51ED9" w:rsidRPr="00C51ED9" w:rsidRDefault="00C51ED9" w:rsidP="000716C1">
      <w:pPr>
        <w:numPr>
          <w:ilvl w:val="1"/>
          <w:numId w:val="36"/>
        </w:numPr>
        <w:jc w:val="center"/>
        <w:rPr>
          <w:b/>
          <w:sz w:val="28"/>
          <w:szCs w:val="28"/>
        </w:rPr>
      </w:pPr>
    </w:p>
    <w:p w:rsidR="00C51ED9" w:rsidRPr="00C51ED9" w:rsidRDefault="00C51ED9" w:rsidP="000716C1">
      <w:pPr>
        <w:numPr>
          <w:ilvl w:val="1"/>
          <w:numId w:val="36"/>
        </w:numPr>
        <w:jc w:val="center"/>
        <w:rPr>
          <w:b/>
          <w:sz w:val="28"/>
          <w:szCs w:val="28"/>
        </w:rPr>
      </w:pPr>
    </w:p>
    <w:p w:rsidR="000716C1" w:rsidRDefault="005C5DC1" w:rsidP="000716C1">
      <w:pPr>
        <w:numPr>
          <w:ilvl w:val="1"/>
          <w:numId w:val="36"/>
        </w:numPr>
        <w:jc w:val="center"/>
        <w:rPr>
          <w:b/>
          <w:sz w:val="28"/>
          <w:szCs w:val="28"/>
        </w:rPr>
      </w:pPr>
      <w:r>
        <w:rPr>
          <w:b/>
          <w:sz w:val="28"/>
          <w:szCs w:val="28"/>
        </w:rPr>
        <w:t xml:space="preserve">8.2. </w:t>
      </w:r>
      <w:r w:rsidR="000716C1" w:rsidRPr="000716C1">
        <w:rPr>
          <w:b/>
          <w:sz w:val="28"/>
          <w:szCs w:val="28"/>
        </w:rPr>
        <w:t>Обоснование планируемых финансовых результатов производственно – хозяйственной деятельности.</w:t>
      </w:r>
    </w:p>
    <w:p w:rsidR="00C51ED9" w:rsidRPr="00C51ED9" w:rsidRDefault="00C51ED9" w:rsidP="009B2AD8">
      <w:pPr>
        <w:ind w:left="360"/>
        <w:jc w:val="right"/>
        <w:rPr>
          <w:sz w:val="24"/>
          <w:szCs w:val="24"/>
        </w:rPr>
      </w:pPr>
    </w:p>
    <w:p w:rsidR="009B2AD8" w:rsidRDefault="009B2AD8" w:rsidP="009B2AD8">
      <w:pPr>
        <w:ind w:left="360"/>
        <w:jc w:val="right"/>
        <w:rPr>
          <w:sz w:val="24"/>
          <w:szCs w:val="24"/>
        </w:rPr>
      </w:pPr>
      <w:r>
        <w:rPr>
          <w:sz w:val="24"/>
          <w:szCs w:val="24"/>
        </w:rPr>
        <w:t>Таблица 39. Показатели деятельности предприятия.</w:t>
      </w:r>
    </w:p>
    <w:tbl>
      <w:tblPr>
        <w:tblW w:w="8807" w:type="dxa"/>
        <w:jc w:val="center"/>
        <w:tblLook w:val="0000" w:firstRow="0" w:lastRow="0" w:firstColumn="0" w:lastColumn="0" w:noHBand="0" w:noVBand="0"/>
      </w:tblPr>
      <w:tblGrid>
        <w:gridCol w:w="1823"/>
        <w:gridCol w:w="795"/>
        <w:gridCol w:w="1514"/>
        <w:gridCol w:w="1935"/>
        <w:gridCol w:w="2740"/>
      </w:tblGrid>
      <w:tr w:rsidR="009B2AD8" w:rsidTr="009B2AD8">
        <w:trPr>
          <w:cantSplit/>
          <w:trHeight w:val="315"/>
          <w:jc w:val="center"/>
        </w:trPr>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B2AD8" w:rsidRPr="009B2AD8" w:rsidRDefault="009B2AD8" w:rsidP="009B2AD8">
            <w:pPr>
              <w:jc w:val="center"/>
              <w:rPr>
                <w:sz w:val="24"/>
                <w:szCs w:val="24"/>
              </w:rPr>
            </w:pPr>
            <w:r w:rsidRPr="009B2AD8">
              <w:rPr>
                <w:sz w:val="24"/>
                <w:szCs w:val="24"/>
              </w:rPr>
              <w:t>Показатели</w:t>
            </w:r>
          </w:p>
        </w:tc>
        <w:tc>
          <w:tcPr>
            <w:tcW w:w="795" w:type="dxa"/>
            <w:tcBorders>
              <w:top w:val="single" w:sz="4" w:space="0" w:color="auto"/>
              <w:left w:val="nil"/>
              <w:bottom w:val="single" w:sz="4" w:space="0" w:color="auto"/>
              <w:right w:val="nil"/>
            </w:tcBorders>
            <w:shd w:val="clear" w:color="auto" w:fill="auto"/>
          </w:tcPr>
          <w:p w:rsidR="009B2AD8" w:rsidRPr="009B2AD8" w:rsidRDefault="009B2AD8" w:rsidP="009B2AD8">
            <w:pPr>
              <w:jc w:val="center"/>
              <w:rPr>
                <w:sz w:val="24"/>
                <w:szCs w:val="24"/>
              </w:rPr>
            </w:pPr>
            <w:r w:rsidRPr="009B2AD8">
              <w:rPr>
                <w:sz w:val="24"/>
                <w:szCs w:val="24"/>
              </w:rPr>
              <w:t xml:space="preserve">Ед. </w:t>
            </w:r>
          </w:p>
        </w:tc>
        <w:tc>
          <w:tcPr>
            <w:tcW w:w="6189" w:type="dxa"/>
            <w:gridSpan w:val="3"/>
            <w:tcBorders>
              <w:top w:val="single" w:sz="4" w:space="0" w:color="auto"/>
              <w:left w:val="nil"/>
              <w:bottom w:val="nil"/>
              <w:right w:val="single" w:sz="4" w:space="0" w:color="000000"/>
            </w:tcBorders>
            <w:shd w:val="clear" w:color="auto" w:fill="auto"/>
          </w:tcPr>
          <w:p w:rsidR="009B2AD8" w:rsidRPr="009B2AD8" w:rsidRDefault="009B2AD8" w:rsidP="009B2AD8">
            <w:pPr>
              <w:jc w:val="center"/>
              <w:rPr>
                <w:sz w:val="24"/>
                <w:szCs w:val="24"/>
              </w:rPr>
            </w:pPr>
            <w:r w:rsidRPr="009B2AD8">
              <w:rPr>
                <w:sz w:val="24"/>
                <w:szCs w:val="24"/>
              </w:rPr>
              <w:t>Кислота серная</w:t>
            </w:r>
          </w:p>
        </w:tc>
      </w:tr>
      <w:tr w:rsidR="009B2AD8" w:rsidTr="009B2AD8">
        <w:trPr>
          <w:trHeight w:val="315"/>
          <w:jc w:val="center"/>
        </w:trPr>
        <w:tc>
          <w:tcPr>
            <w:tcW w:w="1823" w:type="dxa"/>
            <w:vMerge/>
            <w:tcBorders>
              <w:top w:val="single" w:sz="4" w:space="0" w:color="auto"/>
              <w:left w:val="single" w:sz="4" w:space="0" w:color="auto"/>
              <w:bottom w:val="single" w:sz="4" w:space="0" w:color="auto"/>
              <w:right w:val="single" w:sz="4" w:space="0" w:color="auto"/>
            </w:tcBorders>
            <w:vAlign w:val="center"/>
          </w:tcPr>
          <w:p w:rsidR="009B2AD8" w:rsidRPr="009B2AD8" w:rsidRDefault="009B2AD8" w:rsidP="009B2AD8">
            <w:pPr>
              <w:rPr>
                <w:sz w:val="24"/>
                <w:szCs w:val="24"/>
              </w:rPr>
            </w:pPr>
          </w:p>
        </w:tc>
        <w:tc>
          <w:tcPr>
            <w:tcW w:w="795" w:type="dxa"/>
            <w:tcBorders>
              <w:top w:val="nil"/>
              <w:left w:val="nil"/>
              <w:bottom w:val="single" w:sz="4" w:space="0" w:color="auto"/>
              <w:right w:val="nil"/>
            </w:tcBorders>
            <w:shd w:val="clear" w:color="auto" w:fill="auto"/>
          </w:tcPr>
          <w:p w:rsidR="009B2AD8" w:rsidRPr="009B2AD8" w:rsidRDefault="009B2AD8" w:rsidP="009B2AD8">
            <w:pPr>
              <w:jc w:val="center"/>
              <w:rPr>
                <w:sz w:val="24"/>
                <w:szCs w:val="24"/>
              </w:rPr>
            </w:pPr>
            <w:r w:rsidRPr="009B2AD8">
              <w:rPr>
                <w:sz w:val="24"/>
                <w:szCs w:val="24"/>
              </w:rPr>
              <w:t>изм.</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bottom"/>
          </w:tcPr>
          <w:p w:rsidR="009B2AD8" w:rsidRPr="009B2AD8" w:rsidRDefault="009B2AD8" w:rsidP="009B2AD8">
            <w:pPr>
              <w:jc w:val="center"/>
              <w:rPr>
                <w:sz w:val="24"/>
                <w:szCs w:val="24"/>
              </w:rPr>
            </w:pPr>
            <w:r w:rsidRPr="009B2AD8">
              <w:rPr>
                <w:sz w:val="24"/>
                <w:szCs w:val="24"/>
              </w:rPr>
              <w:t>Техническая</w:t>
            </w:r>
          </w:p>
        </w:tc>
        <w:tc>
          <w:tcPr>
            <w:tcW w:w="1935" w:type="dxa"/>
            <w:tcBorders>
              <w:top w:val="single" w:sz="4" w:space="0" w:color="auto"/>
              <w:left w:val="nil"/>
              <w:bottom w:val="single" w:sz="4" w:space="0" w:color="auto"/>
              <w:right w:val="single" w:sz="4" w:space="0" w:color="auto"/>
            </w:tcBorders>
            <w:shd w:val="clear" w:color="auto" w:fill="auto"/>
            <w:vAlign w:val="bottom"/>
          </w:tcPr>
          <w:p w:rsidR="009B2AD8" w:rsidRPr="009B2AD8" w:rsidRDefault="009B2AD8" w:rsidP="009B2AD8">
            <w:pPr>
              <w:jc w:val="center"/>
              <w:rPr>
                <w:sz w:val="24"/>
                <w:szCs w:val="24"/>
              </w:rPr>
            </w:pPr>
            <w:r w:rsidRPr="009B2AD8">
              <w:rPr>
                <w:sz w:val="24"/>
                <w:szCs w:val="24"/>
              </w:rPr>
              <w:t>Аккумуляторная</w:t>
            </w:r>
          </w:p>
        </w:tc>
        <w:tc>
          <w:tcPr>
            <w:tcW w:w="2740" w:type="dxa"/>
            <w:tcBorders>
              <w:top w:val="single" w:sz="4" w:space="0" w:color="auto"/>
              <w:left w:val="nil"/>
              <w:bottom w:val="single" w:sz="4" w:space="0" w:color="auto"/>
              <w:right w:val="single" w:sz="4" w:space="0" w:color="auto"/>
            </w:tcBorders>
            <w:shd w:val="clear" w:color="auto" w:fill="auto"/>
            <w:vAlign w:val="bottom"/>
          </w:tcPr>
          <w:p w:rsidR="009B2AD8" w:rsidRPr="009B2AD8" w:rsidRDefault="009B2AD8" w:rsidP="009B2AD8">
            <w:pPr>
              <w:jc w:val="center"/>
              <w:rPr>
                <w:sz w:val="24"/>
                <w:szCs w:val="24"/>
              </w:rPr>
            </w:pPr>
            <w:r w:rsidRPr="009B2AD8">
              <w:rPr>
                <w:sz w:val="24"/>
                <w:szCs w:val="24"/>
              </w:rPr>
              <w:t>Реактивная</w:t>
            </w:r>
          </w:p>
        </w:tc>
      </w:tr>
      <w:tr w:rsidR="009B2AD8" w:rsidTr="009B2AD8">
        <w:trPr>
          <w:trHeight w:val="945"/>
          <w:jc w:val="center"/>
        </w:trPr>
        <w:tc>
          <w:tcPr>
            <w:tcW w:w="1823" w:type="dxa"/>
            <w:tcBorders>
              <w:top w:val="nil"/>
              <w:left w:val="single" w:sz="4" w:space="0" w:color="auto"/>
              <w:bottom w:val="single" w:sz="4" w:space="0" w:color="auto"/>
              <w:right w:val="single" w:sz="4" w:space="0" w:color="auto"/>
            </w:tcBorders>
            <w:shd w:val="clear" w:color="auto" w:fill="auto"/>
            <w:vAlign w:val="bottom"/>
          </w:tcPr>
          <w:p w:rsidR="009B2AD8" w:rsidRPr="009B2AD8" w:rsidRDefault="009B2AD8" w:rsidP="009B2AD8">
            <w:pPr>
              <w:rPr>
                <w:sz w:val="24"/>
                <w:szCs w:val="24"/>
              </w:rPr>
            </w:pPr>
            <w:r w:rsidRPr="009B2AD8">
              <w:rPr>
                <w:sz w:val="24"/>
                <w:szCs w:val="24"/>
              </w:rPr>
              <w:t>Объем производства продукции:</w:t>
            </w:r>
          </w:p>
        </w:tc>
        <w:tc>
          <w:tcPr>
            <w:tcW w:w="795" w:type="dxa"/>
            <w:tcBorders>
              <w:top w:val="nil"/>
              <w:left w:val="nil"/>
              <w:bottom w:val="single" w:sz="4" w:space="0" w:color="auto"/>
              <w:right w:val="nil"/>
            </w:tcBorders>
            <w:shd w:val="clear" w:color="auto" w:fill="auto"/>
          </w:tcPr>
          <w:p w:rsidR="009B2AD8" w:rsidRPr="009B2AD8" w:rsidRDefault="009B2AD8" w:rsidP="009B2AD8">
            <w:pPr>
              <w:jc w:val="center"/>
              <w:rPr>
                <w:b/>
                <w:bCs/>
                <w:sz w:val="24"/>
                <w:szCs w:val="24"/>
              </w:rPr>
            </w:pPr>
            <w:r w:rsidRPr="009B2AD8">
              <w:rPr>
                <w:b/>
                <w:bCs/>
                <w:iCs/>
                <w:sz w:val="24"/>
                <w:szCs w:val="24"/>
              </w:rPr>
              <w:t> </w:t>
            </w:r>
          </w:p>
        </w:tc>
        <w:tc>
          <w:tcPr>
            <w:tcW w:w="1514" w:type="dxa"/>
            <w:tcBorders>
              <w:top w:val="nil"/>
              <w:left w:val="single" w:sz="4" w:space="0" w:color="auto"/>
              <w:bottom w:val="single" w:sz="4" w:space="0" w:color="auto"/>
              <w:right w:val="single" w:sz="4" w:space="0" w:color="auto"/>
            </w:tcBorders>
            <w:shd w:val="clear" w:color="auto" w:fill="auto"/>
          </w:tcPr>
          <w:p w:rsidR="009B2AD8" w:rsidRPr="009B2AD8" w:rsidRDefault="009B2AD8" w:rsidP="009B2AD8">
            <w:pPr>
              <w:jc w:val="center"/>
              <w:rPr>
                <w:b/>
                <w:bCs/>
                <w:sz w:val="24"/>
                <w:szCs w:val="24"/>
              </w:rPr>
            </w:pPr>
            <w:r w:rsidRPr="009B2AD8">
              <w:rPr>
                <w:b/>
                <w:bCs/>
                <w:sz w:val="24"/>
                <w:szCs w:val="24"/>
              </w:rPr>
              <w:t> </w:t>
            </w:r>
          </w:p>
        </w:tc>
        <w:tc>
          <w:tcPr>
            <w:tcW w:w="1935"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b/>
                <w:bCs/>
                <w:sz w:val="24"/>
                <w:szCs w:val="24"/>
              </w:rPr>
            </w:pPr>
            <w:r w:rsidRPr="009B2AD8">
              <w:rPr>
                <w:b/>
                <w:bCs/>
                <w:sz w:val="24"/>
                <w:szCs w:val="24"/>
              </w:rPr>
              <w:t> </w:t>
            </w:r>
          </w:p>
        </w:tc>
        <w:tc>
          <w:tcPr>
            <w:tcW w:w="2740"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b/>
                <w:bCs/>
                <w:sz w:val="24"/>
                <w:szCs w:val="24"/>
              </w:rPr>
            </w:pPr>
            <w:r w:rsidRPr="009B2AD8">
              <w:rPr>
                <w:b/>
                <w:bCs/>
                <w:sz w:val="24"/>
                <w:szCs w:val="24"/>
              </w:rPr>
              <w:t> </w:t>
            </w:r>
          </w:p>
        </w:tc>
      </w:tr>
      <w:tr w:rsidR="009B2AD8" w:rsidTr="009B2AD8">
        <w:trPr>
          <w:trHeight w:val="645"/>
          <w:jc w:val="center"/>
        </w:trPr>
        <w:tc>
          <w:tcPr>
            <w:tcW w:w="1823" w:type="dxa"/>
            <w:tcBorders>
              <w:top w:val="nil"/>
              <w:left w:val="single" w:sz="4" w:space="0" w:color="auto"/>
              <w:bottom w:val="single" w:sz="4" w:space="0" w:color="auto"/>
              <w:right w:val="single" w:sz="4" w:space="0" w:color="auto"/>
            </w:tcBorders>
            <w:shd w:val="clear" w:color="auto" w:fill="auto"/>
            <w:vAlign w:val="bottom"/>
          </w:tcPr>
          <w:p w:rsidR="009B2AD8" w:rsidRPr="009B2AD8" w:rsidRDefault="009B2AD8" w:rsidP="009B2AD8">
            <w:pPr>
              <w:rPr>
                <w:sz w:val="24"/>
                <w:szCs w:val="24"/>
              </w:rPr>
            </w:pPr>
            <w:r w:rsidRPr="009B2AD8">
              <w:rPr>
                <w:sz w:val="24"/>
                <w:szCs w:val="24"/>
              </w:rPr>
              <w:t>- в натуральном выражении</w:t>
            </w:r>
          </w:p>
        </w:tc>
        <w:tc>
          <w:tcPr>
            <w:tcW w:w="795" w:type="dxa"/>
            <w:tcBorders>
              <w:top w:val="nil"/>
              <w:left w:val="nil"/>
              <w:bottom w:val="single" w:sz="4" w:space="0" w:color="auto"/>
              <w:right w:val="nil"/>
            </w:tcBorders>
            <w:shd w:val="clear" w:color="auto" w:fill="auto"/>
          </w:tcPr>
          <w:p w:rsidR="009B2AD8" w:rsidRPr="009B2AD8" w:rsidRDefault="009B2AD8" w:rsidP="009B2AD8">
            <w:pPr>
              <w:jc w:val="center"/>
              <w:rPr>
                <w:sz w:val="24"/>
                <w:szCs w:val="24"/>
              </w:rPr>
            </w:pPr>
            <w:r w:rsidRPr="009B2AD8">
              <w:rPr>
                <w:bCs/>
                <w:iCs/>
                <w:sz w:val="24"/>
                <w:szCs w:val="24"/>
              </w:rPr>
              <w:t>т</w:t>
            </w:r>
          </w:p>
        </w:tc>
        <w:tc>
          <w:tcPr>
            <w:tcW w:w="1514" w:type="dxa"/>
            <w:tcBorders>
              <w:top w:val="nil"/>
              <w:left w:val="single" w:sz="4" w:space="0" w:color="auto"/>
              <w:bottom w:val="single" w:sz="4" w:space="0" w:color="auto"/>
              <w:right w:val="single" w:sz="4" w:space="0" w:color="auto"/>
            </w:tcBorders>
            <w:shd w:val="clear" w:color="auto" w:fill="auto"/>
            <w:noWrap/>
            <w:vAlign w:val="bottom"/>
          </w:tcPr>
          <w:p w:rsidR="009B2AD8" w:rsidRPr="009B2AD8" w:rsidRDefault="009B2AD8" w:rsidP="009B2AD8">
            <w:pPr>
              <w:jc w:val="center"/>
              <w:rPr>
                <w:sz w:val="24"/>
                <w:szCs w:val="24"/>
              </w:rPr>
            </w:pPr>
            <w:r w:rsidRPr="009B2AD8">
              <w:rPr>
                <w:sz w:val="24"/>
                <w:szCs w:val="24"/>
              </w:rPr>
              <w:t>35622</w:t>
            </w:r>
          </w:p>
        </w:tc>
        <w:tc>
          <w:tcPr>
            <w:tcW w:w="1935" w:type="dxa"/>
            <w:tcBorders>
              <w:top w:val="nil"/>
              <w:left w:val="nil"/>
              <w:bottom w:val="single" w:sz="4" w:space="0" w:color="auto"/>
              <w:right w:val="single" w:sz="4" w:space="0" w:color="auto"/>
            </w:tcBorders>
            <w:shd w:val="clear" w:color="auto" w:fill="auto"/>
            <w:noWrap/>
            <w:vAlign w:val="bottom"/>
          </w:tcPr>
          <w:p w:rsidR="009B2AD8" w:rsidRPr="009B2AD8" w:rsidRDefault="009B2AD8" w:rsidP="009B2AD8">
            <w:pPr>
              <w:jc w:val="center"/>
              <w:rPr>
                <w:sz w:val="24"/>
                <w:szCs w:val="24"/>
              </w:rPr>
            </w:pPr>
            <w:r w:rsidRPr="009B2AD8">
              <w:rPr>
                <w:sz w:val="24"/>
                <w:szCs w:val="24"/>
              </w:rPr>
              <w:t>93</w:t>
            </w:r>
          </w:p>
        </w:tc>
        <w:tc>
          <w:tcPr>
            <w:tcW w:w="2740" w:type="dxa"/>
            <w:tcBorders>
              <w:top w:val="nil"/>
              <w:left w:val="nil"/>
              <w:bottom w:val="single" w:sz="4" w:space="0" w:color="auto"/>
              <w:right w:val="single" w:sz="4" w:space="0" w:color="auto"/>
            </w:tcBorders>
            <w:shd w:val="clear" w:color="auto" w:fill="auto"/>
            <w:noWrap/>
            <w:vAlign w:val="bottom"/>
          </w:tcPr>
          <w:p w:rsidR="009B2AD8" w:rsidRPr="009B2AD8" w:rsidRDefault="009B2AD8" w:rsidP="009B2AD8">
            <w:pPr>
              <w:jc w:val="center"/>
              <w:rPr>
                <w:sz w:val="24"/>
                <w:szCs w:val="24"/>
              </w:rPr>
            </w:pPr>
            <w:r w:rsidRPr="009B2AD8">
              <w:rPr>
                <w:sz w:val="24"/>
                <w:szCs w:val="24"/>
              </w:rPr>
              <w:t>10415</w:t>
            </w:r>
          </w:p>
        </w:tc>
      </w:tr>
      <w:tr w:rsidR="009B2AD8" w:rsidTr="009B2AD8">
        <w:trPr>
          <w:trHeight w:val="645"/>
          <w:jc w:val="center"/>
        </w:trPr>
        <w:tc>
          <w:tcPr>
            <w:tcW w:w="1823" w:type="dxa"/>
            <w:tcBorders>
              <w:top w:val="nil"/>
              <w:left w:val="single" w:sz="4" w:space="0" w:color="auto"/>
              <w:bottom w:val="single" w:sz="4" w:space="0" w:color="auto"/>
              <w:right w:val="single" w:sz="4" w:space="0" w:color="auto"/>
            </w:tcBorders>
            <w:shd w:val="clear" w:color="auto" w:fill="auto"/>
            <w:vAlign w:val="bottom"/>
          </w:tcPr>
          <w:p w:rsidR="009B2AD8" w:rsidRPr="009B2AD8" w:rsidRDefault="009B2AD8" w:rsidP="009B2AD8">
            <w:pPr>
              <w:rPr>
                <w:sz w:val="24"/>
                <w:szCs w:val="24"/>
              </w:rPr>
            </w:pPr>
            <w:r w:rsidRPr="009B2AD8">
              <w:rPr>
                <w:sz w:val="24"/>
                <w:szCs w:val="24"/>
              </w:rPr>
              <w:t>- в стоимостном выражении</w:t>
            </w:r>
          </w:p>
        </w:tc>
        <w:tc>
          <w:tcPr>
            <w:tcW w:w="795" w:type="dxa"/>
            <w:tcBorders>
              <w:top w:val="nil"/>
              <w:left w:val="nil"/>
              <w:bottom w:val="single" w:sz="4" w:space="0" w:color="auto"/>
              <w:right w:val="nil"/>
            </w:tcBorders>
            <w:shd w:val="clear" w:color="auto" w:fill="auto"/>
          </w:tcPr>
          <w:p w:rsidR="009B2AD8" w:rsidRPr="009B2AD8" w:rsidRDefault="009B2AD8" w:rsidP="009B2AD8">
            <w:pPr>
              <w:jc w:val="center"/>
              <w:rPr>
                <w:sz w:val="24"/>
                <w:szCs w:val="24"/>
              </w:rPr>
            </w:pPr>
            <w:r w:rsidRPr="009B2AD8">
              <w:rPr>
                <w:bCs/>
                <w:sz w:val="24"/>
                <w:szCs w:val="24"/>
              </w:rPr>
              <w:t>руб.</w:t>
            </w:r>
          </w:p>
        </w:tc>
        <w:tc>
          <w:tcPr>
            <w:tcW w:w="1514" w:type="dxa"/>
            <w:tcBorders>
              <w:top w:val="nil"/>
              <w:left w:val="single" w:sz="4" w:space="0" w:color="auto"/>
              <w:bottom w:val="single" w:sz="4" w:space="0" w:color="auto"/>
              <w:right w:val="single" w:sz="4" w:space="0" w:color="auto"/>
            </w:tcBorders>
            <w:shd w:val="clear" w:color="auto" w:fill="auto"/>
            <w:noWrap/>
          </w:tcPr>
          <w:p w:rsidR="009B2AD8" w:rsidRPr="009B2AD8" w:rsidRDefault="009B2AD8" w:rsidP="009B2AD8">
            <w:pPr>
              <w:jc w:val="center"/>
              <w:rPr>
                <w:sz w:val="24"/>
                <w:szCs w:val="24"/>
              </w:rPr>
            </w:pPr>
            <w:r w:rsidRPr="009B2AD8">
              <w:rPr>
                <w:sz w:val="24"/>
                <w:szCs w:val="24"/>
              </w:rPr>
              <w:t>48089633</w:t>
            </w:r>
          </w:p>
        </w:tc>
        <w:tc>
          <w:tcPr>
            <w:tcW w:w="1935"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232500</w:t>
            </w:r>
          </w:p>
        </w:tc>
        <w:tc>
          <w:tcPr>
            <w:tcW w:w="2740"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29714566</w:t>
            </w:r>
          </w:p>
        </w:tc>
      </w:tr>
      <w:tr w:rsidR="009B2AD8" w:rsidTr="009B2AD8">
        <w:trPr>
          <w:trHeight w:val="630"/>
          <w:jc w:val="center"/>
        </w:trPr>
        <w:tc>
          <w:tcPr>
            <w:tcW w:w="1823" w:type="dxa"/>
            <w:tcBorders>
              <w:top w:val="nil"/>
              <w:left w:val="single" w:sz="4" w:space="0" w:color="auto"/>
              <w:bottom w:val="single" w:sz="4" w:space="0" w:color="auto"/>
              <w:right w:val="single" w:sz="4" w:space="0" w:color="auto"/>
            </w:tcBorders>
            <w:shd w:val="clear" w:color="auto" w:fill="auto"/>
            <w:vAlign w:val="bottom"/>
          </w:tcPr>
          <w:p w:rsidR="009B2AD8" w:rsidRPr="009B2AD8" w:rsidRDefault="009B2AD8" w:rsidP="009B2AD8">
            <w:pPr>
              <w:rPr>
                <w:sz w:val="24"/>
                <w:szCs w:val="24"/>
              </w:rPr>
            </w:pPr>
            <w:r w:rsidRPr="009B2AD8">
              <w:rPr>
                <w:sz w:val="24"/>
                <w:szCs w:val="24"/>
              </w:rPr>
              <w:t xml:space="preserve">Объем товарной продукции </w:t>
            </w:r>
          </w:p>
        </w:tc>
        <w:tc>
          <w:tcPr>
            <w:tcW w:w="795" w:type="dxa"/>
            <w:tcBorders>
              <w:top w:val="nil"/>
              <w:left w:val="nil"/>
              <w:bottom w:val="single" w:sz="4" w:space="0" w:color="auto"/>
              <w:right w:val="nil"/>
            </w:tcBorders>
            <w:shd w:val="clear" w:color="auto" w:fill="auto"/>
          </w:tcPr>
          <w:p w:rsidR="009B2AD8" w:rsidRPr="009B2AD8" w:rsidRDefault="009B2AD8" w:rsidP="009B2AD8">
            <w:pPr>
              <w:jc w:val="center"/>
              <w:rPr>
                <w:sz w:val="24"/>
                <w:szCs w:val="24"/>
              </w:rPr>
            </w:pPr>
            <w:r w:rsidRPr="009B2AD8">
              <w:rPr>
                <w:bCs/>
                <w:iCs/>
                <w:sz w:val="24"/>
                <w:szCs w:val="24"/>
              </w:rPr>
              <w:t>т</w:t>
            </w:r>
          </w:p>
        </w:tc>
        <w:tc>
          <w:tcPr>
            <w:tcW w:w="1514" w:type="dxa"/>
            <w:tcBorders>
              <w:top w:val="nil"/>
              <w:left w:val="single" w:sz="4" w:space="0" w:color="auto"/>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35622</w:t>
            </w:r>
          </w:p>
        </w:tc>
        <w:tc>
          <w:tcPr>
            <w:tcW w:w="1935"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93</w:t>
            </w:r>
          </w:p>
        </w:tc>
        <w:tc>
          <w:tcPr>
            <w:tcW w:w="2740"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10415</w:t>
            </w:r>
          </w:p>
        </w:tc>
      </w:tr>
      <w:tr w:rsidR="009B2AD8" w:rsidTr="009B2AD8">
        <w:trPr>
          <w:trHeight w:val="945"/>
          <w:jc w:val="center"/>
        </w:trPr>
        <w:tc>
          <w:tcPr>
            <w:tcW w:w="1823" w:type="dxa"/>
            <w:tcBorders>
              <w:top w:val="nil"/>
              <w:left w:val="single" w:sz="4" w:space="0" w:color="auto"/>
              <w:bottom w:val="single" w:sz="4" w:space="0" w:color="auto"/>
              <w:right w:val="single" w:sz="4" w:space="0" w:color="auto"/>
            </w:tcBorders>
            <w:shd w:val="clear" w:color="auto" w:fill="auto"/>
            <w:vAlign w:val="bottom"/>
          </w:tcPr>
          <w:p w:rsidR="009B2AD8" w:rsidRPr="009B2AD8" w:rsidRDefault="009B2AD8" w:rsidP="009B2AD8">
            <w:pPr>
              <w:rPr>
                <w:sz w:val="24"/>
                <w:szCs w:val="24"/>
              </w:rPr>
            </w:pPr>
            <w:r w:rsidRPr="009B2AD8">
              <w:rPr>
                <w:sz w:val="24"/>
                <w:szCs w:val="24"/>
              </w:rPr>
              <w:t>Объём реализованной продукции</w:t>
            </w:r>
          </w:p>
        </w:tc>
        <w:tc>
          <w:tcPr>
            <w:tcW w:w="795" w:type="dxa"/>
            <w:tcBorders>
              <w:top w:val="nil"/>
              <w:left w:val="nil"/>
              <w:bottom w:val="single" w:sz="4" w:space="0" w:color="auto"/>
              <w:right w:val="nil"/>
            </w:tcBorders>
            <w:shd w:val="clear" w:color="auto" w:fill="auto"/>
          </w:tcPr>
          <w:p w:rsidR="009B2AD8" w:rsidRPr="009B2AD8" w:rsidRDefault="009B2AD8" w:rsidP="009B2AD8">
            <w:pPr>
              <w:jc w:val="center"/>
              <w:rPr>
                <w:sz w:val="24"/>
                <w:szCs w:val="24"/>
              </w:rPr>
            </w:pPr>
            <w:r w:rsidRPr="009B2AD8">
              <w:rPr>
                <w:bCs/>
                <w:iCs/>
                <w:sz w:val="24"/>
                <w:szCs w:val="24"/>
              </w:rPr>
              <w:t>т</w:t>
            </w:r>
          </w:p>
        </w:tc>
        <w:tc>
          <w:tcPr>
            <w:tcW w:w="1514" w:type="dxa"/>
            <w:tcBorders>
              <w:top w:val="nil"/>
              <w:left w:val="single" w:sz="4" w:space="0" w:color="auto"/>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35542</w:t>
            </w:r>
          </w:p>
        </w:tc>
        <w:tc>
          <w:tcPr>
            <w:tcW w:w="1935"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91</w:t>
            </w:r>
          </w:p>
        </w:tc>
        <w:tc>
          <w:tcPr>
            <w:tcW w:w="2740"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10551</w:t>
            </w:r>
          </w:p>
        </w:tc>
      </w:tr>
      <w:tr w:rsidR="009B2AD8" w:rsidTr="009B2AD8">
        <w:trPr>
          <w:trHeight w:val="345"/>
          <w:jc w:val="center"/>
        </w:trPr>
        <w:tc>
          <w:tcPr>
            <w:tcW w:w="1823" w:type="dxa"/>
            <w:tcBorders>
              <w:top w:val="nil"/>
              <w:left w:val="single" w:sz="4" w:space="0" w:color="auto"/>
              <w:bottom w:val="nil"/>
              <w:right w:val="single" w:sz="4" w:space="0" w:color="auto"/>
            </w:tcBorders>
            <w:shd w:val="clear" w:color="auto" w:fill="auto"/>
            <w:vAlign w:val="bottom"/>
          </w:tcPr>
          <w:p w:rsidR="009B2AD8" w:rsidRPr="009B2AD8" w:rsidRDefault="009B2AD8" w:rsidP="009B2AD8">
            <w:pPr>
              <w:rPr>
                <w:sz w:val="24"/>
                <w:szCs w:val="24"/>
              </w:rPr>
            </w:pPr>
            <w:r w:rsidRPr="009B2AD8">
              <w:rPr>
                <w:sz w:val="24"/>
                <w:szCs w:val="24"/>
              </w:rPr>
              <w:t>Себестоимость</w:t>
            </w:r>
          </w:p>
        </w:tc>
        <w:tc>
          <w:tcPr>
            <w:tcW w:w="795" w:type="dxa"/>
            <w:vMerge w:val="restart"/>
            <w:tcBorders>
              <w:top w:val="nil"/>
              <w:left w:val="nil"/>
              <w:bottom w:val="single" w:sz="4" w:space="0" w:color="000000"/>
              <w:right w:val="nil"/>
            </w:tcBorders>
            <w:shd w:val="clear" w:color="auto" w:fill="auto"/>
          </w:tcPr>
          <w:p w:rsidR="009B2AD8" w:rsidRPr="009B2AD8" w:rsidRDefault="009B2AD8" w:rsidP="009B2AD8">
            <w:pPr>
              <w:jc w:val="center"/>
              <w:rPr>
                <w:sz w:val="24"/>
                <w:szCs w:val="24"/>
              </w:rPr>
            </w:pPr>
            <w:r w:rsidRPr="009B2AD8">
              <w:rPr>
                <w:bCs/>
                <w:sz w:val="24"/>
                <w:szCs w:val="24"/>
              </w:rPr>
              <w:t>руб.</w:t>
            </w:r>
          </w:p>
        </w:tc>
        <w:tc>
          <w:tcPr>
            <w:tcW w:w="1514" w:type="dxa"/>
            <w:vMerge w:val="restart"/>
            <w:tcBorders>
              <w:top w:val="nil"/>
              <w:left w:val="single" w:sz="4" w:space="0" w:color="auto"/>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995</w:t>
            </w:r>
          </w:p>
        </w:tc>
        <w:tc>
          <w:tcPr>
            <w:tcW w:w="1935" w:type="dxa"/>
            <w:vMerge w:val="restart"/>
            <w:tcBorders>
              <w:top w:val="nil"/>
              <w:left w:val="single" w:sz="4" w:space="0" w:color="auto"/>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1695</w:t>
            </w:r>
          </w:p>
        </w:tc>
        <w:tc>
          <w:tcPr>
            <w:tcW w:w="2740" w:type="dxa"/>
            <w:vMerge w:val="restart"/>
            <w:tcBorders>
              <w:top w:val="nil"/>
              <w:left w:val="single" w:sz="4" w:space="0" w:color="auto"/>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1860</w:t>
            </w:r>
          </w:p>
        </w:tc>
      </w:tr>
      <w:tr w:rsidR="009B2AD8" w:rsidTr="009B2AD8">
        <w:trPr>
          <w:trHeight w:val="360"/>
          <w:jc w:val="center"/>
        </w:trPr>
        <w:tc>
          <w:tcPr>
            <w:tcW w:w="1823" w:type="dxa"/>
            <w:tcBorders>
              <w:top w:val="nil"/>
              <w:left w:val="single" w:sz="4" w:space="0" w:color="auto"/>
              <w:bottom w:val="single" w:sz="4" w:space="0" w:color="auto"/>
              <w:right w:val="single" w:sz="4" w:space="0" w:color="auto"/>
            </w:tcBorders>
            <w:shd w:val="clear" w:color="auto" w:fill="auto"/>
            <w:vAlign w:val="bottom"/>
          </w:tcPr>
          <w:p w:rsidR="009B2AD8" w:rsidRPr="009B2AD8" w:rsidRDefault="009B2AD8" w:rsidP="009B2AD8">
            <w:pPr>
              <w:rPr>
                <w:sz w:val="24"/>
                <w:szCs w:val="24"/>
              </w:rPr>
            </w:pPr>
            <w:r w:rsidRPr="009B2AD8">
              <w:rPr>
                <w:sz w:val="24"/>
                <w:szCs w:val="24"/>
              </w:rPr>
              <w:t>единицы продукции</w:t>
            </w:r>
          </w:p>
        </w:tc>
        <w:tc>
          <w:tcPr>
            <w:tcW w:w="795" w:type="dxa"/>
            <w:vMerge/>
            <w:tcBorders>
              <w:top w:val="nil"/>
              <w:left w:val="nil"/>
              <w:bottom w:val="single" w:sz="4" w:space="0" w:color="000000"/>
              <w:right w:val="nil"/>
            </w:tcBorders>
            <w:vAlign w:val="center"/>
          </w:tcPr>
          <w:p w:rsidR="009B2AD8" w:rsidRPr="009B2AD8" w:rsidRDefault="009B2AD8" w:rsidP="009B2AD8">
            <w:pPr>
              <w:rPr>
                <w:sz w:val="24"/>
                <w:szCs w:val="24"/>
              </w:rPr>
            </w:pPr>
          </w:p>
        </w:tc>
        <w:tc>
          <w:tcPr>
            <w:tcW w:w="1514" w:type="dxa"/>
            <w:vMerge/>
            <w:tcBorders>
              <w:top w:val="nil"/>
              <w:left w:val="single" w:sz="4" w:space="0" w:color="auto"/>
              <w:bottom w:val="single" w:sz="4" w:space="0" w:color="auto"/>
              <w:right w:val="single" w:sz="4" w:space="0" w:color="auto"/>
            </w:tcBorders>
            <w:vAlign w:val="center"/>
          </w:tcPr>
          <w:p w:rsidR="009B2AD8" w:rsidRPr="009B2AD8" w:rsidRDefault="009B2AD8" w:rsidP="009B2AD8">
            <w:pPr>
              <w:rPr>
                <w:sz w:val="24"/>
                <w:szCs w:val="24"/>
              </w:rPr>
            </w:pPr>
          </w:p>
        </w:tc>
        <w:tc>
          <w:tcPr>
            <w:tcW w:w="1935" w:type="dxa"/>
            <w:vMerge/>
            <w:tcBorders>
              <w:top w:val="nil"/>
              <w:left w:val="single" w:sz="4" w:space="0" w:color="auto"/>
              <w:bottom w:val="single" w:sz="4" w:space="0" w:color="auto"/>
              <w:right w:val="single" w:sz="4" w:space="0" w:color="auto"/>
            </w:tcBorders>
            <w:vAlign w:val="center"/>
          </w:tcPr>
          <w:p w:rsidR="009B2AD8" w:rsidRPr="009B2AD8" w:rsidRDefault="009B2AD8" w:rsidP="009B2AD8">
            <w:pPr>
              <w:rPr>
                <w:sz w:val="24"/>
                <w:szCs w:val="24"/>
              </w:rPr>
            </w:pPr>
          </w:p>
        </w:tc>
        <w:tc>
          <w:tcPr>
            <w:tcW w:w="2740" w:type="dxa"/>
            <w:vMerge/>
            <w:tcBorders>
              <w:top w:val="nil"/>
              <w:left w:val="single" w:sz="4" w:space="0" w:color="auto"/>
              <w:bottom w:val="single" w:sz="4" w:space="0" w:color="auto"/>
              <w:right w:val="single" w:sz="4" w:space="0" w:color="auto"/>
            </w:tcBorders>
            <w:vAlign w:val="center"/>
          </w:tcPr>
          <w:p w:rsidR="009B2AD8" w:rsidRPr="009B2AD8" w:rsidRDefault="009B2AD8" w:rsidP="009B2AD8">
            <w:pPr>
              <w:rPr>
                <w:sz w:val="24"/>
                <w:szCs w:val="24"/>
              </w:rPr>
            </w:pPr>
          </w:p>
        </w:tc>
      </w:tr>
      <w:tr w:rsidR="009B2AD8" w:rsidTr="009B2AD8">
        <w:trPr>
          <w:cantSplit/>
          <w:trHeight w:val="945"/>
          <w:jc w:val="center"/>
        </w:trPr>
        <w:tc>
          <w:tcPr>
            <w:tcW w:w="1823" w:type="dxa"/>
            <w:tcBorders>
              <w:top w:val="nil"/>
              <w:left w:val="single" w:sz="4" w:space="0" w:color="auto"/>
              <w:bottom w:val="single" w:sz="4" w:space="0" w:color="auto"/>
              <w:right w:val="single" w:sz="4" w:space="0" w:color="auto"/>
            </w:tcBorders>
            <w:shd w:val="clear" w:color="auto" w:fill="auto"/>
            <w:vAlign w:val="bottom"/>
          </w:tcPr>
          <w:p w:rsidR="009B2AD8" w:rsidRPr="009B2AD8" w:rsidRDefault="009B2AD8" w:rsidP="009B2AD8">
            <w:pPr>
              <w:rPr>
                <w:sz w:val="24"/>
                <w:szCs w:val="24"/>
              </w:rPr>
            </w:pPr>
            <w:r w:rsidRPr="009B2AD8">
              <w:rPr>
                <w:sz w:val="24"/>
                <w:szCs w:val="24"/>
              </w:rPr>
              <w:t>Себестоимость реализованной продукции</w:t>
            </w:r>
          </w:p>
        </w:tc>
        <w:tc>
          <w:tcPr>
            <w:tcW w:w="795" w:type="dxa"/>
            <w:tcBorders>
              <w:top w:val="nil"/>
              <w:left w:val="nil"/>
              <w:bottom w:val="single" w:sz="4" w:space="0" w:color="auto"/>
              <w:right w:val="nil"/>
            </w:tcBorders>
            <w:shd w:val="clear" w:color="auto" w:fill="auto"/>
          </w:tcPr>
          <w:p w:rsidR="009B2AD8" w:rsidRPr="009B2AD8" w:rsidRDefault="009B2AD8" w:rsidP="009B2AD8">
            <w:pPr>
              <w:jc w:val="center"/>
              <w:rPr>
                <w:sz w:val="24"/>
                <w:szCs w:val="24"/>
              </w:rPr>
            </w:pPr>
            <w:r w:rsidRPr="009B2AD8">
              <w:rPr>
                <w:bCs/>
                <w:sz w:val="24"/>
                <w:szCs w:val="24"/>
              </w:rPr>
              <w:t>руб.</w:t>
            </w:r>
          </w:p>
        </w:tc>
        <w:tc>
          <w:tcPr>
            <w:tcW w:w="1514" w:type="dxa"/>
            <w:tcBorders>
              <w:top w:val="nil"/>
              <w:left w:val="single" w:sz="4" w:space="0" w:color="auto"/>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35364290</w:t>
            </w:r>
          </w:p>
        </w:tc>
        <w:tc>
          <w:tcPr>
            <w:tcW w:w="1935"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154245</w:t>
            </w:r>
          </w:p>
        </w:tc>
        <w:tc>
          <w:tcPr>
            <w:tcW w:w="2740"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19624860</w:t>
            </w:r>
          </w:p>
        </w:tc>
      </w:tr>
      <w:tr w:rsidR="009B2AD8" w:rsidTr="009B2AD8">
        <w:trPr>
          <w:trHeight w:val="630"/>
          <w:jc w:val="center"/>
        </w:trPr>
        <w:tc>
          <w:tcPr>
            <w:tcW w:w="1823" w:type="dxa"/>
            <w:tcBorders>
              <w:top w:val="nil"/>
              <w:left w:val="single" w:sz="4" w:space="0" w:color="auto"/>
              <w:bottom w:val="single" w:sz="4" w:space="0" w:color="auto"/>
              <w:right w:val="single" w:sz="4" w:space="0" w:color="auto"/>
            </w:tcBorders>
            <w:shd w:val="clear" w:color="auto" w:fill="auto"/>
            <w:vAlign w:val="bottom"/>
          </w:tcPr>
          <w:p w:rsidR="009B2AD8" w:rsidRPr="009B2AD8" w:rsidRDefault="009B2AD8" w:rsidP="009B2AD8">
            <w:pPr>
              <w:rPr>
                <w:sz w:val="24"/>
                <w:szCs w:val="24"/>
              </w:rPr>
            </w:pPr>
            <w:r w:rsidRPr="009B2AD8">
              <w:rPr>
                <w:sz w:val="24"/>
                <w:szCs w:val="24"/>
              </w:rPr>
              <w:t>Цена единицы продукции</w:t>
            </w:r>
          </w:p>
        </w:tc>
        <w:tc>
          <w:tcPr>
            <w:tcW w:w="795" w:type="dxa"/>
            <w:tcBorders>
              <w:top w:val="nil"/>
              <w:left w:val="nil"/>
              <w:bottom w:val="single" w:sz="4" w:space="0" w:color="auto"/>
              <w:right w:val="nil"/>
            </w:tcBorders>
            <w:shd w:val="clear" w:color="auto" w:fill="auto"/>
          </w:tcPr>
          <w:p w:rsidR="009B2AD8" w:rsidRPr="009B2AD8" w:rsidRDefault="009B2AD8" w:rsidP="009B2AD8">
            <w:pPr>
              <w:jc w:val="center"/>
              <w:rPr>
                <w:sz w:val="24"/>
                <w:szCs w:val="24"/>
              </w:rPr>
            </w:pPr>
            <w:r w:rsidRPr="009B2AD8">
              <w:rPr>
                <w:bCs/>
                <w:sz w:val="24"/>
                <w:szCs w:val="24"/>
              </w:rPr>
              <w:t>руб.</w:t>
            </w:r>
          </w:p>
        </w:tc>
        <w:tc>
          <w:tcPr>
            <w:tcW w:w="1514" w:type="dxa"/>
            <w:tcBorders>
              <w:top w:val="nil"/>
              <w:left w:val="single" w:sz="4" w:space="0" w:color="auto"/>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1144</w:t>
            </w:r>
          </w:p>
        </w:tc>
        <w:tc>
          <w:tcPr>
            <w:tcW w:w="1935"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2119</w:t>
            </w:r>
          </w:p>
        </w:tc>
        <w:tc>
          <w:tcPr>
            <w:tcW w:w="2740"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2418</w:t>
            </w:r>
          </w:p>
        </w:tc>
      </w:tr>
      <w:tr w:rsidR="009B2AD8" w:rsidTr="009B2AD8">
        <w:trPr>
          <w:trHeight w:val="315"/>
          <w:jc w:val="center"/>
        </w:trPr>
        <w:tc>
          <w:tcPr>
            <w:tcW w:w="1823" w:type="dxa"/>
            <w:tcBorders>
              <w:top w:val="nil"/>
              <w:left w:val="single" w:sz="4" w:space="0" w:color="auto"/>
              <w:bottom w:val="single" w:sz="4" w:space="0" w:color="auto"/>
              <w:right w:val="single" w:sz="4" w:space="0" w:color="auto"/>
            </w:tcBorders>
            <w:shd w:val="clear" w:color="auto" w:fill="auto"/>
            <w:vAlign w:val="bottom"/>
          </w:tcPr>
          <w:p w:rsidR="009B2AD8" w:rsidRPr="009B2AD8" w:rsidRDefault="009B2AD8" w:rsidP="009B2AD8">
            <w:pPr>
              <w:rPr>
                <w:sz w:val="24"/>
                <w:szCs w:val="24"/>
              </w:rPr>
            </w:pPr>
            <w:r w:rsidRPr="009B2AD8">
              <w:rPr>
                <w:sz w:val="24"/>
                <w:szCs w:val="24"/>
              </w:rPr>
              <w:t>Выручка</w:t>
            </w:r>
          </w:p>
        </w:tc>
        <w:tc>
          <w:tcPr>
            <w:tcW w:w="795" w:type="dxa"/>
            <w:tcBorders>
              <w:top w:val="nil"/>
              <w:left w:val="nil"/>
              <w:bottom w:val="single" w:sz="4" w:space="0" w:color="auto"/>
              <w:right w:val="nil"/>
            </w:tcBorders>
            <w:shd w:val="clear" w:color="auto" w:fill="auto"/>
          </w:tcPr>
          <w:p w:rsidR="009B2AD8" w:rsidRPr="009B2AD8" w:rsidRDefault="009B2AD8" w:rsidP="009B2AD8">
            <w:pPr>
              <w:jc w:val="center"/>
              <w:rPr>
                <w:sz w:val="24"/>
                <w:szCs w:val="24"/>
              </w:rPr>
            </w:pPr>
            <w:r w:rsidRPr="009B2AD8">
              <w:rPr>
                <w:bCs/>
                <w:sz w:val="24"/>
                <w:szCs w:val="24"/>
              </w:rPr>
              <w:t>руб.</w:t>
            </w:r>
          </w:p>
        </w:tc>
        <w:tc>
          <w:tcPr>
            <w:tcW w:w="1514" w:type="dxa"/>
            <w:tcBorders>
              <w:top w:val="nil"/>
              <w:left w:val="single" w:sz="4" w:space="0" w:color="auto"/>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40668934</w:t>
            </w:r>
          </w:p>
        </w:tc>
        <w:tc>
          <w:tcPr>
            <w:tcW w:w="1935"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192806</w:t>
            </w:r>
          </w:p>
        </w:tc>
        <w:tc>
          <w:tcPr>
            <w:tcW w:w="2740"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25512318</w:t>
            </w:r>
          </w:p>
        </w:tc>
      </w:tr>
      <w:tr w:rsidR="009B2AD8" w:rsidTr="009B2AD8">
        <w:trPr>
          <w:cantSplit/>
          <w:trHeight w:val="630"/>
          <w:jc w:val="center"/>
        </w:trPr>
        <w:tc>
          <w:tcPr>
            <w:tcW w:w="1823" w:type="dxa"/>
            <w:tcBorders>
              <w:top w:val="nil"/>
              <w:left w:val="single" w:sz="4" w:space="0" w:color="auto"/>
              <w:bottom w:val="single" w:sz="4" w:space="0" w:color="auto"/>
              <w:right w:val="single" w:sz="4" w:space="0" w:color="auto"/>
            </w:tcBorders>
            <w:shd w:val="clear" w:color="auto" w:fill="auto"/>
            <w:vAlign w:val="bottom"/>
          </w:tcPr>
          <w:p w:rsidR="009B2AD8" w:rsidRPr="009B2AD8" w:rsidRDefault="009B2AD8" w:rsidP="009B2AD8">
            <w:pPr>
              <w:rPr>
                <w:sz w:val="24"/>
                <w:szCs w:val="24"/>
              </w:rPr>
            </w:pPr>
            <w:r w:rsidRPr="009B2AD8">
              <w:rPr>
                <w:sz w:val="24"/>
                <w:szCs w:val="24"/>
              </w:rPr>
              <w:t>Выработка на одного рабочего</w:t>
            </w:r>
          </w:p>
        </w:tc>
        <w:tc>
          <w:tcPr>
            <w:tcW w:w="795" w:type="dxa"/>
            <w:tcBorders>
              <w:top w:val="nil"/>
              <w:left w:val="nil"/>
              <w:bottom w:val="single" w:sz="4" w:space="0" w:color="auto"/>
              <w:right w:val="nil"/>
            </w:tcBorders>
            <w:shd w:val="clear" w:color="auto" w:fill="auto"/>
          </w:tcPr>
          <w:p w:rsidR="009B2AD8" w:rsidRPr="009B2AD8" w:rsidRDefault="009B2AD8" w:rsidP="009B2AD8">
            <w:pPr>
              <w:jc w:val="center"/>
              <w:rPr>
                <w:sz w:val="24"/>
                <w:szCs w:val="24"/>
              </w:rPr>
            </w:pPr>
            <w:r w:rsidRPr="009B2AD8">
              <w:rPr>
                <w:bCs/>
                <w:iCs/>
                <w:sz w:val="24"/>
                <w:szCs w:val="24"/>
              </w:rPr>
              <w:t>т/чел.</w:t>
            </w:r>
          </w:p>
        </w:tc>
        <w:tc>
          <w:tcPr>
            <w:tcW w:w="6189" w:type="dxa"/>
            <w:gridSpan w:val="3"/>
            <w:tcBorders>
              <w:top w:val="single" w:sz="4" w:space="0" w:color="auto"/>
              <w:left w:val="single" w:sz="4" w:space="0" w:color="auto"/>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363</w:t>
            </w:r>
          </w:p>
        </w:tc>
      </w:tr>
      <w:tr w:rsidR="009B2AD8" w:rsidTr="009B2AD8">
        <w:trPr>
          <w:cantSplit/>
          <w:trHeight w:val="945"/>
          <w:jc w:val="center"/>
        </w:trPr>
        <w:tc>
          <w:tcPr>
            <w:tcW w:w="1823" w:type="dxa"/>
            <w:tcBorders>
              <w:top w:val="nil"/>
              <w:left w:val="single" w:sz="4" w:space="0" w:color="auto"/>
              <w:bottom w:val="single" w:sz="4" w:space="0" w:color="auto"/>
              <w:right w:val="single" w:sz="4" w:space="0" w:color="auto"/>
            </w:tcBorders>
            <w:shd w:val="clear" w:color="auto" w:fill="auto"/>
            <w:vAlign w:val="bottom"/>
          </w:tcPr>
          <w:p w:rsidR="009B2AD8" w:rsidRPr="009B2AD8" w:rsidRDefault="009B2AD8" w:rsidP="009B2AD8">
            <w:pPr>
              <w:rPr>
                <w:sz w:val="24"/>
                <w:szCs w:val="24"/>
              </w:rPr>
            </w:pPr>
            <w:r w:rsidRPr="009B2AD8">
              <w:rPr>
                <w:sz w:val="24"/>
                <w:szCs w:val="24"/>
              </w:rPr>
              <w:t>Средняя заработная плата одного рабочего</w:t>
            </w:r>
          </w:p>
        </w:tc>
        <w:tc>
          <w:tcPr>
            <w:tcW w:w="795" w:type="dxa"/>
            <w:tcBorders>
              <w:top w:val="nil"/>
              <w:left w:val="nil"/>
              <w:bottom w:val="single" w:sz="4" w:space="0" w:color="auto"/>
              <w:right w:val="nil"/>
            </w:tcBorders>
            <w:shd w:val="clear" w:color="auto" w:fill="auto"/>
          </w:tcPr>
          <w:p w:rsidR="009B2AD8" w:rsidRPr="009B2AD8" w:rsidRDefault="009B2AD8" w:rsidP="009B2AD8">
            <w:pPr>
              <w:jc w:val="center"/>
              <w:rPr>
                <w:sz w:val="24"/>
                <w:szCs w:val="24"/>
              </w:rPr>
            </w:pPr>
            <w:r w:rsidRPr="009B2AD8">
              <w:rPr>
                <w:bCs/>
                <w:sz w:val="24"/>
                <w:szCs w:val="24"/>
              </w:rPr>
              <w:t>руб.</w:t>
            </w:r>
          </w:p>
        </w:tc>
        <w:tc>
          <w:tcPr>
            <w:tcW w:w="6189" w:type="dxa"/>
            <w:gridSpan w:val="3"/>
            <w:tcBorders>
              <w:top w:val="single" w:sz="4" w:space="0" w:color="auto"/>
              <w:left w:val="single" w:sz="4" w:space="0" w:color="auto"/>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55943</w:t>
            </w:r>
          </w:p>
        </w:tc>
      </w:tr>
      <w:tr w:rsidR="009B2AD8" w:rsidTr="009B2AD8">
        <w:trPr>
          <w:trHeight w:val="390"/>
          <w:jc w:val="center"/>
        </w:trPr>
        <w:tc>
          <w:tcPr>
            <w:tcW w:w="1823" w:type="dxa"/>
            <w:tcBorders>
              <w:top w:val="nil"/>
              <w:left w:val="single" w:sz="4" w:space="0" w:color="auto"/>
              <w:bottom w:val="single" w:sz="4" w:space="0" w:color="auto"/>
              <w:right w:val="single" w:sz="4" w:space="0" w:color="auto"/>
            </w:tcBorders>
            <w:shd w:val="clear" w:color="auto" w:fill="auto"/>
            <w:vAlign w:val="bottom"/>
          </w:tcPr>
          <w:p w:rsidR="009B2AD8" w:rsidRPr="009B2AD8" w:rsidRDefault="009B2AD8" w:rsidP="009B2AD8">
            <w:pPr>
              <w:rPr>
                <w:sz w:val="24"/>
                <w:szCs w:val="24"/>
              </w:rPr>
            </w:pPr>
            <w:r w:rsidRPr="009B2AD8">
              <w:rPr>
                <w:sz w:val="24"/>
                <w:szCs w:val="24"/>
              </w:rPr>
              <w:t>Фондоотдача</w:t>
            </w:r>
          </w:p>
        </w:tc>
        <w:tc>
          <w:tcPr>
            <w:tcW w:w="795" w:type="dxa"/>
            <w:tcBorders>
              <w:top w:val="nil"/>
              <w:left w:val="nil"/>
              <w:bottom w:val="single" w:sz="4" w:space="0" w:color="auto"/>
              <w:right w:val="nil"/>
            </w:tcBorders>
            <w:shd w:val="clear" w:color="auto" w:fill="auto"/>
          </w:tcPr>
          <w:p w:rsidR="009B2AD8" w:rsidRPr="009B2AD8" w:rsidRDefault="009B2AD8" w:rsidP="009B2AD8">
            <w:pPr>
              <w:jc w:val="center"/>
              <w:rPr>
                <w:sz w:val="24"/>
                <w:szCs w:val="24"/>
              </w:rPr>
            </w:pPr>
            <w:r w:rsidRPr="009B2AD8">
              <w:rPr>
                <w:bCs/>
                <w:sz w:val="24"/>
                <w:szCs w:val="24"/>
              </w:rPr>
              <w:t>руб.</w:t>
            </w:r>
          </w:p>
        </w:tc>
        <w:tc>
          <w:tcPr>
            <w:tcW w:w="1514" w:type="dxa"/>
            <w:tcBorders>
              <w:top w:val="nil"/>
              <w:left w:val="single" w:sz="4" w:space="0" w:color="auto"/>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4</w:t>
            </w:r>
          </w:p>
        </w:tc>
        <w:tc>
          <w:tcPr>
            <w:tcW w:w="1935"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0</w:t>
            </w:r>
          </w:p>
        </w:tc>
        <w:tc>
          <w:tcPr>
            <w:tcW w:w="2740"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2</w:t>
            </w:r>
          </w:p>
        </w:tc>
      </w:tr>
      <w:tr w:rsidR="009B2AD8" w:rsidTr="009B2AD8">
        <w:trPr>
          <w:trHeight w:val="465"/>
          <w:jc w:val="center"/>
        </w:trPr>
        <w:tc>
          <w:tcPr>
            <w:tcW w:w="1823" w:type="dxa"/>
            <w:tcBorders>
              <w:top w:val="nil"/>
              <w:left w:val="single" w:sz="4" w:space="0" w:color="auto"/>
              <w:bottom w:val="single" w:sz="4" w:space="0" w:color="auto"/>
              <w:right w:val="single" w:sz="4" w:space="0" w:color="auto"/>
            </w:tcBorders>
            <w:shd w:val="clear" w:color="auto" w:fill="auto"/>
            <w:vAlign w:val="bottom"/>
          </w:tcPr>
          <w:p w:rsidR="009B2AD8" w:rsidRPr="009B2AD8" w:rsidRDefault="009B2AD8" w:rsidP="009B2AD8">
            <w:pPr>
              <w:rPr>
                <w:sz w:val="24"/>
                <w:szCs w:val="24"/>
              </w:rPr>
            </w:pPr>
            <w:r w:rsidRPr="009B2AD8">
              <w:rPr>
                <w:sz w:val="24"/>
                <w:szCs w:val="24"/>
              </w:rPr>
              <w:t>Балансовая прибыль</w:t>
            </w:r>
          </w:p>
        </w:tc>
        <w:tc>
          <w:tcPr>
            <w:tcW w:w="795" w:type="dxa"/>
            <w:tcBorders>
              <w:top w:val="nil"/>
              <w:left w:val="nil"/>
              <w:bottom w:val="nil"/>
              <w:right w:val="nil"/>
            </w:tcBorders>
            <w:shd w:val="clear" w:color="auto" w:fill="auto"/>
            <w:noWrap/>
            <w:vAlign w:val="bottom"/>
          </w:tcPr>
          <w:p w:rsidR="009B2AD8" w:rsidRPr="009B2AD8" w:rsidRDefault="009B2AD8" w:rsidP="009B2AD8">
            <w:pPr>
              <w:jc w:val="center"/>
              <w:rPr>
                <w:rFonts w:ascii="Arial CYR" w:hAnsi="Arial CYR" w:cs="Arial CYR"/>
              </w:rPr>
            </w:pPr>
          </w:p>
        </w:tc>
        <w:tc>
          <w:tcPr>
            <w:tcW w:w="1514" w:type="dxa"/>
            <w:tcBorders>
              <w:top w:val="nil"/>
              <w:left w:val="single" w:sz="4" w:space="0" w:color="auto"/>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5304644</w:t>
            </w:r>
          </w:p>
        </w:tc>
        <w:tc>
          <w:tcPr>
            <w:tcW w:w="1935"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38561</w:t>
            </w:r>
          </w:p>
        </w:tc>
        <w:tc>
          <w:tcPr>
            <w:tcW w:w="2740"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5887458</w:t>
            </w:r>
          </w:p>
        </w:tc>
      </w:tr>
      <w:tr w:rsidR="009B2AD8" w:rsidTr="009B2AD8">
        <w:trPr>
          <w:cantSplit/>
          <w:trHeight w:val="630"/>
          <w:jc w:val="center"/>
        </w:trPr>
        <w:tc>
          <w:tcPr>
            <w:tcW w:w="1823" w:type="dxa"/>
            <w:tcBorders>
              <w:top w:val="nil"/>
              <w:left w:val="single" w:sz="4" w:space="0" w:color="auto"/>
              <w:bottom w:val="single" w:sz="4" w:space="0" w:color="auto"/>
              <w:right w:val="single" w:sz="4" w:space="0" w:color="auto"/>
            </w:tcBorders>
            <w:shd w:val="clear" w:color="auto" w:fill="auto"/>
            <w:vAlign w:val="bottom"/>
          </w:tcPr>
          <w:p w:rsidR="009B2AD8" w:rsidRPr="009B2AD8" w:rsidRDefault="009B2AD8" w:rsidP="009B2AD8">
            <w:pPr>
              <w:rPr>
                <w:sz w:val="24"/>
                <w:szCs w:val="24"/>
              </w:rPr>
            </w:pPr>
            <w:r w:rsidRPr="009B2AD8">
              <w:rPr>
                <w:sz w:val="24"/>
                <w:szCs w:val="24"/>
              </w:rPr>
              <w:t>Рентабельность всей продукции</w:t>
            </w:r>
          </w:p>
        </w:tc>
        <w:tc>
          <w:tcPr>
            <w:tcW w:w="795" w:type="dxa"/>
            <w:tcBorders>
              <w:top w:val="single" w:sz="4" w:space="0" w:color="auto"/>
              <w:left w:val="nil"/>
              <w:bottom w:val="single" w:sz="4" w:space="0" w:color="auto"/>
              <w:right w:val="nil"/>
            </w:tcBorders>
            <w:shd w:val="clear" w:color="auto" w:fill="auto"/>
          </w:tcPr>
          <w:p w:rsidR="009B2AD8" w:rsidRPr="009B2AD8" w:rsidRDefault="009B2AD8" w:rsidP="009B2AD8">
            <w:pPr>
              <w:jc w:val="center"/>
              <w:rPr>
                <w:sz w:val="24"/>
                <w:szCs w:val="24"/>
              </w:rPr>
            </w:pPr>
            <w:r w:rsidRPr="009B2AD8">
              <w:rPr>
                <w:bCs/>
                <w:iCs/>
                <w:sz w:val="24"/>
                <w:szCs w:val="24"/>
              </w:rPr>
              <w:t>%</w:t>
            </w:r>
          </w:p>
        </w:tc>
        <w:tc>
          <w:tcPr>
            <w:tcW w:w="6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B2AD8" w:rsidRPr="009B2AD8" w:rsidRDefault="009B2AD8" w:rsidP="009B2AD8">
            <w:pPr>
              <w:jc w:val="center"/>
              <w:rPr>
                <w:rFonts w:ascii="Arial CYR" w:hAnsi="Arial CYR" w:cs="Arial CYR"/>
              </w:rPr>
            </w:pPr>
            <w:r w:rsidRPr="009B2AD8">
              <w:rPr>
                <w:rFonts w:ascii="Arial CYR" w:hAnsi="Arial CYR" w:cs="Arial CYR"/>
              </w:rPr>
              <w:t>20</w:t>
            </w:r>
          </w:p>
        </w:tc>
      </w:tr>
      <w:tr w:rsidR="009B2AD8" w:rsidTr="009B2AD8">
        <w:trPr>
          <w:trHeight w:val="630"/>
          <w:jc w:val="center"/>
        </w:trPr>
        <w:tc>
          <w:tcPr>
            <w:tcW w:w="1823" w:type="dxa"/>
            <w:tcBorders>
              <w:top w:val="nil"/>
              <w:left w:val="single" w:sz="4" w:space="0" w:color="auto"/>
              <w:bottom w:val="single" w:sz="4" w:space="0" w:color="auto"/>
              <w:right w:val="single" w:sz="4" w:space="0" w:color="auto"/>
            </w:tcBorders>
            <w:shd w:val="clear" w:color="auto" w:fill="auto"/>
            <w:vAlign w:val="bottom"/>
          </w:tcPr>
          <w:p w:rsidR="009B2AD8" w:rsidRPr="009B2AD8" w:rsidRDefault="009B2AD8" w:rsidP="009B2AD8">
            <w:pPr>
              <w:rPr>
                <w:sz w:val="24"/>
                <w:szCs w:val="24"/>
              </w:rPr>
            </w:pPr>
            <w:r w:rsidRPr="009B2AD8">
              <w:rPr>
                <w:sz w:val="24"/>
                <w:szCs w:val="24"/>
              </w:rPr>
              <w:t>Рентабельность по видам  продукции</w:t>
            </w:r>
          </w:p>
        </w:tc>
        <w:tc>
          <w:tcPr>
            <w:tcW w:w="795" w:type="dxa"/>
            <w:tcBorders>
              <w:top w:val="nil"/>
              <w:left w:val="nil"/>
              <w:bottom w:val="single" w:sz="4" w:space="0" w:color="auto"/>
              <w:right w:val="nil"/>
            </w:tcBorders>
            <w:shd w:val="clear" w:color="auto" w:fill="auto"/>
          </w:tcPr>
          <w:p w:rsidR="009B2AD8" w:rsidRPr="009B2AD8" w:rsidRDefault="009B2AD8" w:rsidP="009B2AD8">
            <w:pPr>
              <w:jc w:val="center"/>
              <w:rPr>
                <w:sz w:val="24"/>
                <w:szCs w:val="24"/>
              </w:rPr>
            </w:pPr>
            <w:r w:rsidRPr="009B2AD8">
              <w:rPr>
                <w:bCs/>
                <w:iCs/>
                <w:sz w:val="24"/>
                <w:szCs w:val="24"/>
              </w:rPr>
              <w:t>%</w:t>
            </w:r>
          </w:p>
        </w:tc>
        <w:tc>
          <w:tcPr>
            <w:tcW w:w="1514" w:type="dxa"/>
            <w:tcBorders>
              <w:top w:val="nil"/>
              <w:left w:val="single" w:sz="4" w:space="0" w:color="auto"/>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15</w:t>
            </w:r>
          </w:p>
        </w:tc>
        <w:tc>
          <w:tcPr>
            <w:tcW w:w="1935"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25</w:t>
            </w:r>
          </w:p>
        </w:tc>
        <w:tc>
          <w:tcPr>
            <w:tcW w:w="2740"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30</w:t>
            </w:r>
          </w:p>
        </w:tc>
      </w:tr>
      <w:tr w:rsidR="009B2AD8" w:rsidTr="009B2AD8">
        <w:trPr>
          <w:cantSplit/>
          <w:trHeight w:val="630"/>
          <w:jc w:val="center"/>
        </w:trPr>
        <w:tc>
          <w:tcPr>
            <w:tcW w:w="1823" w:type="dxa"/>
            <w:tcBorders>
              <w:top w:val="nil"/>
              <w:left w:val="single" w:sz="4" w:space="0" w:color="auto"/>
              <w:bottom w:val="single" w:sz="4" w:space="0" w:color="auto"/>
              <w:right w:val="single" w:sz="4" w:space="0" w:color="auto"/>
            </w:tcBorders>
            <w:shd w:val="clear" w:color="auto" w:fill="auto"/>
            <w:vAlign w:val="bottom"/>
          </w:tcPr>
          <w:p w:rsidR="009B2AD8" w:rsidRPr="009B2AD8" w:rsidRDefault="009B2AD8" w:rsidP="009B2AD8">
            <w:pPr>
              <w:rPr>
                <w:sz w:val="24"/>
                <w:szCs w:val="24"/>
              </w:rPr>
            </w:pPr>
            <w:r w:rsidRPr="009B2AD8">
              <w:rPr>
                <w:sz w:val="24"/>
                <w:szCs w:val="24"/>
              </w:rPr>
              <w:t xml:space="preserve">Рентабельность  всех продаж </w:t>
            </w:r>
          </w:p>
        </w:tc>
        <w:tc>
          <w:tcPr>
            <w:tcW w:w="795" w:type="dxa"/>
            <w:tcBorders>
              <w:top w:val="nil"/>
              <w:left w:val="nil"/>
              <w:bottom w:val="single" w:sz="4" w:space="0" w:color="auto"/>
              <w:right w:val="nil"/>
            </w:tcBorders>
            <w:shd w:val="clear" w:color="auto" w:fill="auto"/>
          </w:tcPr>
          <w:p w:rsidR="009B2AD8" w:rsidRPr="009B2AD8" w:rsidRDefault="009B2AD8" w:rsidP="009B2AD8">
            <w:pPr>
              <w:jc w:val="center"/>
              <w:rPr>
                <w:sz w:val="24"/>
                <w:szCs w:val="24"/>
              </w:rPr>
            </w:pPr>
            <w:r w:rsidRPr="009B2AD8">
              <w:rPr>
                <w:iCs/>
                <w:sz w:val="24"/>
                <w:szCs w:val="24"/>
              </w:rPr>
              <w:t>%</w:t>
            </w:r>
          </w:p>
        </w:tc>
        <w:tc>
          <w:tcPr>
            <w:tcW w:w="6189" w:type="dxa"/>
            <w:gridSpan w:val="3"/>
            <w:tcBorders>
              <w:top w:val="single" w:sz="4" w:space="0" w:color="auto"/>
              <w:left w:val="single" w:sz="4" w:space="0" w:color="auto"/>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17</w:t>
            </w:r>
          </w:p>
        </w:tc>
      </w:tr>
      <w:tr w:rsidR="009B2AD8" w:rsidTr="009B2AD8">
        <w:trPr>
          <w:trHeight w:val="945"/>
          <w:jc w:val="center"/>
        </w:trPr>
        <w:tc>
          <w:tcPr>
            <w:tcW w:w="1823" w:type="dxa"/>
            <w:tcBorders>
              <w:top w:val="nil"/>
              <w:left w:val="single" w:sz="4" w:space="0" w:color="auto"/>
              <w:bottom w:val="single" w:sz="4" w:space="0" w:color="auto"/>
              <w:right w:val="single" w:sz="4" w:space="0" w:color="auto"/>
            </w:tcBorders>
            <w:shd w:val="clear" w:color="auto" w:fill="auto"/>
            <w:vAlign w:val="bottom"/>
          </w:tcPr>
          <w:p w:rsidR="009B2AD8" w:rsidRPr="009B2AD8" w:rsidRDefault="009B2AD8" w:rsidP="009B2AD8">
            <w:pPr>
              <w:rPr>
                <w:sz w:val="24"/>
                <w:szCs w:val="24"/>
              </w:rPr>
            </w:pPr>
            <w:r w:rsidRPr="009B2AD8">
              <w:rPr>
                <w:sz w:val="24"/>
                <w:szCs w:val="24"/>
              </w:rPr>
              <w:t>Рентабельность продаж по видам продукции</w:t>
            </w:r>
          </w:p>
        </w:tc>
        <w:tc>
          <w:tcPr>
            <w:tcW w:w="795" w:type="dxa"/>
            <w:tcBorders>
              <w:top w:val="nil"/>
              <w:left w:val="nil"/>
              <w:bottom w:val="single" w:sz="4" w:space="0" w:color="auto"/>
              <w:right w:val="nil"/>
            </w:tcBorders>
            <w:shd w:val="clear" w:color="auto" w:fill="auto"/>
          </w:tcPr>
          <w:p w:rsidR="009B2AD8" w:rsidRPr="009B2AD8" w:rsidRDefault="009B2AD8" w:rsidP="009B2AD8">
            <w:pPr>
              <w:jc w:val="center"/>
              <w:rPr>
                <w:sz w:val="24"/>
                <w:szCs w:val="24"/>
              </w:rPr>
            </w:pPr>
            <w:r w:rsidRPr="009B2AD8">
              <w:rPr>
                <w:iCs/>
                <w:sz w:val="24"/>
                <w:szCs w:val="24"/>
              </w:rPr>
              <w:t>%</w:t>
            </w:r>
          </w:p>
        </w:tc>
        <w:tc>
          <w:tcPr>
            <w:tcW w:w="1514" w:type="dxa"/>
            <w:tcBorders>
              <w:top w:val="nil"/>
              <w:left w:val="single" w:sz="4" w:space="0" w:color="auto"/>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13</w:t>
            </w:r>
          </w:p>
        </w:tc>
        <w:tc>
          <w:tcPr>
            <w:tcW w:w="1935"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20</w:t>
            </w:r>
          </w:p>
        </w:tc>
        <w:tc>
          <w:tcPr>
            <w:tcW w:w="2740" w:type="dxa"/>
            <w:tcBorders>
              <w:top w:val="nil"/>
              <w:left w:val="nil"/>
              <w:bottom w:val="single" w:sz="4" w:space="0" w:color="auto"/>
              <w:right w:val="single" w:sz="4" w:space="0" w:color="auto"/>
            </w:tcBorders>
            <w:shd w:val="clear" w:color="auto" w:fill="auto"/>
          </w:tcPr>
          <w:p w:rsidR="009B2AD8" w:rsidRPr="009B2AD8" w:rsidRDefault="009B2AD8" w:rsidP="009B2AD8">
            <w:pPr>
              <w:jc w:val="center"/>
              <w:rPr>
                <w:sz w:val="24"/>
                <w:szCs w:val="24"/>
              </w:rPr>
            </w:pPr>
            <w:r w:rsidRPr="009B2AD8">
              <w:rPr>
                <w:sz w:val="24"/>
                <w:szCs w:val="24"/>
              </w:rPr>
              <w:t>23</w:t>
            </w:r>
          </w:p>
        </w:tc>
      </w:tr>
    </w:tbl>
    <w:p w:rsidR="009B2AD8" w:rsidRDefault="009B2AD8"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Default="00C51ED9" w:rsidP="009B2AD8">
      <w:pPr>
        <w:ind w:left="360"/>
        <w:jc w:val="right"/>
        <w:rPr>
          <w:sz w:val="24"/>
          <w:szCs w:val="24"/>
          <w:lang w:val="en-US"/>
        </w:rPr>
      </w:pPr>
    </w:p>
    <w:p w:rsidR="00C51ED9" w:rsidRPr="00C51ED9" w:rsidRDefault="00C51ED9" w:rsidP="009B2AD8">
      <w:pPr>
        <w:ind w:left="360"/>
        <w:jc w:val="right"/>
        <w:rPr>
          <w:sz w:val="24"/>
          <w:szCs w:val="24"/>
          <w:lang w:val="en-US"/>
        </w:rPr>
      </w:pPr>
    </w:p>
    <w:p w:rsidR="003A1302" w:rsidRDefault="003A1302">
      <w:pPr>
        <w:rPr>
          <w:b/>
          <w:sz w:val="28"/>
          <w:szCs w:val="28"/>
        </w:rPr>
      </w:pPr>
    </w:p>
    <w:p w:rsidR="009B2AD8" w:rsidRDefault="009B2AD8" w:rsidP="009B2AD8">
      <w:pPr>
        <w:jc w:val="center"/>
        <w:rPr>
          <w:b/>
          <w:sz w:val="28"/>
          <w:szCs w:val="28"/>
        </w:rPr>
      </w:pPr>
      <w:r w:rsidRPr="009B2AD8">
        <w:rPr>
          <w:b/>
          <w:sz w:val="28"/>
          <w:szCs w:val="28"/>
        </w:rPr>
        <w:t>Выводы и рекомендации</w:t>
      </w:r>
    </w:p>
    <w:p w:rsidR="009B2AD8" w:rsidRDefault="009B2AD8" w:rsidP="009B2AD8">
      <w:pPr>
        <w:jc w:val="center"/>
        <w:rPr>
          <w:b/>
          <w:sz w:val="28"/>
          <w:szCs w:val="28"/>
        </w:rPr>
      </w:pPr>
    </w:p>
    <w:p w:rsidR="009B2AD8" w:rsidRDefault="009B2AD8" w:rsidP="009B2AD8">
      <w:pPr>
        <w:jc w:val="both"/>
        <w:rPr>
          <w:sz w:val="28"/>
          <w:szCs w:val="28"/>
        </w:rPr>
      </w:pPr>
      <w:r>
        <w:rPr>
          <w:sz w:val="28"/>
          <w:szCs w:val="28"/>
        </w:rPr>
        <w:t xml:space="preserve">В ходе составления годового плана были предложены и проведены различные мероприятия, такие как: закупка необходимого оборудования, </w:t>
      </w:r>
      <w:r w:rsidRPr="009B2AD8">
        <w:rPr>
          <w:sz w:val="28"/>
          <w:szCs w:val="28"/>
        </w:rPr>
        <w:t>“</w:t>
      </w:r>
      <w:r>
        <w:rPr>
          <w:sz w:val="28"/>
          <w:szCs w:val="28"/>
        </w:rPr>
        <w:t>заморозка</w:t>
      </w:r>
      <w:r w:rsidRPr="009B2AD8">
        <w:rPr>
          <w:sz w:val="28"/>
          <w:szCs w:val="28"/>
        </w:rPr>
        <w:t>” време</w:t>
      </w:r>
      <w:r>
        <w:rPr>
          <w:sz w:val="28"/>
          <w:szCs w:val="28"/>
        </w:rPr>
        <w:t>нно ненужного, изменение отпускной цены на товарную продукцию.</w:t>
      </w:r>
    </w:p>
    <w:p w:rsidR="009B2AD8" w:rsidRDefault="009B2AD8" w:rsidP="009B2AD8">
      <w:pPr>
        <w:jc w:val="both"/>
        <w:rPr>
          <w:sz w:val="28"/>
          <w:szCs w:val="28"/>
        </w:rPr>
      </w:pPr>
      <w:r>
        <w:rPr>
          <w:sz w:val="28"/>
          <w:szCs w:val="28"/>
        </w:rPr>
        <w:t>Также в ходе составления годового плана мы составили график планово-предупредительных ремонтов, рассчитали производственную мощность оборудования и составили профиль производственной мощности цеха, рассчитали потребность в материально-техническом обеспечении, составили план по труду и заработной плате, и, в конечном итоге, скалькулировали себестоимость всех продуктов и рассчитали финансовые результаты деятельности.</w:t>
      </w:r>
    </w:p>
    <w:p w:rsidR="009B2AD8" w:rsidRDefault="009B2AD8" w:rsidP="009B2AD8">
      <w:pPr>
        <w:jc w:val="both"/>
        <w:rPr>
          <w:sz w:val="28"/>
          <w:szCs w:val="28"/>
        </w:rPr>
      </w:pPr>
      <w:r>
        <w:rPr>
          <w:sz w:val="28"/>
          <w:szCs w:val="28"/>
        </w:rPr>
        <w:t xml:space="preserve">В плановом году балансовая прибыль должна составить </w:t>
      </w:r>
      <w:r w:rsidRPr="009B2AD8">
        <w:rPr>
          <w:sz w:val="28"/>
          <w:szCs w:val="28"/>
        </w:rPr>
        <w:t>11230663</w:t>
      </w:r>
      <w:r>
        <w:rPr>
          <w:sz w:val="28"/>
          <w:szCs w:val="28"/>
        </w:rPr>
        <w:t xml:space="preserve">, что в основном обеспечивается за счет технической и реактивной серной кислот. </w:t>
      </w:r>
    </w:p>
    <w:p w:rsidR="009B2AD8" w:rsidRDefault="009B2AD8" w:rsidP="009B2AD8">
      <w:pPr>
        <w:jc w:val="both"/>
        <w:rPr>
          <w:sz w:val="28"/>
          <w:szCs w:val="28"/>
          <w:lang w:val="en-US"/>
        </w:rPr>
      </w:pPr>
      <w:r>
        <w:rPr>
          <w:sz w:val="28"/>
          <w:szCs w:val="28"/>
        </w:rPr>
        <w:t>По нашему мнению, можно дать следующую рекомендацию – пересмотра существующего выпуска  кислот в сторону увеличения производства более дорогих аккумуляторной и реактивной кислот.</w:t>
      </w: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Default="00C51ED9" w:rsidP="009B2AD8">
      <w:pPr>
        <w:jc w:val="both"/>
        <w:rPr>
          <w:sz w:val="28"/>
          <w:szCs w:val="28"/>
          <w:lang w:val="en-US"/>
        </w:rPr>
      </w:pPr>
    </w:p>
    <w:p w:rsidR="00C51ED9" w:rsidRPr="00C51ED9" w:rsidRDefault="00C51ED9" w:rsidP="009B2AD8">
      <w:pPr>
        <w:jc w:val="both"/>
        <w:rPr>
          <w:sz w:val="24"/>
          <w:szCs w:val="24"/>
          <w:lang w:val="en-US"/>
        </w:rPr>
      </w:pPr>
    </w:p>
    <w:p w:rsidR="009B2AD8" w:rsidRDefault="009B2AD8" w:rsidP="009B2AD8">
      <w:pPr>
        <w:jc w:val="both"/>
        <w:rPr>
          <w:sz w:val="28"/>
          <w:szCs w:val="28"/>
        </w:rPr>
      </w:pPr>
      <w:r>
        <w:rPr>
          <w:sz w:val="28"/>
          <w:szCs w:val="28"/>
        </w:rPr>
        <w:t xml:space="preserve"> </w:t>
      </w:r>
    </w:p>
    <w:p w:rsidR="00BF66F5" w:rsidRPr="00BF66F5" w:rsidRDefault="00BF66F5" w:rsidP="00BF66F5">
      <w:pPr>
        <w:jc w:val="center"/>
        <w:rPr>
          <w:b/>
          <w:sz w:val="28"/>
          <w:szCs w:val="28"/>
        </w:rPr>
      </w:pPr>
      <w:r w:rsidRPr="00BF66F5">
        <w:rPr>
          <w:b/>
          <w:sz w:val="28"/>
          <w:szCs w:val="28"/>
        </w:rPr>
        <w:t>Список используемой литературы:</w:t>
      </w:r>
    </w:p>
    <w:p w:rsidR="00BF66F5" w:rsidRDefault="00BF66F5" w:rsidP="009B2AD8">
      <w:pPr>
        <w:jc w:val="both"/>
        <w:rPr>
          <w:sz w:val="28"/>
          <w:szCs w:val="28"/>
        </w:rPr>
      </w:pPr>
    </w:p>
    <w:p w:rsidR="00BF66F5" w:rsidRPr="00BF66F5" w:rsidRDefault="00BF66F5" w:rsidP="00BF66F5">
      <w:pPr>
        <w:numPr>
          <w:ilvl w:val="0"/>
          <w:numId w:val="37"/>
        </w:numPr>
        <w:jc w:val="both"/>
        <w:rPr>
          <w:sz w:val="28"/>
          <w:szCs w:val="28"/>
        </w:rPr>
      </w:pPr>
      <w:r>
        <w:rPr>
          <w:sz w:val="28"/>
          <w:szCs w:val="28"/>
        </w:rPr>
        <w:t>Планирование на предприятии: Методические указания к выполнению курсовой работы для студентов всех форм обучения/ Сост. Михайлов Ю. И., Эрам Р. И.. – СПб:</w:t>
      </w:r>
      <w:r w:rsidRPr="00BF66F5">
        <w:rPr>
          <w:sz w:val="28"/>
          <w:szCs w:val="28"/>
        </w:rPr>
        <w:t xml:space="preserve"> СПбГИЭУ, 2004</w:t>
      </w:r>
      <w:r>
        <w:rPr>
          <w:sz w:val="28"/>
          <w:szCs w:val="28"/>
        </w:rPr>
        <w:t>;</w:t>
      </w:r>
    </w:p>
    <w:p w:rsidR="00BF66F5" w:rsidRPr="00BF66F5" w:rsidRDefault="00BF66F5" w:rsidP="00BF66F5">
      <w:pPr>
        <w:numPr>
          <w:ilvl w:val="0"/>
          <w:numId w:val="37"/>
        </w:numPr>
        <w:jc w:val="both"/>
        <w:rPr>
          <w:sz w:val="28"/>
          <w:szCs w:val="28"/>
        </w:rPr>
      </w:pPr>
      <w:r>
        <w:rPr>
          <w:sz w:val="28"/>
          <w:szCs w:val="28"/>
        </w:rPr>
        <w:t>Планирование на предпр</w:t>
      </w:r>
      <w:r w:rsidRPr="00BF66F5">
        <w:rPr>
          <w:sz w:val="28"/>
          <w:szCs w:val="28"/>
        </w:rPr>
        <w:t>и</w:t>
      </w:r>
      <w:r>
        <w:rPr>
          <w:sz w:val="28"/>
          <w:szCs w:val="28"/>
        </w:rPr>
        <w:t>ятии: Лабораторный практикум/ Ю. И. Михайлов, М. П. Синицын, Р. И. Эрам. – СПб.: СПбГИЭУ, 2004</w:t>
      </w:r>
      <w:r w:rsidRPr="00BF66F5">
        <w:rPr>
          <w:sz w:val="28"/>
          <w:szCs w:val="28"/>
        </w:rPr>
        <w:t>;</w:t>
      </w:r>
    </w:p>
    <w:p w:rsidR="00BF66F5" w:rsidRDefault="00BF66F5" w:rsidP="00BF66F5">
      <w:pPr>
        <w:numPr>
          <w:ilvl w:val="0"/>
          <w:numId w:val="37"/>
        </w:numPr>
        <w:jc w:val="both"/>
        <w:rPr>
          <w:sz w:val="28"/>
          <w:szCs w:val="28"/>
        </w:rPr>
      </w:pPr>
      <w:r w:rsidRPr="00BF66F5">
        <w:rPr>
          <w:sz w:val="28"/>
          <w:szCs w:val="28"/>
        </w:rPr>
        <w:t>Соколов Р. С. Химичсекая технология.</w:t>
      </w:r>
      <w:r>
        <w:rPr>
          <w:sz w:val="28"/>
          <w:szCs w:val="28"/>
        </w:rPr>
        <w:t xml:space="preserve"> – М.</w:t>
      </w:r>
      <w:r w:rsidRPr="00BF66F5">
        <w:rPr>
          <w:sz w:val="28"/>
          <w:szCs w:val="28"/>
        </w:rPr>
        <w:t>: ВЛАДОС.</w:t>
      </w:r>
      <w:r>
        <w:rPr>
          <w:sz w:val="28"/>
          <w:szCs w:val="28"/>
        </w:rPr>
        <w:t xml:space="preserve"> – (Учебное пособие для вузов) Том 1: Химическое производство в антропогенной деятельности. Основные вопросы химической технологии. Производство неорганических веществ. – 2000;</w:t>
      </w:r>
    </w:p>
    <w:p w:rsidR="00BF66F5" w:rsidRPr="00BF66F5" w:rsidRDefault="00BF66F5" w:rsidP="00BF66F5">
      <w:pPr>
        <w:numPr>
          <w:ilvl w:val="0"/>
          <w:numId w:val="37"/>
        </w:numPr>
        <w:jc w:val="both"/>
        <w:rPr>
          <w:sz w:val="28"/>
          <w:szCs w:val="28"/>
        </w:rPr>
      </w:pPr>
      <w:r>
        <w:rPr>
          <w:sz w:val="28"/>
          <w:szCs w:val="28"/>
        </w:rPr>
        <w:t>Общая химическая технология: Учебник для хим. – технол. спец. вузов. В 2-х ч./ Мухленов И. П., Авербух А Я., Кузнецов Д. А. и др.</w:t>
      </w:r>
      <w:r w:rsidRPr="00BF66F5">
        <w:rPr>
          <w:sz w:val="28"/>
          <w:szCs w:val="28"/>
        </w:rPr>
        <w:t>; Под ред.</w:t>
      </w:r>
      <w:r>
        <w:rPr>
          <w:sz w:val="28"/>
          <w:szCs w:val="28"/>
        </w:rPr>
        <w:t xml:space="preserve"> Мухленова И. П. – 4-е изд., перераб. и доп. – М.: Высшая школа. Том 2: Важнейшие химические производства. – 1984. </w:t>
      </w:r>
      <w:bookmarkStart w:id="4" w:name="_GoBack"/>
      <w:bookmarkEnd w:id="4"/>
    </w:p>
    <w:sectPr w:rsidR="00BF66F5" w:rsidRPr="00BF66F5">
      <w:footerReference w:type="even" r:id="rId13"/>
      <w:footerReference w:type="default" r:id="rId14"/>
      <w:pgSz w:w="11906" w:h="16838" w:code="9"/>
      <w:pgMar w:top="1134" w:right="74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F36" w:rsidRDefault="00816F36">
      <w:r>
        <w:separator/>
      </w:r>
    </w:p>
  </w:endnote>
  <w:endnote w:type="continuationSeparator" w:id="0">
    <w:p w:rsidR="00816F36" w:rsidRDefault="0081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4B" w:rsidRDefault="000E784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E784B" w:rsidRDefault="000E784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4B" w:rsidRDefault="000E784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B0D20">
      <w:rPr>
        <w:rStyle w:val="a5"/>
        <w:noProof/>
      </w:rPr>
      <w:t>2</w:t>
    </w:r>
    <w:r>
      <w:rPr>
        <w:rStyle w:val="a5"/>
      </w:rPr>
      <w:fldChar w:fldCharType="end"/>
    </w:r>
  </w:p>
  <w:p w:rsidR="000E784B" w:rsidRDefault="000E784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F36" w:rsidRDefault="00816F36">
      <w:r>
        <w:separator/>
      </w:r>
    </w:p>
  </w:footnote>
  <w:footnote w:type="continuationSeparator" w:id="0">
    <w:p w:rsidR="00816F36" w:rsidRDefault="00816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4C1D"/>
    <w:multiLevelType w:val="multilevel"/>
    <w:tmpl w:val="8E5AB444"/>
    <w:lvl w:ilvl="0">
      <w:start w:val="5"/>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sz w:val="28"/>
      </w:rPr>
    </w:lvl>
    <w:lvl w:ilvl="2">
      <w:start w:val="1"/>
      <w:numFmt w:val="decimal"/>
      <w:isLgl/>
      <w:lvlText w:val="%1.%2.%3"/>
      <w:lvlJc w:val="left"/>
      <w:pPr>
        <w:tabs>
          <w:tab w:val="num" w:pos="1080"/>
        </w:tabs>
        <w:ind w:left="1080" w:hanging="720"/>
      </w:pPr>
      <w:rPr>
        <w:rFonts w:hint="default"/>
        <w:sz w:val="28"/>
      </w:rPr>
    </w:lvl>
    <w:lvl w:ilvl="3">
      <w:start w:val="1"/>
      <w:numFmt w:val="decimal"/>
      <w:isLgl/>
      <w:lvlText w:val="%1.%2.%3.%4"/>
      <w:lvlJc w:val="left"/>
      <w:pPr>
        <w:tabs>
          <w:tab w:val="num" w:pos="1080"/>
        </w:tabs>
        <w:ind w:left="1080" w:hanging="720"/>
      </w:pPr>
      <w:rPr>
        <w:rFonts w:hint="default"/>
        <w:sz w:val="28"/>
      </w:rPr>
    </w:lvl>
    <w:lvl w:ilvl="4">
      <w:start w:val="1"/>
      <w:numFmt w:val="decimal"/>
      <w:isLgl/>
      <w:lvlText w:val="%1.%2.%3.%4.%5"/>
      <w:lvlJc w:val="left"/>
      <w:pPr>
        <w:tabs>
          <w:tab w:val="num" w:pos="1440"/>
        </w:tabs>
        <w:ind w:left="1440" w:hanging="1080"/>
      </w:pPr>
      <w:rPr>
        <w:rFonts w:hint="default"/>
        <w:sz w:val="28"/>
      </w:rPr>
    </w:lvl>
    <w:lvl w:ilvl="5">
      <w:start w:val="1"/>
      <w:numFmt w:val="decimal"/>
      <w:isLgl/>
      <w:lvlText w:val="%1.%2.%3.%4.%5.%6"/>
      <w:lvlJc w:val="left"/>
      <w:pPr>
        <w:tabs>
          <w:tab w:val="num" w:pos="1800"/>
        </w:tabs>
        <w:ind w:left="1800" w:hanging="1440"/>
      </w:pPr>
      <w:rPr>
        <w:rFonts w:hint="default"/>
        <w:sz w:val="28"/>
      </w:rPr>
    </w:lvl>
    <w:lvl w:ilvl="6">
      <w:start w:val="1"/>
      <w:numFmt w:val="decimal"/>
      <w:isLgl/>
      <w:lvlText w:val="%1.%2.%3.%4.%5.%6.%7"/>
      <w:lvlJc w:val="left"/>
      <w:pPr>
        <w:tabs>
          <w:tab w:val="num" w:pos="1800"/>
        </w:tabs>
        <w:ind w:left="1800" w:hanging="1440"/>
      </w:pPr>
      <w:rPr>
        <w:rFonts w:hint="default"/>
        <w:sz w:val="28"/>
      </w:rPr>
    </w:lvl>
    <w:lvl w:ilvl="7">
      <w:start w:val="1"/>
      <w:numFmt w:val="decimal"/>
      <w:isLgl/>
      <w:lvlText w:val="%1.%2.%3.%4.%5.%6.%7.%8"/>
      <w:lvlJc w:val="left"/>
      <w:pPr>
        <w:tabs>
          <w:tab w:val="num" w:pos="2160"/>
        </w:tabs>
        <w:ind w:left="2160" w:hanging="1800"/>
      </w:pPr>
      <w:rPr>
        <w:rFonts w:hint="default"/>
        <w:sz w:val="28"/>
      </w:rPr>
    </w:lvl>
    <w:lvl w:ilvl="8">
      <w:start w:val="1"/>
      <w:numFmt w:val="decimal"/>
      <w:isLgl/>
      <w:lvlText w:val="%1.%2.%3.%4.%5.%6.%7.%8.%9"/>
      <w:lvlJc w:val="left"/>
      <w:pPr>
        <w:tabs>
          <w:tab w:val="num" w:pos="2160"/>
        </w:tabs>
        <w:ind w:left="2160" w:hanging="1800"/>
      </w:pPr>
      <w:rPr>
        <w:rFonts w:hint="default"/>
        <w:sz w:val="28"/>
      </w:rPr>
    </w:lvl>
  </w:abstractNum>
  <w:abstractNum w:abstractNumId="1">
    <w:nsid w:val="0E452B9E"/>
    <w:multiLevelType w:val="hybridMultilevel"/>
    <w:tmpl w:val="003A0674"/>
    <w:lvl w:ilvl="0" w:tplc="437EA3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615530"/>
    <w:multiLevelType w:val="hybridMultilevel"/>
    <w:tmpl w:val="9C7248EE"/>
    <w:lvl w:ilvl="0" w:tplc="2E48FD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DC4F09"/>
    <w:multiLevelType w:val="hybridMultilevel"/>
    <w:tmpl w:val="C6B8F2C0"/>
    <w:lvl w:ilvl="0" w:tplc="E5E6538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CA29F9"/>
    <w:multiLevelType w:val="hybridMultilevel"/>
    <w:tmpl w:val="C27E0D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4F708A"/>
    <w:multiLevelType w:val="hybridMultilevel"/>
    <w:tmpl w:val="43F81696"/>
    <w:lvl w:ilvl="0" w:tplc="7E308A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A85AF1"/>
    <w:multiLevelType w:val="hybridMultilevel"/>
    <w:tmpl w:val="5600AF02"/>
    <w:lvl w:ilvl="0" w:tplc="7E308A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AA1108"/>
    <w:multiLevelType w:val="multilevel"/>
    <w:tmpl w:val="507E6B22"/>
    <w:lvl w:ilvl="0">
      <w:start w:val="1"/>
      <w:numFmt w:val="decimal"/>
      <w:lvlText w:val="%1."/>
      <w:lvlJc w:val="left"/>
      <w:pPr>
        <w:tabs>
          <w:tab w:val="num" w:pos="720"/>
        </w:tabs>
        <w:ind w:left="720" w:hanging="360"/>
      </w:pPr>
      <w:rPr>
        <w:rFonts w:hint="default"/>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2F779B"/>
    <w:multiLevelType w:val="hybridMultilevel"/>
    <w:tmpl w:val="AE2A08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835296"/>
    <w:multiLevelType w:val="multilevel"/>
    <w:tmpl w:val="260C1188"/>
    <w:lvl w:ilvl="0">
      <w:start w:val="6"/>
      <w:numFmt w:val="decimal"/>
      <w:lvlText w:val="%1."/>
      <w:lvlJc w:val="left"/>
      <w:pPr>
        <w:tabs>
          <w:tab w:val="num" w:pos="435"/>
        </w:tabs>
        <w:ind w:left="435" w:hanging="435"/>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1E6C3DA1"/>
    <w:multiLevelType w:val="hybridMultilevel"/>
    <w:tmpl w:val="3FEA89B8"/>
    <w:lvl w:ilvl="0" w:tplc="2AFA444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219171DD"/>
    <w:multiLevelType w:val="hybridMultilevel"/>
    <w:tmpl w:val="8F9611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0C295C"/>
    <w:multiLevelType w:val="multilevel"/>
    <w:tmpl w:val="AC441F0C"/>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E424529"/>
    <w:multiLevelType w:val="hybridMultilevel"/>
    <w:tmpl w:val="5E08EBDE"/>
    <w:lvl w:ilvl="0" w:tplc="0248CCCC">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4">
    <w:nsid w:val="33811D5A"/>
    <w:multiLevelType w:val="hybridMultilevel"/>
    <w:tmpl w:val="6CEC1A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24767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425154BF"/>
    <w:multiLevelType w:val="hybridMultilevel"/>
    <w:tmpl w:val="57B89128"/>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5C42792"/>
    <w:multiLevelType w:val="hybridMultilevel"/>
    <w:tmpl w:val="429A7582"/>
    <w:lvl w:ilvl="0" w:tplc="04190011">
      <w:start w:val="1"/>
      <w:numFmt w:val="decimal"/>
      <w:lvlText w:val="%1)"/>
      <w:lvlJc w:val="left"/>
      <w:pPr>
        <w:tabs>
          <w:tab w:val="num" w:pos="720"/>
        </w:tabs>
        <w:ind w:left="720" w:hanging="360"/>
      </w:pPr>
    </w:lvl>
    <w:lvl w:ilvl="1" w:tplc="854072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D01192"/>
    <w:multiLevelType w:val="hybridMultilevel"/>
    <w:tmpl w:val="BD0AD49A"/>
    <w:lvl w:ilvl="0" w:tplc="BB1CC240">
      <w:numFmt w:val="bullet"/>
      <w:lvlText w:val="-"/>
      <w:lvlJc w:val="left"/>
      <w:pPr>
        <w:tabs>
          <w:tab w:val="num" w:pos="660"/>
        </w:tabs>
        <w:ind w:left="660" w:hanging="54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19">
    <w:nsid w:val="496C7355"/>
    <w:multiLevelType w:val="hybridMultilevel"/>
    <w:tmpl w:val="96745F54"/>
    <w:lvl w:ilvl="0" w:tplc="7B68E978">
      <w:start w:val="1"/>
      <w:numFmt w:val="decimal"/>
      <w:lvlText w:val="%1."/>
      <w:lvlJc w:val="left"/>
      <w:pPr>
        <w:tabs>
          <w:tab w:val="num" w:pos="720"/>
        </w:tabs>
        <w:ind w:left="720" w:hanging="360"/>
      </w:pPr>
      <w:rPr>
        <w:rFonts w:hint="default"/>
      </w:rPr>
    </w:lvl>
    <w:lvl w:ilvl="1" w:tplc="26F85BB6">
      <w:numFmt w:val="none"/>
      <w:lvlText w:val=""/>
      <w:lvlJc w:val="left"/>
      <w:pPr>
        <w:tabs>
          <w:tab w:val="num" w:pos="360"/>
        </w:tabs>
      </w:pPr>
    </w:lvl>
    <w:lvl w:ilvl="2" w:tplc="CD585058">
      <w:numFmt w:val="none"/>
      <w:lvlText w:val=""/>
      <w:lvlJc w:val="left"/>
      <w:pPr>
        <w:tabs>
          <w:tab w:val="num" w:pos="360"/>
        </w:tabs>
      </w:pPr>
    </w:lvl>
    <w:lvl w:ilvl="3" w:tplc="B872A322">
      <w:numFmt w:val="none"/>
      <w:lvlText w:val=""/>
      <w:lvlJc w:val="left"/>
      <w:pPr>
        <w:tabs>
          <w:tab w:val="num" w:pos="360"/>
        </w:tabs>
      </w:pPr>
    </w:lvl>
    <w:lvl w:ilvl="4" w:tplc="D6D4113E">
      <w:numFmt w:val="none"/>
      <w:lvlText w:val=""/>
      <w:lvlJc w:val="left"/>
      <w:pPr>
        <w:tabs>
          <w:tab w:val="num" w:pos="360"/>
        </w:tabs>
      </w:pPr>
    </w:lvl>
    <w:lvl w:ilvl="5" w:tplc="EA16E5F6">
      <w:numFmt w:val="none"/>
      <w:lvlText w:val=""/>
      <w:lvlJc w:val="left"/>
      <w:pPr>
        <w:tabs>
          <w:tab w:val="num" w:pos="360"/>
        </w:tabs>
      </w:pPr>
    </w:lvl>
    <w:lvl w:ilvl="6" w:tplc="C59C9DDE">
      <w:numFmt w:val="none"/>
      <w:lvlText w:val=""/>
      <w:lvlJc w:val="left"/>
      <w:pPr>
        <w:tabs>
          <w:tab w:val="num" w:pos="360"/>
        </w:tabs>
      </w:pPr>
    </w:lvl>
    <w:lvl w:ilvl="7" w:tplc="BD96B314">
      <w:numFmt w:val="none"/>
      <w:lvlText w:val=""/>
      <w:lvlJc w:val="left"/>
      <w:pPr>
        <w:tabs>
          <w:tab w:val="num" w:pos="360"/>
        </w:tabs>
      </w:pPr>
    </w:lvl>
    <w:lvl w:ilvl="8" w:tplc="BD5CEE62">
      <w:numFmt w:val="none"/>
      <w:lvlText w:val=""/>
      <w:lvlJc w:val="left"/>
      <w:pPr>
        <w:tabs>
          <w:tab w:val="num" w:pos="360"/>
        </w:tabs>
      </w:pPr>
    </w:lvl>
  </w:abstractNum>
  <w:abstractNum w:abstractNumId="20">
    <w:nsid w:val="4AAD025C"/>
    <w:multiLevelType w:val="hybridMultilevel"/>
    <w:tmpl w:val="958A45D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4431A8"/>
    <w:multiLevelType w:val="multilevel"/>
    <w:tmpl w:val="60901032"/>
    <w:lvl w:ilvl="0">
      <w:start w:val="6"/>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BEA17B5"/>
    <w:multiLevelType w:val="hybridMultilevel"/>
    <w:tmpl w:val="03EEFDDC"/>
    <w:lvl w:ilvl="0" w:tplc="0419001B">
      <w:start w:val="1"/>
      <w:numFmt w:val="lowerRoman"/>
      <w:lvlText w:val="%1."/>
      <w:lvlJc w:val="righ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D8A5EEB"/>
    <w:multiLevelType w:val="hybridMultilevel"/>
    <w:tmpl w:val="DF9C19FE"/>
    <w:lvl w:ilvl="0" w:tplc="A6CC6944">
      <w:start w:val="6"/>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4">
    <w:nsid w:val="516E227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51D401C1"/>
    <w:multiLevelType w:val="multilevel"/>
    <w:tmpl w:val="FB46682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3842329"/>
    <w:multiLevelType w:val="multilevel"/>
    <w:tmpl w:val="B0FE8EE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590A21DA"/>
    <w:multiLevelType w:val="multilevel"/>
    <w:tmpl w:val="260C1188"/>
    <w:lvl w:ilvl="0">
      <w:start w:val="6"/>
      <w:numFmt w:val="decimal"/>
      <w:lvlText w:val="%1."/>
      <w:lvlJc w:val="left"/>
      <w:pPr>
        <w:tabs>
          <w:tab w:val="num" w:pos="435"/>
        </w:tabs>
        <w:ind w:left="435" w:hanging="435"/>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nsid w:val="61570062"/>
    <w:multiLevelType w:val="hybridMultilevel"/>
    <w:tmpl w:val="E3EA365C"/>
    <w:lvl w:ilvl="0" w:tplc="CE68F7B6">
      <w:start w:val="8"/>
      <w:numFmt w:val="decimal"/>
      <w:lvlText w:val="%1."/>
      <w:lvlJc w:val="left"/>
      <w:pPr>
        <w:tabs>
          <w:tab w:val="num" w:pos="720"/>
        </w:tabs>
        <w:ind w:left="720" w:hanging="360"/>
      </w:pPr>
      <w:rPr>
        <w:rFonts w:hint="default"/>
      </w:rPr>
    </w:lvl>
    <w:lvl w:ilvl="1" w:tplc="8DDA8DB4">
      <w:numFmt w:val="none"/>
      <w:lvlText w:val=""/>
      <w:lvlJc w:val="left"/>
      <w:pPr>
        <w:tabs>
          <w:tab w:val="num" w:pos="360"/>
        </w:tabs>
      </w:pPr>
    </w:lvl>
    <w:lvl w:ilvl="2" w:tplc="C4EC31C2">
      <w:numFmt w:val="none"/>
      <w:lvlText w:val=""/>
      <w:lvlJc w:val="left"/>
      <w:pPr>
        <w:tabs>
          <w:tab w:val="num" w:pos="360"/>
        </w:tabs>
      </w:pPr>
    </w:lvl>
    <w:lvl w:ilvl="3" w:tplc="5720F0A2">
      <w:numFmt w:val="none"/>
      <w:lvlText w:val=""/>
      <w:lvlJc w:val="left"/>
      <w:pPr>
        <w:tabs>
          <w:tab w:val="num" w:pos="360"/>
        </w:tabs>
      </w:pPr>
    </w:lvl>
    <w:lvl w:ilvl="4" w:tplc="0CD00BAA">
      <w:numFmt w:val="none"/>
      <w:lvlText w:val=""/>
      <w:lvlJc w:val="left"/>
      <w:pPr>
        <w:tabs>
          <w:tab w:val="num" w:pos="360"/>
        </w:tabs>
      </w:pPr>
    </w:lvl>
    <w:lvl w:ilvl="5" w:tplc="C39E1EE4">
      <w:numFmt w:val="none"/>
      <w:lvlText w:val=""/>
      <w:lvlJc w:val="left"/>
      <w:pPr>
        <w:tabs>
          <w:tab w:val="num" w:pos="360"/>
        </w:tabs>
      </w:pPr>
    </w:lvl>
    <w:lvl w:ilvl="6" w:tplc="6E0C40CE">
      <w:numFmt w:val="none"/>
      <w:lvlText w:val=""/>
      <w:lvlJc w:val="left"/>
      <w:pPr>
        <w:tabs>
          <w:tab w:val="num" w:pos="360"/>
        </w:tabs>
      </w:pPr>
    </w:lvl>
    <w:lvl w:ilvl="7" w:tplc="9272C98C">
      <w:numFmt w:val="none"/>
      <w:lvlText w:val=""/>
      <w:lvlJc w:val="left"/>
      <w:pPr>
        <w:tabs>
          <w:tab w:val="num" w:pos="360"/>
        </w:tabs>
      </w:pPr>
    </w:lvl>
    <w:lvl w:ilvl="8" w:tplc="786EB452">
      <w:numFmt w:val="none"/>
      <w:lvlText w:val=""/>
      <w:lvlJc w:val="left"/>
      <w:pPr>
        <w:tabs>
          <w:tab w:val="num" w:pos="360"/>
        </w:tabs>
      </w:pPr>
    </w:lvl>
  </w:abstractNum>
  <w:abstractNum w:abstractNumId="29">
    <w:nsid w:val="61E8437A"/>
    <w:multiLevelType w:val="multilevel"/>
    <w:tmpl w:val="C158FB2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1065"/>
        </w:tabs>
        <w:ind w:left="1065" w:hanging="70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nsid w:val="642A706C"/>
    <w:multiLevelType w:val="hybridMultilevel"/>
    <w:tmpl w:val="C17E9104"/>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5C22158"/>
    <w:multiLevelType w:val="multilevel"/>
    <w:tmpl w:val="8E5AB444"/>
    <w:lvl w:ilvl="0">
      <w:start w:val="5"/>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sz w:val="28"/>
      </w:rPr>
    </w:lvl>
    <w:lvl w:ilvl="2">
      <w:start w:val="1"/>
      <w:numFmt w:val="decimal"/>
      <w:isLgl/>
      <w:lvlText w:val="%1.%2.%3"/>
      <w:lvlJc w:val="left"/>
      <w:pPr>
        <w:tabs>
          <w:tab w:val="num" w:pos="1080"/>
        </w:tabs>
        <w:ind w:left="1080" w:hanging="720"/>
      </w:pPr>
      <w:rPr>
        <w:rFonts w:hint="default"/>
        <w:sz w:val="28"/>
      </w:rPr>
    </w:lvl>
    <w:lvl w:ilvl="3">
      <w:start w:val="1"/>
      <w:numFmt w:val="decimal"/>
      <w:isLgl/>
      <w:lvlText w:val="%1.%2.%3.%4"/>
      <w:lvlJc w:val="left"/>
      <w:pPr>
        <w:tabs>
          <w:tab w:val="num" w:pos="1080"/>
        </w:tabs>
        <w:ind w:left="1080" w:hanging="720"/>
      </w:pPr>
      <w:rPr>
        <w:rFonts w:hint="default"/>
        <w:sz w:val="28"/>
      </w:rPr>
    </w:lvl>
    <w:lvl w:ilvl="4">
      <w:start w:val="1"/>
      <w:numFmt w:val="decimal"/>
      <w:isLgl/>
      <w:lvlText w:val="%1.%2.%3.%4.%5"/>
      <w:lvlJc w:val="left"/>
      <w:pPr>
        <w:tabs>
          <w:tab w:val="num" w:pos="1440"/>
        </w:tabs>
        <w:ind w:left="1440" w:hanging="1080"/>
      </w:pPr>
      <w:rPr>
        <w:rFonts w:hint="default"/>
        <w:sz w:val="28"/>
      </w:rPr>
    </w:lvl>
    <w:lvl w:ilvl="5">
      <w:start w:val="1"/>
      <w:numFmt w:val="decimal"/>
      <w:isLgl/>
      <w:lvlText w:val="%1.%2.%3.%4.%5.%6"/>
      <w:lvlJc w:val="left"/>
      <w:pPr>
        <w:tabs>
          <w:tab w:val="num" w:pos="1800"/>
        </w:tabs>
        <w:ind w:left="1800" w:hanging="1440"/>
      </w:pPr>
      <w:rPr>
        <w:rFonts w:hint="default"/>
        <w:sz w:val="28"/>
      </w:rPr>
    </w:lvl>
    <w:lvl w:ilvl="6">
      <w:start w:val="1"/>
      <w:numFmt w:val="decimal"/>
      <w:isLgl/>
      <w:lvlText w:val="%1.%2.%3.%4.%5.%6.%7"/>
      <w:lvlJc w:val="left"/>
      <w:pPr>
        <w:tabs>
          <w:tab w:val="num" w:pos="1800"/>
        </w:tabs>
        <w:ind w:left="1800" w:hanging="1440"/>
      </w:pPr>
      <w:rPr>
        <w:rFonts w:hint="default"/>
        <w:sz w:val="28"/>
      </w:rPr>
    </w:lvl>
    <w:lvl w:ilvl="7">
      <w:start w:val="1"/>
      <w:numFmt w:val="decimal"/>
      <w:isLgl/>
      <w:lvlText w:val="%1.%2.%3.%4.%5.%6.%7.%8"/>
      <w:lvlJc w:val="left"/>
      <w:pPr>
        <w:tabs>
          <w:tab w:val="num" w:pos="2160"/>
        </w:tabs>
        <w:ind w:left="2160" w:hanging="1800"/>
      </w:pPr>
      <w:rPr>
        <w:rFonts w:hint="default"/>
        <w:sz w:val="28"/>
      </w:rPr>
    </w:lvl>
    <w:lvl w:ilvl="8">
      <w:start w:val="1"/>
      <w:numFmt w:val="decimal"/>
      <w:isLgl/>
      <w:lvlText w:val="%1.%2.%3.%4.%5.%6.%7.%8.%9"/>
      <w:lvlJc w:val="left"/>
      <w:pPr>
        <w:tabs>
          <w:tab w:val="num" w:pos="2160"/>
        </w:tabs>
        <w:ind w:left="2160" w:hanging="1800"/>
      </w:pPr>
      <w:rPr>
        <w:rFonts w:hint="default"/>
        <w:sz w:val="28"/>
      </w:rPr>
    </w:lvl>
  </w:abstractNum>
  <w:abstractNum w:abstractNumId="32">
    <w:nsid w:val="66755C98"/>
    <w:multiLevelType w:val="multilevel"/>
    <w:tmpl w:val="CF5A653A"/>
    <w:lvl w:ilvl="0">
      <w:start w:val="5"/>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3">
    <w:nsid w:val="6C497F84"/>
    <w:multiLevelType w:val="hybridMultilevel"/>
    <w:tmpl w:val="0BE25426"/>
    <w:lvl w:ilvl="0" w:tplc="F46C7C24">
      <w:start w:val="1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4">
    <w:nsid w:val="6C954D58"/>
    <w:multiLevelType w:val="hybridMultilevel"/>
    <w:tmpl w:val="FB46795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C932D5"/>
    <w:multiLevelType w:val="hybridMultilevel"/>
    <w:tmpl w:val="DB584648"/>
    <w:lvl w:ilvl="0" w:tplc="04190019">
      <w:start w:val="1"/>
      <w:numFmt w:val="lowerLetter"/>
      <w:lvlText w:val="%1."/>
      <w:lvlJc w:val="left"/>
      <w:pPr>
        <w:tabs>
          <w:tab w:val="num" w:pos="720"/>
        </w:tabs>
        <w:ind w:left="720" w:hanging="360"/>
      </w:pPr>
      <w:rPr>
        <w:rFonts w:hint="default"/>
        <w:b/>
      </w:rPr>
    </w:lvl>
    <w:lvl w:ilvl="1" w:tplc="8F5A0A9E">
      <w:numFmt w:val="none"/>
      <w:lvlText w:val=""/>
      <w:lvlJc w:val="left"/>
      <w:pPr>
        <w:tabs>
          <w:tab w:val="num" w:pos="360"/>
        </w:tabs>
      </w:pPr>
    </w:lvl>
    <w:lvl w:ilvl="2" w:tplc="D1D80BBA">
      <w:numFmt w:val="none"/>
      <w:lvlText w:val=""/>
      <w:lvlJc w:val="left"/>
      <w:pPr>
        <w:tabs>
          <w:tab w:val="num" w:pos="360"/>
        </w:tabs>
      </w:pPr>
    </w:lvl>
    <w:lvl w:ilvl="3" w:tplc="1AB61C50">
      <w:numFmt w:val="none"/>
      <w:lvlText w:val=""/>
      <w:lvlJc w:val="left"/>
      <w:pPr>
        <w:tabs>
          <w:tab w:val="num" w:pos="360"/>
        </w:tabs>
      </w:pPr>
    </w:lvl>
    <w:lvl w:ilvl="4" w:tplc="69405CE0">
      <w:numFmt w:val="none"/>
      <w:lvlText w:val=""/>
      <w:lvlJc w:val="left"/>
      <w:pPr>
        <w:tabs>
          <w:tab w:val="num" w:pos="360"/>
        </w:tabs>
      </w:pPr>
    </w:lvl>
    <w:lvl w:ilvl="5" w:tplc="5680EF9A">
      <w:numFmt w:val="none"/>
      <w:lvlText w:val=""/>
      <w:lvlJc w:val="left"/>
      <w:pPr>
        <w:tabs>
          <w:tab w:val="num" w:pos="360"/>
        </w:tabs>
      </w:pPr>
    </w:lvl>
    <w:lvl w:ilvl="6" w:tplc="8FA09654">
      <w:numFmt w:val="none"/>
      <w:lvlText w:val=""/>
      <w:lvlJc w:val="left"/>
      <w:pPr>
        <w:tabs>
          <w:tab w:val="num" w:pos="360"/>
        </w:tabs>
      </w:pPr>
    </w:lvl>
    <w:lvl w:ilvl="7" w:tplc="C38EB8AA">
      <w:numFmt w:val="none"/>
      <w:lvlText w:val=""/>
      <w:lvlJc w:val="left"/>
      <w:pPr>
        <w:tabs>
          <w:tab w:val="num" w:pos="360"/>
        </w:tabs>
      </w:pPr>
    </w:lvl>
    <w:lvl w:ilvl="8" w:tplc="DACEB502">
      <w:numFmt w:val="none"/>
      <w:lvlText w:val=""/>
      <w:lvlJc w:val="left"/>
      <w:pPr>
        <w:tabs>
          <w:tab w:val="num" w:pos="360"/>
        </w:tabs>
      </w:pPr>
    </w:lvl>
  </w:abstractNum>
  <w:abstractNum w:abstractNumId="36">
    <w:nsid w:val="6D48297F"/>
    <w:multiLevelType w:val="hybridMultilevel"/>
    <w:tmpl w:val="99B41B6E"/>
    <w:lvl w:ilvl="0" w:tplc="CF0C8A6E">
      <w:start w:val="1"/>
      <w:numFmt w:val="decimal"/>
      <w:lvlText w:val="%1."/>
      <w:lvlJc w:val="left"/>
      <w:pPr>
        <w:tabs>
          <w:tab w:val="num" w:pos="720"/>
        </w:tabs>
        <w:ind w:left="720" w:hanging="360"/>
      </w:pPr>
    </w:lvl>
    <w:lvl w:ilvl="1" w:tplc="25DA89C0">
      <w:numFmt w:val="none"/>
      <w:lvlText w:val=""/>
      <w:lvlJc w:val="left"/>
      <w:pPr>
        <w:tabs>
          <w:tab w:val="num" w:pos="360"/>
        </w:tabs>
      </w:pPr>
    </w:lvl>
    <w:lvl w:ilvl="2" w:tplc="077698FC">
      <w:numFmt w:val="none"/>
      <w:lvlText w:val=""/>
      <w:lvlJc w:val="left"/>
      <w:pPr>
        <w:tabs>
          <w:tab w:val="num" w:pos="360"/>
        </w:tabs>
      </w:pPr>
    </w:lvl>
    <w:lvl w:ilvl="3" w:tplc="76448F20">
      <w:numFmt w:val="none"/>
      <w:lvlText w:val=""/>
      <w:lvlJc w:val="left"/>
      <w:pPr>
        <w:tabs>
          <w:tab w:val="num" w:pos="360"/>
        </w:tabs>
      </w:pPr>
    </w:lvl>
    <w:lvl w:ilvl="4" w:tplc="434AD040">
      <w:numFmt w:val="none"/>
      <w:lvlText w:val=""/>
      <w:lvlJc w:val="left"/>
      <w:pPr>
        <w:tabs>
          <w:tab w:val="num" w:pos="360"/>
        </w:tabs>
      </w:pPr>
    </w:lvl>
    <w:lvl w:ilvl="5" w:tplc="BDDE6334">
      <w:numFmt w:val="none"/>
      <w:lvlText w:val=""/>
      <w:lvlJc w:val="left"/>
      <w:pPr>
        <w:tabs>
          <w:tab w:val="num" w:pos="360"/>
        </w:tabs>
      </w:pPr>
    </w:lvl>
    <w:lvl w:ilvl="6" w:tplc="57106246">
      <w:numFmt w:val="none"/>
      <w:lvlText w:val=""/>
      <w:lvlJc w:val="left"/>
      <w:pPr>
        <w:tabs>
          <w:tab w:val="num" w:pos="360"/>
        </w:tabs>
      </w:pPr>
    </w:lvl>
    <w:lvl w:ilvl="7" w:tplc="871846AC">
      <w:numFmt w:val="none"/>
      <w:lvlText w:val=""/>
      <w:lvlJc w:val="left"/>
      <w:pPr>
        <w:tabs>
          <w:tab w:val="num" w:pos="360"/>
        </w:tabs>
      </w:pPr>
    </w:lvl>
    <w:lvl w:ilvl="8" w:tplc="934A2950">
      <w:numFmt w:val="none"/>
      <w:lvlText w:val=""/>
      <w:lvlJc w:val="left"/>
      <w:pPr>
        <w:tabs>
          <w:tab w:val="num" w:pos="360"/>
        </w:tabs>
      </w:pPr>
    </w:lvl>
  </w:abstractNum>
  <w:abstractNum w:abstractNumId="37">
    <w:nsid w:val="77874698"/>
    <w:multiLevelType w:val="hybridMultilevel"/>
    <w:tmpl w:val="507E6B22"/>
    <w:lvl w:ilvl="0" w:tplc="CF6C06C0">
      <w:start w:val="1"/>
      <w:numFmt w:val="decimal"/>
      <w:lvlText w:val="%1."/>
      <w:lvlJc w:val="left"/>
      <w:pPr>
        <w:tabs>
          <w:tab w:val="num" w:pos="720"/>
        </w:tabs>
        <w:ind w:left="720" w:hanging="360"/>
      </w:pPr>
      <w:rPr>
        <w:rFonts w:hint="default"/>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8D1303E"/>
    <w:multiLevelType w:val="hybridMultilevel"/>
    <w:tmpl w:val="192C3078"/>
    <w:lvl w:ilvl="0" w:tplc="9148075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9"/>
  </w:num>
  <w:num w:numId="2">
    <w:abstractNumId w:val="1"/>
  </w:num>
  <w:num w:numId="3">
    <w:abstractNumId w:val="37"/>
  </w:num>
  <w:num w:numId="4">
    <w:abstractNumId w:val="7"/>
  </w:num>
  <w:num w:numId="5">
    <w:abstractNumId w:val="36"/>
  </w:num>
  <w:num w:numId="6">
    <w:abstractNumId w:val="13"/>
  </w:num>
  <w:num w:numId="7">
    <w:abstractNumId w:val="11"/>
  </w:num>
  <w:num w:numId="8">
    <w:abstractNumId w:val="6"/>
  </w:num>
  <w:num w:numId="9">
    <w:abstractNumId w:val="35"/>
  </w:num>
  <w:num w:numId="10">
    <w:abstractNumId w:val="17"/>
  </w:num>
  <w:num w:numId="11">
    <w:abstractNumId w:val="24"/>
  </w:num>
  <w:num w:numId="12">
    <w:abstractNumId w:val="23"/>
  </w:num>
  <w:num w:numId="13">
    <w:abstractNumId w:val="38"/>
  </w:num>
  <w:num w:numId="14">
    <w:abstractNumId w:val="8"/>
  </w:num>
  <w:num w:numId="15">
    <w:abstractNumId w:val="15"/>
  </w:num>
  <w:num w:numId="16">
    <w:abstractNumId w:val="25"/>
  </w:num>
  <w:num w:numId="17">
    <w:abstractNumId w:val="33"/>
  </w:num>
  <w:num w:numId="18">
    <w:abstractNumId w:val="4"/>
  </w:num>
  <w:num w:numId="19">
    <w:abstractNumId w:val="14"/>
  </w:num>
  <w:num w:numId="20">
    <w:abstractNumId w:val="29"/>
  </w:num>
  <w:num w:numId="21">
    <w:abstractNumId w:val="10"/>
  </w:num>
  <w:num w:numId="22">
    <w:abstractNumId w:val="31"/>
  </w:num>
  <w:num w:numId="23">
    <w:abstractNumId w:val="0"/>
  </w:num>
  <w:num w:numId="24">
    <w:abstractNumId w:val="18"/>
  </w:num>
  <w:num w:numId="25">
    <w:abstractNumId w:val="2"/>
  </w:num>
  <w:num w:numId="26">
    <w:abstractNumId w:val="16"/>
  </w:num>
  <w:num w:numId="27">
    <w:abstractNumId w:val="22"/>
  </w:num>
  <w:num w:numId="28">
    <w:abstractNumId w:val="26"/>
  </w:num>
  <w:num w:numId="29">
    <w:abstractNumId w:val="30"/>
  </w:num>
  <w:num w:numId="30">
    <w:abstractNumId w:val="34"/>
  </w:num>
  <w:num w:numId="31">
    <w:abstractNumId w:val="5"/>
  </w:num>
  <w:num w:numId="32">
    <w:abstractNumId w:val="9"/>
  </w:num>
  <w:num w:numId="33">
    <w:abstractNumId w:val="32"/>
  </w:num>
  <w:num w:numId="34">
    <w:abstractNumId w:val="20"/>
  </w:num>
  <w:num w:numId="35">
    <w:abstractNumId w:val="27"/>
  </w:num>
  <w:num w:numId="36">
    <w:abstractNumId w:val="28"/>
  </w:num>
  <w:num w:numId="37">
    <w:abstractNumId w:val="3"/>
  </w:num>
  <w:num w:numId="38">
    <w:abstractNumId w:val="12"/>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391"/>
    <w:rsid w:val="00011B76"/>
    <w:rsid w:val="00030066"/>
    <w:rsid w:val="000342D4"/>
    <w:rsid w:val="00042D40"/>
    <w:rsid w:val="00055DA7"/>
    <w:rsid w:val="0006384A"/>
    <w:rsid w:val="000716C1"/>
    <w:rsid w:val="00082BC1"/>
    <w:rsid w:val="0009672A"/>
    <w:rsid w:val="000D27F7"/>
    <w:rsid w:val="000E784B"/>
    <w:rsid w:val="000F4030"/>
    <w:rsid w:val="001228A3"/>
    <w:rsid w:val="00127A4F"/>
    <w:rsid w:val="0013252B"/>
    <w:rsid w:val="00152AB6"/>
    <w:rsid w:val="00192B35"/>
    <w:rsid w:val="001A4326"/>
    <w:rsid w:val="00267846"/>
    <w:rsid w:val="00274829"/>
    <w:rsid w:val="00286D3D"/>
    <w:rsid w:val="00294F3E"/>
    <w:rsid w:val="002B0982"/>
    <w:rsid w:val="002C2DC5"/>
    <w:rsid w:val="002D0E40"/>
    <w:rsid w:val="002E1A13"/>
    <w:rsid w:val="003151E1"/>
    <w:rsid w:val="00331D02"/>
    <w:rsid w:val="00335597"/>
    <w:rsid w:val="003454DF"/>
    <w:rsid w:val="00374DEE"/>
    <w:rsid w:val="003818CD"/>
    <w:rsid w:val="003A1302"/>
    <w:rsid w:val="003D31D5"/>
    <w:rsid w:val="003D4AB2"/>
    <w:rsid w:val="003E08ED"/>
    <w:rsid w:val="003E35B2"/>
    <w:rsid w:val="00400032"/>
    <w:rsid w:val="0040762D"/>
    <w:rsid w:val="00415AD6"/>
    <w:rsid w:val="0042256D"/>
    <w:rsid w:val="00432E13"/>
    <w:rsid w:val="00454B28"/>
    <w:rsid w:val="00485C89"/>
    <w:rsid w:val="0049629E"/>
    <w:rsid w:val="004D3851"/>
    <w:rsid w:val="004F73F7"/>
    <w:rsid w:val="00516F26"/>
    <w:rsid w:val="0052103C"/>
    <w:rsid w:val="00523CC7"/>
    <w:rsid w:val="00543ED8"/>
    <w:rsid w:val="0054780B"/>
    <w:rsid w:val="00597FBF"/>
    <w:rsid w:val="005A7F6A"/>
    <w:rsid w:val="005B7276"/>
    <w:rsid w:val="005C5DC1"/>
    <w:rsid w:val="006610B3"/>
    <w:rsid w:val="006625E4"/>
    <w:rsid w:val="006805A7"/>
    <w:rsid w:val="006A2518"/>
    <w:rsid w:val="006E7515"/>
    <w:rsid w:val="00711961"/>
    <w:rsid w:val="00720B92"/>
    <w:rsid w:val="00744320"/>
    <w:rsid w:val="00767B20"/>
    <w:rsid w:val="007B2EFD"/>
    <w:rsid w:val="007C2F99"/>
    <w:rsid w:val="007C30DD"/>
    <w:rsid w:val="007D3C54"/>
    <w:rsid w:val="007D7D25"/>
    <w:rsid w:val="007E4680"/>
    <w:rsid w:val="00803C4A"/>
    <w:rsid w:val="00816F36"/>
    <w:rsid w:val="0085052D"/>
    <w:rsid w:val="008975C1"/>
    <w:rsid w:val="008A1B33"/>
    <w:rsid w:val="008D0E65"/>
    <w:rsid w:val="008D2A33"/>
    <w:rsid w:val="008D5391"/>
    <w:rsid w:val="008D74A7"/>
    <w:rsid w:val="008E05B5"/>
    <w:rsid w:val="008E7965"/>
    <w:rsid w:val="008F2E69"/>
    <w:rsid w:val="00920C02"/>
    <w:rsid w:val="00926A33"/>
    <w:rsid w:val="00967495"/>
    <w:rsid w:val="0097222D"/>
    <w:rsid w:val="009B251A"/>
    <w:rsid w:val="009B2AD8"/>
    <w:rsid w:val="009C314B"/>
    <w:rsid w:val="009D45A5"/>
    <w:rsid w:val="009F5ECC"/>
    <w:rsid w:val="00A42F3C"/>
    <w:rsid w:val="00A475E0"/>
    <w:rsid w:val="00A723DF"/>
    <w:rsid w:val="00A730E5"/>
    <w:rsid w:val="00AB40FC"/>
    <w:rsid w:val="00AE39C8"/>
    <w:rsid w:val="00AF5B17"/>
    <w:rsid w:val="00B26EC6"/>
    <w:rsid w:val="00B509A0"/>
    <w:rsid w:val="00B6254B"/>
    <w:rsid w:val="00B732AE"/>
    <w:rsid w:val="00B764BA"/>
    <w:rsid w:val="00BA1C66"/>
    <w:rsid w:val="00BA1C81"/>
    <w:rsid w:val="00BA4602"/>
    <w:rsid w:val="00BE3E66"/>
    <w:rsid w:val="00BF66F5"/>
    <w:rsid w:val="00C1513F"/>
    <w:rsid w:val="00C246AC"/>
    <w:rsid w:val="00C26A9B"/>
    <w:rsid w:val="00C51ED9"/>
    <w:rsid w:val="00C608D7"/>
    <w:rsid w:val="00C7043B"/>
    <w:rsid w:val="00C726F7"/>
    <w:rsid w:val="00CC0D82"/>
    <w:rsid w:val="00CD6FB9"/>
    <w:rsid w:val="00CE3EAC"/>
    <w:rsid w:val="00CF3CFA"/>
    <w:rsid w:val="00D06353"/>
    <w:rsid w:val="00D40CA3"/>
    <w:rsid w:val="00DF61CC"/>
    <w:rsid w:val="00E062B7"/>
    <w:rsid w:val="00E337DF"/>
    <w:rsid w:val="00E43972"/>
    <w:rsid w:val="00E616D4"/>
    <w:rsid w:val="00E72D37"/>
    <w:rsid w:val="00E80B1C"/>
    <w:rsid w:val="00E869DC"/>
    <w:rsid w:val="00ED416E"/>
    <w:rsid w:val="00EE389A"/>
    <w:rsid w:val="00EF358D"/>
    <w:rsid w:val="00F014EE"/>
    <w:rsid w:val="00F160DC"/>
    <w:rsid w:val="00F66146"/>
    <w:rsid w:val="00F71594"/>
    <w:rsid w:val="00F7312B"/>
    <w:rsid w:val="00F77761"/>
    <w:rsid w:val="00FB0D20"/>
    <w:rsid w:val="00FF7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94"/>
    <o:shapelayout v:ext="edit">
      <o:idmap v:ext="edit" data="1"/>
    </o:shapelayout>
  </w:shapeDefaults>
  <w:decimalSymbol w:val=","/>
  <w:listSeparator w:val=";"/>
  <w15:chartTrackingRefBased/>
  <w15:docId w15:val="{DC3CCEE9-AFB6-4B12-A21A-E18AACE7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391"/>
  </w:style>
  <w:style w:type="paragraph" w:styleId="1">
    <w:name w:val="heading 1"/>
    <w:basedOn w:val="a"/>
    <w:next w:val="a"/>
    <w:qFormat/>
    <w:rsid w:val="008D5391"/>
    <w:pPr>
      <w:keepNext/>
      <w:jc w:val="center"/>
      <w:outlineLvl w:val="0"/>
    </w:pPr>
    <w:rPr>
      <w:sz w:val="28"/>
    </w:rPr>
  </w:style>
  <w:style w:type="paragraph" w:styleId="2">
    <w:name w:val="heading 2"/>
    <w:basedOn w:val="a"/>
    <w:next w:val="a"/>
    <w:qFormat/>
    <w:rsid w:val="008D5391"/>
    <w:pPr>
      <w:keepNext/>
      <w:spacing w:line="360" w:lineRule="auto"/>
      <w:jc w:val="center"/>
      <w:outlineLvl w:val="1"/>
    </w:pPr>
    <w:rPr>
      <w:b/>
      <w:sz w:val="32"/>
    </w:rPr>
  </w:style>
  <w:style w:type="paragraph" w:styleId="3">
    <w:name w:val="heading 3"/>
    <w:basedOn w:val="a"/>
    <w:next w:val="a"/>
    <w:qFormat/>
    <w:rsid w:val="008D5391"/>
    <w:pPr>
      <w:keepNext/>
      <w:spacing w:line="360" w:lineRule="auto"/>
      <w:jc w:val="both"/>
      <w:outlineLvl w:val="2"/>
    </w:pPr>
    <w:rPr>
      <w:sz w:val="26"/>
      <w:szCs w:val="26"/>
    </w:rPr>
  </w:style>
  <w:style w:type="paragraph" w:styleId="4">
    <w:name w:val="heading 4"/>
    <w:basedOn w:val="a"/>
    <w:next w:val="a"/>
    <w:qFormat/>
    <w:rsid w:val="008D5391"/>
    <w:pPr>
      <w:keepNext/>
      <w:jc w:val="center"/>
      <w:outlineLvl w:val="3"/>
    </w:pPr>
    <w:rPr>
      <w:sz w:val="28"/>
      <w:szCs w:val="28"/>
    </w:rPr>
  </w:style>
  <w:style w:type="paragraph" w:styleId="5">
    <w:name w:val="heading 5"/>
    <w:basedOn w:val="a"/>
    <w:next w:val="a"/>
    <w:qFormat/>
    <w:rsid w:val="008D5391"/>
    <w:pPr>
      <w:keepNext/>
      <w:spacing w:line="360" w:lineRule="auto"/>
      <w:jc w:val="both"/>
      <w:outlineLvl w:val="4"/>
    </w:pPr>
    <w:rPr>
      <w:b/>
      <w:bCs/>
      <w:sz w:val="26"/>
      <w:szCs w:val="28"/>
    </w:rPr>
  </w:style>
  <w:style w:type="paragraph" w:styleId="6">
    <w:name w:val="heading 6"/>
    <w:basedOn w:val="a"/>
    <w:next w:val="a"/>
    <w:qFormat/>
    <w:rsid w:val="008D5391"/>
    <w:pPr>
      <w:keepNext/>
      <w:spacing w:line="360" w:lineRule="auto"/>
      <w:jc w:val="center"/>
      <w:outlineLvl w:val="5"/>
    </w:pPr>
    <w:rPr>
      <w:sz w:val="26"/>
      <w:szCs w:val="28"/>
    </w:rPr>
  </w:style>
  <w:style w:type="paragraph" w:styleId="7">
    <w:name w:val="heading 7"/>
    <w:basedOn w:val="a"/>
    <w:next w:val="a"/>
    <w:qFormat/>
    <w:rsid w:val="008D5391"/>
    <w:pPr>
      <w:keepNext/>
      <w:spacing w:line="360" w:lineRule="auto"/>
      <w:jc w:val="center"/>
      <w:outlineLvl w:val="6"/>
    </w:pPr>
    <w:rPr>
      <w:i/>
      <w:iCs/>
      <w:sz w:val="26"/>
      <w:szCs w:val="28"/>
    </w:rPr>
  </w:style>
  <w:style w:type="paragraph" w:styleId="8">
    <w:name w:val="heading 8"/>
    <w:basedOn w:val="a"/>
    <w:next w:val="a"/>
    <w:qFormat/>
    <w:rsid w:val="008D5391"/>
    <w:pPr>
      <w:keepNext/>
      <w:jc w:val="both"/>
      <w:outlineLvl w:val="7"/>
    </w:pPr>
    <w:rPr>
      <w:sz w:val="24"/>
      <w:szCs w:val="28"/>
    </w:rPr>
  </w:style>
  <w:style w:type="paragraph" w:styleId="9">
    <w:name w:val="heading 9"/>
    <w:basedOn w:val="a"/>
    <w:next w:val="a"/>
    <w:qFormat/>
    <w:rsid w:val="008D5391"/>
    <w:pPr>
      <w:keepNext/>
      <w:outlineLvl w:val="8"/>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D5391"/>
    <w:pPr>
      <w:jc w:val="center"/>
    </w:pPr>
    <w:rPr>
      <w:sz w:val="28"/>
    </w:rPr>
  </w:style>
  <w:style w:type="paragraph" w:styleId="a4">
    <w:name w:val="footer"/>
    <w:basedOn w:val="a"/>
    <w:rsid w:val="008D5391"/>
    <w:pPr>
      <w:tabs>
        <w:tab w:val="center" w:pos="4677"/>
        <w:tab w:val="right" w:pos="9355"/>
      </w:tabs>
    </w:pPr>
  </w:style>
  <w:style w:type="character" w:styleId="a5">
    <w:name w:val="page number"/>
    <w:basedOn w:val="a0"/>
    <w:rsid w:val="008D5391"/>
  </w:style>
  <w:style w:type="paragraph" w:styleId="a6">
    <w:name w:val="Normal (Web)"/>
    <w:basedOn w:val="a"/>
    <w:rsid w:val="008D5391"/>
    <w:rPr>
      <w:sz w:val="24"/>
      <w:szCs w:val="24"/>
    </w:rPr>
  </w:style>
  <w:style w:type="paragraph" w:styleId="a7">
    <w:name w:val="header"/>
    <w:basedOn w:val="a"/>
    <w:rsid w:val="008D5391"/>
    <w:pPr>
      <w:tabs>
        <w:tab w:val="center" w:pos="4677"/>
        <w:tab w:val="right" w:pos="9355"/>
      </w:tabs>
    </w:pPr>
    <w:rPr>
      <w:sz w:val="24"/>
      <w:szCs w:val="24"/>
    </w:rPr>
  </w:style>
  <w:style w:type="paragraph" w:styleId="a8">
    <w:name w:val="Body Text Indent"/>
    <w:basedOn w:val="a"/>
    <w:rsid w:val="008D5391"/>
    <w:pPr>
      <w:spacing w:line="360" w:lineRule="auto"/>
      <w:ind w:firstLine="360"/>
      <w:jc w:val="both"/>
    </w:pPr>
    <w:rPr>
      <w:sz w:val="28"/>
      <w:szCs w:val="28"/>
    </w:rPr>
  </w:style>
  <w:style w:type="paragraph" w:styleId="20">
    <w:name w:val="Body Text Indent 2"/>
    <w:basedOn w:val="a"/>
    <w:rsid w:val="008D5391"/>
    <w:pPr>
      <w:spacing w:line="360" w:lineRule="auto"/>
      <w:ind w:firstLine="360"/>
      <w:jc w:val="both"/>
    </w:pPr>
    <w:rPr>
      <w:sz w:val="26"/>
      <w:szCs w:val="28"/>
    </w:rPr>
  </w:style>
  <w:style w:type="paragraph" w:styleId="a9">
    <w:name w:val="footnote text"/>
    <w:basedOn w:val="a"/>
    <w:semiHidden/>
    <w:rsid w:val="008D5391"/>
  </w:style>
  <w:style w:type="character" w:styleId="aa">
    <w:name w:val="footnote reference"/>
    <w:basedOn w:val="a0"/>
    <w:semiHidden/>
    <w:rsid w:val="008D5391"/>
    <w:rPr>
      <w:vertAlign w:val="superscript"/>
    </w:rPr>
  </w:style>
  <w:style w:type="paragraph" w:styleId="ab">
    <w:name w:val="Body Text"/>
    <w:basedOn w:val="a"/>
    <w:rsid w:val="008D5391"/>
    <w:pPr>
      <w:tabs>
        <w:tab w:val="num" w:pos="0"/>
      </w:tabs>
      <w:spacing w:line="360" w:lineRule="auto"/>
      <w:jc w:val="right"/>
    </w:pPr>
    <w:rPr>
      <w:i/>
      <w:iCs/>
      <w:sz w:val="26"/>
      <w:szCs w:val="26"/>
    </w:rPr>
  </w:style>
  <w:style w:type="paragraph" w:styleId="21">
    <w:name w:val="Body Text 2"/>
    <w:basedOn w:val="a"/>
    <w:rsid w:val="008D5391"/>
    <w:pPr>
      <w:spacing w:line="360" w:lineRule="auto"/>
      <w:jc w:val="both"/>
    </w:pPr>
    <w:rPr>
      <w:sz w:val="26"/>
      <w:szCs w:val="26"/>
    </w:rPr>
  </w:style>
  <w:style w:type="paragraph" w:styleId="30">
    <w:name w:val="Body Text 3"/>
    <w:basedOn w:val="a"/>
    <w:rsid w:val="008D5391"/>
    <w:pPr>
      <w:spacing w:line="360" w:lineRule="auto"/>
      <w:jc w:val="center"/>
    </w:pPr>
    <w:rPr>
      <w:b/>
      <w:bCs/>
      <w:sz w:val="28"/>
      <w:szCs w:val="28"/>
    </w:rPr>
  </w:style>
  <w:style w:type="paragraph" w:styleId="31">
    <w:name w:val="Body Text Indent 3"/>
    <w:basedOn w:val="a"/>
    <w:rsid w:val="008D5391"/>
    <w:pPr>
      <w:spacing w:line="360" w:lineRule="auto"/>
      <w:ind w:left="360"/>
      <w:jc w:val="right"/>
    </w:pPr>
    <w:rPr>
      <w:i/>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0281">
      <w:bodyDiv w:val="1"/>
      <w:marLeft w:val="0"/>
      <w:marRight w:val="0"/>
      <w:marTop w:val="0"/>
      <w:marBottom w:val="0"/>
      <w:divBdr>
        <w:top w:val="none" w:sz="0" w:space="0" w:color="auto"/>
        <w:left w:val="none" w:sz="0" w:space="0" w:color="auto"/>
        <w:bottom w:val="none" w:sz="0" w:space="0" w:color="auto"/>
        <w:right w:val="none" w:sz="0" w:space="0" w:color="auto"/>
      </w:divBdr>
    </w:div>
    <w:div w:id="63138839">
      <w:bodyDiv w:val="1"/>
      <w:marLeft w:val="0"/>
      <w:marRight w:val="0"/>
      <w:marTop w:val="0"/>
      <w:marBottom w:val="0"/>
      <w:divBdr>
        <w:top w:val="none" w:sz="0" w:space="0" w:color="auto"/>
        <w:left w:val="none" w:sz="0" w:space="0" w:color="auto"/>
        <w:bottom w:val="none" w:sz="0" w:space="0" w:color="auto"/>
        <w:right w:val="none" w:sz="0" w:space="0" w:color="auto"/>
      </w:divBdr>
    </w:div>
    <w:div w:id="126359917">
      <w:bodyDiv w:val="1"/>
      <w:marLeft w:val="0"/>
      <w:marRight w:val="0"/>
      <w:marTop w:val="0"/>
      <w:marBottom w:val="0"/>
      <w:divBdr>
        <w:top w:val="none" w:sz="0" w:space="0" w:color="auto"/>
        <w:left w:val="none" w:sz="0" w:space="0" w:color="auto"/>
        <w:bottom w:val="none" w:sz="0" w:space="0" w:color="auto"/>
        <w:right w:val="none" w:sz="0" w:space="0" w:color="auto"/>
      </w:divBdr>
    </w:div>
    <w:div w:id="128983644">
      <w:bodyDiv w:val="1"/>
      <w:marLeft w:val="0"/>
      <w:marRight w:val="0"/>
      <w:marTop w:val="0"/>
      <w:marBottom w:val="0"/>
      <w:divBdr>
        <w:top w:val="none" w:sz="0" w:space="0" w:color="auto"/>
        <w:left w:val="none" w:sz="0" w:space="0" w:color="auto"/>
        <w:bottom w:val="none" w:sz="0" w:space="0" w:color="auto"/>
        <w:right w:val="none" w:sz="0" w:space="0" w:color="auto"/>
      </w:divBdr>
    </w:div>
    <w:div w:id="169300462">
      <w:bodyDiv w:val="1"/>
      <w:marLeft w:val="0"/>
      <w:marRight w:val="0"/>
      <w:marTop w:val="0"/>
      <w:marBottom w:val="0"/>
      <w:divBdr>
        <w:top w:val="none" w:sz="0" w:space="0" w:color="auto"/>
        <w:left w:val="none" w:sz="0" w:space="0" w:color="auto"/>
        <w:bottom w:val="none" w:sz="0" w:space="0" w:color="auto"/>
        <w:right w:val="none" w:sz="0" w:space="0" w:color="auto"/>
      </w:divBdr>
    </w:div>
    <w:div w:id="188883625">
      <w:bodyDiv w:val="1"/>
      <w:marLeft w:val="0"/>
      <w:marRight w:val="0"/>
      <w:marTop w:val="0"/>
      <w:marBottom w:val="0"/>
      <w:divBdr>
        <w:top w:val="none" w:sz="0" w:space="0" w:color="auto"/>
        <w:left w:val="none" w:sz="0" w:space="0" w:color="auto"/>
        <w:bottom w:val="none" w:sz="0" w:space="0" w:color="auto"/>
        <w:right w:val="none" w:sz="0" w:space="0" w:color="auto"/>
      </w:divBdr>
    </w:div>
    <w:div w:id="309558453">
      <w:bodyDiv w:val="1"/>
      <w:marLeft w:val="0"/>
      <w:marRight w:val="0"/>
      <w:marTop w:val="0"/>
      <w:marBottom w:val="0"/>
      <w:divBdr>
        <w:top w:val="none" w:sz="0" w:space="0" w:color="auto"/>
        <w:left w:val="none" w:sz="0" w:space="0" w:color="auto"/>
        <w:bottom w:val="none" w:sz="0" w:space="0" w:color="auto"/>
        <w:right w:val="none" w:sz="0" w:space="0" w:color="auto"/>
      </w:divBdr>
    </w:div>
    <w:div w:id="327909123">
      <w:bodyDiv w:val="1"/>
      <w:marLeft w:val="0"/>
      <w:marRight w:val="0"/>
      <w:marTop w:val="0"/>
      <w:marBottom w:val="0"/>
      <w:divBdr>
        <w:top w:val="none" w:sz="0" w:space="0" w:color="auto"/>
        <w:left w:val="none" w:sz="0" w:space="0" w:color="auto"/>
        <w:bottom w:val="none" w:sz="0" w:space="0" w:color="auto"/>
        <w:right w:val="none" w:sz="0" w:space="0" w:color="auto"/>
      </w:divBdr>
    </w:div>
    <w:div w:id="411196786">
      <w:bodyDiv w:val="1"/>
      <w:marLeft w:val="0"/>
      <w:marRight w:val="0"/>
      <w:marTop w:val="0"/>
      <w:marBottom w:val="0"/>
      <w:divBdr>
        <w:top w:val="none" w:sz="0" w:space="0" w:color="auto"/>
        <w:left w:val="none" w:sz="0" w:space="0" w:color="auto"/>
        <w:bottom w:val="none" w:sz="0" w:space="0" w:color="auto"/>
        <w:right w:val="none" w:sz="0" w:space="0" w:color="auto"/>
      </w:divBdr>
    </w:div>
    <w:div w:id="426928166">
      <w:bodyDiv w:val="1"/>
      <w:marLeft w:val="0"/>
      <w:marRight w:val="0"/>
      <w:marTop w:val="0"/>
      <w:marBottom w:val="0"/>
      <w:divBdr>
        <w:top w:val="none" w:sz="0" w:space="0" w:color="auto"/>
        <w:left w:val="none" w:sz="0" w:space="0" w:color="auto"/>
        <w:bottom w:val="none" w:sz="0" w:space="0" w:color="auto"/>
        <w:right w:val="none" w:sz="0" w:space="0" w:color="auto"/>
      </w:divBdr>
    </w:div>
    <w:div w:id="461197128">
      <w:bodyDiv w:val="1"/>
      <w:marLeft w:val="0"/>
      <w:marRight w:val="0"/>
      <w:marTop w:val="0"/>
      <w:marBottom w:val="0"/>
      <w:divBdr>
        <w:top w:val="none" w:sz="0" w:space="0" w:color="auto"/>
        <w:left w:val="none" w:sz="0" w:space="0" w:color="auto"/>
        <w:bottom w:val="none" w:sz="0" w:space="0" w:color="auto"/>
        <w:right w:val="none" w:sz="0" w:space="0" w:color="auto"/>
      </w:divBdr>
    </w:div>
    <w:div w:id="531041861">
      <w:bodyDiv w:val="1"/>
      <w:marLeft w:val="0"/>
      <w:marRight w:val="0"/>
      <w:marTop w:val="0"/>
      <w:marBottom w:val="0"/>
      <w:divBdr>
        <w:top w:val="none" w:sz="0" w:space="0" w:color="auto"/>
        <w:left w:val="none" w:sz="0" w:space="0" w:color="auto"/>
        <w:bottom w:val="none" w:sz="0" w:space="0" w:color="auto"/>
        <w:right w:val="none" w:sz="0" w:space="0" w:color="auto"/>
      </w:divBdr>
    </w:div>
    <w:div w:id="652681642">
      <w:bodyDiv w:val="1"/>
      <w:marLeft w:val="0"/>
      <w:marRight w:val="0"/>
      <w:marTop w:val="0"/>
      <w:marBottom w:val="0"/>
      <w:divBdr>
        <w:top w:val="none" w:sz="0" w:space="0" w:color="auto"/>
        <w:left w:val="none" w:sz="0" w:space="0" w:color="auto"/>
        <w:bottom w:val="none" w:sz="0" w:space="0" w:color="auto"/>
        <w:right w:val="none" w:sz="0" w:space="0" w:color="auto"/>
      </w:divBdr>
    </w:div>
    <w:div w:id="673800590">
      <w:bodyDiv w:val="1"/>
      <w:marLeft w:val="0"/>
      <w:marRight w:val="0"/>
      <w:marTop w:val="0"/>
      <w:marBottom w:val="0"/>
      <w:divBdr>
        <w:top w:val="none" w:sz="0" w:space="0" w:color="auto"/>
        <w:left w:val="none" w:sz="0" w:space="0" w:color="auto"/>
        <w:bottom w:val="none" w:sz="0" w:space="0" w:color="auto"/>
        <w:right w:val="none" w:sz="0" w:space="0" w:color="auto"/>
      </w:divBdr>
    </w:div>
    <w:div w:id="699086205">
      <w:bodyDiv w:val="1"/>
      <w:marLeft w:val="0"/>
      <w:marRight w:val="0"/>
      <w:marTop w:val="0"/>
      <w:marBottom w:val="0"/>
      <w:divBdr>
        <w:top w:val="none" w:sz="0" w:space="0" w:color="auto"/>
        <w:left w:val="none" w:sz="0" w:space="0" w:color="auto"/>
        <w:bottom w:val="none" w:sz="0" w:space="0" w:color="auto"/>
        <w:right w:val="none" w:sz="0" w:space="0" w:color="auto"/>
      </w:divBdr>
    </w:div>
    <w:div w:id="752973923">
      <w:bodyDiv w:val="1"/>
      <w:marLeft w:val="0"/>
      <w:marRight w:val="0"/>
      <w:marTop w:val="0"/>
      <w:marBottom w:val="0"/>
      <w:divBdr>
        <w:top w:val="none" w:sz="0" w:space="0" w:color="auto"/>
        <w:left w:val="none" w:sz="0" w:space="0" w:color="auto"/>
        <w:bottom w:val="none" w:sz="0" w:space="0" w:color="auto"/>
        <w:right w:val="none" w:sz="0" w:space="0" w:color="auto"/>
      </w:divBdr>
    </w:div>
    <w:div w:id="772171989">
      <w:bodyDiv w:val="1"/>
      <w:marLeft w:val="0"/>
      <w:marRight w:val="0"/>
      <w:marTop w:val="0"/>
      <w:marBottom w:val="0"/>
      <w:divBdr>
        <w:top w:val="none" w:sz="0" w:space="0" w:color="auto"/>
        <w:left w:val="none" w:sz="0" w:space="0" w:color="auto"/>
        <w:bottom w:val="none" w:sz="0" w:space="0" w:color="auto"/>
        <w:right w:val="none" w:sz="0" w:space="0" w:color="auto"/>
      </w:divBdr>
    </w:div>
    <w:div w:id="790131672">
      <w:bodyDiv w:val="1"/>
      <w:marLeft w:val="0"/>
      <w:marRight w:val="0"/>
      <w:marTop w:val="0"/>
      <w:marBottom w:val="0"/>
      <w:divBdr>
        <w:top w:val="none" w:sz="0" w:space="0" w:color="auto"/>
        <w:left w:val="none" w:sz="0" w:space="0" w:color="auto"/>
        <w:bottom w:val="none" w:sz="0" w:space="0" w:color="auto"/>
        <w:right w:val="none" w:sz="0" w:space="0" w:color="auto"/>
      </w:divBdr>
    </w:div>
    <w:div w:id="792988963">
      <w:bodyDiv w:val="1"/>
      <w:marLeft w:val="0"/>
      <w:marRight w:val="0"/>
      <w:marTop w:val="0"/>
      <w:marBottom w:val="0"/>
      <w:divBdr>
        <w:top w:val="none" w:sz="0" w:space="0" w:color="auto"/>
        <w:left w:val="none" w:sz="0" w:space="0" w:color="auto"/>
        <w:bottom w:val="none" w:sz="0" w:space="0" w:color="auto"/>
        <w:right w:val="none" w:sz="0" w:space="0" w:color="auto"/>
      </w:divBdr>
    </w:div>
    <w:div w:id="976187201">
      <w:bodyDiv w:val="1"/>
      <w:marLeft w:val="0"/>
      <w:marRight w:val="0"/>
      <w:marTop w:val="0"/>
      <w:marBottom w:val="0"/>
      <w:divBdr>
        <w:top w:val="none" w:sz="0" w:space="0" w:color="auto"/>
        <w:left w:val="none" w:sz="0" w:space="0" w:color="auto"/>
        <w:bottom w:val="none" w:sz="0" w:space="0" w:color="auto"/>
        <w:right w:val="none" w:sz="0" w:space="0" w:color="auto"/>
      </w:divBdr>
    </w:div>
    <w:div w:id="1068571137">
      <w:bodyDiv w:val="1"/>
      <w:marLeft w:val="0"/>
      <w:marRight w:val="0"/>
      <w:marTop w:val="0"/>
      <w:marBottom w:val="0"/>
      <w:divBdr>
        <w:top w:val="none" w:sz="0" w:space="0" w:color="auto"/>
        <w:left w:val="none" w:sz="0" w:space="0" w:color="auto"/>
        <w:bottom w:val="none" w:sz="0" w:space="0" w:color="auto"/>
        <w:right w:val="none" w:sz="0" w:space="0" w:color="auto"/>
      </w:divBdr>
    </w:div>
    <w:div w:id="1075206876">
      <w:bodyDiv w:val="1"/>
      <w:marLeft w:val="0"/>
      <w:marRight w:val="0"/>
      <w:marTop w:val="0"/>
      <w:marBottom w:val="0"/>
      <w:divBdr>
        <w:top w:val="none" w:sz="0" w:space="0" w:color="auto"/>
        <w:left w:val="none" w:sz="0" w:space="0" w:color="auto"/>
        <w:bottom w:val="none" w:sz="0" w:space="0" w:color="auto"/>
        <w:right w:val="none" w:sz="0" w:space="0" w:color="auto"/>
      </w:divBdr>
    </w:div>
    <w:div w:id="1196692165">
      <w:bodyDiv w:val="1"/>
      <w:marLeft w:val="0"/>
      <w:marRight w:val="0"/>
      <w:marTop w:val="0"/>
      <w:marBottom w:val="0"/>
      <w:divBdr>
        <w:top w:val="none" w:sz="0" w:space="0" w:color="auto"/>
        <w:left w:val="none" w:sz="0" w:space="0" w:color="auto"/>
        <w:bottom w:val="none" w:sz="0" w:space="0" w:color="auto"/>
        <w:right w:val="none" w:sz="0" w:space="0" w:color="auto"/>
      </w:divBdr>
    </w:div>
    <w:div w:id="1250041105">
      <w:bodyDiv w:val="1"/>
      <w:marLeft w:val="0"/>
      <w:marRight w:val="0"/>
      <w:marTop w:val="0"/>
      <w:marBottom w:val="0"/>
      <w:divBdr>
        <w:top w:val="none" w:sz="0" w:space="0" w:color="auto"/>
        <w:left w:val="none" w:sz="0" w:space="0" w:color="auto"/>
        <w:bottom w:val="none" w:sz="0" w:space="0" w:color="auto"/>
        <w:right w:val="none" w:sz="0" w:space="0" w:color="auto"/>
      </w:divBdr>
    </w:div>
    <w:div w:id="1253778391">
      <w:bodyDiv w:val="1"/>
      <w:marLeft w:val="0"/>
      <w:marRight w:val="0"/>
      <w:marTop w:val="0"/>
      <w:marBottom w:val="0"/>
      <w:divBdr>
        <w:top w:val="none" w:sz="0" w:space="0" w:color="auto"/>
        <w:left w:val="none" w:sz="0" w:space="0" w:color="auto"/>
        <w:bottom w:val="none" w:sz="0" w:space="0" w:color="auto"/>
        <w:right w:val="none" w:sz="0" w:space="0" w:color="auto"/>
      </w:divBdr>
    </w:div>
    <w:div w:id="1473905984">
      <w:bodyDiv w:val="1"/>
      <w:marLeft w:val="0"/>
      <w:marRight w:val="0"/>
      <w:marTop w:val="0"/>
      <w:marBottom w:val="0"/>
      <w:divBdr>
        <w:top w:val="none" w:sz="0" w:space="0" w:color="auto"/>
        <w:left w:val="none" w:sz="0" w:space="0" w:color="auto"/>
        <w:bottom w:val="none" w:sz="0" w:space="0" w:color="auto"/>
        <w:right w:val="none" w:sz="0" w:space="0" w:color="auto"/>
      </w:divBdr>
    </w:div>
    <w:div w:id="1539513221">
      <w:bodyDiv w:val="1"/>
      <w:marLeft w:val="0"/>
      <w:marRight w:val="0"/>
      <w:marTop w:val="0"/>
      <w:marBottom w:val="0"/>
      <w:divBdr>
        <w:top w:val="none" w:sz="0" w:space="0" w:color="auto"/>
        <w:left w:val="none" w:sz="0" w:space="0" w:color="auto"/>
        <w:bottom w:val="none" w:sz="0" w:space="0" w:color="auto"/>
        <w:right w:val="none" w:sz="0" w:space="0" w:color="auto"/>
      </w:divBdr>
    </w:div>
    <w:div w:id="1663653478">
      <w:bodyDiv w:val="1"/>
      <w:marLeft w:val="0"/>
      <w:marRight w:val="0"/>
      <w:marTop w:val="0"/>
      <w:marBottom w:val="0"/>
      <w:divBdr>
        <w:top w:val="none" w:sz="0" w:space="0" w:color="auto"/>
        <w:left w:val="none" w:sz="0" w:space="0" w:color="auto"/>
        <w:bottom w:val="none" w:sz="0" w:space="0" w:color="auto"/>
        <w:right w:val="none" w:sz="0" w:space="0" w:color="auto"/>
      </w:divBdr>
    </w:div>
    <w:div w:id="1719013733">
      <w:bodyDiv w:val="1"/>
      <w:marLeft w:val="0"/>
      <w:marRight w:val="0"/>
      <w:marTop w:val="0"/>
      <w:marBottom w:val="0"/>
      <w:divBdr>
        <w:top w:val="none" w:sz="0" w:space="0" w:color="auto"/>
        <w:left w:val="none" w:sz="0" w:space="0" w:color="auto"/>
        <w:bottom w:val="none" w:sz="0" w:space="0" w:color="auto"/>
        <w:right w:val="none" w:sz="0" w:space="0" w:color="auto"/>
      </w:divBdr>
    </w:div>
    <w:div w:id="1736274644">
      <w:bodyDiv w:val="1"/>
      <w:marLeft w:val="0"/>
      <w:marRight w:val="0"/>
      <w:marTop w:val="0"/>
      <w:marBottom w:val="0"/>
      <w:divBdr>
        <w:top w:val="none" w:sz="0" w:space="0" w:color="auto"/>
        <w:left w:val="none" w:sz="0" w:space="0" w:color="auto"/>
        <w:bottom w:val="none" w:sz="0" w:space="0" w:color="auto"/>
        <w:right w:val="none" w:sz="0" w:space="0" w:color="auto"/>
      </w:divBdr>
    </w:div>
    <w:div w:id="1802990611">
      <w:bodyDiv w:val="1"/>
      <w:marLeft w:val="0"/>
      <w:marRight w:val="0"/>
      <w:marTop w:val="0"/>
      <w:marBottom w:val="0"/>
      <w:divBdr>
        <w:top w:val="none" w:sz="0" w:space="0" w:color="auto"/>
        <w:left w:val="none" w:sz="0" w:space="0" w:color="auto"/>
        <w:bottom w:val="none" w:sz="0" w:space="0" w:color="auto"/>
        <w:right w:val="none" w:sz="0" w:space="0" w:color="auto"/>
      </w:divBdr>
    </w:div>
    <w:div w:id="1936479455">
      <w:bodyDiv w:val="1"/>
      <w:marLeft w:val="0"/>
      <w:marRight w:val="0"/>
      <w:marTop w:val="0"/>
      <w:marBottom w:val="0"/>
      <w:divBdr>
        <w:top w:val="none" w:sz="0" w:space="0" w:color="auto"/>
        <w:left w:val="none" w:sz="0" w:space="0" w:color="auto"/>
        <w:bottom w:val="none" w:sz="0" w:space="0" w:color="auto"/>
        <w:right w:val="none" w:sz="0" w:space="0" w:color="auto"/>
      </w:divBdr>
    </w:div>
    <w:div w:id="1959264405">
      <w:bodyDiv w:val="1"/>
      <w:marLeft w:val="0"/>
      <w:marRight w:val="0"/>
      <w:marTop w:val="0"/>
      <w:marBottom w:val="0"/>
      <w:divBdr>
        <w:top w:val="none" w:sz="0" w:space="0" w:color="auto"/>
        <w:left w:val="none" w:sz="0" w:space="0" w:color="auto"/>
        <w:bottom w:val="none" w:sz="0" w:space="0" w:color="auto"/>
        <w:right w:val="none" w:sz="0" w:space="0" w:color="auto"/>
      </w:divBdr>
    </w:div>
    <w:div w:id="2027755195">
      <w:bodyDiv w:val="1"/>
      <w:marLeft w:val="0"/>
      <w:marRight w:val="0"/>
      <w:marTop w:val="0"/>
      <w:marBottom w:val="0"/>
      <w:divBdr>
        <w:top w:val="none" w:sz="0" w:space="0" w:color="auto"/>
        <w:left w:val="none" w:sz="0" w:space="0" w:color="auto"/>
        <w:bottom w:val="none" w:sz="0" w:space="0" w:color="auto"/>
        <w:right w:val="none" w:sz="0" w:space="0" w:color="auto"/>
      </w:divBdr>
    </w:div>
    <w:div w:id="20466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12503</Words>
  <Characters>71271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Valtec</Company>
  <LinksUpToDate>false</LinksUpToDate>
  <CharactersWithSpaces>83607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Valtec User</dc:creator>
  <cp:keywords/>
  <dc:description/>
  <cp:lastModifiedBy>admin</cp:lastModifiedBy>
  <cp:revision>2</cp:revision>
  <cp:lastPrinted>2008-06-15T16:29:00Z</cp:lastPrinted>
  <dcterms:created xsi:type="dcterms:W3CDTF">2014-04-08T05:11:00Z</dcterms:created>
  <dcterms:modified xsi:type="dcterms:W3CDTF">2014-04-08T05:11:00Z</dcterms:modified>
</cp:coreProperties>
</file>