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FE" w:rsidRDefault="005676FE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2CC6" w:rsidRP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676FE" w:rsidRPr="000A3924" w:rsidRDefault="005676F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6FE" w:rsidRPr="000A3924" w:rsidRDefault="005676FE" w:rsidP="000A392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5676FE" w:rsidRPr="000A3924" w:rsidRDefault="005676FE" w:rsidP="00B32CC6">
      <w:pPr>
        <w:spacing w:line="360" w:lineRule="auto"/>
        <w:jc w:val="center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36"/>
        </w:rPr>
        <w:t>КУРСОВАЯ РАБОТА</w:t>
      </w:r>
    </w:p>
    <w:p w:rsidR="005676FE" w:rsidRPr="000A3924" w:rsidRDefault="005676FE" w:rsidP="00B32CC6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0A3924">
        <w:rPr>
          <w:color w:val="000000"/>
          <w:sz w:val="28"/>
          <w:szCs w:val="28"/>
        </w:rPr>
        <w:t xml:space="preserve">на тему: </w:t>
      </w:r>
      <w:r w:rsidRPr="000A3924">
        <w:rPr>
          <w:color w:val="000000"/>
          <w:sz w:val="28"/>
          <w:szCs w:val="28"/>
          <w:u w:val="single"/>
        </w:rPr>
        <w:t>«Разработка требований к автоматизации процесса испытаний</w:t>
      </w:r>
      <w:r w:rsidR="000A3924">
        <w:rPr>
          <w:color w:val="000000"/>
          <w:sz w:val="28"/>
          <w:szCs w:val="28"/>
          <w:u w:val="single"/>
        </w:rPr>
        <w:t xml:space="preserve"> </w:t>
      </w:r>
      <w:r w:rsidRPr="000A3924">
        <w:rPr>
          <w:color w:val="000000"/>
          <w:sz w:val="28"/>
          <w:szCs w:val="28"/>
          <w:u w:val="single"/>
        </w:rPr>
        <w:t>резисторов</w:t>
      </w:r>
      <w:r w:rsidR="00E0264D" w:rsidRPr="000A3924">
        <w:rPr>
          <w:color w:val="000000"/>
          <w:sz w:val="28"/>
          <w:szCs w:val="28"/>
          <w:u w:val="single"/>
        </w:rPr>
        <w:t xml:space="preserve"> проволочных</w:t>
      </w:r>
      <w:r w:rsidRPr="000A3924">
        <w:rPr>
          <w:color w:val="000000"/>
          <w:sz w:val="28"/>
          <w:szCs w:val="28"/>
          <w:u w:val="single"/>
        </w:rPr>
        <w:t>»</w:t>
      </w:r>
    </w:p>
    <w:p w:rsidR="005676FE" w:rsidRPr="000A3924" w:rsidRDefault="005676F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264D" w:rsidRP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2CC6">
        <w:rPr>
          <w:color w:val="000000"/>
          <w:sz w:val="28"/>
          <w:szCs w:val="28"/>
        </w:rPr>
        <w:br w:type="page"/>
      </w:r>
      <w:r w:rsidR="00E0264D" w:rsidRPr="00B32CC6">
        <w:rPr>
          <w:b/>
          <w:color w:val="000000"/>
          <w:sz w:val="28"/>
          <w:szCs w:val="28"/>
        </w:rPr>
        <w:t>1</w:t>
      </w:r>
      <w:r w:rsidRPr="00B32CC6">
        <w:rPr>
          <w:b/>
          <w:color w:val="000000"/>
          <w:sz w:val="28"/>
          <w:szCs w:val="28"/>
        </w:rPr>
        <w:t>.</w:t>
      </w:r>
      <w:r w:rsidR="00E0264D" w:rsidRPr="00B32CC6">
        <w:rPr>
          <w:b/>
          <w:color w:val="000000"/>
          <w:sz w:val="28"/>
          <w:szCs w:val="28"/>
        </w:rPr>
        <w:t xml:space="preserve"> Описание объекта испытаний изделия</w:t>
      </w:r>
    </w:p>
    <w:p w:rsid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264D" w:rsidRPr="00B32CC6" w:rsidRDefault="00E0264D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 xml:space="preserve">1.1 </w:t>
      </w:r>
      <w:r w:rsidR="003B5FE1" w:rsidRPr="00B32CC6">
        <w:rPr>
          <w:b/>
          <w:color w:val="000000"/>
          <w:sz w:val="28"/>
          <w:szCs w:val="28"/>
        </w:rPr>
        <w:t>Проволочные резисторы: н</w:t>
      </w:r>
      <w:r w:rsidRPr="00B32CC6">
        <w:rPr>
          <w:b/>
          <w:color w:val="000000"/>
          <w:sz w:val="28"/>
          <w:szCs w:val="28"/>
        </w:rPr>
        <w:t>азначение и область применения</w:t>
      </w:r>
    </w:p>
    <w:p w:rsidR="00AE23C2" w:rsidRPr="000A3924" w:rsidRDefault="00AE23C2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3C2" w:rsidRPr="000A3924" w:rsidRDefault="00AE23C2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Объектом испытания данного курсового проект</w:t>
      </w:r>
      <w:r w:rsidR="00E0264D" w:rsidRPr="000A3924">
        <w:rPr>
          <w:color w:val="000000"/>
          <w:sz w:val="28"/>
          <w:szCs w:val="28"/>
        </w:rPr>
        <w:t>а является резистор проволочный, основные характеристики которого установлены ГОСТ 24239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="00E0264D" w:rsidRPr="000A3924">
        <w:rPr>
          <w:color w:val="000000"/>
          <w:sz w:val="28"/>
          <w:szCs w:val="28"/>
        </w:rPr>
        <w:t>4 «Резисторы переменные проволочные. Общие технические условия». Данный стандарт распространяется на переменные проволочные и фольговые резисторы, изготовляемые для народного хозяйства и экспорта.</w:t>
      </w:r>
    </w:p>
    <w:p w:rsidR="007B28E3" w:rsidRPr="000A3924" w:rsidRDefault="00030B6C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</w:t>
      </w:r>
      <w:r w:rsidR="00AE23C2" w:rsidRPr="000A3924">
        <w:rPr>
          <w:color w:val="000000"/>
          <w:sz w:val="28"/>
          <w:szCs w:val="28"/>
        </w:rPr>
        <w:t>стор (англ. resistor, от</w:t>
      </w:r>
      <w:r w:rsidR="00144C86" w:rsidRPr="000A3924">
        <w:rPr>
          <w:color w:val="000000"/>
          <w:sz w:val="28"/>
          <w:szCs w:val="28"/>
        </w:rPr>
        <w:t xml:space="preserve"> лат. resisto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="00144C86" w:rsidRPr="000A3924">
        <w:rPr>
          <w:color w:val="000000"/>
          <w:sz w:val="28"/>
          <w:szCs w:val="28"/>
        </w:rPr>
        <w:t>сопротивляюсь)</w:t>
      </w:r>
      <w:r w:rsidR="000A3924">
        <w:rPr>
          <w:color w:val="000000"/>
          <w:sz w:val="28"/>
          <w:szCs w:val="28"/>
        </w:rPr>
        <w:t> –</w:t>
      </w:r>
      <w:r w:rsidR="000A3924" w:rsidRPr="000A3924">
        <w:rPr>
          <w:color w:val="000000"/>
          <w:sz w:val="28"/>
          <w:szCs w:val="28"/>
        </w:rPr>
        <w:t xml:space="preserve"> </w:t>
      </w:r>
      <w:r w:rsidR="00AE23C2" w:rsidRPr="000A3924">
        <w:rPr>
          <w:color w:val="000000"/>
          <w:sz w:val="28"/>
          <w:szCs w:val="28"/>
        </w:rPr>
        <w:t>пассивный элемент электрической цепи, в идеале характеризуемый только сопротивлением электрическому току, то есть для идеального резистора в любой момент времени должен выполняться закон Ома: мгновенное значение напряжения на резисторе пропорционально току проходящему через него. На практике же резисторы в той или иной степени обладают также паразитной ёмкостью, паразитной индуктивностью и нелинейностью вольт</w:t>
      </w:r>
      <w:r w:rsidR="000A3924">
        <w:rPr>
          <w:color w:val="000000"/>
          <w:sz w:val="28"/>
          <w:szCs w:val="28"/>
        </w:rPr>
        <w:t xml:space="preserve"> –</w:t>
      </w:r>
      <w:r w:rsidR="000A3924" w:rsidRPr="000A3924">
        <w:rPr>
          <w:color w:val="000000"/>
          <w:sz w:val="28"/>
          <w:szCs w:val="28"/>
        </w:rPr>
        <w:t xml:space="preserve"> ам</w:t>
      </w:r>
      <w:r w:rsidR="00AE23C2" w:rsidRPr="000A3924">
        <w:rPr>
          <w:color w:val="000000"/>
          <w:sz w:val="28"/>
          <w:szCs w:val="28"/>
        </w:rPr>
        <w:t>перной характеристики.</w:t>
      </w:r>
    </w:p>
    <w:p w:rsidR="002A18E6" w:rsidRPr="000A3924" w:rsidRDefault="002A18E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Принцип действия резисторов основан на использовании свойства материалов оказывать сопротивление протекающему через них электрическому току. Особенностью резисторов является то, что электрическая энергия в них превращается в тепло, которое рассеивается в окружающую среду.</w:t>
      </w:r>
    </w:p>
    <w:p w:rsidR="005B4E52" w:rsidRPr="000A3924" w:rsidRDefault="005B4E52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Постоянный проволочный резистор представляет собой изоляционный каркас, на который намотана проволока с высоким удельным электрическим сопротивлением. Снаружи резистор покрывают термостойкой эмалью, спрессовывают пластмассой либо герметизируют металлическим корпусом, закрываемым с торцов керамическими шайбами.</w:t>
      </w: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Конструктивно резисторы выполнены в двух вариантах СП5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2</w:t>
      </w:r>
      <w:r w:rsidRPr="000A3924">
        <w:rPr>
          <w:color w:val="000000"/>
          <w:sz w:val="28"/>
          <w:szCs w:val="28"/>
        </w:rPr>
        <w:t>ВА, СП5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2</w:t>
      </w:r>
      <w:r w:rsidRPr="000A3924">
        <w:rPr>
          <w:color w:val="000000"/>
          <w:sz w:val="28"/>
          <w:szCs w:val="28"/>
        </w:rPr>
        <w:t>ВБ для печатного монтажа и СП5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3</w:t>
      </w:r>
      <w:r w:rsidRPr="000A3924">
        <w:rPr>
          <w:color w:val="000000"/>
          <w:sz w:val="28"/>
          <w:szCs w:val="28"/>
        </w:rPr>
        <w:t>ВА для навесного монтажа.</w:t>
      </w: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Обозначение при заказе: Резистор СП5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2</w:t>
      </w:r>
      <w:r w:rsidRPr="000A3924">
        <w:rPr>
          <w:color w:val="000000"/>
          <w:sz w:val="28"/>
          <w:szCs w:val="28"/>
        </w:rPr>
        <w:t>ВА</w:t>
      </w:r>
      <w:r w:rsidR="000A3924">
        <w:rPr>
          <w:color w:val="000000"/>
          <w:sz w:val="28"/>
          <w:szCs w:val="28"/>
        </w:rPr>
        <w:t xml:space="preserve"> – </w:t>
      </w:r>
      <w:r w:rsidR="000A3924" w:rsidRPr="000A3924">
        <w:rPr>
          <w:color w:val="000000"/>
          <w:sz w:val="28"/>
          <w:szCs w:val="28"/>
        </w:rPr>
        <w:t>0,5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2</w:t>
      </w:r>
      <w:r w:rsidRPr="000A3924">
        <w:rPr>
          <w:color w:val="000000"/>
          <w:sz w:val="28"/>
          <w:szCs w:val="28"/>
        </w:rPr>
        <w:t>2 Ом ±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%</w:t>
      </w:r>
      <w:r w:rsidRPr="000A3924">
        <w:rPr>
          <w:color w:val="000000"/>
          <w:sz w:val="28"/>
          <w:szCs w:val="28"/>
        </w:rPr>
        <w:t xml:space="preserve"> черт. 3б ОЖО.468.5 61 ТУ. Резистор</w:t>
      </w:r>
      <w:r w:rsidR="00A825DF" w:rsidRPr="000A3924">
        <w:rPr>
          <w:color w:val="000000"/>
          <w:sz w:val="28"/>
          <w:szCs w:val="28"/>
        </w:rPr>
        <w:t>ы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СП5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2</w:t>
      </w:r>
      <w:r w:rsidRPr="000A3924">
        <w:rPr>
          <w:color w:val="000000"/>
          <w:sz w:val="28"/>
          <w:szCs w:val="28"/>
        </w:rPr>
        <w:t xml:space="preserve">ВА </w:t>
      </w:r>
      <w:r w:rsidR="00A825DF" w:rsidRPr="000A3924">
        <w:rPr>
          <w:color w:val="000000"/>
          <w:sz w:val="28"/>
          <w:szCs w:val="28"/>
        </w:rPr>
        <w:t>и СП5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2</w:t>
      </w:r>
      <w:r w:rsidR="00A825DF" w:rsidRPr="000A3924">
        <w:rPr>
          <w:color w:val="000000"/>
          <w:sz w:val="28"/>
          <w:szCs w:val="28"/>
        </w:rPr>
        <w:t>ВБ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представлен</w:t>
      </w:r>
      <w:r w:rsidR="00A825DF" w:rsidRPr="000A3924">
        <w:rPr>
          <w:color w:val="000000"/>
          <w:sz w:val="28"/>
          <w:szCs w:val="28"/>
        </w:rPr>
        <w:t xml:space="preserve">ы </w:t>
      </w:r>
      <w:r w:rsidRPr="000A3924">
        <w:rPr>
          <w:color w:val="000000"/>
          <w:sz w:val="28"/>
          <w:szCs w:val="28"/>
        </w:rPr>
        <w:t>на рисунке 1.</w:t>
      </w: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8E3" w:rsidRPr="000A3924" w:rsidRDefault="00A825DF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Рисунок 1</w:t>
      </w:r>
    </w:p>
    <w:p w:rsidR="007B28E3" w:rsidRPr="000A3924" w:rsidRDefault="002C4F45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164.25pt">
            <v:imagedata r:id="rId5" o:title=""/>
          </v:shape>
        </w:pict>
      </w:r>
      <w:r w:rsidR="000A39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pict>
          <v:shape id="_x0000_i1026" type="#_x0000_t75" style="width:153.75pt;height:159.75pt">
            <v:imagedata r:id="rId6" o:title=""/>
          </v:shape>
        </w:pict>
      </w:r>
    </w:p>
    <w:p w:rsidR="002526E5" w:rsidRPr="000A3924" w:rsidRDefault="002526E5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6E5" w:rsidRPr="000A3924" w:rsidRDefault="002526E5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0FA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Обозначение резисторов на схеме приведено в таблице 1.</w:t>
      </w: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3C2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Таблица 1</w:t>
      </w:r>
      <w:r w:rsidR="000A3924">
        <w:rPr>
          <w:color w:val="000000"/>
          <w:sz w:val="28"/>
          <w:szCs w:val="28"/>
        </w:rPr>
        <w:t>-</w:t>
      </w:r>
      <w:r w:rsidR="000A3924" w:rsidRPr="000A3924">
        <w:rPr>
          <w:color w:val="000000"/>
          <w:sz w:val="28"/>
          <w:szCs w:val="28"/>
        </w:rPr>
        <w:t>О</w:t>
      </w:r>
      <w:r w:rsidR="00AE23C2" w:rsidRPr="000A3924">
        <w:rPr>
          <w:color w:val="000000"/>
          <w:sz w:val="28"/>
          <w:szCs w:val="28"/>
        </w:rPr>
        <w:t>бозначение резисторов на схемах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54"/>
        <w:gridCol w:w="5143"/>
      </w:tblGrid>
      <w:tr w:rsidR="005C7699" w:rsidRPr="00DD45A9" w:rsidTr="00DD45A9">
        <w:trPr>
          <w:cantSplit/>
          <w:trHeight w:val="116"/>
          <w:jc w:val="center"/>
        </w:trPr>
        <w:tc>
          <w:tcPr>
            <w:tcW w:w="2234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Обозначение</w:t>
            </w:r>
          </w:p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 ГОСТ 2.728</w:t>
            </w:r>
            <w:r w:rsidR="000A3924" w:rsidRPr="00DD45A9">
              <w:rPr>
                <w:color w:val="000000"/>
                <w:sz w:val="20"/>
                <w:szCs w:val="28"/>
              </w:rPr>
              <w:t>–7</w:t>
            </w:r>
            <w:r w:rsidRPr="00DD45A9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Описание</w:t>
            </w:r>
          </w:p>
        </w:tc>
      </w:tr>
      <w:tr w:rsidR="005C7699" w:rsidRPr="00DD45A9" w:rsidTr="00DD45A9">
        <w:trPr>
          <w:cantSplit/>
          <w:trHeight w:val="121"/>
          <w:jc w:val="center"/>
        </w:trPr>
        <w:tc>
          <w:tcPr>
            <w:tcW w:w="2234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C7699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27" type="#_x0000_t75" style="width:75pt;height:18.75pt">
                  <v:imagedata r:id="rId7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без указания номинальной мощности рассеивания</w:t>
            </w:r>
          </w:p>
        </w:tc>
      </w:tr>
      <w:tr w:rsidR="005C7699" w:rsidRPr="00DD45A9" w:rsidTr="00DD45A9">
        <w:trPr>
          <w:cantSplit/>
          <w:trHeight w:val="116"/>
          <w:jc w:val="center"/>
        </w:trPr>
        <w:tc>
          <w:tcPr>
            <w:tcW w:w="2234" w:type="pct"/>
            <w:shd w:val="clear" w:color="auto" w:fill="auto"/>
          </w:tcPr>
          <w:p w:rsidR="00EC1376" w:rsidRPr="00DD45A9" w:rsidRDefault="00EC1376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C7699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28" type="#_x0000_t75" style="width:75pt;height:18.75pt">
                  <v:imagedata r:id="rId8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номинальной мощностью рассеивания 0,05 Вт</w:t>
            </w:r>
          </w:p>
        </w:tc>
      </w:tr>
      <w:tr w:rsidR="005C7699" w:rsidRPr="00DD45A9" w:rsidTr="00DD45A9">
        <w:trPr>
          <w:cantSplit/>
          <w:trHeight w:val="116"/>
          <w:jc w:val="center"/>
        </w:trPr>
        <w:tc>
          <w:tcPr>
            <w:tcW w:w="2234" w:type="pct"/>
            <w:shd w:val="clear" w:color="auto" w:fill="auto"/>
          </w:tcPr>
          <w:p w:rsidR="00EC1376" w:rsidRPr="00DD45A9" w:rsidRDefault="00EC1376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7B28E3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29" type="#_x0000_t75" style="width:75pt;height:18.75pt">
                  <v:imagedata r:id="rId9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номинальной мощностью рассеивания 0,125 Вт</w:t>
            </w:r>
          </w:p>
        </w:tc>
      </w:tr>
      <w:tr w:rsidR="005C7699" w:rsidRPr="00DD45A9" w:rsidTr="00DD45A9">
        <w:trPr>
          <w:cantSplit/>
          <w:trHeight w:val="121"/>
          <w:jc w:val="center"/>
        </w:trPr>
        <w:tc>
          <w:tcPr>
            <w:tcW w:w="2234" w:type="pct"/>
            <w:shd w:val="clear" w:color="auto" w:fill="auto"/>
          </w:tcPr>
          <w:p w:rsidR="00EC1376" w:rsidRPr="00DD45A9" w:rsidRDefault="00EC1376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C7699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0" type="#_x0000_t75" style="width:75pt;height:18.75pt">
                  <v:imagedata r:id="rId10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номинальной мощностью рассеивания 0,25 Вт</w:t>
            </w:r>
          </w:p>
        </w:tc>
      </w:tr>
      <w:tr w:rsidR="005C7699" w:rsidRPr="00DD45A9" w:rsidTr="00DD45A9">
        <w:trPr>
          <w:cantSplit/>
          <w:trHeight w:val="111"/>
          <w:jc w:val="center"/>
        </w:trPr>
        <w:tc>
          <w:tcPr>
            <w:tcW w:w="2234" w:type="pct"/>
            <w:shd w:val="clear" w:color="auto" w:fill="auto"/>
          </w:tcPr>
          <w:p w:rsidR="00EC1376" w:rsidRPr="00DD45A9" w:rsidRDefault="00EC1376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C7699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1" type="#_x0000_t75" style="width:75pt;height:18.75pt">
                  <v:imagedata r:id="rId11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номинальной мощностью рассеивания 0,5 Вт</w:t>
            </w:r>
          </w:p>
        </w:tc>
      </w:tr>
      <w:tr w:rsidR="005C7699" w:rsidRPr="00DD45A9" w:rsidTr="00DD45A9">
        <w:trPr>
          <w:cantSplit/>
          <w:trHeight w:val="121"/>
          <w:jc w:val="center"/>
        </w:trPr>
        <w:tc>
          <w:tcPr>
            <w:tcW w:w="2234" w:type="pct"/>
            <w:shd w:val="clear" w:color="auto" w:fill="auto"/>
          </w:tcPr>
          <w:p w:rsidR="00EC1376" w:rsidRPr="00DD45A9" w:rsidRDefault="00EC1376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C7699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2" type="#_x0000_t75" style="width:70.5pt;height:18pt">
                  <v:imagedata r:id="rId12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номинальной мощностью рассеивания 1 Вт</w:t>
            </w:r>
          </w:p>
        </w:tc>
      </w:tr>
      <w:tr w:rsidR="005C7699" w:rsidRPr="00DD45A9" w:rsidTr="00DD45A9">
        <w:trPr>
          <w:cantSplit/>
          <w:trHeight w:val="91"/>
          <w:jc w:val="center"/>
        </w:trPr>
        <w:tc>
          <w:tcPr>
            <w:tcW w:w="2234" w:type="pct"/>
            <w:shd w:val="clear" w:color="auto" w:fill="auto"/>
          </w:tcPr>
          <w:p w:rsidR="00EC1376" w:rsidRPr="00DD45A9" w:rsidRDefault="00EC1376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5C7699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3" type="#_x0000_t75" style="width:75pt;height:18.75pt">
                  <v:imagedata r:id="rId13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номинальной мощностью рассеивания 2 Вт</w:t>
            </w:r>
          </w:p>
        </w:tc>
      </w:tr>
      <w:tr w:rsidR="005C7699" w:rsidRPr="00DD45A9" w:rsidTr="00DD45A9">
        <w:trPr>
          <w:cantSplit/>
          <w:trHeight w:val="723"/>
          <w:jc w:val="center"/>
        </w:trPr>
        <w:tc>
          <w:tcPr>
            <w:tcW w:w="2234" w:type="pct"/>
            <w:shd w:val="clear" w:color="auto" w:fill="auto"/>
          </w:tcPr>
          <w:p w:rsidR="005C7699" w:rsidRPr="00DD45A9" w:rsidRDefault="002C4F45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4" type="#_x0000_t75" style="width:75pt;height:28.5pt">
                  <v:imagedata r:id="rId14" o:title=""/>
                </v:shape>
              </w:pict>
            </w:r>
          </w:p>
        </w:tc>
        <w:tc>
          <w:tcPr>
            <w:tcW w:w="2766" w:type="pct"/>
            <w:shd w:val="clear" w:color="auto" w:fill="auto"/>
          </w:tcPr>
          <w:p w:rsidR="005C7699" w:rsidRPr="00DD45A9" w:rsidRDefault="005C7699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Постоянный резистор номинальной мощностью рассеивания 5 Вт</w:t>
            </w:r>
          </w:p>
        </w:tc>
      </w:tr>
    </w:tbl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 соответствии с действующей, в настоящее время системой сокращенных и полных условных обозначений (ОСТ 11.074.009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7</w:t>
      </w:r>
      <w:r w:rsidRPr="000A3924">
        <w:rPr>
          <w:color w:val="000000"/>
          <w:sz w:val="28"/>
          <w:szCs w:val="28"/>
        </w:rPr>
        <w:t>8) резисторов, сокращенное условное обозначение вида компонента состоит из следующих элементов:</w:t>
      </w: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Первый элемент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буква или сочетание букв, обозначающих подкласс резисторов (Р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резисторы постоянные; РП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резисторы переменные; </w:t>
      </w:r>
      <w:r w:rsidRPr="000A3924">
        <w:rPr>
          <w:color w:val="000000"/>
          <w:sz w:val="28"/>
          <w:szCs w:val="28"/>
          <w:lang w:val="en-US"/>
        </w:rPr>
        <w:t>HP</w:t>
      </w:r>
      <w:r w:rsidRPr="000A3924">
        <w:rPr>
          <w:color w:val="000000"/>
          <w:sz w:val="28"/>
          <w:szCs w:val="28"/>
        </w:rPr>
        <w:t xml:space="preserve">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наборы резисторов; ВР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варистор постоянный; ВРП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варистор переменный; ТР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терморезистор с отрицательным температурным коэффициентом сопротивления /ТКС/; ТРП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терморезистор с положительным ТКС</w:t>
      </w:r>
      <w:r w:rsidR="000A3924">
        <w:rPr>
          <w:color w:val="000000"/>
          <w:sz w:val="28"/>
          <w:szCs w:val="28"/>
        </w:rPr>
        <w:t>)</w:t>
      </w:r>
      <w:r w:rsidRPr="000A3924">
        <w:rPr>
          <w:color w:val="000000"/>
          <w:sz w:val="28"/>
          <w:szCs w:val="28"/>
        </w:rPr>
        <w:t>;</w:t>
      </w: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Второй элемент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цифра, определяющая группу резисторов по материалу резистивного элемента (1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непроволочные; 2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проволочные или металлофольговые).</w:t>
      </w: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Третий элемент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цифра, обозначающая регистрационный номер разработки конкретного типа резистора. Между вторым и третьим элементом ставится дефис: Р1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4</w:t>
      </w:r>
      <w:r w:rsidRPr="000A3924">
        <w:rPr>
          <w:color w:val="000000"/>
          <w:sz w:val="28"/>
          <w:szCs w:val="28"/>
        </w:rPr>
        <w:t>, РП1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4</w:t>
      </w:r>
      <w:r w:rsidRPr="000A3924">
        <w:rPr>
          <w:color w:val="000000"/>
          <w:sz w:val="28"/>
          <w:szCs w:val="28"/>
        </w:rPr>
        <w:t>6.</w:t>
      </w:r>
    </w:p>
    <w:p w:rsidR="007B28E3" w:rsidRPr="000A3924" w:rsidRDefault="007B28E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Для полного условного обозначения резистора к сокращенному обозначению добавляется вариант конструктивного исполнения (при необходимости), значения основных параметров и характеристик, климатического исполнения и обозначение документа на поставку. Климатическое исполнение (</w:t>
      </w:r>
      <w:r w:rsidR="000A3924" w:rsidRPr="000A3924">
        <w:rPr>
          <w:color w:val="000000"/>
          <w:sz w:val="28"/>
          <w:szCs w:val="28"/>
        </w:rPr>
        <w:t>В</w:t>
      </w:r>
      <w:r w:rsidR="000A3924">
        <w:rPr>
          <w:color w:val="000000"/>
          <w:sz w:val="28"/>
          <w:szCs w:val="28"/>
        </w:rPr>
        <w:t>-</w:t>
      </w:r>
      <w:r w:rsidR="000A3924" w:rsidRPr="000A3924">
        <w:rPr>
          <w:color w:val="000000"/>
          <w:sz w:val="28"/>
          <w:szCs w:val="28"/>
        </w:rPr>
        <w:t>всеклиматическое</w:t>
      </w:r>
      <w:r w:rsidRPr="000A3924">
        <w:rPr>
          <w:color w:val="000000"/>
          <w:sz w:val="28"/>
          <w:szCs w:val="28"/>
        </w:rPr>
        <w:t xml:space="preserve"> и Т 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тропическое) для всех типов резисторов указывается перед обозначением документа на поставку. Буквенно-цифровая маркировка на резисторах содержит: вид, номинальную мощность, номинальное сопротивление, допускаемое отклонение сопротивления и дату изготовления.</w:t>
      </w:r>
    </w:p>
    <w:p w:rsidR="00AE23C2" w:rsidRPr="000A3924" w:rsidRDefault="00AE23C2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 назначению проволочные резисторы подразделяются на постоянные, переменные и полупеременные.</w:t>
      </w:r>
    </w:p>
    <w:p w:rsidR="00AE23C2" w:rsidRPr="000A3924" w:rsidRDefault="00AE23C2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Постоянные проволочные резисторы в свою очередь подразделяются на резисторы общего назначения, служащие для распределения мощности в обычных электрических схемах, высокоточные резисторы, применяемые в качестве делителей напряжения и калибровочных сопротивлений в измерительной технике, и высоковольтные резисторы на напряжение свыше 1000 В.</w:t>
      </w:r>
    </w:p>
    <w:p w:rsidR="00AE23C2" w:rsidRPr="000A3924" w:rsidRDefault="00AE23C2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Переменные проволочные резисторы разделяются на подстроечные резисторы, предназначенные для регулировки параметров электрических схем при их изготовлении, регламентных работах и ремонте; регулировочные резисторы, предназначенные дня регулировки параметров аппаратуры в процессе ее работы.</w:t>
      </w:r>
    </w:p>
    <w:p w:rsidR="003B5FE1" w:rsidRPr="000A3924" w:rsidRDefault="00AE23C2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Полупеременные проволочные резисторы предназначены для регулировки сопротивлений в электрических схемах.</w:t>
      </w:r>
    </w:p>
    <w:p w:rsidR="009878BE" w:rsidRPr="000A3924" w:rsidRDefault="009878B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035B" w:rsidRPr="00B32CC6" w:rsidRDefault="0000207D" w:rsidP="000A3924">
      <w:pPr>
        <w:numPr>
          <w:ilvl w:val="1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>Технические требования</w:t>
      </w:r>
    </w:p>
    <w:p w:rsidR="003B5FE1" w:rsidRPr="000A3924" w:rsidRDefault="003B5FE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924" w:rsidRDefault="000A3B0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Основные параметры резисторов должны соответствовать нормам, установленным в стандартах или технических условиях на резисторы конкретных типов по ГОСТ 10318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0 «Р</w:t>
      </w:r>
      <w:r w:rsidR="00C32BB7" w:rsidRPr="000A3924">
        <w:rPr>
          <w:color w:val="000000"/>
          <w:sz w:val="28"/>
          <w:szCs w:val="28"/>
        </w:rPr>
        <w:t>езисторы переменные проволочные</w:t>
      </w:r>
      <w:r w:rsidRPr="000A3924">
        <w:rPr>
          <w:color w:val="000000"/>
          <w:sz w:val="28"/>
          <w:szCs w:val="28"/>
        </w:rPr>
        <w:t>. Основные параметры».</w:t>
      </w:r>
    </w:p>
    <w:p w:rsidR="001C36CE" w:rsidRPr="000A3924" w:rsidRDefault="001C36C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Па</w:t>
      </w:r>
      <w:r w:rsidR="000A3B0B" w:rsidRPr="000A3924">
        <w:rPr>
          <w:color w:val="000000"/>
          <w:sz w:val="28"/>
          <w:szCs w:val="28"/>
        </w:rPr>
        <w:t>раметры</w:t>
      </w:r>
      <w:r w:rsidR="000A3924">
        <w:rPr>
          <w:color w:val="000000"/>
          <w:sz w:val="28"/>
          <w:szCs w:val="28"/>
        </w:rPr>
        <w:t xml:space="preserve"> </w:t>
      </w:r>
      <w:r w:rsidR="000A3B0B" w:rsidRPr="000A3924">
        <w:rPr>
          <w:color w:val="000000"/>
          <w:sz w:val="28"/>
          <w:szCs w:val="28"/>
        </w:rPr>
        <w:t>и нормы, которым должны</w:t>
      </w:r>
      <w:r w:rsidRPr="000A3924">
        <w:rPr>
          <w:color w:val="000000"/>
          <w:sz w:val="28"/>
          <w:szCs w:val="28"/>
        </w:rPr>
        <w:t xml:space="preserve"> соответствовать проволочны</w:t>
      </w:r>
      <w:r w:rsidR="000A3B0B" w:rsidRPr="000A3924">
        <w:rPr>
          <w:color w:val="000000"/>
          <w:sz w:val="28"/>
          <w:szCs w:val="28"/>
        </w:rPr>
        <w:t>е</w:t>
      </w:r>
      <w:r w:rsidRPr="000A3924">
        <w:rPr>
          <w:color w:val="000000"/>
          <w:sz w:val="28"/>
          <w:szCs w:val="28"/>
        </w:rPr>
        <w:t xml:space="preserve"> резистор</w:t>
      </w:r>
      <w:r w:rsidR="000A3B0B" w:rsidRPr="000A3924">
        <w:rPr>
          <w:color w:val="000000"/>
          <w:sz w:val="28"/>
          <w:szCs w:val="28"/>
        </w:rPr>
        <w:t>ы</w:t>
      </w:r>
      <w:r w:rsidRPr="000A3924">
        <w:rPr>
          <w:color w:val="000000"/>
          <w:sz w:val="28"/>
          <w:szCs w:val="28"/>
        </w:rPr>
        <w:t>, приведены в таблице 2</w:t>
      </w:r>
    </w:p>
    <w:p w:rsidR="001C36CE" w:rsidRPr="000A3924" w:rsidRDefault="001C36C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B0B" w:rsidRPr="000A3924" w:rsidRDefault="000A3B0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Таблица 2 – Нормы и параметры, которым должны соответствовать проволочные резисторы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13"/>
        <w:gridCol w:w="3284"/>
      </w:tblGrid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Наименование параметра</w:t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Норма для резистора</w:t>
            </w: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Номинальная мощность рассеяния при повышенной рабочей температуре +850С, Вт</w:t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0,5</w:t>
            </w: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Номинальное сопротивление в пределах, Ом</w:t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3,3</w:t>
            </w:r>
            <w:r w:rsidR="000A3924" w:rsidRPr="00DD45A9">
              <w:rPr>
                <w:color w:val="000000"/>
                <w:sz w:val="20"/>
                <w:szCs w:val="28"/>
              </w:rPr>
              <w:t>…</w:t>
            </w:r>
            <w:r w:rsidRPr="00DD45A9">
              <w:rPr>
                <w:color w:val="000000"/>
                <w:sz w:val="20"/>
                <w:szCs w:val="28"/>
              </w:rPr>
              <w:t>22000</w:t>
            </w: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Допустимое отклонение от номинальных сопротивлений</w:t>
            </w:r>
            <w:r w:rsidR="000A3924" w:rsidRPr="00DD45A9">
              <w:rPr>
                <w:color w:val="000000"/>
                <w:sz w:val="20"/>
                <w:szCs w:val="28"/>
              </w:rPr>
              <w:t>, %</w:t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± 5; ± 10</w:t>
            </w:r>
          </w:p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Масса, г:</w:t>
            </w:r>
          </w:p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СП5</w:t>
            </w:r>
            <w:r w:rsidR="000A3924" w:rsidRPr="00DD45A9">
              <w:rPr>
                <w:color w:val="000000"/>
                <w:sz w:val="20"/>
                <w:szCs w:val="28"/>
              </w:rPr>
              <w:t>–2</w:t>
            </w:r>
            <w:r w:rsidRPr="00DD45A9">
              <w:rPr>
                <w:color w:val="000000"/>
                <w:sz w:val="20"/>
                <w:szCs w:val="28"/>
              </w:rPr>
              <w:t>ВА, 3ВА</w:t>
            </w:r>
          </w:p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СП5</w:t>
            </w:r>
            <w:r w:rsidR="000A3924" w:rsidRPr="00DD45A9">
              <w:rPr>
                <w:color w:val="000000"/>
                <w:sz w:val="20"/>
                <w:szCs w:val="28"/>
              </w:rPr>
              <w:t>–2</w:t>
            </w:r>
            <w:r w:rsidRPr="00DD45A9">
              <w:rPr>
                <w:color w:val="000000"/>
                <w:sz w:val="20"/>
                <w:szCs w:val="28"/>
              </w:rPr>
              <w:t>ВБ</w:t>
            </w:r>
            <w:r w:rsidRPr="00DD45A9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1,6</w:t>
            </w:r>
          </w:p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1,8</w:t>
            </w: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Предельное рабочее напряжение, В</w:t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1C36CE" w:rsidP="00DD45A9">
            <w:pPr>
              <w:tabs>
                <w:tab w:val="left" w:pos="103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Температура окружающей среды</w:t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от -60 до +125 0С</w:t>
            </w: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Относительная влажность воздуха при температуре +35 0С</w:t>
            </w:r>
          </w:p>
        </w:tc>
        <w:tc>
          <w:tcPr>
            <w:tcW w:w="1766" w:type="pct"/>
            <w:shd w:val="clear" w:color="auto" w:fill="auto"/>
          </w:tcPr>
          <w:p w:rsidR="001C36CE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до 9</w:t>
            </w:r>
            <w:r w:rsidR="000A3924" w:rsidRPr="00DD45A9">
              <w:rPr>
                <w:color w:val="000000"/>
                <w:sz w:val="20"/>
                <w:szCs w:val="28"/>
              </w:rPr>
              <w:t>8%</w:t>
            </w:r>
          </w:p>
        </w:tc>
      </w:tr>
      <w:tr w:rsidR="001C36CE" w:rsidRPr="00DD45A9" w:rsidTr="00DD45A9">
        <w:trPr>
          <w:cantSplit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Атмосферное давление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от 305600 до 0,00013 Па</w:t>
            </w:r>
          </w:p>
          <w:p w:rsidR="001C36CE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(2280</w:t>
            </w:r>
            <w:r w:rsidR="000A3924" w:rsidRPr="00DD45A9">
              <w:rPr>
                <w:color w:val="000000"/>
                <w:sz w:val="20"/>
                <w:szCs w:val="28"/>
              </w:rPr>
              <w:t>–1</w:t>
            </w:r>
            <w:r w:rsidRPr="00DD45A9">
              <w:rPr>
                <w:color w:val="000000"/>
                <w:sz w:val="20"/>
                <w:szCs w:val="28"/>
              </w:rPr>
              <w:t>0</w:t>
            </w:r>
            <w:r w:rsidR="000A3924" w:rsidRPr="00DD45A9">
              <w:rPr>
                <w:color w:val="000000"/>
                <w:sz w:val="20"/>
                <w:szCs w:val="28"/>
              </w:rPr>
              <w:t>–6 мм</w:t>
            </w:r>
            <w:r w:rsidRPr="00DD45A9">
              <w:rPr>
                <w:color w:val="000000"/>
                <w:sz w:val="20"/>
                <w:szCs w:val="28"/>
              </w:rPr>
              <w:t xml:space="preserve"> рт. ст.)</w:t>
            </w:r>
          </w:p>
        </w:tc>
      </w:tr>
      <w:tr w:rsidR="001C36CE" w:rsidRPr="00DD45A9" w:rsidTr="00DD45A9">
        <w:trPr>
          <w:cantSplit/>
          <w:trHeight w:val="210"/>
          <w:jc w:val="center"/>
        </w:trPr>
        <w:tc>
          <w:tcPr>
            <w:tcW w:w="3234" w:type="pct"/>
            <w:shd w:val="clear" w:color="auto" w:fill="auto"/>
          </w:tcPr>
          <w:p w:rsidR="001C36CE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Вибрационные нагрузки с ускорением в диапазоне частот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1</w:t>
            </w:r>
            <w:r w:rsidR="000A3924" w:rsidRPr="00DD45A9">
              <w:rPr>
                <w:color w:val="000000"/>
                <w:sz w:val="20"/>
                <w:szCs w:val="28"/>
              </w:rPr>
              <w:t>–3</w:t>
            </w:r>
            <w:r w:rsidRPr="00DD45A9">
              <w:rPr>
                <w:color w:val="000000"/>
                <w:sz w:val="20"/>
                <w:szCs w:val="28"/>
              </w:rPr>
              <w:t>000 Гц</w:t>
            </w:r>
            <w:r w:rsidRPr="00DD45A9">
              <w:rPr>
                <w:color w:val="000000"/>
                <w:sz w:val="20"/>
                <w:szCs w:val="28"/>
              </w:rPr>
              <w:tab/>
              <w:t>до 20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g</w:t>
            </w:r>
          </w:p>
          <w:p w:rsidR="001C36CE" w:rsidRPr="00DD45A9" w:rsidRDefault="001C36CE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A035B" w:rsidRPr="00DD45A9" w:rsidTr="00DD45A9">
        <w:trPr>
          <w:cantSplit/>
          <w:trHeight w:val="255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Удары с ускорением:</w:t>
            </w: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многократные</w:t>
            </w: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одиночные</w:t>
            </w:r>
            <w:r w:rsidRPr="00DD45A9">
              <w:rPr>
                <w:color w:val="000000"/>
                <w:sz w:val="20"/>
                <w:szCs w:val="28"/>
              </w:rPr>
              <w:tab/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до 150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g</w:t>
            </w: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до 1000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g</w:t>
            </w:r>
          </w:p>
        </w:tc>
      </w:tr>
      <w:tr w:rsidR="00BA035B" w:rsidRPr="00DD45A9" w:rsidTr="00DD45A9">
        <w:trPr>
          <w:cantSplit/>
          <w:trHeight w:val="210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Линейные нагрузки с ускорением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до 200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g</w:t>
            </w:r>
          </w:p>
        </w:tc>
      </w:tr>
      <w:tr w:rsidR="00BA035B" w:rsidRPr="00DD45A9" w:rsidTr="00DD45A9">
        <w:trPr>
          <w:cantSplit/>
          <w:trHeight w:val="210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Акустические шумы при уровне звукового давления в диапазоне частот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от 50 до 10 000 Гц</w:t>
            </w:r>
            <w:r w:rsidRPr="00DD45A9">
              <w:rPr>
                <w:color w:val="000000"/>
                <w:sz w:val="20"/>
                <w:szCs w:val="28"/>
              </w:rPr>
              <w:tab/>
              <w:t>до 150 дБ</w:t>
            </w: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A035B" w:rsidRPr="00DD45A9" w:rsidTr="00DD45A9">
        <w:trPr>
          <w:cantSplit/>
          <w:trHeight w:val="270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tabs>
                <w:tab w:val="left" w:pos="1725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Функциональная характеристика резисторов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линейная</w:t>
            </w:r>
          </w:p>
        </w:tc>
      </w:tr>
      <w:tr w:rsidR="00BA035B" w:rsidRPr="00DD45A9" w:rsidTr="00DD45A9">
        <w:trPr>
          <w:cantSplit/>
          <w:trHeight w:val="300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Электрическая разрешающая способность резисторов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от 0,3 до 1,</w:t>
            </w:r>
            <w:r w:rsidR="000A3924" w:rsidRPr="00DD45A9">
              <w:rPr>
                <w:color w:val="000000"/>
                <w:sz w:val="20"/>
                <w:szCs w:val="28"/>
              </w:rPr>
              <w:t>5%</w:t>
            </w:r>
          </w:p>
        </w:tc>
      </w:tr>
      <w:tr w:rsidR="00BA035B" w:rsidRPr="00DD45A9" w:rsidTr="00DD45A9">
        <w:trPr>
          <w:cantSplit/>
          <w:trHeight w:val="165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Износоустойчивость резисторов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200 циклов</w:t>
            </w:r>
          </w:p>
        </w:tc>
      </w:tr>
      <w:tr w:rsidR="00BA035B" w:rsidRPr="00DD45A9" w:rsidTr="00DD45A9">
        <w:trPr>
          <w:cantSplit/>
          <w:trHeight w:val="165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Сопротивление изоляции резисторов в нормальных климатических условиях не менее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1000 МОм</w:t>
            </w: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A035B" w:rsidRPr="00DD45A9" w:rsidTr="00DD45A9">
        <w:trPr>
          <w:cantSplit/>
          <w:trHeight w:val="165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Минимальная наработка резисторов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20000</w:t>
            </w:r>
            <w:r w:rsidR="000A3924" w:rsidRPr="00DD45A9">
              <w:rPr>
                <w:color w:val="000000"/>
                <w:sz w:val="20"/>
                <w:szCs w:val="28"/>
              </w:rPr>
              <w:t> ч</w:t>
            </w:r>
          </w:p>
        </w:tc>
      </w:tr>
      <w:tr w:rsidR="00BA035B" w:rsidRPr="00DD45A9" w:rsidTr="00DD45A9">
        <w:trPr>
          <w:cantSplit/>
          <w:trHeight w:val="165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Изменение сопротивления резисторов в течение минимальной наработки не более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± 1</w:t>
            </w:r>
            <w:r w:rsidR="000A3924" w:rsidRPr="00DD45A9">
              <w:rPr>
                <w:color w:val="000000"/>
                <w:sz w:val="20"/>
                <w:szCs w:val="28"/>
              </w:rPr>
              <w:t>0%</w:t>
            </w: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BA035B" w:rsidRPr="00DD45A9" w:rsidTr="00DD45A9">
        <w:trPr>
          <w:cantSplit/>
          <w:trHeight w:val="165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  <w:lang w:val="en-US"/>
              </w:rPr>
              <w:t>Срок сохраняемости резисторов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  <w:lang w:val="en-US"/>
              </w:rPr>
              <w:t>15 лет</w:t>
            </w:r>
          </w:p>
        </w:tc>
      </w:tr>
      <w:tr w:rsidR="00BA035B" w:rsidRPr="00DD45A9" w:rsidTr="00DD45A9">
        <w:trPr>
          <w:cantSplit/>
          <w:trHeight w:val="225"/>
          <w:jc w:val="center"/>
        </w:trPr>
        <w:tc>
          <w:tcPr>
            <w:tcW w:w="3234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Изменение сопротивления резисторов к концу срока сохраняемости не более</w:t>
            </w:r>
          </w:p>
        </w:tc>
        <w:tc>
          <w:tcPr>
            <w:tcW w:w="1766" w:type="pct"/>
            <w:shd w:val="clear" w:color="auto" w:fill="auto"/>
          </w:tcPr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 xml:space="preserve">± </w:t>
            </w:r>
            <w:r w:rsidR="000A3924" w:rsidRPr="00DD45A9">
              <w:rPr>
                <w:color w:val="000000"/>
                <w:sz w:val="20"/>
                <w:szCs w:val="28"/>
              </w:rPr>
              <w:t>7%</w:t>
            </w:r>
          </w:p>
          <w:p w:rsidR="00BA035B" w:rsidRPr="00DD45A9" w:rsidRDefault="00BA035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C36CE" w:rsidRPr="000A3924" w:rsidRDefault="001C36C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49C" w:rsidRPr="000A3924" w:rsidRDefault="000A3B0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быть изготовлены в соответствии с требованиями ГОСТ 24239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4 «Резисторы переменные проволочные. Общие технические условия», а так</w:t>
      </w:r>
      <w:r w:rsidR="001F379D" w:rsidRPr="000A3924">
        <w:rPr>
          <w:color w:val="000000"/>
          <w:sz w:val="28"/>
          <w:szCs w:val="28"/>
        </w:rPr>
        <w:t>же стандартов и ТУ на резисторы конкретных типов по рабочей конструкторской и технологической документации, утвержденной в установленном порядке.</w:t>
      </w:r>
    </w:p>
    <w:p w:rsidR="001F379D" w:rsidRPr="000A3924" w:rsidRDefault="001F379D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Конструкция резисторов, предназначенных для использования при автоматизированной сборке (монтаже) аппаратуры, должна обеспечивать механизацию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и автоматизацию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процессов сборки аппаратуры.</w:t>
      </w:r>
    </w:p>
    <w:p w:rsidR="001F379D" w:rsidRPr="00B32CC6" w:rsidRDefault="00B32CC6" w:rsidP="000A3924">
      <w:pPr>
        <w:numPr>
          <w:ilvl w:val="2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F379D" w:rsidRPr="00B32CC6">
        <w:rPr>
          <w:b/>
          <w:color w:val="000000"/>
          <w:sz w:val="28"/>
          <w:szCs w:val="28"/>
        </w:rPr>
        <w:t>Требования к конструкции</w:t>
      </w:r>
    </w:p>
    <w:p w:rsidR="001F379D" w:rsidRPr="000A3924" w:rsidRDefault="001F379D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Общий вид, габаритные, установочные и присоединительные размеры резисторов должны соответствовать указанным в стандартах или ТУ на резисторы конкретных типов.</w:t>
      </w:r>
    </w:p>
    <w:p w:rsidR="001F379D" w:rsidRPr="000A3924" w:rsidRDefault="001F379D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Внешний вид резисторов должен соответствовать образцам внешнего вида, отобранным и утвержденным в установленном порядке.</w:t>
      </w:r>
    </w:p>
    <w:p w:rsidR="001F379D" w:rsidRPr="000A3924" w:rsidRDefault="00025BEA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Образцы внешнего вида хранят на предприятии-изготовителе и потребителям не высылают.</w:t>
      </w:r>
    </w:p>
    <w:p w:rsidR="00025BEA" w:rsidRPr="000A3924" w:rsidRDefault="00025BEA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Масса резисторов не должна превышать значений, установленных в стандартах или ТУ на резисторы конкретных типов.</w:t>
      </w:r>
    </w:p>
    <w:p w:rsidR="00025BEA" w:rsidRPr="000A3924" w:rsidRDefault="00025BEA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Выводы резисторов, включая места их присоединения</w:t>
      </w:r>
      <w:r w:rsidR="00900E83" w:rsidRPr="000A3924">
        <w:rPr>
          <w:color w:val="000000"/>
          <w:sz w:val="28"/>
          <w:szCs w:val="28"/>
        </w:rPr>
        <w:t xml:space="preserve">, должны выдерживать без механических повреждений воздействие </w:t>
      </w:r>
      <w:r w:rsidR="00BA759B" w:rsidRPr="000A3924">
        <w:rPr>
          <w:color w:val="000000"/>
          <w:sz w:val="28"/>
          <w:szCs w:val="28"/>
        </w:rPr>
        <w:t>растягивающей силы, направленной вдоль оси вывода, и крутящего момента (для резьбовых выводов) в соответствии с ГОСТ 25467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="00BA759B" w:rsidRPr="000A3924">
        <w:rPr>
          <w:color w:val="000000"/>
          <w:sz w:val="28"/>
          <w:szCs w:val="28"/>
        </w:rPr>
        <w:t>2 «Изделия электронной техники. Классификация по условиям применения и требования по стойкости к внешним воздействующим факторам».</w:t>
      </w:r>
    </w:p>
    <w:p w:rsidR="00BA759B" w:rsidRPr="000A3924" w:rsidRDefault="00BA759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Резисторы должны выдерживать без механических </w:t>
      </w:r>
      <w:r w:rsidR="000E7FE1" w:rsidRPr="000A3924">
        <w:rPr>
          <w:color w:val="000000"/>
          <w:sz w:val="28"/>
          <w:szCs w:val="28"/>
        </w:rPr>
        <w:t xml:space="preserve">повреждений воздействие крутящего момента, приложенного к гайке резьбового соединения </w:t>
      </w:r>
      <w:r w:rsidR="000A3924">
        <w:rPr>
          <w:color w:val="000000"/>
          <w:sz w:val="28"/>
          <w:szCs w:val="28"/>
        </w:rPr>
        <w:t>(</w:t>
      </w:r>
      <w:r w:rsidR="000E7FE1" w:rsidRPr="000A3924">
        <w:rPr>
          <w:color w:val="000000"/>
          <w:sz w:val="28"/>
          <w:szCs w:val="28"/>
        </w:rPr>
        <w:t>при креплении на панель0 и при затяжке стопорной гайки.</w:t>
      </w:r>
    </w:p>
    <w:p w:rsidR="000E7FE1" w:rsidRPr="000A3924" w:rsidRDefault="000E7FE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Выводы резисторов должны обладать способностью к пайке без дополнительного обслуживания в течение времени, выбранного из </w:t>
      </w:r>
      <w:r w:rsidR="000A3924" w:rsidRPr="000A3924">
        <w:rPr>
          <w:color w:val="000000"/>
          <w:sz w:val="28"/>
          <w:szCs w:val="28"/>
        </w:rPr>
        <w:t>ряда:</w:t>
      </w:r>
      <w:r w:rsidR="000A3924">
        <w:rPr>
          <w:color w:val="000000"/>
          <w:sz w:val="28"/>
          <w:szCs w:val="28"/>
        </w:rPr>
        <w:t xml:space="preserve"> </w:t>
      </w:r>
      <w:r w:rsidR="000A3924" w:rsidRPr="000A3924">
        <w:rPr>
          <w:color w:val="000000"/>
          <w:sz w:val="28"/>
          <w:szCs w:val="28"/>
        </w:rPr>
        <w:t>1</w:t>
      </w:r>
      <w:r w:rsidRPr="000A3924">
        <w:rPr>
          <w:color w:val="000000"/>
          <w:sz w:val="28"/>
          <w:szCs w:val="28"/>
        </w:rPr>
        <w:t xml:space="preserve">2, 18 месяцев с даты их </w:t>
      </w:r>
      <w:r w:rsidR="00FE20D7" w:rsidRPr="000A3924">
        <w:rPr>
          <w:color w:val="000000"/>
          <w:sz w:val="28"/>
          <w:szCs w:val="28"/>
        </w:rPr>
        <w:t>изготовления при соблюдении режимов и правил выполнения пайки.</w:t>
      </w:r>
    </w:p>
    <w:p w:rsidR="003B5FE1" w:rsidRPr="000A3924" w:rsidRDefault="00FE20D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Покрытия выводов, предназначенных для пайки, не должны иметь просветов основного металла, коррозионных поражений, отслаивания и шелушения.</w:t>
      </w:r>
    </w:p>
    <w:p w:rsidR="00AD36A3" w:rsidRPr="000A3924" w:rsidRDefault="00AD36A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быть теплостойкими при пайке при условии соблюдения режимов и правил выполнения пайки.</w:t>
      </w:r>
    </w:p>
    <w:p w:rsidR="00AD36A3" w:rsidRPr="000A3924" w:rsidRDefault="00AD36A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обладать коррозионной стойкостью или быть надежно защищены от коррозии.</w:t>
      </w:r>
    </w:p>
    <w:p w:rsidR="00B27A9B" w:rsidRPr="000A3924" w:rsidRDefault="00B27A9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Момент вращения подвижной системы резисторов, кроме резисторов с червячным или винтовым перемещением подвижной системы или стопорением оси, должен быть от 0,5 до 500 мН*м (от 5 до 5000 гс*см).</w:t>
      </w:r>
    </w:p>
    <w:p w:rsidR="00B27A9B" w:rsidRPr="000A3924" w:rsidRDefault="00B27A9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Момент вращения подвижной системы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резисторов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с червячным или винтовым перемещением подвижной системы или стопорением оси должен быть не более 500 мН*м (5000 гс*см).</w:t>
      </w:r>
    </w:p>
    <w:p w:rsidR="00B27A9B" w:rsidRPr="000A3924" w:rsidRDefault="00B27A9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Упоры, ограничивающие подвижную систему резисторов, должны выдерживать без механических повреждений воздействие скручивающего момента.</w:t>
      </w:r>
    </w:p>
    <w:p w:rsidR="00B27A9B" w:rsidRPr="000A3924" w:rsidRDefault="00B27A9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быть износоустойчивыми.</w:t>
      </w:r>
    </w:p>
    <w:p w:rsidR="00AD36A3" w:rsidRPr="000A3924" w:rsidRDefault="00AD36A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Число циклов перемещения подвижной системы резисторов выбирают из ряда: 50, 100, 200; 100, 200, 500</w:t>
      </w:r>
      <w:r w:rsidR="000A3924">
        <w:rPr>
          <w:color w:val="000000"/>
          <w:sz w:val="28"/>
          <w:szCs w:val="28"/>
        </w:rPr>
        <w:t>,</w:t>
      </w:r>
      <w:r w:rsidRPr="000A3924">
        <w:rPr>
          <w:color w:val="000000"/>
          <w:sz w:val="28"/>
          <w:szCs w:val="28"/>
        </w:rPr>
        <w:t xml:space="preserve"> 1000; 5000, 10000, 15000, 20000, 25000, 50000, 100000, 1000000.</w:t>
      </w:r>
    </w:p>
    <w:p w:rsidR="00B27A9B" w:rsidRPr="000A3924" w:rsidRDefault="00B27A9B" w:rsidP="000A3924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0A3924">
        <w:rPr>
          <w:color w:val="000000"/>
          <w:sz w:val="28"/>
          <w:szCs w:val="28"/>
        </w:rPr>
        <w:t xml:space="preserve">Резисторы в пожаробезопасном исполнении не должны самовоспламеняться и воспламенять окружающие его элементы и материалы аппаратуры </w:t>
      </w:r>
      <w:r w:rsidR="00C073DB" w:rsidRPr="000A3924">
        <w:rPr>
          <w:color w:val="000000"/>
          <w:sz w:val="28"/>
          <w:szCs w:val="28"/>
        </w:rPr>
        <w:t xml:space="preserve">в диапазоне от 1,1 </w:t>
      </w:r>
      <w:r w:rsidR="00C073DB" w:rsidRPr="000A3924">
        <w:rPr>
          <w:i/>
          <w:color w:val="000000"/>
          <w:sz w:val="28"/>
          <w:szCs w:val="28"/>
        </w:rPr>
        <w:t>Р</w:t>
      </w:r>
      <w:r w:rsidR="00C073DB" w:rsidRPr="000A3924">
        <w:rPr>
          <w:i/>
          <w:color w:val="000000"/>
          <w:sz w:val="28"/>
          <w:szCs w:val="28"/>
          <w:vertAlign w:val="subscript"/>
        </w:rPr>
        <w:t>ном</w:t>
      </w:r>
      <w:r w:rsidR="000A3924">
        <w:rPr>
          <w:color w:val="000000"/>
          <w:sz w:val="28"/>
          <w:szCs w:val="28"/>
          <w:vertAlign w:val="subscript"/>
        </w:rPr>
        <w:t xml:space="preserve"> </w:t>
      </w:r>
      <w:r w:rsidR="00C073DB" w:rsidRPr="000A3924">
        <w:rPr>
          <w:color w:val="000000"/>
          <w:sz w:val="28"/>
          <w:szCs w:val="28"/>
        </w:rPr>
        <w:t>до значения из ряда: 5, 10</w:t>
      </w:r>
      <w:r w:rsidR="000A3924">
        <w:rPr>
          <w:color w:val="000000"/>
          <w:sz w:val="28"/>
          <w:szCs w:val="28"/>
        </w:rPr>
        <w:t>,</w:t>
      </w:r>
      <w:r w:rsidR="00C073DB" w:rsidRPr="000A3924">
        <w:rPr>
          <w:color w:val="000000"/>
          <w:sz w:val="28"/>
          <w:szCs w:val="28"/>
        </w:rPr>
        <w:t xml:space="preserve"> 15, 20</w:t>
      </w:r>
      <w:r w:rsidR="000A3924">
        <w:rPr>
          <w:color w:val="000000"/>
          <w:sz w:val="28"/>
          <w:szCs w:val="28"/>
        </w:rPr>
        <w:t>,</w:t>
      </w:r>
      <w:r w:rsidR="00C073DB" w:rsidRPr="000A3924">
        <w:rPr>
          <w:color w:val="000000"/>
          <w:sz w:val="28"/>
          <w:szCs w:val="28"/>
        </w:rPr>
        <w:t xml:space="preserve"> 25 </w:t>
      </w:r>
      <w:r w:rsidR="00C073DB" w:rsidRPr="000A3924">
        <w:rPr>
          <w:i/>
          <w:color w:val="000000"/>
          <w:sz w:val="28"/>
          <w:szCs w:val="28"/>
        </w:rPr>
        <w:t>Р</w:t>
      </w:r>
      <w:r w:rsidR="00C073DB" w:rsidRPr="000A3924">
        <w:rPr>
          <w:i/>
          <w:color w:val="000000"/>
          <w:sz w:val="28"/>
          <w:szCs w:val="28"/>
          <w:vertAlign w:val="subscript"/>
        </w:rPr>
        <w:t>ном.</w:t>
      </w:r>
    </w:p>
    <w:p w:rsidR="00C073DB" w:rsidRPr="000A3924" w:rsidRDefault="00C073D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быть трудногорючими.</w:t>
      </w:r>
    </w:p>
    <w:p w:rsidR="003B5FE1" w:rsidRPr="000A3924" w:rsidRDefault="003B5FE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20D7" w:rsidRPr="00B32CC6" w:rsidRDefault="00FE20D7" w:rsidP="000A3924">
      <w:pPr>
        <w:numPr>
          <w:ilvl w:val="2"/>
          <w:numId w:val="2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>Требования к электрическим параметрам и режимам эксплуатации</w:t>
      </w:r>
    </w:p>
    <w:p w:rsidR="001C36CE" w:rsidRPr="000A3924" w:rsidRDefault="002E765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Полное сопротивление резисторов должно соответствовать номинальному значению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с учетом допускаемого отклонения.</w:t>
      </w:r>
    </w:p>
    <w:p w:rsidR="002E7657" w:rsidRPr="000A3924" w:rsidRDefault="002E765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Номинальные сопротивления резисторов должны соответствовать значениям ряда, полученного умножением или делением чисел 1,0; 1,5; 2,2; 3,3; 4,7; 6,8 на 10</w:t>
      </w:r>
      <w:r w:rsidRPr="000A3924">
        <w:rPr>
          <w:color w:val="000000"/>
          <w:sz w:val="28"/>
          <w:szCs w:val="28"/>
          <w:vertAlign w:val="superscript"/>
          <w:lang w:val="en-US"/>
        </w:rPr>
        <w:t>n</w:t>
      </w:r>
      <w:r w:rsidR="000A3924">
        <w:rPr>
          <w:color w:val="000000"/>
          <w:sz w:val="28"/>
          <w:szCs w:val="28"/>
        </w:rPr>
        <w:t>,</w:t>
      </w:r>
      <w:r w:rsidRPr="000A3924">
        <w:rPr>
          <w:color w:val="000000"/>
          <w:sz w:val="28"/>
          <w:szCs w:val="28"/>
        </w:rPr>
        <w:t xml:space="preserve"> где </w:t>
      </w:r>
      <w:r w:rsidRPr="000A3924">
        <w:rPr>
          <w:i/>
          <w:color w:val="000000"/>
          <w:sz w:val="28"/>
          <w:szCs w:val="28"/>
          <w:lang w:val="en-US"/>
        </w:rPr>
        <w:t>n</w:t>
      </w:r>
      <w:r w:rsidR="000A3924">
        <w:rPr>
          <w:color w:val="000000"/>
          <w:sz w:val="28"/>
          <w:szCs w:val="28"/>
        </w:rPr>
        <w:t xml:space="preserve"> –</w:t>
      </w:r>
      <w:r w:rsidR="000A3924" w:rsidRPr="000A3924">
        <w:rPr>
          <w:color w:val="000000"/>
          <w:sz w:val="28"/>
          <w:szCs w:val="28"/>
        </w:rPr>
        <w:t xml:space="preserve"> це</w:t>
      </w:r>
      <w:r w:rsidRPr="000A3924">
        <w:rPr>
          <w:color w:val="000000"/>
          <w:sz w:val="28"/>
          <w:szCs w:val="28"/>
        </w:rPr>
        <w:t>лое положительное число или нуль.</w:t>
      </w:r>
    </w:p>
    <w:p w:rsidR="002E7657" w:rsidRPr="000A3924" w:rsidRDefault="002E765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Допускаемое отклонение </w:t>
      </w:r>
      <w:r w:rsidR="003B5FE1" w:rsidRPr="000A3924">
        <w:rPr>
          <w:color w:val="000000"/>
          <w:sz w:val="28"/>
          <w:szCs w:val="28"/>
        </w:rPr>
        <w:t>сопротивления резисторов должны соответствовать значениям, выбираемым из ряда</w:t>
      </w:r>
      <w:r w:rsidR="000A3924">
        <w:rPr>
          <w:color w:val="000000"/>
          <w:sz w:val="28"/>
          <w:szCs w:val="28"/>
        </w:rPr>
        <w:t>:</w:t>
      </w:r>
      <w:r w:rsidR="003B5FE1" w:rsidRPr="000A3924">
        <w:rPr>
          <w:color w:val="000000"/>
          <w:sz w:val="28"/>
          <w:szCs w:val="28"/>
        </w:rPr>
        <w:t xml:space="preserve"> </w:t>
      </w:r>
      <w:r w:rsidR="00B52C79" w:rsidRPr="000A3924">
        <w:rPr>
          <w:color w:val="000000"/>
          <w:sz w:val="28"/>
          <w:szCs w:val="28"/>
        </w:rPr>
        <w:fldChar w:fldCharType="begin"/>
      </w:r>
      <w:r w:rsidR="00B52C79" w:rsidRPr="000A3924">
        <w:rPr>
          <w:color w:val="000000"/>
          <w:sz w:val="28"/>
          <w:szCs w:val="28"/>
        </w:rPr>
        <w:instrText xml:space="preserve"> EQ </w:instrText>
      </w:r>
      <w:r w:rsidR="00B52C79" w:rsidRPr="000A3924">
        <w:rPr>
          <w:color w:val="000000"/>
          <w:sz w:val="28"/>
          <w:szCs w:val="28"/>
        </w:rPr>
        <w:fldChar w:fldCharType="end"/>
      </w:r>
      <w:r w:rsidR="00B52C79" w:rsidRPr="000A3924">
        <w:rPr>
          <w:color w:val="000000"/>
          <w:sz w:val="28"/>
          <w:szCs w:val="28"/>
        </w:rPr>
        <w:fldChar w:fldCharType="begin"/>
      </w:r>
      <w:r w:rsidR="00B52C79" w:rsidRPr="000A3924">
        <w:rPr>
          <w:color w:val="000000"/>
          <w:sz w:val="28"/>
          <w:szCs w:val="28"/>
        </w:rPr>
        <w:instrText xml:space="preserve"> EQ </w:instrText>
      </w:r>
      <w:r w:rsidR="00B52C79" w:rsidRPr="000A3924">
        <w:rPr>
          <w:color w:val="000000"/>
          <w:sz w:val="28"/>
          <w:szCs w:val="28"/>
        </w:rPr>
        <w:fldChar w:fldCharType="end"/>
      </w:r>
      <w:r w:rsidR="00221D5E" w:rsidRPr="000A3924">
        <w:rPr>
          <w:color w:val="000000"/>
          <w:sz w:val="28"/>
          <w:szCs w:val="28"/>
        </w:rPr>
        <w:fldChar w:fldCharType="begin"/>
      </w:r>
      <w:r w:rsidR="00221D5E" w:rsidRPr="000A3924">
        <w:rPr>
          <w:color w:val="000000"/>
          <w:sz w:val="28"/>
          <w:szCs w:val="28"/>
        </w:rPr>
        <w:instrText xml:space="preserve"> EQ </w:instrText>
      </w:r>
      <w:r w:rsidR="00221D5E" w:rsidRPr="000A3924">
        <w:rPr>
          <w:color w:val="000000"/>
          <w:sz w:val="28"/>
          <w:szCs w:val="28"/>
        </w:rPr>
        <w:fldChar w:fldCharType="end"/>
      </w:r>
      <w:r w:rsidR="002A6099" w:rsidRPr="000A3924">
        <w:rPr>
          <w:color w:val="000000"/>
          <w:sz w:val="28"/>
          <w:szCs w:val="28"/>
        </w:rPr>
        <w:t xml:space="preserve"> </w:t>
      </w:r>
      <w:r w:rsidR="00221D5E" w:rsidRPr="000A3924">
        <w:rPr>
          <w:color w:val="000000"/>
          <w:sz w:val="28"/>
          <w:szCs w:val="28"/>
        </w:rPr>
        <w:t>±2; ±5; ±10; ±20; ±3</w:t>
      </w:r>
      <w:r w:rsidR="000A3924" w:rsidRPr="000A3924">
        <w:rPr>
          <w:color w:val="000000"/>
          <w:sz w:val="28"/>
          <w:szCs w:val="28"/>
        </w:rPr>
        <w:t>0</w:t>
      </w:r>
      <w:r w:rsidR="000A3924">
        <w:rPr>
          <w:color w:val="000000"/>
          <w:sz w:val="28"/>
          <w:szCs w:val="28"/>
        </w:rPr>
        <w:t>%</w:t>
      </w:r>
      <w:r w:rsidR="00221D5E" w:rsidRPr="000A3924">
        <w:rPr>
          <w:color w:val="000000"/>
          <w:sz w:val="28"/>
          <w:szCs w:val="28"/>
        </w:rPr>
        <w:t>.</w:t>
      </w:r>
    </w:p>
    <w:p w:rsidR="00B52C79" w:rsidRPr="000A3924" w:rsidRDefault="00B52C79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Предельные рабочие постоянные и переменные напряжения должны соответствовать значениям, выбираемым из ряда: 5, 10, 25, 50, 100, 125, 150, 160, 200, 250, 315, 350, 400, 500, 630, 750, 800, 1000, 1500, 1600, 3000, 8000 В.</w:t>
      </w:r>
    </w:p>
    <w:p w:rsidR="00FA7603" w:rsidRPr="000A3924" w:rsidRDefault="00FA7603" w:rsidP="000A392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Температурный коэффициент сопротивления резисторов должен соответствовать значениям ряда:</w:t>
      </w:r>
      <w:r w:rsidR="00221D5E" w:rsidRPr="000A3924">
        <w:rPr>
          <w:color w:val="000000"/>
          <w:sz w:val="28"/>
          <w:szCs w:val="28"/>
        </w:rPr>
        <w:t xml:space="preserve"> ±5; ±10; ±25; ±50; ±100; ±150; ±200; ±250; ±350; ±500</w:t>
      </w:r>
      <w:r w:rsidR="000A3924">
        <w:rPr>
          <w:color w:val="000000"/>
          <w:sz w:val="28"/>
          <w:szCs w:val="28"/>
        </w:rPr>
        <w:t>;</w:t>
      </w:r>
      <w:r w:rsidR="00221D5E" w:rsidRPr="000A3924">
        <w:rPr>
          <w:color w:val="000000"/>
          <w:sz w:val="28"/>
          <w:szCs w:val="28"/>
        </w:rPr>
        <w:t xml:space="preserve"> ±750; ±1000; ±1500; ±2000</w:t>
      </w:r>
      <w:r w:rsidR="000247D6" w:rsidRPr="000A3924">
        <w:rPr>
          <w:color w:val="000000"/>
          <w:sz w:val="28"/>
          <w:szCs w:val="28"/>
        </w:rPr>
        <w:t xml:space="preserve"> </w:t>
      </w:r>
      <w:r w:rsidR="002C4F45">
        <w:rPr>
          <w:color w:val="000000"/>
          <w:position w:val="-4"/>
          <w:sz w:val="28"/>
          <w:szCs w:val="28"/>
        </w:rPr>
        <w:pict>
          <v:shape id="_x0000_i1035" type="#_x0000_t75" style="width:9pt;height:9.75pt">
            <v:imagedata r:id="rId15" o:title=""/>
          </v:shape>
        </w:pict>
      </w:r>
      <w:r w:rsidR="000247D6" w:rsidRPr="000A3924">
        <w:rPr>
          <w:color w:val="000000"/>
          <w:sz w:val="28"/>
          <w:szCs w:val="28"/>
        </w:rPr>
        <w:t xml:space="preserve"> 10</w:t>
      </w:r>
      <w:r w:rsidR="000247D6" w:rsidRPr="000A3924">
        <w:rPr>
          <w:color w:val="000000"/>
          <w:sz w:val="28"/>
          <w:szCs w:val="28"/>
          <w:vertAlign w:val="superscript"/>
        </w:rPr>
        <w:t>-</w:t>
      </w:r>
      <w:r w:rsidR="000247D6" w:rsidRPr="000A3924">
        <w:rPr>
          <w:i/>
          <w:color w:val="000000"/>
          <w:sz w:val="28"/>
          <w:szCs w:val="28"/>
          <w:vertAlign w:val="superscript"/>
        </w:rPr>
        <w:t>6</w:t>
      </w:r>
      <w:r w:rsidR="000A3924">
        <w:rPr>
          <w:i/>
          <w:color w:val="000000"/>
          <w:sz w:val="28"/>
          <w:szCs w:val="28"/>
          <w:vertAlign w:val="superscript"/>
        </w:rPr>
        <w:t xml:space="preserve"> </w:t>
      </w:r>
      <w:r w:rsidR="000247D6" w:rsidRPr="000A3924">
        <w:rPr>
          <w:i/>
          <w:color w:val="000000"/>
          <w:sz w:val="28"/>
          <w:szCs w:val="28"/>
        </w:rPr>
        <w:t xml:space="preserve">1/К </w:t>
      </w:r>
      <w:r w:rsidR="000A3924">
        <w:rPr>
          <w:i/>
          <w:color w:val="000000"/>
          <w:sz w:val="28"/>
          <w:szCs w:val="28"/>
        </w:rPr>
        <w:t>(</w:t>
      </w:r>
      <w:r w:rsidR="000247D6" w:rsidRPr="000A3924">
        <w:rPr>
          <w:i/>
          <w:color w:val="000000"/>
          <w:sz w:val="28"/>
          <w:szCs w:val="28"/>
          <w:vertAlign w:val="superscript"/>
        </w:rPr>
        <w:t>0</w:t>
      </w:r>
      <w:r w:rsidR="000247D6" w:rsidRPr="000A3924">
        <w:rPr>
          <w:i/>
          <w:color w:val="000000"/>
          <w:sz w:val="28"/>
          <w:szCs w:val="28"/>
        </w:rPr>
        <w:t>С).</w:t>
      </w:r>
    </w:p>
    <w:p w:rsidR="000247D6" w:rsidRPr="000A3924" w:rsidRDefault="000247D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Максимальная температура окружающей среды для номинальной мощности рассеяния резисторов должна соответствовать </w:t>
      </w:r>
      <w:r w:rsidR="008A2D0E" w:rsidRPr="000A3924">
        <w:rPr>
          <w:color w:val="000000"/>
          <w:sz w:val="28"/>
          <w:szCs w:val="28"/>
        </w:rPr>
        <w:t xml:space="preserve">значениям ряда: 313; 328; 343; 358; 373; 398; 428; 473 </w:t>
      </w:r>
      <w:r w:rsidR="008A2D0E" w:rsidRPr="000A3924">
        <w:rPr>
          <w:i/>
          <w:color w:val="000000"/>
          <w:sz w:val="28"/>
          <w:szCs w:val="28"/>
        </w:rPr>
        <w:t>К</w:t>
      </w:r>
      <w:r w:rsidR="008A2D0E" w:rsidRPr="000A3924">
        <w:rPr>
          <w:color w:val="000000"/>
          <w:sz w:val="28"/>
          <w:szCs w:val="28"/>
        </w:rPr>
        <w:t xml:space="preserve"> (40, 55, 70, 85, 100, 125, 155, 200 </w:t>
      </w:r>
      <w:r w:rsidR="008A2D0E" w:rsidRPr="000A3924">
        <w:rPr>
          <w:i/>
          <w:color w:val="000000"/>
          <w:sz w:val="28"/>
          <w:szCs w:val="28"/>
          <w:vertAlign w:val="superscript"/>
        </w:rPr>
        <w:t>0</w:t>
      </w:r>
      <w:r w:rsidR="008A2D0E" w:rsidRPr="000A3924">
        <w:rPr>
          <w:i/>
          <w:color w:val="000000"/>
          <w:sz w:val="28"/>
          <w:szCs w:val="28"/>
        </w:rPr>
        <w:t>С</w:t>
      </w:r>
      <w:r w:rsidR="008A2D0E" w:rsidRPr="000A3924">
        <w:rPr>
          <w:color w:val="000000"/>
          <w:sz w:val="28"/>
          <w:szCs w:val="28"/>
        </w:rPr>
        <w:t>).</w:t>
      </w:r>
    </w:p>
    <w:p w:rsidR="008A2D0E" w:rsidRPr="000A3924" w:rsidRDefault="008A2D0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Зависимость коэффициенты электрической нагрузки резисторов</w:t>
      </w:r>
    </w:p>
    <w:p w:rsidR="008A2D0E" w:rsidRPr="000A3924" w:rsidRDefault="00C32BB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i/>
          <w:color w:val="000000"/>
          <w:sz w:val="28"/>
          <w:szCs w:val="28"/>
        </w:rPr>
        <w:t>К</w:t>
      </w:r>
      <w:r w:rsidRPr="000A3924">
        <w:rPr>
          <w:i/>
          <w:color w:val="000000"/>
          <w:sz w:val="28"/>
          <w:szCs w:val="28"/>
          <w:vertAlign w:val="subscript"/>
        </w:rPr>
        <w:t>н.</w:t>
      </w:r>
      <w:r w:rsidR="000A3924">
        <w:rPr>
          <w:color w:val="000000"/>
          <w:sz w:val="28"/>
          <w:szCs w:val="28"/>
          <w:vertAlign w:val="subscript"/>
        </w:rPr>
        <w:t xml:space="preserve"> </w:t>
      </w:r>
      <w:r w:rsidR="008A2D0E" w:rsidRPr="000A3924">
        <w:rPr>
          <w:color w:val="000000"/>
          <w:sz w:val="28"/>
          <w:szCs w:val="28"/>
        </w:rPr>
        <w:t>=</w:t>
      </w:r>
      <w:r w:rsidR="002C4F45">
        <w:rPr>
          <w:color w:val="000000"/>
          <w:position w:val="-24"/>
          <w:sz w:val="28"/>
          <w:szCs w:val="28"/>
        </w:rPr>
        <w:pict>
          <v:shape id="_x0000_i1036" type="#_x0000_t75" style="width:33pt;height:30.75pt">
            <v:imagedata r:id="rId16" o:title=""/>
          </v:shape>
        </w:pict>
      </w:r>
      <w:r w:rsidR="008A2D0E" w:rsidRPr="000A3924">
        <w:rPr>
          <w:color w:val="000000"/>
          <w:sz w:val="28"/>
          <w:szCs w:val="28"/>
        </w:rPr>
        <w:t xml:space="preserve">, определяющего допускаемую мощность рассеяния резисторов </w:t>
      </w:r>
      <w:r w:rsidR="008A2D0E" w:rsidRPr="000A3924">
        <w:rPr>
          <w:i/>
          <w:color w:val="000000"/>
          <w:sz w:val="28"/>
          <w:szCs w:val="28"/>
        </w:rPr>
        <w:t>Р</w:t>
      </w:r>
      <w:r w:rsidR="008A2D0E" w:rsidRPr="000A3924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0A3924">
        <w:rPr>
          <w:i/>
          <w:color w:val="000000"/>
          <w:sz w:val="28"/>
          <w:szCs w:val="28"/>
          <w:vertAlign w:val="subscript"/>
        </w:rPr>
        <w:t xml:space="preserve"> </w:t>
      </w:r>
      <w:r w:rsidR="008A2D0E" w:rsidRPr="000A3924">
        <w:rPr>
          <w:color w:val="000000"/>
          <w:sz w:val="28"/>
          <w:szCs w:val="28"/>
        </w:rPr>
        <w:t>от температуры окружающей среды, определяют по графику приведенному на рисунке 2.</w:t>
      </w:r>
    </w:p>
    <w:p w:rsidR="008A2D0E" w:rsidRPr="000A3924" w:rsidRDefault="008A2D0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7603" w:rsidRPr="000A3924" w:rsidRDefault="008A2D0E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Рисунок 2</w:t>
      </w:r>
    </w:p>
    <w:p w:rsidR="00FA7603" w:rsidRPr="000A3924" w:rsidRDefault="002C4F45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258.75pt;height:126pt">
            <v:imagedata r:id="rId17" o:title=""/>
          </v:shape>
        </w:pict>
      </w: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2D0E" w:rsidRPr="000A3924" w:rsidRDefault="008A2D0E" w:rsidP="000A392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Сопротивление изоляции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 xml:space="preserve">резисторов в нормальных климатических условиях должно соответствовать значениям ряда: 100, 500, 1000, </w:t>
      </w:r>
      <w:r w:rsidR="00F31AAC" w:rsidRPr="000A3924">
        <w:rPr>
          <w:color w:val="000000"/>
          <w:sz w:val="28"/>
          <w:szCs w:val="28"/>
        </w:rPr>
        <w:t>5000,</w:t>
      </w:r>
      <w:r w:rsidR="000A3924">
        <w:rPr>
          <w:color w:val="000000"/>
          <w:sz w:val="28"/>
          <w:szCs w:val="28"/>
        </w:rPr>
        <w:t xml:space="preserve"> </w:t>
      </w:r>
      <w:r w:rsidR="00F31AAC" w:rsidRPr="000A3924">
        <w:rPr>
          <w:color w:val="000000"/>
          <w:sz w:val="28"/>
          <w:szCs w:val="28"/>
        </w:rPr>
        <w:t xml:space="preserve">10 000 </w:t>
      </w:r>
      <w:r w:rsidR="00F31AAC" w:rsidRPr="000A3924">
        <w:rPr>
          <w:i/>
          <w:color w:val="000000"/>
          <w:sz w:val="28"/>
          <w:szCs w:val="28"/>
        </w:rPr>
        <w:t>Мом.</w:t>
      </w:r>
    </w:p>
    <w:p w:rsidR="009D6C69" w:rsidRPr="000A3924" w:rsidRDefault="009D6C69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Эквивалентное сопротивление шумов проволочных резисторов должно соответствовать значениям ряда: 50, 100, 200, 500, 1000.</w:t>
      </w:r>
    </w:p>
    <w:p w:rsidR="009D6C69" w:rsidRPr="000A3924" w:rsidRDefault="009D6C69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обладать электрической прочностью. Испытательное напряжение должно быть равно двойному номинальному напряжению.</w:t>
      </w:r>
    </w:p>
    <w:p w:rsidR="009D6C69" w:rsidRPr="000A3924" w:rsidRDefault="009D6C69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Электрические параметры резисторов в течение наработки в пределах времени</w:t>
      </w:r>
      <w:r w:rsidR="000A3924">
        <w:rPr>
          <w:color w:val="000000"/>
          <w:sz w:val="28"/>
          <w:szCs w:val="28"/>
        </w:rPr>
        <w:t>,</w:t>
      </w:r>
      <w:r w:rsidRPr="000A3924">
        <w:rPr>
          <w:color w:val="000000"/>
          <w:sz w:val="28"/>
          <w:szCs w:val="28"/>
        </w:rPr>
        <w:t xml:space="preserve"> равного сроку сохраняемости, при эксплуатации в режимах и условиях, допускаемых стандартами, должны соответствовать </w:t>
      </w:r>
      <w:r w:rsidR="00AD36A3" w:rsidRPr="000A3924">
        <w:rPr>
          <w:color w:val="000000"/>
          <w:sz w:val="28"/>
          <w:szCs w:val="28"/>
        </w:rPr>
        <w:t>нормам, установленным в стандартах или ТУ.</w:t>
      </w:r>
    </w:p>
    <w:p w:rsidR="00CF354B" w:rsidRPr="000A3924" w:rsidRDefault="00CF354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73DB" w:rsidRPr="00B32CC6" w:rsidRDefault="00C073DB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 xml:space="preserve">1.2.3 </w:t>
      </w:r>
      <w:r w:rsidR="00CF354B" w:rsidRPr="00B32CC6">
        <w:rPr>
          <w:b/>
          <w:color w:val="000000"/>
          <w:sz w:val="28"/>
          <w:szCs w:val="28"/>
        </w:rPr>
        <w:t>Требования к надежности</w:t>
      </w:r>
    </w:p>
    <w:p w:rsidR="0053733E" w:rsidRPr="000A3924" w:rsidRDefault="00C073D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Интенсивность отказов </w:t>
      </w:r>
      <w:r w:rsidR="002C4F45">
        <w:rPr>
          <w:color w:val="000000"/>
          <w:position w:val="-6"/>
          <w:sz w:val="28"/>
          <w:szCs w:val="28"/>
        </w:rPr>
        <w:pict>
          <v:shape id="_x0000_i1038" type="#_x0000_t75" style="width:11.25pt;height:14.25pt">
            <v:imagedata r:id="rId18" o:title=""/>
          </v:shape>
        </w:pict>
      </w:r>
      <w:r w:rsidRPr="000A3924">
        <w:rPr>
          <w:color w:val="000000"/>
          <w:sz w:val="28"/>
          <w:szCs w:val="28"/>
          <w:vertAlign w:val="subscript"/>
        </w:rPr>
        <w:t>о</w:t>
      </w:r>
      <w:r w:rsidRPr="000A3924">
        <w:rPr>
          <w:color w:val="000000"/>
          <w:sz w:val="28"/>
          <w:szCs w:val="28"/>
        </w:rPr>
        <w:t>, отнесенная к нормальным климатическим условиям</w:t>
      </w:r>
      <w:r w:rsidR="000A3924">
        <w:rPr>
          <w:color w:val="000000"/>
          <w:sz w:val="28"/>
          <w:szCs w:val="28"/>
        </w:rPr>
        <w:t>,</w:t>
      </w:r>
      <w:r w:rsidRPr="000A3924">
        <w:rPr>
          <w:color w:val="000000"/>
          <w:sz w:val="28"/>
          <w:szCs w:val="28"/>
        </w:rPr>
        <w:t xml:space="preserve"> в электрических режимах в течение наработки </w:t>
      </w:r>
      <w:r w:rsidRPr="000A3924">
        <w:rPr>
          <w:i/>
          <w:color w:val="000000"/>
          <w:sz w:val="28"/>
          <w:szCs w:val="28"/>
          <w:lang w:val="en-US"/>
        </w:rPr>
        <w:t>t</w:t>
      </w:r>
      <w:r w:rsidRPr="000A3924">
        <w:rPr>
          <w:i/>
          <w:color w:val="000000"/>
          <w:sz w:val="28"/>
          <w:szCs w:val="28"/>
          <w:vertAlign w:val="subscript"/>
        </w:rPr>
        <w:t xml:space="preserve">н </w:t>
      </w:r>
      <w:r w:rsidRPr="000A3924">
        <w:rPr>
          <w:color w:val="000000"/>
          <w:sz w:val="28"/>
          <w:szCs w:val="28"/>
        </w:rPr>
        <w:t>не должна превышать значений из ряда: 5*10</w:t>
      </w:r>
      <w:r w:rsidRPr="000A3924">
        <w:rPr>
          <w:color w:val="000000"/>
          <w:sz w:val="28"/>
          <w:szCs w:val="28"/>
          <w:vertAlign w:val="superscript"/>
        </w:rPr>
        <w:t>-8</w:t>
      </w:r>
      <w:r w:rsidRPr="000A3924">
        <w:rPr>
          <w:color w:val="000000"/>
          <w:sz w:val="28"/>
          <w:szCs w:val="28"/>
        </w:rPr>
        <w:t>; 3*10</w:t>
      </w:r>
      <w:r w:rsidRPr="000A3924">
        <w:rPr>
          <w:color w:val="000000"/>
          <w:sz w:val="28"/>
          <w:szCs w:val="28"/>
          <w:vertAlign w:val="superscript"/>
        </w:rPr>
        <w:t>-8</w:t>
      </w:r>
      <w:r w:rsidR="000A3924">
        <w:rPr>
          <w:color w:val="000000"/>
          <w:sz w:val="28"/>
          <w:szCs w:val="28"/>
          <w:vertAlign w:val="superscript"/>
        </w:rPr>
        <w:t>;</w:t>
      </w:r>
      <w:r w:rsidR="00CF354B" w:rsidRPr="000A3924">
        <w:rPr>
          <w:color w:val="000000"/>
          <w:sz w:val="28"/>
          <w:szCs w:val="28"/>
        </w:rPr>
        <w:t xml:space="preserve"> 2 *10</w:t>
      </w:r>
      <w:r w:rsidR="00CF354B" w:rsidRPr="000A3924">
        <w:rPr>
          <w:color w:val="000000"/>
          <w:sz w:val="28"/>
          <w:szCs w:val="28"/>
          <w:vertAlign w:val="superscript"/>
        </w:rPr>
        <w:t>-8</w:t>
      </w:r>
      <w:r w:rsidR="000A3924">
        <w:rPr>
          <w:color w:val="000000"/>
          <w:sz w:val="28"/>
          <w:szCs w:val="28"/>
          <w:vertAlign w:val="superscript"/>
        </w:rPr>
        <w:t xml:space="preserve"> </w:t>
      </w:r>
      <w:r w:rsidR="00CF354B" w:rsidRPr="000A3924">
        <w:rPr>
          <w:i/>
          <w:color w:val="000000"/>
          <w:sz w:val="28"/>
          <w:szCs w:val="28"/>
        </w:rPr>
        <w:t>1/ч</w:t>
      </w:r>
      <w:r w:rsidR="000A3924">
        <w:rPr>
          <w:color w:val="000000"/>
          <w:sz w:val="28"/>
          <w:szCs w:val="28"/>
        </w:rPr>
        <w:t>.</w:t>
      </w:r>
    </w:p>
    <w:p w:rsidR="00CF354B" w:rsidRPr="000A3924" w:rsidRDefault="00CF354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Значение наработки </w:t>
      </w:r>
      <w:r w:rsidRPr="000A3924">
        <w:rPr>
          <w:i/>
          <w:color w:val="000000"/>
          <w:sz w:val="28"/>
          <w:szCs w:val="28"/>
          <w:lang w:val="en-US"/>
        </w:rPr>
        <w:t>t</w:t>
      </w:r>
      <w:r w:rsidRPr="000A3924">
        <w:rPr>
          <w:i/>
          <w:color w:val="000000"/>
          <w:sz w:val="28"/>
          <w:szCs w:val="28"/>
          <w:vertAlign w:val="subscript"/>
        </w:rPr>
        <w:t>н</w:t>
      </w:r>
      <w:r w:rsidR="000A3924">
        <w:rPr>
          <w:i/>
          <w:color w:val="000000"/>
          <w:sz w:val="28"/>
          <w:szCs w:val="28"/>
          <w:vertAlign w:val="subscript"/>
        </w:rPr>
        <w:t xml:space="preserve"> </w:t>
      </w:r>
      <w:r w:rsidRPr="000A3924">
        <w:rPr>
          <w:color w:val="000000"/>
          <w:sz w:val="28"/>
          <w:szCs w:val="28"/>
        </w:rPr>
        <w:t>должно соответствовать</w:t>
      </w:r>
      <w:r w:rsidRPr="000A3924">
        <w:rPr>
          <w:i/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значениям из ряда: 15000, 20000, 25000, 30000, 40000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ч</w:t>
      </w:r>
      <w:r w:rsidRPr="000A3924">
        <w:rPr>
          <w:color w:val="000000"/>
          <w:sz w:val="28"/>
          <w:szCs w:val="28"/>
        </w:rPr>
        <w:t>.</w:t>
      </w:r>
    </w:p>
    <w:p w:rsidR="00CF354B" w:rsidRPr="000A3924" w:rsidRDefault="00CF354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95</w:t>
      </w:r>
      <w:r w:rsidR="000A3924">
        <w:rPr>
          <w:color w:val="000000"/>
          <w:sz w:val="28"/>
          <w:szCs w:val="28"/>
        </w:rPr>
        <w:t>-</w:t>
      </w:r>
      <w:r w:rsidR="000A3924" w:rsidRPr="000A3924">
        <w:rPr>
          <w:color w:val="000000"/>
          <w:sz w:val="28"/>
          <w:szCs w:val="28"/>
        </w:rPr>
        <w:t>п</w:t>
      </w:r>
      <w:r w:rsidRPr="000A3924">
        <w:rPr>
          <w:color w:val="000000"/>
          <w:sz w:val="28"/>
          <w:szCs w:val="28"/>
        </w:rPr>
        <w:t>роцентный срок сохраняемости резисторов при хранении должен быть не менее значений из ряда</w:t>
      </w:r>
      <w:r w:rsidR="000A3924">
        <w:rPr>
          <w:color w:val="000000"/>
          <w:sz w:val="28"/>
          <w:szCs w:val="28"/>
        </w:rPr>
        <w:t>:</w:t>
      </w:r>
      <w:r w:rsidRPr="000A3924">
        <w:rPr>
          <w:color w:val="000000"/>
          <w:sz w:val="28"/>
          <w:szCs w:val="28"/>
        </w:rPr>
        <w:t xml:space="preserve"> 12, 15, 20, 25 лет.</w:t>
      </w:r>
    </w:p>
    <w:p w:rsidR="00CF354B" w:rsidRPr="000A3924" w:rsidRDefault="00CF354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354B" w:rsidRPr="00B32CC6" w:rsidRDefault="00CF354B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>1.</w:t>
      </w:r>
      <w:r w:rsidR="00DD3421" w:rsidRPr="00B32CC6">
        <w:rPr>
          <w:b/>
          <w:color w:val="000000"/>
          <w:sz w:val="28"/>
          <w:szCs w:val="28"/>
        </w:rPr>
        <w:t>3</w:t>
      </w:r>
      <w:r w:rsidRPr="00B32CC6">
        <w:rPr>
          <w:b/>
          <w:color w:val="000000"/>
          <w:sz w:val="28"/>
          <w:szCs w:val="28"/>
        </w:rPr>
        <w:t xml:space="preserve"> Указания по эксплуатации</w:t>
      </w:r>
      <w:r w:rsidR="00DD3421" w:rsidRPr="00B32CC6">
        <w:rPr>
          <w:b/>
          <w:color w:val="000000"/>
          <w:sz w:val="28"/>
          <w:szCs w:val="28"/>
        </w:rPr>
        <w:t xml:space="preserve"> и гарантии изготовителя</w:t>
      </w:r>
    </w:p>
    <w:p w:rsidR="00CF354B" w:rsidRPr="000A3924" w:rsidRDefault="00CF354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3981" w:rsidRPr="000A3924" w:rsidRDefault="00C279C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При применении, монтаже и эксплуатации резисторов следует руководствоваться указаниям, приведенным в ГОСТ 24239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4 «Резисторы переменные проволочные. Общие технические условия»:</w:t>
      </w:r>
    </w:p>
    <w:p w:rsidR="00C279C7" w:rsidRP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279C7" w:rsidRPr="000A3924">
        <w:rPr>
          <w:color w:val="000000"/>
          <w:sz w:val="28"/>
          <w:szCs w:val="28"/>
        </w:rPr>
        <w:t>при монтаже резисторов в аппаратуру пайкой следует применять припой марки ПОС</w:t>
      </w:r>
      <w:r>
        <w:rPr>
          <w:color w:val="000000"/>
          <w:sz w:val="28"/>
          <w:szCs w:val="28"/>
        </w:rPr>
        <w:t>-</w:t>
      </w:r>
      <w:r w:rsidRPr="000A3924">
        <w:rPr>
          <w:color w:val="000000"/>
          <w:sz w:val="28"/>
          <w:szCs w:val="28"/>
        </w:rPr>
        <w:t>6</w:t>
      </w:r>
      <w:r w:rsidR="00C279C7" w:rsidRPr="000A3924">
        <w:rPr>
          <w:color w:val="000000"/>
          <w:sz w:val="28"/>
          <w:szCs w:val="28"/>
        </w:rPr>
        <w:t xml:space="preserve">1 </w:t>
      </w:r>
      <w:r w:rsidR="00B26446" w:rsidRPr="000A3924">
        <w:rPr>
          <w:color w:val="000000"/>
          <w:sz w:val="28"/>
          <w:szCs w:val="28"/>
        </w:rPr>
        <w:t>по ГОСТ 21931</w:t>
      </w:r>
      <w:r>
        <w:rPr>
          <w:color w:val="000000"/>
          <w:sz w:val="28"/>
          <w:szCs w:val="28"/>
        </w:rPr>
        <w:t>–</w:t>
      </w:r>
      <w:r w:rsidRPr="000A3924">
        <w:rPr>
          <w:color w:val="000000"/>
          <w:sz w:val="28"/>
          <w:szCs w:val="28"/>
        </w:rPr>
        <w:t>7</w:t>
      </w:r>
      <w:r w:rsidR="00B26446" w:rsidRPr="000A3924">
        <w:rPr>
          <w:color w:val="000000"/>
          <w:sz w:val="28"/>
          <w:szCs w:val="28"/>
        </w:rPr>
        <w:t>6 «Припои оловянно-свинцовые в изделиях. Технические условия»</w:t>
      </w:r>
      <w:r w:rsidR="004137A5" w:rsidRPr="000A3924">
        <w:rPr>
          <w:color w:val="000000"/>
          <w:sz w:val="28"/>
          <w:szCs w:val="28"/>
        </w:rPr>
        <w:t>;</w:t>
      </w:r>
    </w:p>
    <w:p w:rsidR="004137A5" w:rsidRP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37A5" w:rsidRPr="000A3924">
        <w:rPr>
          <w:color w:val="000000"/>
          <w:sz w:val="28"/>
          <w:szCs w:val="28"/>
        </w:rPr>
        <w:t>при хранении резисторов в упаковке допускается потемнение</w:t>
      </w:r>
      <w:r>
        <w:rPr>
          <w:color w:val="000000"/>
          <w:sz w:val="28"/>
          <w:szCs w:val="28"/>
        </w:rPr>
        <w:t xml:space="preserve"> </w:t>
      </w:r>
      <w:r w:rsidR="004137A5" w:rsidRPr="000A3924">
        <w:rPr>
          <w:color w:val="000000"/>
          <w:sz w:val="28"/>
          <w:szCs w:val="28"/>
        </w:rPr>
        <w:t>покрытия выводов при условии сохранения способности к пайке;</w:t>
      </w:r>
    </w:p>
    <w:p w:rsidR="004137A5" w:rsidRP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37A5" w:rsidRPr="000A3924">
        <w:rPr>
          <w:color w:val="000000"/>
          <w:sz w:val="28"/>
          <w:szCs w:val="28"/>
        </w:rPr>
        <w:t>выводы резисторов должны выдер</w:t>
      </w:r>
      <w:r w:rsidR="00EC1376" w:rsidRPr="000A3924">
        <w:rPr>
          <w:color w:val="000000"/>
          <w:sz w:val="28"/>
          <w:szCs w:val="28"/>
        </w:rPr>
        <w:t>ж</w:t>
      </w:r>
      <w:r w:rsidR="004137A5" w:rsidRPr="000A3924">
        <w:rPr>
          <w:color w:val="000000"/>
          <w:sz w:val="28"/>
          <w:szCs w:val="28"/>
        </w:rPr>
        <w:t>ивать многократное соединение пайкой;</w:t>
      </w:r>
    </w:p>
    <w:p w:rsidR="004137A5" w:rsidRP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37A5" w:rsidRPr="000A3924">
        <w:rPr>
          <w:color w:val="000000"/>
          <w:sz w:val="28"/>
          <w:szCs w:val="28"/>
        </w:rPr>
        <w:t>паяемость резисторов восстанавливается механической зачисткой выводов с последующим обслуживанием</w:t>
      </w:r>
      <w:r w:rsidR="00053937" w:rsidRPr="000A3924">
        <w:rPr>
          <w:color w:val="000000"/>
          <w:sz w:val="28"/>
          <w:szCs w:val="28"/>
        </w:rPr>
        <w:t>.</w:t>
      </w:r>
    </w:p>
    <w:p w:rsidR="00053937" w:rsidRPr="000A3924" w:rsidRDefault="0005393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При оценке потребителями соответствия качества резисторов требованиям ГОСТ 24239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4 «Резисторы переменные проволочные. Общие технические условия» следует руководствоваться</w:t>
      </w:r>
      <w:r w:rsidR="000A3924">
        <w:rPr>
          <w:color w:val="000000"/>
          <w:sz w:val="28"/>
          <w:szCs w:val="28"/>
        </w:rPr>
        <w:t>:</w:t>
      </w:r>
    </w:p>
    <w:p w:rsidR="00053937" w:rsidRPr="000A3924" w:rsidRDefault="0005393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При входном контроле </w:t>
      </w:r>
      <w:r w:rsidR="000A3924">
        <w:rPr>
          <w:color w:val="000000"/>
          <w:sz w:val="28"/>
          <w:szCs w:val="28"/>
        </w:rPr>
        <w:t>(</w:t>
      </w:r>
      <w:r w:rsidRPr="000A3924">
        <w:rPr>
          <w:color w:val="000000"/>
          <w:sz w:val="28"/>
          <w:szCs w:val="28"/>
        </w:rPr>
        <w:t>в течение 12 месяцев с даты изготовления)</w:t>
      </w:r>
      <w:r w:rsidR="000A3924">
        <w:rPr>
          <w:color w:val="000000"/>
          <w:sz w:val="28"/>
          <w:szCs w:val="28"/>
        </w:rPr>
        <w:t> –</w:t>
      </w:r>
      <w:r w:rsidR="000A3924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нормами при приемке и поставке;</w:t>
      </w:r>
    </w:p>
    <w:p w:rsidR="00CF354B" w:rsidRPr="000A3924" w:rsidRDefault="00CF354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 процессе изготовления (настройки</w:t>
      </w:r>
      <w:r w:rsidR="000A3924">
        <w:rPr>
          <w:color w:val="000000"/>
          <w:sz w:val="28"/>
          <w:szCs w:val="28"/>
        </w:rPr>
        <w:t>,</w:t>
      </w:r>
      <w:r w:rsidRPr="000A3924">
        <w:rPr>
          <w:color w:val="000000"/>
          <w:sz w:val="28"/>
          <w:szCs w:val="28"/>
        </w:rPr>
        <w:t xml:space="preserve"> регулировки, испытаний) и эксплуатации аппаратуры и при хранении резисторов в составе аппаратуры</w:t>
      </w:r>
      <w:r w:rsidR="000A3924">
        <w:rPr>
          <w:color w:val="000000"/>
          <w:sz w:val="28"/>
          <w:szCs w:val="28"/>
        </w:rPr>
        <w:t xml:space="preserve"> –</w:t>
      </w:r>
      <w:r w:rsidR="000A3924" w:rsidRPr="000A3924">
        <w:rPr>
          <w:color w:val="000000"/>
          <w:sz w:val="28"/>
          <w:szCs w:val="28"/>
        </w:rPr>
        <w:t xml:space="preserve"> но</w:t>
      </w:r>
      <w:r w:rsidRPr="000A3924">
        <w:rPr>
          <w:color w:val="000000"/>
          <w:sz w:val="28"/>
          <w:szCs w:val="28"/>
        </w:rPr>
        <w:t>рмами в течение наработки;</w:t>
      </w:r>
    </w:p>
    <w:p w:rsidR="000A3924" w:rsidRDefault="00CF354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При хранении резисторов в упаковке изготовителя и составе ЗИП – нормами в течение срока сохраняемости.</w:t>
      </w:r>
    </w:p>
    <w:p w:rsidR="002743B5" w:rsidRPr="000A3924" w:rsidRDefault="008B5BB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Гарантийный срок хранения должен соответствовать ряду: 10, 12, 15, 20, 25 лет.</w:t>
      </w:r>
    </w:p>
    <w:p w:rsidR="008B5BB1" w:rsidRPr="000A3924" w:rsidRDefault="008B5BB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Гарантийная наработка должна соответствовать ряду: 15000, 20000, 25000, 40000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ч</w:t>
      </w:r>
      <w:r w:rsidRPr="000A3924">
        <w:rPr>
          <w:color w:val="000000"/>
          <w:sz w:val="28"/>
          <w:szCs w:val="28"/>
        </w:rPr>
        <w:t>.</w:t>
      </w:r>
    </w:p>
    <w:p w:rsidR="008B5BB1" w:rsidRPr="000A3924" w:rsidRDefault="008B5BB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Гарантийный срок исчисляют с даты изготовления (приемки) резисторов, а для резисторов подвергающих перепроверки – с даты их перепроверки.</w:t>
      </w:r>
    </w:p>
    <w:p w:rsidR="008B5BB1" w:rsidRPr="000A3924" w:rsidRDefault="008B5BB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Гарантийную наработку исчисляют в пределах гарантийного срока.</w:t>
      </w:r>
    </w:p>
    <w:p w:rsidR="008B5BB1" w:rsidRPr="000A3924" w:rsidRDefault="008B5BB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Гарантийный срок эксплуатации резисторов, поставляемых в торговую сеть</w:t>
      </w:r>
      <w:r w:rsidR="000A3924">
        <w:rPr>
          <w:color w:val="000000"/>
          <w:sz w:val="28"/>
          <w:szCs w:val="28"/>
        </w:rPr>
        <w:t xml:space="preserve"> –</w:t>
      </w:r>
      <w:r w:rsidR="000A3924" w:rsidRPr="000A3924">
        <w:rPr>
          <w:color w:val="000000"/>
          <w:sz w:val="28"/>
          <w:szCs w:val="28"/>
        </w:rPr>
        <w:t xml:space="preserve"> 12</w:t>
      </w:r>
      <w:r w:rsidRPr="000A3924">
        <w:rPr>
          <w:color w:val="000000"/>
          <w:sz w:val="28"/>
          <w:szCs w:val="28"/>
        </w:rPr>
        <w:t xml:space="preserve"> месяцев с даты розничной продажи.</w:t>
      </w:r>
    </w:p>
    <w:p w:rsidR="000A3924" w:rsidRPr="00B32CC6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5BB1" w:rsidRPr="00B32CC6" w:rsidRDefault="001E0564" w:rsidP="000A3924">
      <w:pPr>
        <w:numPr>
          <w:ilvl w:val="1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>Требования по стойкости к внешним воздействующим факторам</w:t>
      </w:r>
    </w:p>
    <w:p w:rsidR="00C32BB7" w:rsidRPr="000A3924" w:rsidRDefault="00C32BB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564" w:rsidRPr="000A3924" w:rsidRDefault="001E056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быть стойкими к воздействию механических факторов, установленных согласно таблице 3 по ГОСТ 25467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2</w:t>
      </w:r>
    </w:p>
    <w:p w:rsidR="001E0564" w:rsidRPr="000A3924" w:rsidRDefault="001E056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0564" w:rsidRPr="000A3924" w:rsidRDefault="001E056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Таблица 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27"/>
        <w:gridCol w:w="4470"/>
      </w:tblGrid>
      <w:tr w:rsidR="00C32BB7" w:rsidRPr="00DD45A9" w:rsidTr="00DD45A9">
        <w:trPr>
          <w:cantSplit/>
          <w:trHeight w:val="307"/>
          <w:jc w:val="center"/>
        </w:trPr>
        <w:tc>
          <w:tcPr>
            <w:tcW w:w="2596" w:type="pct"/>
            <w:shd w:val="clear" w:color="auto" w:fill="auto"/>
          </w:tcPr>
          <w:p w:rsidR="00C32BB7" w:rsidRPr="00DD45A9" w:rsidRDefault="00C32BB7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Воздействующий фактор и его характеристика</w:t>
            </w:r>
          </w:p>
        </w:tc>
        <w:tc>
          <w:tcPr>
            <w:tcW w:w="2404" w:type="pct"/>
            <w:shd w:val="clear" w:color="auto" w:fill="auto"/>
          </w:tcPr>
          <w:p w:rsidR="00C32BB7" w:rsidRPr="00DD45A9" w:rsidRDefault="00C32BB7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Значение характеристики</w:t>
            </w:r>
          </w:p>
        </w:tc>
      </w:tr>
      <w:tr w:rsidR="00C32BB7" w:rsidRPr="00DD45A9" w:rsidTr="00DD45A9">
        <w:trPr>
          <w:cantSplit/>
          <w:jc w:val="center"/>
        </w:trPr>
        <w:tc>
          <w:tcPr>
            <w:tcW w:w="2596" w:type="pct"/>
            <w:shd w:val="clear" w:color="auto" w:fill="auto"/>
          </w:tcPr>
          <w:p w:rsidR="00D52EA4" w:rsidRPr="00DD45A9" w:rsidRDefault="00C32BB7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Синусоидальная вибрация:</w:t>
            </w:r>
          </w:p>
          <w:p w:rsidR="00DC458C" w:rsidRPr="00DD45A9" w:rsidRDefault="00DC458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Диапазон частот, Гц</w:t>
            </w:r>
          </w:p>
          <w:p w:rsidR="00C32BB7" w:rsidRPr="00DD45A9" w:rsidRDefault="00A018CF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 xml:space="preserve">Амплитуда ускорения, м*с </w:t>
            </w:r>
            <w:r w:rsidRPr="00DD45A9">
              <w:rPr>
                <w:color w:val="000000"/>
                <w:sz w:val="20"/>
                <w:szCs w:val="28"/>
                <w:vertAlign w:val="superscript"/>
              </w:rPr>
              <w:t>-2</w:t>
            </w:r>
            <w:r w:rsidRPr="00DD45A9">
              <w:rPr>
                <w:color w:val="000000"/>
                <w:sz w:val="20"/>
                <w:szCs w:val="28"/>
              </w:rPr>
              <w:t>(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g</w:t>
            </w:r>
            <w:r w:rsidRPr="00DD45A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2404" w:type="pct"/>
            <w:shd w:val="clear" w:color="auto" w:fill="auto"/>
          </w:tcPr>
          <w:p w:rsidR="00C32BB7" w:rsidRPr="00DD45A9" w:rsidRDefault="00C32BB7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DC458C" w:rsidRPr="00DD45A9" w:rsidRDefault="00A018CF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D45A9">
              <w:rPr>
                <w:color w:val="000000"/>
                <w:sz w:val="20"/>
                <w:szCs w:val="28"/>
              </w:rPr>
              <w:t>1</w:t>
            </w:r>
            <w:r w:rsidR="000A3924" w:rsidRPr="00DD45A9">
              <w:rPr>
                <w:color w:val="000000"/>
                <w:sz w:val="20"/>
                <w:szCs w:val="28"/>
              </w:rPr>
              <w:t>–8</w:t>
            </w:r>
            <w:r w:rsidRPr="00DD45A9">
              <w:rPr>
                <w:color w:val="000000"/>
                <w:sz w:val="20"/>
                <w:szCs w:val="28"/>
              </w:rPr>
              <w:t>0; 1</w:t>
            </w:r>
            <w:r w:rsidR="000A3924" w:rsidRPr="00DD45A9">
              <w:rPr>
                <w:color w:val="000000"/>
                <w:sz w:val="20"/>
                <w:szCs w:val="28"/>
              </w:rPr>
              <w:t>–2</w:t>
            </w:r>
            <w:r w:rsidRPr="00DD45A9">
              <w:rPr>
                <w:color w:val="000000"/>
                <w:sz w:val="20"/>
                <w:szCs w:val="28"/>
              </w:rPr>
              <w:t>00; 1</w:t>
            </w:r>
            <w:r w:rsidR="000A3924" w:rsidRPr="00DD45A9">
              <w:rPr>
                <w:color w:val="000000"/>
                <w:sz w:val="20"/>
                <w:szCs w:val="28"/>
              </w:rPr>
              <w:t>–5</w:t>
            </w:r>
            <w:r w:rsidRPr="00DD45A9">
              <w:rPr>
                <w:color w:val="000000"/>
                <w:sz w:val="20"/>
                <w:szCs w:val="28"/>
              </w:rPr>
              <w:t>00</w:t>
            </w:r>
          </w:p>
          <w:p w:rsidR="00A018CF" w:rsidRPr="00DD45A9" w:rsidRDefault="00A018CF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  <w:lang w:val="en-US"/>
              </w:rPr>
              <w:t>5</w:t>
            </w:r>
            <w:r w:rsidR="000A3924" w:rsidRPr="00DD45A9">
              <w:rPr>
                <w:color w:val="000000"/>
                <w:sz w:val="20"/>
                <w:szCs w:val="28"/>
                <w:lang w:val="en-US"/>
              </w:rPr>
              <w:t>0 (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5)</w:t>
            </w:r>
            <w:r w:rsidRPr="00DD45A9">
              <w:rPr>
                <w:color w:val="000000"/>
                <w:sz w:val="20"/>
                <w:szCs w:val="28"/>
              </w:rPr>
              <w:t>; 10</w:t>
            </w:r>
            <w:r w:rsidR="000A3924" w:rsidRPr="00DD45A9">
              <w:rPr>
                <w:color w:val="000000"/>
                <w:sz w:val="20"/>
                <w:szCs w:val="28"/>
              </w:rPr>
              <w:t>0 (</w:t>
            </w:r>
            <w:r w:rsidRPr="00DD45A9">
              <w:rPr>
                <w:color w:val="000000"/>
                <w:sz w:val="20"/>
                <w:szCs w:val="28"/>
              </w:rPr>
              <w:t>10)</w:t>
            </w:r>
          </w:p>
        </w:tc>
      </w:tr>
      <w:tr w:rsidR="00C32BB7" w:rsidRPr="00DD45A9" w:rsidTr="00DD45A9">
        <w:trPr>
          <w:cantSplit/>
          <w:jc w:val="center"/>
        </w:trPr>
        <w:tc>
          <w:tcPr>
            <w:tcW w:w="2596" w:type="pct"/>
            <w:shd w:val="clear" w:color="auto" w:fill="auto"/>
          </w:tcPr>
          <w:p w:rsidR="00C32BB7" w:rsidRPr="00DD45A9" w:rsidRDefault="00A018CF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Механический удар:</w:t>
            </w: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Одиночного действия:</w:t>
            </w: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 xml:space="preserve">Пиковое ударное ускорение, м*с </w:t>
            </w:r>
            <w:r w:rsidRPr="00DD45A9">
              <w:rPr>
                <w:color w:val="000000"/>
                <w:sz w:val="20"/>
                <w:szCs w:val="28"/>
                <w:vertAlign w:val="superscript"/>
              </w:rPr>
              <w:t>-2</w:t>
            </w:r>
            <w:r w:rsidRPr="00DD45A9">
              <w:rPr>
                <w:color w:val="000000"/>
                <w:sz w:val="20"/>
                <w:szCs w:val="28"/>
              </w:rPr>
              <w:t>(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g</w:t>
            </w:r>
            <w:r w:rsidRPr="00DD45A9">
              <w:rPr>
                <w:color w:val="000000"/>
                <w:sz w:val="20"/>
                <w:szCs w:val="28"/>
              </w:rPr>
              <w:t>)</w:t>
            </w: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Многократного действия:</w:t>
            </w: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Пиковое ударное ускорение</w:t>
            </w:r>
            <w:r w:rsidR="000A3924" w:rsidRPr="00DD45A9">
              <w:rPr>
                <w:color w:val="000000"/>
                <w:sz w:val="20"/>
                <w:szCs w:val="28"/>
              </w:rPr>
              <w:t>,</w:t>
            </w:r>
            <w:r w:rsidRPr="00DD45A9">
              <w:rPr>
                <w:color w:val="000000"/>
                <w:sz w:val="20"/>
                <w:szCs w:val="28"/>
              </w:rPr>
              <w:t xml:space="preserve"> м*с </w:t>
            </w:r>
            <w:r w:rsidRPr="00DD45A9">
              <w:rPr>
                <w:color w:val="000000"/>
                <w:sz w:val="20"/>
                <w:szCs w:val="28"/>
                <w:vertAlign w:val="superscript"/>
              </w:rPr>
              <w:t>-2</w:t>
            </w:r>
            <w:r w:rsidRPr="00DD45A9">
              <w:rPr>
                <w:color w:val="000000"/>
                <w:sz w:val="20"/>
                <w:szCs w:val="28"/>
              </w:rPr>
              <w:t>(</w:t>
            </w:r>
            <w:r w:rsidRPr="00DD45A9">
              <w:rPr>
                <w:color w:val="000000"/>
                <w:sz w:val="20"/>
                <w:szCs w:val="28"/>
                <w:lang w:val="en-US"/>
              </w:rPr>
              <w:t>g</w:t>
            </w:r>
            <w:r w:rsidRPr="00DD45A9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2404" w:type="pct"/>
            <w:shd w:val="clear" w:color="auto" w:fill="auto"/>
          </w:tcPr>
          <w:p w:rsidR="00C32BB7" w:rsidRPr="00DD45A9" w:rsidRDefault="00C32BB7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150</w:t>
            </w:r>
            <w:r w:rsidR="000A3924" w:rsidRPr="00DD45A9">
              <w:rPr>
                <w:color w:val="000000"/>
                <w:sz w:val="20"/>
                <w:szCs w:val="28"/>
              </w:rPr>
              <w:t>0 (</w:t>
            </w:r>
            <w:r w:rsidRPr="00DD45A9">
              <w:rPr>
                <w:color w:val="000000"/>
                <w:sz w:val="20"/>
                <w:szCs w:val="28"/>
              </w:rPr>
              <w:t>500)</w:t>
            </w: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4D057A" w:rsidRPr="00DD45A9" w:rsidRDefault="004D057A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15</w:t>
            </w:r>
            <w:r w:rsidR="000A3924" w:rsidRPr="00DD45A9">
              <w:rPr>
                <w:color w:val="000000"/>
                <w:sz w:val="20"/>
                <w:szCs w:val="28"/>
              </w:rPr>
              <w:t>0 (</w:t>
            </w:r>
            <w:r w:rsidRPr="00DD45A9">
              <w:rPr>
                <w:color w:val="000000"/>
                <w:sz w:val="20"/>
                <w:szCs w:val="28"/>
              </w:rPr>
              <w:t>15); 40</w:t>
            </w:r>
            <w:r w:rsidR="000A3924" w:rsidRPr="00DD45A9">
              <w:rPr>
                <w:color w:val="000000"/>
                <w:sz w:val="20"/>
                <w:szCs w:val="28"/>
              </w:rPr>
              <w:t>0 (</w:t>
            </w:r>
            <w:r w:rsidRPr="00DD45A9">
              <w:rPr>
                <w:color w:val="000000"/>
                <w:sz w:val="20"/>
                <w:szCs w:val="28"/>
              </w:rPr>
              <w:t>40)</w:t>
            </w:r>
          </w:p>
        </w:tc>
      </w:tr>
    </w:tbl>
    <w:p w:rsidR="001E0564" w:rsidRPr="000A3924" w:rsidRDefault="001E056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429" w:rsidRPr="000A3924" w:rsidRDefault="004C6429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Требования к стойкости при воздействии ударов многократного и одиночного действия предъявляют по прочности.</w:t>
      </w:r>
    </w:p>
    <w:p w:rsidR="004C6429" w:rsidRPr="000A3924" w:rsidRDefault="004C6429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Резисторы должны быть стойкими к воздействию климатических факторов, установленных по ГОСТ 25467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2</w:t>
      </w:r>
      <w:r w:rsidR="00ED05B3" w:rsidRPr="000A3924">
        <w:rPr>
          <w:color w:val="000000"/>
          <w:sz w:val="28"/>
          <w:szCs w:val="28"/>
        </w:rPr>
        <w:t>.</w:t>
      </w:r>
    </w:p>
    <w:p w:rsidR="00ED05B3" w:rsidRPr="000A3924" w:rsidRDefault="00ED05B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05B3" w:rsidRPr="000A3924" w:rsidRDefault="00ED05B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Таблица</w:t>
      </w:r>
      <w:r w:rsidR="0068446B" w:rsidRPr="000A3924">
        <w:rPr>
          <w:color w:val="000000"/>
          <w:sz w:val="28"/>
          <w:szCs w:val="28"/>
        </w:rPr>
        <w:t xml:space="preserve"> 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44"/>
        <w:gridCol w:w="3953"/>
      </w:tblGrid>
      <w:tr w:rsidR="0068446B" w:rsidRPr="00DD45A9" w:rsidTr="00DD45A9">
        <w:trPr>
          <w:cantSplit/>
          <w:jc w:val="center"/>
        </w:trPr>
        <w:tc>
          <w:tcPr>
            <w:tcW w:w="2874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Температура среды</w:t>
            </w:r>
          </w:p>
        </w:tc>
        <w:tc>
          <w:tcPr>
            <w:tcW w:w="2126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Значение температуры</w:t>
            </w:r>
          </w:p>
        </w:tc>
      </w:tr>
      <w:tr w:rsidR="0068446B" w:rsidRPr="00DD45A9" w:rsidTr="00DD45A9">
        <w:trPr>
          <w:cantSplit/>
          <w:jc w:val="center"/>
        </w:trPr>
        <w:tc>
          <w:tcPr>
            <w:tcW w:w="2874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 xml:space="preserve">Повышенная рабочая температура, </w:t>
            </w:r>
            <w:r w:rsidRPr="00DD45A9">
              <w:rPr>
                <w:i/>
                <w:color w:val="000000"/>
                <w:sz w:val="20"/>
                <w:szCs w:val="28"/>
                <w:vertAlign w:val="superscript"/>
              </w:rPr>
              <w:t>0</w:t>
            </w:r>
            <w:r w:rsidRPr="00DD45A9">
              <w:rPr>
                <w:i/>
                <w:color w:val="000000"/>
                <w:sz w:val="20"/>
                <w:szCs w:val="28"/>
              </w:rPr>
              <w:t>С</w:t>
            </w:r>
          </w:p>
        </w:tc>
        <w:tc>
          <w:tcPr>
            <w:tcW w:w="2126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70</w:t>
            </w:r>
            <w:r w:rsidR="000A3924" w:rsidRPr="00DD45A9">
              <w:rPr>
                <w:color w:val="000000"/>
                <w:sz w:val="20"/>
                <w:szCs w:val="28"/>
              </w:rPr>
              <w:t>–2</w:t>
            </w:r>
            <w:r w:rsidRPr="00DD45A9">
              <w:rPr>
                <w:color w:val="000000"/>
                <w:sz w:val="20"/>
                <w:szCs w:val="28"/>
              </w:rPr>
              <w:t>00</w:t>
            </w:r>
          </w:p>
        </w:tc>
      </w:tr>
      <w:tr w:rsidR="0068446B" w:rsidRPr="00DD45A9" w:rsidTr="00DD45A9">
        <w:trPr>
          <w:cantSplit/>
          <w:jc w:val="center"/>
        </w:trPr>
        <w:tc>
          <w:tcPr>
            <w:tcW w:w="2874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Повышенная предельная</w:t>
            </w:r>
            <w:r w:rsidR="000A3924" w:rsidRPr="00DD45A9">
              <w:rPr>
                <w:color w:val="000000"/>
                <w:sz w:val="20"/>
                <w:szCs w:val="28"/>
              </w:rPr>
              <w:t xml:space="preserve"> </w:t>
            </w:r>
            <w:r w:rsidRPr="00DD45A9">
              <w:rPr>
                <w:color w:val="000000"/>
                <w:sz w:val="20"/>
                <w:szCs w:val="28"/>
              </w:rPr>
              <w:t xml:space="preserve">температура, </w:t>
            </w:r>
            <w:r w:rsidRPr="00DD45A9">
              <w:rPr>
                <w:i/>
                <w:color w:val="000000"/>
                <w:sz w:val="20"/>
                <w:szCs w:val="28"/>
                <w:vertAlign w:val="superscript"/>
              </w:rPr>
              <w:t>0</w:t>
            </w:r>
            <w:r w:rsidRPr="00DD45A9">
              <w:rPr>
                <w:i/>
                <w:color w:val="000000"/>
                <w:sz w:val="20"/>
                <w:szCs w:val="28"/>
              </w:rPr>
              <w:t>С</w:t>
            </w:r>
          </w:p>
        </w:tc>
        <w:tc>
          <w:tcPr>
            <w:tcW w:w="2126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60</w:t>
            </w:r>
          </w:p>
        </w:tc>
      </w:tr>
      <w:tr w:rsidR="0068446B" w:rsidRPr="00DD45A9" w:rsidTr="00DD45A9">
        <w:trPr>
          <w:cantSplit/>
          <w:jc w:val="center"/>
        </w:trPr>
        <w:tc>
          <w:tcPr>
            <w:tcW w:w="2874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 xml:space="preserve">Пониженная рабочая температура, </w:t>
            </w:r>
            <w:r w:rsidRPr="00DD45A9">
              <w:rPr>
                <w:i/>
                <w:color w:val="000000"/>
                <w:sz w:val="20"/>
                <w:szCs w:val="28"/>
                <w:vertAlign w:val="superscript"/>
              </w:rPr>
              <w:t>0</w:t>
            </w:r>
            <w:r w:rsidRPr="00DD45A9">
              <w:rPr>
                <w:i/>
                <w:color w:val="000000"/>
                <w:sz w:val="20"/>
                <w:szCs w:val="28"/>
              </w:rPr>
              <w:t>С</w:t>
            </w:r>
          </w:p>
        </w:tc>
        <w:tc>
          <w:tcPr>
            <w:tcW w:w="2126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-10</w:t>
            </w:r>
          </w:p>
        </w:tc>
      </w:tr>
      <w:tr w:rsidR="0068446B" w:rsidRPr="00DD45A9" w:rsidTr="00DD45A9">
        <w:trPr>
          <w:cantSplit/>
          <w:trHeight w:val="242"/>
          <w:jc w:val="center"/>
        </w:trPr>
        <w:tc>
          <w:tcPr>
            <w:tcW w:w="2874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 xml:space="preserve">Пониженная предельная температура, </w:t>
            </w:r>
            <w:r w:rsidRPr="00DD45A9">
              <w:rPr>
                <w:i/>
                <w:color w:val="000000"/>
                <w:sz w:val="20"/>
                <w:szCs w:val="28"/>
                <w:vertAlign w:val="superscript"/>
              </w:rPr>
              <w:t>0</w:t>
            </w:r>
            <w:r w:rsidRPr="00DD45A9">
              <w:rPr>
                <w:i/>
                <w:color w:val="000000"/>
                <w:sz w:val="20"/>
                <w:szCs w:val="28"/>
              </w:rPr>
              <w:t>С</w:t>
            </w:r>
          </w:p>
        </w:tc>
        <w:tc>
          <w:tcPr>
            <w:tcW w:w="2126" w:type="pct"/>
            <w:shd w:val="clear" w:color="auto" w:fill="auto"/>
          </w:tcPr>
          <w:p w:rsidR="0068446B" w:rsidRPr="00DD45A9" w:rsidRDefault="0068446B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45A9">
              <w:rPr>
                <w:color w:val="000000"/>
                <w:sz w:val="20"/>
                <w:szCs w:val="28"/>
              </w:rPr>
              <w:t>-60</w:t>
            </w:r>
          </w:p>
        </w:tc>
      </w:tr>
    </w:tbl>
    <w:p w:rsidR="00661A16" w:rsidRPr="000A3924" w:rsidRDefault="00661A1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08A" w:rsidRPr="00B32CC6" w:rsidRDefault="00FE308A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>1.</w:t>
      </w:r>
      <w:r w:rsidR="00B32CC6">
        <w:rPr>
          <w:b/>
          <w:color w:val="000000"/>
          <w:sz w:val="28"/>
          <w:szCs w:val="28"/>
        </w:rPr>
        <w:t>4</w:t>
      </w:r>
      <w:r w:rsidRPr="00B32CC6">
        <w:rPr>
          <w:b/>
          <w:color w:val="000000"/>
          <w:sz w:val="28"/>
          <w:szCs w:val="28"/>
        </w:rPr>
        <w:t xml:space="preserve"> Характеристики условий испытаний</w:t>
      </w:r>
    </w:p>
    <w:p w:rsidR="00FE308A" w:rsidRPr="00B32CC6" w:rsidRDefault="00FE308A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308A" w:rsidRPr="000A3924" w:rsidRDefault="00FE308A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Нормальные условия испытаний, при которых будут произведены измерения, сопровождающие процесс испытаний приведены в таблице 5.</w:t>
      </w: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08A" w:rsidRPr="000A3924" w:rsidRDefault="00FE308A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Таблица 5 – Нормальные условия испытаний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12"/>
        <w:gridCol w:w="4087"/>
        <w:gridCol w:w="2241"/>
        <w:gridCol w:w="2257"/>
      </w:tblGrid>
      <w:tr w:rsidR="00FE308A" w:rsidRPr="00DD45A9" w:rsidTr="00DD45A9">
        <w:trPr>
          <w:cantSplit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№/№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Влияющая величина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Номинальные значения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Единица измерения</w:t>
            </w:r>
          </w:p>
        </w:tc>
      </w:tr>
      <w:tr w:rsidR="00FE308A" w:rsidRPr="00DD45A9" w:rsidTr="00DD45A9">
        <w:trPr>
          <w:cantSplit/>
          <w:trHeight w:val="48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1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Температура для всех видов измерений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E87242" w:rsidP="00DD45A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45A9">
              <w:rPr>
                <w:color w:val="000000"/>
                <w:sz w:val="20"/>
                <w:lang w:val="en-US"/>
              </w:rPr>
              <w:t>55</w:t>
            </w:r>
            <w:r w:rsidR="00FE308A" w:rsidRPr="00DD45A9">
              <w:rPr>
                <w:color w:val="000000"/>
                <w:sz w:val="20"/>
              </w:rPr>
              <w:t>±</w:t>
            </w:r>
            <w:r w:rsidRPr="00DD45A9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ºС</w:t>
            </w:r>
          </w:p>
        </w:tc>
      </w:tr>
      <w:tr w:rsidR="00FE308A" w:rsidRPr="00DD45A9" w:rsidTr="00DD45A9">
        <w:trPr>
          <w:cantSplit/>
          <w:trHeight w:val="33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2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Давление окружающего воздуха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84 – 106</w:t>
            </w:r>
          </w:p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(630 – 795)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 xml:space="preserve">кПа (мм </w:t>
            </w:r>
            <w:r w:rsidR="000A3924" w:rsidRPr="00DD45A9">
              <w:rPr>
                <w:color w:val="000000"/>
                <w:sz w:val="20"/>
              </w:rPr>
              <w:t>рт. с</w:t>
            </w:r>
            <w:r w:rsidRPr="00DD45A9">
              <w:rPr>
                <w:color w:val="000000"/>
                <w:sz w:val="20"/>
              </w:rPr>
              <w:t>т.)</w:t>
            </w:r>
          </w:p>
        </w:tc>
      </w:tr>
      <w:tr w:rsidR="00FE308A" w:rsidRPr="00DD45A9" w:rsidTr="00DD45A9">
        <w:trPr>
          <w:cantSplit/>
          <w:trHeight w:val="15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3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Относительная влажность воздуха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E87242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Не более 20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%</w:t>
            </w:r>
          </w:p>
        </w:tc>
      </w:tr>
      <w:tr w:rsidR="00FE308A" w:rsidRPr="00DD45A9" w:rsidTr="00DD45A9">
        <w:trPr>
          <w:cantSplit/>
          <w:trHeight w:val="33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4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Плотность воздуха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1,2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кг/м</w:t>
            </w:r>
            <w:r w:rsidRPr="00DD45A9">
              <w:rPr>
                <w:color w:val="000000"/>
                <w:sz w:val="20"/>
                <w:vertAlign w:val="superscript"/>
              </w:rPr>
              <w:t>3</w:t>
            </w:r>
          </w:p>
        </w:tc>
      </w:tr>
      <w:tr w:rsidR="00FE308A" w:rsidRPr="00DD45A9" w:rsidTr="00DD45A9">
        <w:trPr>
          <w:cantSplit/>
          <w:trHeight w:val="15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5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Ускорение свободного падения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9,8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м/с</w:t>
            </w:r>
            <w:r w:rsidRPr="00DD45A9">
              <w:rPr>
                <w:color w:val="000000"/>
                <w:sz w:val="20"/>
                <w:vertAlign w:val="superscript"/>
              </w:rPr>
              <w:t>2</w:t>
            </w:r>
          </w:p>
        </w:tc>
      </w:tr>
      <w:tr w:rsidR="00FE308A" w:rsidRPr="00DD45A9" w:rsidTr="00DD45A9">
        <w:trPr>
          <w:cantSplit/>
          <w:trHeight w:val="33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6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Магнитная индукция для измерений параметров движения. Магнитных и электрических величин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0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Тл</w:t>
            </w:r>
          </w:p>
        </w:tc>
      </w:tr>
      <w:tr w:rsidR="00FE308A" w:rsidRPr="00DD45A9" w:rsidTr="00DD45A9">
        <w:trPr>
          <w:cantSplit/>
          <w:trHeight w:val="33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7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Напряжение электростатического поля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0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В/м</w:t>
            </w:r>
          </w:p>
        </w:tc>
      </w:tr>
      <w:tr w:rsidR="00FE308A" w:rsidRPr="00DD45A9" w:rsidTr="00DD45A9">
        <w:trPr>
          <w:cantSplit/>
          <w:trHeight w:val="15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8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Среднеквадратическое значение напряжения питающей сети переменного тока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45A9">
              <w:rPr>
                <w:color w:val="000000"/>
                <w:sz w:val="20"/>
              </w:rPr>
              <w:t>220±</w:t>
            </w:r>
            <w:r w:rsidR="000A3924" w:rsidRPr="00DD45A9">
              <w:rPr>
                <w:color w:val="000000"/>
                <w:sz w:val="20"/>
              </w:rPr>
              <w:t>2%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</w:t>
            </w:r>
          </w:p>
        </w:tc>
      </w:tr>
      <w:tr w:rsidR="00FE308A" w:rsidRPr="00DD45A9" w:rsidTr="00DD45A9">
        <w:trPr>
          <w:cantSplit/>
          <w:trHeight w:val="15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DD45A9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Частота питающей сети переменного тока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50±0,5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Гц</w:t>
            </w:r>
          </w:p>
        </w:tc>
      </w:tr>
      <w:tr w:rsidR="00FE308A" w:rsidRPr="00DD45A9" w:rsidTr="00DD45A9">
        <w:trPr>
          <w:cantSplit/>
          <w:trHeight w:val="300"/>
          <w:jc w:val="center"/>
        </w:trPr>
        <w:tc>
          <w:tcPr>
            <w:tcW w:w="383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10</w:t>
            </w:r>
          </w:p>
        </w:tc>
        <w:tc>
          <w:tcPr>
            <w:tcW w:w="2198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Форма кривой переменного напряжения питающей сети</w:t>
            </w:r>
          </w:p>
        </w:tc>
        <w:tc>
          <w:tcPr>
            <w:tcW w:w="12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Синусоидальная</w:t>
            </w:r>
          </w:p>
        </w:tc>
        <w:tc>
          <w:tcPr>
            <w:tcW w:w="1214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02FE1" w:rsidRPr="000A3924" w:rsidRDefault="00502FE1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E308A" w:rsidRPr="00B32CC6" w:rsidRDefault="00502FE1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 xml:space="preserve">1.5 </w:t>
      </w:r>
      <w:r w:rsidR="00FE308A" w:rsidRPr="00B32CC6">
        <w:rPr>
          <w:b/>
          <w:color w:val="000000"/>
          <w:sz w:val="28"/>
          <w:szCs w:val="28"/>
        </w:rPr>
        <w:t>Факторы, влияющие на контролируемые параметры</w:t>
      </w:r>
    </w:p>
    <w:p w:rsidR="00502FE1" w:rsidRPr="000A3924" w:rsidRDefault="00502FE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08A" w:rsidRPr="000A3924" w:rsidRDefault="00FE308A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Контролируемые параметры приведены в таблице 6.</w:t>
      </w: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08A" w:rsidRPr="000A3924" w:rsidRDefault="00FE308A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Таблица 6 – Контролируемые параметры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26"/>
        <w:gridCol w:w="4901"/>
        <w:gridCol w:w="3170"/>
      </w:tblGrid>
      <w:tr w:rsidR="00FE308A" w:rsidRPr="00DD45A9" w:rsidTr="00DD45A9">
        <w:trPr>
          <w:cantSplit/>
          <w:trHeight w:val="655"/>
          <w:jc w:val="center"/>
        </w:trPr>
        <w:tc>
          <w:tcPr>
            <w:tcW w:w="659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Номер испытания</w:t>
            </w:r>
          </w:p>
        </w:tc>
        <w:tc>
          <w:tcPr>
            <w:tcW w:w="2636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Вид испытания</w:t>
            </w:r>
          </w:p>
        </w:tc>
        <w:tc>
          <w:tcPr>
            <w:tcW w:w="17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Наименование внешнего фактора</w:t>
            </w:r>
          </w:p>
        </w:tc>
      </w:tr>
      <w:tr w:rsidR="00FE308A" w:rsidRPr="00DD45A9" w:rsidTr="00DD45A9">
        <w:trPr>
          <w:cantSplit/>
          <w:trHeight w:val="495"/>
          <w:jc w:val="center"/>
        </w:trPr>
        <w:tc>
          <w:tcPr>
            <w:tcW w:w="659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1</w:t>
            </w:r>
          </w:p>
        </w:tc>
        <w:tc>
          <w:tcPr>
            <w:tcW w:w="2636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 xml:space="preserve">Испытание на </w:t>
            </w:r>
            <w:r w:rsidR="00502FE1" w:rsidRPr="00DD45A9">
              <w:rPr>
                <w:color w:val="000000"/>
                <w:sz w:val="20"/>
              </w:rPr>
              <w:t>воздействие ударов одиночного действия</w:t>
            </w:r>
          </w:p>
        </w:tc>
        <w:tc>
          <w:tcPr>
            <w:tcW w:w="1705" w:type="pct"/>
            <w:shd w:val="clear" w:color="auto" w:fill="auto"/>
          </w:tcPr>
          <w:p w:rsidR="00FE308A" w:rsidRPr="00DD45A9" w:rsidRDefault="00502FE1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Механический удар одиночного действия; пиковый удар</w:t>
            </w:r>
          </w:p>
        </w:tc>
      </w:tr>
      <w:tr w:rsidR="00FE308A" w:rsidRPr="00DD45A9" w:rsidTr="00DD45A9">
        <w:trPr>
          <w:cantSplit/>
          <w:trHeight w:val="375"/>
          <w:jc w:val="center"/>
        </w:trPr>
        <w:tc>
          <w:tcPr>
            <w:tcW w:w="659" w:type="pct"/>
            <w:shd w:val="clear" w:color="auto" w:fill="auto"/>
          </w:tcPr>
          <w:p w:rsidR="00FE308A" w:rsidRPr="00DD45A9" w:rsidRDefault="00502FE1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2</w:t>
            </w:r>
          </w:p>
        </w:tc>
        <w:tc>
          <w:tcPr>
            <w:tcW w:w="2636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 xml:space="preserve">Испытание на </w:t>
            </w:r>
            <w:r w:rsidR="00680182" w:rsidRPr="00DD45A9">
              <w:rPr>
                <w:color w:val="000000"/>
                <w:sz w:val="20"/>
              </w:rPr>
              <w:t>способность к пайке</w:t>
            </w:r>
          </w:p>
        </w:tc>
        <w:tc>
          <w:tcPr>
            <w:tcW w:w="1705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E308A" w:rsidRPr="00DD45A9" w:rsidTr="00DD45A9">
        <w:trPr>
          <w:cantSplit/>
          <w:trHeight w:val="255"/>
          <w:jc w:val="center"/>
        </w:trPr>
        <w:tc>
          <w:tcPr>
            <w:tcW w:w="659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3</w:t>
            </w:r>
          </w:p>
        </w:tc>
        <w:tc>
          <w:tcPr>
            <w:tcW w:w="2636" w:type="pct"/>
            <w:shd w:val="clear" w:color="auto" w:fill="auto"/>
          </w:tcPr>
          <w:p w:rsidR="00FE308A" w:rsidRPr="00DD45A9" w:rsidRDefault="00FE308A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И</w:t>
            </w:r>
            <w:bookmarkStart w:id="0" w:name="OCRUncertain665"/>
            <w:r w:rsidRPr="00DD45A9">
              <w:rPr>
                <w:color w:val="000000"/>
                <w:sz w:val="20"/>
              </w:rPr>
              <w:t>с</w:t>
            </w:r>
            <w:bookmarkEnd w:id="0"/>
            <w:r w:rsidRPr="00DD45A9">
              <w:rPr>
                <w:color w:val="000000"/>
                <w:sz w:val="20"/>
              </w:rPr>
              <w:t xml:space="preserve">пытание на </w:t>
            </w:r>
            <w:r w:rsidR="00D36B77" w:rsidRPr="00DD45A9">
              <w:rPr>
                <w:color w:val="000000"/>
                <w:sz w:val="20"/>
              </w:rPr>
              <w:t>воздействие повышенной влажности воздуха (кратковременное)</w:t>
            </w:r>
          </w:p>
        </w:tc>
        <w:tc>
          <w:tcPr>
            <w:tcW w:w="1705" w:type="pct"/>
            <w:shd w:val="clear" w:color="auto" w:fill="auto"/>
          </w:tcPr>
          <w:p w:rsidR="00FE308A" w:rsidRPr="00DD45A9" w:rsidRDefault="00D36B77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Повышенная влажность воздуха</w:t>
            </w:r>
          </w:p>
        </w:tc>
      </w:tr>
    </w:tbl>
    <w:p w:rsidR="005A7816" w:rsidRPr="000A3924" w:rsidRDefault="005A781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7816" w:rsidRP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7816" w:rsidRPr="00B32CC6">
        <w:rPr>
          <w:b/>
          <w:color w:val="000000"/>
          <w:sz w:val="28"/>
          <w:szCs w:val="28"/>
        </w:rPr>
        <w:t>2</w:t>
      </w:r>
      <w:r w:rsidRPr="00B32CC6">
        <w:rPr>
          <w:b/>
          <w:color w:val="000000"/>
          <w:sz w:val="28"/>
          <w:szCs w:val="28"/>
        </w:rPr>
        <w:t>.</w:t>
      </w:r>
      <w:r w:rsidR="005A7816" w:rsidRPr="00B32CC6">
        <w:rPr>
          <w:b/>
          <w:color w:val="000000"/>
          <w:sz w:val="28"/>
          <w:szCs w:val="28"/>
        </w:rPr>
        <w:t xml:space="preserve"> Анализ нормативной документации по контролю заданных параметров объекта</w:t>
      </w:r>
    </w:p>
    <w:p w:rsidR="002743B5" w:rsidRPr="000A3924" w:rsidRDefault="002743B5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7816" w:rsidRPr="000A3924" w:rsidRDefault="005A781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Общие требования к проволочным резисторам устанавливает следующая нормативная документация:</w:t>
      </w:r>
    </w:p>
    <w:p w:rsidR="005A7816" w:rsidRPr="000A3924" w:rsidRDefault="005A781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1 ГОСТ 24239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4 «Резисторы переменные проволочные. Общие технические условия».</w:t>
      </w:r>
    </w:p>
    <w:p w:rsidR="00CA1E83" w:rsidRPr="000A3924" w:rsidRDefault="00CA1E8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Данный стандарт распространяется на переменные проволочные резисторы и фольговые резисторы, изготавливаемые для народного хозяйства и экспорта.</w:t>
      </w:r>
    </w:p>
    <w:p w:rsidR="00CA1E83" w:rsidRPr="000A3924" w:rsidRDefault="00CA1E8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2 ГОСТ 10318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0 «резисторы переменные. Основные параметры».</w:t>
      </w:r>
    </w:p>
    <w:p w:rsidR="000A3924" w:rsidRDefault="00CA1E8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Данный стандарт распространяется на переменные проволочные металлофольговые и непроволочные и резисторы и устанавливает ряды и допускаемые сочетания значений основных параметров резисторов.</w:t>
      </w:r>
    </w:p>
    <w:p w:rsidR="000A3924" w:rsidRDefault="00CA1E8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3 ГОСТ 25467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2 «Изделия электронной техники. Классификация по условиям применения и требования по стойкости к внешним воздействующим факторам».</w:t>
      </w:r>
    </w:p>
    <w:p w:rsidR="00CA1E83" w:rsidRPr="000A3924" w:rsidRDefault="00CA1E8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Данный стандарт распространяется на изделия электронной техники производственно</w:t>
      </w:r>
      <w:r w:rsidR="000A3924">
        <w:rPr>
          <w:color w:val="000000"/>
          <w:sz w:val="28"/>
          <w:szCs w:val="28"/>
        </w:rPr>
        <w:t xml:space="preserve"> –</w:t>
      </w:r>
      <w:r w:rsidR="000A3924" w:rsidRPr="000A3924">
        <w:rPr>
          <w:color w:val="000000"/>
          <w:sz w:val="28"/>
          <w:szCs w:val="28"/>
        </w:rPr>
        <w:t xml:space="preserve"> те</w:t>
      </w:r>
      <w:r w:rsidRPr="000A3924">
        <w:rPr>
          <w:color w:val="000000"/>
          <w:sz w:val="28"/>
          <w:szCs w:val="28"/>
        </w:rPr>
        <w:t>хнического назначения</w:t>
      </w:r>
      <w:r w:rsidR="000A3924">
        <w:rPr>
          <w:color w:val="000000"/>
          <w:sz w:val="28"/>
          <w:szCs w:val="28"/>
        </w:rPr>
        <w:t xml:space="preserve"> </w:t>
      </w:r>
      <w:r w:rsidR="00CC3F2B" w:rsidRPr="000A3924">
        <w:rPr>
          <w:color w:val="000000"/>
          <w:sz w:val="28"/>
          <w:szCs w:val="28"/>
        </w:rPr>
        <w:t>и народного потребления</w:t>
      </w:r>
      <w:r w:rsidR="000A3924">
        <w:rPr>
          <w:color w:val="000000"/>
          <w:sz w:val="28"/>
          <w:szCs w:val="28"/>
        </w:rPr>
        <w:t>,</w:t>
      </w:r>
      <w:r w:rsidR="00CC3F2B" w:rsidRPr="000A3924">
        <w:rPr>
          <w:color w:val="000000"/>
          <w:sz w:val="28"/>
          <w:szCs w:val="28"/>
        </w:rPr>
        <w:t xml:space="preserve"> изготавливаемые для нужд народного хозяйства и для поставки на экспорт.</w:t>
      </w:r>
    </w:p>
    <w:p w:rsidR="00CC3F2B" w:rsidRPr="000A3924" w:rsidRDefault="00CC3F2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Стандарт устанавливает классификацию изделий по условиям применения и требования по стойкости к внешним воздействующим фактором: механическим и климатическим для каждой классификационной группы изделий.</w:t>
      </w:r>
    </w:p>
    <w:p w:rsidR="000A3924" w:rsidRDefault="00CC3F2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Требования к методам испытаний проволочных резисторов устанавливает ГОСТ 20.57.406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1 «Изделия электронной техники, квантовой электроники и электротехнические. Методы испытаний».</w:t>
      </w:r>
    </w:p>
    <w:p w:rsidR="00CC3F2B" w:rsidRPr="000A3924" w:rsidRDefault="00CC3F2B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Стандарт распространяется на изделия электронной техники, квантовой электроники и электротехнические и устанавливает методы испытаний на воздействие механических, климатических, биологических внешних воздействующих факторов и специальных сред</w:t>
      </w:r>
      <w:r w:rsidR="0025438A" w:rsidRPr="000A3924">
        <w:rPr>
          <w:color w:val="000000"/>
          <w:sz w:val="28"/>
          <w:szCs w:val="28"/>
        </w:rPr>
        <w:t xml:space="preserve"> и методы оценки соответствия конструктивным требованиям.</w:t>
      </w:r>
    </w:p>
    <w:p w:rsidR="005A7816" w:rsidRPr="000A3924" w:rsidRDefault="005A781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7816" w:rsidRPr="000A3924" w:rsidRDefault="005A781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924" w:rsidRP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A32D4" w:rsidRPr="00B32CC6">
        <w:rPr>
          <w:b/>
          <w:color w:val="000000"/>
          <w:sz w:val="28"/>
          <w:szCs w:val="28"/>
        </w:rPr>
        <w:t>3</w:t>
      </w:r>
      <w:r w:rsidRPr="00B32CC6">
        <w:rPr>
          <w:b/>
          <w:color w:val="000000"/>
          <w:sz w:val="28"/>
          <w:szCs w:val="28"/>
        </w:rPr>
        <w:t>.</w:t>
      </w:r>
      <w:r w:rsidR="000A32D4" w:rsidRPr="00B32CC6">
        <w:rPr>
          <w:b/>
          <w:color w:val="000000"/>
          <w:sz w:val="28"/>
          <w:szCs w:val="28"/>
        </w:rPr>
        <w:t xml:space="preserve"> Рекомендуемые нормативно-технической документацией требования к точности средств испытаний и измерений</w:t>
      </w:r>
    </w:p>
    <w:p w:rsidR="00B32CC6" w:rsidRP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743B5" w:rsidRPr="00B32CC6" w:rsidRDefault="000A32D4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32CC6">
        <w:rPr>
          <w:b/>
          <w:color w:val="000000"/>
          <w:sz w:val="28"/>
          <w:szCs w:val="28"/>
        </w:rPr>
        <w:t>3.1</w:t>
      </w:r>
      <w:r w:rsidR="000A3924" w:rsidRPr="00B32CC6">
        <w:rPr>
          <w:b/>
          <w:color w:val="000000"/>
          <w:sz w:val="28"/>
          <w:szCs w:val="28"/>
        </w:rPr>
        <w:t xml:space="preserve"> </w:t>
      </w:r>
      <w:r w:rsidRPr="00B32CC6">
        <w:rPr>
          <w:b/>
          <w:color w:val="000000"/>
          <w:sz w:val="28"/>
          <w:szCs w:val="28"/>
        </w:rPr>
        <w:t>Рекомендуемые нормативно-технической документацией требования к точности средств</w:t>
      </w:r>
      <w:r w:rsidR="000A3924" w:rsidRPr="00B32CC6">
        <w:rPr>
          <w:b/>
          <w:color w:val="000000"/>
          <w:sz w:val="28"/>
          <w:szCs w:val="28"/>
        </w:rPr>
        <w:t xml:space="preserve"> </w:t>
      </w:r>
      <w:r w:rsidRPr="00B32CC6">
        <w:rPr>
          <w:b/>
          <w:color w:val="000000"/>
          <w:sz w:val="28"/>
          <w:szCs w:val="28"/>
        </w:rPr>
        <w:t xml:space="preserve">измерений </w:t>
      </w:r>
      <w:r w:rsidR="00CD32C3" w:rsidRPr="00B32CC6">
        <w:rPr>
          <w:b/>
          <w:color w:val="000000"/>
          <w:sz w:val="28"/>
          <w:szCs w:val="28"/>
        </w:rPr>
        <w:t xml:space="preserve">параметров одиночного удара при испытании </w:t>
      </w:r>
      <w:r w:rsidRPr="00B32CC6">
        <w:rPr>
          <w:b/>
          <w:color w:val="000000"/>
          <w:sz w:val="28"/>
          <w:szCs w:val="28"/>
        </w:rPr>
        <w:t>на воздействие ударов одиночного действия</w:t>
      </w:r>
    </w:p>
    <w:p w:rsidR="00CD32C3" w:rsidRPr="000A3924" w:rsidRDefault="00CD32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2C3" w:rsidRPr="000A3924" w:rsidRDefault="00CD32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Испытания на воздействие ударов одиночного действия проводят с целью проверки способности изделий противостоять разрушающему действию механических ударов одиночного действия и выполнять свои функции после воздействия </w:t>
      </w:r>
      <w:r w:rsidR="00A74C91" w:rsidRPr="000A3924">
        <w:rPr>
          <w:color w:val="000000"/>
          <w:sz w:val="28"/>
          <w:szCs w:val="28"/>
        </w:rPr>
        <w:t>ударов.</w:t>
      </w:r>
    </w:p>
    <w:p w:rsidR="00A74C91" w:rsidRPr="000A3924" w:rsidRDefault="00A74C9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Требования к измерительной аппаратуре</w:t>
      </w:r>
    </w:p>
    <w:p w:rsidR="00A74C91" w:rsidRPr="000A3924" w:rsidRDefault="00A74C9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Для измерений следует использовать аппаратуру, структурная схема, которой представлена на рисунке</w:t>
      </w: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C91" w:rsidRPr="000A3924" w:rsidRDefault="00A74C9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Рисунок</w:t>
      </w:r>
    </w:p>
    <w:p w:rsidR="00A74C91" w:rsidRPr="000A3924" w:rsidRDefault="002C4F45" w:rsidP="000A3924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pict>
          <v:shape id="_x0000_i1039" type="#_x0000_t75" alt="ГОСТ 20.57.406-81" style="width:222.75pt;height:91.5pt">
            <v:imagedata r:id="rId19" o:title=""/>
          </v:shape>
        </w:pict>
      </w:r>
    </w:p>
    <w:p w:rsidR="00A74C91" w:rsidRPr="000A3924" w:rsidRDefault="00A74C91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1</w:t>
      </w:r>
      <w:r w:rsidR="000A3924">
        <w:rPr>
          <w:color w:val="000000"/>
          <w:sz w:val="28"/>
          <w:szCs w:val="28"/>
        </w:rPr>
        <w:t>-</w:t>
      </w:r>
      <w:r w:rsidR="000A3924" w:rsidRPr="000A3924">
        <w:rPr>
          <w:color w:val="000000"/>
          <w:sz w:val="28"/>
          <w:szCs w:val="28"/>
        </w:rPr>
        <w:t>и</w:t>
      </w:r>
      <w:r w:rsidRPr="000A3924">
        <w:rPr>
          <w:color w:val="000000"/>
          <w:sz w:val="28"/>
          <w:szCs w:val="28"/>
        </w:rPr>
        <w:t>змерительный преобразователь ИП, предназначенный для преобразования ускорения в электрический сигнал</w:t>
      </w:r>
    </w:p>
    <w:p w:rsidR="000A32D4" w:rsidRPr="000A3924" w:rsidRDefault="000A32D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2C3" w:rsidRPr="000A3924" w:rsidRDefault="000A32D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При проведении </w:t>
      </w:r>
      <w:r w:rsidR="00CD32C3" w:rsidRPr="000A3924">
        <w:rPr>
          <w:color w:val="000000"/>
          <w:sz w:val="28"/>
          <w:szCs w:val="28"/>
        </w:rPr>
        <w:t>испытаний на воздействие ударов одиночного действия</w:t>
      </w:r>
    </w:p>
    <w:p w:rsid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66F0" w:rsidRP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36B77" w:rsidRPr="00B32CC6">
        <w:rPr>
          <w:b/>
          <w:color w:val="000000"/>
          <w:sz w:val="28"/>
          <w:szCs w:val="28"/>
        </w:rPr>
        <w:t>3.3</w:t>
      </w:r>
      <w:r w:rsidR="000A3924" w:rsidRPr="00B32CC6">
        <w:rPr>
          <w:b/>
          <w:color w:val="000000"/>
          <w:sz w:val="28"/>
          <w:szCs w:val="28"/>
        </w:rPr>
        <w:t xml:space="preserve"> </w:t>
      </w:r>
      <w:r w:rsidR="00D36B77" w:rsidRPr="00B32CC6">
        <w:rPr>
          <w:b/>
          <w:color w:val="000000"/>
          <w:sz w:val="28"/>
          <w:szCs w:val="28"/>
        </w:rPr>
        <w:t>Рекомендуемые нормативно-технической документацией требования к точности средств</w:t>
      </w:r>
      <w:r w:rsidR="000A3924" w:rsidRPr="00B32CC6">
        <w:rPr>
          <w:b/>
          <w:color w:val="000000"/>
          <w:sz w:val="28"/>
          <w:szCs w:val="28"/>
        </w:rPr>
        <w:t xml:space="preserve"> </w:t>
      </w:r>
      <w:r w:rsidR="00D36B77" w:rsidRPr="00B32CC6">
        <w:rPr>
          <w:b/>
          <w:color w:val="000000"/>
          <w:sz w:val="28"/>
          <w:szCs w:val="28"/>
        </w:rPr>
        <w:t>испытаний на воздействие повышенной влажности воздуха</w:t>
      </w:r>
    </w:p>
    <w:p w:rsidR="00127054" w:rsidRPr="000A3924" w:rsidRDefault="0012705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3A3C" w:rsidRPr="000A3924" w:rsidRDefault="0012705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Испытания проводят в камере влажности при температуре (40</w:t>
      </w:r>
      <w:r w:rsidR="002C4F45">
        <w:rPr>
          <w:color w:val="000000"/>
          <w:position w:val="-4"/>
          <w:sz w:val="28"/>
          <w:szCs w:val="28"/>
        </w:rPr>
        <w:pict>
          <v:shape id="_x0000_i1040" type="#_x0000_t75" style="width:11.25pt;height:12pt">
            <v:imagedata r:id="rId20" o:title=""/>
          </v:shape>
        </w:pict>
      </w:r>
      <w:r w:rsidRPr="000A3924">
        <w:rPr>
          <w:color w:val="000000"/>
          <w:sz w:val="28"/>
          <w:szCs w:val="28"/>
        </w:rPr>
        <w:t xml:space="preserve">2) </w:t>
      </w:r>
      <w:r w:rsidRPr="000A3924">
        <w:rPr>
          <w:color w:val="000000"/>
          <w:sz w:val="28"/>
          <w:szCs w:val="28"/>
          <w:vertAlign w:val="superscript"/>
        </w:rPr>
        <w:t>0</w:t>
      </w:r>
      <w:r w:rsidRPr="000A3924">
        <w:rPr>
          <w:color w:val="000000"/>
          <w:sz w:val="28"/>
          <w:szCs w:val="28"/>
        </w:rPr>
        <w:t>С и продолжительности</w:t>
      </w:r>
      <w:r w:rsidR="00B43A3C" w:rsidRPr="000A3924">
        <w:rPr>
          <w:color w:val="000000"/>
          <w:sz w:val="28"/>
          <w:szCs w:val="28"/>
        </w:rPr>
        <w:t xml:space="preserve"> воздействия влаги – 2 и 4 суток.</w:t>
      </w:r>
    </w:p>
    <w:p w:rsidR="00127054" w:rsidRPr="000A3924" w:rsidRDefault="0012705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Конструкция камеры не должна допускать, чтобы конденсированная </w:t>
      </w:r>
      <w:r w:rsidR="00B43A3C" w:rsidRPr="000A3924">
        <w:rPr>
          <w:color w:val="000000"/>
          <w:sz w:val="28"/>
          <w:szCs w:val="28"/>
        </w:rPr>
        <w:t xml:space="preserve">вода </w:t>
      </w:r>
      <w:r w:rsidRPr="000A3924">
        <w:rPr>
          <w:color w:val="000000"/>
          <w:sz w:val="28"/>
          <w:szCs w:val="28"/>
        </w:rPr>
        <w:t xml:space="preserve">попала со стенок и потолка </w:t>
      </w:r>
      <w:r w:rsidR="00B43A3C" w:rsidRPr="000A3924">
        <w:rPr>
          <w:color w:val="000000"/>
          <w:sz w:val="28"/>
          <w:szCs w:val="28"/>
        </w:rPr>
        <w:t>камеры на испытуемое изделие.</w:t>
      </w:r>
    </w:p>
    <w:p w:rsidR="00215970" w:rsidRPr="000A3924" w:rsidRDefault="00B43A3C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Вода, используемая для поддержания влажности внутри камеры</w:t>
      </w:r>
      <w:r w:rsidR="000A3924">
        <w:rPr>
          <w:color w:val="000000"/>
          <w:sz w:val="28"/>
          <w:szCs w:val="28"/>
        </w:rPr>
        <w:t>,</w:t>
      </w:r>
      <w:r w:rsidRPr="000A3924">
        <w:rPr>
          <w:color w:val="000000"/>
          <w:sz w:val="28"/>
          <w:szCs w:val="28"/>
        </w:rPr>
        <w:t xml:space="preserve"> должна иметь удельное сопротивление не менее 500 Ом*м. Конденсационная вода должна постоянно удаляться из камеры и не должна вновь использоваться</w:t>
      </w:r>
      <w:r w:rsid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без повторной очистки.</w:t>
      </w:r>
    </w:p>
    <w:p w:rsidR="00AE603F" w:rsidRPr="000A3924" w:rsidRDefault="00AE603F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Относительную влажность воздуха повышают до</w:t>
      </w:r>
      <w:r w:rsidR="00FE56F0" w:rsidRPr="000A3924">
        <w:rPr>
          <w:color w:val="000000"/>
          <w:sz w:val="28"/>
          <w:szCs w:val="28"/>
        </w:rPr>
        <w:t xml:space="preserve"> (90</w:t>
      </w:r>
      <w:r w:rsidR="002C4F45">
        <w:rPr>
          <w:color w:val="000000"/>
          <w:position w:val="-4"/>
          <w:sz w:val="28"/>
          <w:szCs w:val="28"/>
        </w:rPr>
        <w:pict>
          <v:shape id="_x0000_i1041" type="#_x0000_t75" style="width:11.25pt;height:12pt">
            <v:imagedata r:id="rId20" o:title=""/>
          </v:shape>
        </w:pict>
      </w:r>
      <w:r w:rsidR="00FE56F0" w:rsidRPr="000A3924">
        <w:rPr>
          <w:color w:val="000000"/>
          <w:sz w:val="28"/>
          <w:szCs w:val="28"/>
        </w:rPr>
        <w:t xml:space="preserve">3) </w:t>
      </w:r>
      <w:r w:rsidR="00FE56F0" w:rsidRPr="000A3924">
        <w:rPr>
          <w:color w:val="000000"/>
          <w:sz w:val="28"/>
          <w:szCs w:val="28"/>
          <w:vertAlign w:val="superscript"/>
        </w:rPr>
        <w:t>0</w:t>
      </w:r>
      <w:r w:rsidR="00FE56F0" w:rsidRPr="000A3924">
        <w:rPr>
          <w:color w:val="000000"/>
          <w:sz w:val="28"/>
          <w:szCs w:val="28"/>
        </w:rPr>
        <w:t>С, после чего температуру и влажность в камере поддерживают постоянными в течение всего времени испытания.</w:t>
      </w:r>
    </w:p>
    <w:p w:rsidR="00FE56F0" w:rsidRPr="000A3924" w:rsidRDefault="00FE56F0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Допускается предварительно нагревать изделия до температуры, превышающей испытательную на 2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3</w:t>
      </w:r>
      <w:r w:rsidR="00964096" w:rsidRPr="000A3924">
        <w:rPr>
          <w:color w:val="000000"/>
          <w:sz w:val="28"/>
          <w:szCs w:val="28"/>
        </w:rPr>
        <w:t xml:space="preserve"> </w:t>
      </w:r>
      <w:r w:rsidR="00964096" w:rsidRPr="000A3924">
        <w:rPr>
          <w:color w:val="000000"/>
          <w:sz w:val="28"/>
          <w:szCs w:val="28"/>
          <w:vertAlign w:val="superscript"/>
        </w:rPr>
        <w:t xml:space="preserve">0 </w:t>
      </w:r>
      <w:r w:rsidR="00964096" w:rsidRPr="000A3924">
        <w:rPr>
          <w:color w:val="000000"/>
          <w:sz w:val="28"/>
          <w:szCs w:val="28"/>
        </w:rPr>
        <w:t>С.</w:t>
      </w:r>
    </w:p>
    <w:p w:rsidR="005A25C3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Камера</w:t>
      </w:r>
      <w:r w:rsidR="00B43A3C" w:rsidRPr="000A3924">
        <w:rPr>
          <w:color w:val="000000"/>
          <w:sz w:val="28"/>
          <w:szCs w:val="28"/>
        </w:rPr>
        <w:t xml:space="preserve"> влаги изображена на рисунке.</w:t>
      </w:r>
    </w:p>
    <w:p w:rsidR="00B32CC6" w:rsidRPr="000A3924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25C3" w:rsidRPr="000A3924" w:rsidRDefault="002C4F45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156pt;height:177pt">
            <v:imagedata r:id="rId21" o:title=""/>
          </v:shape>
        </w:pict>
      </w:r>
    </w:p>
    <w:p w:rsidR="005A25C3" w:rsidRP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 xml:space="preserve">. </w:t>
      </w:r>
      <w:r w:rsidR="005A25C3" w:rsidRPr="000A3924">
        <w:rPr>
          <w:color w:val="000000"/>
          <w:sz w:val="28"/>
          <w:szCs w:val="28"/>
        </w:rPr>
        <w:t>Камера влаги</w:t>
      </w: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A25C3" w:rsidRPr="000A3924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A25C3" w:rsidRPr="000A3924">
        <w:rPr>
          <w:color w:val="000000"/>
          <w:sz w:val="28"/>
          <w:szCs w:val="28"/>
        </w:rPr>
        <w:t>Технические характеристики</w:t>
      </w:r>
    </w:p>
    <w:p w:rsidR="00B43A3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Диапазон рабочих температур 25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15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>.</w:t>
      </w:r>
    </w:p>
    <w:p w:rsidR="00B43A3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Диапазон относительной влажности при температурах: 25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9</w:t>
      </w:r>
      <w:r w:rsidR="000A3924" w:rsidRPr="000A3924">
        <w:rPr>
          <w:color w:val="000000"/>
          <w:sz w:val="28"/>
          <w:szCs w:val="28"/>
        </w:rPr>
        <w:t>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 xml:space="preserve"> 9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%</w:t>
      </w:r>
      <w:r w:rsidRPr="000A3924">
        <w:rPr>
          <w:color w:val="000000"/>
          <w:sz w:val="28"/>
          <w:szCs w:val="28"/>
        </w:rPr>
        <w:t>; 35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9</w:t>
      </w:r>
      <w:r w:rsidR="000A3924" w:rsidRPr="000A3924">
        <w:rPr>
          <w:color w:val="000000"/>
          <w:sz w:val="28"/>
          <w:szCs w:val="28"/>
        </w:rPr>
        <w:t>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 xml:space="preserve"> 75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9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%</w:t>
      </w:r>
      <w:r w:rsidRPr="000A3924">
        <w:rPr>
          <w:color w:val="000000"/>
          <w:sz w:val="28"/>
          <w:szCs w:val="28"/>
        </w:rPr>
        <w:t>;</w:t>
      </w:r>
      <w:r w:rsidR="00B43A3C" w:rsidRPr="000A3924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40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9</w:t>
      </w:r>
      <w:r w:rsidR="000A3924" w:rsidRPr="000A3924">
        <w:rPr>
          <w:color w:val="000000"/>
          <w:sz w:val="28"/>
          <w:szCs w:val="28"/>
        </w:rPr>
        <w:t>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 xml:space="preserve"> 55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9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%</w:t>
      </w:r>
      <w:r w:rsidRPr="000A3924">
        <w:rPr>
          <w:color w:val="000000"/>
          <w:sz w:val="28"/>
          <w:szCs w:val="28"/>
        </w:rPr>
        <w:t>; 45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9</w:t>
      </w:r>
      <w:r w:rsidR="000A3924" w:rsidRPr="000A3924">
        <w:rPr>
          <w:color w:val="000000"/>
          <w:sz w:val="28"/>
          <w:szCs w:val="28"/>
        </w:rPr>
        <w:t>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 xml:space="preserve"> 45</w:t>
      </w:r>
      <w:r w:rsidR="000A3924">
        <w:rPr>
          <w:color w:val="000000"/>
          <w:sz w:val="28"/>
          <w:szCs w:val="28"/>
        </w:rPr>
        <w:t>…</w:t>
      </w:r>
      <w:r w:rsidRPr="000A3924">
        <w:rPr>
          <w:color w:val="000000"/>
          <w:sz w:val="28"/>
          <w:szCs w:val="28"/>
        </w:rPr>
        <w:t>9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%</w:t>
      </w:r>
      <w:r w:rsidRPr="000A3924">
        <w:rPr>
          <w:color w:val="000000"/>
          <w:sz w:val="28"/>
          <w:szCs w:val="28"/>
        </w:rPr>
        <w:t>.</w:t>
      </w:r>
    </w:p>
    <w:p w:rsidR="007947F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Отклонение температуры от нормированного значения в установившемся режиме незагруженной изделиями камеры не более </w:t>
      </w:r>
      <w:r w:rsidR="000A3924" w:rsidRPr="000A3924">
        <w:rPr>
          <w:color w:val="000000"/>
          <w:sz w:val="28"/>
          <w:szCs w:val="28"/>
        </w:rPr>
        <w:t>2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>.</w:t>
      </w:r>
    </w:p>
    <w:p w:rsidR="007947F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Отклонение относительной влажности от нормированного значения в установившемся режиме незагруженной изделиями камеры не более ±</w:t>
      </w:r>
      <w:r w:rsidR="000A3924" w:rsidRPr="000A3924">
        <w:rPr>
          <w:color w:val="000000"/>
          <w:sz w:val="28"/>
          <w:szCs w:val="28"/>
        </w:rPr>
        <w:t>3</w:t>
      </w:r>
      <w:r w:rsidR="000A3924">
        <w:rPr>
          <w:color w:val="000000"/>
          <w:sz w:val="28"/>
          <w:szCs w:val="28"/>
        </w:rPr>
        <w:t>%</w:t>
      </w:r>
      <w:r w:rsidRPr="000A3924">
        <w:rPr>
          <w:color w:val="000000"/>
          <w:sz w:val="28"/>
          <w:szCs w:val="28"/>
        </w:rPr>
        <w:t>.</w:t>
      </w:r>
    </w:p>
    <w:p w:rsidR="00964096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Средняя скорость изменения температуры в незагруженном объеме: в режиме косвенного термостатирования от окружающей температуры до 9</w:t>
      </w:r>
      <w:r w:rsidR="000A3924" w:rsidRPr="000A3924">
        <w:rPr>
          <w:color w:val="000000"/>
          <w:sz w:val="28"/>
          <w:szCs w:val="28"/>
        </w:rPr>
        <w:t>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 xml:space="preserve"> менее 1</w:t>
      </w:r>
      <w:r w:rsidR="000A3924">
        <w:rPr>
          <w:color w:val="000000"/>
          <w:sz w:val="28"/>
          <w:szCs w:val="28"/>
        </w:rPr>
        <w:t> «</w:t>
      </w:r>
      <w:r w:rsidR="000A3924" w:rsidRPr="000A3924">
        <w:rPr>
          <w:color w:val="000000"/>
          <w:sz w:val="28"/>
          <w:szCs w:val="28"/>
        </w:rPr>
        <w:t>С</w:t>
      </w:r>
      <w:r w:rsidRPr="000A3924">
        <w:rPr>
          <w:color w:val="000000"/>
          <w:sz w:val="28"/>
          <w:szCs w:val="28"/>
        </w:rPr>
        <w:t>/мин;</w:t>
      </w:r>
      <w:r w:rsidR="00B32CC6">
        <w:rPr>
          <w:color w:val="000000"/>
          <w:sz w:val="28"/>
          <w:szCs w:val="28"/>
        </w:rPr>
        <w:t xml:space="preserve"> </w:t>
      </w:r>
      <w:r w:rsidRPr="000A3924">
        <w:rPr>
          <w:color w:val="000000"/>
          <w:sz w:val="28"/>
          <w:szCs w:val="28"/>
        </w:rPr>
        <w:t>в режиме непосредственного термостатирования от окружающей температуры до 15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 xml:space="preserve"> не менее </w:t>
      </w:r>
      <w:r w:rsidR="000A3924" w:rsidRPr="000A3924">
        <w:rPr>
          <w:color w:val="000000"/>
          <w:sz w:val="28"/>
          <w:szCs w:val="28"/>
        </w:rPr>
        <w:t>2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>/мин.</w:t>
      </w:r>
    </w:p>
    <w:p w:rsidR="00964096" w:rsidRPr="000A3924" w:rsidRDefault="0096409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Время достижения нижнего (верхнего) предела диапазона воспроизводимых температур, мин</w:t>
      </w:r>
      <w:r w:rsidRPr="000A3924">
        <w:rPr>
          <w:color w:val="000000"/>
          <w:sz w:val="28"/>
          <w:szCs w:val="28"/>
        </w:rPr>
        <w:tab/>
        <w:t>75</w:t>
      </w:r>
    </w:p>
    <w:p w:rsidR="007947F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Время достижения относительной влажности 9</w:t>
      </w:r>
      <w:r w:rsidR="000A3924" w:rsidRPr="000A3924">
        <w:rPr>
          <w:color w:val="000000"/>
          <w:sz w:val="28"/>
          <w:szCs w:val="28"/>
        </w:rPr>
        <w:t>5</w:t>
      </w:r>
      <w:r w:rsidR="000A3924">
        <w:rPr>
          <w:color w:val="000000"/>
          <w:sz w:val="28"/>
          <w:szCs w:val="28"/>
        </w:rPr>
        <w:t>%</w:t>
      </w:r>
      <w:r w:rsidRPr="000A3924">
        <w:rPr>
          <w:color w:val="000000"/>
          <w:sz w:val="28"/>
          <w:szCs w:val="28"/>
        </w:rPr>
        <w:t xml:space="preserve"> после достижения температуры в камере 9</w:t>
      </w:r>
      <w:r w:rsidR="000A3924" w:rsidRPr="000A3924">
        <w:rPr>
          <w:color w:val="000000"/>
          <w:sz w:val="28"/>
          <w:szCs w:val="28"/>
        </w:rPr>
        <w:t>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°С</w:t>
      </w:r>
      <w:r w:rsidRPr="000A3924">
        <w:rPr>
          <w:color w:val="000000"/>
          <w:sz w:val="28"/>
          <w:szCs w:val="28"/>
        </w:rPr>
        <w:t xml:space="preserve"> не более 45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мин</w:t>
      </w:r>
      <w:r w:rsidRPr="000A3924">
        <w:rPr>
          <w:color w:val="000000"/>
          <w:sz w:val="28"/>
          <w:szCs w:val="28"/>
        </w:rPr>
        <w:t>,</w:t>
      </w:r>
    </w:p>
    <w:p w:rsidR="007947F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Скорость циркуляции воздуха в незагруженном полезном объеме не более 1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м</w:t>
      </w:r>
      <w:r w:rsidRPr="000A3924">
        <w:rPr>
          <w:color w:val="000000"/>
          <w:sz w:val="28"/>
          <w:szCs w:val="28"/>
        </w:rPr>
        <w:t>/с.</w:t>
      </w:r>
    </w:p>
    <w:p w:rsidR="007947F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Электропитание напряжением 380 В, частотой 50 Гц.</w:t>
      </w:r>
    </w:p>
    <w:p w:rsidR="007947FC" w:rsidRPr="000A3924" w:rsidRDefault="005A25C3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Потребляемая мощность не более 10 кВт.</w:t>
      </w:r>
    </w:p>
    <w:p w:rsidR="00D36B77" w:rsidRPr="000A3924" w:rsidRDefault="00D36B7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Временная нестабильность поддержания заданной температуры в уст</w:t>
      </w:r>
      <w:r w:rsidR="00964096" w:rsidRPr="000A3924">
        <w:rPr>
          <w:color w:val="000000"/>
          <w:sz w:val="28"/>
          <w:szCs w:val="28"/>
        </w:rPr>
        <w:t>ановившемся режиме за 30 минут,</w:t>
      </w:r>
      <w:r w:rsidR="00964096" w:rsidRPr="000A3924">
        <w:rPr>
          <w:color w:val="000000"/>
          <w:sz w:val="28"/>
          <w:szCs w:val="28"/>
          <w:vertAlign w:val="superscript"/>
        </w:rPr>
        <w:t>0</w:t>
      </w:r>
      <w:r w:rsidRPr="000A3924">
        <w:rPr>
          <w:color w:val="000000"/>
          <w:sz w:val="28"/>
          <w:szCs w:val="28"/>
        </w:rPr>
        <w:t>С</w:t>
      </w:r>
      <w:r w:rsidRPr="000A3924">
        <w:rPr>
          <w:color w:val="000000"/>
          <w:sz w:val="28"/>
          <w:szCs w:val="28"/>
        </w:rPr>
        <w:tab/>
        <w:t>±0,5</w:t>
      </w:r>
    </w:p>
    <w:p w:rsidR="00D36B77" w:rsidRPr="000A3924" w:rsidRDefault="00D36B7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Неравномерность распределения температ</w:t>
      </w:r>
      <w:r w:rsidR="00964096" w:rsidRPr="000A3924">
        <w:rPr>
          <w:color w:val="000000"/>
          <w:sz w:val="28"/>
          <w:szCs w:val="28"/>
        </w:rPr>
        <w:t xml:space="preserve">уры по рабочему объему камеры, </w:t>
      </w:r>
      <w:r w:rsidR="00964096" w:rsidRPr="000A3924">
        <w:rPr>
          <w:color w:val="000000"/>
          <w:sz w:val="28"/>
          <w:szCs w:val="28"/>
          <w:vertAlign w:val="superscript"/>
        </w:rPr>
        <w:t>0</w:t>
      </w:r>
      <w:r w:rsidRPr="000A3924">
        <w:rPr>
          <w:color w:val="000000"/>
          <w:sz w:val="28"/>
          <w:szCs w:val="28"/>
        </w:rPr>
        <w:t>С</w:t>
      </w:r>
      <w:r w:rsidRPr="000A3924">
        <w:rPr>
          <w:color w:val="000000"/>
          <w:sz w:val="28"/>
          <w:szCs w:val="28"/>
        </w:rPr>
        <w:tab/>
        <w:t>±1,0</w:t>
      </w:r>
    </w:p>
    <w:p w:rsidR="00D36B77" w:rsidRPr="000A3924" w:rsidRDefault="00D36B7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Погрешность измерения температуры встроенным измерительным устройством камеры, </w:t>
      </w:r>
      <w:r w:rsidR="00964096" w:rsidRPr="000A3924">
        <w:rPr>
          <w:color w:val="000000"/>
          <w:sz w:val="28"/>
          <w:szCs w:val="28"/>
          <w:vertAlign w:val="superscript"/>
        </w:rPr>
        <w:t>0</w:t>
      </w:r>
      <w:r w:rsidRPr="000A3924">
        <w:rPr>
          <w:color w:val="000000"/>
          <w:sz w:val="28"/>
          <w:szCs w:val="28"/>
        </w:rPr>
        <w:t>С</w:t>
      </w:r>
      <w:r w:rsidRPr="000A3924">
        <w:rPr>
          <w:color w:val="000000"/>
          <w:sz w:val="28"/>
          <w:szCs w:val="28"/>
        </w:rPr>
        <w:tab/>
        <w:t>±0,5</w:t>
      </w:r>
    </w:p>
    <w:p w:rsidR="00D36B77" w:rsidRPr="000A3924" w:rsidRDefault="00D36B77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Погрешность измерения относительной влажности встроенным измерительным устройством камеры</w:t>
      </w:r>
      <w:r w:rsidR="000A3924" w:rsidRPr="000A3924">
        <w:rPr>
          <w:color w:val="000000"/>
          <w:sz w:val="28"/>
          <w:szCs w:val="28"/>
        </w:rPr>
        <w:t>,</w:t>
      </w:r>
      <w:r w:rsidR="000A3924">
        <w:rPr>
          <w:color w:val="000000"/>
          <w:sz w:val="28"/>
          <w:szCs w:val="28"/>
        </w:rPr>
        <w:t xml:space="preserve"> %</w:t>
      </w:r>
      <w:r w:rsidRPr="000A3924">
        <w:rPr>
          <w:color w:val="000000"/>
          <w:sz w:val="28"/>
          <w:szCs w:val="28"/>
        </w:rPr>
        <w:tab/>
        <w:t>±2,0</w:t>
      </w:r>
    </w:p>
    <w:p w:rsidR="00964096" w:rsidRPr="000A3924" w:rsidRDefault="0096409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Полезный объем 0,4</w:t>
      </w:r>
      <w:r w:rsidR="000A3924">
        <w:rPr>
          <w:color w:val="000000"/>
          <w:sz w:val="28"/>
          <w:szCs w:val="28"/>
        </w:rPr>
        <w:t> </w:t>
      </w:r>
      <w:r w:rsidRPr="000A3924">
        <w:rPr>
          <w:color w:val="000000"/>
          <w:sz w:val="28"/>
          <w:szCs w:val="28"/>
        </w:rPr>
        <w:t>м</w:t>
      </w:r>
      <w:r w:rsidRPr="000A3924">
        <w:rPr>
          <w:color w:val="000000"/>
          <w:sz w:val="28"/>
          <w:szCs w:val="28"/>
          <w:vertAlign w:val="superscript"/>
        </w:rPr>
        <w:t>3</w:t>
      </w:r>
      <w:r w:rsidRPr="000A3924">
        <w:rPr>
          <w:color w:val="000000"/>
          <w:sz w:val="28"/>
          <w:szCs w:val="28"/>
        </w:rPr>
        <w:t xml:space="preserve"> (8б0х660х700) мм.</w:t>
      </w:r>
    </w:p>
    <w:p w:rsidR="00964096" w:rsidRPr="000A3924" w:rsidRDefault="0096409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Габаритные размеры 1440х1080х1600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мм</w:t>
      </w:r>
      <w:r w:rsidRPr="000A3924">
        <w:rPr>
          <w:color w:val="000000"/>
          <w:sz w:val="28"/>
          <w:szCs w:val="28"/>
        </w:rPr>
        <w:t>.</w:t>
      </w:r>
    </w:p>
    <w:p w:rsidR="00964096" w:rsidRPr="000A3924" w:rsidRDefault="0096409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650 кг"/>
        </w:smartTagPr>
        <w:r w:rsidRPr="000A3924">
          <w:rPr>
            <w:color w:val="000000"/>
            <w:sz w:val="28"/>
            <w:szCs w:val="28"/>
          </w:rPr>
          <w:t>650 кг</w:t>
        </w:r>
      </w:smartTag>
      <w:r w:rsidRPr="000A3924">
        <w:rPr>
          <w:color w:val="000000"/>
          <w:sz w:val="28"/>
          <w:szCs w:val="28"/>
        </w:rPr>
        <w:t>.</w:t>
      </w:r>
    </w:p>
    <w:p w:rsidR="00964096" w:rsidRPr="000A3924" w:rsidRDefault="0096409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Для размещения камеры на месте эксплуатации необходима площадь 15</w:t>
      </w:r>
      <w:r w:rsidR="000A3924">
        <w:rPr>
          <w:color w:val="000000"/>
          <w:sz w:val="28"/>
          <w:szCs w:val="28"/>
        </w:rPr>
        <w:t> </w:t>
      </w:r>
      <w:r w:rsidRPr="000A3924">
        <w:rPr>
          <w:color w:val="000000"/>
          <w:sz w:val="28"/>
          <w:szCs w:val="28"/>
        </w:rPr>
        <w:t>м</w:t>
      </w:r>
      <w:r w:rsidRPr="000A3924">
        <w:rPr>
          <w:color w:val="000000"/>
          <w:sz w:val="28"/>
          <w:szCs w:val="28"/>
          <w:vertAlign w:val="superscript"/>
        </w:rPr>
        <w:t>2</w:t>
      </w:r>
      <w:r w:rsidRPr="000A3924">
        <w:rPr>
          <w:color w:val="000000"/>
          <w:sz w:val="28"/>
          <w:szCs w:val="28"/>
        </w:rPr>
        <w:t xml:space="preserve"> при высоте помещения не менее 3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м</w:t>
      </w:r>
      <w:r w:rsidRPr="000A3924">
        <w:rPr>
          <w:color w:val="000000"/>
          <w:sz w:val="28"/>
          <w:szCs w:val="28"/>
        </w:rPr>
        <w:t>.</w:t>
      </w:r>
    </w:p>
    <w:p w:rsidR="002743B5" w:rsidRPr="000A3924" w:rsidRDefault="002743B5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49C" w:rsidRPr="000A3924" w:rsidRDefault="00BD349C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49C" w:rsidRP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D6028" w:rsidRPr="00B32CC6">
        <w:rPr>
          <w:b/>
          <w:color w:val="000000"/>
          <w:sz w:val="28"/>
          <w:szCs w:val="28"/>
        </w:rPr>
        <w:t>4</w:t>
      </w:r>
      <w:r w:rsidRPr="00B32CC6">
        <w:rPr>
          <w:b/>
          <w:color w:val="000000"/>
          <w:sz w:val="28"/>
          <w:szCs w:val="28"/>
        </w:rPr>
        <w:t>.</w:t>
      </w:r>
      <w:r w:rsidR="009D6028" w:rsidRPr="00B32CC6">
        <w:rPr>
          <w:b/>
          <w:color w:val="000000"/>
          <w:sz w:val="28"/>
          <w:szCs w:val="28"/>
        </w:rPr>
        <w:t xml:space="preserve"> Выбор и обоснование автоматизированных средств испытаний, измерений</w:t>
      </w:r>
    </w:p>
    <w:p w:rsidR="007947FC" w:rsidRPr="000A3924" w:rsidRDefault="007947FC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7FC" w:rsidRPr="000A3924" w:rsidRDefault="007947FC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Камера влаги «ЮНИК DHV 1201». Особенностями таких камер влаги является то, что они автоматически выключаются при перегреве компрессора, при отсутствии воды в баке; защищены от короткого замыкания, утечки тока.</w:t>
      </w:r>
    </w:p>
    <w:p w:rsidR="00AE603F" w:rsidRPr="000A3924" w:rsidRDefault="007947FC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Общие технические характеристики камеры влаги «ЮНИК DHV 1201»</w:t>
      </w:r>
      <w:r w:rsidR="00AE603F" w:rsidRPr="000A3924">
        <w:rPr>
          <w:color w:val="000000"/>
          <w:sz w:val="28"/>
          <w:szCs w:val="28"/>
        </w:rPr>
        <w:t xml:space="preserve"> приведены в таблице</w:t>
      </w:r>
    </w:p>
    <w:p w:rsidR="00B32CC6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924" w:rsidRDefault="00AE603F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Таблица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81"/>
        <w:gridCol w:w="9"/>
        <w:gridCol w:w="2681"/>
        <w:gridCol w:w="270"/>
        <w:gridCol w:w="3856"/>
      </w:tblGrid>
      <w:tr w:rsidR="00215970" w:rsidRPr="00DD45A9" w:rsidTr="00DD45A9">
        <w:trPr>
          <w:cantSplit/>
          <w:jc w:val="center"/>
        </w:trPr>
        <w:tc>
          <w:tcPr>
            <w:tcW w:w="1334" w:type="pct"/>
            <w:shd w:val="clear" w:color="auto" w:fill="auto"/>
          </w:tcPr>
          <w:p w:rsidR="00215970" w:rsidRPr="00DD45A9" w:rsidRDefault="00215970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Параметр</w:t>
            </w:r>
          </w:p>
        </w:tc>
        <w:tc>
          <w:tcPr>
            <w:tcW w:w="3666" w:type="pct"/>
            <w:gridSpan w:val="4"/>
            <w:shd w:val="clear" w:color="auto" w:fill="auto"/>
          </w:tcPr>
          <w:p w:rsidR="00215970" w:rsidRPr="00DD45A9" w:rsidRDefault="00215970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Значение параметра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 w:val="restar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Внутренние размеры</w:t>
            </w: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Глубина (см)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70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Ширина (см)</w:t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80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Высота (см)</w:t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90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 w:val="restar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Внешние размеры</w:t>
            </w: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Глубина (см)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114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Ширина (см)</w:t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122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Высота (см)</w:t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190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 w:val="restar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Погрешности регулирования</w:t>
            </w: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B32CC6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Нестабильность температуры</w:t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+0.5 0С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Неравномернос</w:t>
            </w:r>
            <w:r w:rsidR="00B32CC6" w:rsidRPr="00DD45A9">
              <w:rPr>
                <w:color w:val="000000"/>
                <w:sz w:val="20"/>
              </w:rPr>
              <w:t>ть температуры</w:t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≤2,0 0С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 w:val="restar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Темп</w:t>
            </w: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Нагрев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≥2,0 0С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8413EC" w:rsidRPr="00DD45A9" w:rsidRDefault="00B32CC6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Охлаждение</w:t>
            </w:r>
          </w:p>
        </w:tc>
        <w:tc>
          <w:tcPr>
            <w:tcW w:w="2073" w:type="pct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≥0,7 0С</w:t>
            </w:r>
          </w:p>
        </w:tc>
      </w:tr>
      <w:tr w:rsidR="008413EC" w:rsidRPr="00DD45A9" w:rsidTr="00DD45A9">
        <w:trPr>
          <w:cantSplit/>
          <w:jc w:val="center"/>
        </w:trPr>
        <w:tc>
          <w:tcPr>
            <w:tcW w:w="1334" w:type="pct"/>
            <w:shd w:val="clear" w:color="auto" w:fill="auto"/>
          </w:tcPr>
          <w:p w:rsidR="008413EC" w:rsidRPr="00DD45A9" w:rsidRDefault="00B32CC6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Диапазон регулировки влажности</w:t>
            </w:r>
          </w:p>
        </w:tc>
        <w:tc>
          <w:tcPr>
            <w:tcW w:w="3666" w:type="pct"/>
            <w:gridSpan w:val="4"/>
            <w:shd w:val="clear" w:color="auto" w:fill="auto"/>
          </w:tcPr>
          <w:p w:rsidR="008413EC" w:rsidRPr="00DD45A9" w:rsidRDefault="008413E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20</w:t>
            </w:r>
            <w:r w:rsidR="000A3924" w:rsidRPr="00DD45A9">
              <w:rPr>
                <w:color w:val="000000"/>
                <w:sz w:val="20"/>
              </w:rPr>
              <w:t>:</w:t>
            </w:r>
            <w:r w:rsidRPr="00DD45A9">
              <w:rPr>
                <w:color w:val="000000"/>
                <w:sz w:val="20"/>
              </w:rPr>
              <w:t xml:space="preserve"> 9</w:t>
            </w:r>
            <w:r w:rsidR="000A3924" w:rsidRPr="00DD45A9">
              <w:rPr>
                <w:color w:val="000000"/>
                <w:sz w:val="20"/>
              </w:rPr>
              <w:t>8%</w:t>
            </w:r>
          </w:p>
        </w:tc>
      </w:tr>
      <w:tr w:rsidR="00F9782C" w:rsidRPr="00DD45A9" w:rsidTr="00DD45A9">
        <w:trPr>
          <w:cantSplit/>
          <w:jc w:val="center"/>
        </w:trPr>
        <w:tc>
          <w:tcPr>
            <w:tcW w:w="1334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Погр</w:t>
            </w:r>
            <w:r w:rsidR="00B32CC6" w:rsidRPr="00DD45A9">
              <w:rPr>
                <w:color w:val="000000"/>
                <w:sz w:val="20"/>
              </w:rPr>
              <w:t>ешность регулирования влажности</w:t>
            </w:r>
          </w:p>
        </w:tc>
        <w:tc>
          <w:tcPr>
            <w:tcW w:w="3666" w:type="pct"/>
            <w:gridSpan w:val="4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+3.</w:t>
            </w:r>
            <w:r w:rsidR="000A3924" w:rsidRPr="00DD45A9">
              <w:rPr>
                <w:color w:val="000000"/>
                <w:sz w:val="20"/>
              </w:rPr>
              <w:t>0%</w:t>
            </w:r>
            <w:r w:rsidRPr="00DD45A9">
              <w:rPr>
                <w:color w:val="000000"/>
                <w:sz w:val="20"/>
              </w:rPr>
              <w:t>R</w:t>
            </w:r>
            <w:r w:rsidR="000A3924" w:rsidRPr="00DD45A9">
              <w:rPr>
                <w:color w:val="000000"/>
                <w:sz w:val="20"/>
              </w:rPr>
              <w:t>H (&gt;75%</w:t>
            </w:r>
            <w:r w:rsidRPr="00DD45A9">
              <w:rPr>
                <w:color w:val="000000"/>
                <w:sz w:val="20"/>
              </w:rPr>
              <w:t>RH), +5.</w:t>
            </w:r>
            <w:r w:rsidR="000A3924" w:rsidRPr="00DD45A9">
              <w:rPr>
                <w:color w:val="000000"/>
                <w:sz w:val="20"/>
              </w:rPr>
              <w:t>0%</w:t>
            </w:r>
            <w:r w:rsidRPr="00DD45A9">
              <w:rPr>
                <w:color w:val="000000"/>
                <w:sz w:val="20"/>
              </w:rPr>
              <w:t>R</w:t>
            </w:r>
            <w:r w:rsidR="000A3924" w:rsidRPr="00DD45A9">
              <w:rPr>
                <w:color w:val="000000"/>
                <w:sz w:val="20"/>
              </w:rPr>
              <w:t>H (≤75%</w:t>
            </w:r>
            <w:r w:rsidRPr="00DD45A9">
              <w:rPr>
                <w:color w:val="000000"/>
                <w:sz w:val="20"/>
              </w:rPr>
              <w:t>RH)</w:t>
            </w:r>
          </w:p>
        </w:tc>
      </w:tr>
      <w:tr w:rsidR="00F9782C" w:rsidRPr="00DD45A9" w:rsidTr="00DD45A9">
        <w:trPr>
          <w:cantSplit/>
          <w:jc w:val="center"/>
        </w:trPr>
        <w:tc>
          <w:tcPr>
            <w:tcW w:w="1334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Рабоч</w:t>
            </w:r>
            <w:r w:rsidR="00B32CC6" w:rsidRPr="00DD45A9">
              <w:rPr>
                <w:color w:val="000000"/>
                <w:sz w:val="20"/>
              </w:rPr>
              <w:t>ая температура окружающей среды</w:t>
            </w:r>
          </w:p>
        </w:tc>
        <w:tc>
          <w:tcPr>
            <w:tcW w:w="3666" w:type="pct"/>
            <w:gridSpan w:val="4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+5</w:t>
            </w:r>
            <w:r w:rsidR="000A3924" w:rsidRPr="00DD45A9">
              <w:rPr>
                <w:color w:val="000000"/>
                <w:sz w:val="20"/>
              </w:rPr>
              <w:t>…</w:t>
            </w:r>
            <w:r w:rsidRPr="00DD45A9">
              <w:rPr>
                <w:color w:val="000000"/>
                <w:sz w:val="20"/>
              </w:rPr>
              <w:t>+30 0С</w:t>
            </w:r>
          </w:p>
        </w:tc>
      </w:tr>
      <w:tr w:rsidR="00F9782C" w:rsidRPr="00DD45A9" w:rsidTr="00DD45A9">
        <w:trPr>
          <w:cantSplit/>
          <w:jc w:val="center"/>
        </w:trPr>
        <w:tc>
          <w:tcPr>
            <w:tcW w:w="1334" w:type="pct"/>
            <w:vMerge w:val="restar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Конструкция</w:t>
            </w: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Снаружи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Нержавеющая сталь с фосфатированием поверхности</w:t>
            </w:r>
          </w:p>
        </w:tc>
      </w:tr>
      <w:tr w:rsidR="00F9782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Внутри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Нержавеющая сталь</w:t>
            </w:r>
          </w:p>
        </w:tc>
      </w:tr>
      <w:tr w:rsidR="00F9782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 xml:space="preserve">Изоляция 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Полиуретан /стекловата</w:t>
            </w:r>
          </w:p>
        </w:tc>
      </w:tr>
      <w:tr w:rsidR="00F9782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Нагреватель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Электрический, из нихрома</w:t>
            </w:r>
          </w:p>
        </w:tc>
      </w:tr>
      <w:tr w:rsidR="00F9782C" w:rsidRPr="00DD45A9" w:rsidTr="00DD45A9">
        <w:trPr>
          <w:cantSplit/>
          <w:jc w:val="center"/>
        </w:trPr>
        <w:tc>
          <w:tcPr>
            <w:tcW w:w="1334" w:type="pct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Вентилятор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Центробежный</w:t>
            </w:r>
          </w:p>
        </w:tc>
      </w:tr>
      <w:tr w:rsidR="00F9782C" w:rsidRPr="00DD45A9" w:rsidTr="00DD45A9">
        <w:trPr>
          <w:cantSplit/>
          <w:trHeight w:val="765"/>
          <w:jc w:val="center"/>
        </w:trPr>
        <w:tc>
          <w:tcPr>
            <w:tcW w:w="1334" w:type="pct"/>
            <w:vMerge w:val="restar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Система охлаждения</w:t>
            </w: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Компрессор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от Tecumseh (Франция) или Copeland (Германия)</w:t>
            </w:r>
          </w:p>
        </w:tc>
      </w:tr>
      <w:tr w:rsidR="00F9782C" w:rsidRPr="00DD45A9" w:rsidTr="00DD45A9">
        <w:trPr>
          <w:cantSplit/>
          <w:trHeight w:val="315"/>
          <w:jc w:val="center"/>
        </w:trPr>
        <w:tc>
          <w:tcPr>
            <w:tcW w:w="1334" w:type="pct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Блок охлаждения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от ASTEL(Италия) или DANFOSS(Дания), или ALCO(США)</w:t>
            </w:r>
          </w:p>
        </w:tc>
      </w:tr>
      <w:tr w:rsidR="00F9782C" w:rsidRPr="00DD45A9" w:rsidTr="00DD45A9">
        <w:trPr>
          <w:cantSplit/>
          <w:trHeight w:val="360"/>
          <w:jc w:val="center"/>
        </w:trPr>
        <w:tc>
          <w:tcPr>
            <w:tcW w:w="1334" w:type="pct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Система охлаждения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Однокаскадная или двухкаскадная (для камер на -70 0С)</w:t>
            </w:r>
          </w:p>
        </w:tc>
      </w:tr>
      <w:tr w:rsidR="00F9782C" w:rsidRPr="00DD45A9" w:rsidTr="00DD45A9">
        <w:trPr>
          <w:cantSplit/>
          <w:trHeight w:val="105"/>
          <w:jc w:val="center"/>
        </w:trPr>
        <w:tc>
          <w:tcPr>
            <w:tcW w:w="1334" w:type="pct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92" w:type="pct"/>
            <w:gridSpan w:val="3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Охлаждение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073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Водяное или воздушное</w:t>
            </w:r>
          </w:p>
        </w:tc>
      </w:tr>
      <w:tr w:rsidR="00F9782C" w:rsidRPr="00DD45A9" w:rsidTr="00DD45A9">
        <w:trPr>
          <w:cantSplit/>
          <w:trHeight w:val="285"/>
          <w:jc w:val="center"/>
        </w:trPr>
        <w:tc>
          <w:tcPr>
            <w:tcW w:w="1339" w:type="pct"/>
            <w:gridSpan w:val="2"/>
            <w:vMerge w:val="restar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Система управления</w:t>
            </w:r>
          </w:p>
        </w:tc>
        <w:tc>
          <w:tcPr>
            <w:tcW w:w="1442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Дисплей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219" w:type="pct"/>
            <w:gridSpan w:val="2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Экран, управление прикосновением</w:t>
            </w:r>
          </w:p>
        </w:tc>
      </w:tr>
      <w:tr w:rsidR="00F9782C" w:rsidRPr="00DD45A9" w:rsidTr="00DD45A9">
        <w:trPr>
          <w:cantSplit/>
          <w:trHeight w:val="285"/>
          <w:jc w:val="center"/>
        </w:trPr>
        <w:tc>
          <w:tcPr>
            <w:tcW w:w="1339" w:type="pct"/>
            <w:gridSpan w:val="2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2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Управление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219" w:type="pct"/>
            <w:gridSpan w:val="2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Ручное или программное</w:t>
            </w:r>
          </w:p>
        </w:tc>
      </w:tr>
      <w:tr w:rsidR="00F9782C" w:rsidRPr="00DD45A9" w:rsidTr="00DD45A9">
        <w:trPr>
          <w:cantSplit/>
          <w:trHeight w:val="285"/>
          <w:jc w:val="center"/>
        </w:trPr>
        <w:tc>
          <w:tcPr>
            <w:tcW w:w="1339" w:type="pct"/>
            <w:gridSpan w:val="2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2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Дискретность</w:t>
            </w:r>
            <w:r w:rsidR="000A3924" w:rsidRPr="00DD45A9">
              <w:rPr>
                <w:color w:val="000000"/>
                <w:sz w:val="20"/>
              </w:rPr>
              <w:t xml:space="preserve"> </w:t>
            </w:r>
            <w:r w:rsidRPr="00DD45A9">
              <w:rPr>
                <w:color w:val="000000"/>
                <w:sz w:val="20"/>
              </w:rPr>
              <w:t>отсчета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219" w:type="pct"/>
            <w:gridSpan w:val="2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Температура: 0,1 0С</w:t>
            </w:r>
          </w:p>
        </w:tc>
      </w:tr>
      <w:tr w:rsidR="00F9782C" w:rsidRPr="00DD45A9" w:rsidTr="00DD45A9">
        <w:trPr>
          <w:cantSplit/>
          <w:trHeight w:val="285"/>
          <w:jc w:val="center"/>
        </w:trPr>
        <w:tc>
          <w:tcPr>
            <w:tcW w:w="1339" w:type="pct"/>
            <w:gridSpan w:val="2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2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Измерение температуры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219" w:type="pct"/>
            <w:gridSpan w:val="2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Платиновый резистор Pt100</w:t>
            </w:r>
          </w:p>
        </w:tc>
      </w:tr>
      <w:tr w:rsidR="00F9782C" w:rsidRPr="00DD45A9" w:rsidTr="00DD45A9">
        <w:trPr>
          <w:cantSplit/>
          <w:trHeight w:val="285"/>
          <w:jc w:val="center"/>
        </w:trPr>
        <w:tc>
          <w:tcPr>
            <w:tcW w:w="1339" w:type="pct"/>
            <w:gridSpan w:val="2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2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Регулятор параметра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219" w:type="pct"/>
            <w:gridSpan w:val="2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P.I.D</w:t>
            </w:r>
          </w:p>
        </w:tc>
      </w:tr>
      <w:tr w:rsidR="00F9782C" w:rsidRPr="00DD45A9" w:rsidTr="00DD45A9">
        <w:trPr>
          <w:cantSplit/>
          <w:trHeight w:val="285"/>
          <w:jc w:val="center"/>
        </w:trPr>
        <w:tc>
          <w:tcPr>
            <w:tcW w:w="1339" w:type="pct"/>
            <w:gridSpan w:val="2"/>
            <w:vMerge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42" w:type="pct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 xml:space="preserve">Внешняя связь 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2219" w:type="pct"/>
            <w:gridSpan w:val="2"/>
            <w:shd w:val="clear" w:color="auto" w:fill="auto"/>
          </w:tcPr>
          <w:p w:rsidR="00F9782C" w:rsidRPr="00DD45A9" w:rsidRDefault="00F9782C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RS</w:t>
            </w:r>
            <w:r w:rsidR="000A3924" w:rsidRPr="00DD45A9">
              <w:rPr>
                <w:color w:val="000000"/>
                <w:sz w:val="20"/>
              </w:rPr>
              <w:t>-2</w:t>
            </w:r>
            <w:r w:rsidRPr="00DD45A9">
              <w:rPr>
                <w:color w:val="000000"/>
                <w:sz w:val="20"/>
              </w:rPr>
              <w:t>32 или RS485, или сеть (Ethernet)</w:t>
            </w:r>
          </w:p>
        </w:tc>
      </w:tr>
      <w:tr w:rsidR="00AE603F" w:rsidRPr="00DD45A9" w:rsidTr="00DD45A9">
        <w:trPr>
          <w:cantSplit/>
          <w:trHeight w:val="565"/>
          <w:jc w:val="center"/>
        </w:trPr>
        <w:tc>
          <w:tcPr>
            <w:tcW w:w="1339" w:type="pct"/>
            <w:gridSpan w:val="2"/>
            <w:vMerge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661" w:type="pct"/>
            <w:gridSpan w:val="3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Дополнительная функ</w:t>
            </w:r>
            <w:r w:rsidR="00B32CC6" w:rsidRPr="00DD45A9">
              <w:rPr>
                <w:color w:val="000000"/>
                <w:sz w:val="20"/>
              </w:rPr>
              <w:t>ция</w:t>
            </w:r>
          </w:p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Звуковой сигнал</w:t>
            </w:r>
          </w:p>
        </w:tc>
      </w:tr>
      <w:tr w:rsidR="00AE603F" w:rsidRPr="00DD45A9" w:rsidTr="00DD45A9">
        <w:trPr>
          <w:cantSplit/>
          <w:trHeight w:val="150"/>
          <w:jc w:val="center"/>
        </w:trPr>
        <w:tc>
          <w:tcPr>
            <w:tcW w:w="1339" w:type="pct"/>
            <w:gridSpan w:val="2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Питание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3661" w:type="pct"/>
            <w:gridSpan w:val="3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AC 380 + 1</w:t>
            </w:r>
            <w:r w:rsidR="000A3924" w:rsidRPr="00DD45A9">
              <w:rPr>
                <w:color w:val="000000"/>
                <w:sz w:val="20"/>
              </w:rPr>
              <w:t>0%</w:t>
            </w:r>
            <w:r w:rsidRPr="00DD45A9">
              <w:rPr>
                <w:color w:val="000000"/>
                <w:sz w:val="20"/>
              </w:rPr>
              <w:t>В,</w:t>
            </w:r>
            <w:r w:rsidR="000A3924" w:rsidRPr="00DD45A9">
              <w:rPr>
                <w:color w:val="000000"/>
                <w:sz w:val="20"/>
              </w:rPr>
              <w:t xml:space="preserve"> </w:t>
            </w:r>
            <w:r w:rsidRPr="00DD45A9">
              <w:rPr>
                <w:color w:val="000000"/>
                <w:sz w:val="20"/>
              </w:rPr>
              <w:t>50 Гц</w:t>
            </w:r>
          </w:p>
        </w:tc>
      </w:tr>
      <w:tr w:rsidR="00AE603F" w:rsidRPr="00DD45A9" w:rsidTr="00DD45A9">
        <w:trPr>
          <w:cantSplit/>
          <w:trHeight w:val="150"/>
          <w:jc w:val="center"/>
        </w:trPr>
        <w:tc>
          <w:tcPr>
            <w:tcW w:w="1339" w:type="pct"/>
            <w:gridSpan w:val="2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Мощность, кВт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3661" w:type="pct"/>
            <w:gridSpan w:val="3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2,8</w:t>
            </w:r>
            <w:r w:rsidR="000A3924" w:rsidRPr="00DD45A9">
              <w:rPr>
                <w:color w:val="000000"/>
                <w:sz w:val="20"/>
              </w:rPr>
              <w:t>–6</w:t>
            </w:r>
          </w:p>
        </w:tc>
      </w:tr>
      <w:tr w:rsidR="00AE603F" w:rsidRPr="00DD45A9" w:rsidTr="00DD45A9">
        <w:trPr>
          <w:cantSplit/>
          <w:trHeight w:val="150"/>
          <w:jc w:val="center"/>
        </w:trPr>
        <w:tc>
          <w:tcPr>
            <w:tcW w:w="1339" w:type="pct"/>
            <w:gridSpan w:val="2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Аксессуары</w:t>
            </w:r>
            <w:r w:rsidRPr="00DD45A9">
              <w:rPr>
                <w:color w:val="000000"/>
                <w:sz w:val="20"/>
              </w:rPr>
              <w:tab/>
            </w:r>
          </w:p>
        </w:tc>
        <w:tc>
          <w:tcPr>
            <w:tcW w:w="3661" w:type="pct"/>
            <w:gridSpan w:val="3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Окно наблюдения, 2 полки, лампа освещения, кабель питания (5</w:t>
            </w:r>
            <w:r w:rsidR="000A3924" w:rsidRPr="00DD45A9">
              <w:rPr>
                <w:color w:val="000000"/>
                <w:sz w:val="20"/>
              </w:rPr>
              <w:t> м</w:t>
            </w:r>
            <w:r w:rsidRPr="00DD45A9">
              <w:rPr>
                <w:color w:val="000000"/>
                <w:sz w:val="20"/>
              </w:rPr>
              <w:t>)</w:t>
            </w:r>
          </w:p>
        </w:tc>
      </w:tr>
      <w:tr w:rsidR="00AE603F" w:rsidRPr="00DD45A9" w:rsidTr="00DD45A9">
        <w:trPr>
          <w:cantSplit/>
          <w:trHeight w:val="150"/>
          <w:jc w:val="center"/>
        </w:trPr>
        <w:tc>
          <w:tcPr>
            <w:tcW w:w="1339" w:type="pct"/>
            <w:gridSpan w:val="2"/>
            <w:shd w:val="clear" w:color="auto" w:fill="auto"/>
          </w:tcPr>
          <w:p w:rsidR="00AE603F" w:rsidRPr="00DD45A9" w:rsidRDefault="00B32CC6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Устройства безопасности</w:t>
            </w:r>
          </w:p>
        </w:tc>
        <w:tc>
          <w:tcPr>
            <w:tcW w:w="3661" w:type="pct"/>
            <w:gridSpan w:val="3"/>
            <w:shd w:val="clear" w:color="auto" w:fill="auto"/>
          </w:tcPr>
          <w:p w:rsidR="00AE603F" w:rsidRPr="00DD45A9" w:rsidRDefault="00AE603F" w:rsidP="00DD45A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DD45A9">
              <w:rPr>
                <w:color w:val="000000"/>
                <w:sz w:val="20"/>
              </w:rPr>
              <w:t>Детектор перегрева компрессора, вентилятора, камеры. Защита от короткого замыкания и утечки тока. Автоматическое отключение компрессора при его перегреве. Автоматическое оповещение об ошибке при неправильном подключении камеры</w:t>
            </w:r>
          </w:p>
        </w:tc>
      </w:tr>
    </w:tbl>
    <w:p w:rsidR="009D6028" w:rsidRPr="000A3924" w:rsidRDefault="009D6028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028" w:rsidRPr="000A3924" w:rsidRDefault="009D6028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028" w:rsidRPr="000A3924" w:rsidRDefault="00B32CC6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D6028" w:rsidRPr="00B32CC6">
        <w:rPr>
          <w:b/>
          <w:color w:val="000000"/>
          <w:sz w:val="28"/>
          <w:szCs w:val="28"/>
        </w:rPr>
        <w:t>Заключение</w:t>
      </w:r>
    </w:p>
    <w:p w:rsidR="000A3924" w:rsidRDefault="000A3924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3924" w:rsidRDefault="009D6028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В данной курсовой работе объектом исследования был проволочный резистор, основные технические характеристики которого установлены ГОСТом</w:t>
      </w:r>
    </w:p>
    <w:p w:rsidR="009D6028" w:rsidRPr="000A3924" w:rsidRDefault="009D6028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Для данного объекта была отобрана нормативно-техническая документация, согласно которой определены контролируемые параметры и их значения, методы проведения испытаний и измерений, а также требования к техническим характеристикам средств испытаний, измерений и контроля. А затем были выбраны автоматизированные средства испытаний, измерений и контроля.</w:t>
      </w:r>
    </w:p>
    <w:p w:rsidR="009D6028" w:rsidRPr="000A3924" w:rsidRDefault="009D6028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028" w:rsidRPr="000A3924" w:rsidRDefault="009D6028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028" w:rsidRPr="00B32CC6" w:rsidRDefault="00B32CC6" w:rsidP="000A392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D6028" w:rsidRPr="00B32CC6">
        <w:rPr>
          <w:b/>
          <w:color w:val="000000"/>
          <w:sz w:val="28"/>
          <w:szCs w:val="28"/>
        </w:rPr>
        <w:t>Список использованных источников</w:t>
      </w:r>
    </w:p>
    <w:p w:rsidR="009D6028" w:rsidRPr="000A3924" w:rsidRDefault="009D6028" w:rsidP="000A392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028" w:rsidRPr="000A3924" w:rsidRDefault="009D6028" w:rsidP="00B32CC6">
      <w:pPr>
        <w:spacing w:line="360" w:lineRule="auto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1 Колесов, </w:t>
      </w:r>
      <w:r w:rsidR="000A3924" w:rsidRPr="000A3924">
        <w:rPr>
          <w:color w:val="000000"/>
          <w:sz w:val="28"/>
          <w:szCs w:val="28"/>
        </w:rPr>
        <w:t>И.М.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Основы</w:t>
      </w:r>
      <w:r w:rsidRPr="000A3924">
        <w:rPr>
          <w:color w:val="000000"/>
          <w:sz w:val="28"/>
          <w:szCs w:val="28"/>
        </w:rPr>
        <w:t xml:space="preserve"> технологии машиностроения [Текст]/</w:t>
      </w:r>
      <w:r w:rsidR="000A3924" w:rsidRPr="000A3924">
        <w:rPr>
          <w:color w:val="000000"/>
          <w:sz w:val="28"/>
          <w:szCs w:val="28"/>
        </w:rPr>
        <w:t>И.М.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Колесов</w:t>
      </w:r>
      <w:r w:rsidRPr="000A3924">
        <w:rPr>
          <w:color w:val="000000"/>
          <w:sz w:val="28"/>
          <w:szCs w:val="28"/>
        </w:rPr>
        <w:t xml:space="preserve">;: М.: «Высшая школа», 2001. – </w:t>
      </w:r>
      <w:r w:rsidR="000A3924" w:rsidRPr="000A3924">
        <w:rPr>
          <w:color w:val="000000"/>
          <w:sz w:val="28"/>
          <w:szCs w:val="28"/>
        </w:rPr>
        <w:t>591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с.</w:t>
      </w:r>
    </w:p>
    <w:p w:rsidR="009D6028" w:rsidRPr="000A3924" w:rsidRDefault="009D6028" w:rsidP="00B32CC6">
      <w:pPr>
        <w:spacing w:line="360" w:lineRule="auto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 xml:space="preserve">2 Капустин, </w:t>
      </w:r>
      <w:r w:rsidR="000A3924" w:rsidRPr="000A3924">
        <w:rPr>
          <w:color w:val="000000"/>
          <w:sz w:val="28"/>
          <w:szCs w:val="28"/>
        </w:rPr>
        <w:t>Н.М.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Автоматизация</w:t>
      </w:r>
      <w:r w:rsidRPr="000A3924">
        <w:rPr>
          <w:color w:val="000000"/>
          <w:sz w:val="28"/>
          <w:szCs w:val="28"/>
        </w:rPr>
        <w:t xml:space="preserve"> производственных процессов в машиностроении [Текст]/</w:t>
      </w:r>
      <w:r w:rsidR="000A3924" w:rsidRPr="000A3924">
        <w:rPr>
          <w:color w:val="000000"/>
          <w:sz w:val="28"/>
          <w:szCs w:val="28"/>
        </w:rPr>
        <w:t>Н.М.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Капустин</w:t>
      </w:r>
      <w:r w:rsidRPr="000A3924">
        <w:rPr>
          <w:color w:val="000000"/>
          <w:sz w:val="28"/>
          <w:szCs w:val="28"/>
        </w:rPr>
        <w:t xml:space="preserve">, </w:t>
      </w:r>
      <w:r w:rsidR="000A3924" w:rsidRPr="000A3924">
        <w:rPr>
          <w:color w:val="000000"/>
          <w:sz w:val="28"/>
          <w:szCs w:val="28"/>
        </w:rPr>
        <w:t>П.М.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Кузнецов</w:t>
      </w:r>
      <w:r w:rsidRPr="000A3924">
        <w:rPr>
          <w:color w:val="000000"/>
          <w:sz w:val="28"/>
          <w:szCs w:val="28"/>
        </w:rPr>
        <w:t xml:space="preserve">, </w:t>
      </w:r>
      <w:r w:rsidR="000A3924" w:rsidRPr="000A3924">
        <w:rPr>
          <w:color w:val="000000"/>
          <w:sz w:val="28"/>
          <w:szCs w:val="28"/>
        </w:rPr>
        <w:t>А.Г.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Схиртладзе</w:t>
      </w:r>
      <w:r w:rsidRPr="000A3924">
        <w:rPr>
          <w:color w:val="000000"/>
          <w:sz w:val="28"/>
          <w:szCs w:val="28"/>
        </w:rPr>
        <w:t xml:space="preserve">, </w:t>
      </w:r>
      <w:r w:rsidR="000A3924" w:rsidRPr="000A3924">
        <w:rPr>
          <w:color w:val="000000"/>
          <w:sz w:val="28"/>
          <w:szCs w:val="28"/>
        </w:rPr>
        <w:t>Н.П.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Дьяконова</w:t>
      </w:r>
      <w:r w:rsidRPr="000A3924">
        <w:rPr>
          <w:color w:val="000000"/>
          <w:sz w:val="28"/>
          <w:szCs w:val="28"/>
        </w:rPr>
        <w:t xml:space="preserve">, </w:t>
      </w:r>
      <w:r w:rsidR="000A3924" w:rsidRPr="000A3924">
        <w:rPr>
          <w:color w:val="000000"/>
          <w:sz w:val="28"/>
          <w:szCs w:val="28"/>
        </w:rPr>
        <w:t>М.С.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Уколов</w:t>
      </w:r>
      <w:r w:rsidRPr="000A3924">
        <w:rPr>
          <w:color w:val="000000"/>
          <w:sz w:val="28"/>
          <w:szCs w:val="28"/>
        </w:rPr>
        <w:t xml:space="preserve">; М.: «Высшая школа», 2004. – </w:t>
      </w:r>
      <w:r w:rsidR="000A3924" w:rsidRPr="000A3924">
        <w:rPr>
          <w:color w:val="000000"/>
          <w:sz w:val="28"/>
          <w:szCs w:val="28"/>
        </w:rPr>
        <w:t>414</w:t>
      </w:r>
      <w:r w:rsidR="000A3924">
        <w:rPr>
          <w:color w:val="000000"/>
          <w:sz w:val="28"/>
          <w:szCs w:val="28"/>
        </w:rPr>
        <w:t> </w:t>
      </w:r>
      <w:r w:rsidR="000A3924" w:rsidRPr="000A3924">
        <w:rPr>
          <w:color w:val="000000"/>
          <w:sz w:val="28"/>
          <w:szCs w:val="28"/>
        </w:rPr>
        <w:t>с.</w:t>
      </w:r>
    </w:p>
    <w:p w:rsidR="009D6028" w:rsidRPr="000A3924" w:rsidRDefault="009D6028" w:rsidP="00B32CC6">
      <w:pPr>
        <w:spacing w:line="360" w:lineRule="auto"/>
        <w:jc w:val="both"/>
        <w:rPr>
          <w:color w:val="000000"/>
          <w:sz w:val="28"/>
        </w:rPr>
      </w:pPr>
      <w:r w:rsidRPr="000A3924">
        <w:rPr>
          <w:color w:val="000000"/>
          <w:sz w:val="28"/>
          <w:szCs w:val="28"/>
        </w:rPr>
        <w:t xml:space="preserve">3 </w:t>
      </w:r>
      <w:r w:rsidRPr="000A3924">
        <w:rPr>
          <w:color w:val="000000"/>
          <w:sz w:val="28"/>
          <w:szCs w:val="28"/>
          <w:lang w:bidi="he-IL"/>
        </w:rPr>
        <w:t xml:space="preserve">Государственный реестр средств измерений. </w:t>
      </w:r>
      <w:r w:rsidRPr="000A3924">
        <w:rPr>
          <w:color w:val="000000"/>
          <w:sz w:val="28"/>
        </w:rPr>
        <w:t>Указатель.</w:t>
      </w:r>
    </w:p>
    <w:p w:rsidR="009D6028" w:rsidRPr="000A3924" w:rsidRDefault="009D6028" w:rsidP="00B32CC6">
      <w:pPr>
        <w:spacing w:line="360" w:lineRule="auto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4 ГОСТ 24239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4 «Резисторы переменные проволочные. Общие технические условия»</w:t>
      </w:r>
    </w:p>
    <w:p w:rsidR="009D6028" w:rsidRPr="000A3924" w:rsidRDefault="009D6028" w:rsidP="00B32CC6">
      <w:pPr>
        <w:spacing w:line="360" w:lineRule="auto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5 ГОСТ 10318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0 «резисторы переменные. Основные параметры»</w:t>
      </w:r>
    </w:p>
    <w:p w:rsidR="009D6028" w:rsidRPr="000A3924" w:rsidRDefault="009D6028" w:rsidP="00B32CC6">
      <w:pPr>
        <w:spacing w:line="360" w:lineRule="auto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6 ГОСТ 25467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2 «Изделия электронной техники. Классификация по условиям применения и требования по стойкости к внешним воздействующим факторам»</w:t>
      </w:r>
    </w:p>
    <w:p w:rsidR="009D6028" w:rsidRPr="000A3924" w:rsidRDefault="009D6028" w:rsidP="00B32CC6">
      <w:pPr>
        <w:spacing w:line="360" w:lineRule="auto"/>
        <w:jc w:val="both"/>
        <w:rPr>
          <w:color w:val="000000"/>
          <w:sz w:val="28"/>
          <w:szCs w:val="28"/>
        </w:rPr>
      </w:pPr>
      <w:r w:rsidRPr="000A3924">
        <w:rPr>
          <w:color w:val="000000"/>
          <w:sz w:val="28"/>
          <w:szCs w:val="28"/>
        </w:rPr>
        <w:t>7 ГОСТ 20.57.406</w:t>
      </w:r>
      <w:r w:rsidR="000A3924">
        <w:rPr>
          <w:color w:val="000000"/>
          <w:sz w:val="28"/>
          <w:szCs w:val="28"/>
        </w:rPr>
        <w:t>–</w:t>
      </w:r>
      <w:r w:rsidR="000A3924" w:rsidRPr="000A3924">
        <w:rPr>
          <w:color w:val="000000"/>
          <w:sz w:val="28"/>
          <w:szCs w:val="28"/>
        </w:rPr>
        <w:t>8</w:t>
      </w:r>
      <w:r w:rsidRPr="000A3924">
        <w:rPr>
          <w:color w:val="000000"/>
          <w:sz w:val="28"/>
          <w:szCs w:val="28"/>
        </w:rPr>
        <w:t>1 «Изделия электронной техники, квантовой электроники и электротехнические. Методы испытаний»</w:t>
      </w:r>
      <w:bookmarkStart w:id="1" w:name="_GoBack"/>
      <w:bookmarkEnd w:id="1"/>
    </w:p>
    <w:sectPr w:rsidR="009D6028" w:rsidRPr="000A3924" w:rsidSect="000A392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A4C43"/>
    <w:multiLevelType w:val="multilevel"/>
    <w:tmpl w:val="E2EAB514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46821D65"/>
    <w:multiLevelType w:val="multilevel"/>
    <w:tmpl w:val="E382A98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46B60F9"/>
    <w:multiLevelType w:val="multilevel"/>
    <w:tmpl w:val="E4A63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3">
    <w:nsid w:val="6DF808DA"/>
    <w:multiLevelType w:val="hybridMultilevel"/>
    <w:tmpl w:val="621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23C2"/>
    <w:rsid w:val="0000207D"/>
    <w:rsid w:val="000247D6"/>
    <w:rsid w:val="00025BEA"/>
    <w:rsid w:val="00030B6C"/>
    <w:rsid w:val="00053937"/>
    <w:rsid w:val="00056270"/>
    <w:rsid w:val="000648CF"/>
    <w:rsid w:val="0007521C"/>
    <w:rsid w:val="000A32D4"/>
    <w:rsid w:val="000A3924"/>
    <w:rsid w:val="000A3B0B"/>
    <w:rsid w:val="000C2C30"/>
    <w:rsid w:val="000E2EE2"/>
    <w:rsid w:val="000E7FE1"/>
    <w:rsid w:val="00123BA1"/>
    <w:rsid w:val="00127054"/>
    <w:rsid w:val="001400FA"/>
    <w:rsid w:val="00144C86"/>
    <w:rsid w:val="001B41C1"/>
    <w:rsid w:val="001C36CE"/>
    <w:rsid w:val="001E0564"/>
    <w:rsid w:val="001F379D"/>
    <w:rsid w:val="00215970"/>
    <w:rsid w:val="00221D5E"/>
    <w:rsid w:val="002526E5"/>
    <w:rsid w:val="0025438A"/>
    <w:rsid w:val="002743B5"/>
    <w:rsid w:val="002A18E6"/>
    <w:rsid w:val="002A32C3"/>
    <w:rsid w:val="002A6099"/>
    <w:rsid w:val="002B60B8"/>
    <w:rsid w:val="002C4F45"/>
    <w:rsid w:val="002D1B7B"/>
    <w:rsid w:val="002E7657"/>
    <w:rsid w:val="002F66F0"/>
    <w:rsid w:val="003106E9"/>
    <w:rsid w:val="003408D6"/>
    <w:rsid w:val="00346FE4"/>
    <w:rsid w:val="003B5FE1"/>
    <w:rsid w:val="00400E7F"/>
    <w:rsid w:val="004137A5"/>
    <w:rsid w:val="004839CE"/>
    <w:rsid w:val="004B283E"/>
    <w:rsid w:val="004C6429"/>
    <w:rsid w:val="004C6C93"/>
    <w:rsid w:val="004D057A"/>
    <w:rsid w:val="00502FE1"/>
    <w:rsid w:val="005106FE"/>
    <w:rsid w:val="005259B2"/>
    <w:rsid w:val="0053733E"/>
    <w:rsid w:val="00540E30"/>
    <w:rsid w:val="005676FE"/>
    <w:rsid w:val="00575640"/>
    <w:rsid w:val="005A25C3"/>
    <w:rsid w:val="005A7816"/>
    <w:rsid w:val="005B4E52"/>
    <w:rsid w:val="005C5F5D"/>
    <w:rsid w:val="005C7699"/>
    <w:rsid w:val="005E5842"/>
    <w:rsid w:val="00600F57"/>
    <w:rsid w:val="00613981"/>
    <w:rsid w:val="00661A16"/>
    <w:rsid w:val="00680182"/>
    <w:rsid w:val="0068446B"/>
    <w:rsid w:val="006E5AAA"/>
    <w:rsid w:val="00707B1C"/>
    <w:rsid w:val="00775024"/>
    <w:rsid w:val="007947FC"/>
    <w:rsid w:val="007B28E3"/>
    <w:rsid w:val="00815262"/>
    <w:rsid w:val="008413EC"/>
    <w:rsid w:val="008A2D0E"/>
    <w:rsid w:val="008B259B"/>
    <w:rsid w:val="008B5BB1"/>
    <w:rsid w:val="00900E83"/>
    <w:rsid w:val="00964096"/>
    <w:rsid w:val="009878BE"/>
    <w:rsid w:val="009A3A3F"/>
    <w:rsid w:val="009D6028"/>
    <w:rsid w:val="009D6C69"/>
    <w:rsid w:val="009E1C6E"/>
    <w:rsid w:val="00A018CF"/>
    <w:rsid w:val="00A3555C"/>
    <w:rsid w:val="00A566AE"/>
    <w:rsid w:val="00A74C91"/>
    <w:rsid w:val="00A825DF"/>
    <w:rsid w:val="00AA6B7B"/>
    <w:rsid w:val="00AD36A3"/>
    <w:rsid w:val="00AE23C2"/>
    <w:rsid w:val="00AE5060"/>
    <w:rsid w:val="00AE603F"/>
    <w:rsid w:val="00B26446"/>
    <w:rsid w:val="00B27A9B"/>
    <w:rsid w:val="00B32CC6"/>
    <w:rsid w:val="00B43A3C"/>
    <w:rsid w:val="00B52C79"/>
    <w:rsid w:val="00B67FF9"/>
    <w:rsid w:val="00BA035B"/>
    <w:rsid w:val="00BA759B"/>
    <w:rsid w:val="00BD349C"/>
    <w:rsid w:val="00C073DB"/>
    <w:rsid w:val="00C279C7"/>
    <w:rsid w:val="00C32BB7"/>
    <w:rsid w:val="00CA1E83"/>
    <w:rsid w:val="00CB790F"/>
    <w:rsid w:val="00CC3F2B"/>
    <w:rsid w:val="00CD32C3"/>
    <w:rsid w:val="00CF0B08"/>
    <w:rsid w:val="00CF354B"/>
    <w:rsid w:val="00D36B77"/>
    <w:rsid w:val="00D52EA4"/>
    <w:rsid w:val="00DC458C"/>
    <w:rsid w:val="00DD3421"/>
    <w:rsid w:val="00DD45A9"/>
    <w:rsid w:val="00E0264D"/>
    <w:rsid w:val="00E108B0"/>
    <w:rsid w:val="00E27A6F"/>
    <w:rsid w:val="00E55801"/>
    <w:rsid w:val="00E86F58"/>
    <w:rsid w:val="00E87242"/>
    <w:rsid w:val="00EC1376"/>
    <w:rsid w:val="00ED05B3"/>
    <w:rsid w:val="00ED3E20"/>
    <w:rsid w:val="00F11437"/>
    <w:rsid w:val="00F31AAC"/>
    <w:rsid w:val="00F9782C"/>
    <w:rsid w:val="00FA7603"/>
    <w:rsid w:val="00FC7C06"/>
    <w:rsid w:val="00FE20D7"/>
    <w:rsid w:val="00FE308A"/>
    <w:rsid w:val="00FE56F0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F7A1F12C-E4A4-4C85-8096-F4936E03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6F58"/>
    <w:pPr>
      <w:spacing w:before="150" w:after="150"/>
    </w:pPr>
    <w:rPr>
      <w:color w:val="3D2518"/>
    </w:rPr>
  </w:style>
  <w:style w:type="table" w:styleId="a4">
    <w:name w:val="Table Grid"/>
    <w:basedOn w:val="a1"/>
    <w:uiPriority w:val="99"/>
    <w:rsid w:val="001C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5">
    <w:name w:val="Style135"/>
    <w:basedOn w:val="a"/>
    <w:uiPriority w:val="99"/>
    <w:rsid w:val="001C36CE"/>
    <w:pPr>
      <w:widowControl w:val="0"/>
      <w:autoSpaceDE w:val="0"/>
      <w:autoSpaceDN w:val="0"/>
      <w:adjustRightInd w:val="0"/>
      <w:jc w:val="right"/>
    </w:pPr>
  </w:style>
  <w:style w:type="table" w:styleId="1">
    <w:name w:val="Table Grid 1"/>
    <w:basedOn w:val="a1"/>
    <w:uiPriority w:val="99"/>
    <w:rsid w:val="000A392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SamForum.ws</Company>
  <LinksUpToDate>false</LinksUpToDate>
  <CharactersWithSpaces>24219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SamLab.ws</dc:creator>
  <cp:keywords/>
  <dc:description/>
  <cp:lastModifiedBy>Irina</cp:lastModifiedBy>
  <cp:revision>2</cp:revision>
  <dcterms:created xsi:type="dcterms:W3CDTF">2014-09-30T10:52:00Z</dcterms:created>
  <dcterms:modified xsi:type="dcterms:W3CDTF">2014-09-30T10:52:00Z</dcterms:modified>
</cp:coreProperties>
</file>