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28" w:rsidRPr="002E5BDA" w:rsidRDefault="00087728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СОДЕРЖАНИЕ</w:t>
      </w:r>
    </w:p>
    <w:p w:rsidR="00087728" w:rsidRPr="002E5BDA" w:rsidRDefault="0008772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728" w:rsidRPr="002E5BDA" w:rsidRDefault="00087728" w:rsidP="00CC146A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Введение</w:t>
      </w:r>
    </w:p>
    <w:p w:rsidR="00087728" w:rsidRPr="002E5BDA" w:rsidRDefault="00087728" w:rsidP="00CC146A">
      <w:pPr>
        <w:numPr>
          <w:ilvl w:val="0"/>
          <w:numId w:val="8"/>
        </w:numPr>
        <w:shd w:val="clear" w:color="000000" w:fill="auto"/>
        <w:tabs>
          <w:tab w:val="clear" w:pos="360"/>
          <w:tab w:val="num" w:pos="18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Общефирменный анализ ЗАО «</w:t>
      </w:r>
      <w:r w:rsidR="00D809FD" w:rsidRPr="002E5BDA">
        <w:rPr>
          <w:color w:val="000000"/>
          <w:sz w:val="28"/>
          <w:szCs w:val="28"/>
        </w:rPr>
        <w:t>Энгельсская мебельная фабрика»</w:t>
      </w:r>
    </w:p>
    <w:p w:rsidR="00087728" w:rsidRPr="002E5BDA" w:rsidRDefault="00087728" w:rsidP="00CC146A">
      <w:pPr>
        <w:numPr>
          <w:ilvl w:val="1"/>
          <w:numId w:val="11"/>
        </w:num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Краткая</w:t>
      </w:r>
      <w:r w:rsidR="00CC146A" w:rsidRPr="002E5BDA">
        <w:rPr>
          <w:color w:val="000000"/>
          <w:sz w:val="28"/>
          <w:szCs w:val="28"/>
        </w:rPr>
        <w:t xml:space="preserve"> </w:t>
      </w:r>
      <w:r w:rsidR="001B0EDF" w:rsidRPr="002E5BDA">
        <w:rPr>
          <w:color w:val="000000"/>
          <w:sz w:val="28"/>
          <w:szCs w:val="28"/>
        </w:rPr>
        <w:t>характеристика ЗАО «Энгельсская мебельная фабрика»</w:t>
      </w:r>
    </w:p>
    <w:p w:rsidR="001B0EDF" w:rsidRPr="002E5BDA" w:rsidRDefault="001B0EDF" w:rsidP="00CC146A">
      <w:pPr>
        <w:numPr>
          <w:ilvl w:val="1"/>
          <w:numId w:val="11"/>
        </w:num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Описание «дерева целей</w:t>
      </w:r>
      <w:r w:rsidR="00CC146A" w:rsidRPr="002E5BDA">
        <w:rPr>
          <w:color w:val="000000"/>
          <w:sz w:val="28"/>
          <w:szCs w:val="28"/>
        </w:rPr>
        <w:t>»</w:t>
      </w:r>
    </w:p>
    <w:p w:rsidR="001B0EDF" w:rsidRPr="002E5BDA" w:rsidRDefault="001B0EDF" w:rsidP="00CC146A">
      <w:pPr>
        <w:numPr>
          <w:ilvl w:val="1"/>
          <w:numId w:val="11"/>
        </w:num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Исследование внешней и внутренней среды</w:t>
      </w:r>
    </w:p>
    <w:p w:rsidR="001B0EDF" w:rsidRPr="002E5BDA" w:rsidRDefault="001B0EDF" w:rsidP="00CC146A">
      <w:pPr>
        <w:numPr>
          <w:ilvl w:val="2"/>
          <w:numId w:val="11"/>
        </w:num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  <w:lang w:val="en-US"/>
        </w:rPr>
        <w:t>PEST</w:t>
      </w:r>
      <w:r w:rsidRPr="002E5BDA">
        <w:rPr>
          <w:color w:val="000000"/>
          <w:sz w:val="28"/>
          <w:szCs w:val="28"/>
        </w:rPr>
        <w:t xml:space="preserve"> – анализ</w:t>
      </w:r>
    </w:p>
    <w:p w:rsidR="001B0EDF" w:rsidRPr="002E5BDA" w:rsidRDefault="001B0EDF" w:rsidP="00CC146A">
      <w:pPr>
        <w:numPr>
          <w:ilvl w:val="2"/>
          <w:numId w:val="11"/>
        </w:num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  <w:lang w:val="en-US"/>
        </w:rPr>
        <w:t>SWOT</w:t>
      </w:r>
      <w:r w:rsidRPr="002E5BDA">
        <w:rPr>
          <w:color w:val="000000"/>
          <w:sz w:val="28"/>
          <w:szCs w:val="28"/>
        </w:rPr>
        <w:t xml:space="preserve"> – анализ</w:t>
      </w:r>
    </w:p>
    <w:p w:rsidR="001B0EDF" w:rsidRPr="002E5BDA" w:rsidRDefault="001B0EDF" w:rsidP="00CC146A">
      <w:pPr>
        <w:numPr>
          <w:ilvl w:val="1"/>
          <w:numId w:val="11"/>
        </w:num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Разработка комплекса управленческих решений</w:t>
      </w:r>
    </w:p>
    <w:p w:rsidR="00CB3535" w:rsidRPr="002E5BDA" w:rsidRDefault="00CB3535" w:rsidP="00CB3535">
      <w:pPr>
        <w:shd w:val="clear" w:color="000000" w:fill="auto"/>
        <w:suppressAutoHyphens/>
        <w:spacing w:line="360" w:lineRule="auto"/>
        <w:rPr>
          <w:b/>
          <w:bCs/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2 </w:t>
      </w:r>
      <w:r w:rsidR="001B0EDF" w:rsidRPr="002E5BDA">
        <w:rPr>
          <w:color w:val="000000"/>
          <w:sz w:val="28"/>
          <w:szCs w:val="28"/>
        </w:rPr>
        <w:t>Ситуационный анализ</w:t>
      </w:r>
      <w:r w:rsidRPr="002E5BDA">
        <w:rPr>
          <w:color w:val="000000"/>
          <w:sz w:val="28"/>
          <w:szCs w:val="28"/>
        </w:rPr>
        <w:t xml:space="preserve"> </w:t>
      </w:r>
      <w:r w:rsidRPr="002E5BDA">
        <w:rPr>
          <w:bCs/>
          <w:color w:val="000000"/>
          <w:sz w:val="28"/>
          <w:szCs w:val="28"/>
        </w:rPr>
        <w:t>ЗАО «Энгельсская мебельная фабрика»</w:t>
      </w:r>
    </w:p>
    <w:p w:rsidR="001B0EDF" w:rsidRPr="002E5BDA" w:rsidRDefault="001B0EDF" w:rsidP="00CC146A">
      <w:p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2.1 Определение проблемы</w:t>
      </w:r>
    </w:p>
    <w:p w:rsidR="001B0EDF" w:rsidRPr="002E5BDA" w:rsidRDefault="001B0EDF" w:rsidP="00CC146A">
      <w:p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2.2 Моделирование конфликта</w:t>
      </w:r>
    </w:p>
    <w:p w:rsidR="001B0EDF" w:rsidRPr="002E5BDA" w:rsidRDefault="001B0EDF" w:rsidP="00CC146A">
      <w:p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2.3 Планирование мотивации работников</w:t>
      </w:r>
    </w:p>
    <w:p w:rsidR="001B0EDF" w:rsidRPr="002E5BDA" w:rsidRDefault="001B0EDF" w:rsidP="00CC146A">
      <w:p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2.4 Осуществление управленческих решений</w:t>
      </w:r>
    </w:p>
    <w:p w:rsidR="00567641" w:rsidRPr="002E5BDA" w:rsidRDefault="001B0EDF" w:rsidP="00CC146A">
      <w:p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Заключение</w:t>
      </w:r>
    </w:p>
    <w:p w:rsidR="00F6042F" w:rsidRPr="002E5BDA" w:rsidRDefault="00567641" w:rsidP="00CC146A">
      <w:pPr>
        <w:shd w:val="clear" w:color="000000" w:fill="auto"/>
        <w:tabs>
          <w:tab w:val="num" w:pos="180"/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Список использованной литературы</w:t>
      </w:r>
    </w:p>
    <w:p w:rsidR="00F6042F" w:rsidRPr="002E5BDA" w:rsidRDefault="008B4979" w:rsidP="00CC146A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Приложение</w:t>
      </w:r>
    </w:p>
    <w:p w:rsidR="00F6042F" w:rsidRPr="002E5BDA" w:rsidRDefault="00F6042F" w:rsidP="00CC146A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087728" w:rsidRPr="002E5BDA" w:rsidRDefault="00CC146A" w:rsidP="00CC146A">
      <w:pPr>
        <w:shd w:val="clear" w:color="000000" w:fill="auto"/>
        <w:tabs>
          <w:tab w:val="left" w:pos="426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br w:type="page"/>
      </w:r>
      <w:r w:rsidR="00F6042F" w:rsidRPr="002E5BDA">
        <w:rPr>
          <w:b/>
          <w:color w:val="000000"/>
          <w:sz w:val="28"/>
          <w:szCs w:val="28"/>
        </w:rPr>
        <w:t>ВВЕДЕНИЕ</w:t>
      </w:r>
    </w:p>
    <w:p w:rsidR="00FE064E" w:rsidRPr="002E5BDA" w:rsidRDefault="00FE064E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46A" w:rsidRPr="002E5BDA" w:rsidRDefault="00406C2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С развитием рыночной экономики, в частности в нашей стране, термины “менеджмент” и “менеджер”, быстро и прочно вошли в нашу жизнь и в наш словарный обиход, заменив такие термины, как “управление”, “управленческая деятельность”, “руководитель”, “директор”. Хотя все эти слова являются синонимами по отношению друг к другу, термин “управление” имеет более широкий смысл. Вообще, “управление” это воздействие управляющей системы (субъекта управления) на управляемую систему (объект управления) с целью перевода управляемой системы в требуемое состояние. В частности, в роли субъекта управления выступает менеджер.</w:t>
      </w:r>
    </w:p>
    <w:p w:rsidR="00CC146A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Управленческие решения на предприятии охватывает все стороны его</w:t>
      </w:r>
      <w:r w:rsidR="00CB3535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>деятельности: подготовку производства, собственно производство, сбыт,</w:t>
      </w:r>
      <w:r w:rsidR="00CB3535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>работу с персоналом, финансы и др. Основная задача управления –</w:t>
      </w:r>
      <w:r w:rsidR="00CB3535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>координация деятельности подразделений для наиболее эффективного их</w:t>
      </w:r>
      <w:r w:rsidR="00CB3535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>использования по решению стратегических, тактических и текущих задач</w:t>
      </w:r>
      <w:r w:rsidR="00CB3535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>пре</w:t>
      </w:r>
      <w:r w:rsidR="00826513" w:rsidRPr="002E5BDA">
        <w:rPr>
          <w:color w:val="000000"/>
          <w:sz w:val="28"/>
          <w:szCs w:val="28"/>
        </w:rPr>
        <w:t xml:space="preserve">дприятия </w:t>
      </w:r>
      <w:r w:rsidRPr="002E5BDA">
        <w:rPr>
          <w:color w:val="000000"/>
          <w:sz w:val="28"/>
          <w:szCs w:val="28"/>
        </w:rPr>
        <w:t>квалифицированных кадров.</w:t>
      </w:r>
    </w:p>
    <w:p w:rsidR="00CC146A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Задачей курсовой работы является рассмотрение общей характеристики предприятия, анализ общей ситуации в отрасли машиностроения, анализ исходного положения, и, наконец, разработка стратегии предприятия.</w:t>
      </w:r>
    </w:p>
    <w:p w:rsidR="00CC146A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Целью написания данной курсовой работы является расширить, закрепить и систематизировать знания, полученные при теоретическом изучении курса менеджмента, развить способности к критическому анализу положения дел в отрасли машиностроения</w:t>
      </w:r>
      <w:r w:rsidR="00CC146A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>и стратегического положения отдельного предприятия.</w:t>
      </w:r>
    </w:p>
    <w:p w:rsidR="00CC146A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Предметом исследования данной курсовой работы является комплекс стратегического управления предприятия.</w:t>
      </w:r>
    </w:p>
    <w:p w:rsidR="00C15DCB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Объектом исследования данной курсовой работы является ЗАО «Энгельсская мебельная фабрика - </w:t>
      </w:r>
      <w:r w:rsidRPr="002E5BDA">
        <w:rPr>
          <w:color w:val="000000"/>
          <w:sz w:val="28"/>
          <w:szCs w:val="28"/>
          <w:lang w:val="en-US"/>
        </w:rPr>
        <w:t>Emfa</w:t>
      </w:r>
      <w:r w:rsidRPr="002E5BDA">
        <w:rPr>
          <w:color w:val="000000"/>
          <w:sz w:val="28"/>
          <w:szCs w:val="28"/>
        </w:rPr>
        <w:t>».</w:t>
      </w:r>
    </w:p>
    <w:p w:rsidR="00CC146A" w:rsidRPr="002E5BDA" w:rsidRDefault="00CC146A" w:rsidP="00CC146A">
      <w:pPr>
        <w:shd w:val="clear" w:color="000000" w:fill="auto"/>
        <w:suppressAutoHyphens/>
        <w:spacing w:line="360" w:lineRule="auto"/>
        <w:ind w:left="709"/>
        <w:jc w:val="both"/>
        <w:rPr>
          <w:b/>
          <w:color w:val="000000"/>
          <w:sz w:val="28"/>
          <w:szCs w:val="28"/>
        </w:rPr>
      </w:pPr>
    </w:p>
    <w:p w:rsidR="00E21A12" w:rsidRPr="002E5BDA" w:rsidRDefault="00CC146A" w:rsidP="00CC146A">
      <w:pPr>
        <w:numPr>
          <w:ilvl w:val="0"/>
          <w:numId w:val="12"/>
        </w:numPr>
        <w:shd w:val="clear" w:color="000000" w:fill="auto"/>
        <w:tabs>
          <w:tab w:val="clear" w:pos="720"/>
          <w:tab w:val="num" w:pos="567"/>
        </w:tabs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br w:type="page"/>
      </w:r>
      <w:r w:rsidR="00C15DCB" w:rsidRPr="002E5BDA">
        <w:rPr>
          <w:b/>
          <w:color w:val="000000"/>
          <w:sz w:val="28"/>
          <w:szCs w:val="28"/>
        </w:rPr>
        <w:t>Общефирменный анализ З</w:t>
      </w:r>
      <w:r w:rsidR="00826513" w:rsidRPr="002E5BDA">
        <w:rPr>
          <w:b/>
          <w:color w:val="000000"/>
          <w:sz w:val="28"/>
          <w:szCs w:val="28"/>
        </w:rPr>
        <w:t>АО «Энгельсская мебельная ф</w:t>
      </w:r>
      <w:r w:rsidR="00C15DCB" w:rsidRPr="002E5BDA">
        <w:rPr>
          <w:b/>
          <w:color w:val="000000"/>
          <w:sz w:val="28"/>
          <w:szCs w:val="28"/>
        </w:rPr>
        <w:t>абрика»</w:t>
      </w:r>
    </w:p>
    <w:p w:rsidR="00826513" w:rsidRPr="002E5BDA" w:rsidRDefault="00826513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5DCB" w:rsidRPr="002E5BDA" w:rsidRDefault="00CC146A" w:rsidP="00CC146A">
      <w:pPr>
        <w:shd w:val="clear" w:color="000000" w:fill="auto"/>
        <w:tabs>
          <w:tab w:val="num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 xml:space="preserve">1.1 </w:t>
      </w:r>
      <w:r w:rsidR="00C15DCB" w:rsidRPr="002E5BDA">
        <w:rPr>
          <w:b/>
          <w:color w:val="000000"/>
          <w:sz w:val="28"/>
          <w:szCs w:val="28"/>
        </w:rPr>
        <w:t>Краткая</w:t>
      </w:r>
      <w:r w:rsidRPr="002E5BDA">
        <w:rPr>
          <w:b/>
          <w:color w:val="000000"/>
          <w:sz w:val="28"/>
          <w:szCs w:val="28"/>
        </w:rPr>
        <w:t xml:space="preserve"> </w:t>
      </w:r>
      <w:r w:rsidR="00C15DCB" w:rsidRPr="002E5BDA">
        <w:rPr>
          <w:b/>
          <w:color w:val="000000"/>
          <w:sz w:val="28"/>
          <w:szCs w:val="28"/>
        </w:rPr>
        <w:t>характеристика ЗАО «Энгельсская мебельная фабрика»</w:t>
      </w:r>
    </w:p>
    <w:p w:rsidR="00207CB8" w:rsidRPr="002E5BDA" w:rsidRDefault="00207CB8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146A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bCs/>
          <w:color w:val="000000"/>
          <w:sz w:val="28"/>
          <w:szCs w:val="28"/>
        </w:rPr>
        <w:t>ЗАО «Энгельсская мебельная фабрика»</w:t>
      </w:r>
      <w:r w:rsidRPr="002E5BDA">
        <w:rPr>
          <w:color w:val="000000"/>
          <w:sz w:val="28"/>
          <w:szCs w:val="28"/>
        </w:rPr>
        <w:t xml:space="preserve"> является одним из ведущих производителей мебели в России. В 2008 году фабрика отметила свой 75-летний юбилей!</w:t>
      </w:r>
    </w:p>
    <w:p w:rsidR="00C15DCB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Для того, чтобы делать хорошую мебель, на фабрике имеется все необходимое: современное производство, оборудованное новейшими автоматизированными линиями, экологически чистые материалы, мастерство дизайнеров, и главное - желание помочь всем, кто к нам обращается.</w:t>
      </w:r>
    </w:p>
    <w:p w:rsidR="00C15DCB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Повышение качества выпускаемой мебели - это основная цель предприятия. Тестированию и производственным испытаниям подвергаются все без исключения партии комплектующих и расходных материалов, поступающие на фабрику.</w:t>
      </w:r>
    </w:p>
    <w:p w:rsidR="00B37424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На сегодняшний день фабрика выпускает </w:t>
      </w:r>
      <w:r w:rsidRPr="002E5BDA">
        <w:rPr>
          <w:bCs/>
          <w:color w:val="000000"/>
          <w:sz w:val="28"/>
          <w:szCs w:val="28"/>
        </w:rPr>
        <w:t>более 50 моделей кухонной мебели</w:t>
      </w:r>
      <w:r w:rsidRPr="002E5BDA">
        <w:rPr>
          <w:color w:val="000000"/>
          <w:sz w:val="28"/>
          <w:szCs w:val="28"/>
        </w:rPr>
        <w:t>. Широкий диапазон цен, возможность свободной комплектации, огромный выбор различных типов отделки способны удовлетворить самого взыскательного покупателя!</w:t>
      </w:r>
      <w:r w:rsidR="00B37424" w:rsidRPr="002E5BDA">
        <w:rPr>
          <w:color w:val="000000"/>
          <w:sz w:val="28"/>
          <w:szCs w:val="28"/>
        </w:rPr>
        <w:t>(пример продукции</w:t>
      </w:r>
      <w:r w:rsidR="00CC146A" w:rsidRPr="002E5BDA">
        <w:rPr>
          <w:color w:val="000000"/>
          <w:sz w:val="28"/>
          <w:szCs w:val="28"/>
        </w:rPr>
        <w:t xml:space="preserve"> </w:t>
      </w:r>
      <w:r w:rsidR="00B37424" w:rsidRPr="002E5BDA">
        <w:rPr>
          <w:color w:val="000000"/>
          <w:sz w:val="28"/>
          <w:szCs w:val="28"/>
        </w:rPr>
        <w:t>смотрите ниже)</w:t>
      </w:r>
    </w:p>
    <w:p w:rsidR="00B37424" w:rsidRPr="002E5BDA" w:rsidRDefault="00B37424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424" w:rsidRPr="002E5BDA" w:rsidRDefault="009D3FF7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95pt">
            <v:imagedata r:id="rId7" o:title=""/>
          </v:shape>
        </w:pict>
      </w:r>
    </w:p>
    <w:p w:rsidR="00B37424" w:rsidRPr="002E5BDA" w:rsidRDefault="00B37424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Рисунок 1 - кухня Jet-Set</w:t>
      </w:r>
    </w:p>
    <w:p w:rsidR="00B37424" w:rsidRPr="002E5BDA" w:rsidRDefault="009D3FF7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6" type="#_x0000_t75" style="width:132pt;height:103.5pt">
            <v:imagedata r:id="rId8" o:title=""/>
          </v:shape>
        </w:pict>
      </w:r>
    </w:p>
    <w:p w:rsidR="00B37424" w:rsidRPr="002E5BDA" w:rsidRDefault="00B37424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 xml:space="preserve">Рисунок 2 – кухня </w:t>
      </w:r>
      <w:r w:rsidRPr="002E5BDA">
        <w:rPr>
          <w:b/>
          <w:color w:val="000000"/>
          <w:sz w:val="28"/>
          <w:szCs w:val="28"/>
          <w:lang w:val="en-US"/>
        </w:rPr>
        <w:t>Evelina</w:t>
      </w:r>
    </w:p>
    <w:p w:rsidR="00CC146A" w:rsidRPr="002E5BDA" w:rsidRDefault="00CC146A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5DCB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У наших заказчиков есть возможность лично принять участие в создании проекта будущей кухни. Опытные консультанты и дизайнеры с помощью уникальной компьютерной программы учтут все пожелания - от комплектации до выбора цвета.</w:t>
      </w:r>
    </w:p>
    <w:p w:rsidR="00C15DCB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Разнообразная гамма эмалей - около 3000 цветовых оттенков в глянцевом и матовом исполнении, эксклюзивная технология облицовывания криволинейных фасадов пленками ПВХ ( более 30-ти видов пленок ПВХ - на выбор заказчика) - все это делает каждую кухню от фабрики "</w:t>
      </w:r>
      <w:r w:rsidRPr="002E5BDA">
        <w:rPr>
          <w:bCs/>
          <w:color w:val="000000"/>
          <w:sz w:val="28"/>
          <w:szCs w:val="28"/>
          <w:lang w:val="en-US"/>
        </w:rPr>
        <w:t>Emfa</w:t>
      </w:r>
      <w:r w:rsidRPr="002E5BDA">
        <w:rPr>
          <w:color w:val="000000"/>
          <w:sz w:val="28"/>
          <w:szCs w:val="28"/>
        </w:rPr>
        <w:t>" в своем роде единственной и неповторимой.</w:t>
      </w:r>
    </w:p>
    <w:p w:rsidR="00C15DCB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Удобство и эргономичность продукции фабрики обеспечиваются современной фурнитурой, подсветкой, навесным и встраиваемым оборудованием известных зарубежных фирм.</w:t>
      </w:r>
    </w:p>
    <w:p w:rsidR="00C15DCB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О признании Энгельсской мебельной фабрики лидером в производстве мебели говорят многочисленные дипломы и награды, полученные в смотрах и конкурсах, проводимых в рамках международных специализированных выставок.</w:t>
      </w:r>
    </w:p>
    <w:p w:rsidR="00C15DCB" w:rsidRPr="002E5BDA" w:rsidRDefault="00C15DCB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Большим достижением энгельсских мебельщиков стало получение в 2006 году самой престижной профессиональной награды - первой Национальной премии</w:t>
      </w:r>
      <w:r w:rsidRPr="002E5BDA">
        <w:rPr>
          <w:bCs/>
          <w:color w:val="000000"/>
          <w:sz w:val="28"/>
          <w:szCs w:val="28"/>
        </w:rPr>
        <w:t xml:space="preserve"> "Российская Кабриоль"</w:t>
      </w:r>
      <w:r w:rsidRPr="002E5BDA">
        <w:rPr>
          <w:color w:val="000000"/>
          <w:sz w:val="28"/>
          <w:szCs w:val="28"/>
        </w:rPr>
        <w:t xml:space="preserve"> в области промышленного дизайна мебели ( за модель "</w:t>
      </w:r>
      <w:r w:rsidRPr="002E5BDA">
        <w:rPr>
          <w:bCs/>
          <w:color w:val="000000"/>
          <w:sz w:val="28"/>
          <w:szCs w:val="28"/>
          <w:lang w:val="en-US"/>
        </w:rPr>
        <w:t>Fon</w:t>
      </w:r>
      <w:r w:rsidRPr="002E5BDA">
        <w:rPr>
          <w:bCs/>
          <w:color w:val="000000"/>
          <w:sz w:val="28"/>
          <w:szCs w:val="28"/>
        </w:rPr>
        <w:t xml:space="preserve"> </w:t>
      </w:r>
      <w:r w:rsidRPr="002E5BDA">
        <w:rPr>
          <w:bCs/>
          <w:color w:val="000000"/>
          <w:sz w:val="28"/>
          <w:szCs w:val="28"/>
          <w:lang w:val="en-US"/>
        </w:rPr>
        <w:t>Zeppelin</w:t>
      </w:r>
      <w:r w:rsidRPr="002E5BDA">
        <w:rPr>
          <w:color w:val="000000"/>
          <w:sz w:val="28"/>
          <w:szCs w:val="28"/>
        </w:rPr>
        <w:t>").</w:t>
      </w:r>
      <w:r w:rsidR="00B37424" w:rsidRPr="002E5BDA">
        <w:rPr>
          <w:color w:val="000000"/>
          <w:sz w:val="28"/>
          <w:szCs w:val="28"/>
        </w:rPr>
        <w:t>(рис. 3)</w:t>
      </w:r>
    </w:p>
    <w:p w:rsidR="00B37424" w:rsidRPr="002E5BDA" w:rsidRDefault="009D3FF7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7" type="#_x0000_t75" style="width:132.75pt;height:117.75pt">
            <v:imagedata r:id="rId9" o:title=""/>
          </v:shape>
        </w:pict>
      </w:r>
    </w:p>
    <w:p w:rsidR="00B37424" w:rsidRPr="002E5BDA" w:rsidRDefault="00B37424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Рисунок 3 – кухня "</w:t>
      </w:r>
      <w:r w:rsidRPr="002E5BDA">
        <w:rPr>
          <w:b/>
          <w:bCs/>
          <w:color w:val="000000"/>
          <w:sz w:val="28"/>
          <w:szCs w:val="28"/>
          <w:lang w:val="en-US"/>
        </w:rPr>
        <w:t>Fon</w:t>
      </w:r>
      <w:r w:rsidRPr="002E5BDA">
        <w:rPr>
          <w:b/>
          <w:bCs/>
          <w:color w:val="000000"/>
          <w:sz w:val="28"/>
          <w:szCs w:val="28"/>
        </w:rPr>
        <w:t xml:space="preserve"> </w:t>
      </w:r>
      <w:r w:rsidRPr="002E5BDA">
        <w:rPr>
          <w:b/>
          <w:bCs/>
          <w:color w:val="000000"/>
          <w:sz w:val="28"/>
          <w:szCs w:val="28"/>
          <w:lang w:val="en-US"/>
        </w:rPr>
        <w:t>Zeppelin</w:t>
      </w:r>
      <w:r w:rsidRPr="002E5BDA">
        <w:rPr>
          <w:b/>
          <w:color w:val="000000"/>
          <w:sz w:val="28"/>
          <w:szCs w:val="28"/>
        </w:rPr>
        <w:t>"</w:t>
      </w:r>
    </w:p>
    <w:p w:rsidR="00B37424" w:rsidRPr="002E5BDA" w:rsidRDefault="00B37424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5DCB" w:rsidRPr="002E5BDA" w:rsidRDefault="00C15DC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Этот успех стал ярким подтверждением того, что Энгельсская мебельная фабрика сделала единственно правильный выбор - устремленность в будущее. Именно это позволяет ей быть на один шаг впереди настоящего...</w:t>
      </w:r>
    </w:p>
    <w:p w:rsidR="00207CB8" w:rsidRPr="002E5BDA" w:rsidRDefault="00207CB8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Руководство Энгельсской мебельной фабрики активно работает над совершенствованием бизнес-процессов предприятия. Недавно компания закупила крупную партию нового оборудования, поставку которой ожидают к началу лета. В числе технических новинок — прессы </w:t>
      </w:r>
      <w:r w:rsidRPr="002E5BDA">
        <w:rPr>
          <w:color w:val="000000"/>
          <w:sz w:val="28"/>
          <w:szCs w:val="28"/>
          <w:lang w:val="en-US"/>
        </w:rPr>
        <w:t>Wemhoener</w:t>
      </w:r>
      <w:r w:rsidRPr="002E5BDA">
        <w:rPr>
          <w:color w:val="000000"/>
          <w:sz w:val="28"/>
          <w:szCs w:val="28"/>
        </w:rPr>
        <w:t xml:space="preserve"> и машины для отделочного участка, существенно повышающие производительность труда и скорость выполнения операций на этапе отделки.</w:t>
      </w:r>
    </w:p>
    <w:p w:rsidR="00207CB8" w:rsidRPr="002E5BDA" w:rsidRDefault="00207CB8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Кроме того, на предприятии освоили новое оборудование по работе с эмалевыми фасадами, открыв тем самым возможности исполнения сложных декоративных эффектов на эмали. Таким образом фабрика вышла из-под зависимости от итальянских поставщиков, работа которых порой вызывала нарекания. Теперь остромодные дизайнерские решения, которые столь востребованы сегодня покупателями, Энгельсская мебельная фабрика сможет воплощать самостоятельно.</w:t>
      </w:r>
    </w:p>
    <w:p w:rsidR="00207CB8" w:rsidRPr="002E5BDA" w:rsidRDefault="00207CB8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С расширением ассортимента комплектующих и материалов, используемых в производстве, на фабрике возникла потребность в новых складских помещениях. Часть дополнительных промежуточных складов была оборудована в прошлом году, часть ещё строится. Суммарные производственные площади, освоенные на предприятии к настоящему моменту, приближаются к 18 тыс. кв. м.</w:t>
      </w:r>
    </w:p>
    <w:p w:rsidR="00207CB8" w:rsidRPr="002E5BDA" w:rsidRDefault="00207CB8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Хотя компания выпускает достаточно широкий спектр мебельной продукции (спальни, гостиные, столы, офисная мебель), приоритетным направлением для неё остаются кухни. Именно кухонные коллекции всегда были визитной карточкой предприятия, именно с ними ассоциируется торговая марка </w:t>
      </w:r>
      <w:r w:rsidRPr="002E5BDA">
        <w:rPr>
          <w:color w:val="000000"/>
          <w:sz w:val="28"/>
          <w:szCs w:val="28"/>
          <w:lang w:val="en-US"/>
        </w:rPr>
        <w:t>Emfa</w:t>
      </w:r>
      <w:r w:rsidRPr="002E5BDA">
        <w:rPr>
          <w:color w:val="000000"/>
          <w:sz w:val="28"/>
          <w:szCs w:val="28"/>
        </w:rPr>
        <w:t>. По словам топ-менеджеров Энгельсской мебельной, к майской «Евроэкспомебели» компания готовит ряд новинок, в разработке которых использованы собственные запатентованные технологические изобретения.</w:t>
      </w:r>
    </w:p>
    <w:p w:rsidR="00207CB8" w:rsidRPr="002E5BDA" w:rsidRDefault="00207CB8" w:rsidP="00CC146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Кухонный ассортимент развивается как в рамках линейки премиум-класса </w:t>
      </w:r>
      <w:r w:rsidRPr="002E5BDA">
        <w:rPr>
          <w:color w:val="000000"/>
          <w:sz w:val="28"/>
          <w:szCs w:val="28"/>
          <w:lang w:val="en-US"/>
        </w:rPr>
        <w:t>Emfa</w:t>
      </w:r>
      <w:r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  <w:lang w:val="en-US"/>
        </w:rPr>
        <w:t>de</w:t>
      </w:r>
      <w:r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  <w:lang w:val="en-US"/>
        </w:rPr>
        <w:t>luxe</w:t>
      </w:r>
      <w:r w:rsidRPr="002E5BDA">
        <w:rPr>
          <w:color w:val="000000"/>
          <w:sz w:val="28"/>
          <w:szCs w:val="28"/>
        </w:rPr>
        <w:t>, так и в средне-ценовом сегменте. И несмотря на то, что в целом компания движется к более дорогой нише, ассортимент доступной по цене продукции по-прежнему расширяется. Сейчас он представлен семью моделями кухонь. В этой продуктовой линейке акцент также сделан на эксклюзивные фасады, на яркие декоративные элементы, делающие продукт по-настоящему индивидуальным. Показательно, что в соотношении продаж такой продукции по Москве и регионам последние держат уверенное лидерство.</w:t>
      </w:r>
    </w:p>
    <w:p w:rsidR="00CC146A" w:rsidRPr="002E5BDA" w:rsidRDefault="00207CB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Производственная база Энгельсской мебельной фабрики укомплектована новейшим итальянским и немецким оборудованием и представляет собой завершенный технологический цикл по производству мебели.</w:t>
      </w:r>
    </w:p>
    <w:p w:rsidR="00CC146A" w:rsidRPr="002E5BDA" w:rsidRDefault="00207CB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Фабрика сотрудничает с ведущими европейскими фирмами, имеющими вековой опыт в мебельном производстве и организации грамотного технологического процесса.</w:t>
      </w:r>
    </w:p>
    <w:p w:rsidR="00CC146A" w:rsidRPr="002E5BDA" w:rsidRDefault="00207CB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Руководство предприятия проявляет реальную заботу о здоровье и безопасности своих сотрудников. Комфортный температурный режим цехов постоянно поддерживается с помощью специальных тепловых установок, импортный компрессор очищает и осушает воздух, а стационарная установка удаляет из цехов вредные для здоровья стружки и пыль.</w:t>
      </w:r>
    </w:p>
    <w:p w:rsidR="00CC146A" w:rsidRPr="002E5BDA" w:rsidRDefault="00207CB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Просторные цеха, хорошее освещение, а главное новейшее безопасное оборудование обеспечивает благоприятные условия производственного процесса, способствуя минимизации ручного труд и исключению ошибок, связанных с отрицательным влиянием «человеческого фактора». Все это значительно увеличивает эффективность производства.</w:t>
      </w:r>
    </w:p>
    <w:p w:rsidR="00CC146A" w:rsidRPr="002E5BDA" w:rsidRDefault="00207CB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Работники предприятия не только прислушиваются к советам лучших итальянских и немецких специалистов, но и постоянно проводят маркетинговые исследования, внимательно изучают мебельный рынок, а также посещают крупнейшие международные выставки мебели и оборудования, ведущие мебельные фабрики.</w:t>
      </w:r>
    </w:p>
    <w:p w:rsidR="00207CB8" w:rsidRPr="002E5BDA" w:rsidRDefault="00207CB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Все это позволяет всегда быть в курсе последних модных тенденций и отслеживать новинки производственного оборудования, отвечающего всем требованиям современного технологического процесса.</w:t>
      </w:r>
    </w:p>
    <w:p w:rsidR="00406C2B" w:rsidRPr="002E5BDA" w:rsidRDefault="00406C2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1.2 Описание дерева целей</w:t>
      </w: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Дерево целей (см. приложение)</w:t>
      </w:r>
    </w:p>
    <w:p w:rsidR="00CC146A" w:rsidRPr="002E5BDA" w:rsidRDefault="00CC146A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Таблица 1 - Система целей предприятия ЗАО «Энгельсская мебельная фабрика»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091"/>
        <w:gridCol w:w="6680"/>
      </w:tblGrid>
      <w:tr w:rsidR="00E21A12" w:rsidRPr="002E5BDA" w:rsidTr="002E5BDA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Номер уровня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Номер цели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Наименование цели</w:t>
            </w:r>
          </w:p>
        </w:tc>
      </w:tr>
      <w:tr w:rsidR="00E21A12" w:rsidRPr="002E5BDA" w:rsidTr="002E5BDA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Миссия - удовлетворение потребностей потребителей и привлечение большего их числа, за счет реализации на рынке сбыта качественной и конкурентоспособной</w:t>
            </w:r>
            <w:r w:rsidR="00CC146A" w:rsidRPr="002E5BDA">
              <w:rPr>
                <w:color w:val="000000"/>
                <w:sz w:val="20"/>
                <w:szCs w:val="28"/>
              </w:rPr>
              <w:t xml:space="preserve"> </w:t>
            </w:r>
            <w:r w:rsidRPr="002E5BDA">
              <w:rPr>
                <w:color w:val="000000"/>
                <w:sz w:val="20"/>
                <w:szCs w:val="28"/>
              </w:rPr>
              <w:t>продукции.</w:t>
            </w:r>
          </w:p>
        </w:tc>
      </w:tr>
      <w:tr w:rsidR="00E21A12" w:rsidRPr="002E5BDA" w:rsidTr="002E5BDA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Увеличение объема продаж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Расширение рынков сбыта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Привлечение новых</w:t>
            </w:r>
            <w:r w:rsidR="00CC146A" w:rsidRPr="002E5BDA">
              <w:rPr>
                <w:color w:val="000000"/>
                <w:sz w:val="20"/>
                <w:szCs w:val="28"/>
              </w:rPr>
              <w:t xml:space="preserve"> </w:t>
            </w:r>
            <w:r w:rsidRPr="002E5BDA">
              <w:rPr>
                <w:color w:val="000000"/>
                <w:sz w:val="20"/>
                <w:szCs w:val="28"/>
              </w:rPr>
              <w:t>покупателей</w:t>
            </w:r>
          </w:p>
        </w:tc>
      </w:tr>
      <w:tr w:rsidR="00E21A12" w:rsidRPr="002E5BDA" w:rsidTr="002E5BDA">
        <w:trPr>
          <w:trHeight w:val="497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C146A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1.2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Улучшить качество выпускаемых товаров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Реклама в СМИ, печатных изданиях и т.д.</w:t>
            </w:r>
          </w:p>
        </w:tc>
      </w:tr>
      <w:tr w:rsidR="00E21A12" w:rsidRPr="002E5BDA" w:rsidTr="002E5BDA">
        <w:trPr>
          <w:trHeight w:val="480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2.2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2.3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CC146A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Расширение за счет выход на иностранные рынки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Выпустить новый вид товара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Путем реализации товара через оптовую фирму</w:t>
            </w:r>
          </w:p>
        </w:tc>
      </w:tr>
      <w:tr w:rsidR="00E21A12" w:rsidRPr="002E5BDA" w:rsidTr="002E5BDA">
        <w:trPr>
          <w:trHeight w:val="631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3.2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Расширение ассортимента и номенклатуры продукции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Осуществление скидок, акций</w:t>
            </w:r>
          </w:p>
        </w:tc>
      </w:tr>
      <w:tr w:rsidR="00E21A12" w:rsidRPr="002E5BDA" w:rsidTr="002E5BDA">
        <w:trPr>
          <w:trHeight w:val="170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1.1.1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 xml:space="preserve">Выпуск продукции согласно требованиям ИСО 9000, ИСО 9001 «Система менеджмента качества» </w:t>
            </w:r>
          </w:p>
        </w:tc>
      </w:tr>
      <w:tr w:rsidR="00E21A12" w:rsidRPr="002E5BDA" w:rsidTr="002E5BDA">
        <w:trPr>
          <w:trHeight w:val="450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2.1.1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2.2.1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Провести маркетинговые исследования направленные на привлечение иностранных покупателей.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Разработки</w:t>
            </w:r>
            <w:r w:rsidR="00CC146A" w:rsidRPr="002E5BDA">
              <w:rPr>
                <w:color w:val="000000"/>
                <w:sz w:val="20"/>
                <w:szCs w:val="28"/>
              </w:rPr>
              <w:t xml:space="preserve"> </w:t>
            </w:r>
            <w:r w:rsidRPr="002E5BDA">
              <w:rPr>
                <w:color w:val="000000"/>
                <w:sz w:val="20"/>
                <w:szCs w:val="28"/>
              </w:rPr>
              <w:t>и применение инноваций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E21A12" w:rsidRPr="002E5BDA" w:rsidTr="002E5BDA">
        <w:trPr>
          <w:trHeight w:val="1452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3.1.1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3.2.1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3.2.2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Выпуск новых видов продукции, более усовершенствованных.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Реализация продукции по сниженным ценам, наличие скидки при покупке нескольких единиц продукции.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Скидки постоянным покупателям.</w:t>
            </w:r>
          </w:p>
        </w:tc>
      </w:tr>
      <w:tr w:rsidR="00E21A12" w:rsidRPr="002E5BDA" w:rsidTr="002E5BDA">
        <w:trPr>
          <w:trHeight w:val="510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2.2.1.1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Приобретение дополнительного современного оборудования</w:t>
            </w:r>
          </w:p>
        </w:tc>
      </w:tr>
      <w:tr w:rsidR="00E21A12" w:rsidRPr="002E5BDA" w:rsidTr="002E5BDA">
        <w:trPr>
          <w:trHeight w:val="682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3.1.1.1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Применение новейших технологий, новых способов изготовления продукции.</w:t>
            </w:r>
          </w:p>
        </w:tc>
      </w:tr>
      <w:tr w:rsidR="00E21A12" w:rsidRPr="002E5BDA" w:rsidTr="002E5BDA">
        <w:trPr>
          <w:trHeight w:val="1300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3.1.1.1.1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Применение новых видов материалов, эксклюзивных тканей (для определенного сегмента покупателей).</w:t>
            </w:r>
          </w:p>
        </w:tc>
      </w:tr>
    </w:tbl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1.3</w:t>
      </w:r>
      <w:r w:rsidR="00CC146A" w:rsidRPr="002E5BDA">
        <w:rPr>
          <w:b/>
          <w:color w:val="000000"/>
          <w:sz w:val="28"/>
          <w:szCs w:val="28"/>
        </w:rPr>
        <w:t xml:space="preserve"> </w:t>
      </w:r>
      <w:r w:rsidRPr="002E5BDA">
        <w:rPr>
          <w:b/>
          <w:color w:val="000000"/>
          <w:sz w:val="28"/>
          <w:szCs w:val="28"/>
        </w:rPr>
        <w:t>Исследование внешней и внутренней среды предприятия ЗАО «</w:t>
      </w:r>
      <w:r w:rsidRPr="002E5BDA">
        <w:rPr>
          <w:b/>
          <w:color w:val="000000"/>
          <w:sz w:val="28"/>
          <w:szCs w:val="28"/>
          <w:lang w:val="en-US"/>
        </w:rPr>
        <w:t>Emfa</w:t>
      </w:r>
      <w:r w:rsidRPr="002E5BDA">
        <w:rPr>
          <w:b/>
          <w:color w:val="000000"/>
          <w:sz w:val="28"/>
          <w:szCs w:val="28"/>
        </w:rPr>
        <w:t>»</w:t>
      </w:r>
    </w:p>
    <w:p w:rsidR="006D6836" w:rsidRPr="002E5BDA" w:rsidRDefault="006D6836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 xml:space="preserve">1.3.1 </w:t>
      </w:r>
      <w:r w:rsidRPr="002E5BDA">
        <w:rPr>
          <w:b/>
          <w:color w:val="000000"/>
          <w:sz w:val="28"/>
          <w:szCs w:val="28"/>
          <w:lang w:val="en-US"/>
        </w:rPr>
        <w:t>PEST</w:t>
      </w:r>
      <w:r w:rsidRPr="002E5BDA">
        <w:rPr>
          <w:b/>
          <w:color w:val="000000"/>
          <w:sz w:val="28"/>
          <w:szCs w:val="28"/>
        </w:rPr>
        <w:t>-анализ</w:t>
      </w: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Представим основные факторы макроокружения предприятия ЗАО «Энгельсская мебельная фабрика» в таблице 2.</w:t>
      </w: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B3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Таблица 2 – Макроокружение предприятия ЗАО «Энгельсская мебельная фабрика»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997"/>
        <w:gridCol w:w="2923"/>
        <w:gridCol w:w="2325"/>
      </w:tblGrid>
      <w:tr w:rsidR="008604B3" w:rsidRPr="002E5BDA" w:rsidTr="002E5BDA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Фактор макроокружения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Способствует (+)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Затрудняет (-)</w:t>
            </w:r>
          </w:p>
        </w:tc>
      </w:tr>
      <w:tr w:rsidR="008604B3" w:rsidRPr="002E5BDA" w:rsidTr="002E5BDA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Ориентация на рыночное регулирование экономики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04B3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+</w:t>
            </w: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т.к. в условиях рыночного регулирования, данное предприятие добьется больших успехов и результатов.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604B3" w:rsidRPr="002E5BDA" w:rsidTr="002E5BDA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Стабильность в обществе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04B3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+</w:t>
            </w: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т.к. некоторые потребители не изменяют своих предпочтений и являются постоянными покупателями данной торговой марки.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604B3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-</w:t>
            </w: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т.к. на</w:t>
            </w:r>
            <w:r w:rsidR="00CC146A" w:rsidRPr="002E5BDA">
              <w:rPr>
                <w:color w:val="000000"/>
                <w:sz w:val="20"/>
              </w:rPr>
              <w:t xml:space="preserve"> </w:t>
            </w:r>
            <w:r w:rsidRPr="002E5BDA">
              <w:rPr>
                <w:color w:val="000000"/>
                <w:sz w:val="20"/>
              </w:rPr>
              <w:t>внедрение на рынок новшеств, потребители могут их не «принять»</w:t>
            </w:r>
          </w:p>
        </w:tc>
      </w:tr>
      <w:tr w:rsidR="008604B3" w:rsidRPr="002E5BDA" w:rsidTr="002E5BDA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Уровень инфляции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604B3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-</w:t>
            </w: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т.к. он влияет и на наши материальные затраты на изготовление продукции, таки на денежные средства покупателей.</w:t>
            </w:r>
          </w:p>
        </w:tc>
      </w:tr>
      <w:tr w:rsidR="008604B3" w:rsidRPr="002E5BDA" w:rsidTr="002E5BDA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8604B3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Уровень безработицы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+</w:t>
            </w:r>
          </w:p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т.к. высококвалифицированные специалисты, оставшиеся без работы могут быть приняты на предприятие.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-</w:t>
            </w:r>
          </w:p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65BB6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т.к.</w:t>
            </w:r>
            <w:r w:rsidR="00465BB6" w:rsidRPr="002E5BDA">
              <w:rPr>
                <w:color w:val="000000"/>
                <w:sz w:val="20"/>
              </w:rPr>
              <w:t xml:space="preserve"> безработица скажется на заработке населения, точнее на резком его спаде, =&gt;</w:t>
            </w:r>
          </w:p>
          <w:p w:rsidR="008604B3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уменьшение объема продаж, потеря потребителей</w:t>
            </w:r>
            <w:r w:rsidR="008604B3" w:rsidRPr="002E5BDA">
              <w:rPr>
                <w:color w:val="000000"/>
                <w:sz w:val="20"/>
              </w:rPr>
              <w:t xml:space="preserve"> </w:t>
            </w:r>
          </w:p>
        </w:tc>
      </w:tr>
      <w:tr w:rsidR="008604B3" w:rsidRPr="002E5BDA" w:rsidTr="002E5BDA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8604B3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Денежные доходы потребителей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04B3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+</w:t>
            </w:r>
          </w:p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т.к. будет реализовываться производимая нами продукции, вне зависимости от Ур-ня доходов,т.к. предприятие изготавливает продукции для потребителей с разным уровнем дохода.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604B3" w:rsidRPr="002E5BDA" w:rsidTr="002E5BDA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8604B3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Тарифы на энергоресурсы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604B3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-</w:t>
            </w:r>
          </w:p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65BB6" w:rsidRPr="002E5BDA" w:rsidRDefault="00465BB6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 xml:space="preserve">т.к. при изготовлении продукции мы используем энергоресурсы, </w:t>
            </w:r>
            <w:r w:rsidR="00F13C1E" w:rsidRPr="002E5BDA">
              <w:rPr>
                <w:color w:val="000000"/>
                <w:sz w:val="20"/>
              </w:rPr>
              <w:t>а их повышение скажется на себестоимости, цене, объеме продаж и вследствие прибыли.</w:t>
            </w:r>
          </w:p>
        </w:tc>
      </w:tr>
      <w:tr w:rsidR="008604B3" w:rsidRPr="002E5BDA" w:rsidTr="002E5BDA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8604B3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Изменение курса валют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04B3" w:rsidRPr="002E5BDA" w:rsidRDefault="008604B3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604B3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-</w:t>
            </w: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0F0FDA" w:rsidRPr="002E5BDA" w:rsidRDefault="000F0FDA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 xml:space="preserve">т.к. некоторые материалы на изготовление закупаются за границей, это является =&gt; нестабильности наших затрат. </w:t>
            </w:r>
          </w:p>
        </w:tc>
      </w:tr>
    </w:tbl>
    <w:p w:rsidR="008604B3" w:rsidRPr="002E5BDA" w:rsidRDefault="008604B3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1C3F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 xml:space="preserve">Таблица 3 - </w:t>
      </w:r>
      <w:r w:rsidR="00831C3F" w:rsidRPr="002E5BDA">
        <w:rPr>
          <w:b/>
          <w:color w:val="000000"/>
          <w:sz w:val="28"/>
          <w:szCs w:val="28"/>
        </w:rPr>
        <w:t>Анализ угроз и возможностей внешней среды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4766"/>
      </w:tblGrid>
      <w:tr w:rsidR="00831C3F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Факторы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Возможные ответные меры предприятия</w:t>
            </w:r>
          </w:p>
        </w:tc>
      </w:tr>
      <w:tr w:rsidR="00831C3F" w:rsidRPr="002E5BDA" w:rsidTr="002E5BDA">
        <w:trPr>
          <w:jc w:val="center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i/>
                <w:color w:val="000000"/>
                <w:sz w:val="20"/>
                <w:szCs w:val="28"/>
              </w:rPr>
            </w:pPr>
            <w:r w:rsidRPr="002E5BDA">
              <w:rPr>
                <w:i/>
                <w:color w:val="000000"/>
                <w:sz w:val="20"/>
                <w:szCs w:val="28"/>
              </w:rPr>
              <w:t>Политические</w:t>
            </w:r>
          </w:p>
        </w:tc>
      </w:tr>
      <w:tr w:rsidR="00831C3F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 Изменение курса валют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C3F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 закупать сырье и материалы в рублях</w:t>
            </w:r>
          </w:p>
        </w:tc>
      </w:tr>
      <w:tr w:rsidR="00831C3F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i/>
                <w:color w:val="000000"/>
                <w:sz w:val="20"/>
                <w:szCs w:val="28"/>
              </w:rPr>
            </w:pPr>
            <w:r w:rsidRPr="002E5BDA">
              <w:rPr>
                <w:i/>
                <w:color w:val="000000"/>
                <w:sz w:val="20"/>
                <w:szCs w:val="28"/>
              </w:rPr>
              <w:t>Экономические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i/>
                <w:color w:val="000000"/>
                <w:sz w:val="20"/>
                <w:szCs w:val="28"/>
              </w:rPr>
            </w:pPr>
          </w:p>
        </w:tc>
      </w:tr>
      <w:tr w:rsidR="00831C3F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 Уровень инфляции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C3F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 проведение рекламы для привлечение большего числа покупателей</w:t>
            </w:r>
          </w:p>
        </w:tc>
      </w:tr>
      <w:tr w:rsidR="00831C3F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2. Тарифы на энергоресурсы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C3F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 ограничивать потребление энергии(ставить счетчики)</w:t>
            </w:r>
          </w:p>
        </w:tc>
      </w:tr>
      <w:tr w:rsidR="00831C3F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i/>
                <w:color w:val="000000"/>
                <w:sz w:val="20"/>
                <w:szCs w:val="28"/>
              </w:rPr>
            </w:pPr>
            <w:r w:rsidRPr="002E5BDA">
              <w:rPr>
                <w:i/>
                <w:color w:val="000000"/>
                <w:sz w:val="20"/>
                <w:szCs w:val="28"/>
              </w:rPr>
              <w:t>Социальные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i/>
                <w:color w:val="000000"/>
                <w:sz w:val="20"/>
                <w:szCs w:val="28"/>
              </w:rPr>
            </w:pPr>
          </w:p>
        </w:tc>
      </w:tr>
      <w:tr w:rsidR="00831C3F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831C3F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</w:t>
            </w:r>
            <w:r w:rsidR="00831C3F" w:rsidRPr="002E5BDA">
              <w:rPr>
                <w:color w:val="000000"/>
                <w:sz w:val="20"/>
                <w:szCs w:val="28"/>
              </w:rPr>
              <w:t>. Уровень образования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C3F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 принять на работу грамотных специалистов</w:t>
            </w:r>
          </w:p>
        </w:tc>
      </w:tr>
      <w:tr w:rsidR="00831C3F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i/>
                <w:color w:val="000000"/>
                <w:sz w:val="20"/>
                <w:szCs w:val="28"/>
              </w:rPr>
            </w:pPr>
            <w:r w:rsidRPr="002E5BDA">
              <w:rPr>
                <w:i/>
                <w:color w:val="000000"/>
                <w:sz w:val="20"/>
                <w:szCs w:val="28"/>
              </w:rPr>
              <w:t>Технологические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31C3F" w:rsidRPr="002E5BDA" w:rsidRDefault="00831C3F" w:rsidP="002E5BDA">
            <w:pPr>
              <w:shd w:val="clear" w:color="000000" w:fill="auto"/>
              <w:suppressAutoHyphens/>
              <w:spacing w:line="360" w:lineRule="auto"/>
              <w:rPr>
                <w:i/>
                <w:color w:val="000000"/>
                <w:sz w:val="20"/>
                <w:szCs w:val="28"/>
              </w:rPr>
            </w:pPr>
          </w:p>
        </w:tc>
      </w:tr>
      <w:tr w:rsidR="00E21A12" w:rsidRPr="002E5BDA" w:rsidTr="002E5BDA">
        <w:trPr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 объем промышленной продукции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E5BDA">
              <w:rPr>
                <w:color w:val="000000"/>
                <w:sz w:val="20"/>
                <w:szCs w:val="28"/>
              </w:rPr>
              <w:t>1. осуществлять производство продукции по индивидуальным заказам, для того чтобы не было затоваривания продукции на складе</w:t>
            </w:r>
            <w:r w:rsidR="00CC146A" w:rsidRPr="002E5BDA">
              <w:rPr>
                <w:color w:val="000000"/>
                <w:sz w:val="20"/>
                <w:szCs w:val="28"/>
              </w:rPr>
              <w:t xml:space="preserve"> </w:t>
            </w:r>
          </w:p>
        </w:tc>
      </w:tr>
    </w:tbl>
    <w:p w:rsidR="008604B3" w:rsidRPr="002E5BDA" w:rsidRDefault="008604B3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1A12" w:rsidRPr="002E5BDA" w:rsidRDefault="00E21A12" w:rsidP="00CB353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 xml:space="preserve">1.3.2 </w:t>
      </w:r>
      <w:r w:rsidRPr="002E5BDA">
        <w:rPr>
          <w:b/>
          <w:color w:val="000000"/>
          <w:sz w:val="28"/>
          <w:szCs w:val="28"/>
          <w:lang w:val="en-US"/>
        </w:rPr>
        <w:t>SWOT</w:t>
      </w:r>
      <w:r w:rsidRPr="002E5BDA">
        <w:rPr>
          <w:b/>
          <w:color w:val="000000"/>
          <w:sz w:val="28"/>
          <w:szCs w:val="28"/>
        </w:rPr>
        <w:t>-анализ</w:t>
      </w:r>
    </w:p>
    <w:p w:rsidR="00406C2B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Рассмотрим сильные и слабые стороны предприятия (внутренняя среда), а также возможности и угрозы для предприятия ЗАО «</w:t>
      </w:r>
      <w:r w:rsidRPr="002E5BDA">
        <w:rPr>
          <w:color w:val="000000"/>
          <w:sz w:val="28"/>
          <w:szCs w:val="28"/>
          <w:lang w:val="en-US"/>
        </w:rPr>
        <w:t>Emfa</w:t>
      </w:r>
      <w:r w:rsidRPr="002E5BDA">
        <w:rPr>
          <w:color w:val="000000"/>
          <w:sz w:val="28"/>
          <w:szCs w:val="28"/>
        </w:rPr>
        <w:t>», которые могут возникнуть на рынке (внешняя среда)</w:t>
      </w:r>
    </w:p>
    <w:p w:rsidR="00CC146A" w:rsidRPr="002E5BDA" w:rsidRDefault="00CC146A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 xml:space="preserve">Таблица 4 – </w:t>
      </w:r>
      <w:r w:rsidRPr="002E5BDA">
        <w:rPr>
          <w:b/>
          <w:color w:val="000000"/>
          <w:sz w:val="28"/>
          <w:szCs w:val="28"/>
          <w:lang w:val="en-US"/>
        </w:rPr>
        <w:t xml:space="preserve">SWOT - </w:t>
      </w:r>
      <w:r w:rsidRPr="002E5BDA">
        <w:rPr>
          <w:b/>
          <w:color w:val="000000"/>
          <w:sz w:val="28"/>
          <w:szCs w:val="28"/>
        </w:rPr>
        <w:t>анализ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3295"/>
        <w:gridCol w:w="2880"/>
      </w:tblGrid>
      <w:tr w:rsidR="00E21A12" w:rsidRPr="002E5BDA" w:rsidTr="002E5BDA"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u w:val="single"/>
              </w:rPr>
            </w:pPr>
            <w:r w:rsidRPr="002E5BDA">
              <w:rPr>
                <w:color w:val="000000"/>
                <w:sz w:val="20"/>
                <w:u w:val="single"/>
              </w:rPr>
              <w:t>Возможности:</w:t>
            </w:r>
          </w:p>
          <w:p w:rsidR="00E21A12" w:rsidRPr="002E5BDA" w:rsidRDefault="00E21A12" w:rsidP="002E5BDA">
            <w:pPr>
              <w:pStyle w:val="a8"/>
              <w:numPr>
                <w:ilvl w:val="0"/>
                <w:numId w:val="14"/>
              </w:numPr>
              <w:shd w:val="clear" w:color="000000" w:fill="auto"/>
              <w:suppressAutoHyphens/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Снижение цен на сырье и готовую продукцию</w:t>
            </w:r>
          </w:p>
          <w:p w:rsidR="00E21A12" w:rsidRPr="002E5BDA" w:rsidRDefault="00E21A12" w:rsidP="002E5BDA">
            <w:pPr>
              <w:numPr>
                <w:ilvl w:val="0"/>
                <w:numId w:val="14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Совершенствование менеджмента</w:t>
            </w:r>
          </w:p>
          <w:p w:rsidR="00E21A12" w:rsidRPr="002E5BDA" w:rsidRDefault="00E21A12" w:rsidP="002E5BDA">
            <w:pPr>
              <w:numPr>
                <w:ilvl w:val="0"/>
                <w:numId w:val="14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Совершенствование технологии производства</w:t>
            </w:r>
          </w:p>
          <w:p w:rsidR="00E21A12" w:rsidRPr="002E5BDA" w:rsidRDefault="00E21A12" w:rsidP="002E5BDA">
            <w:pPr>
              <w:numPr>
                <w:ilvl w:val="0"/>
                <w:numId w:val="14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Предложения о сотрудничестве со стороны отечественных предпринимателей</w:t>
            </w:r>
          </w:p>
          <w:p w:rsidR="00E21A12" w:rsidRPr="002E5BDA" w:rsidRDefault="00E21A12" w:rsidP="002E5BDA">
            <w:pPr>
              <w:numPr>
                <w:ilvl w:val="0"/>
                <w:numId w:val="14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Неудачное поведение конкурентов</w:t>
            </w:r>
          </w:p>
          <w:p w:rsidR="00E21A12" w:rsidRPr="002E5BDA" w:rsidRDefault="00E21A12" w:rsidP="002E5BDA">
            <w:pPr>
              <w:numPr>
                <w:ilvl w:val="0"/>
                <w:numId w:val="14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Совершенствование форм управления</w:t>
            </w:r>
          </w:p>
          <w:p w:rsidR="00E21A12" w:rsidRPr="002E5BDA" w:rsidRDefault="00E21A12" w:rsidP="002E5BDA">
            <w:pPr>
              <w:numPr>
                <w:ilvl w:val="0"/>
                <w:numId w:val="14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Изменение рекламных технологий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u w:val="single"/>
              </w:rPr>
            </w:pPr>
            <w:r w:rsidRPr="002E5BDA">
              <w:rPr>
                <w:color w:val="000000"/>
                <w:sz w:val="20"/>
                <w:u w:val="single"/>
              </w:rPr>
              <w:t>Угрозы:</w:t>
            </w:r>
          </w:p>
          <w:p w:rsidR="00E21A12" w:rsidRPr="002E5BDA" w:rsidRDefault="00E21A12" w:rsidP="002E5BDA">
            <w:pPr>
              <w:pStyle w:val="a8"/>
              <w:numPr>
                <w:ilvl w:val="0"/>
                <w:numId w:val="15"/>
              </w:numPr>
              <w:shd w:val="clear" w:color="000000" w:fill="auto"/>
              <w:suppressAutoHyphens/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Сбои в поставках продукции</w:t>
            </w:r>
          </w:p>
          <w:p w:rsidR="00E21A12" w:rsidRPr="002E5BDA" w:rsidRDefault="00E21A12" w:rsidP="002E5BDA">
            <w:pPr>
              <w:numPr>
                <w:ilvl w:val="0"/>
                <w:numId w:val="15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Снижение уровня жизни населения</w:t>
            </w:r>
          </w:p>
          <w:p w:rsidR="00E21A12" w:rsidRPr="002E5BDA" w:rsidRDefault="00E21A12" w:rsidP="002E5BDA">
            <w:pPr>
              <w:numPr>
                <w:ilvl w:val="0"/>
                <w:numId w:val="15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Рост темпов инфляции</w:t>
            </w:r>
          </w:p>
          <w:p w:rsidR="00E21A12" w:rsidRPr="002E5BDA" w:rsidRDefault="00E21A12" w:rsidP="002E5BDA">
            <w:pPr>
              <w:numPr>
                <w:ilvl w:val="0"/>
                <w:numId w:val="15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Увеличение конкурентных преимуществ со стороны конкурентов</w:t>
            </w:r>
          </w:p>
          <w:p w:rsidR="00E21A12" w:rsidRPr="002E5BDA" w:rsidRDefault="00E21A12" w:rsidP="002E5BDA">
            <w:pPr>
              <w:numPr>
                <w:ilvl w:val="0"/>
                <w:numId w:val="15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Усиление конкурнции</w:t>
            </w:r>
          </w:p>
          <w:p w:rsidR="00E21A12" w:rsidRPr="002E5BDA" w:rsidRDefault="00E21A12" w:rsidP="002E5BDA">
            <w:pPr>
              <w:numPr>
                <w:ilvl w:val="0"/>
                <w:numId w:val="15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Появление новых фирм на рынке</w:t>
            </w:r>
          </w:p>
        </w:tc>
      </w:tr>
      <w:tr w:rsidR="00E21A12" w:rsidRPr="002E5BDA" w:rsidTr="002E5BDA"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u w:val="single"/>
              </w:rPr>
            </w:pPr>
            <w:r w:rsidRPr="002E5BDA">
              <w:rPr>
                <w:color w:val="000000"/>
                <w:sz w:val="20"/>
                <w:u w:val="single"/>
              </w:rPr>
              <w:t>Сильные стороны:</w:t>
            </w:r>
          </w:p>
          <w:p w:rsidR="00E21A12" w:rsidRPr="002E5BDA" w:rsidRDefault="00E21A12" w:rsidP="002E5BDA">
            <w:pPr>
              <w:pStyle w:val="a8"/>
              <w:numPr>
                <w:ilvl w:val="0"/>
                <w:numId w:val="16"/>
              </w:numPr>
              <w:shd w:val="clear" w:color="000000" w:fill="auto"/>
              <w:suppressAutoHyphens/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Широкий ассортимент продукции</w:t>
            </w:r>
          </w:p>
          <w:p w:rsidR="00E21A12" w:rsidRPr="002E5BDA" w:rsidRDefault="00E21A12" w:rsidP="002E5BDA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Финансовые ресурсы, соответствующие задачам развития</w:t>
            </w:r>
          </w:p>
          <w:p w:rsidR="00E21A12" w:rsidRPr="002E5BDA" w:rsidRDefault="00E21A12" w:rsidP="002E5BDA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Передовая технология</w:t>
            </w:r>
          </w:p>
          <w:p w:rsidR="00E21A12" w:rsidRPr="002E5BDA" w:rsidRDefault="00E21A12" w:rsidP="002E5BDA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Престиж марки</w:t>
            </w:r>
          </w:p>
          <w:p w:rsidR="00E21A12" w:rsidRPr="002E5BDA" w:rsidRDefault="00E21A12" w:rsidP="002E5BDA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Высокая квалификация персонала</w:t>
            </w:r>
          </w:p>
          <w:p w:rsidR="00E21A12" w:rsidRPr="002E5BDA" w:rsidRDefault="00E21A12" w:rsidP="002E5BDA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Отлаженная сбытовая сеть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u w:val="single"/>
              </w:rPr>
            </w:pPr>
            <w:r w:rsidRPr="002E5BDA">
              <w:rPr>
                <w:color w:val="000000"/>
                <w:sz w:val="20"/>
                <w:u w:val="single"/>
              </w:rPr>
              <w:t>«Сила и возможности»:</w:t>
            </w:r>
          </w:p>
          <w:p w:rsidR="00E21A12" w:rsidRPr="002E5BDA" w:rsidRDefault="00E21A12" w:rsidP="002E5BDA">
            <w:pPr>
              <w:numPr>
                <w:ilvl w:val="0"/>
                <w:numId w:val="18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При наличии финансовых средств возможен выход на новые рынки, добавление сопутствующих товаров и услуг.</w:t>
            </w:r>
          </w:p>
          <w:p w:rsidR="00E21A12" w:rsidRPr="002E5BDA" w:rsidRDefault="00E21A12" w:rsidP="002E5BDA">
            <w:pPr>
              <w:numPr>
                <w:ilvl w:val="0"/>
                <w:numId w:val="18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Престиж марки, совершенствование форм управления позволят максимально эффективно использовать все возможности предприятия.</w:t>
            </w:r>
          </w:p>
          <w:p w:rsidR="00E21A12" w:rsidRPr="002E5BDA" w:rsidRDefault="00E21A12" w:rsidP="002E5BDA">
            <w:pPr>
              <w:numPr>
                <w:ilvl w:val="0"/>
                <w:numId w:val="18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Высокий уровень квалификации персонала, контроль качества и развитие рекламных технологий оказывают влияние на рост рынка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pStyle w:val="2"/>
              <w:shd w:val="clear" w:color="000000" w:fill="auto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«Сила и угрозы»:</w:t>
            </w:r>
          </w:p>
          <w:p w:rsidR="00E21A12" w:rsidRPr="002E5BDA" w:rsidRDefault="00E21A12" w:rsidP="002E5BDA">
            <w:pPr>
              <w:numPr>
                <w:ilvl w:val="0"/>
                <w:numId w:val="20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Усиление конкуренции, рост темпов инфляции повлияют на проведение стратегии.</w:t>
            </w:r>
          </w:p>
          <w:p w:rsidR="00E21A12" w:rsidRPr="002E5BDA" w:rsidRDefault="00E21A12" w:rsidP="002E5BDA">
            <w:pPr>
              <w:numPr>
                <w:ilvl w:val="0"/>
                <w:numId w:val="20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Престиж марки добавит преимуществ в конкуренции</w:t>
            </w:r>
          </w:p>
          <w:p w:rsidR="00E21A12" w:rsidRPr="002E5BDA" w:rsidRDefault="00E21A12" w:rsidP="002E5BDA">
            <w:pPr>
              <w:numPr>
                <w:ilvl w:val="0"/>
                <w:numId w:val="20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Адекватность финансовых ресурсов обеспечит минимальные потери при росте темпа инфляции</w:t>
            </w:r>
          </w:p>
        </w:tc>
      </w:tr>
      <w:tr w:rsidR="00E21A12" w:rsidRPr="002E5BDA" w:rsidTr="002E5BDA"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u w:val="single"/>
              </w:rPr>
            </w:pPr>
            <w:r w:rsidRPr="002E5BDA">
              <w:rPr>
                <w:color w:val="000000"/>
                <w:sz w:val="20"/>
                <w:u w:val="single"/>
              </w:rPr>
              <w:t>Слабые стороны:</w:t>
            </w:r>
          </w:p>
          <w:p w:rsidR="00E21A12" w:rsidRPr="002E5BDA" w:rsidRDefault="00E21A12" w:rsidP="002E5BDA">
            <w:pPr>
              <w:numPr>
                <w:ilvl w:val="0"/>
                <w:numId w:val="17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Сбои в снабжении</w:t>
            </w:r>
          </w:p>
          <w:p w:rsidR="00E21A12" w:rsidRPr="002E5BDA" w:rsidRDefault="00E21A12" w:rsidP="002E5BDA">
            <w:pPr>
              <w:numPr>
                <w:ilvl w:val="0"/>
                <w:numId w:val="17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Недостаточный контроль исполнения приказов и распоряжений</w:t>
            </w:r>
          </w:p>
          <w:p w:rsidR="00E21A12" w:rsidRPr="002E5BDA" w:rsidRDefault="00E21A12" w:rsidP="002E5BDA">
            <w:pPr>
              <w:numPr>
                <w:ilvl w:val="0"/>
                <w:numId w:val="17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Недостатки в рекламной политике</w:t>
            </w:r>
          </w:p>
          <w:p w:rsidR="00E21A12" w:rsidRPr="002E5BDA" w:rsidRDefault="00E21A12" w:rsidP="002E5BDA">
            <w:pPr>
              <w:numPr>
                <w:ilvl w:val="0"/>
                <w:numId w:val="17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Неучастие персонала в принятии управленческих решений</w:t>
            </w:r>
          </w:p>
          <w:p w:rsidR="00E21A12" w:rsidRPr="002E5BDA" w:rsidRDefault="00E21A12" w:rsidP="002E5BDA">
            <w:pPr>
              <w:numPr>
                <w:ilvl w:val="0"/>
                <w:numId w:val="17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Отсутствие ясной стратегии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21A12" w:rsidRPr="002E5BDA" w:rsidRDefault="00E21A12" w:rsidP="002E5BDA">
            <w:pPr>
              <w:pStyle w:val="2"/>
              <w:shd w:val="clear" w:color="000000" w:fill="auto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«Слабость и возможности»:</w:t>
            </w:r>
          </w:p>
          <w:p w:rsidR="00E21A12" w:rsidRPr="002E5BDA" w:rsidRDefault="00E21A12" w:rsidP="002E5BDA">
            <w:pPr>
              <w:numPr>
                <w:ilvl w:val="0"/>
                <w:numId w:val="19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  <w:u w:val="single"/>
              </w:rPr>
            </w:pPr>
            <w:r w:rsidRPr="002E5BDA">
              <w:rPr>
                <w:color w:val="000000"/>
                <w:sz w:val="20"/>
              </w:rPr>
              <w:t>Несовершенство рекламной политики создаст затруднения при выходе на новые рынки, увеличении ассортимента, добавлении сопутствующих продуктов и услуг</w:t>
            </w:r>
          </w:p>
          <w:p w:rsidR="00E21A12" w:rsidRPr="002E5BDA" w:rsidRDefault="00E21A12" w:rsidP="002E5BDA">
            <w:pPr>
              <w:numPr>
                <w:ilvl w:val="0"/>
                <w:numId w:val="19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  <w:u w:val="single"/>
              </w:rPr>
            </w:pPr>
            <w:r w:rsidRPr="002E5BDA">
              <w:rPr>
                <w:color w:val="000000"/>
                <w:sz w:val="20"/>
              </w:rPr>
              <w:t>Неучастие персонала в принятии решений и недостаточны контроль исполнения распоряжений может привести к саботажу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21A12" w:rsidRPr="002E5BDA" w:rsidRDefault="00E21A12" w:rsidP="002E5BDA">
            <w:pPr>
              <w:pStyle w:val="2"/>
              <w:shd w:val="clear" w:color="000000" w:fill="auto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«Слабость и угрозы»:</w:t>
            </w:r>
          </w:p>
          <w:p w:rsidR="00E21A12" w:rsidRPr="002E5BDA" w:rsidRDefault="00E21A12" w:rsidP="002E5BDA">
            <w:pPr>
              <w:numPr>
                <w:ilvl w:val="0"/>
                <w:numId w:val="2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Отсутствие ясной стратегии и вторжение в отрасль мощных компаний с низкими издержками или высоким качеством продукции значительно ухудшит конкурентную позицию</w:t>
            </w:r>
          </w:p>
          <w:p w:rsidR="00E21A12" w:rsidRPr="002E5BDA" w:rsidRDefault="00E21A12" w:rsidP="002E5BDA">
            <w:pPr>
              <w:numPr>
                <w:ilvl w:val="0"/>
                <w:numId w:val="2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Непродуманная рекламная политика не удержит покупателей при изменении их вкусов.</w:t>
            </w:r>
          </w:p>
        </w:tc>
      </w:tr>
    </w:tbl>
    <w:p w:rsidR="00CC146A" w:rsidRPr="002E5BDA" w:rsidRDefault="00CC146A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12" w:rsidRPr="002E5BDA" w:rsidRDefault="00CC146A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br w:type="page"/>
      </w:r>
      <w:r w:rsidR="00E21A12" w:rsidRPr="002E5BDA">
        <w:rPr>
          <w:b/>
          <w:color w:val="000000"/>
          <w:sz w:val="28"/>
          <w:szCs w:val="28"/>
        </w:rPr>
        <w:t>1.4 Разработка комплекса управленческих решений</w:t>
      </w: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Таблица 5 – Матрица управленческих решений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916"/>
        <w:gridCol w:w="1643"/>
        <w:gridCol w:w="1973"/>
        <w:gridCol w:w="1906"/>
      </w:tblGrid>
      <w:tr w:rsidR="00E21A12" w:rsidRPr="002E5BDA" w:rsidTr="002E5BDA">
        <w:trPr>
          <w:jc w:val="center"/>
        </w:trPr>
        <w:tc>
          <w:tcPr>
            <w:tcW w:w="1850" w:type="dxa"/>
            <w:vMerge w:val="restart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По</w:t>
            </w:r>
            <w:r w:rsidR="00CC146A" w:rsidRPr="002E5BDA">
              <w:rPr>
                <w:color w:val="000000"/>
                <w:sz w:val="20"/>
              </w:rPr>
              <w:t xml:space="preserve"> </w:t>
            </w:r>
            <w:r w:rsidRPr="002E5BDA">
              <w:rPr>
                <w:color w:val="000000"/>
                <w:sz w:val="20"/>
              </w:rPr>
              <w:t>функциям менеджмента</w:t>
            </w:r>
          </w:p>
        </w:tc>
        <w:tc>
          <w:tcPr>
            <w:tcW w:w="7438" w:type="dxa"/>
            <w:gridSpan w:val="4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По объектам менеджмента</w:t>
            </w:r>
          </w:p>
        </w:tc>
      </w:tr>
      <w:tr w:rsidR="00E21A12" w:rsidRPr="002E5BDA" w:rsidTr="002E5BDA">
        <w:trPr>
          <w:jc w:val="center"/>
        </w:trPr>
        <w:tc>
          <w:tcPr>
            <w:tcW w:w="1850" w:type="dxa"/>
            <w:vMerge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Кадры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Финансы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Маркетинг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tabs>
                <w:tab w:val="left" w:pos="1808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Технология</w:t>
            </w:r>
          </w:p>
        </w:tc>
      </w:tr>
      <w:tr w:rsidR="00E21A12" w:rsidRPr="002E5BDA" w:rsidTr="002E5BDA">
        <w:trPr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Организация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 xml:space="preserve">Для того чтобы оптимизировать рабочее время, составим план-график работы рабочих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ведение финансовой отчетности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 xml:space="preserve">создание эффективного отдела маркетинга, расширение рынков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21A12" w:rsidRPr="002E5BDA" w:rsidRDefault="00E21A12" w:rsidP="002E5BDA">
            <w:pPr>
              <w:pStyle w:val="zag"/>
              <w:shd w:val="clear" w:color="000000" w:fill="auto"/>
              <w:suppressAutoHyphens/>
              <w:spacing w:before="0" w:after="0" w:line="360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E5BD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соблюдение всех норм и параметров выпускаемой продукции согласно конструкторской документации</w:t>
            </w:r>
            <w:r w:rsidR="00CC146A" w:rsidRPr="002E5BD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2E5BD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 стандартизации</w:t>
            </w:r>
          </w:p>
        </w:tc>
      </w:tr>
      <w:tr w:rsidR="00E21A12" w:rsidRPr="002E5BDA" w:rsidTr="002E5BDA">
        <w:trPr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Мотивация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вознаграждение добросовестных работников грамотами, дипломами и медалями.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_________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проведение рекламы; использование информационных технологий в работе с клиентами, поставщиками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_________</w:t>
            </w:r>
          </w:p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21A12" w:rsidRPr="002E5BDA" w:rsidTr="002E5BDA">
        <w:trPr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Контроль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контроль за качеством работ с помощью внедрения системы штрафов, системы стимулирования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государство или аудиторская фирма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 xml:space="preserve">сбор информации о качестве продукции, ассортименте, потребителях, конкурентах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проведение технического и капитального ремонта оборудования</w:t>
            </w:r>
            <w:r w:rsidR="00CC146A" w:rsidRPr="002E5BDA">
              <w:rPr>
                <w:color w:val="000000"/>
                <w:sz w:val="20"/>
              </w:rPr>
              <w:t xml:space="preserve"> </w:t>
            </w:r>
          </w:p>
        </w:tc>
      </w:tr>
      <w:tr w:rsidR="00E21A12" w:rsidRPr="002E5BDA" w:rsidTr="002E5BDA">
        <w:trPr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Регулирование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проведение аттестации работников по сферам деятельности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систематическая проверка отчетности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выбор из всех специалистов самых грамотных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21A12" w:rsidRPr="002E5BDA" w:rsidRDefault="00E21A12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 xml:space="preserve">осмотр и уборка оборудования после отработанной смены </w:t>
            </w:r>
          </w:p>
        </w:tc>
      </w:tr>
    </w:tbl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46A" w:rsidRPr="002E5BDA" w:rsidRDefault="00CC146A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br w:type="page"/>
      </w:r>
      <w:r w:rsidR="00E21A12" w:rsidRPr="002E5BDA">
        <w:rPr>
          <w:b/>
          <w:color w:val="000000"/>
          <w:sz w:val="28"/>
          <w:szCs w:val="28"/>
        </w:rPr>
        <w:t xml:space="preserve">2 </w:t>
      </w:r>
      <w:r w:rsidR="00567641" w:rsidRPr="002E5BDA">
        <w:rPr>
          <w:b/>
          <w:color w:val="000000"/>
          <w:sz w:val="28"/>
          <w:szCs w:val="28"/>
        </w:rPr>
        <w:t>Ситуационный анализ на предприятии</w:t>
      </w:r>
    </w:p>
    <w:p w:rsidR="00E21A12" w:rsidRPr="002E5BDA" w:rsidRDefault="00567641" w:rsidP="00CC146A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5BDA">
        <w:rPr>
          <w:b/>
          <w:bCs/>
          <w:color w:val="000000"/>
          <w:sz w:val="28"/>
          <w:szCs w:val="28"/>
        </w:rPr>
        <w:t>ЗАО «Энгельсская мебельная фабрика»</w:t>
      </w:r>
    </w:p>
    <w:p w:rsidR="00567641" w:rsidRPr="002E5BDA" w:rsidRDefault="00567641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E00C2" w:rsidRPr="002E5BDA" w:rsidRDefault="00E21A12" w:rsidP="00CC146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2.1 Определение проблемы</w:t>
      </w:r>
    </w:p>
    <w:p w:rsidR="00CC146A" w:rsidRPr="002E5BDA" w:rsidRDefault="00CC146A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CC146A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1.</w:t>
      </w: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Отдел – победитель внутрифирменного соревнования прошлого года в новом году занял предпоследнее место.</w:t>
      </w: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Данная ситуация произошла в фирме. Участником ситуации является отдел маркетинга. Коллектив отдела очень сплоченный. Проблема заключается в том, что персонал отдела маркетинга нуждается в мотивировании. Причиной появления проблемы является самоутверждение сотрудников.</w:t>
      </w:r>
    </w:p>
    <w:p w:rsidR="00CC146A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2.</w:t>
      </w:r>
    </w:p>
    <w:p w:rsidR="00CC146A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Из офиса происходит утечка информации конкуренту.</w:t>
      </w:r>
    </w:p>
    <w:p w:rsidR="00E21A12" w:rsidRPr="002E5BDA" w:rsidRDefault="00E21A1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Данная ситуация произошла в фирме. Участником ситуации является работник </w:t>
      </w:r>
      <w:r w:rsidR="00567641" w:rsidRPr="002E5BDA">
        <w:rPr>
          <w:color w:val="000000"/>
          <w:sz w:val="28"/>
          <w:szCs w:val="28"/>
        </w:rPr>
        <w:t>данной фирмы Сергеев</w:t>
      </w:r>
      <w:r w:rsidR="002C1F18" w:rsidRPr="002E5BDA">
        <w:rPr>
          <w:color w:val="000000"/>
          <w:sz w:val="28"/>
          <w:szCs w:val="28"/>
        </w:rPr>
        <w:t xml:space="preserve"> Д. Н.</w:t>
      </w:r>
      <w:r w:rsidRPr="002E5BDA">
        <w:rPr>
          <w:color w:val="000000"/>
          <w:sz w:val="28"/>
          <w:szCs w:val="28"/>
        </w:rPr>
        <w:t>., который является одним из опытных сотрудников планового экономического отдела. У данного работника отличные организационные взаимосвязи, он зарекомендовал себя как общительный сотрудник, любезничает и втирается в доверие, особенно к начальству.</w:t>
      </w:r>
      <w:r w:rsidR="002C1F18" w:rsidRPr="002E5BDA">
        <w:rPr>
          <w:color w:val="000000"/>
          <w:sz w:val="28"/>
          <w:szCs w:val="28"/>
        </w:rPr>
        <w:t>(!)</w:t>
      </w:r>
      <w:r w:rsidRPr="002E5BDA">
        <w:rPr>
          <w:color w:val="000000"/>
          <w:sz w:val="28"/>
          <w:szCs w:val="28"/>
        </w:rPr>
        <w:t xml:space="preserve"> Проблема заключается в том, что работник хочет занять высокое положение на предприятии </w:t>
      </w:r>
      <w:r w:rsidR="002C1F18" w:rsidRPr="002E5BDA">
        <w:rPr>
          <w:color w:val="000000"/>
          <w:sz w:val="28"/>
          <w:szCs w:val="28"/>
        </w:rPr>
        <w:t>и получать более высокое материальное вознаграждение.</w:t>
      </w:r>
    </w:p>
    <w:p w:rsidR="0025394E" w:rsidRPr="002E5BDA" w:rsidRDefault="0025394E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3.</w:t>
      </w:r>
    </w:p>
    <w:p w:rsidR="00CC146A" w:rsidRPr="002E5BDA" w:rsidRDefault="0025394E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Молодые сотрудники постоянно участвуют в проектах на стороне.</w:t>
      </w:r>
    </w:p>
    <w:p w:rsidR="0025394E" w:rsidRPr="002E5BDA" w:rsidRDefault="0025394E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Данная ситуация произошла в фирме. Участники ситуации – работники отдела информационных технологий. Проблема заключается в отсутствии самоактуализации работников, поэтому причина появления проблемы работников - потребность в максимальном выявлении и развитии собственных возможностей и способностей человека.</w:t>
      </w:r>
    </w:p>
    <w:p w:rsidR="002C1F18" w:rsidRPr="002E5BDA" w:rsidRDefault="002C1F18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4.</w:t>
      </w:r>
    </w:p>
    <w:p w:rsidR="002C1F18" w:rsidRPr="002E5BDA" w:rsidRDefault="002C1F1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Ценного специалиста (например, по маркетингу) переманивают конкуренты.</w:t>
      </w:r>
    </w:p>
    <w:p w:rsidR="002C1F18" w:rsidRPr="002E5BDA" w:rsidRDefault="002C1F1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Эта ситуация произошла в фирме. В этом виновато руководство фирмы. В фирме нет достаточной мотивации персонала, соответствующих денежных и моральных вознаграждений. Фирма не должна жалеть никаких средств на удержание специалиста, т.к. при его уходе, они потеряют больше.</w:t>
      </w:r>
    </w:p>
    <w:p w:rsidR="002C1F18" w:rsidRPr="002E5BDA" w:rsidRDefault="002C1F18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5.</w:t>
      </w:r>
    </w:p>
    <w:p w:rsidR="002C1F18" w:rsidRPr="002E5BDA" w:rsidRDefault="002C1F1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Опытный специалист с 10-летним стажем работы стал хуже выполнять задания.</w:t>
      </w:r>
    </w:p>
    <w:p w:rsidR="00CC146A" w:rsidRPr="002E5BDA" w:rsidRDefault="002C1F18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Данная ситуация произошла на</w:t>
      </w:r>
      <w:r w:rsidR="00F476EB" w:rsidRPr="002E5BDA">
        <w:rPr>
          <w:color w:val="000000"/>
          <w:sz w:val="28"/>
          <w:szCs w:val="28"/>
        </w:rPr>
        <w:t xml:space="preserve"> рабочем месте. Проблема заключается в том, что работник полностью себя самореализовал. У него нет стимула к работе</w:t>
      </w:r>
      <w:r w:rsidR="00D758AB" w:rsidRPr="002E5BDA">
        <w:rPr>
          <w:color w:val="000000"/>
          <w:sz w:val="28"/>
          <w:szCs w:val="28"/>
        </w:rPr>
        <w:t>. В данном случае следует стимулировать и мотивировать данного работника – повысить заработную плату, наградить грамотой т т.д. и т.п.</w:t>
      </w:r>
    </w:p>
    <w:p w:rsidR="00D758AB" w:rsidRPr="002E5BDA" w:rsidRDefault="00D758A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12" w:rsidRPr="002E5BDA" w:rsidRDefault="009E00C2" w:rsidP="00E0238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2.2 Моделирование конфликта</w:t>
      </w:r>
    </w:p>
    <w:p w:rsidR="009E00C2" w:rsidRPr="002E5BDA" w:rsidRDefault="009E00C2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E00C2" w:rsidRPr="002E5BDA" w:rsidRDefault="009E00C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Модели описания конфликтов в виде матриц и графиков являются необходимым фундаментом для создания варианта модели конфликта в виде схемы взаимодействия сторон.</w:t>
      </w:r>
    </w:p>
    <w:p w:rsidR="009E00C2" w:rsidRPr="002E5BDA" w:rsidRDefault="009E00C2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0C2" w:rsidRPr="002E5BDA" w:rsidRDefault="00E02388" w:rsidP="006A614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br w:type="page"/>
      </w:r>
      <w:r w:rsidR="009D3FF7">
        <w:rPr>
          <w:b/>
          <w:color w:val="000000"/>
          <w:sz w:val="28"/>
          <w:szCs w:val="28"/>
        </w:rPr>
        <w:pict>
          <v:shape id="_x0000_i1028" type="#_x0000_t75" style="width:467.25pt;height:273.75pt">
            <v:imagedata r:id="rId10" o:title=""/>
          </v:shape>
        </w:pict>
      </w:r>
    </w:p>
    <w:p w:rsidR="006A614B" w:rsidRPr="002E5BDA" w:rsidRDefault="006A614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10B4" w:rsidRPr="002E5BDA" w:rsidRDefault="009D3FF7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26" style="position:absolute;left:0;text-align:left;margin-left:270pt;margin-top:37.25pt;width:117pt;height:1in;z-index:-251658752"/>
        </w:pict>
      </w:r>
      <w:r w:rsidR="000710B4" w:rsidRPr="002E5BDA">
        <w:rPr>
          <w:color w:val="000000"/>
          <w:sz w:val="28"/>
          <w:szCs w:val="28"/>
        </w:rPr>
        <w:t>Разрешение данной ситуации - разрешение конфликта силой, то есть внедрить систему контроля за рабочими.</w:t>
      </w:r>
    </w:p>
    <w:p w:rsidR="006A614B" w:rsidRPr="002E5BDA" w:rsidRDefault="006A614B" w:rsidP="00CC146A">
      <w:pPr>
        <w:pStyle w:val="3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614B" w:rsidRPr="002E5BDA" w:rsidRDefault="009D3FF7" w:rsidP="006A614B">
      <w:pPr>
        <w:pStyle w:val="31"/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9" type="#_x0000_t75" style="width:462.75pt;height:298.5pt">
            <v:imagedata r:id="rId11" o:title=""/>
          </v:shape>
        </w:pict>
      </w:r>
    </w:p>
    <w:p w:rsidR="00E07116" w:rsidRPr="00E07116" w:rsidRDefault="00E07116" w:rsidP="00E07116">
      <w:pPr>
        <w:suppressAutoHyphens/>
        <w:spacing w:line="360" w:lineRule="auto"/>
        <w:jc w:val="center"/>
        <w:rPr>
          <w:b/>
          <w:color w:val="333333"/>
          <w:sz w:val="28"/>
          <w:szCs w:val="28"/>
        </w:rPr>
      </w:pPr>
      <w:r w:rsidRPr="00E07116">
        <w:rPr>
          <w:b/>
          <w:color w:val="333333"/>
          <w:sz w:val="28"/>
          <w:szCs w:val="28"/>
        </w:rPr>
        <w:t>Рисунок 5 – игровая модель ситуации 2</w:t>
      </w:r>
    </w:p>
    <w:p w:rsidR="00982EC4" w:rsidRPr="002E5BDA" w:rsidRDefault="00E07116" w:rsidP="00E07116">
      <w:pPr>
        <w:pStyle w:val="31"/>
        <w:shd w:val="clear" w:color="000000" w:fill="auto"/>
        <w:suppressAutoHyphens/>
        <w:spacing w:after="0" w:line="360" w:lineRule="auto"/>
        <w:ind w:firstLine="709"/>
        <w:jc w:val="both"/>
        <w:rPr>
          <w:bCs/>
          <w:color w:val="000000"/>
          <w:sz w:val="28"/>
          <w:szCs w:val="22"/>
        </w:rPr>
      </w:pPr>
      <w:r w:rsidRPr="002E5BDA">
        <w:rPr>
          <w:color w:val="000000"/>
          <w:sz w:val="28"/>
          <w:szCs w:val="28"/>
        </w:rPr>
        <w:br w:type="page"/>
      </w:r>
      <w:r w:rsidR="00982EC4" w:rsidRPr="002E5BDA">
        <w:rPr>
          <w:color w:val="000000"/>
          <w:sz w:val="28"/>
          <w:szCs w:val="28"/>
        </w:rPr>
        <w:t>Для разрешения данной ситуации</w:t>
      </w:r>
      <w:r w:rsidR="00CC146A" w:rsidRPr="002E5BDA">
        <w:rPr>
          <w:color w:val="000000"/>
          <w:sz w:val="28"/>
          <w:szCs w:val="28"/>
        </w:rPr>
        <w:t xml:space="preserve"> </w:t>
      </w:r>
      <w:r w:rsidR="00982EC4" w:rsidRPr="002E5BDA">
        <w:rPr>
          <w:color w:val="000000"/>
          <w:sz w:val="28"/>
          <w:szCs w:val="28"/>
        </w:rPr>
        <w:t xml:space="preserve">выбираем поведение </w:t>
      </w:r>
      <w:r w:rsidR="00982EC4" w:rsidRPr="002E5BDA">
        <w:rPr>
          <w:bCs/>
          <w:color w:val="000000"/>
          <w:sz w:val="28"/>
          <w:szCs w:val="28"/>
        </w:rPr>
        <w:t>заместителя директора по экономике в конфликте как</w:t>
      </w:r>
      <w:r w:rsidR="00CC146A" w:rsidRPr="002E5BDA">
        <w:rPr>
          <w:bCs/>
          <w:color w:val="000000"/>
          <w:sz w:val="28"/>
          <w:szCs w:val="28"/>
        </w:rPr>
        <w:t xml:space="preserve"> </w:t>
      </w:r>
      <w:r w:rsidR="00982EC4" w:rsidRPr="002E5BDA">
        <w:rPr>
          <w:bCs/>
          <w:color w:val="000000"/>
          <w:sz w:val="28"/>
          <w:szCs w:val="28"/>
        </w:rPr>
        <w:t xml:space="preserve">разрешение конфликта путем компромисса, то есть </w:t>
      </w:r>
      <w:r w:rsidR="00982EC4" w:rsidRPr="002E5BDA">
        <w:rPr>
          <w:color w:val="000000"/>
          <w:sz w:val="28"/>
          <w:szCs w:val="28"/>
        </w:rPr>
        <w:t>увольнение работника.</w:t>
      </w:r>
    </w:p>
    <w:p w:rsidR="005B22A5" w:rsidRPr="002E5BDA" w:rsidRDefault="005B22A5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2EC4" w:rsidRPr="002E5BDA" w:rsidRDefault="009D3FF7" w:rsidP="00E07116">
      <w:pPr>
        <w:pStyle w:val="31"/>
        <w:shd w:val="clear" w:color="000000" w:fill="auto"/>
        <w:suppressAutoHyphens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430.5pt;height:304.5pt">
            <v:imagedata r:id="rId12" o:title=""/>
          </v:shape>
        </w:pict>
      </w:r>
    </w:p>
    <w:p w:rsidR="00E07116" w:rsidRPr="00E07116" w:rsidRDefault="00E07116" w:rsidP="00E07116">
      <w:pPr>
        <w:suppressAutoHyphens/>
        <w:spacing w:line="360" w:lineRule="auto"/>
        <w:jc w:val="center"/>
        <w:rPr>
          <w:b/>
          <w:color w:val="333333"/>
          <w:sz w:val="28"/>
          <w:szCs w:val="28"/>
        </w:rPr>
      </w:pPr>
      <w:r w:rsidRPr="00E07116">
        <w:rPr>
          <w:b/>
          <w:color w:val="333333"/>
          <w:sz w:val="28"/>
          <w:szCs w:val="28"/>
        </w:rPr>
        <w:t>Рисунок 6 - -игровая модель ситуации 3</w:t>
      </w:r>
    </w:p>
    <w:p w:rsidR="006D6836" w:rsidRPr="002E5BDA" w:rsidRDefault="006D6836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22A5" w:rsidRPr="002E5BDA" w:rsidRDefault="00982EC4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Выбираем как разрешение данной ситуации разрешение конфликта силой, то есть нагрузить работников большим количеством индивидуальной дополнительной работы.</w:t>
      </w:r>
    </w:p>
    <w:p w:rsidR="00E07116" w:rsidRPr="002E5BDA" w:rsidRDefault="00E07116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116" w:rsidRPr="002E5BDA" w:rsidRDefault="009D3FF7" w:rsidP="00E0711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1" type="#_x0000_t75" style="width:423pt;height:246.75pt">
            <v:imagedata r:id="rId13" o:title=""/>
          </v:shape>
        </w:pict>
      </w:r>
    </w:p>
    <w:p w:rsidR="00E07116" w:rsidRPr="002E5BDA" w:rsidRDefault="00E07116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4930" w:rsidRPr="002E5BDA" w:rsidRDefault="00BC4930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Разрешением данной ситуации является компромисс, т.е. увеличить количество работы, но и повысить заработную плату.</w:t>
      </w:r>
    </w:p>
    <w:p w:rsidR="00B4007C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Разрешением данного конфликта является вхождение в положение другой стороны.</w:t>
      </w:r>
    </w:p>
    <w:p w:rsidR="00B4007C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07C" w:rsidRPr="002E5BDA" w:rsidRDefault="009D3FF7" w:rsidP="00E0711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2" type="#_x0000_t75" style="width:434.25pt;height:283.5pt">
            <v:imagedata r:id="rId14" o:title=""/>
          </v:shape>
        </w:pict>
      </w:r>
    </w:p>
    <w:p w:rsidR="00B4007C" w:rsidRPr="002E5BDA" w:rsidRDefault="00E07116" w:rsidP="00E0711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br w:type="page"/>
      </w:r>
      <w:r w:rsidR="00B4007C" w:rsidRPr="002E5BDA">
        <w:rPr>
          <w:b/>
          <w:color w:val="000000"/>
          <w:sz w:val="28"/>
          <w:szCs w:val="28"/>
        </w:rPr>
        <w:t>2.3 Планирование мотивации работников</w:t>
      </w:r>
    </w:p>
    <w:p w:rsidR="00B4007C" w:rsidRPr="002E5BDA" w:rsidRDefault="00B4007C" w:rsidP="00E0711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B4007C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1.</w:t>
      </w:r>
    </w:p>
    <w:p w:rsidR="00B4007C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Потребности отдела маркетинга: потребность в контроле и стремление получить одобрение других людей.</w:t>
      </w:r>
    </w:p>
    <w:p w:rsidR="00CC146A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2.</w:t>
      </w:r>
    </w:p>
    <w:p w:rsidR="00B4007C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Потребностью участника ситуации Сергеева Д. Н.. является стремление господствовать над другими людьми и руководить ими - это мотив власти, который побуждает их в процессе деятельности преодолевать значительные трудности и прилагать огромные усилия. Человек много работает не ради саморазвития или удовлетворения своих познавательных потребностей, а ради того, чтобы получить влияние на отдельных людей или коллектив.</w:t>
      </w:r>
    </w:p>
    <w:p w:rsidR="00B4007C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3</w:t>
      </w:r>
    </w:p>
    <w:p w:rsidR="00B4007C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Потребности участников ситуации отдела информационных технологий являются мотивы самоопределения</w:t>
      </w:r>
      <w:r w:rsidRPr="002E5BDA">
        <w:rPr>
          <w:iCs/>
          <w:color w:val="000000"/>
          <w:sz w:val="28"/>
          <w:szCs w:val="28"/>
        </w:rPr>
        <w:t>,</w:t>
      </w:r>
      <w:r w:rsidRPr="002E5BDA">
        <w:rPr>
          <w:color w:val="000000"/>
          <w:sz w:val="28"/>
          <w:szCs w:val="28"/>
        </w:rPr>
        <w:t xml:space="preserve"> самоусовершенствования,</w:t>
      </w:r>
      <w:r w:rsidRPr="002E5BDA">
        <w:rPr>
          <w:iCs/>
          <w:color w:val="000000"/>
          <w:sz w:val="28"/>
          <w:szCs w:val="28"/>
        </w:rPr>
        <w:t xml:space="preserve"> самореализация</w:t>
      </w:r>
      <w:r w:rsidRPr="002E5BDA">
        <w:rPr>
          <w:color w:val="000000"/>
          <w:sz w:val="28"/>
          <w:szCs w:val="28"/>
        </w:rPr>
        <w:t xml:space="preserve"> и</w:t>
      </w:r>
      <w:r w:rsidRPr="002E5BDA">
        <w:rPr>
          <w:iCs/>
          <w:color w:val="000000"/>
          <w:sz w:val="28"/>
          <w:szCs w:val="28"/>
        </w:rPr>
        <w:t xml:space="preserve"> интерес к работе.</w:t>
      </w:r>
    </w:p>
    <w:p w:rsidR="00B4007C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4.</w:t>
      </w:r>
    </w:p>
    <w:p w:rsidR="00CB097B" w:rsidRPr="002E5BDA" w:rsidRDefault="00B4007C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Потребностью ценного специалиста из отдела маркетинга является</w:t>
      </w:r>
      <w:r w:rsidR="00CB097B" w:rsidRPr="002E5BDA">
        <w:rPr>
          <w:color w:val="000000"/>
          <w:sz w:val="28"/>
          <w:szCs w:val="28"/>
        </w:rPr>
        <w:t xml:space="preserve"> его саморкализация на рабочем месте, осознание того, что он нужен в коллективе и его там уважают.Т.к. это отсутствовало в данной фирме, он почуствовал себя нужным у конкурентов.</w:t>
      </w:r>
    </w:p>
    <w:p w:rsidR="00CB097B" w:rsidRPr="002E5BDA" w:rsidRDefault="00CB097B" w:rsidP="00CC146A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5BDA">
        <w:rPr>
          <w:i/>
          <w:color w:val="000000"/>
          <w:sz w:val="28"/>
          <w:szCs w:val="28"/>
          <w:u w:val="single"/>
        </w:rPr>
        <w:t>Ситуация 5</w:t>
      </w:r>
    </w:p>
    <w:p w:rsidR="00CB097B" w:rsidRPr="002E5BDA" w:rsidRDefault="00CB097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Потребностью опытного специалиста с 10-летним стажем является интерес к работе и необходимость коллектива в его помощи. Работник с большим стажем полностью себя реализовал и ему необходим стимул к работе.</w:t>
      </w:r>
    </w:p>
    <w:p w:rsidR="00CB097B" w:rsidRPr="002E5BDA" w:rsidRDefault="00CB097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46A" w:rsidRPr="002E5BDA" w:rsidRDefault="00E07116" w:rsidP="00E0711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br w:type="page"/>
      </w:r>
      <w:r w:rsidR="00CB097B" w:rsidRPr="002E5BDA">
        <w:rPr>
          <w:b/>
          <w:color w:val="000000"/>
          <w:sz w:val="28"/>
          <w:szCs w:val="28"/>
        </w:rPr>
        <w:t>2.4 Осуществление управленческих решений</w:t>
      </w:r>
    </w:p>
    <w:p w:rsidR="00E07116" w:rsidRPr="002E5BDA" w:rsidRDefault="00E07116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97B" w:rsidRPr="002E5BDA" w:rsidRDefault="00CB097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Варианты действий менеджера в сложившейся ситуации изложены в таблице 6.</w:t>
      </w:r>
    </w:p>
    <w:p w:rsidR="00E07116" w:rsidRPr="002E5BDA" w:rsidRDefault="00E07116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97B" w:rsidRPr="002E5BDA" w:rsidRDefault="00CB097B" w:rsidP="00E0711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b/>
          <w:color w:val="000000"/>
          <w:sz w:val="28"/>
          <w:szCs w:val="28"/>
        </w:rPr>
        <w:t>Таблица 6 – Ключевые действия в осуществлении управленческих решений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68"/>
        <w:gridCol w:w="1559"/>
        <w:gridCol w:w="1672"/>
        <w:gridCol w:w="1491"/>
        <w:gridCol w:w="1373"/>
      </w:tblGrid>
      <w:tr w:rsidR="00CB097B" w:rsidRPr="002E5BDA" w:rsidTr="002E5BDA">
        <w:trPr>
          <w:trHeight w:val="485"/>
          <w:jc w:val="center"/>
        </w:trPr>
        <w:tc>
          <w:tcPr>
            <w:tcW w:w="1717" w:type="dxa"/>
            <w:vMerge w:val="restart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Ключевые направления</w:t>
            </w:r>
            <w:r w:rsidR="00CC146A" w:rsidRPr="002E5BDA">
              <w:rPr>
                <w:color w:val="000000"/>
                <w:sz w:val="20"/>
              </w:rPr>
              <w:t xml:space="preserve"> </w:t>
            </w:r>
            <w:r w:rsidRPr="002E5BDA">
              <w:rPr>
                <w:color w:val="000000"/>
                <w:sz w:val="20"/>
              </w:rPr>
              <w:t>действий</w:t>
            </w:r>
          </w:p>
        </w:tc>
        <w:tc>
          <w:tcPr>
            <w:tcW w:w="7463" w:type="dxa"/>
            <w:gridSpan w:val="5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Примеры действий менеджера</w:t>
            </w:r>
          </w:p>
        </w:tc>
      </w:tr>
      <w:tr w:rsidR="00CB097B" w:rsidRPr="002E5BDA" w:rsidTr="002E5BDA">
        <w:trPr>
          <w:trHeight w:val="149"/>
          <w:jc w:val="center"/>
        </w:trPr>
        <w:tc>
          <w:tcPr>
            <w:tcW w:w="1717" w:type="dxa"/>
            <w:vMerge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Ситуация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Ситуация 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Ситуация 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Ситуация 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Ситуация 5</w:t>
            </w:r>
          </w:p>
        </w:tc>
      </w:tr>
      <w:tr w:rsidR="00CB097B" w:rsidRPr="002E5BDA" w:rsidTr="002E5BDA">
        <w:trPr>
          <w:trHeight w:val="1994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Создание условий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система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46A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материальные санкции</w:t>
            </w:r>
          </w:p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карьерный рост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B097B" w:rsidRPr="002E5BDA" w:rsidRDefault="00461AC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создание корпоративной обстановки в коллективе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система стимулирования</w:t>
            </w:r>
          </w:p>
        </w:tc>
      </w:tr>
      <w:tr w:rsidR="00CB097B" w:rsidRPr="002E5BDA" w:rsidTr="002E5BDA">
        <w:trPr>
          <w:trHeight w:val="2728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Обеспечение вознаграждения за результаты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диплом за улучшение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штраф и лишение привилегий за утечку информации конткурентам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 xml:space="preserve">денежное вознаграждение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B097B" w:rsidRPr="002E5BDA" w:rsidRDefault="00461AC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денежное вознаграждение за улучшение деятельности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грамота за многолетний добросовестный труд</w:t>
            </w:r>
          </w:p>
        </w:tc>
      </w:tr>
      <w:tr w:rsidR="00CB097B" w:rsidRPr="002E5BDA" w:rsidTr="002E5BDA">
        <w:trPr>
          <w:trHeight w:val="1005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Создание впечатлений от ценности вознаграждения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незначительная степень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неудовлетворительная степень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значительная степень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B097B" w:rsidRPr="002E5BDA" w:rsidRDefault="00461AC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незначительная степень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B097B" w:rsidRPr="002E5BDA" w:rsidRDefault="00CB097B" w:rsidP="002E5BD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E5BDA">
              <w:rPr>
                <w:color w:val="000000"/>
                <w:sz w:val="20"/>
              </w:rPr>
              <w:t>незначительная степень</w:t>
            </w:r>
          </w:p>
        </w:tc>
      </w:tr>
    </w:tbl>
    <w:p w:rsidR="00CB097B" w:rsidRPr="002E5BDA" w:rsidRDefault="00CB097B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4930" w:rsidRPr="002E5BDA" w:rsidRDefault="00E07116" w:rsidP="00E0711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br w:type="page"/>
      </w:r>
      <w:r w:rsidR="00B37424" w:rsidRPr="002E5BDA">
        <w:rPr>
          <w:b/>
          <w:color w:val="000000"/>
          <w:sz w:val="28"/>
          <w:szCs w:val="28"/>
        </w:rPr>
        <w:t>ЗАКЛЮЧЕНИЕ</w:t>
      </w:r>
    </w:p>
    <w:p w:rsidR="00B37424" w:rsidRPr="002E5BDA" w:rsidRDefault="00B37424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424" w:rsidRPr="002E5BDA" w:rsidRDefault="00B37424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В данной курсовой работе мы рассмотрели такие главные понятия как: мотив, мотивация и стимулирование работников.</w:t>
      </w:r>
    </w:p>
    <w:p w:rsidR="00B37424" w:rsidRPr="002E5BDA" w:rsidRDefault="00B37424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Мотивация – это процесс стимулирования работников или коллектива к определенному вид</w:t>
      </w:r>
      <w:r w:rsidR="00826513" w:rsidRPr="002E5BDA">
        <w:rPr>
          <w:color w:val="000000"/>
          <w:sz w:val="28"/>
          <w:szCs w:val="28"/>
        </w:rPr>
        <w:t>у</w:t>
      </w:r>
      <w:r w:rsidRPr="002E5BDA">
        <w:rPr>
          <w:color w:val="000000"/>
          <w:sz w:val="28"/>
          <w:szCs w:val="28"/>
        </w:rPr>
        <w:t xml:space="preserve"> деятельности, направленной на достижение целей организации</w:t>
      </w:r>
      <w:r w:rsidR="00826513" w:rsidRPr="002E5BDA">
        <w:rPr>
          <w:color w:val="000000"/>
          <w:sz w:val="28"/>
          <w:szCs w:val="28"/>
        </w:rPr>
        <w:t>.</w:t>
      </w:r>
    </w:p>
    <w:p w:rsidR="00826513" w:rsidRPr="002E5BDA" w:rsidRDefault="00826513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Мотив же понятие отличающееся от мотивации. Мотив – это внутреннее побуждение, которое заставляет человека поступать так или иначе.</w:t>
      </w:r>
    </w:p>
    <w:p w:rsidR="00826513" w:rsidRPr="002E5BDA" w:rsidRDefault="00826513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Стимулирование работников – это</w:t>
      </w:r>
      <w:r w:rsidR="00CC146A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>стремление человека к достижению определенных целей.</w:t>
      </w:r>
    </w:p>
    <w:p w:rsidR="00826513" w:rsidRPr="002E5BDA" w:rsidRDefault="00826513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Все эти понятия, все эти действия определенном образом необходимы на любом предприятии, при решении любых проблем</w:t>
      </w:r>
      <w:r w:rsidR="00CC146A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>возникших в рабочем коллективе.</w:t>
      </w:r>
    </w:p>
    <w:p w:rsidR="00CC146A" w:rsidRPr="002E5BDA" w:rsidRDefault="00826513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Что касается ЗАО «Энгельсская мебельная фабрика - </w:t>
      </w:r>
      <w:r w:rsidRPr="002E5BDA">
        <w:rPr>
          <w:color w:val="000000"/>
          <w:sz w:val="28"/>
          <w:szCs w:val="28"/>
          <w:lang w:val="en-US"/>
        </w:rPr>
        <w:t>Emfa</w:t>
      </w:r>
      <w:r w:rsidRPr="002E5BDA">
        <w:rPr>
          <w:color w:val="000000"/>
          <w:sz w:val="28"/>
          <w:szCs w:val="28"/>
        </w:rPr>
        <w:t>», то мы можем говорить о высоком уровне работоспособности</w:t>
      </w:r>
      <w:r w:rsidR="00CC146A" w:rsidRPr="002E5BDA">
        <w:rPr>
          <w:color w:val="000000"/>
          <w:sz w:val="28"/>
          <w:szCs w:val="28"/>
        </w:rPr>
        <w:t xml:space="preserve"> </w:t>
      </w:r>
      <w:r w:rsidRPr="002E5BDA">
        <w:rPr>
          <w:color w:val="000000"/>
          <w:sz w:val="28"/>
          <w:szCs w:val="28"/>
        </w:rPr>
        <w:t xml:space="preserve">как самого предприятия, так и персонала в отдельности. В будущем ЗАО «Энгельсская мебельная фабрика - </w:t>
      </w:r>
      <w:r w:rsidRPr="002E5BDA">
        <w:rPr>
          <w:color w:val="000000"/>
          <w:sz w:val="28"/>
          <w:szCs w:val="28"/>
          <w:lang w:val="en-US"/>
        </w:rPr>
        <w:t>Emfa</w:t>
      </w:r>
      <w:r w:rsidRPr="002E5BDA">
        <w:rPr>
          <w:color w:val="000000"/>
          <w:sz w:val="28"/>
          <w:szCs w:val="28"/>
        </w:rPr>
        <w:t>» планирует вести свою деятельность так чтобы как можно меньше возникало проблем как в коллективе, так на всем предприятии в целом. Это будет являться основной задачей менеджеров.</w:t>
      </w:r>
    </w:p>
    <w:p w:rsidR="006D6836" w:rsidRPr="002E5BDA" w:rsidRDefault="006D6836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 xml:space="preserve">Направлениями развития ЗАО «Энгельсская мебельная фабрика - </w:t>
      </w:r>
      <w:r w:rsidRPr="002E5BDA">
        <w:rPr>
          <w:color w:val="000000"/>
          <w:sz w:val="28"/>
          <w:szCs w:val="28"/>
          <w:lang w:val="en-US"/>
        </w:rPr>
        <w:t>Emfa</w:t>
      </w:r>
      <w:r w:rsidRPr="002E5BDA">
        <w:rPr>
          <w:color w:val="000000"/>
          <w:sz w:val="28"/>
          <w:szCs w:val="28"/>
        </w:rPr>
        <w:t>» являются:</w:t>
      </w:r>
    </w:p>
    <w:p w:rsidR="006D6836" w:rsidRPr="002E5BDA" w:rsidRDefault="006D6836" w:rsidP="00CC146A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еще большее развитие существующего ассортимента;</w:t>
      </w:r>
    </w:p>
    <w:p w:rsidR="006D6836" w:rsidRPr="002E5BDA" w:rsidRDefault="006D6836" w:rsidP="00CC146A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применение итальянских технологий;</w:t>
      </w:r>
    </w:p>
    <w:p w:rsidR="006D6836" w:rsidRPr="002E5BDA" w:rsidRDefault="006D6836" w:rsidP="00CC146A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изготовление продукции по международным стандартам;</w:t>
      </w:r>
    </w:p>
    <w:p w:rsidR="006D6836" w:rsidRPr="002E5BDA" w:rsidRDefault="006D6836" w:rsidP="00CC146A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принятие на работу только высококвалифицированных специалистов;</w:t>
      </w:r>
    </w:p>
    <w:p w:rsidR="006D6836" w:rsidRPr="002E5BDA" w:rsidRDefault="006D6836" w:rsidP="00CC146A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создание максимально работоспособного и слаженного коллектива;</w:t>
      </w:r>
    </w:p>
    <w:p w:rsidR="00B37424" w:rsidRPr="002E5BDA" w:rsidRDefault="002C7B2D" w:rsidP="00CC146A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повышение конкурентоспособности продукции и фирмы;</w:t>
      </w:r>
    </w:p>
    <w:p w:rsidR="00B37424" w:rsidRPr="002E5BDA" w:rsidRDefault="00B37424" w:rsidP="00CC146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424" w:rsidRPr="002E5BDA" w:rsidRDefault="00E07116" w:rsidP="00E0711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br w:type="page"/>
      </w:r>
      <w:r w:rsidR="00B37424" w:rsidRPr="002E5BDA">
        <w:rPr>
          <w:b/>
          <w:color w:val="000000"/>
          <w:sz w:val="28"/>
          <w:szCs w:val="28"/>
        </w:rPr>
        <w:t>СПИСОК ИСПОЛЬЗОВАННОЙ ЛИТЕРАТУРЫ</w:t>
      </w:r>
    </w:p>
    <w:p w:rsidR="00B37424" w:rsidRPr="002E5BDA" w:rsidRDefault="00B37424" w:rsidP="00CC146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Алексеева М.М. Планирование деятельности фирмы.- М.: Финансы и статистика,1999.</w:t>
      </w: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Андрейчиков А.В. Анализ, синтез, планирование решений в экономике.- М.: ИНФРА-М, 2000.</w:t>
      </w: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Бондарь М.П. Эффективное управление фирмой: современная теория и практика.- СПб.: Бизнес-пресс, 1999.</w:t>
      </w: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Виханский О.С., Наумов А.И. Менеджмент: учебник.- М.: Гарлдарики,1999.</w:t>
      </w: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Карданская Н.Л. Принятие управленческого решения: учебник для вузов.- М.:ЮНИТИ, 1999.</w:t>
      </w: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Краткий курс практического менеджмента: учебное пособие / под ред. д-ра экон. наук Э.Н. Кузьбожева.- Курск: Курск. гуманит.-техн. ин-т., 2001.</w:t>
      </w: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Литвак Б.Г. Разработка управленческого решения: учебник.- М.: Дело,2000.</w:t>
      </w: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Основы менеджмента / под ред. В.Р. Веснина.- М.: ООО «Т.Д. «Элдит-2000», 2002.</w:t>
      </w:r>
    </w:p>
    <w:p w:rsidR="00CC146A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Оценка бизнеса: учебник / под ред. А.Г. Грязновой, М.А. Федотовой.- М.: Финансы и статистика, 1999.</w:t>
      </w:r>
    </w:p>
    <w:p w:rsidR="00CC146A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Самочкин В.Н. Гибкое развитие предприятия. Анализ и планирование.- М.: Дело, 1999.</w:t>
      </w:r>
    </w:p>
    <w:p w:rsidR="00B37424" w:rsidRPr="002E5BDA" w:rsidRDefault="00B37424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</w:rPr>
        <w:t>Юкаева В.С. Управленческое решение: учебное пособие.- М.: ИД «Дашков и Ко», 1999.</w:t>
      </w:r>
    </w:p>
    <w:p w:rsidR="00A31DB0" w:rsidRPr="002E5BDA" w:rsidRDefault="00A31DB0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  <w:lang w:val="en-US"/>
        </w:rPr>
        <w:t>www.emfa.ru</w:t>
      </w:r>
    </w:p>
    <w:p w:rsidR="005B22A5" w:rsidRPr="002E5BDA" w:rsidRDefault="00A31DB0" w:rsidP="00E07116">
      <w:pPr>
        <w:numPr>
          <w:ilvl w:val="0"/>
          <w:numId w:val="2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5BDA">
        <w:rPr>
          <w:color w:val="000000"/>
          <w:sz w:val="28"/>
          <w:szCs w:val="28"/>
          <w:lang w:val="en-US"/>
        </w:rPr>
        <w:t>www.mebelfab.ru</w:t>
      </w:r>
      <w:bookmarkStart w:id="0" w:name="_GoBack"/>
      <w:bookmarkEnd w:id="0"/>
    </w:p>
    <w:sectPr w:rsidR="005B22A5" w:rsidRPr="002E5BDA" w:rsidSect="00CC146A">
      <w:footerReference w:type="even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DA" w:rsidRDefault="002E5BDA">
      <w:r>
        <w:separator/>
      </w:r>
    </w:p>
  </w:endnote>
  <w:endnote w:type="continuationSeparator" w:id="0">
    <w:p w:rsidR="002E5BDA" w:rsidRDefault="002E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CB8" w:rsidRDefault="00207CB8" w:rsidP="00556EFC">
    <w:pPr>
      <w:pStyle w:val="a3"/>
      <w:framePr w:wrap="around" w:vAnchor="text" w:hAnchor="margin" w:xAlign="center" w:y="1"/>
      <w:rPr>
        <w:rStyle w:val="a5"/>
      </w:rPr>
    </w:pPr>
  </w:p>
  <w:p w:rsidR="00207CB8" w:rsidRDefault="00207C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DA" w:rsidRDefault="002E5BDA">
      <w:r>
        <w:separator/>
      </w:r>
    </w:p>
  </w:footnote>
  <w:footnote w:type="continuationSeparator" w:id="0">
    <w:p w:rsidR="002E5BDA" w:rsidRDefault="002E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F407DE"/>
    <w:lvl w:ilvl="0">
      <w:numFmt w:val="bullet"/>
      <w:lvlText w:val="*"/>
      <w:lvlJc w:val="left"/>
    </w:lvl>
  </w:abstractNum>
  <w:abstractNum w:abstractNumId="1">
    <w:nsid w:val="00F975AD"/>
    <w:multiLevelType w:val="hybridMultilevel"/>
    <w:tmpl w:val="77F2FBE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9A48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05B113C2"/>
    <w:multiLevelType w:val="hybridMultilevel"/>
    <w:tmpl w:val="5D12E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527A28"/>
    <w:multiLevelType w:val="hybridMultilevel"/>
    <w:tmpl w:val="3126DA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85D082E"/>
    <w:multiLevelType w:val="multilevel"/>
    <w:tmpl w:val="5D12E9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9CB5C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7829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FDD2557"/>
    <w:multiLevelType w:val="multilevel"/>
    <w:tmpl w:val="E7D8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C1953"/>
    <w:multiLevelType w:val="multilevel"/>
    <w:tmpl w:val="E7D8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B26C70"/>
    <w:multiLevelType w:val="hybridMultilevel"/>
    <w:tmpl w:val="8DA20326"/>
    <w:lvl w:ilvl="0" w:tplc="EF4CCBD0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6F05F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B9E5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400F3C"/>
    <w:multiLevelType w:val="singleLevel"/>
    <w:tmpl w:val="38E64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24471A3"/>
    <w:multiLevelType w:val="multilevel"/>
    <w:tmpl w:val="7F4E69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7E84C57"/>
    <w:multiLevelType w:val="singleLevel"/>
    <w:tmpl w:val="800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CF357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FE3B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65901328"/>
    <w:multiLevelType w:val="hybridMultilevel"/>
    <w:tmpl w:val="188626D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5AA71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>
    <w:nsid w:val="66564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754269"/>
    <w:multiLevelType w:val="singleLevel"/>
    <w:tmpl w:val="800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7F33380"/>
    <w:multiLevelType w:val="singleLevel"/>
    <w:tmpl w:val="800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36838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>
    <w:nsid w:val="76E03473"/>
    <w:multiLevelType w:val="hybridMultilevel"/>
    <w:tmpl w:val="D16CBEE6"/>
    <w:lvl w:ilvl="0" w:tplc="F64E9F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88E24BC"/>
    <w:multiLevelType w:val="singleLevel"/>
    <w:tmpl w:val="800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B6C380C"/>
    <w:multiLevelType w:val="multilevel"/>
    <w:tmpl w:val="7C62268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7E81795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7EDB61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7"/>
  </w:num>
  <w:num w:numId="5">
    <w:abstractNumId w:val="7"/>
  </w:num>
  <w:num w:numId="6">
    <w:abstractNumId w:val="19"/>
  </w:num>
  <w:num w:numId="7">
    <w:abstractNumId w:val="11"/>
  </w:num>
  <w:num w:numId="8">
    <w:abstractNumId w:val="13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5"/>
  </w:num>
  <w:num w:numId="15">
    <w:abstractNumId w:val="21"/>
  </w:num>
  <w:num w:numId="16">
    <w:abstractNumId w:val="22"/>
  </w:num>
  <w:num w:numId="17">
    <w:abstractNumId w:val="25"/>
  </w:num>
  <w:num w:numId="18">
    <w:abstractNumId w:val="28"/>
  </w:num>
  <w:num w:numId="19">
    <w:abstractNumId w:val="12"/>
  </w:num>
  <w:num w:numId="20">
    <w:abstractNumId w:val="6"/>
  </w:num>
  <w:num w:numId="21">
    <w:abstractNumId w:val="16"/>
  </w:num>
  <w:num w:numId="22">
    <w:abstractNumId w:val="26"/>
  </w:num>
  <w:num w:numId="23">
    <w:abstractNumId w:val="10"/>
  </w:num>
  <w:num w:numId="24">
    <w:abstractNumId w:val="4"/>
  </w:num>
  <w:num w:numId="25">
    <w:abstractNumId w:val="18"/>
  </w:num>
  <w:num w:numId="26">
    <w:abstractNumId w:val="3"/>
  </w:num>
  <w:num w:numId="27">
    <w:abstractNumId w:val="5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728"/>
    <w:rsid w:val="000710B4"/>
    <w:rsid w:val="00087728"/>
    <w:rsid w:val="000F0FDA"/>
    <w:rsid w:val="001B0EDF"/>
    <w:rsid w:val="001B4958"/>
    <w:rsid w:val="00207CB8"/>
    <w:rsid w:val="0025394E"/>
    <w:rsid w:val="002670CD"/>
    <w:rsid w:val="002C1F18"/>
    <w:rsid w:val="002C7B2D"/>
    <w:rsid w:val="002E5BDA"/>
    <w:rsid w:val="00406C2B"/>
    <w:rsid w:val="00461ACB"/>
    <w:rsid w:val="00465BB6"/>
    <w:rsid w:val="00522037"/>
    <w:rsid w:val="00556EFC"/>
    <w:rsid w:val="00567641"/>
    <w:rsid w:val="005A1520"/>
    <w:rsid w:val="005B22A5"/>
    <w:rsid w:val="00626E9A"/>
    <w:rsid w:val="0067159A"/>
    <w:rsid w:val="006A614B"/>
    <w:rsid w:val="006D6836"/>
    <w:rsid w:val="00826513"/>
    <w:rsid w:val="00831C3F"/>
    <w:rsid w:val="008604B3"/>
    <w:rsid w:val="00865308"/>
    <w:rsid w:val="00884310"/>
    <w:rsid w:val="008B4979"/>
    <w:rsid w:val="00956DC7"/>
    <w:rsid w:val="00982EC4"/>
    <w:rsid w:val="009B7356"/>
    <w:rsid w:val="009D3FF7"/>
    <w:rsid w:val="009E00C2"/>
    <w:rsid w:val="00A31DB0"/>
    <w:rsid w:val="00A7454E"/>
    <w:rsid w:val="00A7594A"/>
    <w:rsid w:val="00AF3563"/>
    <w:rsid w:val="00B34B46"/>
    <w:rsid w:val="00B350C7"/>
    <w:rsid w:val="00B37424"/>
    <w:rsid w:val="00B4007C"/>
    <w:rsid w:val="00B60452"/>
    <w:rsid w:val="00B745D9"/>
    <w:rsid w:val="00BC4930"/>
    <w:rsid w:val="00C15DCB"/>
    <w:rsid w:val="00C25622"/>
    <w:rsid w:val="00CB097B"/>
    <w:rsid w:val="00CB3535"/>
    <w:rsid w:val="00CC146A"/>
    <w:rsid w:val="00CD7DA0"/>
    <w:rsid w:val="00D758AB"/>
    <w:rsid w:val="00D772F0"/>
    <w:rsid w:val="00D809FD"/>
    <w:rsid w:val="00D9278D"/>
    <w:rsid w:val="00D94493"/>
    <w:rsid w:val="00E02388"/>
    <w:rsid w:val="00E07116"/>
    <w:rsid w:val="00E21A12"/>
    <w:rsid w:val="00E526C3"/>
    <w:rsid w:val="00E70408"/>
    <w:rsid w:val="00F13C1E"/>
    <w:rsid w:val="00F32E67"/>
    <w:rsid w:val="00F36FFB"/>
    <w:rsid w:val="00F476EB"/>
    <w:rsid w:val="00F6042F"/>
    <w:rsid w:val="00FB11A6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914B7C2-AFAE-402A-BD95-EA8F1E17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042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6042F"/>
    <w:rPr>
      <w:rFonts w:cs="Times New Roman"/>
    </w:rPr>
  </w:style>
  <w:style w:type="character" w:styleId="a6">
    <w:name w:val="Hyperlink"/>
    <w:uiPriority w:val="99"/>
    <w:rsid w:val="00207CB8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860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21A1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rsid w:val="00E21A12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21A12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customStyle="1" w:styleId="zag">
    <w:name w:val="zag"/>
    <w:basedOn w:val="a"/>
    <w:rsid w:val="00E21A12"/>
    <w:pPr>
      <w:spacing w:before="155" w:after="155"/>
      <w:ind w:left="155" w:right="155"/>
      <w:jc w:val="both"/>
    </w:pPr>
    <w:rPr>
      <w:rFonts w:ascii="Arial" w:hAnsi="Arial" w:cs="Arial"/>
      <w:color w:val="008080"/>
      <w:sz w:val="28"/>
      <w:szCs w:val="28"/>
    </w:rPr>
  </w:style>
  <w:style w:type="paragraph" w:styleId="aa">
    <w:name w:val="header"/>
    <w:basedOn w:val="a"/>
    <w:link w:val="ab"/>
    <w:uiPriority w:val="99"/>
    <w:rsid w:val="00F476E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982EC4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numbering" w:styleId="111111">
    <w:name w:val="Outline List 2"/>
    <w:basedOn w:val="a2"/>
    <w:uiPriority w:val="99"/>
    <w:semiHidden/>
    <w:unhideWhenUsed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23003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Аня</dc:creator>
  <cp:keywords/>
  <dc:description/>
  <cp:lastModifiedBy>Irina</cp:lastModifiedBy>
  <cp:revision>2</cp:revision>
  <cp:lastPrinted>2009-05-21T17:44:00Z</cp:lastPrinted>
  <dcterms:created xsi:type="dcterms:W3CDTF">2014-09-12T08:17:00Z</dcterms:created>
  <dcterms:modified xsi:type="dcterms:W3CDTF">2014-09-12T08:17:00Z</dcterms:modified>
</cp:coreProperties>
</file>