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7BEC" w:rsidRDefault="00ED18D5" w:rsidP="00ED7BEC">
      <w:pPr>
        <w:pStyle w:val="aff2"/>
      </w:pPr>
      <w:r w:rsidRPr="00ED7BEC">
        <w:t>Государственное образовательное учреждение высшего профессионального образования</w:t>
      </w:r>
      <w:r w:rsidR="00ED7BEC">
        <w:t xml:space="preserve"> "</w:t>
      </w:r>
      <w:r w:rsidRPr="00ED7BEC">
        <w:t>Московский государственный технический университет им</w:t>
      </w:r>
      <w:r w:rsidR="00ED7BEC" w:rsidRPr="00ED7BEC">
        <w:t xml:space="preserve">. </w:t>
      </w:r>
      <w:r w:rsidR="00ED7BEC">
        <w:t xml:space="preserve">Н.Э. </w:t>
      </w:r>
      <w:r w:rsidRPr="00ED7BEC">
        <w:t>Баумана</w:t>
      </w:r>
      <w:r w:rsidR="00ED7BEC">
        <w:t>"</w:t>
      </w:r>
    </w:p>
    <w:p w:rsidR="00ED18D5" w:rsidRPr="00ED7BEC" w:rsidRDefault="00ED18D5" w:rsidP="00ED7BEC">
      <w:pPr>
        <w:pStyle w:val="aff2"/>
      </w:pPr>
      <w:r w:rsidRPr="00ED7BEC">
        <w:t>Калужский филиал</w:t>
      </w:r>
    </w:p>
    <w:p w:rsidR="00ED7BEC" w:rsidRDefault="00ED18D5" w:rsidP="00ED7BEC">
      <w:pPr>
        <w:pStyle w:val="aff2"/>
      </w:pPr>
      <w:r w:rsidRPr="00ED7BEC">
        <w:t>Факультет</w:t>
      </w:r>
      <w:r w:rsidR="00ED7BEC">
        <w:t>"</w:t>
      </w:r>
      <w:r w:rsidRPr="00ED7BEC">
        <w:t>Фундаментальных Наук</w:t>
      </w:r>
      <w:r w:rsidR="00ED7BEC">
        <w:t>"</w:t>
      </w:r>
    </w:p>
    <w:p w:rsidR="00ED7BEC" w:rsidRDefault="00ED18D5" w:rsidP="00ED7BEC">
      <w:pPr>
        <w:pStyle w:val="aff2"/>
      </w:pPr>
      <w:r w:rsidRPr="00ED7BEC">
        <w:t>Кафедра</w:t>
      </w:r>
      <w:r w:rsidR="00ED7BEC">
        <w:t xml:space="preserve"> "</w:t>
      </w:r>
      <w:r w:rsidRPr="00ED7BEC">
        <w:t>Политэкономии и экономической теории</w:t>
      </w:r>
      <w:r w:rsidR="00ED7BEC">
        <w:t xml:space="preserve"> " (</w:t>
      </w:r>
      <w:r w:rsidRPr="00ED7BEC">
        <w:rPr>
          <w:lang w:val="en-US"/>
        </w:rPr>
        <w:t>C</w:t>
      </w:r>
      <w:r w:rsidRPr="00ED7BEC">
        <w:t>Э1-КФ</w:t>
      </w:r>
      <w:r w:rsidR="00ED7BEC" w:rsidRPr="00ED7BEC">
        <w:t>)</w:t>
      </w:r>
    </w:p>
    <w:p w:rsidR="00ED7BEC" w:rsidRDefault="00ED7BEC" w:rsidP="00ED7BEC">
      <w:pPr>
        <w:pStyle w:val="aff2"/>
      </w:pPr>
    </w:p>
    <w:p w:rsidR="00ED7BEC" w:rsidRDefault="00ED7BEC" w:rsidP="00ED7BEC">
      <w:pPr>
        <w:pStyle w:val="aff2"/>
      </w:pPr>
    </w:p>
    <w:p w:rsidR="00ED7BEC" w:rsidRDefault="00ED7BEC" w:rsidP="00ED7BEC">
      <w:pPr>
        <w:pStyle w:val="aff2"/>
      </w:pPr>
    </w:p>
    <w:p w:rsidR="00ED7BEC" w:rsidRDefault="00ED7BEC" w:rsidP="00ED7BEC">
      <w:pPr>
        <w:pStyle w:val="aff2"/>
      </w:pPr>
    </w:p>
    <w:p w:rsidR="00ED7BEC" w:rsidRDefault="00ED7BEC" w:rsidP="00ED7BEC">
      <w:pPr>
        <w:pStyle w:val="aff2"/>
      </w:pPr>
    </w:p>
    <w:p w:rsidR="00ED7BEC" w:rsidRDefault="00ED7BEC" w:rsidP="00ED7BEC">
      <w:pPr>
        <w:pStyle w:val="aff2"/>
      </w:pPr>
    </w:p>
    <w:p w:rsidR="00ED7BEC" w:rsidRDefault="00ED7BEC" w:rsidP="00ED7BEC">
      <w:pPr>
        <w:pStyle w:val="aff2"/>
      </w:pPr>
    </w:p>
    <w:p w:rsidR="00ED7BEC" w:rsidRDefault="00ED18D5" w:rsidP="00ED7BEC">
      <w:pPr>
        <w:pStyle w:val="aff2"/>
      </w:pPr>
      <w:r w:rsidRPr="00ED7BEC">
        <w:t xml:space="preserve">Реферат </w:t>
      </w:r>
    </w:p>
    <w:p w:rsidR="00ED18D5" w:rsidRPr="00ED7BEC" w:rsidRDefault="00ED18D5" w:rsidP="00ED7BEC">
      <w:pPr>
        <w:pStyle w:val="aff2"/>
      </w:pPr>
      <w:r w:rsidRPr="00ED7BEC">
        <w:t>по экономической теории</w:t>
      </w:r>
    </w:p>
    <w:p w:rsidR="00ED7BEC" w:rsidRDefault="00ED18D5" w:rsidP="00ED7BEC">
      <w:pPr>
        <w:pStyle w:val="aff2"/>
      </w:pPr>
      <w:r w:rsidRPr="00ED7BEC">
        <w:t>На тему</w:t>
      </w:r>
      <w:r w:rsidR="00ED7BEC" w:rsidRPr="00ED7BEC">
        <w:t>:</w:t>
      </w:r>
      <w:r w:rsidR="00ED7BEC">
        <w:t xml:space="preserve"> "</w:t>
      </w:r>
      <w:r w:rsidRPr="00ED7BEC">
        <w:t>Развитие аграрных отношений в России</w:t>
      </w:r>
      <w:r w:rsidR="00ED7BEC">
        <w:t>"</w:t>
      </w:r>
    </w:p>
    <w:p w:rsidR="00ED7BEC" w:rsidRDefault="00ED7BEC" w:rsidP="00ED7BEC">
      <w:pPr>
        <w:pStyle w:val="aff2"/>
      </w:pPr>
    </w:p>
    <w:p w:rsidR="00ED7BEC" w:rsidRDefault="00ED7BEC" w:rsidP="00ED7BEC">
      <w:pPr>
        <w:pStyle w:val="aff2"/>
      </w:pPr>
    </w:p>
    <w:p w:rsidR="00ED7BEC" w:rsidRDefault="00ED7BEC" w:rsidP="00ED7BEC">
      <w:pPr>
        <w:pStyle w:val="aff2"/>
      </w:pPr>
    </w:p>
    <w:p w:rsidR="00ED7BEC" w:rsidRDefault="00ED7BEC" w:rsidP="00ED7BEC">
      <w:pPr>
        <w:pStyle w:val="aff2"/>
      </w:pPr>
    </w:p>
    <w:p w:rsidR="00ED7BEC" w:rsidRDefault="00ED7BEC" w:rsidP="00ED7BEC">
      <w:pPr>
        <w:pStyle w:val="aff2"/>
      </w:pPr>
    </w:p>
    <w:p w:rsidR="00ED7BEC" w:rsidRDefault="00ED7BEC" w:rsidP="00ED7BEC">
      <w:pPr>
        <w:pStyle w:val="aff2"/>
      </w:pPr>
    </w:p>
    <w:p w:rsidR="00ED7BEC" w:rsidRDefault="00ED7BEC" w:rsidP="00ED7BEC">
      <w:pPr>
        <w:pStyle w:val="aff2"/>
      </w:pPr>
    </w:p>
    <w:p w:rsidR="00ED7BEC" w:rsidRDefault="00ED7BEC" w:rsidP="00ED7BEC">
      <w:pPr>
        <w:pStyle w:val="aff2"/>
      </w:pPr>
    </w:p>
    <w:p w:rsidR="00ED7BEC" w:rsidRDefault="00ED7BEC" w:rsidP="00ED7BEC">
      <w:pPr>
        <w:pStyle w:val="aff2"/>
      </w:pPr>
    </w:p>
    <w:p w:rsidR="00ED7BEC" w:rsidRDefault="00ED7BEC" w:rsidP="00ED7BEC">
      <w:pPr>
        <w:pStyle w:val="aff2"/>
      </w:pPr>
    </w:p>
    <w:p w:rsidR="00ED7BEC" w:rsidRDefault="00ED7BEC" w:rsidP="00ED7BEC">
      <w:pPr>
        <w:pStyle w:val="aff2"/>
      </w:pPr>
    </w:p>
    <w:p w:rsidR="00ED7BEC" w:rsidRPr="00ED7BEC" w:rsidRDefault="00ED7BEC" w:rsidP="00ED7BEC">
      <w:pPr>
        <w:pStyle w:val="aff2"/>
      </w:pPr>
    </w:p>
    <w:p w:rsidR="00ED18D5" w:rsidRPr="00ED7BEC" w:rsidRDefault="00ED18D5" w:rsidP="00ED7BEC">
      <w:pPr>
        <w:pStyle w:val="aff2"/>
      </w:pPr>
      <w:r w:rsidRPr="00ED7BEC">
        <w:t xml:space="preserve">Калуга </w:t>
      </w:r>
      <w:r w:rsidR="00ED7BEC">
        <w:t>-</w:t>
      </w:r>
      <w:r w:rsidRPr="00ED7BEC">
        <w:t xml:space="preserve"> 2010</w:t>
      </w:r>
    </w:p>
    <w:p w:rsidR="00ED7BEC" w:rsidRPr="00ED7BEC" w:rsidRDefault="00E01EDC" w:rsidP="00ED7BEC">
      <w:pPr>
        <w:pStyle w:val="afa"/>
      </w:pPr>
      <w:r w:rsidRPr="00ED7BEC">
        <w:br w:type="page"/>
      </w:r>
      <w:r w:rsidR="008E6763" w:rsidRPr="00ED7BEC">
        <w:t>Содержание</w:t>
      </w:r>
    </w:p>
    <w:p w:rsidR="00ED7BEC" w:rsidRDefault="00ED7BEC" w:rsidP="00ED7BEC">
      <w:pPr>
        <w:ind w:firstLine="709"/>
      </w:pPr>
    </w:p>
    <w:p w:rsidR="00ED7BEC" w:rsidRDefault="00ED7BEC">
      <w:pPr>
        <w:pStyle w:val="22"/>
        <w:rPr>
          <w:smallCaps w:val="0"/>
          <w:noProof/>
          <w:sz w:val="24"/>
          <w:szCs w:val="24"/>
        </w:rPr>
      </w:pPr>
      <w:r w:rsidRPr="0072772F">
        <w:rPr>
          <w:rStyle w:val="af"/>
          <w:noProof/>
        </w:rPr>
        <w:t>Введение</w:t>
      </w:r>
    </w:p>
    <w:p w:rsidR="00ED7BEC" w:rsidRDefault="00ED7BEC">
      <w:pPr>
        <w:pStyle w:val="22"/>
        <w:rPr>
          <w:smallCaps w:val="0"/>
          <w:noProof/>
          <w:sz w:val="24"/>
          <w:szCs w:val="24"/>
        </w:rPr>
      </w:pPr>
      <w:r w:rsidRPr="0072772F">
        <w:rPr>
          <w:rStyle w:val="af"/>
          <w:noProof/>
        </w:rPr>
        <w:t>История развития земельных отношений</w:t>
      </w:r>
    </w:p>
    <w:p w:rsidR="00ED7BEC" w:rsidRDefault="00ED7BEC">
      <w:pPr>
        <w:pStyle w:val="22"/>
        <w:rPr>
          <w:smallCaps w:val="0"/>
          <w:noProof/>
          <w:sz w:val="24"/>
          <w:szCs w:val="24"/>
        </w:rPr>
      </w:pPr>
      <w:r w:rsidRPr="0072772F">
        <w:rPr>
          <w:rStyle w:val="af"/>
          <w:noProof/>
        </w:rPr>
        <w:t>Земельный рынок</w:t>
      </w:r>
    </w:p>
    <w:p w:rsidR="00ED7BEC" w:rsidRDefault="00ED7BEC">
      <w:pPr>
        <w:pStyle w:val="22"/>
        <w:rPr>
          <w:smallCaps w:val="0"/>
          <w:noProof/>
          <w:sz w:val="24"/>
          <w:szCs w:val="24"/>
        </w:rPr>
      </w:pPr>
      <w:r w:rsidRPr="0072772F">
        <w:rPr>
          <w:rStyle w:val="af"/>
          <w:noProof/>
        </w:rPr>
        <w:t>Реализация земельной собственности и ее теневой оборот</w:t>
      </w:r>
    </w:p>
    <w:p w:rsidR="00ED7BEC" w:rsidRDefault="00ED7BEC">
      <w:pPr>
        <w:pStyle w:val="22"/>
        <w:rPr>
          <w:smallCaps w:val="0"/>
          <w:noProof/>
          <w:sz w:val="24"/>
          <w:szCs w:val="24"/>
        </w:rPr>
      </w:pPr>
      <w:r w:rsidRPr="0072772F">
        <w:rPr>
          <w:rStyle w:val="af"/>
          <w:noProof/>
        </w:rPr>
        <w:t>Дискуссия о значении формы собственности на землю</w:t>
      </w:r>
    </w:p>
    <w:p w:rsidR="00ED7BEC" w:rsidRDefault="00ED7BEC">
      <w:pPr>
        <w:pStyle w:val="22"/>
        <w:rPr>
          <w:smallCaps w:val="0"/>
          <w:noProof/>
          <w:sz w:val="24"/>
          <w:szCs w:val="24"/>
        </w:rPr>
      </w:pPr>
      <w:r w:rsidRPr="0072772F">
        <w:rPr>
          <w:rStyle w:val="af"/>
          <w:noProof/>
        </w:rPr>
        <w:t>Институционализация земельной собственности: методологический инструментарий и проблемы применения</w:t>
      </w:r>
    </w:p>
    <w:p w:rsidR="00ED7BEC" w:rsidRDefault="00ED7BEC">
      <w:pPr>
        <w:pStyle w:val="22"/>
        <w:rPr>
          <w:smallCaps w:val="0"/>
          <w:noProof/>
          <w:sz w:val="24"/>
          <w:szCs w:val="24"/>
        </w:rPr>
      </w:pPr>
      <w:r w:rsidRPr="0072772F">
        <w:rPr>
          <w:rStyle w:val="af"/>
          <w:noProof/>
        </w:rPr>
        <w:t>Список литературы</w:t>
      </w:r>
    </w:p>
    <w:p w:rsidR="00ED7BEC" w:rsidRDefault="008E6763" w:rsidP="00ED7BEC">
      <w:pPr>
        <w:pStyle w:val="2"/>
      </w:pPr>
      <w:r w:rsidRPr="00ED7BEC">
        <w:br w:type="page"/>
      </w:r>
      <w:bookmarkStart w:id="0" w:name="_Toc260656144"/>
      <w:r w:rsidR="00984E95" w:rsidRPr="00ED7BEC">
        <w:t>Введение</w:t>
      </w:r>
      <w:bookmarkEnd w:id="0"/>
    </w:p>
    <w:p w:rsidR="00ED7BEC" w:rsidRPr="00ED7BEC" w:rsidRDefault="00ED7BEC" w:rsidP="00ED7BEC">
      <w:pPr>
        <w:ind w:firstLine="709"/>
      </w:pPr>
    </w:p>
    <w:p w:rsidR="00ED7BEC" w:rsidRDefault="00984E95" w:rsidP="00ED7BEC">
      <w:pPr>
        <w:ind w:firstLine="709"/>
      </w:pPr>
      <w:r w:rsidRPr="00ED7BEC">
        <w:t>Земля, ее недра</w:t>
      </w:r>
      <w:r w:rsidR="00ED7BEC" w:rsidRPr="00ED7BEC">
        <w:t>,</w:t>
      </w:r>
      <w:r w:rsidRPr="00ED7BEC">
        <w:t xml:space="preserve"> леса, животный мир и другие ресурсы составляют основу жизни и деятельности людей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Россия обладает уникальными богатствами, созданными самой природой, и эти богатства</w:t>
      </w:r>
      <w:r w:rsidR="00ED7BEC" w:rsidRPr="00ED7BEC">
        <w:t xml:space="preserve"> - </w:t>
      </w:r>
      <w:r w:rsidRPr="00ED7BEC">
        <w:t>её земли</w:t>
      </w:r>
      <w:r w:rsidR="00ED7BEC" w:rsidRPr="00ED7BEC">
        <w:t xml:space="preserve">. </w:t>
      </w:r>
      <w:r w:rsidRPr="00ED7BEC">
        <w:t>На всемирной выставке в Париже наши земли, богатые чернозёмом, были признаны эталоном почвы</w:t>
      </w:r>
      <w:r w:rsidR="00ED7BEC" w:rsidRPr="00ED7BEC">
        <w:t xml:space="preserve">. </w:t>
      </w:r>
      <w:r w:rsidRPr="00ED7BEC">
        <w:t>Проблема совершенствования правового регулирования земельных отношений в России в последнее время стала одной из наиболее актуальных и широко обсуждаемых не только среди юристов, законодателей и политиков, но и в обществе в целом</w:t>
      </w:r>
      <w:r w:rsidR="00ED7BEC" w:rsidRPr="00ED7BEC">
        <w:t xml:space="preserve">. </w:t>
      </w:r>
      <w:r w:rsidRPr="00ED7BEC">
        <w:t>Мнения участвующих в дискуссии сторон порой противоположны, но все сходятся в одном</w:t>
      </w:r>
      <w:r w:rsidR="00ED7BEC" w:rsidRPr="00ED7BEC">
        <w:t xml:space="preserve">: </w:t>
      </w:r>
      <w:r w:rsidRPr="00ED7BEC">
        <w:t>действующее земельное законодательство не соответствует современным потребностям регулирования земельных отношений, так как Россия перешла на качественно новые отношения, а следовательно изменилось и отношение к земле</w:t>
      </w:r>
      <w:r w:rsidR="00ED7BEC" w:rsidRPr="00ED7BEC">
        <w:t xml:space="preserve">. </w:t>
      </w:r>
      <w:r w:rsidRPr="00ED7BEC">
        <w:t>Появились различные нововведения</w:t>
      </w:r>
      <w:r w:rsidR="00ED7BEC" w:rsidRPr="00ED7BEC">
        <w:t xml:space="preserve">. </w:t>
      </w:r>
      <w:r w:rsidRPr="00ED7BEC">
        <w:t>Одно из них</w:t>
      </w:r>
      <w:r w:rsidR="00ED7BEC" w:rsidRPr="00ED7BEC">
        <w:t xml:space="preserve"> - </w:t>
      </w:r>
      <w:r w:rsidRPr="00ED7BEC">
        <w:t>свободная купля-продажа земли</w:t>
      </w:r>
      <w:r w:rsidR="00ED7BEC" w:rsidRPr="00ED7BEC">
        <w:t xml:space="preserve">. </w:t>
      </w:r>
      <w:r w:rsidRPr="00ED7BEC">
        <w:t>Понятие</w:t>
      </w:r>
      <w:r w:rsidR="00ED7BEC">
        <w:t xml:space="preserve"> "</w:t>
      </w:r>
      <w:r w:rsidRPr="00ED7BEC">
        <w:t>рынок земли</w:t>
      </w:r>
      <w:r w:rsidR="00ED7BEC">
        <w:t xml:space="preserve">" </w:t>
      </w:r>
      <w:r w:rsidRPr="00ED7BEC">
        <w:t>на современном этапе было введено после периода, когда про него практически никто не слышал, поэтому его введение породило различные противоречия при освещение этого вопроса</w:t>
      </w:r>
      <w:r w:rsidR="00ED7BEC" w:rsidRPr="00ED7BEC">
        <w:t xml:space="preserve">. </w:t>
      </w:r>
      <w:r w:rsidRPr="00ED7BEC">
        <w:t>Это в свою очередь возникло из-за того, что долгое время в нашей стране существовал стереотип, как поведения так и мышления, что всё общественное, а значит ничьё</w:t>
      </w:r>
      <w:r w:rsidR="00ED7BEC" w:rsidRPr="00ED7BEC">
        <w:t xml:space="preserve">. </w:t>
      </w:r>
      <w:r w:rsidRPr="00ED7BEC">
        <w:t>Бесплатность пользования землей являлось одной из главных причин неэффективного использования в сельском хозяйстве, высокой землеемкости в градостроительстве и промышленности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Только в этих условиях могла сформироваться ситуация, когда при массовом нерациональном землепользовании, наличии заброшенных и неиспользуемых земель создан искусственный дефицит земли для желающих получить ее под фермерское хозяйство, личное подворье, сад или огород</w:t>
      </w:r>
      <w:r w:rsidR="00ED7BEC" w:rsidRPr="00ED7BEC">
        <w:t xml:space="preserve">. </w:t>
      </w:r>
      <w:r w:rsidRPr="00ED7BEC">
        <w:t>При наличии значительных пустующих территорий в городах, территории, занятые малоценной ветхой застройкой, занимаются особо ценные плодородные пригодные земли</w:t>
      </w:r>
      <w:r w:rsidR="00ED7BEC" w:rsidRPr="00ED7BEC">
        <w:t xml:space="preserve">. </w:t>
      </w:r>
      <w:r w:rsidRPr="00ED7BEC">
        <w:t>Но последние глобальные преобразования и изменения системы ценностей породило некий интерес общества к земельной проблеме</w:t>
      </w:r>
      <w:r w:rsidR="00ED7BEC" w:rsidRPr="00ED7BEC">
        <w:t>.</w:t>
      </w:r>
    </w:p>
    <w:p w:rsidR="00ED7BEC" w:rsidRDefault="00ED7BEC" w:rsidP="00ED7BEC">
      <w:pPr>
        <w:pStyle w:val="2"/>
      </w:pPr>
      <w:r>
        <w:br w:type="page"/>
      </w:r>
      <w:bookmarkStart w:id="1" w:name="_Toc260656145"/>
      <w:r w:rsidR="00984E95" w:rsidRPr="00ED7BEC">
        <w:t>История развития</w:t>
      </w:r>
      <w:r w:rsidR="0038055A" w:rsidRPr="00ED7BEC">
        <w:t xml:space="preserve"> земельных отношений</w:t>
      </w:r>
      <w:bookmarkEnd w:id="1"/>
    </w:p>
    <w:p w:rsidR="00ED7BEC" w:rsidRPr="00ED7BEC" w:rsidRDefault="00ED7BEC" w:rsidP="00ED7BEC">
      <w:pPr>
        <w:ind w:firstLine="709"/>
      </w:pPr>
    </w:p>
    <w:p w:rsidR="00ED7BEC" w:rsidRDefault="00984E95" w:rsidP="00ED7BEC">
      <w:pPr>
        <w:ind w:firstLine="709"/>
      </w:pPr>
      <w:r w:rsidRPr="00ED7BEC">
        <w:t>В России в девятнадцатом веке земельные отношения развивались весьма ускоренными темпами</w:t>
      </w:r>
      <w:r w:rsidR="00ED7BEC" w:rsidRPr="00ED7BEC">
        <w:t xml:space="preserve">. </w:t>
      </w:r>
      <w:r w:rsidRPr="00ED7BEC">
        <w:t>Тогда в России можно было усмотреть как феодальные так и капиталистические отношения</w:t>
      </w:r>
      <w:r w:rsidR="00ED7BEC" w:rsidRPr="00ED7BEC">
        <w:t xml:space="preserve">. </w:t>
      </w:r>
      <w:r w:rsidRPr="00ED7BEC">
        <w:t>Существовало множество форм собственности и землевладения</w:t>
      </w:r>
      <w:r w:rsidR="00ED7BEC" w:rsidRPr="00ED7BEC">
        <w:t xml:space="preserve">. </w:t>
      </w:r>
      <w:r w:rsidRPr="00ED7BEC">
        <w:t>Правовое регулирование земель, зачастую находившихся по соседству, но принадлежащих разным ведомствам, происходило разными отраслями права</w:t>
      </w:r>
      <w:r w:rsidR="00ED7BEC" w:rsidRPr="00ED7BEC">
        <w:t xml:space="preserve">. </w:t>
      </w:r>
      <w:r w:rsidRPr="00ED7BEC">
        <w:t>Так например земли казарм, транспорта и крепостей регулировались нормами административного или полицейского законодательства</w:t>
      </w:r>
      <w:r w:rsidR="00ED7BEC" w:rsidRPr="00ED7BEC">
        <w:t xml:space="preserve">; </w:t>
      </w:r>
      <w:r w:rsidRPr="00ED7BEC">
        <w:t>церковные, монастырские, удельные и частновладельческие нормами феодально-сословного права, а городские земли нормами гражданского права</w:t>
      </w:r>
      <w:r w:rsidR="00ED7BEC" w:rsidRPr="00ED7BEC">
        <w:t xml:space="preserve">. </w:t>
      </w:r>
      <w:r w:rsidRPr="00ED7BEC">
        <w:t>На этом этапе исторического развития можно было сказать, что рынок земли касался более или менее состоятельных слоев населения, да и только в той её части, где дело касалось уплаты суммы при покупке или продаже земли</w:t>
      </w:r>
      <w:r w:rsidR="00ED7BEC" w:rsidRPr="00ED7BEC">
        <w:t xml:space="preserve">. </w:t>
      </w:r>
      <w:r w:rsidRPr="00ED7BEC">
        <w:t>Но положение резко изменилось после провозглашения манифеста 19 февраля 1861 году, в котором было объявлено, что крестьяне освобождаются от крепостной зависимости и наделяются землёй</w:t>
      </w:r>
      <w:r w:rsidR="00ED7BEC" w:rsidRPr="00ED7BEC">
        <w:t xml:space="preserve">. </w:t>
      </w:r>
      <w:r w:rsidRPr="00ED7BEC">
        <w:t>В это время крестьяне узнали, что такое плата за землю, потому что они получили землю не в собственность, а только в пользование, хотя оно и было пожизненным</w:t>
      </w:r>
      <w:r w:rsidR="00ED7BEC" w:rsidRPr="00ED7BEC">
        <w:t xml:space="preserve">. </w:t>
      </w:r>
      <w:r w:rsidRPr="00ED7BEC">
        <w:t>Крестьяне работали на своих наделах и платили помещику земельную ренту, кто деньгами, кто продуктами, а кто работал на помещика, только за то чтобы остаться на своей земле</w:t>
      </w:r>
      <w:r w:rsidR="00ED7BEC" w:rsidRPr="00ED7BEC">
        <w:t>.</w:t>
      </w:r>
      <w:r w:rsidR="00ED7BEC">
        <w:t xml:space="preserve"> </w:t>
      </w:r>
      <w:r w:rsidRPr="00ED7BEC">
        <w:t>Спустя полвека Россия была уже более развитой в правовом смысле страной и крестьяне, которые работали на земле как сообща</w:t>
      </w:r>
      <w:r w:rsidR="00ED7BEC">
        <w:t xml:space="preserve"> (</w:t>
      </w:r>
      <w:r w:rsidRPr="00ED7BEC">
        <w:t>общиной</w:t>
      </w:r>
      <w:r w:rsidR="00ED7BEC" w:rsidRPr="00ED7BEC">
        <w:t>),</w:t>
      </w:r>
      <w:r w:rsidRPr="00ED7BEC">
        <w:t xml:space="preserve"> так и единолично, понимали, что земля нужна им в собственность</w:t>
      </w:r>
      <w:r w:rsidR="00ED7BEC" w:rsidRPr="00ED7BEC">
        <w:t xml:space="preserve">. </w:t>
      </w:r>
      <w:r w:rsidRPr="00ED7BEC">
        <w:t>Этот факт сразу бы дал огромный стимул и для сохранения плодородия земли и для более бережного её использования</w:t>
      </w:r>
      <w:r w:rsidR="00ED7BEC" w:rsidRPr="00ED7BEC">
        <w:t xml:space="preserve">. </w:t>
      </w:r>
      <w:r w:rsidRPr="00ED7BEC">
        <w:t>Так земельные отношения в России, к началу двадцатого столетия, стали приобретать иную окраску и перерождаться в более цивилизованные</w:t>
      </w:r>
      <w:r w:rsidR="00ED7BEC" w:rsidRPr="00ED7BEC">
        <w:t>.</w:t>
      </w:r>
    </w:p>
    <w:p w:rsidR="00984E95" w:rsidRPr="00ED7BEC" w:rsidRDefault="00ED7BEC" w:rsidP="00ED7BEC">
      <w:pPr>
        <w:pStyle w:val="2"/>
      </w:pPr>
      <w:r>
        <w:br w:type="page"/>
      </w:r>
      <w:bookmarkStart w:id="2" w:name="_Toc260656146"/>
      <w:r w:rsidR="00984E95" w:rsidRPr="00ED7BEC">
        <w:t>Земельный рынок</w:t>
      </w:r>
      <w:bookmarkEnd w:id="2"/>
    </w:p>
    <w:p w:rsidR="00ED7BEC" w:rsidRDefault="00ED7BEC" w:rsidP="00ED7BEC">
      <w:pPr>
        <w:ind w:firstLine="709"/>
      </w:pPr>
    </w:p>
    <w:p w:rsidR="00ED7BEC" w:rsidRDefault="00984E95" w:rsidP="00ED7BEC">
      <w:pPr>
        <w:ind w:firstLine="709"/>
      </w:pPr>
      <w:r w:rsidRPr="00ED7BEC">
        <w:t>Рынок земли является неотъемлемой частью экономики любого развитого государства</w:t>
      </w:r>
      <w:r w:rsidR="00ED7BEC" w:rsidRPr="00ED7BEC">
        <w:t xml:space="preserve">. </w:t>
      </w:r>
      <w:r w:rsidRPr="00ED7BEC">
        <w:t>В развитых странах принимаются законы, которые стоят на защите любых прав собственности, в том числе и земельной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Землю можно свободно покупать и продавать, конечно в рамках этих законодательств</w:t>
      </w:r>
      <w:r w:rsidR="00ED7BEC" w:rsidRPr="00ED7BEC">
        <w:t xml:space="preserve">. </w:t>
      </w:r>
      <w:r w:rsidRPr="00ED7BEC">
        <w:t>Например в США сейчас насчитывается более 630 тысяч фермерских хозяйств</w:t>
      </w:r>
      <w:r w:rsidR="00ED7BEC" w:rsidRPr="00ED7BEC">
        <w:t xml:space="preserve">. </w:t>
      </w:r>
      <w:r w:rsidRPr="00ED7BEC">
        <w:t>Они владеют огромным количеством земли на правах собственников и производят примерно 80% всей сельскохозяйственной продукции в стране</w:t>
      </w:r>
      <w:r w:rsidR="00ED7BEC" w:rsidRPr="00ED7BEC">
        <w:t xml:space="preserve">. </w:t>
      </w:r>
      <w:r w:rsidRPr="00ED7BEC">
        <w:t>К примеру в России фермерами производится всего 6</w:t>
      </w:r>
      <w:r w:rsidR="00ED7BEC" w:rsidRPr="00ED7BEC">
        <w:t xml:space="preserve"> - </w:t>
      </w:r>
      <w:r w:rsidRPr="00ED7BEC">
        <w:t>8%</w:t>
      </w:r>
      <w:r w:rsidR="00ED7BEC" w:rsidRPr="00ED7BEC">
        <w:t xml:space="preserve">. </w:t>
      </w:r>
      <w:r w:rsidRPr="00ED7BEC">
        <w:t>Так в чем же здесь дело</w:t>
      </w:r>
      <w:r w:rsidR="00ED7BEC" w:rsidRPr="00ED7BEC">
        <w:t xml:space="preserve">? </w:t>
      </w:r>
      <w:r w:rsidRPr="00ED7BEC">
        <w:t>Все дело в том, что что у нас в стране рынок земли фактически отсутствует, хотя право приобретения земли в собственность конституционно закреплено за жителями государства</w:t>
      </w:r>
      <w:r w:rsidR="00ED7BEC" w:rsidRPr="00ED7BEC">
        <w:t xml:space="preserve">. </w:t>
      </w:r>
      <w:r w:rsidRPr="00ED7BEC">
        <w:t>Это происходит не от того, что люди не хотят покупать землю, а из-за отсутствия четкой законодательной базы по этому вопросу</w:t>
      </w:r>
      <w:r w:rsidR="00ED7BEC" w:rsidRPr="00ED7BEC">
        <w:t xml:space="preserve">. </w:t>
      </w:r>
      <w:r w:rsidRPr="00ED7BEC">
        <w:t>Ведь мало кто согласится вкладывать в землю немалые денежные средства, не являясь ее собственником</w:t>
      </w:r>
      <w:r w:rsidR="00ED7BEC" w:rsidRPr="00ED7BEC">
        <w:t xml:space="preserve">. </w:t>
      </w:r>
      <w:r w:rsidRPr="00ED7BEC">
        <w:t>В результате мы имеем на нашем рынке</w:t>
      </w:r>
      <w:r w:rsidR="00ED7BEC">
        <w:t xml:space="preserve"> "</w:t>
      </w:r>
      <w:r w:rsidRPr="00ED7BEC">
        <w:t>засилье</w:t>
      </w:r>
      <w:r w:rsidR="00ED7BEC">
        <w:t xml:space="preserve">" </w:t>
      </w:r>
      <w:r w:rsidRPr="00ED7BEC">
        <w:t>импортных продуктов питания</w:t>
      </w:r>
      <w:r w:rsidR="00ED7BEC">
        <w:t xml:space="preserve"> (</w:t>
      </w:r>
      <w:r w:rsidRPr="00ED7BEC">
        <w:t>в некоторых случаях не качественных</w:t>
      </w:r>
      <w:r w:rsidR="00ED7BEC" w:rsidRPr="00ED7BEC">
        <w:t>),</w:t>
      </w:r>
      <w:r w:rsidRPr="00ED7BEC">
        <w:t xml:space="preserve"> хотя сами можем производить продукцию, намного превышающую по качеству импортную, а по цене в </w:t>
      </w:r>
      <w:r w:rsidR="00ED7BEC">
        <w:t>1.5</w:t>
      </w:r>
      <w:r w:rsidR="00ED7BEC" w:rsidRPr="00ED7BEC">
        <w:t xml:space="preserve"> - </w:t>
      </w:r>
      <w:r w:rsidRPr="00ED7BEC">
        <w:t>2 раза ниже</w:t>
      </w:r>
      <w:r w:rsidR="00ED7BEC">
        <w:t xml:space="preserve"> (</w:t>
      </w:r>
      <w:r w:rsidRPr="00ED7BEC">
        <w:t>в районах, где все же складываются земельные отношения</w:t>
      </w:r>
      <w:r w:rsidR="00ED7BEC" w:rsidRPr="00ED7BEC">
        <w:t xml:space="preserve"> - </w:t>
      </w:r>
      <w:r w:rsidRPr="00ED7BEC">
        <w:t>Н</w:t>
      </w:r>
      <w:r w:rsidR="00ED7BEC" w:rsidRPr="00ED7BEC">
        <w:t xml:space="preserve">. </w:t>
      </w:r>
      <w:r w:rsidRPr="00ED7BEC">
        <w:t>Новгородская область и др</w:t>
      </w:r>
      <w:r w:rsidR="00ED7BEC">
        <w:t>.,</w:t>
      </w:r>
      <w:r w:rsidRPr="00ED7BEC">
        <w:t xml:space="preserve"> цены именно такие</w:t>
      </w:r>
      <w:r w:rsidR="00ED7BEC" w:rsidRPr="00ED7BEC">
        <w:t>).</w:t>
      </w:r>
    </w:p>
    <w:p w:rsidR="00ED7BEC" w:rsidRDefault="00984E95" w:rsidP="00ED7BEC">
      <w:pPr>
        <w:ind w:firstLine="709"/>
      </w:pPr>
      <w:r w:rsidRPr="00ED7BEC">
        <w:t>Земельный рынок</w:t>
      </w:r>
      <w:r w:rsidR="00ED7BEC" w:rsidRPr="00ED7BEC">
        <w:t xml:space="preserve"> - </w:t>
      </w:r>
      <w:r w:rsidRPr="00ED7BEC">
        <w:t>одна из самых прибыльных статей доходов бюджета многих государств</w:t>
      </w:r>
      <w:r w:rsidR="00ED7BEC">
        <w:t>.</w:t>
      </w:r>
    </w:p>
    <w:p w:rsidR="00ED7BEC" w:rsidRDefault="00984E95" w:rsidP="00ED7BEC">
      <w:pPr>
        <w:ind w:firstLine="709"/>
      </w:pPr>
      <w:r w:rsidRPr="00ED7BEC">
        <w:t xml:space="preserve">Начало </w:t>
      </w:r>
      <w:r w:rsidRPr="00ED7BEC">
        <w:rPr>
          <w:lang w:val="en-US"/>
        </w:rPr>
        <w:t>XXI</w:t>
      </w:r>
      <w:r w:rsidRPr="00ED7BEC">
        <w:t xml:space="preserve"> века характеризуется столкновением разнообразных, нередко противоположных точек зрения на различные аспекты анализа земельной собственности, формы хозяйствования на земле</w:t>
      </w:r>
      <w:r w:rsidR="00ED7BEC" w:rsidRPr="00ED7BEC">
        <w:t xml:space="preserve">. </w:t>
      </w:r>
      <w:r w:rsidRPr="00ED7BEC">
        <w:t>С 1990 г</w:t>
      </w:r>
      <w:r w:rsidR="00ED7BEC">
        <w:t>.,</w:t>
      </w:r>
      <w:r w:rsidRPr="00ED7BEC">
        <w:t xml:space="preserve"> ставшего рубежным для экономики России, был принят целый ряд политических и экономических решений, определивших новую направленность аграрных реформ, создана законодательная база для функционирования и реализации земельной собственности, в результате чего произошли серьезные перемены в земельных отношениях</w:t>
      </w:r>
      <w:r w:rsidR="00ED7BEC" w:rsidRPr="00ED7BEC">
        <w:t xml:space="preserve">. </w:t>
      </w:r>
      <w:r w:rsidRPr="00ED7BEC">
        <w:t>Несмотря на это, проблемы прошлого столетия не стали менее острыми, продолжается тенденция деградации российского сельского хозяйства, а единства мнений среди российских ученых о ее причинах и о способах ее преодоления так и не сложилось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Приватизация, масштабное и</w:t>
      </w:r>
      <w:r w:rsidR="00ED7BEC">
        <w:t xml:space="preserve"> "</w:t>
      </w:r>
      <w:r w:rsidRPr="00ED7BEC">
        <w:t>скоростное</w:t>
      </w:r>
      <w:r w:rsidR="00ED7BEC">
        <w:t xml:space="preserve">" </w:t>
      </w:r>
      <w:r w:rsidRPr="00ED7BEC">
        <w:t>разгосударствление собственности, проведенные с надеждой на решение значительной части задач с помощью введения частной собственности, в 90-е гг</w:t>
      </w:r>
      <w:r w:rsidR="00ED7BEC" w:rsidRPr="00ED7BEC">
        <w:t xml:space="preserve">. </w:t>
      </w:r>
      <w:r w:rsidRPr="00ED7BEC">
        <w:t>заведомо носили отнюдь не созидательный характер, привели к возникновению неэффективных земельных собственников, к резкому падению уровня жизни российских домохозяйств</w:t>
      </w:r>
      <w:r w:rsidR="00ED7BEC" w:rsidRPr="00ED7BEC">
        <w:t xml:space="preserve">. </w:t>
      </w:r>
      <w:r w:rsidRPr="00ED7BEC">
        <w:t>Россия, обладающая огромными земельными ресурсами, занимающая седьмую часть мирового прос</w:t>
      </w:r>
      <w:r w:rsidR="006058E8" w:rsidRPr="00ED7BEC">
        <w:t>транства</w:t>
      </w:r>
      <w:r w:rsidR="00ED7BEC">
        <w:t xml:space="preserve"> (</w:t>
      </w:r>
      <w:r w:rsidR="006058E8" w:rsidRPr="00ED7BEC">
        <w:t>1,7 млрд га</w:t>
      </w:r>
      <w:r w:rsidR="00ED7BEC" w:rsidRPr="00ED7BEC">
        <w:t>),</w:t>
      </w:r>
      <w:r w:rsidRPr="00ED7BEC">
        <w:t xml:space="preserve"> или 12,5% мировой территории, на которых сосредоточено 55% </w:t>
      </w:r>
      <w:r w:rsidR="006058E8" w:rsidRPr="00ED7BEC">
        <w:t>черноземных почв мира</w:t>
      </w:r>
      <w:r w:rsidR="00ED7BEC" w:rsidRPr="00ED7BEC">
        <w:t>,</w:t>
      </w:r>
      <w:r w:rsidRPr="00ED7BEC">
        <w:t xml:space="preserve"> снова и снова мучительно ищет ответ на вопрос о рациональном устройстве аграрных дел, и прежде всего земельной собственности</w:t>
      </w:r>
      <w:r w:rsidR="00ED7BEC" w:rsidRPr="00ED7BEC">
        <w:t xml:space="preserve">. </w:t>
      </w:r>
      <w:r w:rsidRPr="00ED7BEC">
        <w:t>В отношении к сельскому хозяйству до сих пор продолжается политика шоковой терапии, направленная якобы на повышение конкурентоспособности отечественной аграрной экономики</w:t>
      </w:r>
      <w:r w:rsidR="00ED7BEC" w:rsidRPr="00ED7BEC">
        <w:t xml:space="preserve">. </w:t>
      </w:r>
      <w:r w:rsidRPr="00ED7BEC">
        <w:t>В рамках этой политики сокращается государственная поддержка сельхозпроизводителей</w:t>
      </w:r>
      <w:r w:rsidR="00ED7BEC" w:rsidRPr="00ED7BEC">
        <w:t xml:space="preserve">. </w:t>
      </w:r>
      <w:r w:rsidRPr="00ED7BEC">
        <w:t>В отличие от стран</w:t>
      </w:r>
      <w:r w:rsidR="0061246F" w:rsidRPr="00ED7BEC">
        <w:t xml:space="preserve"> с развитой рыночной экономикой</w:t>
      </w:r>
      <w:r w:rsidRPr="00ED7BEC">
        <w:t>, дотационная политика по отношению к отечественному товаропроизводителю, которая должна быть направлена на обеспечение нормальных условий воспроизводства земельной собственности, не только не усиливается, но даже постепенно все больше и больше сворачив</w:t>
      </w:r>
      <w:r w:rsidR="006058E8" w:rsidRPr="00ED7BEC">
        <w:t>ается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Все согласны с тем, что создание новой системы земельных отношений является для России знаковым социально-экономическим явлением</w:t>
      </w:r>
      <w:r w:rsidR="00ED7BEC" w:rsidRPr="00ED7BEC">
        <w:t xml:space="preserve">. </w:t>
      </w:r>
      <w:r w:rsidRPr="00ED7BEC">
        <w:t>Именно степень разрешения земельного вопроса, практическая реализация собственности на землю определяет успех преобразований в аграрной сфере, переживающей, как и экономика страны в целом, сложный период ин</w:t>
      </w:r>
      <w:r w:rsidR="006058E8" w:rsidRPr="00ED7BEC">
        <w:t>ституциональных преобразований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Рассмотрим проблемы, сопровождающие этот процесс в практике реализации земельной собственности в России</w:t>
      </w:r>
      <w:r w:rsidR="00ED7BEC" w:rsidRPr="00ED7BEC">
        <w:t>.</w:t>
      </w:r>
    </w:p>
    <w:p w:rsidR="00ED7BEC" w:rsidRDefault="00ED7BEC" w:rsidP="00ED7BEC">
      <w:pPr>
        <w:ind w:firstLine="709"/>
      </w:pPr>
    </w:p>
    <w:p w:rsidR="00ED7BEC" w:rsidRDefault="00984E95" w:rsidP="00ED7BEC">
      <w:pPr>
        <w:pStyle w:val="2"/>
      </w:pPr>
      <w:bookmarkStart w:id="3" w:name="_Toc260656147"/>
      <w:r w:rsidRPr="00ED7BEC">
        <w:t>Реализация земельной собственности и ее теневой оборот</w:t>
      </w:r>
      <w:bookmarkEnd w:id="3"/>
    </w:p>
    <w:p w:rsidR="00ED7BEC" w:rsidRDefault="00ED7BEC" w:rsidP="00ED7BEC">
      <w:pPr>
        <w:ind w:firstLine="709"/>
      </w:pPr>
    </w:p>
    <w:p w:rsidR="00ED7BEC" w:rsidRDefault="00984E95" w:rsidP="00ED7BEC">
      <w:pPr>
        <w:ind w:firstLine="709"/>
      </w:pPr>
      <w:r w:rsidRPr="00ED7BEC">
        <w:t>Современные российские исследователи рассматривают частную собственность как перспективный путь развития земельных от</w:t>
      </w:r>
      <w:r w:rsidR="006058E8" w:rsidRPr="00ED7BEC">
        <w:t>ношений</w:t>
      </w:r>
      <w:r w:rsidR="00ED7BEC" w:rsidRPr="00ED7BEC">
        <w:t xml:space="preserve">. </w:t>
      </w:r>
      <w:r w:rsidRPr="00ED7BEC">
        <w:t>При этом</w:t>
      </w:r>
      <w:r w:rsidR="00ED7BEC">
        <w:t xml:space="preserve"> "</w:t>
      </w:r>
      <w:r w:rsidRPr="00ED7BEC">
        <w:t>исторический анализ форм реализации отношений собственности опровергает идеализированные представления о частной собственности как вершине обще</w:t>
      </w:r>
      <w:r w:rsidR="006058E8" w:rsidRPr="00ED7BEC">
        <w:t>ственного развития</w:t>
      </w:r>
      <w:r w:rsidR="00ED7BEC">
        <w:t xml:space="preserve">". </w:t>
      </w:r>
      <w:r w:rsidRPr="00ED7BEC">
        <w:t>Институт земельной собственности получил в России законодательную государственную поддержку</w:t>
      </w:r>
      <w:r w:rsidR="00ED7BEC" w:rsidRPr="00ED7BEC">
        <w:t xml:space="preserve">. </w:t>
      </w:r>
      <w:r w:rsidRPr="00ED7BEC">
        <w:t>Однако реформа, конституируемая Федеральным законом</w:t>
      </w:r>
      <w:r w:rsidR="00ED7BEC">
        <w:t xml:space="preserve"> "</w:t>
      </w:r>
      <w:r w:rsidRPr="00ED7BEC">
        <w:t>Об обороте земель сельскохозяйственного назначения</w:t>
      </w:r>
      <w:r w:rsidR="00ED7BEC">
        <w:t xml:space="preserve">" </w:t>
      </w:r>
      <w:r w:rsidRPr="00ED7BEC">
        <w:t>от 10</w:t>
      </w:r>
      <w:r w:rsidR="00ED7BEC">
        <w:t>.07.20</w:t>
      </w:r>
      <w:r w:rsidRPr="00ED7BEC">
        <w:t>02</w:t>
      </w:r>
      <w:r w:rsidR="00ED7BEC">
        <w:t>.,</w:t>
      </w:r>
      <w:r w:rsidRPr="00ED7BEC">
        <w:t xml:space="preserve"> имеет парадоксальную общность с проведенной двести лет назад столыпинской реформой, осуществленной на основе массового обезземеливания крестьянства</w:t>
      </w:r>
      <w:r w:rsidR="00ED7BEC" w:rsidRPr="00ED7BEC">
        <w:t xml:space="preserve">. </w:t>
      </w:r>
      <w:r w:rsidRPr="00ED7BEC">
        <w:t>Можно легко обнаружить параллели земельной реформы и с</w:t>
      </w:r>
      <w:r w:rsidR="00ED7BEC">
        <w:t xml:space="preserve"> "</w:t>
      </w:r>
      <w:r w:rsidRPr="00ED7BEC">
        <w:t>чубайсовской ваучеризацией</w:t>
      </w:r>
      <w:r w:rsidR="00ED7BEC">
        <w:t xml:space="preserve">", </w:t>
      </w:r>
      <w:r w:rsidRPr="00ED7BEC">
        <w:t>в результате которой граждане, получившие право на долю государственной собственности, в действительности остались ни с чем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На сегодняшний</w:t>
      </w:r>
      <w:r w:rsidR="006058E8" w:rsidRPr="00ED7BEC">
        <w:t xml:space="preserve"> день приватизация сельскохозяй</w:t>
      </w:r>
      <w:r w:rsidRPr="00ED7BEC">
        <w:t>ственных земель, охватившая 13% от общей площади земельного фонда и закрепившая большую часть из них в частной собственности, прак</w:t>
      </w:r>
      <w:r w:rsidR="006058E8" w:rsidRPr="00ED7BEC">
        <w:t>тически завершена</w:t>
      </w:r>
      <w:r w:rsidR="00ED7BEC" w:rsidRPr="00ED7BEC">
        <w:t xml:space="preserve">. </w:t>
      </w:r>
      <w:r w:rsidRPr="00ED7BEC">
        <w:t>При этом приватизацией земель сельскохозяйственного назначения, находившихся в пользовании совхозов и колхозов, проведенной в соответств</w:t>
      </w:r>
      <w:r w:rsidR="006058E8" w:rsidRPr="00ED7BEC">
        <w:t>ии с указами президента РФ</w:t>
      </w:r>
      <w:r w:rsidRPr="00ED7BEC">
        <w:t>, в собственность граждан фактически были переданы не земельные участки, а права на земельные участки, так называемые земельные доли, или паи</w:t>
      </w:r>
      <w:r w:rsidR="00ED7BEC" w:rsidRPr="00ED7BEC">
        <w:t xml:space="preserve">. </w:t>
      </w:r>
      <w:r w:rsidRPr="00ED7BEC">
        <w:t xml:space="preserve">Большинство их владельцев </w:t>
      </w:r>
      <w:r w:rsidR="00ED7BEC">
        <w:t>-</w:t>
      </w:r>
      <w:r w:rsidRPr="00ED7BEC">
        <w:t xml:space="preserve"> пенсионеры, работники социальной сферы села и другие сельские жители </w:t>
      </w:r>
      <w:r w:rsidR="00ED7BEC">
        <w:t>-</w:t>
      </w:r>
      <w:r w:rsidRPr="00ED7BEC">
        <w:t xml:space="preserve"> не собирались заниматься сельским хозяйством</w:t>
      </w:r>
      <w:r w:rsidR="00ED7BEC" w:rsidRPr="00ED7BEC">
        <w:t xml:space="preserve">. </w:t>
      </w:r>
      <w:r w:rsidRPr="00ED7BEC">
        <w:t>Вскоре они написали заявления о внесении своих паев в капитал вновь организованных АО, получив взамен тонну картошки или еще что-либо полезное, что, разумеется, несопоставимо как по ценности, так и по стоимости с полагавшейся им землей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В этой связи были высказаны прогнозы о предстоящем вторичном перераспределении земли посредством земельного рынка с целью обеспечения концентрации земельных участков у энергичных и эффективно рабо</w:t>
      </w:r>
      <w:r w:rsidR="0061246F" w:rsidRPr="00ED7BEC">
        <w:t>тающих землевладельцев</w:t>
      </w:r>
      <w:r w:rsidR="00ED7BEC" w:rsidRPr="00ED7BEC">
        <w:t xml:space="preserve">. </w:t>
      </w:r>
      <w:r w:rsidRPr="00ED7BEC">
        <w:t>Однако сегодня проблема находит такое разрешение, последствия которого чреваты множеством негативных эффектов, тормозящих прогресс агросфе</w:t>
      </w:r>
      <w:r w:rsidR="006058E8" w:rsidRPr="00ED7BEC">
        <w:t>ры и народного хозяйст</w:t>
      </w:r>
      <w:r w:rsidRPr="00ED7BEC">
        <w:t>ва в целом</w:t>
      </w:r>
      <w:r w:rsidR="00ED7BEC" w:rsidRPr="00ED7BEC">
        <w:t xml:space="preserve">. </w:t>
      </w:r>
      <w:r w:rsidRPr="00ED7BEC">
        <w:t>Недооценка институциональных проблем при разработке земельной политики вынуждает</w:t>
      </w:r>
      <w:r w:rsidR="0061246F" w:rsidRPr="00ED7BEC">
        <w:t xml:space="preserve"> участ</w:t>
      </w:r>
      <w:r w:rsidRPr="00ED7BEC">
        <w:t>ников земельных операций вступать в неформальные отношения и в целом обеспечивает преимущества тем, кто имеет лучшее материальное положение и доступ к информации, и при этом ставит в невыгодное положение малоимущих</w:t>
      </w:r>
      <w:r w:rsidR="00ED7BEC" w:rsidRPr="00ED7BEC">
        <w:t xml:space="preserve">. </w:t>
      </w:r>
      <w:r w:rsidRPr="00ED7BEC">
        <w:t>Вышеназванный Федеральный Закон от 10</w:t>
      </w:r>
      <w:r w:rsidR="00ED7BEC">
        <w:t>.07.20</w:t>
      </w:r>
      <w:r w:rsidRPr="00ED7BEC">
        <w:t>02</w:t>
      </w:r>
      <w:r w:rsidR="00ED7BEC">
        <w:t>.,</w:t>
      </w:r>
      <w:r w:rsidRPr="00ED7BEC">
        <w:t xml:space="preserve"> представлявший собой своего рода компромисс между нарождающимся классом крупных землевладельцев и владельцами земельных паев, не смог препятствовать тому, что на земельный рынок сегодня привлечены огромные деньги банков, инвестиционных компаний, нефтяные деньги</w:t>
      </w:r>
      <w:r w:rsidR="00ED7BEC" w:rsidRPr="00ED7BEC">
        <w:t xml:space="preserve">. </w:t>
      </w:r>
      <w:r w:rsidRPr="00ED7BEC">
        <w:t>По данным специалистов, в процессе скупки земель оказались задействованы крупные западные средства, частично имевшие российское происхождение, а также деньги международны</w:t>
      </w:r>
      <w:r w:rsidR="0061246F" w:rsidRPr="00ED7BEC">
        <w:t>х венчурных фондов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Аграрное производство в России сегодня отличается низкой рентабельностью, в немалой степени из-за той аграрной политики, которая проводилась в стране в последние 15 лет</w:t>
      </w:r>
      <w:r w:rsidR="00ED7BEC" w:rsidRPr="00ED7BEC">
        <w:t xml:space="preserve">. </w:t>
      </w:r>
      <w:r w:rsidRPr="00ED7BEC">
        <w:t>Сельскохозяйственные угодья в настоящее время не образуют земельной ренты как основы рыночной оценки</w:t>
      </w:r>
      <w:r w:rsidR="00ED7BEC">
        <w:t xml:space="preserve"> (</w:t>
      </w:r>
      <w:r w:rsidRPr="00ED7BEC">
        <w:t>цены</w:t>
      </w:r>
      <w:r w:rsidR="00ED7BEC" w:rsidRPr="00ED7BEC">
        <w:t xml:space="preserve">) </w:t>
      </w:r>
      <w:r w:rsidRPr="00ED7BEC">
        <w:t>земли</w:t>
      </w:r>
      <w:r w:rsidR="00ED7BEC" w:rsidRPr="00ED7BEC">
        <w:t xml:space="preserve">. </w:t>
      </w:r>
      <w:r w:rsidRPr="00ED7BEC">
        <w:t>В результате земля скупается за бесценок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Неизбежным следствием сосредоточения земельных ресурсов в руках крупных частных собственников будет падение жизненного уровня большинства населения, а также уровня конкурентоспособности отечественного производства</w:t>
      </w:r>
      <w:r w:rsidR="00ED7BEC" w:rsidRPr="00ED7BEC">
        <w:t xml:space="preserve">. </w:t>
      </w:r>
      <w:r w:rsidRPr="00ED7BEC">
        <w:t>Так, известно, что инфляция издержек особенно ощутимо бьет именно по сельхозпроизводителям, которые вынуждены работать в условиях ценового диспаритета</w:t>
      </w:r>
      <w:r w:rsidR="00ED7BEC" w:rsidRPr="00ED7BEC">
        <w:t xml:space="preserve">. </w:t>
      </w:r>
      <w:r w:rsidRPr="00ED7BEC">
        <w:t>Но наряду с этим издержки в агросфере будут продолжать расти и потому, что значительная часть средств будет затрачиваться производителями и предпринимателями либо на покупку земли у собственников, либо на выплату земельной ренты частным арендодателям, в то время как их крайне актуально было бы использовать для развития материально-технической базы сельскох</w:t>
      </w:r>
      <w:r w:rsidR="0061246F" w:rsidRPr="00ED7BEC">
        <w:t>озяйственного производства</w:t>
      </w:r>
      <w:r w:rsidR="00ED7BEC" w:rsidRPr="00ED7BEC">
        <w:t>.</w:t>
      </w:r>
      <w:r w:rsidR="00ED7BEC">
        <w:t xml:space="preserve"> "</w:t>
      </w:r>
      <w:r w:rsidRPr="00ED7BEC">
        <w:t xml:space="preserve">Зачем, </w:t>
      </w:r>
      <w:r w:rsidR="00ED7BEC">
        <w:t>-</w:t>
      </w:r>
      <w:r w:rsidRPr="00ED7BEC">
        <w:t xml:space="preserve"> спрашивают Л</w:t>
      </w:r>
      <w:r w:rsidR="00ED7BEC" w:rsidRPr="00ED7BEC">
        <w:t xml:space="preserve">. </w:t>
      </w:r>
      <w:r w:rsidRPr="00ED7BEC">
        <w:t>Резников и А</w:t>
      </w:r>
      <w:r w:rsidR="00ED7BEC" w:rsidRPr="00ED7BEC">
        <w:t xml:space="preserve">. </w:t>
      </w:r>
      <w:r w:rsidRPr="00ED7BEC">
        <w:t xml:space="preserve">Мелентьев, </w:t>
      </w:r>
      <w:r w:rsidR="00ED7BEC">
        <w:t>-</w:t>
      </w:r>
      <w:r w:rsidRPr="00ED7BEC">
        <w:t xml:space="preserve"> нам гальванизировать средневековый феномен </w:t>
      </w:r>
      <w:r w:rsidR="00ED7BEC">
        <w:t>-</w:t>
      </w:r>
      <w:r w:rsidRPr="00ED7BEC">
        <w:t xml:space="preserve"> помещичьи латифундии, от которых ныне страдают даже страны, имеющие длительную историю капиталистического развития</w:t>
      </w:r>
      <w:r w:rsidR="00ED7BEC">
        <w:t xml:space="preserve">?", </w:t>
      </w:r>
      <w:r w:rsidRPr="00ED7BEC">
        <w:t>имея в виду ограниченную роль рынков купли-продажи земли в эффективном распределении земель и реализации земельной собственности</w:t>
      </w:r>
      <w:r w:rsidR="00ED7BEC" w:rsidRPr="00ED7BEC">
        <w:t xml:space="preserve">. </w:t>
      </w:r>
      <w:r w:rsidRPr="00ED7BEC">
        <w:t>В России же это</w:t>
      </w:r>
      <w:r w:rsidR="00ED7BEC">
        <w:t xml:space="preserve"> "</w:t>
      </w:r>
      <w:r w:rsidRPr="00ED7BEC">
        <w:t>будет тот собственник отечественного или иностранного происхождения, который руками наших же управляющих будет нещадно эксплуатировать наших же крестьян … за счет наших же собственных кошельков</w:t>
      </w:r>
      <w:r w:rsidR="00ED7BEC">
        <w:t xml:space="preserve"> (</w:t>
      </w:r>
      <w:r w:rsidRPr="00ED7BEC">
        <w:t>при покупке возросшего в цене продовольствия</w:t>
      </w:r>
      <w:r w:rsidR="00ED7BEC" w:rsidRPr="00ED7BEC">
        <w:t xml:space="preserve">) </w:t>
      </w:r>
      <w:r w:rsidRPr="00ED7BEC">
        <w:t>и вымогания с нас же повышенных налогов</w:t>
      </w:r>
      <w:r w:rsidR="00ED7BEC">
        <w:t xml:space="preserve"> (</w:t>
      </w:r>
      <w:r w:rsidRPr="00ED7BEC">
        <w:t>для компенсации расходов на многократное повы</w:t>
      </w:r>
      <w:r w:rsidR="0061246F" w:rsidRPr="00ED7BEC">
        <w:t>шение дотаций сельскому хозяйст</w:t>
      </w:r>
      <w:r w:rsidRPr="00ED7BEC">
        <w:t>ву</w:t>
      </w:r>
      <w:r w:rsidR="00ED7BEC" w:rsidRPr="00ED7BEC">
        <w:t>),</w:t>
      </w:r>
      <w:r w:rsidRPr="00ED7BEC">
        <w:t xml:space="preserve"> с тем чтобы обеспечить образование той ренты, львиная доля которой будет перетекать в карманы этих так называемых эффективных собственников земли, безвозвратно уходя из сферы аграрного </w:t>
      </w:r>
      <w:r w:rsidR="0061246F" w:rsidRPr="00ED7BEC">
        <w:t>предпринимательства</w:t>
      </w:r>
      <w:r w:rsidR="00ED7BEC">
        <w:t>".</w:t>
      </w:r>
    </w:p>
    <w:p w:rsidR="00ED7BEC" w:rsidRDefault="00984E95" w:rsidP="00ED7BEC">
      <w:pPr>
        <w:ind w:firstLine="709"/>
      </w:pPr>
      <w:r w:rsidRPr="00ED7BEC">
        <w:t>И все же следует заметить</w:t>
      </w:r>
      <w:r w:rsidR="00ED7BEC" w:rsidRPr="00ED7BEC">
        <w:t xml:space="preserve">: </w:t>
      </w:r>
      <w:r w:rsidRPr="00ED7BEC">
        <w:t>после 2002 г</w:t>
      </w:r>
      <w:r w:rsidR="00ED7BEC" w:rsidRPr="00ED7BEC">
        <w:t xml:space="preserve">. </w:t>
      </w:r>
      <w:r w:rsidRPr="00ED7BEC">
        <w:t>наблюдалась активизация попыток владельцев паев выделить их из коллективно-долевой собственности</w:t>
      </w:r>
      <w:r w:rsidR="00ED7BEC" w:rsidRPr="00ED7BEC">
        <w:t xml:space="preserve">. </w:t>
      </w:r>
      <w:r w:rsidRPr="00ED7BEC">
        <w:t>Однако оказалось, что мелким землевладельцам распорядиться участком земли практически невозможно, что объясняется, в первую очередь, наличием множества проблем при выделе земельного пая</w:t>
      </w:r>
      <w:r w:rsidR="00ED7BEC" w:rsidRPr="00ED7BEC">
        <w:t xml:space="preserve">. </w:t>
      </w:r>
      <w:r w:rsidRPr="00ED7BEC">
        <w:t>Эти проблемы вызваны сложностью и запутанностью самой процедуры, а также незавершенностью кадастровой оценки земель, окончание работ по которой намечено на 2011 г</w:t>
      </w:r>
      <w:r w:rsidR="00ED7BEC" w:rsidRPr="00ED7BEC">
        <w:t xml:space="preserve">. </w:t>
      </w:r>
      <w:r w:rsidRPr="00ED7BEC">
        <w:t>Сегодня в ряде местностей еще не проведено межевание земель, отсутствуют четкие границы между областями</w:t>
      </w:r>
      <w:r w:rsidR="00ED7BEC" w:rsidRPr="00ED7BEC">
        <w:t xml:space="preserve">. </w:t>
      </w:r>
      <w:r w:rsidRPr="00ED7BEC">
        <w:t>Кроме того, большинство граждан оказываются неспособны оплатить достаточно высокие затраты по оформлению прав собственности</w:t>
      </w:r>
      <w:r w:rsidR="00ED7BEC">
        <w:t xml:space="preserve"> (</w:t>
      </w:r>
      <w:r w:rsidRPr="00ED7BEC">
        <w:t>например, только межевание земельного участка, являющееся лишь одним из этапов процесса, стоит не меньше 10 тыс</w:t>
      </w:r>
      <w:r w:rsidR="00ED7BEC" w:rsidRPr="00ED7BEC">
        <w:t xml:space="preserve">. </w:t>
      </w:r>
      <w:r w:rsidRPr="00ED7BEC">
        <w:t>рублей</w:t>
      </w:r>
      <w:r w:rsidR="00ED7BEC" w:rsidRPr="00ED7BEC">
        <w:t xml:space="preserve">). </w:t>
      </w:r>
      <w:r w:rsidRPr="00ED7BEC">
        <w:t>К тому же отсутствие легального р</w:t>
      </w:r>
      <w:r w:rsidR="0061246F" w:rsidRPr="00ED7BEC">
        <w:t>ынка и реальной стоимости земли</w:t>
      </w:r>
      <w:r w:rsidRPr="00ED7BEC">
        <w:t xml:space="preserve"> не позволяет сегодня мелкому землевладельцу продать или заложить свой земельный участок</w:t>
      </w:r>
      <w:r w:rsidR="00ED7BEC" w:rsidRPr="00ED7BEC">
        <w:t xml:space="preserve">. </w:t>
      </w:r>
      <w:r w:rsidRPr="00ED7BEC">
        <w:t>Этому препятствует и норма закона</w:t>
      </w:r>
      <w:r w:rsidR="00ED7BEC">
        <w:t xml:space="preserve"> "</w:t>
      </w:r>
      <w:r w:rsidRPr="00ED7BEC">
        <w:t>Об обороте земель сельскохозяйственного назначения</w:t>
      </w:r>
      <w:r w:rsidR="00ED7BEC">
        <w:t xml:space="preserve">", </w:t>
      </w:r>
      <w:r w:rsidRPr="00ED7BEC">
        <w:t>запрещающая ипотеку сельхозугодий, в том числе из состава крестьянских</w:t>
      </w:r>
      <w:r w:rsidR="00ED7BEC">
        <w:t xml:space="preserve"> (</w:t>
      </w:r>
      <w:r w:rsidRPr="00ED7BEC">
        <w:t>фермерских</w:t>
      </w:r>
      <w:r w:rsidR="00ED7BEC" w:rsidRPr="00ED7BEC">
        <w:t xml:space="preserve">) </w:t>
      </w:r>
      <w:r w:rsidR="0061246F" w:rsidRPr="00ED7BEC">
        <w:t>и личных подсобных хозяйств</w:t>
      </w:r>
      <w:r w:rsidR="00ED7BEC" w:rsidRPr="00ED7BEC">
        <w:t>),</w:t>
      </w:r>
      <w:r w:rsidRPr="00ED7BEC">
        <w:t xml:space="preserve"> однако при этом созданы все условия для формирования теневого рынка земли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Теневой сектор в настоящее время стал устойчивой частью экономической системы, способствующей ее воспроизводству</w:t>
      </w:r>
      <w:r w:rsidR="00ED7BEC" w:rsidRPr="00ED7BEC">
        <w:t xml:space="preserve">. </w:t>
      </w:r>
      <w:r w:rsidRPr="00ED7BEC">
        <w:t>Более того, в связи с тем, что механизм</w:t>
      </w:r>
      <w:r w:rsidR="00ED7BEC">
        <w:t xml:space="preserve"> "</w:t>
      </w:r>
      <w:r w:rsidRPr="00ED7BEC">
        <w:t>теневизации</w:t>
      </w:r>
      <w:r w:rsidR="00ED7BEC">
        <w:t xml:space="preserve">", </w:t>
      </w:r>
      <w:r w:rsidRPr="00ED7BEC">
        <w:t>активно внедряясь как на макро-, так и на микроуровне экономики, стабилизирует спрос, устраняет диспропорции, стимулирует производительность труда, не будет преувеличением сказать, что официальная экономика не может сегодня существовать без теневой, имеющей при этом устойчивую тенденцию к росту</w:t>
      </w:r>
      <w:r w:rsidR="00ED7BEC" w:rsidRPr="00ED7BEC">
        <w:t xml:space="preserve"> [</w:t>
      </w:r>
      <w:r w:rsidRPr="00ED7BEC">
        <w:t>6</w:t>
      </w:r>
      <w:r w:rsidR="00ED7BEC" w:rsidRPr="00ED7BEC">
        <w:t xml:space="preserve">]. </w:t>
      </w:r>
      <w:r w:rsidRPr="00ED7BEC">
        <w:t>Возникновение теневого оборота земли, представляя пока, может быть, лишь верхнюю часть айсберга теневой экономики, является свидетельством того, что</w:t>
      </w:r>
      <w:r w:rsidR="00ED7BEC">
        <w:t xml:space="preserve"> "</w:t>
      </w:r>
      <w:r w:rsidRPr="00ED7BEC">
        <w:t>теневизация</w:t>
      </w:r>
      <w:r w:rsidR="00ED7BEC">
        <w:t xml:space="preserve">" </w:t>
      </w:r>
      <w:r w:rsidRPr="00ED7BEC">
        <w:t>входит и в сферу земельных отношений</w:t>
      </w:r>
      <w:r w:rsidR="00ED7BEC" w:rsidRPr="00ED7BEC">
        <w:t xml:space="preserve">. </w:t>
      </w:r>
      <w:r w:rsidRPr="00ED7BEC">
        <w:t>В сельском хозяйстве на протяжении последней четверти века сфера теневых отношений росла наиболее высокими темпами</w:t>
      </w:r>
      <w:r w:rsidR="00ED7BEC">
        <w:t xml:space="preserve"> (</w:t>
      </w:r>
      <w:r w:rsidRPr="00ED7BEC">
        <w:t>более чем в 30 раз</w:t>
      </w:r>
      <w:r w:rsidR="00ED7BEC" w:rsidRPr="00ED7BEC">
        <w:t>),</w:t>
      </w:r>
      <w:r w:rsidRPr="00ED7BEC">
        <w:t xml:space="preserve"> оживляя конкуренцию на рынке и культивируя новые теневые отношения, расширенно воспроизводимые в области реализации земельной собственности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Приведем некоторые данные по Республике Татарстан</w:t>
      </w:r>
      <w:r w:rsidR="00ED7BEC" w:rsidRPr="00ED7BEC">
        <w:t xml:space="preserve">. </w:t>
      </w:r>
      <w:r w:rsidRPr="00ED7BEC">
        <w:t>Доля валовой добавленной стоимости ненаблюдаемого сектора в валовой добавленной стоимости сельского хозяйства в 2002 г</w:t>
      </w:r>
      <w:r w:rsidR="00ED7BEC" w:rsidRPr="00ED7BEC">
        <w:t xml:space="preserve">. </w:t>
      </w:r>
      <w:r w:rsidRPr="00ED7BEC">
        <w:t>составила 72,2%</w:t>
      </w:r>
      <w:r w:rsidR="00ED7BEC">
        <w:t xml:space="preserve"> (т.е.</w:t>
      </w:r>
      <w:r w:rsidR="00ED7BEC" w:rsidRPr="00ED7BEC">
        <w:t xml:space="preserve"> </w:t>
      </w:r>
      <w:r w:rsidRPr="00ED7BEC">
        <w:t>по сравнению с 2000 г</w:t>
      </w:r>
      <w:r w:rsidR="00ED7BEC" w:rsidRPr="00ED7BEC">
        <w:t xml:space="preserve">. </w:t>
      </w:r>
      <w:r w:rsidRPr="00ED7BEC">
        <w:t>увеличилась на 11,5 пункта</w:t>
      </w:r>
      <w:r w:rsidR="00ED7BEC" w:rsidRPr="00ED7BEC">
        <w:t xml:space="preserve">). </w:t>
      </w:r>
      <w:r w:rsidRPr="00ED7BEC">
        <w:t>В динамике ряда лет по этому показателю, в том числе по доле неформального сектора в структуре ненаблюдаемой экономической деятельности</w:t>
      </w:r>
      <w:r w:rsidR="00ED7BEC">
        <w:t xml:space="preserve"> (</w:t>
      </w:r>
      <w:r w:rsidRPr="00ED7BEC">
        <w:t>35,2%</w:t>
      </w:r>
      <w:r w:rsidR="00ED7BEC" w:rsidRPr="00ED7BEC">
        <w:t>),</w:t>
      </w:r>
      <w:r w:rsidRPr="00ED7BEC">
        <w:t xml:space="preserve"> сельское хозяйство в списке отраслей эконом</w:t>
      </w:r>
      <w:r w:rsidR="0061246F" w:rsidRPr="00ED7BEC">
        <w:t>ики занимает лидирующие позиции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Несогласованные тенденции роста ненаблюдаемого сектора</w:t>
      </w:r>
      <w:r w:rsidR="00ED7BEC">
        <w:t xml:space="preserve"> (</w:t>
      </w:r>
      <w:r w:rsidRPr="00ED7BEC">
        <w:t>в том числе теневого и неформального</w:t>
      </w:r>
      <w:r w:rsidR="00ED7BEC" w:rsidRPr="00ED7BEC">
        <w:t>),</w:t>
      </w:r>
      <w:r w:rsidRPr="00ED7BEC">
        <w:t xml:space="preserve"> а также отраслевой структуры валовой добавленной стоимости сельского хозяйства в официальном секторе экономики Республики Татарстан еще более строго подтверждают наличие латентных процессов, имеющих место в сельском хозяйстве республики</w:t>
      </w:r>
      <w:r w:rsidR="00ED7BEC" w:rsidRPr="00ED7BEC">
        <w:t xml:space="preserve">. </w:t>
      </w:r>
      <w:r w:rsidRPr="00ED7BEC">
        <w:t>Наличие указанных процессов свидетельствует о пагубности продолжения догматической веры в отдельные положения либеральной философии</w:t>
      </w:r>
      <w:r w:rsidR="00ED7BEC">
        <w:t xml:space="preserve"> (</w:t>
      </w:r>
      <w:r w:rsidRPr="00ED7BEC">
        <w:rPr>
          <w:lang w:val="en-US"/>
        </w:rPr>
        <w:t>XVI</w:t>
      </w:r>
      <w:r w:rsidR="00ED7BEC">
        <w:t>-</w:t>
      </w:r>
      <w:r w:rsidRPr="00ED7BEC">
        <w:rPr>
          <w:lang w:val="en-US"/>
        </w:rPr>
        <w:t>XVII</w:t>
      </w:r>
      <w:r w:rsidRPr="00ED7BEC">
        <w:t xml:space="preserve"> веков</w:t>
      </w:r>
      <w:r w:rsidR="00ED7BEC" w:rsidRPr="00ED7BEC">
        <w:t xml:space="preserve">!) </w:t>
      </w:r>
      <w:r w:rsidRPr="00ED7BEC">
        <w:t>о том, что достаточно дать крестьянину собственность и</w:t>
      </w:r>
      <w:r w:rsidR="00ED7BEC">
        <w:t xml:space="preserve"> "</w:t>
      </w:r>
      <w:r w:rsidRPr="00ED7BEC">
        <w:t>он нас накормит</w:t>
      </w:r>
      <w:r w:rsidR="00ED7BEC">
        <w:t xml:space="preserve">", </w:t>
      </w:r>
      <w:r w:rsidRPr="00ED7BEC">
        <w:t>а</w:t>
      </w:r>
      <w:r w:rsidR="00ED7BEC">
        <w:t xml:space="preserve"> "</w:t>
      </w:r>
      <w:r w:rsidRPr="00ED7BEC">
        <w:t>остальное сделает рынок</w:t>
      </w:r>
      <w:r w:rsidR="00ED7BEC">
        <w:t>".</w:t>
      </w:r>
    </w:p>
    <w:p w:rsidR="00ED7BEC" w:rsidRDefault="00984E95" w:rsidP="00ED7BEC">
      <w:pPr>
        <w:ind w:firstLine="709"/>
      </w:pPr>
      <w:r w:rsidRPr="00ED7BEC">
        <w:t>Прошло достаточно много времени, чтобы убедиться в том, что углубление аграрной реформы должно состоять не в том, чтобы ускорить приватизацию земли и собственности, а в том, чтобы создать условия для экономической реализации уже имеющейся собственности</w:t>
      </w:r>
      <w:r w:rsidR="00ED7BEC" w:rsidRPr="00ED7BEC">
        <w:t xml:space="preserve">. </w:t>
      </w:r>
      <w:r w:rsidRPr="00ED7BEC">
        <w:t>При этом земля, так же, впрочем, как и другие средства производства, может быть продана или даже бесплатно передана и в собственность при условии, что предполагаемый собственник с</w:t>
      </w:r>
      <w:r w:rsidR="0061246F" w:rsidRPr="00ED7BEC">
        <w:t>пособен соблюдать основной прин</w:t>
      </w:r>
      <w:r w:rsidRPr="00ED7BEC">
        <w:t xml:space="preserve">цип собственности </w:t>
      </w:r>
      <w:r w:rsidR="00ED7BEC">
        <w:t>-</w:t>
      </w:r>
      <w:r w:rsidRPr="00ED7BEC">
        <w:t xml:space="preserve"> осуществление процесса воспроизводства и эксплуатации объекта собственности</w:t>
      </w:r>
      <w:r w:rsidR="00ED7BEC">
        <w:t xml:space="preserve"> (</w:t>
      </w:r>
      <w:r w:rsidRPr="00ED7BEC">
        <w:t>земли</w:t>
      </w:r>
      <w:r w:rsidR="00ED7BEC" w:rsidRPr="00ED7BEC">
        <w:t xml:space="preserve">) </w:t>
      </w:r>
      <w:r w:rsidRPr="00ED7BEC">
        <w:t>своими си</w:t>
      </w:r>
      <w:r w:rsidR="0061246F" w:rsidRPr="00ED7BEC">
        <w:t>лами и за свой счет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Земельная собственность экономически реализуется через реальный доход, получаемый от использования объектов собственности, а он зависит не только от типа собственности на землю, но и от создания условий ее экономической реализации, в частности, на основе оптимизации существующего соотношения цен на средства производства и произведенную сельскохозяйственную продукцию</w:t>
      </w:r>
      <w:r w:rsidR="00ED7BEC" w:rsidRPr="00ED7BEC">
        <w:t xml:space="preserve">. </w:t>
      </w:r>
      <w:r w:rsidRPr="00ED7BEC">
        <w:t>Иначе говоря,</w:t>
      </w:r>
      <w:r w:rsidR="00ED7BEC">
        <w:t xml:space="preserve"> "</w:t>
      </w:r>
      <w:r w:rsidRPr="00ED7BEC">
        <w:t>эффективный собственник</w:t>
      </w:r>
      <w:r w:rsidR="00ED7BEC">
        <w:t xml:space="preserve">" </w:t>
      </w:r>
      <w:r w:rsidRPr="00ED7BEC">
        <w:t>сможет проявить свое преимущество лишь в том случае, если обмен сельского хозяйства со смежными отраслями будет приближен к эквивалентному, если каждый участник агропромышленной цепочки получит ту часть конечного дохода</w:t>
      </w:r>
      <w:r w:rsidR="00ED7BEC">
        <w:t xml:space="preserve"> (</w:t>
      </w:r>
      <w:r w:rsidRPr="00ED7BEC">
        <w:t>розничной цены продовольствия</w:t>
      </w:r>
      <w:r w:rsidR="00ED7BEC" w:rsidRPr="00ED7BEC">
        <w:t>),</w:t>
      </w:r>
      <w:r w:rsidRPr="00ED7BEC">
        <w:t xml:space="preserve"> которая соответствовала бы его вкладу, его затратам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Сегодня 35% сельскохозяйственных организаций в России</w:t>
      </w:r>
      <w:r w:rsidR="0061246F" w:rsidRPr="00ED7BEC">
        <w:t xml:space="preserve"> являются убыточными</w:t>
      </w:r>
      <w:r w:rsidR="00ED7BEC" w:rsidRPr="00ED7BEC">
        <w:t xml:space="preserve">. </w:t>
      </w:r>
      <w:r w:rsidRPr="00ED7BEC">
        <w:t>Это связано с негативной ролью монополизма в отношениях между сельским хозяйством и смежными производствами, а также с отсутствием доступной для крестьянина инфраструктуры рынка, которую государство, свертывая закупки и распределение продовольствия, так и не сумело сформировать</w:t>
      </w:r>
      <w:r w:rsidR="00ED7BEC" w:rsidRPr="00ED7BEC">
        <w:t xml:space="preserve">. </w:t>
      </w:r>
      <w:r w:rsidRPr="00ED7BEC">
        <w:t>Кроме этого, сложившийся диспаритет цен и соответствующее ухудшение финансово-стоимостных пропорций межотраслевого обмена ведут к консервации существенного дисбаланса между доходами и затратами сельскохозяйственных предприятий как причины их заведомой убыточности</w:t>
      </w:r>
      <w:r w:rsidR="00ED7BEC" w:rsidRPr="00ED7BEC">
        <w:t xml:space="preserve">. </w:t>
      </w:r>
      <w:r w:rsidRPr="00ED7BEC">
        <w:t>Таким образом, получается, что при любой форме собственности на землю объективно сложно говорить об ее эффек</w:t>
      </w:r>
      <w:r w:rsidR="0038055A" w:rsidRPr="00ED7BEC">
        <w:t>тивной экономической реализации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При воспроизводственном подходе собственность может быть представлена как</w:t>
      </w:r>
      <w:r w:rsidR="00ED7BEC">
        <w:t xml:space="preserve"> "</w:t>
      </w:r>
      <w:r w:rsidRPr="00ED7BEC">
        <w:t>институционализированные на общественном уровне и воспроизводящиеся отношения, возникающие между субъектами экономической деятельности по поводу присвоения и обе</w:t>
      </w:r>
      <w:r w:rsidR="001E0907" w:rsidRPr="00ED7BEC">
        <w:t>спечения принадлежности ценност</w:t>
      </w:r>
      <w:r w:rsidRPr="00ED7BEC">
        <w:t>ей</w:t>
      </w:r>
      <w:r w:rsidR="00ED7BEC">
        <w:t xml:space="preserve">". </w:t>
      </w:r>
      <w:r w:rsidRPr="00ED7BEC">
        <w:t>И лишь в случае,</w:t>
      </w:r>
      <w:r w:rsidR="00ED7BEC">
        <w:t xml:space="preserve"> "</w:t>
      </w:r>
      <w:r w:rsidRPr="00ED7BEC">
        <w:t>если данные ценности расширенно воспроизводятся… можно констатировать, что сформирована высо</w:t>
      </w:r>
      <w:r w:rsidR="001E0907" w:rsidRPr="00ED7BEC">
        <w:t>коэффективная собственность</w:t>
      </w:r>
      <w:r w:rsidR="00ED7BEC">
        <w:t xml:space="preserve">". </w:t>
      </w:r>
      <w:r w:rsidRPr="00ED7BEC">
        <w:t>В этом смысле возможность экономической реализации земельной собственности в России является крайне проблематичной, а следовательно, сложившиеся модели не имеют надежных экономических механизмов реализации земельной собственности</w:t>
      </w:r>
      <w:r w:rsidR="00ED7BEC" w:rsidRPr="00ED7BEC">
        <w:t>.</w:t>
      </w:r>
    </w:p>
    <w:p w:rsidR="00663BC7" w:rsidRDefault="00663BC7" w:rsidP="00ED7BEC">
      <w:pPr>
        <w:ind w:firstLine="709"/>
      </w:pPr>
    </w:p>
    <w:p w:rsidR="00ED7BEC" w:rsidRDefault="00984E95" w:rsidP="00ED7BEC">
      <w:pPr>
        <w:pStyle w:val="2"/>
      </w:pPr>
      <w:bookmarkStart w:id="4" w:name="_Toc260656148"/>
      <w:r w:rsidRPr="00ED7BEC">
        <w:t>Дискуссия о значении формы собственности на землю</w:t>
      </w:r>
      <w:bookmarkEnd w:id="4"/>
    </w:p>
    <w:p w:rsidR="00ED7BEC" w:rsidRDefault="00ED7BEC" w:rsidP="00ED7BEC">
      <w:pPr>
        <w:ind w:firstLine="709"/>
      </w:pPr>
    </w:p>
    <w:p w:rsidR="00ED7BEC" w:rsidRDefault="00984E95" w:rsidP="00ED7BEC">
      <w:pPr>
        <w:ind w:firstLine="709"/>
      </w:pPr>
      <w:r w:rsidRPr="00ED7BEC">
        <w:t>В рамках существующих альтернативных теорий собственности</w:t>
      </w:r>
      <w:r w:rsidR="00ED7BEC">
        <w:t xml:space="preserve"> (</w:t>
      </w:r>
      <w:r w:rsidRPr="00ED7BEC">
        <w:t>континентальной, романо-германской, англо-саксонской</w:t>
      </w:r>
      <w:r w:rsidR="001E0907" w:rsidRPr="00ED7BEC">
        <w:t xml:space="preserve"> модели спецификации прав собст</w:t>
      </w:r>
      <w:r w:rsidRPr="00ED7BEC">
        <w:t>венности</w:t>
      </w:r>
      <w:r w:rsidR="00ED7BEC" w:rsidRPr="00ED7BEC">
        <w:t xml:space="preserve">) </w:t>
      </w:r>
      <w:r w:rsidRPr="00ED7BEC">
        <w:t>можно выделить различные подходы к данной проблеме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Одни исследователи убеждены в могучей целительной силе фактического установления института частной собственности и поэтому настаивают на немедленном введении частной собственности везде и без всяких ограничений, прибегая для обоснования этой позиции и к таким аргументам, как</w:t>
      </w:r>
      <w:r w:rsidR="00ED7BEC">
        <w:t xml:space="preserve"> "</w:t>
      </w:r>
      <w:r w:rsidRPr="00ED7BEC">
        <w:t>хозяйственный инстинкт и хозяйственное творчество человека</w:t>
      </w:r>
      <w:r w:rsidR="00ED7BEC">
        <w:t xml:space="preserve">"; </w:t>
      </w:r>
      <w:r w:rsidRPr="00ED7BEC">
        <w:t>значение</w:t>
      </w:r>
      <w:r w:rsidR="00ED7BEC">
        <w:t xml:space="preserve"> "</w:t>
      </w:r>
      <w:r w:rsidRPr="00ED7BEC">
        <w:t>постоянно действующих ценностных ориентаций и устремлений крестьянского сословия</w:t>
      </w:r>
      <w:r w:rsidR="00ED7BEC">
        <w:t xml:space="preserve">", </w:t>
      </w:r>
      <w:r w:rsidRPr="00ED7BEC">
        <w:t>а также</w:t>
      </w:r>
      <w:r w:rsidR="00ED7BEC">
        <w:t xml:space="preserve"> "</w:t>
      </w:r>
      <w:r w:rsidRPr="00ED7BEC">
        <w:t>врожденного чувства</w:t>
      </w:r>
      <w:r w:rsidR="001E0907" w:rsidRPr="00ED7BEC">
        <w:t xml:space="preserve"> собственности</w:t>
      </w:r>
      <w:r w:rsidR="00ED7BEC">
        <w:t xml:space="preserve">". </w:t>
      </w:r>
      <w:r w:rsidRPr="00ED7BEC">
        <w:t>Новейшая история капитализма подтверждает справедливую оценку роли частной собственности на землю, как фактора сдерживания капитала, данную К</w:t>
      </w:r>
      <w:r w:rsidR="00ED7BEC" w:rsidRPr="00ED7BEC">
        <w:t xml:space="preserve">. </w:t>
      </w:r>
      <w:r w:rsidRPr="00ED7BEC">
        <w:t>Марксом более 150 лет тому назад</w:t>
      </w:r>
      <w:r w:rsidR="00ED7BEC" w:rsidRPr="00ED7BEC">
        <w:t xml:space="preserve">. </w:t>
      </w:r>
      <w:r w:rsidRPr="00ED7BEC">
        <w:t>Многочисленные факты передачи земли в государственную или муниципальную со</w:t>
      </w:r>
      <w:r w:rsidR="001E0907" w:rsidRPr="00ED7BEC">
        <w:t>бственность в Европе</w:t>
      </w:r>
      <w:r w:rsidR="00ED7BEC" w:rsidRPr="00ED7BEC">
        <w:t xml:space="preserve"> </w:t>
      </w:r>
      <w:r w:rsidRPr="00ED7BEC">
        <w:t>свидетельствуют о том, что причины продовольственного изобилия в наиболее развитых странах совсем не определяются наличием у них частной собственности либо частного землевладения</w:t>
      </w:r>
      <w:r w:rsidR="00ED7BEC" w:rsidRPr="00ED7BEC">
        <w:t xml:space="preserve">. </w:t>
      </w:r>
      <w:r w:rsidRPr="00ED7BEC">
        <w:t>Подтверждением этого является то, что в ХХ в</w:t>
      </w:r>
      <w:r w:rsidR="00ED7BEC" w:rsidRPr="00ED7BEC">
        <w:t xml:space="preserve">. </w:t>
      </w:r>
      <w:r w:rsidRPr="00ED7BEC">
        <w:t>доля государственной собственности в разных странах выросла примерно в пять раз и составляет от 42 до 65%</w:t>
      </w:r>
      <w:r w:rsidR="00ED7BEC" w:rsidRPr="00ED7BEC">
        <w:t xml:space="preserve">. </w:t>
      </w:r>
      <w:r w:rsidRPr="00ED7BEC">
        <w:t>В России же в результате стремления во что бы ни стало разрушить государственную собственность в максимально короткие сроки и в наибольшем масштабе в процессе приватизации критерий экономической эффективности приносится в жертву политическим, идеологическим и иным неэкономическим соображениям</w:t>
      </w:r>
      <w:r w:rsidR="00ED7BEC" w:rsidRPr="00ED7BEC">
        <w:t xml:space="preserve">. </w:t>
      </w:r>
      <w:r w:rsidRPr="00ED7BEC">
        <w:t>При этом доля государственной собственности уже на сегодня в России составляет 15</w:t>
      </w:r>
      <w:r w:rsidR="00ED7BEC">
        <w:t>-</w:t>
      </w:r>
      <w:r w:rsidRPr="00ED7BEC">
        <w:t>17%, что соответствует уровню слабейших колоний</w:t>
      </w:r>
      <w:r w:rsidR="00ED7BEC" w:rsidRPr="00ED7BEC">
        <w:t xml:space="preserve">. </w:t>
      </w:r>
      <w:r w:rsidRPr="00ED7BEC">
        <w:t>Отсюда возникает отнюдь не риторический вопрос</w:t>
      </w:r>
      <w:r w:rsidR="00ED7BEC" w:rsidRPr="00ED7BEC">
        <w:t xml:space="preserve">: </w:t>
      </w:r>
      <w:r w:rsidRPr="00ED7BEC">
        <w:t>не идет ли современная Россия в направлении, обратном современному мировому развитию</w:t>
      </w:r>
      <w:r w:rsidR="00ED7BEC" w:rsidRPr="00ED7BEC">
        <w:t>?.</w:t>
      </w:r>
    </w:p>
    <w:p w:rsidR="00ED7BEC" w:rsidRDefault="00984E95" w:rsidP="00ED7BEC">
      <w:pPr>
        <w:ind w:firstLine="709"/>
      </w:pPr>
      <w:r w:rsidRPr="00ED7BEC">
        <w:t>С другой стороны</w:t>
      </w:r>
      <w:r w:rsidR="001E0907" w:rsidRPr="00ED7BEC">
        <w:t>, противники частной собственно</w:t>
      </w:r>
      <w:r w:rsidRPr="00ED7BEC">
        <w:t>сти, не менее убежденные в правильности своих позиций, ссылаются на якобы исконную и ничем не устранимую приверженность российского крестьянина к патриархальным ценностям, исключа</w:t>
      </w:r>
      <w:r w:rsidR="001E0907" w:rsidRPr="00ED7BEC">
        <w:t>ющим частную собственность</w:t>
      </w:r>
      <w:r w:rsidR="00ED7BEC" w:rsidRPr="00ED7BEC">
        <w:t xml:space="preserve">; </w:t>
      </w:r>
      <w:r w:rsidRPr="00ED7BEC">
        <w:t>утверждают, что с помощью общинной собственности на землю были сформированы основные черты русской национальной системы хозяйствования, традиции коллективного труда, эти традиции передаются от поколения к поколению</w:t>
      </w:r>
      <w:r w:rsidR="00ED7BEC" w:rsidRPr="00ED7BEC">
        <w:t>,</w:t>
      </w:r>
      <w:r w:rsidRPr="00ED7BEC">
        <w:t xml:space="preserve"> и поэтому</w:t>
      </w:r>
      <w:r w:rsidR="00ED7BEC">
        <w:t xml:space="preserve"> "</w:t>
      </w:r>
      <w:r w:rsidRPr="00ED7BEC">
        <w:t>в современной экономике главенствующей формой собственности должна быть общест</w:t>
      </w:r>
      <w:r w:rsidR="001E0907" w:rsidRPr="00ED7BEC">
        <w:t>венная собственность</w:t>
      </w:r>
      <w:r w:rsidR="00ED7BEC">
        <w:t>".</w:t>
      </w:r>
    </w:p>
    <w:p w:rsidR="00ED7BEC" w:rsidRDefault="00984E95" w:rsidP="00ED7BEC">
      <w:pPr>
        <w:ind w:firstLine="709"/>
      </w:pPr>
      <w:r w:rsidRPr="00ED7BEC">
        <w:t>В своем роде промежуточной является точка зрения о том, что</w:t>
      </w:r>
      <w:r w:rsidR="00ED7BEC">
        <w:t xml:space="preserve"> "</w:t>
      </w:r>
      <w:r w:rsidRPr="00ED7BEC">
        <w:t xml:space="preserve">слухи о частной собственности на землю в странах развитого капитала как о неограниченном праве частного лица распоряжаться ею изрядно преувеличены… по существу и здесь мы имеем дело не с частной собственностью на землю, а с частным земельным владением при общественной </w:t>
      </w:r>
      <w:r w:rsidR="001E0907" w:rsidRPr="00ED7BEC">
        <w:t>собственности на нее</w:t>
      </w:r>
      <w:r w:rsidR="00ED7BEC">
        <w:t>".</w:t>
      </w:r>
    </w:p>
    <w:p w:rsidR="00ED7BEC" w:rsidRDefault="00984E95" w:rsidP="00ED7BEC">
      <w:pPr>
        <w:ind w:firstLine="709"/>
      </w:pPr>
      <w:r w:rsidRPr="00ED7BEC">
        <w:t>Хотя частная собственность на землю сегодня имеет место в большинстве стран мира, в полном смысле слова она была присуща лишь феодализму и начальной стадии капитализма, когда частные собственники были безраздельно наделены полнотой всех функций собственности</w:t>
      </w:r>
      <w:r w:rsidR="00ED7BEC" w:rsidRPr="00ED7BEC">
        <w:t xml:space="preserve">. </w:t>
      </w:r>
      <w:r w:rsidRPr="00ED7BEC">
        <w:t>Свидетельством ограничений реализации полноты права земельной собственности в мировой практике является пересмотр в зарубежном законодательстве концепции статуса земельного собственника, направленный на резкое сокращение пределов его юридической власти</w:t>
      </w:r>
      <w:r w:rsidR="00ED7BEC" w:rsidRPr="00ED7BEC">
        <w:t xml:space="preserve">. </w:t>
      </w:r>
      <w:r w:rsidRPr="00ED7BEC">
        <w:t>При этом в развитых странах экономическая сущность земельных отношений все чаще рассматривается в связи с задачей служения общественным интересам</w:t>
      </w:r>
      <w:r w:rsidR="00ED7BEC" w:rsidRPr="00ED7BEC">
        <w:t xml:space="preserve">. </w:t>
      </w:r>
      <w:r w:rsidRPr="00ED7BEC">
        <w:t>По этой причине земельная собственность является одним из наиболее контролируемых и регламентируемых видов собственности, в отношении которого установлено множество ограничений, и в ее современном виде она менее абсолютизирована, чем право собственности на продукты труда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В качестве отдельной научной позиции можно выделить растущее число заявлений о необходимости многообразия форм собственности</w:t>
      </w:r>
      <w:r w:rsidR="00ED7BEC" w:rsidRPr="00ED7BEC">
        <w:t xml:space="preserve">. </w:t>
      </w:r>
      <w:r w:rsidRPr="00ED7BEC">
        <w:t>Так, В</w:t>
      </w:r>
      <w:r w:rsidR="00ED7BEC">
        <w:t xml:space="preserve">.В. </w:t>
      </w:r>
      <w:r w:rsidRPr="00ED7BEC">
        <w:t>Орлов полагает, что коренной проблемой современной России является необходимость выр</w:t>
      </w:r>
      <w:r w:rsidR="001E0907" w:rsidRPr="00ED7BEC">
        <w:t>аботки эффективной</w:t>
      </w:r>
      <w:r w:rsidR="00ED7BEC">
        <w:t xml:space="preserve"> (</w:t>
      </w:r>
      <w:r w:rsidR="001E0907" w:rsidRPr="00ED7BEC">
        <w:t>в экономиче</w:t>
      </w:r>
      <w:r w:rsidRPr="00ED7BEC">
        <w:t>ском, социальном и других отношениях</w:t>
      </w:r>
      <w:r w:rsidR="00ED7BEC" w:rsidRPr="00ED7BEC">
        <w:t xml:space="preserve">) </w:t>
      </w:r>
      <w:r w:rsidRPr="00ED7BEC">
        <w:t>формулы собственности как соотношения государственной, коллективной и классической частной собственности с учетом ми</w:t>
      </w:r>
      <w:r w:rsidR="001E0907" w:rsidRPr="00ED7BEC">
        <w:t>рового опыта в ХХ в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Следует заметить, что возникновение различных моделей земельного строя, значительное разнообразие форм землепользования и землевладения в мире было обусловлено целым рядом объективных факторов, определялось социально-экономическими, этнокультурными, историческими, природными и иными особенностями, оказавшими сильное влияние на решение земельного вопроса в ко</w:t>
      </w:r>
      <w:r w:rsidR="001E0907" w:rsidRPr="00ED7BEC">
        <w:t>нкретных странах</w:t>
      </w:r>
      <w:r w:rsidR="00ED7BEC" w:rsidRPr="00ED7BEC">
        <w:t xml:space="preserve">. </w:t>
      </w:r>
      <w:r w:rsidRPr="00ED7BEC">
        <w:t>В рамках этих моделей в равной степени прогрессивные сдвиги могут принимать разные формы, а формы, доказавшие свою эффективность в одной стране, далеко не обязательно будут столь же эффективными в другой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Возвращаясь к д</w:t>
      </w:r>
      <w:r w:rsidR="001E0907" w:rsidRPr="00ED7BEC">
        <w:t>искуссии между сторонниками док</w:t>
      </w:r>
      <w:r w:rsidRPr="00ED7BEC">
        <w:t>трин частной и общественной собственности на землю</w:t>
      </w:r>
      <w:r w:rsidR="00ED7BEC" w:rsidRPr="00ED7BEC">
        <w:t>,</w:t>
      </w:r>
      <w:r w:rsidRPr="00ED7BEC">
        <w:t xml:space="preserve"> выделим</w:t>
      </w:r>
      <w:r w:rsidR="001E0907" w:rsidRPr="00ED7BEC">
        <w:t xml:space="preserve"> следующие прин</w:t>
      </w:r>
      <w:r w:rsidRPr="00ED7BEC">
        <w:t>ципиально важные моменты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В проектах реформирования собственности</w:t>
      </w:r>
      <w:r w:rsidR="00ED7BEC">
        <w:t xml:space="preserve"> (</w:t>
      </w:r>
      <w:r w:rsidRPr="00ED7BEC">
        <w:t xml:space="preserve">например, бывшей социалистической, государственной и </w:t>
      </w:r>
      <w:r w:rsidR="00ED7BEC">
        <w:t>т.д.)</w:t>
      </w:r>
      <w:r w:rsidR="00ED7BEC" w:rsidRPr="00ED7BEC">
        <w:t xml:space="preserve"> </w:t>
      </w:r>
      <w:r w:rsidRPr="00ED7BEC">
        <w:t>зачастую речь идет преимущественно об изменении ее субъектов</w:t>
      </w:r>
      <w:r w:rsidR="00ED7BEC">
        <w:t xml:space="preserve"> (</w:t>
      </w:r>
      <w:r w:rsidRPr="00ED7BEC">
        <w:t>что напоминает механизм общественной революции</w:t>
      </w:r>
      <w:r w:rsidR="00ED7BEC" w:rsidRPr="00ED7BEC">
        <w:t>),</w:t>
      </w:r>
      <w:r w:rsidRPr="00ED7BEC">
        <w:t xml:space="preserve"> о необходимости перехода собственности в другие руки</w:t>
      </w:r>
      <w:r w:rsidR="00ED7BEC" w:rsidRPr="00ED7BEC">
        <w:t xml:space="preserve">. </w:t>
      </w:r>
      <w:r w:rsidRPr="00ED7BEC">
        <w:t>Между тем для плодотворного реформирования отношений собственности не столько необходима смена субъектов, сколько требуется изменение самой природы института собственности</w:t>
      </w:r>
      <w:r w:rsidR="00ED7BEC" w:rsidRPr="00ED7BEC">
        <w:t xml:space="preserve">. </w:t>
      </w:r>
      <w:r w:rsidRPr="00ED7BEC">
        <w:t>Это значит, что, начиная с преобразования собственности как правоотношения, нужно перейти к преобразованию содержания собственности и, учитывая чрезвычайно сильно выраженную особенность земли как объекта собственности, перейти и к пересмотру вопроса об отношении субъекта собственности к ее объектам</w:t>
      </w:r>
      <w:r w:rsidR="00ED7BEC" w:rsidRPr="00ED7BEC">
        <w:t xml:space="preserve">. </w:t>
      </w:r>
      <w:r w:rsidRPr="00ED7BEC">
        <w:t>Вопрос о субъектах земельной собственности может быть поставлен только в последнюю очередь</w:t>
      </w:r>
      <w:r w:rsidR="00ED7BEC" w:rsidRPr="00ED7BEC">
        <w:t xml:space="preserve">. </w:t>
      </w:r>
      <w:r w:rsidRPr="00ED7BEC">
        <w:t>При этом в качестве формообразующего фактора следует рассматривать не субъекта собственности, а совокупность ее характеристик, таких как способы присвоения условий и результатов труда, особенности распоряжения ими, господствующий способ обмена деятельност</w:t>
      </w:r>
      <w:r w:rsidR="001E0907" w:rsidRPr="00ED7BEC">
        <w:t>ью, основания и способы перерас</w:t>
      </w:r>
      <w:r w:rsidRPr="00ED7BEC">
        <w:t>пределения продуктов и доходов, способы воспроизв</w:t>
      </w:r>
      <w:r w:rsidR="001E0907" w:rsidRPr="00ED7BEC">
        <w:t>одства условий труда</w:t>
      </w:r>
      <w:r w:rsidR="00ED7BEC" w:rsidRPr="00ED7BEC">
        <w:t xml:space="preserve"> </w:t>
      </w:r>
      <w:r w:rsidRPr="00ED7BEC">
        <w:t>и собственности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Данный подход</w:t>
      </w:r>
      <w:r w:rsidR="001E0907" w:rsidRPr="00ED7BEC">
        <w:t xml:space="preserve"> </w:t>
      </w:r>
      <w:r w:rsidRPr="00ED7BEC">
        <w:t>будет полезным и при рассмотрении формирования и развития института земельной собственности</w:t>
      </w:r>
      <w:r w:rsidR="00ED7BEC" w:rsidRPr="00ED7BEC">
        <w:t xml:space="preserve">. </w:t>
      </w:r>
      <w:r w:rsidRPr="00ED7BEC">
        <w:t>Есть основания полагать, что в течение длите</w:t>
      </w:r>
      <w:r w:rsidR="001E0907" w:rsidRPr="00ED7BEC">
        <w:t>льного времени в сельском хозяй</w:t>
      </w:r>
      <w:r w:rsidRPr="00ED7BEC">
        <w:t>стве России будут сосуществовать и конкурировать фермерские хозяйства, объединенные в кооперативы по западному образцу, коллективные хозяйства</w:t>
      </w:r>
      <w:r w:rsidR="00ED7BEC">
        <w:t xml:space="preserve"> (</w:t>
      </w:r>
      <w:r w:rsidRPr="00ED7BEC">
        <w:t>в том или ином виде</w:t>
      </w:r>
      <w:r w:rsidR="00ED7BEC" w:rsidRPr="00ED7BEC">
        <w:t>),</w:t>
      </w:r>
      <w:r w:rsidRPr="00ED7BEC">
        <w:t xml:space="preserve"> в равной мере опирающиеся на российские традиции общинного </w:t>
      </w:r>
      <w:r w:rsidR="001E0907" w:rsidRPr="00ED7BEC">
        <w:t>землепользования</w:t>
      </w:r>
      <w:r w:rsidR="00ED7BEC" w:rsidRPr="00ED7BEC">
        <w:t>,</w:t>
      </w:r>
      <w:r w:rsidRPr="00ED7BEC">
        <w:t xml:space="preserve"> и на определенные традиции социалистического этапа истории страны</w:t>
      </w:r>
      <w:r w:rsidR="00ED7BEC" w:rsidRPr="00ED7BEC">
        <w:t xml:space="preserve">. </w:t>
      </w:r>
      <w:r w:rsidRPr="00ED7BEC">
        <w:t>Опыт развития двухсекторной</w:t>
      </w:r>
      <w:r w:rsidR="00ED7BEC">
        <w:t xml:space="preserve"> (</w:t>
      </w:r>
      <w:r w:rsidRPr="00ED7BEC">
        <w:t>кооперативно-индивидуальной</w:t>
      </w:r>
      <w:r w:rsidR="00ED7BEC" w:rsidRPr="00ED7BEC">
        <w:t xml:space="preserve">) </w:t>
      </w:r>
      <w:r w:rsidRPr="00ED7BEC">
        <w:t>модели сельского хозяйства Израиля, входящей в группу малых стран с высокоразвитой экономикой, обладающей явными признаками постиндустриального типа и глубоко вовлеченной в мирохозяйственный обмен, свидетельствует не только о возможности такого сосуществования, но и об определенных е</w:t>
      </w:r>
      <w:r w:rsidR="001E0907" w:rsidRPr="00ED7BEC">
        <w:t>го преимуществах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Дискуссии вокруг частной собственности на землю заслоняют от нас еще одну проблему, а именно необходимость восстановления</w:t>
      </w:r>
      <w:r w:rsidR="00ED7BEC">
        <w:t xml:space="preserve"> (</w:t>
      </w:r>
      <w:r w:rsidRPr="00ED7BEC">
        <w:t>формирования</w:t>
      </w:r>
      <w:r w:rsidR="00ED7BEC" w:rsidRPr="00ED7BEC">
        <w:t xml:space="preserve">) </w:t>
      </w:r>
      <w:r w:rsidRPr="00ED7BEC">
        <w:t>института земельной собственности в целом, который нельзя свести исключительно к частной собственности</w:t>
      </w:r>
      <w:r w:rsidR="00ED7BEC" w:rsidRPr="00ED7BEC">
        <w:t xml:space="preserve">. </w:t>
      </w:r>
      <w:r w:rsidRPr="00ED7BEC">
        <w:t>Отношения собственности существуют и тогда, когда собственность на землю носит публичный, общинный характер, и в условиях, когда собственниками становятся абстрактные юридические лица, и в ситуации, когда в качестве субъектов выступает государство</w:t>
      </w:r>
      <w:r w:rsidR="00ED7BEC" w:rsidRPr="00ED7BEC">
        <w:t xml:space="preserve">. </w:t>
      </w:r>
      <w:r w:rsidRPr="00ED7BEC">
        <w:t>Реально сложившееся положение дел за рубежом свидетельствует о том, что</w:t>
      </w:r>
      <w:r w:rsidR="00ED7BEC">
        <w:t xml:space="preserve"> "</w:t>
      </w:r>
      <w:r w:rsidRPr="00ED7BEC">
        <w:t>успешное развитие всякого рода деятельности на земле возможно при любых формах собственности, в том числе и на основе арендных отношений</w:t>
      </w:r>
      <w:r w:rsidR="00ED7BEC">
        <w:t xml:space="preserve"> (</w:t>
      </w:r>
      <w:r w:rsidRPr="00ED7BEC">
        <w:t>которые в развитых странах являю</w:t>
      </w:r>
      <w:r w:rsidR="001E0907" w:rsidRPr="00ED7BEC">
        <w:t>тся преобладающими</w:t>
      </w:r>
      <w:r w:rsidR="00ED7BEC">
        <w:t xml:space="preserve">)". </w:t>
      </w:r>
      <w:r w:rsidRPr="00ED7BEC">
        <w:t>Это объясняется тем, что</w:t>
      </w:r>
      <w:r w:rsidR="00ED7BEC">
        <w:t xml:space="preserve"> "</w:t>
      </w:r>
      <w:r w:rsidRPr="00ED7BEC">
        <w:t>основу института собственности составляет свобода перераспределения имущественных прав между различными субъектами хозяйс</w:t>
      </w:r>
      <w:r w:rsidR="001E0907" w:rsidRPr="00ED7BEC">
        <w:t>твенной деятельности</w:t>
      </w:r>
      <w:r w:rsidR="00ED7BEC">
        <w:t xml:space="preserve">", </w:t>
      </w:r>
      <w:r w:rsidRPr="00ED7BEC">
        <w:t xml:space="preserve">предполагающая наделение собственника четко определенными правами и возможностью свободной передачи их любому лицу, </w:t>
      </w:r>
      <w:r w:rsidR="00ED7BEC">
        <w:t>т.е.</w:t>
      </w:r>
      <w:r w:rsidR="00ED7BEC" w:rsidRPr="00ED7BEC">
        <w:t xml:space="preserve"> </w:t>
      </w:r>
      <w:r w:rsidRPr="00ED7BEC">
        <w:t>создание свободного рынка всего многообразия прав собственности на землю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Таким образом, для эффективного землепользования необходимо и достаточно юридически закрепить право каждого на владение землей</w:t>
      </w:r>
      <w:r w:rsidR="00ED7BEC" w:rsidRPr="00ED7BEC">
        <w:t xml:space="preserve">. </w:t>
      </w:r>
      <w:r w:rsidR="001E0907" w:rsidRPr="00ED7BEC">
        <w:t>Как свидетель</w:t>
      </w:r>
      <w:r w:rsidRPr="00ED7BEC">
        <w:t>ствует оп</w:t>
      </w:r>
      <w:r w:rsidR="001E0907" w:rsidRPr="00ED7BEC">
        <w:t>ыт ряда капиталистических стран</w:t>
      </w:r>
      <w:r w:rsidRPr="00ED7BEC">
        <w:t>, развитое сельскохозяйственное производство базируется на государственной форме собственности на землю</w:t>
      </w:r>
      <w:r w:rsidR="00ED7BEC" w:rsidRPr="00ED7BEC">
        <w:t xml:space="preserve">. </w:t>
      </w:r>
      <w:r w:rsidRPr="00ED7BEC">
        <w:t>Система аренды, основанная на передаче права пользования, являясь весьма выгодной как для собственника, так и для арендатора, позволяет решить проблемы эффективного распределения рисков между партнерами сделки соответствующим подбором условий передачи аренды без потери титула собственника</w:t>
      </w:r>
      <w:r w:rsidR="00ED7BEC" w:rsidRPr="00ED7BEC">
        <w:t xml:space="preserve">. </w:t>
      </w:r>
      <w:r w:rsidRPr="00ED7BEC">
        <w:t>При этом</w:t>
      </w:r>
      <w:r w:rsidR="00ED7BEC">
        <w:t xml:space="preserve"> "</w:t>
      </w:r>
      <w:r w:rsidRPr="00ED7BEC">
        <w:t>различия между частной и арендной формами собственности по существу стано</w:t>
      </w:r>
      <w:r w:rsidR="001E0907" w:rsidRPr="00ED7BEC">
        <w:t>вятся неразличимыми</w:t>
      </w:r>
      <w:r w:rsidR="00ED7BEC">
        <w:t xml:space="preserve">". </w:t>
      </w:r>
      <w:r w:rsidRPr="00ED7BEC">
        <w:t>В этой связи, поскольку</w:t>
      </w:r>
      <w:r w:rsidR="00ED7BEC">
        <w:t xml:space="preserve"> "</w:t>
      </w:r>
      <w:r w:rsidRPr="00ED7BEC">
        <w:t>важнейшей экономической формой реализации собственности, ее</w:t>
      </w:r>
      <w:r w:rsidR="00ED7BEC">
        <w:t xml:space="preserve"> "</w:t>
      </w:r>
      <w:r w:rsidRPr="00ED7BEC">
        <w:t>плодоношения</w:t>
      </w:r>
      <w:r w:rsidR="00ED7BEC">
        <w:t xml:space="preserve">", </w:t>
      </w:r>
      <w:r w:rsidRPr="00ED7BEC">
        <w:t>и вместе с тем важнейшим экономическим признаком собственно</w:t>
      </w:r>
      <w:r w:rsidR="001E0907" w:rsidRPr="00ED7BEC">
        <w:t>сти являются доходы</w:t>
      </w:r>
      <w:r w:rsidR="00ED7BEC">
        <w:t xml:space="preserve">", </w:t>
      </w:r>
      <w:r w:rsidRPr="00ED7BEC">
        <w:t>постольку критерием определения субъекта собственности на землю является способность предполагаемого собственника самостоятельно, своими силами и за свой счет осуществлять процесс их применен</w:t>
      </w:r>
      <w:r w:rsidR="001E0907" w:rsidRPr="00ED7BEC">
        <w:t>ия и воспроизводства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В этой связи неубедителен аргумент о том, будто право частной собственности на землю дает гарантию того, что по воле органов государственной власти земля у собственников не будет отнята или права его не будут ущемлены, а право частного владения та</w:t>
      </w:r>
      <w:r w:rsidR="001E0907" w:rsidRPr="00ED7BEC">
        <w:t>кой гарантии не дает</w:t>
      </w:r>
      <w:r w:rsidR="00ED7BEC" w:rsidRPr="00ED7BEC">
        <w:t xml:space="preserve">. </w:t>
      </w:r>
      <w:r w:rsidRPr="00ED7BEC">
        <w:t>Хотя передача земли в постоянную собственность, может быть, и создает более надежные стимулы к долгосрочному инвестированию, однако роль рынков купли-продажи земли в более эффективном распределении земе</w:t>
      </w:r>
      <w:r w:rsidR="001E0907" w:rsidRPr="00ED7BEC">
        <w:t>ль и реализации земельной собст</w:t>
      </w:r>
      <w:r w:rsidRPr="00ED7BEC">
        <w:t>венности все же является ограниченной в силу следующих обстоятельств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Во-первых, рынки купли-продажи земли, как правило, связаны с более высокими трансакционными издержками, чем арендные рынки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Во-вторых, приобретение земли путем ее покупки требует значительных наличных средств, которых наверняка может не оказаться у домохозяйств, получающих доход только от сельскохозяйственного производства</w:t>
      </w:r>
      <w:r w:rsidR="00ED7BEC">
        <w:t xml:space="preserve"> (</w:t>
      </w:r>
      <w:r w:rsidRPr="00ED7BEC">
        <w:t>более того, проблема обостряется в связи с отсутствием возможности получения долгосрочного ипотечного кредита для покупки участка</w:t>
      </w:r>
      <w:r w:rsidR="00ED7BEC" w:rsidRPr="00ED7BEC">
        <w:t>).</w:t>
      </w:r>
    </w:p>
    <w:p w:rsidR="00ED7BEC" w:rsidRDefault="00984E95" w:rsidP="00ED7BEC">
      <w:pPr>
        <w:ind w:firstLine="709"/>
      </w:pPr>
      <w:r w:rsidRPr="00ED7BEC">
        <w:t>В-третьих, результаты деятельности рынка купли-продажи земли в большей степени, чем арендного рынка, зависят от работы других рынков, особенно рынков сбыта и кредитных рынков10</w:t>
      </w:r>
      <w:r w:rsidR="00ED7BEC" w:rsidRPr="00ED7BEC">
        <w:t xml:space="preserve">. </w:t>
      </w:r>
      <w:r w:rsidRPr="00ED7BEC">
        <w:t>Там, где кредитные и страховые рынки несовершенны, предложение на рынках земли может обеспечиваться главным образом за счет принудительной продажи недвижимости в обеспечение исполнения обязательств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Таким образом, учитывая тот факт, что низкий уровень доходов, недостаток материальных средств и несовершенство кредитного рынка в России служат серьезным препятствием для получения крестьянами доступа к земле, излишний акцент на рынках купли-продажи по сравнению с арендными рынками является неоправданным, тем более было бы неразумно полагаться на рынки купли-продажи как на главное средство формирования земельной собственности</w:t>
      </w:r>
      <w:r w:rsidR="00ED7BEC" w:rsidRPr="00ED7BEC">
        <w:t xml:space="preserve">. </w:t>
      </w:r>
      <w:r w:rsidRPr="00ED7BEC">
        <w:t>В этой связи арендные отношения следует рассматривать не только как существенный фактор роста производительности, а во многих случаях и повышения жизненного уровня, но и как источник формирования эффективной системы земельной собственности в России</w:t>
      </w:r>
      <w:r w:rsidR="00ED7BEC" w:rsidRPr="00ED7BEC">
        <w:t>.</w:t>
      </w:r>
    </w:p>
    <w:p w:rsidR="00ED7BEC" w:rsidRDefault="00663BC7" w:rsidP="00663BC7">
      <w:pPr>
        <w:pStyle w:val="2"/>
      </w:pPr>
      <w:r>
        <w:br w:type="page"/>
      </w:r>
      <w:bookmarkStart w:id="5" w:name="_Toc260656149"/>
      <w:r w:rsidR="00984E95" w:rsidRPr="00ED7BEC">
        <w:t>Институционализация земельной собственности</w:t>
      </w:r>
      <w:r w:rsidR="00ED7BEC" w:rsidRPr="00ED7BEC">
        <w:t xml:space="preserve">: </w:t>
      </w:r>
      <w:r w:rsidR="00984E95" w:rsidRPr="00ED7BEC">
        <w:t>методологический инструментарий и проблемы применения</w:t>
      </w:r>
      <w:bookmarkEnd w:id="5"/>
    </w:p>
    <w:p w:rsidR="00ED7BEC" w:rsidRDefault="00ED7BEC" w:rsidP="00ED7BEC">
      <w:pPr>
        <w:ind w:firstLine="709"/>
      </w:pPr>
    </w:p>
    <w:p w:rsidR="00ED7BEC" w:rsidRDefault="00984E95" w:rsidP="00ED7BEC">
      <w:pPr>
        <w:ind w:firstLine="709"/>
      </w:pPr>
      <w:r w:rsidRPr="00ED7BEC">
        <w:t>В современных экономических исследованиях при соединении принципов методологического индивидуализма и теоретического институционализма особой популярностью пользуется институционализм</w:t>
      </w:r>
      <w:r w:rsidR="00ED7BEC" w:rsidRPr="00ED7BEC">
        <w:t xml:space="preserve">. </w:t>
      </w:r>
      <w:r w:rsidRPr="00ED7BEC">
        <w:t>Возникшая в рамках маржиналистско-институционального направления теория прав собственности, которая трактует собственность как</w:t>
      </w:r>
      <w:r w:rsidR="00ED7BEC">
        <w:t xml:space="preserve"> "</w:t>
      </w:r>
      <w:r w:rsidRPr="00ED7BEC">
        <w:t>пучок</w:t>
      </w:r>
      <w:r w:rsidR="00ED7BEC">
        <w:t>" (</w:t>
      </w:r>
      <w:r w:rsidRPr="00ED7BEC">
        <w:t>набор</w:t>
      </w:r>
      <w:r w:rsidR="00ED7BEC" w:rsidRPr="00ED7BEC">
        <w:t xml:space="preserve">) </w:t>
      </w:r>
      <w:r w:rsidRPr="00ED7BEC">
        <w:t>прав, распределенных обычно в неодинаковых пропорциях между различными лицами, придает все большее значение не столько абсолютному владению вещами как объектами собственности, сколько владению с правами использования их только как экономических ресурсов</w:t>
      </w:r>
      <w:r w:rsidR="00ED7BEC" w:rsidRPr="00ED7BEC">
        <w:t xml:space="preserve">. </w:t>
      </w:r>
      <w:r w:rsidRPr="00ED7BEC">
        <w:t>Общая тенденция дифференциации прав собственности и формирования</w:t>
      </w:r>
      <w:r w:rsidR="00ED7BEC">
        <w:t xml:space="preserve"> "</w:t>
      </w:r>
      <w:r w:rsidRPr="00ED7BEC">
        <w:t>пучков</w:t>
      </w:r>
      <w:r w:rsidR="00ED7BEC">
        <w:t xml:space="preserve">" </w:t>
      </w:r>
      <w:r w:rsidRPr="00ED7BEC">
        <w:t>правомочий идет в направлении вытеснения римско-правовой традиции собственности, для которой характерна абсолютизация концентрации всех правомочий в одном лице, англосаксонской традицией разделенных прав собственности</w:t>
      </w:r>
      <w:r w:rsidR="00ED7BEC" w:rsidRPr="00ED7BEC">
        <w:t xml:space="preserve">. </w:t>
      </w:r>
      <w:r w:rsidRPr="00ED7BEC">
        <w:t>Указанная тенденция характерна и для развития экономических отношений в сельском хозяйстве</w:t>
      </w:r>
      <w:r w:rsidR="00ED7BEC" w:rsidRPr="00ED7BEC">
        <w:t xml:space="preserve">. </w:t>
      </w:r>
      <w:r w:rsidRPr="00ED7BEC">
        <w:t>Однако утверждение о наибольшем соответствии теории прав собственности современному уровню развития экономики не означает устарелости классического подхода к частной собственности</w:t>
      </w:r>
      <w:r w:rsidR="00ED7BEC" w:rsidRPr="00ED7BEC">
        <w:t xml:space="preserve">. </w:t>
      </w:r>
      <w:r w:rsidRPr="00ED7BEC">
        <w:t>Более того, теория прав собственности имеет существенные недостатки, которые могут быть преодолены путем привлечения мар</w:t>
      </w:r>
      <w:r w:rsidR="00617EB3" w:rsidRPr="00ED7BEC">
        <w:t>ксистского подхода</w:t>
      </w:r>
      <w:r w:rsidR="00ED7BEC" w:rsidRPr="00ED7BEC">
        <w:t xml:space="preserve">. </w:t>
      </w:r>
      <w:r w:rsidRPr="00ED7BEC">
        <w:t>Так, теория прав собственности, тщательно детализируя правомочия собственности, описывая экономическую необходимость их распределения и комбинации для эффективного использования ресурсов, как отмечает К</w:t>
      </w:r>
      <w:r w:rsidR="00ED7BEC">
        <w:t xml:space="preserve">.А. </w:t>
      </w:r>
      <w:r w:rsidRPr="00ED7BEC">
        <w:t>Хубиев, не ставит вопроса о качественной и количественной концентрации прав собственности</w:t>
      </w:r>
      <w:r w:rsidR="00ED7BEC" w:rsidRPr="00ED7BEC">
        <w:t xml:space="preserve">. </w:t>
      </w:r>
      <w:r w:rsidRPr="00ED7BEC">
        <w:t>Между тем концентрация прав собственности является источником экономической власти, обеспечивающей возможность ее обладателю распорядиться объектами собственности и доходом от процесса их функционально-экономического бытия</w:t>
      </w:r>
      <w:r w:rsidR="00ED7BEC" w:rsidRPr="00ED7BEC">
        <w:t xml:space="preserve">. </w:t>
      </w:r>
      <w:r w:rsidRPr="00ED7BEC">
        <w:t xml:space="preserve">Исследование проблем концентрации прав собственности нельзя не отнести к </w:t>
      </w:r>
      <w:r w:rsidR="00617EB3" w:rsidRPr="00ED7BEC">
        <w:t>заслугам классической экономиче</w:t>
      </w:r>
      <w:r w:rsidRPr="00ED7BEC">
        <w:t>ской теории</w:t>
      </w:r>
      <w:r w:rsidR="00617EB3" w:rsidRPr="00ED7BEC">
        <w:t>, и в первую очередь марксизма</w:t>
      </w:r>
      <w:r w:rsidR="00ED7BEC" w:rsidRPr="00ED7BEC">
        <w:t xml:space="preserve">. </w:t>
      </w:r>
      <w:r w:rsidRPr="00ED7BEC">
        <w:t>Заметим, что в теории прав собственности не рассматриваются также и такие вопросы, как природа дохода земельного собственника</w:t>
      </w:r>
      <w:r w:rsidR="00ED7BEC">
        <w:t xml:space="preserve"> (</w:t>
      </w:r>
      <w:r w:rsidRPr="00ED7BEC">
        <w:t>арендодателя</w:t>
      </w:r>
      <w:r w:rsidR="00ED7BEC" w:rsidRPr="00ED7BEC">
        <w:t>),</w:t>
      </w:r>
      <w:r w:rsidRPr="00ED7BEC">
        <w:t xml:space="preserve"> его влияние на распределение богатства, цены и, соответственно, на спрос, хотя указанные вопросы имеют прямое отношение к исследуемому предмету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Другое замечание связано с тем, что в ходе использования прав собственности полезность, которую могут давать блага, существенным образом зависит от величины так называемых трансакционных издержек, перспектива снижения которых повсеместно является важным стимулом для возникновения и изменения прав собственности</w:t>
      </w:r>
      <w:r w:rsidR="00ED7BEC" w:rsidRPr="00ED7BEC">
        <w:t xml:space="preserve">. </w:t>
      </w:r>
      <w:r w:rsidRPr="00ED7BEC">
        <w:t>Однако серьезные проблемы возникают прежде всего в связи с разграничением и измерением трансакционных издержек, а также установлением реалистических норм эффективности</w:t>
      </w:r>
      <w:r w:rsidR="00ED7BEC" w:rsidRPr="00ED7BEC">
        <w:t xml:space="preserve">. </w:t>
      </w:r>
      <w:r w:rsidR="00617EB3" w:rsidRPr="00ED7BEC">
        <w:t>Кстати, в том, что вопр</w:t>
      </w:r>
      <w:r w:rsidRPr="00ED7BEC">
        <w:t>ос о поиске социальных элементов, способствующих достижению адаптивной эффективности, пока остается открытым, признаются и сами представители ин</w:t>
      </w:r>
      <w:r w:rsidR="00617EB3" w:rsidRPr="00ED7BEC">
        <w:t>ституционализма</w:t>
      </w:r>
      <w:r w:rsidR="00ED7BEC" w:rsidRPr="00ED7BEC">
        <w:t xml:space="preserve">. </w:t>
      </w:r>
      <w:r w:rsidRPr="00ED7BEC">
        <w:t>Поэтому одним из возможных способов справиться с этой ситуацией, мог бы вообще явиться отказ от любых попыток сколько-нибудь точного или системного измерения эффективности12</w:t>
      </w:r>
      <w:r w:rsidR="00ED7BEC" w:rsidRPr="00ED7BEC">
        <w:t xml:space="preserve">. </w:t>
      </w:r>
      <w:r w:rsidRPr="00ED7BEC">
        <w:t>Например, можно просто сформулировать определения, удовлетворяющие требованиям конкретных задач по мере их возникновения</w:t>
      </w:r>
      <w:r w:rsidR="00ED7BEC" w:rsidRPr="00ED7BEC">
        <w:t xml:space="preserve">. </w:t>
      </w:r>
      <w:r w:rsidRPr="00ED7BEC">
        <w:t>Так, при рассмотрении достоинств различных институтов можно использовать сравнительный институциональный анализ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Однако несмотря на полезность скрупулезной оценки альтернативных институциональных устройств, обычно при этом удается сделать лишь самые общие качественные оценки, и постигнуть суть проблемы, таким образом, возможно лишь отчасти, поэтому, так или иначе, всякий раз, когда выдвигаются нечеткие определения эффективности, они могут показаться ущербными при сравнении с неоклассическим стандартом эффективности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Следует заметить, что вопрос об эффективности использования объектов собственности</w:t>
      </w:r>
      <w:r w:rsidR="00ED7BEC">
        <w:t xml:space="preserve"> (</w:t>
      </w:r>
      <w:r w:rsidRPr="00ED7BEC">
        <w:t>земли</w:t>
      </w:r>
      <w:r w:rsidR="00ED7BEC" w:rsidRPr="00ED7BEC">
        <w:t xml:space="preserve">) </w:t>
      </w:r>
      <w:r w:rsidRPr="00ED7BEC">
        <w:t>и смене собственников</w:t>
      </w:r>
      <w:r w:rsidR="00ED7BEC">
        <w:t xml:space="preserve"> (</w:t>
      </w:r>
      <w:r w:rsidRPr="00ED7BEC">
        <w:t>не являясь предметом специального внимания</w:t>
      </w:r>
      <w:r w:rsidR="00617EB3" w:rsidRPr="00ED7BEC">
        <w:t>, скажем, при правовом подходе</w:t>
      </w:r>
      <w:r w:rsidR="00ED7BEC" w:rsidRPr="00ED7BEC">
        <w:t xml:space="preserve">) </w:t>
      </w:r>
      <w:r w:rsidRPr="00ED7BEC">
        <w:t>для экономического подхода является главным, поскольку именно экономические к</w:t>
      </w:r>
      <w:r w:rsidR="00617EB3" w:rsidRPr="00ED7BEC">
        <w:t>ритерии преобразования форм соб</w:t>
      </w:r>
      <w:r w:rsidRPr="00ED7BEC">
        <w:t>ственности выступают важнейшими для определения соответствия конкретных путей и форм преобразования собственности историческому и эконом</w:t>
      </w:r>
      <w:r w:rsidR="00617EB3" w:rsidRPr="00ED7BEC">
        <w:t>ическому прогрессу</w:t>
      </w:r>
      <w:r w:rsidR="00ED7BEC" w:rsidRPr="00ED7BEC">
        <w:t>,</w:t>
      </w:r>
      <w:r w:rsidRPr="00ED7BEC">
        <w:t xml:space="preserve"> и, как показывает сегодняшнее положение дел в России, игнорирование этого обстоятельства может сопровождаться преобразованиями, приводящими к большим потерям, экономическому и общественному регрессу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Следовательно, при всей их важности, предпосылки институциональной теории нельзя однозначно отнести к универсальным методам анализа собственности</w:t>
      </w:r>
      <w:r w:rsidR="00ED7BEC" w:rsidRPr="00ED7BEC">
        <w:t xml:space="preserve">. </w:t>
      </w:r>
      <w:r w:rsidRPr="00ED7BEC">
        <w:t>Теория прав собственности исходит из того, что все объясняемые феномены сводятся к действиям и определяющим их правам, влияющим на поведение индивидов</w:t>
      </w:r>
      <w:r w:rsidR="00ED7BEC" w:rsidRPr="00ED7BEC">
        <w:t xml:space="preserve">. </w:t>
      </w:r>
      <w:r w:rsidRPr="00ED7BEC">
        <w:t>Поэтому теория прав собственности стремится к углубленному микроэкономическому исследованию возникновения, преобладающей структуры, влияния и целесообразного оформления защищенных правовым или иным образом возможностей определенного обращения с благами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Область применения теории прав собственности связана и с проблемой внешних эффектов</w:t>
      </w:r>
      <w:r w:rsidR="00ED7BEC">
        <w:t xml:space="preserve"> (</w:t>
      </w:r>
      <w:r w:rsidRPr="00ED7BEC">
        <w:t>понимаемых как проблема недостаточно специфицированных и вмененных прав собственности, дающих повод задуматься о надлежащем в данной ситуации изменении правовой системы</w:t>
      </w:r>
      <w:r w:rsidR="00ED7BEC" w:rsidRPr="00ED7BEC">
        <w:t xml:space="preserve">). </w:t>
      </w:r>
      <w:r w:rsidRPr="00ED7BEC">
        <w:t>С этим связаны соображения о необходимости спецификации и новом распределе</w:t>
      </w:r>
      <w:r w:rsidR="00617EB3" w:rsidRPr="00ED7BEC">
        <w:t>нии прав собственности на землю</w:t>
      </w:r>
      <w:r w:rsidR="00ED7BEC" w:rsidRPr="00ED7BEC">
        <w:t xml:space="preserve">. </w:t>
      </w:r>
      <w:r w:rsidR="00617EB3" w:rsidRPr="00ED7BEC">
        <w:t>Необходимая для этого методика</w:t>
      </w:r>
      <w:r w:rsidRPr="00ED7BEC">
        <w:t xml:space="preserve"> нацелена на приближенное к реальнос</w:t>
      </w:r>
      <w:r w:rsidR="00617EB3" w:rsidRPr="00ED7BEC">
        <w:t>ти обоснование и обновление нео</w:t>
      </w:r>
      <w:r w:rsidRPr="00ED7BEC">
        <w:t>классической теории</w:t>
      </w:r>
      <w:r w:rsidR="00ED7BEC" w:rsidRPr="00ED7BEC">
        <w:t xml:space="preserve">. </w:t>
      </w:r>
      <w:r w:rsidRPr="00ED7BEC">
        <w:t>При этом экономическая сила прав собственности и обусловленное ими стимулирующее и контролирующее воздействие зависит от возможности их применения, вида и масштаба деления прав с другими лицами, а также от размеров трансакционных издержек</w:t>
      </w:r>
      <w:r w:rsidR="00ED7BEC" w:rsidRPr="00ED7BEC">
        <w:t xml:space="preserve">. </w:t>
      </w:r>
      <w:r w:rsidRPr="00ED7BEC">
        <w:t>Моменты собственности, такие как распоряжение, пользование, владение, в их единстве, реализуемом при полноте права собственности, могут рассматриваться как основа тех стимулов к эффективному хозяйствованию, которая является внутренним экономическим мотивом деятельности</w:t>
      </w:r>
      <w:r w:rsidR="00ED7BEC" w:rsidRPr="00ED7BEC">
        <w:t xml:space="preserve">. </w:t>
      </w:r>
      <w:r w:rsidRPr="00ED7BEC">
        <w:t>Если личность безраздельно располагает всеми возможностями использования прав таким образом, что должна нести имущественную ответственность за связанные с этим ценностные последствия, то существует полная</w:t>
      </w:r>
      <w:r w:rsidR="00ED7BEC">
        <w:t xml:space="preserve"> (</w:t>
      </w:r>
      <w:r w:rsidRPr="00ED7BEC">
        <w:t>абсолютно специфицированная</w:t>
      </w:r>
      <w:r w:rsidR="00ED7BEC" w:rsidRPr="00ED7BEC">
        <w:t xml:space="preserve">) </w:t>
      </w:r>
      <w:r w:rsidRPr="00ED7BEC">
        <w:t>частная собственность</w:t>
      </w:r>
      <w:r w:rsidR="00ED7BEC" w:rsidRPr="00ED7BEC">
        <w:t xml:space="preserve">. </w:t>
      </w:r>
      <w:r w:rsidRPr="00ED7BEC">
        <w:t>Чем в большей степени указанные возможности оказываются поделенными между различными лицами, тем сильнее права деятельности подвергаются угрозе</w:t>
      </w:r>
      <w:r w:rsidR="00ED7BEC">
        <w:t xml:space="preserve"> "</w:t>
      </w:r>
      <w:r w:rsidRPr="00ED7BEC">
        <w:t>разжижения</w:t>
      </w:r>
      <w:r w:rsidR="00ED7BEC">
        <w:t xml:space="preserve">" </w:t>
      </w:r>
      <w:r w:rsidRPr="00ED7BEC">
        <w:t>и тем значительнее становится роль мер, нацеленных на превентивное сохранение ценности</w:t>
      </w:r>
      <w:r w:rsidR="00ED7BEC">
        <w:t xml:space="preserve"> (</w:t>
      </w:r>
      <w:r w:rsidRPr="00ED7BEC">
        <w:t>например, в рамках арендного соглашения</w:t>
      </w:r>
      <w:r w:rsidR="00ED7BEC" w:rsidRPr="00ED7BEC">
        <w:t xml:space="preserve">). </w:t>
      </w:r>
      <w:r w:rsidRPr="00ED7BEC">
        <w:t>При этом, если в рамках англо-саксонской модели, признающей расщепление прав собственности, предлагается рассматривать известные одиннадцать правомочий собственности А</w:t>
      </w:r>
      <w:r w:rsidR="00ED7BEC" w:rsidRPr="00ED7BEC">
        <w:t xml:space="preserve">. </w:t>
      </w:r>
      <w:r w:rsidRPr="00ED7BEC">
        <w:t>Оноре, то, по подсчетам американского юриста Л</w:t>
      </w:r>
      <w:r w:rsidR="00ED7BEC" w:rsidRPr="00ED7BEC">
        <w:t xml:space="preserve">. </w:t>
      </w:r>
      <w:r w:rsidRPr="00ED7BEC">
        <w:t>Беккера, возможно существование 1500 правомочий в рамках полног</w:t>
      </w:r>
      <w:r w:rsidR="00617EB3" w:rsidRPr="00ED7BEC">
        <w:t>о права собственности</w:t>
      </w:r>
      <w:r w:rsidR="00ED7BEC" w:rsidRPr="00ED7BEC">
        <w:t xml:space="preserve">. </w:t>
      </w:r>
      <w:r w:rsidRPr="00ED7BEC">
        <w:t>В аспекте проблем земельной собственности интересно мнение С</w:t>
      </w:r>
      <w:r w:rsidR="00ED7BEC">
        <w:t xml:space="preserve">.Р. </w:t>
      </w:r>
      <w:r w:rsidRPr="00ED7BEC">
        <w:t>Г</w:t>
      </w:r>
      <w:r w:rsidR="00617EB3" w:rsidRPr="00ED7BEC">
        <w:t>афурова, который считает, что</w:t>
      </w:r>
      <w:r w:rsidR="00ED7BEC" w:rsidRPr="00ED7BEC">
        <w:t xml:space="preserve"> </w:t>
      </w:r>
      <w:r w:rsidRPr="00ED7BEC">
        <w:t>правомочий собственности Оноре неполно охватывают уже сложившиеся де-факто права собственности на рентообразующие факторы, и предлагает их дополнить еще шестью, четыре из которых</w:t>
      </w:r>
      <w:r w:rsidR="00ED7BEC">
        <w:t xml:space="preserve"> (</w:t>
      </w:r>
      <w:r w:rsidRPr="00ED7BEC">
        <w:t xml:space="preserve">права на дифференциальную ренту </w:t>
      </w:r>
      <w:r w:rsidRPr="00ED7BEC">
        <w:rPr>
          <w:lang w:val="en-US"/>
        </w:rPr>
        <w:t>I</w:t>
      </w:r>
      <w:r w:rsidRPr="00ED7BEC">
        <w:t xml:space="preserve">, на дифференциальную ренту </w:t>
      </w:r>
      <w:r w:rsidRPr="00ED7BEC">
        <w:rPr>
          <w:lang w:val="en-US"/>
        </w:rPr>
        <w:t>II</w:t>
      </w:r>
      <w:r w:rsidRPr="00ED7BEC">
        <w:t>, на абсолютную ренту</w:t>
      </w:r>
      <w:r w:rsidR="00ED7BEC">
        <w:t xml:space="preserve"> "</w:t>
      </w:r>
      <w:r w:rsidRPr="00ED7BEC">
        <w:t>собственника</w:t>
      </w:r>
      <w:r w:rsidR="00ED7BEC">
        <w:t xml:space="preserve">" </w:t>
      </w:r>
      <w:r w:rsidRPr="00ED7BEC">
        <w:t>и абсолютную ренту</w:t>
      </w:r>
      <w:r w:rsidR="00ED7BEC">
        <w:t xml:space="preserve"> "</w:t>
      </w:r>
      <w:r w:rsidRPr="00ED7BEC">
        <w:t>нормальная прибыль</w:t>
      </w:r>
      <w:r w:rsidR="00ED7BEC">
        <w:t>"</w:t>
      </w:r>
      <w:r w:rsidR="00ED7BEC" w:rsidRPr="00ED7BEC">
        <w:t xml:space="preserve">) </w:t>
      </w:r>
      <w:r w:rsidRPr="00ED7BEC">
        <w:t xml:space="preserve">связаны со </w:t>
      </w:r>
      <w:r w:rsidR="00617EB3" w:rsidRPr="00ED7BEC">
        <w:t>структурой ренты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Несомненно, даже такие базовые институты, как земельный рынок и право собственности на землю, не могут функционировать без поддержки государства</w:t>
      </w:r>
      <w:r w:rsidR="00ED7BEC" w:rsidRPr="00ED7BEC">
        <w:t xml:space="preserve">. </w:t>
      </w:r>
      <w:r w:rsidRPr="00ED7BEC">
        <w:t>Рынок земли во всех цивилизованных странах является особым объектом государственного регулирования</w:t>
      </w:r>
      <w:r w:rsidR="00ED7BEC" w:rsidRPr="00ED7BEC">
        <w:t xml:space="preserve">. </w:t>
      </w:r>
      <w:r w:rsidRPr="00ED7BEC">
        <w:t>Одна из главных задач государственной земельной политики, состоящая в обеспечении защищенности прав землевладения, может быть обеспечена при разных формах собственности на землю</w:t>
      </w:r>
      <w:r w:rsidR="00ED7BEC" w:rsidRPr="00ED7BEC">
        <w:t xml:space="preserve">. </w:t>
      </w:r>
      <w:r w:rsidRPr="00ED7BEC">
        <w:t>Однако вместо установки на введение всей совокупности прав частной собственности</w:t>
      </w:r>
      <w:r w:rsidR="00ED7BEC">
        <w:t xml:space="preserve"> (</w:t>
      </w:r>
      <w:r w:rsidRPr="00ED7BEC">
        <w:t>являющейся нере</w:t>
      </w:r>
      <w:r w:rsidR="00617EB3" w:rsidRPr="00ED7BEC">
        <w:t>дко идеологизированной</w:t>
      </w:r>
      <w:r w:rsidR="00ED7BEC" w:rsidRPr="00ED7BEC">
        <w:t>),</w:t>
      </w:r>
      <w:r w:rsidRPr="00ED7BEC">
        <w:t xml:space="preserve"> следовало бы ориентироваться на использование потенциала арендных отношений, обеспечивающих владельцам большую часть выгод, связанных с правом собственности, и сопряженных со значительно меньшими финансовыми затратами</w:t>
      </w:r>
      <w:r w:rsidR="00ED7BEC" w:rsidRPr="00ED7BEC">
        <w:t xml:space="preserve">. </w:t>
      </w:r>
      <w:r w:rsidRPr="00ED7BEC">
        <w:t>Экономисты связывают рынки аренды земли с существенной возможностью повысить производительность труда и укрепить социальное равенство, поскольку эти рынки содействуют не связанному с большими затратами переходу земли в руки тех, кто обеспечит их наиболее эффективное использование при сравнительно низких трансакционных издержках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Сегодняшнее положение дел в сфере аренды земли в России таково, что работники, предоставляя свою землю</w:t>
      </w:r>
      <w:r w:rsidR="00ED7BEC">
        <w:t xml:space="preserve"> (</w:t>
      </w:r>
      <w:r w:rsidRPr="00ED7BEC">
        <w:t>земельный пай</w:t>
      </w:r>
      <w:r w:rsidR="00ED7BEC" w:rsidRPr="00ED7BEC">
        <w:t xml:space="preserve">) </w:t>
      </w:r>
      <w:r w:rsidRPr="00ED7BEC">
        <w:t>в аренду сельскохозяйственным предприятиям и продолжая там же работать, по существу остаются их наемными работниками, а следовательно, в этом случае никак нельзя говорить об их становлении не только в качестве полноправных арендодателей, но и полноправных членов этих предприятий, не говоря уже о том, что они не участвуют в управлении предприятиями</w:t>
      </w:r>
      <w:r w:rsidR="00ED7BEC" w:rsidRPr="00ED7BEC">
        <w:t xml:space="preserve">. </w:t>
      </w:r>
      <w:r w:rsidRPr="00ED7BEC">
        <w:t>Кроме того, как подтверждают данные многочисленных исследований, условия договоров аренды земельных долей обычно определяются не в ходе переговоров между их владельцами и руководством сельхозпредприятий, а диктуются руководителями хозяйств, которые к тому же при невыполнении условий договоров аренды со своей стороны вместо переговоров о пересмотре условий, просто отказываются от своих обязательств перед арендо</w:t>
      </w:r>
      <w:r w:rsidR="00617EB3" w:rsidRPr="00ED7BEC">
        <w:t>дателями</w:t>
      </w:r>
      <w:r w:rsidR="00ED7BEC" w:rsidRPr="00ED7BEC">
        <w:t>.</w:t>
      </w:r>
    </w:p>
    <w:p w:rsidR="00ED7BEC" w:rsidRDefault="00984E95" w:rsidP="00ED7BEC">
      <w:pPr>
        <w:ind w:firstLine="709"/>
      </w:pPr>
      <w:r w:rsidRPr="00ED7BEC">
        <w:t>В этой связи решающее значение для полной реализации возможностей, обеспечиваемых арендными рынками, будут иметь институциональные меры, направленные на повышение степени защищенности прав владения землей и снижение трансакционных издержек посредством внедрения стандартных форм договоров и совершенствования средств обеспечения их исполнения и разрешения споров, а также на более целенаправленное распространение информации</w:t>
      </w:r>
      <w:r w:rsidR="00ED7BEC" w:rsidRPr="00ED7BEC">
        <w:t xml:space="preserve">. </w:t>
      </w:r>
      <w:r w:rsidRPr="00ED7BEC">
        <w:t>Как показывает опыт стран Восточной Европы, во многих случаях отсутствие четко установленных правил доступа к земле и неопределенность права собственности на землю негативно сказывается на инвестиционном климате</w:t>
      </w:r>
      <w:r w:rsidR="00ED7BEC" w:rsidRPr="00ED7BEC">
        <w:t xml:space="preserve">. </w:t>
      </w:r>
      <w:r w:rsidRPr="00ED7BEC">
        <w:t>В принципе, необходимость защиты имущественных прав в аграрной сфере и состоит в том, что таким образом обеспечиваются стимулы для вложения капитала в землю и устойчивого управления ею</w:t>
      </w:r>
      <w:r w:rsidR="00ED7BEC" w:rsidRPr="00ED7BEC">
        <w:t xml:space="preserve">. </w:t>
      </w:r>
      <w:r w:rsidRPr="00ED7BEC">
        <w:t>Страны, создавшие благоприятную институциональную среду в области земельной собственности, позволили собственникам земли лучше ее использовать и тем самым обеспечили весьма высокую инвестиционную привлекательность своей экономики</w:t>
      </w:r>
      <w:r w:rsidR="00ED7BEC" w:rsidRPr="00ED7BEC">
        <w:t xml:space="preserve">. </w:t>
      </w:r>
      <w:r w:rsidRPr="00ED7BEC">
        <w:t>В исторической ретроспективе именно определенность права собственности на землю является о</w:t>
      </w:r>
      <w:r w:rsidR="00617EB3" w:rsidRPr="00ED7BEC">
        <w:t>дной из движущих сил, способст</w:t>
      </w:r>
      <w:r w:rsidRPr="00ED7BEC">
        <w:t>вующих развитию коллективной деятельности, связанной с инвестированием в сфере землепользования</w:t>
      </w:r>
      <w:r w:rsidR="00ED7BEC" w:rsidRPr="00ED7BEC">
        <w:t>.</w:t>
      </w:r>
    </w:p>
    <w:p w:rsidR="00ED7BEC" w:rsidRPr="00ED7BEC" w:rsidRDefault="00ED7BEC" w:rsidP="00ED7BEC">
      <w:pPr>
        <w:pStyle w:val="2"/>
      </w:pPr>
      <w:r>
        <w:br w:type="page"/>
      </w:r>
      <w:bookmarkStart w:id="6" w:name="_Toc260656150"/>
      <w:r w:rsidR="00E01EDC" w:rsidRPr="00ED7BEC">
        <w:t>Список литературы</w:t>
      </w:r>
      <w:bookmarkEnd w:id="6"/>
    </w:p>
    <w:p w:rsidR="00ED7BEC" w:rsidRDefault="00ED7BEC" w:rsidP="00ED7BEC">
      <w:pPr>
        <w:ind w:firstLine="709"/>
      </w:pPr>
    </w:p>
    <w:p w:rsidR="00984E95" w:rsidRPr="00ED7BEC" w:rsidRDefault="00354A3A" w:rsidP="00ED7BEC">
      <w:pPr>
        <w:ind w:firstLine="0"/>
      </w:pPr>
      <w:r w:rsidRPr="00ED7BEC">
        <w:t>1</w:t>
      </w:r>
      <w:r w:rsidR="00ED7BEC" w:rsidRPr="00ED7BEC">
        <w:t xml:space="preserve">. </w:t>
      </w:r>
      <w:r w:rsidR="0042138B" w:rsidRPr="00ED7BEC">
        <w:t>Шюл</w:t>
      </w:r>
      <w:r w:rsidRPr="00ED7BEC">
        <w:t>лера А</w:t>
      </w:r>
      <w:r w:rsidR="00ED7BEC" w:rsidRPr="00ED7BEC">
        <w:t xml:space="preserve">. </w:t>
      </w:r>
      <w:r w:rsidRPr="00ED7BEC">
        <w:t>и Крюссельберга Х</w:t>
      </w:r>
      <w:r w:rsidR="00ED7BEC" w:rsidRPr="00ED7BEC">
        <w:t xml:space="preserve">. - </w:t>
      </w:r>
      <w:r w:rsidRPr="00ED7BEC">
        <w:t>Г</w:t>
      </w:r>
      <w:r w:rsidR="00ED7BEC">
        <w:t xml:space="preserve"> "</w:t>
      </w:r>
      <w:r w:rsidR="00984E95" w:rsidRPr="00ED7BEC">
        <w:t>Анализ экономических систем</w:t>
      </w:r>
      <w:r w:rsidR="00ED7BEC" w:rsidRPr="00ED7BEC">
        <w:t xml:space="preserve">: </w:t>
      </w:r>
      <w:r w:rsidR="00984E95" w:rsidRPr="00ED7BEC">
        <w:t>основные понятия теории хозяйственного порядка и политической экономики</w:t>
      </w:r>
      <w:r w:rsidR="00ED7BEC">
        <w:t xml:space="preserve">" // </w:t>
      </w:r>
      <w:r w:rsidR="0042138B" w:rsidRPr="00ED7BEC">
        <w:t>пер</w:t>
      </w:r>
      <w:r w:rsidR="00ED7BEC" w:rsidRPr="00ED7BEC">
        <w:t xml:space="preserve">. </w:t>
      </w:r>
      <w:r w:rsidR="0042138B" w:rsidRPr="00ED7BEC">
        <w:t>с нем</w:t>
      </w:r>
      <w:r w:rsidR="00ED7BEC" w:rsidRPr="00ED7BEC">
        <w:t>. -</w:t>
      </w:r>
      <w:r w:rsidR="00ED7BEC">
        <w:t xml:space="preserve"> </w:t>
      </w:r>
      <w:r w:rsidR="0042138B" w:rsidRPr="00ED7BEC">
        <w:t>М</w:t>
      </w:r>
      <w:r w:rsidR="00ED7BEC">
        <w:t>.:</w:t>
      </w:r>
      <w:r w:rsidR="00ED7BEC" w:rsidRPr="00ED7BEC">
        <w:t xml:space="preserve"> </w:t>
      </w:r>
      <w:r w:rsidR="00984E95" w:rsidRPr="00ED7BEC">
        <w:t>ЗАО</w:t>
      </w:r>
      <w:r w:rsidR="00ED7BEC">
        <w:t xml:space="preserve"> "</w:t>
      </w:r>
      <w:r w:rsidR="00984E95" w:rsidRPr="00ED7BEC">
        <w:t>Изд-во</w:t>
      </w:r>
      <w:r w:rsidR="00ED7BEC">
        <w:t xml:space="preserve"> "</w:t>
      </w:r>
      <w:r w:rsidR="00984E95" w:rsidRPr="00ED7BEC">
        <w:t>Экономика</w:t>
      </w:r>
      <w:r w:rsidR="00ED7BEC">
        <w:t xml:space="preserve">", </w:t>
      </w:r>
      <w:r w:rsidR="00984E95" w:rsidRPr="00ED7BEC">
        <w:t>2006</w:t>
      </w:r>
    </w:p>
    <w:p w:rsidR="00ED7BEC" w:rsidRDefault="00354A3A" w:rsidP="00ED7BEC">
      <w:pPr>
        <w:ind w:firstLine="0"/>
      </w:pPr>
      <w:r w:rsidRPr="00ED7BEC">
        <w:t>2</w:t>
      </w:r>
      <w:r w:rsidR="00ED7BEC" w:rsidRPr="00ED7BEC">
        <w:t xml:space="preserve">. </w:t>
      </w:r>
      <w:r w:rsidR="00984E95" w:rsidRPr="00ED7BEC">
        <w:t>Архангельская Н</w:t>
      </w:r>
      <w:r w:rsidR="00ED7BEC">
        <w:t>.,</w:t>
      </w:r>
      <w:r w:rsidR="00984E95" w:rsidRPr="00ED7BEC">
        <w:t xml:space="preserve"> Матвеева А</w:t>
      </w:r>
      <w:r w:rsidR="00ED7BEC" w:rsidRPr="00ED7BEC">
        <w:t>.</w:t>
      </w:r>
      <w:r w:rsidR="00ED7BEC">
        <w:t xml:space="preserve"> "</w:t>
      </w:r>
      <w:r w:rsidR="00984E95" w:rsidRPr="00ED7BEC">
        <w:t>Землю-матушку оптом и в розницу</w:t>
      </w:r>
      <w:r w:rsidR="00ED7BEC">
        <w:t xml:space="preserve"> " // </w:t>
      </w:r>
      <w:r w:rsidR="00984E95" w:rsidRPr="00ED7BEC">
        <w:t>Эксперт</w:t>
      </w:r>
      <w:r w:rsidR="00ED7BEC" w:rsidRPr="00ED7BEC">
        <w:t>. -</w:t>
      </w:r>
      <w:r w:rsidR="00ED7BEC">
        <w:t xml:space="preserve"> </w:t>
      </w:r>
      <w:r w:rsidR="00984E95" w:rsidRPr="00ED7BEC">
        <w:t>2006</w:t>
      </w:r>
      <w:r w:rsidR="00ED7BEC" w:rsidRPr="00ED7BEC">
        <w:t xml:space="preserve">. </w:t>
      </w:r>
      <w:r w:rsidR="00ED7BEC">
        <w:t>-</w:t>
      </w:r>
      <w:r w:rsidR="00984E95" w:rsidRPr="00ED7BEC">
        <w:t xml:space="preserve"> №6</w:t>
      </w:r>
      <w:r w:rsidR="00ED7BEC">
        <w:t xml:space="preserve"> (</w:t>
      </w:r>
      <w:r w:rsidR="00984E95" w:rsidRPr="00ED7BEC">
        <w:t>13-19 февраля</w:t>
      </w:r>
      <w:r w:rsidR="00ED7BEC" w:rsidRPr="00ED7BEC">
        <w:t>).</w:t>
      </w:r>
    </w:p>
    <w:p w:rsidR="00ED7BEC" w:rsidRDefault="00354A3A" w:rsidP="00ED7BEC">
      <w:pPr>
        <w:ind w:firstLine="0"/>
      </w:pPr>
      <w:r w:rsidRPr="00ED7BEC">
        <w:t>3</w:t>
      </w:r>
      <w:r w:rsidR="00ED7BEC" w:rsidRPr="00ED7BEC">
        <w:t xml:space="preserve">. </w:t>
      </w:r>
      <w:r w:rsidR="00984E95" w:rsidRPr="00ED7BEC">
        <w:t>Басалаева Е</w:t>
      </w:r>
      <w:r w:rsidR="00ED7BEC" w:rsidRPr="00ED7BEC">
        <w:t>.</w:t>
      </w:r>
      <w:r w:rsidR="00ED7BEC">
        <w:t xml:space="preserve"> "</w:t>
      </w:r>
      <w:r w:rsidR="00984E95" w:rsidRPr="00ED7BEC">
        <w:t>Проблемы формирования конкурентоспособного сельского хозяйства</w:t>
      </w:r>
      <w:r w:rsidR="00ED7BEC">
        <w:t xml:space="preserve">" // </w:t>
      </w:r>
      <w:r w:rsidR="00984E95" w:rsidRPr="00ED7BEC">
        <w:t>Вопр</w:t>
      </w:r>
      <w:r w:rsidR="00ED7BEC" w:rsidRPr="00ED7BEC">
        <w:t xml:space="preserve">. </w:t>
      </w:r>
      <w:r w:rsidR="00984E95" w:rsidRPr="00ED7BEC">
        <w:t>экономики</w:t>
      </w:r>
      <w:r w:rsidR="00ED7BEC" w:rsidRPr="00ED7BEC">
        <w:t xml:space="preserve">. </w:t>
      </w:r>
      <w:r w:rsidR="00ED7BEC">
        <w:t>-</w:t>
      </w:r>
      <w:r w:rsidR="00984E95" w:rsidRPr="00ED7BEC">
        <w:t xml:space="preserve"> 2006</w:t>
      </w:r>
      <w:r w:rsidR="00ED7BEC" w:rsidRPr="00ED7BEC">
        <w:t xml:space="preserve">. </w:t>
      </w:r>
      <w:r w:rsidR="00ED7BEC">
        <w:t>-</w:t>
      </w:r>
      <w:r w:rsidR="00984E95" w:rsidRPr="00ED7BEC">
        <w:t xml:space="preserve"> №9</w:t>
      </w:r>
      <w:r w:rsidR="00ED7BEC" w:rsidRPr="00ED7BEC">
        <w:t>.</w:t>
      </w:r>
    </w:p>
    <w:p w:rsidR="00ED7BEC" w:rsidRDefault="00354A3A" w:rsidP="00ED7BEC">
      <w:pPr>
        <w:ind w:firstLine="0"/>
      </w:pPr>
      <w:r w:rsidRPr="00ED7BEC">
        <w:t>4</w:t>
      </w:r>
      <w:r w:rsidR="00ED7BEC" w:rsidRPr="00ED7BEC">
        <w:t xml:space="preserve">. </w:t>
      </w:r>
      <w:r w:rsidR="00984E95" w:rsidRPr="00ED7BEC">
        <w:t>Буздалов И</w:t>
      </w:r>
      <w:r w:rsidR="00ED7BEC">
        <w:t>.Н. "</w:t>
      </w:r>
      <w:r w:rsidR="00984E95" w:rsidRPr="00ED7BEC">
        <w:t>Аграрная теория</w:t>
      </w:r>
      <w:r w:rsidR="00ED7BEC" w:rsidRPr="00ED7BEC">
        <w:t xml:space="preserve">: </w:t>
      </w:r>
      <w:r w:rsidR="00984E95" w:rsidRPr="00ED7BEC">
        <w:t>концептуальные основы, исторические тенденции, сов</w:t>
      </w:r>
      <w:r w:rsidR="0042138B" w:rsidRPr="00ED7BEC">
        <w:t xml:space="preserve">ременные представления </w:t>
      </w:r>
      <w:r w:rsidR="00984E95" w:rsidRPr="00ED7BEC">
        <w:t>РАСН</w:t>
      </w:r>
      <w:r w:rsidR="00ED7BEC">
        <w:t xml:space="preserve">" // </w:t>
      </w:r>
      <w:r w:rsidR="00984E95" w:rsidRPr="00ED7BEC">
        <w:t>Всерос</w:t>
      </w:r>
      <w:r w:rsidR="00ED7BEC" w:rsidRPr="00ED7BEC">
        <w:t xml:space="preserve">. </w:t>
      </w:r>
      <w:r w:rsidR="00984E95" w:rsidRPr="00ED7BEC">
        <w:t>ин-т агр</w:t>
      </w:r>
      <w:r w:rsidR="00ED7BEC" w:rsidRPr="00ED7BEC">
        <w:t xml:space="preserve">. </w:t>
      </w:r>
      <w:r w:rsidR="0042138B" w:rsidRPr="00ED7BEC">
        <w:t>проблем и информатики им</w:t>
      </w:r>
      <w:r w:rsidR="00ED7BEC">
        <w:t xml:space="preserve">.А. </w:t>
      </w:r>
      <w:r w:rsidR="0042138B" w:rsidRPr="00ED7BEC">
        <w:t>А</w:t>
      </w:r>
      <w:r w:rsidR="00ED7BEC" w:rsidRPr="00ED7BEC">
        <w:t xml:space="preserve">. </w:t>
      </w:r>
      <w:r w:rsidR="00984E95" w:rsidRPr="00ED7BEC">
        <w:t>Никонова</w:t>
      </w:r>
      <w:r w:rsidR="00ED7BEC" w:rsidRPr="00ED7BEC">
        <w:t xml:space="preserve">. </w:t>
      </w:r>
      <w:r w:rsidR="00ED7BEC">
        <w:t>-</w:t>
      </w:r>
      <w:r w:rsidR="00984E95" w:rsidRPr="00ED7BEC">
        <w:t xml:space="preserve"> М</w:t>
      </w:r>
      <w:r w:rsidR="00ED7BEC">
        <w:t>.:</w:t>
      </w:r>
      <w:r w:rsidR="00ED7BEC" w:rsidRPr="00ED7BEC">
        <w:t xml:space="preserve"> </w:t>
      </w:r>
      <w:r w:rsidR="00984E95" w:rsidRPr="00ED7BEC">
        <w:rPr>
          <w:lang w:val="en-US"/>
        </w:rPr>
        <w:t>Academia</w:t>
      </w:r>
      <w:r w:rsidR="00984E95" w:rsidRPr="00ED7BEC">
        <w:t>, 2005</w:t>
      </w:r>
      <w:r w:rsidR="00ED7BEC" w:rsidRPr="00ED7BEC">
        <w:t xml:space="preserve">. </w:t>
      </w:r>
      <w:r w:rsidR="00ED7BEC">
        <w:t>-</w:t>
      </w:r>
      <w:r w:rsidR="00984E95" w:rsidRPr="00ED7BEC">
        <w:t xml:space="preserve"> 344с</w:t>
      </w:r>
      <w:r w:rsidR="00ED7BEC" w:rsidRPr="00ED7BEC">
        <w:t>.</w:t>
      </w:r>
    </w:p>
    <w:p w:rsidR="00984E95" w:rsidRPr="00ED7BEC" w:rsidRDefault="00354A3A" w:rsidP="00ED7BEC">
      <w:pPr>
        <w:ind w:firstLine="0"/>
      </w:pPr>
      <w:r w:rsidRPr="00ED7BEC">
        <w:t>5</w:t>
      </w:r>
      <w:r w:rsidR="00ED7BEC" w:rsidRPr="00ED7BEC">
        <w:t xml:space="preserve">. </w:t>
      </w:r>
      <w:r w:rsidR="00984E95" w:rsidRPr="00ED7BEC">
        <w:t>Волков С</w:t>
      </w:r>
      <w:r w:rsidR="00ED7BEC">
        <w:t>.Н. "</w:t>
      </w:r>
      <w:r w:rsidR="00984E95" w:rsidRPr="00ED7BEC">
        <w:t>Современное состояние и задачи землеустройства в Российской Федерации</w:t>
      </w:r>
      <w:r w:rsidR="00ED7BEC">
        <w:t xml:space="preserve"> " // </w:t>
      </w:r>
      <w:r w:rsidR="00984E95" w:rsidRPr="00ED7BEC">
        <w:t>Землеустройство, кадастр и мониторинг земель</w:t>
      </w:r>
      <w:r w:rsidR="00ED7BEC" w:rsidRPr="00ED7BEC">
        <w:t xml:space="preserve">. </w:t>
      </w:r>
      <w:r w:rsidR="00ED7BEC">
        <w:t>-</w:t>
      </w:r>
      <w:r w:rsidR="00984E95" w:rsidRPr="00ED7BEC">
        <w:t xml:space="preserve"> 2006</w:t>
      </w:r>
      <w:r w:rsidR="00ED7BEC" w:rsidRPr="00ED7BEC">
        <w:t xml:space="preserve">. </w:t>
      </w:r>
      <w:r w:rsidR="00ED7BEC">
        <w:t>-</w:t>
      </w:r>
      <w:r w:rsidR="00984E95" w:rsidRPr="00ED7BEC">
        <w:t xml:space="preserve"> №4</w:t>
      </w:r>
    </w:p>
    <w:p w:rsidR="00ED7BEC" w:rsidRDefault="00354A3A" w:rsidP="00ED7BEC">
      <w:pPr>
        <w:ind w:firstLine="0"/>
      </w:pPr>
      <w:r w:rsidRPr="00ED7BEC">
        <w:t>6</w:t>
      </w:r>
      <w:r w:rsidR="00ED7BEC" w:rsidRPr="00ED7BEC">
        <w:t xml:space="preserve">. </w:t>
      </w:r>
      <w:r w:rsidR="00984E95" w:rsidRPr="00ED7BEC">
        <w:t>Гафуров С</w:t>
      </w:r>
      <w:r w:rsidR="00ED7BEC">
        <w:t>.Р. "</w:t>
      </w:r>
      <w:r w:rsidR="00984E95" w:rsidRPr="00ED7BEC">
        <w:t>Анализ рентной модели экономики с позиций отношений собственности с целью раскрытия институциональных источников экономического роста</w:t>
      </w:r>
      <w:r w:rsidR="00ED7BEC">
        <w:t xml:space="preserve">" // </w:t>
      </w:r>
      <w:r w:rsidR="00984E95" w:rsidRPr="00ED7BEC">
        <w:t>Экономический факультет МГУ, ТЕИС, 2004</w:t>
      </w:r>
      <w:r w:rsidR="00ED7BEC" w:rsidRPr="00ED7BEC">
        <w:t>.</w:t>
      </w:r>
    </w:p>
    <w:p w:rsidR="00ED7BEC" w:rsidRDefault="00354A3A" w:rsidP="00ED7BEC">
      <w:pPr>
        <w:ind w:firstLine="0"/>
      </w:pPr>
      <w:r w:rsidRPr="00ED7BEC">
        <w:t>7</w:t>
      </w:r>
      <w:r w:rsidR="00ED7BEC" w:rsidRPr="00ED7BEC">
        <w:t xml:space="preserve">. </w:t>
      </w:r>
      <w:r w:rsidR="00984E95" w:rsidRPr="00ED7BEC">
        <w:t>Грандберг З</w:t>
      </w:r>
      <w:r w:rsidR="00ED7BEC">
        <w:t>.А. "</w:t>
      </w:r>
      <w:r w:rsidR="00984E95" w:rsidRPr="00ED7BEC">
        <w:t>Методология исследования земельных отношений и проблема их реформирования в российской Федерации</w:t>
      </w:r>
      <w:r w:rsidR="00ED7BEC" w:rsidRPr="00ED7BEC">
        <w:t xml:space="preserve">. </w:t>
      </w:r>
      <w:r w:rsidR="00984E95" w:rsidRPr="00ED7BEC">
        <w:t>Экономическая теория</w:t>
      </w:r>
      <w:r w:rsidR="00ED7BEC" w:rsidRPr="00ED7BEC">
        <w:t xml:space="preserve">: </w:t>
      </w:r>
      <w:r w:rsidR="00984E95" w:rsidRPr="00ED7BEC">
        <w:t>истоки и перспективы</w:t>
      </w:r>
      <w:r w:rsidR="00ED7BEC">
        <w:t xml:space="preserve">." // </w:t>
      </w:r>
      <w:r w:rsidR="00984E95" w:rsidRPr="00ED7BEC">
        <w:t>Экономический факультет МГУ, ТЕИС, 2006</w:t>
      </w:r>
      <w:r w:rsidR="00ED7BEC" w:rsidRPr="00ED7BEC">
        <w:t>.</w:t>
      </w:r>
    </w:p>
    <w:p w:rsidR="00ED7BEC" w:rsidRDefault="00354A3A" w:rsidP="00ED7BEC">
      <w:pPr>
        <w:ind w:firstLine="0"/>
      </w:pPr>
      <w:r w:rsidRPr="00ED7BEC">
        <w:t>8</w:t>
      </w:r>
      <w:r w:rsidR="00ED7BEC" w:rsidRPr="00ED7BEC">
        <w:t xml:space="preserve">. </w:t>
      </w:r>
      <w:r w:rsidR="00984E95" w:rsidRPr="00ED7BEC">
        <w:t>Грандберг З</w:t>
      </w:r>
      <w:r w:rsidR="00ED7BEC">
        <w:t>.А. "</w:t>
      </w:r>
      <w:r w:rsidR="00984E95" w:rsidRPr="00ED7BEC">
        <w:t>Особенности преобразования земельных отношений в России в переходный период</w:t>
      </w:r>
      <w:r w:rsidR="00ED7BEC">
        <w:t xml:space="preserve">" // </w:t>
      </w:r>
      <w:r w:rsidR="00984E95" w:rsidRPr="00ED7BEC">
        <w:t>М</w:t>
      </w:r>
      <w:r w:rsidR="00ED7BEC">
        <w:t>.:</w:t>
      </w:r>
      <w:r w:rsidR="00ED7BEC" w:rsidRPr="00ED7BEC">
        <w:t xml:space="preserve"> </w:t>
      </w:r>
      <w:r w:rsidR="00984E95" w:rsidRPr="00ED7BEC">
        <w:t>Финансы и статистика, 2006</w:t>
      </w:r>
      <w:r w:rsidR="00ED7BEC" w:rsidRPr="00ED7BEC">
        <w:t>.</w:t>
      </w:r>
    </w:p>
    <w:p w:rsidR="00984E95" w:rsidRPr="00ED7BEC" w:rsidRDefault="00354A3A" w:rsidP="00ED7BEC">
      <w:pPr>
        <w:ind w:firstLine="0"/>
      </w:pPr>
      <w:r w:rsidRPr="00ED7BEC">
        <w:t>9</w:t>
      </w:r>
      <w:r w:rsidR="00ED7BEC" w:rsidRPr="00ED7BEC">
        <w:t xml:space="preserve">. </w:t>
      </w:r>
      <w:r w:rsidR="0042138B" w:rsidRPr="00ED7BEC">
        <w:t>Макаров А</w:t>
      </w:r>
      <w:r w:rsidR="00ED7BEC">
        <w:t>.Н. "</w:t>
      </w:r>
      <w:r w:rsidR="0042138B" w:rsidRPr="00ED7BEC">
        <w:t>Институционализация земельной собственности в России</w:t>
      </w:r>
      <w:r w:rsidR="00ED7BEC" w:rsidRPr="00ED7BEC">
        <w:t xml:space="preserve">: </w:t>
      </w:r>
      <w:r w:rsidR="0042138B" w:rsidRPr="00ED7BEC">
        <w:t>вопросы теории</w:t>
      </w:r>
      <w:r w:rsidR="00ED7BEC">
        <w:t xml:space="preserve">" // </w:t>
      </w:r>
      <w:r w:rsidR="0042138B" w:rsidRPr="00ED7BEC">
        <w:t>Землеустройство, кадастр и мониторинг земель</w:t>
      </w:r>
      <w:r w:rsidR="00ED7BEC" w:rsidRPr="00ED7BEC">
        <w:t xml:space="preserve">. </w:t>
      </w:r>
      <w:r w:rsidR="00ED7BEC">
        <w:t>-</w:t>
      </w:r>
      <w:r w:rsidR="0042138B" w:rsidRPr="00ED7BEC">
        <w:t xml:space="preserve"> 2006</w:t>
      </w:r>
      <w:r w:rsidR="00ED7BEC" w:rsidRPr="00ED7BEC">
        <w:t xml:space="preserve">. </w:t>
      </w:r>
      <w:r w:rsidR="00ED7BEC">
        <w:t>-</w:t>
      </w:r>
      <w:r w:rsidR="0042138B" w:rsidRPr="00ED7BEC">
        <w:t xml:space="preserve"> №7</w:t>
      </w:r>
      <w:r w:rsidR="00ED7BEC" w:rsidRPr="00ED7BEC">
        <w:t>.</w:t>
      </w:r>
      <w:bookmarkStart w:id="7" w:name="_GoBack"/>
      <w:bookmarkEnd w:id="7"/>
    </w:p>
    <w:sectPr w:rsidR="00984E95" w:rsidRPr="00ED7BEC" w:rsidSect="00ED7BEC">
      <w:headerReference w:type="default" r:id="rId7"/>
      <w:footerReference w:type="default" r:id="rId8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344E" w:rsidRDefault="002B344E">
      <w:pPr>
        <w:ind w:firstLine="709"/>
      </w:pPr>
      <w:r>
        <w:separator/>
      </w:r>
    </w:p>
  </w:endnote>
  <w:endnote w:type="continuationSeparator" w:id="0">
    <w:p w:rsidR="002B344E" w:rsidRDefault="002B344E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40C6" w:rsidRDefault="00C540C6" w:rsidP="00354A3A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344E" w:rsidRDefault="002B344E">
      <w:pPr>
        <w:ind w:firstLine="709"/>
      </w:pPr>
      <w:r>
        <w:separator/>
      </w:r>
    </w:p>
  </w:footnote>
  <w:footnote w:type="continuationSeparator" w:id="0">
    <w:p w:rsidR="002B344E" w:rsidRDefault="002B344E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7BEC" w:rsidRDefault="0072772F" w:rsidP="00ED7BEC">
    <w:pPr>
      <w:pStyle w:val="ab"/>
      <w:framePr w:wrap="auto" w:vAnchor="text" w:hAnchor="margin" w:xAlign="right" w:y="1"/>
      <w:rPr>
        <w:rStyle w:val="ac"/>
      </w:rPr>
    </w:pPr>
    <w:r>
      <w:rPr>
        <w:rStyle w:val="ac"/>
      </w:rPr>
      <w:t>2</w:t>
    </w:r>
  </w:p>
  <w:p w:rsidR="00ED7BEC" w:rsidRDefault="00ED7BEC" w:rsidP="00ED7BEC">
    <w:pPr>
      <w:pStyle w:val="ab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84E95"/>
    <w:rsid w:val="0003733A"/>
    <w:rsid w:val="000F4F4A"/>
    <w:rsid w:val="001A3C57"/>
    <w:rsid w:val="001E0907"/>
    <w:rsid w:val="001F47BB"/>
    <w:rsid w:val="002B344E"/>
    <w:rsid w:val="0033746A"/>
    <w:rsid w:val="00354A3A"/>
    <w:rsid w:val="0038055A"/>
    <w:rsid w:val="0042138B"/>
    <w:rsid w:val="005578FF"/>
    <w:rsid w:val="005C1D25"/>
    <w:rsid w:val="005F50B1"/>
    <w:rsid w:val="006058E8"/>
    <w:rsid w:val="0061246F"/>
    <w:rsid w:val="00617EB3"/>
    <w:rsid w:val="00663BC7"/>
    <w:rsid w:val="0072772F"/>
    <w:rsid w:val="007546F7"/>
    <w:rsid w:val="008E6763"/>
    <w:rsid w:val="00963AFA"/>
    <w:rsid w:val="00973CD5"/>
    <w:rsid w:val="00984E95"/>
    <w:rsid w:val="009D7AAF"/>
    <w:rsid w:val="009E4C22"/>
    <w:rsid w:val="00A07B2F"/>
    <w:rsid w:val="00A86615"/>
    <w:rsid w:val="00C51D9F"/>
    <w:rsid w:val="00C540C6"/>
    <w:rsid w:val="00E01EDC"/>
    <w:rsid w:val="00EB2332"/>
    <w:rsid w:val="00ED18D5"/>
    <w:rsid w:val="00ED7BEC"/>
    <w:rsid w:val="00F73ABB"/>
    <w:rsid w:val="00F95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95C4BDD-277E-47E0-9425-D70FC1B7E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ED7BEC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ED7BEC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ED7BEC"/>
    <w:pPr>
      <w:keepNext/>
      <w:ind w:firstLine="0"/>
      <w:jc w:val="center"/>
      <w:outlineLvl w:val="1"/>
    </w:pPr>
    <w:rPr>
      <w:b/>
      <w:bCs/>
      <w:i/>
      <w:iCs/>
      <w:smallCaps/>
      <w:color w:val="000000"/>
    </w:rPr>
  </w:style>
  <w:style w:type="paragraph" w:styleId="3">
    <w:name w:val="heading 3"/>
    <w:basedOn w:val="a2"/>
    <w:next w:val="a2"/>
    <w:link w:val="30"/>
    <w:uiPriority w:val="99"/>
    <w:qFormat/>
    <w:rsid w:val="00ED7BEC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ED7BEC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ED7BEC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ED7BEC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ED7BEC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ED7BEC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Body Text"/>
    <w:basedOn w:val="a2"/>
    <w:link w:val="a7"/>
    <w:uiPriority w:val="99"/>
    <w:rsid w:val="00ED7BEC"/>
    <w:pPr>
      <w:ind w:firstLine="709"/>
    </w:pPr>
  </w:style>
  <w:style w:type="paragraph" w:customStyle="1" w:styleId="Metod1">
    <w:name w:val="Metod_1"/>
    <w:basedOn w:val="a2"/>
    <w:uiPriority w:val="99"/>
    <w:rsid w:val="00ED18D5"/>
    <w:pPr>
      <w:keepNext/>
      <w:widowControl w:val="0"/>
      <w:spacing w:line="300" w:lineRule="exact"/>
      <w:ind w:firstLine="709"/>
      <w:jc w:val="center"/>
      <w:outlineLvl w:val="0"/>
    </w:pPr>
    <w:rPr>
      <w:b/>
      <w:bCs/>
      <w:sz w:val="34"/>
      <w:szCs w:val="34"/>
    </w:rPr>
  </w:style>
  <w:style w:type="character" w:customStyle="1" w:styleId="a7">
    <w:name w:val="Основной текст Знак"/>
    <w:link w:val="a6"/>
    <w:uiPriority w:val="99"/>
    <w:semiHidden/>
    <w:locked/>
    <w:rsid w:val="00ED18D5"/>
    <w:rPr>
      <w:sz w:val="28"/>
      <w:szCs w:val="28"/>
      <w:lang w:val="ru-RU" w:eastAsia="ru-RU"/>
    </w:rPr>
  </w:style>
  <w:style w:type="paragraph" w:styleId="a8">
    <w:name w:val="footer"/>
    <w:basedOn w:val="a2"/>
    <w:link w:val="a9"/>
    <w:uiPriority w:val="99"/>
    <w:semiHidden/>
    <w:rsid w:val="00ED7BEC"/>
    <w:pPr>
      <w:tabs>
        <w:tab w:val="center" w:pos="4819"/>
        <w:tab w:val="right" w:pos="9639"/>
      </w:tabs>
      <w:ind w:firstLine="709"/>
    </w:pPr>
  </w:style>
  <w:style w:type="character" w:customStyle="1" w:styleId="aa">
    <w:name w:val="Верхний колонтитул Знак"/>
    <w:link w:val="ab"/>
    <w:uiPriority w:val="99"/>
    <w:semiHidden/>
    <w:locked/>
    <w:rsid w:val="00ED7BEC"/>
    <w:rPr>
      <w:noProof/>
      <w:kern w:val="16"/>
      <w:sz w:val="28"/>
      <w:szCs w:val="28"/>
      <w:lang w:val="ru-RU" w:eastAsia="ru-RU"/>
    </w:rPr>
  </w:style>
  <w:style w:type="character" w:styleId="ac">
    <w:name w:val="page number"/>
    <w:uiPriority w:val="99"/>
    <w:rsid w:val="00ED7BEC"/>
    <w:rPr>
      <w:rFonts w:ascii="Times New Roman" w:hAnsi="Times New Roman" w:cs="Times New Roman"/>
      <w:sz w:val="28"/>
      <w:szCs w:val="28"/>
    </w:rPr>
  </w:style>
  <w:style w:type="table" w:styleId="-1">
    <w:name w:val="Table Web 1"/>
    <w:basedOn w:val="a4"/>
    <w:uiPriority w:val="99"/>
    <w:rsid w:val="00ED7BEC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b">
    <w:name w:val="header"/>
    <w:basedOn w:val="a2"/>
    <w:next w:val="a6"/>
    <w:link w:val="aa"/>
    <w:uiPriority w:val="99"/>
    <w:rsid w:val="00ED7BEC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character" w:styleId="ad">
    <w:name w:val="endnote reference"/>
    <w:uiPriority w:val="99"/>
    <w:semiHidden/>
    <w:rsid w:val="00ED7BEC"/>
    <w:rPr>
      <w:vertAlign w:val="superscript"/>
    </w:rPr>
  </w:style>
  <w:style w:type="paragraph" w:customStyle="1" w:styleId="ae">
    <w:name w:val="выделение"/>
    <w:uiPriority w:val="99"/>
    <w:rsid w:val="00ED7BEC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">
    <w:name w:val="Hyperlink"/>
    <w:uiPriority w:val="99"/>
    <w:rsid w:val="00ED7BEC"/>
    <w:rPr>
      <w:color w:val="auto"/>
      <w:sz w:val="28"/>
      <w:szCs w:val="28"/>
      <w:u w:val="single"/>
      <w:vertAlign w:val="baseline"/>
    </w:rPr>
  </w:style>
  <w:style w:type="paragraph" w:customStyle="1" w:styleId="21">
    <w:name w:val="Заголовок 2 дипл"/>
    <w:basedOn w:val="a2"/>
    <w:next w:val="af0"/>
    <w:uiPriority w:val="99"/>
    <w:rsid w:val="00ED7BEC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0">
    <w:name w:val="Body Text Indent"/>
    <w:basedOn w:val="a2"/>
    <w:link w:val="af1"/>
    <w:uiPriority w:val="99"/>
    <w:rsid w:val="00ED7BEC"/>
    <w:pPr>
      <w:shd w:val="clear" w:color="auto" w:fill="FFFFFF"/>
      <w:spacing w:before="192"/>
      <w:ind w:right="-5" w:firstLine="360"/>
    </w:pPr>
  </w:style>
  <w:style w:type="character" w:customStyle="1" w:styleId="af1">
    <w:name w:val="Основной текст с отступом Знак"/>
    <w:link w:val="af0"/>
    <w:uiPriority w:val="99"/>
    <w:semiHidden/>
    <w:rPr>
      <w:sz w:val="28"/>
      <w:szCs w:val="28"/>
    </w:rPr>
  </w:style>
  <w:style w:type="character" w:customStyle="1" w:styleId="11">
    <w:name w:val="Текст Знак1"/>
    <w:link w:val="af2"/>
    <w:uiPriority w:val="99"/>
    <w:locked/>
    <w:rsid w:val="00ED7BEC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2">
    <w:name w:val="Plain Text"/>
    <w:basedOn w:val="a2"/>
    <w:link w:val="11"/>
    <w:uiPriority w:val="99"/>
    <w:rsid w:val="00ED7BEC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3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9">
    <w:name w:val="Нижний колонтитул Знак"/>
    <w:link w:val="a8"/>
    <w:uiPriority w:val="99"/>
    <w:semiHidden/>
    <w:locked/>
    <w:rsid w:val="00ED7BEC"/>
    <w:rPr>
      <w:sz w:val="28"/>
      <w:szCs w:val="28"/>
      <w:lang w:val="ru-RU" w:eastAsia="ru-RU"/>
    </w:rPr>
  </w:style>
  <w:style w:type="character" w:styleId="af4">
    <w:name w:val="footnote reference"/>
    <w:uiPriority w:val="99"/>
    <w:semiHidden/>
    <w:rsid w:val="00ED7BEC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ED7BEC"/>
    <w:pPr>
      <w:numPr>
        <w:numId w:val="1"/>
      </w:numPr>
      <w:spacing w:line="360" w:lineRule="auto"/>
      <w:jc w:val="both"/>
    </w:pPr>
    <w:rPr>
      <w:sz w:val="28"/>
      <w:szCs w:val="28"/>
    </w:rPr>
  </w:style>
  <w:style w:type="paragraph" w:styleId="af5">
    <w:name w:val="caption"/>
    <w:basedOn w:val="a2"/>
    <w:next w:val="a2"/>
    <w:uiPriority w:val="99"/>
    <w:qFormat/>
    <w:rsid w:val="00ED7BEC"/>
    <w:pPr>
      <w:ind w:firstLine="709"/>
    </w:pPr>
    <w:rPr>
      <w:b/>
      <w:bCs/>
      <w:sz w:val="20"/>
      <w:szCs w:val="20"/>
    </w:rPr>
  </w:style>
  <w:style w:type="character" w:customStyle="1" w:styleId="af6">
    <w:name w:val="номер страницы"/>
    <w:uiPriority w:val="99"/>
    <w:rsid w:val="00ED7BEC"/>
    <w:rPr>
      <w:sz w:val="28"/>
      <w:szCs w:val="28"/>
    </w:rPr>
  </w:style>
  <w:style w:type="paragraph" w:styleId="af7">
    <w:name w:val="Normal (Web)"/>
    <w:basedOn w:val="a2"/>
    <w:uiPriority w:val="99"/>
    <w:rsid w:val="00ED7BEC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8">
    <w:name w:val="Обычный +"/>
    <w:basedOn w:val="a2"/>
    <w:autoRedefine/>
    <w:uiPriority w:val="99"/>
    <w:rsid w:val="00ED7BEC"/>
    <w:pPr>
      <w:ind w:firstLine="709"/>
    </w:pPr>
  </w:style>
  <w:style w:type="paragraph" w:styleId="12">
    <w:name w:val="toc 1"/>
    <w:basedOn w:val="a2"/>
    <w:next w:val="a2"/>
    <w:autoRedefine/>
    <w:uiPriority w:val="99"/>
    <w:semiHidden/>
    <w:rsid w:val="00ED7BEC"/>
    <w:pPr>
      <w:tabs>
        <w:tab w:val="right" w:leader="dot" w:pos="1400"/>
      </w:tabs>
      <w:ind w:firstLine="709"/>
    </w:pPr>
  </w:style>
  <w:style w:type="paragraph" w:styleId="22">
    <w:name w:val="toc 2"/>
    <w:basedOn w:val="a2"/>
    <w:next w:val="a2"/>
    <w:autoRedefine/>
    <w:uiPriority w:val="99"/>
    <w:semiHidden/>
    <w:rsid w:val="00ED7BEC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ED7BEC"/>
    <w:pPr>
      <w:ind w:firstLine="709"/>
      <w:jc w:val="left"/>
    </w:pPr>
  </w:style>
  <w:style w:type="paragraph" w:styleId="41">
    <w:name w:val="toc 4"/>
    <w:basedOn w:val="a2"/>
    <w:next w:val="a2"/>
    <w:autoRedefine/>
    <w:uiPriority w:val="99"/>
    <w:semiHidden/>
    <w:rsid w:val="00ED7BEC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ED7BEC"/>
    <w:pPr>
      <w:ind w:left="958" w:firstLine="709"/>
    </w:pPr>
  </w:style>
  <w:style w:type="paragraph" w:styleId="23">
    <w:name w:val="Body Text Indent 2"/>
    <w:basedOn w:val="a2"/>
    <w:link w:val="24"/>
    <w:uiPriority w:val="99"/>
    <w:rsid w:val="00ED7BEC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ED7BEC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9">
    <w:name w:val="Table Grid"/>
    <w:basedOn w:val="a4"/>
    <w:uiPriority w:val="99"/>
    <w:rsid w:val="00ED7BEC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a">
    <w:name w:val="содержание"/>
    <w:autoRedefine/>
    <w:uiPriority w:val="99"/>
    <w:rsid w:val="00ED7BEC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ED7BEC"/>
    <w:pPr>
      <w:numPr>
        <w:numId w:val="2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ED7BEC"/>
    <w:pPr>
      <w:numPr>
        <w:numId w:val="3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ED7BEC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ED7BEC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ED7BEC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ED7BEC"/>
    <w:rPr>
      <w:i/>
      <w:iCs/>
    </w:rPr>
  </w:style>
  <w:style w:type="paragraph" w:customStyle="1" w:styleId="afb">
    <w:name w:val="ТАБЛИЦА"/>
    <w:next w:val="a2"/>
    <w:autoRedefine/>
    <w:uiPriority w:val="99"/>
    <w:rsid w:val="00ED7BEC"/>
    <w:pPr>
      <w:spacing w:line="360" w:lineRule="auto"/>
    </w:pPr>
    <w:rPr>
      <w:color w:val="000000"/>
    </w:rPr>
  </w:style>
  <w:style w:type="paragraph" w:customStyle="1" w:styleId="afc">
    <w:name w:val="Стиль ТАБЛИЦА + Междустр.интервал:  полуторный"/>
    <w:basedOn w:val="afb"/>
    <w:uiPriority w:val="99"/>
    <w:rsid w:val="00ED7BEC"/>
  </w:style>
  <w:style w:type="paragraph" w:customStyle="1" w:styleId="13">
    <w:name w:val="Стиль ТАБЛИЦА + Междустр.интервал:  полуторный1"/>
    <w:basedOn w:val="afb"/>
    <w:autoRedefine/>
    <w:uiPriority w:val="99"/>
    <w:rsid w:val="00ED7BEC"/>
  </w:style>
  <w:style w:type="table" w:customStyle="1" w:styleId="14">
    <w:name w:val="Стиль таблицы1"/>
    <w:uiPriority w:val="99"/>
    <w:rsid w:val="00ED7BEC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61">
    <w:name w:val="Стиль6"/>
    <w:basedOn w:val="a2"/>
    <w:autoRedefine/>
    <w:uiPriority w:val="99"/>
    <w:rsid w:val="00ED7BEC"/>
    <w:pPr>
      <w:ind w:firstLine="709"/>
    </w:pPr>
    <w:rPr>
      <w:b/>
      <w:bCs/>
    </w:rPr>
  </w:style>
  <w:style w:type="paragraph" w:customStyle="1" w:styleId="afd">
    <w:name w:val="схема"/>
    <w:autoRedefine/>
    <w:uiPriority w:val="99"/>
    <w:rsid w:val="00ED7BEC"/>
    <w:pPr>
      <w:jc w:val="center"/>
    </w:pPr>
  </w:style>
  <w:style w:type="paragraph" w:styleId="afe">
    <w:name w:val="endnote text"/>
    <w:basedOn w:val="a2"/>
    <w:link w:val="aff"/>
    <w:uiPriority w:val="99"/>
    <w:semiHidden/>
    <w:rsid w:val="00ED7BEC"/>
    <w:pPr>
      <w:ind w:firstLine="709"/>
    </w:pPr>
    <w:rPr>
      <w:sz w:val="20"/>
      <w:szCs w:val="20"/>
    </w:rPr>
  </w:style>
  <w:style w:type="character" w:customStyle="1" w:styleId="aff">
    <w:name w:val="Текст концевой сноски Знак"/>
    <w:link w:val="afe"/>
    <w:uiPriority w:val="99"/>
    <w:semiHidden/>
    <w:rPr>
      <w:sz w:val="20"/>
      <w:szCs w:val="20"/>
    </w:rPr>
  </w:style>
  <w:style w:type="paragraph" w:styleId="aff0">
    <w:name w:val="footnote text"/>
    <w:basedOn w:val="a2"/>
    <w:link w:val="aff1"/>
    <w:autoRedefine/>
    <w:uiPriority w:val="99"/>
    <w:semiHidden/>
    <w:rsid w:val="00ED7BEC"/>
    <w:pPr>
      <w:ind w:firstLine="709"/>
    </w:pPr>
    <w:rPr>
      <w:color w:val="000000"/>
      <w:sz w:val="20"/>
      <w:szCs w:val="20"/>
    </w:rPr>
  </w:style>
  <w:style w:type="character" w:customStyle="1" w:styleId="aff1">
    <w:name w:val="Текст сноски Знак"/>
    <w:link w:val="aff0"/>
    <w:uiPriority w:val="99"/>
    <w:locked/>
    <w:rsid w:val="00ED7BEC"/>
    <w:rPr>
      <w:color w:val="000000"/>
      <w:lang w:val="ru-RU" w:eastAsia="ru-RU"/>
    </w:rPr>
  </w:style>
  <w:style w:type="paragraph" w:customStyle="1" w:styleId="aff2">
    <w:name w:val="титут"/>
    <w:autoRedefine/>
    <w:uiPriority w:val="99"/>
    <w:rsid w:val="00ED7BEC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6375</Words>
  <Characters>36339</Characters>
  <Application>Microsoft Office Word</Application>
  <DocSecurity>0</DocSecurity>
  <Lines>302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Введение:</vt:lpstr>
    </vt:vector>
  </TitlesOfParts>
  <Company>Microsoft</Company>
  <LinksUpToDate>false</LinksUpToDate>
  <CharactersWithSpaces>42629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Введение:</dc:title>
  <dc:subject/>
  <dc:creator>Admin</dc:creator>
  <cp:keywords/>
  <dc:description/>
  <cp:lastModifiedBy>admin</cp:lastModifiedBy>
  <cp:revision>2</cp:revision>
  <dcterms:created xsi:type="dcterms:W3CDTF">2014-03-07T16:55:00Z</dcterms:created>
  <dcterms:modified xsi:type="dcterms:W3CDTF">2014-03-07T16:55:00Z</dcterms:modified>
</cp:coreProperties>
</file>