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2D" w:rsidRPr="00723A6B" w:rsidRDefault="00723A6B" w:rsidP="00723A6B">
      <w:pPr>
        <w:widowControl/>
        <w:spacing w:line="360" w:lineRule="auto"/>
        <w:ind w:firstLine="709"/>
        <w:jc w:val="both"/>
        <w:rPr>
          <w:b/>
          <w:sz w:val="28"/>
          <w:szCs w:val="28"/>
        </w:rPr>
      </w:pPr>
      <w:r w:rsidRPr="00723A6B">
        <w:rPr>
          <w:b/>
          <w:sz w:val="28"/>
          <w:szCs w:val="28"/>
        </w:rPr>
        <w:t>СОДЕРЖАНИЕ</w:t>
      </w:r>
    </w:p>
    <w:p w:rsidR="0089432D" w:rsidRPr="00723A6B" w:rsidRDefault="0089432D" w:rsidP="00723A6B">
      <w:pPr>
        <w:widowControl/>
        <w:spacing w:line="360" w:lineRule="auto"/>
        <w:ind w:firstLine="709"/>
        <w:jc w:val="both"/>
        <w:rPr>
          <w:sz w:val="28"/>
          <w:szCs w:val="28"/>
        </w:rPr>
      </w:pPr>
    </w:p>
    <w:p w:rsidR="0089432D" w:rsidRPr="00723A6B" w:rsidRDefault="00723A6B" w:rsidP="00723A6B">
      <w:pPr>
        <w:widowControl/>
        <w:spacing w:line="360" w:lineRule="auto"/>
        <w:jc w:val="both"/>
        <w:rPr>
          <w:sz w:val="28"/>
          <w:szCs w:val="28"/>
        </w:rPr>
      </w:pPr>
      <w:r w:rsidRPr="00723A6B">
        <w:rPr>
          <w:sz w:val="28"/>
          <w:szCs w:val="28"/>
        </w:rPr>
        <w:t>ВВЕДЕНИЕ</w:t>
      </w:r>
    </w:p>
    <w:p w:rsidR="0089432D" w:rsidRPr="00723A6B" w:rsidRDefault="00723A6B" w:rsidP="00723A6B">
      <w:pPr>
        <w:widowControl/>
        <w:spacing w:line="360" w:lineRule="auto"/>
        <w:jc w:val="both"/>
        <w:rPr>
          <w:sz w:val="28"/>
          <w:szCs w:val="28"/>
        </w:rPr>
      </w:pPr>
      <w:r w:rsidRPr="00723A6B">
        <w:rPr>
          <w:sz w:val="28"/>
          <w:szCs w:val="28"/>
        </w:rPr>
        <w:t xml:space="preserve">ГЛАВА </w:t>
      </w:r>
      <w:r w:rsidRPr="00723A6B">
        <w:rPr>
          <w:sz w:val="28"/>
          <w:szCs w:val="28"/>
          <w:lang w:val="en-US"/>
        </w:rPr>
        <w:t>I</w:t>
      </w:r>
      <w:r>
        <w:rPr>
          <w:sz w:val="28"/>
          <w:szCs w:val="28"/>
        </w:rPr>
        <w:t>.</w:t>
      </w:r>
      <w:r w:rsidRPr="00723A6B">
        <w:rPr>
          <w:sz w:val="28"/>
          <w:szCs w:val="28"/>
        </w:rPr>
        <w:t xml:space="preserve"> ПОНЯТИЕ АКЦИОНЕРНЫХ ОБЩЕСТВ</w:t>
      </w:r>
    </w:p>
    <w:p w:rsidR="0089432D" w:rsidRPr="00723A6B" w:rsidRDefault="00723A6B" w:rsidP="00723A6B">
      <w:pPr>
        <w:widowControl/>
        <w:spacing w:line="360" w:lineRule="auto"/>
        <w:jc w:val="both"/>
        <w:rPr>
          <w:sz w:val="28"/>
          <w:szCs w:val="28"/>
        </w:rPr>
      </w:pPr>
      <w:r w:rsidRPr="00723A6B">
        <w:rPr>
          <w:sz w:val="28"/>
          <w:szCs w:val="28"/>
        </w:rPr>
        <w:t xml:space="preserve">ГЛАВА </w:t>
      </w:r>
      <w:r w:rsidRPr="00723A6B">
        <w:rPr>
          <w:sz w:val="28"/>
          <w:szCs w:val="28"/>
          <w:lang w:val="en-US"/>
        </w:rPr>
        <w:t>II</w:t>
      </w:r>
      <w:r w:rsidRPr="00723A6B">
        <w:rPr>
          <w:sz w:val="28"/>
          <w:szCs w:val="28"/>
        </w:rPr>
        <w:t>. ВИДЫ АО. УЧРЕДИТЕЛИ И АКЦИОНЕРЫ</w:t>
      </w:r>
    </w:p>
    <w:p w:rsidR="0089432D" w:rsidRPr="00723A6B" w:rsidRDefault="00723A6B" w:rsidP="00723A6B">
      <w:pPr>
        <w:widowControl/>
        <w:spacing w:line="360" w:lineRule="auto"/>
        <w:jc w:val="both"/>
        <w:rPr>
          <w:sz w:val="28"/>
          <w:szCs w:val="28"/>
        </w:rPr>
      </w:pPr>
      <w:r w:rsidRPr="00723A6B">
        <w:rPr>
          <w:sz w:val="28"/>
          <w:szCs w:val="28"/>
        </w:rPr>
        <w:t xml:space="preserve">ГЛАВА </w:t>
      </w:r>
      <w:r w:rsidRPr="00723A6B">
        <w:rPr>
          <w:sz w:val="28"/>
          <w:szCs w:val="28"/>
          <w:lang w:val="en-US"/>
        </w:rPr>
        <w:t>III</w:t>
      </w:r>
      <w:r w:rsidRPr="00723A6B">
        <w:rPr>
          <w:sz w:val="28"/>
          <w:szCs w:val="28"/>
        </w:rPr>
        <w:t xml:space="preserve">. СОЗДАНИЕ АО., РЕОРГАНИЗАЦИЯ И ЛИКВИДАЦИЯ </w:t>
      </w:r>
    </w:p>
    <w:p w:rsidR="0089432D" w:rsidRPr="00723A6B" w:rsidRDefault="00723A6B" w:rsidP="00723A6B">
      <w:pPr>
        <w:widowControl/>
        <w:spacing w:line="360" w:lineRule="auto"/>
        <w:jc w:val="both"/>
        <w:rPr>
          <w:sz w:val="28"/>
          <w:szCs w:val="28"/>
        </w:rPr>
      </w:pPr>
      <w:r w:rsidRPr="00723A6B">
        <w:rPr>
          <w:sz w:val="28"/>
          <w:szCs w:val="28"/>
        </w:rPr>
        <w:t>ЗАКЛЮЧЕНИЕ</w:t>
      </w:r>
    </w:p>
    <w:p w:rsidR="0089432D" w:rsidRPr="00723A6B" w:rsidRDefault="00723A6B" w:rsidP="00723A6B">
      <w:pPr>
        <w:widowControl/>
        <w:spacing w:line="360" w:lineRule="auto"/>
        <w:jc w:val="both"/>
        <w:rPr>
          <w:sz w:val="28"/>
          <w:szCs w:val="28"/>
        </w:rPr>
      </w:pPr>
      <w:r w:rsidRPr="00723A6B">
        <w:rPr>
          <w:sz w:val="28"/>
          <w:szCs w:val="28"/>
        </w:rPr>
        <w:t>СПИСОК ИСПОЛЬЗОВАННЫХ ИСТОЧНИКОВ И</w:t>
      </w:r>
      <w:r>
        <w:rPr>
          <w:sz w:val="28"/>
          <w:szCs w:val="28"/>
        </w:rPr>
        <w:t xml:space="preserve"> </w:t>
      </w:r>
      <w:r w:rsidRPr="00723A6B">
        <w:rPr>
          <w:sz w:val="28"/>
          <w:szCs w:val="28"/>
        </w:rPr>
        <w:t>ЛИТЕРАТУРЫ</w:t>
      </w:r>
    </w:p>
    <w:p w:rsidR="0089432D" w:rsidRPr="00723A6B" w:rsidRDefault="0089432D" w:rsidP="00723A6B">
      <w:pPr>
        <w:pStyle w:val="HTML"/>
        <w:spacing w:line="360" w:lineRule="auto"/>
        <w:ind w:firstLine="709"/>
        <w:jc w:val="both"/>
        <w:rPr>
          <w:rFonts w:ascii="Times New Roman" w:hAnsi="Times New Roman" w:cs="Times New Roman"/>
          <w:color w:val="333333"/>
          <w:sz w:val="28"/>
          <w:szCs w:val="28"/>
        </w:rPr>
      </w:pPr>
    </w:p>
    <w:p w:rsidR="00B138DF" w:rsidRPr="00723A6B" w:rsidRDefault="00723A6B" w:rsidP="00723A6B">
      <w:pPr>
        <w:pStyle w:val="HTML"/>
        <w:spacing w:line="360" w:lineRule="auto"/>
        <w:ind w:firstLine="709"/>
        <w:jc w:val="both"/>
        <w:rPr>
          <w:rFonts w:ascii="Times New Roman" w:hAnsi="Times New Roman" w:cs="Times New Roman"/>
          <w:b/>
          <w:color w:val="333333"/>
          <w:sz w:val="28"/>
          <w:szCs w:val="28"/>
        </w:rPr>
      </w:pPr>
      <w:r>
        <w:rPr>
          <w:rFonts w:ascii="Times New Roman" w:hAnsi="Times New Roman" w:cs="Times New Roman"/>
          <w:color w:val="333333"/>
          <w:sz w:val="28"/>
          <w:szCs w:val="28"/>
        </w:rPr>
        <w:br w:type="page"/>
      </w:r>
      <w:r w:rsidRPr="00723A6B">
        <w:rPr>
          <w:rFonts w:ascii="Times New Roman" w:hAnsi="Times New Roman" w:cs="Times New Roman"/>
          <w:b/>
          <w:color w:val="333333"/>
          <w:sz w:val="28"/>
          <w:szCs w:val="28"/>
        </w:rPr>
        <w:t>ВВЕДЕНИЕ</w:t>
      </w:r>
    </w:p>
    <w:p w:rsidR="00723A6B" w:rsidRDefault="00723A6B" w:rsidP="00723A6B">
      <w:pPr>
        <w:pStyle w:val="HTML"/>
        <w:spacing w:line="360" w:lineRule="auto"/>
        <w:ind w:firstLine="709"/>
        <w:jc w:val="both"/>
        <w:rPr>
          <w:rFonts w:ascii="Times New Roman" w:hAnsi="Times New Roman" w:cs="Times New Roman"/>
          <w:color w:val="333333"/>
          <w:sz w:val="28"/>
          <w:szCs w:val="28"/>
        </w:rPr>
      </w:pPr>
    </w:p>
    <w:p w:rsidR="00723A6B" w:rsidRDefault="004702C4" w:rsidP="00723A6B">
      <w:pPr>
        <w:widowControl/>
        <w:spacing w:line="360" w:lineRule="auto"/>
        <w:ind w:firstLine="709"/>
        <w:jc w:val="both"/>
        <w:rPr>
          <w:color w:val="000000"/>
          <w:sz w:val="28"/>
          <w:szCs w:val="28"/>
        </w:rPr>
      </w:pPr>
      <w:r w:rsidRPr="00723A6B">
        <w:rPr>
          <w:color w:val="000000"/>
          <w:sz w:val="28"/>
          <w:szCs w:val="28"/>
        </w:rPr>
        <w:t xml:space="preserve">Актуальность темы исследования. Проводимые в России социально-экономические преобразования привели к стремительному развитию частного сектора в экономике. Возрождение акционерных обществ, существовавших в России до конца 20-х годов XX века, стало жизненно необходимым для экономики нашей страны в современный период. </w:t>
      </w:r>
    </w:p>
    <w:p w:rsidR="00723A6B" w:rsidRDefault="004702C4" w:rsidP="00723A6B">
      <w:pPr>
        <w:widowControl/>
        <w:spacing w:line="360" w:lineRule="auto"/>
        <w:ind w:firstLine="709"/>
        <w:jc w:val="both"/>
        <w:rPr>
          <w:color w:val="000000"/>
          <w:sz w:val="28"/>
          <w:szCs w:val="28"/>
        </w:rPr>
      </w:pPr>
      <w:r w:rsidRPr="00723A6B">
        <w:rPr>
          <w:color w:val="000000"/>
          <w:sz w:val="28"/>
          <w:szCs w:val="28"/>
        </w:rPr>
        <w:t>Как форма предпринимательства акционерные общества с момента своего возникновения отличались рядом специфических черт. Прежде всего они позволяли учреждать предприятия с большим капиталом и весьма незначительным риском для участников, поскольку их имущественная ответственность ограничивалась размером вклада. Уставный капитал определял минимальный размер имущества общества, гарантирующего интересы его кредиторов. Размер уставного капитала не зависел от изменения численности акционеров. К положительным чертам акционерной формы предпринимательства относилась легкость приобретения и отчуждения акций. Эти свойства АО обусловили их широкое распространение в различных странах, в том числе и в России.</w:t>
      </w:r>
    </w:p>
    <w:p w:rsidR="00723A6B" w:rsidRDefault="004702C4" w:rsidP="00723A6B">
      <w:pPr>
        <w:widowControl/>
        <w:spacing w:line="360" w:lineRule="auto"/>
        <w:ind w:firstLine="709"/>
        <w:jc w:val="both"/>
        <w:rPr>
          <w:color w:val="000000"/>
          <w:sz w:val="28"/>
          <w:szCs w:val="28"/>
        </w:rPr>
      </w:pPr>
      <w:r w:rsidRPr="00723A6B">
        <w:rPr>
          <w:color w:val="000000"/>
          <w:sz w:val="28"/>
          <w:szCs w:val="28"/>
        </w:rPr>
        <w:t>Исследование современных проблем развития акционерного законодательства в России приводит к выводу о том что в настоящее время единая и целостная система акционерных правоотношений</w:t>
      </w:r>
      <w:r w:rsidR="00723A6B">
        <w:rPr>
          <w:color w:val="000000"/>
          <w:sz w:val="28"/>
          <w:szCs w:val="28"/>
        </w:rPr>
        <w:t xml:space="preserve"> </w:t>
      </w:r>
      <w:r w:rsidRPr="00723A6B">
        <w:rPr>
          <w:color w:val="000000"/>
          <w:sz w:val="28"/>
          <w:szCs w:val="28"/>
        </w:rPr>
        <w:t>в Российской Федерации еще не сложилась. В действующем законодательстве содержится большое количество спорных вопросов и пробелов в части создания, деятельности акционерных обществ. Далеко не полностью изучены такие актуальные в современный период проблемы, как ответственность акционерного общества, защита прав акционеров.</w:t>
      </w:r>
    </w:p>
    <w:p w:rsidR="004702C4" w:rsidRPr="00723A6B" w:rsidRDefault="004702C4" w:rsidP="00723A6B">
      <w:pPr>
        <w:widowControl/>
        <w:spacing w:line="360" w:lineRule="auto"/>
        <w:ind w:firstLine="709"/>
        <w:jc w:val="both"/>
        <w:rPr>
          <w:color w:val="000000"/>
          <w:sz w:val="28"/>
          <w:szCs w:val="28"/>
        </w:rPr>
      </w:pPr>
      <w:r w:rsidRPr="00723A6B">
        <w:rPr>
          <w:color w:val="000000"/>
          <w:sz w:val="28"/>
          <w:szCs w:val="28"/>
        </w:rPr>
        <w:t>Рассмотрение проблем развития акционерного права является актуальным с позиций не только гражданского права, но и общей теории права. Так, представляет интерес исследование вопросов о месте акционерного права в системе права, об особенностях правового регулирования их</w:t>
      </w:r>
      <w:r w:rsidR="00723A6B">
        <w:rPr>
          <w:color w:val="000000"/>
          <w:sz w:val="28"/>
          <w:szCs w:val="28"/>
        </w:rPr>
        <w:t xml:space="preserve"> </w:t>
      </w:r>
      <w:r w:rsidRPr="00723A6B">
        <w:rPr>
          <w:color w:val="000000"/>
          <w:sz w:val="28"/>
          <w:szCs w:val="28"/>
        </w:rPr>
        <w:t xml:space="preserve">создания, и ликвидации. </w:t>
      </w:r>
    </w:p>
    <w:p w:rsidR="00B138DF" w:rsidRPr="00723A6B" w:rsidRDefault="004702C4" w:rsidP="00723A6B">
      <w:pPr>
        <w:pStyle w:val="a7"/>
        <w:spacing w:after="0" w:line="360" w:lineRule="auto"/>
        <w:ind w:firstLine="709"/>
        <w:jc w:val="both"/>
        <w:rPr>
          <w:rFonts w:ascii="Times New Roman" w:hAnsi="Times New Roman"/>
          <w:sz w:val="28"/>
          <w:szCs w:val="28"/>
        </w:rPr>
      </w:pPr>
      <w:r w:rsidRPr="00723A6B">
        <w:rPr>
          <w:rFonts w:ascii="Times New Roman" w:hAnsi="Times New Roman"/>
          <w:sz w:val="28"/>
          <w:szCs w:val="28"/>
        </w:rPr>
        <w:t>В последнее время выявляются многочислен</w:t>
      </w:r>
      <w:r w:rsidR="00A82BA8" w:rsidRPr="00723A6B">
        <w:rPr>
          <w:rFonts w:ascii="Times New Roman" w:hAnsi="Times New Roman"/>
          <w:sz w:val="28"/>
          <w:szCs w:val="28"/>
        </w:rPr>
        <w:t>ные факты нарушений прав</w:t>
      </w:r>
      <w:r w:rsidR="00723A6B">
        <w:rPr>
          <w:rFonts w:ascii="Times New Roman" w:hAnsi="Times New Roman"/>
          <w:sz w:val="28"/>
          <w:szCs w:val="28"/>
        </w:rPr>
        <w:t xml:space="preserve"> </w:t>
      </w:r>
      <w:r w:rsidR="00A82BA8" w:rsidRPr="00723A6B">
        <w:rPr>
          <w:rFonts w:ascii="Times New Roman" w:hAnsi="Times New Roman"/>
          <w:sz w:val="28"/>
          <w:szCs w:val="28"/>
        </w:rPr>
        <w:t>акционеров</w:t>
      </w:r>
      <w:r w:rsidRPr="00723A6B">
        <w:rPr>
          <w:rFonts w:ascii="Times New Roman" w:hAnsi="Times New Roman"/>
          <w:sz w:val="28"/>
          <w:szCs w:val="28"/>
        </w:rPr>
        <w:t>. В этой связи возникла проблема обеспечения прав и защиты интересов акционеров. Без этого вряд ли возможно стабильное функционирование и развитие акционерного общества.</w:t>
      </w:r>
    </w:p>
    <w:p w:rsidR="00A235ED" w:rsidRPr="00723A6B" w:rsidRDefault="00A235ED" w:rsidP="00723A6B">
      <w:pPr>
        <w:pStyle w:val="a7"/>
        <w:spacing w:after="0" w:line="360" w:lineRule="auto"/>
        <w:ind w:firstLine="709"/>
        <w:jc w:val="both"/>
        <w:rPr>
          <w:rFonts w:ascii="Times New Roman" w:hAnsi="Times New Roman"/>
          <w:sz w:val="28"/>
          <w:szCs w:val="28"/>
        </w:rPr>
      </w:pPr>
      <w:r w:rsidRPr="00723A6B">
        <w:rPr>
          <w:rFonts w:ascii="Times New Roman" w:hAnsi="Times New Roman"/>
          <w:sz w:val="28"/>
          <w:szCs w:val="28"/>
        </w:rPr>
        <w:t>Данная курсовая имеет своими целями дать общую характеристику акционерного общества.</w:t>
      </w:r>
      <w:r w:rsidR="006E17AC" w:rsidRPr="00723A6B">
        <w:rPr>
          <w:rFonts w:ascii="Times New Roman" w:hAnsi="Times New Roman"/>
          <w:sz w:val="28"/>
          <w:szCs w:val="28"/>
        </w:rPr>
        <w:t xml:space="preserve"> </w:t>
      </w:r>
      <w:r w:rsidRPr="00723A6B">
        <w:rPr>
          <w:rFonts w:ascii="Times New Roman" w:hAnsi="Times New Roman"/>
          <w:sz w:val="28"/>
          <w:szCs w:val="28"/>
        </w:rPr>
        <w:t>Исходя из целей я ставлю перед собой следующие задачи:</w:t>
      </w:r>
    </w:p>
    <w:p w:rsidR="00B138DF" w:rsidRPr="00723A6B" w:rsidRDefault="00A235ED" w:rsidP="00723A6B">
      <w:pPr>
        <w:pStyle w:val="HTML"/>
        <w:numPr>
          <w:ilvl w:val="0"/>
          <w:numId w:val="7"/>
        </w:numPr>
        <w:spacing w:line="360" w:lineRule="auto"/>
        <w:ind w:left="0" w:firstLine="709"/>
        <w:jc w:val="both"/>
        <w:rPr>
          <w:rFonts w:ascii="Times New Roman" w:hAnsi="Times New Roman" w:cs="Times New Roman"/>
          <w:sz w:val="28"/>
          <w:szCs w:val="28"/>
        </w:rPr>
      </w:pPr>
      <w:r w:rsidRPr="00723A6B">
        <w:rPr>
          <w:rFonts w:ascii="Times New Roman" w:hAnsi="Times New Roman" w:cs="Times New Roman"/>
          <w:sz w:val="28"/>
          <w:szCs w:val="28"/>
        </w:rPr>
        <w:t>определить</w:t>
      </w:r>
      <w:r w:rsidR="00723A6B">
        <w:rPr>
          <w:rFonts w:ascii="Times New Roman" w:hAnsi="Times New Roman" w:cs="Times New Roman"/>
          <w:sz w:val="28"/>
          <w:szCs w:val="28"/>
        </w:rPr>
        <w:t xml:space="preserve"> </w:t>
      </w:r>
      <w:r w:rsidR="0014109A" w:rsidRPr="00723A6B">
        <w:rPr>
          <w:rFonts w:ascii="Times New Roman" w:hAnsi="Times New Roman" w:cs="Times New Roman"/>
          <w:sz w:val="28"/>
          <w:szCs w:val="28"/>
        </w:rPr>
        <w:t xml:space="preserve">понятие </w:t>
      </w:r>
      <w:r w:rsidR="00B138DF" w:rsidRPr="00723A6B">
        <w:rPr>
          <w:rFonts w:ascii="Times New Roman" w:hAnsi="Times New Roman" w:cs="Times New Roman"/>
          <w:sz w:val="28"/>
          <w:szCs w:val="28"/>
        </w:rPr>
        <w:t xml:space="preserve">Акционерного Общества, </w:t>
      </w:r>
    </w:p>
    <w:p w:rsidR="00B138DF" w:rsidRPr="00723A6B" w:rsidRDefault="00A235ED" w:rsidP="00723A6B">
      <w:pPr>
        <w:pStyle w:val="HTML"/>
        <w:numPr>
          <w:ilvl w:val="0"/>
          <w:numId w:val="7"/>
        </w:numPr>
        <w:spacing w:line="360" w:lineRule="auto"/>
        <w:ind w:left="0" w:firstLine="709"/>
        <w:jc w:val="both"/>
        <w:rPr>
          <w:rFonts w:ascii="Times New Roman" w:hAnsi="Times New Roman" w:cs="Times New Roman"/>
          <w:sz w:val="28"/>
          <w:szCs w:val="28"/>
        </w:rPr>
      </w:pPr>
      <w:r w:rsidRPr="00723A6B">
        <w:rPr>
          <w:rFonts w:ascii="Times New Roman" w:hAnsi="Times New Roman" w:cs="Times New Roman"/>
          <w:sz w:val="28"/>
          <w:szCs w:val="28"/>
        </w:rPr>
        <w:t>проанализировать виды Акционерных Обществ</w:t>
      </w:r>
      <w:r w:rsidR="00B138DF" w:rsidRPr="00723A6B">
        <w:rPr>
          <w:rFonts w:ascii="Times New Roman" w:hAnsi="Times New Roman" w:cs="Times New Roman"/>
          <w:sz w:val="28"/>
          <w:szCs w:val="28"/>
        </w:rPr>
        <w:t xml:space="preserve">, </w:t>
      </w:r>
    </w:p>
    <w:p w:rsidR="00711790" w:rsidRPr="00723A6B" w:rsidRDefault="0014109A" w:rsidP="00723A6B">
      <w:pPr>
        <w:pStyle w:val="HTML"/>
        <w:numPr>
          <w:ilvl w:val="0"/>
          <w:numId w:val="7"/>
        </w:numPr>
        <w:spacing w:line="360" w:lineRule="auto"/>
        <w:ind w:left="0" w:firstLine="709"/>
        <w:jc w:val="both"/>
        <w:rPr>
          <w:rFonts w:ascii="Times New Roman" w:hAnsi="Times New Roman" w:cs="Times New Roman"/>
          <w:sz w:val="28"/>
          <w:szCs w:val="28"/>
        </w:rPr>
      </w:pPr>
      <w:r w:rsidRPr="00723A6B">
        <w:rPr>
          <w:rFonts w:ascii="Times New Roman" w:hAnsi="Times New Roman" w:cs="Times New Roman"/>
          <w:sz w:val="28"/>
          <w:szCs w:val="28"/>
        </w:rPr>
        <w:t xml:space="preserve">изучить </w:t>
      </w:r>
      <w:r w:rsidR="00A235ED" w:rsidRPr="00723A6B">
        <w:rPr>
          <w:rFonts w:ascii="Times New Roman" w:hAnsi="Times New Roman" w:cs="Times New Roman"/>
          <w:sz w:val="28"/>
          <w:szCs w:val="28"/>
        </w:rPr>
        <w:t>создание</w:t>
      </w:r>
      <w:r w:rsidR="00723A6B">
        <w:rPr>
          <w:rFonts w:ascii="Times New Roman" w:hAnsi="Times New Roman" w:cs="Times New Roman"/>
          <w:sz w:val="28"/>
          <w:szCs w:val="28"/>
        </w:rPr>
        <w:t xml:space="preserve"> </w:t>
      </w:r>
      <w:r w:rsidR="00A235ED" w:rsidRPr="00723A6B">
        <w:rPr>
          <w:rFonts w:ascii="Times New Roman" w:hAnsi="Times New Roman" w:cs="Times New Roman"/>
          <w:sz w:val="28"/>
          <w:szCs w:val="28"/>
        </w:rPr>
        <w:t>и</w:t>
      </w:r>
      <w:r w:rsidR="00723A6B">
        <w:rPr>
          <w:rFonts w:ascii="Times New Roman" w:hAnsi="Times New Roman" w:cs="Times New Roman"/>
          <w:sz w:val="28"/>
          <w:szCs w:val="28"/>
        </w:rPr>
        <w:t xml:space="preserve"> </w:t>
      </w:r>
      <w:r w:rsidR="00A235ED" w:rsidRPr="00723A6B">
        <w:rPr>
          <w:rFonts w:ascii="Times New Roman" w:hAnsi="Times New Roman" w:cs="Times New Roman"/>
          <w:sz w:val="28"/>
          <w:szCs w:val="28"/>
        </w:rPr>
        <w:t>ликвидацию Акционерного Общества</w:t>
      </w:r>
      <w:r w:rsidR="00B138DF" w:rsidRPr="00723A6B">
        <w:rPr>
          <w:rFonts w:ascii="Times New Roman" w:hAnsi="Times New Roman" w:cs="Times New Roman"/>
          <w:sz w:val="28"/>
          <w:szCs w:val="28"/>
        </w:rPr>
        <w:t>.</w:t>
      </w:r>
      <w:r w:rsidR="00723A6B">
        <w:rPr>
          <w:rFonts w:ascii="Times New Roman" w:hAnsi="Times New Roman" w:cs="Times New Roman"/>
          <w:sz w:val="28"/>
          <w:szCs w:val="28"/>
        </w:rPr>
        <w:t xml:space="preserve">  </w:t>
      </w:r>
    </w:p>
    <w:p w:rsidR="00A82BA8" w:rsidRPr="00723A6B" w:rsidRDefault="00711790" w:rsidP="00723A6B">
      <w:pPr>
        <w:pStyle w:val="a7"/>
        <w:spacing w:after="0" w:line="360" w:lineRule="auto"/>
        <w:ind w:firstLine="709"/>
        <w:jc w:val="both"/>
        <w:rPr>
          <w:rFonts w:ascii="Times New Roman" w:hAnsi="Times New Roman"/>
          <w:sz w:val="28"/>
          <w:szCs w:val="28"/>
        </w:rPr>
      </w:pPr>
      <w:r w:rsidRPr="00723A6B">
        <w:rPr>
          <w:rFonts w:ascii="Times New Roman" w:hAnsi="Times New Roman"/>
          <w:sz w:val="28"/>
          <w:szCs w:val="28"/>
        </w:rPr>
        <w:t>Объект исследования – общественные отношения, возникающие в сфере деятельности акционерного общества.</w:t>
      </w:r>
      <w:r w:rsidR="00A82BA8" w:rsidRPr="00723A6B">
        <w:rPr>
          <w:rFonts w:ascii="Times New Roman" w:hAnsi="Times New Roman"/>
          <w:sz w:val="28"/>
          <w:szCs w:val="28"/>
        </w:rPr>
        <w:t xml:space="preserve"> </w:t>
      </w:r>
    </w:p>
    <w:p w:rsidR="00A82BA8" w:rsidRPr="00723A6B" w:rsidRDefault="00711790" w:rsidP="00723A6B">
      <w:pPr>
        <w:pStyle w:val="a7"/>
        <w:spacing w:after="0" w:line="360" w:lineRule="auto"/>
        <w:ind w:firstLine="709"/>
        <w:jc w:val="both"/>
        <w:rPr>
          <w:rFonts w:ascii="Times New Roman" w:hAnsi="Times New Roman"/>
          <w:sz w:val="28"/>
          <w:szCs w:val="28"/>
        </w:rPr>
      </w:pPr>
      <w:r w:rsidRPr="00723A6B">
        <w:rPr>
          <w:rFonts w:ascii="Times New Roman" w:hAnsi="Times New Roman"/>
          <w:sz w:val="28"/>
          <w:szCs w:val="28"/>
        </w:rPr>
        <w:t>Предмет исследования – законодательство и иные правовые акты, регулирующие деят</w:t>
      </w:r>
      <w:r w:rsidR="00F673B3" w:rsidRPr="00723A6B">
        <w:rPr>
          <w:rFonts w:ascii="Times New Roman" w:hAnsi="Times New Roman"/>
          <w:sz w:val="28"/>
          <w:szCs w:val="28"/>
        </w:rPr>
        <w:t>ельность акционерного общества.</w:t>
      </w:r>
    </w:p>
    <w:p w:rsidR="000B4C25" w:rsidRPr="00723A6B" w:rsidRDefault="0067570D" w:rsidP="00723A6B">
      <w:pPr>
        <w:pStyle w:val="a7"/>
        <w:spacing w:after="0" w:line="360" w:lineRule="auto"/>
        <w:ind w:firstLine="709"/>
        <w:jc w:val="both"/>
        <w:rPr>
          <w:rFonts w:ascii="Times New Roman" w:hAnsi="Times New Roman"/>
          <w:sz w:val="28"/>
          <w:szCs w:val="28"/>
        </w:rPr>
      </w:pPr>
      <w:r w:rsidRPr="00723A6B">
        <w:rPr>
          <w:rFonts w:ascii="Times New Roman" w:hAnsi="Times New Roman"/>
          <w:sz w:val="28"/>
          <w:szCs w:val="28"/>
        </w:rPr>
        <w:t>Методологическую основу курсовой работы составляет метод системного анализа; так же был использован сравнительно-правовой метод исследования.</w:t>
      </w:r>
      <w:r w:rsidR="00F673B3" w:rsidRPr="00723A6B">
        <w:rPr>
          <w:rFonts w:ascii="Times New Roman" w:hAnsi="Times New Roman"/>
          <w:sz w:val="28"/>
          <w:szCs w:val="28"/>
        </w:rPr>
        <w:t xml:space="preserve"> Теоретико-правовую основу курсовой работы</w:t>
      </w:r>
      <w:r w:rsidR="00723A6B">
        <w:rPr>
          <w:rFonts w:ascii="Times New Roman" w:hAnsi="Times New Roman"/>
          <w:sz w:val="28"/>
          <w:szCs w:val="28"/>
        </w:rPr>
        <w:t xml:space="preserve"> </w:t>
      </w:r>
      <w:r w:rsidR="00F673B3" w:rsidRPr="00723A6B">
        <w:rPr>
          <w:rFonts w:ascii="Times New Roman" w:hAnsi="Times New Roman"/>
          <w:sz w:val="28"/>
          <w:szCs w:val="28"/>
        </w:rPr>
        <w:t>составляют работы отечественных учёных:Тарасова И.Т.,Могилевского С.Д.,Долинской В.В.</w:t>
      </w:r>
      <w:r w:rsidR="00A82BA8" w:rsidRPr="00723A6B">
        <w:rPr>
          <w:rFonts w:ascii="Times New Roman" w:hAnsi="Times New Roman"/>
          <w:sz w:val="28"/>
          <w:szCs w:val="28"/>
        </w:rPr>
        <w:t xml:space="preserve">, Суханова Е.А. и др. </w:t>
      </w:r>
      <w:r w:rsidRPr="00723A6B">
        <w:rPr>
          <w:rFonts w:ascii="Times New Roman" w:hAnsi="Times New Roman"/>
          <w:sz w:val="28"/>
          <w:szCs w:val="28"/>
        </w:rPr>
        <w:t xml:space="preserve">Для написания данной курсовой были использованы </w:t>
      </w:r>
      <w:r w:rsidR="00AD566A" w:rsidRPr="00723A6B">
        <w:rPr>
          <w:rFonts w:ascii="Times New Roman" w:hAnsi="Times New Roman"/>
          <w:sz w:val="28"/>
          <w:szCs w:val="28"/>
        </w:rPr>
        <w:t>нормативно-</w:t>
      </w:r>
      <w:r w:rsidRPr="00723A6B">
        <w:rPr>
          <w:rFonts w:ascii="Times New Roman" w:hAnsi="Times New Roman"/>
          <w:sz w:val="28"/>
          <w:szCs w:val="28"/>
        </w:rPr>
        <w:t>законодательные акты РФ,</w:t>
      </w:r>
      <w:r w:rsidR="00723A6B">
        <w:rPr>
          <w:rFonts w:ascii="Times New Roman" w:hAnsi="Times New Roman"/>
          <w:sz w:val="28"/>
          <w:szCs w:val="28"/>
        </w:rPr>
        <w:t xml:space="preserve"> </w:t>
      </w:r>
      <w:r w:rsidRPr="00723A6B">
        <w:rPr>
          <w:rFonts w:ascii="Times New Roman" w:hAnsi="Times New Roman"/>
          <w:sz w:val="28"/>
          <w:szCs w:val="28"/>
        </w:rPr>
        <w:t>периодическая литература, книги и учебники отечественных авторов.</w:t>
      </w:r>
      <w:r w:rsidR="00F673B3" w:rsidRPr="00723A6B">
        <w:rPr>
          <w:rFonts w:ascii="Times New Roman" w:hAnsi="Times New Roman"/>
          <w:sz w:val="28"/>
          <w:szCs w:val="28"/>
        </w:rPr>
        <w:t xml:space="preserve"> Структурно работа состоит из введения, трех глав и заключения, списка источников(5) и литературы(12) изложенных на 3</w:t>
      </w:r>
      <w:r w:rsidR="00DA4C63" w:rsidRPr="00723A6B">
        <w:rPr>
          <w:rFonts w:ascii="Times New Roman" w:hAnsi="Times New Roman"/>
          <w:sz w:val="28"/>
          <w:szCs w:val="28"/>
        </w:rPr>
        <w:t>2</w:t>
      </w:r>
      <w:r w:rsidR="00F673B3" w:rsidRPr="00723A6B">
        <w:rPr>
          <w:rFonts w:ascii="Times New Roman" w:hAnsi="Times New Roman"/>
          <w:sz w:val="28"/>
          <w:szCs w:val="28"/>
        </w:rPr>
        <w:t xml:space="preserve"> страницах.</w:t>
      </w:r>
    </w:p>
    <w:p w:rsidR="0014109A" w:rsidRPr="00723A6B" w:rsidRDefault="0014109A" w:rsidP="00723A6B">
      <w:pPr>
        <w:widowControl/>
        <w:spacing w:line="360" w:lineRule="auto"/>
        <w:ind w:firstLine="709"/>
        <w:jc w:val="both"/>
        <w:rPr>
          <w:sz w:val="28"/>
          <w:szCs w:val="28"/>
        </w:rPr>
      </w:pPr>
    </w:p>
    <w:p w:rsidR="004633E6" w:rsidRPr="00723A6B" w:rsidRDefault="00723A6B" w:rsidP="00723A6B">
      <w:pPr>
        <w:widowControl/>
        <w:autoSpaceDE/>
        <w:autoSpaceDN/>
        <w:adjustRightInd/>
        <w:spacing w:line="360" w:lineRule="auto"/>
        <w:ind w:firstLine="709"/>
        <w:jc w:val="both"/>
        <w:rPr>
          <w:b/>
          <w:color w:val="000000"/>
          <w:sz w:val="28"/>
          <w:szCs w:val="28"/>
        </w:rPr>
      </w:pPr>
      <w:r>
        <w:rPr>
          <w:b/>
          <w:color w:val="000000"/>
          <w:sz w:val="28"/>
          <w:szCs w:val="28"/>
        </w:rPr>
        <w:br w:type="page"/>
      </w:r>
      <w:r w:rsidRPr="00723A6B">
        <w:rPr>
          <w:b/>
          <w:color w:val="000000"/>
          <w:sz w:val="28"/>
          <w:szCs w:val="28"/>
        </w:rPr>
        <w:t xml:space="preserve">ГЛАВА </w:t>
      </w:r>
      <w:r w:rsidRPr="00723A6B">
        <w:rPr>
          <w:b/>
          <w:color w:val="000000"/>
          <w:sz w:val="28"/>
          <w:szCs w:val="28"/>
          <w:lang w:val="en-US"/>
        </w:rPr>
        <w:t>I</w:t>
      </w:r>
      <w:r w:rsidRPr="00723A6B">
        <w:rPr>
          <w:b/>
          <w:color w:val="000000"/>
          <w:sz w:val="28"/>
          <w:szCs w:val="28"/>
        </w:rPr>
        <w:t>.</w:t>
      </w:r>
      <w:r>
        <w:rPr>
          <w:b/>
          <w:color w:val="000000"/>
          <w:sz w:val="28"/>
          <w:szCs w:val="28"/>
        </w:rPr>
        <w:t xml:space="preserve"> ПОНЯТИЕ АКЦИОНЕРНОГО ОБЩЕСТВА</w:t>
      </w:r>
    </w:p>
    <w:p w:rsidR="004633E6" w:rsidRPr="00723A6B" w:rsidRDefault="004633E6" w:rsidP="00723A6B">
      <w:pPr>
        <w:widowControl/>
        <w:autoSpaceDE/>
        <w:autoSpaceDN/>
        <w:adjustRightInd/>
        <w:spacing w:line="360" w:lineRule="auto"/>
        <w:ind w:firstLine="709"/>
        <w:jc w:val="both"/>
        <w:rPr>
          <w:color w:val="000000"/>
          <w:sz w:val="28"/>
          <w:szCs w:val="28"/>
        </w:rPr>
      </w:pP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Общее понятие акционерного общества в российском гражданском законодательстве дано в п. 1 ст. 96 ГК РФ и п. 1 ст. 2 ФЗ "Об акционерных обществах":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по отношению к обществу".</w:t>
      </w:r>
      <w:r w:rsidR="00B6038E" w:rsidRPr="00723A6B">
        <w:rPr>
          <w:rStyle w:val="aa"/>
          <w:color w:val="000000"/>
          <w:sz w:val="28"/>
          <w:szCs w:val="28"/>
        </w:rPr>
        <w:footnoteReference w:id="1"/>
      </w:r>
      <w:r w:rsidRPr="00723A6B">
        <w:rPr>
          <w:color w:val="000000"/>
          <w:sz w:val="28"/>
          <w:szCs w:val="28"/>
        </w:rPr>
        <w:t xml:space="preserve"> В принципе, вышеозначенная формулировка свойственна любому гражданскому законодательству современных капиталистических стран, ибо вне зависимости от деле</w:t>
      </w:r>
      <w:r w:rsidR="004633E6" w:rsidRPr="00723A6B">
        <w:rPr>
          <w:color w:val="000000"/>
          <w:sz w:val="28"/>
          <w:szCs w:val="28"/>
        </w:rPr>
        <w:t xml:space="preserve">ния компаний и типа </w:t>
      </w:r>
      <w:r w:rsidR="00B6038E" w:rsidRPr="00723A6B">
        <w:rPr>
          <w:color w:val="000000"/>
          <w:sz w:val="28"/>
          <w:szCs w:val="28"/>
        </w:rPr>
        <w:t>размещаемых</w:t>
      </w:r>
      <w:r w:rsidRPr="00723A6B">
        <w:rPr>
          <w:color w:val="000000"/>
          <w:sz w:val="28"/>
          <w:szCs w:val="28"/>
        </w:rPr>
        <w:t xml:space="preserve"> акций подчеркивает единство принципа акционерного капитала, заключенного в наличии определенных правовых особенностей данного вида юридических лиц.</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Необходимо определить три основных </w:t>
      </w:r>
      <w:r w:rsidR="003709A3" w:rsidRPr="00723A6B">
        <w:rPr>
          <w:color w:val="000000"/>
          <w:sz w:val="28"/>
          <w:szCs w:val="28"/>
        </w:rPr>
        <w:t>положений</w:t>
      </w:r>
      <w:r w:rsidRPr="00723A6B">
        <w:rPr>
          <w:color w:val="000000"/>
          <w:sz w:val="28"/>
          <w:szCs w:val="28"/>
        </w:rPr>
        <w:t xml:space="preserve"> акционерного общества, без соблюдения коих, данная форма организации не будет иметь статуса АО с точки зрения законодательства большинства </w:t>
      </w:r>
      <w:r w:rsidR="00B6038E" w:rsidRPr="00723A6B">
        <w:rPr>
          <w:color w:val="000000"/>
          <w:sz w:val="28"/>
          <w:szCs w:val="28"/>
        </w:rPr>
        <w:t>капиталистически развитых стран</w:t>
      </w:r>
      <w:r w:rsidRPr="00723A6B">
        <w:rPr>
          <w:color w:val="000000"/>
          <w:sz w:val="28"/>
          <w:szCs w:val="28"/>
        </w:rPr>
        <w:t>:</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1) Акционерное общество признается юридическим лицом. При этом, в соответствии со ст. 2 ФЗ "Об акционерных обществах" АО провозглашается полностью </w:t>
      </w:r>
      <w:r w:rsidR="00B6038E" w:rsidRPr="00723A6B">
        <w:rPr>
          <w:color w:val="000000"/>
          <w:sz w:val="28"/>
          <w:szCs w:val="28"/>
        </w:rPr>
        <w:t>правоспособным</w:t>
      </w:r>
      <w:r w:rsidRPr="00723A6B">
        <w:rPr>
          <w:color w:val="000000"/>
          <w:sz w:val="28"/>
          <w:szCs w:val="28"/>
        </w:rPr>
        <w:t xml:space="preserve"> субъектом гражданского права, самостоятельно определяющим направления собственной хозяйственной деятельности, могущим быть истцом и ответчиков в судебных инстанциях</w:t>
      </w:r>
      <w:r w:rsidR="00871F75" w:rsidRPr="00723A6B">
        <w:rPr>
          <w:color w:val="000000"/>
          <w:sz w:val="28"/>
          <w:szCs w:val="28"/>
        </w:rPr>
        <w:t>.</w:t>
      </w:r>
      <w:r w:rsidR="00871F75" w:rsidRPr="00723A6B">
        <w:rPr>
          <w:rStyle w:val="aa"/>
          <w:color w:val="000000"/>
          <w:sz w:val="28"/>
          <w:szCs w:val="28"/>
        </w:rPr>
        <w:footnoteReference w:id="2"/>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2) Акционерное общество несет имущественную ответственность перед кредиторами в пределах принадлежащего ему имущества. Данный признак закреплен в</w:t>
      </w:r>
      <w:r w:rsidR="00871F75" w:rsidRPr="00723A6B">
        <w:rPr>
          <w:color w:val="000000"/>
          <w:sz w:val="28"/>
          <w:szCs w:val="28"/>
        </w:rPr>
        <w:t xml:space="preserve"> п. 1 ст. 3 ФЗ "Об акционерных обществах".</w:t>
      </w:r>
      <w:r w:rsidR="00BD353A" w:rsidRPr="00723A6B">
        <w:rPr>
          <w:rStyle w:val="aa"/>
          <w:color w:val="000000"/>
          <w:sz w:val="28"/>
          <w:szCs w:val="28"/>
        </w:rPr>
        <w:footnoteReference w:id="3"/>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3) В акционерном обществе необходимо наличие особой формы уставного капитала, распределенного на части, именуемые акциями </w:t>
      </w:r>
      <w:r w:rsidR="00B6038E" w:rsidRPr="00723A6B">
        <w:rPr>
          <w:color w:val="000000"/>
          <w:sz w:val="28"/>
          <w:szCs w:val="28"/>
        </w:rPr>
        <w:t>(</w:t>
      </w:r>
      <w:r w:rsidRPr="00723A6B">
        <w:rPr>
          <w:color w:val="000000"/>
          <w:sz w:val="28"/>
          <w:szCs w:val="28"/>
        </w:rPr>
        <w:t>их номинальной стоимости ). При этом, исходя из п. 1 ст. 25 ФЗ</w:t>
      </w:r>
      <w:r w:rsidR="00BD353A" w:rsidRPr="00723A6B">
        <w:rPr>
          <w:color w:val="000000"/>
          <w:sz w:val="28"/>
          <w:szCs w:val="28"/>
        </w:rPr>
        <w:t>"Об акционерных обществах"</w:t>
      </w:r>
      <w:r w:rsidRPr="00723A6B">
        <w:rPr>
          <w:color w:val="000000"/>
          <w:sz w:val="28"/>
          <w:szCs w:val="28"/>
        </w:rPr>
        <w:t>, номинальная стоимость всех обыкновенных акций должна быть одинаковой.</w:t>
      </w:r>
      <w:r w:rsidR="00BD353A" w:rsidRPr="00723A6B">
        <w:rPr>
          <w:rStyle w:val="aa"/>
          <w:color w:val="000000"/>
          <w:sz w:val="28"/>
          <w:szCs w:val="28"/>
        </w:rPr>
        <w:footnoteReference w:id="4"/>
      </w:r>
      <w:r w:rsidRPr="00723A6B">
        <w:rPr>
          <w:color w:val="000000"/>
          <w:sz w:val="28"/>
          <w:szCs w:val="28"/>
        </w:rPr>
        <w:t xml:space="preserve"> А вот в части размещения акций, законодатель не оговорил особой процедуры количественного размещения акций, поэтому в уставе общества можно оговорить и дробное количество акций, принадлежащих одному учредителю при создании общества, как к примеру это разрешено в корпоративном законодательстве отдельных североамериканских штатов.</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Кроме того, в силу ст. 7 ФЗ</w:t>
      </w:r>
      <w:r w:rsidR="00BD353A" w:rsidRPr="00723A6B">
        <w:rPr>
          <w:color w:val="000000"/>
          <w:sz w:val="28"/>
          <w:szCs w:val="28"/>
        </w:rPr>
        <w:t>"Об акционерных обществах"</w:t>
      </w:r>
      <w:r w:rsidRPr="00723A6B">
        <w:rPr>
          <w:color w:val="000000"/>
          <w:sz w:val="28"/>
          <w:szCs w:val="28"/>
        </w:rPr>
        <w:t>, в Российской Федерации акционерные общества делятся на открытые - акционеры коих могут отчуждать принадлежащие им акции без согласия других акционеров этого общества, а само общество вправе проводить открытую подписку на выпускаемые им акции, и закрытые - акции которого размещаются среди учредителей или иного заранее определенного круга лиц ( в этом случае права учредителя рассматриваются с точки зрения личных неимущественных прав</w:t>
      </w:r>
      <w:r w:rsidR="00BD353A" w:rsidRPr="00723A6B">
        <w:rPr>
          <w:color w:val="000000"/>
          <w:sz w:val="28"/>
          <w:szCs w:val="28"/>
        </w:rPr>
        <w:t>)</w:t>
      </w:r>
      <w:r w:rsidRPr="00723A6B">
        <w:rPr>
          <w:color w:val="000000"/>
          <w:sz w:val="28"/>
          <w:szCs w:val="28"/>
        </w:rPr>
        <w:t>, а само общество не вправе проводить открытую подписку на выпускаемые им акции или иным образом предлагать их для приобретения неограниченному кругу лиц. При этом, открытое акционерное общество, в силу п. 2 ст. 7 ФЗ, вправе проводить на собственные акции закрытую подписку, за исключением случаев, когда возможность подписки ограничена уставом АО или требованиями нормативно - правовых актов РФ.</w:t>
      </w:r>
      <w:r w:rsidR="00BD353A" w:rsidRPr="00723A6B">
        <w:rPr>
          <w:rStyle w:val="aa"/>
          <w:color w:val="000000"/>
          <w:sz w:val="28"/>
          <w:szCs w:val="28"/>
        </w:rPr>
        <w:footnoteReference w:id="5"/>
      </w:r>
    </w:p>
    <w:p w:rsidR="00036747" w:rsidRP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Как юридическое лицо, акционерное общество </w:t>
      </w:r>
      <w:r w:rsidR="00B138DF" w:rsidRPr="00723A6B">
        <w:rPr>
          <w:color w:val="000000"/>
          <w:sz w:val="28"/>
          <w:szCs w:val="28"/>
        </w:rPr>
        <w:t>обладает правоспособностью и дееспособностью.</w:t>
      </w:r>
      <w:r w:rsidR="008E34E2" w:rsidRPr="00723A6B">
        <w:rPr>
          <w:color w:val="000000"/>
          <w:sz w:val="28"/>
          <w:szCs w:val="28"/>
        </w:rPr>
        <w:t xml:space="preserve"> </w:t>
      </w:r>
      <w:r w:rsidR="00B138DF" w:rsidRPr="00723A6B">
        <w:rPr>
          <w:color w:val="000000"/>
          <w:sz w:val="28"/>
          <w:szCs w:val="28"/>
        </w:rPr>
        <w:t>Правоспособность и дееспособность у юридических лиц возникают одновременно, в момент государственной регистрации(п.2 ст. 51 ГК)</w:t>
      </w:r>
      <w:r w:rsidR="00B138DF" w:rsidRPr="00723A6B">
        <w:rPr>
          <w:rStyle w:val="aa"/>
          <w:color w:val="000000"/>
          <w:sz w:val="28"/>
          <w:szCs w:val="28"/>
        </w:rPr>
        <w:footnoteReference w:id="6"/>
      </w:r>
      <w:r w:rsidR="00B138DF" w:rsidRPr="00723A6B">
        <w:rPr>
          <w:color w:val="000000"/>
          <w:sz w:val="28"/>
          <w:szCs w:val="28"/>
        </w:rPr>
        <w:t>.Прекращаются они также одновременно – в момент завершения ликвидации юридического лица путем внесения соответствующей записи</w:t>
      </w:r>
      <w:r w:rsidR="00723A6B">
        <w:rPr>
          <w:color w:val="000000"/>
          <w:sz w:val="28"/>
          <w:szCs w:val="28"/>
        </w:rPr>
        <w:t xml:space="preserve"> </w:t>
      </w:r>
      <w:r w:rsidR="00B138DF" w:rsidRPr="00723A6B">
        <w:rPr>
          <w:color w:val="000000"/>
          <w:sz w:val="28"/>
          <w:szCs w:val="28"/>
        </w:rPr>
        <w:t>об этом в государственный реестр юридических лиц(п.8 ст. 63 ГК.)</w:t>
      </w:r>
      <w:r w:rsidR="00B138DF" w:rsidRPr="00723A6B">
        <w:rPr>
          <w:rStyle w:val="aa"/>
          <w:color w:val="000000"/>
          <w:sz w:val="28"/>
          <w:szCs w:val="28"/>
        </w:rPr>
        <w:footnoteReference w:id="7"/>
      </w:r>
    </w:p>
    <w:p w:rsidR="00723A6B" w:rsidRDefault="00775F36" w:rsidP="00723A6B">
      <w:pPr>
        <w:widowControl/>
        <w:autoSpaceDE/>
        <w:autoSpaceDN/>
        <w:adjustRightInd/>
        <w:spacing w:line="360" w:lineRule="auto"/>
        <w:ind w:firstLine="709"/>
        <w:jc w:val="both"/>
        <w:rPr>
          <w:color w:val="000000"/>
          <w:sz w:val="28"/>
          <w:szCs w:val="28"/>
        </w:rPr>
      </w:pPr>
      <w:r w:rsidRPr="00723A6B">
        <w:rPr>
          <w:color w:val="000000"/>
          <w:sz w:val="28"/>
          <w:szCs w:val="28"/>
        </w:rPr>
        <w:t>Правоспособность юридических лиц может быть как универсальной, дающая возможность участвовать в любых гражданских правоотношениях, так и специальной предполагающей их участие только в ограниченном круге правоотношений.</w:t>
      </w:r>
      <w:r w:rsidR="00723A6B">
        <w:rPr>
          <w:color w:val="000000"/>
          <w:sz w:val="28"/>
          <w:szCs w:val="28"/>
        </w:rPr>
        <w:t xml:space="preserve"> </w:t>
      </w:r>
      <w:r w:rsidRPr="00723A6B">
        <w:rPr>
          <w:color w:val="000000"/>
          <w:sz w:val="28"/>
          <w:szCs w:val="28"/>
        </w:rPr>
        <w:t>Правоспособность юридических лиц предполагается ограниченной, ибо юридическое лицо по общему правилу может иметь только гражданские права, которые соответствуют определенным законом и учредительными документами его целям деятельности, и соответственно может нести</w:t>
      </w:r>
      <w:r w:rsidR="00723A6B">
        <w:rPr>
          <w:color w:val="000000"/>
          <w:sz w:val="28"/>
          <w:szCs w:val="28"/>
        </w:rPr>
        <w:t xml:space="preserve"> </w:t>
      </w:r>
      <w:r w:rsidRPr="00723A6B">
        <w:rPr>
          <w:color w:val="000000"/>
          <w:sz w:val="28"/>
          <w:szCs w:val="28"/>
        </w:rPr>
        <w:t>лишь связанные с этой деятельностью обязанности.</w:t>
      </w:r>
      <w:r w:rsidR="0034083A" w:rsidRPr="00723A6B">
        <w:rPr>
          <w:rStyle w:val="aa"/>
          <w:color w:val="000000"/>
          <w:sz w:val="28"/>
          <w:szCs w:val="28"/>
        </w:rPr>
        <w:footnoteReference w:id="8"/>
      </w:r>
    </w:p>
    <w:p w:rsidR="00BD353A" w:rsidRP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Рассматривая акционерное общество с </w:t>
      </w:r>
      <w:r w:rsidR="00BD353A" w:rsidRPr="00723A6B">
        <w:rPr>
          <w:color w:val="000000"/>
          <w:sz w:val="28"/>
          <w:szCs w:val="28"/>
        </w:rPr>
        <w:t>экономико-правовой</w:t>
      </w:r>
      <w:r w:rsidRPr="00723A6B">
        <w:rPr>
          <w:color w:val="000000"/>
          <w:sz w:val="28"/>
          <w:szCs w:val="28"/>
        </w:rPr>
        <w:t xml:space="preserve"> точки зрения, весьма важным имущественным аспектом деятельности АО, как юридического лица, является право собственности на имущество, представленное на момент возникновения общества уставным капиталом, закрепленное в п. 3 ст. 213 ГК РФ.</w:t>
      </w:r>
      <w:r w:rsidR="00BD353A" w:rsidRPr="00723A6B">
        <w:rPr>
          <w:rStyle w:val="aa"/>
          <w:color w:val="000000"/>
          <w:sz w:val="28"/>
          <w:szCs w:val="28"/>
        </w:rPr>
        <w:footnoteReference w:id="9"/>
      </w:r>
      <w:r w:rsidRPr="00723A6B">
        <w:rPr>
          <w:color w:val="000000"/>
          <w:sz w:val="28"/>
          <w:szCs w:val="28"/>
        </w:rPr>
        <w:t xml:space="preserve"> </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Денежные средства или имущественные вклады, переданные учредителями или кругом первоначальных акционеров АО в уставный капитал полностью переходят в собственность общества. Правовой спор ранее </w:t>
      </w:r>
      <w:r w:rsidR="004D6019" w:rsidRPr="00723A6B">
        <w:rPr>
          <w:color w:val="000000"/>
          <w:sz w:val="28"/>
          <w:szCs w:val="28"/>
        </w:rPr>
        <w:t>действовавших</w:t>
      </w:r>
      <w:r w:rsidRPr="00723A6B">
        <w:rPr>
          <w:color w:val="000000"/>
          <w:sz w:val="28"/>
          <w:szCs w:val="28"/>
        </w:rPr>
        <w:t xml:space="preserve"> Закона РФ о </w:t>
      </w:r>
      <w:r w:rsidR="004D6019" w:rsidRPr="00723A6B">
        <w:rPr>
          <w:color w:val="000000"/>
          <w:sz w:val="28"/>
          <w:szCs w:val="28"/>
        </w:rPr>
        <w:t>предприятиях</w:t>
      </w:r>
      <w:r w:rsidRPr="00723A6B">
        <w:rPr>
          <w:color w:val="000000"/>
          <w:sz w:val="28"/>
          <w:szCs w:val="28"/>
        </w:rPr>
        <w:t xml:space="preserve"> и Закона РФ о собственности о праваx акционеров акционерного общества на его имущество, разрешился, как и предполагалось, в пользу акционерного общества</w:t>
      </w:r>
      <w:r w:rsidR="00C14C6D" w:rsidRPr="00723A6B">
        <w:rPr>
          <w:color w:val="000000"/>
          <w:sz w:val="28"/>
          <w:szCs w:val="28"/>
        </w:rPr>
        <w:t>. Согласно ст. 66</w:t>
      </w:r>
      <w:r w:rsidR="00723A6B">
        <w:rPr>
          <w:color w:val="000000"/>
          <w:sz w:val="28"/>
          <w:szCs w:val="28"/>
        </w:rPr>
        <w:t xml:space="preserve"> </w:t>
      </w:r>
      <w:r w:rsidRPr="00723A6B">
        <w:rPr>
          <w:color w:val="000000"/>
          <w:sz w:val="28"/>
          <w:szCs w:val="28"/>
        </w:rPr>
        <w:t>ГК РФ имущество, созданное за счет вкладов акционеров, а также произведенное и приобретенное АО в процессе его деятельности, принадлежит ему на праве собственности.</w:t>
      </w:r>
      <w:r w:rsidR="00C14C6D" w:rsidRPr="00723A6B">
        <w:rPr>
          <w:rStyle w:val="aa"/>
          <w:color w:val="000000"/>
          <w:sz w:val="28"/>
          <w:szCs w:val="28"/>
        </w:rPr>
        <w:footnoteReference w:id="10"/>
      </w:r>
      <w:r w:rsidRPr="00723A6B">
        <w:rPr>
          <w:color w:val="000000"/>
          <w:sz w:val="28"/>
          <w:szCs w:val="28"/>
        </w:rPr>
        <w:t xml:space="preserve"> Акционеры имеют лишь обязательственные права на имущество АО и несут риск убытков, связанныx с деятельностью общества, в пределаx стоимости принадлежащиx им акций.</w:t>
      </w:r>
      <w:r w:rsidR="00BD353A" w:rsidRPr="00723A6B">
        <w:rPr>
          <w:rStyle w:val="aa"/>
          <w:color w:val="000000"/>
          <w:sz w:val="28"/>
          <w:szCs w:val="28"/>
        </w:rPr>
        <w:footnoteReference w:id="11"/>
      </w:r>
      <w:r w:rsidR="00723A6B">
        <w:rPr>
          <w:color w:val="000000"/>
          <w:sz w:val="28"/>
          <w:szCs w:val="28"/>
        </w:rPr>
        <w:t xml:space="preserve"> </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К числу </w:t>
      </w:r>
      <w:r w:rsidR="004D6019" w:rsidRPr="00723A6B">
        <w:rPr>
          <w:color w:val="000000"/>
          <w:sz w:val="28"/>
          <w:szCs w:val="28"/>
        </w:rPr>
        <w:t>обязательственных</w:t>
      </w:r>
      <w:r w:rsidRPr="00723A6B">
        <w:rPr>
          <w:color w:val="000000"/>
          <w:sz w:val="28"/>
          <w:szCs w:val="28"/>
        </w:rPr>
        <w:t xml:space="preserve"> прав акционера на имущество АО, например, относятся право на получение </w:t>
      </w:r>
      <w:r w:rsidR="004D6019" w:rsidRPr="00723A6B">
        <w:rPr>
          <w:color w:val="000000"/>
          <w:sz w:val="28"/>
          <w:szCs w:val="28"/>
        </w:rPr>
        <w:t>объявленного</w:t>
      </w:r>
      <w:r w:rsidRPr="00723A6B">
        <w:rPr>
          <w:color w:val="000000"/>
          <w:sz w:val="28"/>
          <w:szCs w:val="28"/>
        </w:rPr>
        <w:t xml:space="preserve"> дивиденда и право на часть имущества АО, оставшегося после расчетов с кредиторами, или его стоимости в случае ликвидации АО. Учредительными документами АО могут быть предусмотрены иные права акционера на имущество общества, но не нарушающие вышеуказанные законодательные установки.</w:t>
      </w:r>
      <w:r w:rsidR="00BD353A" w:rsidRPr="00723A6B">
        <w:rPr>
          <w:rStyle w:val="aa"/>
          <w:color w:val="000000"/>
          <w:sz w:val="28"/>
          <w:szCs w:val="28"/>
        </w:rPr>
        <w:footnoteReference w:id="12"/>
      </w:r>
    </w:p>
    <w:p w:rsidR="00C14C6D" w:rsidRP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Имущество акционерного общества ( вне зависмости от типа ) полностью обособлено от имущества отдельных акционеров, и в силу этого личные кредиторы акционеров не вправе обращать свои требования на имущество АО. Исключительная имущественная ответственность АО перед своими кредиторами - также весьма важный принцип деятельности общества, так как он полностью снимает вопросы о дополнительных денежных выплатах акционеров в целях стабилизации экономического положения акционерного общества. </w:t>
      </w:r>
      <w:r w:rsidR="00C14C6D" w:rsidRPr="00723A6B">
        <w:rPr>
          <w:rStyle w:val="aa"/>
          <w:color w:val="000000"/>
          <w:sz w:val="28"/>
          <w:szCs w:val="28"/>
        </w:rPr>
        <w:footnoteReference w:id="13"/>
      </w:r>
    </w:p>
    <w:p w:rsidR="00C14C6D" w:rsidRP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Хотя, российское законодательство</w:t>
      </w:r>
      <w:r w:rsidR="00723A6B">
        <w:rPr>
          <w:color w:val="000000"/>
          <w:sz w:val="28"/>
          <w:szCs w:val="28"/>
        </w:rPr>
        <w:t xml:space="preserve"> </w:t>
      </w:r>
      <w:r w:rsidRPr="00723A6B">
        <w:rPr>
          <w:color w:val="000000"/>
          <w:sz w:val="28"/>
          <w:szCs w:val="28"/>
        </w:rPr>
        <w:t>и допускает случаи, когда возможность возложения ответственности перед кредиторами возможно на отдельных акционеров или органы управления общества, в частности, в соответствии со ст. 71 ФЗ "Об акционерных обществах" такая ответственность может быть возложена на члена совета директоров ( единоличного директора ), виновно причинившего ущерб обществу.</w:t>
      </w:r>
      <w:r w:rsidR="00C14C6D" w:rsidRPr="00723A6B">
        <w:rPr>
          <w:rStyle w:val="aa"/>
          <w:color w:val="000000"/>
          <w:sz w:val="28"/>
          <w:szCs w:val="28"/>
        </w:rPr>
        <w:footnoteReference w:id="14"/>
      </w:r>
      <w:r w:rsidRPr="00723A6B">
        <w:rPr>
          <w:color w:val="000000"/>
          <w:sz w:val="28"/>
          <w:szCs w:val="28"/>
        </w:rPr>
        <w:t xml:space="preserve"> В п. 3 и 4 ст. 3 ФЗ</w:t>
      </w:r>
      <w:r w:rsidR="00C14C6D" w:rsidRPr="00723A6B">
        <w:rPr>
          <w:color w:val="000000"/>
          <w:sz w:val="28"/>
          <w:szCs w:val="28"/>
        </w:rPr>
        <w:t>"Об акционерных обществах"</w:t>
      </w:r>
      <w:r w:rsidRPr="00723A6B">
        <w:rPr>
          <w:color w:val="000000"/>
          <w:sz w:val="28"/>
          <w:szCs w:val="28"/>
        </w:rPr>
        <w:t>, также предусматривается ответственность лиц ( в том числе акционеров ) своими действиями или бездействиями, виновно допустившими банкротство общества.</w:t>
      </w:r>
      <w:r w:rsidR="00C14C6D" w:rsidRPr="00723A6B">
        <w:rPr>
          <w:rStyle w:val="aa"/>
          <w:color w:val="000000"/>
          <w:sz w:val="28"/>
          <w:szCs w:val="28"/>
        </w:rPr>
        <w:footnoteReference w:id="15"/>
      </w:r>
      <w:r w:rsidRPr="00723A6B">
        <w:rPr>
          <w:color w:val="000000"/>
          <w:sz w:val="28"/>
          <w:szCs w:val="28"/>
        </w:rPr>
        <w:t xml:space="preserve"> </w:t>
      </w:r>
    </w:p>
    <w:p w:rsidR="00036747" w:rsidRP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Однако такая ответственность, именуемая </w:t>
      </w:r>
      <w:r w:rsidR="00C14C6D" w:rsidRPr="00723A6B">
        <w:rPr>
          <w:color w:val="000000"/>
          <w:sz w:val="28"/>
          <w:szCs w:val="28"/>
        </w:rPr>
        <w:t>субсидиарной</w:t>
      </w:r>
      <w:r w:rsidRPr="00723A6B">
        <w:rPr>
          <w:color w:val="000000"/>
          <w:sz w:val="28"/>
          <w:szCs w:val="28"/>
        </w:rPr>
        <w:t>, наступает лишь при доказанности вины этих лиц в судебном или арбитражном порядке, и в случае недостаточности имущества АО для покрытия требований кредиторов.</w:t>
      </w:r>
      <w:r w:rsidR="00C14C6D" w:rsidRPr="00723A6B">
        <w:rPr>
          <w:rStyle w:val="aa"/>
          <w:color w:val="000000"/>
          <w:sz w:val="28"/>
          <w:szCs w:val="28"/>
        </w:rPr>
        <w:footnoteReference w:id="16"/>
      </w:r>
      <w:r w:rsidRPr="00723A6B">
        <w:rPr>
          <w:color w:val="000000"/>
          <w:sz w:val="28"/>
          <w:szCs w:val="28"/>
        </w:rPr>
        <w:t xml:space="preserve"> </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Ограничение в </w:t>
      </w:r>
      <w:r w:rsidR="006E40A6" w:rsidRPr="00723A6B">
        <w:rPr>
          <w:color w:val="000000"/>
          <w:sz w:val="28"/>
          <w:szCs w:val="28"/>
        </w:rPr>
        <w:t>указанных</w:t>
      </w:r>
      <w:r w:rsidRPr="00723A6B">
        <w:rPr>
          <w:color w:val="000000"/>
          <w:sz w:val="28"/>
          <w:szCs w:val="28"/>
        </w:rPr>
        <w:t xml:space="preserve"> </w:t>
      </w:r>
      <w:r w:rsidR="006E40A6" w:rsidRPr="00723A6B">
        <w:rPr>
          <w:color w:val="000000"/>
          <w:sz w:val="28"/>
          <w:szCs w:val="28"/>
        </w:rPr>
        <w:t>правах</w:t>
      </w:r>
      <w:r w:rsidRPr="00723A6B">
        <w:rPr>
          <w:color w:val="000000"/>
          <w:sz w:val="28"/>
          <w:szCs w:val="28"/>
        </w:rPr>
        <w:t xml:space="preserve"> возможно лишь в </w:t>
      </w:r>
      <w:r w:rsidR="006E40A6" w:rsidRPr="00723A6B">
        <w:rPr>
          <w:color w:val="000000"/>
          <w:sz w:val="28"/>
          <w:szCs w:val="28"/>
        </w:rPr>
        <w:t>случаях</w:t>
      </w:r>
      <w:r w:rsidRPr="00723A6B">
        <w:rPr>
          <w:color w:val="000000"/>
          <w:sz w:val="28"/>
          <w:szCs w:val="28"/>
        </w:rPr>
        <w:t xml:space="preserve"> и в порядке, </w:t>
      </w:r>
      <w:r w:rsidR="006E40A6" w:rsidRPr="00723A6B">
        <w:rPr>
          <w:color w:val="000000"/>
          <w:sz w:val="28"/>
          <w:szCs w:val="28"/>
        </w:rPr>
        <w:t>предусмотренных</w:t>
      </w:r>
      <w:r w:rsidRPr="00723A6B">
        <w:rPr>
          <w:color w:val="000000"/>
          <w:sz w:val="28"/>
          <w:szCs w:val="28"/>
        </w:rPr>
        <w:t xml:space="preserve"> законом. Споры об ограничении прав общества рассматриваются в суде (ст. 49 ГК РФ</w:t>
      </w:r>
      <w:r w:rsidR="006E40A6" w:rsidRPr="00723A6B">
        <w:rPr>
          <w:rStyle w:val="aa"/>
          <w:color w:val="000000"/>
          <w:sz w:val="28"/>
          <w:szCs w:val="28"/>
        </w:rPr>
        <w:footnoteReference w:id="17"/>
      </w:r>
      <w:r w:rsidRPr="00723A6B">
        <w:rPr>
          <w:color w:val="000000"/>
          <w:sz w:val="28"/>
          <w:szCs w:val="28"/>
        </w:rPr>
        <w:t>).</w:t>
      </w:r>
    </w:p>
    <w:p w:rsidR="00723A6B" w:rsidRDefault="00036747"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Более того, предмет и цели деятельности АО больше не являются обязательными реквизитами </w:t>
      </w:r>
      <w:r w:rsidR="004D6019" w:rsidRPr="00723A6B">
        <w:rPr>
          <w:color w:val="000000"/>
          <w:sz w:val="28"/>
          <w:szCs w:val="28"/>
        </w:rPr>
        <w:t>учредительных</w:t>
      </w:r>
      <w:r w:rsidRPr="00723A6B">
        <w:rPr>
          <w:color w:val="000000"/>
          <w:sz w:val="28"/>
          <w:szCs w:val="28"/>
        </w:rPr>
        <w:t xml:space="preserve"> документов общества. Они могут быть определены в </w:t>
      </w:r>
      <w:r w:rsidR="004D6019" w:rsidRPr="00723A6B">
        <w:rPr>
          <w:color w:val="000000"/>
          <w:sz w:val="28"/>
          <w:szCs w:val="28"/>
        </w:rPr>
        <w:t>учредительных</w:t>
      </w:r>
      <w:r w:rsidRPr="00723A6B">
        <w:rPr>
          <w:color w:val="000000"/>
          <w:sz w:val="28"/>
          <w:szCs w:val="28"/>
        </w:rPr>
        <w:t xml:space="preserve"> </w:t>
      </w:r>
      <w:r w:rsidR="004D6019" w:rsidRPr="00723A6B">
        <w:rPr>
          <w:color w:val="000000"/>
          <w:sz w:val="28"/>
          <w:szCs w:val="28"/>
        </w:rPr>
        <w:t>документах</w:t>
      </w:r>
      <w:r w:rsidR="006E40A6" w:rsidRPr="00723A6B">
        <w:rPr>
          <w:color w:val="000000"/>
          <w:sz w:val="28"/>
          <w:szCs w:val="28"/>
        </w:rPr>
        <w:t xml:space="preserve"> (уставе</w:t>
      </w:r>
      <w:r w:rsidRPr="00723A6B">
        <w:rPr>
          <w:color w:val="000000"/>
          <w:sz w:val="28"/>
          <w:szCs w:val="28"/>
        </w:rPr>
        <w:t xml:space="preserve">) АО в добровольном порядке и должны быть определены только в </w:t>
      </w:r>
      <w:r w:rsidR="004D6019" w:rsidRPr="00723A6B">
        <w:rPr>
          <w:color w:val="000000"/>
          <w:sz w:val="28"/>
          <w:szCs w:val="28"/>
        </w:rPr>
        <w:t>случаях</w:t>
      </w:r>
      <w:r w:rsidRPr="00723A6B">
        <w:rPr>
          <w:color w:val="000000"/>
          <w:sz w:val="28"/>
          <w:szCs w:val="28"/>
        </w:rPr>
        <w:t xml:space="preserve">, </w:t>
      </w:r>
      <w:r w:rsidR="004D6019" w:rsidRPr="00723A6B">
        <w:rPr>
          <w:color w:val="000000"/>
          <w:sz w:val="28"/>
          <w:szCs w:val="28"/>
        </w:rPr>
        <w:t>предусмотренных</w:t>
      </w:r>
      <w:r w:rsidRPr="00723A6B">
        <w:rPr>
          <w:color w:val="000000"/>
          <w:sz w:val="28"/>
          <w:szCs w:val="28"/>
        </w:rPr>
        <w:t xml:space="preserve"> законом ( ст. 52 ГК РФ ). На сегодняшний день такие случаи для </w:t>
      </w:r>
      <w:r w:rsidR="004D6019" w:rsidRPr="00723A6B">
        <w:rPr>
          <w:color w:val="000000"/>
          <w:sz w:val="28"/>
          <w:szCs w:val="28"/>
        </w:rPr>
        <w:t>коммерческих</w:t>
      </w:r>
      <w:r w:rsidRPr="00723A6B">
        <w:rPr>
          <w:color w:val="000000"/>
          <w:sz w:val="28"/>
          <w:szCs w:val="28"/>
        </w:rPr>
        <w:t xml:space="preserve"> организаций, в т.ч. для АО, законодательно не утверждены.</w:t>
      </w:r>
      <w:r w:rsidR="006E40A6" w:rsidRPr="00723A6B">
        <w:rPr>
          <w:rStyle w:val="aa"/>
          <w:color w:val="000000"/>
          <w:sz w:val="28"/>
          <w:szCs w:val="28"/>
        </w:rPr>
        <w:footnoteReference w:id="18"/>
      </w:r>
    </w:p>
    <w:p w:rsidR="008E34E2" w:rsidRPr="00723A6B" w:rsidRDefault="008E34E2" w:rsidP="00723A6B">
      <w:pPr>
        <w:widowControl/>
        <w:autoSpaceDE/>
        <w:autoSpaceDN/>
        <w:adjustRightInd/>
        <w:spacing w:line="360" w:lineRule="auto"/>
        <w:ind w:firstLine="709"/>
        <w:jc w:val="both"/>
        <w:rPr>
          <w:color w:val="000000"/>
          <w:sz w:val="28"/>
          <w:szCs w:val="28"/>
        </w:rPr>
      </w:pPr>
    </w:p>
    <w:p w:rsidR="004633E6" w:rsidRDefault="00723A6B" w:rsidP="00723A6B">
      <w:pPr>
        <w:widowControl/>
        <w:spacing w:line="360" w:lineRule="auto"/>
        <w:ind w:firstLine="709"/>
        <w:jc w:val="both"/>
        <w:rPr>
          <w:b/>
          <w:sz w:val="28"/>
          <w:szCs w:val="28"/>
        </w:rPr>
      </w:pPr>
      <w:r w:rsidRPr="00723A6B">
        <w:rPr>
          <w:b/>
          <w:sz w:val="28"/>
          <w:szCs w:val="28"/>
        </w:rPr>
        <w:t xml:space="preserve">ГЛАВА </w:t>
      </w:r>
      <w:r w:rsidRPr="00723A6B">
        <w:rPr>
          <w:b/>
          <w:sz w:val="28"/>
          <w:szCs w:val="28"/>
          <w:lang w:val="en-US"/>
        </w:rPr>
        <w:t>II</w:t>
      </w:r>
      <w:r w:rsidRPr="00723A6B">
        <w:rPr>
          <w:b/>
          <w:sz w:val="28"/>
          <w:szCs w:val="28"/>
        </w:rPr>
        <w:t>.</w:t>
      </w:r>
      <w:r>
        <w:rPr>
          <w:b/>
          <w:sz w:val="28"/>
          <w:szCs w:val="28"/>
        </w:rPr>
        <w:t xml:space="preserve"> </w:t>
      </w:r>
      <w:r w:rsidRPr="00723A6B">
        <w:rPr>
          <w:b/>
          <w:sz w:val="28"/>
          <w:szCs w:val="28"/>
        </w:rPr>
        <w:t>ВИДЫ АО. УЧРЕДИТЕЛИ И А</w:t>
      </w:r>
      <w:r>
        <w:rPr>
          <w:b/>
          <w:sz w:val="28"/>
          <w:szCs w:val="28"/>
        </w:rPr>
        <w:t>КЦИОНЕРЫ</w:t>
      </w:r>
    </w:p>
    <w:p w:rsidR="00723A6B" w:rsidRPr="00723A6B" w:rsidRDefault="00723A6B" w:rsidP="00723A6B">
      <w:pPr>
        <w:widowControl/>
        <w:spacing w:line="360" w:lineRule="auto"/>
        <w:ind w:firstLine="709"/>
        <w:jc w:val="both"/>
        <w:rPr>
          <w:b/>
          <w:sz w:val="28"/>
          <w:szCs w:val="28"/>
        </w:rPr>
      </w:pPr>
    </w:p>
    <w:p w:rsidR="002741DE" w:rsidRPr="00723A6B" w:rsidRDefault="00871F75" w:rsidP="00723A6B">
      <w:pPr>
        <w:widowControl/>
        <w:spacing w:line="360" w:lineRule="auto"/>
        <w:ind w:firstLine="709"/>
        <w:jc w:val="both"/>
        <w:rPr>
          <w:sz w:val="28"/>
          <w:szCs w:val="28"/>
        </w:rPr>
      </w:pPr>
      <w:r w:rsidRPr="00723A6B">
        <w:rPr>
          <w:sz w:val="28"/>
          <w:szCs w:val="28"/>
        </w:rPr>
        <w:t>Основное деление акционерных обществ, указанное в ГК и Федеральном законе об Акционерных обществах, есть деление на Закрытые и Открытые Акционерные общества, что и имеет отражение в его уставе и фирменном названии.</w:t>
      </w:r>
    </w:p>
    <w:p w:rsidR="00FF2222" w:rsidRPr="00723A6B" w:rsidRDefault="00FF2222" w:rsidP="00723A6B">
      <w:pPr>
        <w:pStyle w:val="1"/>
        <w:spacing w:line="360" w:lineRule="auto"/>
        <w:ind w:firstLine="709"/>
        <w:jc w:val="both"/>
        <w:rPr>
          <w:b w:val="0"/>
          <w:sz w:val="28"/>
          <w:szCs w:val="28"/>
        </w:rPr>
      </w:pPr>
      <w:r w:rsidRPr="00723A6B">
        <w:rPr>
          <w:b w:val="0"/>
          <w:sz w:val="28"/>
          <w:szCs w:val="28"/>
        </w:rPr>
        <w:t>Открытое акционерное общество</w:t>
      </w:r>
      <w:r w:rsidR="0034083A" w:rsidRPr="00723A6B">
        <w:rPr>
          <w:b w:val="0"/>
          <w:sz w:val="28"/>
          <w:szCs w:val="28"/>
        </w:rPr>
        <w:t>.</w:t>
      </w:r>
    </w:p>
    <w:p w:rsidR="00FF2222" w:rsidRPr="00723A6B" w:rsidRDefault="00FF2222" w:rsidP="00723A6B">
      <w:pPr>
        <w:pStyle w:val="1"/>
        <w:spacing w:line="360" w:lineRule="auto"/>
        <w:ind w:firstLine="709"/>
        <w:jc w:val="both"/>
        <w:rPr>
          <w:b w:val="0"/>
          <w:sz w:val="28"/>
          <w:szCs w:val="28"/>
        </w:rPr>
      </w:pPr>
      <w:r w:rsidRPr="00723A6B">
        <w:rPr>
          <w:b w:val="0"/>
          <w:sz w:val="28"/>
          <w:szCs w:val="28"/>
        </w:rPr>
        <w:t>В соответствии со ст. 7 Закона об АО, акционерные общества могут быть открытыми и закрытыми, что отражается в уставе общества и фирменном наименовании.</w:t>
      </w:r>
      <w:r w:rsidR="006E40A6" w:rsidRPr="00723A6B">
        <w:rPr>
          <w:rStyle w:val="aa"/>
          <w:b w:val="0"/>
          <w:sz w:val="28"/>
          <w:szCs w:val="28"/>
        </w:rPr>
        <w:footnoteReference w:id="19"/>
      </w:r>
      <w:r w:rsidRPr="00723A6B">
        <w:rPr>
          <w:b w:val="0"/>
          <w:sz w:val="28"/>
          <w:szCs w:val="28"/>
        </w:rPr>
        <w:t xml:space="preserve"> Каковы же их принципиальные особенности?</w:t>
      </w:r>
    </w:p>
    <w:p w:rsidR="00FF2222" w:rsidRPr="00723A6B" w:rsidRDefault="00FF2222" w:rsidP="00723A6B">
      <w:pPr>
        <w:pStyle w:val="1"/>
        <w:spacing w:line="360" w:lineRule="auto"/>
        <w:ind w:firstLine="709"/>
        <w:jc w:val="both"/>
        <w:rPr>
          <w:b w:val="0"/>
          <w:sz w:val="28"/>
          <w:szCs w:val="28"/>
        </w:rPr>
      </w:pPr>
      <w:r w:rsidRPr="00723A6B">
        <w:rPr>
          <w:b w:val="0"/>
          <w:sz w:val="28"/>
          <w:szCs w:val="28"/>
        </w:rPr>
        <w:t>Особенности открытого акционерного общества:</w:t>
      </w:r>
    </w:p>
    <w:p w:rsidR="00FF2222" w:rsidRPr="00723A6B" w:rsidRDefault="00FF2222" w:rsidP="00723A6B">
      <w:pPr>
        <w:pStyle w:val="1"/>
        <w:spacing w:line="360" w:lineRule="auto"/>
        <w:ind w:firstLine="709"/>
        <w:jc w:val="both"/>
        <w:rPr>
          <w:b w:val="0"/>
          <w:sz w:val="28"/>
          <w:szCs w:val="28"/>
        </w:rPr>
      </w:pPr>
      <w:r w:rsidRPr="00723A6B">
        <w:rPr>
          <w:b w:val="0"/>
          <w:sz w:val="28"/>
          <w:szCs w:val="28"/>
        </w:rPr>
        <w:t>- его акционеры вправе отчуждать принадлежащие им акции без согласия других акционеров этого общества;</w:t>
      </w:r>
    </w:p>
    <w:p w:rsidR="00FF2222" w:rsidRPr="00723A6B" w:rsidRDefault="00FF2222" w:rsidP="00723A6B">
      <w:pPr>
        <w:pStyle w:val="1"/>
        <w:spacing w:line="360" w:lineRule="auto"/>
        <w:ind w:firstLine="709"/>
        <w:jc w:val="both"/>
        <w:rPr>
          <w:b w:val="0"/>
          <w:sz w:val="28"/>
          <w:szCs w:val="28"/>
        </w:rPr>
      </w:pPr>
      <w:r w:rsidRPr="00723A6B">
        <w:rPr>
          <w:b w:val="0"/>
          <w:sz w:val="28"/>
          <w:szCs w:val="28"/>
        </w:rPr>
        <w:t>- общество вправе проводить открытую (для всех других юридических и физических лиц) подписку на выпускаемые им акции и осуществлять их свободную продажу с учетом требований Закона об АО и иных правовых актов Российской Федерации;</w:t>
      </w:r>
    </w:p>
    <w:p w:rsidR="00FF2222" w:rsidRPr="00723A6B" w:rsidRDefault="00FF2222" w:rsidP="00723A6B">
      <w:pPr>
        <w:pStyle w:val="1"/>
        <w:spacing w:line="360" w:lineRule="auto"/>
        <w:ind w:firstLine="709"/>
        <w:jc w:val="both"/>
        <w:rPr>
          <w:b w:val="0"/>
          <w:sz w:val="28"/>
          <w:szCs w:val="28"/>
        </w:rPr>
      </w:pPr>
      <w:r w:rsidRPr="00723A6B">
        <w:rPr>
          <w:b w:val="0"/>
          <w:sz w:val="28"/>
          <w:szCs w:val="28"/>
        </w:rPr>
        <w:t xml:space="preserve">- общество вправе проводить также и закрытую (для определенного круга физических и юридических лиц, своих акционеров)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w:t>
      </w:r>
    </w:p>
    <w:p w:rsidR="00FF2222" w:rsidRPr="00723A6B" w:rsidRDefault="00FF2222" w:rsidP="00723A6B">
      <w:pPr>
        <w:pStyle w:val="1"/>
        <w:spacing w:line="360" w:lineRule="auto"/>
        <w:ind w:firstLine="709"/>
        <w:jc w:val="both"/>
        <w:rPr>
          <w:b w:val="0"/>
          <w:sz w:val="28"/>
          <w:szCs w:val="28"/>
        </w:rPr>
      </w:pPr>
      <w:r w:rsidRPr="00723A6B">
        <w:rPr>
          <w:b w:val="0"/>
          <w:sz w:val="28"/>
          <w:szCs w:val="28"/>
        </w:rPr>
        <w:t>- число членов (физических и юридических лиц) такого общества законом не ограничи</w:t>
      </w:r>
      <w:r w:rsidR="00B658D2" w:rsidRPr="00723A6B">
        <w:rPr>
          <w:b w:val="0"/>
          <w:sz w:val="28"/>
          <w:szCs w:val="28"/>
        </w:rPr>
        <w:t xml:space="preserve">вается </w:t>
      </w:r>
      <w:r w:rsidRPr="00723A6B">
        <w:rPr>
          <w:b w:val="0"/>
          <w:sz w:val="28"/>
          <w:szCs w:val="28"/>
        </w:rPr>
        <w:t>;</w:t>
      </w:r>
    </w:p>
    <w:p w:rsidR="00FF2222" w:rsidRPr="00723A6B" w:rsidRDefault="00FF2222" w:rsidP="00723A6B">
      <w:pPr>
        <w:pStyle w:val="1"/>
        <w:spacing w:line="360" w:lineRule="auto"/>
        <w:ind w:firstLine="709"/>
        <w:jc w:val="both"/>
        <w:rPr>
          <w:b w:val="0"/>
          <w:sz w:val="28"/>
          <w:szCs w:val="28"/>
        </w:rPr>
      </w:pPr>
      <w:r w:rsidRPr="00723A6B">
        <w:rPr>
          <w:b w:val="0"/>
          <w:sz w:val="28"/>
          <w:szCs w:val="28"/>
        </w:rPr>
        <w:t>- общество обязано ежегодно публиковать для всеобщего сведения годовой отчет, бухгалтерский баланс, счет прибылей и убытков (п. 1 ст. 92 Закона об АО);</w:t>
      </w:r>
      <w:r w:rsidR="00B658D2" w:rsidRPr="00723A6B">
        <w:rPr>
          <w:rStyle w:val="aa"/>
          <w:b w:val="0"/>
          <w:sz w:val="28"/>
          <w:szCs w:val="28"/>
        </w:rPr>
        <w:footnoteReference w:id="20"/>
      </w:r>
    </w:p>
    <w:p w:rsidR="00FF2222" w:rsidRPr="00723A6B" w:rsidRDefault="00FF2222" w:rsidP="00723A6B">
      <w:pPr>
        <w:pStyle w:val="1"/>
        <w:spacing w:line="360" w:lineRule="auto"/>
        <w:ind w:firstLine="709"/>
        <w:jc w:val="both"/>
        <w:rPr>
          <w:b w:val="0"/>
          <w:sz w:val="28"/>
          <w:szCs w:val="28"/>
        </w:rPr>
      </w:pPr>
      <w:r w:rsidRPr="00723A6B">
        <w:rPr>
          <w:b w:val="0"/>
          <w:sz w:val="28"/>
          <w:szCs w:val="28"/>
        </w:rPr>
        <w:t xml:space="preserve">- оно должно публиковать: </w:t>
      </w:r>
    </w:p>
    <w:p w:rsidR="00FF2222" w:rsidRPr="00723A6B" w:rsidRDefault="00FF2222" w:rsidP="00723A6B">
      <w:pPr>
        <w:pStyle w:val="1"/>
        <w:spacing w:line="360" w:lineRule="auto"/>
        <w:ind w:firstLine="709"/>
        <w:jc w:val="both"/>
        <w:rPr>
          <w:b w:val="0"/>
          <w:sz w:val="28"/>
          <w:szCs w:val="28"/>
        </w:rPr>
      </w:pPr>
      <w:r w:rsidRPr="00723A6B">
        <w:rPr>
          <w:b w:val="0"/>
          <w:sz w:val="28"/>
          <w:szCs w:val="28"/>
        </w:rPr>
        <w:t xml:space="preserve">1) проспект эмиссии своих акций в случаях, предусмотренных правовыми актами РФ; </w:t>
      </w:r>
    </w:p>
    <w:p w:rsidR="00FF2222" w:rsidRPr="00723A6B" w:rsidRDefault="00FF2222" w:rsidP="00723A6B">
      <w:pPr>
        <w:pStyle w:val="1"/>
        <w:spacing w:line="360" w:lineRule="auto"/>
        <w:ind w:firstLine="709"/>
        <w:jc w:val="both"/>
        <w:rPr>
          <w:b w:val="0"/>
          <w:sz w:val="28"/>
          <w:szCs w:val="28"/>
        </w:rPr>
      </w:pPr>
      <w:r w:rsidRPr="00723A6B">
        <w:rPr>
          <w:b w:val="0"/>
          <w:sz w:val="28"/>
          <w:szCs w:val="28"/>
        </w:rPr>
        <w:t xml:space="preserve">2) сообщение о проведении общего собрания акционеров в порядке, предусмотренном Законом об АО; </w:t>
      </w:r>
    </w:p>
    <w:p w:rsidR="00FF2222" w:rsidRPr="00723A6B" w:rsidRDefault="00FF2222" w:rsidP="00723A6B">
      <w:pPr>
        <w:pStyle w:val="1"/>
        <w:spacing w:line="360" w:lineRule="auto"/>
        <w:ind w:firstLine="709"/>
        <w:jc w:val="both"/>
        <w:rPr>
          <w:b w:val="0"/>
          <w:sz w:val="28"/>
          <w:szCs w:val="28"/>
        </w:rPr>
      </w:pPr>
      <w:r w:rsidRPr="00723A6B">
        <w:rPr>
          <w:b w:val="0"/>
          <w:sz w:val="28"/>
          <w:szCs w:val="28"/>
        </w:rPr>
        <w:t xml:space="preserve">3) списки </w:t>
      </w:r>
      <w:r w:rsidR="00B658D2" w:rsidRPr="00723A6B">
        <w:rPr>
          <w:b w:val="0"/>
          <w:sz w:val="28"/>
          <w:szCs w:val="28"/>
        </w:rPr>
        <w:t>аффинированных</w:t>
      </w:r>
      <w:r w:rsidRPr="00723A6B">
        <w:rPr>
          <w:b w:val="0"/>
          <w:sz w:val="28"/>
          <w:szCs w:val="28"/>
        </w:rPr>
        <w:t xml:space="preserve"> лиц общества с указанием количества и категорий (типов) принадлежащих им акций;</w:t>
      </w:r>
    </w:p>
    <w:p w:rsidR="00FF2222" w:rsidRPr="00723A6B" w:rsidRDefault="00FF2222" w:rsidP="00723A6B">
      <w:pPr>
        <w:pStyle w:val="1"/>
        <w:spacing w:line="360" w:lineRule="auto"/>
        <w:ind w:firstLine="709"/>
        <w:jc w:val="both"/>
        <w:rPr>
          <w:b w:val="0"/>
          <w:sz w:val="28"/>
          <w:szCs w:val="28"/>
        </w:rPr>
      </w:pPr>
      <w:r w:rsidRPr="00723A6B">
        <w:rPr>
          <w:b w:val="0"/>
          <w:sz w:val="28"/>
          <w:szCs w:val="28"/>
        </w:rPr>
        <w:t>4) иные сведения, определяемые Федеральной комиссией по ценным бумагам и фондовому рынку</w:t>
      </w:r>
      <w:r w:rsidR="00B658D2" w:rsidRPr="00723A6B">
        <w:rPr>
          <w:b w:val="0"/>
          <w:sz w:val="28"/>
          <w:szCs w:val="28"/>
        </w:rPr>
        <w:t xml:space="preserve"> (</w:t>
      </w:r>
      <w:r w:rsidRPr="00723A6B">
        <w:rPr>
          <w:b w:val="0"/>
          <w:sz w:val="28"/>
          <w:szCs w:val="28"/>
        </w:rPr>
        <w:t>ФКЦБ РФ).</w:t>
      </w:r>
    </w:p>
    <w:p w:rsidR="00FF2222" w:rsidRPr="00723A6B" w:rsidRDefault="00FF2222" w:rsidP="00723A6B">
      <w:pPr>
        <w:pStyle w:val="1"/>
        <w:spacing w:line="360" w:lineRule="auto"/>
        <w:ind w:firstLine="709"/>
        <w:jc w:val="both"/>
        <w:rPr>
          <w:b w:val="0"/>
          <w:sz w:val="28"/>
          <w:szCs w:val="28"/>
        </w:rPr>
      </w:pPr>
      <w:r w:rsidRPr="00723A6B">
        <w:rPr>
          <w:b w:val="0"/>
          <w:sz w:val="28"/>
          <w:szCs w:val="28"/>
        </w:rPr>
        <w:t>Все перечисленные выше публикации должны помещаться в средствах массовой информации, доступных для всех акционеров акционерного общества (п. 1 ст. 7 Закона об АО);</w:t>
      </w:r>
      <w:r w:rsidR="00B658D2" w:rsidRPr="00723A6B">
        <w:rPr>
          <w:rStyle w:val="aa"/>
          <w:b w:val="0"/>
          <w:sz w:val="28"/>
          <w:szCs w:val="28"/>
        </w:rPr>
        <w:footnoteReference w:id="21"/>
      </w:r>
    </w:p>
    <w:p w:rsidR="00FF2222" w:rsidRPr="00723A6B" w:rsidRDefault="00FF2222" w:rsidP="00723A6B">
      <w:pPr>
        <w:pStyle w:val="1"/>
        <w:spacing w:line="360" w:lineRule="auto"/>
        <w:ind w:firstLine="709"/>
        <w:jc w:val="both"/>
        <w:rPr>
          <w:b w:val="0"/>
          <w:sz w:val="28"/>
          <w:szCs w:val="28"/>
        </w:rPr>
      </w:pPr>
      <w:r w:rsidRPr="00723A6B">
        <w:rPr>
          <w:b w:val="0"/>
          <w:sz w:val="28"/>
          <w:szCs w:val="28"/>
        </w:rPr>
        <w:t>- в случае размещения обществом акций или иных ценных бумаг оно обязано опубликовать об этом информацию в объеме и порядке, установленной ФКЦБ РФ (п. 2 ст. 7 Закона об АО).</w:t>
      </w:r>
      <w:r w:rsidR="008937BC" w:rsidRPr="00723A6B">
        <w:rPr>
          <w:rStyle w:val="aa"/>
          <w:b w:val="0"/>
          <w:sz w:val="28"/>
          <w:szCs w:val="28"/>
        </w:rPr>
        <w:footnoteReference w:id="22"/>
      </w:r>
      <w:r w:rsidR="008937BC" w:rsidRPr="00723A6B">
        <w:rPr>
          <w:b w:val="0"/>
          <w:sz w:val="28"/>
          <w:szCs w:val="28"/>
        </w:rPr>
        <w:t xml:space="preserve"> </w:t>
      </w:r>
      <w:r w:rsidRPr="00723A6B">
        <w:rPr>
          <w:b w:val="0"/>
          <w:sz w:val="28"/>
          <w:szCs w:val="28"/>
        </w:rPr>
        <w:t>Открытое акционерное общество, несомненно, удобная организационно-правовая форма для привлечения капитала, а также для консолидации разнородных предприятий, в особенности с учетом возможностей аппарата дочерних и зависимых обществ. Тем не менее, следует иметь в виду, что на открытые акционерные общества наложено множество (нередко формальных) обязанностей по опубликованию информации и, кроме того, обязанность ежегодного аудита.</w:t>
      </w:r>
      <w:r w:rsidR="00B658D2" w:rsidRPr="00723A6B">
        <w:rPr>
          <w:rStyle w:val="aa"/>
          <w:b w:val="0"/>
          <w:sz w:val="28"/>
          <w:szCs w:val="28"/>
        </w:rPr>
        <w:footnoteReference w:id="23"/>
      </w:r>
    </w:p>
    <w:p w:rsidR="00FF2222" w:rsidRPr="00723A6B" w:rsidRDefault="00FF2222" w:rsidP="00723A6B">
      <w:pPr>
        <w:pStyle w:val="1"/>
        <w:spacing w:line="360" w:lineRule="auto"/>
        <w:ind w:firstLine="709"/>
        <w:jc w:val="both"/>
        <w:rPr>
          <w:b w:val="0"/>
          <w:sz w:val="28"/>
          <w:szCs w:val="28"/>
        </w:rPr>
      </w:pPr>
      <w:r w:rsidRPr="00723A6B">
        <w:rPr>
          <w:b w:val="0"/>
          <w:sz w:val="28"/>
          <w:szCs w:val="28"/>
        </w:rPr>
        <w:t>Закрытое акционерное общество</w:t>
      </w:r>
    </w:p>
    <w:p w:rsidR="00FF2222" w:rsidRPr="00723A6B" w:rsidRDefault="00FF2222" w:rsidP="00723A6B">
      <w:pPr>
        <w:pStyle w:val="1"/>
        <w:spacing w:line="360" w:lineRule="auto"/>
        <w:ind w:firstLine="709"/>
        <w:jc w:val="both"/>
        <w:rPr>
          <w:b w:val="0"/>
          <w:sz w:val="28"/>
          <w:szCs w:val="28"/>
        </w:rPr>
      </w:pPr>
      <w:r w:rsidRPr="00723A6B">
        <w:rPr>
          <w:b w:val="0"/>
          <w:sz w:val="28"/>
          <w:szCs w:val="28"/>
        </w:rPr>
        <w:t>Особенности закрытого акционерного общества изложены в п. 4 ст. 7 Закона об АО, содержание которого базируется на нормах п. 2 ст. 97 ГК РФ:</w:t>
      </w:r>
    </w:p>
    <w:p w:rsidR="00FF2222" w:rsidRPr="00723A6B" w:rsidRDefault="00FF2222" w:rsidP="00723A6B">
      <w:pPr>
        <w:pStyle w:val="1"/>
        <w:spacing w:line="360" w:lineRule="auto"/>
        <w:ind w:firstLine="709"/>
        <w:jc w:val="both"/>
        <w:rPr>
          <w:b w:val="0"/>
          <w:sz w:val="28"/>
          <w:szCs w:val="28"/>
        </w:rPr>
      </w:pPr>
      <w:r w:rsidRPr="00723A6B">
        <w:rPr>
          <w:b w:val="0"/>
          <w:sz w:val="28"/>
          <w:szCs w:val="28"/>
        </w:rPr>
        <w:t>- число акционеров закрытого общества не должно превышать пятидесяти. В случае если число его акционеров превысит этот предел, общество в течение года должно преобразоваться в открытое. Если число его акционеров не уменьшилось до пятидесяти, общество подлежит ликвидации в судебном порядке, указанное выше ограничение числа акционеров было принято в отношении тех обществ, которые созданы или создаются после введения в действие Закона об АО, т.е. после 1 января 1996г. Те же закрытые общества, которые созданы до введения в действие Закона об АО, продолжают функционировать независимо от количества их акционеров (п. 4 ст. 94 Закона об АО);</w:t>
      </w:r>
      <w:r w:rsidR="0097553C" w:rsidRPr="00723A6B">
        <w:rPr>
          <w:rStyle w:val="aa"/>
          <w:b w:val="0"/>
          <w:sz w:val="28"/>
          <w:szCs w:val="28"/>
        </w:rPr>
        <w:footnoteReference w:id="24"/>
      </w:r>
    </w:p>
    <w:p w:rsidR="00FF2222" w:rsidRPr="00723A6B" w:rsidRDefault="00FF2222" w:rsidP="00723A6B">
      <w:pPr>
        <w:pStyle w:val="1"/>
        <w:spacing w:line="360" w:lineRule="auto"/>
        <w:ind w:firstLine="709"/>
        <w:jc w:val="both"/>
        <w:rPr>
          <w:b w:val="0"/>
          <w:sz w:val="28"/>
          <w:szCs w:val="28"/>
        </w:rPr>
      </w:pPr>
      <w:r w:rsidRPr="00723A6B">
        <w:rPr>
          <w:b w:val="0"/>
          <w:sz w:val="28"/>
          <w:szCs w:val="28"/>
        </w:rPr>
        <w:t>- закрытое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FF2222" w:rsidRPr="00723A6B" w:rsidRDefault="00FF2222" w:rsidP="00723A6B">
      <w:pPr>
        <w:pStyle w:val="1"/>
        <w:spacing w:line="360" w:lineRule="auto"/>
        <w:ind w:firstLine="709"/>
        <w:jc w:val="both"/>
        <w:rPr>
          <w:b w:val="0"/>
          <w:sz w:val="28"/>
          <w:szCs w:val="28"/>
        </w:rPr>
      </w:pPr>
      <w:r w:rsidRPr="00723A6B">
        <w:rPr>
          <w:b w:val="0"/>
          <w:sz w:val="28"/>
          <w:szCs w:val="28"/>
        </w:rPr>
        <w:t>- в случае публичного размещения облигаций или иных ценных бумаг общество обязано опубликовать информацию об этом в объеме и порядке, установленных ФКЦБ РФ;</w:t>
      </w:r>
    </w:p>
    <w:p w:rsidR="00FF2222" w:rsidRPr="00723A6B" w:rsidRDefault="00FF2222" w:rsidP="00723A6B">
      <w:pPr>
        <w:pStyle w:val="1"/>
        <w:spacing w:line="360" w:lineRule="auto"/>
        <w:ind w:firstLine="709"/>
        <w:jc w:val="both"/>
        <w:rPr>
          <w:b w:val="0"/>
          <w:sz w:val="28"/>
          <w:szCs w:val="28"/>
        </w:rPr>
      </w:pPr>
      <w:r w:rsidRPr="00723A6B">
        <w:rPr>
          <w:b w:val="0"/>
          <w:sz w:val="28"/>
          <w:szCs w:val="28"/>
        </w:rPr>
        <w:t>- минимальный уставный капитал общества должен составлять не менее стократной суммы минимального размера оплаты труда установленного федеральным законодательством на дату государственной регистрации общества;</w:t>
      </w:r>
    </w:p>
    <w:p w:rsidR="00FF2222" w:rsidRPr="00723A6B" w:rsidRDefault="00FF2222" w:rsidP="00723A6B">
      <w:pPr>
        <w:pStyle w:val="1"/>
        <w:spacing w:line="360" w:lineRule="auto"/>
        <w:ind w:firstLine="709"/>
        <w:jc w:val="both"/>
        <w:rPr>
          <w:b w:val="0"/>
          <w:sz w:val="28"/>
          <w:szCs w:val="28"/>
        </w:rPr>
      </w:pPr>
      <w:r w:rsidRPr="00723A6B">
        <w:rPr>
          <w:b w:val="0"/>
          <w:sz w:val="28"/>
          <w:szCs w:val="28"/>
        </w:rPr>
        <w:t>- акционеры такого общества имеют преимущественное право приобретения акций, продаваемых его другими акционерами, по цене предложения другому лицу. 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FF2222" w:rsidRPr="00723A6B" w:rsidRDefault="00FF2222" w:rsidP="00723A6B">
      <w:pPr>
        <w:pStyle w:val="1"/>
        <w:spacing w:line="360" w:lineRule="auto"/>
        <w:ind w:firstLine="709"/>
        <w:jc w:val="both"/>
        <w:rPr>
          <w:b w:val="0"/>
          <w:sz w:val="28"/>
          <w:szCs w:val="28"/>
        </w:rPr>
      </w:pPr>
      <w:r w:rsidRPr="00723A6B">
        <w:rPr>
          <w:b w:val="0"/>
          <w:sz w:val="28"/>
          <w:szCs w:val="28"/>
        </w:rPr>
        <w:t>-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на приобретение акций;</w:t>
      </w:r>
    </w:p>
    <w:p w:rsidR="00723A6B" w:rsidRDefault="00FF2222" w:rsidP="00723A6B">
      <w:pPr>
        <w:pStyle w:val="1"/>
        <w:spacing w:line="360" w:lineRule="auto"/>
        <w:ind w:firstLine="709"/>
        <w:jc w:val="both"/>
        <w:rPr>
          <w:b w:val="0"/>
          <w:sz w:val="28"/>
          <w:szCs w:val="28"/>
        </w:rPr>
      </w:pPr>
      <w:r w:rsidRPr="00723A6B">
        <w:rPr>
          <w:b w:val="0"/>
          <w:sz w:val="28"/>
          <w:szCs w:val="28"/>
        </w:rPr>
        <w:t>- акции общества, распределяются только среди его учредителей или иного, заранее определенного круга лиц;</w:t>
      </w:r>
    </w:p>
    <w:p w:rsidR="00FF2222" w:rsidRPr="00723A6B" w:rsidRDefault="0097553C" w:rsidP="00723A6B">
      <w:pPr>
        <w:pStyle w:val="1"/>
        <w:spacing w:line="360" w:lineRule="auto"/>
        <w:ind w:firstLine="709"/>
        <w:jc w:val="both"/>
        <w:rPr>
          <w:b w:val="0"/>
          <w:sz w:val="28"/>
          <w:szCs w:val="28"/>
        </w:rPr>
      </w:pPr>
      <w:r w:rsidRPr="00723A6B">
        <w:rPr>
          <w:b w:val="0"/>
          <w:sz w:val="28"/>
          <w:szCs w:val="28"/>
        </w:rPr>
        <w:t>Д</w:t>
      </w:r>
      <w:r w:rsidR="00FF2222" w:rsidRPr="00723A6B">
        <w:rPr>
          <w:b w:val="0"/>
          <w:sz w:val="28"/>
          <w:szCs w:val="28"/>
        </w:rPr>
        <w:t>ля продажи акций закрытого акционерного общества не требуется согласия большинства его участников, но акционеры закрытого акционерного общества пользуются преимущественным правом приобретения акций отчуждаемых другими акционерами данного общества, при условии, если они согласны приобрести по цене предложения другому лицу, не являющемуся акционером. В случаях предусмотренных уставом общества, преимущественным правом может пользоваться и само общество. Если же акционеры или общество не воспользуются предоставленным им правом в порядке и в сроки, предусмотренные законом и уставом общества, акционер, продающий акции вправе заключить договор с любым иным лицом, а приобретатель этих акций получит права акционера, подлежащие защите</w:t>
      </w:r>
      <w:r w:rsidRPr="00723A6B">
        <w:rPr>
          <w:b w:val="0"/>
          <w:sz w:val="28"/>
          <w:szCs w:val="28"/>
        </w:rPr>
        <w:t>( п. 3 ст. 7 Закона об АО)</w:t>
      </w:r>
      <w:r w:rsidR="00FF2222" w:rsidRPr="00723A6B">
        <w:rPr>
          <w:b w:val="0"/>
          <w:sz w:val="28"/>
          <w:szCs w:val="28"/>
        </w:rPr>
        <w:t>.</w:t>
      </w:r>
      <w:r w:rsidRPr="00723A6B">
        <w:rPr>
          <w:rStyle w:val="aa"/>
          <w:b w:val="0"/>
          <w:sz w:val="28"/>
          <w:szCs w:val="28"/>
        </w:rPr>
        <w:footnoteReference w:id="25"/>
      </w:r>
    </w:p>
    <w:p w:rsidR="0097553C" w:rsidRPr="00723A6B" w:rsidRDefault="00FF2222" w:rsidP="00723A6B">
      <w:pPr>
        <w:pStyle w:val="1"/>
        <w:spacing w:line="360" w:lineRule="auto"/>
        <w:ind w:firstLine="709"/>
        <w:jc w:val="both"/>
        <w:rPr>
          <w:b w:val="0"/>
          <w:sz w:val="28"/>
          <w:szCs w:val="28"/>
        </w:rPr>
      </w:pPr>
      <w:r w:rsidRPr="00723A6B">
        <w:rPr>
          <w:b w:val="0"/>
          <w:sz w:val="28"/>
          <w:szCs w:val="28"/>
        </w:rPr>
        <w:t xml:space="preserve">И так из вышесказанного следует, что акционеры как закрытого, так и открытого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акций, как-то совершить сделки ее купли-продажи, мены, дарения, завещания и т.д. </w:t>
      </w:r>
    </w:p>
    <w:p w:rsidR="00FF2222" w:rsidRPr="00723A6B" w:rsidRDefault="00FF2222" w:rsidP="00723A6B">
      <w:pPr>
        <w:pStyle w:val="1"/>
        <w:spacing w:line="360" w:lineRule="auto"/>
        <w:ind w:firstLine="709"/>
        <w:jc w:val="both"/>
        <w:rPr>
          <w:b w:val="0"/>
          <w:sz w:val="28"/>
          <w:szCs w:val="28"/>
        </w:rPr>
      </w:pPr>
      <w:r w:rsidRPr="00723A6B">
        <w:rPr>
          <w:b w:val="0"/>
          <w:sz w:val="28"/>
          <w:szCs w:val="28"/>
        </w:rPr>
        <w:t>Однако существующие экономико-правовые различия двух типов акционерных обществ обусловили появление института права преимущественной покупки для акций закрытого акционерного общества. Поэтому, участники закрытого акционерного общества вправе реализовать право собственности на акции лишь с соблюдением процедуры преимущественного права покупки, т.е. отчуждения акций закрытого акционерного общества происходит по установленным процессуальным правилам. Преимущественное право не действует в случае продажи акций одним акционером внутри закрытого акционерного общества - дарении, наследования. Порядок же дарения и наследования акций, как в закрытом, так и открытом акционерном обществе одинаков: акционер может свободно переуступать акции, как акционерам, так и любым третьим лицам.</w:t>
      </w:r>
      <w:r w:rsidR="0097553C" w:rsidRPr="00723A6B">
        <w:rPr>
          <w:rStyle w:val="aa"/>
          <w:b w:val="0"/>
          <w:sz w:val="28"/>
          <w:szCs w:val="28"/>
        </w:rPr>
        <w:footnoteReference w:id="26"/>
      </w:r>
      <w:r w:rsidRPr="00723A6B">
        <w:rPr>
          <w:b w:val="0"/>
          <w:sz w:val="28"/>
          <w:szCs w:val="28"/>
        </w:rPr>
        <w:t xml:space="preserve"> </w:t>
      </w:r>
    </w:p>
    <w:p w:rsidR="00723A6B" w:rsidRDefault="00FF2222" w:rsidP="00723A6B">
      <w:pPr>
        <w:widowControl/>
        <w:spacing w:line="360" w:lineRule="auto"/>
        <w:ind w:firstLine="709"/>
        <w:jc w:val="both"/>
        <w:rPr>
          <w:sz w:val="28"/>
          <w:szCs w:val="28"/>
        </w:rPr>
      </w:pPr>
      <w:r w:rsidRPr="00723A6B">
        <w:rPr>
          <w:sz w:val="28"/>
          <w:szCs w:val="28"/>
        </w:rPr>
        <w:t>Естественно, что вопрос об учредителях и акционерах общества, их правах и обязанностях, иных аспектах их существования в данной организационно - правовой форме - красной нитью лежит в корпоративном праве. Как правило, обыватель полагает, что если он вступил в отношения учредителя или акционера коммерческой организации (</w:t>
      </w:r>
      <w:r w:rsidR="000A660E" w:rsidRPr="00723A6B">
        <w:rPr>
          <w:sz w:val="28"/>
          <w:szCs w:val="28"/>
        </w:rPr>
        <w:t>АО</w:t>
      </w:r>
      <w:r w:rsidRPr="00723A6B">
        <w:rPr>
          <w:sz w:val="28"/>
          <w:szCs w:val="28"/>
        </w:rPr>
        <w:t>), то становится полноправным хозяином и имущественных ценностей юридического лица и вправе использовать имущества общества по собственному усмотрению, порой даже полагая, что какая-то часть имущества АО положена им в качестве дивидендов.</w:t>
      </w:r>
      <w:r w:rsidR="000A660E" w:rsidRPr="00723A6B">
        <w:rPr>
          <w:rStyle w:val="aa"/>
          <w:sz w:val="28"/>
          <w:szCs w:val="28"/>
        </w:rPr>
        <w:footnoteReference w:id="27"/>
      </w:r>
    </w:p>
    <w:p w:rsidR="00723A6B" w:rsidRDefault="00FF2222" w:rsidP="00723A6B">
      <w:pPr>
        <w:widowControl/>
        <w:spacing w:line="360" w:lineRule="auto"/>
        <w:ind w:firstLine="709"/>
        <w:jc w:val="both"/>
        <w:rPr>
          <w:sz w:val="28"/>
          <w:szCs w:val="28"/>
        </w:rPr>
      </w:pPr>
      <w:r w:rsidRPr="00723A6B">
        <w:rPr>
          <w:sz w:val="28"/>
          <w:szCs w:val="28"/>
        </w:rPr>
        <w:t>Как видно из вышеизложенного, это - не так. А вот есть ли принципиальные различия между категориям</w:t>
      </w:r>
      <w:r w:rsidR="00EE28D0" w:rsidRPr="00723A6B">
        <w:rPr>
          <w:sz w:val="28"/>
          <w:szCs w:val="28"/>
        </w:rPr>
        <w:t>и учредителей и акционеров АО?</w:t>
      </w:r>
    </w:p>
    <w:p w:rsidR="00723A6B" w:rsidRDefault="00FF2222" w:rsidP="00723A6B">
      <w:pPr>
        <w:widowControl/>
        <w:spacing w:line="360" w:lineRule="auto"/>
        <w:ind w:firstLine="709"/>
        <w:jc w:val="both"/>
        <w:rPr>
          <w:sz w:val="28"/>
          <w:szCs w:val="28"/>
        </w:rPr>
      </w:pPr>
      <w:r w:rsidRPr="00723A6B">
        <w:rPr>
          <w:sz w:val="28"/>
          <w:szCs w:val="28"/>
        </w:rPr>
        <w:t xml:space="preserve">Начнем с того, что учредители общества и его акционеры вполне могут быть различными категориями лиц, наделенные правами и обязанностями, ограниченными законом и уставом юридического лица. К сожалению, немногие предприниматели ощущают эту разницу, а тем не менее она огромна и значима, что и </w:t>
      </w:r>
      <w:r w:rsidR="00EE28D0" w:rsidRPr="00723A6B">
        <w:rPr>
          <w:sz w:val="28"/>
          <w:szCs w:val="28"/>
        </w:rPr>
        <w:t>предусмотрено</w:t>
      </w:r>
      <w:r w:rsidRPr="00723A6B">
        <w:rPr>
          <w:sz w:val="28"/>
          <w:szCs w:val="28"/>
        </w:rPr>
        <w:t xml:space="preserve"> ст. ст. 10, 31 и 32 ФЗ "Об акционерных обществах".</w:t>
      </w:r>
      <w:r w:rsidR="000A660E" w:rsidRPr="00723A6B">
        <w:rPr>
          <w:rStyle w:val="aa"/>
          <w:sz w:val="28"/>
          <w:szCs w:val="28"/>
        </w:rPr>
        <w:footnoteReference w:id="28"/>
      </w:r>
      <w:r w:rsidRPr="00723A6B">
        <w:rPr>
          <w:sz w:val="28"/>
          <w:szCs w:val="28"/>
        </w:rPr>
        <w:t xml:space="preserve"> </w:t>
      </w:r>
    </w:p>
    <w:p w:rsidR="003355EE" w:rsidRPr="00723A6B" w:rsidRDefault="00FF2222" w:rsidP="00723A6B">
      <w:pPr>
        <w:widowControl/>
        <w:spacing w:line="360" w:lineRule="auto"/>
        <w:ind w:firstLine="709"/>
        <w:jc w:val="both"/>
        <w:rPr>
          <w:sz w:val="28"/>
          <w:szCs w:val="28"/>
        </w:rPr>
      </w:pPr>
      <w:r w:rsidRPr="00723A6B">
        <w:rPr>
          <w:sz w:val="28"/>
          <w:szCs w:val="28"/>
        </w:rPr>
        <w:t>Учредителями общества, исходя из п. 1 с</w:t>
      </w:r>
      <w:r w:rsidR="000A660E" w:rsidRPr="00723A6B">
        <w:rPr>
          <w:sz w:val="28"/>
          <w:szCs w:val="28"/>
        </w:rPr>
        <w:t>т. 10 ФЗ, являются граждане и (или</w:t>
      </w:r>
      <w:r w:rsidRPr="00723A6B">
        <w:rPr>
          <w:sz w:val="28"/>
          <w:szCs w:val="28"/>
        </w:rPr>
        <w:t>) юридические лица, принявшие решение об учреждении общества, то есть вовсе не обязательно владеющие акциями или обладающие иными имущественными правами и обязанностями по отношению к обществу.</w:t>
      </w:r>
      <w:r w:rsidR="003355EE" w:rsidRPr="00723A6B">
        <w:rPr>
          <w:rStyle w:val="aa"/>
          <w:sz w:val="28"/>
          <w:szCs w:val="28"/>
        </w:rPr>
        <w:footnoteReference w:id="29"/>
      </w:r>
      <w:r w:rsidRPr="00723A6B">
        <w:rPr>
          <w:sz w:val="28"/>
          <w:szCs w:val="28"/>
        </w:rPr>
        <w:t xml:space="preserve"> </w:t>
      </w:r>
    </w:p>
    <w:p w:rsidR="00723A6B" w:rsidRDefault="00FF2222" w:rsidP="00723A6B">
      <w:pPr>
        <w:widowControl/>
        <w:spacing w:line="360" w:lineRule="auto"/>
        <w:ind w:firstLine="709"/>
        <w:jc w:val="both"/>
        <w:rPr>
          <w:sz w:val="28"/>
          <w:szCs w:val="28"/>
        </w:rPr>
      </w:pPr>
      <w:r w:rsidRPr="00723A6B">
        <w:rPr>
          <w:sz w:val="28"/>
          <w:szCs w:val="28"/>
        </w:rPr>
        <w:t>Право учредителя по формальным юридическим признакам, можно отнести как к статус</w:t>
      </w:r>
      <w:r w:rsidR="003355EE" w:rsidRPr="00723A6B">
        <w:rPr>
          <w:sz w:val="28"/>
          <w:szCs w:val="28"/>
        </w:rPr>
        <w:t>у личных неимущественных прав</w:t>
      </w:r>
      <w:r w:rsidRPr="00723A6B">
        <w:rPr>
          <w:sz w:val="28"/>
          <w:szCs w:val="28"/>
        </w:rPr>
        <w:t xml:space="preserve">, так и к статусу прав имущественных, ибо при первоначальной эмиссии акций, в подавляющем большинстве случаев, именно учредители являются основными вкладчиками уставного капитала АО.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 Общество может нести ответственность по обязательствам учредителей, </w:t>
      </w:r>
      <w:r w:rsidR="003355EE" w:rsidRPr="00723A6B">
        <w:rPr>
          <w:sz w:val="28"/>
          <w:szCs w:val="28"/>
        </w:rPr>
        <w:t>связанным</w:t>
      </w:r>
      <w:r w:rsidRPr="00723A6B">
        <w:rPr>
          <w:sz w:val="28"/>
          <w:szCs w:val="28"/>
        </w:rPr>
        <w:t xml:space="preserve"> с его созданием, только в случае последующего одобрения их действий общим собранием акционеров. Число учредителей открытого акционерного общества на момент его создания не ограничено, в закрытом же акционерном обществе их должно быть не более пятидесяти.</w:t>
      </w:r>
      <w:r w:rsidR="003355EE" w:rsidRPr="00723A6B">
        <w:rPr>
          <w:rStyle w:val="aa"/>
          <w:sz w:val="28"/>
          <w:szCs w:val="28"/>
        </w:rPr>
        <w:footnoteReference w:id="30"/>
      </w:r>
      <w:r w:rsidRPr="00723A6B">
        <w:rPr>
          <w:sz w:val="28"/>
          <w:szCs w:val="28"/>
        </w:rPr>
        <w:t xml:space="preserve"> </w:t>
      </w:r>
    </w:p>
    <w:p w:rsidR="00723A6B" w:rsidRDefault="00FF2222" w:rsidP="00723A6B">
      <w:pPr>
        <w:widowControl/>
        <w:spacing w:line="360" w:lineRule="auto"/>
        <w:ind w:firstLine="709"/>
        <w:jc w:val="both"/>
        <w:rPr>
          <w:sz w:val="28"/>
          <w:szCs w:val="28"/>
        </w:rPr>
      </w:pPr>
      <w:r w:rsidRPr="00723A6B">
        <w:rPr>
          <w:sz w:val="28"/>
          <w:szCs w:val="28"/>
        </w:rPr>
        <w:t xml:space="preserve">В международном частном праве </w:t>
      </w:r>
      <w:r w:rsidR="00EE28D0" w:rsidRPr="00723A6B">
        <w:rPr>
          <w:sz w:val="28"/>
          <w:szCs w:val="28"/>
        </w:rPr>
        <w:t>(</w:t>
      </w:r>
      <w:r w:rsidRPr="00723A6B">
        <w:rPr>
          <w:sz w:val="28"/>
          <w:szCs w:val="28"/>
        </w:rPr>
        <w:t>например во Франции</w:t>
      </w:r>
      <w:r w:rsidR="003355EE" w:rsidRPr="00723A6B">
        <w:rPr>
          <w:sz w:val="28"/>
          <w:szCs w:val="28"/>
        </w:rPr>
        <w:t>)</w:t>
      </w:r>
      <w:r w:rsidRPr="00723A6B">
        <w:rPr>
          <w:sz w:val="28"/>
          <w:szCs w:val="28"/>
        </w:rPr>
        <w:t xml:space="preserve"> известны случаи, когда учредители акционерного общества несут юридическую ответственность, вплоть до уголовной, за нарушения, связанные с учреждением и созданием юридического лица. Российское право прямых санкций за подобные нарушения не предусматривает, но иногда встречаются случаи, когда акционерное общество учреждается в целях, явно противоречащих правовому порядку, и ответственность может наступить за действия, предусмотренные иными статьями уголовного законодательства. В порядке гражданской ответственности учредителей за нарушения, допущенные при создании АО, основной мерой ответственности является признание государственной регистрации общества недействительной через арбитражный суд по иску регистрационного или налогового органа, иного заинтересованного лица.</w:t>
      </w:r>
      <w:r w:rsidR="003355EE" w:rsidRPr="00723A6B">
        <w:rPr>
          <w:rStyle w:val="aa"/>
          <w:sz w:val="28"/>
          <w:szCs w:val="28"/>
        </w:rPr>
        <w:footnoteReference w:id="31"/>
      </w:r>
    </w:p>
    <w:p w:rsidR="00723A6B" w:rsidRDefault="00FF2222" w:rsidP="00723A6B">
      <w:pPr>
        <w:widowControl/>
        <w:spacing w:line="360" w:lineRule="auto"/>
        <w:ind w:firstLine="709"/>
        <w:jc w:val="both"/>
        <w:rPr>
          <w:sz w:val="28"/>
          <w:szCs w:val="28"/>
        </w:rPr>
      </w:pPr>
      <w:r w:rsidRPr="00723A6B">
        <w:rPr>
          <w:sz w:val="28"/>
          <w:szCs w:val="28"/>
        </w:rPr>
        <w:t>Акционерами же общества, исходя из общих положений российского гражданского законодательства, признаются лица - вла</w:t>
      </w:r>
      <w:r w:rsidR="003355EE" w:rsidRPr="00723A6B">
        <w:rPr>
          <w:sz w:val="28"/>
          <w:szCs w:val="28"/>
        </w:rPr>
        <w:t xml:space="preserve">дельцы(в </w:t>
      </w:r>
      <w:r w:rsidRPr="00723A6B">
        <w:rPr>
          <w:sz w:val="28"/>
          <w:szCs w:val="28"/>
        </w:rPr>
        <w:t>основном -</w:t>
      </w:r>
      <w:r w:rsidR="003355EE" w:rsidRPr="00723A6B">
        <w:rPr>
          <w:sz w:val="28"/>
          <w:szCs w:val="28"/>
        </w:rPr>
        <w:t xml:space="preserve"> </w:t>
      </w:r>
      <w:r w:rsidRPr="00723A6B">
        <w:rPr>
          <w:sz w:val="28"/>
          <w:szCs w:val="28"/>
        </w:rPr>
        <w:t>собственники ) акций данного акционерного общества, и обладающие определенные правами и обязанностями, закрепленными в законодательстве и Уставе общества.</w:t>
      </w:r>
      <w:r w:rsidR="003355EE" w:rsidRPr="00723A6B">
        <w:rPr>
          <w:sz w:val="28"/>
          <w:szCs w:val="28"/>
        </w:rPr>
        <w:t xml:space="preserve"> </w:t>
      </w:r>
      <w:r w:rsidRPr="00723A6B">
        <w:rPr>
          <w:sz w:val="28"/>
          <w:szCs w:val="28"/>
        </w:rPr>
        <w:t>Основной правовой диспозицией их прав и обязанностей по общим признакам юриспруденции, является их обязанность по оплате акции (доли</w:t>
      </w:r>
      <w:r w:rsidR="00EF56E3" w:rsidRPr="00723A6B">
        <w:rPr>
          <w:sz w:val="28"/>
          <w:szCs w:val="28"/>
        </w:rPr>
        <w:t>)</w:t>
      </w:r>
      <w:r w:rsidRPr="00723A6B">
        <w:rPr>
          <w:sz w:val="28"/>
          <w:szCs w:val="28"/>
        </w:rPr>
        <w:t xml:space="preserve"> в уставном капитале юридического лица и право на получение дивиденда по принадлежащим ему акциям, а также в случаях указанных в Уставе АО или в законодательстве</w:t>
      </w:r>
      <w:r w:rsidR="00723A6B">
        <w:rPr>
          <w:sz w:val="28"/>
          <w:szCs w:val="28"/>
        </w:rPr>
        <w:t xml:space="preserve"> </w:t>
      </w:r>
      <w:r w:rsidRPr="00723A6B">
        <w:rPr>
          <w:sz w:val="28"/>
          <w:szCs w:val="28"/>
        </w:rPr>
        <w:t>- право участия в управлении акционерным обществом, путем участия и голосования на общем собрании акционеров. Подобные положения закреплены в ст. ст. 31, 32 и 34 ФЗ "Об акционерных обществах".</w:t>
      </w:r>
      <w:r w:rsidR="00EF56E3" w:rsidRPr="00723A6B">
        <w:rPr>
          <w:rStyle w:val="aa"/>
          <w:sz w:val="28"/>
          <w:szCs w:val="28"/>
        </w:rPr>
        <w:footnoteReference w:id="32"/>
      </w:r>
    </w:p>
    <w:p w:rsidR="003A2B6A" w:rsidRPr="00723A6B" w:rsidRDefault="00FF2222" w:rsidP="00723A6B">
      <w:pPr>
        <w:widowControl/>
        <w:spacing w:line="360" w:lineRule="auto"/>
        <w:ind w:firstLine="709"/>
        <w:jc w:val="both"/>
        <w:rPr>
          <w:sz w:val="28"/>
          <w:szCs w:val="28"/>
        </w:rPr>
      </w:pPr>
      <w:r w:rsidRPr="00723A6B">
        <w:rPr>
          <w:sz w:val="28"/>
          <w:szCs w:val="28"/>
        </w:rPr>
        <w:t xml:space="preserve">В силу вышеизложенного, хотелось бы также обратиться к общеевропейскому опыту корпоративного права, предусматривающему такое понятие, как "равенство акционеров", основанное на соблюдении своеобразного этического поведения по отношению к "ближнему" акционеру, пусть и обладающему меньшей долей в уставном капитале. Решения акционеров общества должны быть одинаковы для исполнения всеми и учитываться с точки зрения интересов всех акционеров данного общества. "Акулы капитализма" чтут свою честь с точки зрения корпоративного права именно уважением, даже к возможному оппоненту. Одним из немногих исключений из этого принципа </w:t>
      </w:r>
      <w:r w:rsidR="00EE28D0" w:rsidRPr="00723A6B">
        <w:rPr>
          <w:sz w:val="28"/>
          <w:szCs w:val="28"/>
        </w:rPr>
        <w:t>становится</w:t>
      </w:r>
      <w:r w:rsidRPr="00723A6B">
        <w:rPr>
          <w:sz w:val="28"/>
          <w:szCs w:val="28"/>
        </w:rPr>
        <w:t xml:space="preserve"> лишь оправданность интересов предприятия, которая и </w:t>
      </w:r>
      <w:r w:rsidR="00EE28D0" w:rsidRPr="00723A6B">
        <w:rPr>
          <w:sz w:val="28"/>
          <w:szCs w:val="28"/>
        </w:rPr>
        <w:t>становится</w:t>
      </w:r>
      <w:r w:rsidRPr="00723A6B">
        <w:rPr>
          <w:sz w:val="28"/>
          <w:szCs w:val="28"/>
        </w:rPr>
        <w:t xml:space="preserve"> решающим фактором в судебной полемике по </w:t>
      </w:r>
      <w:r w:rsidR="00EE28D0" w:rsidRPr="00723A6B">
        <w:rPr>
          <w:sz w:val="28"/>
          <w:szCs w:val="28"/>
        </w:rPr>
        <w:t>спорам,</w:t>
      </w:r>
      <w:r w:rsidRPr="00723A6B">
        <w:rPr>
          <w:sz w:val="28"/>
          <w:szCs w:val="28"/>
        </w:rPr>
        <w:t xml:space="preserve"> возникающим в сфере действия прав акционеров в развитой корпоративной Европе.</w:t>
      </w:r>
      <w:r w:rsidR="00EF56E3" w:rsidRPr="00723A6B">
        <w:rPr>
          <w:rStyle w:val="aa"/>
          <w:sz w:val="28"/>
          <w:szCs w:val="28"/>
        </w:rPr>
        <w:footnoteReference w:id="33"/>
      </w:r>
      <w:r w:rsidRPr="00723A6B">
        <w:rPr>
          <w:sz w:val="28"/>
          <w:szCs w:val="28"/>
        </w:rPr>
        <w:t xml:space="preserve"> </w:t>
      </w:r>
    </w:p>
    <w:p w:rsidR="00492D11" w:rsidRPr="00723A6B" w:rsidRDefault="00492D11" w:rsidP="00723A6B">
      <w:pPr>
        <w:widowControl/>
        <w:spacing w:line="360" w:lineRule="auto"/>
        <w:ind w:firstLine="709"/>
        <w:jc w:val="both"/>
        <w:rPr>
          <w:b/>
          <w:sz w:val="28"/>
          <w:szCs w:val="28"/>
        </w:rPr>
      </w:pPr>
    </w:p>
    <w:p w:rsidR="00FF2222" w:rsidRPr="00723A6B" w:rsidRDefault="00723A6B" w:rsidP="00723A6B">
      <w:pPr>
        <w:widowControl/>
        <w:spacing w:line="360" w:lineRule="auto"/>
        <w:ind w:firstLine="709"/>
        <w:jc w:val="both"/>
        <w:rPr>
          <w:b/>
          <w:sz w:val="28"/>
          <w:szCs w:val="28"/>
        </w:rPr>
      </w:pPr>
      <w:r w:rsidRPr="00723A6B">
        <w:rPr>
          <w:b/>
          <w:sz w:val="28"/>
          <w:szCs w:val="28"/>
        </w:rPr>
        <w:t xml:space="preserve">ГЛАВА </w:t>
      </w:r>
      <w:r w:rsidRPr="00723A6B">
        <w:rPr>
          <w:b/>
          <w:sz w:val="28"/>
          <w:szCs w:val="28"/>
          <w:lang w:val="en-US"/>
        </w:rPr>
        <w:t>III</w:t>
      </w:r>
      <w:r w:rsidRPr="00723A6B">
        <w:rPr>
          <w:b/>
          <w:sz w:val="28"/>
          <w:szCs w:val="28"/>
        </w:rPr>
        <w:t>. СОЗДАНИЕ</w:t>
      </w:r>
      <w:r>
        <w:rPr>
          <w:b/>
          <w:sz w:val="28"/>
          <w:szCs w:val="28"/>
        </w:rPr>
        <w:t xml:space="preserve"> АО, РЕОРГАНИЗАЦИЯ И ЛИКВИДАЦИЯ</w:t>
      </w:r>
    </w:p>
    <w:p w:rsidR="00FF2222" w:rsidRPr="00723A6B" w:rsidRDefault="00FF2222" w:rsidP="00723A6B">
      <w:pPr>
        <w:widowControl/>
        <w:spacing w:line="360" w:lineRule="auto"/>
        <w:ind w:firstLine="709"/>
        <w:jc w:val="both"/>
        <w:rPr>
          <w:b/>
          <w:sz w:val="28"/>
          <w:szCs w:val="28"/>
        </w:rPr>
      </w:pPr>
    </w:p>
    <w:p w:rsidR="00D7501A" w:rsidRP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Акционерное общество может быть создано, во-первых, путем учреждения и, во-вторых, путем реорганизации. Общие положения создания акционерного общества вышеуказанными путями отражены в ст. 98 Гражданского Кодекса РФ и ст. ст. 8 - 13 Федерального Закона "Об акционерных обществах". </w:t>
      </w:r>
      <w:r w:rsidR="00EF56E3" w:rsidRPr="00723A6B">
        <w:rPr>
          <w:rStyle w:val="aa"/>
          <w:color w:val="000000"/>
          <w:sz w:val="28"/>
          <w:szCs w:val="28"/>
        </w:rPr>
        <w:footnoteReference w:id="34"/>
      </w:r>
      <w:r w:rsidRPr="00723A6B">
        <w:rPr>
          <w:color w:val="000000"/>
          <w:sz w:val="28"/>
          <w:szCs w:val="28"/>
        </w:rPr>
        <w:t>В любом случае акционерное общество считается созданным с момента его государственной регистрации в порядке, установленном федеральным законом о государственной регистрации юридических лиц.</w:t>
      </w:r>
      <w:r w:rsidR="00D7501A" w:rsidRPr="00723A6B">
        <w:rPr>
          <w:rStyle w:val="aa"/>
          <w:color w:val="000000"/>
          <w:sz w:val="28"/>
          <w:szCs w:val="28"/>
        </w:rPr>
        <w:footnoteReference w:id="35"/>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vertAlign w:val="superscript"/>
        </w:rPr>
      </w:pPr>
      <w:r w:rsidRPr="00723A6B">
        <w:rPr>
          <w:color w:val="000000"/>
          <w:sz w:val="28"/>
          <w:szCs w:val="28"/>
        </w:rPr>
        <w:t>Учредителями акционерного общества являются граждане и (или) юридические лица, принявшие решение о его учреждении. Акционерное общество может быть создано и одним лицом. Максимальное число учредителей открытого общества не ограничено. Число же учредителей закрытого общества не может превышать 50. Государственные органы и органы местного самоуправления не могут выступать учредителями акционерного общества, если иное не установлено федеральными законами.</w:t>
      </w:r>
      <w:r w:rsidR="00D7501A" w:rsidRPr="00723A6B">
        <w:rPr>
          <w:rStyle w:val="aa"/>
          <w:color w:val="000000"/>
          <w:sz w:val="28"/>
          <w:szCs w:val="28"/>
        </w:rPr>
        <w:footnoteReference w:id="36"/>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Решение об учреждении общества принимается учредительным собранием и оформляется протоколом учредительного собрания. Если учредитель - одно лицо, необходимо решение этого лица об учреждении акционерного общества.</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В протоколе учредительного собрания должно быть отражено, что учредители единогласно приняли решение по следующим вопросам: об учреждении акционерного общества, об утверждении устава акционерного общества, об утверждении денежной оценки ценных бумаг, вещей или имущественных прав либо иных прав, имеющих денежную оценку, вносимых в оплату акций общества </w:t>
      </w:r>
      <w:r w:rsidR="00D7501A" w:rsidRPr="00723A6B">
        <w:rPr>
          <w:color w:val="000000"/>
          <w:sz w:val="28"/>
          <w:szCs w:val="28"/>
        </w:rPr>
        <w:t>(</w:t>
      </w:r>
      <w:r w:rsidRPr="00723A6B">
        <w:rPr>
          <w:color w:val="000000"/>
          <w:sz w:val="28"/>
          <w:szCs w:val="28"/>
        </w:rPr>
        <w:t>уставный капитал</w:t>
      </w:r>
      <w:r w:rsidR="00D7501A" w:rsidRPr="00723A6B">
        <w:rPr>
          <w:color w:val="000000"/>
          <w:sz w:val="28"/>
          <w:szCs w:val="28"/>
        </w:rPr>
        <w:t>)</w:t>
      </w:r>
      <w:r w:rsidRPr="00723A6B">
        <w:rPr>
          <w:color w:val="000000"/>
          <w:sz w:val="28"/>
          <w:szCs w:val="28"/>
        </w:rPr>
        <w:t>. Протоколом учредительного собрания оформляется и избрание органов управления акционерного общества. Но решение об избрании органов управления акционерного общества принимается большинством в три четверти голосов, которые представляют подлежащие размещению среди учредителей акции.</w:t>
      </w:r>
      <w:r w:rsidR="00D7501A" w:rsidRPr="00723A6B">
        <w:rPr>
          <w:rStyle w:val="aa"/>
          <w:color w:val="000000"/>
          <w:sz w:val="28"/>
          <w:szCs w:val="28"/>
        </w:rPr>
        <w:footnoteReference w:id="37"/>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Между собой учредители заключают письменный договор о создании акционерного общества.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 договоре о создании акционерного общества отражаются следующие условия:</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обязанность учредителей по осуществлению совместной деятельности по учреждению общества;</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xml:space="preserve">- размер уставного капитала акционерного общества, категории и типы акций, подлежащие размещению среди учредителей; порядок и форма их оплаты; </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права и обязанности учредителей по созданию акционерного общества;</w:t>
      </w:r>
    </w:p>
    <w:p w:rsidR="00723A6B" w:rsidRDefault="00FF2222" w:rsidP="00723A6B">
      <w:pPr>
        <w:widowControl/>
        <w:autoSpaceDE/>
        <w:autoSpaceDN/>
        <w:adjustRightInd/>
        <w:spacing w:line="360" w:lineRule="auto"/>
        <w:ind w:firstLine="709"/>
        <w:jc w:val="both"/>
        <w:rPr>
          <w:color w:val="000000"/>
          <w:sz w:val="28"/>
          <w:szCs w:val="28"/>
        </w:rPr>
      </w:pPr>
      <w:r w:rsidRPr="00723A6B">
        <w:rPr>
          <w:bCs/>
          <w:color w:val="000000"/>
          <w:sz w:val="28"/>
          <w:szCs w:val="28"/>
        </w:rPr>
        <w:t>- положение о том, что учредители акционерного общества несут солидарную ответственность по обязательствам, связанным с созданием акционерного общества и возникшими до государственной регистрации акционерного общества.</w:t>
      </w:r>
      <w:r w:rsidR="00D7501A" w:rsidRPr="00723A6B">
        <w:rPr>
          <w:rStyle w:val="aa"/>
          <w:bCs/>
          <w:color w:val="000000"/>
          <w:sz w:val="28"/>
          <w:szCs w:val="28"/>
        </w:rPr>
        <w:footnoteReference w:id="38"/>
      </w:r>
      <w:r w:rsidRPr="00723A6B">
        <w:rPr>
          <w:bCs/>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Договор о создании акционерного общества не является учредительным документом общества. С момента государственной регистрации акционерного общества данный договор прекращается. При учреждении акционерного общества его акции должны быть оплачены учредителями по их номинальной стоимости в течение срока, определенного уставом, но при этом не менее 50 процентов уставного капитала акционерного общества должно быть оплачено к моменту регистрации акционерного общества, а оставшаяся часть - в течение года с момента его государственной регистрации, если иной срок не будет установлен федеральным законом о государственной регистрации юридических лиц.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Оплата акций может осуществляться деньгами, ценными бумагами, вещами или имущественными правами либо иными правами, имеющими денежную оценку. Денежная оценка имущества, вносимого в оплату акций при учреждении акционерного общества, производится по соглашению между учредителями и утверждается ими в протоколе учредительного собрания, а форма и порядок оплаты акций определяются в договоре о создании акционерного общества.</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 случае неполной оплаты акций в сроки, установленные уставом акционерного общества, акция поступает в распоряжение акционерного общества. Деньги и (или) иное имущество, внесенные в оплату акций, не возвращаются. За неисполнение обязанностей по оплате акций уставом акционерного общества может быть предусмотрено взыскание неустойки (штрафа, пени).</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Кроме того,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Необходимо также отметить, что нев</w:t>
      </w:r>
      <w:r w:rsidR="00D7501A" w:rsidRPr="00723A6B">
        <w:rPr>
          <w:color w:val="000000"/>
          <w:sz w:val="28"/>
          <w:szCs w:val="28"/>
        </w:rPr>
        <w:t>ыкупленные акция при второй и п</w:t>
      </w:r>
      <w:r w:rsidRPr="00723A6B">
        <w:rPr>
          <w:color w:val="000000"/>
          <w:sz w:val="28"/>
          <w:szCs w:val="28"/>
        </w:rPr>
        <w:t>о</w:t>
      </w:r>
      <w:r w:rsidR="00D7501A" w:rsidRPr="00723A6B">
        <w:rPr>
          <w:color w:val="000000"/>
          <w:sz w:val="28"/>
          <w:szCs w:val="28"/>
        </w:rPr>
        <w:t>с</w:t>
      </w:r>
      <w:r w:rsidRPr="00723A6B">
        <w:rPr>
          <w:color w:val="000000"/>
          <w:sz w:val="28"/>
          <w:szCs w:val="28"/>
        </w:rPr>
        <w:t>ледующей эмиссии, в силу п. 4 ст. 34 ФЗ, не предоставляет акционеру права голоса на общем собрании акционеров.</w:t>
      </w:r>
      <w:r w:rsidR="00D7501A" w:rsidRPr="00723A6B">
        <w:rPr>
          <w:rStyle w:val="aa"/>
          <w:color w:val="000000"/>
          <w:sz w:val="28"/>
          <w:szCs w:val="28"/>
        </w:rPr>
        <w:footnoteReference w:id="39"/>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Единственным учредительным документом акционерного общества является его устав. Устав акционерного общества должен содержать сведения, перечисленные Законом "Об акционерных обществах" ( ст. 11 ), и иные положения, как предусмотренные данным Законом, так и не противоречащие ему и иным федеральным законам.</w:t>
      </w:r>
      <w:r w:rsidR="003111B0" w:rsidRPr="00723A6B">
        <w:rPr>
          <w:rStyle w:val="aa"/>
          <w:color w:val="000000"/>
          <w:sz w:val="28"/>
          <w:szCs w:val="28"/>
        </w:rPr>
        <w:footnoteReference w:id="40"/>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 уставе акционерного общества должны содержаться следующие сведения:</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 полное и сокращенное фирменное наименование общества;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 тип общества (открытое или закрытое);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 место нахождения акционерного общества, которое определяется местом его государственной регистрации, если в соответствии с федеральными законами в уставе акционерного общества не установлено иное.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Вместе с тем акционерное общество должно иметь почтовый адрес, по которому с ним осуществляется связь. Акционерное общество обязано сообщать органам государственной регистрации об изменении своего почтового адреса. Поэтому, представляется, что почтовый адрес должен быть указан в уставе акционерного общества наряду с указанием его местонахождения ( ст. 4 ФЗ ).</w:t>
      </w:r>
      <w:r w:rsidR="003111B0" w:rsidRPr="00723A6B">
        <w:rPr>
          <w:rStyle w:val="aa"/>
          <w:color w:val="000000"/>
          <w:sz w:val="28"/>
          <w:szCs w:val="28"/>
        </w:rPr>
        <w:footnoteReference w:id="41"/>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В уставе должны содержаться сведения о размере уставного капитала.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Уставный капитал акционерного общества составляется из номинальной стоимости акций, приобретенных акционерами. Минимальный размер уставного капитала открытого акционерного общества должен составлять не менее 1000-кратной суммы минимального размера оплаты труда, установленного федеральным законом на дату регистрации акционерного общества, а закрытого акционерного общества - не менее 100-кратной суммы минимального размера оплаты труда, установленного законом на дату регистрации акционерного общества ( ст. 26 ФЗ ).</w:t>
      </w:r>
      <w:r w:rsidR="003111B0" w:rsidRPr="00723A6B">
        <w:rPr>
          <w:rStyle w:val="aa"/>
          <w:color w:val="000000"/>
          <w:sz w:val="28"/>
          <w:szCs w:val="28"/>
        </w:rPr>
        <w:footnoteReference w:id="42"/>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 уставе акционерного общества должны быть определены количество и номинальная стоимость акций, категории акций (обыкновенные и привилегированные) и типы привилегированных акций, размещаемых акционерным обществом (размещенные акции). Соответственно в уставе должны определяться права акционеров - владельцев акций каждой категории (типа).</w:t>
      </w:r>
      <w:r w:rsidR="003111B0" w:rsidRPr="00723A6B">
        <w:rPr>
          <w:rStyle w:val="aa"/>
          <w:color w:val="000000"/>
          <w:sz w:val="28"/>
          <w:szCs w:val="28"/>
        </w:rPr>
        <w:footnoteReference w:id="43"/>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Устав акционерного общества должен содержать сведения о структуре и компетенции органов управления акционерного общества и порядке принятия ими решений, в том числе перечень вопросов, по которым решения принимаются органами управления акционерного общества квалифицированным большинством голосов или единогласно.</w:t>
      </w:r>
      <w:r w:rsidR="00723A6B">
        <w:rPr>
          <w:color w:val="000000"/>
          <w:sz w:val="28"/>
          <w:szCs w:val="28"/>
        </w:rPr>
        <w:t xml:space="preserve"> </w:t>
      </w:r>
      <w:r w:rsidRPr="00723A6B">
        <w:rPr>
          <w:color w:val="000000"/>
          <w:sz w:val="28"/>
          <w:szCs w:val="28"/>
        </w:rPr>
        <w:t>Устав акционерного общества должен содержать сведения о филиалах и представительствах акционерного общества. О создании филиалов и представительств акционерное общество должно уведомить органы государственной регистрации.</w:t>
      </w:r>
      <w:r w:rsidR="00723A6B">
        <w:rPr>
          <w:color w:val="000000"/>
          <w:sz w:val="28"/>
          <w:szCs w:val="28"/>
        </w:rPr>
        <w:t xml:space="preserve"> </w:t>
      </w:r>
      <w:r w:rsidRPr="00723A6B">
        <w:rPr>
          <w:color w:val="000000"/>
          <w:sz w:val="28"/>
          <w:szCs w:val="28"/>
        </w:rPr>
        <w:t>Устав утверждается единогласным решением учредительного собрания.</w:t>
      </w:r>
      <w:r w:rsidR="003111B0" w:rsidRPr="00723A6B">
        <w:rPr>
          <w:rStyle w:val="aa"/>
          <w:color w:val="000000"/>
          <w:sz w:val="28"/>
          <w:szCs w:val="28"/>
        </w:rPr>
        <w:footnoteReference w:id="44"/>
      </w:r>
      <w:r w:rsidRPr="00723A6B">
        <w:rPr>
          <w:color w:val="000000"/>
          <w:sz w:val="28"/>
          <w:szCs w:val="28"/>
        </w:rPr>
        <w:t xml:space="preserve"> </w:t>
      </w:r>
    </w:p>
    <w:p w:rsidR="003111B0" w:rsidRP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Акционерное общество может быть создано путем реорганизации существующего юридического лица, на основании решения общего собрания акционеров реорганизуемого лица о реорганизации общества. Реорганизация может осуществляться в форме слияния, присоединения, разделения, выделения, преобразования, в соответствии с требованиями ст. ст. 57-59 ГК РФ, 15 - 20 ФЗ.</w:t>
      </w:r>
      <w:r w:rsidR="003111B0" w:rsidRPr="00723A6B">
        <w:rPr>
          <w:rStyle w:val="aa"/>
          <w:color w:val="000000"/>
          <w:sz w:val="28"/>
          <w:szCs w:val="28"/>
        </w:rPr>
        <w:footnoteReference w:id="45"/>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Общество считается реорганизованным ( за исключением - присоединения ) с момента государственной регистрации вновь возникших юридических лиц. Правопрееемство имущественных и неимущественнных прав реорганизуемого АО к правопреемнику при реорганизации данного юридического лица, оформляется на основании передаточного акта.</w:t>
      </w:r>
      <w:r w:rsidR="00C838CF" w:rsidRPr="00723A6B">
        <w:rPr>
          <w:rStyle w:val="aa"/>
          <w:color w:val="000000"/>
          <w:sz w:val="28"/>
          <w:szCs w:val="28"/>
        </w:rPr>
        <w:footnoteReference w:id="46"/>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Слияние. Возникновение нового общества, вследствие объединения капиталов двух или более обществ, передающих собственные права и обязанности этому новому обществу. Сопряжено с ликвидацией участвующих в слиянии обществ. Совершается на основании договора о слиянии, заключаемого участвующими в данном процессе обществами, и указывающего на порядок и условия слияния, порядок конвертации акций каждого общества в акции или иные ценные бумаги вновь создаваемого общества. Данная форма создания АО типична для предприятий финансово-промышленного направления, не ограничивающих собственную деятельность каким-либо одним видом.</w:t>
      </w:r>
      <w:r w:rsidR="003111B0" w:rsidRPr="00723A6B">
        <w:rPr>
          <w:rStyle w:val="aa"/>
          <w:color w:val="000000"/>
          <w:sz w:val="28"/>
          <w:szCs w:val="28"/>
        </w:rPr>
        <w:footnoteReference w:id="47"/>
      </w:r>
      <w:r w:rsidRPr="00723A6B">
        <w:rPr>
          <w:color w:val="000000"/>
          <w:sz w:val="28"/>
          <w:szCs w:val="28"/>
        </w:rPr>
        <w:t xml:space="preserve"> Слияние - типичная форма создания сильной корпоративной структуры на базе АО, занимающейся </w:t>
      </w:r>
      <w:r w:rsidR="003111B0" w:rsidRPr="00723A6B">
        <w:rPr>
          <w:color w:val="000000"/>
          <w:sz w:val="28"/>
          <w:szCs w:val="28"/>
        </w:rPr>
        <w:t>взаимосвязанными</w:t>
      </w:r>
      <w:r w:rsidRPr="00723A6B">
        <w:rPr>
          <w:color w:val="000000"/>
          <w:sz w:val="28"/>
          <w:szCs w:val="28"/>
        </w:rPr>
        <w:t xml:space="preserve"> видами предпринимательства или объединяющими собственные капиталы в рамках единой предпринимательской цели, пусть даже ограниченной единственным видом деятельности.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Присоединение. В данном случае, участвующее в </w:t>
      </w:r>
      <w:r w:rsidR="003111B0" w:rsidRPr="00723A6B">
        <w:rPr>
          <w:color w:val="000000"/>
          <w:sz w:val="28"/>
          <w:szCs w:val="28"/>
        </w:rPr>
        <w:t xml:space="preserve">реорганизации общество </w:t>
      </w:r>
      <w:r w:rsidR="00C838CF" w:rsidRPr="00723A6B">
        <w:rPr>
          <w:color w:val="000000"/>
          <w:sz w:val="28"/>
          <w:szCs w:val="28"/>
        </w:rPr>
        <w:t>(</w:t>
      </w:r>
      <w:r w:rsidR="003111B0" w:rsidRPr="00723A6B">
        <w:rPr>
          <w:color w:val="000000"/>
          <w:sz w:val="28"/>
          <w:szCs w:val="28"/>
        </w:rPr>
        <w:t>или не</w:t>
      </w:r>
      <w:r w:rsidRPr="00723A6B">
        <w:rPr>
          <w:color w:val="000000"/>
          <w:sz w:val="28"/>
          <w:szCs w:val="28"/>
        </w:rPr>
        <w:t>сколько обществ</w:t>
      </w:r>
      <w:r w:rsidR="00C838CF" w:rsidRPr="00723A6B">
        <w:rPr>
          <w:color w:val="000000"/>
          <w:sz w:val="28"/>
          <w:szCs w:val="28"/>
        </w:rPr>
        <w:t>)</w:t>
      </w:r>
      <w:r w:rsidRPr="00723A6B">
        <w:rPr>
          <w:color w:val="000000"/>
          <w:sz w:val="28"/>
          <w:szCs w:val="28"/>
        </w:rPr>
        <w:t xml:space="preserve"> прекращает свою деятельность с передачей своих прав и обязанностей другому обществу. Осуществляется на основании договора присоединения, </w:t>
      </w:r>
      <w:r w:rsidR="00C838CF" w:rsidRPr="00723A6B">
        <w:rPr>
          <w:color w:val="000000"/>
          <w:sz w:val="28"/>
          <w:szCs w:val="28"/>
        </w:rPr>
        <w:t>правовая</w:t>
      </w:r>
      <w:r w:rsidRPr="00723A6B">
        <w:rPr>
          <w:color w:val="000000"/>
          <w:sz w:val="28"/>
          <w:szCs w:val="28"/>
        </w:rPr>
        <w:t xml:space="preserve"> природа и основные условия которого примерно идентичны вышеуказанному договору слияния.</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Присоединение типично для предприятий </w:t>
      </w:r>
      <w:r w:rsidR="00C838CF" w:rsidRPr="00723A6B">
        <w:rPr>
          <w:color w:val="000000"/>
          <w:sz w:val="28"/>
          <w:szCs w:val="28"/>
        </w:rPr>
        <w:t>(</w:t>
      </w:r>
      <w:r w:rsidRPr="00723A6B">
        <w:rPr>
          <w:color w:val="000000"/>
          <w:sz w:val="28"/>
          <w:szCs w:val="28"/>
        </w:rPr>
        <w:t xml:space="preserve">в качестве </w:t>
      </w:r>
      <w:r w:rsidR="00C838CF" w:rsidRPr="00723A6B">
        <w:rPr>
          <w:color w:val="000000"/>
          <w:sz w:val="28"/>
          <w:szCs w:val="28"/>
        </w:rPr>
        <w:t>реорганизуемых)</w:t>
      </w:r>
      <w:r w:rsidRPr="00723A6B">
        <w:rPr>
          <w:color w:val="000000"/>
          <w:sz w:val="28"/>
          <w:szCs w:val="28"/>
        </w:rPr>
        <w:t xml:space="preserve">, крупные пакеты акций которых перешли во владение </w:t>
      </w:r>
      <w:r w:rsidR="00C838CF" w:rsidRPr="00723A6B">
        <w:rPr>
          <w:color w:val="000000"/>
          <w:sz w:val="28"/>
          <w:szCs w:val="28"/>
        </w:rPr>
        <w:t>(</w:t>
      </w:r>
      <w:r w:rsidRPr="00723A6B">
        <w:rPr>
          <w:color w:val="000000"/>
          <w:sz w:val="28"/>
          <w:szCs w:val="28"/>
        </w:rPr>
        <w:t>собственность</w:t>
      </w:r>
      <w:r w:rsidR="00C838CF" w:rsidRPr="00723A6B">
        <w:rPr>
          <w:color w:val="000000"/>
          <w:sz w:val="28"/>
          <w:szCs w:val="28"/>
        </w:rPr>
        <w:t>)</w:t>
      </w:r>
      <w:r w:rsidRPr="00723A6B">
        <w:rPr>
          <w:color w:val="000000"/>
          <w:sz w:val="28"/>
          <w:szCs w:val="28"/>
        </w:rPr>
        <w:t xml:space="preserve"> другого акционера - юридического лица, стремящегося заполучить имущественный комплекс реорганизуемых предприятий.</w:t>
      </w:r>
      <w:r w:rsidR="00C838CF" w:rsidRPr="00723A6B">
        <w:rPr>
          <w:rStyle w:val="aa"/>
          <w:color w:val="000000"/>
          <w:sz w:val="28"/>
          <w:szCs w:val="28"/>
        </w:rPr>
        <w:footnoteReference w:id="48"/>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Разделение. Прекращение общества с передачей всех его прав и обязанностей вновь создаваемым обществам, </w:t>
      </w:r>
      <w:r w:rsidR="00716EE2" w:rsidRPr="00723A6B">
        <w:rPr>
          <w:color w:val="000000"/>
          <w:sz w:val="28"/>
          <w:szCs w:val="28"/>
        </w:rPr>
        <w:t>осуществляемое</w:t>
      </w:r>
      <w:r w:rsidRPr="00723A6B">
        <w:rPr>
          <w:color w:val="000000"/>
          <w:sz w:val="28"/>
          <w:szCs w:val="28"/>
        </w:rPr>
        <w:t xml:space="preserve"> без договорных отношений, но как и в</w:t>
      </w:r>
      <w:r w:rsidR="00716EE2" w:rsidRPr="00723A6B">
        <w:rPr>
          <w:color w:val="000000"/>
          <w:sz w:val="28"/>
          <w:szCs w:val="28"/>
        </w:rPr>
        <w:t xml:space="preserve"> </w:t>
      </w:r>
      <w:r w:rsidRPr="00723A6B">
        <w:rPr>
          <w:color w:val="000000"/>
          <w:sz w:val="28"/>
          <w:szCs w:val="28"/>
        </w:rPr>
        <w:t>первых двух указанных случаях на основании решения общего собрания акционеров реорганизуемого общества. Характерно для ситуаций раскорпорирования бизнеса в сложной финансово - хозяйственной ситуации, уникальной формы защиты от крупного иска, ухода от крупных налоговых платежей, рассосредоточения бизнеса в разных географических точках.</w:t>
      </w:r>
      <w:r w:rsidR="00716EE2" w:rsidRPr="00723A6B">
        <w:rPr>
          <w:rStyle w:val="aa"/>
          <w:color w:val="000000"/>
          <w:sz w:val="28"/>
          <w:szCs w:val="28"/>
        </w:rPr>
        <w:footnoteReference w:id="49"/>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Выделение</w:t>
      </w:r>
      <w:r w:rsidR="00716EE2" w:rsidRPr="00723A6B">
        <w:rPr>
          <w:color w:val="000000"/>
          <w:sz w:val="28"/>
          <w:szCs w:val="28"/>
        </w:rPr>
        <w:t>.</w:t>
      </w:r>
      <w:r w:rsidRPr="00723A6B">
        <w:rPr>
          <w:color w:val="000000"/>
          <w:sz w:val="28"/>
          <w:szCs w:val="28"/>
        </w:rPr>
        <w:t xml:space="preserve"> Создание одного или нескольких обществ с передачей им части прав и обязанностей реорганизуемого общества без прекращения последнего. Происходит на бездоговорной основе, на основании решения общего собрания о реорганизации. Это наиболее приемлемый способ для выделения филиалов и представительств юридического лица (АО) в самостоятельные юридические лица.</w:t>
      </w:r>
      <w:r w:rsidR="00716EE2" w:rsidRPr="00723A6B">
        <w:rPr>
          <w:rStyle w:val="aa"/>
          <w:color w:val="000000"/>
          <w:sz w:val="28"/>
          <w:szCs w:val="28"/>
        </w:rPr>
        <w:footnoteReference w:id="50"/>
      </w:r>
      <w:r w:rsidRPr="00723A6B">
        <w:rPr>
          <w:color w:val="000000"/>
          <w:sz w:val="28"/>
          <w:szCs w:val="28"/>
        </w:rPr>
        <w:t xml:space="preserve"> </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Преобразование. Преобразование АО в другую организационно - правовую форму ( ООО или произ</w:t>
      </w:r>
      <w:r w:rsidR="00960458" w:rsidRPr="00723A6B">
        <w:rPr>
          <w:color w:val="000000"/>
          <w:sz w:val="28"/>
          <w:szCs w:val="28"/>
        </w:rPr>
        <w:t>водственный кооператив ).</w:t>
      </w:r>
      <w:r w:rsidRPr="00723A6B">
        <w:rPr>
          <w:color w:val="000000"/>
          <w:sz w:val="28"/>
          <w:szCs w:val="28"/>
        </w:rPr>
        <w:t xml:space="preserve">После учредительной конференции или решения общего собрания акционеров о реорганизации, комплект документов для государственной регистрации акционерного общества подается в уполномоченный регистрационный орган (по месту нахождения общества). </w:t>
      </w:r>
    </w:p>
    <w:p w:rsidR="00FF2222" w:rsidRP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Только после государственной регистрации, общество может открывать расчетный счет и другие счета в банках, а также заключать договоры и совершать сделки, то есть приобретает полную правоспособность, и в соответствии с п. 2 ст. 51 ГК РФ</w:t>
      </w:r>
      <w:r w:rsidR="00960458" w:rsidRPr="00723A6B">
        <w:rPr>
          <w:rStyle w:val="aa"/>
          <w:color w:val="000000"/>
          <w:sz w:val="28"/>
          <w:szCs w:val="28"/>
        </w:rPr>
        <w:footnoteReference w:id="51"/>
      </w:r>
      <w:r w:rsidRPr="00723A6B">
        <w:rPr>
          <w:color w:val="000000"/>
          <w:sz w:val="28"/>
          <w:szCs w:val="28"/>
        </w:rPr>
        <w:t xml:space="preserve"> и ст. 13 ФЗ</w:t>
      </w:r>
      <w:r w:rsidR="00960458" w:rsidRPr="00723A6B">
        <w:rPr>
          <w:sz w:val="28"/>
          <w:szCs w:val="28"/>
        </w:rPr>
        <w:t>"Об акционерных обществах"</w:t>
      </w:r>
      <w:r w:rsidR="00723A6B">
        <w:rPr>
          <w:sz w:val="28"/>
          <w:szCs w:val="28"/>
        </w:rPr>
        <w:t xml:space="preserve"> </w:t>
      </w:r>
      <w:r w:rsidR="00960458" w:rsidRPr="00723A6B">
        <w:rPr>
          <w:rStyle w:val="aa"/>
          <w:color w:val="000000"/>
          <w:sz w:val="28"/>
          <w:szCs w:val="28"/>
        </w:rPr>
        <w:footnoteReference w:id="52"/>
      </w:r>
      <w:r w:rsidRPr="00723A6B">
        <w:rPr>
          <w:color w:val="000000"/>
          <w:sz w:val="28"/>
          <w:szCs w:val="28"/>
        </w:rPr>
        <w:t xml:space="preserve"> считается созданным.</w:t>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Запрещен отказ в регистрации АО по мотивам нецелесообразности их создания. В то же время решение об отказе в регистрации исполнительный государственный орган может принимать по мотивам нарушения установленного порядка создания общества, а также в связи с несоответствием устава АО требованиям законодательства. Необоснованный отказ в регистрации общества его участники ( учредители) могут в арбитражном суде, в соответствии с ч. 2 ст. 22 Арбитражного Процессуального Кодекса РФ.</w:t>
      </w:r>
      <w:r w:rsidR="004863A3" w:rsidRPr="00723A6B">
        <w:rPr>
          <w:rStyle w:val="aa"/>
          <w:color w:val="000000"/>
          <w:sz w:val="28"/>
          <w:szCs w:val="28"/>
        </w:rPr>
        <w:footnoteReference w:id="53"/>
      </w:r>
    </w:p>
    <w:p w:rsidR="004863A3" w:rsidRP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Происшедшие изменениях в уставе АО, в силу ст. 14 ФЗ "Об акционерных обществах" также подлежат </w:t>
      </w:r>
      <w:r w:rsidR="004863A3" w:rsidRPr="00723A6B">
        <w:rPr>
          <w:color w:val="000000"/>
          <w:sz w:val="28"/>
          <w:szCs w:val="28"/>
        </w:rPr>
        <w:t>государственной</w:t>
      </w:r>
      <w:r w:rsidRPr="00723A6B">
        <w:rPr>
          <w:color w:val="000000"/>
          <w:sz w:val="28"/>
          <w:szCs w:val="28"/>
        </w:rPr>
        <w:t xml:space="preserve"> регистрации в аналогичном порядке.</w:t>
      </w:r>
      <w:r w:rsidR="004863A3" w:rsidRPr="00723A6B">
        <w:rPr>
          <w:rStyle w:val="aa"/>
          <w:color w:val="000000"/>
          <w:sz w:val="28"/>
          <w:szCs w:val="28"/>
        </w:rPr>
        <w:footnoteReference w:id="54"/>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Что касается ликвидации общества, то законодатель определил причины данной ликвидации в ст. 21 ФЗ "Об акционерных обществах"</w:t>
      </w:r>
      <w:r w:rsidR="004E5B07" w:rsidRPr="00723A6B">
        <w:rPr>
          <w:rStyle w:val="aa"/>
          <w:color w:val="000000"/>
          <w:sz w:val="28"/>
          <w:szCs w:val="28"/>
        </w:rPr>
        <w:footnoteReference w:id="55"/>
      </w:r>
      <w:r w:rsidRPr="00723A6B">
        <w:rPr>
          <w:color w:val="000000"/>
          <w:sz w:val="28"/>
          <w:szCs w:val="28"/>
        </w:rPr>
        <w:t xml:space="preserve"> и ст. 61 ГК РФ</w:t>
      </w:r>
      <w:r w:rsidR="004E5B07" w:rsidRPr="00723A6B">
        <w:rPr>
          <w:rStyle w:val="aa"/>
          <w:color w:val="000000"/>
          <w:sz w:val="28"/>
          <w:szCs w:val="28"/>
        </w:rPr>
        <w:footnoteReference w:id="56"/>
      </w:r>
      <w:r w:rsidRPr="00723A6B">
        <w:rPr>
          <w:color w:val="000000"/>
          <w:sz w:val="28"/>
          <w:szCs w:val="28"/>
        </w:rPr>
        <w:t>. Данными основаниями могут быть :</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xml:space="preserve">- по решению учредителей или общего собрания акционеров АО, </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с признанием судом недействительной регистрации юридического лица в связи с нарушениями закона или иных правовых актов, допущенными при его создании, если эти нарушения носят неустранимый характер,</w:t>
      </w:r>
    </w:p>
    <w:p w:rsidR="00FF2222" w:rsidRP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xml:space="preserve">- по решению суда в случае осуществления юридическим лицом деятельности без надлежащего разрешения </w:t>
      </w:r>
      <w:r w:rsidR="004E5B07" w:rsidRPr="00723A6B">
        <w:rPr>
          <w:bCs/>
          <w:color w:val="000000"/>
          <w:sz w:val="28"/>
          <w:szCs w:val="28"/>
        </w:rPr>
        <w:t>(</w:t>
      </w:r>
      <w:r w:rsidRPr="00723A6B">
        <w:rPr>
          <w:bCs/>
          <w:color w:val="000000"/>
          <w:sz w:val="28"/>
          <w:szCs w:val="28"/>
        </w:rPr>
        <w:t>лицензии</w:t>
      </w:r>
      <w:r w:rsidR="004E5B07" w:rsidRPr="00723A6B">
        <w:rPr>
          <w:bCs/>
          <w:color w:val="000000"/>
          <w:sz w:val="28"/>
          <w:szCs w:val="28"/>
        </w:rPr>
        <w:t>)</w:t>
      </w:r>
      <w:r w:rsidRPr="00723A6B">
        <w:rPr>
          <w:bCs/>
          <w:color w:val="000000"/>
          <w:sz w:val="28"/>
          <w:szCs w:val="28"/>
        </w:rPr>
        <w:t xml:space="preserve">, либо деятельности запрещенной законом, либо с иными неоднократными или грубыми нарушениями закона или иных правовых актов. </w:t>
      </w:r>
    </w:p>
    <w:p w:rsidR="00723A6B" w:rsidRDefault="0056575B" w:rsidP="00723A6B">
      <w:pPr>
        <w:widowControl/>
        <w:autoSpaceDE/>
        <w:autoSpaceDN/>
        <w:adjustRightInd/>
        <w:spacing w:line="360" w:lineRule="auto"/>
        <w:ind w:firstLine="709"/>
        <w:jc w:val="both"/>
        <w:rPr>
          <w:color w:val="000000"/>
          <w:sz w:val="28"/>
          <w:szCs w:val="28"/>
        </w:rPr>
      </w:pPr>
      <w:r w:rsidRPr="00723A6B">
        <w:rPr>
          <w:bCs/>
          <w:color w:val="000000"/>
          <w:sz w:val="28"/>
          <w:szCs w:val="28"/>
        </w:rPr>
        <w:t>-</w:t>
      </w:r>
      <w:r w:rsidRPr="00723A6B">
        <w:rPr>
          <w:sz w:val="28"/>
          <w:szCs w:val="28"/>
        </w:rPr>
        <w:t xml:space="preserve"> в случае, когда юридическое лицо считается неспособным удовлетворить требования кредиторов по денежным обязательствам или исполнить обязанность по уплате обязательных платежей</w:t>
      </w:r>
      <w:r w:rsidR="00DA4C63" w:rsidRPr="00723A6B">
        <w:rPr>
          <w:sz w:val="28"/>
          <w:szCs w:val="28"/>
        </w:rPr>
        <w:t>.</w:t>
      </w:r>
      <w:r w:rsidRPr="00723A6B">
        <w:rPr>
          <w:rStyle w:val="aa"/>
          <w:sz w:val="28"/>
          <w:szCs w:val="28"/>
        </w:rPr>
        <w:footnoteReference w:id="57"/>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Ликвидация АО не влечет за собой правопреемства других лиц и осуществляется при помощи ликвидационной комиссии, которая назначается по инициативе лица или органа, принявшего решение о ликвидации, по согласованию с органом осуществляющим государственную регистрацию юридических лиц ( п. 1 ст. 62 ГК РФ ).</w:t>
      </w:r>
      <w:r w:rsidR="004E5B07" w:rsidRPr="00723A6B">
        <w:rPr>
          <w:rStyle w:val="aa"/>
          <w:color w:val="000000"/>
          <w:sz w:val="28"/>
          <w:szCs w:val="28"/>
        </w:rPr>
        <w:footnoteReference w:id="58"/>
      </w:r>
    </w:p>
    <w:p w:rsidR="00723A6B" w:rsidRDefault="00FF2222" w:rsidP="00723A6B">
      <w:pPr>
        <w:widowControl/>
        <w:autoSpaceDE/>
        <w:autoSpaceDN/>
        <w:adjustRightInd/>
        <w:spacing w:line="360" w:lineRule="auto"/>
        <w:ind w:firstLine="709"/>
        <w:jc w:val="both"/>
        <w:rPr>
          <w:color w:val="000000"/>
          <w:sz w:val="28"/>
          <w:szCs w:val="28"/>
        </w:rPr>
      </w:pPr>
      <w:r w:rsidRPr="00723A6B">
        <w:rPr>
          <w:color w:val="000000"/>
          <w:sz w:val="28"/>
          <w:szCs w:val="28"/>
        </w:rPr>
        <w:t xml:space="preserve">В соответствии со ст. 22 ФЗ </w:t>
      </w:r>
      <w:r w:rsidR="004E5B07" w:rsidRPr="00723A6B">
        <w:rPr>
          <w:sz w:val="28"/>
          <w:szCs w:val="28"/>
        </w:rPr>
        <w:t xml:space="preserve">"Об акционерных обществах" </w:t>
      </w:r>
      <w:r w:rsidR="004E5B07" w:rsidRPr="00723A6B">
        <w:rPr>
          <w:color w:val="000000"/>
          <w:sz w:val="28"/>
          <w:szCs w:val="28"/>
        </w:rPr>
        <w:t>определен порядок ликвидации АО</w:t>
      </w:r>
      <w:r w:rsidRPr="00723A6B">
        <w:rPr>
          <w:color w:val="000000"/>
          <w:sz w:val="28"/>
          <w:szCs w:val="28"/>
        </w:rPr>
        <w:t>:</w:t>
      </w:r>
      <w:r w:rsidR="004E5B07" w:rsidRPr="00723A6B">
        <w:rPr>
          <w:rStyle w:val="aa"/>
          <w:color w:val="000000"/>
          <w:sz w:val="28"/>
          <w:szCs w:val="28"/>
        </w:rPr>
        <w:footnoteReference w:id="59"/>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xml:space="preserve">-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статьей 23 </w:t>
      </w:r>
      <w:r w:rsidR="004E5B07" w:rsidRPr="00723A6B">
        <w:rPr>
          <w:bCs/>
          <w:color w:val="000000"/>
          <w:sz w:val="28"/>
          <w:szCs w:val="28"/>
        </w:rPr>
        <w:t>ФЗ</w:t>
      </w:r>
      <w:r w:rsidR="004E5B07" w:rsidRPr="00723A6B">
        <w:rPr>
          <w:sz w:val="28"/>
          <w:szCs w:val="28"/>
        </w:rPr>
        <w:t>"Об акционерных обществах"</w:t>
      </w:r>
      <w:r w:rsidRPr="00723A6B">
        <w:rPr>
          <w:bCs/>
          <w:color w:val="000000"/>
          <w:sz w:val="28"/>
          <w:szCs w:val="28"/>
        </w:rPr>
        <w:t xml:space="preserve">. В первую очередь осуществляются выплаты по акциям, которые должны быть выкуплены в соответствии со статьей 75 </w:t>
      </w:r>
      <w:r w:rsidR="004E5B07" w:rsidRPr="00723A6B">
        <w:rPr>
          <w:bCs/>
          <w:color w:val="000000"/>
          <w:sz w:val="28"/>
          <w:szCs w:val="28"/>
        </w:rPr>
        <w:t>ФЗ</w:t>
      </w:r>
      <w:r w:rsidR="004E5B07" w:rsidRPr="00723A6B">
        <w:rPr>
          <w:sz w:val="28"/>
          <w:szCs w:val="28"/>
        </w:rPr>
        <w:t>"Об акционерных обществах"</w:t>
      </w:r>
      <w:r w:rsidRPr="00723A6B">
        <w:rPr>
          <w:bCs/>
          <w:color w:val="000000"/>
          <w:sz w:val="28"/>
          <w:szCs w:val="28"/>
        </w:rPr>
        <w:t xml:space="preserve">; 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 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 </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общества,</w:t>
      </w:r>
    </w:p>
    <w:p w:rsidR="00723A6B" w:rsidRDefault="00FF2222" w:rsidP="00723A6B">
      <w:pPr>
        <w:widowControl/>
        <w:autoSpaceDE/>
        <w:autoSpaceDN/>
        <w:adjustRightInd/>
        <w:spacing w:line="360" w:lineRule="auto"/>
        <w:ind w:firstLine="709"/>
        <w:jc w:val="both"/>
        <w:rPr>
          <w:bCs/>
          <w:color w:val="000000"/>
          <w:sz w:val="28"/>
          <w:szCs w:val="28"/>
        </w:rPr>
      </w:pPr>
      <w:r w:rsidRPr="00723A6B">
        <w:rPr>
          <w:bCs/>
          <w:color w:val="000000"/>
          <w:sz w:val="28"/>
          <w:szCs w:val="28"/>
        </w:rPr>
        <w:t>-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723A6B" w:rsidRDefault="00FF2222" w:rsidP="00723A6B">
      <w:pPr>
        <w:widowControl/>
        <w:autoSpaceDE/>
        <w:autoSpaceDN/>
        <w:adjustRightInd/>
        <w:spacing w:line="360" w:lineRule="auto"/>
        <w:ind w:firstLine="709"/>
        <w:jc w:val="both"/>
        <w:rPr>
          <w:color w:val="000000"/>
          <w:sz w:val="28"/>
          <w:szCs w:val="28"/>
        </w:rPr>
      </w:pPr>
      <w:r w:rsidRPr="00723A6B">
        <w:rPr>
          <w:bCs/>
          <w:color w:val="000000"/>
          <w:sz w:val="28"/>
          <w:szCs w:val="28"/>
        </w:rPr>
        <w:t>- 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общества.</w:t>
      </w:r>
    </w:p>
    <w:p w:rsidR="008937BC" w:rsidRDefault="00FF2222" w:rsidP="00723A6B">
      <w:pPr>
        <w:widowControl/>
        <w:spacing w:line="360" w:lineRule="auto"/>
        <w:ind w:firstLine="709"/>
        <w:jc w:val="both"/>
        <w:rPr>
          <w:color w:val="000000"/>
          <w:sz w:val="28"/>
          <w:szCs w:val="28"/>
        </w:rPr>
      </w:pPr>
      <w:r w:rsidRPr="00723A6B">
        <w:rPr>
          <w:color w:val="000000"/>
          <w:sz w:val="28"/>
          <w:szCs w:val="28"/>
        </w:rPr>
        <w:t>В силу</w:t>
      </w:r>
      <w:r w:rsidR="00DA4C63" w:rsidRPr="00723A6B">
        <w:rPr>
          <w:color w:val="000000"/>
          <w:sz w:val="28"/>
          <w:szCs w:val="28"/>
        </w:rPr>
        <w:t xml:space="preserve"> п. 6 ст. 22</w:t>
      </w:r>
      <w:r w:rsidRPr="00723A6B">
        <w:rPr>
          <w:color w:val="000000"/>
          <w:sz w:val="28"/>
          <w:szCs w:val="28"/>
        </w:rPr>
        <w:t xml:space="preserve"> ФЗ</w:t>
      </w:r>
      <w:r w:rsidR="00DA4C63" w:rsidRPr="00723A6B">
        <w:rPr>
          <w:sz w:val="28"/>
          <w:szCs w:val="28"/>
        </w:rPr>
        <w:t>"О государственной регистрации юридических лиц и индивидуальных предпринимателей"</w:t>
      </w:r>
      <w:r w:rsidRPr="00723A6B">
        <w:rPr>
          <w:color w:val="000000"/>
          <w:sz w:val="28"/>
          <w:szCs w:val="28"/>
        </w:rPr>
        <w:t>, "ликвидация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r w:rsidR="004E5B07" w:rsidRPr="00723A6B">
        <w:rPr>
          <w:rStyle w:val="aa"/>
          <w:color w:val="000000"/>
          <w:sz w:val="28"/>
          <w:szCs w:val="28"/>
        </w:rPr>
        <w:footnoteReference w:id="60"/>
      </w:r>
    </w:p>
    <w:p w:rsidR="00723A6B" w:rsidRPr="00723A6B" w:rsidRDefault="00723A6B" w:rsidP="00723A6B">
      <w:pPr>
        <w:widowControl/>
        <w:spacing w:line="360" w:lineRule="auto"/>
        <w:ind w:firstLine="709"/>
        <w:jc w:val="both"/>
        <w:rPr>
          <w:color w:val="000000"/>
          <w:sz w:val="28"/>
          <w:szCs w:val="28"/>
        </w:rPr>
      </w:pPr>
    </w:p>
    <w:p w:rsidR="00A235ED" w:rsidRPr="00723A6B" w:rsidRDefault="00723A6B" w:rsidP="00723A6B">
      <w:pPr>
        <w:widowControl/>
        <w:spacing w:line="360" w:lineRule="auto"/>
        <w:ind w:firstLine="709"/>
        <w:jc w:val="both"/>
        <w:rPr>
          <w:b/>
          <w:color w:val="000000"/>
          <w:sz w:val="28"/>
          <w:szCs w:val="28"/>
        </w:rPr>
      </w:pPr>
      <w:r>
        <w:rPr>
          <w:b/>
          <w:color w:val="000000"/>
          <w:sz w:val="28"/>
          <w:szCs w:val="28"/>
        </w:rPr>
        <w:br w:type="page"/>
      </w:r>
      <w:r w:rsidRPr="00723A6B">
        <w:rPr>
          <w:b/>
          <w:color w:val="000000"/>
          <w:sz w:val="28"/>
          <w:szCs w:val="28"/>
        </w:rPr>
        <w:t>ЗАКЛЮЧЕНИЕ</w:t>
      </w:r>
    </w:p>
    <w:p w:rsidR="00723A6B" w:rsidRPr="00723A6B" w:rsidRDefault="00723A6B" w:rsidP="00723A6B">
      <w:pPr>
        <w:widowControl/>
        <w:spacing w:line="360" w:lineRule="auto"/>
        <w:ind w:firstLine="709"/>
        <w:jc w:val="both"/>
        <w:rPr>
          <w:color w:val="000000"/>
          <w:sz w:val="28"/>
          <w:szCs w:val="28"/>
        </w:rPr>
      </w:pP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В заключении курсовой работы необходимо сделать основные выводы и обобщения по теме курсовой работы.</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Итак, акционерным обществом признается такое предприятие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w:t>
      </w:r>
    </w:p>
    <w:p w:rsidR="005E1605" w:rsidRPr="00723A6B" w:rsidRDefault="005E1605" w:rsidP="00723A6B">
      <w:pPr>
        <w:widowControl/>
        <w:shd w:val="clear" w:color="auto" w:fill="FFFFFF"/>
        <w:spacing w:line="360" w:lineRule="auto"/>
        <w:ind w:firstLine="709"/>
        <w:jc w:val="both"/>
        <w:rPr>
          <w:sz w:val="28"/>
          <w:szCs w:val="28"/>
        </w:rPr>
      </w:pPr>
      <w:r w:rsidRPr="00723A6B">
        <w:rPr>
          <w:bCs/>
          <w:iCs/>
          <w:sz w:val="28"/>
          <w:szCs w:val="28"/>
        </w:rPr>
        <w:t xml:space="preserve">Акции </w:t>
      </w:r>
      <w:r w:rsidRPr="00723A6B">
        <w:rPr>
          <w:sz w:val="28"/>
          <w:szCs w:val="28"/>
        </w:rPr>
        <w:t>удостоверяют долю акционера в уставном капита</w:t>
      </w:r>
      <w:r w:rsidRPr="00723A6B">
        <w:rPr>
          <w:sz w:val="28"/>
          <w:szCs w:val="28"/>
        </w:rPr>
        <w:softHyphen/>
        <w:t xml:space="preserve">ле. </w:t>
      </w:r>
      <w:r w:rsidRPr="00723A6B">
        <w:rPr>
          <w:iCs/>
          <w:sz w:val="28"/>
          <w:szCs w:val="28"/>
        </w:rPr>
        <w:t xml:space="preserve">Простые </w:t>
      </w:r>
      <w:r w:rsidRPr="00723A6B">
        <w:rPr>
          <w:sz w:val="28"/>
          <w:szCs w:val="28"/>
        </w:rPr>
        <w:t>акции дают право на участие в управлении об</w:t>
      </w:r>
      <w:r w:rsidRPr="00723A6B">
        <w:rPr>
          <w:sz w:val="28"/>
          <w:szCs w:val="28"/>
        </w:rPr>
        <w:softHyphen/>
        <w:t xml:space="preserve">ществом. </w:t>
      </w:r>
      <w:r w:rsidRPr="00723A6B">
        <w:rPr>
          <w:iCs/>
          <w:sz w:val="28"/>
          <w:szCs w:val="28"/>
        </w:rPr>
        <w:t xml:space="preserve">Привилегированные </w:t>
      </w:r>
      <w:r w:rsidRPr="00723A6B">
        <w:rPr>
          <w:sz w:val="28"/>
          <w:szCs w:val="28"/>
        </w:rPr>
        <w:t>акции не дают права на участие в управлении обществом, но предоставляют право на пре</w:t>
      </w:r>
      <w:r w:rsidRPr="00723A6B">
        <w:rPr>
          <w:sz w:val="28"/>
          <w:szCs w:val="28"/>
        </w:rPr>
        <w:softHyphen/>
        <w:t>имущественное получение дивидендов в твердо установлен</w:t>
      </w:r>
      <w:r w:rsidRPr="00723A6B">
        <w:rPr>
          <w:sz w:val="28"/>
          <w:szCs w:val="28"/>
        </w:rPr>
        <w:softHyphen/>
        <w:t>ном размере, а также на преимущественное получение части имущества АО, оставшегося после ликвидации общества.</w:t>
      </w:r>
    </w:p>
    <w:p w:rsidR="00723A6B" w:rsidRDefault="003709A3" w:rsidP="00723A6B">
      <w:pPr>
        <w:widowControl/>
        <w:shd w:val="clear" w:color="auto" w:fill="FFFFFF"/>
        <w:spacing w:line="360" w:lineRule="auto"/>
        <w:ind w:firstLine="709"/>
        <w:jc w:val="both"/>
        <w:rPr>
          <w:sz w:val="28"/>
          <w:szCs w:val="28"/>
        </w:rPr>
      </w:pPr>
      <w:r w:rsidRPr="00723A6B">
        <w:rPr>
          <w:sz w:val="28"/>
          <w:szCs w:val="28"/>
        </w:rPr>
        <w:t>Акционерные Общества бывают двух типов: закрытые и открытые.В закрытом обществе у акционеров существует преиму</w:t>
      </w:r>
      <w:r w:rsidRPr="00723A6B">
        <w:rPr>
          <w:sz w:val="28"/>
          <w:szCs w:val="28"/>
        </w:rPr>
        <w:softHyphen/>
        <w:t>щественное право покупки акций общества; число акционеров закрытого общества не может быть больше 50;</w:t>
      </w:r>
      <w:r w:rsidRPr="00723A6B">
        <w:rPr>
          <w:iCs/>
          <w:sz w:val="28"/>
          <w:szCs w:val="28"/>
        </w:rPr>
        <w:t xml:space="preserve"> </w:t>
      </w:r>
      <w:r w:rsidRPr="00723A6B">
        <w:rPr>
          <w:sz w:val="28"/>
          <w:szCs w:val="28"/>
        </w:rPr>
        <w:t>минимальный размер уставного капитала открытого ак</w:t>
      </w:r>
      <w:r w:rsidRPr="00723A6B">
        <w:rPr>
          <w:sz w:val="28"/>
          <w:szCs w:val="28"/>
        </w:rPr>
        <w:softHyphen/>
        <w:t>ционерного общества - 1000 минимальных размеров оп</w:t>
      </w:r>
      <w:r w:rsidRPr="00723A6B">
        <w:rPr>
          <w:sz w:val="28"/>
          <w:szCs w:val="28"/>
        </w:rPr>
        <w:softHyphen/>
        <w:t>латы труда, а закрытого - 100;открытое акционерное общество обязано публиковать</w:t>
      </w:r>
    </w:p>
    <w:p w:rsidR="003709A3" w:rsidRPr="00723A6B" w:rsidRDefault="003709A3" w:rsidP="00723A6B">
      <w:pPr>
        <w:widowControl/>
        <w:shd w:val="clear" w:color="auto" w:fill="FFFFFF"/>
        <w:spacing w:line="360" w:lineRule="auto"/>
        <w:ind w:firstLine="709"/>
        <w:jc w:val="both"/>
        <w:rPr>
          <w:sz w:val="28"/>
          <w:szCs w:val="28"/>
        </w:rPr>
      </w:pPr>
      <w:r w:rsidRPr="00723A6B">
        <w:rPr>
          <w:sz w:val="28"/>
          <w:szCs w:val="28"/>
        </w:rPr>
        <w:t xml:space="preserve">для всеобщего обозрения свой годовой отчетЛюбое акционерное общество обязано вести </w:t>
      </w:r>
      <w:r w:rsidRPr="00723A6B">
        <w:rPr>
          <w:iCs/>
          <w:sz w:val="28"/>
          <w:szCs w:val="28"/>
        </w:rPr>
        <w:t xml:space="preserve">реестр </w:t>
      </w:r>
      <w:r w:rsidRPr="00723A6B">
        <w:rPr>
          <w:sz w:val="28"/>
          <w:szCs w:val="28"/>
        </w:rPr>
        <w:t>ак</w:t>
      </w:r>
      <w:r w:rsidRPr="00723A6B">
        <w:rPr>
          <w:sz w:val="28"/>
          <w:szCs w:val="28"/>
        </w:rPr>
        <w:softHyphen/>
        <w:t>ционеров.</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 разделение акционерного капитала на равномерные, свободно обращающиеся доли - акции; ограничение ответственности участников по обязательствам общества только взносами в капитал общества; уставная форма объединения, позволяющая легко менять число участников и размеры акционерного капитала; отделение общего руководства от управления самим предприятием, которое сосредотачивается в руках особого органа - правления (дирекции) общества. </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Акционерные общества имеют ряд преимуществ по сравнению с другими формами собственности. </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1.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 </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2.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 </w:t>
      </w:r>
    </w:p>
    <w:p w:rsidR="00A235ED" w:rsidRPr="00723A6B" w:rsidRDefault="00A235ED" w:rsidP="00723A6B">
      <w:pPr>
        <w:pStyle w:val="96"/>
        <w:spacing w:before="0" w:beforeAutospacing="0" w:after="0" w:afterAutospacing="0" w:line="360" w:lineRule="auto"/>
        <w:ind w:firstLine="709"/>
        <w:jc w:val="both"/>
        <w:rPr>
          <w:rFonts w:ascii="Times New Roman" w:hAnsi="Times New Roman"/>
          <w:color w:val="000000"/>
          <w:sz w:val="28"/>
          <w:szCs w:val="28"/>
        </w:rPr>
      </w:pPr>
      <w:r w:rsidRPr="00723A6B">
        <w:rPr>
          <w:rFonts w:ascii="Times New Roman" w:hAnsi="Times New Roman"/>
          <w:color w:val="000000"/>
          <w:sz w:val="28"/>
          <w:szCs w:val="28"/>
        </w:rPr>
        <w:t xml:space="preserve">3. Создается возможность реального превращения всего трудового коллектива предприятия в собственников путем приобретения каждым из них акций общества. </w:t>
      </w:r>
    </w:p>
    <w:p w:rsidR="003709A3" w:rsidRDefault="00A235ED" w:rsidP="00723A6B">
      <w:pPr>
        <w:pStyle w:val="96"/>
        <w:spacing w:before="0" w:beforeAutospacing="0" w:after="0" w:afterAutospacing="0" w:line="360" w:lineRule="auto"/>
        <w:ind w:firstLine="709"/>
        <w:jc w:val="both"/>
        <w:rPr>
          <w:rFonts w:ascii="Times New Roman" w:hAnsi="Times New Roman"/>
          <w:sz w:val="28"/>
          <w:szCs w:val="28"/>
        </w:rPr>
      </w:pPr>
      <w:r w:rsidRPr="00723A6B">
        <w:rPr>
          <w:rFonts w:ascii="Times New Roman" w:hAnsi="Times New Roman"/>
          <w:sz w:val="28"/>
          <w:szCs w:val="28"/>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w:t>
      </w:r>
    </w:p>
    <w:p w:rsidR="00723A6B" w:rsidRPr="00723A6B" w:rsidRDefault="00723A6B" w:rsidP="00723A6B">
      <w:pPr>
        <w:pStyle w:val="96"/>
        <w:spacing w:before="0" w:beforeAutospacing="0" w:after="0" w:afterAutospacing="0" w:line="360" w:lineRule="auto"/>
        <w:ind w:firstLine="709"/>
        <w:jc w:val="both"/>
        <w:rPr>
          <w:rFonts w:ascii="Times New Roman" w:hAnsi="Times New Roman"/>
          <w:sz w:val="28"/>
          <w:szCs w:val="28"/>
        </w:rPr>
      </w:pPr>
    </w:p>
    <w:p w:rsidR="00DB7E27" w:rsidRPr="00723A6B" w:rsidRDefault="00723A6B" w:rsidP="00723A6B">
      <w:pPr>
        <w:widowControl/>
        <w:spacing w:line="360" w:lineRule="auto"/>
        <w:ind w:firstLine="709"/>
        <w:jc w:val="both"/>
        <w:rPr>
          <w:b/>
          <w:color w:val="000000"/>
          <w:sz w:val="28"/>
          <w:szCs w:val="28"/>
        </w:rPr>
      </w:pPr>
      <w:r>
        <w:rPr>
          <w:b/>
          <w:color w:val="000000"/>
          <w:sz w:val="28"/>
          <w:szCs w:val="28"/>
        </w:rPr>
        <w:br w:type="page"/>
      </w:r>
      <w:r w:rsidR="00DB7E27" w:rsidRPr="00723A6B">
        <w:rPr>
          <w:b/>
          <w:color w:val="000000"/>
          <w:sz w:val="28"/>
          <w:szCs w:val="28"/>
        </w:rPr>
        <w:t>СПИСОК ИСПОЛЬ</w:t>
      </w:r>
      <w:r>
        <w:rPr>
          <w:b/>
          <w:color w:val="000000"/>
          <w:sz w:val="28"/>
          <w:szCs w:val="28"/>
        </w:rPr>
        <w:t>ЗОВАНЫХ ИСТОЧНИКОВ И ЛИТЕРАТУРЫ</w:t>
      </w:r>
    </w:p>
    <w:p w:rsidR="00DB7E27" w:rsidRPr="00723A6B" w:rsidRDefault="00DB7E27" w:rsidP="00723A6B">
      <w:pPr>
        <w:widowControl/>
        <w:spacing w:line="360" w:lineRule="auto"/>
        <w:ind w:firstLine="709"/>
        <w:jc w:val="both"/>
        <w:rPr>
          <w:color w:val="000000"/>
          <w:sz w:val="28"/>
          <w:szCs w:val="28"/>
        </w:rPr>
      </w:pPr>
    </w:p>
    <w:p w:rsidR="00ED0CAB" w:rsidRPr="00723A6B" w:rsidRDefault="00ED0CAB" w:rsidP="00723A6B">
      <w:pPr>
        <w:widowControl/>
        <w:suppressLineNumbers/>
        <w:suppressAutoHyphens/>
        <w:spacing w:line="360" w:lineRule="auto"/>
        <w:jc w:val="both"/>
        <w:rPr>
          <w:sz w:val="28"/>
          <w:szCs w:val="28"/>
        </w:rPr>
      </w:pPr>
      <w:r w:rsidRPr="00723A6B">
        <w:rPr>
          <w:sz w:val="28"/>
          <w:szCs w:val="28"/>
        </w:rPr>
        <w:t>Законодательные и нормативно-правовые акты.</w:t>
      </w:r>
    </w:p>
    <w:p w:rsidR="003A2B6A" w:rsidRPr="00723A6B" w:rsidRDefault="003A2B6A" w:rsidP="00723A6B">
      <w:pPr>
        <w:pStyle w:val="f"/>
        <w:numPr>
          <w:ilvl w:val="0"/>
          <w:numId w:val="4"/>
        </w:numPr>
        <w:tabs>
          <w:tab w:val="clear" w:pos="1200"/>
        </w:tabs>
        <w:spacing w:line="360" w:lineRule="auto"/>
        <w:ind w:left="0" w:firstLine="0"/>
        <w:rPr>
          <w:sz w:val="28"/>
          <w:szCs w:val="28"/>
        </w:rPr>
      </w:pPr>
      <w:bookmarkStart w:id="0" w:name="p22"/>
      <w:bookmarkStart w:id="1" w:name="p23"/>
      <w:bookmarkStart w:id="2" w:name="p24"/>
      <w:bookmarkStart w:id="3" w:name="p25"/>
      <w:bookmarkEnd w:id="0"/>
      <w:bookmarkEnd w:id="1"/>
      <w:bookmarkEnd w:id="2"/>
      <w:bookmarkEnd w:id="3"/>
      <w:r w:rsidRPr="00723A6B">
        <w:rPr>
          <w:sz w:val="28"/>
          <w:szCs w:val="28"/>
        </w:rPr>
        <w:t xml:space="preserve">Арбитражный процессуальный кодекс РФ, от 28.08.2004 № 80-ФЗ \\ Российская Газета </w:t>
      </w:r>
      <w:r w:rsidR="00A235ED" w:rsidRPr="00723A6B">
        <w:rPr>
          <w:sz w:val="28"/>
          <w:szCs w:val="28"/>
        </w:rPr>
        <w:t>31.07.2004, № 162</w:t>
      </w:r>
    </w:p>
    <w:p w:rsidR="005855DA" w:rsidRPr="00723A6B" w:rsidRDefault="005855DA" w:rsidP="00723A6B">
      <w:pPr>
        <w:pStyle w:val="f"/>
        <w:numPr>
          <w:ilvl w:val="0"/>
          <w:numId w:val="4"/>
        </w:numPr>
        <w:tabs>
          <w:tab w:val="clear" w:pos="1200"/>
          <w:tab w:val="num" w:pos="0"/>
        </w:tabs>
        <w:spacing w:line="360" w:lineRule="auto"/>
        <w:ind w:left="0" w:firstLine="0"/>
        <w:rPr>
          <w:sz w:val="28"/>
          <w:szCs w:val="28"/>
        </w:rPr>
      </w:pPr>
      <w:r w:rsidRPr="00723A6B">
        <w:rPr>
          <w:sz w:val="28"/>
          <w:szCs w:val="28"/>
        </w:rPr>
        <w:t xml:space="preserve">Гражданский Кодекс Российской </w:t>
      </w:r>
      <w:r w:rsidR="007F6207" w:rsidRPr="00723A6B">
        <w:rPr>
          <w:sz w:val="28"/>
          <w:szCs w:val="28"/>
        </w:rPr>
        <w:t>Федерации, Часть</w:t>
      </w:r>
      <w:r w:rsidRPr="00723A6B">
        <w:rPr>
          <w:sz w:val="28"/>
          <w:szCs w:val="28"/>
        </w:rPr>
        <w:t xml:space="preserve"> 1 от 30.11.1994 №51-ФЗ\\ СЗ РФ 05.12.1994 № 32 ,ст. 3301</w:t>
      </w:r>
    </w:p>
    <w:p w:rsidR="003A2B6A" w:rsidRPr="00723A6B" w:rsidRDefault="003A2B6A" w:rsidP="00723A6B">
      <w:pPr>
        <w:pStyle w:val="f"/>
        <w:numPr>
          <w:ilvl w:val="0"/>
          <w:numId w:val="4"/>
        </w:numPr>
        <w:tabs>
          <w:tab w:val="clear" w:pos="1200"/>
          <w:tab w:val="num" w:pos="0"/>
        </w:tabs>
        <w:spacing w:line="360" w:lineRule="auto"/>
        <w:ind w:left="0" w:firstLine="0"/>
        <w:rPr>
          <w:sz w:val="28"/>
          <w:szCs w:val="28"/>
        </w:rPr>
      </w:pPr>
      <w:r w:rsidRPr="00723A6B">
        <w:rPr>
          <w:sz w:val="28"/>
          <w:szCs w:val="28"/>
        </w:rPr>
        <w:t>ФЗ"Об акционерных Обществах" (от 26.12.1995 N 208-ФЗ, ред. от 29.04.2008, с изм. от 27.10.2008 N 120-ФЗ) г.\\Собрание законодательства Российской Федерации 07.11.2008,N 34,ст. 3423</w:t>
      </w:r>
    </w:p>
    <w:p w:rsidR="002841D5" w:rsidRPr="00723A6B" w:rsidRDefault="002841D5" w:rsidP="00723A6B">
      <w:pPr>
        <w:pStyle w:val="f"/>
        <w:numPr>
          <w:ilvl w:val="0"/>
          <w:numId w:val="4"/>
        </w:numPr>
        <w:tabs>
          <w:tab w:val="clear" w:pos="1200"/>
          <w:tab w:val="num" w:pos="0"/>
        </w:tabs>
        <w:spacing w:line="360" w:lineRule="auto"/>
        <w:ind w:left="0" w:firstLine="0"/>
        <w:rPr>
          <w:sz w:val="28"/>
          <w:szCs w:val="28"/>
        </w:rPr>
      </w:pPr>
      <w:r w:rsidRPr="00723A6B">
        <w:rPr>
          <w:sz w:val="28"/>
          <w:szCs w:val="28"/>
        </w:rPr>
        <w:t>ФЗ “О несостоятельности(банкротстве)”от 26.10.2002 с изм. от 01.12.2007. №317-ФЗ\\Российская Газета</w:t>
      </w:r>
      <w:r w:rsidR="007F6207" w:rsidRPr="00723A6B">
        <w:rPr>
          <w:sz w:val="28"/>
          <w:szCs w:val="28"/>
        </w:rPr>
        <w:t xml:space="preserve"> 05.12.2007, </w:t>
      </w:r>
      <w:r w:rsidRPr="00723A6B">
        <w:rPr>
          <w:sz w:val="28"/>
          <w:szCs w:val="28"/>
        </w:rPr>
        <w:t>№272</w:t>
      </w:r>
    </w:p>
    <w:p w:rsidR="002841D5" w:rsidRPr="00723A6B" w:rsidRDefault="002841D5" w:rsidP="00723A6B">
      <w:pPr>
        <w:pStyle w:val="f"/>
        <w:numPr>
          <w:ilvl w:val="0"/>
          <w:numId w:val="4"/>
        </w:numPr>
        <w:tabs>
          <w:tab w:val="clear" w:pos="1200"/>
          <w:tab w:val="num" w:pos="0"/>
        </w:tabs>
        <w:spacing w:line="360" w:lineRule="auto"/>
        <w:ind w:left="0" w:firstLine="0"/>
        <w:rPr>
          <w:sz w:val="28"/>
          <w:szCs w:val="28"/>
        </w:rPr>
      </w:pPr>
      <w:r w:rsidRPr="009E4DEB">
        <w:rPr>
          <w:sz w:val="28"/>
          <w:szCs w:val="28"/>
        </w:rPr>
        <w:t xml:space="preserve">ФЗ "О государственной регистрации юридических лиц и индивидуальных предпренимателей." от 08.08.2001 N 129-ФЗ \\ Российская газета </w:t>
      </w:r>
      <w:r w:rsidR="007F6207" w:rsidRPr="009E4DEB">
        <w:rPr>
          <w:sz w:val="28"/>
          <w:szCs w:val="28"/>
        </w:rPr>
        <w:t xml:space="preserve">10.08.2001, </w:t>
      </w:r>
      <w:r w:rsidRPr="009E4DEB">
        <w:rPr>
          <w:sz w:val="28"/>
          <w:szCs w:val="28"/>
        </w:rPr>
        <w:t>№153-154</w:t>
      </w:r>
      <w:r w:rsidR="00723A6B" w:rsidRPr="009E4DEB">
        <w:rPr>
          <w:sz w:val="28"/>
          <w:szCs w:val="28"/>
        </w:rPr>
        <w:t xml:space="preserve"> </w:t>
      </w:r>
      <w:r w:rsidR="005855DA" w:rsidRPr="00723A6B">
        <w:rPr>
          <w:sz w:val="28"/>
          <w:szCs w:val="28"/>
        </w:rPr>
        <w:t xml:space="preserve"> </w:t>
      </w:r>
    </w:p>
    <w:p w:rsidR="00444E7E" w:rsidRPr="00723A6B" w:rsidRDefault="00444E7E" w:rsidP="00723A6B">
      <w:pPr>
        <w:pStyle w:val="a8"/>
        <w:widowControl/>
        <w:suppressLineNumbers/>
        <w:suppressAutoHyphens/>
        <w:spacing w:line="360" w:lineRule="auto"/>
        <w:jc w:val="both"/>
        <w:rPr>
          <w:sz w:val="28"/>
          <w:szCs w:val="28"/>
        </w:rPr>
      </w:pPr>
      <w:r w:rsidRPr="00723A6B">
        <w:rPr>
          <w:sz w:val="28"/>
          <w:szCs w:val="28"/>
        </w:rPr>
        <w:t>Список литературы</w:t>
      </w:r>
      <w:r w:rsidR="00681811" w:rsidRPr="00723A6B">
        <w:rPr>
          <w:sz w:val="28"/>
          <w:szCs w:val="28"/>
        </w:rPr>
        <w:t>.</w:t>
      </w:r>
    </w:p>
    <w:p w:rsidR="00444E7E" w:rsidRPr="00723A6B" w:rsidRDefault="00444E7E"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Белоусов О.В. Акция и права акционера//Законодательство.2006 .№6.</w:t>
      </w:r>
      <w:r w:rsidR="00B73685" w:rsidRPr="00723A6B">
        <w:rPr>
          <w:sz w:val="28"/>
          <w:szCs w:val="28"/>
        </w:rPr>
        <w:t xml:space="preserve"> 82с. </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Гражданское право. Том I. (под ред. доктора юридических наук, профессора Е.А.Суханова) - М.: Волтерс Клувер, 2008 ,668</w:t>
      </w:r>
      <w:r w:rsidRPr="00723A6B">
        <w:rPr>
          <w:sz w:val="28"/>
          <w:szCs w:val="28"/>
          <w:lang w:val="en-US"/>
        </w:rPr>
        <w:t>c</w:t>
      </w:r>
      <w:r w:rsidRPr="00723A6B">
        <w:rPr>
          <w:sz w:val="28"/>
          <w:szCs w:val="28"/>
        </w:rPr>
        <w:t>.</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Гражданское право России: Курс лекций. Ч. 1 / Под ред. О.Н. Садикова. М.: Эрид. лит., 2006. 214с.</w:t>
      </w:r>
    </w:p>
    <w:p w:rsidR="00444E7E" w:rsidRPr="00723A6B" w:rsidRDefault="00444E7E"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Долинская В. В. Акционерное право.– M.: Изд-во "Юрид. лит-ра", 2007. - 350с.</w:t>
      </w:r>
    </w:p>
    <w:p w:rsidR="00DD1FE1" w:rsidRPr="00723A6B" w:rsidRDefault="00444E7E"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Иванова Н.М., Скляревский В.Г., Скляревская И.Н. и др</w:t>
      </w:r>
      <w:r w:rsidR="00B73685" w:rsidRPr="00723A6B">
        <w:rPr>
          <w:sz w:val="28"/>
          <w:szCs w:val="28"/>
        </w:rPr>
        <w:t>.</w:t>
      </w:r>
      <w:r w:rsidRPr="00723A6B">
        <w:rPr>
          <w:sz w:val="28"/>
          <w:szCs w:val="28"/>
        </w:rPr>
        <w:t xml:space="preserve"> </w:t>
      </w:r>
      <w:r w:rsidR="00DD1FE1" w:rsidRPr="00723A6B">
        <w:rPr>
          <w:sz w:val="28"/>
          <w:szCs w:val="28"/>
        </w:rPr>
        <w:t xml:space="preserve">Все об акционерных обществах России. </w:t>
      </w:r>
      <w:r w:rsidR="00F3062E" w:rsidRPr="00723A6B">
        <w:rPr>
          <w:sz w:val="28"/>
          <w:szCs w:val="28"/>
        </w:rPr>
        <w:t>200</w:t>
      </w:r>
      <w:r w:rsidR="00DD1FE1" w:rsidRPr="00723A6B">
        <w:rPr>
          <w:sz w:val="28"/>
          <w:szCs w:val="28"/>
        </w:rPr>
        <w:t xml:space="preserve">6; Справочник. (В 3 кн.) Кн. 1 /.; Под общ. ред. В.В. Карпова.; Информ.-издат. и юрид. центр. - М.: Экономика и финансы, </w:t>
      </w:r>
      <w:r w:rsidR="00F3062E" w:rsidRPr="00723A6B">
        <w:rPr>
          <w:sz w:val="28"/>
          <w:szCs w:val="28"/>
        </w:rPr>
        <w:t>200</w:t>
      </w:r>
      <w:r w:rsidR="00DD1FE1" w:rsidRPr="00723A6B">
        <w:rPr>
          <w:sz w:val="28"/>
          <w:szCs w:val="28"/>
        </w:rPr>
        <w:t>6.</w:t>
      </w:r>
      <w:r w:rsidR="00F3062E" w:rsidRPr="00723A6B">
        <w:rPr>
          <w:sz w:val="28"/>
          <w:szCs w:val="28"/>
        </w:rPr>
        <w:t xml:space="preserve"> 5</w:t>
      </w:r>
      <w:r w:rsidR="00F3062E" w:rsidRPr="00723A6B">
        <w:rPr>
          <w:sz w:val="28"/>
          <w:szCs w:val="28"/>
          <w:lang w:val="en-US"/>
        </w:rPr>
        <w:t>65c.</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Ионцев М. Г. Акционерные общества. Правовые основы. Имущественные отношения. Защита прав акционеров. - М.: Изд-во "Ось-89". 2008.</w:t>
      </w:r>
      <w:r w:rsidR="00723A6B">
        <w:rPr>
          <w:sz w:val="28"/>
          <w:szCs w:val="28"/>
          <w:lang w:val="en-US"/>
        </w:rPr>
        <w:t xml:space="preserve"> </w:t>
      </w:r>
      <w:r w:rsidRPr="00723A6B">
        <w:rPr>
          <w:sz w:val="28"/>
          <w:szCs w:val="28"/>
          <w:lang w:val="en-US"/>
        </w:rPr>
        <w:t>272c.</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Ларин В. В. Акционерное право. - С-Пб.: 2007. 373</w:t>
      </w:r>
      <w:r w:rsidRPr="00723A6B">
        <w:rPr>
          <w:sz w:val="28"/>
          <w:szCs w:val="28"/>
          <w:lang w:val="en-US"/>
        </w:rPr>
        <w:t>c</w:t>
      </w:r>
      <w:r w:rsidRPr="00723A6B">
        <w:rPr>
          <w:sz w:val="28"/>
          <w:szCs w:val="28"/>
        </w:rPr>
        <w:t>.</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Могилевский С.Д. Правовые основы деятельности акционерных обществ. 5-е изд, перераб. и доп.. М.: Дело, 2005.</w:t>
      </w:r>
      <w:r w:rsidR="00723A6B">
        <w:rPr>
          <w:sz w:val="28"/>
          <w:szCs w:val="28"/>
        </w:rPr>
        <w:t xml:space="preserve"> </w:t>
      </w:r>
      <w:r w:rsidRPr="00723A6B">
        <w:rPr>
          <w:sz w:val="28"/>
          <w:szCs w:val="28"/>
          <w:lang w:val="en-US"/>
        </w:rPr>
        <w:t>202c</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Новодворский В.Д. Об акционерном обществе</w:t>
      </w:r>
      <w:r w:rsidR="003E31A3" w:rsidRPr="00723A6B">
        <w:rPr>
          <w:sz w:val="28"/>
          <w:szCs w:val="28"/>
        </w:rPr>
        <w:t>, его уставном и резервном капи</w:t>
      </w:r>
      <w:r w:rsidRPr="00723A6B">
        <w:rPr>
          <w:sz w:val="28"/>
          <w:szCs w:val="28"/>
        </w:rPr>
        <w:t>тале // Бухгалтерский учет. – 1998. №11, 80с</w:t>
      </w:r>
    </w:p>
    <w:p w:rsidR="00B73685" w:rsidRPr="00723A6B" w:rsidRDefault="00B73685" w:rsidP="00723A6B">
      <w:pPr>
        <w:pStyle w:val="f"/>
        <w:numPr>
          <w:ilvl w:val="0"/>
          <w:numId w:val="6"/>
        </w:numPr>
        <w:tabs>
          <w:tab w:val="clear" w:pos="1200"/>
          <w:tab w:val="num" w:pos="0"/>
        </w:tabs>
        <w:spacing w:line="360" w:lineRule="auto"/>
        <w:ind w:left="0" w:firstLine="0"/>
        <w:rPr>
          <w:sz w:val="28"/>
          <w:szCs w:val="28"/>
        </w:rPr>
      </w:pPr>
      <w:r w:rsidRPr="00723A6B">
        <w:rPr>
          <w:bCs/>
          <w:sz w:val="28"/>
          <w:szCs w:val="28"/>
        </w:rPr>
        <w:t>Правовое регулирование деятельности акционерных обществ (Акционерное право).</w:t>
      </w:r>
      <w:r w:rsidRPr="00723A6B">
        <w:rPr>
          <w:sz w:val="28"/>
          <w:szCs w:val="28"/>
        </w:rPr>
        <w:t xml:space="preserve"> Учебное пособие./Под ред. </w:t>
      </w:r>
      <w:r w:rsidRPr="00723A6B">
        <w:rPr>
          <w:bCs/>
          <w:sz w:val="28"/>
          <w:szCs w:val="28"/>
        </w:rPr>
        <w:t>Е.П. Губина.</w:t>
      </w:r>
      <w:r w:rsidRPr="00723A6B">
        <w:rPr>
          <w:sz w:val="28"/>
          <w:szCs w:val="28"/>
        </w:rPr>
        <w:t xml:space="preserve"> – М.: Издательство «Зерцало», 2006. </w:t>
      </w:r>
      <w:r w:rsidRPr="00723A6B">
        <w:rPr>
          <w:sz w:val="28"/>
          <w:szCs w:val="28"/>
          <w:lang w:val="en-US"/>
        </w:rPr>
        <w:t>244c</w:t>
      </w:r>
    </w:p>
    <w:p w:rsidR="00DD1FE1" w:rsidRPr="00723A6B" w:rsidRDefault="00DD1FE1" w:rsidP="00723A6B">
      <w:pPr>
        <w:pStyle w:val="f"/>
        <w:numPr>
          <w:ilvl w:val="0"/>
          <w:numId w:val="6"/>
        </w:numPr>
        <w:tabs>
          <w:tab w:val="clear" w:pos="1200"/>
          <w:tab w:val="num" w:pos="0"/>
        </w:tabs>
        <w:spacing w:line="360" w:lineRule="auto"/>
        <w:ind w:left="0" w:firstLine="0"/>
        <w:rPr>
          <w:sz w:val="28"/>
          <w:szCs w:val="28"/>
        </w:rPr>
      </w:pPr>
      <w:r w:rsidRPr="00723A6B">
        <w:rPr>
          <w:sz w:val="28"/>
          <w:szCs w:val="28"/>
        </w:rPr>
        <w:t xml:space="preserve">Шиткина И.С. Правовое обеспечение деятельности акционерного общества. М., </w:t>
      </w:r>
      <w:r w:rsidR="00F3062E" w:rsidRPr="00723A6B">
        <w:rPr>
          <w:sz w:val="28"/>
          <w:szCs w:val="28"/>
        </w:rPr>
        <w:t>2005</w:t>
      </w:r>
      <w:r w:rsidRPr="00723A6B">
        <w:rPr>
          <w:sz w:val="28"/>
          <w:szCs w:val="28"/>
        </w:rPr>
        <w:t xml:space="preserve">. </w:t>
      </w:r>
      <w:r w:rsidR="00F3062E" w:rsidRPr="00723A6B">
        <w:rPr>
          <w:sz w:val="28"/>
          <w:szCs w:val="28"/>
        </w:rPr>
        <w:t>302</w:t>
      </w:r>
      <w:r w:rsidR="00F3062E" w:rsidRPr="00723A6B">
        <w:rPr>
          <w:sz w:val="28"/>
          <w:szCs w:val="28"/>
          <w:lang w:val="en-US"/>
        </w:rPr>
        <w:t>c</w:t>
      </w:r>
    </w:p>
    <w:p w:rsidR="00DB7E27" w:rsidRPr="00723A6B" w:rsidRDefault="005D758F" w:rsidP="00723A6B">
      <w:pPr>
        <w:pStyle w:val="f"/>
        <w:numPr>
          <w:ilvl w:val="0"/>
          <w:numId w:val="6"/>
        </w:numPr>
        <w:tabs>
          <w:tab w:val="clear" w:pos="1200"/>
          <w:tab w:val="num" w:pos="0"/>
        </w:tabs>
        <w:spacing w:line="360" w:lineRule="auto"/>
        <w:ind w:left="0" w:firstLine="0"/>
        <w:rPr>
          <w:b/>
          <w:sz w:val="28"/>
          <w:szCs w:val="28"/>
        </w:rPr>
      </w:pPr>
      <w:r w:rsidRPr="00723A6B">
        <w:rPr>
          <w:sz w:val="28"/>
          <w:szCs w:val="28"/>
        </w:rPr>
        <w:t>Тарасов И.</w:t>
      </w:r>
      <w:r w:rsidR="00F673B3" w:rsidRPr="00723A6B">
        <w:rPr>
          <w:sz w:val="28"/>
          <w:szCs w:val="28"/>
        </w:rPr>
        <w:t>Т.</w:t>
      </w:r>
      <w:r w:rsidRPr="00723A6B">
        <w:rPr>
          <w:sz w:val="28"/>
          <w:szCs w:val="28"/>
        </w:rPr>
        <w:t xml:space="preserve"> Учение об акционерных компаниях. М., Статут . 200</w:t>
      </w:r>
      <w:r w:rsidR="00155AFA" w:rsidRPr="00723A6B">
        <w:rPr>
          <w:sz w:val="28"/>
          <w:szCs w:val="28"/>
        </w:rPr>
        <w:t>6 352с</w:t>
      </w:r>
      <w:bookmarkStart w:id="4" w:name="_GoBack"/>
      <w:bookmarkEnd w:id="4"/>
    </w:p>
    <w:sectPr w:rsidR="00DB7E27" w:rsidRPr="00723A6B" w:rsidSect="00723A6B">
      <w:footerReference w:type="even" r:id="rId7"/>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02" w:rsidRDefault="00D90302">
      <w:r>
        <w:separator/>
      </w:r>
    </w:p>
  </w:endnote>
  <w:endnote w:type="continuationSeparator" w:id="0">
    <w:p w:rsidR="00D90302" w:rsidRDefault="00D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5B" w:rsidRDefault="0056575B" w:rsidP="0089432D">
    <w:pPr>
      <w:pStyle w:val="a3"/>
      <w:framePr w:wrap="around" w:vAnchor="text" w:hAnchor="margin" w:xAlign="center" w:y="1"/>
      <w:rPr>
        <w:rStyle w:val="a5"/>
      </w:rPr>
    </w:pPr>
  </w:p>
  <w:p w:rsidR="0056575B" w:rsidRDefault="0056575B" w:rsidP="00FF22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02" w:rsidRDefault="00D90302">
      <w:r>
        <w:separator/>
      </w:r>
    </w:p>
  </w:footnote>
  <w:footnote w:type="continuationSeparator" w:id="0">
    <w:p w:rsidR="00D90302" w:rsidRDefault="00D90302">
      <w:r>
        <w:continuationSeparator/>
      </w:r>
    </w:p>
  </w:footnote>
  <w:footnote w:id="1">
    <w:p w:rsidR="00D90302" w:rsidRDefault="0056575B" w:rsidP="0034083A">
      <w:pPr>
        <w:pStyle w:val="a8"/>
      </w:pPr>
      <w:r w:rsidRPr="0034083A">
        <w:rPr>
          <w:rStyle w:val="aa"/>
        </w:rPr>
        <w:footnoteRef/>
      </w:r>
      <w:r w:rsidRPr="0034083A">
        <w:t xml:space="preserve"> Гражданский Кодекс Российской Федерации,Часть 1 </w:t>
      </w:r>
      <w:r w:rsidR="005855DA">
        <w:t>от 30.11.1994 №51-ФЗ\\ СЗ РФ 05.12.1994 № 32 ,ст. 3301</w:t>
      </w:r>
    </w:p>
  </w:footnote>
  <w:footnote w:id="2">
    <w:p w:rsidR="00505503" w:rsidRPr="00D84259" w:rsidRDefault="0056575B" w:rsidP="00505503">
      <w:pPr>
        <w:pStyle w:val="HTML"/>
        <w:jc w:val="both"/>
        <w:rPr>
          <w:rFonts w:ascii="Times New Roman" w:hAnsi="Times New Roman" w:cs="Times New Roman"/>
        </w:rPr>
      </w:pPr>
      <w:r w:rsidRPr="00D84259">
        <w:rPr>
          <w:rStyle w:val="aa"/>
          <w:rFonts w:ascii="Times New Roman" w:hAnsi="Times New Roman"/>
        </w:rPr>
        <w:footnoteRef/>
      </w:r>
      <w:r w:rsidRPr="00D84259">
        <w:rPr>
          <w:rFonts w:ascii="Times New Roman" w:hAnsi="Times New Roman" w:cs="Times New Roman"/>
        </w:rPr>
        <w:t xml:space="preserve"> </w:t>
      </w:r>
      <w:r w:rsidR="00D84259" w:rsidRPr="00D84259">
        <w:rPr>
          <w:rFonts w:ascii="Times New Roman" w:hAnsi="Times New Roman" w:cs="Times New Roman"/>
        </w:rPr>
        <w:t>ФЗ "Об акционерных обществах"</w:t>
      </w:r>
      <w:r w:rsidR="00723A6B">
        <w:rPr>
          <w:rFonts w:ascii="Times New Roman" w:hAnsi="Times New Roman" w:cs="Times New Roman"/>
        </w:rPr>
        <w:t xml:space="preserve"> </w:t>
      </w:r>
      <w:r w:rsidRPr="00D84259">
        <w:rPr>
          <w:rFonts w:ascii="Times New Roman" w:hAnsi="Times New Roman" w:cs="Times New Roman"/>
        </w:rPr>
        <w:t>(от 26.12.1995 N 208-ФЗ, ред. от 29.04.2008, с изм. от 27.10.2008</w:t>
      </w:r>
      <w:r w:rsidR="00AD566A" w:rsidRPr="00D84259">
        <w:rPr>
          <w:rFonts w:ascii="Times New Roman" w:hAnsi="Times New Roman" w:cs="Times New Roman"/>
        </w:rPr>
        <w:t xml:space="preserve"> N 120-ФЗ</w:t>
      </w:r>
      <w:r w:rsidRPr="00D84259">
        <w:rPr>
          <w:rFonts w:ascii="Times New Roman" w:hAnsi="Times New Roman" w:cs="Times New Roman"/>
        </w:rPr>
        <w:t>)</w:t>
      </w:r>
      <w:r w:rsidR="00AD566A" w:rsidRPr="00D84259">
        <w:rPr>
          <w:rFonts w:ascii="Times New Roman" w:hAnsi="Times New Roman" w:cs="Times New Roman"/>
        </w:rPr>
        <w:t xml:space="preserve"> г.\\</w:t>
      </w:r>
      <w:r w:rsidR="00505503" w:rsidRPr="00D84259">
        <w:rPr>
          <w:rFonts w:ascii="Times New Roman" w:hAnsi="Times New Roman" w:cs="Times New Roman"/>
        </w:rPr>
        <w:t>Собрание законодательства Российской Федерации</w:t>
      </w:r>
      <w:r w:rsidR="00AD566A" w:rsidRPr="00D84259">
        <w:rPr>
          <w:rFonts w:ascii="Times New Roman" w:hAnsi="Times New Roman" w:cs="Times New Roman"/>
        </w:rPr>
        <w:t xml:space="preserve"> 07.11.2008,</w:t>
      </w:r>
      <w:r w:rsidR="00505503" w:rsidRPr="00D84259">
        <w:rPr>
          <w:rFonts w:ascii="Times New Roman" w:hAnsi="Times New Roman" w:cs="Times New Roman"/>
        </w:rPr>
        <w:t>N 3</w:t>
      </w:r>
      <w:r w:rsidR="00AD566A" w:rsidRPr="00D84259">
        <w:rPr>
          <w:rFonts w:ascii="Times New Roman" w:hAnsi="Times New Roman" w:cs="Times New Roman"/>
        </w:rPr>
        <w:t>4</w:t>
      </w:r>
      <w:r w:rsidR="007F1FBC" w:rsidRPr="00D84259">
        <w:rPr>
          <w:rFonts w:ascii="Times New Roman" w:hAnsi="Times New Roman" w:cs="Times New Roman"/>
        </w:rPr>
        <w:t>,</w:t>
      </w:r>
      <w:r w:rsidR="00505503" w:rsidRPr="00D84259">
        <w:rPr>
          <w:rFonts w:ascii="Times New Roman" w:hAnsi="Times New Roman" w:cs="Times New Roman"/>
        </w:rPr>
        <w:t>ст</w:t>
      </w:r>
      <w:r w:rsidR="00AD566A" w:rsidRPr="00D84259">
        <w:rPr>
          <w:rFonts w:ascii="Times New Roman" w:hAnsi="Times New Roman" w:cs="Times New Roman"/>
        </w:rPr>
        <w:t>. 3423</w:t>
      </w:r>
    </w:p>
    <w:p w:rsidR="0056575B" w:rsidRPr="00D84259" w:rsidRDefault="0056575B" w:rsidP="00505503">
      <w:pPr>
        <w:pStyle w:val="f"/>
        <w:ind w:left="0"/>
        <w:rPr>
          <w:sz w:val="20"/>
          <w:szCs w:val="20"/>
        </w:rPr>
      </w:pPr>
    </w:p>
    <w:p w:rsidR="00D90302" w:rsidRDefault="00D90302" w:rsidP="00505503">
      <w:pPr>
        <w:pStyle w:val="f"/>
        <w:ind w:left="0"/>
      </w:pPr>
    </w:p>
  </w:footnote>
  <w:footnote w:id="3">
    <w:p w:rsidR="00D90302" w:rsidRDefault="0056575B" w:rsidP="00505503">
      <w:pPr>
        <w:pStyle w:val="a8"/>
        <w:ind w:firstLine="360"/>
      </w:pPr>
      <w:r w:rsidRPr="007F1FBC">
        <w:rPr>
          <w:rStyle w:val="aa"/>
        </w:rPr>
        <w:footnoteRef/>
      </w:r>
      <w:r w:rsidR="00723A6B">
        <w:t xml:space="preserve"> </w:t>
      </w:r>
      <w:r w:rsidR="00D84259" w:rsidRPr="00694BD9">
        <w:t>ФЗ</w:t>
      </w:r>
      <w:r w:rsidR="00D84259">
        <w:t xml:space="preserve"> "Об акционерных обществах"</w:t>
      </w:r>
      <w:r w:rsidR="00723A6B">
        <w:t xml:space="preserve"> </w:t>
      </w:r>
      <w:r w:rsidR="007F1FBC" w:rsidRPr="007F1FBC">
        <w:t>(от 26.12.1995 N 208-ФЗ, ред. от 29.04.2008, с изм. от 27.10.2008 N 120-ФЗ) г.\\Собрание законодательства Российской Федерации 07.11.2008,N 34,ст. 3423</w:t>
      </w:r>
    </w:p>
  </w:footnote>
  <w:footnote w:id="4">
    <w:p w:rsidR="00D90302" w:rsidRDefault="0056575B" w:rsidP="005855DA">
      <w:pPr>
        <w:pStyle w:val="a8"/>
      </w:pPr>
      <w:r w:rsidRPr="007F1FBC">
        <w:rPr>
          <w:rStyle w:val="aa"/>
        </w:rPr>
        <w:footnoteRef/>
      </w:r>
      <w:r w:rsidRPr="007F1FBC">
        <w:t xml:space="preserve"> Там же,</w:t>
      </w:r>
      <w:r w:rsidR="007F1FBC" w:rsidRPr="007F1FBC">
        <w:t xml:space="preserve"> ФЗ</w:t>
      </w:r>
      <w:r w:rsidR="00D84259">
        <w:t>"Об акционерных обществах"</w:t>
      </w:r>
      <w:r w:rsidRPr="007F1FBC">
        <w:t xml:space="preserve"> </w:t>
      </w:r>
      <w:r w:rsidR="007F1FBC" w:rsidRPr="007F1FBC">
        <w:t>N 120-ФЗ .\\</w:t>
      </w:r>
      <w:r w:rsidR="007F1FBC">
        <w:t xml:space="preserve">СЗ РФ </w:t>
      </w:r>
      <w:r w:rsidR="007F1FBC" w:rsidRPr="007F1FBC">
        <w:t>07.11.2008,</w:t>
      </w:r>
      <w:r w:rsidR="007F1FBC">
        <w:t xml:space="preserve"> </w:t>
      </w:r>
      <w:r w:rsidR="007F1FBC" w:rsidRPr="007F1FBC">
        <w:t>N 34,</w:t>
      </w:r>
      <w:r w:rsidR="007F1FBC">
        <w:t xml:space="preserve"> </w:t>
      </w:r>
      <w:r w:rsidR="007F1FBC" w:rsidRPr="007F1FBC">
        <w:t>ст. 3423</w:t>
      </w:r>
    </w:p>
  </w:footnote>
  <w:footnote w:id="5">
    <w:p w:rsidR="00D90302" w:rsidRDefault="0056575B" w:rsidP="005855DA">
      <w:pPr>
        <w:pStyle w:val="a8"/>
      </w:pPr>
      <w:r w:rsidRPr="007F1FBC">
        <w:rPr>
          <w:rStyle w:val="aa"/>
        </w:rPr>
        <w:footnoteRef/>
      </w:r>
      <w:r w:rsidRPr="007F1FBC">
        <w:t xml:space="preserve"> </w:t>
      </w:r>
      <w:r w:rsidR="007F1FBC" w:rsidRPr="007F1FBC">
        <w:t>Там же,</w:t>
      </w:r>
      <w:r w:rsidR="00723A6B">
        <w:t xml:space="preserve"> </w:t>
      </w:r>
      <w:r w:rsidR="00D84259" w:rsidRPr="00694BD9">
        <w:t>ФЗ</w:t>
      </w:r>
      <w:r w:rsidR="00D84259">
        <w:t xml:space="preserve"> "Об акционерных обществах</w:t>
      </w:r>
      <w:r w:rsidR="007F1FBC" w:rsidRPr="007F1FBC">
        <w:t>N 120-ФЗ) \</w:t>
      </w:r>
      <w:r w:rsidR="007F1FBC">
        <w:t xml:space="preserve">СЗ РФ </w:t>
      </w:r>
      <w:r w:rsidR="007F1FBC" w:rsidRPr="007F1FBC">
        <w:t>07.11.2008,</w:t>
      </w:r>
      <w:r w:rsidR="007F1FBC">
        <w:t xml:space="preserve"> </w:t>
      </w:r>
      <w:r w:rsidR="007F1FBC" w:rsidRPr="007F1FBC">
        <w:t>N 34,</w:t>
      </w:r>
      <w:r w:rsidR="007F1FBC">
        <w:t xml:space="preserve"> </w:t>
      </w:r>
      <w:r w:rsidR="007F1FBC" w:rsidRPr="007F1FBC">
        <w:t>ст. 3423</w:t>
      </w:r>
    </w:p>
  </w:footnote>
  <w:footnote w:id="6">
    <w:p w:rsidR="00D90302" w:rsidRDefault="0056575B" w:rsidP="005855DA">
      <w:pPr>
        <w:pStyle w:val="a8"/>
      </w:pPr>
      <w:r w:rsidRPr="0034083A">
        <w:rPr>
          <w:rStyle w:val="aa"/>
        </w:rPr>
        <w:footnoteRef/>
      </w:r>
      <w:r w:rsidRPr="0034083A">
        <w:t xml:space="preserve"> </w:t>
      </w:r>
      <w:r w:rsidR="005855DA" w:rsidRPr="0034083A">
        <w:t xml:space="preserve">Гражданский Кодекс Российской Федерации,Часть 1 </w:t>
      </w:r>
      <w:r w:rsidR="005855DA">
        <w:t>от 30.11.1994 №51-ФЗ\\ СЗ РФ 05.12.1994 № 32 ,ст. 3301</w:t>
      </w:r>
    </w:p>
  </w:footnote>
  <w:footnote w:id="7">
    <w:p w:rsidR="00D90302" w:rsidRDefault="0056575B" w:rsidP="0034083A">
      <w:pPr>
        <w:pStyle w:val="a8"/>
      </w:pPr>
      <w:r w:rsidRPr="0034083A">
        <w:rPr>
          <w:rStyle w:val="aa"/>
        </w:rPr>
        <w:footnoteRef/>
      </w:r>
      <w:r w:rsidRPr="0034083A">
        <w:t xml:space="preserve"> Там же,</w:t>
      </w:r>
      <w:r w:rsidR="005855DA" w:rsidRPr="005855DA">
        <w:t xml:space="preserve"> </w:t>
      </w:r>
      <w:r w:rsidR="005855DA">
        <w:t>ГКРФ</w:t>
      </w:r>
      <w:r w:rsidR="005855DA" w:rsidRPr="0034083A">
        <w:t xml:space="preserve">,Часть 1 </w:t>
      </w:r>
      <w:r w:rsidR="005855DA">
        <w:t>от 30.11.1994 №51-ФЗ\\ СЗ РФ 05.12.1994 № 32 ,ст. 3301</w:t>
      </w:r>
    </w:p>
  </w:footnote>
  <w:footnote w:id="8">
    <w:p w:rsidR="00D90302" w:rsidRDefault="0056575B" w:rsidP="0034083A">
      <w:pPr>
        <w:pStyle w:val="f"/>
        <w:ind w:left="0"/>
      </w:pPr>
      <w:r w:rsidRPr="0034083A">
        <w:rPr>
          <w:rStyle w:val="aa"/>
          <w:sz w:val="20"/>
          <w:szCs w:val="20"/>
        </w:rPr>
        <w:footnoteRef/>
      </w:r>
      <w:r w:rsidRPr="0034083A">
        <w:rPr>
          <w:sz w:val="20"/>
          <w:szCs w:val="20"/>
        </w:rPr>
        <w:t xml:space="preserve"> Гражданское право России: Курс лекций. Ч. 1 / Под ред. О.Н. Садикова. М.: Эрид. лит., 2006. 214с.</w:t>
      </w:r>
    </w:p>
  </w:footnote>
  <w:footnote w:id="9">
    <w:p w:rsidR="00D90302" w:rsidRDefault="0056575B" w:rsidP="0034083A">
      <w:pPr>
        <w:pStyle w:val="a8"/>
      </w:pPr>
      <w:r w:rsidRPr="0034083A">
        <w:rPr>
          <w:rStyle w:val="aa"/>
        </w:rPr>
        <w:footnoteRef/>
      </w:r>
      <w:r w:rsidRPr="0034083A">
        <w:t xml:space="preserve"> Там же С 140</w:t>
      </w:r>
    </w:p>
  </w:footnote>
  <w:footnote w:id="10">
    <w:p w:rsidR="00D90302" w:rsidRDefault="0056575B" w:rsidP="0034083A">
      <w:pPr>
        <w:pStyle w:val="a8"/>
      </w:pPr>
      <w:r w:rsidRPr="0034083A">
        <w:rPr>
          <w:rStyle w:val="aa"/>
        </w:rPr>
        <w:footnoteRef/>
      </w:r>
      <w:r w:rsidRPr="0034083A">
        <w:t xml:space="preserve"> Там же, С 97.</w:t>
      </w:r>
    </w:p>
  </w:footnote>
  <w:footnote w:id="11">
    <w:p w:rsidR="00D90302" w:rsidRDefault="0056575B" w:rsidP="00694BD9">
      <w:pPr>
        <w:pStyle w:val="a8"/>
      </w:pPr>
      <w:r w:rsidRPr="0034083A">
        <w:rPr>
          <w:rStyle w:val="aa"/>
        </w:rPr>
        <w:footnoteRef/>
      </w:r>
      <w:r w:rsidRPr="0034083A">
        <w:t xml:space="preserve"> </w:t>
      </w:r>
      <w:r w:rsidR="00D84259" w:rsidRPr="00694BD9">
        <w:t>ФЗ</w:t>
      </w:r>
      <w:r w:rsidR="00D84259">
        <w:t xml:space="preserve"> "Об акционерных обществах" </w:t>
      </w:r>
      <w:r w:rsidR="00694BD9" w:rsidRPr="007F1FBC">
        <w:t>от 26.12.1995 N 208-ФЗ, ред. от 29.04.2008, с</w:t>
      </w:r>
      <w:r w:rsidR="00492D11">
        <w:t xml:space="preserve"> изм. от 27.10.2008 N 120-ФЗ</w:t>
      </w:r>
      <w:r w:rsidR="00694BD9" w:rsidRPr="007F1FBC">
        <w:t>\\Собрание законодательства Российской Федерации 07.11.2008,N 34,ст. 3423</w:t>
      </w:r>
    </w:p>
  </w:footnote>
  <w:footnote w:id="12">
    <w:p w:rsidR="00D90302" w:rsidRDefault="0056575B" w:rsidP="00694BD9">
      <w:pPr>
        <w:pStyle w:val="f"/>
        <w:ind w:left="0"/>
      </w:pPr>
      <w:r w:rsidRPr="0034083A">
        <w:rPr>
          <w:rStyle w:val="aa"/>
          <w:sz w:val="20"/>
          <w:szCs w:val="20"/>
        </w:rPr>
        <w:footnoteRef/>
      </w:r>
      <w:r w:rsidRPr="0034083A">
        <w:rPr>
          <w:sz w:val="20"/>
          <w:szCs w:val="20"/>
        </w:rPr>
        <w:t xml:space="preserve"> Ионцев М. Г. Акционерные общества. Правовые основы. Имущественные отношения. Защита прав акционеров. - М.: Изд-во "Ось-89". 2008.</w:t>
      </w:r>
      <w:r w:rsidR="00723A6B">
        <w:rPr>
          <w:sz w:val="20"/>
          <w:szCs w:val="20"/>
        </w:rPr>
        <w:t xml:space="preserve"> </w:t>
      </w:r>
      <w:r w:rsidRPr="0034083A">
        <w:rPr>
          <w:sz w:val="20"/>
          <w:szCs w:val="20"/>
        </w:rPr>
        <w:t>С 93</w:t>
      </w:r>
      <w:r w:rsidRPr="00723A6B">
        <w:rPr>
          <w:sz w:val="20"/>
          <w:szCs w:val="20"/>
        </w:rPr>
        <w:t>.</w:t>
      </w:r>
    </w:p>
  </w:footnote>
  <w:footnote w:id="13">
    <w:p w:rsidR="00D90302" w:rsidRDefault="0056575B" w:rsidP="00694BD9">
      <w:pPr>
        <w:pStyle w:val="a8"/>
      </w:pPr>
      <w:r w:rsidRPr="0034083A">
        <w:rPr>
          <w:rStyle w:val="aa"/>
        </w:rPr>
        <w:footnoteRef/>
      </w:r>
      <w:r w:rsidRPr="0034083A">
        <w:t xml:space="preserve"> Тарасов И. Учение об акционерных компаниях. М., Статут . 2006 С 152</w:t>
      </w:r>
    </w:p>
  </w:footnote>
  <w:footnote w:id="14">
    <w:p w:rsidR="00D90302" w:rsidRDefault="0056575B" w:rsidP="00505503">
      <w:pPr>
        <w:pStyle w:val="a8"/>
      </w:pPr>
      <w:r w:rsidRPr="0034083A">
        <w:rPr>
          <w:rStyle w:val="aa"/>
        </w:rPr>
        <w:footnoteRef/>
      </w:r>
      <w:r w:rsidR="00723A6B">
        <w:t xml:space="preserve"> </w:t>
      </w:r>
      <w:r w:rsidR="00D84259" w:rsidRPr="00694BD9">
        <w:t>ФЗ</w:t>
      </w:r>
      <w:r w:rsidR="00D84259">
        <w:t xml:space="preserve"> "Об акционерных обществах" </w:t>
      </w:r>
      <w:r w:rsidR="00694BD9" w:rsidRPr="007F1FBC">
        <w:t xml:space="preserve">от 26.12.1995 N 208-ФЗ, ред. от 29.04.2008, с </w:t>
      </w:r>
      <w:r w:rsidR="00492D11">
        <w:t>изм. от 27.10.2008 N 120-ФЗ</w:t>
      </w:r>
      <w:r w:rsidR="00694BD9" w:rsidRPr="007F1FBC">
        <w:t>\Собрание законодательства Российской Федерации 07.11.2008,N 34,ст. 3423</w:t>
      </w:r>
    </w:p>
  </w:footnote>
  <w:footnote w:id="15">
    <w:p w:rsidR="00D90302" w:rsidRDefault="0056575B" w:rsidP="00694BD9">
      <w:pPr>
        <w:pStyle w:val="a8"/>
      </w:pPr>
      <w:r w:rsidRPr="0034083A">
        <w:rPr>
          <w:rStyle w:val="aa"/>
        </w:rPr>
        <w:footnoteRef/>
      </w:r>
      <w:r w:rsidRPr="0034083A">
        <w:t xml:space="preserve"> </w:t>
      </w:r>
      <w:r w:rsidR="00D84259" w:rsidRPr="00694BD9">
        <w:t>ФЗ</w:t>
      </w:r>
      <w:r w:rsidR="00D84259">
        <w:t xml:space="preserve"> "Об акционерных обществах" </w:t>
      </w:r>
      <w:r w:rsidR="00694BD9" w:rsidRPr="007F1FBC">
        <w:t>N 120-ФЗ\\Собрание законодательства Российской Федерации 07.11.2008,N 34,ст. 3423</w:t>
      </w:r>
    </w:p>
  </w:footnote>
  <w:footnote w:id="16">
    <w:p w:rsidR="00D90302" w:rsidRDefault="0056575B" w:rsidP="0034083A">
      <w:pPr>
        <w:pStyle w:val="f"/>
        <w:ind w:left="0"/>
      </w:pPr>
      <w:r w:rsidRPr="0034083A">
        <w:rPr>
          <w:rStyle w:val="aa"/>
          <w:sz w:val="20"/>
          <w:szCs w:val="20"/>
        </w:rPr>
        <w:footnoteRef/>
      </w:r>
      <w:r w:rsidRPr="0034083A">
        <w:rPr>
          <w:sz w:val="20"/>
          <w:szCs w:val="20"/>
        </w:rPr>
        <w:t xml:space="preserve"> Долинская В. В. Акционерное право. Учебник. – M.: Изд-во "Юрид. лит-ра", 2007. –С 182.</w:t>
      </w:r>
    </w:p>
  </w:footnote>
  <w:footnote w:id="17">
    <w:p w:rsidR="00D90302" w:rsidRDefault="0056575B" w:rsidP="0034083A">
      <w:pPr>
        <w:pStyle w:val="a8"/>
      </w:pPr>
      <w:r w:rsidRPr="0034083A">
        <w:rPr>
          <w:rStyle w:val="aa"/>
        </w:rPr>
        <w:footnoteRef/>
      </w:r>
      <w:r w:rsidRPr="0034083A">
        <w:t xml:space="preserve"> </w:t>
      </w:r>
      <w:r w:rsidR="005855DA" w:rsidRPr="0034083A">
        <w:t xml:space="preserve">Гражданский Кодекс Российской Федерации,Часть 1 </w:t>
      </w:r>
      <w:r w:rsidR="005855DA">
        <w:t>от 30.11.1994 №51-ФЗ\\ СЗ РФ 05.12.1994 № 32 ,ст. 3301</w:t>
      </w:r>
    </w:p>
  </w:footnote>
  <w:footnote w:id="18">
    <w:p w:rsidR="00D90302" w:rsidRDefault="0056575B" w:rsidP="00694BD9">
      <w:pPr>
        <w:pStyle w:val="a8"/>
      </w:pPr>
      <w:r>
        <w:rPr>
          <w:rStyle w:val="aa"/>
        </w:rPr>
        <w:footnoteRef/>
      </w:r>
      <w:r>
        <w:t xml:space="preserve"> </w:t>
      </w:r>
      <w:r w:rsidRPr="00C14C6D">
        <w:t>Тарасов И. Учение об акционерных компаниях. М., Статут . 2006</w:t>
      </w:r>
      <w:r>
        <w:t xml:space="preserve"> С 98</w:t>
      </w:r>
    </w:p>
  </w:footnote>
  <w:footnote w:id="19">
    <w:p w:rsidR="00D90302" w:rsidRDefault="0056575B" w:rsidP="00694BD9">
      <w:pPr>
        <w:pStyle w:val="a8"/>
      </w:pPr>
      <w:r w:rsidRPr="00694BD9">
        <w:rPr>
          <w:rStyle w:val="aa"/>
        </w:rPr>
        <w:footnoteRef/>
      </w:r>
      <w:r w:rsidRPr="00694BD9">
        <w:t xml:space="preserve"> </w:t>
      </w:r>
      <w:r w:rsidR="00694BD9" w:rsidRPr="00694BD9">
        <w:t>ФЗ</w:t>
      </w:r>
      <w:r w:rsidR="00D84259">
        <w:t xml:space="preserve"> "Об акционерных обществах" </w:t>
      </w:r>
      <w:r w:rsidR="00694BD9" w:rsidRPr="00694BD9">
        <w:t>от 26.12.1995 N 208-ФЗ, ред. от 29.04.2008, с изм. от 27.10</w:t>
      </w:r>
      <w:r w:rsidR="00492D11">
        <w:t>.2008 N 120-ФЗ\</w:t>
      </w:r>
      <w:r w:rsidR="00694BD9" w:rsidRPr="00694BD9">
        <w:t>\Собрание законодательства Российской Федерации 07.11.2008,N 34,ст. 3423</w:t>
      </w:r>
    </w:p>
  </w:footnote>
  <w:footnote w:id="20">
    <w:p w:rsidR="00D90302" w:rsidRDefault="0056575B" w:rsidP="003A2B6A">
      <w:pPr>
        <w:pStyle w:val="HTML"/>
        <w:jc w:val="both"/>
      </w:pPr>
      <w:r w:rsidRPr="003A2B6A">
        <w:rPr>
          <w:rStyle w:val="aa"/>
          <w:rFonts w:ascii="Times New Roman" w:hAnsi="Times New Roman"/>
        </w:rPr>
        <w:footnoteRef/>
      </w:r>
      <w:r w:rsidRPr="003A2B6A">
        <w:rPr>
          <w:rFonts w:ascii="Times New Roman" w:hAnsi="Times New Roman" w:cs="Times New Roman"/>
        </w:rPr>
        <w:t xml:space="preserve"> </w:t>
      </w:r>
      <w:r w:rsidR="007F1FBC" w:rsidRPr="003A2B6A">
        <w:rPr>
          <w:rFonts w:ascii="Times New Roman" w:hAnsi="Times New Roman" w:cs="Times New Roman"/>
        </w:rPr>
        <w:t>ФЗ "ОБ АКЦИОНЕРНЫХ ОБЩЕСТВАХ" с</w:t>
      </w:r>
      <w:r w:rsidR="00492D11">
        <w:rPr>
          <w:rFonts w:ascii="Times New Roman" w:hAnsi="Times New Roman" w:cs="Times New Roman"/>
        </w:rPr>
        <w:t xml:space="preserve"> изм. от 27.10.2008 N 120-ФЗ</w:t>
      </w:r>
      <w:r w:rsidR="007F1FBC" w:rsidRPr="003A2B6A">
        <w:rPr>
          <w:rFonts w:ascii="Times New Roman" w:hAnsi="Times New Roman" w:cs="Times New Roman"/>
        </w:rPr>
        <w:t>\\СЗ РФ 07.11.2008, N 34, ст. 3423</w:t>
      </w:r>
    </w:p>
  </w:footnote>
  <w:footnote w:id="21">
    <w:p w:rsidR="00D90302" w:rsidRDefault="0056575B" w:rsidP="00694BD9">
      <w:pPr>
        <w:pStyle w:val="a8"/>
      </w:pPr>
      <w:r w:rsidRPr="003A2B6A">
        <w:rPr>
          <w:rStyle w:val="aa"/>
        </w:rPr>
        <w:footnoteRef/>
      </w:r>
      <w:r w:rsidR="00723A6B">
        <w:t xml:space="preserve"> </w:t>
      </w:r>
      <w:r w:rsidR="003A2B6A" w:rsidRPr="003A2B6A">
        <w:t>ФЗ "ОБ АКЦИОНЕРНЫХ ОБЩЕСТВАХ" с изм. от 27.10.2008 N 1</w:t>
      </w:r>
      <w:r w:rsidR="00492D11">
        <w:t>20-ФЗ</w:t>
      </w:r>
      <w:r w:rsidR="003A2B6A" w:rsidRPr="003A2B6A">
        <w:t>.\\СЗ РФ 07.11.2008, N 34, ст. 3423</w:t>
      </w:r>
    </w:p>
  </w:footnote>
  <w:footnote w:id="22">
    <w:p w:rsidR="00D90302" w:rsidRDefault="008937BC">
      <w:pPr>
        <w:pStyle w:val="a8"/>
      </w:pPr>
      <w:r>
        <w:rPr>
          <w:rStyle w:val="aa"/>
        </w:rPr>
        <w:footnoteRef/>
      </w:r>
      <w:r>
        <w:t xml:space="preserve"> </w:t>
      </w:r>
      <w:r w:rsidRPr="003A2B6A">
        <w:t xml:space="preserve">Там же, ФЗ "ОБ АКЦИОНЕРНЫХ ОБЩЕСТВАХ" </w:t>
      </w:r>
      <w:r w:rsidR="00492D11">
        <w:t>с изм. от 27.10.2008 N 120-ФЗ</w:t>
      </w:r>
      <w:r w:rsidRPr="003A2B6A">
        <w:t>.\\СЗ РФ 07.11.2008, N 34, ст. 3423</w:t>
      </w:r>
    </w:p>
  </w:footnote>
  <w:footnote w:id="23">
    <w:p w:rsidR="00D90302" w:rsidRDefault="0056575B" w:rsidP="00694BD9">
      <w:pPr>
        <w:pStyle w:val="f"/>
        <w:ind w:left="0"/>
      </w:pPr>
      <w:r w:rsidRPr="00694BD9">
        <w:rPr>
          <w:rStyle w:val="aa"/>
          <w:sz w:val="20"/>
          <w:szCs w:val="20"/>
        </w:rPr>
        <w:footnoteRef/>
      </w:r>
      <w:r w:rsidRPr="00694BD9">
        <w:rPr>
          <w:sz w:val="20"/>
          <w:szCs w:val="20"/>
        </w:rPr>
        <w:t xml:space="preserve"> Ларин В. В. Акционерное право. - С-Пб.: 2007. С 203</w:t>
      </w:r>
    </w:p>
  </w:footnote>
  <w:footnote w:id="24">
    <w:p w:rsidR="00D90302" w:rsidRDefault="0056575B" w:rsidP="00694BD9">
      <w:pPr>
        <w:pStyle w:val="a8"/>
      </w:pPr>
      <w:r w:rsidRPr="0097553C">
        <w:rPr>
          <w:rStyle w:val="aa"/>
        </w:rPr>
        <w:footnoteRef/>
      </w:r>
      <w:r>
        <w:t xml:space="preserve"> </w:t>
      </w:r>
      <w:r w:rsidR="003A2B6A" w:rsidRPr="00694BD9">
        <w:t>ФЗ"</w:t>
      </w:r>
      <w:r w:rsidR="003A2B6A">
        <w:t>Об акционерных Обществах</w:t>
      </w:r>
      <w:r w:rsidR="003A2B6A" w:rsidRPr="00694BD9">
        <w:t xml:space="preserve">" </w:t>
      </w:r>
      <w:r w:rsidR="00694BD9" w:rsidRPr="00694BD9">
        <w:t>от 26.12.1995 N 208-ФЗ, ред. от 29.04.2008, с изм. от 27.10.2008 N 120-ФЗ) г.\\Собрание законодательства Российской Федерации 07.11.2008,N 34,ст. 3423</w:t>
      </w:r>
    </w:p>
  </w:footnote>
  <w:footnote w:id="25">
    <w:p w:rsidR="00D90302" w:rsidRDefault="003A2B6A" w:rsidP="0088120B">
      <w:pPr>
        <w:pStyle w:val="a8"/>
      </w:pPr>
      <w:r w:rsidRPr="00694BD9">
        <w:t>ФЗ"</w:t>
      </w:r>
      <w:r>
        <w:t>Об акционерных Обществах</w:t>
      </w:r>
      <w:r w:rsidRPr="00694BD9">
        <w:t xml:space="preserve">" </w:t>
      </w:r>
      <w:r w:rsidR="00694BD9" w:rsidRPr="00694BD9">
        <w:t>от 26.12.1995 N 208-ФЗ, ред. от 29.04.2008,</w:t>
      </w:r>
      <w:r w:rsidR="00492D11">
        <w:t xml:space="preserve"> с изм. от 27.10.2008 N 120-ФЗ</w:t>
      </w:r>
      <w:r w:rsidR="00694BD9" w:rsidRPr="00694BD9">
        <w:t>\\Собрание законодательства Российской Федерации 07.11.2008,N 34,ст. 3423</w:t>
      </w:r>
    </w:p>
  </w:footnote>
  <w:footnote w:id="26">
    <w:p w:rsidR="00D90302" w:rsidRDefault="0056575B" w:rsidP="00694BD9">
      <w:pPr>
        <w:pStyle w:val="f"/>
        <w:ind w:left="0"/>
      </w:pPr>
      <w:r w:rsidRPr="00694BD9">
        <w:rPr>
          <w:rStyle w:val="aa"/>
          <w:sz w:val="20"/>
          <w:szCs w:val="20"/>
        </w:rPr>
        <w:footnoteRef/>
      </w:r>
      <w:r w:rsidRPr="00694BD9">
        <w:rPr>
          <w:sz w:val="20"/>
          <w:szCs w:val="20"/>
        </w:rPr>
        <w:t xml:space="preserve"> Белоусов О.В. Акция и права акционера//Законодательство.2006 .№6. С 42</w:t>
      </w:r>
    </w:p>
  </w:footnote>
  <w:footnote w:id="27">
    <w:p w:rsidR="00D90302" w:rsidRDefault="0056575B" w:rsidP="00694BD9">
      <w:pPr>
        <w:pStyle w:val="f"/>
        <w:ind w:left="0"/>
      </w:pPr>
      <w:r w:rsidRPr="00694BD9">
        <w:rPr>
          <w:rStyle w:val="aa"/>
          <w:sz w:val="20"/>
          <w:szCs w:val="20"/>
        </w:rPr>
        <w:footnoteRef/>
      </w:r>
      <w:r w:rsidRPr="00694BD9">
        <w:rPr>
          <w:sz w:val="20"/>
          <w:szCs w:val="20"/>
        </w:rPr>
        <w:t xml:space="preserve"> Ларин В. В. Акционерное право. - С-Пб.: 2007. С 255</w:t>
      </w:r>
    </w:p>
  </w:footnote>
  <w:footnote w:id="28">
    <w:p w:rsidR="00D90302" w:rsidRDefault="0056575B" w:rsidP="00694BD9">
      <w:pPr>
        <w:pStyle w:val="a8"/>
      </w:pPr>
      <w:r w:rsidRPr="00694BD9">
        <w:rPr>
          <w:rStyle w:val="aa"/>
        </w:rPr>
        <w:footnoteRef/>
      </w:r>
      <w:r w:rsidRPr="00694BD9">
        <w:t xml:space="preserve"> </w:t>
      </w:r>
      <w:r w:rsidR="003A2B6A" w:rsidRPr="00694BD9">
        <w:t>ФЗ"</w:t>
      </w:r>
      <w:r w:rsidR="003A2B6A">
        <w:t>Об акционерных Обществах</w:t>
      </w:r>
      <w:r w:rsidR="003A2B6A" w:rsidRPr="00694BD9">
        <w:t xml:space="preserve">" </w:t>
      </w:r>
      <w:r w:rsidR="00694BD9" w:rsidRPr="00694BD9">
        <w:t xml:space="preserve">от 26.12.1995 N 208-ФЗ, ред. от 29.04.2008, </w:t>
      </w:r>
      <w:r w:rsidR="00492D11">
        <w:t>с изм. от 27.10.2008 N 120-ФЗ</w:t>
      </w:r>
      <w:r w:rsidR="00694BD9" w:rsidRPr="00694BD9">
        <w:t>.\\Собрание законодательства Российской Федерации 07.11.2008,N 34,ст. 3423</w:t>
      </w:r>
    </w:p>
  </w:footnote>
  <w:footnote w:id="29">
    <w:p w:rsidR="00D90302" w:rsidRDefault="0056575B" w:rsidP="00694BD9">
      <w:pPr>
        <w:pStyle w:val="a8"/>
      </w:pPr>
      <w:r w:rsidRPr="00694BD9">
        <w:rPr>
          <w:rStyle w:val="aa"/>
        </w:rPr>
        <w:footnoteRef/>
      </w:r>
      <w:r w:rsidRPr="00694BD9">
        <w:t xml:space="preserve"> Там же </w:t>
      </w:r>
      <w:r w:rsidR="003A2B6A" w:rsidRPr="00694BD9">
        <w:t>ФЗ"</w:t>
      </w:r>
      <w:r w:rsidR="003A2B6A">
        <w:t>Об акционерных Обществах</w:t>
      </w:r>
      <w:r w:rsidR="003A2B6A" w:rsidRPr="00694BD9">
        <w:t xml:space="preserve">" </w:t>
      </w:r>
      <w:r w:rsidR="00AC6C8D" w:rsidRPr="00694BD9">
        <w:t>с изм. от 27.10.2008 N 120-ФЗг.\\</w:t>
      </w:r>
      <w:r w:rsidR="00AC6C8D">
        <w:t>СЗ РФ</w:t>
      </w:r>
      <w:r w:rsidR="00AC6C8D" w:rsidRPr="00694BD9">
        <w:t xml:space="preserve"> 07.11.2008,N 34,ст. 3423</w:t>
      </w:r>
    </w:p>
  </w:footnote>
  <w:footnote w:id="30">
    <w:p w:rsidR="00D90302" w:rsidRDefault="0056575B" w:rsidP="003355EE">
      <w:pPr>
        <w:pStyle w:val="f"/>
        <w:ind w:left="0"/>
      </w:pPr>
      <w:r w:rsidRPr="003355EE">
        <w:rPr>
          <w:rStyle w:val="aa"/>
          <w:sz w:val="20"/>
          <w:szCs w:val="20"/>
        </w:rPr>
        <w:footnoteRef/>
      </w:r>
      <w:r w:rsidRPr="003355EE">
        <w:rPr>
          <w:sz w:val="20"/>
          <w:szCs w:val="20"/>
        </w:rPr>
        <w:t xml:space="preserve"> Ионцев М. Г. Акционерные общества. Правовые основы. Имущественные отношения. Защита прав акционеров. - М.: Изд-во "Ось-89". 2008.</w:t>
      </w:r>
      <w:r w:rsidR="00723A6B">
        <w:rPr>
          <w:sz w:val="20"/>
          <w:szCs w:val="20"/>
        </w:rPr>
        <w:t xml:space="preserve"> </w:t>
      </w:r>
      <w:r w:rsidRPr="003355EE">
        <w:rPr>
          <w:sz w:val="20"/>
          <w:szCs w:val="20"/>
        </w:rPr>
        <w:t>С 148</w:t>
      </w:r>
    </w:p>
  </w:footnote>
  <w:footnote w:id="31">
    <w:p w:rsidR="00D90302" w:rsidRDefault="0056575B" w:rsidP="003355EE">
      <w:pPr>
        <w:pStyle w:val="a8"/>
      </w:pPr>
      <w:r w:rsidRPr="003355EE">
        <w:rPr>
          <w:rStyle w:val="aa"/>
        </w:rPr>
        <w:footnoteRef/>
      </w:r>
      <w:r>
        <w:t xml:space="preserve"> </w:t>
      </w:r>
      <w:r w:rsidRPr="003355EE">
        <w:t xml:space="preserve">Все об акционерных обществах России. 2006; Справочник. (В 3 кн.) Кн. 1 / Иванова Н.М., Скляревский В.Г., Скляревская И.Н. и др.; Под общ. ред. В.В. Карпова.; Информ.-издат. и юрид. центр. - М.: Экономика и финансы, 2006. </w:t>
      </w:r>
      <w:r>
        <w:t>С 420</w:t>
      </w:r>
    </w:p>
  </w:footnote>
  <w:footnote w:id="32">
    <w:p w:rsidR="00D90302" w:rsidRDefault="0056575B">
      <w:pPr>
        <w:pStyle w:val="a8"/>
      </w:pPr>
      <w:r>
        <w:rPr>
          <w:rStyle w:val="aa"/>
        </w:rPr>
        <w:footnoteRef/>
      </w:r>
      <w:r w:rsidR="00723A6B">
        <w:t xml:space="preserve"> </w:t>
      </w:r>
      <w:r w:rsidR="00AC6C8D" w:rsidRPr="00694BD9">
        <w:t xml:space="preserve">ФЗ </w:t>
      </w:r>
      <w:r w:rsidR="003A2B6A" w:rsidRPr="00694BD9">
        <w:t>ФЗ"</w:t>
      </w:r>
      <w:r w:rsidR="003A2B6A">
        <w:t>Об акционерных Обществах</w:t>
      </w:r>
      <w:r w:rsidR="003A2B6A" w:rsidRPr="00694BD9">
        <w:t xml:space="preserve">" </w:t>
      </w:r>
      <w:r w:rsidR="00AC6C8D" w:rsidRPr="00694BD9">
        <w:t>(от 26.12.1995 N 208-ФЗ, ред. от 29.04.2008, с изм. от 27.10.2008 N 120-ФЗ) г.\\Собрание законодательства Российской Федерации 07.11.2008,N 34,ст. 3423</w:t>
      </w:r>
    </w:p>
  </w:footnote>
  <w:footnote w:id="33">
    <w:p w:rsidR="00D90302" w:rsidRDefault="0056575B">
      <w:pPr>
        <w:pStyle w:val="a8"/>
      </w:pPr>
      <w:r w:rsidRPr="005855DA">
        <w:rPr>
          <w:rStyle w:val="aa"/>
        </w:rPr>
        <w:footnoteRef/>
      </w:r>
      <w:r w:rsidRPr="005855DA">
        <w:t xml:space="preserve"> Все об акционерных обществах России. 2006; Справочник. (В 3 кн.) Кн. 1 / Иванова Н.М., Скляревский В.Г., Скляревская И.Н. и др.; Под общ. ред. В.В. Карпова.; Информ.-издат. и юрид. центр. - М.: Экономика и финансы, 2006. С265</w:t>
      </w:r>
    </w:p>
  </w:footnote>
  <w:footnote w:id="34">
    <w:p w:rsidR="0056575B" w:rsidRPr="005855DA" w:rsidRDefault="0056575B" w:rsidP="00EF56E3">
      <w:pPr>
        <w:pStyle w:val="f"/>
        <w:ind w:left="0"/>
        <w:rPr>
          <w:sz w:val="20"/>
          <w:szCs w:val="20"/>
        </w:rPr>
      </w:pPr>
      <w:r w:rsidRPr="005855DA">
        <w:rPr>
          <w:rStyle w:val="aa"/>
          <w:sz w:val="20"/>
          <w:szCs w:val="20"/>
        </w:rPr>
        <w:footnoteRef/>
      </w:r>
      <w:r w:rsidR="00AC6C8D" w:rsidRPr="005855DA">
        <w:rPr>
          <w:sz w:val="20"/>
          <w:szCs w:val="20"/>
          <w:vertAlign w:val="superscript"/>
        </w:rPr>
        <w:t>.</w:t>
      </w:r>
      <w:r w:rsidRPr="005855DA">
        <w:rPr>
          <w:sz w:val="20"/>
          <w:szCs w:val="20"/>
          <w:vertAlign w:val="superscript"/>
        </w:rPr>
        <w:t xml:space="preserve"> </w:t>
      </w:r>
      <w:r w:rsidR="005855DA" w:rsidRPr="005855DA">
        <w:rPr>
          <w:sz w:val="20"/>
          <w:szCs w:val="20"/>
        </w:rPr>
        <w:t>Гражданский Кодекс Российской Федерации,Часть 1 от 30.11.1994 №51-ФЗ\\ СЗ РФ 05.12.1994 № 32 ,ст. 3301</w:t>
      </w:r>
    </w:p>
    <w:p w:rsidR="00D90302" w:rsidRDefault="00AC6C8D">
      <w:pPr>
        <w:pStyle w:val="a8"/>
      </w:pPr>
      <w:r w:rsidRPr="005855DA">
        <w:rPr>
          <w:vertAlign w:val="superscript"/>
        </w:rPr>
        <w:t>34.</w:t>
      </w:r>
      <w:r w:rsidRPr="005855DA">
        <w:t xml:space="preserve"> ФЗ </w:t>
      </w:r>
      <w:r w:rsidR="003A2B6A" w:rsidRPr="005855DA">
        <w:t xml:space="preserve">ФЗ"Об акционерных Обществах" </w:t>
      </w:r>
      <w:r w:rsidRPr="005855DA">
        <w:t>от 26.12.1995 N 208-ФЗ, ред. от 29.04.2008, с изм. от 27.10.2008 N 120-</w:t>
      </w:r>
      <w:r w:rsidR="00492D11">
        <w:rPr>
          <w:color w:val="000000"/>
        </w:rPr>
        <w:t>ФЗ</w:t>
      </w:r>
      <w:r w:rsidRPr="005855DA">
        <w:rPr>
          <w:color w:val="000000"/>
        </w:rPr>
        <w:t>.\\Собрание законодательства Российской Федерации 07.11.2008,N 34,ст. 3423</w:t>
      </w:r>
    </w:p>
  </w:footnote>
  <w:footnote w:id="35">
    <w:p w:rsidR="00D90302" w:rsidRDefault="0056575B" w:rsidP="00D7501A">
      <w:pPr>
        <w:pStyle w:val="f"/>
        <w:ind w:left="0"/>
      </w:pPr>
      <w:r w:rsidRPr="005855DA">
        <w:rPr>
          <w:rStyle w:val="aa"/>
          <w:sz w:val="20"/>
          <w:szCs w:val="20"/>
        </w:rPr>
        <w:footnoteRef/>
      </w:r>
      <w:r w:rsidRPr="005855DA">
        <w:rPr>
          <w:sz w:val="20"/>
          <w:szCs w:val="20"/>
        </w:rPr>
        <w:t xml:space="preserve"> </w:t>
      </w:r>
      <w:r w:rsidR="008937BC" w:rsidRPr="009E4DEB">
        <w:rPr>
          <w:sz w:val="20"/>
          <w:szCs w:val="20"/>
        </w:rPr>
        <w:t>ФЗ "О государственной регистрации юридических лиц и индивидуальных предпрениматедлей." от 08.08.2001 N 129-ФЗ \\Российская газета №153-154 10.08.2001 С 11</w:t>
      </w:r>
    </w:p>
  </w:footnote>
  <w:footnote w:id="36">
    <w:p w:rsidR="00D90302" w:rsidRDefault="0056575B" w:rsidP="005855DA">
      <w:pPr>
        <w:pStyle w:val="f"/>
        <w:ind w:left="0"/>
      </w:pPr>
      <w:r w:rsidRPr="005855DA">
        <w:rPr>
          <w:rStyle w:val="aa"/>
          <w:sz w:val="20"/>
          <w:szCs w:val="20"/>
        </w:rPr>
        <w:footnoteRef/>
      </w:r>
      <w:r w:rsidRPr="005855DA">
        <w:rPr>
          <w:sz w:val="20"/>
          <w:szCs w:val="20"/>
        </w:rPr>
        <w:t xml:space="preserve"> Могилевский С.Д. Правовые основы деятельности акционерных обществ. 5-е изд, перераб. и доп.. М.: Дело, 2005.</w:t>
      </w:r>
      <w:r w:rsidR="00723A6B">
        <w:rPr>
          <w:sz w:val="20"/>
          <w:szCs w:val="20"/>
        </w:rPr>
        <w:t xml:space="preserve"> </w:t>
      </w:r>
      <w:r w:rsidRPr="005855DA">
        <w:rPr>
          <w:sz w:val="20"/>
          <w:szCs w:val="20"/>
        </w:rPr>
        <w:t>С 173</w:t>
      </w:r>
    </w:p>
  </w:footnote>
  <w:footnote w:id="37">
    <w:p w:rsidR="00D90302" w:rsidRDefault="0056575B" w:rsidP="005855DA">
      <w:pPr>
        <w:pStyle w:val="f"/>
        <w:ind w:left="0"/>
      </w:pPr>
      <w:r w:rsidRPr="005855DA">
        <w:rPr>
          <w:rStyle w:val="aa"/>
          <w:sz w:val="20"/>
          <w:szCs w:val="20"/>
        </w:rPr>
        <w:footnoteRef/>
      </w:r>
      <w:r w:rsidRPr="005855DA">
        <w:rPr>
          <w:sz w:val="20"/>
          <w:szCs w:val="20"/>
        </w:rPr>
        <w:t xml:space="preserve"> Новодворский В.Д. Об акционерном обществе, его уставном и резервном капи-тале // Бухгалтерский учет. – 1998. №11, С. 65.</w:t>
      </w:r>
    </w:p>
  </w:footnote>
  <w:footnote w:id="38">
    <w:p w:rsidR="00D90302" w:rsidRDefault="0056575B">
      <w:pPr>
        <w:pStyle w:val="a8"/>
      </w:pPr>
      <w:r w:rsidRPr="00D7501A">
        <w:rPr>
          <w:rStyle w:val="aa"/>
        </w:rPr>
        <w:footnoteRef/>
      </w:r>
      <w:r>
        <w:t xml:space="preserve"> </w:t>
      </w:r>
      <w:r w:rsidRPr="00D7501A">
        <w:rPr>
          <w:bCs/>
        </w:rPr>
        <w:t>Правовое регулирование деятельности акционерных обществ (Акционерное право).</w:t>
      </w:r>
      <w:r w:rsidRPr="00D7501A">
        <w:t xml:space="preserve"> Учебное пособие./Под ред. </w:t>
      </w:r>
      <w:r w:rsidRPr="00D7501A">
        <w:rPr>
          <w:bCs/>
        </w:rPr>
        <w:t>Е.П. Губина.</w:t>
      </w:r>
      <w:r w:rsidRPr="00D7501A">
        <w:t xml:space="preserve"> – М.: Издательство «Зерцало», 2006.</w:t>
      </w:r>
      <w:r>
        <w:t xml:space="preserve"> с 154</w:t>
      </w:r>
    </w:p>
  </w:footnote>
  <w:footnote w:id="39">
    <w:p w:rsidR="00D90302" w:rsidRDefault="0056575B" w:rsidP="003A2B6A">
      <w:pPr>
        <w:pStyle w:val="f"/>
        <w:ind w:left="0"/>
      </w:pPr>
      <w:r w:rsidRPr="00AC6C8D">
        <w:rPr>
          <w:rStyle w:val="aa"/>
          <w:sz w:val="20"/>
          <w:szCs w:val="20"/>
        </w:rPr>
        <w:footnoteRef/>
      </w:r>
      <w:r w:rsidRPr="00AC6C8D">
        <w:rPr>
          <w:sz w:val="20"/>
          <w:szCs w:val="20"/>
        </w:rPr>
        <w:t xml:space="preserve"> </w:t>
      </w:r>
      <w:r w:rsidR="003A2B6A" w:rsidRPr="00694BD9">
        <w:t>ФЗ</w:t>
      </w:r>
      <w:r w:rsidR="003A2B6A" w:rsidRPr="003A2B6A">
        <w:rPr>
          <w:sz w:val="20"/>
          <w:szCs w:val="20"/>
        </w:rPr>
        <w:t>"Об акционерных Обществах</w:t>
      </w:r>
      <w:r w:rsidR="00492D11">
        <w:t>"</w:t>
      </w:r>
      <w:r w:rsidR="00AC6C8D" w:rsidRPr="00AC6C8D">
        <w:rPr>
          <w:sz w:val="20"/>
          <w:szCs w:val="20"/>
        </w:rPr>
        <w:t>от 26.12.1995 N 208-ФЗ, ред. от 29.04.2008, с</w:t>
      </w:r>
      <w:r w:rsidR="00492D11">
        <w:rPr>
          <w:sz w:val="20"/>
          <w:szCs w:val="20"/>
        </w:rPr>
        <w:t xml:space="preserve"> изм. от 27.10.2008 N 120-ФЗ</w:t>
      </w:r>
      <w:r w:rsidR="00AC6C8D" w:rsidRPr="00AC6C8D">
        <w:rPr>
          <w:sz w:val="20"/>
          <w:szCs w:val="20"/>
        </w:rPr>
        <w:t>\\Собрание законодательства Российской Федерации 07.11.2008,N 34,ст. 3423</w:t>
      </w:r>
    </w:p>
  </w:footnote>
  <w:footnote w:id="40">
    <w:p w:rsidR="00D90302" w:rsidRDefault="0056575B">
      <w:pPr>
        <w:pStyle w:val="a8"/>
      </w:pPr>
      <w:r w:rsidRPr="003111B0">
        <w:rPr>
          <w:rStyle w:val="aa"/>
        </w:rPr>
        <w:footnoteRef/>
      </w:r>
      <w:r w:rsidRPr="003111B0">
        <w:t xml:space="preserve"> </w:t>
      </w:r>
      <w:r w:rsidR="003A2B6A" w:rsidRPr="00694BD9">
        <w:t>ФЗ"</w:t>
      </w:r>
      <w:r w:rsidR="003A2B6A">
        <w:t>Об акционерных Обществах</w:t>
      </w:r>
      <w:r w:rsidR="003A2B6A" w:rsidRPr="00694BD9">
        <w:t xml:space="preserve">" </w:t>
      </w:r>
      <w:r w:rsidR="00AC6C8D" w:rsidRPr="00694BD9">
        <w:t>N 120-ФЗ г.\\</w:t>
      </w:r>
      <w:r w:rsidR="003A2B6A">
        <w:t>СЗ РФ</w:t>
      </w:r>
      <w:r w:rsidR="00AC6C8D" w:rsidRPr="00694BD9">
        <w:t xml:space="preserve"> 07.11.2008,N 34,ст. 3423</w:t>
      </w:r>
    </w:p>
  </w:footnote>
  <w:footnote w:id="41">
    <w:p w:rsidR="00D90302" w:rsidRDefault="0056575B">
      <w:pPr>
        <w:pStyle w:val="a8"/>
      </w:pPr>
      <w:r>
        <w:rPr>
          <w:rStyle w:val="aa"/>
        </w:rPr>
        <w:footnoteRef/>
      </w:r>
      <w:r w:rsidR="005855DA">
        <w:t xml:space="preserve"> </w:t>
      </w:r>
      <w:r w:rsidR="003A2B6A" w:rsidRPr="00694BD9">
        <w:t>ФЗ"</w:t>
      </w:r>
      <w:r w:rsidR="003A2B6A">
        <w:t>Об акционерных Обществах</w:t>
      </w:r>
      <w:r w:rsidR="003A2B6A" w:rsidRPr="00694BD9">
        <w:t xml:space="preserve">" </w:t>
      </w:r>
      <w:r w:rsidR="00AC6C8D" w:rsidRPr="00694BD9">
        <w:t>N 120-ФЗг.\\</w:t>
      </w:r>
      <w:r w:rsidR="00AC6C8D">
        <w:t>СЗ РФ</w:t>
      </w:r>
      <w:r w:rsidR="00AC6C8D" w:rsidRPr="00694BD9">
        <w:t xml:space="preserve"> 07.11.2008,N 34,ст. 3423</w:t>
      </w:r>
    </w:p>
  </w:footnote>
  <w:footnote w:id="42">
    <w:p w:rsidR="00D90302" w:rsidRDefault="0056575B">
      <w:pPr>
        <w:pStyle w:val="a8"/>
      </w:pPr>
      <w:r w:rsidRPr="003111B0">
        <w:rPr>
          <w:rStyle w:val="aa"/>
        </w:rPr>
        <w:footnoteRef/>
      </w:r>
      <w:r w:rsidRPr="003111B0">
        <w:t xml:space="preserve"> </w:t>
      </w:r>
      <w:r w:rsidR="00AC6C8D" w:rsidRPr="00694BD9">
        <w:t xml:space="preserve">Там же </w:t>
      </w:r>
      <w:r w:rsidR="003A2B6A" w:rsidRPr="00694BD9">
        <w:t>ФЗ"</w:t>
      </w:r>
      <w:r w:rsidR="003A2B6A">
        <w:t>Об акционерных Обществах</w:t>
      </w:r>
      <w:r w:rsidR="003A2B6A" w:rsidRPr="00694BD9">
        <w:t xml:space="preserve">" </w:t>
      </w:r>
      <w:r w:rsidR="00AC6C8D" w:rsidRPr="00694BD9">
        <w:t>с изм. от 27.10.2008 N 120-ФЗг.\\</w:t>
      </w:r>
      <w:r w:rsidR="00AC6C8D">
        <w:t>СЗ РФ</w:t>
      </w:r>
      <w:r w:rsidR="00AC6C8D" w:rsidRPr="00694BD9">
        <w:t xml:space="preserve"> 07.11.2008,N 34,ст. 3423</w:t>
      </w:r>
    </w:p>
  </w:footnote>
  <w:footnote w:id="43">
    <w:p w:rsidR="00D90302" w:rsidRDefault="0056575B" w:rsidP="003111B0">
      <w:pPr>
        <w:pStyle w:val="f"/>
        <w:ind w:left="0"/>
      </w:pPr>
      <w:r w:rsidRPr="003111B0">
        <w:rPr>
          <w:rStyle w:val="aa"/>
          <w:sz w:val="20"/>
          <w:szCs w:val="20"/>
        </w:rPr>
        <w:footnoteRef/>
      </w:r>
      <w:r w:rsidRPr="003111B0">
        <w:rPr>
          <w:sz w:val="20"/>
          <w:szCs w:val="20"/>
        </w:rPr>
        <w:t xml:space="preserve"> Новодворский В.Д. Об акционерном обществе, его уставном и резервном капитале // Бухгалтерский учет. – 1998. №11, С 66.</w:t>
      </w:r>
    </w:p>
  </w:footnote>
  <w:footnote w:id="44">
    <w:p w:rsidR="00D90302" w:rsidRDefault="0056575B">
      <w:pPr>
        <w:pStyle w:val="a8"/>
      </w:pPr>
      <w:r>
        <w:rPr>
          <w:rStyle w:val="aa"/>
        </w:rPr>
        <w:footnoteRef/>
      </w:r>
      <w:r>
        <w:t xml:space="preserve"> Там же, С 66</w:t>
      </w:r>
    </w:p>
  </w:footnote>
  <w:footnote w:id="45">
    <w:p w:rsidR="00D90302" w:rsidRDefault="0056575B" w:rsidP="00C838CF">
      <w:pPr>
        <w:pStyle w:val="f"/>
        <w:ind w:left="0"/>
      </w:pPr>
      <w:r w:rsidRPr="00C838CF">
        <w:rPr>
          <w:rStyle w:val="aa"/>
          <w:sz w:val="20"/>
          <w:szCs w:val="20"/>
        </w:rPr>
        <w:footnoteRef/>
      </w:r>
      <w:r w:rsidRPr="00C838CF">
        <w:rPr>
          <w:sz w:val="20"/>
          <w:szCs w:val="20"/>
        </w:rPr>
        <w:t xml:space="preserve"> </w:t>
      </w:r>
      <w:r w:rsidR="005855DA" w:rsidRPr="005855DA">
        <w:rPr>
          <w:sz w:val="20"/>
          <w:szCs w:val="20"/>
        </w:rPr>
        <w:t>Гражданский Кодекс Российской Федерации,Часть 1 от 30.11.1994 №51-ФЗ\\ СЗ РФ 05.12.1994 № 32 ,ст. 3301</w:t>
      </w:r>
    </w:p>
  </w:footnote>
  <w:footnote w:id="46">
    <w:p w:rsidR="00D90302" w:rsidRDefault="0056575B" w:rsidP="00B051F7">
      <w:pPr>
        <w:pStyle w:val="a8"/>
      </w:pPr>
      <w:r w:rsidRPr="00B051F7">
        <w:rPr>
          <w:rStyle w:val="aa"/>
        </w:rPr>
        <w:footnoteRef/>
      </w:r>
      <w:r w:rsidRPr="00B051F7">
        <w:t xml:space="preserve"> Гражданское право. Т. 1. Учебник. // Под. ред. Е.А. Суханова. М.:Вольтерс Клувер, </w:t>
      </w:r>
      <w:smartTag w:uri="urn:schemas-microsoft-com:office:smarttags" w:element="metricconverter">
        <w:smartTagPr>
          <w:attr w:name="ProductID" w:val="2008 г"/>
        </w:smartTagPr>
        <w:r w:rsidRPr="00B051F7">
          <w:t>2008 г</w:t>
        </w:r>
      </w:smartTag>
      <w:r w:rsidRPr="00B051F7">
        <w:t>. С 248</w:t>
      </w:r>
    </w:p>
  </w:footnote>
  <w:footnote w:id="47">
    <w:p w:rsidR="00D90302" w:rsidRDefault="0056575B" w:rsidP="00B051F7">
      <w:pPr>
        <w:pStyle w:val="f"/>
        <w:ind w:left="0"/>
      </w:pPr>
      <w:r w:rsidRPr="00B051F7">
        <w:rPr>
          <w:rStyle w:val="aa"/>
          <w:sz w:val="20"/>
          <w:szCs w:val="20"/>
        </w:rPr>
        <w:footnoteRef/>
      </w:r>
      <w:r w:rsidRPr="00B051F7">
        <w:rPr>
          <w:sz w:val="20"/>
          <w:szCs w:val="20"/>
        </w:rPr>
        <w:t xml:space="preserve"> Ионцев М. Г. Акционерные общества. Правовые основы. Имущественные отношения. Защита прав акционеров. - М.: Изд-во "Ось-89". 2008.</w:t>
      </w:r>
      <w:r w:rsidR="00723A6B">
        <w:rPr>
          <w:sz w:val="20"/>
          <w:szCs w:val="20"/>
        </w:rPr>
        <w:t xml:space="preserve"> </w:t>
      </w:r>
      <w:r w:rsidRPr="00B051F7">
        <w:rPr>
          <w:sz w:val="20"/>
          <w:szCs w:val="20"/>
        </w:rPr>
        <w:t>С 196</w:t>
      </w:r>
    </w:p>
  </w:footnote>
  <w:footnote w:id="48">
    <w:p w:rsidR="00D90302" w:rsidRDefault="0056575B" w:rsidP="00B051F7">
      <w:pPr>
        <w:pStyle w:val="a8"/>
      </w:pPr>
      <w:r w:rsidRPr="00B051F7">
        <w:rPr>
          <w:rStyle w:val="aa"/>
        </w:rPr>
        <w:footnoteRef/>
      </w:r>
      <w:r w:rsidRPr="00B051F7">
        <w:t xml:space="preserve"> Тарасов И. Учение об акционерных компаниях. М., Статут . 2006 С 253</w:t>
      </w:r>
    </w:p>
  </w:footnote>
  <w:footnote w:id="49">
    <w:p w:rsidR="00D90302" w:rsidRDefault="0056575B">
      <w:pPr>
        <w:pStyle w:val="a8"/>
      </w:pPr>
      <w:r w:rsidRPr="00B051F7">
        <w:rPr>
          <w:rStyle w:val="aa"/>
        </w:rPr>
        <w:footnoteRef/>
      </w:r>
      <w:r w:rsidRPr="00B051F7">
        <w:t xml:space="preserve"> </w:t>
      </w:r>
      <w:r w:rsidR="00492D11" w:rsidRPr="00B051F7">
        <w:t>Тарасов И. Учение об акционерных ко</w:t>
      </w:r>
      <w:r w:rsidR="00492D11">
        <w:t>мпаниях. М., Статут . 2006 С</w:t>
      </w:r>
      <w:r w:rsidRPr="00B051F7">
        <w:t xml:space="preserve"> 254</w:t>
      </w:r>
    </w:p>
  </w:footnote>
  <w:footnote w:id="50">
    <w:p w:rsidR="00D90302" w:rsidRDefault="0056575B">
      <w:pPr>
        <w:pStyle w:val="a8"/>
      </w:pPr>
      <w:r w:rsidRPr="00B051F7">
        <w:rPr>
          <w:rStyle w:val="aa"/>
        </w:rPr>
        <w:footnoteRef/>
      </w:r>
      <w:r w:rsidRPr="00B051F7">
        <w:t xml:space="preserve"> Там же С 255</w:t>
      </w:r>
    </w:p>
  </w:footnote>
  <w:footnote w:id="51">
    <w:p w:rsidR="00D90302" w:rsidRDefault="0056575B" w:rsidP="004863A3">
      <w:pPr>
        <w:pStyle w:val="f"/>
        <w:ind w:left="0"/>
      </w:pPr>
      <w:r w:rsidRPr="00B051F7">
        <w:rPr>
          <w:rStyle w:val="aa"/>
          <w:sz w:val="20"/>
          <w:szCs w:val="20"/>
        </w:rPr>
        <w:footnoteRef/>
      </w:r>
      <w:r w:rsidRPr="00B051F7">
        <w:rPr>
          <w:sz w:val="20"/>
          <w:szCs w:val="20"/>
        </w:rPr>
        <w:t xml:space="preserve"> </w:t>
      </w:r>
      <w:r w:rsidR="005855DA" w:rsidRPr="005855DA">
        <w:rPr>
          <w:sz w:val="20"/>
          <w:szCs w:val="20"/>
        </w:rPr>
        <w:t>Гражданский Кодекс Российской Федерации,Часть 1 от 30.11.1994 №51-ФЗ\\ СЗ РФ 05.12.1994 № 32 ,ст. 3301</w:t>
      </w:r>
    </w:p>
  </w:footnote>
  <w:footnote w:id="52">
    <w:p w:rsidR="00D90302" w:rsidRDefault="0056575B" w:rsidP="004863A3">
      <w:pPr>
        <w:pStyle w:val="f"/>
        <w:ind w:left="0"/>
      </w:pPr>
      <w:r w:rsidRPr="00B051F7">
        <w:rPr>
          <w:rStyle w:val="aa"/>
          <w:sz w:val="20"/>
          <w:szCs w:val="20"/>
        </w:rPr>
        <w:footnoteRef/>
      </w:r>
      <w:r w:rsidRPr="00B051F7">
        <w:rPr>
          <w:sz w:val="20"/>
          <w:szCs w:val="20"/>
        </w:rPr>
        <w:t xml:space="preserve"> </w:t>
      </w:r>
      <w:r w:rsidR="00B051F7" w:rsidRPr="00B051F7">
        <w:rPr>
          <w:sz w:val="20"/>
          <w:szCs w:val="20"/>
        </w:rPr>
        <w:t xml:space="preserve">ФЗ </w:t>
      </w:r>
      <w:r w:rsidR="002841D5" w:rsidRPr="00694BD9">
        <w:t>"</w:t>
      </w:r>
      <w:r w:rsidR="002841D5" w:rsidRPr="002841D5">
        <w:rPr>
          <w:sz w:val="20"/>
          <w:szCs w:val="20"/>
        </w:rPr>
        <w:t>Об акционерных Обществах"</w:t>
      </w:r>
      <w:r w:rsidR="00B051F7" w:rsidRPr="002841D5">
        <w:rPr>
          <w:sz w:val="20"/>
          <w:szCs w:val="20"/>
        </w:rPr>
        <w:t>"</w:t>
      </w:r>
      <w:r w:rsidR="00B051F7" w:rsidRPr="00B051F7">
        <w:rPr>
          <w:sz w:val="20"/>
          <w:szCs w:val="20"/>
        </w:rPr>
        <w:t xml:space="preserve"> (от 26.12.1995 N 208-ФЗ, ред. от 29.04.2008, с изм. от 27.10.2008 N 120-ФЗ) г.\\Собрание законодательства Российской Федерации 07.11.2008,N 34,ст. 3423</w:t>
      </w:r>
    </w:p>
  </w:footnote>
  <w:footnote w:id="53">
    <w:p w:rsidR="00D90302" w:rsidRDefault="0056575B" w:rsidP="004863A3">
      <w:pPr>
        <w:pStyle w:val="f"/>
        <w:ind w:left="0"/>
      </w:pPr>
      <w:r w:rsidRPr="004863A3">
        <w:rPr>
          <w:rStyle w:val="aa"/>
          <w:sz w:val="20"/>
          <w:szCs w:val="20"/>
        </w:rPr>
        <w:footnoteRef/>
      </w:r>
      <w:r w:rsidRPr="004863A3">
        <w:rPr>
          <w:sz w:val="20"/>
          <w:szCs w:val="20"/>
        </w:rPr>
        <w:t xml:space="preserve"> Арбитражный процессуальный кодекс РФ</w:t>
      </w:r>
      <w:r w:rsidR="002841D5">
        <w:rPr>
          <w:sz w:val="20"/>
          <w:szCs w:val="20"/>
        </w:rPr>
        <w:t>, от 28.08.2004 № 80-ФЗ \\ Росс</w:t>
      </w:r>
      <w:r w:rsidR="00492D11">
        <w:rPr>
          <w:sz w:val="20"/>
          <w:szCs w:val="20"/>
        </w:rPr>
        <w:t>ийская Газета 31.07.2004,№ 162,</w:t>
      </w:r>
    </w:p>
  </w:footnote>
  <w:footnote w:id="54">
    <w:p w:rsidR="00D90302" w:rsidRDefault="0056575B">
      <w:pPr>
        <w:pStyle w:val="a8"/>
      </w:pPr>
      <w:r w:rsidRPr="004863A3">
        <w:rPr>
          <w:rStyle w:val="aa"/>
        </w:rPr>
        <w:footnoteRef/>
      </w:r>
      <w:r>
        <w:t xml:space="preserve"> </w:t>
      </w:r>
      <w:r w:rsidR="00B051F7" w:rsidRPr="00694BD9">
        <w:t>ФЗ "</w:t>
      </w:r>
      <w:r w:rsidR="002841D5">
        <w:t>Об акционерных Обществах</w:t>
      </w:r>
      <w:r w:rsidR="00B051F7" w:rsidRPr="00694BD9">
        <w:t>" (от 26.12.1995 N 208-ФЗ, ред. от 29.04.2008, с изм. от 27.10.2008 N 120-ФЗ) г.\\Собрание законодательства Российской Федерации 07.11.2008,N 34,ст. 3423</w:t>
      </w:r>
    </w:p>
  </w:footnote>
  <w:footnote w:id="55">
    <w:p w:rsidR="00D90302" w:rsidRDefault="0056575B">
      <w:pPr>
        <w:pStyle w:val="a8"/>
      </w:pPr>
      <w:r w:rsidRPr="004E5B07">
        <w:rPr>
          <w:rStyle w:val="aa"/>
        </w:rPr>
        <w:footnoteRef/>
      </w:r>
      <w:r w:rsidRPr="004E5B07">
        <w:t xml:space="preserve"> </w:t>
      </w:r>
      <w:r w:rsidR="00B051F7">
        <w:t>Там же,</w:t>
      </w:r>
      <w:r w:rsidR="00492D11">
        <w:t xml:space="preserve">ФЗ </w:t>
      </w:r>
      <w:r w:rsidR="002841D5" w:rsidRPr="00694BD9">
        <w:t>"</w:t>
      </w:r>
      <w:r w:rsidR="002841D5">
        <w:t>Об акционерных Обществах</w:t>
      </w:r>
      <w:r w:rsidR="00492D11">
        <w:t>с изм. от 27.10.2008 N 120-ФЗг</w:t>
      </w:r>
      <w:r w:rsidR="00B051F7" w:rsidRPr="00694BD9">
        <w:t>\\</w:t>
      </w:r>
      <w:r w:rsidR="00B051F7">
        <w:t>СЗ РФ</w:t>
      </w:r>
      <w:r w:rsidR="00B051F7" w:rsidRPr="00694BD9">
        <w:t xml:space="preserve"> 07.11.2008,N 34,ст. 3423</w:t>
      </w:r>
    </w:p>
  </w:footnote>
  <w:footnote w:id="56">
    <w:p w:rsidR="00D90302" w:rsidRDefault="0056575B" w:rsidP="004E5B07">
      <w:pPr>
        <w:pStyle w:val="f"/>
        <w:ind w:left="0"/>
      </w:pPr>
      <w:r w:rsidRPr="004E5B07">
        <w:rPr>
          <w:rStyle w:val="aa"/>
          <w:sz w:val="20"/>
          <w:szCs w:val="20"/>
        </w:rPr>
        <w:footnoteRef/>
      </w:r>
      <w:r w:rsidRPr="004E5B07">
        <w:rPr>
          <w:sz w:val="20"/>
          <w:szCs w:val="20"/>
        </w:rPr>
        <w:t xml:space="preserve"> </w:t>
      </w:r>
      <w:r w:rsidR="005855DA" w:rsidRPr="005855DA">
        <w:rPr>
          <w:sz w:val="20"/>
          <w:szCs w:val="20"/>
        </w:rPr>
        <w:t xml:space="preserve">Гражданский Кодекс </w:t>
      </w:r>
      <w:r w:rsidR="00492D11">
        <w:rPr>
          <w:sz w:val="20"/>
          <w:szCs w:val="20"/>
        </w:rPr>
        <w:t>РФ,</w:t>
      </w:r>
      <w:r w:rsidR="005855DA" w:rsidRPr="005855DA">
        <w:rPr>
          <w:sz w:val="20"/>
          <w:szCs w:val="20"/>
        </w:rPr>
        <w:t>Часть 1 от 30.11.1994 №51-ФЗ\\ СЗ РФ 05.12.1994 № 32 ,ст. 3301</w:t>
      </w:r>
    </w:p>
  </w:footnote>
  <w:footnote w:id="57">
    <w:p w:rsidR="00D90302" w:rsidRDefault="0056575B">
      <w:pPr>
        <w:pStyle w:val="a8"/>
      </w:pPr>
      <w:r>
        <w:rPr>
          <w:rStyle w:val="aa"/>
        </w:rPr>
        <w:footnoteRef/>
      </w:r>
      <w:r>
        <w:t xml:space="preserve"> ФЗ </w:t>
      </w:r>
      <w:r w:rsidRPr="0056575B">
        <w:t>“</w:t>
      </w:r>
      <w:r>
        <w:t>О несостоятельности(банкротстве)</w:t>
      </w:r>
      <w:r w:rsidRPr="0056575B">
        <w:t>”</w:t>
      </w:r>
      <w:r>
        <w:t>от 26.10.200</w:t>
      </w:r>
      <w:r w:rsidR="00B051F7">
        <w:t xml:space="preserve">2 с изм. от 01.12.2007. №317-ФЗ\\Российская Газета№272, 05.12.2007,С </w:t>
      </w:r>
      <w:r w:rsidR="008937BC">
        <w:t>16</w:t>
      </w:r>
    </w:p>
  </w:footnote>
  <w:footnote w:id="58">
    <w:p w:rsidR="00D90302" w:rsidRDefault="0056575B">
      <w:pPr>
        <w:pStyle w:val="a8"/>
      </w:pPr>
      <w:r w:rsidRPr="004E5B07">
        <w:rPr>
          <w:rStyle w:val="aa"/>
        </w:rPr>
        <w:footnoteRef/>
      </w:r>
      <w:r w:rsidRPr="004E5B07">
        <w:t xml:space="preserve"> </w:t>
      </w:r>
      <w:r w:rsidR="005855DA" w:rsidRPr="0034083A">
        <w:t xml:space="preserve">Гражданский Кодекс Российской Федерации,Часть 1 </w:t>
      </w:r>
      <w:r w:rsidR="005855DA">
        <w:t>от 30.11.1994 №51-ФЗ\\ СЗ РФ 05.12.1994 № 32 ,ст. 3301</w:t>
      </w:r>
    </w:p>
  </w:footnote>
  <w:footnote w:id="59">
    <w:p w:rsidR="00B051F7" w:rsidRDefault="0056575B" w:rsidP="00B051F7">
      <w:pPr>
        <w:pStyle w:val="a8"/>
      </w:pPr>
      <w:r>
        <w:rPr>
          <w:rStyle w:val="aa"/>
        </w:rPr>
        <w:footnoteRef/>
      </w:r>
      <w:r>
        <w:t xml:space="preserve"> </w:t>
      </w:r>
      <w:r w:rsidR="00B051F7" w:rsidRPr="00694BD9">
        <w:t>ФЗ</w:t>
      </w:r>
      <w:r w:rsidR="002841D5" w:rsidRPr="00694BD9">
        <w:t>"</w:t>
      </w:r>
      <w:r w:rsidR="002841D5">
        <w:t>Об акционерных Обществах</w:t>
      </w:r>
      <w:r w:rsidR="002841D5" w:rsidRPr="00694BD9">
        <w:t xml:space="preserve">" </w:t>
      </w:r>
      <w:r w:rsidR="00B051F7" w:rsidRPr="00694BD9">
        <w:t>(от 26.12.1995 N 208-ФЗ, ред. от 29.04.2008, с изм. от 27.10.2008 N 120-ФЗ) г.\\Собрание законодательства Российской Федерации 07.11.2008,N 34,ст. 3423</w:t>
      </w:r>
    </w:p>
    <w:p w:rsidR="00D90302" w:rsidRDefault="00D90302" w:rsidP="00B051F7">
      <w:pPr>
        <w:pStyle w:val="a8"/>
      </w:pPr>
    </w:p>
  </w:footnote>
  <w:footnote w:id="60">
    <w:p w:rsidR="002841D5" w:rsidRPr="00D7501A" w:rsidRDefault="0056575B" w:rsidP="002841D5">
      <w:pPr>
        <w:pStyle w:val="f"/>
        <w:ind w:left="0"/>
        <w:rPr>
          <w:color w:val="auto"/>
          <w:sz w:val="20"/>
          <w:szCs w:val="20"/>
        </w:rPr>
      </w:pPr>
      <w:r>
        <w:rPr>
          <w:rStyle w:val="aa"/>
        </w:rPr>
        <w:footnoteRef/>
      </w:r>
      <w:r>
        <w:t xml:space="preserve"> </w:t>
      </w:r>
      <w:r w:rsidR="008937BC" w:rsidRPr="009E4DEB">
        <w:rPr>
          <w:sz w:val="20"/>
          <w:szCs w:val="20"/>
        </w:rPr>
        <w:t>ФЗ "О государственной регистрации юридических лиц и индивидуальных предпренимателей." от 08.08.2001 N 129-ФЗ \\Российская газета №153-154 10.08.2001 С 11</w:t>
      </w:r>
    </w:p>
    <w:p w:rsidR="00D90302" w:rsidRDefault="00D90302" w:rsidP="002841D5">
      <w:pPr>
        <w:pStyle w:val="f"/>
        <w:ind w:left="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12F64"/>
    <w:multiLevelType w:val="singleLevel"/>
    <w:tmpl w:val="96F83AA4"/>
    <w:lvl w:ilvl="0">
      <w:start w:val="2"/>
      <w:numFmt w:val="decimal"/>
      <w:lvlText w:val="%1)"/>
      <w:legacy w:legacy="1" w:legacySpace="0" w:legacyIndent="370"/>
      <w:lvlJc w:val="left"/>
      <w:rPr>
        <w:rFonts w:ascii="Times New Roman" w:hAnsi="Times New Roman" w:cs="Times New Roman" w:hint="default"/>
      </w:rPr>
    </w:lvl>
  </w:abstractNum>
  <w:abstractNum w:abstractNumId="1">
    <w:nsid w:val="4D29510E"/>
    <w:multiLevelType w:val="hybridMultilevel"/>
    <w:tmpl w:val="824C268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9112023"/>
    <w:multiLevelType w:val="hybridMultilevel"/>
    <w:tmpl w:val="4E72E414"/>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
    <w:nsid w:val="59E868F8"/>
    <w:multiLevelType w:val="hybridMultilevel"/>
    <w:tmpl w:val="9EDE2B0C"/>
    <w:lvl w:ilvl="0" w:tplc="1D90676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C15446"/>
    <w:multiLevelType w:val="hybridMultilevel"/>
    <w:tmpl w:val="7DE418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60B55E5"/>
    <w:multiLevelType w:val="hybridMultilevel"/>
    <w:tmpl w:val="F906E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901BAC"/>
    <w:multiLevelType w:val="multilevel"/>
    <w:tmpl w:val="4E72E414"/>
    <w:lvl w:ilvl="0">
      <w:start w:val="1"/>
      <w:numFmt w:val="decimal"/>
      <w:lvlText w:val="%1."/>
      <w:lvlJc w:val="left"/>
      <w:pPr>
        <w:tabs>
          <w:tab w:val="num" w:pos="1200"/>
        </w:tabs>
        <w:ind w:left="1200" w:hanging="360"/>
      </w:pPr>
      <w:rPr>
        <w:rFonts w:cs="Times New Roman"/>
      </w:rPr>
    </w:lvl>
    <w:lvl w:ilvl="1">
      <w:start w:val="1"/>
      <w:numFmt w:val="lowerLetter"/>
      <w:lvlText w:val="%2."/>
      <w:lvlJc w:val="left"/>
      <w:pPr>
        <w:tabs>
          <w:tab w:val="num" w:pos="1920"/>
        </w:tabs>
        <w:ind w:left="1920" w:hanging="360"/>
      </w:pPr>
      <w:rPr>
        <w:rFonts w:cs="Times New Roman"/>
      </w:rPr>
    </w:lvl>
    <w:lvl w:ilvl="2">
      <w:start w:val="1"/>
      <w:numFmt w:val="lowerRoman"/>
      <w:lvlText w:val="%3."/>
      <w:lvlJc w:val="righ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47"/>
    <w:rsid w:val="00036747"/>
    <w:rsid w:val="000402C1"/>
    <w:rsid w:val="00054915"/>
    <w:rsid w:val="000A660E"/>
    <w:rsid w:val="000B4C25"/>
    <w:rsid w:val="000F0092"/>
    <w:rsid w:val="001167A5"/>
    <w:rsid w:val="00116CCA"/>
    <w:rsid w:val="0014109A"/>
    <w:rsid w:val="00155AFA"/>
    <w:rsid w:val="001A0C28"/>
    <w:rsid w:val="001E22CA"/>
    <w:rsid w:val="001E4884"/>
    <w:rsid w:val="001F2809"/>
    <w:rsid w:val="002138D5"/>
    <w:rsid w:val="00264911"/>
    <w:rsid w:val="002741DE"/>
    <w:rsid w:val="002752B8"/>
    <w:rsid w:val="002770C6"/>
    <w:rsid w:val="002841D5"/>
    <w:rsid w:val="002D4874"/>
    <w:rsid w:val="003111B0"/>
    <w:rsid w:val="003355EE"/>
    <w:rsid w:val="0034083A"/>
    <w:rsid w:val="003709A3"/>
    <w:rsid w:val="00370A19"/>
    <w:rsid w:val="003A2B6A"/>
    <w:rsid w:val="003A4EE0"/>
    <w:rsid w:val="003B7BB6"/>
    <w:rsid w:val="003E31A3"/>
    <w:rsid w:val="0041114C"/>
    <w:rsid w:val="0042447D"/>
    <w:rsid w:val="00444E7E"/>
    <w:rsid w:val="004633E6"/>
    <w:rsid w:val="004702C4"/>
    <w:rsid w:val="004863A3"/>
    <w:rsid w:val="00492248"/>
    <w:rsid w:val="00492D11"/>
    <w:rsid w:val="004A6046"/>
    <w:rsid w:val="004C0166"/>
    <w:rsid w:val="004D6019"/>
    <w:rsid w:val="004E0BFB"/>
    <w:rsid w:val="004E1E3A"/>
    <w:rsid w:val="004E5B07"/>
    <w:rsid w:val="00505503"/>
    <w:rsid w:val="0052161A"/>
    <w:rsid w:val="00532141"/>
    <w:rsid w:val="00534887"/>
    <w:rsid w:val="00543F30"/>
    <w:rsid w:val="00545F99"/>
    <w:rsid w:val="0056575B"/>
    <w:rsid w:val="005855DA"/>
    <w:rsid w:val="005862DF"/>
    <w:rsid w:val="005D5CF2"/>
    <w:rsid w:val="005D758F"/>
    <w:rsid w:val="005E1605"/>
    <w:rsid w:val="005E1B37"/>
    <w:rsid w:val="006311D6"/>
    <w:rsid w:val="00631970"/>
    <w:rsid w:val="0067570D"/>
    <w:rsid w:val="00681811"/>
    <w:rsid w:val="00694BD9"/>
    <w:rsid w:val="006E17AC"/>
    <w:rsid w:val="006E40A6"/>
    <w:rsid w:val="006F3AEB"/>
    <w:rsid w:val="00711790"/>
    <w:rsid w:val="00716EE2"/>
    <w:rsid w:val="00723A6B"/>
    <w:rsid w:val="00775F36"/>
    <w:rsid w:val="00783265"/>
    <w:rsid w:val="00792DA5"/>
    <w:rsid w:val="007A0CA5"/>
    <w:rsid w:val="007A5FFD"/>
    <w:rsid w:val="007C6C30"/>
    <w:rsid w:val="007F1FBC"/>
    <w:rsid w:val="007F6207"/>
    <w:rsid w:val="008204FE"/>
    <w:rsid w:val="00832E71"/>
    <w:rsid w:val="00871F75"/>
    <w:rsid w:val="0088120B"/>
    <w:rsid w:val="008937BC"/>
    <w:rsid w:val="0089432D"/>
    <w:rsid w:val="008B4BBD"/>
    <w:rsid w:val="008E34E2"/>
    <w:rsid w:val="009069AF"/>
    <w:rsid w:val="00960458"/>
    <w:rsid w:val="0097553C"/>
    <w:rsid w:val="00981349"/>
    <w:rsid w:val="009A2E0F"/>
    <w:rsid w:val="009B25E5"/>
    <w:rsid w:val="009C6D4E"/>
    <w:rsid w:val="009E4DEB"/>
    <w:rsid w:val="00A235ED"/>
    <w:rsid w:val="00A273BB"/>
    <w:rsid w:val="00A82BA8"/>
    <w:rsid w:val="00A87C50"/>
    <w:rsid w:val="00AC439C"/>
    <w:rsid w:val="00AC6C8D"/>
    <w:rsid w:val="00AD566A"/>
    <w:rsid w:val="00B051F7"/>
    <w:rsid w:val="00B138DF"/>
    <w:rsid w:val="00B6038E"/>
    <w:rsid w:val="00B658D2"/>
    <w:rsid w:val="00B73685"/>
    <w:rsid w:val="00BB3449"/>
    <w:rsid w:val="00BD353A"/>
    <w:rsid w:val="00BF08B0"/>
    <w:rsid w:val="00BF64C0"/>
    <w:rsid w:val="00BF7C0E"/>
    <w:rsid w:val="00C006FF"/>
    <w:rsid w:val="00C14C6D"/>
    <w:rsid w:val="00C46873"/>
    <w:rsid w:val="00C66C6D"/>
    <w:rsid w:val="00C838CF"/>
    <w:rsid w:val="00CE480C"/>
    <w:rsid w:val="00CE4BF3"/>
    <w:rsid w:val="00D7501A"/>
    <w:rsid w:val="00D84259"/>
    <w:rsid w:val="00D90302"/>
    <w:rsid w:val="00DA4C63"/>
    <w:rsid w:val="00DB7E27"/>
    <w:rsid w:val="00DD05A5"/>
    <w:rsid w:val="00DD1FE1"/>
    <w:rsid w:val="00DF60A1"/>
    <w:rsid w:val="00E03740"/>
    <w:rsid w:val="00EA7740"/>
    <w:rsid w:val="00ED0CAB"/>
    <w:rsid w:val="00EE28D0"/>
    <w:rsid w:val="00EF56E3"/>
    <w:rsid w:val="00F3062E"/>
    <w:rsid w:val="00F35D35"/>
    <w:rsid w:val="00F673B3"/>
    <w:rsid w:val="00FF2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B5108F-07B9-4B8D-94EA-D438945A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47"/>
    <w:pPr>
      <w:widowControl w:val="0"/>
      <w:autoSpaceDE w:val="0"/>
      <w:autoSpaceDN w:val="0"/>
      <w:adjustRightInd w:val="0"/>
    </w:pPr>
  </w:style>
  <w:style w:type="paragraph" w:styleId="1">
    <w:name w:val="heading 1"/>
    <w:basedOn w:val="a"/>
    <w:link w:val="10"/>
    <w:uiPriority w:val="9"/>
    <w:qFormat/>
    <w:rsid w:val="00FF2222"/>
    <w:pPr>
      <w:widowControl/>
      <w:autoSpaceDE/>
      <w:autoSpaceDN/>
      <w:adjustRightInd/>
      <w:outlineLvl w:val="0"/>
    </w:pPr>
    <w:rPr>
      <w:b/>
      <w:bCs/>
      <w:color w:val="000000"/>
      <w:kern w:val="36"/>
      <w:sz w:val="24"/>
      <w:szCs w:val="24"/>
    </w:rPr>
  </w:style>
  <w:style w:type="paragraph" w:styleId="2">
    <w:name w:val="heading 2"/>
    <w:basedOn w:val="a"/>
    <w:next w:val="a"/>
    <w:link w:val="20"/>
    <w:uiPriority w:val="9"/>
    <w:qFormat/>
    <w:rsid w:val="00DB7E2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F22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FF2222"/>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FF2222"/>
    <w:rPr>
      <w:rFonts w:cs="Times New Roman"/>
    </w:rPr>
  </w:style>
  <w:style w:type="paragraph" w:customStyle="1" w:styleId="f">
    <w:name w:val="f"/>
    <w:basedOn w:val="a"/>
    <w:rsid w:val="00DB7E27"/>
    <w:pPr>
      <w:widowControl/>
      <w:autoSpaceDE/>
      <w:autoSpaceDN/>
      <w:adjustRightInd/>
      <w:ind w:left="480"/>
      <w:jc w:val="both"/>
    </w:pPr>
    <w:rPr>
      <w:color w:val="000000"/>
      <w:sz w:val="24"/>
      <w:szCs w:val="24"/>
    </w:rPr>
  </w:style>
  <w:style w:type="character" w:styleId="a6">
    <w:name w:val="Hyperlink"/>
    <w:uiPriority w:val="99"/>
    <w:rsid w:val="00DB7E27"/>
    <w:rPr>
      <w:rFonts w:cs="Times New Roman"/>
      <w:color w:val="666699"/>
      <w:u w:val="none"/>
      <w:effect w:val="none"/>
    </w:rPr>
  </w:style>
  <w:style w:type="paragraph" w:styleId="a7">
    <w:name w:val="Normal (Web)"/>
    <w:basedOn w:val="a"/>
    <w:uiPriority w:val="99"/>
    <w:rsid w:val="00DD1FE1"/>
    <w:pPr>
      <w:widowControl/>
      <w:autoSpaceDE/>
      <w:autoSpaceDN/>
      <w:adjustRightInd/>
      <w:spacing w:after="150"/>
    </w:pPr>
    <w:rPr>
      <w:rFonts w:ascii="Verdana" w:hAnsi="Verdana"/>
      <w:color w:val="000000"/>
      <w:sz w:val="17"/>
      <w:szCs w:val="17"/>
    </w:rPr>
  </w:style>
  <w:style w:type="paragraph" w:styleId="a8">
    <w:name w:val="footnote text"/>
    <w:basedOn w:val="a"/>
    <w:link w:val="a9"/>
    <w:uiPriority w:val="99"/>
    <w:semiHidden/>
    <w:rsid w:val="00B6038E"/>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B6038E"/>
    <w:rPr>
      <w:rFonts w:cs="Times New Roman"/>
      <w:vertAlign w:val="superscript"/>
    </w:rPr>
  </w:style>
  <w:style w:type="paragraph" w:styleId="21">
    <w:name w:val="Body Text 2"/>
    <w:basedOn w:val="a"/>
    <w:link w:val="22"/>
    <w:uiPriority w:val="99"/>
    <w:rsid w:val="003B7BB6"/>
    <w:pPr>
      <w:widowControl/>
      <w:numPr>
        <w:ilvl w:val="12"/>
      </w:numPr>
      <w:autoSpaceDE/>
      <w:autoSpaceDN/>
      <w:adjustRightInd/>
      <w:jc w:val="both"/>
    </w:pPr>
    <w:rPr>
      <w:sz w:val="28"/>
    </w:rPr>
  </w:style>
  <w:style w:type="character" w:customStyle="1" w:styleId="22">
    <w:name w:val="Основной текст 2 Знак"/>
    <w:link w:val="21"/>
    <w:uiPriority w:val="99"/>
    <w:semiHidden/>
    <w:locked/>
    <w:rPr>
      <w:rFonts w:cs="Times New Roman"/>
    </w:rPr>
  </w:style>
  <w:style w:type="paragraph" w:styleId="HTML">
    <w:name w:val="HTML Preformatted"/>
    <w:basedOn w:val="a"/>
    <w:link w:val="HTML0"/>
    <w:uiPriority w:val="99"/>
    <w:rsid w:val="00B13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96">
    <w:name w:val="стиль96"/>
    <w:basedOn w:val="a"/>
    <w:rsid w:val="00A235ED"/>
    <w:pPr>
      <w:widowControl/>
      <w:autoSpaceDE/>
      <w:autoSpaceDN/>
      <w:adjustRightInd/>
      <w:spacing w:before="100" w:beforeAutospacing="1" w:after="100" w:afterAutospacing="1"/>
    </w:pPr>
    <w:rPr>
      <w:rFonts w:ascii="Verdana" w:hAnsi="Verdana"/>
    </w:rPr>
  </w:style>
  <w:style w:type="paragraph" w:styleId="ab">
    <w:name w:val="header"/>
    <w:basedOn w:val="a"/>
    <w:link w:val="ac"/>
    <w:uiPriority w:val="99"/>
    <w:rsid w:val="00723A6B"/>
    <w:pPr>
      <w:tabs>
        <w:tab w:val="center" w:pos="4677"/>
        <w:tab w:val="right" w:pos="9355"/>
      </w:tabs>
    </w:pPr>
  </w:style>
  <w:style w:type="character" w:customStyle="1" w:styleId="ac">
    <w:name w:val="Верхний колонтитул Знак"/>
    <w:link w:val="ab"/>
    <w:uiPriority w:val="99"/>
    <w:locked/>
    <w:rsid w:val="00723A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030">
      <w:marLeft w:val="0"/>
      <w:marRight w:val="0"/>
      <w:marTop w:val="0"/>
      <w:marBottom w:val="0"/>
      <w:divBdr>
        <w:top w:val="none" w:sz="0" w:space="0" w:color="auto"/>
        <w:left w:val="none" w:sz="0" w:space="0" w:color="auto"/>
        <w:bottom w:val="none" w:sz="0" w:space="0" w:color="auto"/>
        <w:right w:val="none" w:sz="0" w:space="0" w:color="auto"/>
      </w:divBdr>
    </w:div>
    <w:div w:id="6492032">
      <w:marLeft w:val="0"/>
      <w:marRight w:val="0"/>
      <w:marTop w:val="0"/>
      <w:marBottom w:val="0"/>
      <w:divBdr>
        <w:top w:val="none" w:sz="0" w:space="0" w:color="auto"/>
        <w:left w:val="none" w:sz="0" w:space="0" w:color="auto"/>
        <w:bottom w:val="none" w:sz="0" w:space="0" w:color="auto"/>
        <w:right w:val="none" w:sz="0" w:space="0" w:color="auto"/>
      </w:divBdr>
      <w:divsChild>
        <w:div w:id="6492043">
          <w:marLeft w:val="0"/>
          <w:marRight w:val="0"/>
          <w:marTop w:val="0"/>
          <w:marBottom w:val="0"/>
          <w:divBdr>
            <w:top w:val="none" w:sz="0" w:space="0" w:color="auto"/>
            <w:left w:val="none" w:sz="0" w:space="0" w:color="auto"/>
            <w:bottom w:val="none" w:sz="0" w:space="0" w:color="auto"/>
            <w:right w:val="none" w:sz="0" w:space="0" w:color="auto"/>
          </w:divBdr>
        </w:div>
      </w:divsChild>
    </w:div>
    <w:div w:id="6492033">
      <w:marLeft w:val="0"/>
      <w:marRight w:val="0"/>
      <w:marTop w:val="0"/>
      <w:marBottom w:val="0"/>
      <w:divBdr>
        <w:top w:val="none" w:sz="0" w:space="0" w:color="auto"/>
        <w:left w:val="none" w:sz="0" w:space="0" w:color="auto"/>
        <w:bottom w:val="none" w:sz="0" w:space="0" w:color="auto"/>
        <w:right w:val="none" w:sz="0" w:space="0" w:color="auto"/>
      </w:divBdr>
    </w:div>
    <w:div w:id="6492034">
      <w:marLeft w:val="0"/>
      <w:marRight w:val="0"/>
      <w:marTop w:val="0"/>
      <w:marBottom w:val="0"/>
      <w:divBdr>
        <w:top w:val="none" w:sz="0" w:space="0" w:color="auto"/>
        <w:left w:val="none" w:sz="0" w:space="0" w:color="auto"/>
        <w:bottom w:val="none" w:sz="0" w:space="0" w:color="auto"/>
        <w:right w:val="none" w:sz="0" w:space="0" w:color="auto"/>
      </w:divBdr>
      <w:divsChild>
        <w:div w:id="6492042">
          <w:marLeft w:val="0"/>
          <w:marRight w:val="0"/>
          <w:marTop w:val="0"/>
          <w:marBottom w:val="0"/>
          <w:divBdr>
            <w:top w:val="none" w:sz="0" w:space="0" w:color="auto"/>
            <w:left w:val="none" w:sz="0" w:space="0" w:color="auto"/>
            <w:bottom w:val="none" w:sz="0" w:space="0" w:color="auto"/>
            <w:right w:val="none" w:sz="0" w:space="0" w:color="auto"/>
          </w:divBdr>
        </w:div>
      </w:divsChild>
    </w:div>
    <w:div w:id="6492035">
      <w:marLeft w:val="0"/>
      <w:marRight w:val="0"/>
      <w:marTop w:val="0"/>
      <w:marBottom w:val="0"/>
      <w:divBdr>
        <w:top w:val="none" w:sz="0" w:space="0" w:color="auto"/>
        <w:left w:val="none" w:sz="0" w:space="0" w:color="auto"/>
        <w:bottom w:val="none" w:sz="0" w:space="0" w:color="auto"/>
        <w:right w:val="none" w:sz="0" w:space="0" w:color="auto"/>
      </w:divBdr>
      <w:divsChild>
        <w:div w:id="6492045">
          <w:marLeft w:val="0"/>
          <w:marRight w:val="0"/>
          <w:marTop w:val="0"/>
          <w:marBottom w:val="0"/>
          <w:divBdr>
            <w:top w:val="none" w:sz="0" w:space="0" w:color="auto"/>
            <w:left w:val="none" w:sz="0" w:space="0" w:color="auto"/>
            <w:bottom w:val="none" w:sz="0" w:space="0" w:color="auto"/>
            <w:right w:val="none" w:sz="0" w:space="0" w:color="auto"/>
          </w:divBdr>
        </w:div>
      </w:divsChild>
    </w:div>
    <w:div w:id="6492037">
      <w:marLeft w:val="0"/>
      <w:marRight w:val="0"/>
      <w:marTop w:val="0"/>
      <w:marBottom w:val="0"/>
      <w:divBdr>
        <w:top w:val="none" w:sz="0" w:space="0" w:color="auto"/>
        <w:left w:val="none" w:sz="0" w:space="0" w:color="auto"/>
        <w:bottom w:val="none" w:sz="0" w:space="0" w:color="auto"/>
        <w:right w:val="none" w:sz="0" w:space="0" w:color="auto"/>
      </w:divBdr>
      <w:divsChild>
        <w:div w:id="6492041">
          <w:marLeft w:val="0"/>
          <w:marRight w:val="0"/>
          <w:marTop w:val="0"/>
          <w:marBottom w:val="0"/>
          <w:divBdr>
            <w:top w:val="none" w:sz="0" w:space="0" w:color="auto"/>
            <w:left w:val="none" w:sz="0" w:space="0" w:color="auto"/>
            <w:bottom w:val="none" w:sz="0" w:space="0" w:color="auto"/>
            <w:right w:val="none" w:sz="0" w:space="0" w:color="auto"/>
          </w:divBdr>
        </w:div>
      </w:divsChild>
    </w:div>
    <w:div w:id="6492038">
      <w:marLeft w:val="0"/>
      <w:marRight w:val="0"/>
      <w:marTop w:val="0"/>
      <w:marBottom w:val="0"/>
      <w:divBdr>
        <w:top w:val="none" w:sz="0" w:space="0" w:color="auto"/>
        <w:left w:val="none" w:sz="0" w:space="0" w:color="auto"/>
        <w:bottom w:val="none" w:sz="0" w:space="0" w:color="auto"/>
        <w:right w:val="none" w:sz="0" w:space="0" w:color="auto"/>
      </w:divBdr>
    </w:div>
    <w:div w:id="6492040">
      <w:marLeft w:val="0"/>
      <w:marRight w:val="0"/>
      <w:marTop w:val="0"/>
      <w:marBottom w:val="0"/>
      <w:divBdr>
        <w:top w:val="none" w:sz="0" w:space="0" w:color="auto"/>
        <w:left w:val="none" w:sz="0" w:space="0" w:color="auto"/>
        <w:bottom w:val="none" w:sz="0" w:space="0" w:color="auto"/>
        <w:right w:val="none" w:sz="0" w:space="0" w:color="auto"/>
      </w:divBdr>
      <w:divsChild>
        <w:div w:id="6492036">
          <w:marLeft w:val="4245"/>
          <w:marRight w:val="0"/>
          <w:marTop w:val="0"/>
          <w:marBottom w:val="0"/>
          <w:divBdr>
            <w:top w:val="none" w:sz="0" w:space="0" w:color="auto"/>
            <w:left w:val="none" w:sz="0" w:space="0" w:color="auto"/>
            <w:bottom w:val="none" w:sz="0" w:space="0" w:color="auto"/>
            <w:right w:val="none" w:sz="0" w:space="0" w:color="auto"/>
          </w:divBdr>
          <w:divsChild>
            <w:div w:id="64920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492044">
      <w:marLeft w:val="0"/>
      <w:marRight w:val="0"/>
      <w:marTop w:val="0"/>
      <w:marBottom w:val="0"/>
      <w:divBdr>
        <w:top w:val="none" w:sz="0" w:space="0" w:color="auto"/>
        <w:left w:val="none" w:sz="0" w:space="0" w:color="auto"/>
        <w:bottom w:val="none" w:sz="0" w:space="0" w:color="auto"/>
        <w:right w:val="none" w:sz="0" w:space="0" w:color="auto"/>
      </w:divBdr>
    </w:div>
    <w:div w:id="6492047">
      <w:marLeft w:val="0"/>
      <w:marRight w:val="0"/>
      <w:marTop w:val="0"/>
      <w:marBottom w:val="0"/>
      <w:divBdr>
        <w:top w:val="none" w:sz="0" w:space="0" w:color="auto"/>
        <w:left w:val="none" w:sz="0" w:space="0" w:color="auto"/>
        <w:bottom w:val="none" w:sz="0" w:space="0" w:color="auto"/>
        <w:right w:val="none" w:sz="0" w:space="0" w:color="auto"/>
      </w:divBdr>
      <w:divsChild>
        <w:div w:id="6492039">
          <w:marLeft w:val="4245"/>
          <w:marRight w:val="0"/>
          <w:marTop w:val="0"/>
          <w:marBottom w:val="0"/>
          <w:divBdr>
            <w:top w:val="none" w:sz="0" w:space="0" w:color="auto"/>
            <w:left w:val="none" w:sz="0" w:space="0" w:color="auto"/>
            <w:bottom w:val="none" w:sz="0" w:space="0" w:color="auto"/>
            <w:right w:val="none" w:sz="0" w:space="0" w:color="auto"/>
          </w:divBdr>
          <w:divsChild>
            <w:div w:id="64920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6231</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41671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Test</dc:creator>
  <cp:keywords/>
  <dc:description/>
  <cp:lastModifiedBy>admin</cp:lastModifiedBy>
  <cp:revision>2</cp:revision>
  <cp:lastPrinted>2008-12-12T21:27:00Z</cp:lastPrinted>
  <dcterms:created xsi:type="dcterms:W3CDTF">2014-03-21T18:57:00Z</dcterms:created>
  <dcterms:modified xsi:type="dcterms:W3CDTF">2014-03-21T18:57:00Z</dcterms:modified>
</cp:coreProperties>
</file>