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1A" w:rsidRPr="00532F76" w:rsidRDefault="002F5E1A" w:rsidP="00532F76">
      <w:pPr>
        <w:spacing w:line="360" w:lineRule="auto"/>
        <w:ind w:firstLine="709"/>
        <w:jc w:val="center"/>
        <w:rPr>
          <w:sz w:val="28"/>
          <w:szCs w:val="28"/>
        </w:rPr>
      </w:pPr>
      <w:r w:rsidRPr="00532F76">
        <w:rPr>
          <w:sz w:val="28"/>
          <w:szCs w:val="28"/>
        </w:rPr>
        <w:t>Федеральное агентство по образованию Российской Федерации (Рособразование)</w:t>
      </w:r>
    </w:p>
    <w:p w:rsidR="00A54720" w:rsidRPr="00532F76" w:rsidRDefault="00A54720" w:rsidP="00532F76">
      <w:pPr>
        <w:spacing w:line="360" w:lineRule="auto"/>
        <w:ind w:firstLine="709"/>
        <w:jc w:val="center"/>
        <w:rPr>
          <w:sz w:val="28"/>
          <w:szCs w:val="28"/>
        </w:rPr>
      </w:pPr>
      <w:r w:rsidRPr="00532F76">
        <w:rPr>
          <w:sz w:val="28"/>
          <w:szCs w:val="28"/>
        </w:rPr>
        <w:t>Министерство образования и науки РФ</w:t>
      </w:r>
    </w:p>
    <w:p w:rsidR="00A54720" w:rsidRPr="00532F76" w:rsidRDefault="00A54720" w:rsidP="00532F76">
      <w:pPr>
        <w:spacing w:line="360" w:lineRule="auto"/>
        <w:ind w:firstLine="709"/>
        <w:jc w:val="center"/>
        <w:rPr>
          <w:sz w:val="28"/>
          <w:szCs w:val="28"/>
        </w:rPr>
      </w:pPr>
      <w:r w:rsidRPr="00532F76">
        <w:rPr>
          <w:sz w:val="28"/>
          <w:szCs w:val="28"/>
        </w:rPr>
        <w:t>Ярославский государственный педагогический университет имени К. Д. Ушинского</w:t>
      </w:r>
    </w:p>
    <w:p w:rsidR="00A54720" w:rsidRPr="00532F76" w:rsidRDefault="00A54720" w:rsidP="00532F76">
      <w:pPr>
        <w:spacing w:line="360" w:lineRule="auto"/>
        <w:ind w:firstLine="709"/>
        <w:jc w:val="center"/>
        <w:rPr>
          <w:sz w:val="28"/>
          <w:szCs w:val="28"/>
        </w:rPr>
      </w:pPr>
      <w:r w:rsidRPr="00532F76">
        <w:rPr>
          <w:sz w:val="28"/>
          <w:szCs w:val="28"/>
        </w:rPr>
        <w:t>Институт педагогики и психологии</w:t>
      </w:r>
    </w:p>
    <w:p w:rsidR="00A54720" w:rsidRPr="00532F76" w:rsidRDefault="00A54720" w:rsidP="00532F76">
      <w:pPr>
        <w:spacing w:line="360" w:lineRule="auto"/>
        <w:ind w:firstLine="709"/>
        <w:jc w:val="center"/>
        <w:rPr>
          <w:sz w:val="28"/>
          <w:szCs w:val="28"/>
        </w:rPr>
      </w:pPr>
      <w:r w:rsidRPr="00532F76">
        <w:rPr>
          <w:sz w:val="28"/>
          <w:szCs w:val="28"/>
        </w:rPr>
        <w:t>Кафедра педагогической психологии</w:t>
      </w:r>
    </w:p>
    <w:p w:rsidR="00A54720" w:rsidRPr="00532F76" w:rsidRDefault="00A54720" w:rsidP="00532F76">
      <w:pPr>
        <w:spacing w:line="360" w:lineRule="auto"/>
        <w:ind w:firstLine="709"/>
        <w:jc w:val="center"/>
        <w:rPr>
          <w:sz w:val="28"/>
          <w:szCs w:val="28"/>
        </w:rPr>
      </w:pPr>
    </w:p>
    <w:p w:rsidR="00A54720" w:rsidRPr="00532F76" w:rsidRDefault="00A54720" w:rsidP="00532F76">
      <w:pPr>
        <w:spacing w:line="360" w:lineRule="auto"/>
        <w:ind w:firstLine="709"/>
        <w:jc w:val="center"/>
        <w:rPr>
          <w:sz w:val="28"/>
          <w:szCs w:val="28"/>
        </w:rPr>
      </w:pPr>
    </w:p>
    <w:p w:rsidR="00A54720" w:rsidRPr="00532F76" w:rsidRDefault="00A54720" w:rsidP="00532F76">
      <w:pPr>
        <w:spacing w:line="360" w:lineRule="auto"/>
        <w:ind w:firstLine="709"/>
        <w:jc w:val="center"/>
        <w:rPr>
          <w:sz w:val="28"/>
          <w:szCs w:val="28"/>
        </w:rPr>
      </w:pPr>
    </w:p>
    <w:p w:rsidR="00532F76" w:rsidRDefault="00532F76" w:rsidP="00532F76">
      <w:pPr>
        <w:spacing w:line="360" w:lineRule="auto"/>
        <w:ind w:firstLine="709"/>
        <w:jc w:val="center"/>
        <w:rPr>
          <w:sz w:val="28"/>
          <w:szCs w:val="28"/>
        </w:rPr>
      </w:pPr>
    </w:p>
    <w:p w:rsidR="00A54720" w:rsidRPr="00532F76" w:rsidRDefault="00A54720" w:rsidP="00532F76">
      <w:pPr>
        <w:spacing w:line="360" w:lineRule="auto"/>
        <w:ind w:firstLine="709"/>
        <w:jc w:val="center"/>
        <w:rPr>
          <w:sz w:val="28"/>
          <w:szCs w:val="28"/>
        </w:rPr>
      </w:pPr>
      <w:r w:rsidRPr="00532F76">
        <w:rPr>
          <w:sz w:val="28"/>
          <w:szCs w:val="28"/>
        </w:rPr>
        <w:t>Курсовая работа</w:t>
      </w:r>
    </w:p>
    <w:p w:rsidR="00A54720" w:rsidRPr="00532F76" w:rsidRDefault="00A54720" w:rsidP="00532F76">
      <w:pPr>
        <w:spacing w:line="360" w:lineRule="auto"/>
        <w:ind w:firstLine="709"/>
        <w:jc w:val="center"/>
        <w:rPr>
          <w:sz w:val="28"/>
          <w:szCs w:val="28"/>
        </w:rPr>
      </w:pPr>
      <w:r w:rsidRPr="00532F76">
        <w:rPr>
          <w:sz w:val="28"/>
          <w:szCs w:val="28"/>
        </w:rPr>
        <w:t>Раз</w:t>
      </w:r>
      <w:r w:rsidR="00A60107" w:rsidRPr="00532F76">
        <w:rPr>
          <w:sz w:val="28"/>
          <w:szCs w:val="28"/>
        </w:rPr>
        <w:t>витие личности подростка</w:t>
      </w:r>
      <w:r w:rsidRPr="00532F76">
        <w:rPr>
          <w:sz w:val="28"/>
          <w:szCs w:val="28"/>
        </w:rPr>
        <w:t xml:space="preserve"> под влиянием СМИ и культуры</w:t>
      </w:r>
    </w:p>
    <w:p w:rsidR="00A54720" w:rsidRPr="00532F76" w:rsidRDefault="00A54720" w:rsidP="00532F76">
      <w:pPr>
        <w:spacing w:line="360" w:lineRule="auto"/>
        <w:ind w:firstLine="709"/>
        <w:jc w:val="center"/>
        <w:rPr>
          <w:sz w:val="28"/>
          <w:szCs w:val="28"/>
        </w:rPr>
      </w:pPr>
    </w:p>
    <w:p w:rsidR="00A54720" w:rsidRPr="00532F76" w:rsidRDefault="00A54720" w:rsidP="00532F76">
      <w:pPr>
        <w:spacing w:line="360" w:lineRule="auto"/>
        <w:ind w:firstLine="709"/>
        <w:jc w:val="center"/>
        <w:rPr>
          <w:sz w:val="28"/>
          <w:szCs w:val="28"/>
        </w:rPr>
      </w:pPr>
    </w:p>
    <w:p w:rsidR="00A54720" w:rsidRPr="00532F76" w:rsidRDefault="00A54720" w:rsidP="00532F76">
      <w:pPr>
        <w:spacing w:line="360" w:lineRule="auto"/>
        <w:ind w:firstLine="709"/>
        <w:jc w:val="center"/>
        <w:rPr>
          <w:sz w:val="28"/>
          <w:szCs w:val="28"/>
        </w:rPr>
      </w:pPr>
    </w:p>
    <w:p w:rsidR="00A54720" w:rsidRPr="00532F76" w:rsidRDefault="00A54720" w:rsidP="00532F76">
      <w:pPr>
        <w:spacing w:line="360" w:lineRule="auto"/>
        <w:ind w:firstLine="709"/>
        <w:rPr>
          <w:sz w:val="28"/>
          <w:szCs w:val="28"/>
        </w:rPr>
      </w:pPr>
      <w:r w:rsidRPr="00532F76">
        <w:rPr>
          <w:sz w:val="28"/>
          <w:szCs w:val="28"/>
        </w:rPr>
        <w:t>Исполнитель:</w:t>
      </w:r>
    </w:p>
    <w:p w:rsidR="00532F76" w:rsidRDefault="00A54720" w:rsidP="00532F76">
      <w:pPr>
        <w:spacing w:line="360" w:lineRule="auto"/>
        <w:ind w:firstLine="709"/>
        <w:rPr>
          <w:sz w:val="28"/>
          <w:szCs w:val="28"/>
        </w:rPr>
      </w:pPr>
      <w:r w:rsidRPr="00532F76">
        <w:rPr>
          <w:sz w:val="28"/>
          <w:szCs w:val="28"/>
        </w:rPr>
        <w:t>Сидельникова Анастасия Игоревна,</w:t>
      </w:r>
    </w:p>
    <w:p w:rsidR="00A54720" w:rsidRPr="00532F76" w:rsidRDefault="00A54720" w:rsidP="00532F76">
      <w:pPr>
        <w:spacing w:line="360" w:lineRule="auto"/>
        <w:ind w:firstLine="709"/>
        <w:rPr>
          <w:sz w:val="28"/>
          <w:szCs w:val="28"/>
        </w:rPr>
      </w:pPr>
      <w:r w:rsidRPr="00532F76">
        <w:rPr>
          <w:sz w:val="28"/>
          <w:szCs w:val="28"/>
        </w:rPr>
        <w:t>студентка 4 курса</w:t>
      </w:r>
    </w:p>
    <w:p w:rsidR="00A54720" w:rsidRPr="00532F76" w:rsidRDefault="00A54720" w:rsidP="00532F76">
      <w:pPr>
        <w:spacing w:line="360" w:lineRule="auto"/>
        <w:ind w:firstLine="709"/>
        <w:rPr>
          <w:sz w:val="28"/>
          <w:szCs w:val="28"/>
        </w:rPr>
      </w:pPr>
      <w:r w:rsidRPr="00532F76">
        <w:rPr>
          <w:sz w:val="28"/>
          <w:szCs w:val="28"/>
        </w:rPr>
        <w:t>Научный руководитель:</w:t>
      </w:r>
    </w:p>
    <w:p w:rsidR="00532F76" w:rsidRDefault="00A60107" w:rsidP="00532F76">
      <w:pPr>
        <w:spacing w:line="360" w:lineRule="auto"/>
        <w:ind w:firstLine="709"/>
        <w:rPr>
          <w:sz w:val="28"/>
          <w:szCs w:val="28"/>
        </w:rPr>
      </w:pPr>
      <w:r w:rsidRPr="00532F76">
        <w:rPr>
          <w:sz w:val="28"/>
          <w:szCs w:val="28"/>
        </w:rPr>
        <w:t xml:space="preserve">Журавлев Дмитрий </w:t>
      </w:r>
      <w:r w:rsidR="003E7F0C" w:rsidRPr="00532F76">
        <w:rPr>
          <w:sz w:val="28"/>
          <w:szCs w:val="28"/>
        </w:rPr>
        <w:t>Николаевич</w:t>
      </w:r>
      <w:r w:rsidRPr="00532F76">
        <w:rPr>
          <w:sz w:val="28"/>
          <w:szCs w:val="28"/>
        </w:rPr>
        <w:t>,</w:t>
      </w:r>
    </w:p>
    <w:p w:rsidR="00A54720" w:rsidRPr="00532F76" w:rsidRDefault="00A60107" w:rsidP="00532F76">
      <w:pPr>
        <w:spacing w:line="360" w:lineRule="auto"/>
        <w:ind w:firstLine="709"/>
        <w:rPr>
          <w:sz w:val="28"/>
          <w:szCs w:val="28"/>
        </w:rPr>
      </w:pPr>
      <w:r w:rsidRPr="00532F76">
        <w:rPr>
          <w:sz w:val="28"/>
          <w:szCs w:val="28"/>
        </w:rPr>
        <w:t>кандидат педагогических наук</w:t>
      </w:r>
    </w:p>
    <w:p w:rsidR="00A54720" w:rsidRPr="00532F76" w:rsidRDefault="00A54720" w:rsidP="00532F76">
      <w:pPr>
        <w:spacing w:line="360" w:lineRule="auto"/>
        <w:ind w:firstLine="709"/>
        <w:jc w:val="center"/>
        <w:rPr>
          <w:sz w:val="28"/>
          <w:szCs w:val="28"/>
        </w:rPr>
      </w:pPr>
    </w:p>
    <w:p w:rsidR="00A54720" w:rsidRPr="00532F76" w:rsidRDefault="00A54720" w:rsidP="00532F76">
      <w:pPr>
        <w:spacing w:line="360" w:lineRule="auto"/>
        <w:ind w:firstLine="709"/>
        <w:jc w:val="center"/>
        <w:rPr>
          <w:sz w:val="28"/>
          <w:szCs w:val="28"/>
        </w:rPr>
      </w:pPr>
    </w:p>
    <w:p w:rsidR="00A54720" w:rsidRPr="00532F76" w:rsidRDefault="00A54720" w:rsidP="00532F76">
      <w:pPr>
        <w:spacing w:line="360" w:lineRule="auto"/>
        <w:ind w:firstLine="709"/>
        <w:jc w:val="center"/>
        <w:rPr>
          <w:sz w:val="28"/>
          <w:szCs w:val="28"/>
        </w:rPr>
      </w:pPr>
    </w:p>
    <w:p w:rsidR="00A54720" w:rsidRPr="00532F76" w:rsidRDefault="00A54720" w:rsidP="00532F76">
      <w:pPr>
        <w:spacing w:line="360" w:lineRule="auto"/>
        <w:ind w:firstLine="709"/>
        <w:jc w:val="center"/>
        <w:rPr>
          <w:sz w:val="28"/>
          <w:szCs w:val="28"/>
        </w:rPr>
      </w:pPr>
    </w:p>
    <w:p w:rsidR="00A54720" w:rsidRPr="00532F76" w:rsidRDefault="00A54720" w:rsidP="00532F76">
      <w:pPr>
        <w:spacing w:line="360" w:lineRule="auto"/>
        <w:ind w:firstLine="709"/>
        <w:jc w:val="center"/>
        <w:rPr>
          <w:sz w:val="28"/>
          <w:szCs w:val="28"/>
        </w:rPr>
      </w:pPr>
    </w:p>
    <w:p w:rsidR="00E15509" w:rsidRPr="00532F76" w:rsidRDefault="00E15509" w:rsidP="00532F76">
      <w:pPr>
        <w:spacing w:line="360" w:lineRule="auto"/>
        <w:ind w:firstLine="709"/>
        <w:jc w:val="center"/>
        <w:rPr>
          <w:sz w:val="28"/>
          <w:szCs w:val="28"/>
        </w:rPr>
      </w:pPr>
    </w:p>
    <w:p w:rsidR="00E15509" w:rsidRPr="00532F76" w:rsidRDefault="00E15509" w:rsidP="00532F76">
      <w:pPr>
        <w:spacing w:line="360" w:lineRule="auto"/>
        <w:ind w:firstLine="709"/>
        <w:jc w:val="center"/>
        <w:rPr>
          <w:sz w:val="28"/>
          <w:szCs w:val="28"/>
        </w:rPr>
      </w:pPr>
    </w:p>
    <w:p w:rsidR="00A54720" w:rsidRPr="00532F76" w:rsidRDefault="00A54720" w:rsidP="00532F76">
      <w:pPr>
        <w:spacing w:line="360" w:lineRule="auto"/>
        <w:ind w:firstLine="709"/>
        <w:jc w:val="center"/>
        <w:rPr>
          <w:sz w:val="28"/>
          <w:szCs w:val="28"/>
        </w:rPr>
      </w:pPr>
      <w:r w:rsidRPr="00532F76">
        <w:rPr>
          <w:sz w:val="28"/>
          <w:szCs w:val="28"/>
        </w:rPr>
        <w:t>Ростов,</w:t>
      </w:r>
      <w:r w:rsidR="003E7F0C" w:rsidRPr="00532F76">
        <w:rPr>
          <w:sz w:val="28"/>
          <w:szCs w:val="28"/>
        </w:rPr>
        <w:t xml:space="preserve"> </w:t>
      </w:r>
      <w:r w:rsidRPr="00532F76">
        <w:rPr>
          <w:sz w:val="28"/>
          <w:szCs w:val="28"/>
        </w:rPr>
        <w:t>2009</w:t>
      </w:r>
    </w:p>
    <w:p w:rsidR="00A60107" w:rsidRPr="00532F76" w:rsidRDefault="00532F76" w:rsidP="00532F76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Toc227511133"/>
      <w:bookmarkStart w:id="1" w:name="_Toc227511253"/>
      <w:r>
        <w:rPr>
          <w:sz w:val="28"/>
          <w:szCs w:val="28"/>
        </w:rPr>
        <w:br w:type="page"/>
      </w:r>
      <w:r w:rsidR="00A54720" w:rsidRPr="00532F76">
        <w:rPr>
          <w:b/>
          <w:sz w:val="28"/>
          <w:szCs w:val="28"/>
        </w:rPr>
        <w:t>Содержание</w:t>
      </w:r>
      <w:bookmarkEnd w:id="0"/>
      <w:bookmarkEnd w:id="1"/>
    </w:p>
    <w:p w:rsidR="003E7F0C" w:rsidRPr="00532F76" w:rsidRDefault="003E7F0C" w:rsidP="00532F76">
      <w:pPr>
        <w:spacing w:line="360" w:lineRule="auto"/>
        <w:ind w:firstLine="709"/>
        <w:jc w:val="both"/>
        <w:rPr>
          <w:sz w:val="28"/>
          <w:szCs w:val="28"/>
        </w:rPr>
      </w:pPr>
    </w:p>
    <w:p w:rsidR="00B80A59" w:rsidRPr="00532F76" w:rsidRDefault="00B80A59" w:rsidP="00532F76">
      <w:pPr>
        <w:spacing w:line="360" w:lineRule="auto"/>
        <w:rPr>
          <w:noProof/>
          <w:sz w:val="28"/>
          <w:szCs w:val="28"/>
        </w:rPr>
      </w:pPr>
      <w:r w:rsidRPr="002A3A10">
        <w:rPr>
          <w:rStyle w:val="a9"/>
          <w:noProof/>
          <w:sz w:val="28"/>
          <w:szCs w:val="28"/>
        </w:rPr>
        <w:t>Введение</w:t>
      </w:r>
    </w:p>
    <w:p w:rsidR="00B80A59" w:rsidRPr="00532F76" w:rsidRDefault="00B80A59" w:rsidP="00532F76">
      <w:pPr>
        <w:spacing w:line="360" w:lineRule="auto"/>
        <w:rPr>
          <w:noProof/>
          <w:sz w:val="28"/>
          <w:szCs w:val="28"/>
        </w:rPr>
      </w:pPr>
      <w:r w:rsidRPr="002A3A10">
        <w:rPr>
          <w:rStyle w:val="a9"/>
          <w:noProof/>
          <w:sz w:val="28"/>
          <w:szCs w:val="28"/>
        </w:rPr>
        <w:t>Глава 1. Средства массовой информации и культура как факторы влияния на развитие личности подростка</w:t>
      </w:r>
    </w:p>
    <w:p w:rsidR="00B80A59" w:rsidRPr="00532F76" w:rsidRDefault="00B96081" w:rsidP="00532F76">
      <w:pPr>
        <w:spacing w:line="360" w:lineRule="auto"/>
        <w:rPr>
          <w:noProof/>
          <w:sz w:val="28"/>
          <w:szCs w:val="28"/>
        </w:rPr>
      </w:pPr>
      <w:r w:rsidRPr="002A3A10">
        <w:rPr>
          <w:rStyle w:val="a9"/>
          <w:noProof/>
          <w:sz w:val="28"/>
          <w:szCs w:val="28"/>
        </w:rPr>
        <w:t>1.1</w:t>
      </w:r>
      <w:r w:rsidR="00B80A59" w:rsidRPr="002A3A10">
        <w:rPr>
          <w:rStyle w:val="a9"/>
          <w:noProof/>
          <w:sz w:val="28"/>
          <w:szCs w:val="28"/>
        </w:rPr>
        <w:t xml:space="preserve"> Социально-психологические представления о развитии личности подростка в исследованиях отечественных психологов</w:t>
      </w:r>
    </w:p>
    <w:p w:rsidR="00B80A59" w:rsidRPr="00532F76" w:rsidRDefault="00B96081" w:rsidP="00532F76">
      <w:pPr>
        <w:spacing w:line="360" w:lineRule="auto"/>
        <w:rPr>
          <w:noProof/>
          <w:sz w:val="28"/>
          <w:szCs w:val="28"/>
        </w:rPr>
      </w:pPr>
      <w:r w:rsidRPr="002A3A10">
        <w:rPr>
          <w:rStyle w:val="a9"/>
          <w:noProof/>
          <w:sz w:val="28"/>
          <w:szCs w:val="28"/>
        </w:rPr>
        <w:t>1.2</w:t>
      </w:r>
      <w:r w:rsidR="00B80A59" w:rsidRPr="002A3A10">
        <w:rPr>
          <w:rStyle w:val="a9"/>
          <w:noProof/>
          <w:sz w:val="28"/>
          <w:szCs w:val="28"/>
        </w:rPr>
        <w:t xml:space="preserve"> Проблема развития личности подростка с позиций социальной психологии</w:t>
      </w:r>
      <w:r w:rsidR="00B80A59" w:rsidRPr="00532F76">
        <w:rPr>
          <w:noProof/>
          <w:webHidden/>
          <w:sz w:val="28"/>
          <w:szCs w:val="28"/>
        </w:rPr>
        <w:tab/>
      </w:r>
    </w:p>
    <w:p w:rsidR="00B80A59" w:rsidRPr="00532F76" w:rsidRDefault="00B96081" w:rsidP="00532F76">
      <w:pPr>
        <w:spacing w:line="360" w:lineRule="auto"/>
        <w:rPr>
          <w:noProof/>
          <w:sz w:val="28"/>
          <w:szCs w:val="28"/>
        </w:rPr>
      </w:pPr>
      <w:r w:rsidRPr="002A3A10">
        <w:rPr>
          <w:rStyle w:val="a9"/>
          <w:noProof/>
          <w:sz w:val="28"/>
          <w:szCs w:val="28"/>
        </w:rPr>
        <w:t>1.3</w:t>
      </w:r>
      <w:r w:rsidR="00B80A59" w:rsidRPr="002A3A10">
        <w:rPr>
          <w:rStyle w:val="a9"/>
          <w:noProof/>
          <w:sz w:val="28"/>
          <w:szCs w:val="28"/>
        </w:rPr>
        <w:t xml:space="preserve"> Понятия «СМИ» и «Культура»</w:t>
      </w:r>
      <w:r w:rsidR="00B80A59" w:rsidRPr="00532F76">
        <w:rPr>
          <w:noProof/>
          <w:webHidden/>
          <w:sz w:val="28"/>
          <w:szCs w:val="28"/>
        </w:rPr>
        <w:tab/>
      </w:r>
    </w:p>
    <w:p w:rsidR="00B80A59" w:rsidRPr="00532F76" w:rsidRDefault="00B96081" w:rsidP="00532F76">
      <w:pPr>
        <w:spacing w:line="360" w:lineRule="auto"/>
        <w:rPr>
          <w:noProof/>
          <w:sz w:val="28"/>
          <w:szCs w:val="28"/>
        </w:rPr>
      </w:pPr>
      <w:r w:rsidRPr="002A3A10">
        <w:rPr>
          <w:rStyle w:val="a9"/>
          <w:noProof/>
          <w:sz w:val="28"/>
          <w:szCs w:val="28"/>
        </w:rPr>
        <w:t>1.4</w:t>
      </w:r>
      <w:r w:rsidR="00B80A59" w:rsidRPr="002A3A10">
        <w:rPr>
          <w:rStyle w:val="a9"/>
          <w:noProof/>
          <w:sz w:val="28"/>
          <w:szCs w:val="28"/>
        </w:rPr>
        <w:t xml:space="preserve"> Социализация личности подростка в условиях современности</w:t>
      </w:r>
    </w:p>
    <w:p w:rsidR="00B80A59" w:rsidRPr="00532F76" w:rsidRDefault="00B96081" w:rsidP="00532F76">
      <w:pPr>
        <w:spacing w:line="360" w:lineRule="auto"/>
        <w:rPr>
          <w:noProof/>
          <w:sz w:val="28"/>
          <w:szCs w:val="28"/>
        </w:rPr>
      </w:pPr>
      <w:r w:rsidRPr="002A3A10">
        <w:rPr>
          <w:rStyle w:val="a9"/>
          <w:noProof/>
          <w:sz w:val="28"/>
          <w:szCs w:val="28"/>
        </w:rPr>
        <w:t>1.5</w:t>
      </w:r>
      <w:r w:rsidR="00B80A59" w:rsidRPr="002A3A10">
        <w:rPr>
          <w:rStyle w:val="a9"/>
          <w:noProof/>
          <w:sz w:val="28"/>
          <w:szCs w:val="28"/>
        </w:rPr>
        <w:t xml:space="preserve"> Влияние СМИ и культуры на развитие личности подростка на примере телевидения и чтения литературы</w:t>
      </w:r>
    </w:p>
    <w:p w:rsidR="00B80A59" w:rsidRPr="00532F76" w:rsidRDefault="00532F76" w:rsidP="00532F76">
      <w:pPr>
        <w:spacing w:line="360" w:lineRule="auto"/>
        <w:rPr>
          <w:noProof/>
          <w:sz w:val="28"/>
          <w:szCs w:val="28"/>
        </w:rPr>
      </w:pPr>
      <w:r w:rsidRPr="00532F76">
        <w:rPr>
          <w:rStyle w:val="a9"/>
          <w:noProof/>
          <w:color w:val="auto"/>
          <w:sz w:val="28"/>
          <w:szCs w:val="28"/>
          <w:u w:val="none"/>
        </w:rPr>
        <w:t xml:space="preserve">1.5.1 </w:t>
      </w:r>
      <w:r w:rsidR="00B80A59" w:rsidRPr="002A3A10">
        <w:rPr>
          <w:rStyle w:val="a9"/>
          <w:noProof/>
          <w:color w:val="auto"/>
          <w:sz w:val="28"/>
          <w:szCs w:val="28"/>
          <w:u w:val="none"/>
        </w:rPr>
        <w:t>Телевидение</w:t>
      </w:r>
    </w:p>
    <w:p w:rsidR="00B80A59" w:rsidRPr="00532F76" w:rsidRDefault="00532F76" w:rsidP="00532F76">
      <w:pPr>
        <w:spacing w:line="360" w:lineRule="auto"/>
        <w:rPr>
          <w:noProof/>
          <w:sz w:val="28"/>
          <w:szCs w:val="28"/>
        </w:rPr>
      </w:pPr>
      <w:r w:rsidRPr="00532F76">
        <w:rPr>
          <w:rStyle w:val="a9"/>
          <w:noProof/>
          <w:color w:val="auto"/>
          <w:sz w:val="28"/>
          <w:szCs w:val="28"/>
          <w:u w:val="none"/>
        </w:rPr>
        <w:t xml:space="preserve">1.5.2 </w:t>
      </w:r>
      <w:r w:rsidR="00B80A59" w:rsidRPr="002A3A10">
        <w:rPr>
          <w:rStyle w:val="a9"/>
          <w:noProof/>
          <w:color w:val="auto"/>
          <w:sz w:val="28"/>
          <w:szCs w:val="28"/>
          <w:u w:val="none"/>
        </w:rPr>
        <w:t>Чтение литературы</w:t>
      </w:r>
    </w:p>
    <w:p w:rsidR="00B80A59" w:rsidRPr="00532F76" w:rsidRDefault="00B80A59" w:rsidP="00532F76">
      <w:pPr>
        <w:spacing w:line="360" w:lineRule="auto"/>
        <w:rPr>
          <w:noProof/>
          <w:sz w:val="28"/>
          <w:szCs w:val="28"/>
        </w:rPr>
      </w:pPr>
      <w:r w:rsidRPr="002A3A10">
        <w:rPr>
          <w:rStyle w:val="a9"/>
          <w:noProof/>
          <w:color w:val="auto"/>
          <w:sz w:val="28"/>
          <w:szCs w:val="28"/>
          <w:u w:val="none"/>
        </w:rPr>
        <w:t>Вывод по главе 1</w:t>
      </w:r>
    </w:p>
    <w:p w:rsidR="00B80A59" w:rsidRPr="00532F76" w:rsidRDefault="00B80A59" w:rsidP="00532F76">
      <w:pPr>
        <w:spacing w:line="360" w:lineRule="auto"/>
        <w:rPr>
          <w:noProof/>
          <w:sz w:val="28"/>
          <w:szCs w:val="28"/>
        </w:rPr>
      </w:pPr>
      <w:r w:rsidRPr="002A3A10">
        <w:rPr>
          <w:rStyle w:val="a9"/>
          <w:noProof/>
          <w:color w:val="auto"/>
          <w:sz w:val="28"/>
          <w:szCs w:val="28"/>
          <w:u w:val="none"/>
        </w:rPr>
        <w:t>Глава 2. Исследование влияния телевидения и чтения литературы на развитие личности подростка</w:t>
      </w:r>
    </w:p>
    <w:p w:rsidR="00B80A59" w:rsidRPr="00532F76" w:rsidRDefault="00532F76" w:rsidP="00532F76">
      <w:pPr>
        <w:spacing w:line="360" w:lineRule="auto"/>
        <w:rPr>
          <w:noProof/>
          <w:sz w:val="28"/>
          <w:szCs w:val="28"/>
        </w:rPr>
      </w:pPr>
      <w:r w:rsidRPr="00532F76">
        <w:rPr>
          <w:rStyle w:val="a9"/>
          <w:noProof/>
          <w:color w:val="auto"/>
          <w:sz w:val="28"/>
          <w:szCs w:val="28"/>
          <w:u w:val="none"/>
        </w:rPr>
        <w:t xml:space="preserve">2.1 </w:t>
      </w:r>
      <w:r w:rsidR="00B80A59" w:rsidRPr="002A3A10">
        <w:rPr>
          <w:rStyle w:val="a9"/>
          <w:iCs/>
          <w:noProof/>
          <w:color w:val="auto"/>
          <w:sz w:val="28"/>
          <w:szCs w:val="28"/>
          <w:u w:val="none"/>
        </w:rPr>
        <w:t>Постановка целей и задач исследования, описание работы</w:t>
      </w:r>
    </w:p>
    <w:p w:rsidR="00B80A59" w:rsidRPr="00532F76" w:rsidRDefault="00532F76" w:rsidP="00532F76">
      <w:pPr>
        <w:spacing w:line="360" w:lineRule="auto"/>
        <w:rPr>
          <w:noProof/>
          <w:sz w:val="28"/>
          <w:szCs w:val="28"/>
        </w:rPr>
      </w:pPr>
      <w:r w:rsidRPr="00532F76">
        <w:rPr>
          <w:rStyle w:val="a9"/>
          <w:noProof/>
          <w:color w:val="auto"/>
          <w:sz w:val="28"/>
          <w:szCs w:val="28"/>
          <w:u w:val="none"/>
        </w:rPr>
        <w:t xml:space="preserve">2.2 </w:t>
      </w:r>
      <w:r w:rsidR="00B80A59" w:rsidRPr="002A3A10">
        <w:rPr>
          <w:rStyle w:val="a9"/>
          <w:noProof/>
          <w:color w:val="auto"/>
          <w:sz w:val="28"/>
          <w:szCs w:val="28"/>
          <w:u w:val="none"/>
        </w:rPr>
        <w:t>Описание исследования</w:t>
      </w:r>
    </w:p>
    <w:p w:rsidR="00B80A59" w:rsidRPr="00532F76" w:rsidRDefault="00B80A59" w:rsidP="00532F76">
      <w:pPr>
        <w:spacing w:line="360" w:lineRule="auto"/>
        <w:rPr>
          <w:noProof/>
          <w:sz w:val="28"/>
          <w:szCs w:val="28"/>
        </w:rPr>
      </w:pPr>
      <w:r w:rsidRPr="002A3A10">
        <w:rPr>
          <w:rStyle w:val="a9"/>
          <w:noProof/>
          <w:sz w:val="28"/>
          <w:szCs w:val="28"/>
        </w:rPr>
        <w:t>Вывод по главе 2</w:t>
      </w:r>
    </w:p>
    <w:p w:rsidR="00B80A59" w:rsidRPr="00532F76" w:rsidRDefault="00B80A59" w:rsidP="00532F76">
      <w:pPr>
        <w:spacing w:line="360" w:lineRule="auto"/>
        <w:rPr>
          <w:noProof/>
          <w:sz w:val="28"/>
          <w:szCs w:val="28"/>
        </w:rPr>
      </w:pPr>
      <w:r w:rsidRPr="002A3A10">
        <w:rPr>
          <w:rStyle w:val="a9"/>
          <w:noProof/>
          <w:sz w:val="28"/>
          <w:szCs w:val="28"/>
        </w:rPr>
        <w:t>Заключение</w:t>
      </w:r>
    </w:p>
    <w:p w:rsidR="00B80A59" w:rsidRPr="00532F76" w:rsidRDefault="00B80A59" w:rsidP="00532F76">
      <w:pPr>
        <w:spacing w:line="360" w:lineRule="auto"/>
        <w:rPr>
          <w:noProof/>
          <w:sz w:val="28"/>
          <w:szCs w:val="28"/>
        </w:rPr>
      </w:pPr>
      <w:r w:rsidRPr="002A3A10">
        <w:rPr>
          <w:rStyle w:val="a9"/>
          <w:noProof/>
          <w:sz w:val="28"/>
          <w:szCs w:val="28"/>
        </w:rPr>
        <w:t>Список использованной литературы и источников:</w:t>
      </w:r>
      <w:r w:rsidR="00532F76" w:rsidRPr="00532F76">
        <w:rPr>
          <w:noProof/>
          <w:sz w:val="28"/>
          <w:szCs w:val="28"/>
        </w:rPr>
        <w:t xml:space="preserve"> </w:t>
      </w:r>
    </w:p>
    <w:p w:rsidR="00B80A59" w:rsidRPr="00532F76" w:rsidRDefault="00B80A59" w:rsidP="00532F76">
      <w:pPr>
        <w:spacing w:line="360" w:lineRule="auto"/>
        <w:rPr>
          <w:noProof/>
          <w:sz w:val="28"/>
          <w:szCs w:val="28"/>
        </w:rPr>
      </w:pPr>
      <w:r w:rsidRPr="002A3A10">
        <w:rPr>
          <w:rStyle w:val="a9"/>
          <w:noProof/>
          <w:sz w:val="28"/>
          <w:szCs w:val="28"/>
        </w:rPr>
        <w:t>Приложение 1</w:t>
      </w:r>
    </w:p>
    <w:p w:rsidR="00B80A59" w:rsidRPr="00532F76" w:rsidRDefault="00B80A59" w:rsidP="00532F76">
      <w:pPr>
        <w:spacing w:line="360" w:lineRule="auto"/>
        <w:rPr>
          <w:noProof/>
          <w:sz w:val="28"/>
          <w:szCs w:val="28"/>
        </w:rPr>
      </w:pPr>
      <w:r w:rsidRPr="002A3A10">
        <w:rPr>
          <w:rStyle w:val="a9"/>
          <w:noProof/>
          <w:sz w:val="28"/>
          <w:szCs w:val="28"/>
        </w:rPr>
        <w:t>Приложение 2</w:t>
      </w:r>
    </w:p>
    <w:p w:rsidR="00A54720" w:rsidRPr="00532F76" w:rsidRDefault="00A54720" w:rsidP="00532F76">
      <w:pPr>
        <w:spacing w:line="360" w:lineRule="auto"/>
        <w:rPr>
          <w:sz w:val="28"/>
          <w:szCs w:val="28"/>
        </w:rPr>
      </w:pPr>
    </w:p>
    <w:p w:rsidR="00E82972" w:rsidRPr="00532F76" w:rsidRDefault="00A54720" w:rsidP="00532F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2F76">
        <w:rPr>
          <w:sz w:val="28"/>
          <w:szCs w:val="28"/>
        </w:rPr>
        <w:br w:type="page"/>
      </w:r>
      <w:bookmarkStart w:id="2" w:name="_Toc231356514"/>
      <w:r w:rsidRPr="00532F76">
        <w:rPr>
          <w:b/>
          <w:sz w:val="28"/>
          <w:szCs w:val="28"/>
        </w:rPr>
        <w:t>Введение</w:t>
      </w:r>
      <w:bookmarkEnd w:id="2"/>
    </w:p>
    <w:p w:rsidR="003F228E" w:rsidRPr="00532F76" w:rsidRDefault="003F228E" w:rsidP="00532F76">
      <w:pPr>
        <w:spacing w:line="360" w:lineRule="auto"/>
        <w:ind w:firstLine="709"/>
        <w:jc w:val="both"/>
        <w:rPr>
          <w:sz w:val="28"/>
          <w:szCs w:val="28"/>
        </w:rPr>
      </w:pPr>
    </w:p>
    <w:p w:rsidR="00894B1A" w:rsidRPr="00532F76" w:rsidRDefault="00894B1A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Сегодня</w:t>
      </w:r>
      <w:r w:rsidR="00532F76">
        <w:rPr>
          <w:sz w:val="28"/>
          <w:szCs w:val="28"/>
        </w:rPr>
        <w:t xml:space="preserve"> </w:t>
      </w:r>
      <w:r w:rsidRPr="00532F76">
        <w:rPr>
          <w:sz w:val="28"/>
          <w:szCs w:val="28"/>
        </w:rPr>
        <w:t>актуальность проблем воспитания молодого поколения обусловлена системным кризисом</w:t>
      </w:r>
      <w:r w:rsidR="00532F76">
        <w:rPr>
          <w:sz w:val="28"/>
          <w:szCs w:val="28"/>
        </w:rPr>
        <w:t xml:space="preserve"> </w:t>
      </w:r>
      <w:r w:rsidRPr="00532F76">
        <w:rPr>
          <w:sz w:val="28"/>
          <w:szCs w:val="28"/>
        </w:rPr>
        <w:t>российского общества, в результате которого современная молодежь формируется в условиях</w:t>
      </w:r>
      <w:r w:rsidR="00532F76">
        <w:rPr>
          <w:sz w:val="28"/>
          <w:szCs w:val="28"/>
        </w:rPr>
        <w:t xml:space="preserve"> </w:t>
      </w:r>
      <w:r w:rsidRPr="00532F76">
        <w:rPr>
          <w:sz w:val="28"/>
          <w:szCs w:val="28"/>
        </w:rPr>
        <w:t xml:space="preserve">быстрых изменений политических, социально-экономических, мировоззренческих и духовных основ человеческой жизни. Социально-политический и моральный мир молодого поколения, вступающего в жизнь, характеризуется противоборством и даже хаосом конкурирующих ценностей. </w:t>
      </w:r>
    </w:p>
    <w:p w:rsidR="00894B1A" w:rsidRPr="00532F76" w:rsidRDefault="00894B1A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Диагностика и анализ характера и направленности трансформации, происходящей с ценностями современной российской молодежи, приобретает особую актуальность в свете последствий воздействия современных информационных технологий. Становление первого постсоветского поколения российской молодежи проходит в условиях ограничения политически контролируемого и направляемого компонента социализации, место которого занимают такие силы воздействия, как телевидение и Интернет. Реформированные российские СМИ становятся каналами воздействия на молодежь образцов массовой культуры, закрепляющих потребительские установки. Опосредованное восприятие мира формирует у молодежи ложные ценности и неспособность к</w:t>
      </w:r>
      <w:r w:rsidR="00532F76">
        <w:rPr>
          <w:sz w:val="28"/>
          <w:szCs w:val="28"/>
        </w:rPr>
        <w:t xml:space="preserve"> </w:t>
      </w:r>
      <w:r w:rsidRPr="00532F76">
        <w:rPr>
          <w:sz w:val="28"/>
          <w:szCs w:val="28"/>
        </w:rPr>
        <w:t>самостоятельному принятию решений, что тем самым осложняет интеграционное поведение молодого поколения. А это приводит к искажению</w:t>
      </w:r>
      <w:r w:rsidR="00532F76">
        <w:rPr>
          <w:sz w:val="28"/>
          <w:szCs w:val="28"/>
        </w:rPr>
        <w:t xml:space="preserve"> </w:t>
      </w:r>
      <w:r w:rsidRPr="00532F76">
        <w:rPr>
          <w:sz w:val="28"/>
          <w:szCs w:val="28"/>
        </w:rPr>
        <w:t xml:space="preserve">понимания нравственных законов. </w:t>
      </w:r>
    </w:p>
    <w:p w:rsidR="00894B1A" w:rsidRPr="00532F76" w:rsidRDefault="00894B1A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Отсутствие перспективы развития </w:t>
      </w:r>
      <w:r w:rsidR="003F228E" w:rsidRPr="00532F76">
        <w:rPr>
          <w:sz w:val="28"/>
          <w:szCs w:val="28"/>
        </w:rPr>
        <w:t>подрастающего поколения</w:t>
      </w:r>
      <w:r w:rsidRPr="00532F76">
        <w:rPr>
          <w:sz w:val="28"/>
          <w:szCs w:val="28"/>
        </w:rPr>
        <w:t xml:space="preserve"> как активной соци</w:t>
      </w:r>
      <w:r w:rsidR="003F228E" w:rsidRPr="00532F76">
        <w:rPr>
          <w:sz w:val="28"/>
          <w:szCs w:val="28"/>
        </w:rPr>
        <w:t>а</w:t>
      </w:r>
      <w:r w:rsidRPr="00532F76">
        <w:rPr>
          <w:sz w:val="28"/>
          <w:szCs w:val="28"/>
        </w:rPr>
        <w:t>льно</w:t>
      </w:r>
      <w:r w:rsidR="003F228E" w:rsidRPr="00532F76">
        <w:rPr>
          <w:sz w:val="28"/>
          <w:szCs w:val="28"/>
        </w:rPr>
        <w:t>й</w:t>
      </w:r>
      <w:r w:rsidRPr="00532F76">
        <w:rPr>
          <w:sz w:val="28"/>
          <w:szCs w:val="28"/>
        </w:rPr>
        <w:t xml:space="preserve"> силы вызывают обоснованные опасения. В связи с этим назрела необходимость анализа особенностей и закономерностей изменений </w:t>
      </w:r>
      <w:r w:rsidR="004151A1" w:rsidRPr="00532F76">
        <w:rPr>
          <w:sz w:val="28"/>
          <w:szCs w:val="28"/>
        </w:rPr>
        <w:t xml:space="preserve">социальных и духовных </w:t>
      </w:r>
      <w:r w:rsidR="002F5E1A" w:rsidRPr="00532F76">
        <w:rPr>
          <w:sz w:val="28"/>
          <w:szCs w:val="28"/>
        </w:rPr>
        <w:t>ценностей молодежи, а также, исследование развития личности под влиянием СМИ и культуры.</w:t>
      </w:r>
    </w:p>
    <w:p w:rsidR="00894B1A" w:rsidRPr="00532F76" w:rsidRDefault="00894B1A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Исследования нравственных ценностей молодежи создают проблемное поле, образуемое комплексом научных дисциплин: социологии, социологии молодежи, </w:t>
      </w:r>
      <w:r w:rsidR="003F228E" w:rsidRPr="00532F76">
        <w:rPr>
          <w:sz w:val="28"/>
          <w:szCs w:val="28"/>
        </w:rPr>
        <w:t>культурологи</w:t>
      </w:r>
      <w:r w:rsidRPr="00532F76">
        <w:rPr>
          <w:sz w:val="28"/>
          <w:szCs w:val="28"/>
        </w:rPr>
        <w:t xml:space="preserve">, психологии, философии, этики. Проблемы социального взаимодействия и социализации членов общества разрабатывались в трудах отечественных и зарубежных исследователей. Методологическими положениями о социализации молодежи выступают концептуальные взгляды М. Вебера, Г. Маркузе, А. Маслоу, Т. Парсонса, П.А. Сорокина, А. Тоффлера, Ю. Хабермаса, Э. Эриксона и др. </w:t>
      </w:r>
    </w:p>
    <w:p w:rsidR="00A60107" w:rsidRPr="00532F76" w:rsidRDefault="00E82972" w:rsidP="00532F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2F76">
        <w:rPr>
          <w:sz w:val="28"/>
          <w:szCs w:val="28"/>
        </w:rPr>
        <w:br w:type="page"/>
      </w:r>
      <w:bookmarkStart w:id="3" w:name="_Toc231356515"/>
      <w:r w:rsidR="00A60107" w:rsidRPr="00532F76">
        <w:rPr>
          <w:b/>
          <w:sz w:val="28"/>
          <w:szCs w:val="28"/>
        </w:rPr>
        <w:t>Глава 1. Средства массовой информации и культура как факторы влияния на развитие личности подростка</w:t>
      </w:r>
      <w:bookmarkEnd w:id="3"/>
    </w:p>
    <w:p w:rsidR="00532F76" w:rsidRPr="00532F76" w:rsidRDefault="00532F76" w:rsidP="00532F76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4" w:name="_Toc231356516"/>
    </w:p>
    <w:p w:rsidR="00A60107" w:rsidRPr="00532F76" w:rsidRDefault="00A60107" w:rsidP="00532F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2F76">
        <w:rPr>
          <w:b/>
          <w:sz w:val="28"/>
          <w:szCs w:val="28"/>
        </w:rPr>
        <w:t>1.1 Социально-психологические представления о развитии личности подростка в исследованиях отечественных психологов</w:t>
      </w:r>
      <w:bookmarkEnd w:id="4"/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В Советском Союзе и в современной России проблема развития личности подростка и его социализации широко изучается многими психологами и педагогами.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В советский период развития психологии основными ориентирами, определявшими методологические основы науки о человеке, стала социальная ситуация, условия развития. Эта идея была заимствована из философии К. Маркса</w:t>
      </w:r>
      <w:r w:rsidRPr="00532F76">
        <w:rPr>
          <w:rStyle w:val="a8"/>
          <w:sz w:val="28"/>
          <w:szCs w:val="28"/>
        </w:rPr>
        <w:footnoteReference w:id="1"/>
      </w:r>
      <w:r w:rsidRPr="00532F76">
        <w:rPr>
          <w:sz w:val="28"/>
          <w:szCs w:val="28"/>
        </w:rPr>
        <w:t>, который показал, что человек как личность формируется лишь через посредство своих отношений к другим людям. Л.С. Выготский</w:t>
      </w:r>
      <w:r w:rsidRPr="00532F76">
        <w:rPr>
          <w:rStyle w:val="a8"/>
          <w:sz w:val="28"/>
          <w:szCs w:val="28"/>
        </w:rPr>
        <w:footnoteReference w:id="2"/>
      </w:r>
      <w:r w:rsidRPr="00532F76">
        <w:rPr>
          <w:sz w:val="28"/>
          <w:szCs w:val="28"/>
        </w:rPr>
        <w:t>, следуя идеям социализации К. Маркса, отмечал основные особенности подросткового возраста: на этом этапе подросток открывает свое Я, оформляет мировоззрение. Л.С. Выготский выделил важное новообразование — рефлексию, которая определяет развитие личности подростка.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Необходимость изучения марксистского представления о человеке как совокупности производственных отношений, о бытии человека в мире была обоснована в 1934 году С.Л. Рубинштейном</w:t>
      </w:r>
      <w:r w:rsidRPr="00532F76">
        <w:rPr>
          <w:rStyle w:val="a8"/>
          <w:sz w:val="28"/>
          <w:szCs w:val="28"/>
        </w:rPr>
        <w:footnoteReference w:id="3"/>
      </w:r>
      <w:r w:rsidRPr="00532F76">
        <w:rPr>
          <w:sz w:val="28"/>
          <w:szCs w:val="28"/>
        </w:rPr>
        <w:t>. С.Л. Рубинштейн отмечал, что значимость личности определяется индивидуальным преломлением в ней всеобщего. Исходя из теоретических положений К. Маркса, он разработал наиболее общие методологические принципы психологии. Рассматривая «совокупность всех общественных отношений» и «социальную ситуацию», С.Л. Рубинштейн в то же время придавал определяющее значение внутренней позиции самого человека.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Проблема развития личности в рамках подходов Л.С. Выготского в дальнейшем разрабатывалась А.Н. Леонтьевым, Л.И. Божович, А.В. Запорожец, Д.Б. Элькониным и другими. А.Н. Леонтьев</w:t>
      </w:r>
      <w:r w:rsidRPr="00532F76">
        <w:rPr>
          <w:rStyle w:val="a8"/>
          <w:sz w:val="28"/>
          <w:szCs w:val="28"/>
        </w:rPr>
        <w:footnoteReference w:id="4"/>
      </w:r>
      <w:r w:rsidRPr="00532F76">
        <w:rPr>
          <w:sz w:val="28"/>
          <w:szCs w:val="28"/>
        </w:rPr>
        <w:t xml:space="preserve"> стремился отдифференцировать понятия индивид и личность: первое отражает генотипическое образование, второе — социально-историческую сущность человека. А.Н Леонтьев определял личность природой самих порождающих ее отношений: это специфические для человека общественные отношения, в которые он вступает в своей предметной деятельности. При этом А.Н. Леонтьев обсуждал еще одно принципиальное положение о том, что внутреннее (субъект) действует через внешнее и этим само себя изменяет.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Направление исследования личности, разрабатываемое Л.С. Выготским и его последователями, определило основные идеи развития и бытия личности через систему следующих понятий: 1 — «социальная ситуация развития»; 2 — «Я»; 3 — «мировоззрение»; 4 — «рефлексия»; 5 — «становление личности». В последующие периоды психология личности развивается с учетом обозначенных понятий.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В контексте возрастной психологии, рассматривая развитие личности в общественных условиях, социальной ситуации развития, отечественные психологи выделяют потребность подростка в общении со сверстниками. В качестве ведущей деятельности для подросткового возраста называется интимно-личностное общение. Д.Б. Эльконин</w:t>
      </w:r>
      <w:r w:rsidRPr="00532F76">
        <w:rPr>
          <w:rStyle w:val="a8"/>
          <w:sz w:val="28"/>
          <w:szCs w:val="28"/>
        </w:rPr>
        <w:footnoteReference w:id="5"/>
      </w:r>
      <w:r w:rsidRPr="00532F76">
        <w:rPr>
          <w:sz w:val="28"/>
          <w:szCs w:val="28"/>
        </w:rPr>
        <w:t>, М.Ю. Кондратьев</w:t>
      </w:r>
      <w:r w:rsidRPr="00532F76">
        <w:rPr>
          <w:rStyle w:val="a8"/>
          <w:sz w:val="28"/>
          <w:szCs w:val="28"/>
        </w:rPr>
        <w:footnoteReference w:id="6"/>
      </w:r>
      <w:r w:rsidRPr="00532F76">
        <w:rPr>
          <w:sz w:val="28"/>
          <w:szCs w:val="28"/>
        </w:rPr>
        <w:t>, В.А. Аверин</w:t>
      </w:r>
      <w:r w:rsidRPr="00532F76">
        <w:rPr>
          <w:rStyle w:val="a8"/>
          <w:sz w:val="28"/>
          <w:szCs w:val="28"/>
        </w:rPr>
        <w:footnoteReference w:id="7"/>
      </w:r>
      <w:r w:rsidRPr="00532F76">
        <w:rPr>
          <w:sz w:val="28"/>
          <w:szCs w:val="28"/>
        </w:rPr>
        <w:t xml:space="preserve"> выделяют такие «ядерные» компоненты, как интимно-личностное общение со значимыми другими.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Е.А. Леванова</w:t>
      </w:r>
      <w:r w:rsidRPr="00532F76">
        <w:rPr>
          <w:rStyle w:val="a8"/>
          <w:sz w:val="28"/>
          <w:szCs w:val="28"/>
        </w:rPr>
        <w:footnoteReference w:id="8"/>
      </w:r>
      <w:r w:rsidRPr="00532F76">
        <w:rPr>
          <w:sz w:val="28"/>
          <w:szCs w:val="28"/>
        </w:rPr>
        <w:t>, рассматривая особенности развития личности подростков, заключает, что важным фактором развития является коллектив сверстников и общественное мнение. Благодаря накопленному предыдущему «опыту» совместной жизни со сверстниками резко возрастает значение коллективных отношений, расположение товарищей, их оценка.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Д.Б. Эльконин, Т.В. Драгунова</w:t>
      </w:r>
      <w:r w:rsidRPr="00532F76">
        <w:rPr>
          <w:rStyle w:val="a8"/>
          <w:sz w:val="28"/>
          <w:szCs w:val="28"/>
        </w:rPr>
        <w:footnoteReference w:id="9"/>
      </w:r>
      <w:r w:rsidRPr="00532F76">
        <w:rPr>
          <w:sz w:val="28"/>
          <w:szCs w:val="28"/>
        </w:rPr>
        <w:t xml:space="preserve"> в свое время выделили особую характеристику подросткового возраста — «чувство взрослости». Это чувство выражается в стремлении к независимости, самостоятельности, утверждении своего личностного достоинства и требовании ко взрослым уважать эти стремления и считаться к ними. «Чувство взрослости» выступает как стимул активности подростка, направленный на переориентацию с «детских» норм на «взрослые», на усвоение ценностей, установок, норм. Этот феномен утвердился в возрастной психологии и психологии личности.</w:t>
      </w:r>
    </w:p>
    <w:p w:rsidR="003E7F0C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Давая характеристику подросткового возраста, психологи выделяют социальные потребности этого возраста: потребность в общении и обособлении.</w:t>
      </w:r>
    </w:p>
    <w:p w:rsidR="00532F76" w:rsidRDefault="00532F76" w:rsidP="00532F76">
      <w:pPr>
        <w:spacing w:line="360" w:lineRule="auto"/>
        <w:ind w:firstLine="709"/>
        <w:jc w:val="both"/>
        <w:rPr>
          <w:sz w:val="28"/>
          <w:szCs w:val="28"/>
        </w:rPr>
      </w:pPr>
    </w:p>
    <w:p w:rsidR="00A60107" w:rsidRPr="00532F76" w:rsidRDefault="00A60107" w:rsidP="00532F76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5" w:name="_Toc227511094"/>
      <w:bookmarkStart w:id="6" w:name="_Toc231356517"/>
      <w:r w:rsidRPr="00532F76">
        <w:rPr>
          <w:b/>
          <w:sz w:val="28"/>
          <w:szCs w:val="28"/>
        </w:rPr>
        <w:t>1.2 Проблема развития личности подростка с позиций социальной психологии</w:t>
      </w:r>
      <w:bookmarkEnd w:id="5"/>
      <w:bookmarkEnd w:id="6"/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Наиболее фундаментальным трудом по психологии личности и ее формированию остается монография Л.И. Божович «Личность и ее формирование в, детском возрасте», вышедшая 15 лет назад</w:t>
      </w:r>
      <w:r w:rsidRPr="00532F76">
        <w:rPr>
          <w:rStyle w:val="a8"/>
          <w:sz w:val="28"/>
          <w:szCs w:val="28"/>
        </w:rPr>
        <w:footnoteReference w:id="10"/>
      </w:r>
      <w:r w:rsidRPr="00532F76">
        <w:rPr>
          <w:sz w:val="28"/>
          <w:szCs w:val="28"/>
        </w:rPr>
        <w:t>. В ней был обобщен богатый опыт исследований по развитию личности в детском возрасте и дан превосходный критический анализ воззрений на психологию личности в зарубежной и отечественной науке. Отдавая должное трудам советских психологов, характеризующим условия и процесс развития различных сторон и качеств личности ребенка, Л.И. Божович приходила к неутешительному выводу: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«Однако личность ребенка как некоторое единое целое (выше она справедливо критиковала смешение личности с индивидуальными особенностями человека. — А.П.), ребенок, как субъект психической деятельности, оказывается до сих пор еще очень мало изученным. По-видимому, именно этим объясняется тот факт, что в советской психологии до сих пор нет достаточно разработанной, единой концепции личности и ее формирования. Общие для всей советской психологии марксистские положения о личности разными советскими авторами по-разному интерпретируются, систематизируются и обобщаются. Понятие личности, хотя и постоянно употребляется, но недостаточно раскрывается и часто оказывается синонимом то сознания, то самосознания, то устано</w:t>
      </w:r>
      <w:r w:rsidR="00EB6EFE" w:rsidRPr="00532F76">
        <w:rPr>
          <w:sz w:val="28"/>
          <w:szCs w:val="28"/>
        </w:rPr>
        <w:t>вки, то психики вообще»</w:t>
      </w:r>
      <w:r w:rsidRPr="00532F76">
        <w:rPr>
          <w:sz w:val="28"/>
          <w:szCs w:val="28"/>
        </w:rPr>
        <w:t>. Приведенное утверждение Л.И. Божович</w:t>
      </w:r>
      <w:r w:rsidR="00214937" w:rsidRPr="00532F76">
        <w:rPr>
          <w:rStyle w:val="a8"/>
          <w:sz w:val="28"/>
          <w:szCs w:val="28"/>
        </w:rPr>
        <w:footnoteReference w:id="11"/>
      </w:r>
      <w:r w:rsidRPr="00532F76">
        <w:rPr>
          <w:sz w:val="28"/>
          <w:szCs w:val="28"/>
        </w:rPr>
        <w:t xml:space="preserve"> перекликается с мыслью Л.С. Выготского о том, что для детской психологии «до сих пор остается закрытой центральная и высшая проблема всей психологии — проблема</w:t>
      </w:r>
      <w:r w:rsidR="00EB6EFE" w:rsidRPr="00532F76">
        <w:rPr>
          <w:sz w:val="28"/>
          <w:szCs w:val="28"/>
        </w:rPr>
        <w:t xml:space="preserve"> личности и ее развития»</w:t>
      </w:r>
      <w:r w:rsidRPr="00532F76">
        <w:rPr>
          <w:sz w:val="28"/>
          <w:szCs w:val="28"/>
        </w:rPr>
        <w:t>. К сожалению, и в последующие после появления книги Л.И. Божович годы положение не измени</w:t>
      </w:r>
      <w:r w:rsidR="00AF212A" w:rsidRPr="00532F76">
        <w:rPr>
          <w:sz w:val="28"/>
          <w:szCs w:val="28"/>
        </w:rPr>
        <w:t>лось сколько-нибудь существенно.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Справедливо отмеченный Л.И. Божович факт, что «понятие личности… часто оказывается синонимом то сознания, то самосознания, то установки, то психики вообще», послужил, очевидно, одной из причин того, что понятие «развитие личности» и понятие «развитие психики» (или, «развитие психики личности», «психическое развитие личности») оказывались поставленными в один синонимический ряд. Вопрос о несовпадении и вообще соотношении понятий «развитие личности» и «развитие психики» в онтогенезе, насколько нам известно, до последнего времени в психологической литературе даже не был поставлен</w:t>
      </w:r>
      <w:r w:rsidR="00EB6EFE" w:rsidRPr="00532F76">
        <w:rPr>
          <w:rStyle w:val="a8"/>
          <w:sz w:val="28"/>
          <w:szCs w:val="28"/>
        </w:rPr>
        <w:footnoteReference w:id="12"/>
      </w:r>
      <w:r w:rsidRPr="00532F76">
        <w:rPr>
          <w:sz w:val="28"/>
          <w:szCs w:val="28"/>
        </w:rPr>
        <w:t>. Многие психологи (в их числе и автор настоящей статьи в ряде книг, написанных им или выходивших под его редакцией) использовали эти понятия как синонимы в одном и том же контексте, не учитывая, что за подстановкой одного понятия вместо другого скрываются изменения его значения и смысла. Так, например, в книге В.Ф. Моргуна, Н.Ю. Ткачевой «Проблема периодизации развития личности в психологии»</w:t>
      </w:r>
      <w:r w:rsidR="00EB6EFE" w:rsidRPr="00532F76">
        <w:rPr>
          <w:rStyle w:val="a8"/>
          <w:sz w:val="28"/>
          <w:szCs w:val="28"/>
        </w:rPr>
        <w:footnoteReference w:id="13"/>
      </w:r>
      <w:r w:rsidRPr="00532F76">
        <w:rPr>
          <w:sz w:val="28"/>
          <w:szCs w:val="28"/>
        </w:rPr>
        <w:t xml:space="preserve"> в едином контексте без дифференциации предметов анализа рассматриваются эпигенетическая концепция развития личности Э. Эриксона</w:t>
      </w:r>
      <w:r w:rsidR="005D4EAC" w:rsidRPr="00532F76">
        <w:rPr>
          <w:rStyle w:val="a8"/>
          <w:sz w:val="28"/>
          <w:szCs w:val="28"/>
        </w:rPr>
        <w:footnoteReference w:id="14"/>
      </w:r>
      <w:r w:rsidRPr="00532F76">
        <w:rPr>
          <w:sz w:val="28"/>
          <w:szCs w:val="28"/>
        </w:rPr>
        <w:t xml:space="preserve"> и концепция развития психики ребенка Д.Б. Эльконина. Следует отметить, что Д.Б. Эльконин в статье </w:t>
      </w:r>
      <w:smartTag w:uri="urn:schemas-microsoft-com:office:smarttags" w:element="metricconverter">
        <w:smartTagPr>
          <w:attr w:name="ProductID" w:val="1971 г"/>
        </w:smartTagPr>
        <w:r w:rsidRPr="00532F76">
          <w:rPr>
            <w:sz w:val="28"/>
            <w:szCs w:val="28"/>
          </w:rPr>
          <w:t>1971 г</w:t>
        </w:r>
      </w:smartTag>
      <w:r w:rsidR="00EB6EFE" w:rsidRPr="00532F76">
        <w:rPr>
          <w:sz w:val="28"/>
          <w:szCs w:val="28"/>
        </w:rPr>
        <w:t>.</w:t>
      </w:r>
      <w:r w:rsidR="00EB6EFE" w:rsidRPr="00532F76">
        <w:rPr>
          <w:rStyle w:val="a8"/>
          <w:sz w:val="28"/>
          <w:szCs w:val="28"/>
        </w:rPr>
        <w:footnoteReference w:id="15"/>
      </w:r>
      <w:r w:rsidR="00532F76">
        <w:rPr>
          <w:sz w:val="28"/>
          <w:szCs w:val="28"/>
        </w:rPr>
        <w:t xml:space="preserve"> </w:t>
      </w:r>
      <w:r w:rsidRPr="00532F76">
        <w:rPr>
          <w:sz w:val="28"/>
          <w:szCs w:val="28"/>
        </w:rPr>
        <w:t>характеризует главным образом психическое развитие и не говорит о периодизации развития личности и не формулирует теорию развития</w:t>
      </w:r>
      <w:r w:rsidR="00532F76">
        <w:rPr>
          <w:sz w:val="28"/>
          <w:szCs w:val="28"/>
        </w:rPr>
        <w:t xml:space="preserve"> </w:t>
      </w:r>
      <w:r w:rsidRPr="00532F76">
        <w:rPr>
          <w:sz w:val="28"/>
          <w:szCs w:val="28"/>
        </w:rPr>
        <w:t>личности.</w:t>
      </w:r>
    </w:p>
    <w:p w:rsidR="00532F76" w:rsidRDefault="00532F76" w:rsidP="00532F76">
      <w:pPr>
        <w:spacing w:line="360" w:lineRule="auto"/>
        <w:ind w:firstLine="709"/>
        <w:jc w:val="both"/>
        <w:rPr>
          <w:sz w:val="28"/>
          <w:szCs w:val="28"/>
        </w:rPr>
      </w:pPr>
    </w:p>
    <w:p w:rsidR="00A60107" w:rsidRPr="00532F76" w:rsidRDefault="00A60107" w:rsidP="00532F76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7" w:name="_Toc231356518"/>
      <w:r w:rsidRPr="00532F76">
        <w:rPr>
          <w:b/>
          <w:sz w:val="28"/>
          <w:szCs w:val="28"/>
        </w:rPr>
        <w:t>1.3 Понятия «СМИ» и «Культура»</w:t>
      </w:r>
      <w:bookmarkEnd w:id="7"/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  <w:u w:val="single"/>
        </w:rPr>
        <w:t>Сре́дства ма́ссовой информа́ции</w:t>
      </w:r>
      <w:r w:rsidRPr="00532F76">
        <w:rPr>
          <w:sz w:val="28"/>
          <w:szCs w:val="28"/>
        </w:rPr>
        <w:t xml:space="preserve"> (сокращённо «СМИ», также — масс-медиа) — организационно-технические комплексы, которые обеспечивают быструю передачу и массовое тиражирование словесной, образной и музыкальной информации</w:t>
      </w:r>
      <w:r w:rsidR="00EB6EFE" w:rsidRPr="00532F76">
        <w:rPr>
          <w:rStyle w:val="a8"/>
          <w:sz w:val="28"/>
          <w:szCs w:val="28"/>
        </w:rPr>
        <w:footnoteReference w:id="16"/>
      </w:r>
      <w:r w:rsidRPr="00532F76">
        <w:rPr>
          <w:sz w:val="28"/>
          <w:szCs w:val="28"/>
        </w:rPr>
        <w:t>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В современной социологии по отношению к СМИ используется термин «средства массовой коммуникации», более точно отражающий характер масс-медиа. С течением времени рассмотрение масс-медиа как «информирующих» ушло в прошлое: в зависимости от угла рассмотрения используются эпитеты «формирующие», «развлекающие» и т. д. Развитие механизма обратной связи, то есть наличие формальной возможности влияния или выражения своего мнения со стороны слушателей, зрителей и читателей придает, масс-медиа характер не однонаправленной коммуникации. В связи с этим СМИ в социологии именуются как «средства массовой коммуникации».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Согласно российским источникам, СМИ имеют следующие признаки: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Массовость (Применительно к законодательству Российской Федерации, 1000 и более экземпляров для газет, журналов и рассылок);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Периодичность, которая не должна быть меньше одного раза в год;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Принудительность: один источник сигнала (вещатель, редакция) — много слушателей.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СМИ — это совокупность таких субъектов журналисткой деятельности, как: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Печать: газеты, журналы, альманахи, сборники, бюллетени;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Телерадиовещание: радио, телевидение, кинопрограммы, видеопрограммы;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Цифровые издания: электронные версии газет, издания на компакт-диске;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Информационные агентства.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Массовые (1000 и более конкретных адресатов) периодические рассылки с использованием телекоммуникационных сетей (как телефонной, так и сетей ЭВМ, в том числе и SMS-рассылки).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К СМИ в России не относятся: стенгазеты, малотиражные издания, библиотеки, Интернет в целом: интернет-блоги, чаты, форумы, конференции и т. д.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Каждое из этих средств информации обладает своими особенностями в области производства и подачи сведений.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  <w:u w:val="single"/>
        </w:rPr>
        <w:t>Культура</w:t>
      </w:r>
      <w:r w:rsidR="00EB6EFE" w:rsidRPr="00532F76">
        <w:rPr>
          <w:rStyle w:val="a8"/>
          <w:b/>
          <w:sz w:val="28"/>
          <w:szCs w:val="28"/>
          <w:u w:val="single"/>
        </w:rPr>
        <w:footnoteReference w:id="17"/>
      </w:r>
      <w:r w:rsidRPr="00532F76">
        <w:rPr>
          <w:sz w:val="28"/>
          <w:szCs w:val="28"/>
          <w:u w:val="single"/>
        </w:rPr>
        <w:t xml:space="preserve"> </w:t>
      </w:r>
      <w:r w:rsidR="00F70BD4" w:rsidRPr="00532F76">
        <w:rPr>
          <w:sz w:val="28"/>
          <w:szCs w:val="28"/>
        </w:rPr>
        <w:t>– (л</w:t>
      </w:r>
      <w:r w:rsidRPr="00532F76">
        <w:rPr>
          <w:sz w:val="28"/>
          <w:szCs w:val="28"/>
        </w:rPr>
        <w:t>ат</w:t>
      </w:r>
      <w:r w:rsidR="00F70BD4" w:rsidRPr="00532F76">
        <w:rPr>
          <w:sz w:val="28"/>
          <w:szCs w:val="28"/>
        </w:rPr>
        <w:t>.</w:t>
      </w:r>
      <w:r w:rsidRPr="00532F76">
        <w:rPr>
          <w:sz w:val="28"/>
          <w:szCs w:val="28"/>
        </w:rPr>
        <w:t xml:space="preserve"> </w:t>
      </w:r>
      <w:r w:rsidR="00F70BD4" w:rsidRPr="00532F76">
        <w:rPr>
          <w:sz w:val="28"/>
          <w:szCs w:val="28"/>
        </w:rPr>
        <w:t>C</w:t>
      </w:r>
      <w:r w:rsidRPr="00532F76">
        <w:rPr>
          <w:sz w:val="28"/>
          <w:szCs w:val="28"/>
        </w:rPr>
        <w:t>ultura</w:t>
      </w:r>
      <w:r w:rsidR="00F70BD4" w:rsidRPr="00532F76">
        <w:rPr>
          <w:sz w:val="28"/>
          <w:szCs w:val="28"/>
        </w:rPr>
        <w:t>)</w:t>
      </w:r>
      <w:r w:rsidR="00532F76">
        <w:rPr>
          <w:sz w:val="28"/>
          <w:szCs w:val="28"/>
        </w:rPr>
        <w:t xml:space="preserve"> </w:t>
      </w:r>
      <w:r w:rsidRPr="00532F76">
        <w:rPr>
          <w:sz w:val="28"/>
          <w:szCs w:val="28"/>
        </w:rPr>
        <w:t>вошло в обиход европейской мысли лишь во второй половине XVIII века, когда латынь перестала быть живым языком и даже - универсальным средством интеллектуально-ученых общений образованных людей. Присвоенное и усвоенное классицистическим веком Просвещения, оно, казалось, навсегда утратило основную часть своих смысловых наполнений и обрело существенно изменившийся смысл. В латинском языке это слово означало живую связь человека с природой, отводя первому роль разумного существа, всемерно содействующего развитию многообразных форм растительно-животной жизни ("возделывание, обрабатывание, уход, разведение" - словесный ряд, истолковывающий первое его значение). В интерпретации века Просвещения "культурное" стало означать нечто противоположное "природному".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"Культура" как термин - определенная совокупность социально приобретенных и транслируемых из поколения в поколение значимых идей, ценностей, обычаев, верований, традиций, норм и правил поведения, посредством которых люди организуют свою жизнедеятельность."Культура" как понятие - употребляется для характеристики определенных исторических эпох, конкретных обществ, наций, а также специфических сфер деятельности или жизни.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Субъект культуры - человек (он творит, сохраняет и распространяет созданные им культурные ценности.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"Культура" как категория - созданная людьми искусственная среда существования и самореализации, источник регулирования социального взаимодействия и поведения. Однако надо помнить, что культура - это семиаспектное понятие, потому как культура это и</w:t>
      </w:r>
      <w:r w:rsidR="00F70BD4" w:rsidRPr="00532F76">
        <w:rPr>
          <w:sz w:val="28"/>
          <w:szCs w:val="28"/>
        </w:rPr>
        <w:t xml:space="preserve"> </w:t>
      </w:r>
      <w:r w:rsidRPr="00532F76">
        <w:rPr>
          <w:sz w:val="28"/>
          <w:szCs w:val="28"/>
        </w:rPr>
        <w:t xml:space="preserve">результат, процесс, деятельность, способ, отношения, норма, система. 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И главным и единственным субъектом, и преимущественным объектом является человек. Второй объект культуры - природа. Культура является основным отличительным признаком, разделяющим человека и животный мир, она является специфически человеческая деятельность. Но не всякая деятельность человека создает культуру.</w:t>
      </w:r>
    </w:p>
    <w:p w:rsidR="00532F76" w:rsidRDefault="00532F76" w:rsidP="00532F76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_Toc231356519"/>
    </w:p>
    <w:p w:rsidR="00A60107" w:rsidRPr="00532F76" w:rsidRDefault="00A60107" w:rsidP="00532F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2F76">
        <w:rPr>
          <w:b/>
          <w:sz w:val="28"/>
          <w:szCs w:val="28"/>
        </w:rPr>
        <w:t>1.4 Социализация личности подростка в условиях современности</w:t>
      </w:r>
      <w:bookmarkEnd w:id="8"/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Подростковый и юношеский возраст</w:t>
      </w:r>
      <w:r w:rsidRPr="00532F76">
        <w:rPr>
          <w:rStyle w:val="a8"/>
          <w:sz w:val="28"/>
          <w:szCs w:val="28"/>
        </w:rPr>
        <w:footnoteReference w:id="18"/>
      </w:r>
      <w:r w:rsidRPr="00532F76">
        <w:rPr>
          <w:sz w:val="28"/>
          <w:szCs w:val="28"/>
        </w:rPr>
        <w:t xml:space="preserve"> — это период формирования собственных идеалов и ценностей взрослеющего человека. При этом идеалы и ценности существенно влияют на его самооценку, на его психологическое здоровье. Все это происходит под влиянием различных институтов социализации. Это прежде всего общество с его культурой, традициями, системой воспитания, и семья, школа, группы сверстников — то есть те малые группы, в которые реально включен растущий человек. Существенное место здесь принадлежит средствам массовой информации. 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color w:val="000000"/>
          <w:sz w:val="28"/>
          <w:szCs w:val="28"/>
        </w:rPr>
        <w:t>Ребенок и, в первую очередь, его ценностная сфера в наши дни растет и формируется</w:t>
      </w:r>
      <w:r w:rsidRPr="00532F76">
        <w:rPr>
          <w:sz w:val="28"/>
          <w:szCs w:val="28"/>
        </w:rPr>
        <w:t xml:space="preserve"> не только под влиянием роди</w:t>
      </w:r>
      <w:r w:rsidRPr="00532F76">
        <w:rPr>
          <w:color w:val="000000"/>
          <w:sz w:val="28"/>
          <w:szCs w:val="28"/>
        </w:rPr>
        <w:t>телей, но и общества в целом</w:t>
      </w:r>
      <w:r w:rsidRPr="00532F76">
        <w:rPr>
          <w:rStyle w:val="a8"/>
          <w:color w:val="000000"/>
          <w:sz w:val="28"/>
          <w:szCs w:val="28"/>
        </w:rPr>
        <w:footnoteReference w:id="19"/>
      </w:r>
      <w:r w:rsidRPr="00532F76">
        <w:rPr>
          <w:color w:val="000000"/>
          <w:sz w:val="28"/>
          <w:szCs w:val="28"/>
        </w:rPr>
        <w:t>. Телевидение, радио,</w:t>
      </w:r>
      <w:r w:rsidRPr="00532F76">
        <w:rPr>
          <w:sz w:val="28"/>
          <w:szCs w:val="28"/>
        </w:rPr>
        <w:t xml:space="preserve"> </w:t>
      </w:r>
      <w:r w:rsidRPr="00532F76">
        <w:rPr>
          <w:color w:val="000000"/>
          <w:sz w:val="28"/>
          <w:szCs w:val="28"/>
        </w:rPr>
        <w:t>компьютеры нередко заменяют родителей, и частое общение с ними приводит к результатам, которые не всегда удается предусмотреть или исправить.</w:t>
      </w:r>
      <w:r w:rsidRPr="00532F76">
        <w:rPr>
          <w:sz w:val="28"/>
          <w:szCs w:val="28"/>
        </w:rPr>
        <w:t xml:space="preserve"> Так, специалисты </w:t>
      </w:r>
      <w:r w:rsidRPr="00532F76">
        <w:rPr>
          <w:color w:val="000000"/>
          <w:sz w:val="28"/>
          <w:szCs w:val="28"/>
        </w:rPr>
        <w:t>подсчитали, что школьники в США смотрят телевизор в среднем по четыре часа в день. За школьные годы молодые люди проводят у экрана 15 тысяч часов и видят не менее 13 тысяч случаев насильственной смерти, хотя за годы учебы проводят на уроках</w:t>
      </w:r>
      <w:r w:rsidR="00532F76">
        <w:rPr>
          <w:color w:val="000000"/>
          <w:sz w:val="28"/>
          <w:szCs w:val="28"/>
        </w:rPr>
        <w:t xml:space="preserve"> </w:t>
      </w:r>
      <w:r w:rsidRPr="00532F76">
        <w:rPr>
          <w:color w:val="000000"/>
          <w:sz w:val="28"/>
          <w:szCs w:val="28"/>
        </w:rPr>
        <w:t>около 11 часов, т.е. значительно меньше времени, чем пред экранами телевизоров.</w:t>
      </w:r>
      <w:r w:rsidRPr="00532F76">
        <w:rPr>
          <w:sz w:val="28"/>
          <w:szCs w:val="28"/>
        </w:rPr>
        <w:t xml:space="preserve"> </w:t>
      </w:r>
      <w:r w:rsidRPr="00532F76">
        <w:rPr>
          <w:color w:val="000000"/>
          <w:sz w:val="28"/>
          <w:szCs w:val="28"/>
        </w:rPr>
        <w:t>Социологи из университета Пенсильвании, изучавшие проблему сцен насилия на ТВ, пришли к невероятному</w:t>
      </w:r>
      <w:r w:rsidRPr="00532F76">
        <w:rPr>
          <w:bCs/>
          <w:color w:val="000000"/>
          <w:sz w:val="28"/>
          <w:szCs w:val="28"/>
        </w:rPr>
        <w:t xml:space="preserve"> </w:t>
      </w:r>
      <w:r w:rsidRPr="00532F76">
        <w:rPr>
          <w:color w:val="000000"/>
          <w:sz w:val="28"/>
          <w:szCs w:val="28"/>
        </w:rPr>
        <w:t xml:space="preserve">выводу: количество таких сцен в детских программах превышает то, что видят взрослые в самое </w:t>
      </w:r>
      <w:r w:rsidR="00AF212A" w:rsidRPr="00532F76">
        <w:rPr>
          <w:color w:val="000000"/>
          <w:sz w:val="28"/>
          <w:szCs w:val="28"/>
        </w:rPr>
        <w:t>популярное</w:t>
      </w:r>
      <w:r w:rsidRPr="00532F76">
        <w:rPr>
          <w:i/>
          <w:iCs/>
          <w:color w:val="000000"/>
          <w:sz w:val="28"/>
          <w:szCs w:val="28"/>
        </w:rPr>
        <w:t xml:space="preserve"> </w:t>
      </w:r>
      <w:r w:rsidRPr="00532F76">
        <w:rPr>
          <w:color w:val="000000"/>
          <w:sz w:val="28"/>
          <w:szCs w:val="28"/>
        </w:rPr>
        <w:t>время — прайм-тайм.</w:t>
      </w:r>
    </w:p>
    <w:p w:rsidR="00532F76" w:rsidRDefault="00532F76" w:rsidP="00532F76">
      <w:pPr>
        <w:spacing w:line="360" w:lineRule="auto"/>
        <w:ind w:firstLine="709"/>
        <w:jc w:val="both"/>
        <w:rPr>
          <w:sz w:val="28"/>
          <w:szCs w:val="28"/>
        </w:rPr>
      </w:pPr>
    </w:p>
    <w:p w:rsidR="00A60107" w:rsidRPr="00532F76" w:rsidRDefault="00A60107" w:rsidP="00532F76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9" w:name="_Toc231356520"/>
      <w:r w:rsidRPr="00532F76">
        <w:rPr>
          <w:b/>
          <w:sz w:val="28"/>
          <w:szCs w:val="28"/>
        </w:rPr>
        <w:t>1.5 Влияние СМИ и культуры на развитие личности подростка</w:t>
      </w:r>
      <w:r w:rsidR="00AF212A" w:rsidRPr="00532F76">
        <w:rPr>
          <w:b/>
          <w:sz w:val="28"/>
          <w:szCs w:val="28"/>
        </w:rPr>
        <w:t xml:space="preserve"> на примере телевидения и чтения литературы</w:t>
      </w:r>
      <w:bookmarkEnd w:id="9"/>
    </w:p>
    <w:p w:rsidR="00532F76" w:rsidRPr="00532F76" w:rsidRDefault="00532F76" w:rsidP="00532F7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60107" w:rsidRPr="00532F76" w:rsidRDefault="00532F76" w:rsidP="00532F76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0" w:name="_Toc231356521"/>
      <w:r>
        <w:rPr>
          <w:b/>
          <w:sz w:val="28"/>
          <w:szCs w:val="28"/>
        </w:rPr>
        <w:t xml:space="preserve">1.5.1 </w:t>
      </w:r>
      <w:r w:rsidR="002B2862" w:rsidRPr="00532F76">
        <w:rPr>
          <w:b/>
          <w:sz w:val="28"/>
          <w:szCs w:val="28"/>
        </w:rPr>
        <w:t>Телевидение</w:t>
      </w:r>
      <w:bookmarkEnd w:id="10"/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Современная молодежь, как показало анкетирование, значительную часть своего свободного времени проводит за телевизором (52% проводят у голубого экрана более 3 часов в день). Если учесть то, что информация, поглощаемая с экрана, носит в основном развлекательный характер (около 35% респондентов из всех программ выделяют развлекательные, более 55% регулярно смотрят художественные фильмы), то можно уверенно говорить, о том, что телевизор используется как средство отдыха и развлечения. Однако необходимо заметить, что 10% респондентов выделяется из общего потока развлекающихся. Они уделяют наибольшее внимание информационным и познавательным программам, следовательно для них телевизор – источник знаний, средство повысить собственную образованность</w:t>
      </w:r>
      <w:r w:rsidR="002B2862" w:rsidRPr="00532F76">
        <w:rPr>
          <w:rStyle w:val="a8"/>
          <w:sz w:val="28"/>
          <w:szCs w:val="28"/>
        </w:rPr>
        <w:footnoteReference w:id="20"/>
      </w:r>
      <w:r w:rsidRPr="00532F76">
        <w:rPr>
          <w:sz w:val="28"/>
          <w:szCs w:val="28"/>
        </w:rPr>
        <w:t>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Для основной массы респондентов (55%) телевизор – прежде всего кинофильмы, которые являются явлением, относящимся к сфере культурной жизни. На экране все чаще демонстрируется грубое насилие и эротика, пропагандируются наркотики (особенно психоделики), алкоголь (особенно в современных российских сериалах). Этот процесс вносит свой вклад в криминализацию обстановки, особенно влияя на детей, подростков и молодежь, которые и составляют основную аудиторию зрителей.</w:t>
      </w:r>
    </w:p>
    <w:p w:rsidR="00AF212A" w:rsidRPr="00532F76" w:rsidRDefault="00AF212A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Телевидение привлекает наше внимание, с одной стороны, своей живостью, увлекательной режиссурой и красивыми съемками, а с другой – заманивает в ловушку, возбуждая нас сценами злодеяний, насилия, опасности и секса. Телевизионные программы переполнены описанием преступлений, демонстрацией грубой силы, сексуальными эпизодами и не всегда приличными намеками</w:t>
      </w:r>
      <w:r w:rsidR="002B2862" w:rsidRPr="00532F76">
        <w:rPr>
          <w:rStyle w:val="a8"/>
          <w:sz w:val="28"/>
          <w:szCs w:val="28"/>
        </w:rPr>
        <w:footnoteReference w:id="21"/>
      </w:r>
      <w:r w:rsidRPr="00532F76">
        <w:rPr>
          <w:sz w:val="28"/>
          <w:szCs w:val="28"/>
        </w:rPr>
        <w:t>.</w:t>
      </w:r>
    </w:p>
    <w:p w:rsidR="002F25E5" w:rsidRPr="00532F76" w:rsidRDefault="002F25E5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Просмотр передач, содержащих сцены насилия, приводит, как это ни печально, к усилению проявлений жестокости в поведении нормальных детей абсолютно всех возрастов, от дошкольников до тинэйджеров. В ходе многочисленных исследований детской и подростковой аудитории демонстрировались фильмы, герои которых действовали с позиции силы. После этого отмечалось учащение случаев агрессии и жестокости поведения со стороны детей, в то время как после просмотра картин, не содержащих подобных сцен, таких нарушений не наблюдалось. По материалам ряда других работ, те дети, которые проводят у телевизора много времени, значительно более агрессивны, чем их сверстники, уделяющие телевидению меньше внимания. Оценки степени агрессивности в этих исследованиях производились на основе наблюдений, мнений родителей, подсчета частоты возникновения конфликтов со старшими, признаний самих детей и показателей детской преступности. Конечно, такие выводы весьма нелицеприятны для большинства населения, а в особенности – для телевизионной индустрии, однако они являются результатом многолетней научной работы, и с ним приходится считаться.</w:t>
      </w:r>
    </w:p>
    <w:p w:rsidR="002F25E5" w:rsidRPr="00532F76" w:rsidRDefault="002F25E5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В среднем на один час лучшего телевизионного времени приходится пять сцен с применением силы, в них участвует около двух третей главных героев телефильмов. По выходным дням детские дневные передачи содержат до восемнадцати подобных сцен (например, детские мультфильмы, содержащие много сцен насилия, когда все дерутся и убивают друг друга), впрочем, в отличие от «взрослых» программ, жестокость персонажей в них почти не вызывает боли и страданий – дети не видят последствий жестоких поступков. В большинстве изображаемых ситуаций силовое подавление обидчика является естественной формой мести, а способность действовать по праву сильного стала почти непременным атрибутом мужских ролей, но во многих мультфильмах и худ. фильмах сейчас применяют насилие и женщины. Подростки пытаются подражать своим героям и делают тоже самое в настоящем мире. Излюбленная тематика криминальных обзоров – это убийства, нападения, вооруженные столкновения, причем на экране редко можно увидеть, как их жертвам оказывают медицинскую помощь. В итоге, перед подростком ежедневно мелькает огромное количество насильственных смертей, бомбежек, вооруженных налетов и жестоких драк.</w:t>
      </w:r>
    </w:p>
    <w:p w:rsidR="00532F76" w:rsidRDefault="00532F76" w:rsidP="00532F76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_Toc231356522"/>
    </w:p>
    <w:p w:rsidR="002B2862" w:rsidRPr="00532F76" w:rsidRDefault="00532F76" w:rsidP="00532F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2F76">
        <w:rPr>
          <w:b/>
          <w:sz w:val="28"/>
          <w:szCs w:val="28"/>
        </w:rPr>
        <w:t xml:space="preserve">1.5.2 </w:t>
      </w:r>
      <w:r w:rsidR="002B2862" w:rsidRPr="00532F76">
        <w:rPr>
          <w:b/>
          <w:sz w:val="28"/>
          <w:szCs w:val="28"/>
        </w:rPr>
        <w:t>Чтение литературы</w:t>
      </w:r>
      <w:bookmarkEnd w:id="11"/>
    </w:p>
    <w:p w:rsidR="004D039C" w:rsidRPr="00532F76" w:rsidRDefault="00B80A59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Проблема чтения книг в современном мире становится все более актуальной, особенно в подростковой среде. Исследованиями этой проблематики занимаются многие зарубежные и отечественные психологи и педагоги. В одном из исследований рассматривается попытка</w:t>
      </w:r>
      <w:r w:rsidR="004D039C" w:rsidRPr="00532F76">
        <w:rPr>
          <w:sz w:val="28"/>
          <w:szCs w:val="28"/>
        </w:rPr>
        <w:t xml:space="preserve"> выстроить в общих чертах такую картину детского чтения в сегодняшней России, которая отражает реальные процессы и тенденции развития детского чтения, и которая даст возможность увидеть черты ближайшего будущего. </w:t>
      </w:r>
      <w:r w:rsidR="00894B1A" w:rsidRPr="00532F76">
        <w:rPr>
          <w:sz w:val="28"/>
          <w:szCs w:val="28"/>
        </w:rPr>
        <w:t xml:space="preserve">Основой для формулировки выводов </w:t>
      </w:r>
      <w:r w:rsidRPr="00532F76">
        <w:rPr>
          <w:sz w:val="28"/>
          <w:szCs w:val="28"/>
        </w:rPr>
        <w:t>являют</w:t>
      </w:r>
      <w:r w:rsidR="00894B1A" w:rsidRPr="00532F76">
        <w:rPr>
          <w:sz w:val="28"/>
          <w:szCs w:val="28"/>
        </w:rPr>
        <w:t>ся результаты и</w:t>
      </w:r>
      <w:r w:rsidR="004D039C" w:rsidRPr="00532F76">
        <w:rPr>
          <w:sz w:val="28"/>
          <w:szCs w:val="28"/>
        </w:rPr>
        <w:t>сследований, проведенных в последние годы Российской государственной детской библиотекой (РГДБ) – главным научно-методическим и исследовательским центром по библиотечной работе с детьми в России, а также материалы региональных и локальных исследования детских библиотек в регионах</w:t>
      </w:r>
      <w:r w:rsidR="00894B1A" w:rsidRPr="00532F76">
        <w:rPr>
          <w:rStyle w:val="a8"/>
          <w:sz w:val="28"/>
          <w:szCs w:val="28"/>
        </w:rPr>
        <w:footnoteReference w:id="22"/>
      </w:r>
      <w:r w:rsidR="004D039C" w:rsidRPr="00532F76">
        <w:rPr>
          <w:sz w:val="28"/>
          <w:szCs w:val="28"/>
        </w:rPr>
        <w:t xml:space="preserve">. </w:t>
      </w:r>
    </w:p>
    <w:p w:rsidR="004D039C" w:rsidRPr="00532F76" w:rsidRDefault="004D039C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Опасения о «нечтении детей», мифы о «кризисе детского чтения» далеко не случайны, и имеют под собой реальную основу. В начале XXI века дети, действительно, читают «не то» и «не так», как предыдущие поколения. Однако они, безусловно, читают. В то же время интенсивно идет процесс трансформации, коренного изменения читательских привычек юных читателей. Меняются практически все характеристики детского чтения: статус чтения, его длительность (время чтения на досуге), характер, способ работы с печатным текстом, репертуар чтения детей и подростков, мотивы и стимулы чтения, предпочитаемые произведения и др. Меняются также и источники получения печатной продукции, информации в целом и многое другое. </w:t>
      </w:r>
    </w:p>
    <w:p w:rsidR="004D039C" w:rsidRPr="00532F76" w:rsidRDefault="00B80A59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И</w:t>
      </w:r>
      <w:r w:rsidR="004D039C" w:rsidRPr="00532F76">
        <w:rPr>
          <w:sz w:val="28"/>
          <w:szCs w:val="28"/>
        </w:rPr>
        <w:t xml:space="preserve">сследования позволяют говорить о развитии ряда тенденций в детском чтении, а также о том, то происходит процесс изменения старой на новую модель освоения детьми книжной культуры. Тревоги и страхи возникают в связи с тем, что многие взрослые ориентированы, прежде всего, на старую модель «литературной социализации». Дети, безусловно, читают, но иначе, чем раньше, а также далеко не те произведения, которые были любимы и популярны у их родителей, и, особенно, их дедушек и бабушек. </w:t>
      </w:r>
    </w:p>
    <w:p w:rsidR="004D039C" w:rsidRPr="00532F76" w:rsidRDefault="004D039C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Итак, в чтении детей и подростков сегодня происходят очень серьезные перемены. </w:t>
      </w:r>
      <w:r w:rsidR="00B80A59" w:rsidRPr="00532F76">
        <w:rPr>
          <w:sz w:val="28"/>
          <w:szCs w:val="28"/>
        </w:rPr>
        <w:t>Имеются</w:t>
      </w:r>
      <w:r w:rsidRPr="00532F76">
        <w:rPr>
          <w:sz w:val="28"/>
          <w:szCs w:val="28"/>
        </w:rPr>
        <w:t xml:space="preserve"> черты, которые характеризуют старую модель чтения – тот образ, который пока что остается в сознании многих: </w:t>
      </w:r>
    </w:p>
    <w:p w:rsidR="004D039C" w:rsidRPr="00532F76" w:rsidRDefault="004D039C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- «любовь к чтению» </w:t>
      </w:r>
    </w:p>
    <w:p w:rsidR="004D039C" w:rsidRPr="00532F76" w:rsidRDefault="004D039C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- преобладание в круге чтения книг, а не газет, журналов; </w:t>
      </w:r>
    </w:p>
    <w:p w:rsidR="004D039C" w:rsidRPr="00532F76" w:rsidRDefault="004D039C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- разнообразный репертуар чтения, в котором представлены книги различных видов и жанров; </w:t>
      </w:r>
    </w:p>
    <w:p w:rsidR="004D039C" w:rsidRPr="00532F76" w:rsidRDefault="004D039C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- наличие домашней библиотеки. </w:t>
      </w:r>
    </w:p>
    <w:p w:rsidR="004D039C" w:rsidRPr="00532F76" w:rsidRDefault="004D039C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У детей и особенно у подростков сюда добавляется: </w:t>
      </w:r>
    </w:p>
    <w:p w:rsidR="004D039C" w:rsidRPr="00532F76" w:rsidRDefault="004D039C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- общение со сверстниками по поводу прочитанного; </w:t>
      </w:r>
    </w:p>
    <w:p w:rsidR="004D039C" w:rsidRPr="00532F76" w:rsidRDefault="004D039C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- наличие «литературных героев»; </w:t>
      </w:r>
    </w:p>
    <w:p w:rsidR="004D039C" w:rsidRPr="00532F76" w:rsidRDefault="004D039C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- сравнительно небольшая доля «чтива» (литературы низких художественных достоинств); </w:t>
      </w:r>
    </w:p>
    <w:p w:rsidR="004D039C" w:rsidRPr="00532F76" w:rsidRDefault="004D039C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- позитивное отношение к библиотеке (частое посещение той или иной библиотеки, существование «своего» или «хорошего» библиотекаря). </w:t>
      </w:r>
    </w:p>
    <w:p w:rsidR="004D039C" w:rsidRPr="00532F76" w:rsidRDefault="004D039C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В общих чертах </w:t>
      </w:r>
      <w:r w:rsidR="00B80A59" w:rsidRPr="00532F76">
        <w:rPr>
          <w:sz w:val="28"/>
          <w:szCs w:val="28"/>
        </w:rPr>
        <w:t>рисуется новая картина и новая</w:t>
      </w:r>
      <w:r w:rsidRPr="00532F76">
        <w:rPr>
          <w:sz w:val="28"/>
          <w:szCs w:val="28"/>
        </w:rPr>
        <w:t xml:space="preserve"> «модель» (совокупность новых черт юного читателя) при вхождении в литературную культуру. Прежде всего, эта картина крайне неоднородна: и если в одних регионах России ситуация сравнительно благополучна, то в других происходят негативные процессы отторжения детей от печатной культуры. </w:t>
      </w:r>
    </w:p>
    <w:p w:rsidR="004D039C" w:rsidRPr="00532F76" w:rsidRDefault="004D039C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Отношение к чтению – важная характеристика, и она свидетельствует как о том, что в целом позитивное отношение у школьников к чтению сохраняется, так же как и о том, что учебные нагрузки, зачастую формальное, схоластическое преподавание литературы, вкупе с другими факторами приводят к тому, что происходит отторжение от чтения в старших классах. Чем старше школьник, тем больше «деловое» чтение по школьной программе» теснит досуговое, не оставляя времени на чтение любимых книг и просто на возможность поразмышлять над новой книгой, получить радость от самого процесса свободного чтения. </w:t>
      </w:r>
    </w:p>
    <w:p w:rsidR="004D039C" w:rsidRPr="00532F76" w:rsidRDefault="004D039C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В среднем же около трети опрошенных ответили «люблю читать, но не хватает времени», и почти каждый третий выбрал ответ «когда читаю, люблю почитать что-нибудь легкое, развлекательное». Результаты </w:t>
      </w:r>
      <w:r w:rsidR="00B80A59" w:rsidRPr="00532F76">
        <w:rPr>
          <w:sz w:val="28"/>
          <w:szCs w:val="28"/>
        </w:rPr>
        <w:t>этих</w:t>
      </w:r>
      <w:r w:rsidRPr="00532F76">
        <w:rPr>
          <w:sz w:val="28"/>
          <w:szCs w:val="28"/>
        </w:rPr>
        <w:t xml:space="preserve"> исследований говорят о том, что лишь один из десяти опрошенных школьников не читает ничего, кроме книг, необходимых для выполнения уроков. В целом же репертуар чтения детей и подростков довольно разнообразен: на первом месте в нем – обязательная школьная классика, сказки – у младших, фэнтези у более старших, с интересом читаются приключения и «ужастики», детективы (особенно для детей и подростков), книги о природе и животных. </w:t>
      </w:r>
    </w:p>
    <w:p w:rsidR="004D039C" w:rsidRPr="00532F76" w:rsidRDefault="004D039C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Если же посмотреть на репертуар чтения подростков в целом, то около 40% в нем составляет преимущественно литература развлекательного характера, тогда как книги научно-познавательные привлекают вдвое меньше детей (21%). Таким образом, круг чтения подростков «смещен» в сторону развлечений. В то же время читатели 10-15 лет остро нуждаются в современных книгах о своих сверстниках, специально написанной так называемой «социально-критической» литературе, которая помогает юным познавать окружающий мир, учит адаптироваться к проблемам современной жизни. Эти книги практически не издаются сегодня, и та малая часть, которая издается, почти не попадает в провинцию. И это обстоятельство обусловливает повышенный интерес подростков к тем книгам западных писателей, где фигурируют подростки-герои. Таким образом, очень популярной у детей и подростков стали книги серии «Детский детектив» (К.Кин, А.Хичкок, Э.Блайтон и др.), серия о девочках-подростках Ф.Паскаль «Школа в ласковой долине», а также серия Д.Ролинг о Гарри Поттере (фэнтези, где удачно сочетаются элементы литературной сказки и школьной жизни)</w:t>
      </w:r>
      <w:r w:rsidR="00894B1A" w:rsidRPr="00532F76">
        <w:rPr>
          <w:rStyle w:val="a8"/>
          <w:sz w:val="28"/>
          <w:szCs w:val="28"/>
        </w:rPr>
        <w:footnoteReference w:id="23"/>
      </w:r>
      <w:r w:rsidRPr="00532F76">
        <w:rPr>
          <w:sz w:val="28"/>
          <w:szCs w:val="28"/>
        </w:rPr>
        <w:t xml:space="preserve">. </w:t>
      </w:r>
    </w:p>
    <w:p w:rsidR="004D039C" w:rsidRPr="00532F76" w:rsidRDefault="004D039C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В подростковом возрасте круг чтения мальчиков и девочек, по мере взросления, все более различается: у мальчиков и юношей все более популярной становится литературе о спорте, технике, компьютерах, у девочек-подростков, девушек становятся популярными романы о любви. Однако в старших классах резко возрастает доля тех, кто читает литературу преимущественно по школьной программе (это значительная часть подростков и более половины старшеклассников). Уходит мотив «интересно», присущий детям младшего школьного возраста, и ему на смену идет стимул «школьное задание». Оно оставляет старшеклассникам мало возможностей самим выбрать те книги, которые им интересны; и значимым при выборе литературы становится не совет друга (как у многих младших школьников и подростков), а рекомендация учителя.</w:t>
      </w:r>
    </w:p>
    <w:p w:rsidR="002B2862" w:rsidRPr="00532F76" w:rsidRDefault="00894B1A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На переломе веков в чтении детей и особенно подростков и юношества особенно популярными стали различные журналы. Активное обращение к периодике детей и подростков начинается уже в младшем школьном возрасте, но особенно оно усиливается к подростковому возрасту. Причем часто дети и подростки покупают периодику самостоятельно. В 10-13 лет, это, как правило, спонтанный, ситуативный выбор. Чем старше, тем он становится все более осознанным. В чтении подростков и читателей юношеского возраста преобладают молодежные, а также женские журналы, ориентированные на развлечение этой аудитории. Их читают, прежде всего, девочки, тогда как мальчики предпочитают другие – спортивные и технические издания (об автомобилях, компьютерах и др.). Познавательные журналы читаются сегодня значительно реже, чем раньше. Мальчики- подростки читают их больше, чем девочки.</w:t>
      </w:r>
    </w:p>
    <w:p w:rsidR="00532F76" w:rsidRDefault="00532F76" w:rsidP="00532F76">
      <w:pPr>
        <w:spacing w:line="360" w:lineRule="auto"/>
        <w:ind w:firstLine="709"/>
        <w:jc w:val="both"/>
        <w:rPr>
          <w:sz w:val="28"/>
          <w:szCs w:val="28"/>
        </w:rPr>
      </w:pPr>
    </w:p>
    <w:p w:rsidR="003E7F0C" w:rsidRPr="00532F76" w:rsidRDefault="00A60107" w:rsidP="00532F76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2" w:name="_Toc231356523"/>
      <w:r w:rsidRPr="00532F76">
        <w:rPr>
          <w:b/>
          <w:sz w:val="28"/>
          <w:szCs w:val="28"/>
        </w:rPr>
        <w:t>Вывод по главе 1</w:t>
      </w:r>
      <w:bookmarkEnd w:id="12"/>
    </w:p>
    <w:p w:rsidR="00894B1A" w:rsidRPr="00532F76" w:rsidRDefault="00894B1A" w:rsidP="00532F76">
      <w:pPr>
        <w:spacing w:line="360" w:lineRule="auto"/>
        <w:ind w:firstLine="709"/>
        <w:jc w:val="both"/>
        <w:rPr>
          <w:sz w:val="28"/>
          <w:szCs w:val="28"/>
        </w:rPr>
      </w:pPr>
    </w:p>
    <w:p w:rsidR="00186718" w:rsidRPr="00532F76" w:rsidRDefault="00186718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Итак, можно сделать вывод о том, что на современном этапе развития России, в силу различных социально-политических, экономических и прогностических причин общество почти утратило интерес к поиску новых способов организации условий, содействующих развитию личности подростка. Общество отказалось от коммунистической идеологии, с учетом которой была построена система продвижения подростков к социальной зрелости, а новая идеология современной России до сих пор находится в синкретическом состоянии. </w:t>
      </w:r>
    </w:p>
    <w:p w:rsidR="00186718" w:rsidRPr="00532F76" w:rsidRDefault="00186718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Стратегия воспитания и развития личности в современных условиях должна быть направлена на цели развития РФ, в которой человек должен быть естественно представлен не только как социальная единица, но и как уникальная личность. Личность принято определять как индивидуальное бытие общественных отношений. Это определение несет в себе следующее понимание: 1 — личность — это социальное в нас (бытие общественных отношений); 2 — личность — это индивидуальное в нас. Сегодня социализация подростка должна осуществляться через формирование потребности реализоваться в исходном для него социальном пространстве через систему прав и свобод. Для этого должны особым образом быть организованы условия развития личности подростка: для повышения социальной компетентности; для развития навыков поведения в повседневной жизни и установок на самостоятельное решение социальных проблемных ситуаций; для развития чувства личности; гражданской позиции. </w:t>
      </w:r>
    </w:p>
    <w:p w:rsidR="002F25E5" w:rsidRPr="00532F76" w:rsidRDefault="003E7F0C" w:rsidP="00532F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2F76">
        <w:rPr>
          <w:sz w:val="28"/>
          <w:szCs w:val="28"/>
        </w:rPr>
        <w:br w:type="page"/>
      </w:r>
      <w:bookmarkStart w:id="13" w:name="_Toc231356524"/>
      <w:r w:rsidRPr="00532F76">
        <w:rPr>
          <w:b/>
          <w:sz w:val="28"/>
          <w:szCs w:val="28"/>
        </w:rPr>
        <w:t xml:space="preserve">Глава 2. Исследование </w:t>
      </w:r>
      <w:r w:rsidR="002F25E5" w:rsidRPr="00532F76">
        <w:rPr>
          <w:b/>
          <w:sz w:val="28"/>
          <w:szCs w:val="28"/>
        </w:rPr>
        <w:t>влияния телевидения и чтения литературы на развитие</w:t>
      </w:r>
      <w:r w:rsidRPr="00532F76">
        <w:rPr>
          <w:b/>
          <w:sz w:val="28"/>
          <w:szCs w:val="28"/>
        </w:rPr>
        <w:t xml:space="preserve"> личности подростка</w:t>
      </w:r>
      <w:bookmarkEnd w:id="13"/>
    </w:p>
    <w:p w:rsidR="00532F76" w:rsidRPr="00532F76" w:rsidRDefault="00532F76" w:rsidP="00532F76">
      <w:pPr>
        <w:spacing w:line="360" w:lineRule="auto"/>
        <w:ind w:firstLine="709"/>
        <w:jc w:val="center"/>
        <w:rPr>
          <w:rStyle w:val="20"/>
          <w:rFonts w:ascii="Times New Roman" w:hAnsi="Times New Roman" w:cs="Times New Roman"/>
          <w:i w:val="0"/>
        </w:rPr>
      </w:pPr>
      <w:bookmarkStart w:id="14" w:name="_Toc231356525"/>
    </w:p>
    <w:p w:rsidR="006D099E" w:rsidRPr="00532F76" w:rsidRDefault="00532F76" w:rsidP="00532F76">
      <w:pPr>
        <w:spacing w:line="360" w:lineRule="auto"/>
        <w:ind w:firstLine="709"/>
        <w:jc w:val="center"/>
        <w:rPr>
          <w:rStyle w:val="20"/>
          <w:rFonts w:ascii="Times New Roman" w:hAnsi="Times New Roman" w:cs="Times New Roman"/>
          <w:i w:val="0"/>
        </w:rPr>
      </w:pPr>
      <w:r w:rsidRPr="00532F76">
        <w:rPr>
          <w:rStyle w:val="20"/>
          <w:rFonts w:ascii="Times New Roman" w:hAnsi="Times New Roman" w:cs="Times New Roman"/>
          <w:i w:val="0"/>
        </w:rPr>
        <w:t xml:space="preserve">2.1 </w:t>
      </w:r>
      <w:r w:rsidR="006D099E" w:rsidRPr="00532F76">
        <w:rPr>
          <w:rStyle w:val="20"/>
          <w:rFonts w:ascii="Times New Roman" w:hAnsi="Times New Roman" w:cs="Times New Roman"/>
          <w:i w:val="0"/>
        </w:rPr>
        <w:t>Постановка целей и задач исследования, описание работы</w:t>
      </w:r>
      <w:bookmarkEnd w:id="14"/>
    </w:p>
    <w:p w:rsidR="006D099E" w:rsidRPr="00532F76" w:rsidRDefault="006D099E" w:rsidP="00532F76">
      <w:pPr>
        <w:spacing w:line="360" w:lineRule="auto"/>
        <w:ind w:firstLine="709"/>
        <w:jc w:val="both"/>
        <w:rPr>
          <w:sz w:val="28"/>
          <w:szCs w:val="28"/>
        </w:rPr>
      </w:pPr>
    </w:p>
    <w:p w:rsidR="00E5210E" w:rsidRPr="00532F76" w:rsidRDefault="00F32CA4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Для то</w:t>
      </w:r>
      <w:r w:rsidR="00D82580" w:rsidRPr="00532F76">
        <w:rPr>
          <w:sz w:val="28"/>
          <w:szCs w:val="28"/>
        </w:rPr>
        <w:t>го</w:t>
      </w:r>
      <w:r w:rsidRPr="00532F76">
        <w:rPr>
          <w:sz w:val="28"/>
          <w:szCs w:val="28"/>
        </w:rPr>
        <w:t xml:space="preserve"> чтобы более конкретно изучить проблему влияния СМИ и культуры на развитие личности подростка, были взяты два аспекта</w:t>
      </w:r>
      <w:r w:rsidR="00D82580" w:rsidRPr="00532F76">
        <w:rPr>
          <w:sz w:val="28"/>
          <w:szCs w:val="28"/>
        </w:rPr>
        <w:t xml:space="preserve"> в сравнении</w:t>
      </w:r>
      <w:r w:rsidRPr="00532F76">
        <w:rPr>
          <w:sz w:val="28"/>
          <w:szCs w:val="28"/>
        </w:rPr>
        <w:t>: телевидение (как составляющая СМИ) и чтение книг</w:t>
      </w:r>
      <w:r w:rsidR="002F5E1A" w:rsidRPr="00532F76">
        <w:rPr>
          <w:sz w:val="28"/>
          <w:szCs w:val="28"/>
        </w:rPr>
        <w:t xml:space="preserve"> - литература</w:t>
      </w:r>
      <w:r w:rsidRPr="00532F76">
        <w:rPr>
          <w:sz w:val="28"/>
          <w:szCs w:val="28"/>
        </w:rPr>
        <w:t xml:space="preserve"> </w:t>
      </w:r>
      <w:r w:rsidR="007D34D4" w:rsidRPr="00532F76">
        <w:rPr>
          <w:sz w:val="28"/>
          <w:szCs w:val="28"/>
        </w:rPr>
        <w:t>(</w:t>
      </w:r>
      <w:r w:rsidRPr="00532F76">
        <w:rPr>
          <w:sz w:val="28"/>
          <w:szCs w:val="28"/>
        </w:rPr>
        <w:t xml:space="preserve">как </w:t>
      </w:r>
      <w:r w:rsidR="00EB6EFE" w:rsidRPr="00532F76">
        <w:rPr>
          <w:sz w:val="28"/>
          <w:szCs w:val="28"/>
        </w:rPr>
        <w:t>часть культуры</w:t>
      </w:r>
      <w:r w:rsidRPr="00532F76">
        <w:rPr>
          <w:sz w:val="28"/>
          <w:szCs w:val="28"/>
        </w:rPr>
        <w:t>).</w:t>
      </w:r>
    </w:p>
    <w:p w:rsidR="006D099E" w:rsidRPr="00532F76" w:rsidRDefault="006D099E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Актуальность исследования</w:t>
      </w:r>
    </w:p>
    <w:p w:rsidR="00E5210E" w:rsidRPr="00532F76" w:rsidRDefault="00E5210E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Развитие личности</w:t>
      </w:r>
      <w:r w:rsidR="006D099E" w:rsidRPr="00532F76">
        <w:rPr>
          <w:sz w:val="28"/>
          <w:szCs w:val="28"/>
        </w:rPr>
        <w:t xml:space="preserve"> проходит в течение всей жизни человека. Между тем</w:t>
      </w:r>
      <w:r w:rsidR="002F5E1A" w:rsidRPr="00532F76">
        <w:rPr>
          <w:sz w:val="28"/>
          <w:szCs w:val="28"/>
        </w:rPr>
        <w:t>,</w:t>
      </w:r>
      <w:r w:rsidR="006D099E" w:rsidRPr="00532F76">
        <w:rPr>
          <w:sz w:val="28"/>
          <w:szCs w:val="28"/>
        </w:rPr>
        <w:t xml:space="preserve"> в школе вопpосам </w:t>
      </w:r>
      <w:r w:rsidRPr="00532F76">
        <w:rPr>
          <w:sz w:val="28"/>
          <w:szCs w:val="28"/>
        </w:rPr>
        <w:t>влияния СМИ и культуры</w:t>
      </w:r>
      <w:r w:rsidR="006D099E" w:rsidRPr="00532F76">
        <w:rPr>
          <w:sz w:val="28"/>
          <w:szCs w:val="28"/>
        </w:rPr>
        <w:t xml:space="preserve"> уделяется недостаточное внимание, </w:t>
      </w:r>
      <w:r w:rsidRPr="00532F76">
        <w:rPr>
          <w:sz w:val="28"/>
          <w:szCs w:val="28"/>
        </w:rPr>
        <w:t>их</w:t>
      </w:r>
      <w:r w:rsidR="006D099E" w:rsidRPr="00532F76">
        <w:rPr>
          <w:sz w:val="28"/>
          <w:szCs w:val="28"/>
        </w:rPr>
        <w:t xml:space="preserve"> pоль недооценивается. В наше вpемя одна из пpоблем подpосткового возpаста заключается в </w:t>
      </w:r>
      <w:r w:rsidRPr="00532F76">
        <w:rPr>
          <w:sz w:val="28"/>
          <w:szCs w:val="28"/>
        </w:rPr>
        <w:t>значительном влиянии телевидения, и в меньшем влиянии чтения книг на развитие личности подростка.</w:t>
      </w:r>
      <w:r w:rsidR="006D099E" w:rsidRPr="00532F76">
        <w:rPr>
          <w:sz w:val="28"/>
          <w:szCs w:val="28"/>
        </w:rPr>
        <w:t xml:space="preserve"> </w:t>
      </w:r>
    </w:p>
    <w:p w:rsidR="006D099E" w:rsidRPr="00532F76" w:rsidRDefault="006D099E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Цель исследования - выявить </w:t>
      </w:r>
      <w:r w:rsidR="002F25E5" w:rsidRPr="00532F76">
        <w:rPr>
          <w:sz w:val="28"/>
          <w:szCs w:val="28"/>
        </w:rPr>
        <w:t xml:space="preserve">степень влияния телевидения и </w:t>
      </w:r>
      <w:r w:rsidR="002F5E1A" w:rsidRPr="00532F76">
        <w:rPr>
          <w:sz w:val="28"/>
          <w:szCs w:val="28"/>
        </w:rPr>
        <w:t>литературы (</w:t>
      </w:r>
      <w:r w:rsidR="002F25E5" w:rsidRPr="00532F76">
        <w:rPr>
          <w:sz w:val="28"/>
          <w:szCs w:val="28"/>
        </w:rPr>
        <w:t>чтения книг</w:t>
      </w:r>
      <w:r w:rsidR="002F5E1A" w:rsidRPr="00532F76">
        <w:rPr>
          <w:sz w:val="28"/>
          <w:szCs w:val="28"/>
        </w:rPr>
        <w:t>)</w:t>
      </w:r>
      <w:r w:rsidR="002F25E5" w:rsidRPr="00532F76">
        <w:rPr>
          <w:sz w:val="28"/>
          <w:szCs w:val="28"/>
        </w:rPr>
        <w:t xml:space="preserve"> на раз</w:t>
      </w:r>
      <w:r w:rsidR="007D34D4" w:rsidRPr="00532F76">
        <w:rPr>
          <w:sz w:val="28"/>
          <w:szCs w:val="28"/>
        </w:rPr>
        <w:t>в</w:t>
      </w:r>
      <w:r w:rsidR="002F25E5" w:rsidRPr="00532F76">
        <w:rPr>
          <w:sz w:val="28"/>
          <w:szCs w:val="28"/>
        </w:rPr>
        <w:t xml:space="preserve">итие </w:t>
      </w:r>
      <w:r w:rsidR="00E5210E" w:rsidRPr="00532F76">
        <w:rPr>
          <w:sz w:val="28"/>
          <w:szCs w:val="28"/>
        </w:rPr>
        <w:t>личности подростка</w:t>
      </w:r>
      <w:r w:rsidRPr="00532F76">
        <w:rPr>
          <w:sz w:val="28"/>
          <w:szCs w:val="28"/>
        </w:rPr>
        <w:t xml:space="preserve">. </w:t>
      </w:r>
    </w:p>
    <w:p w:rsidR="006D099E" w:rsidRPr="00532F76" w:rsidRDefault="006D099E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Объект исследования - учащиеся 8-го класса сpедней общеобpазовательной школы. </w:t>
      </w:r>
    </w:p>
    <w:p w:rsidR="006D099E" w:rsidRPr="00532F76" w:rsidRDefault="002F25E5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Предмет</w:t>
      </w:r>
      <w:r w:rsidR="006D099E" w:rsidRPr="00532F76">
        <w:rPr>
          <w:sz w:val="28"/>
          <w:szCs w:val="28"/>
        </w:rPr>
        <w:t xml:space="preserve"> исследования - изучение личностных </w:t>
      </w:r>
      <w:r w:rsidR="00F70BD4" w:rsidRPr="00532F76">
        <w:rPr>
          <w:sz w:val="28"/>
          <w:szCs w:val="28"/>
        </w:rPr>
        <w:t>изменений под влиянием СМИ и культуры</w:t>
      </w:r>
      <w:r w:rsidR="006D099E" w:rsidRPr="00532F76">
        <w:rPr>
          <w:sz w:val="28"/>
          <w:szCs w:val="28"/>
        </w:rPr>
        <w:t xml:space="preserve"> в </w:t>
      </w:r>
      <w:r w:rsidRPr="00532F76">
        <w:rPr>
          <w:sz w:val="28"/>
          <w:szCs w:val="28"/>
        </w:rPr>
        <w:t>подростковом</w:t>
      </w:r>
      <w:r w:rsidR="006D099E" w:rsidRPr="00532F76">
        <w:rPr>
          <w:sz w:val="28"/>
          <w:szCs w:val="28"/>
        </w:rPr>
        <w:t xml:space="preserve"> </w:t>
      </w:r>
      <w:r w:rsidRPr="00532F76">
        <w:rPr>
          <w:sz w:val="28"/>
          <w:szCs w:val="28"/>
        </w:rPr>
        <w:t>возрасте</w:t>
      </w:r>
      <w:r w:rsidR="006D099E" w:rsidRPr="00532F76">
        <w:rPr>
          <w:sz w:val="28"/>
          <w:szCs w:val="28"/>
        </w:rPr>
        <w:t xml:space="preserve">. </w:t>
      </w:r>
    </w:p>
    <w:p w:rsidR="006D099E" w:rsidRPr="00532F76" w:rsidRDefault="006D099E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Гипотеза: </w:t>
      </w:r>
      <w:r w:rsidR="00E15509" w:rsidRPr="00532F76">
        <w:rPr>
          <w:sz w:val="28"/>
          <w:szCs w:val="28"/>
        </w:rPr>
        <w:t xml:space="preserve">телевидение влияет на развитие личности подростка </w:t>
      </w:r>
      <w:r w:rsidR="00D82580" w:rsidRPr="00532F76">
        <w:rPr>
          <w:sz w:val="28"/>
          <w:szCs w:val="28"/>
        </w:rPr>
        <w:t>в большей степени</w:t>
      </w:r>
      <w:r w:rsidR="00E15509" w:rsidRPr="00532F76">
        <w:rPr>
          <w:sz w:val="28"/>
          <w:szCs w:val="28"/>
        </w:rPr>
        <w:t xml:space="preserve">, чем </w:t>
      </w:r>
      <w:r w:rsidR="002F5E1A" w:rsidRPr="00532F76">
        <w:rPr>
          <w:sz w:val="28"/>
          <w:szCs w:val="28"/>
        </w:rPr>
        <w:t>литература (</w:t>
      </w:r>
      <w:r w:rsidR="00E15509" w:rsidRPr="00532F76">
        <w:rPr>
          <w:sz w:val="28"/>
          <w:szCs w:val="28"/>
        </w:rPr>
        <w:t>чтение книг</w:t>
      </w:r>
      <w:r w:rsidR="002F5E1A" w:rsidRPr="00532F76">
        <w:rPr>
          <w:sz w:val="28"/>
          <w:szCs w:val="28"/>
        </w:rPr>
        <w:t>)</w:t>
      </w:r>
    </w:p>
    <w:p w:rsidR="006D099E" w:rsidRPr="00532F76" w:rsidRDefault="006D099E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Задачи исследования:</w:t>
      </w:r>
    </w:p>
    <w:p w:rsidR="006D099E" w:rsidRPr="00532F76" w:rsidRDefault="006D099E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1) Охаpактеpизовать личность </w:t>
      </w:r>
      <w:r w:rsidR="002F25E5" w:rsidRPr="00532F76">
        <w:rPr>
          <w:sz w:val="28"/>
          <w:szCs w:val="28"/>
        </w:rPr>
        <w:t>современного</w:t>
      </w:r>
      <w:r w:rsidRPr="00532F76">
        <w:rPr>
          <w:sz w:val="28"/>
          <w:szCs w:val="28"/>
        </w:rPr>
        <w:t xml:space="preserve"> </w:t>
      </w:r>
      <w:r w:rsidR="002F25E5" w:rsidRPr="00532F76">
        <w:rPr>
          <w:sz w:val="28"/>
          <w:szCs w:val="28"/>
        </w:rPr>
        <w:t>подростка</w:t>
      </w:r>
      <w:r w:rsidRPr="00532F76">
        <w:rPr>
          <w:sz w:val="28"/>
          <w:szCs w:val="28"/>
        </w:rPr>
        <w:t>.</w:t>
      </w:r>
    </w:p>
    <w:p w:rsidR="002F25E5" w:rsidRPr="00532F76" w:rsidRDefault="002F25E5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2</w:t>
      </w:r>
      <w:r w:rsidR="006D099E" w:rsidRPr="00532F76">
        <w:rPr>
          <w:sz w:val="28"/>
          <w:szCs w:val="28"/>
        </w:rPr>
        <w:t xml:space="preserve">) Выявить влияние </w:t>
      </w:r>
      <w:r w:rsidRPr="00532F76">
        <w:rPr>
          <w:sz w:val="28"/>
          <w:szCs w:val="28"/>
        </w:rPr>
        <w:t>телевидения и чтения книг на развитие</w:t>
      </w:r>
      <w:r w:rsidR="006D099E" w:rsidRPr="00532F76">
        <w:rPr>
          <w:sz w:val="28"/>
          <w:szCs w:val="28"/>
        </w:rPr>
        <w:t xml:space="preserve"> </w:t>
      </w:r>
      <w:r w:rsidRPr="00532F76">
        <w:rPr>
          <w:sz w:val="28"/>
          <w:szCs w:val="28"/>
        </w:rPr>
        <w:t>подростков.</w:t>
      </w:r>
      <w:r w:rsidR="006D099E" w:rsidRPr="00532F76">
        <w:rPr>
          <w:sz w:val="28"/>
          <w:szCs w:val="28"/>
        </w:rPr>
        <w:t xml:space="preserve"> </w:t>
      </w:r>
    </w:p>
    <w:p w:rsidR="006D099E" w:rsidRPr="00532F76" w:rsidRDefault="006D099E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Выбоpка</w:t>
      </w:r>
    </w:p>
    <w:p w:rsidR="006D099E" w:rsidRPr="00532F76" w:rsidRDefault="006D099E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Были обследованы ученики 8</w:t>
      </w:r>
      <w:r w:rsidR="007D34D4" w:rsidRPr="00532F76">
        <w:rPr>
          <w:sz w:val="28"/>
          <w:szCs w:val="28"/>
        </w:rPr>
        <w:t xml:space="preserve"> «А» </w:t>
      </w:r>
      <w:r w:rsidRPr="00532F76">
        <w:rPr>
          <w:sz w:val="28"/>
          <w:szCs w:val="28"/>
        </w:rPr>
        <w:t xml:space="preserve">класса </w:t>
      </w:r>
      <w:r w:rsidR="00E15509" w:rsidRPr="00532F76">
        <w:rPr>
          <w:sz w:val="28"/>
          <w:szCs w:val="28"/>
        </w:rPr>
        <w:t xml:space="preserve">Великосельской </w:t>
      </w:r>
      <w:r w:rsidRPr="00532F76">
        <w:rPr>
          <w:sz w:val="28"/>
          <w:szCs w:val="28"/>
        </w:rPr>
        <w:t>сpедней общеобpазовательной школы</w:t>
      </w:r>
      <w:r w:rsidR="00E15509" w:rsidRPr="00532F76">
        <w:rPr>
          <w:sz w:val="28"/>
          <w:szCs w:val="28"/>
        </w:rPr>
        <w:t xml:space="preserve"> Гаврилов-ямского района</w:t>
      </w:r>
      <w:r w:rsidRPr="00532F76">
        <w:rPr>
          <w:sz w:val="28"/>
          <w:szCs w:val="28"/>
        </w:rPr>
        <w:t>. Количество</w:t>
      </w:r>
      <w:r w:rsidR="00E15509" w:rsidRPr="00532F76">
        <w:rPr>
          <w:sz w:val="28"/>
          <w:szCs w:val="28"/>
        </w:rPr>
        <w:t xml:space="preserve"> 15</w:t>
      </w:r>
      <w:r w:rsidRPr="00532F76">
        <w:rPr>
          <w:sz w:val="28"/>
          <w:szCs w:val="28"/>
        </w:rPr>
        <w:t xml:space="preserve"> человек. </w:t>
      </w:r>
    </w:p>
    <w:p w:rsidR="006D099E" w:rsidRPr="00532F76" w:rsidRDefault="006D099E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Для пpоведения данного исследования были использованы методики</w:t>
      </w:r>
      <w:r w:rsidR="00214937" w:rsidRPr="00532F76">
        <w:rPr>
          <w:rStyle w:val="a8"/>
          <w:sz w:val="28"/>
          <w:szCs w:val="28"/>
        </w:rPr>
        <w:footnoteReference w:id="24"/>
      </w:r>
      <w:r w:rsidRPr="00532F76">
        <w:rPr>
          <w:sz w:val="28"/>
          <w:szCs w:val="28"/>
        </w:rPr>
        <w:t xml:space="preserve">: </w:t>
      </w:r>
    </w:p>
    <w:p w:rsidR="002A36D5" w:rsidRPr="00532F76" w:rsidRDefault="002A36D5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Беседа - широко распространенный в педагогической психологии эмпирический метод получения сведений (информации) об ученике в общении с ним, в результате его ответов на целенаправленные вопросы. </w:t>
      </w:r>
    </w:p>
    <w:p w:rsidR="002A36D5" w:rsidRPr="00532F76" w:rsidRDefault="002A36D5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Анкетирование - эмпирический социально-психологический метод получения информации на основании ответов на специально подготовленные, отвечающие основной задаче исследования вопросы, составляющие анкету. </w:t>
      </w:r>
    </w:p>
    <w:p w:rsidR="002A36D5" w:rsidRPr="00532F76" w:rsidRDefault="00480608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В данном исследовании мы использовали о</w:t>
      </w:r>
      <w:r w:rsidR="00B003DF" w:rsidRPr="00532F76">
        <w:rPr>
          <w:sz w:val="28"/>
          <w:szCs w:val="28"/>
        </w:rPr>
        <w:t>ткрытую анкету</w:t>
      </w:r>
      <w:r w:rsidR="002A36D5" w:rsidRPr="00532F76">
        <w:rPr>
          <w:sz w:val="28"/>
          <w:szCs w:val="28"/>
        </w:rPr>
        <w:t>, требующие самостоя</w:t>
      </w:r>
      <w:r w:rsidRPr="00532F76">
        <w:rPr>
          <w:sz w:val="28"/>
          <w:szCs w:val="28"/>
        </w:rPr>
        <w:t>тельного конструирования ответа.</w:t>
      </w:r>
    </w:p>
    <w:p w:rsidR="00480608" w:rsidRPr="00532F76" w:rsidRDefault="00480608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И</w:t>
      </w:r>
      <w:r w:rsidR="00F70BD4" w:rsidRPr="00532F76">
        <w:rPr>
          <w:sz w:val="28"/>
          <w:szCs w:val="28"/>
        </w:rPr>
        <w:t>,</w:t>
      </w:r>
      <w:r w:rsidRPr="00532F76">
        <w:rPr>
          <w:sz w:val="28"/>
          <w:szCs w:val="28"/>
        </w:rPr>
        <w:t xml:space="preserve"> в качестве дополнительно</w:t>
      </w:r>
      <w:r w:rsidR="00F70BD4" w:rsidRPr="00532F76">
        <w:rPr>
          <w:sz w:val="28"/>
          <w:szCs w:val="28"/>
        </w:rPr>
        <w:t xml:space="preserve">го метода исследования, </w:t>
      </w:r>
      <w:r w:rsidR="001C39CC" w:rsidRPr="00532F76">
        <w:rPr>
          <w:sz w:val="28"/>
          <w:szCs w:val="28"/>
        </w:rPr>
        <w:t>было</w:t>
      </w:r>
      <w:r w:rsidR="00E15509" w:rsidRPr="00532F76">
        <w:rPr>
          <w:sz w:val="28"/>
          <w:szCs w:val="28"/>
        </w:rPr>
        <w:t xml:space="preserve"> использовано </w:t>
      </w:r>
      <w:r w:rsidRPr="00532F76">
        <w:rPr>
          <w:sz w:val="28"/>
          <w:szCs w:val="28"/>
        </w:rPr>
        <w:t>написание мини-сочинения</w:t>
      </w:r>
      <w:r w:rsidR="00186718" w:rsidRPr="00532F76">
        <w:rPr>
          <w:sz w:val="28"/>
          <w:szCs w:val="28"/>
        </w:rPr>
        <w:t>.</w:t>
      </w:r>
    </w:p>
    <w:p w:rsidR="0026211F" w:rsidRPr="00532F76" w:rsidRDefault="0026211F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Вопросы для анкеты, беседы и сочинения были составлены</w:t>
      </w:r>
      <w:r w:rsidR="00532F76">
        <w:rPr>
          <w:sz w:val="28"/>
          <w:szCs w:val="28"/>
        </w:rPr>
        <w:t xml:space="preserve"> </w:t>
      </w:r>
      <w:r w:rsidRPr="00532F76">
        <w:rPr>
          <w:sz w:val="28"/>
          <w:szCs w:val="28"/>
        </w:rPr>
        <w:t>исследователем данной работы.</w:t>
      </w:r>
    </w:p>
    <w:p w:rsidR="00532F76" w:rsidRDefault="00532F76" w:rsidP="00532F76">
      <w:pPr>
        <w:spacing w:line="360" w:lineRule="auto"/>
        <w:ind w:firstLine="709"/>
        <w:jc w:val="both"/>
        <w:rPr>
          <w:rStyle w:val="30"/>
          <w:rFonts w:ascii="Times New Roman" w:hAnsi="Times New Roman" w:cs="Times New Roman"/>
          <w:sz w:val="28"/>
          <w:szCs w:val="28"/>
        </w:rPr>
      </w:pPr>
      <w:bookmarkStart w:id="15" w:name="_Toc231356526"/>
    </w:p>
    <w:p w:rsidR="00B003DF" w:rsidRPr="00532F76" w:rsidRDefault="00532F76" w:rsidP="00532F76">
      <w:pPr>
        <w:spacing w:line="360" w:lineRule="auto"/>
        <w:ind w:firstLine="709"/>
        <w:jc w:val="center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2.2 </w:t>
      </w:r>
      <w:r w:rsidR="00F70BD4" w:rsidRPr="00532F76">
        <w:rPr>
          <w:rStyle w:val="30"/>
          <w:rFonts w:ascii="Times New Roman" w:hAnsi="Times New Roman" w:cs="Times New Roman"/>
          <w:sz w:val="28"/>
          <w:szCs w:val="28"/>
        </w:rPr>
        <w:t>Описание исследования</w:t>
      </w:r>
      <w:bookmarkEnd w:id="15"/>
    </w:p>
    <w:p w:rsidR="00B003DF" w:rsidRPr="00532F76" w:rsidRDefault="00B003DF" w:rsidP="00532F76">
      <w:pPr>
        <w:spacing w:line="360" w:lineRule="auto"/>
        <w:ind w:firstLine="709"/>
        <w:jc w:val="both"/>
        <w:rPr>
          <w:sz w:val="28"/>
          <w:szCs w:val="28"/>
        </w:rPr>
      </w:pPr>
    </w:p>
    <w:p w:rsidR="00186718" w:rsidRPr="00532F76" w:rsidRDefault="00B003DF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В ходе проведения исследования были получены следующие данные. </w:t>
      </w:r>
    </w:p>
    <w:p w:rsidR="00B003DF" w:rsidRPr="00532F76" w:rsidRDefault="00186718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1. </w:t>
      </w:r>
      <w:r w:rsidR="00B003DF" w:rsidRPr="00532F76">
        <w:rPr>
          <w:sz w:val="28"/>
          <w:szCs w:val="28"/>
        </w:rPr>
        <w:t>Как показало анкетирование</w:t>
      </w:r>
      <w:r w:rsidR="001C39CC" w:rsidRPr="00532F76">
        <w:rPr>
          <w:sz w:val="28"/>
          <w:szCs w:val="28"/>
        </w:rPr>
        <w:t xml:space="preserve"> (вопросы анкеты в приложении 1)</w:t>
      </w:r>
      <w:r w:rsidR="00B003DF" w:rsidRPr="00532F76">
        <w:rPr>
          <w:sz w:val="28"/>
          <w:szCs w:val="28"/>
        </w:rPr>
        <w:t>:</w:t>
      </w:r>
    </w:p>
    <w:p w:rsidR="00B003DF" w:rsidRPr="00532F76" w:rsidRDefault="00B003DF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1) Из 15 опрошенных - 15 смотрят телевизор</w:t>
      </w:r>
      <w:r w:rsidR="00E5210E" w:rsidRPr="00532F76">
        <w:rPr>
          <w:sz w:val="28"/>
          <w:szCs w:val="28"/>
        </w:rPr>
        <w:t xml:space="preserve"> каждый день в среднем по 4,5 часа</w:t>
      </w:r>
      <w:r w:rsidRPr="00532F76">
        <w:rPr>
          <w:sz w:val="28"/>
          <w:szCs w:val="28"/>
        </w:rPr>
        <w:t>. А это 100%.</w:t>
      </w:r>
    </w:p>
    <w:p w:rsidR="00F8437E" w:rsidRPr="00532F76" w:rsidRDefault="00F8437E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2) Из 15 опрошенных, 12 учеников смотрят сериалы. А это 80 %. 8 из 12 опрошенных назвали более одного сериала.</w:t>
      </w:r>
      <w:r w:rsidR="008734D2" w:rsidRPr="00532F76">
        <w:rPr>
          <w:sz w:val="28"/>
          <w:szCs w:val="28"/>
        </w:rPr>
        <w:t xml:space="preserve"> Большинство опрошенных назвали сериал: «Папины дочки»</w:t>
      </w:r>
    </w:p>
    <w:p w:rsidR="00F8437E" w:rsidRPr="00532F76" w:rsidRDefault="00F8437E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3) только спортивные передачи смотрят</w:t>
      </w:r>
      <w:r w:rsidR="00532F76">
        <w:rPr>
          <w:sz w:val="28"/>
          <w:szCs w:val="28"/>
        </w:rPr>
        <w:t xml:space="preserve"> </w:t>
      </w:r>
      <w:r w:rsidRPr="00532F76">
        <w:rPr>
          <w:sz w:val="28"/>
          <w:szCs w:val="28"/>
        </w:rPr>
        <w:t>4, только музыкальные 3, музыкальные, спортивные и образовательные назвали 6, один ответил</w:t>
      </w:r>
      <w:r w:rsidR="00532F76">
        <w:rPr>
          <w:sz w:val="28"/>
          <w:szCs w:val="28"/>
        </w:rPr>
        <w:t xml:space="preserve"> </w:t>
      </w:r>
      <w:r w:rsidRPr="00532F76">
        <w:rPr>
          <w:sz w:val="28"/>
          <w:szCs w:val="28"/>
        </w:rPr>
        <w:t>«не знаю», один – новости и криминал</w:t>
      </w:r>
      <w:r w:rsidR="008734D2" w:rsidRPr="00532F76">
        <w:rPr>
          <w:sz w:val="28"/>
          <w:szCs w:val="28"/>
        </w:rPr>
        <w:t>. 73% смотрят спортивные и образовательные передачи.</w:t>
      </w:r>
    </w:p>
    <w:p w:rsidR="00F8437E" w:rsidRPr="00532F76" w:rsidRDefault="00F8437E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4) Самым ин</w:t>
      </w:r>
      <w:r w:rsidR="008734D2" w:rsidRPr="00532F76">
        <w:rPr>
          <w:sz w:val="28"/>
          <w:szCs w:val="28"/>
        </w:rPr>
        <w:t>тересным каналом назвали: СТС -6</w:t>
      </w:r>
      <w:r w:rsidRPr="00532F76">
        <w:rPr>
          <w:sz w:val="28"/>
          <w:szCs w:val="28"/>
        </w:rPr>
        <w:t xml:space="preserve"> человек, Муз-тв – 2, ТНТ – 1, НТВ и Россия -1,Мтв-1, 7ТВ-1,</w:t>
      </w:r>
      <w:r w:rsidR="008734D2" w:rsidRPr="00532F76">
        <w:rPr>
          <w:sz w:val="28"/>
          <w:szCs w:val="28"/>
        </w:rPr>
        <w:t xml:space="preserve"> </w:t>
      </w:r>
      <w:r w:rsidRPr="00532F76">
        <w:rPr>
          <w:sz w:val="28"/>
          <w:szCs w:val="28"/>
        </w:rPr>
        <w:t>спутниковый канал -</w:t>
      </w:r>
      <w:r w:rsidR="008734D2" w:rsidRPr="00532F76">
        <w:rPr>
          <w:sz w:val="28"/>
          <w:szCs w:val="28"/>
        </w:rPr>
        <w:t xml:space="preserve"> </w:t>
      </w:r>
      <w:r w:rsidRPr="00532F76">
        <w:rPr>
          <w:sz w:val="28"/>
          <w:szCs w:val="28"/>
        </w:rPr>
        <w:t>1, «не знаю» сказали двое.</w:t>
      </w:r>
      <w:r w:rsidR="00997CB4" w:rsidRPr="00532F76">
        <w:rPr>
          <w:sz w:val="28"/>
          <w:szCs w:val="28"/>
        </w:rPr>
        <w:t xml:space="preserve"> 6</w:t>
      </w:r>
      <w:r w:rsidR="008734D2" w:rsidRPr="00532F76">
        <w:rPr>
          <w:sz w:val="28"/>
          <w:szCs w:val="28"/>
        </w:rPr>
        <w:t>7</w:t>
      </w:r>
      <w:r w:rsidR="00997CB4" w:rsidRPr="00532F76">
        <w:rPr>
          <w:sz w:val="28"/>
          <w:szCs w:val="28"/>
        </w:rPr>
        <w:t>% смотрят развлекательные каналы</w:t>
      </w:r>
      <w:r w:rsidR="008734D2" w:rsidRPr="00532F76">
        <w:rPr>
          <w:sz w:val="28"/>
          <w:szCs w:val="28"/>
        </w:rPr>
        <w:t>. К развлекательным каналам относятся: СТС, ТНТ, МТВ и МузТВ.</w:t>
      </w:r>
    </w:p>
    <w:p w:rsidR="00F8437E" w:rsidRPr="00532F76" w:rsidRDefault="00997CB4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5</w:t>
      </w:r>
      <w:r w:rsidR="00F8437E" w:rsidRPr="00532F76">
        <w:rPr>
          <w:sz w:val="28"/>
          <w:szCs w:val="28"/>
        </w:rPr>
        <w:t xml:space="preserve">) </w:t>
      </w:r>
      <w:r w:rsidRPr="00532F76">
        <w:rPr>
          <w:sz w:val="28"/>
          <w:szCs w:val="28"/>
        </w:rPr>
        <w:t>Трое назвали по одному киногерою. У остальных его нет. 20</w:t>
      </w:r>
      <w:r w:rsidR="00F8437E" w:rsidRPr="00532F76">
        <w:rPr>
          <w:sz w:val="28"/>
          <w:szCs w:val="28"/>
        </w:rPr>
        <w:t>% испытуемых имеют любимого киногероя.</w:t>
      </w:r>
    </w:p>
    <w:p w:rsidR="00B003DF" w:rsidRPr="00532F76" w:rsidRDefault="002F5E1A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5</w:t>
      </w:r>
      <w:r w:rsidR="00B003DF" w:rsidRPr="00532F76">
        <w:rPr>
          <w:sz w:val="28"/>
          <w:szCs w:val="28"/>
        </w:rPr>
        <w:t xml:space="preserve">) Из 15 опрошенных </w:t>
      </w:r>
      <w:r w:rsidR="00F8437E" w:rsidRPr="00532F76">
        <w:rPr>
          <w:sz w:val="28"/>
          <w:szCs w:val="28"/>
        </w:rPr>
        <w:t xml:space="preserve">6 </w:t>
      </w:r>
      <w:r w:rsidR="00B003DF" w:rsidRPr="00532F76">
        <w:rPr>
          <w:sz w:val="28"/>
          <w:szCs w:val="28"/>
        </w:rPr>
        <w:t xml:space="preserve">любят читать книги и читают на данный момент (имеется ввиду, что читают в свободное время). А это </w:t>
      </w:r>
      <w:r w:rsidR="00F8437E" w:rsidRPr="00532F76">
        <w:rPr>
          <w:sz w:val="28"/>
          <w:szCs w:val="28"/>
        </w:rPr>
        <w:t>4</w:t>
      </w:r>
      <w:r w:rsidR="00B003DF" w:rsidRPr="00532F76">
        <w:rPr>
          <w:sz w:val="28"/>
          <w:szCs w:val="28"/>
        </w:rPr>
        <w:t>0%.</w:t>
      </w:r>
    </w:p>
    <w:p w:rsidR="003F6AF7" w:rsidRPr="00532F76" w:rsidRDefault="00997CB4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6</w:t>
      </w:r>
      <w:r w:rsidR="00E5210E" w:rsidRPr="00532F76">
        <w:rPr>
          <w:sz w:val="28"/>
          <w:szCs w:val="28"/>
        </w:rPr>
        <w:t>)</w:t>
      </w:r>
      <w:r w:rsidRPr="00532F76">
        <w:rPr>
          <w:sz w:val="28"/>
          <w:szCs w:val="28"/>
        </w:rPr>
        <w:t xml:space="preserve"> 6</w:t>
      </w:r>
      <w:r w:rsidR="003F6AF7" w:rsidRPr="00532F76">
        <w:rPr>
          <w:sz w:val="28"/>
          <w:szCs w:val="28"/>
        </w:rPr>
        <w:t xml:space="preserve"> опрошенных не любят читать и ничего не читают сейчас. Зощенко-1, газеты-1</w:t>
      </w:r>
      <w:r w:rsidRPr="00532F76">
        <w:rPr>
          <w:sz w:val="28"/>
          <w:szCs w:val="28"/>
        </w:rPr>
        <w:t>, то, что задали по литературе-4</w:t>
      </w:r>
      <w:r w:rsidR="003F6AF7" w:rsidRPr="00532F76">
        <w:rPr>
          <w:sz w:val="28"/>
          <w:szCs w:val="28"/>
        </w:rPr>
        <w:t>, Толстой-1, детективы-2, ужастики-1</w:t>
      </w:r>
    </w:p>
    <w:p w:rsidR="009F0580" w:rsidRPr="00532F76" w:rsidRDefault="00997CB4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7</w:t>
      </w:r>
      <w:r w:rsidR="00186718" w:rsidRPr="00532F76">
        <w:rPr>
          <w:sz w:val="28"/>
          <w:szCs w:val="28"/>
        </w:rPr>
        <w:t>)</w:t>
      </w:r>
      <w:r w:rsidR="00284CA5" w:rsidRPr="00532F76">
        <w:rPr>
          <w:sz w:val="28"/>
          <w:szCs w:val="28"/>
        </w:rPr>
        <w:t xml:space="preserve"> </w:t>
      </w:r>
      <w:r w:rsidR="00F8437E" w:rsidRPr="00532F76">
        <w:rPr>
          <w:sz w:val="28"/>
          <w:szCs w:val="28"/>
        </w:rPr>
        <w:t>6</w:t>
      </w:r>
      <w:r w:rsidR="009F0580" w:rsidRPr="00532F76">
        <w:rPr>
          <w:sz w:val="28"/>
          <w:szCs w:val="28"/>
        </w:rPr>
        <w:t xml:space="preserve">- </w:t>
      </w:r>
      <w:r w:rsidRPr="00532F76">
        <w:rPr>
          <w:sz w:val="28"/>
          <w:szCs w:val="28"/>
        </w:rPr>
        <w:t xml:space="preserve">читают </w:t>
      </w:r>
      <w:r w:rsidR="009F0580" w:rsidRPr="00532F76">
        <w:rPr>
          <w:sz w:val="28"/>
          <w:szCs w:val="28"/>
        </w:rPr>
        <w:t>только школьную п</w:t>
      </w:r>
      <w:r w:rsidR="00F8437E" w:rsidRPr="00532F76">
        <w:rPr>
          <w:sz w:val="28"/>
          <w:szCs w:val="28"/>
        </w:rPr>
        <w:t xml:space="preserve">рограмму, 6 - еще сами выбирают, 3 </w:t>
      </w:r>
      <w:r w:rsidR="009F0580" w:rsidRPr="00532F76">
        <w:rPr>
          <w:sz w:val="28"/>
          <w:szCs w:val="28"/>
        </w:rPr>
        <w:t>-</w:t>
      </w:r>
      <w:r w:rsidR="00F8437E" w:rsidRPr="00532F76">
        <w:rPr>
          <w:sz w:val="28"/>
          <w:szCs w:val="28"/>
        </w:rPr>
        <w:t xml:space="preserve"> </w:t>
      </w:r>
      <w:r w:rsidR="009F0580" w:rsidRPr="00532F76">
        <w:rPr>
          <w:sz w:val="28"/>
          <w:szCs w:val="28"/>
        </w:rPr>
        <w:t>не читают вообще</w:t>
      </w:r>
      <w:r w:rsidR="008734D2" w:rsidRPr="00532F76">
        <w:rPr>
          <w:sz w:val="28"/>
          <w:szCs w:val="28"/>
        </w:rPr>
        <w:t>. 40% читают дополнительную литературу.</w:t>
      </w:r>
    </w:p>
    <w:p w:rsidR="00997CB4" w:rsidRPr="00532F76" w:rsidRDefault="00997CB4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8) 10- не читают журналы- 67%</w:t>
      </w:r>
      <w:r w:rsidR="008734D2" w:rsidRPr="00532F76">
        <w:rPr>
          <w:sz w:val="28"/>
          <w:szCs w:val="28"/>
        </w:rPr>
        <w:t>. 43% читают.</w:t>
      </w:r>
    </w:p>
    <w:p w:rsidR="00997CB4" w:rsidRPr="00532F76" w:rsidRDefault="00997CB4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9) Один назвал Остапа из «Тараса Бульбы». У 7% испытуемых есть любимый литературный персонаж</w:t>
      </w:r>
    </w:p>
    <w:p w:rsidR="00284CA5" w:rsidRPr="00532F76" w:rsidRDefault="00F8437E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10</w:t>
      </w:r>
      <w:r w:rsidR="00186718" w:rsidRPr="00532F76">
        <w:rPr>
          <w:sz w:val="28"/>
          <w:szCs w:val="28"/>
        </w:rPr>
        <w:t>)</w:t>
      </w:r>
      <w:r w:rsidR="00284CA5" w:rsidRPr="00532F76">
        <w:rPr>
          <w:sz w:val="28"/>
          <w:szCs w:val="28"/>
        </w:rPr>
        <w:t xml:space="preserve"> </w:t>
      </w:r>
      <w:r w:rsidR="009F0580" w:rsidRPr="00532F76">
        <w:rPr>
          <w:sz w:val="28"/>
          <w:szCs w:val="28"/>
        </w:rPr>
        <w:t>На этот вопрос в</w:t>
      </w:r>
      <w:r w:rsidR="00284CA5" w:rsidRPr="00532F76">
        <w:rPr>
          <w:sz w:val="28"/>
          <w:szCs w:val="28"/>
        </w:rPr>
        <w:t>се ответили «для развития, чтобы быть умными, образованными</w:t>
      </w:r>
      <w:r w:rsidR="009F0580" w:rsidRPr="00532F76">
        <w:rPr>
          <w:sz w:val="28"/>
          <w:szCs w:val="28"/>
        </w:rPr>
        <w:t>, не разучиться читать</w:t>
      </w:r>
      <w:r w:rsidR="00284CA5" w:rsidRPr="00532F76">
        <w:rPr>
          <w:sz w:val="28"/>
          <w:szCs w:val="28"/>
        </w:rPr>
        <w:t>»</w:t>
      </w:r>
      <w:r w:rsidRPr="00532F76">
        <w:rPr>
          <w:sz w:val="28"/>
          <w:szCs w:val="28"/>
        </w:rPr>
        <w:t>.</w:t>
      </w:r>
    </w:p>
    <w:p w:rsidR="00F8437E" w:rsidRPr="00532F76" w:rsidRDefault="00F8437E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Для наглядности показателей результатов построим </w:t>
      </w:r>
      <w:r w:rsidR="008734D2" w:rsidRPr="00532F76">
        <w:rPr>
          <w:sz w:val="28"/>
          <w:szCs w:val="28"/>
        </w:rPr>
        <w:t>гистограмму</w:t>
      </w:r>
      <w:r w:rsidRPr="00532F76">
        <w:rPr>
          <w:sz w:val="28"/>
          <w:szCs w:val="28"/>
        </w:rPr>
        <w:t>.</w:t>
      </w:r>
    </w:p>
    <w:p w:rsidR="00616285" w:rsidRPr="00532F76" w:rsidRDefault="00616285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Влияние телевидения</w:t>
      </w:r>
      <w:r w:rsidR="00997CB4" w:rsidRPr="00532F76">
        <w:rPr>
          <w:sz w:val="28"/>
          <w:szCs w:val="28"/>
        </w:rPr>
        <w:t xml:space="preserve"> (рис.1)</w:t>
      </w:r>
    </w:p>
    <w:p w:rsidR="00616285" w:rsidRPr="00532F76" w:rsidRDefault="008734D2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67</w:t>
      </w:r>
      <w:r w:rsidR="00616285" w:rsidRPr="00532F76">
        <w:rPr>
          <w:sz w:val="28"/>
          <w:szCs w:val="28"/>
        </w:rPr>
        <w:t>% смотрят развлекательные каналы</w:t>
      </w:r>
    </w:p>
    <w:p w:rsidR="00616285" w:rsidRPr="00532F76" w:rsidRDefault="00997CB4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2</w:t>
      </w:r>
      <w:r w:rsidR="00616285" w:rsidRPr="00532F76">
        <w:rPr>
          <w:sz w:val="28"/>
          <w:szCs w:val="28"/>
        </w:rPr>
        <w:t>0% имеют любимого киногероя</w:t>
      </w:r>
    </w:p>
    <w:p w:rsidR="008734D2" w:rsidRPr="00532F76" w:rsidRDefault="00997CB4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80</w:t>
      </w:r>
      <w:r w:rsidR="00616285" w:rsidRPr="00532F76">
        <w:rPr>
          <w:sz w:val="28"/>
          <w:szCs w:val="28"/>
        </w:rPr>
        <w:t>% смотрят сериалы</w:t>
      </w:r>
    </w:p>
    <w:p w:rsidR="0026211F" w:rsidRDefault="008734D2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73% смотр</w:t>
      </w:r>
      <w:r w:rsidR="0026211F" w:rsidRPr="00532F76">
        <w:rPr>
          <w:sz w:val="28"/>
          <w:szCs w:val="28"/>
        </w:rPr>
        <w:t>ят спортивные и образовательные передачи</w:t>
      </w:r>
    </w:p>
    <w:p w:rsidR="008734D2" w:rsidRPr="00532F76" w:rsidRDefault="00532F76" w:rsidP="00532F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32F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186.75pt">
            <v:imagedata r:id="rId8" o:title=""/>
          </v:shape>
        </w:pict>
      </w:r>
    </w:p>
    <w:p w:rsidR="00E5317A" w:rsidRPr="00532F76" w:rsidRDefault="008734D2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Рис.1</w:t>
      </w:r>
      <w:r w:rsidR="009F7208" w:rsidRPr="00532F76">
        <w:rPr>
          <w:sz w:val="28"/>
          <w:szCs w:val="28"/>
        </w:rPr>
        <w:t xml:space="preserve">. Процентное соотношение показателей влияния телевидения </w:t>
      </w:r>
    </w:p>
    <w:p w:rsidR="00532F76" w:rsidRDefault="00532F76" w:rsidP="00532F76">
      <w:pPr>
        <w:spacing w:line="360" w:lineRule="auto"/>
        <w:ind w:firstLine="709"/>
        <w:jc w:val="both"/>
        <w:rPr>
          <w:sz w:val="28"/>
          <w:szCs w:val="28"/>
        </w:rPr>
      </w:pPr>
    </w:p>
    <w:p w:rsidR="00F8437E" w:rsidRPr="00532F76" w:rsidRDefault="00F8437E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Влияние книг</w:t>
      </w:r>
      <w:r w:rsidR="009114BF" w:rsidRPr="00532F76">
        <w:rPr>
          <w:sz w:val="28"/>
          <w:szCs w:val="28"/>
        </w:rPr>
        <w:t xml:space="preserve"> </w:t>
      </w:r>
      <w:r w:rsidR="008734D2" w:rsidRPr="00532F76">
        <w:rPr>
          <w:sz w:val="28"/>
          <w:szCs w:val="28"/>
        </w:rPr>
        <w:t>(Рис</w:t>
      </w:r>
      <w:r w:rsidR="009114BF" w:rsidRPr="00532F76">
        <w:rPr>
          <w:sz w:val="28"/>
          <w:szCs w:val="28"/>
        </w:rPr>
        <w:t>.</w:t>
      </w:r>
      <w:r w:rsidR="008734D2" w:rsidRPr="00532F76">
        <w:rPr>
          <w:sz w:val="28"/>
          <w:szCs w:val="28"/>
        </w:rPr>
        <w:t xml:space="preserve"> 2</w:t>
      </w:r>
      <w:r w:rsidR="009114BF" w:rsidRPr="00532F76">
        <w:rPr>
          <w:sz w:val="28"/>
          <w:szCs w:val="28"/>
        </w:rPr>
        <w:t>)</w:t>
      </w:r>
      <w:r w:rsidRPr="00532F76">
        <w:rPr>
          <w:sz w:val="28"/>
          <w:szCs w:val="28"/>
        </w:rPr>
        <w:t>:</w:t>
      </w:r>
    </w:p>
    <w:p w:rsidR="00F8437E" w:rsidRPr="00532F76" w:rsidRDefault="00F8437E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40% читают в свободное время </w:t>
      </w:r>
    </w:p>
    <w:p w:rsidR="00F8437E" w:rsidRPr="00532F76" w:rsidRDefault="00F8437E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7%</w:t>
      </w:r>
      <w:r w:rsidR="00532F76">
        <w:rPr>
          <w:sz w:val="28"/>
          <w:szCs w:val="28"/>
        </w:rPr>
        <w:t xml:space="preserve"> </w:t>
      </w:r>
      <w:r w:rsidRPr="00532F76">
        <w:rPr>
          <w:sz w:val="28"/>
          <w:szCs w:val="28"/>
        </w:rPr>
        <w:t>имеют любимого литературного персонажа</w:t>
      </w:r>
    </w:p>
    <w:p w:rsidR="00F8437E" w:rsidRPr="00532F76" w:rsidRDefault="008734D2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43</w:t>
      </w:r>
      <w:r w:rsidR="00F8437E" w:rsidRPr="00532F76">
        <w:rPr>
          <w:sz w:val="28"/>
          <w:szCs w:val="28"/>
        </w:rPr>
        <w:t xml:space="preserve">% читают журналы </w:t>
      </w:r>
    </w:p>
    <w:p w:rsidR="00F8437E" w:rsidRDefault="00F8437E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40% читают дополнительную литературу</w:t>
      </w:r>
    </w:p>
    <w:p w:rsidR="00532F76" w:rsidRPr="00532F76" w:rsidRDefault="00532F76" w:rsidP="00532F76">
      <w:pPr>
        <w:spacing w:line="360" w:lineRule="auto"/>
        <w:ind w:firstLine="709"/>
        <w:jc w:val="both"/>
        <w:rPr>
          <w:sz w:val="28"/>
          <w:szCs w:val="28"/>
        </w:rPr>
      </w:pPr>
    </w:p>
    <w:p w:rsidR="00F8437E" w:rsidRPr="00532F76" w:rsidRDefault="009F32FF" w:rsidP="00532F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43pt;height:168.75pt">
            <v:imagedata r:id="rId9" o:title=""/>
          </v:shape>
        </w:pict>
      </w:r>
    </w:p>
    <w:p w:rsidR="00F8437E" w:rsidRPr="00532F76" w:rsidRDefault="008734D2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Рис.2</w:t>
      </w:r>
      <w:r w:rsidR="00F8437E" w:rsidRPr="00532F76">
        <w:rPr>
          <w:sz w:val="28"/>
          <w:szCs w:val="28"/>
        </w:rPr>
        <w:t>. Процентное соотношение показателей влияния чтения книг</w:t>
      </w:r>
    </w:p>
    <w:p w:rsidR="00D82580" w:rsidRPr="00532F76" w:rsidRDefault="00D82580" w:rsidP="00532F76">
      <w:pPr>
        <w:spacing w:line="360" w:lineRule="auto"/>
        <w:ind w:firstLine="709"/>
        <w:jc w:val="both"/>
        <w:rPr>
          <w:sz w:val="28"/>
          <w:szCs w:val="28"/>
        </w:rPr>
      </w:pPr>
    </w:p>
    <w:p w:rsidR="00E5317A" w:rsidRPr="00532F76" w:rsidRDefault="009114BF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На рисунках 1 и 2 представлены гистограммы</w:t>
      </w:r>
      <w:r w:rsidR="00E5317A" w:rsidRPr="00532F76">
        <w:rPr>
          <w:sz w:val="28"/>
          <w:szCs w:val="28"/>
        </w:rPr>
        <w:t xml:space="preserve"> показателей влияния телевидения и книг на подростков. Для того чтобы сделать вывод о степени влияния того или иного показател</w:t>
      </w:r>
      <w:r w:rsidR="00F25D4F" w:rsidRPr="00532F76">
        <w:rPr>
          <w:sz w:val="28"/>
          <w:szCs w:val="28"/>
        </w:rPr>
        <w:t>я, необходимо сравнить данные:</w:t>
      </w:r>
    </w:p>
    <w:p w:rsidR="00E5317A" w:rsidRPr="00532F76" w:rsidRDefault="00E5317A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1.100% опрошенных смотрят телевизор каждый день - 40% читают книги каждый день</w:t>
      </w:r>
    </w:p>
    <w:p w:rsidR="00E5317A" w:rsidRPr="00532F76" w:rsidRDefault="009114BF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2. 2</w:t>
      </w:r>
      <w:r w:rsidR="00E5317A" w:rsidRPr="00532F76">
        <w:rPr>
          <w:sz w:val="28"/>
          <w:szCs w:val="28"/>
        </w:rPr>
        <w:t xml:space="preserve">0% имеют любимого киногероя – </w:t>
      </w:r>
      <w:r w:rsidRPr="00532F76">
        <w:rPr>
          <w:sz w:val="28"/>
          <w:szCs w:val="28"/>
        </w:rPr>
        <w:t>7</w:t>
      </w:r>
      <w:r w:rsidR="00E5317A" w:rsidRPr="00532F76">
        <w:rPr>
          <w:sz w:val="28"/>
          <w:szCs w:val="28"/>
        </w:rPr>
        <w:t>% имеют любимого литературного персонажа</w:t>
      </w:r>
    </w:p>
    <w:p w:rsidR="00F25D4F" w:rsidRPr="00532F76" w:rsidRDefault="00F25D4F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3. 73% смотрят спортивные и образовательные передачи – 40% читают дополнительную литературу</w:t>
      </w:r>
    </w:p>
    <w:p w:rsidR="00E5317A" w:rsidRPr="00532F76" w:rsidRDefault="009114BF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Из этого сравнения следует, что на сознание и на развитие личности влияет в большей степени телевидение. Телевизор подростки смотрят каждый день по 4,5 часов в среднем, а читают редко и только то, что задают в школе. Киногероев назвали больше, чем литературных персонажей.</w:t>
      </w:r>
      <w:r w:rsidR="00532F76">
        <w:rPr>
          <w:sz w:val="28"/>
          <w:szCs w:val="28"/>
        </w:rPr>
        <w:t xml:space="preserve"> </w:t>
      </w:r>
    </w:p>
    <w:p w:rsidR="009F0580" w:rsidRPr="00532F76" w:rsidRDefault="00F25D4F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Вывод: </w:t>
      </w:r>
      <w:r w:rsidR="009114BF" w:rsidRPr="00532F76">
        <w:rPr>
          <w:sz w:val="28"/>
          <w:szCs w:val="28"/>
        </w:rPr>
        <w:t xml:space="preserve">по данным анкетирования, </w:t>
      </w:r>
      <w:r w:rsidRPr="00532F76">
        <w:rPr>
          <w:sz w:val="28"/>
          <w:szCs w:val="28"/>
        </w:rPr>
        <w:t>для большинства подростков более важное значение имеет телевидение, чем книги.</w:t>
      </w:r>
    </w:p>
    <w:p w:rsidR="009036ED" w:rsidRPr="00532F76" w:rsidRDefault="00186718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2. Также проводилась беседа на тему</w:t>
      </w:r>
      <w:r w:rsidR="001C39CC" w:rsidRPr="00532F76">
        <w:rPr>
          <w:sz w:val="28"/>
          <w:szCs w:val="28"/>
        </w:rPr>
        <w:t>:</w:t>
      </w:r>
      <w:r w:rsidRPr="00532F76">
        <w:rPr>
          <w:sz w:val="28"/>
          <w:szCs w:val="28"/>
        </w:rPr>
        <w:t xml:space="preserve"> «</w:t>
      </w:r>
      <w:r w:rsidR="001C39CC" w:rsidRPr="00532F76">
        <w:rPr>
          <w:sz w:val="28"/>
          <w:szCs w:val="28"/>
        </w:rPr>
        <w:t>Какую роль в вашей жизни играют телевидение и книги?»</w:t>
      </w:r>
      <w:r w:rsidR="008042E6" w:rsidRPr="00532F76">
        <w:rPr>
          <w:sz w:val="28"/>
          <w:szCs w:val="28"/>
        </w:rPr>
        <w:t>(Приложение 2).</w:t>
      </w:r>
      <w:r w:rsidR="00556C8E" w:rsidRPr="00532F76">
        <w:rPr>
          <w:sz w:val="28"/>
          <w:szCs w:val="28"/>
        </w:rPr>
        <w:t xml:space="preserve"> В ходе беседы задавались вопросы по теме, </w:t>
      </w:r>
      <w:r w:rsidR="00C56990" w:rsidRPr="00532F76">
        <w:rPr>
          <w:sz w:val="28"/>
          <w:szCs w:val="28"/>
        </w:rPr>
        <w:t>выявлялось отношение подростков к книгам и телевидению.</w:t>
      </w:r>
      <w:r w:rsidR="009F0580" w:rsidRPr="00532F76">
        <w:rPr>
          <w:sz w:val="28"/>
          <w:szCs w:val="28"/>
        </w:rPr>
        <w:t xml:space="preserve"> Подросткам интересно смотреть зарубежные фильмы. Они считают, что отечественные фильмы не интересные, и их плохо делают. </w:t>
      </w:r>
    </w:p>
    <w:p w:rsidR="009036ED" w:rsidRPr="00532F76" w:rsidRDefault="009036ED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При просмотре фильмов, самыми сильными качествами мальчики назвали смелость и порядочность, а для девочек — верность дружбе и смелость. Примерно так же распределяются и значения по параметрам активности. Негативные нравственные качества заметной силой и активностью в представлении подростков не обладают.</w:t>
      </w:r>
    </w:p>
    <w:p w:rsidR="00186718" w:rsidRPr="00532F76" w:rsidRDefault="009F0580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Родители им не запрещают смотреть телевизор. Газеты подростки не читают, Интернета нет. Подростки не смотрят политические передачи и новости, не следят за развитием событий в мире. По их мнению, это не интересно.</w:t>
      </w:r>
      <w:r w:rsidR="009114BF" w:rsidRPr="00532F76">
        <w:rPr>
          <w:sz w:val="28"/>
          <w:szCs w:val="28"/>
        </w:rPr>
        <w:t xml:space="preserve"> На вопросы, какие журналы читаете, подростки отвечали, что не читают журналы. Только девочки назвали два женских журнала.</w:t>
      </w:r>
      <w:r w:rsidR="008042E6" w:rsidRPr="00532F76">
        <w:rPr>
          <w:sz w:val="28"/>
          <w:szCs w:val="28"/>
        </w:rPr>
        <w:t xml:space="preserve"> </w:t>
      </w:r>
    </w:p>
    <w:p w:rsidR="00F32CA4" w:rsidRPr="00532F76" w:rsidRDefault="00F32CA4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По результатам беседы можно сделать следующие выводы:</w:t>
      </w:r>
      <w:r w:rsidR="00C56990" w:rsidRPr="00532F76">
        <w:rPr>
          <w:sz w:val="28"/>
          <w:szCs w:val="28"/>
        </w:rPr>
        <w:t xml:space="preserve"> подросткам наиболее интересно смотреть развлекательные передачи, сериалы и фильмы, чем читать книги. В библиотеку из 15 человек по вопросам беседы ходят 3. Телевизор смотреть нравится всем, и смотрят подростки его по времени больше, чем читают книги. Следовательно, на развитие личности телевидение оказывает большее влияние. </w:t>
      </w:r>
    </w:p>
    <w:p w:rsidR="00F32CA4" w:rsidRPr="00532F76" w:rsidRDefault="001C39CC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3. </w:t>
      </w:r>
      <w:r w:rsidR="00F32CA4" w:rsidRPr="00532F76">
        <w:rPr>
          <w:sz w:val="28"/>
          <w:szCs w:val="28"/>
        </w:rPr>
        <w:t>В заключение исследования, испытуемым был</w:t>
      </w:r>
      <w:r w:rsidR="00284CA5" w:rsidRPr="00532F76">
        <w:rPr>
          <w:sz w:val="28"/>
          <w:szCs w:val="28"/>
        </w:rPr>
        <w:t>о</w:t>
      </w:r>
      <w:r w:rsidR="00F32CA4" w:rsidRPr="00532F76">
        <w:rPr>
          <w:sz w:val="28"/>
          <w:szCs w:val="28"/>
        </w:rPr>
        <w:t xml:space="preserve"> предложен</w:t>
      </w:r>
      <w:r w:rsidR="00284CA5" w:rsidRPr="00532F76">
        <w:rPr>
          <w:sz w:val="28"/>
          <w:szCs w:val="28"/>
        </w:rPr>
        <w:t>о</w:t>
      </w:r>
      <w:r w:rsidR="00F32CA4" w:rsidRPr="00532F76">
        <w:rPr>
          <w:sz w:val="28"/>
          <w:szCs w:val="28"/>
        </w:rPr>
        <w:t xml:space="preserve"> небольшо</w:t>
      </w:r>
      <w:r w:rsidR="00284CA5" w:rsidRPr="00532F76">
        <w:rPr>
          <w:sz w:val="28"/>
          <w:szCs w:val="28"/>
        </w:rPr>
        <w:t>е</w:t>
      </w:r>
      <w:r w:rsidR="00F32CA4" w:rsidRPr="00532F76">
        <w:rPr>
          <w:sz w:val="28"/>
          <w:szCs w:val="28"/>
        </w:rPr>
        <w:t xml:space="preserve"> </w:t>
      </w:r>
      <w:r w:rsidR="00284CA5" w:rsidRPr="00532F76">
        <w:rPr>
          <w:sz w:val="28"/>
          <w:szCs w:val="28"/>
        </w:rPr>
        <w:t>сочинение</w:t>
      </w:r>
      <w:r w:rsidR="00F32CA4" w:rsidRPr="00532F76">
        <w:rPr>
          <w:sz w:val="28"/>
          <w:szCs w:val="28"/>
        </w:rPr>
        <w:t xml:space="preserve"> на тему </w:t>
      </w:r>
      <w:r w:rsidR="00556C8E" w:rsidRPr="00532F76">
        <w:rPr>
          <w:sz w:val="28"/>
          <w:szCs w:val="28"/>
        </w:rPr>
        <w:t>«Что для вас представляет большо</w:t>
      </w:r>
      <w:r w:rsidR="00F32CA4" w:rsidRPr="00532F76">
        <w:rPr>
          <w:sz w:val="28"/>
          <w:szCs w:val="28"/>
        </w:rPr>
        <w:t>й интерес: телевидение или книги? И почему?»</w:t>
      </w:r>
      <w:r w:rsidR="00C56990" w:rsidRPr="00532F76">
        <w:rPr>
          <w:sz w:val="28"/>
          <w:szCs w:val="28"/>
        </w:rPr>
        <w:t xml:space="preserve"> На листках бумаги подросткам необходимо было написать 6-8 предложений по теме. </w:t>
      </w:r>
    </w:p>
    <w:p w:rsidR="00D82580" w:rsidRPr="00532F76" w:rsidRDefault="00D82580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Все без исключения написали, что телевизор смотреть интереснее чтения книг. Большинство указанных причин – это то, что телевидение ярко и красочно описывает события и сообщает последние новости</w:t>
      </w:r>
      <w:r w:rsidR="008042E6" w:rsidRPr="00532F76">
        <w:rPr>
          <w:sz w:val="28"/>
          <w:szCs w:val="28"/>
        </w:rPr>
        <w:t>, много фильмов и музыки</w:t>
      </w:r>
      <w:r w:rsidRPr="00532F76">
        <w:rPr>
          <w:sz w:val="28"/>
          <w:szCs w:val="28"/>
        </w:rPr>
        <w:t>. А книги скучные и нужны только для того,</w:t>
      </w:r>
      <w:r w:rsidR="00532F76">
        <w:rPr>
          <w:sz w:val="28"/>
          <w:szCs w:val="28"/>
        </w:rPr>
        <w:t xml:space="preserve"> </w:t>
      </w:r>
      <w:r w:rsidRPr="00532F76">
        <w:rPr>
          <w:sz w:val="28"/>
          <w:szCs w:val="28"/>
        </w:rPr>
        <w:t>чтобы научиться читать.</w:t>
      </w:r>
    </w:p>
    <w:p w:rsidR="00F32CA4" w:rsidRPr="00532F76" w:rsidRDefault="00F32CA4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По результатам </w:t>
      </w:r>
      <w:r w:rsidR="00284CA5" w:rsidRPr="00532F76">
        <w:rPr>
          <w:sz w:val="28"/>
          <w:szCs w:val="28"/>
        </w:rPr>
        <w:t>сочинений</w:t>
      </w:r>
      <w:r w:rsidRPr="00532F76">
        <w:rPr>
          <w:sz w:val="28"/>
          <w:szCs w:val="28"/>
        </w:rPr>
        <w:t xml:space="preserve"> были сделаны следующие выводы:</w:t>
      </w:r>
      <w:r w:rsidR="00D82580" w:rsidRPr="00532F76">
        <w:rPr>
          <w:sz w:val="28"/>
          <w:szCs w:val="28"/>
        </w:rPr>
        <w:t xml:space="preserve"> по мнениям подростков лучше смотреть телевизор, а</w:t>
      </w:r>
      <w:r w:rsidR="00CE61C9" w:rsidRPr="00532F76">
        <w:rPr>
          <w:sz w:val="28"/>
          <w:szCs w:val="28"/>
        </w:rPr>
        <w:t xml:space="preserve"> книги читать</w:t>
      </w:r>
      <w:r w:rsidR="00D82580" w:rsidRPr="00532F76">
        <w:rPr>
          <w:sz w:val="28"/>
          <w:szCs w:val="28"/>
        </w:rPr>
        <w:t>,</w:t>
      </w:r>
      <w:r w:rsidR="00CE61C9" w:rsidRPr="00532F76">
        <w:rPr>
          <w:sz w:val="28"/>
          <w:szCs w:val="28"/>
        </w:rPr>
        <w:t xml:space="preserve"> </w:t>
      </w:r>
      <w:r w:rsidR="00D82580" w:rsidRPr="00532F76">
        <w:rPr>
          <w:sz w:val="28"/>
          <w:szCs w:val="28"/>
        </w:rPr>
        <w:t>только для того, чтобы не разучиться читать.</w:t>
      </w:r>
      <w:r w:rsidR="008042E6" w:rsidRPr="00532F76">
        <w:rPr>
          <w:sz w:val="28"/>
          <w:szCs w:val="28"/>
        </w:rPr>
        <w:t xml:space="preserve"> По мнению некоторых учащихся, книги нужны чтобы читать их на ночь или чтобы быть «заумными», но при этом отмечали, что они не такие.</w:t>
      </w:r>
      <w:r w:rsidR="00CE61C9" w:rsidRPr="00532F76">
        <w:rPr>
          <w:sz w:val="28"/>
          <w:szCs w:val="28"/>
        </w:rPr>
        <w:t xml:space="preserve"> А следовательно, на сознание подростка снова больше влияет телевидение.</w:t>
      </w:r>
    </w:p>
    <w:p w:rsidR="008042E6" w:rsidRPr="00532F76" w:rsidRDefault="008042E6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При просмотре телеканалов у большинства подростков актуализируется непроизвольное внимание</w:t>
      </w:r>
      <w:r w:rsidR="000806C1" w:rsidRPr="00532F76">
        <w:rPr>
          <w:sz w:val="28"/>
          <w:szCs w:val="28"/>
        </w:rPr>
        <w:t xml:space="preserve"> и непроизвольная память. А это означает, что особых усилий и установок для развития качества внимания, восприятия, памяти и мышления подростки не делают. При прочтении книг актуализируются произвольные внимание и память, а также воображение и мышление. То есть, </w:t>
      </w:r>
      <w:r w:rsidR="00731D5E" w:rsidRPr="00532F76">
        <w:rPr>
          <w:sz w:val="28"/>
          <w:szCs w:val="28"/>
        </w:rPr>
        <w:t xml:space="preserve">для того, чтобы понять смысл прочитанного, подросткам необходимо совершать усилия. А из данного исследования следует, что подростки не имеют желания делать усилия и актуализировать произвольные личностные качества. </w:t>
      </w:r>
    </w:p>
    <w:p w:rsidR="00D82580" w:rsidRPr="00532F76" w:rsidRDefault="00D82580" w:rsidP="00532F76">
      <w:pPr>
        <w:spacing w:line="360" w:lineRule="auto"/>
        <w:ind w:firstLine="709"/>
        <w:jc w:val="both"/>
        <w:rPr>
          <w:sz w:val="28"/>
          <w:szCs w:val="28"/>
        </w:rPr>
      </w:pPr>
    </w:p>
    <w:p w:rsidR="00A60107" w:rsidRPr="00532F76" w:rsidRDefault="003E7F0C" w:rsidP="00532F76">
      <w:pPr>
        <w:spacing w:line="360" w:lineRule="auto"/>
        <w:ind w:firstLine="709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bookmarkStart w:id="16" w:name="_Toc231356527"/>
      <w:r w:rsidRPr="00532F76">
        <w:rPr>
          <w:rStyle w:val="10"/>
          <w:rFonts w:ascii="Times New Roman" w:hAnsi="Times New Roman" w:cs="Times New Roman"/>
          <w:sz w:val="28"/>
          <w:szCs w:val="28"/>
        </w:rPr>
        <w:t>Вывод по главе 2</w:t>
      </w:r>
      <w:bookmarkEnd w:id="16"/>
    </w:p>
    <w:p w:rsidR="00532F76" w:rsidRDefault="00532F76" w:rsidP="00532F76">
      <w:pPr>
        <w:spacing w:line="360" w:lineRule="auto"/>
        <w:ind w:firstLine="709"/>
        <w:jc w:val="both"/>
        <w:rPr>
          <w:sz w:val="28"/>
          <w:szCs w:val="28"/>
        </w:rPr>
      </w:pPr>
    </w:p>
    <w:p w:rsidR="001C39CC" w:rsidRPr="00532F76" w:rsidRDefault="002D0099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Итак, и</w:t>
      </w:r>
      <w:r w:rsidR="00CE61C9" w:rsidRPr="00532F76">
        <w:rPr>
          <w:sz w:val="28"/>
          <w:szCs w:val="28"/>
        </w:rPr>
        <w:t xml:space="preserve">сследованию подлежало отношение </w:t>
      </w:r>
      <w:r w:rsidR="001C39CC" w:rsidRPr="00532F76">
        <w:rPr>
          <w:sz w:val="28"/>
          <w:szCs w:val="28"/>
        </w:rPr>
        <w:t xml:space="preserve">подростков </w:t>
      </w:r>
      <w:r w:rsidR="00CE61C9" w:rsidRPr="00532F76">
        <w:rPr>
          <w:sz w:val="28"/>
          <w:szCs w:val="28"/>
        </w:rPr>
        <w:t xml:space="preserve">к телевидению и литературе </w:t>
      </w:r>
      <w:r w:rsidR="001C39CC" w:rsidRPr="00532F76">
        <w:rPr>
          <w:sz w:val="28"/>
          <w:szCs w:val="28"/>
        </w:rPr>
        <w:t>в сравнении. Анализ результатов исследования п</w:t>
      </w:r>
      <w:r w:rsidR="00CE61C9" w:rsidRPr="00532F76">
        <w:rPr>
          <w:sz w:val="28"/>
          <w:szCs w:val="28"/>
        </w:rPr>
        <w:t xml:space="preserve">оказал, что в возрасте </w:t>
      </w:r>
      <w:r w:rsidR="001C39CC" w:rsidRPr="00532F76">
        <w:rPr>
          <w:sz w:val="28"/>
          <w:szCs w:val="28"/>
        </w:rPr>
        <w:t xml:space="preserve">14 лет </w:t>
      </w:r>
      <w:r w:rsidR="00CE61C9" w:rsidRPr="00532F76">
        <w:rPr>
          <w:sz w:val="28"/>
          <w:szCs w:val="28"/>
        </w:rPr>
        <w:t>оказывает значительное влияние просмотр телевизора</w:t>
      </w:r>
      <w:r w:rsidR="001C39CC" w:rsidRPr="00532F76">
        <w:rPr>
          <w:sz w:val="28"/>
          <w:szCs w:val="28"/>
        </w:rPr>
        <w:t>. Нас</w:t>
      </w:r>
      <w:r w:rsidR="00731D5E" w:rsidRPr="00532F76">
        <w:rPr>
          <w:sz w:val="28"/>
          <w:szCs w:val="28"/>
        </w:rPr>
        <w:t>,</w:t>
      </w:r>
      <w:r w:rsidR="001C39CC" w:rsidRPr="00532F76">
        <w:rPr>
          <w:sz w:val="28"/>
          <w:szCs w:val="28"/>
        </w:rPr>
        <w:t xml:space="preserve"> прежде всего интересовал сравнительно-психологический анализ </w:t>
      </w:r>
      <w:r w:rsidR="00CE61C9" w:rsidRPr="00532F76">
        <w:rPr>
          <w:sz w:val="28"/>
          <w:szCs w:val="28"/>
        </w:rPr>
        <w:t>степени влияния СМИ и культуры на развитие личности подростка.</w:t>
      </w:r>
    </w:p>
    <w:p w:rsidR="001C39CC" w:rsidRPr="00532F76" w:rsidRDefault="001C39CC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В результате анализа </w:t>
      </w:r>
      <w:r w:rsidR="00CE61C9" w:rsidRPr="00532F76">
        <w:rPr>
          <w:sz w:val="28"/>
          <w:szCs w:val="28"/>
        </w:rPr>
        <w:t>отношения к телевидению и литературе</w:t>
      </w:r>
      <w:r w:rsidRPr="00532F76">
        <w:rPr>
          <w:sz w:val="28"/>
          <w:szCs w:val="28"/>
        </w:rPr>
        <w:t xml:space="preserve"> подростков показано, что </w:t>
      </w:r>
      <w:r w:rsidR="00CE61C9" w:rsidRPr="00532F76">
        <w:rPr>
          <w:sz w:val="28"/>
          <w:szCs w:val="28"/>
        </w:rPr>
        <w:t xml:space="preserve">в современном обществе молодое поколение выбирает более легкий и доступный информационный источник – телевидение. Телевидению подросток выделяет значительную часть свободного времени, </w:t>
      </w:r>
      <w:r w:rsidR="00892C00" w:rsidRPr="00532F76">
        <w:rPr>
          <w:sz w:val="28"/>
          <w:szCs w:val="28"/>
        </w:rPr>
        <w:t xml:space="preserve">большинство смотрят телевизионные сериалы и развлекательные каналы. А это приводит к поверхностному отношению и инфантилизации личности. В то </w:t>
      </w:r>
      <w:r w:rsidR="00731D5E" w:rsidRPr="00532F76">
        <w:rPr>
          <w:sz w:val="28"/>
          <w:szCs w:val="28"/>
        </w:rPr>
        <w:t xml:space="preserve">же </w:t>
      </w:r>
      <w:r w:rsidR="00892C00" w:rsidRPr="00532F76">
        <w:rPr>
          <w:sz w:val="28"/>
          <w:szCs w:val="28"/>
        </w:rPr>
        <w:t xml:space="preserve">время подростки перестали ходить в библиотеки, читать дополнительную художественную литературу и познавательные журналы. По мнению самих подростков, книги нужны только лишь для умения читать, для образованности, а не для духовного и личностного развития. То есть, подростки не представляют, насколько важно чтение книг. </w:t>
      </w:r>
    </w:p>
    <w:p w:rsidR="00CF195A" w:rsidRPr="00532F76" w:rsidRDefault="00CF195A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Таким образом, анализ литературы по проблеме влияния СМИ на подростков и эмпирическое исследование показывает, что кино- и телефильмы являются весьма значимым фактором социализации подростков, задавая определенные модели социально-типического поведения и внося искажения в представления о нравственных ценностях. Это влияние обусловлено повышенным интересом подростков к нормативной стороне поведения в обществе и особой уязвимостью возраста в силу отсутствия устойчивой индивидуальной системы ценностей.</w:t>
      </w:r>
    </w:p>
    <w:p w:rsidR="00892C00" w:rsidRPr="00532F76" w:rsidRDefault="00892C00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Как показало исследование, телевидение оказывает значительное влияние на развитие личности. В ходе сравнения было показано, что по всем показателям на подростков СМИ влияет больше, чем культура. Следовательно, гипотеза, сформулированная в начале исследования, подтверждается.</w:t>
      </w:r>
    </w:p>
    <w:p w:rsidR="009D224F" w:rsidRPr="00532F76" w:rsidRDefault="00EB6EFE" w:rsidP="00532F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2F76">
        <w:rPr>
          <w:sz w:val="28"/>
          <w:szCs w:val="28"/>
        </w:rPr>
        <w:br w:type="page"/>
      </w:r>
      <w:bookmarkStart w:id="17" w:name="_Toc231356528"/>
      <w:r w:rsidR="00A60107" w:rsidRPr="00532F76">
        <w:rPr>
          <w:b/>
          <w:sz w:val="28"/>
          <w:szCs w:val="28"/>
        </w:rPr>
        <w:t>Заключение</w:t>
      </w:r>
      <w:bookmarkEnd w:id="17"/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</w:p>
    <w:p w:rsidR="002D0099" w:rsidRPr="00532F76" w:rsidRDefault="002D0099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Подростковый возраст входит в одну «эру восхождения к социальной зрелости»</w:t>
      </w:r>
      <w:r w:rsidR="00731D5E" w:rsidRPr="00532F76">
        <w:rPr>
          <w:rStyle w:val="a8"/>
          <w:sz w:val="28"/>
          <w:szCs w:val="28"/>
        </w:rPr>
        <w:footnoteReference w:id="25"/>
      </w:r>
      <w:r w:rsidRPr="00532F76">
        <w:rPr>
          <w:sz w:val="28"/>
          <w:szCs w:val="28"/>
        </w:rPr>
        <w:t xml:space="preserve">. При этом надо полагать, что эта эра не завершается периодом ранней юности и получением школьником аттестата зрелости, а продолжается в трудовых коллективах, где и осуществляется органическое вхождение вчерашнего школьника в права и экономически, и юридически, и политически, и нравственно зрелого человека, полноправного члена социалистического общества. Что касается последующих эр развития, составляющих и завершающих жизненный путь человека, то рассмотрение этих проблем выходит за рамки нашей задачи. </w:t>
      </w:r>
    </w:p>
    <w:p w:rsidR="00EB6EFE" w:rsidRPr="00532F76" w:rsidRDefault="002D0099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Целесообразность, а быть может, необходимость выделения «эры восхождения к социальной зрелости» требует пояснений. Если представить социальную среду в ее глобальных характеристиках как относительна стабильную и помнить о том, что целью общественного воспитания в социалистическом обществе буквально с первых лет жизни ребенка и на протяжении всех последующих остается формирование всесторонне развитой личности, то весь путь до осуществления этой цели можно интерпретировать как единый и целостный этап. В таком случае он в соответствии с выдвинутыми и обоснованными выше положениями предполагает три фазы развития, формирования, становления личности, ее вхождения в социальное целое — адаптацию, индивидуализацию и интеграцию.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Пытаясь прогнозировать дальнейшее развитие мировоззрения молодого поколения, можно отметить следующие тенденции</w:t>
      </w:r>
      <w:r w:rsidR="0026211F" w:rsidRPr="00532F76">
        <w:rPr>
          <w:rStyle w:val="a8"/>
          <w:sz w:val="28"/>
          <w:szCs w:val="28"/>
        </w:rPr>
        <w:footnoteReference w:id="26"/>
      </w:r>
      <w:r w:rsidRPr="00532F76">
        <w:rPr>
          <w:sz w:val="28"/>
          <w:szCs w:val="28"/>
        </w:rPr>
        <w:t>: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1. Отход с позиций нигилизма и отрицания всех ценностей старшего поколения, начинает преобладать критический, оценивающий взгляд на вещи.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2. В ряд важнейших ценностей, ориентиров в жизни выдвигается образованность, способность к самообучению.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3. В политической сфере молодежь большой роли не играет, намеренно игнорирует и устраняется от основных политических событий.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4. Большое воздействие на молодежь отказывают средства массовой информации, что ведет к пассивному формированию мировоззрения, то есть мировоззрение формируют силы извне, стоящие за СМИ.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5. Основное содержание культуры – протест, выражение несогласия с традиционным мировоззрением общества. Молодежная культура намного отличается от культуры предыдущего поколения, и в дальнейшем это приведет к постепенному замещению одного культурного типа другим.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6. Во взаимоотношениях внутри собственного круга молодежь становится все более коммуникативной, почти исчезает барьер в общении между полами, интересы девушек и юношей сближаются.</w:t>
      </w:r>
    </w:p>
    <w:p w:rsidR="00A60107" w:rsidRPr="00532F76" w:rsidRDefault="00A60107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Стало очевидным, что проблемы изучения мировоззрения молодежи и процессов с ним связанных, необходимы в современной динамичной, политически нестабильной обстановке. Поэтому следует продолжать и расширять исследования в данной области.</w:t>
      </w:r>
    </w:p>
    <w:p w:rsidR="003E7F0C" w:rsidRPr="00532F76" w:rsidRDefault="00A60107" w:rsidP="00532F76">
      <w:pPr>
        <w:spacing w:line="360" w:lineRule="auto"/>
        <w:ind w:firstLine="709"/>
        <w:jc w:val="center"/>
        <w:rPr>
          <w:sz w:val="28"/>
          <w:szCs w:val="28"/>
        </w:rPr>
      </w:pPr>
      <w:r w:rsidRPr="00532F76">
        <w:rPr>
          <w:sz w:val="28"/>
          <w:szCs w:val="28"/>
        </w:rPr>
        <w:br w:type="page"/>
      </w:r>
      <w:bookmarkStart w:id="18" w:name="_Toc231356529"/>
      <w:r w:rsidRPr="00532F76">
        <w:rPr>
          <w:b/>
          <w:sz w:val="28"/>
          <w:szCs w:val="28"/>
        </w:rPr>
        <w:t>Список использованной литературы и источников</w:t>
      </w:r>
      <w:bookmarkEnd w:id="18"/>
    </w:p>
    <w:p w:rsidR="00CF195A" w:rsidRPr="00532F76" w:rsidRDefault="00CF195A" w:rsidP="00532F76">
      <w:pPr>
        <w:spacing w:line="360" w:lineRule="auto"/>
        <w:ind w:firstLine="709"/>
        <w:jc w:val="both"/>
        <w:rPr>
          <w:bCs/>
          <w:kern w:val="32"/>
          <w:sz w:val="28"/>
          <w:szCs w:val="28"/>
        </w:rPr>
      </w:pPr>
    </w:p>
    <w:p w:rsidR="00254593" w:rsidRPr="00532F76" w:rsidRDefault="00254593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Аверин В.А. Психология детей и подростков. СПб., 1998</w:t>
      </w:r>
    </w:p>
    <w:p w:rsidR="00254593" w:rsidRPr="00532F76" w:rsidRDefault="00254593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Б.З. Вульфов, «Интересы и потребности современных детей и подростков», СПб, 2007</w:t>
      </w:r>
    </w:p>
    <w:p w:rsidR="00254593" w:rsidRPr="00532F76" w:rsidRDefault="00254593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Божович Л.И. Личность и ее формирование в детском возрасте. М., 1968.464 с.</w:t>
      </w:r>
    </w:p>
    <w:p w:rsidR="00254593" w:rsidRPr="00532F76" w:rsidRDefault="00254593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Бурлачук Л.Ф., Психодиагностика, СПб: Питер, 2009,384с</w:t>
      </w:r>
    </w:p>
    <w:p w:rsidR="00254593" w:rsidRPr="00532F76" w:rsidRDefault="00254593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color w:val="292526"/>
          <w:sz w:val="28"/>
          <w:szCs w:val="28"/>
        </w:rPr>
      </w:pPr>
      <w:r w:rsidRPr="00532F76">
        <w:rPr>
          <w:sz w:val="28"/>
          <w:szCs w:val="28"/>
        </w:rPr>
        <w:t>В.П.Чудинова «Дети и библиотеки в меняющейся медиасреде»,</w:t>
      </w:r>
      <w:r w:rsidRPr="00532F76">
        <w:rPr>
          <w:color w:val="292526"/>
          <w:sz w:val="28"/>
          <w:szCs w:val="28"/>
        </w:rPr>
        <w:t xml:space="preserve"> М.: Школьная библиотека, 2004.</w:t>
      </w:r>
    </w:p>
    <w:p w:rsidR="00254593" w:rsidRPr="00532F76" w:rsidRDefault="00254593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Выготский Л.С. Развитие личности и мировоззрения ребенка. Психология личности: Тексты /Под ред. Ю.Б. Гиппенрейтер, А.А. Пузырея. М., 1982. </w:t>
      </w:r>
    </w:p>
    <w:p w:rsidR="00254593" w:rsidRPr="00532F76" w:rsidRDefault="00254593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Кондратьев М.Ю. Подросток в замкнутом круге общения. М., 1997</w:t>
      </w:r>
    </w:p>
    <w:p w:rsidR="00254593" w:rsidRPr="00532F76" w:rsidRDefault="00254593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Леванова Е.А. Готовясь работать с подростками. М., 1992</w:t>
      </w:r>
    </w:p>
    <w:p w:rsidR="00254593" w:rsidRPr="00532F76" w:rsidRDefault="00254593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Леонтьев А.Н. Деятельность. Сознание. Личность. М., 1975.</w:t>
      </w:r>
    </w:p>
    <w:p w:rsidR="00254593" w:rsidRPr="00532F76" w:rsidRDefault="00254593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Лотман Ю. М. Избр. статьи. Т. 1. Статьи по семиотике и типологии культуры. Таллинн, 1992.</w:t>
      </w:r>
    </w:p>
    <w:p w:rsidR="00254593" w:rsidRPr="00532F76" w:rsidRDefault="00254593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Маркс К., Энгельс Ф. Сочинения. Т. 3.</w:t>
      </w:r>
    </w:p>
    <w:p w:rsidR="00254593" w:rsidRPr="00532F76" w:rsidRDefault="00254593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Милехин А. Папа, мама и я – телесемья//Российская газета – 1998-22 мая</w:t>
      </w:r>
    </w:p>
    <w:p w:rsidR="00254593" w:rsidRPr="00532F76" w:rsidRDefault="00254593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Моргун В.Ф., Ткачева Н.Ю. Проблема периодизации развития личности в психологии. М., 1981. 82 с. </w:t>
      </w:r>
    </w:p>
    <w:p w:rsidR="00254593" w:rsidRPr="00532F76" w:rsidRDefault="00254593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Петровский А.В. Принцип ведущей деятельности и проблема личностно-образующих видов деятельности при переходе от детства к взрослости. М., 1983, </w:t>
      </w:r>
    </w:p>
    <w:p w:rsidR="00254593" w:rsidRPr="00532F76" w:rsidRDefault="00254593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Петровский А.В. Проблема развития личности с позиций социальной психологии // «Вопросы психологии», 1984, №4 </w:t>
      </w:r>
    </w:p>
    <w:p w:rsidR="00254593" w:rsidRPr="00532F76" w:rsidRDefault="00254593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Петровский А.В., Петровский В.А. Л.С. Выготский и проблемы психологии личности. 1982, № 4,</w:t>
      </w:r>
    </w:p>
    <w:p w:rsidR="00254593" w:rsidRPr="00532F76" w:rsidRDefault="00254593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Рубинштейн С.Л. Онтология человеческой жизни // Проблемы общей психологии. 2-е изд. М., 1976. </w:t>
      </w:r>
    </w:p>
    <w:p w:rsidR="00254593" w:rsidRPr="00532F76" w:rsidRDefault="00254593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Социология молодежи. Под ред. В. Т. Лисовского Из-во СПбГУ. 1996. </w:t>
      </w:r>
    </w:p>
    <w:p w:rsidR="00254593" w:rsidRPr="00532F76" w:rsidRDefault="00254593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Стефанов С. И. Реклама и полиграфия. Опыт словаря-справочника, Москва, 2004,</w:t>
      </w:r>
    </w:p>
    <w:p w:rsidR="00254593" w:rsidRPr="00532F76" w:rsidRDefault="00254593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Эльконин Д.Б. К проблеме периодизации психологического развития в детском возрасте. — Вопросы психологии, 1971, №4, </w:t>
      </w:r>
    </w:p>
    <w:p w:rsidR="00254593" w:rsidRPr="00532F76" w:rsidRDefault="00254593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Эльконин Д.Б., Драгунова Т.В. Возрастные и индивидуальные особенности младших подростков. М., 1967</w:t>
      </w:r>
    </w:p>
    <w:p w:rsidR="00254593" w:rsidRPr="00532F76" w:rsidRDefault="00254593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Эриксон Э. Идентичность: юность и кризис. М., 1996.</w:t>
      </w:r>
    </w:p>
    <w:p w:rsidR="005D4EAC" w:rsidRPr="00532F76" w:rsidRDefault="005D4EAC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http://schoollibrary.ioso.ru/index.php?news_id=178</w:t>
      </w:r>
    </w:p>
    <w:p w:rsidR="005D4EAC" w:rsidRPr="00532F76" w:rsidRDefault="005D4EAC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http://www.ug.ru/issues/?action=topic&amp;toid=6489</w:t>
      </w:r>
    </w:p>
    <w:p w:rsidR="005D4EAC" w:rsidRPr="00532F76" w:rsidRDefault="005D4EAC" w:rsidP="00532F7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F76">
        <w:rPr>
          <w:sz w:val="28"/>
          <w:szCs w:val="28"/>
          <w:lang w:val="en-US"/>
        </w:rPr>
        <w:t>http</w:t>
      </w:r>
      <w:r w:rsidRPr="00532F76">
        <w:rPr>
          <w:sz w:val="28"/>
          <w:szCs w:val="28"/>
        </w:rPr>
        <w:t>://</w:t>
      </w:r>
      <w:r w:rsidRPr="00532F76">
        <w:rPr>
          <w:sz w:val="28"/>
          <w:szCs w:val="28"/>
          <w:lang w:val="en-US"/>
        </w:rPr>
        <w:t>yarnauka</w:t>
      </w:r>
      <w:r w:rsidRPr="00532F76">
        <w:rPr>
          <w:sz w:val="28"/>
          <w:szCs w:val="28"/>
        </w:rPr>
        <w:t>.</w:t>
      </w:r>
      <w:r w:rsidRPr="00532F76">
        <w:rPr>
          <w:sz w:val="28"/>
          <w:szCs w:val="28"/>
          <w:lang w:val="en-US"/>
        </w:rPr>
        <w:t>ru</w:t>
      </w:r>
      <w:r w:rsidRPr="00532F76">
        <w:rPr>
          <w:sz w:val="28"/>
          <w:szCs w:val="28"/>
        </w:rPr>
        <w:t>/</w:t>
      </w:r>
      <w:r w:rsidRPr="00532F76">
        <w:rPr>
          <w:sz w:val="28"/>
          <w:szCs w:val="28"/>
          <w:lang w:val="en-US"/>
        </w:rPr>
        <w:t>article</w:t>
      </w:r>
      <w:r w:rsidRPr="00532F76">
        <w:rPr>
          <w:sz w:val="28"/>
          <w:szCs w:val="28"/>
        </w:rPr>
        <w:t>/</w:t>
      </w:r>
      <w:r w:rsidRPr="00532F76">
        <w:rPr>
          <w:sz w:val="28"/>
          <w:szCs w:val="28"/>
          <w:lang w:val="en-US"/>
        </w:rPr>
        <w:t>read</w:t>
      </w:r>
      <w:r w:rsidRPr="00532F76">
        <w:rPr>
          <w:sz w:val="28"/>
          <w:szCs w:val="28"/>
        </w:rPr>
        <w:t>/</w:t>
      </w:r>
      <w:r w:rsidRPr="00532F76">
        <w:rPr>
          <w:sz w:val="28"/>
          <w:szCs w:val="28"/>
          <w:lang w:val="en-US"/>
        </w:rPr>
        <w:t>rol</w:t>
      </w:r>
      <w:r w:rsidRPr="00532F76">
        <w:rPr>
          <w:sz w:val="28"/>
          <w:szCs w:val="28"/>
        </w:rPr>
        <w:t>_</w:t>
      </w:r>
      <w:r w:rsidRPr="00532F76">
        <w:rPr>
          <w:sz w:val="28"/>
          <w:szCs w:val="28"/>
          <w:lang w:val="en-US"/>
        </w:rPr>
        <w:t>smi</w:t>
      </w:r>
      <w:r w:rsidRPr="00532F76">
        <w:rPr>
          <w:sz w:val="28"/>
          <w:szCs w:val="28"/>
        </w:rPr>
        <w:t>_</w:t>
      </w:r>
      <w:r w:rsidRPr="00532F76">
        <w:rPr>
          <w:sz w:val="28"/>
          <w:szCs w:val="28"/>
          <w:lang w:val="en-US"/>
        </w:rPr>
        <w:t>v</w:t>
      </w:r>
      <w:r w:rsidRPr="00532F76">
        <w:rPr>
          <w:sz w:val="28"/>
          <w:szCs w:val="28"/>
        </w:rPr>
        <w:t>_</w:t>
      </w:r>
      <w:r w:rsidRPr="00532F76">
        <w:rPr>
          <w:sz w:val="28"/>
          <w:szCs w:val="28"/>
          <w:lang w:val="en-US"/>
        </w:rPr>
        <w:t>vospitanii</w:t>
      </w:r>
      <w:r w:rsidRPr="00532F76">
        <w:rPr>
          <w:sz w:val="28"/>
          <w:szCs w:val="28"/>
        </w:rPr>
        <w:t>_</w:t>
      </w:r>
      <w:r w:rsidRPr="00532F76">
        <w:rPr>
          <w:sz w:val="28"/>
          <w:szCs w:val="28"/>
          <w:lang w:val="en-US"/>
        </w:rPr>
        <w:t>rossiiskoi</w:t>
      </w:r>
      <w:r w:rsidRPr="00532F76">
        <w:rPr>
          <w:sz w:val="28"/>
          <w:szCs w:val="28"/>
        </w:rPr>
        <w:t>_</w:t>
      </w:r>
      <w:r w:rsidRPr="00532F76">
        <w:rPr>
          <w:sz w:val="28"/>
          <w:szCs w:val="28"/>
          <w:lang w:val="en-US"/>
        </w:rPr>
        <w:t>molodezhi</w:t>
      </w:r>
      <w:r w:rsidRPr="00532F76">
        <w:rPr>
          <w:sz w:val="28"/>
          <w:szCs w:val="28"/>
        </w:rPr>
        <w:t>.</w:t>
      </w:r>
      <w:r w:rsidRPr="00532F76">
        <w:rPr>
          <w:sz w:val="28"/>
          <w:szCs w:val="28"/>
          <w:lang w:val="en-US"/>
        </w:rPr>
        <w:t>html</w:t>
      </w:r>
    </w:p>
    <w:p w:rsidR="001E5CD2" w:rsidRPr="00532F76" w:rsidRDefault="001E5CD2" w:rsidP="00532F76">
      <w:pPr>
        <w:spacing w:line="360" w:lineRule="auto"/>
        <w:ind w:firstLine="709"/>
        <w:jc w:val="both"/>
        <w:rPr>
          <w:sz w:val="28"/>
          <w:szCs w:val="28"/>
        </w:rPr>
      </w:pPr>
    </w:p>
    <w:p w:rsidR="00782763" w:rsidRPr="00532F76" w:rsidRDefault="00782763" w:rsidP="00532F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2F76">
        <w:rPr>
          <w:sz w:val="28"/>
          <w:szCs w:val="28"/>
        </w:rPr>
        <w:br w:type="page"/>
      </w:r>
      <w:bookmarkStart w:id="19" w:name="_Toc231356531"/>
      <w:r w:rsidRPr="00532F76">
        <w:rPr>
          <w:b/>
          <w:sz w:val="28"/>
          <w:szCs w:val="28"/>
        </w:rPr>
        <w:t>Приложение 1</w:t>
      </w:r>
      <w:bookmarkEnd w:id="19"/>
    </w:p>
    <w:p w:rsidR="00782763" w:rsidRPr="00532F76" w:rsidRDefault="00782763" w:rsidP="00532F76">
      <w:pPr>
        <w:spacing w:line="360" w:lineRule="auto"/>
        <w:ind w:firstLine="709"/>
        <w:jc w:val="both"/>
        <w:rPr>
          <w:sz w:val="28"/>
          <w:szCs w:val="28"/>
        </w:rPr>
      </w:pPr>
    </w:p>
    <w:p w:rsidR="00782763" w:rsidRPr="00532F76" w:rsidRDefault="00782763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Анкета</w:t>
      </w:r>
    </w:p>
    <w:p w:rsidR="00782763" w:rsidRPr="00532F76" w:rsidRDefault="00782763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Сколько часов в день ты смотришь телевизор?</w:t>
      </w:r>
    </w:p>
    <w:p w:rsidR="00782763" w:rsidRPr="00532F76" w:rsidRDefault="00782763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Ты смотришь сериалы? Какие сериалы ты смотришь?</w:t>
      </w:r>
    </w:p>
    <w:p w:rsidR="00782763" w:rsidRPr="00532F76" w:rsidRDefault="00782763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Какие передачи тебе наиболее интересны (музыкальные, спортивные, образовательные и т.д.)? Напиши свою любимую передачу.</w:t>
      </w:r>
    </w:p>
    <w:p w:rsidR="00782763" w:rsidRPr="00532F76" w:rsidRDefault="00782763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Как ты думаешь, какой канал на телевидении сейчас самый интересный?</w:t>
      </w:r>
    </w:p>
    <w:p w:rsidR="00782763" w:rsidRPr="00532F76" w:rsidRDefault="00782763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У тебя есть кино-герой, на которого ты бы хотел (а) быть похож (а)? Напиши его (ее) имя. Почему он (она) тебе нравится?</w:t>
      </w:r>
    </w:p>
    <w:p w:rsidR="00782763" w:rsidRPr="00532F76" w:rsidRDefault="00782763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Ты любишь читать? Что ты сейчас читаешь?</w:t>
      </w:r>
    </w:p>
    <w:p w:rsidR="00782763" w:rsidRPr="00532F76" w:rsidRDefault="00782763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Ты читаешь только то, что задали в школе, или еще сам (а) выбираешь книги?</w:t>
      </w:r>
    </w:p>
    <w:p w:rsidR="00782763" w:rsidRPr="00532F76" w:rsidRDefault="00782763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Ты читаешь журналы? Напиши название журнала.</w:t>
      </w:r>
    </w:p>
    <w:p w:rsidR="00782763" w:rsidRPr="00532F76" w:rsidRDefault="00782763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У тебя есть любимый литературный персонаж? Напиши его (ее) имя. Почему он (она) тебе нравится?</w:t>
      </w:r>
    </w:p>
    <w:p w:rsidR="00782763" w:rsidRPr="00532F76" w:rsidRDefault="00782763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Как ты думаешь, зачем люди читают книги?</w:t>
      </w:r>
    </w:p>
    <w:p w:rsidR="00782763" w:rsidRPr="00532F76" w:rsidRDefault="00782763" w:rsidP="00532F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2F76">
        <w:rPr>
          <w:sz w:val="28"/>
          <w:szCs w:val="28"/>
        </w:rPr>
        <w:br w:type="page"/>
      </w:r>
      <w:bookmarkStart w:id="20" w:name="_Toc231356532"/>
      <w:r w:rsidRPr="00532F76">
        <w:rPr>
          <w:b/>
          <w:sz w:val="28"/>
          <w:szCs w:val="28"/>
        </w:rPr>
        <w:t>Приложение 2</w:t>
      </w:r>
      <w:bookmarkEnd w:id="20"/>
    </w:p>
    <w:p w:rsidR="00782763" w:rsidRPr="00532F76" w:rsidRDefault="00782763" w:rsidP="00532F76">
      <w:pPr>
        <w:spacing w:line="360" w:lineRule="auto"/>
        <w:ind w:firstLine="709"/>
        <w:jc w:val="both"/>
        <w:rPr>
          <w:sz w:val="28"/>
          <w:szCs w:val="28"/>
        </w:rPr>
      </w:pPr>
    </w:p>
    <w:p w:rsidR="00480608" w:rsidRPr="00532F76" w:rsidRDefault="00480608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Беседа</w:t>
      </w:r>
    </w:p>
    <w:p w:rsidR="001C39CC" w:rsidRPr="00532F76" w:rsidRDefault="00480608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Тема: </w:t>
      </w:r>
      <w:r w:rsidR="001C39CC" w:rsidRPr="00532F76">
        <w:rPr>
          <w:sz w:val="28"/>
          <w:szCs w:val="28"/>
        </w:rPr>
        <w:t>«Какую роль в вашей жизни играют телевидение и книги?»</w:t>
      </w:r>
    </w:p>
    <w:p w:rsidR="00480608" w:rsidRPr="00532F76" w:rsidRDefault="00480608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План беседы:</w:t>
      </w:r>
    </w:p>
    <w:p w:rsidR="00480608" w:rsidRPr="00532F76" w:rsidRDefault="00480608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1. Вступление. Объяснение для чего проводится беседа на заданную тему.</w:t>
      </w:r>
    </w:p>
    <w:p w:rsidR="00480608" w:rsidRPr="00532F76" w:rsidRDefault="00480608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2. </w:t>
      </w:r>
      <w:r w:rsidR="00D82580" w:rsidRPr="00532F76">
        <w:rPr>
          <w:sz w:val="28"/>
          <w:szCs w:val="28"/>
        </w:rPr>
        <w:t>Вопросы</w:t>
      </w:r>
      <w:r w:rsidRPr="00532F76">
        <w:rPr>
          <w:sz w:val="28"/>
          <w:szCs w:val="28"/>
        </w:rPr>
        <w:t>. Получение ответов на них.</w:t>
      </w:r>
    </w:p>
    <w:p w:rsidR="00480608" w:rsidRPr="00532F76" w:rsidRDefault="00480608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3. Высказывание мнений.</w:t>
      </w:r>
    </w:p>
    <w:p w:rsidR="00480608" w:rsidRPr="00532F76" w:rsidRDefault="00480608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4. Завершение беседы. Подведение итогов.</w:t>
      </w:r>
    </w:p>
    <w:p w:rsidR="00480608" w:rsidRPr="00532F76" w:rsidRDefault="00480608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Вопросы:</w:t>
      </w:r>
    </w:p>
    <w:p w:rsidR="00480608" w:rsidRPr="00532F76" w:rsidRDefault="00480608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 xml:space="preserve">1. Какие детские книги вы помните? Назовите их. </w:t>
      </w:r>
    </w:p>
    <w:p w:rsidR="00480608" w:rsidRPr="00532F76" w:rsidRDefault="00480608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2. Читаете ли вы журналы? Газеты? Что полезного и нового вы из них узнаете?</w:t>
      </w:r>
    </w:p>
    <w:p w:rsidR="00480608" w:rsidRPr="00532F76" w:rsidRDefault="00480608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3. Ходите ли вы в библиотеку? Какую литературу вы берете?</w:t>
      </w:r>
    </w:p>
    <w:p w:rsidR="00731D5E" w:rsidRPr="00532F76" w:rsidRDefault="00731D5E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4. Какие художественные фильмы вы смотрите?</w:t>
      </w:r>
    </w:p>
    <w:p w:rsidR="00731D5E" w:rsidRPr="00532F76" w:rsidRDefault="00731D5E" w:rsidP="00532F76">
      <w:pPr>
        <w:spacing w:line="360" w:lineRule="auto"/>
        <w:ind w:firstLine="709"/>
        <w:jc w:val="both"/>
        <w:rPr>
          <w:sz w:val="28"/>
          <w:szCs w:val="28"/>
        </w:rPr>
      </w:pPr>
      <w:r w:rsidRPr="00532F76">
        <w:rPr>
          <w:sz w:val="28"/>
          <w:szCs w:val="28"/>
        </w:rPr>
        <w:t>5. Есть у вас Интернет? Слушаете радио?</w:t>
      </w:r>
      <w:bookmarkStart w:id="21" w:name="_GoBack"/>
      <w:bookmarkEnd w:id="21"/>
    </w:p>
    <w:sectPr w:rsidR="00731D5E" w:rsidRPr="00532F76" w:rsidSect="00532F76">
      <w:foot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8F7" w:rsidRDefault="000938F7">
      <w:r>
        <w:separator/>
      </w:r>
    </w:p>
  </w:endnote>
  <w:endnote w:type="continuationSeparator" w:id="0">
    <w:p w:rsidR="000938F7" w:rsidRDefault="0009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972" w:rsidRDefault="00E82972" w:rsidP="00596EE5">
    <w:pPr>
      <w:pStyle w:val="a3"/>
      <w:framePr w:wrap="around" w:vAnchor="text" w:hAnchor="margin" w:xAlign="right" w:y="1"/>
      <w:rPr>
        <w:rStyle w:val="a5"/>
      </w:rPr>
    </w:pPr>
  </w:p>
  <w:p w:rsidR="00E82972" w:rsidRDefault="00E82972" w:rsidP="00E829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8F7" w:rsidRDefault="000938F7">
      <w:r>
        <w:separator/>
      </w:r>
    </w:p>
  </w:footnote>
  <w:footnote w:type="continuationSeparator" w:id="0">
    <w:p w:rsidR="000938F7" w:rsidRDefault="000938F7">
      <w:r>
        <w:continuationSeparator/>
      </w:r>
    </w:p>
  </w:footnote>
  <w:footnote w:id="1">
    <w:p w:rsidR="000938F7" w:rsidRDefault="00A60107" w:rsidP="00A60107">
      <w:pPr>
        <w:pStyle w:val="a6"/>
      </w:pPr>
      <w:r>
        <w:rPr>
          <w:rStyle w:val="a8"/>
        </w:rPr>
        <w:footnoteRef/>
      </w:r>
      <w:r>
        <w:t xml:space="preserve"> Маркс К., Энгельс Ф. Сочинения. Т. 3.</w:t>
      </w:r>
    </w:p>
  </w:footnote>
  <w:footnote w:id="2">
    <w:p w:rsidR="000938F7" w:rsidRDefault="00A60107" w:rsidP="00A60107">
      <w:pPr>
        <w:pStyle w:val="a6"/>
      </w:pPr>
      <w:r>
        <w:rPr>
          <w:rStyle w:val="a8"/>
        </w:rPr>
        <w:footnoteRef/>
      </w:r>
      <w:r>
        <w:t xml:space="preserve"> Выготский Л.С. Развитие личности и мировоззрения ребенка. Психология личности: Тексты /Под ред. Ю.Б. Гиппенрейтер, А.А. Пузырея. М., 1982. С. 165.</w:t>
      </w:r>
    </w:p>
  </w:footnote>
  <w:footnote w:id="3">
    <w:p w:rsidR="000938F7" w:rsidRDefault="00A60107" w:rsidP="00A60107">
      <w:pPr>
        <w:pStyle w:val="a6"/>
      </w:pPr>
      <w:r>
        <w:rPr>
          <w:rStyle w:val="a8"/>
        </w:rPr>
        <w:footnoteRef/>
      </w:r>
      <w:r>
        <w:t xml:space="preserve"> Рубинштейн С.Л. Онтология человеческой жизни // Проблемы общей психологии. 2-е изд. М., 1976. С. 242.</w:t>
      </w:r>
    </w:p>
  </w:footnote>
  <w:footnote w:id="4">
    <w:p w:rsidR="000938F7" w:rsidRDefault="00A60107" w:rsidP="00A60107">
      <w:pPr>
        <w:pStyle w:val="a6"/>
      </w:pPr>
      <w:r>
        <w:rPr>
          <w:rStyle w:val="a8"/>
        </w:rPr>
        <w:footnoteRef/>
      </w:r>
      <w:r>
        <w:t xml:space="preserve"> Леонтьев А.Н. Деятельность. Сознание. Личность. М., 1975.</w:t>
      </w:r>
      <w:r w:rsidR="001E5CD2">
        <w:t>С.175</w:t>
      </w:r>
    </w:p>
  </w:footnote>
  <w:footnote w:id="5">
    <w:p w:rsidR="000938F7" w:rsidRDefault="00A60107" w:rsidP="00A60107">
      <w:pPr>
        <w:pStyle w:val="a6"/>
      </w:pPr>
      <w:r>
        <w:rPr>
          <w:rStyle w:val="a8"/>
        </w:rPr>
        <w:footnoteRef/>
      </w:r>
      <w:r>
        <w:t xml:space="preserve"> Эльконин Д.Б. К проблеме периодизации психического развития в детском возрасте //Вопросы психологии. 1971. № 4.</w:t>
      </w:r>
    </w:p>
  </w:footnote>
  <w:footnote w:id="6">
    <w:p w:rsidR="000938F7" w:rsidRDefault="00A60107" w:rsidP="00A60107">
      <w:pPr>
        <w:pStyle w:val="a6"/>
      </w:pPr>
      <w:r>
        <w:rPr>
          <w:rStyle w:val="a8"/>
        </w:rPr>
        <w:footnoteRef/>
      </w:r>
      <w:r>
        <w:t xml:space="preserve"> Кондратьев М.Ю. Подросток в замкнутом круге общения. М., 1997</w:t>
      </w:r>
      <w:r w:rsidR="001E5CD2">
        <w:t>.С.94</w:t>
      </w:r>
    </w:p>
  </w:footnote>
  <w:footnote w:id="7">
    <w:p w:rsidR="000938F7" w:rsidRDefault="00A60107" w:rsidP="00A60107">
      <w:pPr>
        <w:pStyle w:val="a6"/>
      </w:pPr>
      <w:r>
        <w:rPr>
          <w:rStyle w:val="a8"/>
        </w:rPr>
        <w:footnoteRef/>
      </w:r>
      <w:r>
        <w:t xml:space="preserve"> Аверин В.А. Психология детей и подростков. СПб., 1998</w:t>
      </w:r>
      <w:r w:rsidR="001E5CD2">
        <w:t>.С.124</w:t>
      </w:r>
    </w:p>
  </w:footnote>
  <w:footnote w:id="8">
    <w:p w:rsidR="000938F7" w:rsidRDefault="00A60107" w:rsidP="00A60107">
      <w:pPr>
        <w:pStyle w:val="a6"/>
      </w:pPr>
      <w:r>
        <w:rPr>
          <w:rStyle w:val="a8"/>
        </w:rPr>
        <w:footnoteRef/>
      </w:r>
      <w:r>
        <w:t xml:space="preserve"> Леванова Е.А. Готовясь работать с подростками. М., 1992</w:t>
      </w:r>
      <w:r w:rsidR="001E5CD2">
        <w:t>.С.86</w:t>
      </w:r>
    </w:p>
  </w:footnote>
  <w:footnote w:id="9">
    <w:p w:rsidR="000938F7" w:rsidRDefault="00A60107" w:rsidP="00A60107">
      <w:pPr>
        <w:pStyle w:val="a6"/>
      </w:pPr>
      <w:r>
        <w:rPr>
          <w:rStyle w:val="a8"/>
        </w:rPr>
        <w:footnoteRef/>
      </w:r>
      <w:r>
        <w:t xml:space="preserve"> Эльконин Д.Б., Драгунова Т.В. Возрастные и индивидуальные особенности младших подростков. М., 1967</w:t>
      </w:r>
      <w:r w:rsidR="001E5CD2">
        <w:t>.С.156</w:t>
      </w:r>
    </w:p>
  </w:footnote>
  <w:footnote w:id="10">
    <w:p w:rsidR="00A60107" w:rsidRDefault="00A60107" w:rsidP="00A60107">
      <w:pPr>
        <w:pStyle w:val="a6"/>
      </w:pPr>
      <w:r>
        <w:rPr>
          <w:rStyle w:val="a8"/>
        </w:rPr>
        <w:footnoteRef/>
      </w:r>
      <w:r>
        <w:t xml:space="preserve"> Петровский А.В. Проблема развития личности с позиций социальной психологии // «Вопросы </w:t>
      </w:r>
    </w:p>
    <w:p w:rsidR="000938F7" w:rsidRDefault="00A60107" w:rsidP="00A60107">
      <w:pPr>
        <w:pStyle w:val="a6"/>
      </w:pPr>
      <w:r>
        <w:t>псих</w:t>
      </w:r>
      <w:r w:rsidR="00214937">
        <w:t>ологии» , М, 1984, №4, C. 15—30</w:t>
      </w:r>
    </w:p>
  </w:footnote>
  <w:footnote w:id="11">
    <w:p w:rsidR="000938F7" w:rsidRDefault="00214937" w:rsidP="00532F76">
      <w:pPr>
        <w:jc w:val="both"/>
      </w:pPr>
      <w:r>
        <w:rPr>
          <w:rStyle w:val="a8"/>
        </w:rPr>
        <w:footnoteRef/>
      </w:r>
      <w:r>
        <w:t xml:space="preserve"> </w:t>
      </w:r>
      <w:r w:rsidRPr="00214937">
        <w:rPr>
          <w:sz w:val="18"/>
          <w:szCs w:val="18"/>
        </w:rPr>
        <w:t>Божович Л.И. Личность и ее формирование в детском возрасте. М., 1968.</w:t>
      </w:r>
      <w:r>
        <w:rPr>
          <w:sz w:val="18"/>
          <w:szCs w:val="18"/>
        </w:rPr>
        <w:t>С.345</w:t>
      </w:r>
    </w:p>
  </w:footnote>
  <w:footnote w:id="12">
    <w:p w:rsidR="000938F7" w:rsidRDefault="00EB6EFE" w:rsidP="00C750A3">
      <w:r>
        <w:rPr>
          <w:rStyle w:val="a8"/>
        </w:rPr>
        <w:footnoteRef/>
      </w:r>
      <w:r>
        <w:t xml:space="preserve"> </w:t>
      </w:r>
      <w:r w:rsidR="00C750A3" w:rsidRPr="00C750A3">
        <w:rPr>
          <w:sz w:val="18"/>
          <w:szCs w:val="18"/>
        </w:rPr>
        <w:t xml:space="preserve">Петровский А.В., Петровский В.А. Л.С. Выготский и проблемы психологии личности. </w:t>
      </w:r>
      <w:r w:rsidR="00C750A3" w:rsidRPr="00C750A3">
        <w:t xml:space="preserve">Психология, 1982, № 4, с. 14—20. </w:t>
      </w:r>
    </w:p>
  </w:footnote>
  <w:footnote w:id="13">
    <w:p w:rsidR="000938F7" w:rsidRDefault="00EB6EFE">
      <w:pPr>
        <w:pStyle w:val="a6"/>
      </w:pPr>
      <w:r>
        <w:rPr>
          <w:rStyle w:val="a8"/>
        </w:rPr>
        <w:footnoteRef/>
      </w:r>
      <w:r>
        <w:t xml:space="preserve"> </w:t>
      </w:r>
      <w:r w:rsidR="00294102" w:rsidRPr="00294102">
        <w:rPr>
          <w:sz w:val="18"/>
          <w:szCs w:val="18"/>
        </w:rPr>
        <w:t>Моргун В.Ф., Ткачева Н.Ю. Проблема периодизации развития лично</w:t>
      </w:r>
      <w:r w:rsidR="00294102">
        <w:rPr>
          <w:sz w:val="18"/>
          <w:szCs w:val="18"/>
        </w:rPr>
        <w:t>сти в психологии..М., 1981. С.67</w:t>
      </w:r>
    </w:p>
  </w:footnote>
  <w:footnote w:id="14">
    <w:p w:rsidR="000938F7" w:rsidRDefault="005D4EAC">
      <w:pPr>
        <w:pStyle w:val="a6"/>
      </w:pPr>
      <w:r>
        <w:rPr>
          <w:rStyle w:val="a8"/>
        </w:rPr>
        <w:footnoteRef/>
      </w:r>
      <w:r>
        <w:t xml:space="preserve"> </w:t>
      </w:r>
      <w:r w:rsidRPr="005D4EAC">
        <w:t>Эриксон Э. Идентичность: юность и кризис. М., 1996.</w:t>
      </w:r>
    </w:p>
  </w:footnote>
  <w:footnote w:id="15">
    <w:p w:rsidR="000938F7" w:rsidRDefault="00EB6EFE">
      <w:pPr>
        <w:pStyle w:val="a6"/>
      </w:pPr>
      <w:r>
        <w:rPr>
          <w:rStyle w:val="a8"/>
        </w:rPr>
        <w:footnoteRef/>
      </w:r>
      <w:r>
        <w:t xml:space="preserve"> </w:t>
      </w:r>
      <w:r w:rsidR="005003FF">
        <w:t>Эльконин Д.Б. К проблеме периодизации психического развития в детском возрасте //Вопросы психологии. 1971. № 4</w:t>
      </w:r>
    </w:p>
  </w:footnote>
  <w:footnote w:id="16">
    <w:p w:rsidR="000938F7" w:rsidRDefault="00EB6EFE" w:rsidP="00955B1B">
      <w:pPr>
        <w:pStyle w:val="a6"/>
      </w:pPr>
      <w:r>
        <w:rPr>
          <w:rStyle w:val="a8"/>
        </w:rPr>
        <w:footnoteRef/>
      </w:r>
      <w:r>
        <w:t xml:space="preserve"> </w:t>
      </w:r>
      <w:r w:rsidR="00955B1B">
        <w:t>Стефанов С. И.</w:t>
      </w:r>
      <w:r w:rsidR="00955B1B" w:rsidRPr="00955B1B">
        <w:t xml:space="preserve"> </w:t>
      </w:r>
      <w:r w:rsidR="00955B1B">
        <w:t>Реклама и полиграфия. Опыт словаря-справочника, Москва, 2004,С. 93</w:t>
      </w:r>
    </w:p>
  </w:footnote>
  <w:footnote w:id="17">
    <w:p w:rsidR="000938F7" w:rsidRDefault="00EB6EFE">
      <w:pPr>
        <w:pStyle w:val="a6"/>
      </w:pPr>
      <w:r>
        <w:rPr>
          <w:rStyle w:val="a8"/>
        </w:rPr>
        <w:footnoteRef/>
      </w:r>
      <w:r w:rsidR="00955B1B" w:rsidRPr="00955B1B">
        <w:t>Лотман Ю. М. Избр. статьи. Т. 1. Статьи по семиотике и типологии культуры. Таллинн, 1992.</w:t>
      </w:r>
      <w:r w:rsidR="00955B1B">
        <w:t>С.134</w:t>
      </w:r>
    </w:p>
  </w:footnote>
  <w:footnote w:id="18">
    <w:p w:rsidR="000938F7" w:rsidRDefault="00A60107" w:rsidP="00A60107">
      <w:r>
        <w:rPr>
          <w:rStyle w:val="a8"/>
        </w:rPr>
        <w:footnoteRef/>
      </w:r>
      <w:r>
        <w:t xml:space="preserve"> </w:t>
      </w:r>
      <w:r w:rsidRPr="00F82BA3">
        <w:rPr>
          <w:sz w:val="18"/>
          <w:szCs w:val="18"/>
        </w:rPr>
        <w:t>http://www.ug.ru/issues/?action=topic&amp;toid=6489</w:t>
      </w:r>
    </w:p>
  </w:footnote>
  <w:footnote w:id="19">
    <w:p w:rsidR="000938F7" w:rsidRDefault="00A60107" w:rsidP="00A60107">
      <w:r>
        <w:rPr>
          <w:rStyle w:val="a8"/>
        </w:rPr>
        <w:footnoteRef/>
      </w:r>
      <w:r>
        <w:t xml:space="preserve"> </w:t>
      </w:r>
      <w:r w:rsidRPr="00F82BA3">
        <w:rPr>
          <w:sz w:val="18"/>
          <w:szCs w:val="18"/>
        </w:rPr>
        <w:t>Б.З. Вульфов, «Интересы и потребности современных детей и подростков», СПб, 2007, С.65</w:t>
      </w:r>
    </w:p>
  </w:footnote>
  <w:footnote w:id="20">
    <w:p w:rsidR="000938F7" w:rsidRDefault="002B2862">
      <w:pPr>
        <w:pStyle w:val="a6"/>
      </w:pPr>
      <w:r>
        <w:rPr>
          <w:rStyle w:val="a8"/>
        </w:rPr>
        <w:footnoteRef/>
      </w:r>
      <w:r w:rsidR="001E5CD2">
        <w:t xml:space="preserve"> </w:t>
      </w:r>
      <w:r>
        <w:t>Социология молодежи. Под ред. В. Т. Лисовского Из-во СПбГУ. 1996. С.</w:t>
      </w:r>
      <w:r w:rsidR="001E5CD2">
        <w:t>186</w:t>
      </w:r>
    </w:p>
  </w:footnote>
  <w:footnote w:id="21">
    <w:p w:rsidR="000938F7" w:rsidRDefault="002B2862">
      <w:pPr>
        <w:pStyle w:val="a6"/>
      </w:pPr>
      <w:r>
        <w:rPr>
          <w:rStyle w:val="a8"/>
        </w:rPr>
        <w:footnoteRef/>
      </w:r>
      <w:r w:rsidRPr="002B2862">
        <w:t>Милехин Андрей. Папа, мама и я – телесемья//Российская газета – 1998-22 мая</w:t>
      </w:r>
      <w:r>
        <w:t xml:space="preserve"> </w:t>
      </w:r>
    </w:p>
  </w:footnote>
  <w:footnote w:id="22">
    <w:p w:rsidR="000938F7" w:rsidRDefault="00894B1A" w:rsidP="00532F76">
      <w:pPr>
        <w:widowControl/>
      </w:pPr>
      <w:r>
        <w:rPr>
          <w:rStyle w:val="a8"/>
        </w:rPr>
        <w:footnoteRef/>
      </w:r>
      <w:r>
        <w:t xml:space="preserve"> </w:t>
      </w:r>
      <w:r w:rsidRPr="00894B1A">
        <w:t>В.П.Чудинова</w:t>
      </w:r>
      <w:r>
        <w:t xml:space="preserve"> </w:t>
      </w:r>
      <w:r w:rsidRPr="00894B1A">
        <w:t>«Дети и библиотеки в меняющейся медиасреде»</w:t>
      </w:r>
      <w:r>
        <w:t>,</w:t>
      </w:r>
      <w:r w:rsidR="008A0E1B" w:rsidRPr="008A0E1B">
        <w:rPr>
          <w:rFonts w:ascii="PragmaticaC" w:hAnsi="PragmaticaC" w:cs="PragmaticaC"/>
          <w:color w:val="292526"/>
          <w:sz w:val="18"/>
          <w:szCs w:val="18"/>
        </w:rPr>
        <w:t xml:space="preserve"> </w:t>
      </w:r>
      <w:r w:rsidR="001E5CD2">
        <w:rPr>
          <w:rFonts w:cs="PragmaticaC"/>
          <w:color w:val="292526"/>
          <w:sz w:val="18"/>
          <w:szCs w:val="18"/>
        </w:rPr>
        <w:t>М. : Школьная библиотека, 2004.</w:t>
      </w:r>
      <w:r w:rsidR="008A0E1B" w:rsidRPr="008A0E1B">
        <w:rPr>
          <w:rFonts w:cs="PragmaticaC"/>
          <w:color w:val="292526"/>
          <w:sz w:val="18"/>
          <w:szCs w:val="18"/>
        </w:rPr>
        <w:t xml:space="preserve"> С</w:t>
      </w:r>
      <w:r w:rsidR="008A0E1B">
        <w:rPr>
          <w:rFonts w:cs="PragmaticaC"/>
          <w:color w:val="292526"/>
          <w:sz w:val="18"/>
          <w:szCs w:val="18"/>
        </w:rPr>
        <w:t>. 272-</w:t>
      </w:r>
      <w:r w:rsidR="008A0E1B" w:rsidRPr="008A0E1B">
        <w:rPr>
          <w:rFonts w:cs="PragmaticaC"/>
          <w:color w:val="292526"/>
          <w:sz w:val="18"/>
          <w:szCs w:val="18"/>
        </w:rPr>
        <w:t>286;</w:t>
      </w:r>
    </w:p>
  </w:footnote>
  <w:footnote w:id="23">
    <w:p w:rsidR="000938F7" w:rsidRDefault="00894B1A">
      <w:pPr>
        <w:pStyle w:val="a6"/>
      </w:pPr>
      <w:r>
        <w:rPr>
          <w:rStyle w:val="a8"/>
        </w:rPr>
        <w:footnoteRef/>
      </w:r>
      <w:r>
        <w:t xml:space="preserve"> </w:t>
      </w:r>
      <w:r w:rsidRPr="00894B1A">
        <w:t>http://schoollibrary.ioso.ru/index.php?news_id=178</w:t>
      </w:r>
    </w:p>
  </w:footnote>
  <w:footnote w:id="24">
    <w:p w:rsidR="000938F7" w:rsidRDefault="00214937">
      <w:pPr>
        <w:pStyle w:val="a6"/>
      </w:pPr>
      <w:r>
        <w:rPr>
          <w:rStyle w:val="a8"/>
        </w:rPr>
        <w:footnoteRef/>
      </w:r>
      <w:r>
        <w:t xml:space="preserve"> Л.Ф.Бурлачук, Психодиагностика,СПб:Питер,2009,С. 298</w:t>
      </w:r>
    </w:p>
  </w:footnote>
  <w:footnote w:id="25">
    <w:p w:rsidR="000938F7" w:rsidRDefault="00731D5E" w:rsidP="00294102">
      <w:pPr>
        <w:jc w:val="both"/>
      </w:pPr>
      <w:r>
        <w:rPr>
          <w:rStyle w:val="a8"/>
        </w:rPr>
        <w:footnoteRef/>
      </w:r>
      <w:r>
        <w:t xml:space="preserve"> </w:t>
      </w:r>
      <w:r w:rsidR="00294102" w:rsidRPr="00294102">
        <w:t>Петровский А.В. Принцип ведущей деятельности и проблема личностно-образующих видов деятельности при п</w:t>
      </w:r>
      <w:r w:rsidR="00294102">
        <w:t>ереходе от детства к взрослости</w:t>
      </w:r>
      <w:r w:rsidR="00294102" w:rsidRPr="00294102">
        <w:t>. М., 1983, с. 20—33</w:t>
      </w:r>
      <w:r w:rsidR="00294102">
        <w:t xml:space="preserve">. </w:t>
      </w:r>
    </w:p>
  </w:footnote>
  <w:footnote w:id="26">
    <w:p w:rsidR="000938F7" w:rsidRDefault="0026211F">
      <w:pPr>
        <w:pStyle w:val="a6"/>
      </w:pPr>
      <w:r>
        <w:rPr>
          <w:rStyle w:val="a8"/>
        </w:rPr>
        <w:footnoteRef/>
      </w:r>
      <w:r>
        <w:t xml:space="preserve"> </w:t>
      </w:r>
      <w:r w:rsidRPr="00EC3DE0">
        <w:rPr>
          <w:sz w:val="18"/>
          <w:szCs w:val="18"/>
          <w:lang w:val="en-US"/>
        </w:rPr>
        <w:t>http</w:t>
      </w:r>
      <w:r w:rsidRPr="00EC3DE0">
        <w:rPr>
          <w:sz w:val="18"/>
          <w:szCs w:val="18"/>
        </w:rPr>
        <w:t>://</w:t>
      </w:r>
      <w:r w:rsidRPr="00EC3DE0">
        <w:rPr>
          <w:sz w:val="18"/>
          <w:szCs w:val="18"/>
          <w:lang w:val="en-US"/>
        </w:rPr>
        <w:t>yarnauka</w:t>
      </w:r>
      <w:r w:rsidRPr="00EC3DE0">
        <w:rPr>
          <w:sz w:val="18"/>
          <w:szCs w:val="18"/>
        </w:rPr>
        <w:t>.</w:t>
      </w:r>
      <w:r w:rsidRPr="00EC3DE0">
        <w:rPr>
          <w:sz w:val="18"/>
          <w:szCs w:val="18"/>
          <w:lang w:val="en-US"/>
        </w:rPr>
        <w:t>ru</w:t>
      </w:r>
      <w:r w:rsidRPr="00EC3DE0">
        <w:rPr>
          <w:sz w:val="18"/>
          <w:szCs w:val="18"/>
        </w:rPr>
        <w:t>/</w:t>
      </w:r>
      <w:r w:rsidRPr="00EC3DE0">
        <w:rPr>
          <w:sz w:val="18"/>
          <w:szCs w:val="18"/>
          <w:lang w:val="en-US"/>
        </w:rPr>
        <w:t>article</w:t>
      </w:r>
      <w:r w:rsidRPr="00EC3DE0">
        <w:rPr>
          <w:sz w:val="18"/>
          <w:szCs w:val="18"/>
        </w:rPr>
        <w:t>/</w:t>
      </w:r>
      <w:r w:rsidRPr="00EC3DE0">
        <w:rPr>
          <w:sz w:val="18"/>
          <w:szCs w:val="18"/>
          <w:lang w:val="en-US"/>
        </w:rPr>
        <w:t>read</w:t>
      </w:r>
      <w:r w:rsidRPr="00EC3DE0">
        <w:rPr>
          <w:sz w:val="18"/>
          <w:szCs w:val="18"/>
        </w:rPr>
        <w:t>/</w:t>
      </w:r>
      <w:r w:rsidRPr="00EC3DE0">
        <w:rPr>
          <w:sz w:val="18"/>
          <w:szCs w:val="18"/>
          <w:lang w:val="en-US"/>
        </w:rPr>
        <w:t>rol</w:t>
      </w:r>
      <w:r w:rsidRPr="00EC3DE0">
        <w:rPr>
          <w:sz w:val="18"/>
          <w:szCs w:val="18"/>
        </w:rPr>
        <w:t>_</w:t>
      </w:r>
      <w:r w:rsidRPr="00EC3DE0">
        <w:rPr>
          <w:sz w:val="18"/>
          <w:szCs w:val="18"/>
          <w:lang w:val="en-US"/>
        </w:rPr>
        <w:t>smi</w:t>
      </w:r>
      <w:r w:rsidRPr="00EC3DE0">
        <w:rPr>
          <w:sz w:val="18"/>
          <w:szCs w:val="18"/>
        </w:rPr>
        <w:t>_</w:t>
      </w:r>
      <w:r w:rsidRPr="00EC3DE0">
        <w:rPr>
          <w:sz w:val="18"/>
          <w:szCs w:val="18"/>
          <w:lang w:val="en-US"/>
        </w:rPr>
        <w:t>v</w:t>
      </w:r>
      <w:r w:rsidRPr="00EC3DE0">
        <w:rPr>
          <w:sz w:val="18"/>
          <w:szCs w:val="18"/>
        </w:rPr>
        <w:t>_</w:t>
      </w:r>
      <w:r w:rsidRPr="00EC3DE0">
        <w:rPr>
          <w:sz w:val="18"/>
          <w:szCs w:val="18"/>
          <w:lang w:val="en-US"/>
        </w:rPr>
        <w:t>vospitanii</w:t>
      </w:r>
      <w:r w:rsidRPr="00EC3DE0">
        <w:rPr>
          <w:sz w:val="18"/>
          <w:szCs w:val="18"/>
        </w:rPr>
        <w:t>_</w:t>
      </w:r>
      <w:r w:rsidRPr="00EC3DE0">
        <w:rPr>
          <w:sz w:val="18"/>
          <w:szCs w:val="18"/>
          <w:lang w:val="en-US"/>
        </w:rPr>
        <w:t>rossiiskoi</w:t>
      </w:r>
      <w:r w:rsidRPr="00EC3DE0">
        <w:rPr>
          <w:sz w:val="18"/>
          <w:szCs w:val="18"/>
        </w:rPr>
        <w:t>_</w:t>
      </w:r>
      <w:r w:rsidRPr="00EC3DE0">
        <w:rPr>
          <w:sz w:val="18"/>
          <w:szCs w:val="18"/>
          <w:lang w:val="en-US"/>
        </w:rPr>
        <w:t>molodezhi</w:t>
      </w:r>
      <w:r w:rsidRPr="00EC3DE0">
        <w:rPr>
          <w:sz w:val="18"/>
          <w:szCs w:val="18"/>
        </w:rPr>
        <w:t>.</w:t>
      </w:r>
      <w:r w:rsidRPr="00EC3DE0">
        <w:rPr>
          <w:sz w:val="18"/>
          <w:szCs w:val="18"/>
          <w:lang w:val="en-US"/>
        </w:rPr>
        <w:t>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09F1"/>
    <w:multiLevelType w:val="hybridMultilevel"/>
    <w:tmpl w:val="3F26EF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8072E1F"/>
    <w:multiLevelType w:val="hybridMultilevel"/>
    <w:tmpl w:val="7D222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E82F23"/>
    <w:multiLevelType w:val="hybridMultilevel"/>
    <w:tmpl w:val="71F09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64493C"/>
    <w:multiLevelType w:val="hybridMultilevel"/>
    <w:tmpl w:val="95289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F57949"/>
    <w:multiLevelType w:val="hybridMultilevel"/>
    <w:tmpl w:val="19A2D3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720"/>
    <w:rsid w:val="00025FB1"/>
    <w:rsid w:val="00072C36"/>
    <w:rsid w:val="000806C1"/>
    <w:rsid w:val="000938F7"/>
    <w:rsid w:val="00186718"/>
    <w:rsid w:val="001A21F4"/>
    <w:rsid w:val="001C0E66"/>
    <w:rsid w:val="001C39CC"/>
    <w:rsid w:val="001C489E"/>
    <w:rsid w:val="001E5CD2"/>
    <w:rsid w:val="00214937"/>
    <w:rsid w:val="00241B75"/>
    <w:rsid w:val="00254593"/>
    <w:rsid w:val="0026211F"/>
    <w:rsid w:val="00273F64"/>
    <w:rsid w:val="00284CA5"/>
    <w:rsid w:val="00294102"/>
    <w:rsid w:val="002A36D5"/>
    <w:rsid w:val="002A3A10"/>
    <w:rsid w:val="002A5766"/>
    <w:rsid w:val="002B2862"/>
    <w:rsid w:val="002D0099"/>
    <w:rsid w:val="002F25E5"/>
    <w:rsid w:val="002F5E1A"/>
    <w:rsid w:val="00356A0C"/>
    <w:rsid w:val="003C2BD3"/>
    <w:rsid w:val="003E7F0C"/>
    <w:rsid w:val="003F228E"/>
    <w:rsid w:val="003F6AF7"/>
    <w:rsid w:val="004151A1"/>
    <w:rsid w:val="0043574A"/>
    <w:rsid w:val="00480608"/>
    <w:rsid w:val="004D039C"/>
    <w:rsid w:val="004D3C12"/>
    <w:rsid w:val="004E5C38"/>
    <w:rsid w:val="004F79D5"/>
    <w:rsid w:val="005003FF"/>
    <w:rsid w:val="00527565"/>
    <w:rsid w:val="00532F76"/>
    <w:rsid w:val="00556C8E"/>
    <w:rsid w:val="00561673"/>
    <w:rsid w:val="00596EE5"/>
    <w:rsid w:val="005D4EAC"/>
    <w:rsid w:val="005E0F8B"/>
    <w:rsid w:val="00616285"/>
    <w:rsid w:val="006C22BC"/>
    <w:rsid w:val="006C3D79"/>
    <w:rsid w:val="006D099E"/>
    <w:rsid w:val="006D3867"/>
    <w:rsid w:val="006E376B"/>
    <w:rsid w:val="00704CFC"/>
    <w:rsid w:val="00731D5E"/>
    <w:rsid w:val="007800DC"/>
    <w:rsid w:val="00782763"/>
    <w:rsid w:val="007D34D4"/>
    <w:rsid w:val="008042E6"/>
    <w:rsid w:val="00845AF3"/>
    <w:rsid w:val="008734D2"/>
    <w:rsid w:val="00892C00"/>
    <w:rsid w:val="00894B1A"/>
    <w:rsid w:val="008A0E1B"/>
    <w:rsid w:val="008A50A1"/>
    <w:rsid w:val="009036ED"/>
    <w:rsid w:val="009114BF"/>
    <w:rsid w:val="00955B1B"/>
    <w:rsid w:val="00985A58"/>
    <w:rsid w:val="00997CB4"/>
    <w:rsid w:val="009B65F1"/>
    <w:rsid w:val="009C49EF"/>
    <w:rsid w:val="009D224F"/>
    <w:rsid w:val="009F0580"/>
    <w:rsid w:val="009F32FF"/>
    <w:rsid w:val="009F7208"/>
    <w:rsid w:val="00A54720"/>
    <w:rsid w:val="00A60107"/>
    <w:rsid w:val="00AF212A"/>
    <w:rsid w:val="00B003DF"/>
    <w:rsid w:val="00B22046"/>
    <w:rsid w:val="00B80A59"/>
    <w:rsid w:val="00B96081"/>
    <w:rsid w:val="00BB2328"/>
    <w:rsid w:val="00BC7F98"/>
    <w:rsid w:val="00C56990"/>
    <w:rsid w:val="00C750A3"/>
    <w:rsid w:val="00CE61C9"/>
    <w:rsid w:val="00CF195A"/>
    <w:rsid w:val="00D82580"/>
    <w:rsid w:val="00E15509"/>
    <w:rsid w:val="00E5210E"/>
    <w:rsid w:val="00E5317A"/>
    <w:rsid w:val="00E82972"/>
    <w:rsid w:val="00EB6EFE"/>
    <w:rsid w:val="00EC3DE0"/>
    <w:rsid w:val="00F25D4F"/>
    <w:rsid w:val="00F32CA4"/>
    <w:rsid w:val="00F70BD4"/>
    <w:rsid w:val="00F82BA3"/>
    <w:rsid w:val="00F8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CAFB05C-B372-4694-BC51-7739C233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72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A547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01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B28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5210E"/>
    <w:rPr>
      <w:rFonts w:ascii="Arial" w:hAnsi="Arial" w:cs="Arial"/>
      <w:b/>
      <w:bCs/>
      <w:kern w:val="32"/>
      <w:sz w:val="32"/>
      <w:szCs w:val="32"/>
      <w:lang w:val="ru-RU" w:bidi="ar-SA"/>
    </w:rPr>
  </w:style>
  <w:style w:type="character" w:customStyle="1" w:styleId="20">
    <w:name w:val="Заголовок 2 Знак"/>
    <w:link w:val="2"/>
    <w:uiPriority w:val="9"/>
    <w:locked/>
    <w:rsid w:val="006D099E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30">
    <w:name w:val="Заголовок 3 Знак"/>
    <w:link w:val="3"/>
    <w:uiPriority w:val="9"/>
    <w:locked/>
    <w:rsid w:val="00F70BD4"/>
    <w:rPr>
      <w:rFonts w:ascii="Arial" w:hAnsi="Arial" w:cs="Arial"/>
      <w:b/>
      <w:bCs/>
      <w:sz w:val="26"/>
      <w:szCs w:val="26"/>
      <w:lang w:val="ru-RU" w:bidi="ar-SA"/>
    </w:rPr>
  </w:style>
  <w:style w:type="paragraph" w:styleId="a3">
    <w:name w:val="footer"/>
    <w:basedOn w:val="a"/>
    <w:link w:val="a4"/>
    <w:uiPriority w:val="99"/>
    <w:rsid w:val="00E829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lang w:val="x-none"/>
    </w:rPr>
  </w:style>
  <w:style w:type="character" w:styleId="a5">
    <w:name w:val="page number"/>
    <w:uiPriority w:val="99"/>
    <w:rsid w:val="00E82972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A60107"/>
    <w:pPr>
      <w:widowControl/>
      <w:autoSpaceDE/>
      <w:autoSpaceDN/>
      <w:adjustRightInd/>
    </w:p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  <w:lang w:val="x-none"/>
    </w:rPr>
  </w:style>
  <w:style w:type="character" w:styleId="a8">
    <w:name w:val="footnote reference"/>
    <w:uiPriority w:val="99"/>
    <w:semiHidden/>
    <w:rsid w:val="00A60107"/>
    <w:rPr>
      <w:rFonts w:cs="Times New Roman"/>
      <w:vertAlign w:val="superscript"/>
    </w:rPr>
  </w:style>
  <w:style w:type="paragraph" w:customStyle="1" w:styleId="body">
    <w:name w:val="body"/>
    <w:basedOn w:val="a"/>
    <w:rsid w:val="00A601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A60107"/>
  </w:style>
  <w:style w:type="paragraph" w:styleId="21">
    <w:name w:val="toc 2"/>
    <w:basedOn w:val="a"/>
    <w:next w:val="a"/>
    <w:autoRedefine/>
    <w:uiPriority w:val="39"/>
    <w:semiHidden/>
    <w:rsid w:val="00A60107"/>
    <w:pPr>
      <w:ind w:left="200"/>
    </w:pPr>
  </w:style>
  <w:style w:type="character" w:styleId="a9">
    <w:name w:val="Hyperlink"/>
    <w:uiPriority w:val="99"/>
    <w:rsid w:val="00A60107"/>
    <w:rPr>
      <w:rFonts w:cs="Times New Roman"/>
      <w:color w:val="0000FF"/>
      <w:u w:val="single"/>
    </w:rPr>
  </w:style>
  <w:style w:type="paragraph" w:styleId="31">
    <w:name w:val="toc 3"/>
    <w:basedOn w:val="a"/>
    <w:next w:val="a"/>
    <w:autoRedefine/>
    <w:uiPriority w:val="39"/>
    <w:semiHidden/>
    <w:rsid w:val="008A0E1B"/>
    <w:pPr>
      <w:ind w:left="400"/>
    </w:pPr>
  </w:style>
  <w:style w:type="paragraph" w:styleId="aa">
    <w:name w:val="header"/>
    <w:basedOn w:val="a"/>
    <w:link w:val="ab"/>
    <w:uiPriority w:val="99"/>
    <w:rsid w:val="00532F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32F76"/>
    <w:rPr>
      <w:rFonts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5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3E781-37D5-441C-AFE5-DCEBD9AB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6596</Words>
  <Characters>37601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Kucheryanin</dc:creator>
  <cp:keywords/>
  <dc:description/>
  <cp:lastModifiedBy>admin</cp:lastModifiedBy>
  <cp:revision>2</cp:revision>
  <cp:lastPrinted>2009-05-29T08:38:00Z</cp:lastPrinted>
  <dcterms:created xsi:type="dcterms:W3CDTF">2014-03-05T07:12:00Z</dcterms:created>
  <dcterms:modified xsi:type="dcterms:W3CDTF">2014-03-05T07:12:00Z</dcterms:modified>
</cp:coreProperties>
</file>