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</w:rPr>
        <w:t>МИНИСТЕРСТВО ОБРАЗОВАНИЯ АЗЕРБАЙДЖАНСКОЙ РЕСПУБЛИКИ</w:t>
      </w: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</w:rPr>
        <w:t>АЗЕРБАЙДЖАНСКИЙ ГОСУДАРСТВЕННЫЙ ЭКОНОМИЧЕСКИЙ УНИВЕРСИТЕТ</w:t>
      </w: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</w:rPr>
        <w:t>Факультет: Коммерция</w:t>
      </w: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</w:rPr>
        <w:t>Кафедра: Торговля</w:t>
      </w: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356B29">
        <w:rPr>
          <w:rFonts w:ascii="Times New Roman" w:hAnsi="Times New Roman"/>
          <w:b/>
          <w:color w:val="000000"/>
          <w:sz w:val="28"/>
          <w:szCs w:val="34"/>
        </w:rPr>
        <w:t>КУРСОВАЯ</w:t>
      </w: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356B29">
        <w:rPr>
          <w:rFonts w:ascii="Times New Roman" w:hAnsi="Times New Roman"/>
          <w:b/>
          <w:color w:val="000000"/>
          <w:sz w:val="28"/>
          <w:szCs w:val="32"/>
        </w:rPr>
        <w:t>на тему: "Развитие рекламы в Азербайджане"</w:t>
      </w: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32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256AA" w:rsidRPr="00356B29" w:rsidRDefault="003B4761" w:rsidP="00782462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Курс: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val="az-Latn-AZ"/>
        </w:rPr>
        <w:t>IV</w:t>
      </w:r>
    </w:p>
    <w:p w:rsidR="003B4761" w:rsidRPr="00356B29" w:rsidRDefault="003B4761" w:rsidP="00782462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Группа: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957</w:t>
      </w:r>
    </w:p>
    <w:p w:rsidR="003B4761" w:rsidRPr="00356B29" w:rsidRDefault="003B4761" w:rsidP="00782462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Студент: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Мешадизаде Сабир</w:t>
      </w:r>
    </w:p>
    <w:p w:rsidR="003B4761" w:rsidRPr="00356B29" w:rsidRDefault="003B4761" w:rsidP="00782462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Руководитель: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доц. Г.И.Гашимов</w:t>
      </w:r>
    </w:p>
    <w:p w:rsidR="003B4761" w:rsidRPr="00356B29" w:rsidRDefault="003B4761" w:rsidP="00782462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Зав.кафедрой: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проф. К.П.Пашаев</w:t>
      </w:r>
    </w:p>
    <w:p w:rsidR="003B4761" w:rsidRPr="00356B29" w:rsidRDefault="003B4761" w:rsidP="00782462">
      <w:pPr>
        <w:pStyle w:val="a5"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4761" w:rsidRPr="00356B29" w:rsidRDefault="003B4761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БАКУ-2010</w:t>
      </w:r>
    </w:p>
    <w:p w:rsidR="00AB18D8" w:rsidRPr="00356B29" w:rsidRDefault="00B01090" w:rsidP="00B01090">
      <w:pPr>
        <w:pStyle w:val="a3"/>
        <w:shd w:val="clear" w:color="000000" w:fill="auto"/>
        <w:suppressAutoHyphens/>
        <w:rPr>
          <w:bCs w:val="0"/>
          <w:szCs w:val="28"/>
        </w:rPr>
      </w:pPr>
      <w:r w:rsidRPr="00356B29">
        <w:rPr>
          <w:b w:val="0"/>
          <w:bCs w:val="0"/>
          <w:szCs w:val="28"/>
        </w:rPr>
        <w:br w:type="page"/>
      </w:r>
      <w:r w:rsidR="001C2951" w:rsidRPr="00356B29">
        <w:rPr>
          <w:bCs w:val="0"/>
          <w:szCs w:val="28"/>
        </w:rPr>
        <w:t>Содержание</w:t>
      </w:r>
    </w:p>
    <w:p w:rsidR="00B01090" w:rsidRPr="00356B29" w:rsidRDefault="00B01090" w:rsidP="00B01090">
      <w:pPr>
        <w:pStyle w:val="a3"/>
        <w:shd w:val="clear" w:color="000000" w:fill="auto"/>
        <w:suppressAutoHyphens/>
        <w:rPr>
          <w:bCs w:val="0"/>
          <w:szCs w:val="28"/>
        </w:rPr>
      </w:pPr>
    </w:p>
    <w:p w:rsidR="00AB18D8" w:rsidRPr="00356B29" w:rsidRDefault="00B01090" w:rsidP="00B01090">
      <w:pPr>
        <w:pStyle w:val="12"/>
        <w:shd w:val="clear" w:color="000000" w:fill="auto"/>
        <w:tabs>
          <w:tab w:val="right" w:leader="dot" w:pos="9355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AB18D8" w:rsidRPr="00356B29" w:rsidRDefault="00AB18D8" w:rsidP="00B01090">
      <w:pPr>
        <w:pStyle w:val="20"/>
        <w:shd w:val="clear" w:color="000000" w:fill="auto"/>
        <w:tabs>
          <w:tab w:val="right" w:leader="dot" w:pos="9355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ГЛАВА 1 ОСНОВНЫЕ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ЭТАПЫ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РАЗВИТИЯ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РЕКЛАМЫ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В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1090" w:rsidRPr="00356B29">
        <w:rPr>
          <w:rFonts w:ascii="Times New Roman" w:hAnsi="Times New Roman"/>
          <w:color w:val="000000"/>
          <w:sz w:val="28"/>
          <w:szCs w:val="28"/>
        </w:rPr>
        <w:t>АЗЕРБАЙДЖАНЕ</w:t>
      </w:r>
    </w:p>
    <w:p w:rsidR="00AB18D8" w:rsidRPr="00356B29" w:rsidRDefault="00AB18D8" w:rsidP="00B01090">
      <w:pPr>
        <w:pStyle w:val="3"/>
        <w:shd w:val="clear" w:color="000000" w:fill="auto"/>
        <w:tabs>
          <w:tab w:val="right" w:leader="dot" w:pos="9355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ГЛАВА 2 РЕКЛАМНЫЙ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РЫНОК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АЗЕРБАЙДЖАНА. ОСНОВНЫЕ ТЕНДЕНЦИИ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РАЗВИТИЯ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РЕКЛАМЫ</w:t>
      </w:r>
    </w:p>
    <w:p w:rsidR="00AB18D8" w:rsidRPr="00356B29" w:rsidRDefault="00AB18D8" w:rsidP="00B01090">
      <w:pPr>
        <w:pStyle w:val="12"/>
        <w:shd w:val="clear" w:color="000000" w:fill="auto"/>
        <w:tabs>
          <w:tab w:val="right" w:leader="dot" w:pos="9355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ГЛАВА 3 ТЕНДЕНЦИИ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ПЕРСПЕКТИВЫ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РАЗВИТИЯ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РЕКЛАМЫ</w:t>
      </w:r>
    </w:p>
    <w:p w:rsidR="00AB18D8" w:rsidRPr="00356B29" w:rsidRDefault="00B01090" w:rsidP="00B01090">
      <w:pPr>
        <w:pStyle w:val="20"/>
        <w:shd w:val="clear" w:color="000000" w:fill="auto"/>
        <w:tabs>
          <w:tab w:val="right" w:leader="dot" w:pos="9355"/>
        </w:tabs>
        <w:suppressAutoHyphens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99149A" w:rsidRPr="00356B29" w:rsidRDefault="00AB18D8" w:rsidP="00B01090">
      <w:pPr>
        <w:shd w:val="clear" w:color="000000" w:fill="auto"/>
        <w:tabs>
          <w:tab w:val="right" w:leader="dot" w:pos="9355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C2951" w:rsidRPr="00356B29" w:rsidRDefault="0099149A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br w:type="page"/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149A" w:rsidRPr="00356B29" w:rsidRDefault="0099149A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Что такое реклама? По утверждению рекламного агентства "Маккан Эрик-сон Инкорпорейтед", занимающегося разработкой общенациональных рекламных кампаний для фирмы "Кока-кола", реклама — это "хорошо пересказанная правда". Подобной философии придерживается и руководство компании "Кока-кола": "Реклама "КОКИ" должна представлять собой доставляющее удовольствие зрелище, свежее для глаз и приятное на слух. Она должна отражать качество продукта своими формой и содержанием, чтобы вы сказали: "Жаль, что меня там нет. Я хотел бы пить "КОКУ" вместе со всеми этими людьми"</w:t>
      </w:r>
    </w:p>
    <w:p w:rsidR="0099149A" w:rsidRPr="00356B29" w:rsidRDefault="0099149A" w:rsidP="00B01090">
      <w:pPr>
        <w:pStyle w:val="2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356B29">
        <w:rPr>
          <w:rFonts w:ascii="Times New Roman" w:hAnsi="Times New Roman"/>
          <w:i w:val="0"/>
          <w:color w:val="000000"/>
          <w:sz w:val="28"/>
          <w:szCs w:val="28"/>
        </w:rPr>
        <w:t>Устная реклама уличных зазывал, разносчиков, бродячих ремесленников была распространена в местах постоянного предложения товаров и услуг (торговых рядах, банях, цирюльнях, тавернах, постоялых дворах).</w:t>
      </w:r>
    </w:p>
    <w:p w:rsidR="0099149A" w:rsidRPr="00356B29" w:rsidRDefault="0099149A" w:rsidP="00B01090">
      <w:pPr>
        <w:pStyle w:val="2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356B29">
        <w:rPr>
          <w:rFonts w:ascii="Times New Roman" w:hAnsi="Times New Roman"/>
          <w:i w:val="0"/>
          <w:color w:val="000000"/>
          <w:sz w:val="28"/>
          <w:szCs w:val="28"/>
        </w:rPr>
        <w:t>Уже на ранних этапах развития культуры реклама начинает выступать в форме письменного текста. Конечно, это происходит по мере изобретения самого письма, которое в различных регионах Земного шара датируется</w:t>
      </w:r>
      <w:r w:rsidR="001256AA" w:rsidRPr="00356B29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i w:val="0"/>
          <w:color w:val="000000"/>
          <w:sz w:val="28"/>
          <w:szCs w:val="28"/>
        </w:rPr>
        <w:t>6000-8000 гг. до н.э.</w:t>
      </w:r>
    </w:p>
    <w:p w:rsidR="0015007B" w:rsidRPr="00356B29" w:rsidRDefault="0015007B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Пожалуй, наиболее значимым событием, вошедшим в историю современной рекламы, стало изобретение Иоганном Гутенбергом в 1440 году съемного шрифта. Его изобретение дало жизнь новому носителю рекламы и первым формам рекламы массового назначения, в число которых входили печатные афиши, листовки и газетные объявления. В Лондоне, около 1472 года, в первом печатном рекламном объявлении на английском языке, прикрепленном на дверях церкви, сообщалось о продаже молитвенника.</w:t>
      </w:r>
    </w:p>
    <w:p w:rsidR="0015007B" w:rsidRPr="00356B29" w:rsidRDefault="0015007B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первом газетном объявлении, появившемся на последней странице лондонской газеты в 1650 году, предлагалось вознаграждение за возврат 12 украденных лошадей. Позднее появилась реклама кофе, чая, шоколада, недвижимости, лекарств, а также "объявления личного характера". Реклама предназначалась ограниченному кругу людей, являвшихся посетителями кафе, в которых имелись газеты.</w:t>
      </w:r>
    </w:p>
    <w:p w:rsidR="001C2951" w:rsidRPr="00356B29" w:rsidRDefault="0015007B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Другим крупнейшим техническим прорывом ста</w:t>
      </w:r>
      <w:r w:rsidR="00A8774B" w:rsidRPr="00356B29">
        <w:rPr>
          <w:rFonts w:ascii="Times New Roman" w:hAnsi="Times New Roman"/>
          <w:color w:val="000000"/>
          <w:sz w:val="28"/>
          <w:szCs w:val="28"/>
        </w:rPr>
        <w:t>л</w:t>
      </w:r>
      <w:r w:rsidRPr="00356B29">
        <w:rPr>
          <w:rFonts w:ascii="Times New Roman" w:hAnsi="Times New Roman"/>
          <w:color w:val="000000"/>
          <w:sz w:val="28"/>
          <w:szCs w:val="28"/>
        </w:rPr>
        <w:t>о изобретение в начале 19-го века фотографии. До этого момента товары на печатной рекламе могли быть проиллюстрированы лишь рисунками. С фотографией в рекламу пришло правдоподобие и целый новый мир художественного творчества, поскольку она позволяла показать товары, людей и места не глазами художника, а такими, какие они есть на самом деле.</w:t>
      </w:r>
    </w:p>
    <w:p w:rsidR="001256AA" w:rsidRPr="00356B29" w:rsidRDefault="0015007B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По мере роста в мире промышленного производства расширялось и применение рекламы.</w:t>
      </w:r>
    </w:p>
    <w:p w:rsidR="001256AA" w:rsidRPr="00356B29" w:rsidRDefault="0015007B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наши дни в Азербайджане это развивающийся сектор экономики.</w:t>
      </w:r>
    </w:p>
    <w:p w:rsidR="0015007B" w:rsidRPr="00356B29" w:rsidRDefault="0015007B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На протяжении всей истории задача рекламы — информировать и убеждать, нисколько не изменилась. Реклама в том виде, в каком мы знакомы с ней сегодня, представляет собой современ</w:t>
      </w:r>
      <w:r w:rsidR="002D32FC" w:rsidRPr="00356B29">
        <w:rPr>
          <w:rFonts w:ascii="Times New Roman" w:hAnsi="Times New Roman"/>
          <w:color w:val="000000"/>
          <w:sz w:val="28"/>
          <w:szCs w:val="28"/>
        </w:rPr>
        <w:t>ное, прошедшее эволюцию,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2FC" w:rsidRPr="00356B29">
        <w:rPr>
          <w:rFonts w:ascii="Times New Roman" w:hAnsi="Times New Roman"/>
          <w:color w:val="000000"/>
          <w:sz w:val="28"/>
          <w:szCs w:val="28"/>
        </w:rPr>
        <w:t>корнями,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2FC" w:rsidRPr="00356B29">
        <w:rPr>
          <w:rFonts w:ascii="Times New Roman" w:hAnsi="Times New Roman"/>
          <w:color w:val="000000"/>
          <w:sz w:val="28"/>
          <w:szCs w:val="28"/>
        </w:rPr>
        <w:t>которая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уходит на века в прошлое.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951" w:rsidRPr="00356B29" w:rsidRDefault="00B01090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br w:type="page"/>
      </w:r>
      <w:r w:rsidR="001C2951" w:rsidRPr="00356B29">
        <w:rPr>
          <w:rFonts w:ascii="Times New Roman" w:hAnsi="Times New Roman"/>
          <w:b/>
          <w:color w:val="000000"/>
          <w:sz w:val="28"/>
          <w:szCs w:val="28"/>
        </w:rPr>
        <w:t>Глава 1</w:t>
      </w:r>
      <w:r w:rsidR="00782462" w:rsidRPr="00356B2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C2951" w:rsidRPr="00356B29">
        <w:rPr>
          <w:rFonts w:ascii="Times New Roman" w:hAnsi="Times New Roman"/>
          <w:b/>
          <w:color w:val="000000"/>
          <w:sz w:val="28"/>
          <w:szCs w:val="28"/>
        </w:rPr>
        <w:t xml:space="preserve"> ОСНОВНЫЕ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2951" w:rsidRPr="00356B29">
        <w:rPr>
          <w:rFonts w:ascii="Times New Roman" w:hAnsi="Times New Roman"/>
          <w:b/>
          <w:color w:val="000000"/>
          <w:sz w:val="28"/>
          <w:szCs w:val="28"/>
        </w:rPr>
        <w:t>ЭТАПЫ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2951" w:rsidRPr="00356B29">
        <w:rPr>
          <w:rFonts w:ascii="Times New Roman" w:hAnsi="Times New Roman"/>
          <w:b/>
          <w:color w:val="000000"/>
          <w:sz w:val="28"/>
          <w:szCs w:val="28"/>
        </w:rPr>
        <w:t>РАЗВИТИЯ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2951" w:rsidRPr="00356B29">
        <w:rPr>
          <w:rFonts w:ascii="Times New Roman" w:hAnsi="Times New Roman"/>
          <w:b/>
          <w:color w:val="000000"/>
          <w:sz w:val="28"/>
          <w:szCs w:val="28"/>
        </w:rPr>
        <w:t>РЕКЛАМЫ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2951" w:rsidRPr="00356B29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АЗЕРБАЙДЖАНЕ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256AA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Исследования исторических источников выявили что, реклама является сферой деятельности, которая имеет древнюю историю в Азербайджане.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Известная действительность, что наскальные надписи в Гобустане являются одним из древних памятников Азербайджана. Этим объясняется необходимость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начала исследований рекламного изобразительства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именно здесь. Начерченные на скалах, остроугольными камнями эти изображения относятся к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356B29">
        <w:rPr>
          <w:rFonts w:ascii="Times New Roman" w:hAnsi="Times New Roman"/>
          <w:color w:val="000000"/>
          <w:sz w:val="28"/>
          <w:szCs w:val="28"/>
        </w:rPr>
        <w:t>-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="00647630" w:rsidRPr="00356B29">
        <w:rPr>
          <w:rFonts w:ascii="Times New Roman" w:hAnsi="Times New Roman"/>
          <w:color w:val="000000"/>
          <w:sz w:val="28"/>
          <w:szCs w:val="28"/>
        </w:rPr>
        <w:t xml:space="preserve"> тысячелетиям до нашей эры. Именно в это время начался первый этап формирования и развития рекламы </w:t>
      </w:r>
      <w:r w:rsidR="00D505F1" w:rsidRPr="00356B29">
        <w:rPr>
          <w:rFonts w:ascii="Times New Roman" w:hAnsi="Times New Roman"/>
          <w:color w:val="000000"/>
          <w:sz w:val="28"/>
          <w:szCs w:val="28"/>
        </w:rPr>
        <w:t>в Азербайджа</w:t>
      </w:r>
      <w:r w:rsidR="00647630" w:rsidRPr="00356B29">
        <w:rPr>
          <w:rFonts w:ascii="Times New Roman" w:hAnsi="Times New Roman"/>
          <w:color w:val="000000"/>
          <w:sz w:val="28"/>
          <w:szCs w:val="28"/>
        </w:rPr>
        <w:t xml:space="preserve">не. </w:t>
      </w:r>
      <w:r w:rsidRPr="00356B29">
        <w:rPr>
          <w:rFonts w:ascii="Times New Roman" w:hAnsi="Times New Roman"/>
          <w:color w:val="000000"/>
          <w:sz w:val="28"/>
          <w:szCs w:val="28"/>
        </w:rPr>
        <w:t>Охватывая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различные </w:t>
      </w:r>
      <w:r w:rsidR="00D505F1" w:rsidRPr="00356B29">
        <w:rPr>
          <w:rFonts w:ascii="Times New Roman" w:hAnsi="Times New Roman"/>
          <w:color w:val="000000"/>
          <w:sz w:val="28"/>
          <w:szCs w:val="28"/>
        </w:rPr>
        <w:t>периоды,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данные изображения, являются </w:t>
      </w:r>
      <w:r w:rsidR="00D505F1" w:rsidRPr="00356B29">
        <w:rPr>
          <w:rFonts w:ascii="Times New Roman" w:hAnsi="Times New Roman"/>
          <w:color w:val="000000"/>
          <w:sz w:val="28"/>
          <w:szCs w:val="28"/>
        </w:rPr>
        <w:t xml:space="preserve">также очень интересными с точки </w:t>
      </w:r>
      <w:r w:rsidRPr="00356B29">
        <w:rPr>
          <w:rFonts w:ascii="Times New Roman" w:hAnsi="Times New Roman"/>
          <w:color w:val="000000"/>
          <w:sz w:val="28"/>
          <w:szCs w:val="28"/>
        </w:rPr>
        <w:t>зрения рекламы.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О Гобустанских петроглифах учёные знали еще в 40-х гг. XIX века. В архивах Петербургской Академии наук даже было 3-4 отчета по этой теме. Английскими инженерами-нефтяниками приглашались в эти места профессора из Оксфордского университета и их спутники. У входа в главную пещеру имеется русскоязычная надпись 1905 года, которая гласит, что в этих местах побывал некий Крузе. Изображения лодок изучались также норвежским исследователем Туром Хейердалом.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Наскальные рисунки находятся на территории нескольких гор: Беюкдаш (Большой Камень), Кичикдаш (Маленькии Камень) и вокруг полукруглой, самой большой горы — Кянизадаг — грязевого вулкана. Удивительные рисунки встречаются преимущественно в пещерах, на обломках скал.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Рисунки отражают хозяйственную жизнь, быт, магические и тотемические представления древних людей, их религиозные обряды, сцены охоты на различных диких животных и т. д. Встречаются изображения мужчин и женщин, сцены рыболовства, различных диких животных. Также можно встретить изображения скачущих на лошадях охотников, одинокую богатырскую фигуру жнеца с серпом, хороводы пляшущих человеческих фигур, напоминающие народный танец «яллы», лодок с гребцами и солярные знаки.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Так как эти надгробия являются средствами информации и пропаганды, то их можно расценивать как рекламные образцы нашего народа.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С приходом исламской религии в Азербайджан </w:t>
      </w:r>
      <w:r w:rsidR="00D505F1" w:rsidRPr="00356B29">
        <w:rPr>
          <w:rFonts w:ascii="Times New Roman" w:hAnsi="Times New Roman"/>
          <w:color w:val="000000"/>
          <w:sz w:val="28"/>
          <w:szCs w:val="28"/>
        </w:rPr>
        <w:t>начался второй этап развития рекламы в Азербайджане. Н</w:t>
      </w:r>
      <w:r w:rsidRPr="00356B29">
        <w:rPr>
          <w:rFonts w:ascii="Times New Roman" w:hAnsi="Times New Roman"/>
          <w:color w:val="000000"/>
          <w:sz w:val="28"/>
          <w:szCs w:val="28"/>
        </w:rPr>
        <w:t>ачались коренные изменения в стране. С целью увеличения своего влияния на массу, исламская религия, стала присваивать передовые обычаи.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Азербайджане, как и во многих других исламских странах, разыгрывался представление «Шабехлер». Для проведения этого мистериального представления в городах, пользовались услугами глашатаев и проповедников.</w:t>
      </w:r>
    </w:p>
    <w:p w:rsidR="001C2951" w:rsidRPr="00356B29" w:rsidRDefault="00D505F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Третий этап развития рекламы в Азербайджане приходится в средние века. </w:t>
      </w:r>
      <w:r w:rsidR="001C2951" w:rsidRPr="00356B29">
        <w:rPr>
          <w:rFonts w:ascii="Times New Roman" w:hAnsi="Times New Roman"/>
          <w:color w:val="000000"/>
          <w:sz w:val="28"/>
          <w:szCs w:val="28"/>
        </w:rPr>
        <w:t>Образцами средневековой рекламы в Азербайджане, можно показать афиши народных представлений. Перед представлением шутники под сопровождением музыкантов, прогуливались по городу и приглашали людей на представление. Их живые приглашения высказывались стихами:</w:t>
      </w:r>
    </w:p>
    <w:p w:rsidR="00782462" w:rsidRPr="00356B29" w:rsidRDefault="00782462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«Ей, спящие проснитесь! Не спящие пожалуйте.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Соберитесь в площади, быстро, займите места, сделайте круг,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Старик, молодежь, жена, ребенок, девочка-невеста.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Пришел шутник, не останавливайтесь, быстро приходите!»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Или же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«Пришло представление, приходите на плошадь,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Разнесется наша буча во все стороны,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Не посмотрим мы на угрозы, на всю чушь,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Быстро приходите а, быстро приходите, быстро приходите,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Ей девушка, ей парень, мужчина, ей невеста!» и т.п.</w:t>
      </w:r>
    </w:p>
    <w:p w:rsidR="001256AA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Такие методы, также широко использовались во время праздника «Новруз».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Развитие нефтяной промышленности в конце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начале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веков в Баку способствовал развитию сферы услуг, формированию потребительского рынка и изобилии товаров</w:t>
      </w:r>
      <w:r w:rsidR="00D505F1" w:rsidRPr="00356B29">
        <w:rPr>
          <w:rFonts w:ascii="Times New Roman" w:hAnsi="Times New Roman"/>
          <w:color w:val="000000"/>
          <w:sz w:val="28"/>
          <w:szCs w:val="28"/>
        </w:rPr>
        <w:t xml:space="preserve"> и положил основу четвёртому этапу развития рекламы в Азербайджане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. Так в письменностях историков и живых свидетелей отмечается, что в начале </w:t>
      </w:r>
      <w:r w:rsidRPr="00356B29">
        <w:rPr>
          <w:rFonts w:ascii="Times New Roman" w:hAnsi="Times New Roman"/>
          <w:color w:val="000000"/>
          <w:sz w:val="28"/>
          <w:szCs w:val="28"/>
          <w:lang w:val="az-Latn-AZ"/>
        </w:rPr>
        <w:t xml:space="preserve">XX </w:t>
      </w:r>
      <w:r w:rsidRPr="00356B29">
        <w:rPr>
          <w:rFonts w:ascii="Times New Roman" w:hAnsi="Times New Roman"/>
          <w:color w:val="000000"/>
          <w:sz w:val="28"/>
          <w:szCs w:val="28"/>
        </w:rPr>
        <w:t>века в Баку было восемь английских, три французских, два шведских, два немецких, одна датская нефтяная компания.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Эти компании принадлежали таким богатым людям как братья Нобель, Рокфеллер, Ротшильд, Датерлинг. Появление в Баку иностранных нефтяных компаний создало оживления во многих отраслях экономики и включило идею рынка в основу недавно формирующейся экономической системы. Надо отметить что, формирование тогдашней архитектуры города Баку, считающийся сегодня вторым Парижем, непосредственно связано с именами этих личностей и местных нефтяных миллионеров.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Развитие нефтяной промышленности, способствовал притоку в Баку рабочей силы, а увеличение спроса расширило потребительский рынок. Еще в начале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века с изобретением газовых фонарей и ламп, в Баку, началось распространение визуальной рекламы в городе. «Белый нефть блистает в темноте» , «Белый нефть приходит на помощь людям в самый суровый мороз, холод и снег», «Наш век – век белой нефти» 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т.д. являются рекламными образцами того времени.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Построение потребительского рынка, увеличение спроса, расширение торговой сети, увеличивало конкуренцию. Содержание тогдашней рекламы организовывала дифференциацию торговых заведений и ресторанов. В рекламных афишах того времени можно было встретить различно рода информацию различной тематики, например: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- «Локанта “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Elbrus</w:t>
      </w:r>
      <w:r w:rsidRPr="00356B29">
        <w:rPr>
          <w:rFonts w:ascii="Times New Roman" w:hAnsi="Times New Roman"/>
          <w:color w:val="000000"/>
          <w:sz w:val="28"/>
          <w:szCs w:val="28"/>
        </w:rPr>
        <w:t>” приглашает вас поесть вкусные блюда приготовленные опытными поварами. Во время обеда и ужина поет румынский оркестр, поют и танцуют известные и искусные цыганки. Также есть отдельные кабины»;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- «В локанте “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Dardanel</w:t>
      </w:r>
      <w:r w:rsidRPr="00356B29">
        <w:rPr>
          <w:rFonts w:ascii="Times New Roman" w:hAnsi="Times New Roman"/>
          <w:color w:val="000000"/>
          <w:sz w:val="28"/>
          <w:szCs w:val="28"/>
        </w:rPr>
        <w:t>” есть всякого рода кушанья, для торжественного и приятного проведения времени. Пожалуйте. Будет музыка играть, будет петь войлочник Мухаммед»;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-«Открылась локанта </w:t>
      </w:r>
      <w:r w:rsidRPr="00356B29">
        <w:rPr>
          <w:rFonts w:ascii="Times New Roman" w:hAnsi="Times New Roman"/>
          <w:color w:val="000000"/>
          <w:sz w:val="28"/>
          <w:szCs w:val="28"/>
          <w:lang w:val="az-Latn-AZ"/>
        </w:rPr>
        <w:t xml:space="preserve">“Mübarək”. </w:t>
      </w:r>
      <w:r w:rsidRPr="00356B29">
        <w:rPr>
          <w:rFonts w:ascii="Times New Roman" w:hAnsi="Times New Roman"/>
          <w:color w:val="000000"/>
          <w:sz w:val="28"/>
          <w:szCs w:val="28"/>
        </w:rPr>
        <w:t>Знаменитый повар Казым готовит очень вкусную еду. Цены доступные. Пожалуйте, будем признательны, останетесь довольными.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В конце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века, в Азербайджане начинает расширяться печатание газет и журналов. Сначала вышел на свет газета «Экинци» в 1875 году,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под редакцией Г.Б.Зардаби, а за ним и такие газеты как и журналы как «Зия»(1879),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«Кяшкюл»(1873), «Баку»(1905), «Хаят»(1905), «Бакинская жизнь»(1912), «Открытое слово»(1916), «Азербайджан»(1918), «Совгат»(1919), «Молла Насреддин», Фуюзат» и т.д. на страницах которых реклама печаталась в более подходящей для народе форме. Посредством рекламы в газетах и журналах, купцы более быстро ознакомляли широкую массу со своими товарами.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На первой странице газеты «Баку», публикующейся в начале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века, размещались рекламы различных заказчиков. Эти рекламные обращение отличались своей интересностью, при помощи минимума слов они предоставляли конкретную информацию. В этих рекламных размещались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даже имена предпринимателей, а также информация об их деятельности. Публикацией такого рода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рекламных материалов, редакции увеличивали свои доходы, а количество их клиентов увеличивалась.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Укрепляющаяся Советская империя в Азербайджане в начале 20-х, конце 30-х годов выступила против рыночной экономики 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заменила его на административно командную. Одним из первых декретов советской власти реклама была монополизирована государством, предприниматели лишились возможности расширить свое дело за счет рекламы.</w:t>
      </w:r>
      <w:r w:rsidR="00D505F1" w:rsidRPr="00356B29">
        <w:rPr>
          <w:rFonts w:ascii="Times New Roman" w:hAnsi="Times New Roman"/>
          <w:color w:val="000000"/>
          <w:sz w:val="28"/>
          <w:szCs w:val="28"/>
        </w:rPr>
        <w:t xml:space="preserve"> Этим процесс развития рекламы в нашей стране практически остановился и этот застой длился </w:t>
      </w:r>
      <w:r w:rsidR="007F4E17" w:rsidRPr="00356B29">
        <w:rPr>
          <w:rFonts w:ascii="Times New Roman" w:hAnsi="Times New Roman"/>
          <w:color w:val="000000"/>
          <w:sz w:val="28"/>
          <w:szCs w:val="28"/>
        </w:rPr>
        <w:t>около 70 лет.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Публикация рекламы была объявлена исключительным правом советского правительства и местных Советов рабочих, солдатских и крестьянских депутатов.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 того времени основной задачей рекламы во всем СССР и в том числе в Азербайджане стала пропаганда коммунистической идеи.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Существовал также весьма идеологизированный подход к существу рекламы, который основывался на том, что капиталистическая реклама есть средство обмана и одурачивания покупателя, навязывания излишних потребностей, пропаганды капиталистического образа жизни и других негативных явлений капиталистической экономики. Считалось, что капиталистическая реклама весьма расточительна и чрезмерно дорога и расходы на нее способствуют обнищанию трудящихся. Исходя из этих предпосылок, расходы на советскую рекламу выделялись в крайне незначительных размерах: 0,04 - 0,05% от розничного товарооборота (в США они составили 7-8% объема розничного товарооборота).</w:t>
      </w:r>
    </w:p>
    <w:p w:rsidR="007F4E17" w:rsidRPr="00356B29" w:rsidRDefault="007F4E17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С обретением независимости Азербайджанская республика выбрала рыночную экономику как </w:t>
      </w:r>
      <w:r w:rsidR="00E47E1B" w:rsidRPr="00356B29">
        <w:rPr>
          <w:rFonts w:ascii="Times New Roman" w:hAnsi="Times New Roman"/>
          <w:color w:val="000000"/>
          <w:sz w:val="28"/>
          <w:szCs w:val="28"/>
        </w:rPr>
        <w:t>основной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путь развития своей экономики. С переходом из административно-командной системы к рыночной экономике, начали формироваться новые сферы деятельности. Реклама являлся одним из таких отраслей и самым перспективным среди них.</w:t>
      </w:r>
    </w:p>
    <w:p w:rsidR="007F4E17" w:rsidRPr="00356B29" w:rsidRDefault="007F4E17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Это зарождение можно расценивать как новую жизнь давно забытой рекламы во всем постсоветском пространстве.</w:t>
      </w:r>
      <w:r w:rsidR="00E47E1B" w:rsidRPr="00356B29">
        <w:rPr>
          <w:rFonts w:ascii="Times New Roman" w:hAnsi="Times New Roman"/>
          <w:color w:val="000000"/>
          <w:sz w:val="28"/>
          <w:szCs w:val="28"/>
        </w:rPr>
        <w:t xml:space="preserve"> Пришлось сформировывать рекламный рынок страны с нуля.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Рыночная экономика внесла существенные коррективы в формы и со</w:t>
      </w:r>
      <w:r w:rsidR="003459BD" w:rsidRPr="00356B29">
        <w:rPr>
          <w:rFonts w:ascii="Times New Roman" w:hAnsi="Times New Roman"/>
          <w:color w:val="000000"/>
          <w:sz w:val="28"/>
          <w:szCs w:val="28"/>
        </w:rPr>
        <w:t xml:space="preserve">держание рекламной деятельности в нашей стране и стала толчком для начала </w:t>
      </w:r>
      <w:r w:rsidR="00E47E1B" w:rsidRPr="00356B29">
        <w:rPr>
          <w:rFonts w:ascii="Times New Roman" w:hAnsi="Times New Roman"/>
          <w:color w:val="000000"/>
          <w:sz w:val="28"/>
          <w:szCs w:val="28"/>
        </w:rPr>
        <w:t>первого</w:t>
      </w:r>
      <w:r w:rsidR="003459BD" w:rsidRPr="00356B29">
        <w:rPr>
          <w:rFonts w:ascii="Times New Roman" w:hAnsi="Times New Roman"/>
          <w:color w:val="000000"/>
          <w:sz w:val="28"/>
          <w:szCs w:val="28"/>
        </w:rPr>
        <w:t xml:space="preserve"> этапа развития </w:t>
      </w:r>
      <w:r w:rsidR="00E47E1B" w:rsidRPr="00356B29">
        <w:rPr>
          <w:rFonts w:ascii="Times New Roman" w:hAnsi="Times New Roman"/>
          <w:color w:val="000000"/>
          <w:sz w:val="28"/>
          <w:szCs w:val="28"/>
        </w:rPr>
        <w:t xml:space="preserve">современной </w:t>
      </w:r>
      <w:r w:rsidR="003459BD" w:rsidRPr="00356B29">
        <w:rPr>
          <w:rFonts w:ascii="Times New Roman" w:hAnsi="Times New Roman"/>
          <w:color w:val="000000"/>
          <w:sz w:val="28"/>
          <w:szCs w:val="28"/>
        </w:rPr>
        <w:t>рекламы.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Рекламная деятельность становится связующим звеном между производством и потреблением. С ее помощью поддерживается «обратная связь» с рынком и потребителем.</w:t>
      </w:r>
    </w:p>
    <w:p w:rsidR="00B90BF7" w:rsidRPr="00356B29" w:rsidRDefault="00B90BF7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С учреждением Бакинского Городского Управления Рекламы и Дизайна в 1992-ом году, начался </w:t>
      </w:r>
      <w:r w:rsidR="00E47E1B" w:rsidRPr="00356B29">
        <w:rPr>
          <w:rFonts w:ascii="Times New Roman" w:hAnsi="Times New Roman"/>
          <w:color w:val="000000"/>
          <w:sz w:val="28"/>
          <w:szCs w:val="28"/>
        </w:rPr>
        <w:t>первый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этап развития </w:t>
      </w:r>
      <w:r w:rsidR="00E47E1B" w:rsidRPr="00356B29">
        <w:rPr>
          <w:rFonts w:ascii="Times New Roman" w:hAnsi="Times New Roman"/>
          <w:color w:val="000000"/>
          <w:sz w:val="28"/>
          <w:szCs w:val="28"/>
        </w:rPr>
        <w:t xml:space="preserve">современной </w:t>
      </w:r>
      <w:r w:rsidRPr="00356B29">
        <w:rPr>
          <w:rFonts w:ascii="Times New Roman" w:hAnsi="Times New Roman"/>
          <w:color w:val="000000"/>
          <w:sz w:val="28"/>
          <w:szCs w:val="28"/>
        </w:rPr>
        <w:t>рекламы в Азербайджане.</w:t>
      </w:r>
    </w:p>
    <w:p w:rsidR="003459BD" w:rsidRPr="00356B29" w:rsidRDefault="001C2951" w:rsidP="00B01090">
      <w:pPr>
        <w:pStyle w:val="1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356B29">
        <w:rPr>
          <w:rFonts w:ascii="Times New Roman" w:hAnsi="Times New Roman"/>
          <w:i w:val="0"/>
          <w:color w:val="000000"/>
          <w:sz w:val="28"/>
          <w:szCs w:val="28"/>
        </w:rPr>
        <w:t>Советская реклама, не имея опыта работы в рыночной экономике, в перестроечный период широко заимствует опыт рекламы капиталистических стран, но зачастую далеко не лучшие его образцы.</w:t>
      </w:r>
    </w:p>
    <w:p w:rsidR="007F4E17" w:rsidRPr="00356B29" w:rsidRDefault="001C2951" w:rsidP="00B01090">
      <w:pPr>
        <w:pStyle w:val="1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356B29">
        <w:rPr>
          <w:rFonts w:ascii="Times New Roman" w:hAnsi="Times New Roman"/>
          <w:i w:val="0"/>
          <w:color w:val="000000"/>
          <w:sz w:val="28"/>
          <w:szCs w:val="28"/>
        </w:rPr>
        <w:t>В то же время механический перенос западных рекламно-маркетинговых приемов на азербайджанскую почву может не дать желаемых результатов среди значительной части населения, обладающего сложившимся менталитетом своего образа жизни, привычек, традиций и т. п.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Переход к рыночной экономике привел к большим изменениям в организации рекламной деятельности в Азербайджане. Начали создаваться рекламно-информационные агентства и рекламные фирмы, количество которых в настоящее время приближается к четыреста, а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на рекламном рынке вращаются миллионы манат.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Азербайджан как рекламная страна, впервые за свою историю была представлена на 35-ом съезде МЕЖДУНАРОДНОЙ РЕКЛАМНОЙ АССОЦИАЦИИ (МРА) в Сеуле. А в 12-го декабря 1996-го года на собрании исполнительного комитета МРА, в Чикаго, 15 азербайджанских рекламистов были выбраны членами Ассоциации. В том же собрании был основан отдел МРА в Азербайджане.</w:t>
      </w:r>
    </w:p>
    <w:p w:rsidR="001C2951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1997-ом году, Милли Меджлисом Азербайджанской республики был принят закон о рекламе. Этим законом была сформирована нормативно-правовая база относительно отношений складывающихся на рекламном рынке Азербайджана.</w:t>
      </w:r>
    </w:p>
    <w:p w:rsidR="00051FD9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1997-ом году завершился первый этап формирования</w:t>
      </w:r>
      <w:r w:rsidR="00E47E1B" w:rsidRPr="00356B29">
        <w:rPr>
          <w:rFonts w:ascii="Times New Roman" w:hAnsi="Times New Roman"/>
          <w:color w:val="000000"/>
          <w:sz w:val="28"/>
          <w:szCs w:val="28"/>
        </w:rPr>
        <w:t xml:space="preserve"> рекламного рынка Азербайджана и начался переход ко второму этапу который продолжается по сей день. </w:t>
      </w:r>
      <w:r w:rsidRPr="00356B29">
        <w:rPr>
          <w:rFonts w:ascii="Times New Roman" w:hAnsi="Times New Roman"/>
          <w:color w:val="000000"/>
          <w:sz w:val="28"/>
          <w:szCs w:val="28"/>
        </w:rPr>
        <w:t>За прошедшие 13-14 лет со дня распространения первой коммерческой рекламы на этом рынке появились сотни рекламных фирм, организаций и агентств которые достигли успехов не только на отечественном рынке, но и за его пределами.</w:t>
      </w:r>
    </w:p>
    <w:p w:rsidR="005510D6" w:rsidRPr="00356B29" w:rsidRDefault="001C29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510D6" w:rsidRPr="00356B29">
        <w:rPr>
          <w:rFonts w:ascii="Times New Roman" w:hAnsi="Times New Roman"/>
          <w:color w:val="000000"/>
          <w:sz w:val="28"/>
          <w:szCs w:val="28"/>
        </w:rPr>
        <w:t>2007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-ом году рекламному агентству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McCann Erickson Azerbaijan удалось впервые за всю историю азербайджанского рекламного рынка, вывести свою работу на международный уровень и добиться признания со стороны известной мировой компании</w:t>
      </w:r>
      <w:r w:rsidR="005510D6" w:rsidRPr="00356B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8774B" w:rsidRPr="00356B29" w:rsidRDefault="005510D6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Рекламная кампания «Ünsiyyətə Qarış» («Окунись в Общение») торговой марки NESCAFÉ® 3 в1 победила в номинации «Best practice» («Лучшее исполнение») получив высокую оценку специалистов Стратегического Бизнес-подразделения по К</w:t>
      </w:r>
      <w:r w:rsidR="00E47E1B" w:rsidRPr="00356B29">
        <w:rPr>
          <w:rFonts w:ascii="Times New Roman" w:hAnsi="Times New Roman"/>
          <w:color w:val="000000"/>
          <w:sz w:val="28"/>
          <w:szCs w:val="28"/>
          <w:lang w:eastAsia="ru-RU"/>
        </w:rPr>
        <w:t>офе и Напиткам компании Nestlé.</w:t>
      </w:r>
    </w:p>
    <w:p w:rsidR="001D7AD8" w:rsidRPr="00356B29" w:rsidRDefault="001256AA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510D6" w:rsidRPr="00356B29">
        <w:rPr>
          <w:rFonts w:ascii="Times New Roman" w:hAnsi="Times New Roman"/>
          <w:color w:val="000000"/>
          <w:sz w:val="28"/>
          <w:szCs w:val="28"/>
          <w:lang w:eastAsia="ru-RU"/>
        </w:rPr>
        <w:t>Данная кампания была разработана рекламным агентством McCann Erickson Azerbaijan в 2006 году для торговой марки NESCAFÉ® 3 in1 и была успешно реализована в Азербайджане и странах Центральной Азии.</w:t>
      </w:r>
    </w:p>
    <w:p w:rsidR="001256AA" w:rsidRPr="00356B29" w:rsidRDefault="00AA245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2009-го года Азербайджанский Маркетинговый Журнал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MAK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AZ</w:t>
      </w:r>
      <w:r w:rsidR="0011314D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представил итоги года.</w:t>
      </w:r>
    </w:p>
    <w:p w:rsidR="00AA2451" w:rsidRPr="00356B29" w:rsidRDefault="0011314D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az-Latn-AZ"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версии </w:t>
      </w:r>
      <w:r w:rsidRPr="00356B29">
        <w:rPr>
          <w:rFonts w:ascii="Times New Roman" w:hAnsi="Times New Roman"/>
          <w:color w:val="000000"/>
          <w:sz w:val="28"/>
          <w:szCs w:val="28"/>
          <w:lang w:val="az-Latn-AZ" w:eastAsia="ru-RU"/>
        </w:rPr>
        <w:t>MAK.AZ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, с</w:t>
      </w:r>
      <w:r w:rsidR="00AA2451" w:rsidRPr="00356B29">
        <w:rPr>
          <w:rFonts w:ascii="Times New Roman" w:hAnsi="Times New Roman"/>
          <w:color w:val="000000"/>
          <w:sz w:val="28"/>
          <w:szCs w:val="28"/>
          <w:lang w:eastAsia="ru-RU"/>
        </w:rPr>
        <w:t>амым лучшим рекламным роликом года с то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чки зрения позиционирования был признан</w:t>
      </w:r>
      <w:r w:rsidR="00AA2451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рекламный ролик </w:t>
      </w:r>
      <w:r w:rsidR="00AA2451" w:rsidRPr="00356B29">
        <w:rPr>
          <w:rFonts w:ascii="Times New Roman" w:hAnsi="Times New Roman"/>
          <w:color w:val="000000"/>
          <w:sz w:val="28"/>
          <w:szCs w:val="28"/>
          <w:lang w:val="az-Latn-AZ" w:eastAsia="ru-RU"/>
        </w:rPr>
        <w:t>“Unibank”</w:t>
      </w:r>
      <w:r w:rsidR="00AA2451" w:rsidRPr="00356B29">
        <w:rPr>
          <w:rFonts w:ascii="Times New Roman" w:hAnsi="Times New Roman"/>
          <w:color w:val="000000"/>
          <w:sz w:val="28"/>
          <w:szCs w:val="28"/>
          <w:lang w:eastAsia="ru-RU"/>
        </w:rPr>
        <w:t>-а по денежным переводам.</w:t>
      </w:r>
    </w:p>
    <w:p w:rsidR="001A3CD8" w:rsidRPr="00356B29" w:rsidRDefault="00AA2451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Самая креативная наружная реклама </w:t>
      </w:r>
      <w:r w:rsidR="001A3CD8" w:rsidRPr="00356B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3CD8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автобусные держалки </w:t>
      </w:r>
      <w:r w:rsidRPr="00356B29">
        <w:rPr>
          <w:rFonts w:ascii="Times New Roman" w:eastAsia="TimesNewRoman" w:hAnsi="Times New Roman"/>
          <w:color w:val="000000"/>
          <w:sz w:val="28"/>
          <w:szCs w:val="28"/>
        </w:rPr>
        <w:t>“Cherry Cola”</w:t>
      </w:r>
      <w:r w:rsidR="001A3CD8" w:rsidRPr="00356B29">
        <w:rPr>
          <w:rFonts w:ascii="Times New Roman" w:eastAsia="TimesNewRoman" w:hAnsi="Times New Roman"/>
          <w:color w:val="000000"/>
          <w:sz w:val="28"/>
          <w:szCs w:val="28"/>
        </w:rPr>
        <w:t xml:space="preserve"> и </w:t>
      </w:r>
      <w:r w:rsidRPr="00356B29">
        <w:rPr>
          <w:rFonts w:ascii="Times New Roman" w:eastAsia="TimesNewRoman" w:hAnsi="Times New Roman"/>
          <w:color w:val="000000"/>
          <w:sz w:val="28"/>
          <w:szCs w:val="28"/>
        </w:rPr>
        <w:t>“Chitto Gurito”</w:t>
      </w:r>
    </w:p>
    <w:p w:rsidR="001A3CD8" w:rsidRPr="00356B29" w:rsidRDefault="001A3CD8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Рекламное лицо года – Айсель Теймурзаде /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Danone</w:t>
      </w:r>
    </w:p>
    <w:p w:rsidR="001A3CD8" w:rsidRPr="00356B29" w:rsidRDefault="001A3CD8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Спонсорство года –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Unibank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Премьер Лига</w:t>
      </w:r>
    </w:p>
    <w:p w:rsidR="001A3CD8" w:rsidRPr="00356B29" w:rsidRDefault="001A3CD8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Некоммерческая реклама года – Бакинский Фестиваль Мугама</w:t>
      </w:r>
    </w:p>
    <w:p w:rsidR="00AA2451" w:rsidRPr="00356B29" w:rsidRDefault="001A3CD8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Ребрендинг года –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Bakcell</w:t>
      </w:r>
    </w:p>
    <w:p w:rsidR="001A3CD8" w:rsidRPr="00356B29" w:rsidRDefault="001A3CD8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Печатная реклама года - </w:t>
      </w:r>
      <w:r w:rsidRPr="00356B29">
        <w:rPr>
          <w:rFonts w:ascii="Times New Roman" w:eastAsia="TimesNewRoman" w:hAnsi="Times New Roman"/>
          <w:color w:val="000000"/>
          <w:sz w:val="28"/>
          <w:szCs w:val="28"/>
        </w:rPr>
        <w:t>Hyundai Genesis - Mercedes və BMW-yə meydan oxuyur</w:t>
      </w:r>
      <w:r w:rsidR="0011314D" w:rsidRPr="00356B29">
        <w:rPr>
          <w:rFonts w:ascii="Times New Roman" w:eastAsia="TimesNewRoman" w:hAnsi="Times New Roman"/>
          <w:color w:val="000000"/>
          <w:sz w:val="28"/>
          <w:szCs w:val="28"/>
        </w:rPr>
        <w:t xml:space="preserve"> (Hyundai Genesis – кидает вызов Mercedes и BMW)</w:t>
      </w:r>
    </w:p>
    <w:p w:rsidR="001256AA" w:rsidRPr="00356B29" w:rsidRDefault="0011314D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356B29">
        <w:rPr>
          <w:rFonts w:ascii="Times New Roman" w:eastAsia="TimesNewRoman" w:hAnsi="Times New Roman"/>
          <w:color w:val="000000"/>
          <w:sz w:val="28"/>
          <w:szCs w:val="28"/>
        </w:rPr>
        <w:t>2010-й год</w:t>
      </w:r>
      <w:r w:rsidR="00FB3000" w:rsidRPr="00356B29">
        <w:rPr>
          <w:rFonts w:ascii="Times New Roman" w:eastAsia="TimesNew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eastAsia="TimesNewRoman" w:hAnsi="Times New Roman"/>
          <w:color w:val="000000"/>
          <w:sz w:val="28"/>
          <w:szCs w:val="28"/>
        </w:rPr>
        <w:t>запомнился еще одним успехом для отечественной рекламы.</w:t>
      </w:r>
    </w:p>
    <w:p w:rsidR="00FB3000" w:rsidRPr="00356B29" w:rsidRDefault="0011314D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6B29">
        <w:rPr>
          <w:rFonts w:ascii="Times New Roman" w:eastAsia="TimesNewRoman" w:hAnsi="Times New Roman"/>
          <w:color w:val="000000"/>
          <w:sz w:val="28"/>
          <w:szCs w:val="28"/>
        </w:rPr>
        <w:t>У</w:t>
      </w:r>
      <w:r w:rsidR="00FB3000" w:rsidRPr="00356B29">
        <w:rPr>
          <w:rFonts w:ascii="Times New Roman" w:eastAsia="TimesNewRoman" w:hAnsi="Times New Roman"/>
          <w:color w:val="000000"/>
          <w:sz w:val="28"/>
          <w:szCs w:val="28"/>
        </w:rPr>
        <w:t xml:space="preserve">правляющий отдела корпоративной ответственности компании </w:t>
      </w:r>
      <w:r w:rsidR="00FB3000" w:rsidRPr="00356B29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Azercell</w:t>
      </w:r>
      <w:r w:rsidR="00FB3000" w:rsidRPr="00356B29">
        <w:rPr>
          <w:rFonts w:ascii="Times New Roman" w:eastAsia="TimesNewRoman" w:hAnsi="Times New Roman"/>
          <w:color w:val="000000"/>
          <w:sz w:val="28"/>
          <w:szCs w:val="28"/>
        </w:rPr>
        <w:t xml:space="preserve">, Ульвия Гасанзаде стала финалисткой конкурса </w:t>
      </w:r>
      <w:r w:rsidR="00FB3000" w:rsidRPr="00356B29">
        <w:rPr>
          <w:rFonts w:ascii="Times New Roman" w:hAnsi="Times New Roman"/>
          <w:color w:val="000000"/>
          <w:sz w:val="28"/>
          <w:szCs w:val="28"/>
        </w:rPr>
        <w:t>“</w:t>
      </w:r>
      <w:r w:rsidR="00FB3000"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>PR People Awards</w:t>
      </w:r>
      <w:r w:rsidR="00FB3000" w:rsidRPr="00356B29">
        <w:rPr>
          <w:rFonts w:ascii="Times New Roman" w:hAnsi="Times New Roman"/>
          <w:color w:val="000000"/>
          <w:sz w:val="28"/>
          <w:szCs w:val="28"/>
        </w:rPr>
        <w:t>” проводимой агентством “</w:t>
      </w:r>
      <w:r w:rsidR="00FB3000" w:rsidRPr="00356B29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="00FB3000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000" w:rsidRPr="00356B29">
        <w:rPr>
          <w:rFonts w:ascii="Times New Roman" w:hAnsi="Times New Roman"/>
          <w:color w:val="000000"/>
          <w:sz w:val="28"/>
          <w:szCs w:val="28"/>
          <w:lang w:val="en-US"/>
        </w:rPr>
        <w:t>NEWS</w:t>
      </w:r>
      <w:r w:rsidR="00FB3000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000" w:rsidRPr="00356B29"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 w:rsidR="00FB3000" w:rsidRPr="00356B29">
        <w:rPr>
          <w:rFonts w:ascii="Times New Roman" w:hAnsi="Times New Roman"/>
          <w:color w:val="000000"/>
          <w:sz w:val="28"/>
          <w:szCs w:val="28"/>
        </w:rPr>
        <w:t>”.</w:t>
      </w:r>
    </w:p>
    <w:p w:rsidR="0046072F" w:rsidRPr="00356B29" w:rsidRDefault="0046072F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Этот успех компании стал неслучайным. Так, за историю своего существования, компания систематически реализовывала такого рода проекты, среди которых можно выделить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“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>Mobil Diş Klinikası</w:t>
      </w:r>
      <w:r w:rsidRPr="00356B29">
        <w:rPr>
          <w:rFonts w:ascii="Times New Roman" w:hAnsi="Times New Roman"/>
          <w:color w:val="000000"/>
          <w:sz w:val="28"/>
          <w:szCs w:val="28"/>
        </w:rPr>
        <w:t>”</w:t>
      </w:r>
      <w:r w:rsidR="0011314D" w:rsidRPr="00356B29">
        <w:rPr>
          <w:rFonts w:ascii="Times New Roman" w:hAnsi="Times New Roman"/>
          <w:color w:val="000000"/>
          <w:sz w:val="28"/>
          <w:szCs w:val="28"/>
        </w:rPr>
        <w:t>(Мобильная Стоматологическая Клиника)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“ 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Hər 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  <w:lang w:val="en-US"/>
        </w:rPr>
        <w:t>u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>ş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  <w:lang w:val="en-US"/>
        </w:rPr>
        <w:t>a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>ğı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  <w:lang w:val="en-US"/>
        </w:rPr>
        <w:t>n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 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  <w:lang w:val="en-US"/>
        </w:rPr>
        <w:t>ail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>ə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  <w:lang w:val="en-US"/>
        </w:rPr>
        <w:t>y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ə 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  <w:lang w:val="en-US"/>
        </w:rPr>
        <w:t>ehtiyac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ı 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  <w:lang w:val="en-US"/>
        </w:rPr>
        <w:t>var</w:t>
      </w:r>
      <w:r w:rsidRPr="00356B29">
        <w:rPr>
          <w:rFonts w:ascii="Times New Roman" w:hAnsi="Times New Roman"/>
          <w:color w:val="000000"/>
          <w:sz w:val="28"/>
          <w:szCs w:val="28"/>
        </w:rPr>
        <w:t>”</w:t>
      </w:r>
      <w:r w:rsidR="0011314D" w:rsidRPr="00356B29">
        <w:rPr>
          <w:rFonts w:ascii="Times New Roman" w:hAnsi="Times New Roman"/>
          <w:color w:val="000000"/>
          <w:sz w:val="28"/>
          <w:szCs w:val="28"/>
        </w:rPr>
        <w:t>(Каждый ребёнок нуждается в семье)</w:t>
      </w:r>
      <w:r w:rsidRPr="00356B29">
        <w:rPr>
          <w:rFonts w:ascii="Times New Roman" w:hAnsi="Times New Roman"/>
          <w:color w:val="000000"/>
          <w:sz w:val="28"/>
          <w:szCs w:val="28"/>
        </w:rPr>
        <w:t>,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 </w:t>
      </w:r>
      <w:r w:rsidR="0011314D"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 xml:space="preserve">конкурс </w:t>
      </w:r>
      <w:r w:rsidRPr="00356B29">
        <w:rPr>
          <w:rFonts w:ascii="Times New Roman" w:hAnsi="Times New Roman"/>
          <w:color w:val="000000"/>
          <w:sz w:val="28"/>
          <w:szCs w:val="28"/>
        </w:rPr>
        <w:t>“</w:t>
      </w:r>
      <w:r w:rsidRPr="00356B29">
        <w:rPr>
          <w:rFonts w:ascii="Times New Roman" w:eastAsia="Calibri,Bold" w:hAnsi="Times New Roman"/>
          <w:bCs/>
          <w:color w:val="000000"/>
          <w:sz w:val="28"/>
          <w:szCs w:val="28"/>
        </w:rPr>
        <w:t>Skills@Work</w:t>
      </w:r>
      <w:r w:rsidRPr="00356B29">
        <w:rPr>
          <w:rFonts w:ascii="Times New Roman" w:hAnsi="Times New Roman"/>
          <w:color w:val="000000"/>
          <w:sz w:val="28"/>
          <w:szCs w:val="28"/>
        </w:rPr>
        <w:t>”</w:t>
      </w:r>
      <w:r w:rsidR="0011314D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 т.п.</w:t>
      </w:r>
    </w:p>
    <w:p w:rsidR="008B7A62" w:rsidRPr="00356B29" w:rsidRDefault="008B7A62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A62" w:rsidRPr="00356B29" w:rsidRDefault="008B7A62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B29">
        <w:rPr>
          <w:rFonts w:ascii="Times New Roman" w:hAnsi="Times New Roman"/>
          <w:b/>
          <w:color w:val="000000"/>
          <w:sz w:val="28"/>
          <w:szCs w:val="28"/>
        </w:rPr>
        <w:t>Глава 2</w:t>
      </w:r>
      <w:r w:rsidR="00782462" w:rsidRPr="00356B2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 xml:space="preserve"> РЕКЛАМНЫЙ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РЫНОК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АЗЕРБАЙДЖАНА. ОСНОВНЫЕ ТЕНДЕНЦИИ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РАЗВИТИЯ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СОВРЕМЕННОЙ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1090" w:rsidRPr="00356B29">
        <w:rPr>
          <w:rFonts w:ascii="Times New Roman" w:hAnsi="Times New Roman"/>
          <w:b/>
          <w:color w:val="000000"/>
          <w:sz w:val="28"/>
          <w:szCs w:val="28"/>
        </w:rPr>
        <w:t>РЕКЛАМЫ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254E" w:rsidRPr="00356B29" w:rsidRDefault="0000254E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Реклама в Азербайджане представлена во всех основных медиа. Большая часть рекламных бюджетов уходит традиционно на телевидение, на каналы с национальным охватом</w:t>
      </w:r>
      <w:r w:rsidRPr="00356B29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="001256AA" w:rsidRPr="00356B29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56B29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Сейчас наши компании в основном тратят 95% рекламного бюджета на Телевидении и на радио. Интернет получает символический процент.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приоритетным у рекламодателей является размещение наружной рекламы в столице, г. Баку. </w:t>
      </w:r>
      <w:r w:rsidRPr="00356B29">
        <w:rPr>
          <w:rFonts w:ascii="Times New Roman" w:hAnsi="Times New Roman"/>
          <w:color w:val="000000"/>
          <w:sz w:val="28"/>
          <w:szCs w:val="28"/>
        </w:rPr>
        <w:t>Это стратегическая ошибка маркетинговых отделов многих азербайджанских компаний. Во всем остальном мире уже давно пришли к выводу, что между разными вариантами рекламы нужно выбирать по их эффективности, а не по старой привычке.</w:t>
      </w:r>
    </w:p>
    <w:p w:rsidR="001256AA" w:rsidRPr="00356B29" w:rsidRDefault="0000254E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Азербайджане львиная доля рекламы приходится на ТВ и рекламные щиты. При этом, ТВ аудитория сильно разделилась, большинство целевой аудитории с покупательной способностью переключилось на кабельное телевидение или свело просмотр ТВ к минимуму, получая новости, информацию и даже просматривая фильмы по интернету.</w:t>
      </w:r>
    </w:p>
    <w:p w:rsidR="001256AA" w:rsidRPr="00356B29" w:rsidRDefault="0000254E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Рекламные же щиты - это очень пассивный вид рекламы, по сравнению с частичной интерактивностью ТВ и абсолютной интерактивностью Интернета.</w:t>
      </w:r>
    </w:p>
    <w:p w:rsidR="0000254E" w:rsidRPr="00356B29" w:rsidRDefault="0000254E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Это вызывает с одной стороны постоянный рост цен на этих носителях, а с другой стороны, как следствие, слабое развитие рекламы в регионах Азербайджана.</w:t>
      </w:r>
    </w:p>
    <w:p w:rsidR="00A8774B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на азербайджанском рынке рекламная деятельность цивильно не осуществляется. Если некая крупная компания в стране занимается производством той или иной продукции или же оказанием услуг, то в то же время создает свою рекламную компанию. В целом, порядка 80% рынка приходится на долю подобных компании. Как говориться, компания сама «сеет», сама «собирает» и сама же продает. Но это не правильный подход. 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существующие в стране рекламные компании остаются в стороне. Поэтому на независимые рекламные агентства и компании подпадает весьма незначительный рыночный пай. В результате потребность в рекламных компаниях в стране стремительно уменьшается.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Так, например если за последние три года (2006-2008), число рекламных компаний увеличивалась в среднем на 26 компаний в год, то в 2009 году рекламный рынок страны пополнился всего на одну компанию и составил в целом 352 предприятий.</w:t>
      </w:r>
    </w:p>
    <w:p w:rsidR="001256AA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С другой стороны, в Азербайджане помимо крупных компаний, действуют и другие монопольные структуры. В частности, уличную рекламу в столице монополизировало Управление рекламы и информации Бакинской городской мэрии. Эта структура создала свои рекламные компании, и практически монополизировала уличную рекламу в городе, и не допускает другие компании к этому рынку. Даже если допускает, то другие рекламные компании и агентства с большими сложностями получают не более 3-10% от объема рынка.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Правда, положение на рынке рекламы на транспорте более нормальное. После получения регистрации в ведомстве Государственной дорожной полиции и частные рекламные агентства могут работать. Но в последнее время некоторые компании монополизировали рекламу и</w:t>
      </w:r>
      <w:r w:rsidR="001256AA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в новом столичном общественном транспорте. И не каждое агентство и компания может дать рекламу на этих автобусах. Причем, в общественном транспорте указывается, что рекламу на автобусе можно дать, только обратившись в конкретную рекламную компанию. Поэтому рекламистам для дачи рекламы в общественном транспорте необходимо обратится к компании, имеющей возможность дачи рекламы в автобусах.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В Азербайджане сложность заключается в том, что монополии фактически находятся «в руках» чиновников, работающих в руководящих должностях. То есть, по сути, сегодня чиновник и предприниматель объединились, таким образом, сформировалась монополия. Это понятная формула. В то время как, должна быть разница между чиновником и предпринимателем.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Неудивительно что, </w:t>
      </w:r>
      <w:r w:rsidRPr="00356B29">
        <w:rPr>
          <w:rFonts w:ascii="Times New Roman" w:hAnsi="Times New Roman"/>
          <w:color w:val="000000"/>
          <w:sz w:val="28"/>
          <w:szCs w:val="28"/>
        </w:rPr>
        <w:t>общий доход от продажи товаров, продуктов и услуг в стране стабильно рос до 2006-го. Начиная с 2007-го по 2009-ый наблюдался спад, т.к. в 2007-ом начался мировой финансовый кризис, что повлиял и на наш рынок.</w:t>
      </w:r>
    </w:p>
    <w:p w:rsidR="001256AA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создать такое положение, чтобы чиновник делал свою работу, а предприниматель на рынке свою. Чиновникам необходимо разрабатывать надлежащие законы для деятельности на рынке, а предпринимателям важно руководствоваться этими законами для деятельности и развития на рынке. В таких условиях, на Азербайджан, который является небольшой страной, не будет оказывать влияние некий кризис. Но есть на рынке монополия, то будет и инфляция, и кризис. Рынок необходимо разделить, разграничить. В одной стороне должны быть рекламодатели (рыночные субъекты, компании), в другой – рекламные агенты, которые на основе заказа составляют рекламу, и передают так называемому производителю (телевидение, уличная реклама и пр.) структуре, занимающейся размещением рекламы.</w:t>
      </w:r>
    </w:p>
    <w:p w:rsidR="001256AA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Хотя первый удар кризиса принимает на себя реклама, в Азербайджане это не наблюдалось, по крайней мере этому свидетельствуют данные об общем доходе от рекламной деятельности наших предприятий.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К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2009-му году он, составил 19 724 800 манат в то время как в 2001-ом году данный показатель был почти в 19 раз меньше. Если в 2006-ом году, наблюдался некий спад, то начиная с 2007-го года доходы только росли.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Доходы от планирования, создания и размещения же рекламы менялись относительно общего дохода от рекламной деятельности.</w:t>
      </w:r>
    </w:p>
    <w:p w:rsidR="001256AA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Тем не менее, для исправления ситуации на рынке, в частности, в плане уличной рекламы необходимо полномочия по размещению уличной рекламы передать столичным муниципалитетам, забрав их у Управления рекламы и информации Бакинской городской мэрии. В Баку действуют 49 муниципалитетов, и единственная структура, которая может размещать уличную рекламу, а именно управление при мэрии, при таком положении естественно может быть сформирована монополия. Такое монопольное положение во вред общему развитию страны.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1256AA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доходы от продажи и аренды рекламного времени и места с 2005-го года стремительно росли,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но это не показатель развития рынка рекламы в пользу рекламного предпринимательства, если учесть что наружную рекламу и рекламу на транспорте и пр. законодательно контролируют органы исполнительной власти. Что касается рекламного времени, то это относится в первую очередь рекламе в ТВ, а во вторую рекламе на радио, в долю первого относится львиная доля рекламного рынка страны поэтому их доходы в этой сфере были также не малы.</w:t>
      </w:r>
    </w:p>
    <w:p w:rsidR="00A8774B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Сейчас необходимо развивать рынок рекламы, сформировать конкурентную среду. Порой различные предприниматели различными «скрытыми» путями ввозят на рынок Азербайджана продукцию, и потребители не знают - покупать ее или нет. До сих пор пока в Азербайджане нет конкуренции, нынешняя ситуация будет продолжаться. </w:t>
      </w:r>
    </w:p>
    <w:p w:rsidR="001256AA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Считаю, что больше рекламы должно быть именно в газетах. В то время как, в газетах по сути рекламы нет, они разделились на оппозиционные и проправительственные газеты. Если в стране будет сформирована нормальная среда, то вероятно придется создать новые печатные издания.</w:t>
      </w:r>
    </w:p>
    <w:p w:rsidR="001256AA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Сегодня ни в одной стране мира, нет такой практики, чтобы рекламная отрасль была сконцентрирована в руках одной структуры, что, по сути, означает монопольное положение. С другой стороны, в Азербайджане фактически отсутствует так называемый «средний бизнес», точнее «среднее предпринимательство», которые и составляет основу рекламного бизнеса. Мы же не можем в масштабах мировой экономики рекламировать нефть, как продукт. Необходимо развивать производство, предпринимательство для увеличения количества рабочих мест.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Несмотря на все вышеуказанные показатели нельзя полагать что кризис не повлиял на отечественный рынок рекламы. Многие азербайджанские компании в последние годы стараясь сэкономить свои расходы, вдвойне уменьшили свои расходу на рекламу, чтобы устоять кризису. К тому же снижение расходов более всего просачивается в отраслях более подверженных влиянию кризиса, таких</w:t>
      </w:r>
      <w:r w:rsidR="001256AA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как банки, строительство, продажа автомобилей.</w:t>
      </w:r>
    </w:p>
    <w:p w:rsidR="001256AA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В основном на создание рекламы расходуется лишь 20-30% рекламного бюджета, а оставшаяся большая часть расходуется на ее распространение.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фоне уменьшающихся расходов на распространение рекламы, во время кризиса, </w:t>
      </w:r>
      <w:r w:rsidRPr="00356B29">
        <w:rPr>
          <w:rFonts w:ascii="Times New Roman" w:hAnsi="Times New Roman"/>
          <w:color w:val="000000"/>
          <w:sz w:val="28"/>
          <w:szCs w:val="28"/>
        </w:rPr>
        <w:t>доходы от него, а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также от прочих услуг в рекламной деятельности значительно уменьшились – 1 905 600 и 446 500 манат соответственно на 2009 год.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Многие международные и транснациональные компании а также их дистрибьюторы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уменьшили свой рекламный бюджет на 15-20%, а более мелкие отечественные компании в последние годы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размещают свою рекламу в более дешевом, но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в достаточно эффективном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интернете. Данная ситуация на рынке поставило в трудное положение рекламные агентства, у которых уменьшилась работа. А если нет работы и прибыли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не будет. Единственным выходом из данного положения может быть снижение цен. В Союзе Рекламистов сообщается что, из-за высоких цен на наружную рекламу в стране, многие компании отказываются давать сюда рекламу. По этой причине отмечается что в Совете Тарифов ( </w:t>
      </w:r>
      <w:r w:rsidRPr="00356B29">
        <w:rPr>
          <w:rFonts w:ascii="Times New Roman" w:hAnsi="Times New Roman"/>
          <w:color w:val="000000"/>
          <w:sz w:val="28"/>
          <w:szCs w:val="28"/>
          <w:lang w:val="az-Latn-AZ"/>
        </w:rPr>
        <w:t>Tarif</w:t>
      </w:r>
      <w:r w:rsidR="001256AA" w:rsidRPr="00356B29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val="az-Latn-AZ"/>
        </w:rPr>
        <w:t xml:space="preserve">Şurası) </w:t>
      </w:r>
      <w:r w:rsidRPr="00356B29">
        <w:rPr>
          <w:rFonts w:ascii="Times New Roman" w:hAnsi="Times New Roman"/>
          <w:color w:val="000000"/>
          <w:sz w:val="28"/>
          <w:szCs w:val="28"/>
        </w:rPr>
        <w:t>необходимо уменьшить цены в данной сфере на время кризиса.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Снижения наблюдаются также в рекламе бытовой технике, в сфере в которой раньше рекламе уделялось большое внимание. Тут уменьшения колеблятся в пределах 40-50%. Но следует также отметить что, реклама бытовой техники начиная с 2010 года, постепенно набирает свои силы и стремится вернуть себе былое лидерство на рынке. В развитии рекламы в данной отрасли велика работа таких компаний как </w:t>
      </w:r>
      <w:r w:rsidRPr="00356B29">
        <w:rPr>
          <w:rFonts w:ascii="Times New Roman" w:hAnsi="Times New Roman"/>
          <w:color w:val="000000"/>
          <w:sz w:val="28"/>
          <w:szCs w:val="28"/>
          <w:lang w:val="az-Latn-AZ" w:eastAsia="ru-RU"/>
        </w:rPr>
        <w:t xml:space="preserve">Baku Electronics, Bakond, Soliton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Что касается расходов на рекламную деятельность, то надо отметить, что начиная с 2007-го года, рекламная деятельность, занимала достаточно высокий удельный вес в смете расходов наших предприятий в данной сфере и увеличиваясь из года в год, на фоне уменьшающегося влияния кризиса, составив в 2008-ом году 16 019 100 манат, когда больше всего рекламировались квартиры, банковские услуги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 товары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больше всего итересующие домохозяек.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2009-ом,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же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году,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расходы на рекламу составили 96% общих расходов предприятий – 17 030 400 манат, в данный период более активными оказались реклама компьютерной и бытовой техники, последняя продолжает рекламную активность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 по настоящее время.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А в рекламе некоторых товаров, в отличии от банков, строительства и автомобильного бизнеса, напротив наблюдается рост, к таким товаром относятся, в основном продукты питания, а точнее молоко и молочные продукты, где можно отметить отечественных производителей (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PalSud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Sevimli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Dad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256AA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256AA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продукты повседневного использования, где выделяется рекламная активность </w:t>
      </w:r>
      <w:r w:rsidRPr="00356B29">
        <w:rPr>
          <w:rFonts w:ascii="Times New Roman" w:hAnsi="Times New Roman"/>
          <w:color w:val="000000"/>
          <w:sz w:val="28"/>
          <w:szCs w:val="28"/>
          <w:lang w:val="az-Latn-AZ" w:eastAsia="ru-RU"/>
        </w:rPr>
        <w:t>Procter &amp; Gamble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. В этих отраслях наблюдается рост в пределах 10-11%.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По словам председателя Совета Рекламистов Азербайджана, Гаджиами Атакишиева, подобный рост наблюдался также и в рекламе одежды и продуктов детского питания, однако реклама в данных отраслях сравнительно слабее чем в вышеуказанных сферах и ниже по уровню.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Рекорд в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общей стоимости заключенных договоров принадлежит 2008-му году. А в количестве заключенных договоров по выполнению рекламных услуг рекордсменом является 2006-ой год, -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3162 договоров.</w:t>
      </w:r>
    </w:p>
    <w:p w:rsidR="0000254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Из выше сказанных можно сделать такой вывод что 2006 – являлся пиком азербайджанской рекламы, 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не только рекламы, но многих других отраслей экономики т.к. общая прибыль наших предприятий также достиг своего пика в 2006-ом году, - 9 680 300 манат.</w:t>
      </w:r>
    </w:p>
    <w:p w:rsidR="001779CE" w:rsidRPr="00356B29" w:rsidRDefault="0000254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Если считать 2006-ой год золотым годом отечественной рекламы, то 2008-ой мы обязаны назвать серебренным, именно в 2008-ом году общая прибыль конкретно от рекламной деятельности равнялся 3 298 900 манат, что является самым высоким показателем в данном контексте.</w:t>
      </w:r>
    </w:p>
    <w:p w:rsidR="00A8774B" w:rsidRPr="00356B29" w:rsidRDefault="00D97B4B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На сегодняшний день на рынке Азербайджане практически нет квалифицированных кадров, достаточно хорошо знающих рекламное дело. Одни создают для себя нечто вроде мастерской в домашних условиях, другие в различных гаражах.</w:t>
      </w:r>
    </w:p>
    <w:p w:rsidR="00D97B4B" w:rsidRPr="00356B29" w:rsidRDefault="00D97B4B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Поэтому союз рекламистов уделяет особое внимание проведению периодических мероприятий по повышению квалификации рекламных работников. В то время как, рекламное дело требует у персонала образования и знаний.</w:t>
      </w:r>
    </w:p>
    <w:p w:rsidR="00D97B4B" w:rsidRPr="00356B29" w:rsidRDefault="00D97B4B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На пространстве СНГ и в различных регионах мира проводятся конференции на рекламную тематику, а из Азербайджана в эти мероприятия практически никто не едет, за исключением представителей транснациональных компаний и “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Azercell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”. Среди таких мероприятий можно особо отметить такие</w:t>
      </w:r>
      <w:r w:rsidR="001256AA"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конкурсы как “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Golden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Drum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”,</w:t>
      </w:r>
      <w:r w:rsidRPr="00356B29">
        <w:rPr>
          <w:rFonts w:ascii="Times New Roman" w:hAnsi="Times New Roman"/>
          <w:color w:val="000000"/>
          <w:sz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“London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International Awards”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т.п. Нужно усилить работу в этом направлении.</w:t>
      </w:r>
    </w:p>
    <w:p w:rsidR="001A671B" w:rsidRPr="00356B29" w:rsidRDefault="001A671B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671B" w:rsidRPr="00356B29" w:rsidRDefault="001A671B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br w:type="page"/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ГЛАВА 3</w:t>
      </w:r>
      <w:r w:rsidR="00782462" w:rsidRPr="00356B2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ТЕНДЕНЦИИ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ПЕРСПЕКТИВЫ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РАЗВИТИЯ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НАЦИОНАЛЬНОЙ</w:t>
      </w:r>
      <w:r w:rsidR="001256AA" w:rsidRPr="00356B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/>
          <w:color w:val="000000"/>
          <w:sz w:val="28"/>
          <w:szCs w:val="28"/>
        </w:rPr>
        <w:t>РЕКЛАМЫ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62692" w:rsidRPr="00356B29" w:rsidRDefault="001A671B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настоящее время, из-за наличия скрытых реклам, точный объем рынка рекламы определить сложно. Количество рекламных предприятий в стране, на 2010-ый год, составляет 352. Как уже отмечалось выше</w:t>
      </w:r>
      <w:r w:rsidR="00562692" w:rsidRPr="00356B29">
        <w:rPr>
          <w:rFonts w:ascii="Times New Roman" w:hAnsi="Times New Roman"/>
          <w:color w:val="000000"/>
          <w:sz w:val="28"/>
          <w:szCs w:val="28"/>
        </w:rPr>
        <w:t>,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самая большая доля р</w:t>
      </w:r>
      <w:r w:rsidR="00562692" w:rsidRPr="00356B29">
        <w:rPr>
          <w:rFonts w:ascii="Times New Roman" w:hAnsi="Times New Roman"/>
          <w:color w:val="000000"/>
          <w:sz w:val="28"/>
          <w:szCs w:val="28"/>
        </w:rPr>
        <w:t xml:space="preserve">ынка приходится на телерекламу, на скромном, втором месте идет реклама на территории метрополитена, на третьем наружная реклама, на четвертом </w:t>
      </w:r>
      <w:r w:rsidR="00EA198C" w:rsidRPr="00356B29">
        <w:rPr>
          <w:rFonts w:ascii="Times New Roman" w:hAnsi="Times New Roman"/>
          <w:color w:val="000000"/>
          <w:sz w:val="28"/>
          <w:szCs w:val="28"/>
        </w:rPr>
        <w:t>реклама в газетах</w:t>
      </w:r>
      <w:r w:rsidR="00562692" w:rsidRPr="00356B29">
        <w:rPr>
          <w:rFonts w:ascii="Times New Roman" w:hAnsi="Times New Roman"/>
          <w:color w:val="000000"/>
          <w:sz w:val="28"/>
          <w:szCs w:val="28"/>
        </w:rPr>
        <w:t>,</w:t>
      </w:r>
      <w:r w:rsidR="00EA198C" w:rsidRPr="00356B29">
        <w:rPr>
          <w:rFonts w:ascii="Times New Roman" w:hAnsi="Times New Roman"/>
          <w:color w:val="000000"/>
          <w:sz w:val="28"/>
          <w:szCs w:val="28"/>
        </w:rPr>
        <w:t xml:space="preserve"> на пятом радиореклама, а</w:t>
      </w:r>
      <w:r w:rsidR="00562692" w:rsidRPr="00356B29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EA198C" w:rsidRPr="00356B29">
        <w:rPr>
          <w:rFonts w:ascii="Times New Roman" w:hAnsi="Times New Roman"/>
          <w:color w:val="000000"/>
          <w:sz w:val="28"/>
          <w:szCs w:val="28"/>
        </w:rPr>
        <w:t>шестом реклама в интернете.</w:t>
      </w:r>
    </w:p>
    <w:p w:rsidR="006B2317" w:rsidRPr="00356B29" w:rsidRDefault="004E525F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Важную роль в таком расположении средств рекламы играет фактор цены. Обладая высокой интерактивностью, телереклама считается самой эффективным средством распространения рекламу и именно поэтому тут цены тоже очень высокие. </w:t>
      </w:r>
      <w:r w:rsidR="007E1C41" w:rsidRPr="00356B29">
        <w:rPr>
          <w:rFonts w:ascii="Times New Roman" w:hAnsi="Times New Roman"/>
          <w:color w:val="000000"/>
          <w:sz w:val="28"/>
          <w:szCs w:val="28"/>
        </w:rPr>
        <w:t>Однако надо отметить, что в последнее время всё больше зрителей переключаются на кабельное телевидение, а некоторые вообще не смотрят телевизор, что в значительной мере снижает эффективность данного средства рекламы. В тоже время не существование интереса к рекламе как средства информации со стороны населения или недоверие к ней, приводит к тому, что зрители просто переключают канал во время рекламы. Всё это и ещё многое другое отрицательно влияет на телерекламу в стране и ставит под вопрос его будущее.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Более точно цены</w:t>
      </w:r>
      <w:r w:rsidR="006B2317" w:rsidRPr="00356B29">
        <w:rPr>
          <w:rFonts w:ascii="Times New Roman" w:hAnsi="Times New Roman"/>
          <w:color w:val="000000"/>
          <w:sz w:val="28"/>
          <w:szCs w:val="28"/>
        </w:rPr>
        <w:t xml:space="preserve"> в ТВ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меняются следующим образом: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030CE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2126"/>
      </w:tblGrid>
      <w:tr w:rsidR="006B2317" w:rsidRPr="00356B29" w:rsidTr="00356B29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iCs/>
                <w:color w:val="000000"/>
                <w:sz w:val="20"/>
                <w:lang w:eastAsia="ru-RU"/>
              </w:rPr>
              <w:t>В зависимости от времени и профиля передачи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iCs/>
                <w:color w:val="000000"/>
                <w:sz w:val="20"/>
                <w:lang w:eastAsia="ru-RU"/>
              </w:rPr>
              <w:t xml:space="preserve">1,10 - 22,50 </w:t>
            </w:r>
            <w:r w:rsidRPr="00356B29">
              <w:rPr>
                <w:rFonts w:ascii="Times New Roman" w:hAnsi="Times New Roman"/>
                <w:iCs/>
                <w:color w:val="000000"/>
                <w:sz w:val="20"/>
                <w:lang w:val="en-US" w:eastAsia="ru-RU"/>
              </w:rPr>
              <w:t>AZN</w:t>
            </w:r>
            <w:r w:rsidRPr="00356B29">
              <w:rPr>
                <w:rFonts w:ascii="Times New Roman" w:hAnsi="Times New Roman"/>
                <w:iCs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6B2317" w:rsidRPr="00356B29" w:rsidTr="00356B29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>В информационных и общественно-политических передачах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3,25 - 22,50 AZN</w:t>
            </w:r>
          </w:p>
        </w:tc>
      </w:tr>
      <w:tr w:rsidR="006B2317" w:rsidRPr="00356B29" w:rsidTr="00356B29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>В культурных, музыкальных, а также в прочих развлекательных передачах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4,30 - 8,70 AZN</w:t>
            </w:r>
          </w:p>
        </w:tc>
      </w:tr>
      <w:tr w:rsidR="006B2317" w:rsidRPr="00356B29" w:rsidTr="00356B29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>В кино и сериалах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3,25 - 10,90 AZN</w:t>
            </w:r>
          </w:p>
        </w:tc>
      </w:tr>
      <w:tr w:rsidR="006B2317" w:rsidRPr="00356B29" w:rsidTr="00356B29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>В молодежно-спортивных передачах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2,15 - 6,55 AZN</w:t>
            </w:r>
          </w:p>
        </w:tc>
      </w:tr>
      <w:tr w:rsidR="006B2317" w:rsidRPr="00356B29" w:rsidTr="00356B29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>В выигрышных играх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2317" w:rsidRPr="00356B29" w:rsidRDefault="006B231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11,10 AZN</w:t>
            </w:r>
          </w:p>
        </w:tc>
      </w:tr>
    </w:tbl>
    <w:p w:rsidR="007F2841" w:rsidRPr="00356B29" w:rsidRDefault="007F2841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Т.к. выигрышные игры значительно уступают сериалам в периодичности вещания, можно сделать вывод что, большая часть дорогой рекламы вешается именно во время сериалов.</w:t>
      </w:r>
    </w:p>
    <w:p w:rsidR="00140D9B" w:rsidRPr="00356B29" w:rsidRDefault="00140D9B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Цены в метро сравнительно дешевле</w:t>
      </w:r>
      <w:r w:rsidR="003B6908" w:rsidRPr="00356B29">
        <w:rPr>
          <w:rFonts w:ascii="Times New Roman" w:hAnsi="Times New Roman"/>
          <w:color w:val="000000"/>
          <w:sz w:val="28"/>
          <w:szCs w:val="28"/>
        </w:rPr>
        <w:t>: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030CE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2553"/>
      </w:tblGrid>
      <w:tr w:rsidR="00721AF2" w:rsidRPr="00356B29" w:rsidTr="00356B29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721AF2" w:rsidRPr="00356B29" w:rsidRDefault="00721AF2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Месячная плата за одну рекламную вывеску на станциях метро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21AF2" w:rsidRPr="00356B29" w:rsidRDefault="00721AF2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64</w:t>
            </w: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val="en-US" w:eastAsia="ru-RU"/>
              </w:rPr>
              <w:t>AZN</w:t>
            </w:r>
          </w:p>
        </w:tc>
      </w:tr>
      <w:tr w:rsidR="00721AF2" w:rsidRPr="00356B29" w:rsidTr="00356B29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721AF2" w:rsidRPr="00356B29" w:rsidRDefault="005049FB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Внутри вагонов (в зависимости от места)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21AF2" w:rsidRPr="00356B29" w:rsidRDefault="00721AF2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 AZN-dən 10 AZN-dək</w:t>
            </w:r>
          </w:p>
        </w:tc>
      </w:tr>
      <w:tr w:rsidR="00721AF2" w:rsidRPr="00356B29" w:rsidTr="00356B29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721AF2" w:rsidRPr="00356B29" w:rsidRDefault="005049FB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 кв. метр рекламы в станциях метро, за неделю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21AF2" w:rsidRPr="00356B29" w:rsidRDefault="00721AF2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 AZN</w:t>
            </w:r>
          </w:p>
        </w:tc>
      </w:tr>
      <w:tr w:rsidR="00721AF2" w:rsidRPr="00356B29" w:rsidTr="00356B29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721AF2" w:rsidRPr="00356B29" w:rsidRDefault="005049FB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1 кв. метр рекламы на эскалаторах, за нделю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721AF2" w:rsidRPr="00356B29" w:rsidRDefault="00721AF2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 AZN-dir</w:t>
            </w:r>
          </w:p>
        </w:tc>
      </w:tr>
    </w:tbl>
    <w:p w:rsidR="00721AF2" w:rsidRPr="00356B29" w:rsidRDefault="005049FB" w:rsidP="00B01090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</w:rPr>
        <w:t>*</w:t>
      </w:r>
      <w:r w:rsidR="00FB6E72" w:rsidRPr="00356B29">
        <w:rPr>
          <w:rFonts w:ascii="Times New Roman" w:hAnsi="Times New Roman"/>
          <w:color w:val="000000"/>
          <w:sz w:val="28"/>
        </w:rPr>
        <w:t>источник</w:t>
      </w:r>
      <w:r w:rsidRPr="00356B29">
        <w:rPr>
          <w:rFonts w:ascii="Times New Roman" w:hAnsi="Times New Roman"/>
          <w:color w:val="000000"/>
          <w:sz w:val="28"/>
        </w:rPr>
        <w:t>: http://olaylar.az/haber/reklam_bazari.html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049FB" w:rsidRPr="00356B29" w:rsidRDefault="005049FB" w:rsidP="0078246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Также отметим что, в станциях Низами и Элимляр Академиясы размещены звуковые рекламы на эскалаторах. Этим делом занимается компания “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Banner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”. Планируется размещение рекламы и в других станциях. 1 лента рекламы может распространяться минимум 1 месяц, </w:t>
      </w:r>
      <w:r w:rsidR="00A030CE" w:rsidRPr="00356B29">
        <w:rPr>
          <w:rFonts w:ascii="Times New Roman" w:hAnsi="Times New Roman"/>
          <w:color w:val="000000"/>
          <w:sz w:val="28"/>
          <w:szCs w:val="28"/>
        </w:rPr>
        <w:t>5 раз в день.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80DAE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844"/>
      </w:tblGrid>
      <w:tr w:rsidR="00A030CE" w:rsidRPr="00356B29" w:rsidTr="00356B29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A030CE" w:rsidRPr="00356B29" w:rsidRDefault="00A030CE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Стоимость звучания в рабочии дни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030CE" w:rsidRPr="00356B29" w:rsidRDefault="00A030CE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en-US"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 гяпик</w:t>
            </w:r>
          </w:p>
        </w:tc>
      </w:tr>
      <w:tr w:rsidR="00A030CE" w:rsidRPr="00356B29" w:rsidTr="00356B29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A030CE" w:rsidRPr="00356B29" w:rsidRDefault="00A030CE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 выходные и праздничные дня, а также в часы пик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030CE" w:rsidRPr="00356B29" w:rsidRDefault="00A030CE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50-70 гяпик</w:t>
            </w:r>
          </w:p>
        </w:tc>
      </w:tr>
    </w:tbl>
    <w:p w:rsidR="00A030CE" w:rsidRPr="00356B29" w:rsidRDefault="00A030CE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</w:rPr>
        <w:t>*</w:t>
      </w:r>
      <w:r w:rsidR="00FB6E72" w:rsidRPr="00356B29">
        <w:rPr>
          <w:rFonts w:ascii="Times New Roman" w:hAnsi="Times New Roman"/>
          <w:color w:val="000000"/>
          <w:sz w:val="28"/>
        </w:rPr>
        <w:t>источник</w:t>
      </w:r>
      <w:r w:rsidRPr="00356B29">
        <w:rPr>
          <w:rFonts w:ascii="Times New Roman" w:hAnsi="Times New Roman"/>
          <w:color w:val="000000"/>
          <w:sz w:val="28"/>
        </w:rPr>
        <w:t>: http://olaylar.az/haber/reklam_bazari.html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2841" w:rsidRPr="00356B29" w:rsidRDefault="00A030C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Как видно из таблицы 2. Цены в метро сравнительно низкие. Если еще учесть что каждый день услугами Бакинского метрополитена пользуются </w:t>
      </w:r>
      <w:r w:rsidR="007F2841" w:rsidRPr="00356B29">
        <w:rPr>
          <w:rFonts w:ascii="Times New Roman" w:hAnsi="Times New Roman"/>
          <w:color w:val="000000"/>
          <w:sz w:val="28"/>
          <w:szCs w:val="28"/>
        </w:rPr>
        <w:t>достаточно большое количество людей, то рекламу в метро можно считать вполне выгодным средством распространения рекламы. И не удивительно, что оно занимает второе место, после телерекламы, на рынке рекламы страны.</w:t>
      </w:r>
    </w:p>
    <w:p w:rsidR="000723C7" w:rsidRPr="00356B29" w:rsidRDefault="007E1C4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Наружная реклама, в Азербайджане в основном представлена рекламой на транспорте, которая </w:t>
      </w:r>
      <w:r w:rsidR="000723C7" w:rsidRPr="00356B29">
        <w:rPr>
          <w:rFonts w:ascii="Times New Roman" w:hAnsi="Times New Roman"/>
          <w:color w:val="000000"/>
          <w:sz w:val="28"/>
          <w:szCs w:val="28"/>
        </w:rPr>
        <w:t>размещается чисто по собственному желанию заказчиков, рекламными щитами, афишами и т.п. Отметим что в стрне насчитывается более чем 150 билбордов (неподвижных, односторонних) и призменных (двухсоронних) щитов. Минимальный срок рекламы один месяц, а цены выглядят следующим образом:</w:t>
      </w:r>
    </w:p>
    <w:p w:rsidR="008F3DA3" w:rsidRPr="00356B29" w:rsidRDefault="008F3DA3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80DAE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35"/>
      </w:tblGrid>
      <w:tr w:rsidR="000723C7" w:rsidRPr="00356B29" w:rsidTr="00356B2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723C7" w:rsidRPr="00356B29" w:rsidRDefault="000723C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iCs/>
                <w:color w:val="000000"/>
                <w:sz w:val="20"/>
                <w:lang w:eastAsia="ru-RU"/>
              </w:rPr>
              <w:t>Билборд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23C7" w:rsidRPr="00356B29" w:rsidRDefault="000723C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iCs/>
                <w:color w:val="000000"/>
                <w:sz w:val="20"/>
                <w:lang w:val="en-US"/>
              </w:rPr>
            </w:pPr>
            <w:r w:rsidRPr="00356B29">
              <w:rPr>
                <w:rFonts w:ascii="Times New Roman" w:hAnsi="Times New Roman"/>
                <w:iCs/>
                <w:color w:val="000000"/>
                <w:sz w:val="20"/>
                <w:lang w:eastAsia="ru-RU"/>
              </w:rPr>
              <w:t xml:space="preserve">Начиная с 400 </w:t>
            </w:r>
            <w:r w:rsidRPr="00356B29">
              <w:rPr>
                <w:rFonts w:ascii="Times New Roman" w:hAnsi="Times New Roman"/>
                <w:iCs/>
                <w:color w:val="000000"/>
                <w:sz w:val="20"/>
                <w:lang w:val="en-US" w:eastAsia="ru-RU"/>
              </w:rPr>
              <w:t>AZN</w:t>
            </w:r>
          </w:p>
        </w:tc>
      </w:tr>
      <w:tr w:rsidR="000723C7" w:rsidRPr="00356B29" w:rsidTr="00356B29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723C7" w:rsidRPr="00356B29" w:rsidRDefault="000723C7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>Призма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23C7" w:rsidRPr="00356B29" w:rsidRDefault="00D80DAE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Начиная с </w:t>
            </w:r>
            <w:r w:rsidR="000723C7" w:rsidRPr="00356B2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360 </w:t>
            </w:r>
            <w:r w:rsidR="000723C7" w:rsidRPr="00356B29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AZN</w:t>
            </w:r>
          </w:p>
        </w:tc>
      </w:tr>
    </w:tbl>
    <w:p w:rsidR="00D80DAE" w:rsidRPr="00356B29" w:rsidRDefault="00D80DAE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356B29">
        <w:rPr>
          <w:rFonts w:ascii="Times New Roman" w:hAnsi="Times New Roman"/>
          <w:color w:val="000000"/>
          <w:sz w:val="28"/>
        </w:rPr>
        <w:t>*</w:t>
      </w:r>
      <w:r w:rsidR="00FB6E72" w:rsidRPr="00356B29">
        <w:rPr>
          <w:rFonts w:ascii="Times New Roman" w:hAnsi="Times New Roman"/>
          <w:color w:val="000000"/>
          <w:sz w:val="28"/>
        </w:rPr>
        <w:t>источник</w:t>
      </w:r>
      <w:r w:rsidRPr="00356B29">
        <w:rPr>
          <w:rFonts w:ascii="Times New Roman" w:hAnsi="Times New Roman"/>
          <w:color w:val="000000"/>
          <w:sz w:val="28"/>
        </w:rPr>
        <w:t>: http://olaylar.az/haber/reklam_bazari.html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030CE" w:rsidRPr="00356B29" w:rsidRDefault="00D80DAE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Самым дорогим место для размещения рекламы в столице является «Площадь фонтанов».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Самой проблемным средством рекламы в стране является реклама в прессе. По словам председателя Союза Рекламистов Азербайджана, Гаджиами Атакишиева,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поддержка нужна в первую очередь газетам. Они должны поднять свой жизненный уровень за счет реклам. В Америке или Европе в газетах 80% площади занимается рекламная информация. Можно воспользоваться опытом Ирана, Турции, России и других стран. Тамошние газеты наряду с полезной информацией размешают огромное количество рекламных объявлений, которые весьма полезны людям. Газеты бесплатно раздаются в общественных местах. Это возможно благодаря окупаемости газет за счет реклам.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Для решения данной проблемы, нам нужен свободный рекламный рынок, который создаст возможности, как для СМИ, так и для рекламодателей.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И, кроме того, если газеты повысят качественный уровень и тираж, то это привлечет рекламодателей. Для того, чтобы все эта стало возможным нужна соответствующая система менеджмента, которая организовала бы работу СМИ. А это, в свою очередь, упирается снова в кадровый вопрос.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Сегодня на рынке Азербайджана практически нет квалифицированных специалистов в области рекламы. Союз Рекламистов Азербайджана, во главе с Гаджиами Атакишиевым в свое время хотели создать Академию рекламы. С тех пор прошло 10 лет, а им все еще не удалось этого добиться. Сейчас уже нет того энтузиазма, который был раньше.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Но выход из ситуации можно всегда найти. Например, после окончания факультета журналистики бакалавр может поступить в магистратуру и на протяжении двух лет обучения изучить основы рекламного дела. Нужно только создать такие возможности для молодежи.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Рекламный рынок развивается ежедневно и поэтому сейчас на первом месте находится проблема кадров.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Второй проблемой национальной рекламы является нормативно-правовая база. «Закон о рекламе» следует полностью изменить. Он был составлен в 1997 году. Сейчас у нас совсем другие темпы жизни, а в законе на многие вопросы нет ответов.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Союза Рекламистов Азербайджана, Гаджиами Атакишиев предлагает поступать по испанки. Они создали пять томов закона: отдельный закон о телевидении, наружной рекламе и т.д. Дополнительному к нему подготовлен рекламный кодекс. В законе необходимо учесть вопрос о саморегулировании рекламы и проблему кадров.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А насчет тарифов на размещение рекламы в газетах, нужно отметить что достаточно высокие. Для стимулирования потенциальных заказчиков необходимо идти на определенные уступки.</w:t>
      </w:r>
    </w:p>
    <w:p w:rsidR="00F120B1" w:rsidRPr="00356B29" w:rsidRDefault="00F120B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Тарифы на размещение рекламы в газетах “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Ayna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” и «Зеркало», без учёта НДС, выглядят следующим образом: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3DA3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Таблица 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68"/>
      </w:tblGrid>
      <w:tr w:rsidR="008F3DA3" w:rsidRPr="00356B29" w:rsidTr="00356B29">
        <w:trPr>
          <w:jc w:val="center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«Зеркало» ежедневный выпуск</w:t>
            </w:r>
          </w:p>
        </w:tc>
      </w:tr>
      <w:tr w:rsidR="008F3DA3" w:rsidRPr="00356B29" w:rsidTr="00356B2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страница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AZN/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см²</w:t>
            </w:r>
          </w:p>
        </w:tc>
      </w:tr>
      <w:tr w:rsidR="008F3DA3" w:rsidRPr="00356B29" w:rsidTr="00356B2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1,8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</w:tr>
      <w:tr w:rsidR="008F3DA3" w:rsidRPr="00356B29" w:rsidTr="00356B2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2,3 и последняя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1,6</w:t>
            </w:r>
          </w:p>
        </w:tc>
      </w:tr>
      <w:tr w:rsidR="008F3DA3" w:rsidRPr="00356B29" w:rsidTr="00356B2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Внутренняя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1,4</w:t>
            </w:r>
          </w:p>
        </w:tc>
      </w:tr>
      <w:tr w:rsidR="008F3DA3" w:rsidRPr="00356B29" w:rsidTr="00356B29">
        <w:trPr>
          <w:jc w:val="center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«Зеркало» субботний выпуск</w:t>
            </w:r>
          </w:p>
        </w:tc>
      </w:tr>
      <w:tr w:rsidR="008F3DA3" w:rsidRPr="00356B29" w:rsidTr="00356B2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страница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AZN/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см²</w:t>
            </w:r>
          </w:p>
        </w:tc>
      </w:tr>
      <w:tr w:rsidR="008F3DA3" w:rsidRPr="00356B29" w:rsidTr="00356B29">
        <w:trPr>
          <w:trHeight w:val="279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3,0</w:t>
            </w:r>
          </w:p>
        </w:tc>
      </w:tr>
      <w:tr w:rsidR="008F3DA3" w:rsidRPr="00356B29" w:rsidTr="00356B29">
        <w:trPr>
          <w:trHeight w:val="277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2,5</w:t>
            </w:r>
          </w:p>
        </w:tc>
      </w:tr>
      <w:tr w:rsidR="008F3DA3" w:rsidRPr="00356B29" w:rsidTr="00356B29">
        <w:trPr>
          <w:trHeight w:val="277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5,7,9,11,13,15,24,25,48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2,0</w:t>
            </w:r>
          </w:p>
        </w:tc>
      </w:tr>
      <w:tr w:rsidR="008F3DA3" w:rsidRPr="00356B29" w:rsidTr="00356B29">
        <w:trPr>
          <w:trHeight w:val="277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4,6,8,10,12,14,16-23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1,8</w:t>
            </w:r>
          </w:p>
        </w:tc>
      </w:tr>
      <w:tr w:rsidR="008F3DA3" w:rsidRPr="00356B29" w:rsidTr="00356B29">
        <w:trPr>
          <w:trHeight w:val="277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26-47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1,5</w:t>
            </w:r>
          </w:p>
        </w:tc>
      </w:tr>
      <w:tr w:rsidR="008F3DA3" w:rsidRPr="00356B29" w:rsidTr="00356B29">
        <w:trPr>
          <w:trHeight w:val="277"/>
          <w:jc w:val="center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«Айна» субботний выпуск</w:t>
            </w:r>
          </w:p>
        </w:tc>
      </w:tr>
      <w:tr w:rsidR="008F3DA3" w:rsidRPr="00356B29" w:rsidTr="00356B29">
        <w:trPr>
          <w:trHeight w:val="277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страница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AZN/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см²</w:t>
            </w:r>
          </w:p>
        </w:tc>
      </w:tr>
      <w:tr w:rsidR="008F3DA3" w:rsidRPr="00356B29" w:rsidTr="00356B29">
        <w:trPr>
          <w:trHeight w:val="285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1,6</w:t>
            </w:r>
          </w:p>
        </w:tc>
      </w:tr>
      <w:tr w:rsidR="008F3DA3" w:rsidRPr="00356B29" w:rsidTr="00356B29">
        <w:trPr>
          <w:trHeight w:val="285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3, 5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1,4</w:t>
            </w:r>
          </w:p>
        </w:tc>
      </w:tr>
      <w:tr w:rsidR="008F3DA3" w:rsidRPr="00356B29" w:rsidTr="00356B29">
        <w:trPr>
          <w:trHeight w:val="285"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внутренняя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8F3DA3" w:rsidRPr="00356B29" w:rsidRDefault="008F3DA3" w:rsidP="00356B29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1,2</w:t>
            </w:r>
          </w:p>
        </w:tc>
      </w:tr>
    </w:tbl>
    <w:p w:rsidR="00FB6E72" w:rsidRPr="00356B29" w:rsidRDefault="00FB6E72" w:rsidP="00B01090">
      <w:pPr>
        <w:pStyle w:val="aa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0"/>
          <w:lang w:val="en-US"/>
        </w:rPr>
      </w:pPr>
      <w:r w:rsidRPr="00356B29">
        <w:rPr>
          <w:color w:val="000000"/>
          <w:sz w:val="28"/>
          <w:szCs w:val="20"/>
        </w:rPr>
        <w:t xml:space="preserve">Источник: </w:t>
      </w:r>
      <w:r w:rsidRPr="00356B29">
        <w:rPr>
          <w:color w:val="000000"/>
          <w:sz w:val="28"/>
          <w:szCs w:val="20"/>
          <w:lang w:val="en-US"/>
        </w:rPr>
        <w:t>http</w:t>
      </w:r>
      <w:r w:rsidRPr="00356B29">
        <w:rPr>
          <w:color w:val="000000"/>
          <w:sz w:val="28"/>
          <w:szCs w:val="20"/>
        </w:rPr>
        <w:t>://</w:t>
      </w:r>
      <w:r w:rsidRPr="00356B29">
        <w:rPr>
          <w:color w:val="000000"/>
          <w:sz w:val="28"/>
          <w:szCs w:val="20"/>
          <w:lang w:val="en-US"/>
        </w:rPr>
        <w:t>www</w:t>
      </w:r>
      <w:r w:rsidRPr="00356B29">
        <w:rPr>
          <w:color w:val="000000"/>
          <w:sz w:val="28"/>
          <w:szCs w:val="20"/>
        </w:rPr>
        <w:t>.</w:t>
      </w:r>
      <w:r w:rsidRPr="00356B29">
        <w:rPr>
          <w:color w:val="000000"/>
          <w:sz w:val="28"/>
          <w:szCs w:val="20"/>
          <w:lang w:val="en-US"/>
        </w:rPr>
        <w:t>zerkalo</w:t>
      </w:r>
      <w:r w:rsidRPr="00356B29">
        <w:rPr>
          <w:color w:val="000000"/>
          <w:sz w:val="28"/>
          <w:szCs w:val="20"/>
        </w:rPr>
        <w:t>.</w:t>
      </w:r>
      <w:r w:rsidRPr="00356B29">
        <w:rPr>
          <w:color w:val="000000"/>
          <w:sz w:val="28"/>
          <w:szCs w:val="20"/>
          <w:lang w:val="en-US"/>
        </w:rPr>
        <w:t>az</w:t>
      </w:r>
    </w:p>
    <w:p w:rsidR="00B01090" w:rsidRPr="00356B29" w:rsidRDefault="00B01090" w:rsidP="00B01090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90915" w:rsidRPr="00356B29" w:rsidRDefault="00D94531" w:rsidP="00B01090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B29">
        <w:rPr>
          <w:color w:val="000000"/>
          <w:sz w:val="28"/>
          <w:szCs w:val="28"/>
        </w:rPr>
        <w:t>В настоящее время самым быстро развивающимся</w:t>
      </w:r>
      <w:r w:rsidR="001256AA" w:rsidRPr="00356B29">
        <w:rPr>
          <w:color w:val="000000"/>
          <w:sz w:val="28"/>
          <w:szCs w:val="28"/>
        </w:rPr>
        <w:t xml:space="preserve"> </w:t>
      </w:r>
      <w:r w:rsidRPr="00356B29">
        <w:rPr>
          <w:color w:val="000000"/>
          <w:sz w:val="28"/>
          <w:szCs w:val="28"/>
        </w:rPr>
        <w:t>и</w:t>
      </w:r>
      <w:r w:rsidR="001256AA" w:rsidRPr="00356B29">
        <w:rPr>
          <w:color w:val="000000"/>
          <w:sz w:val="28"/>
          <w:szCs w:val="28"/>
        </w:rPr>
        <w:t xml:space="preserve"> </w:t>
      </w:r>
      <w:r w:rsidRPr="00356B29">
        <w:rPr>
          <w:color w:val="000000"/>
          <w:sz w:val="28"/>
          <w:szCs w:val="28"/>
        </w:rPr>
        <w:t>перспективным</w:t>
      </w:r>
      <w:r w:rsidR="001256AA" w:rsidRPr="00356B29">
        <w:rPr>
          <w:color w:val="000000"/>
          <w:sz w:val="28"/>
          <w:szCs w:val="28"/>
        </w:rPr>
        <w:t xml:space="preserve"> </w:t>
      </w:r>
      <w:r w:rsidRPr="00356B29">
        <w:rPr>
          <w:color w:val="000000"/>
          <w:sz w:val="28"/>
          <w:szCs w:val="28"/>
        </w:rPr>
        <w:t>в</w:t>
      </w:r>
      <w:r w:rsidR="001256AA" w:rsidRPr="00356B29">
        <w:rPr>
          <w:color w:val="000000"/>
          <w:sz w:val="28"/>
          <w:szCs w:val="28"/>
        </w:rPr>
        <w:t xml:space="preserve"> </w:t>
      </w:r>
      <w:r w:rsidRPr="00356B29">
        <w:rPr>
          <w:color w:val="000000"/>
          <w:sz w:val="28"/>
          <w:szCs w:val="28"/>
        </w:rPr>
        <w:t xml:space="preserve">национальном рекламном рынке отраслью, является </w:t>
      </w:r>
      <w:r w:rsidR="00590915" w:rsidRPr="00356B29">
        <w:rPr>
          <w:color w:val="000000"/>
          <w:sz w:val="28"/>
          <w:szCs w:val="28"/>
        </w:rPr>
        <w:t>интернет-реклама.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На сегодняшний день Интернет в Азербайджане насчитывает </w:t>
      </w:r>
      <w:r w:rsidRPr="00356B29">
        <w:rPr>
          <w:rFonts w:ascii="Times New Roman" w:hAnsi="Times New Roman"/>
          <w:bCs/>
          <w:color w:val="000000"/>
          <w:sz w:val="28"/>
          <w:szCs w:val="28"/>
        </w:rPr>
        <w:t xml:space="preserve">3 800 000 пользователей 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(по оценкам Министерства Связи и Информационных Технологий) </w:t>
      </w:r>
      <w:r w:rsidRPr="00356B29">
        <w:rPr>
          <w:rFonts w:ascii="Times New Roman" w:hAnsi="Times New Roman"/>
          <w:bCs/>
          <w:color w:val="000000"/>
          <w:sz w:val="28"/>
          <w:szCs w:val="28"/>
        </w:rPr>
        <w:t>более 40% населения страны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Это наиболее привлекательная аудитория для рекламодателей – возраст 20-40 лет – 65%, с высшим образованием (50%), социально активные, с доходами средним и выше среднего (80%)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Ежегодный прирост аудитории Интернета составляет порядка 50%, </w:t>
      </w:r>
      <w:r w:rsidRPr="00356B29">
        <w:rPr>
          <w:rFonts w:ascii="Times New Roman" w:hAnsi="Times New Roman"/>
          <w:bCs/>
          <w:color w:val="000000"/>
          <w:sz w:val="28"/>
          <w:szCs w:val="28"/>
        </w:rPr>
        <w:t>что делает Интернет наиболее привлекательным и перспективным СМИ .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Стоит также отметить, Интернет – это единственный способ контакта с работниками офисов, поскольку на работе нет иного источника информации кроме Интернета.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B29">
        <w:rPr>
          <w:rFonts w:ascii="Times New Roman" w:hAnsi="Times New Roman"/>
          <w:bCs/>
          <w:color w:val="000000"/>
          <w:sz w:val="28"/>
          <w:szCs w:val="28"/>
        </w:rPr>
        <w:t>Только интернет позволяет осуществлять высокоточный таргетинг рекламы: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● Социально-демографический таргетинг (‘показать рекламу пользователям не младше 25 лет’)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Гео-таргетинг (‘показать рекламу пользователям только из Азербайджана’)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Таргетинг по частоте контакта с уникальным пользователем</w:t>
      </w:r>
    </w:p>
    <w:p w:rsidR="00590915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Таргетинг на определенное тематическое наполнение страниц</w:t>
      </w:r>
    </w:p>
    <w:p w:rsidR="00590915" w:rsidRPr="00356B29" w:rsidRDefault="00590915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●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 еще не менее десятка других видов таргетинга</w:t>
      </w:r>
    </w:p>
    <w:p w:rsidR="00590915" w:rsidRPr="00356B29" w:rsidRDefault="00590915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Интернет – уникальный канал рекламы, которым пользуется обеспеченное население. На западе в интернете дается 30% рекламы, в России более 10% и быстро растёт.</w:t>
      </w:r>
    </w:p>
    <w:p w:rsidR="00590915" w:rsidRPr="00356B29" w:rsidRDefault="00590915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Расходы интернет рекламы на одного пользователя в год, в долларах, выглядят следующим образом: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0915" w:rsidRPr="00356B29" w:rsidRDefault="00590915" w:rsidP="00B01090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График 1</w:t>
      </w:r>
    </w:p>
    <w:p w:rsidR="00590915" w:rsidRPr="00356B29" w:rsidRDefault="009F70C8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02pt;height:252.75pt;visibility:visible">
            <v:imagedata r:id="rId8" o:title=""/>
            <o:lock v:ext="edit" aspectratio="f"/>
          </v:shape>
        </w:pict>
      </w:r>
    </w:p>
    <w:p w:rsidR="00590915" w:rsidRPr="00356B29" w:rsidRDefault="00590915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Источник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: PricewaterhouseCoopers, Internet Advertising Bureau, 2010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256AA" w:rsidRPr="00356B29" w:rsidRDefault="00590915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Из графика 1 видно что, расходы интернет рекламы на пользователя в 50 раз меньше чем в России и в 300 раз меньше чем в Европе.</w:t>
      </w:r>
    </w:p>
    <w:p w:rsidR="00590915" w:rsidRPr="00356B29" w:rsidRDefault="00590915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Данные на графике 1 являются доказательством того что, интернет реклама превратилась в естественный выбор рекламодателей во всем мире. В Европе интернет как рекламная среда уступает только телевидению, за исключением Великобритании, где в 2009-ом году интернет реклама по объемам превысила телевизионную рекламу.</w:t>
      </w:r>
    </w:p>
    <w:p w:rsidR="001256AA" w:rsidRPr="00356B29" w:rsidRDefault="0059091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На сегодняшний день интернет входит в тройку самых дешевых рекламных инструментов с точки зрения стоимости тысячи контактов. При этом реклама в Интернет позволяет получить подробнейшую статистику об аудитории, которая была охвачена рекламной кампанией и делать таргетированные рекламные кампании (например – направленные только для женщин или только для пользователей не моложе 25 лет) Интернет также характерен крайне низким “порогом входа” - даже на крупных порталах (таблица 6).</w:t>
      </w:r>
    </w:p>
    <w:p w:rsidR="00B01090" w:rsidRPr="00356B29" w:rsidRDefault="00B01090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0915" w:rsidRPr="00356B29" w:rsidRDefault="00B01090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</w:t>
      </w:r>
      <w:r w:rsidR="00590915" w:rsidRPr="00356B29">
        <w:rPr>
          <w:rFonts w:ascii="Times New Roman" w:hAnsi="Times New Roman"/>
          <w:color w:val="000000"/>
          <w:sz w:val="28"/>
          <w:szCs w:val="28"/>
        </w:rPr>
        <w:t>аблица 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1795"/>
      </w:tblGrid>
      <w:tr w:rsidR="00590915" w:rsidRPr="00356B29" w:rsidTr="00356B29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Вид медиа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СРТ*</w:t>
            </w:r>
          </w:p>
        </w:tc>
      </w:tr>
      <w:tr w:rsidR="00590915" w:rsidRPr="00356B29" w:rsidTr="00356B29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ТВ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0.8-1.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AZN</w:t>
            </w:r>
          </w:p>
        </w:tc>
      </w:tr>
      <w:tr w:rsidR="00590915" w:rsidRPr="00356B29" w:rsidTr="00356B29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Интернет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2.5-3.5 AZN</w:t>
            </w:r>
          </w:p>
        </w:tc>
      </w:tr>
      <w:tr w:rsidR="00590915" w:rsidRPr="00356B29" w:rsidTr="00356B29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Наружная реклама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4-5 AZN</w:t>
            </w:r>
          </w:p>
        </w:tc>
      </w:tr>
      <w:tr w:rsidR="00590915" w:rsidRPr="00356B29" w:rsidTr="00356B29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Радио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5-6 AZN</w:t>
            </w:r>
          </w:p>
        </w:tc>
      </w:tr>
      <w:tr w:rsidR="00590915" w:rsidRPr="00356B29" w:rsidTr="00356B29">
        <w:trPr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Пресса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0915" w:rsidRPr="00356B29" w:rsidRDefault="00590915" w:rsidP="00356B29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35-40 AZN</w:t>
            </w:r>
          </w:p>
        </w:tc>
      </w:tr>
    </w:tbl>
    <w:p w:rsidR="00590915" w:rsidRPr="00356B29" w:rsidRDefault="00590915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Источник: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CTR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– цена 1000 контактов, оценки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AGB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SIAR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за 2009 год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90915" w:rsidRPr="00356B29" w:rsidRDefault="00590915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Как видно из таблицы 6, стоимость рекламы в интернет сравнима только с рекламой на телевидении и существенно меньше, чем в радио и прессе. При этом, реклама в интернет ‘достигает’ наиболее состоятельных пользователей в отличие от рекламы на ТВ.</w:t>
      </w:r>
    </w:p>
    <w:p w:rsidR="00590915" w:rsidRPr="00356B29" w:rsidRDefault="00590915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 другой стороны, интернет реклама является менее раздражающим средством рекламы, чему свидетельствуют следующие показатели: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Как видно из таблицы 7, интернет реклама раздражает пользователей в 4 раза меньше, чем телевизионная и нравится им в 7 раз больше, чем телевизионная.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0915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br w:type="page"/>
      </w:r>
      <w:r w:rsidR="00590915" w:rsidRPr="00356B29">
        <w:rPr>
          <w:rFonts w:ascii="Times New Roman" w:hAnsi="Times New Roman"/>
          <w:color w:val="000000"/>
          <w:sz w:val="28"/>
          <w:szCs w:val="28"/>
        </w:rPr>
        <w:t>Таблица 7</w:t>
      </w:r>
    </w:p>
    <w:p w:rsidR="001256AA" w:rsidRPr="00356B29" w:rsidRDefault="009F70C8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2" o:spid="_x0000_i1026" type="#_x0000_t75" style="width:375pt;height:123.75pt;visibility:visible">
            <v:imagedata r:id="rId9" o:title="" cropbottom="-53f"/>
            <o:lock v:ext="edit" aspectratio="f"/>
          </v:shape>
        </w:pict>
      </w:r>
    </w:p>
    <w:p w:rsidR="001256AA" w:rsidRPr="00356B29" w:rsidRDefault="00590915" w:rsidP="00B01090">
      <w:pPr>
        <w:pStyle w:val="a5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Источник: по данным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356B29">
        <w:rPr>
          <w:rFonts w:ascii="Times New Roman" w:hAnsi="Times New Roman"/>
          <w:color w:val="000000"/>
          <w:sz w:val="28"/>
          <w:szCs w:val="28"/>
        </w:rPr>
        <w:t>метрики 2009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256AA" w:rsidRPr="00356B29" w:rsidRDefault="00D94531" w:rsidP="00B01090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B29">
        <w:rPr>
          <w:color w:val="000000"/>
          <w:sz w:val="28"/>
          <w:szCs w:val="28"/>
        </w:rPr>
        <w:t>Также ожидается рос</w:t>
      </w:r>
      <w:r w:rsidR="00FB6E72" w:rsidRPr="00356B29">
        <w:rPr>
          <w:color w:val="000000"/>
          <w:sz w:val="28"/>
          <w:szCs w:val="28"/>
        </w:rPr>
        <w:t>т объема интернет-рекламы за бли</w:t>
      </w:r>
      <w:r w:rsidRPr="00356B29">
        <w:rPr>
          <w:color w:val="000000"/>
          <w:sz w:val="28"/>
          <w:szCs w:val="28"/>
        </w:rPr>
        <w:t>жащие 2 года.</w:t>
      </w:r>
      <w:r w:rsidR="001256AA" w:rsidRPr="00356B29">
        <w:rPr>
          <w:color w:val="000000"/>
          <w:sz w:val="28"/>
          <w:szCs w:val="28"/>
        </w:rPr>
        <w:t xml:space="preserve"> </w:t>
      </w:r>
      <w:r w:rsidRPr="00356B29">
        <w:rPr>
          <w:color w:val="000000"/>
          <w:sz w:val="28"/>
          <w:szCs w:val="28"/>
        </w:rPr>
        <w:t>При правильном построении рекламной кампании в интернет, здесь открываются огромные возможности. Можно нацеливать рекламу на нужную аудиторию, можно показывать ролики, можно дать возможность потенциальному клиенту почитать подробно о компании и услуге, можно создавать и укреплять свой имидж технологически продвинутой организации, можно вести полную отчетность по расходам, узнавая сколько людей увидели рекламу, сколькие перешли по рекламе на сайт, как это сказалось на продажах и так далее.</w:t>
      </w:r>
    </w:p>
    <w:p w:rsidR="00D94531" w:rsidRPr="00356B29" w:rsidRDefault="00D94531" w:rsidP="00B01090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B29">
        <w:rPr>
          <w:color w:val="000000"/>
          <w:sz w:val="28"/>
          <w:szCs w:val="28"/>
        </w:rPr>
        <w:t>Добиться аналогичного эффекта с другими рекламными носителями практически невозможно, а если и достичь близкого эффекта, то это может стоить в 5-10 раз дороже.</w:t>
      </w:r>
    </w:p>
    <w:p w:rsidR="001256AA" w:rsidRPr="00356B29" w:rsidRDefault="005D358A" w:rsidP="00B01090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B29">
        <w:rPr>
          <w:color w:val="000000"/>
          <w:sz w:val="28"/>
          <w:szCs w:val="28"/>
        </w:rPr>
        <w:t xml:space="preserve">В настоящее время Министерство Информационных Технологий </w:t>
      </w:r>
      <w:r w:rsidR="0058314D" w:rsidRPr="00356B29">
        <w:rPr>
          <w:color w:val="000000"/>
          <w:sz w:val="28"/>
          <w:szCs w:val="28"/>
        </w:rPr>
        <w:t xml:space="preserve">Азербайджана направляет свои усилия на снижение цены интернета. Так если в 1997-ом году стоимость 1-го часа интернета стоило около 12 долларов, то в 2005-м году эта сумма составила не более чем 25 гяпик. А в 2009-ом году цены за пользование интернетом снизились еще более чем в 2 раза, составив около </w:t>
      </w:r>
      <w:r w:rsidR="003A7E66" w:rsidRPr="00356B29">
        <w:rPr>
          <w:color w:val="000000"/>
          <w:sz w:val="28"/>
          <w:szCs w:val="28"/>
        </w:rPr>
        <w:t>10 гяпик за час. Снижение цены ожидается и в предыдущих годах, что делает интернет более доступным, и приводит к увеличению пользователей интернетом. А это в свою очередь означает увеличение целевой аудитории интернет рекламы.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Отметим что большой объем информации в интернете, способствует тому что люди все больше времени проводят там. С другой стороны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не существование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сайта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или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хотябы интернет страничек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или электронных адресов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какой-либо компании приносит большой вред их имиджу. Понимая данное положение на рынке некоторые компании очень внимательно следят за интернет-рекламой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азербайджане и уделяют этой сфере большой интерес, так например некоторые компании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открывают сайты даже для отдельных рекламных акций, мероприятий и кампаний, такие как –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aquafresh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kitkat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talehacari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тоже время, исследования показывают что многие отечественные интернет ресурсы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не используют подобные преимущества рекламы в интернете и продают традиционным образом рекламные места на определенное время.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развитии данной отрасли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также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важную роль играют поисковые интернет ресурсы.</w:t>
      </w:r>
    </w:p>
    <w:p w:rsidR="001256AA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Правда в нашей стране ведутся дела в этом направлении, созданы такие сайты как -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Yumroo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Mirvari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Fayda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. , также можно добавить в этот список справочные системы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Navigator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Baki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info</w:t>
      </w:r>
      <w:r w:rsidRPr="00356B29">
        <w:rPr>
          <w:rFonts w:ascii="Times New Roman" w:hAnsi="Times New Roman"/>
          <w:color w:val="000000"/>
          <w:sz w:val="28"/>
          <w:szCs w:val="28"/>
        </w:rPr>
        <w:t>,</w:t>
      </w:r>
      <w:r w:rsidR="001256AA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нормально работающей системы контекстной рекламы у нас пока нет, и большинство </w:t>
      </w:r>
      <w:r w:rsidRPr="00356B29">
        <w:rPr>
          <w:rFonts w:ascii="Times New Roman" w:hAnsi="Times New Roman"/>
          <w:color w:val="000000"/>
          <w:sz w:val="28"/>
          <w:szCs w:val="28"/>
        </w:rPr>
        <w:t>р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екламодателей продвигают свои ресурсы посредством Google adwords.</w:t>
      </w:r>
    </w:p>
    <w:p w:rsidR="001256AA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Насколько я понимаю </w:t>
      </w: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Y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umroo пытается создать Азербайджанский Google, но к сожалению их уровень сильно отличается.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val="en-US" w:eastAsia="ru-RU"/>
        </w:rPr>
        <w:t>Fayda</w:t>
      </w: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представляет услуги размещения реклмы на данном портале, а также на различных страницах интернета Азербайджана.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Mirvari</w:t>
      </w:r>
      <w:r w:rsidRPr="00356B29">
        <w:rPr>
          <w:rFonts w:ascii="Times New Roman" w:hAnsi="Times New Roman"/>
          <w:bCs/>
          <w:color w:val="000000"/>
          <w:sz w:val="28"/>
          <w:szCs w:val="28"/>
        </w:rPr>
        <w:t xml:space="preserve"> - это азербайджанская система обмена</w:t>
      </w:r>
      <w:r w:rsidR="001256AA" w:rsidRPr="00356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bCs/>
          <w:color w:val="000000"/>
          <w:sz w:val="28"/>
          <w:szCs w:val="28"/>
        </w:rPr>
        <w:t xml:space="preserve">баннерами, которая призваная служить интересам как </w:t>
      </w:r>
      <w:r w:rsidRPr="00356B29">
        <w:rPr>
          <w:rFonts w:ascii="Times New Roman" w:hAnsi="Times New Roman"/>
          <w:color w:val="000000"/>
          <w:sz w:val="28"/>
          <w:szCs w:val="28"/>
        </w:rPr>
        <w:t>Участников</w:t>
      </w:r>
      <w:r w:rsidRPr="00356B29">
        <w:rPr>
          <w:rFonts w:ascii="Times New Roman" w:hAnsi="Times New Roman"/>
          <w:bCs/>
          <w:color w:val="000000"/>
          <w:sz w:val="28"/>
          <w:szCs w:val="28"/>
        </w:rPr>
        <w:t xml:space="preserve">, так и </w:t>
      </w:r>
      <w:r w:rsidRPr="00356B29">
        <w:rPr>
          <w:rFonts w:ascii="Times New Roman" w:hAnsi="Times New Roman"/>
          <w:color w:val="000000"/>
          <w:sz w:val="28"/>
          <w:szCs w:val="28"/>
        </w:rPr>
        <w:t>Рекламодателей</w:t>
      </w:r>
      <w:r w:rsidRPr="00356B2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Для Участника в выборе Mirvari.com ключевыми являются следующие факторы: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оптимизированная система комиссионных, где у каждого участника есть стимул повышать CTR на своих страницах;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выкуп показов;</w:t>
      </w:r>
    </w:p>
    <w:p w:rsidR="00A8774B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возможность пользоваться уникальными возможностями таргетинга от БаннерБанк для популяризации Вашего сайта и привлечения целевой аудитории;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возможность получения консультаций по размещению баннеров или раскрутке Вашего проекта;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бонусные и премиальные</w:t>
      </w:r>
    </w:p>
    <w:p w:rsidR="00D94531" w:rsidRPr="00356B29" w:rsidRDefault="00D94531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Рекламодатель получает возможность: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разместить рекламу на десятках сайтов и охватить широкую азербайджанскую аудиторию;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контролировать самостоятельно или с помощью нас ход своих рекламных кампаний;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пользоваться уникальными возможностями таргетинга от БаннерБанк и проводить нацеленную рекламную кампанию;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убедиться в большей эффективности и выгодности по сравнению с другими видами рекламы (телевидение, радио и т.д.).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Крупнейшими рекламодателями на рынке интернет рекламы Азербайджана являются: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Azercell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Hyundai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Nar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mobile</w:t>
      </w:r>
      <w:r w:rsidRPr="00356B29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BP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Bakcell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VTB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Palmali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Improtex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travel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Одним из сайтов Азербайджана, с крупнейшей аудиторией является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Day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, дневная аудитория которой составляет свыше 40 000 уникальных пользователей. По данным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Day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  <w:r w:rsidRPr="00356B29">
        <w:rPr>
          <w:rFonts w:ascii="Times New Roman" w:hAnsi="Times New Roman"/>
          <w:color w:val="000000"/>
          <w:sz w:val="28"/>
          <w:szCs w:val="28"/>
        </w:rPr>
        <w:t>, цены на размещение рекламы на этом сайте выглядят следующим образом:</w:t>
      </w: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Таблица 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2"/>
        <w:gridCol w:w="1702"/>
        <w:gridCol w:w="1719"/>
      </w:tblGrid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Место размещения рекламы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Размер (пиксель)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Вид баннера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Стоимость за 1000 показав 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Топ баннер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255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сквозной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1,11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Размещение нестандартного баннера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На весь экран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сквозной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20,00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 Логотипе сайта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300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80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сквозной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1,0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Под логотипом сайта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728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90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сквозной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3,60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Правый верхний вертикальный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240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сквозной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3,60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Правый нижний вертикальный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240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сквозной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2,50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1-й горизонтальный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370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только на главной странице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0,50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2-й горизонтальный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370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только на главной странице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0,45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3-й горизонтальный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370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только на главной странице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0,35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4-й горизонтальный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370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только на главной странице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0,25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Внутренние страницы (над логотипом)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1000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Внутренние страницы сайта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0,40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Внутренние страницы (над логотипом)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728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90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Внутренние страницы сайта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0,70</w:t>
            </w:r>
          </w:p>
        </w:tc>
      </w:tr>
      <w:tr w:rsidR="00B01090" w:rsidRPr="00356B29" w:rsidTr="00356B29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Внутренние страницы (над логотипом)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240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x</w:t>
            </w: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350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Внутренние страницы сайта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01090" w:rsidRPr="00356B29" w:rsidRDefault="00B01090" w:rsidP="00356B29">
            <w:pPr>
              <w:pStyle w:val="a5"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356B29">
              <w:rPr>
                <w:rFonts w:ascii="Times New Roman" w:hAnsi="Times New Roman"/>
                <w:color w:val="000000"/>
                <w:sz w:val="20"/>
                <w:szCs w:val="28"/>
              </w:rPr>
              <w:t>0,50</w:t>
            </w:r>
          </w:p>
        </w:tc>
      </w:tr>
    </w:tbl>
    <w:p w:rsidR="00B01090" w:rsidRPr="00356B29" w:rsidRDefault="00B01090" w:rsidP="00B01090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Источник: Прайс лист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Day</w:t>
      </w:r>
      <w:r w:rsidRPr="00356B29">
        <w:rPr>
          <w:rFonts w:ascii="Times New Roman" w:hAnsi="Times New Roman"/>
          <w:color w:val="000000"/>
          <w:sz w:val="28"/>
          <w:szCs w:val="28"/>
        </w:rPr>
        <w:t>.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Рекламодателям на сайте Дей.аз также предоставляется возможность размещения PR материалов.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• Размещение обычного PR материала (в Новостной ленте, обычным шрифтом – 300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AZN</w:t>
      </w:r>
      <w:r w:rsidRPr="00356B29">
        <w:rPr>
          <w:rFonts w:ascii="Times New Roman" w:hAnsi="Times New Roman"/>
          <w:color w:val="000000"/>
          <w:sz w:val="28"/>
          <w:szCs w:val="28"/>
        </w:rPr>
        <w:t>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• Размещение обычного PR материала (в Новостной ленте, жирным (синим)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шрифтом) – 400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AZN</w:t>
      </w:r>
      <w:r w:rsidRPr="00356B29">
        <w:rPr>
          <w:rFonts w:ascii="Times New Roman" w:hAnsi="Times New Roman"/>
          <w:color w:val="000000"/>
          <w:sz w:val="28"/>
          <w:szCs w:val="28"/>
        </w:rPr>
        <w:t>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• Размещение PR материала в рубрике на гл.странице сайта – 500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AZN</w:t>
      </w:r>
      <w:r w:rsidRPr="00356B29">
        <w:rPr>
          <w:rFonts w:ascii="Times New Roman" w:hAnsi="Times New Roman"/>
          <w:color w:val="000000"/>
          <w:sz w:val="28"/>
          <w:szCs w:val="28"/>
        </w:rPr>
        <w:t>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• Размещение видео материала – 100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AZN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(за один видео материал);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• Размещение в PR материале фото – 50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AZN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(за пять фото).</w:t>
      </w:r>
    </w:p>
    <w:p w:rsidR="00042532" w:rsidRPr="00356B29" w:rsidRDefault="00042532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В 2008-ом году, в Вашингтоне состоялся Международный Конгресс Рекламистов, в котором Азербайджан был представлен председателем Союза Рекламистов, Гаджиами Атакишиевым.</w:t>
      </w:r>
    </w:p>
    <w:p w:rsidR="00042532" w:rsidRPr="00356B29" w:rsidRDefault="00042532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Во время работы конференции был поставлен вопрос о том, что в течении 5 лет реклама должна перейти в интернет формат. Думаю, что в ближайшем будущем пойдет развитие интернет рекламы, телевидение и наружная реклама будет находиться в процентных отношениях ниже, чем сейчас.</w:t>
      </w:r>
    </w:p>
    <w:p w:rsidR="002D32FC" w:rsidRPr="00356B29" w:rsidRDefault="00042532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t>В ближайшие 10-15 лет рынок будет меняться в лучшую сторону, но нам нужно уже сейчас задуматься над тем, как изменить все к лучшему. И самое главное, наши производители должны понять, что мало создать товар. Чтобы его продать, необходимо товар рекламировать.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80DAE" w:rsidRPr="00356B29" w:rsidRDefault="002D32FC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356B2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D32FC" w:rsidRPr="00356B29" w:rsidRDefault="002D32FC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Реклама в Азербайджане зародилась в древности, в то время, когда большинство людей не умели ни читать, ни писать.</w:t>
      </w:r>
    </w:p>
    <w:p w:rsidR="002D32FC" w:rsidRPr="00356B29" w:rsidRDefault="002D32FC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С развитием нефтяной промышленности в 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356B29">
        <w:rPr>
          <w:rFonts w:ascii="Times New Roman" w:hAnsi="Times New Roman"/>
          <w:color w:val="000000"/>
          <w:sz w:val="28"/>
          <w:szCs w:val="28"/>
        </w:rPr>
        <w:t>-</w:t>
      </w:r>
      <w:r w:rsidRPr="00356B29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 веках, в Баку, </w:t>
      </w:r>
      <w:r w:rsidR="00F84E63" w:rsidRPr="00356B29">
        <w:rPr>
          <w:rFonts w:ascii="Times New Roman" w:hAnsi="Times New Roman"/>
          <w:color w:val="000000"/>
          <w:sz w:val="28"/>
          <w:szCs w:val="28"/>
        </w:rPr>
        <w:t>началось развитие рыночных отношений в стране, что в свою очередь способствовал развитию рекламы в этот период.</w:t>
      </w:r>
    </w:p>
    <w:p w:rsidR="00F84E63" w:rsidRPr="00356B29" w:rsidRDefault="00F84E63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Семьдесят лет советской власти в Азербайджане можно охарактеризовать как не существование коммерческой рекламы в стране.</w:t>
      </w:r>
    </w:p>
    <w:p w:rsidR="009C71D6" w:rsidRPr="00356B29" w:rsidRDefault="002D32FC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П</w:t>
      </w:r>
      <w:r w:rsidR="009C71D6" w:rsidRPr="00356B29">
        <w:rPr>
          <w:rFonts w:ascii="Times New Roman" w:hAnsi="Times New Roman"/>
          <w:color w:val="000000"/>
          <w:sz w:val="28"/>
          <w:szCs w:val="28"/>
        </w:rPr>
        <w:t>ериод п</w:t>
      </w:r>
      <w:r w:rsidRPr="00356B29">
        <w:rPr>
          <w:rFonts w:ascii="Times New Roman" w:hAnsi="Times New Roman"/>
          <w:color w:val="000000"/>
          <w:sz w:val="28"/>
          <w:szCs w:val="28"/>
        </w:rPr>
        <w:t xml:space="preserve">осле развала СССР, </w:t>
      </w:r>
      <w:r w:rsidR="009C71D6" w:rsidRPr="00356B29">
        <w:rPr>
          <w:rFonts w:ascii="Times New Roman" w:hAnsi="Times New Roman"/>
          <w:color w:val="000000"/>
          <w:sz w:val="28"/>
          <w:szCs w:val="28"/>
        </w:rPr>
        <w:t xml:space="preserve">запомнился возрождением рекламы </w:t>
      </w:r>
      <w:r w:rsidRPr="00356B29">
        <w:rPr>
          <w:rFonts w:ascii="Times New Roman" w:hAnsi="Times New Roman"/>
          <w:color w:val="000000"/>
          <w:sz w:val="28"/>
          <w:szCs w:val="28"/>
        </w:rPr>
        <w:t>в А</w:t>
      </w:r>
      <w:r w:rsidR="009C71D6" w:rsidRPr="00356B29">
        <w:rPr>
          <w:rFonts w:ascii="Times New Roman" w:hAnsi="Times New Roman"/>
          <w:color w:val="000000"/>
          <w:sz w:val="28"/>
          <w:szCs w:val="28"/>
        </w:rPr>
        <w:t>зербайджане.</w:t>
      </w:r>
      <w:r w:rsidR="006457E3" w:rsidRPr="00356B29">
        <w:rPr>
          <w:rFonts w:ascii="Times New Roman" w:hAnsi="Times New Roman"/>
          <w:color w:val="000000"/>
          <w:sz w:val="28"/>
          <w:szCs w:val="28"/>
        </w:rPr>
        <w:t xml:space="preserve"> Была установлена нормативно-правовая база отношений складывающихся на рекламном рынке Азербайджана.</w:t>
      </w:r>
      <w:r w:rsidR="009C71D6" w:rsidRPr="00356B29">
        <w:rPr>
          <w:rFonts w:ascii="Times New Roman" w:hAnsi="Times New Roman"/>
          <w:color w:val="000000"/>
          <w:sz w:val="28"/>
          <w:szCs w:val="28"/>
        </w:rPr>
        <w:t xml:space="preserve"> Большую часть рынка охватила телевизионная реклама, за которым пошли наружная реклама, пресса, радио, интернет и т.д.</w:t>
      </w:r>
    </w:p>
    <w:p w:rsidR="001256AA" w:rsidRPr="00356B29" w:rsidRDefault="006457E3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 xml:space="preserve">Малая доля рекламы в газетах, стабильность наружной рекламы, и необходимость обновления </w:t>
      </w:r>
      <w:r w:rsidR="00CA0145" w:rsidRPr="00356B29">
        <w:rPr>
          <w:rFonts w:ascii="Times New Roman" w:hAnsi="Times New Roman"/>
          <w:color w:val="000000"/>
          <w:sz w:val="28"/>
          <w:szCs w:val="28"/>
        </w:rPr>
        <w:t>нормативно-правовой базы отношений складывающихся на рекламном рынке Азербайджана отражают современное состояние рынка рекламы в Азербайджане.</w:t>
      </w:r>
    </w:p>
    <w:p w:rsidR="00CA0145" w:rsidRPr="00356B29" w:rsidRDefault="00CA0145" w:rsidP="00B0109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t>Бурное развитие интернет рекламы и постепенной уменьшение доли телевизионной рекламы. Н</w:t>
      </w:r>
      <w:r w:rsidR="009C71D6" w:rsidRPr="00356B29">
        <w:rPr>
          <w:rFonts w:ascii="Times New Roman" w:hAnsi="Times New Roman"/>
          <w:color w:val="000000"/>
          <w:sz w:val="28"/>
          <w:szCs w:val="28"/>
        </w:rPr>
        <w:t>апряженная конкуренция в сфере сбыта и все более активные усилия в сфере дифференциации продукции за счет имиджа и позиционирования характеризуют</w:t>
      </w:r>
      <w:r w:rsidR="006457E3" w:rsidRPr="0035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/>
          <w:color w:val="000000"/>
          <w:sz w:val="28"/>
          <w:szCs w:val="28"/>
        </w:rPr>
        <w:t>дальнейшую перспективу развития рекламного рынка Азербайджана.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32FC" w:rsidRPr="00356B29" w:rsidRDefault="00CA0145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B29">
        <w:rPr>
          <w:rFonts w:ascii="Times New Roman" w:hAnsi="Times New Roman"/>
          <w:color w:val="000000"/>
          <w:sz w:val="28"/>
          <w:szCs w:val="28"/>
        </w:rPr>
        <w:br w:type="page"/>
      </w:r>
      <w:r w:rsidR="00865C43" w:rsidRPr="00356B29">
        <w:rPr>
          <w:rFonts w:ascii="Times New Roman" w:hAnsi="Times New Roman"/>
          <w:b/>
          <w:color w:val="000000"/>
          <w:sz w:val="28"/>
          <w:szCs w:val="28"/>
        </w:rPr>
        <w:t xml:space="preserve">Список </w:t>
      </w:r>
      <w:r w:rsidR="00B01090" w:rsidRPr="00356B29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865C43" w:rsidRPr="00356B29">
        <w:rPr>
          <w:rFonts w:ascii="Times New Roman" w:hAnsi="Times New Roman"/>
          <w:b/>
          <w:color w:val="000000"/>
          <w:sz w:val="28"/>
          <w:szCs w:val="28"/>
        </w:rPr>
        <w:t>итературы</w:t>
      </w:r>
    </w:p>
    <w:p w:rsidR="00B01090" w:rsidRPr="00356B29" w:rsidRDefault="00B01090" w:rsidP="00B0109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2AC4" w:rsidRPr="00356B29" w:rsidRDefault="00192AC4" w:rsidP="00B01090">
      <w:pPr>
        <w:pStyle w:val="ad"/>
        <w:numPr>
          <w:ilvl w:val="0"/>
          <w:numId w:val="2"/>
        </w:numPr>
        <w:shd w:val="clear" w:color="000000" w:fill="auto"/>
        <w:tabs>
          <w:tab w:val="left" w:pos="426"/>
          <w:tab w:val="left" w:pos="368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  <w:lang w:val="az-Latn-AZ"/>
        </w:rPr>
      </w:pPr>
      <w:r w:rsidRPr="00356B29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“</w:t>
      </w:r>
      <w:r w:rsidRPr="00356B29">
        <w:rPr>
          <w:rFonts w:ascii="Times New Roman" w:hAnsi="Times New Roman"/>
          <w:bCs/>
          <w:color w:val="000000"/>
          <w:sz w:val="28"/>
          <w:szCs w:val="28"/>
          <w:lang w:val="az-Latn-AZ"/>
        </w:rPr>
        <w:t>Reklam İşi”</w:t>
      </w:r>
    </w:p>
    <w:p w:rsidR="000F1F48" w:rsidRPr="00356B29" w:rsidRDefault="00192AC4" w:rsidP="00B01090">
      <w:pPr>
        <w:shd w:val="clear" w:color="000000" w:fill="auto"/>
        <w:tabs>
          <w:tab w:val="left" w:pos="426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 w:eastAsia="ru-RU"/>
        </w:rPr>
      </w:pPr>
      <w:r w:rsidRPr="00356B29">
        <w:rPr>
          <w:rFonts w:ascii="Times New Roman" w:hAnsi="Times New Roman"/>
          <w:color w:val="000000"/>
          <w:sz w:val="28"/>
          <w:szCs w:val="28"/>
          <w:lang w:val="az-Latn-AZ" w:eastAsia="ru-RU"/>
        </w:rPr>
        <w:t>Müəlliflər qrupu: A. Sultanov, F. Babayev, G. Nəsibov, S.Xasiyeva; Ön söz: H.Atakişiyev; Rəyçi: A.Əziz, N.Bədəlov; Azərbaycan Reklamçılar İttifaqı</w:t>
      </w:r>
      <w:r w:rsidR="001256AA" w:rsidRPr="00356B29">
        <w:rPr>
          <w:rFonts w:ascii="Times New Roman" w:hAnsi="Times New Roman"/>
          <w:color w:val="000000"/>
          <w:sz w:val="28"/>
          <w:szCs w:val="28"/>
          <w:lang w:val="az-Latn-AZ" w:eastAsia="ru-RU"/>
        </w:rPr>
        <w:t xml:space="preserve"> </w:t>
      </w:r>
      <w:r w:rsidR="000F1F48" w:rsidRPr="00356B29">
        <w:rPr>
          <w:rFonts w:ascii="Times New Roman" w:hAnsi="Times New Roman"/>
          <w:color w:val="000000"/>
          <w:sz w:val="28"/>
          <w:szCs w:val="28"/>
          <w:lang w:val="az-Latn-AZ" w:eastAsia="ru-RU"/>
        </w:rPr>
        <w:t>Bakı 1997</w:t>
      </w:r>
    </w:p>
    <w:p w:rsidR="00192AC4" w:rsidRPr="00356B29" w:rsidRDefault="00192AC4" w:rsidP="00B01090">
      <w:pPr>
        <w:pStyle w:val="FR1"/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«Рекламная Деятельность»</w:t>
      </w:r>
    </w:p>
    <w:p w:rsidR="00192AC4" w:rsidRPr="00356B29" w:rsidRDefault="00192AC4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>Ф.Г. Панкратов, Ю.К. Баженов, Т.К. Серегина, В.Г. Шахурин</w:t>
      </w:r>
      <w:r w:rsidR="001256AA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 xml:space="preserve"> </w:t>
      </w:r>
      <w:r w:rsidR="001256AA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F1F48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>М. 2002</w:t>
      </w:r>
    </w:p>
    <w:p w:rsidR="00F42C0E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 xml:space="preserve">3) Azərbaycan Statistik </w:t>
      </w:r>
      <w:r w:rsidR="0077516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>Göstəriciləri</w:t>
      </w: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 xml:space="preserve"> 2010</w:t>
      </w:r>
    </w:p>
    <w:p w:rsidR="00E70C84" w:rsidRPr="00356B29" w:rsidRDefault="00E70C84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 xml:space="preserve">Dövlət Statistika </w:t>
      </w:r>
      <w:r w:rsidR="00F42C0E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>Komitəsi</w:t>
      </w:r>
      <w:r w:rsidR="00B01090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 xml:space="preserve"> </w:t>
      </w: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>Bakı 2010</w:t>
      </w:r>
    </w:p>
    <w:p w:rsidR="00192AC4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>4</w:t>
      </w:r>
      <w:r w:rsidR="00192AC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>)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az-Latn-AZ"/>
        </w:rPr>
        <w:t xml:space="preserve"> “</w:t>
      </w:r>
      <w:r w:rsidR="00040D94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>Reklam bazarı: təhlillər, proqnozlar”</w:t>
      </w:r>
    </w:p>
    <w:p w:rsidR="00040D94" w:rsidRPr="00356B29" w:rsidRDefault="00040D94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</w:pPr>
      <w:r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 xml:space="preserve">"İntellekt-servis" təqdim edir; Müəlliflər qrupunun </w:t>
      </w:r>
      <w:r w:rsidR="000F1F48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>rəhbəri: N. Bədəlov; Rəssam: A.</w:t>
      </w:r>
      <w:r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>Əzizov</w:t>
      </w:r>
      <w:r w:rsidR="00B01090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 xml:space="preserve"> </w:t>
      </w:r>
      <w:r w:rsidR="000F1F48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az-Latn-AZ"/>
        </w:rPr>
        <w:t>Bakı 1998</w:t>
      </w:r>
    </w:p>
    <w:p w:rsidR="00040D94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«Современная реклама»</w:t>
      </w:r>
    </w:p>
    <w:p w:rsidR="00550F72" w:rsidRPr="00356B29" w:rsidRDefault="00550F72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Бове Аренс</w:t>
      </w:r>
      <w:r w:rsidR="00B01090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 2001</w:t>
      </w:r>
    </w:p>
    <w:p w:rsidR="00040D94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6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 “Day.Az presentation 2010-1”</w:t>
      </w:r>
    </w:p>
    <w:p w:rsidR="00040D94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7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 “Price list Day.az 01.01.11”</w:t>
      </w:r>
    </w:p>
    <w:p w:rsidR="00040D94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8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 http://www.wikipedia.org</w:t>
      </w:r>
    </w:p>
    <w:p w:rsidR="00040D94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9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</w:t>
      </w:r>
      <w:r w:rsidR="00040D94" w:rsidRPr="00356B29">
        <w:rPr>
          <w:rFonts w:ascii="Times New Roman" w:hAnsi="Times New Roman" w:cs="Times New Roman"/>
          <w:b w:val="0"/>
          <w:color w:val="000000"/>
          <w:sz w:val="28"/>
          <w:lang w:val="en-US"/>
        </w:rPr>
        <w:t xml:space="preserve"> 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http://www.olaylar.az</w:t>
      </w:r>
    </w:p>
    <w:p w:rsidR="00040D94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10</w:t>
      </w:r>
      <w:r w:rsidR="00040D94" w:rsidRPr="00356B2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) </w:t>
      </w:r>
      <w:r w:rsidR="002A0B5E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http://www.qhtxeber.az</w:t>
      </w:r>
    </w:p>
    <w:p w:rsidR="002A0B5E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11</w:t>
      </w:r>
      <w:r w:rsidR="002A0B5E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) </w:t>
      </w:r>
      <w:r w:rsidR="005179A5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http://www.day.az</w:t>
      </w:r>
    </w:p>
    <w:p w:rsidR="005179A5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12</w:t>
      </w:r>
      <w:r w:rsidR="005179A5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) http://www.1news.az</w:t>
      </w:r>
    </w:p>
    <w:p w:rsidR="005179A5" w:rsidRPr="00356B29" w:rsidRDefault="00F42C0E" w:rsidP="00B01090">
      <w:pPr>
        <w:pStyle w:val="FR1"/>
        <w:widowControl/>
        <w:shd w:val="clear" w:color="000000" w:fill="auto"/>
        <w:tabs>
          <w:tab w:val="left" w:pos="426"/>
          <w:tab w:val="left" w:pos="709"/>
        </w:tabs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13</w:t>
      </w:r>
      <w:r w:rsidR="005179A5" w:rsidRPr="00356B29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) http://www.mak.az</w:t>
      </w:r>
      <w:bookmarkStart w:id="0" w:name="_GoBack"/>
      <w:bookmarkEnd w:id="0"/>
    </w:p>
    <w:sectPr w:rsidR="005179A5" w:rsidRPr="00356B29" w:rsidSect="00B010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29" w:rsidRDefault="00356B29" w:rsidP="00695C6C">
      <w:pPr>
        <w:spacing w:after="0" w:line="240" w:lineRule="auto"/>
      </w:pPr>
      <w:r>
        <w:separator/>
      </w:r>
    </w:p>
  </w:endnote>
  <w:endnote w:type="continuationSeparator" w:id="0">
    <w:p w:rsidR="00356B29" w:rsidRDefault="00356B29" w:rsidP="0069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29" w:rsidRDefault="00356B29" w:rsidP="00695C6C">
      <w:pPr>
        <w:spacing w:after="0" w:line="240" w:lineRule="auto"/>
      </w:pPr>
      <w:r>
        <w:separator/>
      </w:r>
    </w:p>
  </w:footnote>
  <w:footnote w:type="continuationSeparator" w:id="0">
    <w:p w:rsidR="00356B29" w:rsidRDefault="00356B29" w:rsidP="0069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719"/>
    <w:multiLevelType w:val="hybridMultilevel"/>
    <w:tmpl w:val="B5A2AEDA"/>
    <w:lvl w:ilvl="0" w:tplc="C9EC2084">
      <w:start w:val="1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F2846E4"/>
    <w:multiLevelType w:val="hybridMultilevel"/>
    <w:tmpl w:val="85C67E8C"/>
    <w:lvl w:ilvl="0" w:tplc="EAC29E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EA9"/>
    <w:rsid w:val="0000254E"/>
    <w:rsid w:val="00027002"/>
    <w:rsid w:val="00040D94"/>
    <w:rsid w:val="00042532"/>
    <w:rsid w:val="00051FD9"/>
    <w:rsid w:val="000723C7"/>
    <w:rsid w:val="000C7E02"/>
    <w:rsid w:val="000F1F48"/>
    <w:rsid w:val="0011314D"/>
    <w:rsid w:val="00113A70"/>
    <w:rsid w:val="001256AA"/>
    <w:rsid w:val="00140D9B"/>
    <w:rsid w:val="0015007B"/>
    <w:rsid w:val="001779CE"/>
    <w:rsid w:val="00182DF0"/>
    <w:rsid w:val="00192AC4"/>
    <w:rsid w:val="001A3CD8"/>
    <w:rsid w:val="001A671B"/>
    <w:rsid w:val="001C2951"/>
    <w:rsid w:val="001D7AD8"/>
    <w:rsid w:val="001E7B56"/>
    <w:rsid w:val="00271ED6"/>
    <w:rsid w:val="00280456"/>
    <w:rsid w:val="002A0B5E"/>
    <w:rsid w:val="002D32FC"/>
    <w:rsid w:val="002E238C"/>
    <w:rsid w:val="002F6A6D"/>
    <w:rsid w:val="003216FB"/>
    <w:rsid w:val="003459BD"/>
    <w:rsid w:val="00356B29"/>
    <w:rsid w:val="00357A69"/>
    <w:rsid w:val="00381209"/>
    <w:rsid w:val="003A7E66"/>
    <w:rsid w:val="003B4761"/>
    <w:rsid w:val="003B6908"/>
    <w:rsid w:val="003E3BCB"/>
    <w:rsid w:val="00436032"/>
    <w:rsid w:val="0046072F"/>
    <w:rsid w:val="004A4513"/>
    <w:rsid w:val="004E525F"/>
    <w:rsid w:val="005049FB"/>
    <w:rsid w:val="005179A5"/>
    <w:rsid w:val="00550F72"/>
    <w:rsid w:val="005510D6"/>
    <w:rsid w:val="00562692"/>
    <w:rsid w:val="0058314D"/>
    <w:rsid w:val="00590915"/>
    <w:rsid w:val="005B2CD4"/>
    <w:rsid w:val="005C522E"/>
    <w:rsid w:val="005D358A"/>
    <w:rsid w:val="006457E3"/>
    <w:rsid w:val="00647630"/>
    <w:rsid w:val="0068657E"/>
    <w:rsid w:val="00695C6C"/>
    <w:rsid w:val="00697ABD"/>
    <w:rsid w:val="006B2317"/>
    <w:rsid w:val="00721AF2"/>
    <w:rsid w:val="00731189"/>
    <w:rsid w:val="0074312C"/>
    <w:rsid w:val="007453F2"/>
    <w:rsid w:val="00762FBF"/>
    <w:rsid w:val="00774C10"/>
    <w:rsid w:val="00775164"/>
    <w:rsid w:val="007807B9"/>
    <w:rsid w:val="00782462"/>
    <w:rsid w:val="007E1C41"/>
    <w:rsid w:val="007F2841"/>
    <w:rsid w:val="007F4E17"/>
    <w:rsid w:val="00803372"/>
    <w:rsid w:val="00820A5B"/>
    <w:rsid w:val="008422A0"/>
    <w:rsid w:val="00862350"/>
    <w:rsid w:val="00865C43"/>
    <w:rsid w:val="00874606"/>
    <w:rsid w:val="008B7A62"/>
    <w:rsid w:val="008C5CA5"/>
    <w:rsid w:val="008F3DA3"/>
    <w:rsid w:val="0092765C"/>
    <w:rsid w:val="00960FBF"/>
    <w:rsid w:val="0099149A"/>
    <w:rsid w:val="00997CF7"/>
    <w:rsid w:val="009C71D6"/>
    <w:rsid w:val="009E2C35"/>
    <w:rsid w:val="009F5888"/>
    <w:rsid w:val="009F70C8"/>
    <w:rsid w:val="00A007C5"/>
    <w:rsid w:val="00A030CE"/>
    <w:rsid w:val="00A8774B"/>
    <w:rsid w:val="00AA2451"/>
    <w:rsid w:val="00AB18D8"/>
    <w:rsid w:val="00AB5795"/>
    <w:rsid w:val="00B01090"/>
    <w:rsid w:val="00B20B18"/>
    <w:rsid w:val="00B6578B"/>
    <w:rsid w:val="00B90BF7"/>
    <w:rsid w:val="00BB70B1"/>
    <w:rsid w:val="00C90EF2"/>
    <w:rsid w:val="00CA0145"/>
    <w:rsid w:val="00CB387C"/>
    <w:rsid w:val="00D505F1"/>
    <w:rsid w:val="00D64B33"/>
    <w:rsid w:val="00D80DAE"/>
    <w:rsid w:val="00D8155B"/>
    <w:rsid w:val="00D94531"/>
    <w:rsid w:val="00D97B4B"/>
    <w:rsid w:val="00DA3B2B"/>
    <w:rsid w:val="00DA7E6D"/>
    <w:rsid w:val="00E16D1F"/>
    <w:rsid w:val="00E47E1B"/>
    <w:rsid w:val="00E70C84"/>
    <w:rsid w:val="00E76EA9"/>
    <w:rsid w:val="00EA198C"/>
    <w:rsid w:val="00F120B1"/>
    <w:rsid w:val="00F2008F"/>
    <w:rsid w:val="00F42C0E"/>
    <w:rsid w:val="00F84E63"/>
    <w:rsid w:val="00F84FF0"/>
    <w:rsid w:val="00FA36B0"/>
    <w:rsid w:val="00FB3000"/>
    <w:rsid w:val="00FB6E72"/>
    <w:rsid w:val="00FC565A"/>
    <w:rsid w:val="00FD39F5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DACC909-627D-4E9F-AEF9-BC4AC3BE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76EA9"/>
    <w:pPr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color w:val="000000"/>
      <w:sz w:val="28"/>
      <w:szCs w:val="24"/>
      <w:lang w:eastAsia="ru-RU"/>
    </w:rPr>
  </w:style>
  <w:style w:type="character" w:customStyle="1" w:styleId="a4">
    <w:name w:val="Название Знак"/>
    <w:link w:val="a3"/>
    <w:uiPriority w:val="10"/>
    <w:locked/>
    <w:rsid w:val="00E76EA9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val="x-none" w:eastAsia="ru-RU"/>
    </w:rPr>
  </w:style>
  <w:style w:type="paragraph" w:styleId="a5">
    <w:name w:val="No Spacing"/>
    <w:uiPriority w:val="1"/>
    <w:qFormat/>
    <w:rsid w:val="007807B9"/>
    <w:rPr>
      <w:rFonts w:cs="Times New Roman"/>
      <w:sz w:val="22"/>
      <w:szCs w:val="22"/>
      <w:lang w:eastAsia="en-US"/>
    </w:rPr>
  </w:style>
  <w:style w:type="paragraph" w:customStyle="1" w:styleId="1">
    <w:name w:val="Обычный1"/>
    <w:rsid w:val="0074312C"/>
    <w:pPr>
      <w:widowControl w:val="0"/>
    </w:pPr>
    <w:rPr>
      <w:rFonts w:ascii="Arial" w:hAnsi="Arial" w:cs="Times New Roman"/>
      <w:i/>
    </w:rPr>
  </w:style>
  <w:style w:type="character" w:styleId="a6">
    <w:name w:val="Strong"/>
    <w:uiPriority w:val="22"/>
    <w:qFormat/>
    <w:rsid w:val="0000254E"/>
    <w:rPr>
      <w:rFonts w:cs="Times New Roman"/>
      <w:b/>
      <w:bCs/>
    </w:rPr>
  </w:style>
  <w:style w:type="table" w:customStyle="1" w:styleId="10">
    <w:name w:val="Стиль1"/>
    <w:basedOn w:val="11"/>
    <w:uiPriority w:val="99"/>
    <w:rsid w:val="006B2317"/>
    <w:tblPr>
      <w:tblStyleColBandSize w:val="1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uiPriority w:val="99"/>
    <w:semiHidden/>
    <w:unhideWhenUsed/>
    <w:rsid w:val="006B2317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uiPriority w:val="99"/>
    <w:unhideWhenUsed/>
    <w:rsid w:val="00140D9B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140D9B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721AF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9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0915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99149A"/>
    <w:pPr>
      <w:widowControl w:val="0"/>
    </w:pPr>
    <w:rPr>
      <w:rFonts w:ascii="Arial" w:hAnsi="Arial" w:cs="Times New Roman"/>
      <w:i/>
    </w:rPr>
  </w:style>
  <w:style w:type="paragraph" w:styleId="ad">
    <w:name w:val="List Paragraph"/>
    <w:basedOn w:val="a"/>
    <w:uiPriority w:val="34"/>
    <w:qFormat/>
    <w:rsid w:val="00865C43"/>
    <w:pPr>
      <w:ind w:left="720"/>
      <w:contextualSpacing/>
    </w:pPr>
  </w:style>
  <w:style w:type="character" w:customStyle="1" w:styleId="highlight15">
    <w:name w:val="highlight15"/>
    <w:rsid w:val="00865C43"/>
    <w:rPr>
      <w:rFonts w:cs="Times New Roman"/>
    </w:rPr>
  </w:style>
  <w:style w:type="paragraph" w:customStyle="1" w:styleId="FR1">
    <w:name w:val="FR1"/>
    <w:semiHidden/>
    <w:rsid w:val="00192AC4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b/>
      <w:bCs/>
      <w:sz w:val="72"/>
      <w:szCs w:val="72"/>
    </w:rPr>
  </w:style>
  <w:style w:type="paragraph" w:styleId="20">
    <w:name w:val="toc 2"/>
    <w:basedOn w:val="a"/>
    <w:next w:val="a"/>
    <w:autoRedefine/>
    <w:uiPriority w:val="39"/>
    <w:unhideWhenUsed/>
    <w:qFormat/>
    <w:rsid w:val="00AB18D8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semiHidden/>
    <w:unhideWhenUsed/>
    <w:qFormat/>
    <w:rsid w:val="00AB18D8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qFormat/>
    <w:rsid w:val="00AB18D8"/>
    <w:pPr>
      <w:spacing w:after="100"/>
      <w:ind w:left="440"/>
    </w:pPr>
  </w:style>
  <w:style w:type="paragraph" w:styleId="ae">
    <w:name w:val="header"/>
    <w:basedOn w:val="a"/>
    <w:link w:val="af"/>
    <w:uiPriority w:val="99"/>
    <w:semiHidden/>
    <w:unhideWhenUsed/>
    <w:rsid w:val="0069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695C6C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69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95C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E076-5C04-4179-A15C-7535144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6766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</dc:creator>
  <cp:keywords/>
  <dc:description/>
  <cp:lastModifiedBy>admin</cp:lastModifiedBy>
  <cp:revision>2</cp:revision>
  <dcterms:created xsi:type="dcterms:W3CDTF">2014-03-20T18:06:00Z</dcterms:created>
  <dcterms:modified xsi:type="dcterms:W3CDTF">2014-03-20T18:06:00Z</dcterms:modified>
</cp:coreProperties>
</file>