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CB" w:rsidRPr="009C7076" w:rsidRDefault="00D172CB" w:rsidP="00814B6D">
      <w:pPr>
        <w:pStyle w:val="a3"/>
        <w:spacing w:before="0" w:beforeAutospacing="0" w:after="0" w:afterAutospacing="0" w:line="360" w:lineRule="auto"/>
        <w:ind w:firstLine="709"/>
        <w:jc w:val="both"/>
        <w:rPr>
          <w:rFonts w:ascii="Times New Roman" w:hAnsi="Times New Roman"/>
          <w:b/>
          <w:bCs/>
          <w:sz w:val="28"/>
          <w:szCs w:val="28"/>
        </w:rPr>
      </w:pPr>
      <w:r w:rsidRPr="009C7076">
        <w:rPr>
          <w:rFonts w:ascii="Times New Roman" w:hAnsi="Times New Roman"/>
          <w:b/>
          <w:bCs/>
          <w:sz w:val="28"/>
          <w:szCs w:val="28"/>
        </w:rPr>
        <w:t>Содержание</w:t>
      </w:r>
    </w:p>
    <w:p w:rsidR="00275B04" w:rsidRPr="009C7076" w:rsidRDefault="00275B04" w:rsidP="00814B6D">
      <w:pPr>
        <w:pStyle w:val="a3"/>
        <w:spacing w:before="0" w:beforeAutospacing="0" w:after="0" w:afterAutospacing="0" w:line="360" w:lineRule="auto"/>
        <w:ind w:firstLine="709"/>
        <w:jc w:val="both"/>
        <w:rPr>
          <w:rFonts w:ascii="Times New Roman" w:hAnsi="Times New Roman"/>
          <w:sz w:val="28"/>
          <w:szCs w:val="28"/>
        </w:rPr>
      </w:pPr>
    </w:p>
    <w:p w:rsidR="00D172CB" w:rsidRPr="009C7076" w:rsidRDefault="00D172CB" w:rsidP="00275B04">
      <w:pPr>
        <w:pStyle w:val="a3"/>
        <w:spacing w:before="0" w:beforeAutospacing="0" w:after="0" w:afterAutospacing="0" w:line="360" w:lineRule="auto"/>
        <w:jc w:val="both"/>
        <w:rPr>
          <w:rFonts w:ascii="Times New Roman" w:hAnsi="Times New Roman"/>
          <w:sz w:val="28"/>
          <w:szCs w:val="28"/>
        </w:rPr>
      </w:pPr>
      <w:r w:rsidRPr="009C7076">
        <w:rPr>
          <w:rFonts w:ascii="Times New Roman" w:hAnsi="Times New Roman"/>
          <w:sz w:val="28"/>
          <w:szCs w:val="28"/>
        </w:rPr>
        <w:t xml:space="preserve">Введение </w:t>
      </w:r>
    </w:p>
    <w:p w:rsidR="00D172CB" w:rsidRPr="009C7076" w:rsidRDefault="00D172CB" w:rsidP="00275B04">
      <w:pPr>
        <w:pStyle w:val="a3"/>
        <w:spacing w:before="0" w:beforeAutospacing="0" w:after="0" w:afterAutospacing="0" w:line="360" w:lineRule="auto"/>
        <w:jc w:val="both"/>
        <w:rPr>
          <w:rFonts w:ascii="Times New Roman" w:hAnsi="Times New Roman"/>
          <w:sz w:val="28"/>
          <w:szCs w:val="28"/>
        </w:rPr>
      </w:pPr>
      <w:r w:rsidRPr="009C7076">
        <w:rPr>
          <w:rFonts w:ascii="Times New Roman" w:hAnsi="Times New Roman"/>
          <w:sz w:val="28"/>
          <w:szCs w:val="28"/>
        </w:rPr>
        <w:t>Глава 1</w:t>
      </w:r>
      <w:r w:rsidR="00583025" w:rsidRPr="009C7076">
        <w:rPr>
          <w:rFonts w:ascii="Times New Roman" w:hAnsi="Times New Roman"/>
          <w:sz w:val="28"/>
          <w:szCs w:val="28"/>
        </w:rPr>
        <w:t>.</w:t>
      </w:r>
      <w:r w:rsidRPr="009C7076">
        <w:rPr>
          <w:rFonts w:ascii="Times New Roman" w:hAnsi="Times New Roman"/>
          <w:sz w:val="28"/>
          <w:szCs w:val="28"/>
        </w:rPr>
        <w:t xml:space="preserve"> Российская система образования</w:t>
      </w:r>
    </w:p>
    <w:p w:rsidR="00D172CB" w:rsidRPr="009C7076" w:rsidRDefault="00D172CB" w:rsidP="00275B04">
      <w:pPr>
        <w:pStyle w:val="a3"/>
        <w:numPr>
          <w:ilvl w:val="1"/>
          <w:numId w:val="16"/>
        </w:numPr>
        <w:spacing w:before="0" w:beforeAutospacing="0" w:after="0" w:afterAutospacing="0" w:line="360" w:lineRule="auto"/>
        <w:ind w:left="0" w:firstLine="0"/>
        <w:jc w:val="both"/>
        <w:rPr>
          <w:rFonts w:ascii="Times New Roman" w:hAnsi="Times New Roman"/>
          <w:sz w:val="28"/>
          <w:szCs w:val="28"/>
        </w:rPr>
      </w:pPr>
      <w:r w:rsidRPr="009C7076">
        <w:rPr>
          <w:rFonts w:ascii="Times New Roman" w:hAnsi="Times New Roman"/>
          <w:sz w:val="28"/>
          <w:szCs w:val="28"/>
        </w:rPr>
        <w:t xml:space="preserve">Роль образования в развитии российского общества </w:t>
      </w:r>
    </w:p>
    <w:p w:rsidR="00D172CB" w:rsidRPr="009C7076" w:rsidRDefault="00D172CB" w:rsidP="00275B04">
      <w:pPr>
        <w:pStyle w:val="a3"/>
        <w:numPr>
          <w:ilvl w:val="1"/>
          <w:numId w:val="16"/>
        </w:numPr>
        <w:spacing w:before="0" w:beforeAutospacing="0" w:after="0" w:afterAutospacing="0" w:line="360" w:lineRule="auto"/>
        <w:ind w:left="0" w:firstLine="0"/>
        <w:jc w:val="both"/>
        <w:rPr>
          <w:rFonts w:ascii="Times New Roman" w:hAnsi="Times New Roman"/>
          <w:sz w:val="28"/>
          <w:szCs w:val="28"/>
        </w:rPr>
      </w:pPr>
      <w:r w:rsidRPr="009C7076">
        <w:rPr>
          <w:rFonts w:ascii="Times New Roman" w:hAnsi="Times New Roman"/>
          <w:sz w:val="28"/>
          <w:szCs w:val="28"/>
        </w:rPr>
        <w:t xml:space="preserve">Структура российской системы образования </w:t>
      </w:r>
    </w:p>
    <w:p w:rsidR="00D172CB" w:rsidRPr="009C7076" w:rsidRDefault="00D172CB" w:rsidP="005741E2">
      <w:pPr>
        <w:pStyle w:val="a3"/>
        <w:numPr>
          <w:ilvl w:val="1"/>
          <w:numId w:val="16"/>
        </w:numPr>
        <w:spacing w:before="0" w:beforeAutospacing="0" w:after="0" w:afterAutospacing="0" w:line="360" w:lineRule="auto"/>
        <w:ind w:left="0" w:firstLine="0"/>
        <w:jc w:val="both"/>
        <w:rPr>
          <w:rFonts w:ascii="Times New Roman" w:hAnsi="Times New Roman"/>
          <w:sz w:val="28"/>
          <w:szCs w:val="28"/>
        </w:rPr>
      </w:pPr>
      <w:r w:rsidRPr="009C7076">
        <w:rPr>
          <w:rFonts w:ascii="Times New Roman" w:hAnsi="Times New Roman"/>
          <w:sz w:val="28"/>
          <w:szCs w:val="28"/>
        </w:rPr>
        <w:t>Состояние российской системы образования и необходимость ее модернизации</w:t>
      </w:r>
    </w:p>
    <w:p w:rsidR="00D172CB" w:rsidRPr="009C7076" w:rsidRDefault="00D172CB" w:rsidP="00275B04">
      <w:pPr>
        <w:pStyle w:val="a3"/>
        <w:spacing w:before="0" w:beforeAutospacing="0" w:after="0" w:afterAutospacing="0" w:line="360" w:lineRule="auto"/>
        <w:jc w:val="both"/>
        <w:rPr>
          <w:rFonts w:ascii="Times New Roman" w:hAnsi="Times New Roman"/>
          <w:sz w:val="28"/>
          <w:szCs w:val="28"/>
        </w:rPr>
      </w:pPr>
      <w:r w:rsidRPr="009C7076">
        <w:rPr>
          <w:rFonts w:ascii="Times New Roman" w:hAnsi="Times New Roman"/>
          <w:sz w:val="28"/>
          <w:szCs w:val="28"/>
        </w:rPr>
        <w:t>Глава 2</w:t>
      </w:r>
      <w:r w:rsidR="00583025" w:rsidRPr="009C7076">
        <w:rPr>
          <w:rFonts w:ascii="Times New Roman" w:hAnsi="Times New Roman"/>
          <w:sz w:val="28"/>
          <w:szCs w:val="28"/>
        </w:rPr>
        <w:t>.</w:t>
      </w:r>
      <w:r w:rsidRPr="009C7076">
        <w:rPr>
          <w:rFonts w:ascii="Times New Roman" w:hAnsi="Times New Roman"/>
          <w:sz w:val="28"/>
          <w:szCs w:val="28"/>
        </w:rPr>
        <w:t xml:space="preserve"> </w:t>
      </w:r>
      <w:r w:rsidRPr="009C7076">
        <w:rPr>
          <w:rStyle w:val="rvts432861"/>
          <w:rFonts w:ascii="Times New Roman" w:hAnsi="Times New Roman"/>
          <w:sz w:val="28"/>
          <w:szCs w:val="28"/>
        </w:rPr>
        <w:t>Государство и образование</w:t>
      </w:r>
    </w:p>
    <w:p w:rsidR="00D172CB" w:rsidRPr="009C7076" w:rsidRDefault="00D172CB" w:rsidP="00275B04">
      <w:pPr>
        <w:pStyle w:val="a3"/>
        <w:spacing w:before="0" w:beforeAutospacing="0" w:after="0" w:afterAutospacing="0" w:line="360" w:lineRule="auto"/>
        <w:jc w:val="both"/>
        <w:rPr>
          <w:rFonts w:ascii="Times New Roman" w:hAnsi="Times New Roman"/>
          <w:sz w:val="28"/>
          <w:szCs w:val="28"/>
        </w:rPr>
      </w:pPr>
      <w:r w:rsidRPr="009C7076">
        <w:rPr>
          <w:rFonts w:ascii="Times New Roman" w:hAnsi="Times New Roman"/>
          <w:sz w:val="28"/>
          <w:szCs w:val="28"/>
        </w:rPr>
        <w:t xml:space="preserve">2.1 Приоритеты образовательной политики </w:t>
      </w:r>
    </w:p>
    <w:p w:rsidR="00D172CB" w:rsidRPr="009C7076" w:rsidRDefault="00D172CB" w:rsidP="00275B04">
      <w:pPr>
        <w:pStyle w:val="a3"/>
        <w:spacing w:before="0" w:beforeAutospacing="0" w:after="0" w:afterAutospacing="0" w:line="360" w:lineRule="auto"/>
        <w:jc w:val="both"/>
        <w:rPr>
          <w:rFonts w:ascii="Times New Roman" w:hAnsi="Times New Roman"/>
          <w:sz w:val="28"/>
          <w:szCs w:val="28"/>
        </w:rPr>
      </w:pPr>
      <w:r w:rsidRPr="009C7076">
        <w:rPr>
          <w:rFonts w:ascii="Times New Roman" w:hAnsi="Times New Roman"/>
          <w:sz w:val="28"/>
          <w:szCs w:val="28"/>
        </w:rPr>
        <w:t>2.2 Формирование эффективных экономических отношений в</w:t>
      </w:r>
      <w:r w:rsidR="00A6267A" w:rsidRPr="009C7076">
        <w:rPr>
          <w:rFonts w:ascii="Times New Roman" w:hAnsi="Times New Roman"/>
          <w:sz w:val="28"/>
          <w:szCs w:val="28"/>
        </w:rPr>
        <w:t xml:space="preserve"> </w:t>
      </w:r>
      <w:r w:rsidRPr="009C7076">
        <w:rPr>
          <w:rFonts w:ascii="Times New Roman" w:hAnsi="Times New Roman"/>
          <w:sz w:val="28"/>
          <w:szCs w:val="28"/>
        </w:rPr>
        <w:t xml:space="preserve">школьном и профессиональном образовании </w:t>
      </w:r>
    </w:p>
    <w:p w:rsidR="00D172CB" w:rsidRPr="009C7076" w:rsidRDefault="00D172CB" w:rsidP="00275B04">
      <w:pPr>
        <w:pStyle w:val="a3"/>
        <w:spacing w:before="0" w:beforeAutospacing="0" w:after="0" w:afterAutospacing="0" w:line="360" w:lineRule="auto"/>
        <w:jc w:val="both"/>
        <w:rPr>
          <w:rFonts w:ascii="Times New Roman" w:hAnsi="Times New Roman"/>
          <w:sz w:val="28"/>
          <w:szCs w:val="28"/>
        </w:rPr>
      </w:pPr>
      <w:r w:rsidRPr="009C7076">
        <w:rPr>
          <w:rFonts w:ascii="Times New Roman" w:hAnsi="Times New Roman"/>
          <w:sz w:val="28"/>
          <w:szCs w:val="28"/>
        </w:rPr>
        <w:t>2.3 Значение региональных органов власти в модернизации</w:t>
      </w:r>
      <w:r w:rsidR="00A6267A" w:rsidRPr="009C7076">
        <w:rPr>
          <w:rFonts w:ascii="Times New Roman" w:hAnsi="Times New Roman"/>
          <w:sz w:val="28"/>
          <w:szCs w:val="28"/>
        </w:rPr>
        <w:t xml:space="preserve"> </w:t>
      </w:r>
      <w:r w:rsidRPr="009C7076">
        <w:rPr>
          <w:rFonts w:ascii="Times New Roman" w:hAnsi="Times New Roman"/>
          <w:sz w:val="28"/>
          <w:szCs w:val="28"/>
        </w:rPr>
        <w:t xml:space="preserve">образования </w:t>
      </w:r>
    </w:p>
    <w:p w:rsidR="00D172CB" w:rsidRPr="009C7076" w:rsidRDefault="00D172CB" w:rsidP="00275B04">
      <w:pPr>
        <w:spacing w:after="0" w:line="360" w:lineRule="auto"/>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Глава 3</w:t>
      </w:r>
      <w:r w:rsidR="00583025" w:rsidRPr="009C7076">
        <w:rPr>
          <w:rFonts w:ascii="Times New Roman" w:hAnsi="Times New Roman" w:cs="Times New Roman"/>
          <w:sz w:val="28"/>
          <w:szCs w:val="28"/>
          <w:lang w:eastAsia="ru-RU"/>
        </w:rPr>
        <w:t>.</w:t>
      </w:r>
      <w:r w:rsidRPr="009C7076">
        <w:rPr>
          <w:rFonts w:ascii="Times New Roman" w:hAnsi="Times New Roman" w:cs="Times New Roman"/>
          <w:sz w:val="28"/>
          <w:szCs w:val="28"/>
          <w:lang w:eastAsia="ru-RU"/>
        </w:rPr>
        <w:t xml:space="preserve"> Пример внедрения инноваций в образование на примере</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Новосибирской области</w:t>
      </w:r>
    </w:p>
    <w:p w:rsidR="00D172CB" w:rsidRPr="009C7076" w:rsidRDefault="00D172CB" w:rsidP="00275B04">
      <w:pPr>
        <w:pStyle w:val="ac"/>
        <w:numPr>
          <w:ilvl w:val="1"/>
          <w:numId w:val="17"/>
        </w:numPr>
        <w:spacing w:after="0" w:line="360" w:lineRule="auto"/>
        <w:ind w:left="0" w:firstLine="0"/>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Механизм внедрения инноваций на уровне муниципальных</w:t>
      </w:r>
      <w:r w:rsidR="00A6267A" w:rsidRPr="009C7076">
        <w:rPr>
          <w:rFonts w:ascii="Times New Roman" w:hAnsi="Times New Roman" w:cs="Times New Roman"/>
          <w:sz w:val="28"/>
          <w:szCs w:val="28"/>
          <w:lang w:eastAsia="ru-RU"/>
        </w:rPr>
        <w:t xml:space="preserve"> </w:t>
      </w:r>
      <w:r w:rsidR="009761A0" w:rsidRPr="009C7076">
        <w:rPr>
          <w:rFonts w:ascii="Times New Roman" w:hAnsi="Times New Roman" w:cs="Times New Roman"/>
          <w:sz w:val="28"/>
          <w:szCs w:val="28"/>
          <w:lang w:eastAsia="ru-RU"/>
        </w:rPr>
        <w:t>образований</w:t>
      </w:r>
    </w:p>
    <w:p w:rsidR="00D172CB" w:rsidRPr="009C7076" w:rsidRDefault="00D172CB" w:rsidP="00275B04">
      <w:pPr>
        <w:pStyle w:val="ac"/>
        <w:numPr>
          <w:ilvl w:val="1"/>
          <w:numId w:val="17"/>
        </w:numPr>
        <w:spacing w:after="0" w:line="360" w:lineRule="auto"/>
        <w:ind w:left="0" w:firstLine="0"/>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Механизм привлечения инвестиций в образование</w:t>
      </w:r>
    </w:p>
    <w:p w:rsidR="00D172CB" w:rsidRPr="009C7076" w:rsidRDefault="00D172CB" w:rsidP="00275B04">
      <w:pPr>
        <w:pStyle w:val="ac"/>
        <w:numPr>
          <w:ilvl w:val="1"/>
          <w:numId w:val="17"/>
        </w:numPr>
        <w:spacing w:after="0" w:line="360" w:lineRule="auto"/>
        <w:ind w:left="0" w:firstLine="0"/>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Оценка эффективности инновационного развития образования</w:t>
      </w:r>
    </w:p>
    <w:p w:rsidR="00D172CB" w:rsidRPr="009C7076" w:rsidRDefault="00D172CB" w:rsidP="00275B04">
      <w:pPr>
        <w:pStyle w:val="ac"/>
        <w:numPr>
          <w:ilvl w:val="1"/>
          <w:numId w:val="17"/>
        </w:numPr>
        <w:spacing w:after="0" w:line="360" w:lineRule="auto"/>
        <w:ind w:left="0" w:firstLine="0"/>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Управление инновационным разв</w:t>
      </w:r>
      <w:r w:rsidR="00275B04" w:rsidRPr="009C7076">
        <w:rPr>
          <w:rFonts w:ascii="Times New Roman" w:hAnsi="Times New Roman" w:cs="Times New Roman"/>
          <w:sz w:val="28"/>
          <w:szCs w:val="28"/>
          <w:lang w:eastAsia="ru-RU"/>
        </w:rPr>
        <w:t>итием образования</w:t>
      </w:r>
    </w:p>
    <w:p w:rsidR="00D172CB" w:rsidRPr="009C7076" w:rsidRDefault="005741E2" w:rsidP="00275B04">
      <w:pPr>
        <w:spacing w:after="0" w:line="360" w:lineRule="auto"/>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Заключение</w:t>
      </w:r>
    </w:p>
    <w:p w:rsidR="00D172CB" w:rsidRDefault="005741E2" w:rsidP="00275B04">
      <w:pPr>
        <w:spacing w:after="0" w:line="360" w:lineRule="auto"/>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Список использ</w:t>
      </w:r>
      <w:r w:rsidR="009761A0" w:rsidRPr="009C7076">
        <w:rPr>
          <w:rFonts w:ascii="Times New Roman" w:hAnsi="Times New Roman" w:cs="Times New Roman"/>
          <w:sz w:val="28"/>
          <w:szCs w:val="28"/>
          <w:lang w:eastAsia="ru-RU"/>
        </w:rPr>
        <w:t xml:space="preserve">ованной </w:t>
      </w:r>
      <w:r w:rsidRPr="009C7076">
        <w:rPr>
          <w:rFonts w:ascii="Times New Roman" w:hAnsi="Times New Roman" w:cs="Times New Roman"/>
          <w:sz w:val="28"/>
          <w:szCs w:val="28"/>
          <w:lang w:eastAsia="ru-RU"/>
        </w:rPr>
        <w:t>литературы</w:t>
      </w:r>
    </w:p>
    <w:p w:rsidR="009C7076" w:rsidRDefault="009C7076" w:rsidP="00275B04">
      <w:pPr>
        <w:spacing w:after="0" w:line="360" w:lineRule="auto"/>
        <w:jc w:val="both"/>
        <w:rPr>
          <w:rFonts w:ascii="Times New Roman" w:hAnsi="Times New Roman" w:cs="Times New Roman"/>
          <w:sz w:val="28"/>
          <w:szCs w:val="28"/>
          <w:lang w:eastAsia="ru-RU"/>
        </w:rPr>
      </w:pPr>
    </w:p>
    <w:p w:rsidR="009C7076" w:rsidRPr="009C7076" w:rsidRDefault="009C7076" w:rsidP="00275B04">
      <w:pPr>
        <w:spacing w:after="0" w:line="360" w:lineRule="auto"/>
        <w:jc w:val="both"/>
        <w:rPr>
          <w:rFonts w:ascii="Times New Roman" w:hAnsi="Times New Roman" w:cs="Times New Roman"/>
          <w:sz w:val="28"/>
          <w:szCs w:val="28"/>
          <w:lang w:eastAsia="ru-RU"/>
        </w:rPr>
      </w:pPr>
    </w:p>
    <w:p w:rsidR="004E3BF4" w:rsidRPr="009C7076" w:rsidRDefault="00275B04" w:rsidP="00814B6D">
      <w:pPr>
        <w:pStyle w:val="a3"/>
        <w:spacing w:before="0" w:beforeAutospacing="0" w:after="0" w:afterAutospacing="0" w:line="360" w:lineRule="auto"/>
        <w:ind w:firstLine="709"/>
        <w:jc w:val="both"/>
        <w:rPr>
          <w:rFonts w:ascii="Times New Roman" w:hAnsi="Times New Roman"/>
          <w:b/>
          <w:bCs/>
          <w:sz w:val="28"/>
          <w:szCs w:val="28"/>
        </w:rPr>
      </w:pPr>
      <w:r w:rsidRPr="009C7076">
        <w:rPr>
          <w:rFonts w:ascii="Times New Roman" w:hAnsi="Times New Roman"/>
          <w:sz w:val="28"/>
          <w:szCs w:val="28"/>
        </w:rPr>
        <w:br w:type="page"/>
      </w:r>
      <w:r w:rsidR="004E3BF4" w:rsidRPr="009C7076">
        <w:rPr>
          <w:rFonts w:ascii="Times New Roman" w:hAnsi="Times New Roman"/>
          <w:b/>
          <w:bCs/>
          <w:sz w:val="28"/>
          <w:szCs w:val="28"/>
        </w:rPr>
        <w:t>Введение</w:t>
      </w:r>
    </w:p>
    <w:p w:rsidR="00AF0098" w:rsidRPr="009C7076" w:rsidRDefault="00AF0098" w:rsidP="00814B6D">
      <w:pPr>
        <w:pStyle w:val="a3"/>
        <w:spacing w:before="0" w:beforeAutospacing="0" w:after="0" w:afterAutospacing="0" w:line="360" w:lineRule="auto"/>
        <w:ind w:firstLine="709"/>
        <w:jc w:val="both"/>
        <w:rPr>
          <w:rFonts w:ascii="Times New Roman" w:hAnsi="Times New Roman"/>
          <w:sz w:val="28"/>
          <w:szCs w:val="28"/>
        </w:rPr>
      </w:pPr>
    </w:p>
    <w:p w:rsidR="004E3BF4" w:rsidRPr="009C7076" w:rsidRDefault="004E3BF4"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Роль образования на современном этапе развития России определяется задачами ее перехода к демократическому и правовому государству, к рыночной экономике, необходимостью преодоления опасности отставания страны от мировых тенденций экономического и общественного развития. </w:t>
      </w:r>
    </w:p>
    <w:p w:rsidR="004E3BF4" w:rsidRPr="009C7076" w:rsidRDefault="004E3BF4"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В современном мире значение образования как важнейшего фактора формирования нового качества экономики и общества увеличивается вместе с ростом влияния человеческого капитала. Российская система образования способна конкурировать с системами образования передовых стран. При этом необходимы широкая поддержка со стороны общественности проводимой образовательной политики, восстановление ответственности и активной роли государства в этой сфере, глубокая и всесторонняя модернизация образования с выделением необходимых для этого ресурсов и созданием механизмов</w:t>
      </w:r>
      <w:r w:rsidR="005C274A" w:rsidRPr="009C7076">
        <w:rPr>
          <w:rFonts w:ascii="Times New Roman" w:hAnsi="Times New Roman"/>
          <w:sz w:val="28"/>
          <w:szCs w:val="28"/>
        </w:rPr>
        <w:t xml:space="preserve"> их эффективного использования.</w:t>
      </w:r>
    </w:p>
    <w:p w:rsidR="004E3BF4" w:rsidRPr="009C7076" w:rsidRDefault="004E3BF4"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Концепция развивает основные принципы образовательной политики в России, которые определены в Законе Российской Федерации "Об образовании", Федеральном законе "О высшем и послевузовском профессиональном образовании" и раскрыты в Национальной доктрине образования в Российской Федерации до 2025 года, а также Федеральной программе развития образования на 2000-2005 годы. </w:t>
      </w:r>
    </w:p>
    <w:p w:rsidR="004E3BF4" w:rsidRPr="009C7076" w:rsidRDefault="004E3BF4"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Концепция взаимосвязана с Основными направлениями социально-экономической политики Правительства Российской Федерации на долгосрочную перспективу и определяет приоритеты и меры реализации генеральной, стратегической линии в предстоящее десятилетие - модернизации образования.</w:t>
      </w:r>
    </w:p>
    <w:p w:rsidR="004E3BF4" w:rsidRPr="009C7076" w:rsidRDefault="004E3BF4"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Цель данной курсовой работы </w:t>
      </w:r>
      <w:r w:rsidR="000B0A80" w:rsidRPr="009C7076">
        <w:rPr>
          <w:rFonts w:ascii="Times New Roman" w:hAnsi="Times New Roman"/>
          <w:sz w:val="28"/>
          <w:szCs w:val="28"/>
        </w:rPr>
        <w:t>рассмотреть значимость развития российской системы</w:t>
      </w:r>
      <w:r w:rsidRPr="009C7076">
        <w:rPr>
          <w:rFonts w:ascii="Times New Roman" w:hAnsi="Times New Roman"/>
          <w:sz w:val="28"/>
          <w:szCs w:val="28"/>
        </w:rPr>
        <w:t xml:space="preserve"> образования.</w:t>
      </w:r>
    </w:p>
    <w:p w:rsidR="004E3BF4" w:rsidRPr="009C7076" w:rsidRDefault="004E3BF4"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Для достижения цели ставятся следующие задачи:</w:t>
      </w:r>
    </w:p>
    <w:p w:rsidR="004E3BF4" w:rsidRPr="009C7076" w:rsidRDefault="001C4A1E" w:rsidP="00814B6D">
      <w:pPr>
        <w:pStyle w:val="a3"/>
        <w:numPr>
          <w:ilvl w:val="0"/>
          <w:numId w:val="2"/>
        </w:numPr>
        <w:spacing w:before="0" w:beforeAutospacing="0" w:after="0" w:afterAutospacing="0" w:line="360" w:lineRule="auto"/>
        <w:ind w:left="0" w:firstLine="709"/>
        <w:jc w:val="both"/>
        <w:rPr>
          <w:rFonts w:ascii="Times New Roman" w:hAnsi="Times New Roman"/>
          <w:sz w:val="28"/>
          <w:szCs w:val="28"/>
        </w:rPr>
      </w:pPr>
      <w:r w:rsidRPr="009C7076">
        <w:rPr>
          <w:rFonts w:ascii="Times New Roman" w:hAnsi="Times New Roman"/>
          <w:sz w:val="28"/>
          <w:szCs w:val="28"/>
        </w:rPr>
        <w:t>Раскрыть</w:t>
      </w:r>
      <w:r w:rsidR="004E3BF4" w:rsidRPr="009C7076">
        <w:rPr>
          <w:rFonts w:ascii="Times New Roman" w:hAnsi="Times New Roman"/>
          <w:sz w:val="28"/>
          <w:szCs w:val="28"/>
        </w:rPr>
        <w:t xml:space="preserve"> роль образования в России;</w:t>
      </w:r>
    </w:p>
    <w:p w:rsidR="004E3BF4" w:rsidRPr="009C7076" w:rsidRDefault="004E3BF4" w:rsidP="00814B6D">
      <w:pPr>
        <w:pStyle w:val="a3"/>
        <w:numPr>
          <w:ilvl w:val="0"/>
          <w:numId w:val="2"/>
        </w:numPr>
        <w:spacing w:before="0" w:beforeAutospacing="0" w:after="0" w:afterAutospacing="0" w:line="360" w:lineRule="auto"/>
        <w:ind w:left="0" w:firstLine="709"/>
        <w:jc w:val="both"/>
        <w:rPr>
          <w:rFonts w:ascii="Times New Roman" w:hAnsi="Times New Roman"/>
          <w:sz w:val="28"/>
          <w:szCs w:val="28"/>
        </w:rPr>
      </w:pPr>
      <w:r w:rsidRPr="009C7076">
        <w:rPr>
          <w:rFonts w:ascii="Times New Roman" w:hAnsi="Times New Roman"/>
          <w:sz w:val="28"/>
          <w:szCs w:val="28"/>
        </w:rPr>
        <w:t xml:space="preserve">Рассмотреть </w:t>
      </w:r>
      <w:r w:rsidR="000B0A80" w:rsidRPr="009C7076">
        <w:rPr>
          <w:rFonts w:ascii="Times New Roman" w:hAnsi="Times New Roman"/>
          <w:sz w:val="28"/>
          <w:szCs w:val="28"/>
        </w:rPr>
        <w:t>значение государства в развитии сферы образования</w:t>
      </w:r>
      <w:r w:rsidR="00C90099" w:rsidRPr="009C7076">
        <w:rPr>
          <w:rFonts w:ascii="Times New Roman" w:hAnsi="Times New Roman"/>
          <w:sz w:val="28"/>
          <w:szCs w:val="28"/>
        </w:rPr>
        <w:t>;</w:t>
      </w:r>
    </w:p>
    <w:p w:rsidR="004E3BF4" w:rsidRPr="009C7076" w:rsidRDefault="004E3BF4" w:rsidP="00814B6D">
      <w:pPr>
        <w:pStyle w:val="a3"/>
        <w:numPr>
          <w:ilvl w:val="0"/>
          <w:numId w:val="2"/>
        </w:numPr>
        <w:spacing w:before="0" w:beforeAutospacing="0" w:after="0" w:afterAutospacing="0" w:line="360" w:lineRule="auto"/>
        <w:ind w:left="0" w:firstLine="709"/>
        <w:jc w:val="both"/>
        <w:rPr>
          <w:rStyle w:val="rvts432861"/>
          <w:rFonts w:ascii="Times New Roman" w:hAnsi="Times New Roman"/>
          <w:sz w:val="28"/>
          <w:szCs w:val="28"/>
        </w:rPr>
      </w:pPr>
      <w:r w:rsidRPr="009C7076">
        <w:rPr>
          <w:rFonts w:ascii="Times New Roman" w:hAnsi="Times New Roman"/>
          <w:sz w:val="28"/>
          <w:szCs w:val="28"/>
        </w:rPr>
        <w:t xml:space="preserve">Рассмотреть </w:t>
      </w:r>
      <w:r w:rsidR="000B0A80" w:rsidRPr="009C7076">
        <w:rPr>
          <w:rFonts w:ascii="Times New Roman" w:hAnsi="Times New Roman"/>
          <w:sz w:val="28"/>
          <w:szCs w:val="28"/>
        </w:rPr>
        <w:t>проблемы</w:t>
      </w:r>
      <w:r w:rsidR="009C7076">
        <w:rPr>
          <w:rFonts w:ascii="Times New Roman" w:hAnsi="Times New Roman"/>
          <w:sz w:val="28"/>
          <w:szCs w:val="28"/>
        </w:rPr>
        <w:t>,</w:t>
      </w:r>
      <w:r w:rsidR="000B0A80" w:rsidRPr="009C7076">
        <w:rPr>
          <w:rFonts w:ascii="Times New Roman" w:hAnsi="Times New Roman"/>
          <w:sz w:val="28"/>
          <w:szCs w:val="28"/>
        </w:rPr>
        <w:t xml:space="preserve"> существующие в образовании и возможные пути их решения</w:t>
      </w:r>
      <w:r w:rsidR="00C90099" w:rsidRPr="009C7076">
        <w:rPr>
          <w:rFonts w:ascii="Times New Roman" w:hAnsi="Times New Roman"/>
          <w:sz w:val="28"/>
          <w:szCs w:val="28"/>
        </w:rPr>
        <w:t>.</w:t>
      </w:r>
    </w:p>
    <w:p w:rsidR="004E3BF4" w:rsidRPr="009C7076" w:rsidRDefault="000B0A80" w:rsidP="00814B6D">
      <w:pPr>
        <w:spacing w:after="0" w:line="360" w:lineRule="auto"/>
        <w:ind w:firstLine="709"/>
        <w:jc w:val="both"/>
        <w:rPr>
          <w:rStyle w:val="rvts432861"/>
          <w:rFonts w:ascii="Times New Roman" w:hAnsi="Times New Roman"/>
          <w:sz w:val="28"/>
          <w:szCs w:val="28"/>
        </w:rPr>
      </w:pPr>
      <w:r w:rsidRPr="009C7076">
        <w:rPr>
          <w:rStyle w:val="rvts432861"/>
          <w:rFonts w:ascii="Times New Roman" w:hAnsi="Times New Roman"/>
          <w:sz w:val="28"/>
          <w:szCs w:val="28"/>
        </w:rPr>
        <w:t xml:space="preserve">В ходе написания работы были использованы </w:t>
      </w:r>
      <w:r w:rsidR="0083390D" w:rsidRPr="009C7076">
        <w:rPr>
          <w:rStyle w:val="rvts432861"/>
          <w:rFonts w:ascii="Times New Roman" w:hAnsi="Times New Roman"/>
          <w:sz w:val="28"/>
          <w:szCs w:val="28"/>
        </w:rPr>
        <w:t xml:space="preserve">статьи таких авторов как: </w:t>
      </w:r>
      <w:r w:rsidR="0083390D" w:rsidRPr="009C7076">
        <w:rPr>
          <w:rFonts w:ascii="Times New Roman" w:hAnsi="Times New Roman" w:cs="Times New Roman"/>
          <w:sz w:val="28"/>
          <w:szCs w:val="28"/>
        </w:rPr>
        <w:t xml:space="preserve">Атаян А.Т., </w:t>
      </w:r>
      <w:r w:rsidR="0083390D" w:rsidRPr="009C7076">
        <w:rPr>
          <w:rFonts w:ascii="Times New Roman" w:hAnsi="Times New Roman" w:cs="Times New Roman"/>
          <w:color w:val="000000"/>
          <w:sz w:val="28"/>
          <w:szCs w:val="28"/>
        </w:rPr>
        <w:t>Бордовская Н.В., Жуков А.Д., Канаев</w:t>
      </w:r>
      <w:r w:rsidR="00170FF9" w:rsidRPr="009C7076">
        <w:rPr>
          <w:rFonts w:ascii="Times New Roman" w:hAnsi="Times New Roman" w:cs="Times New Roman"/>
          <w:color w:val="000000"/>
          <w:sz w:val="28"/>
          <w:szCs w:val="28"/>
        </w:rPr>
        <w:t xml:space="preserve"> Н.М.</w:t>
      </w:r>
      <w:r w:rsidR="0083390D" w:rsidRPr="009C7076">
        <w:rPr>
          <w:rFonts w:ascii="Times New Roman" w:hAnsi="Times New Roman" w:cs="Times New Roman"/>
          <w:color w:val="000000"/>
          <w:sz w:val="28"/>
          <w:szCs w:val="28"/>
        </w:rPr>
        <w:t>, Лиферов А.П., Невежина М.М. и др., а так же использовались</w:t>
      </w:r>
      <w:r w:rsidR="0083390D" w:rsidRPr="009C7076">
        <w:rPr>
          <w:rStyle w:val="rvts432861"/>
          <w:rFonts w:ascii="Times New Roman" w:hAnsi="Times New Roman"/>
          <w:sz w:val="28"/>
          <w:szCs w:val="28"/>
        </w:rPr>
        <w:t xml:space="preserve"> </w:t>
      </w:r>
      <w:r w:rsidR="00C90099" w:rsidRPr="009C7076">
        <w:rPr>
          <w:rStyle w:val="rvts432861"/>
          <w:rFonts w:ascii="Times New Roman" w:hAnsi="Times New Roman"/>
          <w:sz w:val="28"/>
          <w:szCs w:val="28"/>
        </w:rPr>
        <w:t>источники сети интернет</w:t>
      </w:r>
      <w:r w:rsidR="00F53ED4" w:rsidRPr="009C7076">
        <w:rPr>
          <w:rStyle w:val="rvts432861"/>
          <w:rFonts w:ascii="Times New Roman" w:hAnsi="Times New Roman"/>
          <w:sz w:val="28"/>
          <w:szCs w:val="28"/>
        </w:rPr>
        <w:t>.</w:t>
      </w:r>
    </w:p>
    <w:p w:rsidR="004E3BF4" w:rsidRPr="009C7076" w:rsidRDefault="00AF0098" w:rsidP="00814B6D">
      <w:pPr>
        <w:pStyle w:val="rvps432863"/>
        <w:spacing w:before="0" w:beforeAutospacing="0" w:after="0" w:afterAutospacing="0" w:line="360" w:lineRule="auto"/>
        <w:ind w:firstLine="709"/>
        <w:jc w:val="both"/>
        <w:rPr>
          <w:rStyle w:val="rvts432861"/>
          <w:rFonts w:ascii="Times New Roman" w:hAnsi="Times New Roman"/>
          <w:b/>
          <w:bCs/>
          <w:sz w:val="28"/>
          <w:szCs w:val="28"/>
        </w:rPr>
      </w:pPr>
      <w:r w:rsidRPr="009C7076">
        <w:rPr>
          <w:rStyle w:val="rvts432861"/>
          <w:rFonts w:ascii="Times New Roman" w:hAnsi="Times New Roman"/>
          <w:sz w:val="28"/>
          <w:szCs w:val="28"/>
        </w:rPr>
        <w:br w:type="page"/>
      </w:r>
      <w:r w:rsidR="0083390D" w:rsidRPr="009C7076">
        <w:rPr>
          <w:rStyle w:val="rvts432861"/>
          <w:rFonts w:ascii="Times New Roman" w:hAnsi="Times New Roman"/>
          <w:b/>
          <w:bCs/>
          <w:sz w:val="28"/>
          <w:szCs w:val="28"/>
        </w:rPr>
        <w:t>Глава 1</w:t>
      </w:r>
      <w:r w:rsidR="001B3766" w:rsidRPr="009C7076">
        <w:rPr>
          <w:rStyle w:val="rvts432861"/>
          <w:rFonts w:ascii="Times New Roman" w:hAnsi="Times New Roman"/>
          <w:b/>
          <w:bCs/>
          <w:sz w:val="28"/>
          <w:szCs w:val="28"/>
        </w:rPr>
        <w:t>.</w:t>
      </w:r>
      <w:r w:rsidR="004E3BF4" w:rsidRPr="009C7076">
        <w:rPr>
          <w:rStyle w:val="rvts432861"/>
          <w:rFonts w:ascii="Times New Roman" w:hAnsi="Times New Roman"/>
          <w:b/>
          <w:bCs/>
          <w:sz w:val="28"/>
          <w:szCs w:val="28"/>
        </w:rPr>
        <w:t xml:space="preserve"> Российская система образования</w:t>
      </w:r>
    </w:p>
    <w:p w:rsidR="00AF0098" w:rsidRPr="009C7076" w:rsidRDefault="00AF0098" w:rsidP="00814B6D">
      <w:pPr>
        <w:pStyle w:val="rvps432863"/>
        <w:spacing w:before="0" w:beforeAutospacing="0" w:after="0" w:afterAutospacing="0" w:line="360" w:lineRule="auto"/>
        <w:ind w:firstLine="709"/>
        <w:jc w:val="both"/>
        <w:rPr>
          <w:rStyle w:val="rvts432861"/>
          <w:rFonts w:ascii="Times New Roman" w:hAnsi="Times New Roman"/>
          <w:b/>
          <w:bCs/>
          <w:sz w:val="28"/>
          <w:szCs w:val="28"/>
        </w:rPr>
      </w:pPr>
    </w:p>
    <w:p w:rsidR="004E3BF4" w:rsidRPr="009C7076" w:rsidRDefault="00FD259A" w:rsidP="00814B6D">
      <w:pPr>
        <w:pStyle w:val="rvps432863"/>
        <w:numPr>
          <w:ilvl w:val="1"/>
          <w:numId w:val="15"/>
        </w:numPr>
        <w:spacing w:before="0" w:beforeAutospacing="0" w:after="0" w:afterAutospacing="0" w:line="360" w:lineRule="auto"/>
        <w:ind w:left="0" w:firstLine="709"/>
        <w:jc w:val="both"/>
        <w:rPr>
          <w:rFonts w:ascii="Times New Roman" w:hAnsi="Times New Roman"/>
          <w:b/>
          <w:bCs/>
          <w:sz w:val="28"/>
          <w:szCs w:val="28"/>
        </w:rPr>
      </w:pPr>
      <w:r w:rsidRPr="009C7076">
        <w:rPr>
          <w:rStyle w:val="rvts432861"/>
          <w:rFonts w:ascii="Times New Roman" w:hAnsi="Times New Roman"/>
          <w:b/>
          <w:bCs/>
          <w:sz w:val="28"/>
          <w:szCs w:val="28"/>
        </w:rPr>
        <w:t>Роль образования в развитии российского общества</w:t>
      </w:r>
    </w:p>
    <w:p w:rsidR="00AF0098" w:rsidRPr="009C7076" w:rsidRDefault="00AF0098" w:rsidP="00814B6D">
      <w:pPr>
        <w:pStyle w:val="a3"/>
        <w:spacing w:before="0" w:beforeAutospacing="0" w:after="0" w:afterAutospacing="0" w:line="360" w:lineRule="auto"/>
        <w:ind w:firstLine="709"/>
        <w:jc w:val="both"/>
        <w:rPr>
          <w:rFonts w:ascii="Times New Roman" w:hAnsi="Times New Roman"/>
          <w:sz w:val="28"/>
          <w:szCs w:val="28"/>
        </w:rPr>
      </w:pP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Образовательная политика России, отражая общенациональные интересы в сфере образования и предъявляя их мировому сообществу, учитывает вместе с тем общие тенденции мирового развития, обусловливающие необходимость существенных изменений в системе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ускорение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переход к постиндустриальному, информационному обществу,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значительное расширение масштабов межкультурного взаимодействия, в связи с чем</w:t>
      </w:r>
      <w:r w:rsidR="001C4A1E" w:rsidRPr="009C7076">
        <w:rPr>
          <w:rFonts w:ascii="Times New Roman" w:hAnsi="Times New Roman"/>
          <w:sz w:val="28"/>
          <w:szCs w:val="28"/>
        </w:rPr>
        <w:t>,</w:t>
      </w:r>
      <w:r w:rsidRPr="009C7076">
        <w:rPr>
          <w:rFonts w:ascii="Times New Roman" w:hAnsi="Times New Roman"/>
          <w:sz w:val="28"/>
          <w:szCs w:val="28"/>
        </w:rPr>
        <w:t xml:space="preserve"> особую важность приобретают факторы коммуникабельности и толерантности;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динамичное развитие экономики, рост конкуренции, сокращение сферы неквалифицированного и малоквалифицированного труда,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возрастание роли человеческого капитала, который в развитых странах составляет 70-80 процентов национального богатства, что, в свою очередь, обусловливает интенсивное, опережающее развитие образования как молодежи, так и взрослого населения.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Отечественная система образования является важным фактором сохранения места России в ряду ведущих стран мира, ее международного престижа как страны, обладающей высоким уровнем культуры, науки, образования.</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Особое значение имеет развитие плодотворного сотрудничества и сохранение общего образовательного пространства со странами Содружества Независимых Государств, образовательная поддержка соотечественников за рубежом.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Style w:val="rvts432861"/>
          <w:rFonts w:ascii="Times New Roman" w:hAnsi="Times New Roman"/>
          <w:sz w:val="28"/>
          <w:szCs w:val="28"/>
        </w:rPr>
        <w:t>Новые социальные требования к системе российского образования</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Школа - в широком смысле этого слова - должна стать важнейшим фактором гуманизации общественно-экономических отношений, формирования новых жизненных установок личности.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 динамизмом, конструктивностью, обладают развитым чувством ответственности за судьбу страны.</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На современном этапе развития России образование, в его неразрывной, органичной связи с наукой, становится все более мощной движущей силой экономического роста, повышения эффективности и конкурентоспособности народного хозяйства, что делает его одним из важнейших факторов национальной безопасности и благосостояния страны, благополучия каждого гражданина.</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Потенциал образования должен быть в полной мере использован для консолидации общества, сохранения единого социокультурного пространства страны, преодоления этнонациональной напряженности и социальных конфликтов на началах приоритета прав личности, равноправия национальных культур и различных </w:t>
      </w:r>
      <w:r w:rsidR="001C4A1E" w:rsidRPr="009C7076">
        <w:rPr>
          <w:rFonts w:ascii="Times New Roman" w:hAnsi="Times New Roman"/>
          <w:sz w:val="28"/>
          <w:szCs w:val="28"/>
        </w:rPr>
        <w:t>концессий</w:t>
      </w:r>
      <w:r w:rsidRPr="009C7076">
        <w:rPr>
          <w:rFonts w:ascii="Times New Roman" w:hAnsi="Times New Roman"/>
          <w:sz w:val="28"/>
          <w:szCs w:val="28"/>
        </w:rPr>
        <w:t>, ограничения социального неравенства.</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Многонациональной российской школе предстоит проявить свою значимость в деле сохранения и развития русского и родного языков, формирования российского самосознания и самоидентичности. Обновленное образование должно сыграть ключевую роль в сохранении нации, ее генофонда, обеспечении устойчивого, динамичного развития российского общества - общества с высоким уровнем жизни, гражданско-правовой, профессиональной и бытовой культурой. Надлежит повсеместно обеспечить равный доступ молодых людей к полноценному качественному образованию в соответствии с их интересами и склонностями независимо от материального достатка семьи, места проживания, национальной принадлежности и состояния здоровья. Необходимо использовать все возможности для социальной защиты детей и подростков, лишенных попечения родителей. Важной задачей также является формирование профессиональной элиты, выявление и поддержка наиболее одаренных, талантливых детей и молодежи.</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В условиях приоритетной поддержки образования со стороны государства система образования должна обеспечить эффективное использование своих ресурсов - человеческих, информационных, материальных, финансовых.</w:t>
      </w:r>
    </w:p>
    <w:p w:rsidR="004E3BF4" w:rsidRPr="009C7076" w:rsidRDefault="004E3BF4" w:rsidP="00814B6D">
      <w:pPr>
        <w:pStyle w:val="a3"/>
        <w:spacing w:before="0" w:beforeAutospacing="0" w:after="0" w:afterAutospacing="0" w:line="360" w:lineRule="auto"/>
        <w:ind w:firstLine="709"/>
        <w:jc w:val="both"/>
        <w:rPr>
          <w:rStyle w:val="rvts432861"/>
          <w:rFonts w:ascii="Times New Roman" w:hAnsi="Times New Roman"/>
          <w:sz w:val="28"/>
          <w:szCs w:val="28"/>
        </w:rPr>
      </w:pPr>
    </w:p>
    <w:p w:rsidR="001A288A" w:rsidRPr="009C7076" w:rsidRDefault="001A288A" w:rsidP="00814B6D">
      <w:pPr>
        <w:pStyle w:val="a3"/>
        <w:spacing w:before="0" w:beforeAutospacing="0" w:after="0" w:afterAutospacing="0" w:line="360" w:lineRule="auto"/>
        <w:ind w:firstLine="709"/>
        <w:jc w:val="both"/>
        <w:rPr>
          <w:rStyle w:val="rvts432861"/>
          <w:rFonts w:ascii="Times New Roman" w:hAnsi="Times New Roman"/>
          <w:b/>
          <w:bCs/>
          <w:sz w:val="28"/>
          <w:szCs w:val="28"/>
        </w:rPr>
      </w:pPr>
      <w:r w:rsidRPr="009C7076">
        <w:rPr>
          <w:rStyle w:val="rvts432861"/>
          <w:rFonts w:ascii="Times New Roman" w:hAnsi="Times New Roman"/>
          <w:b/>
          <w:bCs/>
          <w:sz w:val="28"/>
          <w:szCs w:val="28"/>
        </w:rPr>
        <w:t>1.</w:t>
      </w:r>
      <w:r w:rsidR="0083390D" w:rsidRPr="009C7076">
        <w:rPr>
          <w:rStyle w:val="rvts432861"/>
          <w:rFonts w:ascii="Times New Roman" w:hAnsi="Times New Roman"/>
          <w:b/>
          <w:bCs/>
          <w:sz w:val="28"/>
          <w:szCs w:val="28"/>
        </w:rPr>
        <w:t>2</w:t>
      </w:r>
      <w:r w:rsidRPr="009C7076">
        <w:rPr>
          <w:rStyle w:val="rvts432861"/>
          <w:rFonts w:ascii="Times New Roman" w:hAnsi="Times New Roman"/>
          <w:b/>
          <w:bCs/>
          <w:sz w:val="28"/>
          <w:szCs w:val="28"/>
        </w:rPr>
        <w:t xml:space="preserve"> Структура российской системы образования</w:t>
      </w:r>
    </w:p>
    <w:p w:rsidR="00AF0098" w:rsidRPr="009C7076" w:rsidRDefault="00AF0098" w:rsidP="00814B6D">
      <w:pPr>
        <w:pStyle w:val="a3"/>
        <w:spacing w:before="0" w:beforeAutospacing="0" w:after="0" w:afterAutospacing="0" w:line="360" w:lineRule="auto"/>
        <w:ind w:firstLine="709"/>
        <w:jc w:val="both"/>
        <w:rPr>
          <w:rFonts w:ascii="Times New Roman" w:hAnsi="Times New Roman"/>
          <w:sz w:val="28"/>
          <w:szCs w:val="28"/>
        </w:rPr>
      </w:pP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За последние десять лет система российского образования претерпела значительные изменения в русле общих процессов демократизации жизни общества, формирования рыночной экономики. Это стало возможным в результате последовательной реализации законодательных актов в области образования, других нормативных документов.</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В соответствии с Законами «Об образовании» и «О высшем и послевузовском профессиональном образовании» развивается автономия образовательных учреждений. Учебные заведения получили широкие возможности для гибкой адаптации к запросам и потребностям всех пользователей их образовательными и иными услугами. В рамках этого процесса к настоящему времени статус юридических лиц получили около 85 % учреждений общего среднего образования.</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Становление автономии образовательных учреждений сопровождается развитием их вариативности. Так, в составе учреждений дошкольного образования общей численностью 53,9 тысяч единиц сложился широкий спектр их видов: с приоритетным осуществлением одного или нескольких направлений развития воспитанников – 2,3 тыс.; компенсирующего вида – 1,6 тыс.; ухода и оздоровления – 1,3 тыс.; комбинированного вида – 8,5 тыс.; центры развития ребенка – 0,5 тыс. Вариативные виды дошкольных образовательных учреждений составляют около 35 % от всего количества детских садов.</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В системе общего образования получили широкое развитие школы с углубленным изучением предметов – около 15 % от общего количества средних (полных) школ; лицеи – 2 %; гимназии – 3 %.</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 начальном профессиональном образовании сформировались учебные заведения повышенного типа, в основном, профессиональные лицеи, осуществляющие подготовку высококвалифицированных кадров рабочих. Они составляют 23,9 % от общего числа учебных заведений этого уровня. </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 процессе обновления системы государственных учреждений среднего профессионального образования развились новые виды учебных заведений – колледжи, доля которых составляет около 40% от всего количества учреждений данного уровня. В колледжах ведется подготовка специалистов для работы в области высоких технологий, в социальной сфере и для осуществления других видов деятельности, требующей от работников высокого уровня интеллектуального развития. </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В составе высших учебных заведений получил развитие университетский сектор – 50 % от общего числа государственных вузов. Около 30 % составляет доля академий.</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Развитие вариативности учебных заведений профессионального образования сопровождалось преодолением сложившейся ранее их отраслевой направленности, вступившей в противоречие с новыми запросами, обусловленными структурными сдвигами экономики, развитием региональных рынков труда.</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В значительной мере расширилась сама сеть профессиональных образовательных учреждений. Лицеи, техникумы, колледжи, вузы, их структурные подразделения стали значительно более доступными жителям даже самых отдаленных районов страны. Постепенно формируется система открытого (дистанционного) образования.</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Одним из существенных изменений в деятельности образования стало развитие вариативности образовательных программ, что способствует возможности выбора обучаемым уровня и вида образования и большей ориентации образования на требования рынка.</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С развитием вариативности образовательных программ значительно расширился спектр издаваемой учебной литературы. Возникла и усиливается конкуренция авторов и авторских коллективов, возросла возможность отбора наиболее качественных материалов для издания.</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Значительным импульсом для развития образования стала возможность предоставления образовательных услуг на платной основе. С одной стороны, это расширило возможность выбора обучающимся</w:t>
      </w:r>
      <w:r w:rsidRPr="009C7076">
        <w:rPr>
          <w:rFonts w:ascii="Times New Roman" w:hAnsi="Times New Roman"/>
          <w:b/>
          <w:bCs/>
          <w:sz w:val="28"/>
          <w:szCs w:val="28"/>
        </w:rPr>
        <w:t xml:space="preserve"> </w:t>
      </w:r>
      <w:r w:rsidRPr="009C7076">
        <w:rPr>
          <w:rFonts w:ascii="Times New Roman" w:hAnsi="Times New Roman"/>
          <w:sz w:val="28"/>
          <w:szCs w:val="28"/>
        </w:rPr>
        <w:t>уровня и вида образования, с другой, в условиях ограниченности бюджетных средств, позволило привлечь в учебные заведения дополнительные финансы для их развития. Практика показала, что даже в сегодняшних сложных социально-экономических условиях население готово оплачивать свое образование. Так, размеры платного приема в государственные вузы составили в 2000 году свыше 40% от общих размеров приема. Значительную роль в расширении возможностей получения желаемого образования начали играть негосударственные образовательные учреждения высшего образования. В настоящее время число их составляет около 700, а контингент студентов около 500 тыс. человек или почти 10 % от общего контингента студентов вузов.</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В результате число студентов в вузах страны составляет в настоящее время около 4800 тыс. человек, или 327</w:t>
      </w:r>
      <w:r w:rsidRPr="009C7076">
        <w:rPr>
          <w:rFonts w:ascii="Times New Roman" w:hAnsi="Times New Roman"/>
          <w:i/>
          <w:iCs/>
          <w:sz w:val="28"/>
          <w:szCs w:val="28"/>
        </w:rPr>
        <w:t xml:space="preserve"> </w:t>
      </w:r>
      <w:r w:rsidRPr="009C7076">
        <w:rPr>
          <w:rFonts w:ascii="Times New Roman" w:hAnsi="Times New Roman"/>
          <w:sz w:val="28"/>
          <w:szCs w:val="28"/>
        </w:rPr>
        <w:t>человек на 10 тысяч населения.</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Помимо личных средств обучаемых, в систему образования начали поступать значительные объемы финансовых средств из других внебюджетных источников. Все это привело к формированию системы многоканального финансирования образования, дающей возможность образовательным учреждениям частично компенсировать недостаточное бюджетное финансирование.</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Одним из результатов перестройки деятельности профессионального образования явилось значительное изменение структуры подготовки кадров по отдельным профессиям, направлениям, специальностям. Эти изменения были обусловлены усилением ориентации образования как на личные потребности обучаемых в получении профессии, специальности, так и на спрос рынка труда в специалистах гуманитарного профиля, сферы сервиса, информационных технологий. Произошла интеграции ряда специальностей в более крупные. В начальном профессиональном образовании ранее существовавшие 1200 профессий рабочих объединены в 293 интегрированных. В среднем профессиональном</w:t>
      </w:r>
      <w:r w:rsidRPr="009C7076">
        <w:rPr>
          <w:rFonts w:ascii="Times New Roman" w:hAnsi="Times New Roman"/>
          <w:b/>
          <w:bCs/>
          <w:i/>
          <w:iCs/>
          <w:sz w:val="28"/>
          <w:szCs w:val="28"/>
        </w:rPr>
        <w:t xml:space="preserve"> </w:t>
      </w:r>
      <w:r w:rsidRPr="009C7076">
        <w:rPr>
          <w:rFonts w:ascii="Times New Roman" w:hAnsi="Times New Roman"/>
          <w:sz w:val="28"/>
          <w:szCs w:val="28"/>
        </w:rPr>
        <w:t>образовании на основе интеграции число специальностей уменьшилось на 12%. В высшем образовании 35 специальностей (около 10% от общего количества) объединены в рамках направлений профессиональной подготовки. Более подробно динамика этих изменений показана ниже, при характеристике состояния отдельных уровней образования.</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Получила развитие интеграция образовательных и научных учреждений, производственных предприятий различного вида учебно-научно-производственные комплексы. Это позволило начать системно решать задачи преемственности образовательных программ разного уровня, усилить связь образования, науки и промышленности, более полно и эффективно использовать имеющиеся материально-техническую базу, преподавательские кадры, финансовые ресурсы. Особенное значение начинает приобретать формирование университетских комплексов, восстанавливающих и развивающих проверенный временем российский и зарубежный опыт организации системы образования.</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Сформировалась основная законодательная и нормативно-правовая база образования. Утверждены типовые положения всех основных видов образовательных учреждений, государственные образовательные стандарты начального, среднего и высшего профессионального образования. Принятые федеральные законы и постановления Правительства Российской Федерации по вопросам образования, законы и другие нормативные акты субъектов Российской Федерации в основном обеспечивают правовое регулирование сферы образования, хотя по отдельным направлениям (нормативы финансирования, обеспечение самостоятельности в использовании финансовых средств, льготы и преференции образовательным учреждениям и финансирующим образование лицам и др.) требуется существенное дополнение существующего правового поля в интересах развития сферы образования. </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Складывается и уже активно функционирует система общественных институтов управления образованием, отдельными его уровнями и секторами, учебными заведениями: родительские комитеты, попечительские советы, учебно-методические объединения, научно-методические советы, Российский союз ректоров, советы ректоров вузов субъектов Российской Федерации, региональные советы директоров средних специальных учебных заведений, Ассоциация «Роспрофтехобразование», Ассоциация технических университетов, Ассоциация негосударственных вузов, попечительские советы и др.</w:t>
      </w:r>
    </w:p>
    <w:p w:rsidR="00CC6E01" w:rsidRPr="009C7076" w:rsidRDefault="00CC6E01"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Происходящие в образовании изменения отражаются в сложившейся к настоящему времени системе образовательной статистики, которая содержит многие сведения, характеризующие состояние, а также количественные и качественные изменения, происходящие в сфере образования. Отчасти в ней нашли свое отражение новые явления и процессы в сфере образования (создание негосударственных учреждений, платное обучение в государственных учебных заведениях, появление новых видов учебных заведений, формирование многоуровневой системы подготовки специалистов и др.). Постепенно вводятся показатели, отвечающие международным требованиям. </w:t>
      </w:r>
    </w:p>
    <w:p w:rsidR="00CC6E01" w:rsidRPr="009C7076" w:rsidRDefault="00CC6E01" w:rsidP="00814B6D">
      <w:pPr>
        <w:pStyle w:val="a3"/>
        <w:spacing w:before="0" w:beforeAutospacing="0" w:after="0" w:afterAutospacing="0" w:line="360" w:lineRule="auto"/>
        <w:ind w:firstLine="709"/>
        <w:jc w:val="both"/>
        <w:rPr>
          <w:rStyle w:val="rvts432861"/>
          <w:rFonts w:ascii="Times New Roman" w:hAnsi="Times New Roman"/>
          <w:sz w:val="28"/>
          <w:szCs w:val="28"/>
        </w:rPr>
      </w:pPr>
      <w:r w:rsidRPr="009C7076">
        <w:rPr>
          <w:rFonts w:ascii="Times New Roman" w:hAnsi="Times New Roman"/>
          <w:sz w:val="28"/>
          <w:szCs w:val="28"/>
        </w:rPr>
        <w:t>Тем не менее, сегодняшняя образовательная статистика характеризует главным образом количественные аспекты системы образования и образовательной деятельности, и слабо ориентирована на оценку качества образовательной деятельности и ее результативность. В ней не нашла адекватного отражения кардинально изменившаяся ситуация в управлении, организационной структуре, финансировании сферы образования. В тоже время, многосторонняя, объективная оценка процессов модернизации образования требует реализации соответствующих систем мониторинга и статистики образования.</w:t>
      </w:r>
    </w:p>
    <w:p w:rsidR="00AF0098" w:rsidRPr="009C7076" w:rsidRDefault="00AF0098" w:rsidP="00814B6D">
      <w:pPr>
        <w:pStyle w:val="a3"/>
        <w:spacing w:before="0" w:beforeAutospacing="0" w:after="0" w:afterAutospacing="0" w:line="360" w:lineRule="auto"/>
        <w:ind w:firstLine="709"/>
        <w:jc w:val="both"/>
        <w:rPr>
          <w:rStyle w:val="rvts432861"/>
          <w:rFonts w:ascii="Times New Roman" w:hAnsi="Times New Roman"/>
          <w:sz w:val="28"/>
          <w:szCs w:val="28"/>
        </w:rPr>
      </w:pPr>
    </w:p>
    <w:p w:rsidR="00FD259A" w:rsidRPr="009C7076" w:rsidRDefault="001A288A" w:rsidP="00814B6D">
      <w:pPr>
        <w:pStyle w:val="a3"/>
        <w:spacing w:before="0" w:beforeAutospacing="0" w:after="0" w:afterAutospacing="0" w:line="360" w:lineRule="auto"/>
        <w:ind w:firstLine="709"/>
        <w:jc w:val="both"/>
        <w:rPr>
          <w:rFonts w:ascii="Times New Roman" w:hAnsi="Times New Roman"/>
          <w:b/>
          <w:bCs/>
          <w:sz w:val="28"/>
          <w:szCs w:val="28"/>
        </w:rPr>
      </w:pPr>
      <w:r w:rsidRPr="009C7076">
        <w:rPr>
          <w:rStyle w:val="rvts432861"/>
          <w:rFonts w:ascii="Times New Roman" w:hAnsi="Times New Roman"/>
          <w:b/>
          <w:bCs/>
          <w:sz w:val="28"/>
          <w:szCs w:val="28"/>
        </w:rPr>
        <w:t>1.3</w:t>
      </w:r>
      <w:r w:rsidR="004E3BF4" w:rsidRPr="009C7076">
        <w:rPr>
          <w:rStyle w:val="rvts432861"/>
          <w:rFonts w:ascii="Times New Roman" w:hAnsi="Times New Roman"/>
          <w:b/>
          <w:bCs/>
          <w:sz w:val="28"/>
          <w:szCs w:val="28"/>
        </w:rPr>
        <w:t xml:space="preserve"> </w:t>
      </w:r>
      <w:r w:rsidR="00FD259A" w:rsidRPr="009C7076">
        <w:rPr>
          <w:rStyle w:val="rvts432861"/>
          <w:rFonts w:ascii="Times New Roman" w:hAnsi="Times New Roman"/>
          <w:b/>
          <w:bCs/>
          <w:sz w:val="28"/>
          <w:szCs w:val="28"/>
        </w:rPr>
        <w:t>Состояние российской системы образования и необходимость ее модернизации</w:t>
      </w:r>
    </w:p>
    <w:p w:rsidR="00AF0098" w:rsidRPr="009C7076" w:rsidRDefault="00AF0098" w:rsidP="00814B6D">
      <w:pPr>
        <w:pStyle w:val="a3"/>
        <w:spacing w:before="0" w:beforeAutospacing="0" w:after="0" w:afterAutospacing="0" w:line="360" w:lineRule="auto"/>
        <w:ind w:firstLine="709"/>
        <w:jc w:val="both"/>
        <w:rPr>
          <w:rFonts w:ascii="Times New Roman" w:hAnsi="Times New Roman"/>
          <w:sz w:val="28"/>
          <w:szCs w:val="28"/>
        </w:rPr>
      </w:pP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Государственно-политические и социально-экономические преобразования конца 80-х - начала 90-х годов оказали существенное влияние на российское образование, позволив реализовать академическую автономию высших учебных заведений, обеспечить многообразие образовательных учреждений и вариативность образовательных программ, развитие многонациональной российской школы и негосударственного сектора образования. Эти процессы получили свое отражение и закрепление в Законе Российской Федерации "Об образовании" и Федеральном законе "О высшем и послевузовском профессиональном образовании".</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Однако произошедший в 90-х годах общесистемный социально-экономический кризис существенно затормозил позитивные изменения. Государство во многом ушло из образования, которое вынуждено было заняться самовыживанием, в значительной мере абстрагируясь от реальных потребностей страны. В современных условиях образование более не может оставаться в состоянии внутренней замкнутости и самодостаточности.</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Устаревшее и перегруженное содержание школьного образования не обеспечивает выпускникам общеобразовательной школы фундаментальных знаний, важнейших составляющих стандарта образования наступившего века: математики и информатики (включая умения вести поиск и отбор информации), русского и иностранных языков, базовых социальных и гуманитарных дисциплин (экономики, истории и права).</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Профессиональное образование, в свою очередь, еще не способно в должной мере решить проблему "кадрового голода", обусловленного новыми требованиями к уровню квалификации работников. В то же время многие выпускники учреждений профессионального образования не могут найти себе работу, определиться в современной экономической жизни. В условиях экономического расслоения общества все эти недостатки системы образования усугубились неравным доступом к качественному образованию в зависимости от доходов семьи.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 переходный период своего развития страна должна разрешить свои назревшие социальные и экономические проблемы не за счет экономии на общеобразовательной и профессиональной школе, а на основе ее опережающего развития, рассматриваемого как вложение средств в будущее страны, в котором участвуют государство и общество, предприятия и организации, граждане - все, заинтересованные в качественном образовании.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 этой связи предстоит обеспечить опережающий рост затрат на образование, существенное увеличение заработной платы работникам образования и усиление стимулирования качества и результативности педагогического труда. Должна быть повышена инвестиционная привлекательность образования для вложения средств предприятий, организаций и граждан, модернизированы действующие в образовании организационно-экономические механизмы, что позволит увеличить объем внебюджетных средств в образовании, а также кардинально улучшить использование этих средств, направив их непосредственно в учебные заведения.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 условиях ожидаемого демографического спада контингент учащихся сократится практически на одну треть, что создает ситуационный резерв для внутрисистемного маневра ресурсами в целях рационализации сети общеобразовательных учреждений, поддержки инновационных школ и других "точек роста" в образовании.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Меры государственной поддержки образования будут сочетаться с усилением роли органов государственной власти и управления образованием в обеспечении совместно с общественностью высокого и современного качества работы образовательных учреждений и организаций независимо от их организационно-правовых форм, систематическом анализе перспективных потребностей рынков труда.</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Модернизация образования - это политическая и общенациональная задача, она не должна и не может осуществляться как ведомственный проект. Интересы общества и государства в области образования не всегда совпадают с отраслевыми интересами самой системы образования, а потому определение направлений модернизации и развития образования не может замыкаться в рамках образовательного сообщества и образовательного ведомства. Активными субъектами образовательной политики должны стать все граждане России, семья и родительская общественность, федеральные и региональные институты государственной власти, органы местного самоуправления, профессионально-педагогическое сообщество, научные, культурные, коммерческие и общественные институты.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Цель модернизации образования состоит в создании механизма устойчивого развития системы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Для достижения указанной цели будут решаться в первоочередном порядке следующие приоритетные, взаимосвязанные задачи: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обеспечение государственных гарантий доступности и равных возможностей получения полноценного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достижение нового современного качества дошкольного, общего и профессионального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формирование в системе образования нормативно-правовых и организационно-экономических механизмов привлечения и использования внебюджетных ресурсов;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повышение социального статуса и профессионализма работников образования, усиление их государственной и общественной поддержки;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развитие образования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обучающегося, педагога, родителя, образовательного учреждения.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Основой современной образовательной политики государства является социальная адресность и сбалансированность социальных интересов. Стратегические цели модернизации образования могут быть достигнуты только в процессе постоянного взаимодействия образовательной системы с представителями национальной экономики, науки, культуры, здравоохранения, всех заинтересованных ведомств и общественных организаций, с родителями и работодателями.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Осуществление модернизации образования затрагивает практически каждую российскую семью. Суть изменений в образовании, их цели, направления, методы должны регулярно разъясняться населению, а результаты общественного мнения должны пристально изучаться органами управления образованием и руководителями образовательных учреждений и учитываться при проведении модернизации образования. </w:t>
      </w:r>
    </w:p>
    <w:p w:rsidR="00B64EC4" w:rsidRPr="009C7076" w:rsidRDefault="00AF0098" w:rsidP="00814B6D">
      <w:pPr>
        <w:pStyle w:val="rvps432863"/>
        <w:spacing w:before="0" w:beforeAutospacing="0" w:after="0" w:afterAutospacing="0" w:line="360" w:lineRule="auto"/>
        <w:ind w:firstLine="709"/>
        <w:jc w:val="both"/>
        <w:rPr>
          <w:rStyle w:val="rvts432861"/>
          <w:rFonts w:ascii="Times New Roman" w:hAnsi="Times New Roman"/>
          <w:b/>
          <w:bCs/>
          <w:sz w:val="28"/>
          <w:szCs w:val="28"/>
        </w:rPr>
      </w:pPr>
      <w:r w:rsidRPr="009C7076">
        <w:rPr>
          <w:rStyle w:val="rvts432861"/>
          <w:rFonts w:ascii="Times New Roman" w:hAnsi="Times New Roman"/>
          <w:sz w:val="28"/>
          <w:szCs w:val="28"/>
        </w:rPr>
        <w:br w:type="page"/>
      </w:r>
      <w:r w:rsidR="0083390D" w:rsidRPr="009C7076">
        <w:rPr>
          <w:rStyle w:val="rvts432861"/>
          <w:rFonts w:ascii="Times New Roman" w:hAnsi="Times New Roman"/>
          <w:b/>
          <w:bCs/>
          <w:sz w:val="28"/>
          <w:szCs w:val="28"/>
        </w:rPr>
        <w:t>Глава 2</w:t>
      </w:r>
      <w:r w:rsidR="001B3766" w:rsidRPr="009C7076">
        <w:rPr>
          <w:rStyle w:val="rvts432861"/>
          <w:rFonts w:ascii="Times New Roman" w:hAnsi="Times New Roman"/>
          <w:b/>
          <w:bCs/>
          <w:sz w:val="28"/>
          <w:szCs w:val="28"/>
        </w:rPr>
        <w:t xml:space="preserve">. </w:t>
      </w:r>
      <w:r w:rsidR="00B64EC4" w:rsidRPr="009C7076">
        <w:rPr>
          <w:rStyle w:val="rvts432861"/>
          <w:rFonts w:ascii="Times New Roman" w:hAnsi="Times New Roman"/>
          <w:b/>
          <w:bCs/>
          <w:sz w:val="28"/>
          <w:szCs w:val="28"/>
        </w:rPr>
        <w:t>Государство и образование</w:t>
      </w:r>
    </w:p>
    <w:p w:rsidR="00AF0098" w:rsidRPr="009C7076" w:rsidRDefault="00AF0098" w:rsidP="00814B6D">
      <w:pPr>
        <w:pStyle w:val="rvps432863"/>
        <w:spacing w:before="0" w:beforeAutospacing="0" w:after="0" w:afterAutospacing="0" w:line="360" w:lineRule="auto"/>
        <w:ind w:firstLine="709"/>
        <w:jc w:val="both"/>
        <w:rPr>
          <w:rStyle w:val="rvts432861"/>
          <w:rFonts w:ascii="Times New Roman" w:hAnsi="Times New Roman"/>
          <w:b/>
          <w:bCs/>
          <w:sz w:val="28"/>
          <w:szCs w:val="28"/>
        </w:rPr>
      </w:pPr>
    </w:p>
    <w:p w:rsidR="00FD259A" w:rsidRPr="009C7076" w:rsidRDefault="00FD259A" w:rsidP="00814B6D">
      <w:pPr>
        <w:pStyle w:val="rvps432863"/>
        <w:spacing w:before="0" w:beforeAutospacing="0" w:after="0" w:afterAutospacing="0" w:line="360" w:lineRule="auto"/>
        <w:ind w:firstLine="709"/>
        <w:jc w:val="both"/>
        <w:rPr>
          <w:rFonts w:ascii="Times New Roman" w:hAnsi="Times New Roman"/>
          <w:b/>
          <w:bCs/>
          <w:sz w:val="28"/>
          <w:szCs w:val="28"/>
        </w:rPr>
      </w:pPr>
      <w:r w:rsidRPr="009C7076">
        <w:rPr>
          <w:rStyle w:val="rvts432861"/>
          <w:rFonts w:ascii="Times New Roman" w:hAnsi="Times New Roman"/>
          <w:b/>
          <w:bCs/>
          <w:sz w:val="28"/>
          <w:szCs w:val="28"/>
        </w:rPr>
        <w:t>2</w:t>
      </w:r>
      <w:r w:rsidR="004E3BF4" w:rsidRPr="009C7076">
        <w:rPr>
          <w:rStyle w:val="rvts432861"/>
          <w:rFonts w:ascii="Times New Roman" w:hAnsi="Times New Roman"/>
          <w:b/>
          <w:bCs/>
          <w:sz w:val="28"/>
          <w:szCs w:val="28"/>
        </w:rPr>
        <w:t>.1</w:t>
      </w:r>
      <w:r w:rsidRPr="009C7076">
        <w:rPr>
          <w:rStyle w:val="rvts432861"/>
          <w:rFonts w:ascii="Times New Roman" w:hAnsi="Times New Roman"/>
          <w:b/>
          <w:bCs/>
          <w:sz w:val="28"/>
          <w:szCs w:val="28"/>
        </w:rPr>
        <w:t xml:space="preserve"> Приоритеты образовательной политики</w:t>
      </w:r>
    </w:p>
    <w:p w:rsidR="00AF0098" w:rsidRPr="009C7076" w:rsidRDefault="00AF0098" w:rsidP="00814B6D">
      <w:pPr>
        <w:pStyle w:val="a3"/>
        <w:spacing w:before="0" w:beforeAutospacing="0" w:after="0" w:afterAutospacing="0" w:line="360" w:lineRule="auto"/>
        <w:ind w:firstLine="709"/>
        <w:jc w:val="both"/>
        <w:rPr>
          <w:rFonts w:ascii="Times New Roman" w:hAnsi="Times New Roman"/>
          <w:sz w:val="28"/>
          <w:szCs w:val="28"/>
        </w:rPr>
      </w:pP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Конституция Российской Федерации гарантирует права граждан на образование. Однако в условиях сложной социально-экономической ситуации эти гарантии не всегда обеспечивались в полной мере. Правительство Российской Федерации осуществит меры по их реализации, создав правовые и экономические условия для: бесплатности полного среднего образования в пределах государственного образовательного стандарта и бесплатного образования других уровней в пределах, установленных законодательством Российской Федерации;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равного доступа всех граждан России к образованию разных уровней вне зависимости от места жительства и уровня доходов семьи;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получения образования в соответствии с установленными государственными образовательными стандартами, гарантирующими необходимое для общества качество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Доступность качественного образования означает также государственные гарантии: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обучения на учебно-материальной базе с использованием современного учебно-лабораторного оборудования и учебной литературы;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обучения в условиях, гарантирующих защиту прав личности обучающегося в образовательном процессе, его психологическую и физическую безопасность;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социально-педагогической и психолого-педагогической помощи семье, ранней диагностики резервов развития ребенка (физических и психологических);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бесплатного пользования учащимися и студентами фондами государственных, муниципальных и учебных библиотек.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Обучающиеся должны иметь информацию о состоянии и реальных потребностях рынков труда, о величине затрат, осуществляемых государством и обществом на их образование, о качественном уровне получаемого образования и его соответствии государственным образовательным стандартам.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Для повышения объективности итоговой аттестации выпускников общеобразовательной школы и обеспечения равных возможностей на получение среднего и высшего профессионального образования предстоит осуществить изменение сложившейся системы выпускных экзаменов в общеобразовательных учреждениях и вступительных испытаний в высшие и средние специальные учебные заведения с учетом результатов эксперимента по введению единого государственного экзамена. При этом в высших учебных заведениях, осуществляющих подготовку по профессиям, предполагающим наличие определенных творческих, психологических, физических наклонностей, а также реализующих учебные программы повышенной сложности, могут быть установлены дополнительные требования к приему.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Одновременно будет отрабатываться система специализированной подготовки (профильного обучения) в старших классах общеобразовательной школы, ориентированная на индивидуализацию обучения и социализацию обучающихся, в том числе с учетом реальных потребностей рынка труда. Для расширения доступности образования вне зависимости от места жительства и уровня доходов семьи будет разработан и реализован комплекс социально-экономических мер по обеспечению доступности образования на всех его ступенях. В числе этих мер: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разграничение полномочий и ответственности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передача оплаты труда и обеспечения учебного процесса в муниципальных общеобразовательных школах в ведение субъектов Российской Федерации и придания</w:t>
      </w:r>
      <w:r w:rsidR="004E3BF4" w:rsidRPr="009C7076">
        <w:rPr>
          <w:rFonts w:ascii="Times New Roman" w:hAnsi="Times New Roman"/>
          <w:sz w:val="28"/>
          <w:szCs w:val="28"/>
        </w:rPr>
        <w:t xml:space="preserve"> им статуса государственных обра</w:t>
      </w:r>
      <w:r w:rsidRPr="009C7076">
        <w:rPr>
          <w:rFonts w:ascii="Times New Roman" w:hAnsi="Times New Roman"/>
          <w:sz w:val="28"/>
          <w:szCs w:val="28"/>
        </w:rPr>
        <w:t xml:space="preserve">зовательных учреждений;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введение адресных целевых выплат для малообеспеченных учащихся и создание на региональном и муниципальном уровнях других механизмов поддержки детей, нуждающихся в особой социальной защите.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Это обеспечит им доступность дополнительных образовательных услуг и возможность обучения в учреждениях образования, реализующих программы повышенного уровня; создание системы государственного образовательного кредитования, субсидирования для расширения возможностей детям из малообеспеченных семей получать среднее и высшее профессиональное образование, предусмотрев различные формы погашения кредита, субсидии; необходимо также использовать возможности государственного образовательного кредитования и субсидирования для подготовки студентов по специальностям, имеющим особо важное значение для экономического и социального развития государства; нормативно-правовое регулирование условий привлечения в сферу образования внебюджетных средств и их использования, обеспечение защиты прав потребителей платных образовательных услуг; последовательное увеличение суммарной величины академической и социальной стипендии и доведение ее до уровня прожиточного минимума; стимулирование создания для обучающихся фондов рабочих мест с неполным рабочим днем. Для обеспечения гражданам равных условий получения на конкурсной основе среднего и высшего профессионального образования будут в установленном законом порядке рассмотрены предложения о предоставлении на определенных условиях отсрочки призыва в Вооруженные Силы выпускникам средней (полной) общеобразовательной школы и выпускникам образовательных учреждений начального и среднего профессионального образования для реализации ими права на поступление в учебные заведения соответственно среднего или высшего профессионального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Важной организационно-педагогической мерой будет восстановление на современной технической основе учета детей школьного возраста и создание государственно-общественной системы обеспечения обязательного основного общего образования, мониторинга его реализации.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Для обеспечения сельским школьникам равных возможностей в получении качественного общего образования будут осуществлены специальные меры по поддержке сельской школы, а также ее реструктуризации.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Дети с ограниченными возможностями здоровья должны быть обеспечены медико-психологическим сопровождением и специальными условиями для обучения преимущественно в общеобразовательной школе по месту жительства, а при наличии соответствующих медицинских показаний - в специальн</w:t>
      </w:r>
      <w:r w:rsidR="004E3BF4" w:rsidRPr="009C7076">
        <w:rPr>
          <w:rFonts w:ascii="Times New Roman" w:hAnsi="Times New Roman"/>
          <w:sz w:val="28"/>
          <w:szCs w:val="28"/>
        </w:rPr>
        <w:t xml:space="preserve">ых школах и школах-интернатах. </w:t>
      </w:r>
      <w:r w:rsidRPr="009C7076">
        <w:rPr>
          <w:rFonts w:ascii="Times New Roman" w:hAnsi="Times New Roman"/>
          <w:sz w:val="28"/>
          <w:szCs w:val="28"/>
        </w:rPr>
        <w:t xml:space="preserve">Дети с проблемами асоциального характера должны быть обеспечены обязательным индивидуальным психолого-педагогическим сопровождением.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Правительство Российской Федерации планирует осуществить комплексные меры по борьбе с беспризорностью, асоциальным поведением детей и молодежи, социальным сиротством. В их числе: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создание сети учебно-воспитательных учреждений по типу суворовских, нахимовских училищ, кадетских школ и корпусов,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казачьих школ, летных, мореходных, речных, промышленных,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сельскохозяйственных и других училищ;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создание специализированных консультативных подростковых центров, где подростки решали бы свои психолого-педагогические и медико-социальные проблемы;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рационализация порядка и процедур усыновления детей, развитие системы приемных семей и детских домов семейного типа;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расширение подготовки специальных кадров - социальных педагогов и психологов - по профилактике социального сиротства и для работы с детьми группы риска;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подготовка и переподготовка педагогических кадров, а также проведение родительского всеобуча по профилактике наркомании и алкоголизма;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введение на федеральном и региональном уровнях специальных уполномоченных по правам ребенка.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Одна из причин, вызывающих рост асоциального поведения подростков и молодежи, нерациональная организация досуговой деятельности и каникулярного времени, подлинной проблемой которого становится детская безнадзорность. Органами государственной власти всех уровней и местного самоуправления, органами управления образованием и образовательными учреждениями с привлечением общественности будут приняты меры по усилению педагогического влияния на детей и подростков в период летних каникул и повышению их занятости.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Style w:val="rvts432861"/>
          <w:rFonts w:ascii="Times New Roman" w:hAnsi="Times New Roman"/>
          <w:sz w:val="28"/>
          <w:szCs w:val="28"/>
        </w:rPr>
        <w:t>Создание условий для повышения качества общего образования</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Базовое звено образования -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Опираясь на богатейший опыт российской и советской школы, следует сохранить лучшие традиции отечественного естественно-математического, гуманитарного и художественного образования. Воспитание как первостепенный приоритет в образовании должно стать органичной составляющей педагогической деятельности, интегрированной в общий процесс обучения и развития.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Важнейшие задачи воспитания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В решении этих задач важно взаимодействие школы с учреждениями дополнительного образования детей, которые были и остаются одной из наиболее эффективных форм развития склонностей, способностей и интересов, социального и профессионального самоопределения детей и молодежи.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Исключительная роль в решении задач воспитания принадлежит семье. В целях создания необходимых условий достижения нового, современного качества общего образования планируется: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итогам проводимого эксперимента пересмотреть структуру и содержание общего образования, включая продолжительность обучения на каждой его ступени (решение о переходе на 11-12-летнее школьное образование будет принято по итогам эксперимента не ранее 2006-2007 годов);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разработать и ввести в действие государственные образовательные стандарты общего образования и вариативный базисный учебный план, позволяющий учитывать особенности регионов и возможности общеобразовательных учреждений;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провести оптимизацию учебной, психологической и физической нагрузки учащихся и создать в образовательных учреждениях условия для сохранения и укрепления здоровья обучающихся, в том числе за счет:</w:t>
      </w:r>
      <w:r w:rsidR="00AF0098" w:rsidRPr="009C7076">
        <w:rPr>
          <w:rFonts w:ascii="Times New Roman" w:hAnsi="Times New Roman"/>
          <w:sz w:val="28"/>
          <w:szCs w:val="28"/>
        </w:rPr>
        <w:t xml:space="preserve"> </w:t>
      </w:r>
      <w:r w:rsidRPr="009C7076">
        <w:rPr>
          <w:rFonts w:ascii="Times New Roman" w:hAnsi="Times New Roman"/>
          <w:sz w:val="28"/>
          <w:szCs w:val="28"/>
        </w:rPr>
        <w:t>а) реальной разгрузки содержания общего образования;</w:t>
      </w:r>
      <w:r w:rsidR="00AF0098" w:rsidRPr="009C7076">
        <w:rPr>
          <w:rFonts w:ascii="Times New Roman" w:hAnsi="Times New Roman"/>
          <w:sz w:val="28"/>
          <w:szCs w:val="28"/>
        </w:rPr>
        <w:t xml:space="preserve"> </w:t>
      </w:r>
      <w:r w:rsidRPr="009C7076">
        <w:rPr>
          <w:rFonts w:ascii="Times New Roman" w:hAnsi="Times New Roman"/>
          <w:sz w:val="28"/>
          <w:szCs w:val="28"/>
        </w:rPr>
        <w:t>б) использования эффективных методов обучения;</w:t>
      </w:r>
      <w:r w:rsidR="00AF0098" w:rsidRPr="009C7076">
        <w:rPr>
          <w:rFonts w:ascii="Times New Roman" w:hAnsi="Times New Roman"/>
          <w:sz w:val="28"/>
          <w:szCs w:val="28"/>
        </w:rPr>
        <w:t xml:space="preserve"> </w:t>
      </w:r>
      <w:r w:rsidRPr="009C7076">
        <w:rPr>
          <w:rFonts w:ascii="Times New Roman" w:hAnsi="Times New Roman"/>
          <w:sz w:val="28"/>
          <w:szCs w:val="28"/>
        </w:rPr>
        <w:t>в) повышения удельного веса и качества занятий физической культурой;</w:t>
      </w:r>
      <w:r w:rsidR="00AF0098" w:rsidRPr="009C7076">
        <w:rPr>
          <w:rFonts w:ascii="Times New Roman" w:hAnsi="Times New Roman"/>
          <w:sz w:val="28"/>
          <w:szCs w:val="28"/>
        </w:rPr>
        <w:t xml:space="preserve"> </w:t>
      </w:r>
      <w:r w:rsidRPr="009C7076">
        <w:rPr>
          <w:rFonts w:ascii="Times New Roman" w:hAnsi="Times New Roman"/>
          <w:sz w:val="28"/>
          <w:szCs w:val="28"/>
        </w:rPr>
        <w:t>г) организации мониторинга состояния здоровья детей и молодежи;</w:t>
      </w:r>
      <w:r w:rsidR="00AF0098" w:rsidRPr="009C7076">
        <w:rPr>
          <w:rFonts w:ascii="Times New Roman" w:hAnsi="Times New Roman"/>
          <w:sz w:val="28"/>
          <w:szCs w:val="28"/>
        </w:rPr>
        <w:t xml:space="preserve"> </w:t>
      </w:r>
      <w:r w:rsidRPr="009C7076">
        <w:rPr>
          <w:rFonts w:ascii="Times New Roman" w:hAnsi="Times New Roman"/>
          <w:sz w:val="28"/>
          <w:szCs w:val="28"/>
        </w:rPr>
        <w:t>д) улучшения организации питания обучающихся в образовательных учреждениях;</w:t>
      </w:r>
      <w:r w:rsidR="00AF0098" w:rsidRPr="009C7076">
        <w:rPr>
          <w:rFonts w:ascii="Times New Roman" w:hAnsi="Times New Roman"/>
          <w:sz w:val="28"/>
          <w:szCs w:val="28"/>
        </w:rPr>
        <w:t xml:space="preserve"> </w:t>
      </w:r>
      <w:r w:rsidRPr="009C7076">
        <w:rPr>
          <w:rFonts w:ascii="Times New Roman" w:hAnsi="Times New Roman"/>
          <w:sz w:val="28"/>
          <w:szCs w:val="28"/>
        </w:rPr>
        <w:t xml:space="preserve">е) рационализации досуговой деятельности, каникулярного времени и летнего отдыха детей и молодежи;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обеспечить дифференциацию и индивидуализацию образования при обеспечении государственных образовательных стандартов на основе многообразия образовательных учреждений и вариативности образовательных программ;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более полно использовать нравственный потенциал искусства как средства формирования и развития этических принципов и идеалов в целях духовного развития личности;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отработать и ввести гибкую систему профилей обучения в старшей школе, в том числе путем кооперации старшей ступени школы с учреждениями начального, среднего и высшего профессионального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усилить роль дисциплин, обеспечивающих успешную социализацию учащихся: экономики, истории, права, русского, родного и иностранных языков, улучшить профессиональную ориентацию и трудовое обучение, обеспечить всеобщую компьютерную грамотность;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обеспечить знания выпускниками средней школы на уровне функциональной грамотности как минимум одного иностранного языка;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предусмотреть введение обязательного экзамена по иностранному языку за курс средней школы и обязательного экзамена по информационным технологиям за курс основной школы;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создать в системе профессиональной ориентации условия для психологической поддержки молодежи, помощи в выявлении профессиональных интересов, склонностей, определения реальных возможностей в освоении той или иной профессии;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отработать в порядке эксперимента в 2002-2003 годах различные механизмы реструктуризации основной и старшей ступени сельской школы (при сохранении и поддержке малокомплектных школ и обеспечении в каждом населенном пункте условий для реализации программ дошкольного и начального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организовать на селе систему "школьных автобусов";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обеспечить в рамках Федеральной целевой программы "Развитие единой образовательной информационной среды (2001-2005 гг.)" развитие дистанционного образования и др.;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разработать нормативно-правовую базу для развития новых типов общеобразовательных учреждений, в том числе образовательных центров и комплексов, а также учреждений для детей, оставшихся без попечения родителей;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обеспечить государственную поддержку школ для одаренных детей;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создать эффективную государственно-общественную систему экспертизы и контроля качества учебной литературы, а также поддержки организации и проведения конкурсов среди авторов на создание учебников нового поколения;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обеспечить государственную поддержку образовательным учреждениям, ведущим инновационную деятельность, как опорным площадкам процесса модернизации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создать независимую от органов управления образованием государственную систему оценки качества образования, которая должна стать действенным и надежным инструментом повышения эффективности образовательной деятельности. </w:t>
      </w:r>
    </w:p>
    <w:p w:rsidR="0070215E" w:rsidRPr="009C7076" w:rsidRDefault="0070215E" w:rsidP="00814B6D">
      <w:pPr>
        <w:pStyle w:val="a3"/>
        <w:spacing w:before="0" w:beforeAutospacing="0" w:after="0" w:afterAutospacing="0" w:line="360" w:lineRule="auto"/>
        <w:ind w:firstLine="709"/>
        <w:jc w:val="both"/>
        <w:rPr>
          <w:rStyle w:val="rvts432861"/>
          <w:rFonts w:ascii="Times New Roman" w:hAnsi="Times New Roman"/>
          <w:sz w:val="28"/>
          <w:szCs w:val="28"/>
        </w:rPr>
      </w:pPr>
    </w:p>
    <w:p w:rsidR="00FD259A" w:rsidRPr="009C7076" w:rsidRDefault="001A288A" w:rsidP="00814B6D">
      <w:pPr>
        <w:pStyle w:val="a3"/>
        <w:spacing w:before="0" w:beforeAutospacing="0" w:after="0" w:afterAutospacing="0" w:line="360" w:lineRule="auto"/>
        <w:ind w:firstLine="709"/>
        <w:jc w:val="both"/>
        <w:rPr>
          <w:rFonts w:ascii="Times New Roman" w:hAnsi="Times New Roman"/>
          <w:b/>
          <w:bCs/>
          <w:sz w:val="28"/>
          <w:szCs w:val="28"/>
        </w:rPr>
      </w:pPr>
      <w:r w:rsidRPr="009C7076">
        <w:rPr>
          <w:rStyle w:val="rvts432861"/>
          <w:rFonts w:ascii="Times New Roman" w:hAnsi="Times New Roman"/>
          <w:b/>
          <w:bCs/>
          <w:sz w:val="28"/>
          <w:szCs w:val="28"/>
        </w:rPr>
        <w:t>2.2</w:t>
      </w:r>
      <w:r w:rsidR="004E3BF4" w:rsidRPr="009C7076">
        <w:rPr>
          <w:rStyle w:val="rvts432861"/>
          <w:rFonts w:ascii="Times New Roman" w:hAnsi="Times New Roman"/>
          <w:b/>
          <w:bCs/>
          <w:sz w:val="28"/>
          <w:szCs w:val="28"/>
        </w:rPr>
        <w:t xml:space="preserve"> </w:t>
      </w:r>
      <w:r w:rsidR="00FD259A" w:rsidRPr="009C7076">
        <w:rPr>
          <w:rStyle w:val="rvts432861"/>
          <w:rFonts w:ascii="Times New Roman" w:hAnsi="Times New Roman"/>
          <w:b/>
          <w:bCs/>
          <w:sz w:val="28"/>
          <w:szCs w:val="28"/>
        </w:rPr>
        <w:t>Формирование эффективных экономических отношений в</w:t>
      </w:r>
      <w:r w:rsidR="001C36D2" w:rsidRPr="009C7076">
        <w:rPr>
          <w:rStyle w:val="rvts432861"/>
          <w:rFonts w:ascii="Times New Roman" w:hAnsi="Times New Roman"/>
          <w:b/>
          <w:bCs/>
          <w:sz w:val="28"/>
          <w:szCs w:val="28"/>
        </w:rPr>
        <w:t xml:space="preserve"> школьном</w:t>
      </w:r>
      <w:r w:rsidR="00B64EC4" w:rsidRPr="009C7076">
        <w:rPr>
          <w:rStyle w:val="rvts432861"/>
          <w:rFonts w:ascii="Times New Roman" w:hAnsi="Times New Roman"/>
          <w:b/>
          <w:bCs/>
          <w:sz w:val="28"/>
          <w:szCs w:val="28"/>
        </w:rPr>
        <w:t xml:space="preserve"> и профессиональном</w:t>
      </w:r>
      <w:r w:rsidR="00FD259A" w:rsidRPr="009C7076">
        <w:rPr>
          <w:rStyle w:val="rvts432861"/>
          <w:rFonts w:ascii="Times New Roman" w:hAnsi="Times New Roman"/>
          <w:b/>
          <w:bCs/>
          <w:sz w:val="28"/>
          <w:szCs w:val="28"/>
        </w:rPr>
        <w:t xml:space="preserve"> образован</w:t>
      </w:r>
      <w:r w:rsidR="00FD259A" w:rsidRPr="009C7076">
        <w:rPr>
          <w:rFonts w:ascii="Times New Roman" w:hAnsi="Times New Roman"/>
          <w:b/>
          <w:bCs/>
          <w:sz w:val="28"/>
          <w:szCs w:val="28"/>
        </w:rPr>
        <w:t>ии</w:t>
      </w:r>
    </w:p>
    <w:p w:rsidR="00AF0098" w:rsidRPr="009C7076" w:rsidRDefault="00AF0098" w:rsidP="00814B6D">
      <w:pPr>
        <w:pStyle w:val="a3"/>
        <w:spacing w:before="0" w:beforeAutospacing="0" w:after="0" w:afterAutospacing="0" w:line="360" w:lineRule="auto"/>
        <w:ind w:firstLine="709"/>
        <w:jc w:val="both"/>
        <w:rPr>
          <w:rFonts w:ascii="Times New Roman" w:hAnsi="Times New Roman"/>
          <w:sz w:val="28"/>
          <w:szCs w:val="28"/>
        </w:rPr>
      </w:pP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 ходе модернизации образования, рассматриваемого как приоритетная отрасль национальной экономики, государство будет последовательно наращивать его финансовую поддержку до необходимой потребности.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Важными элементами формирования эффективных экономических механизмов модернизации и развития образования, обеспечивающих фактически новые принципы и систему финансирования отрасли, должны стать: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введение нормативного бюджетного финансирования общего среднего и начального профессионального образования с учетом обеспечения государственных образовательных стандартов и необходимых условий образовательного процесса;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разработка дифференцированных нормативов бюджетного финансирования учреждений (организаций) высшего и в перспективе среднего профессионального образования, отражающих характер реализуемых ими образовательных программ;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создание системы государственного образовательного кредитования субсидирования граждан из малообеспеченных семей и отдаленных территорий для получения ими профессионального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выделение средств на развитие образования из бюджетов всех уровней, включая средства на приобретение учреждениями образования учебно-лабораторного оборудования и информационно-вычислительной техники, развитие библиотек и информационных ресурсов, а также на повышение квалификации преподавателей;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достижение прозрачности межбюджетных отношений в части, касающейся финансового обеспечения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развитие механизмов финансовой поддержки субъектов Российской Федерации и муниципальных образований с учетом требований модернизации образования;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обеспечение целевого использования средств, выделяемых на нужды образования из бюджетов разных уровней;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стимулирование соучредительства и многоканального финансирования учреждений профессионального образования; переход к финансированию учреждений профессионального образования на контрактной основе;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нормативно-правовое обеспечение экономической самостоятельности учреждений образования, в том числе на основе увеличения разнообразия организационно-правовых форм образовательных учреждений и организаций;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последовательная реализация принципа экономической автономии учебных заведений при введении казначейской системы учета внебюджетных средств образовательных учреждений;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обеспечение прозрачности финансовой деятельности образовательных учреждений, повышение их финансово-экономической ответственности;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создание условий для привлечения дополнительных средств в учреждения образования; систематизация льгот, в том числе налоговых;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расширение на базе образовательных учреждений дополнительных платных образовательных услуг, в том числе для населения, как средства удовлетворения повышенного образовательного спроса и как внутреннего ресурса финансирования образовательных учреждений, стимулирования инновационных образовательных процессов;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создание на базе образовательных учреждений (особенно в сельской местности) культурно-образовательных, учебно-производственных, медико-оздоровительных центров;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поддержка профильного учебного производства на базе образовательных учреждений;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 предоставление возможности использовать средства Федеральной программы развития образования для финансирования программ развития всех типов и видов государственных и муниципальных образовательных учреждений на условиях софинансирования из соответствующих бюджетов. </w:t>
      </w:r>
    </w:p>
    <w:p w:rsidR="00FD259A" w:rsidRPr="009C7076" w:rsidRDefault="00FD259A" w:rsidP="00814B6D">
      <w:pPr>
        <w:pStyle w:val="a3"/>
        <w:spacing w:before="0" w:beforeAutospacing="0" w:after="0" w:afterAutospacing="0" w:line="360" w:lineRule="auto"/>
        <w:ind w:firstLine="709"/>
        <w:jc w:val="both"/>
        <w:rPr>
          <w:rFonts w:ascii="Times New Roman" w:hAnsi="Times New Roman"/>
          <w:sz w:val="28"/>
          <w:szCs w:val="28"/>
        </w:rPr>
      </w:pPr>
      <w:r w:rsidRPr="009C7076">
        <w:rPr>
          <w:rFonts w:ascii="Times New Roman" w:hAnsi="Times New Roman"/>
          <w:sz w:val="28"/>
          <w:szCs w:val="28"/>
        </w:rPr>
        <w:t xml:space="preserve">Система образования должна быть ориентирована не только на задания со стороны государства, но и на постоянно возрастающий общественный образовательный спрос, на конкретные интересы семей, местных сообществ, предприятий. Именно ориентация на реальные потребности конкретных потребителей образовательных услуг должна создать основу для привлечения дополнительных финансовых и материально-технических ресурсов. </w:t>
      </w:r>
    </w:p>
    <w:p w:rsidR="001E25FA" w:rsidRPr="009C7076" w:rsidRDefault="001E25FA" w:rsidP="00814B6D">
      <w:pPr>
        <w:spacing w:after="0" w:line="360" w:lineRule="auto"/>
        <w:ind w:firstLine="709"/>
        <w:jc w:val="both"/>
        <w:rPr>
          <w:rFonts w:ascii="Times New Roman" w:hAnsi="Times New Roman" w:cs="Times New Roman"/>
          <w:sz w:val="28"/>
          <w:szCs w:val="28"/>
        </w:rPr>
      </w:pPr>
    </w:p>
    <w:p w:rsidR="003E2C2F" w:rsidRPr="009C7076" w:rsidRDefault="0070215E" w:rsidP="00814B6D">
      <w:pPr>
        <w:spacing w:after="0" w:line="360" w:lineRule="auto"/>
        <w:ind w:firstLine="709"/>
        <w:jc w:val="both"/>
        <w:rPr>
          <w:rFonts w:ascii="Times New Roman" w:hAnsi="Times New Roman" w:cs="Times New Roman"/>
          <w:b/>
          <w:bCs/>
          <w:sz w:val="28"/>
          <w:szCs w:val="28"/>
        </w:rPr>
      </w:pPr>
      <w:r w:rsidRPr="009C7076">
        <w:rPr>
          <w:rFonts w:ascii="Times New Roman" w:hAnsi="Times New Roman" w:cs="Times New Roman"/>
          <w:b/>
          <w:bCs/>
          <w:sz w:val="28"/>
          <w:szCs w:val="28"/>
        </w:rPr>
        <w:t>2.3</w:t>
      </w:r>
      <w:r w:rsidR="003E2C2F" w:rsidRPr="009C7076">
        <w:rPr>
          <w:rFonts w:ascii="Times New Roman" w:hAnsi="Times New Roman" w:cs="Times New Roman"/>
          <w:b/>
          <w:bCs/>
          <w:sz w:val="28"/>
          <w:szCs w:val="28"/>
        </w:rPr>
        <w:t xml:space="preserve"> Значение региональных органов власти в модернизации образования</w:t>
      </w:r>
    </w:p>
    <w:p w:rsidR="00AF0098" w:rsidRPr="009C7076" w:rsidRDefault="00AF0098" w:rsidP="00814B6D">
      <w:pPr>
        <w:spacing w:after="0" w:line="360" w:lineRule="auto"/>
        <w:ind w:firstLine="709"/>
        <w:jc w:val="both"/>
        <w:rPr>
          <w:rFonts w:ascii="Times New Roman" w:hAnsi="Times New Roman" w:cs="Times New Roman"/>
          <w:sz w:val="28"/>
          <w:szCs w:val="28"/>
        </w:rPr>
      </w:pPr>
    </w:p>
    <w:p w:rsidR="003E2C2F" w:rsidRPr="009C7076" w:rsidRDefault="003E2C2F"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Регионы играют значительную роль в инновационном развитии образования, поскольку:</w:t>
      </w:r>
      <w:r w:rsidR="00AF0098" w:rsidRPr="009C7076">
        <w:rPr>
          <w:rFonts w:ascii="Times New Roman" w:hAnsi="Times New Roman" w:cs="Times New Roman"/>
          <w:sz w:val="28"/>
          <w:szCs w:val="28"/>
        </w:rPr>
        <w:t xml:space="preserve"> </w:t>
      </w:r>
      <w:r w:rsidRPr="009C7076">
        <w:rPr>
          <w:rFonts w:ascii="Times New Roman" w:hAnsi="Times New Roman" w:cs="Times New Roman"/>
          <w:sz w:val="28"/>
          <w:szCs w:val="28"/>
        </w:rPr>
        <w:t>· реальная реформа не может ограничиваться единой программой действий по всей России в целом. Она не может всюду проводиться по одной и той же схеме, исходить из одинакового набора задач, средств, темпов ее осуществления;</w:t>
      </w:r>
      <w:r w:rsidR="00AF0098" w:rsidRPr="009C7076">
        <w:rPr>
          <w:rFonts w:ascii="Times New Roman" w:hAnsi="Times New Roman" w:cs="Times New Roman"/>
          <w:sz w:val="28"/>
          <w:szCs w:val="28"/>
        </w:rPr>
        <w:t xml:space="preserve"> </w:t>
      </w:r>
      <w:r w:rsidRPr="009C7076">
        <w:rPr>
          <w:rFonts w:ascii="Times New Roman" w:hAnsi="Times New Roman" w:cs="Times New Roman"/>
          <w:sz w:val="28"/>
          <w:szCs w:val="28"/>
        </w:rPr>
        <w:t>· успешное проведение реформы возможно только при сочетании разнообразия конкретных подходов в отдельных регионах и единых принципов реформы;</w:t>
      </w:r>
      <w:r w:rsidR="00AF0098" w:rsidRPr="009C7076">
        <w:rPr>
          <w:rFonts w:ascii="Times New Roman" w:hAnsi="Times New Roman" w:cs="Times New Roman"/>
          <w:sz w:val="28"/>
          <w:szCs w:val="28"/>
        </w:rPr>
        <w:t xml:space="preserve"> </w:t>
      </w:r>
      <w:r w:rsidRPr="009C7076">
        <w:rPr>
          <w:rFonts w:ascii="Times New Roman" w:hAnsi="Times New Roman" w:cs="Times New Roman"/>
          <w:sz w:val="28"/>
          <w:szCs w:val="28"/>
        </w:rPr>
        <w:t>· чрезвычайно важное значение имеет образовательное законотворчество субъектов Федерации, которое является как фактором обогащения общефедерального законодательства об образовании, так и действенным инструментом развития образования в регионах.</w:t>
      </w:r>
    </w:p>
    <w:p w:rsidR="003E2C2F" w:rsidRPr="009C7076" w:rsidRDefault="003E2C2F"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 xml:space="preserve">Сегодня, когда основы федерального и регионального законодательства во всех сферах общественной жизни приведены в соответствие, образовательное законотворчество регионов призвано решать три основные задачи: </w:t>
      </w:r>
    </w:p>
    <w:p w:rsidR="003E2C2F" w:rsidRPr="009C7076" w:rsidRDefault="003E2C2F"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 xml:space="preserve">1) восполнение пробелов законодательства применительно к образовательным потребностям регионов в пределах установленного разграничения полномочий; </w:t>
      </w:r>
    </w:p>
    <w:p w:rsidR="003E2C2F" w:rsidRPr="009C7076" w:rsidRDefault="003E2C2F"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 xml:space="preserve">2) экономическая и социальная поддержка образовательных систем регионов и отдельных образовательных учреждений; </w:t>
      </w:r>
    </w:p>
    <w:p w:rsidR="003E2C2F" w:rsidRPr="009C7076" w:rsidRDefault="003E2C2F"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3) опережающая постановка и решение задач инновационного развития образования в регионах.</w:t>
      </w:r>
    </w:p>
    <w:p w:rsidR="003E2C2F" w:rsidRPr="009C7076" w:rsidRDefault="003E2C2F"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Поскольку реальные условия образовательной жизни регионов чрезвычайно многообразны, нет необходимости разрабатывать какую-либо единую модель законодательства образования для всех субъектов Федерации. Однако есть очевидная необходимость координационной и консультационной работы на федеральном и региональном уровнях в вопросах регионального образовательного законотворчества.</w:t>
      </w:r>
    </w:p>
    <w:p w:rsidR="003E2C2F" w:rsidRPr="009C7076" w:rsidRDefault="003E2C2F"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Только при активном участии регионов в реформе образования возможно увидеть, поддержать и распространить наиболее ценные содержательные инициативы лучших учителей школ, преподавателей вузов. Только такие инициативы позволят сделать реформы реально инновационными, поднять качество образования на новый уровень.</w:t>
      </w:r>
    </w:p>
    <w:p w:rsidR="00042CD6" w:rsidRPr="009C7076" w:rsidRDefault="003E2C2F"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Вместе с тем исторически сложились и продолжают сохраняться диспропорции в экономическом положении регионов, а равно и в образовательном потенциале, ведущие к «географическому» неравенству их образовательных возможностей. Это требует приоритетной поддержки образования в депрессивных регионах и выравнивания образовательного потенциала субъектов Российской Федерации. </w:t>
      </w:r>
    </w:p>
    <w:p w:rsidR="00C90099" w:rsidRPr="009C7076" w:rsidRDefault="00C90099"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Значение инновационной деятельности в сфере образования трудно переоценить. Система общего и профессионального образования обеспечивает Государство самым важным и ценным ресурсом - квалифицированными специалистами, способными быстро и качественно решать поставленные перед ними задачи.</w:t>
      </w:r>
    </w:p>
    <w:p w:rsidR="00C90099" w:rsidRPr="009C7076" w:rsidRDefault="00C90099"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Развитие глобальной экономики неизбежно влечет за собой увеличение требований к специалистам в самых разных сферах, что, соотвественно, вынуждает учебные заведения адаптироваться к новым условиям. Сохранить неизменно высокое качество подготовки специалистов помогает следование новейшим тенденциям в образовательной деятельности.</w:t>
      </w:r>
    </w:p>
    <w:p w:rsidR="00C90099" w:rsidRPr="009C7076" w:rsidRDefault="00C90099"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Инновации в образовании - это не только внедрение компьютерных технологий, это и обновленные методики преподавания, и современные подходы к работе с обучаемыми, и адаптация к требованиям промышленности.</w:t>
      </w:r>
    </w:p>
    <w:p w:rsidR="003E2C2F" w:rsidRPr="009C7076" w:rsidRDefault="00C90099" w:rsidP="00814B6D">
      <w:pPr>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sz w:val="28"/>
          <w:szCs w:val="28"/>
        </w:rPr>
        <w:t>Инновационная деятельность в любом учебном заведении сопряжена с множеством трудностей и одной из серьезных проблем является слабая теоретическая база. Отсутствие или недостаточность готовых методик и наработанного опыта вынуждает учебные заведения самостоятельно заниматься разработкой инновационных программ вместо применения уже отработанных решений.</w:t>
      </w:r>
    </w:p>
    <w:p w:rsidR="00042CD6" w:rsidRPr="009C7076" w:rsidRDefault="00AF0098" w:rsidP="00814B6D">
      <w:pPr>
        <w:spacing w:after="0" w:line="360" w:lineRule="auto"/>
        <w:ind w:firstLine="709"/>
        <w:jc w:val="both"/>
        <w:rPr>
          <w:rFonts w:ascii="Times New Roman" w:hAnsi="Times New Roman" w:cs="Times New Roman"/>
          <w:b/>
          <w:bCs/>
          <w:sz w:val="28"/>
          <w:szCs w:val="28"/>
          <w:lang w:eastAsia="ru-RU"/>
        </w:rPr>
      </w:pPr>
      <w:r w:rsidRPr="009C7076">
        <w:rPr>
          <w:rFonts w:ascii="Times New Roman" w:hAnsi="Times New Roman" w:cs="Times New Roman"/>
          <w:sz w:val="28"/>
          <w:szCs w:val="28"/>
        </w:rPr>
        <w:br w:type="page"/>
      </w:r>
      <w:r w:rsidR="0083390D" w:rsidRPr="009C7076">
        <w:rPr>
          <w:rFonts w:ascii="Times New Roman" w:hAnsi="Times New Roman" w:cs="Times New Roman"/>
          <w:b/>
          <w:bCs/>
          <w:sz w:val="28"/>
          <w:szCs w:val="28"/>
          <w:lang w:eastAsia="ru-RU"/>
        </w:rPr>
        <w:t>Глава 3</w:t>
      </w:r>
      <w:r w:rsidR="002331CD" w:rsidRPr="009C7076">
        <w:rPr>
          <w:rFonts w:ascii="Times New Roman" w:hAnsi="Times New Roman" w:cs="Times New Roman"/>
          <w:b/>
          <w:bCs/>
          <w:sz w:val="28"/>
          <w:szCs w:val="28"/>
          <w:lang w:eastAsia="ru-RU"/>
        </w:rPr>
        <w:t>.</w:t>
      </w:r>
      <w:r w:rsidR="00042CD6" w:rsidRPr="009C7076">
        <w:rPr>
          <w:rFonts w:ascii="Times New Roman" w:hAnsi="Times New Roman" w:cs="Times New Roman"/>
          <w:b/>
          <w:bCs/>
          <w:sz w:val="28"/>
          <w:szCs w:val="28"/>
          <w:lang w:eastAsia="ru-RU"/>
        </w:rPr>
        <w:t xml:space="preserve"> Пример внедрения инноваций в обр</w:t>
      </w:r>
      <w:r w:rsidR="001A288A" w:rsidRPr="009C7076">
        <w:rPr>
          <w:rFonts w:ascii="Times New Roman" w:hAnsi="Times New Roman" w:cs="Times New Roman"/>
          <w:b/>
          <w:bCs/>
          <w:sz w:val="28"/>
          <w:szCs w:val="28"/>
          <w:lang w:eastAsia="ru-RU"/>
        </w:rPr>
        <w:t>азование на примере Новосибирской области</w:t>
      </w:r>
    </w:p>
    <w:p w:rsidR="00AF0098" w:rsidRPr="009C7076" w:rsidRDefault="00AF0098" w:rsidP="00814B6D">
      <w:pPr>
        <w:spacing w:after="0" w:line="360" w:lineRule="auto"/>
        <w:ind w:firstLine="709"/>
        <w:jc w:val="both"/>
        <w:rPr>
          <w:rFonts w:ascii="Times New Roman" w:hAnsi="Times New Roman" w:cs="Times New Roman"/>
          <w:b/>
          <w:bCs/>
          <w:sz w:val="28"/>
          <w:szCs w:val="28"/>
          <w:lang w:eastAsia="ru-RU"/>
        </w:rPr>
      </w:pPr>
    </w:p>
    <w:p w:rsidR="00042CD6" w:rsidRPr="009C7076" w:rsidRDefault="0083390D" w:rsidP="00814B6D">
      <w:pPr>
        <w:spacing w:after="0" w:line="360" w:lineRule="auto"/>
        <w:ind w:firstLine="709"/>
        <w:jc w:val="both"/>
        <w:rPr>
          <w:rFonts w:ascii="Times New Roman" w:hAnsi="Times New Roman" w:cs="Times New Roman"/>
          <w:b/>
          <w:bCs/>
          <w:sz w:val="28"/>
          <w:szCs w:val="28"/>
          <w:lang w:eastAsia="ru-RU"/>
        </w:rPr>
      </w:pPr>
      <w:r w:rsidRPr="009C7076">
        <w:rPr>
          <w:rFonts w:ascii="Times New Roman" w:hAnsi="Times New Roman" w:cs="Times New Roman"/>
          <w:b/>
          <w:bCs/>
          <w:sz w:val="28"/>
          <w:szCs w:val="28"/>
          <w:lang w:eastAsia="ru-RU"/>
        </w:rPr>
        <w:t>3.1</w:t>
      </w:r>
      <w:r w:rsidR="00AF0098" w:rsidRPr="009C7076">
        <w:rPr>
          <w:rFonts w:ascii="Times New Roman" w:hAnsi="Times New Roman" w:cs="Times New Roman"/>
          <w:b/>
          <w:bCs/>
          <w:sz w:val="28"/>
          <w:szCs w:val="28"/>
          <w:lang w:eastAsia="ru-RU"/>
        </w:rPr>
        <w:t xml:space="preserve"> </w:t>
      </w:r>
      <w:r w:rsidR="008E4BB0" w:rsidRPr="009C7076">
        <w:rPr>
          <w:rFonts w:ascii="Times New Roman" w:hAnsi="Times New Roman" w:cs="Times New Roman"/>
          <w:b/>
          <w:bCs/>
          <w:sz w:val="28"/>
          <w:szCs w:val="28"/>
          <w:lang w:eastAsia="ru-RU"/>
        </w:rPr>
        <w:t>Механизм</w:t>
      </w:r>
      <w:r w:rsidR="00042CD6" w:rsidRPr="009C7076">
        <w:rPr>
          <w:rFonts w:ascii="Times New Roman" w:hAnsi="Times New Roman" w:cs="Times New Roman"/>
          <w:b/>
          <w:bCs/>
          <w:sz w:val="28"/>
          <w:szCs w:val="28"/>
          <w:lang w:eastAsia="ru-RU"/>
        </w:rPr>
        <w:t xml:space="preserve"> внедрения инноваций на уровне муниципальных образ</w:t>
      </w:r>
      <w:r w:rsidR="00AF0098" w:rsidRPr="009C7076">
        <w:rPr>
          <w:rFonts w:ascii="Times New Roman" w:hAnsi="Times New Roman" w:cs="Times New Roman"/>
          <w:b/>
          <w:bCs/>
          <w:sz w:val="28"/>
          <w:szCs w:val="28"/>
          <w:lang w:eastAsia="ru-RU"/>
        </w:rPr>
        <w:t>ований</w:t>
      </w:r>
    </w:p>
    <w:p w:rsidR="00AF0098" w:rsidRPr="009C7076" w:rsidRDefault="00AF0098" w:rsidP="00814B6D">
      <w:pPr>
        <w:spacing w:after="0" w:line="360" w:lineRule="auto"/>
        <w:ind w:firstLine="709"/>
        <w:jc w:val="both"/>
        <w:rPr>
          <w:rFonts w:ascii="Times New Roman" w:hAnsi="Times New Roman" w:cs="Times New Roman"/>
          <w:sz w:val="28"/>
          <w:szCs w:val="28"/>
          <w:lang w:eastAsia="ru-RU"/>
        </w:rPr>
      </w:pP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Инновационное развитие образования Новосибирской области реализуется через</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инициативы учредителей образовательных учреждений и структуры их государственно-общественного управления, направленные на создание образовательных сред на территориях их деятельности.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Механизм точечного сетевого внедрения инноваций на уровне муниципальных образований подразумевает, что заявки на участие в инновационной деятельности подаются исключительно муниципальными органами власти или структурами государственно-общественного управления образованием как гарантами осуществления инновационных проектов и создания единой образовательной среды в Новосибирской области. В рамках одной заявки (возможно участие нескольких заявителей) может быть представлено создание не менее двух взаимодействующих системных образовательных комплексов.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Механизм точечного сетевого внедрения инноваций создает благоприятные условия для развития принципов стратегического инвестирования и проектирования инновационного развития. Особые условия создаются для реализации принципа открытости образования и общественного участия. В рамках рассматриваемого механизма данный принцип реализуется через инициативное развитие общественно-гражданских форм управления образовательными учреждениями разных уровней, формирования региональной и муниципальных образовательных политик, участия в оценке качества образования.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К формам общественно-гражданского участия в управлении образованием можно отнести:</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советы участников образовательного процесса и советы образовательных учреждений;</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советы выпускников образовательных учреждений;</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попечительские советы и фонды образовательных учреждений;</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муниципальные организации и региональную ассоциацию учителей и преподавателей;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региональную ассоциацию руководителей образования;</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фонды развития образования в муниципальных образованиях и в Новосибирской области,</w:t>
      </w:r>
      <w:r w:rsidR="002331CD"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а также:</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общественную палату Новосибирской области;</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ассоциации работодателей и др.</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Именно государственно-общественные структуры управления образованием и определения образовательной политики обеспечивают широкое социальное взаимодействие, развивают сетевое сотрудничество образовательных учреждений разного уровня, типов и видов, их согласованное партнерство с другими объединениями граждан, проживающих или активно осуществляющих свою деятельность на территории, где формируется и развивается образовательная среда.</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p>
    <w:p w:rsidR="00042CD6" w:rsidRPr="009C7076" w:rsidRDefault="00042CD6" w:rsidP="00814B6D">
      <w:pPr>
        <w:spacing w:after="0" w:line="360" w:lineRule="auto"/>
        <w:ind w:firstLine="709"/>
        <w:jc w:val="both"/>
        <w:rPr>
          <w:rFonts w:ascii="Times New Roman" w:hAnsi="Times New Roman" w:cs="Times New Roman"/>
          <w:b/>
          <w:bCs/>
          <w:sz w:val="28"/>
          <w:szCs w:val="28"/>
          <w:lang w:eastAsia="ru-RU"/>
        </w:rPr>
      </w:pPr>
      <w:r w:rsidRPr="009C7076">
        <w:rPr>
          <w:rFonts w:ascii="Times New Roman" w:hAnsi="Times New Roman" w:cs="Times New Roman"/>
          <w:b/>
          <w:bCs/>
          <w:sz w:val="28"/>
          <w:szCs w:val="28"/>
          <w:lang w:eastAsia="ru-RU"/>
        </w:rPr>
        <w:t>3.2</w:t>
      </w:r>
      <w:r w:rsidR="002331CD" w:rsidRPr="009C7076">
        <w:rPr>
          <w:rFonts w:ascii="Times New Roman" w:hAnsi="Times New Roman" w:cs="Times New Roman"/>
          <w:b/>
          <w:bCs/>
          <w:sz w:val="28"/>
          <w:szCs w:val="28"/>
          <w:lang w:eastAsia="ru-RU"/>
        </w:rPr>
        <w:t xml:space="preserve"> </w:t>
      </w:r>
      <w:r w:rsidRPr="009C7076">
        <w:rPr>
          <w:rFonts w:ascii="Times New Roman" w:hAnsi="Times New Roman" w:cs="Times New Roman"/>
          <w:b/>
          <w:bCs/>
          <w:sz w:val="28"/>
          <w:szCs w:val="28"/>
          <w:lang w:eastAsia="ru-RU"/>
        </w:rPr>
        <w:t xml:space="preserve">Механизм привлечения инвестиций в образование </w:t>
      </w:r>
    </w:p>
    <w:p w:rsidR="002331CD" w:rsidRPr="009C7076" w:rsidRDefault="002331CD" w:rsidP="00814B6D">
      <w:pPr>
        <w:spacing w:after="0" w:line="360" w:lineRule="auto"/>
        <w:ind w:firstLine="709"/>
        <w:jc w:val="both"/>
        <w:rPr>
          <w:rFonts w:ascii="Times New Roman" w:hAnsi="Times New Roman" w:cs="Times New Roman"/>
          <w:sz w:val="28"/>
          <w:szCs w:val="28"/>
          <w:lang w:eastAsia="ru-RU"/>
        </w:rPr>
      </w:pP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Общественное участие в управлении образованием и процессах определения образовательной политики является наиболее действенным механизмом привлечения в образование инвестиций за счет:</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создания эффективных социально-экономических отношений между различными субъектами рынка образовательных</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услуг: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образовательными учреждениями разных уровней, разного типа и вида;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родителями, государственными и муниципальными организациями и учреждениями, а также рынком труда как основными заказчиками качества образования и подготовки специалистов; </w:t>
      </w:r>
    </w:p>
    <w:p w:rsidR="00042CD6" w:rsidRPr="009C7076" w:rsidRDefault="002331CD"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 </w:t>
      </w:r>
      <w:r w:rsidR="00042CD6" w:rsidRPr="009C7076">
        <w:rPr>
          <w:rFonts w:ascii="Times New Roman" w:hAnsi="Times New Roman" w:cs="Times New Roman"/>
          <w:sz w:val="28"/>
          <w:szCs w:val="28"/>
          <w:lang w:eastAsia="ru-RU"/>
        </w:rPr>
        <w:t>бизнес-инкубаторами, консалтинговыми фирмами и др.;</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развития фондов, создаваемых попечительскими советами и советами выпускников образовательных учреждений;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создания и развития системы региональной и муниципальной поддержки образовательного кредитования как эффективного инструмента повышения доступности, прежде всего, системы профессионального образования.</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Проект, как организационная форма инновационного развития образования Новосибирской области, в полной мере соотносится с отказом от сметного финансирования образовательных учреждений и переходом к механизму долгосрочного нормативного финансирования потребителя образовательных услуг.</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Нормативное финансирование объективно приведет к инновационным процессам в образовании, к которым можно отнести:</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создание прогрессивных методик расчета нормативного финансирования по разным уровням образования, типам и видам образовательных учреждений;</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разработку законодательной и нормативной базы, повышающей финансово-экономическую самостоятельность и ответственность образовательных учреждений за качество образовательных услуг;</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разработку механизмов многоканального и многоуровневого финансирования образовательных учреждений;</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обеспечение разнообразия организационно-правовых форм образовательных учреждений разных уровней через разработку соответствующей нормативно-правовой базы;</w:t>
      </w:r>
    </w:p>
    <w:p w:rsidR="00042CD6" w:rsidRPr="009C7076" w:rsidRDefault="00A6267A"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 </w:t>
      </w:r>
      <w:r w:rsidR="00042CD6" w:rsidRPr="009C7076">
        <w:rPr>
          <w:rFonts w:ascii="Times New Roman" w:hAnsi="Times New Roman" w:cs="Times New Roman"/>
          <w:sz w:val="28"/>
          <w:szCs w:val="28"/>
          <w:lang w:eastAsia="ru-RU"/>
        </w:rPr>
        <w:t>-</w:t>
      </w:r>
      <w:r w:rsidRPr="009C7076">
        <w:rPr>
          <w:rFonts w:ascii="Times New Roman" w:hAnsi="Times New Roman" w:cs="Times New Roman"/>
          <w:sz w:val="28"/>
          <w:szCs w:val="28"/>
          <w:lang w:eastAsia="ru-RU"/>
        </w:rPr>
        <w:t xml:space="preserve"> </w:t>
      </w:r>
      <w:r w:rsidR="00042CD6" w:rsidRPr="009C7076">
        <w:rPr>
          <w:rFonts w:ascii="Times New Roman" w:hAnsi="Times New Roman" w:cs="Times New Roman"/>
          <w:sz w:val="28"/>
          <w:szCs w:val="28"/>
          <w:lang w:eastAsia="ru-RU"/>
        </w:rPr>
        <w:t>формирование мотивации работников образования, образовательных учреждений, органов управления образованием к инновационному развитию.</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При реализации Концепции инновационного развития образования Новосибирской области могут возникнуть риски, связанные:</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 недооценкой принципа управления по результатам;</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 неадекватной со стороны системы образования интерпретацией выбранных принципов и направлений инновационного развития образования;</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 инертностью законодателя в вопросах изменения существующих в настоящее время подходов к предоставлению финансово-экономической самостоятельности образовательным учреждениям;</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 неготовностью системы образования к реализации Концепции инновационного развития образования в Новосибирской области;</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со слабой координацией действий различных субъектов образовательной политики.</w:t>
      </w:r>
    </w:p>
    <w:p w:rsidR="003C3A85" w:rsidRPr="009C7076" w:rsidRDefault="003C3A85" w:rsidP="00814B6D">
      <w:pPr>
        <w:spacing w:after="0" w:line="360" w:lineRule="auto"/>
        <w:ind w:firstLine="709"/>
        <w:jc w:val="both"/>
        <w:rPr>
          <w:rFonts w:ascii="Times New Roman" w:hAnsi="Times New Roman" w:cs="Times New Roman"/>
          <w:sz w:val="28"/>
          <w:szCs w:val="28"/>
          <w:lang w:eastAsia="ru-RU"/>
        </w:rPr>
      </w:pPr>
    </w:p>
    <w:p w:rsidR="00042CD6" w:rsidRPr="009C7076" w:rsidRDefault="00042CD6" w:rsidP="00814B6D">
      <w:pPr>
        <w:spacing w:after="0" w:line="360" w:lineRule="auto"/>
        <w:ind w:firstLine="709"/>
        <w:jc w:val="both"/>
        <w:rPr>
          <w:rFonts w:ascii="Times New Roman" w:hAnsi="Times New Roman" w:cs="Times New Roman"/>
          <w:b/>
          <w:bCs/>
          <w:sz w:val="28"/>
          <w:szCs w:val="28"/>
          <w:lang w:eastAsia="ru-RU"/>
        </w:rPr>
      </w:pPr>
      <w:r w:rsidRPr="009C7076">
        <w:rPr>
          <w:rFonts w:ascii="Times New Roman" w:hAnsi="Times New Roman" w:cs="Times New Roman"/>
          <w:b/>
          <w:bCs/>
          <w:sz w:val="28"/>
          <w:szCs w:val="28"/>
          <w:lang w:eastAsia="ru-RU"/>
        </w:rPr>
        <w:t>3.</w:t>
      </w:r>
      <w:r w:rsidR="0083390D" w:rsidRPr="009C7076">
        <w:rPr>
          <w:rFonts w:ascii="Times New Roman" w:hAnsi="Times New Roman" w:cs="Times New Roman"/>
          <w:b/>
          <w:bCs/>
          <w:sz w:val="28"/>
          <w:szCs w:val="28"/>
          <w:lang w:eastAsia="ru-RU"/>
        </w:rPr>
        <w:t>3</w:t>
      </w:r>
      <w:r w:rsidR="002331CD" w:rsidRPr="009C7076">
        <w:rPr>
          <w:rFonts w:ascii="Times New Roman" w:hAnsi="Times New Roman" w:cs="Times New Roman"/>
          <w:b/>
          <w:bCs/>
          <w:sz w:val="28"/>
          <w:szCs w:val="28"/>
          <w:lang w:eastAsia="ru-RU"/>
        </w:rPr>
        <w:t xml:space="preserve"> </w:t>
      </w:r>
      <w:r w:rsidRPr="009C7076">
        <w:rPr>
          <w:rFonts w:ascii="Times New Roman" w:hAnsi="Times New Roman" w:cs="Times New Roman"/>
          <w:b/>
          <w:bCs/>
          <w:sz w:val="28"/>
          <w:szCs w:val="28"/>
          <w:lang w:eastAsia="ru-RU"/>
        </w:rPr>
        <w:t xml:space="preserve">Оценка эффективности инновационного развития образования </w:t>
      </w:r>
    </w:p>
    <w:p w:rsidR="002331CD" w:rsidRPr="009C7076" w:rsidRDefault="002331CD" w:rsidP="00814B6D">
      <w:pPr>
        <w:spacing w:after="0" w:line="360" w:lineRule="auto"/>
        <w:ind w:firstLine="709"/>
        <w:jc w:val="both"/>
        <w:rPr>
          <w:rFonts w:ascii="Times New Roman" w:hAnsi="Times New Roman" w:cs="Times New Roman"/>
          <w:sz w:val="28"/>
          <w:szCs w:val="28"/>
          <w:lang w:eastAsia="ru-RU"/>
        </w:rPr>
      </w:pP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Концепция инновационного развития образования Новосибирской области предлагает современные подходы к оценке качества и эффективности образования. В соответствии с такими подходами система оценки в большей степени опирается на качественные критерии и показатели, основные из которых ориентируются на долгосрочные эффекты, а их оценка отсрочена во времени в проявлениях и измерениях.</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Качественные долгосрочные эффекты реализации Концепции инновационного развития образования Новосибирской области можно разделить на две группы.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Первая – это длящиеся эффекты в инновационной работе образовательных учреждений и органов управления образованием. К ним относятся: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диагностируемые решения поставленных задач и достижение цели инновационного развития образовательных учреждений или системы образования в муниципальном образовании;</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долгосрочное и подтвержденное бюджетами планирование инновационных процессов, осуществляемых образовательными учреждениями или органами управления образованием;</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длительность инициативного участия педагогических коллективов образовательных учреждений и специалистов органов управления образованием в инновационной деятельности;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устойчивое позитивное отношение участников образовательного процесса к инновационному развитию образования;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наличие конкуренции в рамках участия в образовательных процессах среди партнеров образовательных учреждений или органа управления образованием;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пролонгация партнерами предложений об участии в мероприятиях и программах, планируемых в рамках инновационного развития образования, включая региональные, национальные и международные</w:t>
      </w:r>
      <w:r w:rsidR="001F04F5"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и др.</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Ко второй группе необходимо отнести эффекты, связанные с долговременной поддержкой инновационной деятельности образовательного учреждения и органа управления образованием со стороны общества. Среди них:</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постоянное увеличение предложений партнерства в адрес образовательного учреждения или органа управления образованием;</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создание новых инновационных проектов на территории муниципального образования;</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постоянный интерес педагогических работников к участию в курсах повышения квалификации, тренингах, инновационных семинарах, творческих исследованиях, в том числе и на основе внесения личного взноса участника, на добровольческой или безвозмездной основе;</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диагностируемое внедрение инновационных образовательных технологий;</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активное лоббирование общественностью и партнерами в различных учреждениях и организациях интересов инновационной деятельности образовательного учреждения или органа управления образованием;</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долговременное присутствие в бюджетах региона и муниципальных образований статей о финансировании инновационных образовательных проектов и мероприятий, предлагаемых органами управления образования и образовательными учреждениями;</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соотношение в бюджетах всех уровней доли расходов на текущее содержание и функционирование системы образования и доли расходов на инновационные образовательные социально значимые программы и проекты;</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соотношение доли бюджетных расходов на образование с долей привлеченных </w:t>
      </w:r>
      <w:r w:rsidR="001F04F5" w:rsidRPr="009C7076">
        <w:rPr>
          <w:rFonts w:ascii="Times New Roman" w:hAnsi="Times New Roman" w:cs="Times New Roman"/>
          <w:sz w:val="28"/>
          <w:szCs w:val="28"/>
          <w:lang w:eastAsia="ru-RU"/>
        </w:rPr>
        <w:t xml:space="preserve">средств на развитие образования </w:t>
      </w:r>
      <w:r w:rsidRPr="009C7076">
        <w:rPr>
          <w:rFonts w:ascii="Times New Roman" w:hAnsi="Times New Roman" w:cs="Times New Roman"/>
          <w:sz w:val="28"/>
          <w:szCs w:val="28"/>
          <w:lang w:eastAsia="ru-RU"/>
        </w:rPr>
        <w:t>и др.</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Система количественных индикаторов эффективности инновационного развития образования Новосибирской области соотносится с системой целевых индикаторов и показателей Федеральной целевой программы развития образования на 2006-2010 годы и Программы социально-экономического развития Новосибирской области до 2025 года.</w:t>
      </w:r>
    </w:p>
    <w:p w:rsidR="003C3A85" w:rsidRPr="009C7076" w:rsidRDefault="003C3A85" w:rsidP="00814B6D">
      <w:pPr>
        <w:spacing w:after="0" w:line="360" w:lineRule="auto"/>
        <w:ind w:firstLine="709"/>
        <w:jc w:val="both"/>
        <w:rPr>
          <w:rFonts w:ascii="Times New Roman" w:hAnsi="Times New Roman" w:cs="Times New Roman"/>
          <w:sz w:val="28"/>
          <w:szCs w:val="28"/>
          <w:lang w:eastAsia="ru-RU"/>
        </w:rPr>
      </w:pPr>
    </w:p>
    <w:p w:rsidR="00042CD6" w:rsidRPr="009C7076" w:rsidRDefault="00042CD6" w:rsidP="00814B6D">
      <w:pPr>
        <w:spacing w:after="0" w:line="360" w:lineRule="auto"/>
        <w:ind w:firstLine="709"/>
        <w:jc w:val="both"/>
        <w:rPr>
          <w:rFonts w:ascii="Times New Roman" w:hAnsi="Times New Roman" w:cs="Times New Roman"/>
          <w:b/>
          <w:bCs/>
          <w:sz w:val="28"/>
          <w:szCs w:val="28"/>
          <w:lang w:eastAsia="ru-RU"/>
        </w:rPr>
      </w:pPr>
      <w:r w:rsidRPr="009C7076">
        <w:rPr>
          <w:rFonts w:ascii="Times New Roman" w:hAnsi="Times New Roman" w:cs="Times New Roman"/>
          <w:b/>
          <w:bCs/>
          <w:sz w:val="28"/>
          <w:szCs w:val="28"/>
          <w:lang w:eastAsia="ru-RU"/>
        </w:rPr>
        <w:t>3.</w:t>
      </w:r>
      <w:r w:rsidR="0083390D" w:rsidRPr="009C7076">
        <w:rPr>
          <w:rFonts w:ascii="Times New Roman" w:hAnsi="Times New Roman" w:cs="Times New Roman"/>
          <w:b/>
          <w:bCs/>
          <w:sz w:val="28"/>
          <w:szCs w:val="28"/>
          <w:lang w:eastAsia="ru-RU"/>
        </w:rPr>
        <w:t>4</w:t>
      </w:r>
      <w:r w:rsidR="001F04F5" w:rsidRPr="009C7076">
        <w:rPr>
          <w:rFonts w:ascii="Times New Roman" w:hAnsi="Times New Roman" w:cs="Times New Roman"/>
          <w:b/>
          <w:bCs/>
          <w:sz w:val="28"/>
          <w:szCs w:val="28"/>
          <w:lang w:eastAsia="ru-RU"/>
        </w:rPr>
        <w:t xml:space="preserve"> </w:t>
      </w:r>
      <w:r w:rsidRPr="009C7076">
        <w:rPr>
          <w:rFonts w:ascii="Times New Roman" w:hAnsi="Times New Roman" w:cs="Times New Roman"/>
          <w:b/>
          <w:bCs/>
          <w:sz w:val="28"/>
          <w:szCs w:val="28"/>
          <w:lang w:eastAsia="ru-RU"/>
        </w:rPr>
        <w:t>У</w:t>
      </w:r>
      <w:r w:rsidR="008E4BB0" w:rsidRPr="009C7076">
        <w:rPr>
          <w:rFonts w:ascii="Times New Roman" w:hAnsi="Times New Roman" w:cs="Times New Roman"/>
          <w:b/>
          <w:bCs/>
          <w:sz w:val="28"/>
          <w:szCs w:val="28"/>
          <w:lang w:eastAsia="ru-RU"/>
        </w:rPr>
        <w:t xml:space="preserve">правление инновационным развитием образования </w:t>
      </w:r>
    </w:p>
    <w:p w:rsidR="001F04F5" w:rsidRPr="009C7076" w:rsidRDefault="001F04F5" w:rsidP="00814B6D">
      <w:pPr>
        <w:spacing w:after="0" w:line="360" w:lineRule="auto"/>
        <w:ind w:firstLine="709"/>
        <w:jc w:val="both"/>
        <w:rPr>
          <w:rFonts w:ascii="Times New Roman" w:hAnsi="Times New Roman" w:cs="Times New Roman"/>
          <w:sz w:val="28"/>
          <w:szCs w:val="28"/>
          <w:lang w:eastAsia="ru-RU"/>
        </w:rPr>
      </w:pP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Основным принципом управления инновационным развитием образования Новосибирской области является управление по результатам, т.е. управление, направленное на достижение измеряемых результатов, соотносимых с показателями направлений социально-экономического развития Новосибирской области.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Для реализации положений данной Концепции и в соответствии с основными направлениями Программы стратегического социально-экономического развития Новосибирской области разрабатывается Целевая межведомственная программа развития образования Новосибирской области. Государственным заказчиком данной программы является Администрация Новосибирской области.</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В целях привлечения общественности к управлению Целевой межведомственной</w:t>
      </w:r>
      <w:r w:rsidR="00A6267A" w:rsidRPr="009C7076">
        <w:rPr>
          <w:rFonts w:ascii="Times New Roman" w:hAnsi="Times New Roman" w:cs="Times New Roman"/>
          <w:sz w:val="28"/>
          <w:szCs w:val="28"/>
          <w:lang w:eastAsia="ru-RU"/>
        </w:rPr>
        <w:t xml:space="preserve"> </w:t>
      </w:r>
      <w:r w:rsidRPr="009C7076">
        <w:rPr>
          <w:rFonts w:ascii="Times New Roman" w:hAnsi="Times New Roman" w:cs="Times New Roman"/>
          <w:sz w:val="28"/>
          <w:szCs w:val="28"/>
          <w:lang w:eastAsia="ru-RU"/>
        </w:rPr>
        <w:t xml:space="preserve">программой государственным заказчиком создается Общественно-государственный Совет по разработке и реализации Целевой межведомственной программы развития образования Новосибирской области. В его состав входят депутаты Областного Совета, представители науки и специалисты в области образования, представители предпринимательского сообщества, общественных и политических объединений, а также представители государственного заказчика. Положение об Общественно-государственном совете и его состав утверждаются губернатором Новосибирской области. Для выполнения контрольно-рекомендательных функций в рамках реализации Целевой межведомственной программы подобные советы могут создаваться на уровне муниципальных образований и городских округов области.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 xml:space="preserve">Для текущего управления инновационными процессами в рамках Целевой межведомственной программы в Департаменте образования Новосибирской области создается структурное подразделение инновационного развития. </w:t>
      </w:r>
    </w:p>
    <w:p w:rsidR="00042CD6" w:rsidRPr="009C7076" w:rsidRDefault="00042CD6" w:rsidP="00814B6D">
      <w:pPr>
        <w:spacing w:after="0" w:line="360" w:lineRule="auto"/>
        <w:ind w:firstLine="709"/>
        <w:jc w:val="both"/>
        <w:rPr>
          <w:rFonts w:ascii="Times New Roman" w:hAnsi="Times New Roman" w:cs="Times New Roman"/>
          <w:sz w:val="28"/>
          <w:szCs w:val="28"/>
          <w:lang w:eastAsia="ru-RU"/>
        </w:rPr>
      </w:pPr>
      <w:r w:rsidRPr="009C7076">
        <w:rPr>
          <w:rFonts w:ascii="Times New Roman" w:hAnsi="Times New Roman" w:cs="Times New Roman"/>
          <w:sz w:val="28"/>
          <w:szCs w:val="28"/>
          <w:lang w:eastAsia="ru-RU"/>
        </w:rPr>
        <w:t>Мероприятия по методическому, организационно-техническому и экспертному сопровождению Целевой межведомственной программы, а также общественный контроль над ходом ее выполнения осуществляются за счет средств, выделяемых на ее реализацию.</w:t>
      </w:r>
    </w:p>
    <w:p w:rsidR="00F338A4" w:rsidRPr="009C7076" w:rsidRDefault="005A153C" w:rsidP="00814B6D">
      <w:pPr>
        <w:shd w:val="clear" w:color="auto" w:fill="FFFFFF"/>
        <w:tabs>
          <w:tab w:val="left" w:pos="142"/>
        </w:tabs>
        <w:spacing w:after="0" w:line="360" w:lineRule="auto"/>
        <w:ind w:firstLine="709"/>
        <w:jc w:val="both"/>
        <w:rPr>
          <w:rFonts w:ascii="Times New Roman" w:hAnsi="Times New Roman" w:cs="Times New Roman"/>
          <w:b/>
          <w:bCs/>
          <w:sz w:val="28"/>
          <w:szCs w:val="28"/>
        </w:rPr>
      </w:pPr>
      <w:r w:rsidRPr="009C7076">
        <w:rPr>
          <w:rFonts w:ascii="Times New Roman" w:hAnsi="Times New Roman" w:cs="Times New Roman"/>
          <w:sz w:val="28"/>
          <w:szCs w:val="28"/>
        </w:rPr>
        <w:br w:type="page"/>
      </w:r>
      <w:r w:rsidR="00F338A4" w:rsidRPr="009C7076">
        <w:rPr>
          <w:rFonts w:ascii="Times New Roman" w:hAnsi="Times New Roman" w:cs="Times New Roman"/>
          <w:b/>
          <w:bCs/>
          <w:sz w:val="28"/>
          <w:szCs w:val="28"/>
        </w:rPr>
        <w:t>Заключение</w:t>
      </w:r>
    </w:p>
    <w:p w:rsidR="005A153C" w:rsidRPr="009C7076" w:rsidRDefault="005A153C" w:rsidP="00814B6D">
      <w:pPr>
        <w:shd w:val="clear" w:color="auto" w:fill="FFFFFF"/>
        <w:tabs>
          <w:tab w:val="left" w:pos="142"/>
        </w:tabs>
        <w:spacing w:after="0" w:line="360" w:lineRule="auto"/>
        <w:ind w:firstLine="709"/>
        <w:jc w:val="both"/>
        <w:rPr>
          <w:rFonts w:ascii="Times New Roman" w:hAnsi="Times New Roman" w:cs="Times New Roman"/>
          <w:color w:val="000000"/>
          <w:sz w:val="28"/>
          <w:szCs w:val="28"/>
        </w:rPr>
      </w:pPr>
    </w:p>
    <w:p w:rsidR="00F338A4" w:rsidRPr="009C7076" w:rsidRDefault="00F338A4" w:rsidP="00814B6D">
      <w:pPr>
        <w:shd w:val="clear" w:color="auto" w:fill="FFFFFF"/>
        <w:tabs>
          <w:tab w:val="left" w:pos="142"/>
        </w:tabs>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color w:val="000000"/>
          <w:sz w:val="28"/>
          <w:szCs w:val="28"/>
        </w:rPr>
        <w:t>Оценивая прошедшие 20 лет реформ формирования российского образования, следует подчеркнуть, что за это время был осуществлен переход от советской школы, интегрированной в мировое образовательное пространство, отвечающей принципам гуманистическое, открытости, ориентации на качество, закладывающей основы общества знаний.</w:t>
      </w:r>
      <w:r w:rsidR="00A6267A" w:rsidRPr="009C7076">
        <w:rPr>
          <w:rFonts w:ascii="Times New Roman" w:hAnsi="Times New Roman" w:cs="Times New Roman"/>
          <w:color w:val="000000"/>
          <w:sz w:val="28"/>
          <w:szCs w:val="28"/>
        </w:rPr>
        <w:t xml:space="preserve"> </w:t>
      </w:r>
      <w:r w:rsidRPr="009C7076">
        <w:rPr>
          <w:rFonts w:ascii="Times New Roman" w:hAnsi="Times New Roman" w:cs="Times New Roman"/>
          <w:color w:val="000000"/>
          <w:sz w:val="28"/>
          <w:szCs w:val="28"/>
        </w:rPr>
        <w:t>Произошла смена основ образовательной политики,</w:t>
      </w:r>
      <w:r w:rsidR="005A153C" w:rsidRPr="009C7076">
        <w:rPr>
          <w:rFonts w:ascii="Times New Roman" w:hAnsi="Times New Roman" w:cs="Times New Roman"/>
          <w:color w:val="000000"/>
          <w:sz w:val="28"/>
          <w:szCs w:val="28"/>
        </w:rPr>
        <w:t xml:space="preserve"> </w:t>
      </w:r>
      <w:r w:rsidRPr="009C7076">
        <w:rPr>
          <w:rFonts w:ascii="Times New Roman" w:hAnsi="Times New Roman" w:cs="Times New Roman"/>
          <w:color w:val="000000"/>
          <w:sz w:val="28"/>
          <w:szCs w:val="28"/>
        </w:rPr>
        <w:t>стало возможным многоканальное финансирование образования, сложился рынок образовательных услуг. Однако коренная</w:t>
      </w:r>
      <w:r w:rsidR="005A153C" w:rsidRPr="009C7076">
        <w:rPr>
          <w:rFonts w:ascii="Times New Roman" w:hAnsi="Times New Roman" w:cs="Times New Roman"/>
          <w:color w:val="000000"/>
          <w:sz w:val="28"/>
          <w:szCs w:val="28"/>
        </w:rPr>
        <w:t xml:space="preserve"> </w:t>
      </w:r>
      <w:r w:rsidRPr="009C7076">
        <w:rPr>
          <w:rFonts w:ascii="Times New Roman" w:hAnsi="Times New Roman" w:cs="Times New Roman"/>
          <w:color w:val="000000"/>
          <w:sz w:val="28"/>
          <w:szCs w:val="28"/>
        </w:rPr>
        <w:t>перестройка системы образования отличается сложностью, болезненностью, глубокими противоречиями. На протяжении рассматриваемого периода наблюдалась борьба двух тенденций. С одной стороны - технократический подход к модернизации образования, основанный на автократизме, понимании образования как условия обеспечения государственного благополучия, с другой - гуманистический, восходящий к свободному образованию, высшей ценностью которого является личностное развитие.</w:t>
      </w:r>
    </w:p>
    <w:p w:rsidR="00F338A4" w:rsidRPr="009C7076" w:rsidRDefault="00F338A4" w:rsidP="00814B6D">
      <w:pPr>
        <w:shd w:val="clear" w:color="auto" w:fill="FFFFFF"/>
        <w:tabs>
          <w:tab w:val="left" w:pos="142"/>
        </w:tabs>
        <w:spacing w:after="0" w:line="360" w:lineRule="auto"/>
        <w:ind w:firstLine="709"/>
        <w:jc w:val="both"/>
        <w:rPr>
          <w:rFonts w:ascii="Times New Roman" w:hAnsi="Times New Roman" w:cs="Times New Roman"/>
          <w:color w:val="000000"/>
          <w:sz w:val="28"/>
          <w:szCs w:val="28"/>
        </w:rPr>
      </w:pPr>
      <w:r w:rsidRPr="009C7076">
        <w:rPr>
          <w:rFonts w:ascii="Times New Roman" w:hAnsi="Times New Roman" w:cs="Times New Roman"/>
          <w:color w:val="000000"/>
          <w:sz w:val="28"/>
          <w:szCs w:val="28"/>
        </w:rPr>
        <w:t>В настоящее время определяющим в процессе модернизации становится стремление к оптимизации управления образованием, к использованию рыночных механизмов как фактора саморазвития образования, установления баланса между различными источниками его финансирования. По сути, усилия реформаторов направлены на создание управляемого рынка, формирование культуры рыночных отношений в образовании. Несомненные достижения в области модернизации не отменяют серьезных и пока не нашедших решения проблем. В частности, стремление активно использовать европейский опыт приводит к игнорированию национальных традиций. Нельзя забывать, что механическое перенесение заимствованных моделей приводит к негативным последствиям. Необходимо вернуться к традиции общественного обсуждения процессов реформирования, активно привлекать к разработке путей модернизации научные институты. Кроме того, нужно признать, что постоянное выдвижение новых задач, не всегда согласующихся с предшествующими, нарушение преемственности в государственной образовательной политике наносит большой Вред стабильности в образовании, не позволяет глубоко осмыслять и анализировать</w:t>
      </w:r>
      <w:r w:rsidR="001B3766" w:rsidRPr="009C7076">
        <w:rPr>
          <w:rFonts w:ascii="Times New Roman" w:hAnsi="Times New Roman" w:cs="Times New Roman"/>
          <w:color w:val="000000"/>
          <w:sz w:val="28"/>
          <w:szCs w:val="28"/>
        </w:rPr>
        <w:t xml:space="preserve"> достижения и недостатки реформ.</w:t>
      </w:r>
    </w:p>
    <w:p w:rsidR="00F338A4" w:rsidRPr="009C7076" w:rsidRDefault="00F338A4" w:rsidP="00814B6D">
      <w:pPr>
        <w:shd w:val="clear" w:color="auto" w:fill="FFFFFF"/>
        <w:tabs>
          <w:tab w:val="left" w:pos="142"/>
        </w:tabs>
        <w:spacing w:after="0" w:line="360" w:lineRule="auto"/>
        <w:ind w:firstLine="709"/>
        <w:jc w:val="both"/>
        <w:rPr>
          <w:rFonts w:ascii="Times New Roman" w:hAnsi="Times New Roman" w:cs="Times New Roman"/>
          <w:sz w:val="28"/>
          <w:szCs w:val="28"/>
        </w:rPr>
      </w:pPr>
      <w:r w:rsidRPr="009C7076">
        <w:rPr>
          <w:rFonts w:ascii="Times New Roman" w:hAnsi="Times New Roman" w:cs="Times New Roman"/>
          <w:color w:val="000000"/>
          <w:sz w:val="28"/>
          <w:szCs w:val="28"/>
        </w:rPr>
        <w:t>В России в процессе реализации "Концепции модернизации российского образования" наибольшее продвижение было сделано в Решении задач по обновлению общего среднего образования. Концентрация усилий па данном направлении объяснялась тем. что общее образование, будучи опорой всей образовательной системы и самым , массовым ее компонентом, являлось вместе с тем наименее эффективным. Его содержание было оторванным от современных потребностей страны и в то же время крайне перегруженным. Это приводило к снижению общего образовательного уровня выпускников, резкому ухудшению здоровья детей, т.е. к прогрессирующему истощению генофонда нации.</w:t>
      </w:r>
    </w:p>
    <w:p w:rsidR="00F338A4" w:rsidRPr="009C7076" w:rsidRDefault="00F338A4" w:rsidP="00814B6D">
      <w:pPr>
        <w:pStyle w:val="3"/>
        <w:tabs>
          <w:tab w:val="left" w:pos="142"/>
        </w:tabs>
        <w:spacing w:line="360" w:lineRule="auto"/>
        <w:ind w:firstLine="709"/>
        <w:rPr>
          <w:rFonts w:ascii="Times New Roman" w:hAnsi="Times New Roman"/>
          <w:sz w:val="28"/>
          <w:szCs w:val="28"/>
        </w:rPr>
      </w:pPr>
      <w:r w:rsidRPr="009C7076">
        <w:rPr>
          <w:rFonts w:ascii="Times New Roman" w:hAnsi="Times New Roman"/>
          <w:sz w:val="28"/>
          <w:szCs w:val="28"/>
        </w:rPr>
        <w:t>Среди первоочередных задач, которые, как представляется, стоят перед отечественной высшей школой, можно выделить две. Первая – это интенсификация работы по принятию образовательных моделей, которые согласовывались бы с «болонскими» принципами и отвечали национальным традициям и интересам России. Вторая – это построение целостной системы обеспечения качества. В работе даются рекомендации по реализации этих и других задач модернизации российской высшей школы.</w:t>
      </w:r>
    </w:p>
    <w:p w:rsidR="00F338A4" w:rsidRPr="009C7076" w:rsidRDefault="00F338A4" w:rsidP="00814B6D">
      <w:pPr>
        <w:pStyle w:val="3"/>
        <w:tabs>
          <w:tab w:val="left" w:pos="142"/>
        </w:tabs>
        <w:spacing w:line="360" w:lineRule="auto"/>
        <w:ind w:firstLine="709"/>
        <w:rPr>
          <w:rFonts w:ascii="Times New Roman" w:hAnsi="Times New Roman"/>
          <w:sz w:val="28"/>
          <w:szCs w:val="28"/>
        </w:rPr>
      </w:pPr>
      <w:r w:rsidRPr="009C7076">
        <w:rPr>
          <w:rFonts w:ascii="Times New Roman" w:hAnsi="Times New Roman"/>
          <w:sz w:val="28"/>
          <w:szCs w:val="28"/>
        </w:rPr>
        <w:t>Несмотря на неоднозначные оценки европейского образовательного пространства и неоднородность отечественного высшего образования, очевидно, что развитие Болонского процесса является инструментом гармонизации систем высшего образования стран-участников и может быть взаимовыгодным способом формирования единого европейского рынка высококвалифицированного труда и высшего образования. Участие России в этом процессе может позволить добиться равноправного положения наших вузов и специалистов не только в европейском, но и в мировом сообществе, решить проблему признания российских дипломов и укрепить наши позиции на мировом рынке образовательных услуг. Целесообразно рассматривать участие России в Болонской конвенции как способ реформирования отечественной системы образования, ее сближение с европейской, при условии сохранения фундаментальных ценностей и особенностей и конкурентных преимуществ отечественной системы образования</w:t>
      </w:r>
      <w:r w:rsidR="00136ADB" w:rsidRPr="009C7076">
        <w:rPr>
          <w:rFonts w:ascii="Times New Roman" w:hAnsi="Times New Roman"/>
          <w:sz w:val="28"/>
          <w:szCs w:val="28"/>
        </w:rPr>
        <w:t>.</w:t>
      </w:r>
    </w:p>
    <w:p w:rsidR="0020588F" w:rsidRPr="009C7076" w:rsidRDefault="005A153C" w:rsidP="00814B6D">
      <w:pPr>
        <w:pStyle w:val="a3"/>
        <w:spacing w:before="0" w:beforeAutospacing="0" w:after="0" w:afterAutospacing="0" w:line="360" w:lineRule="auto"/>
        <w:ind w:firstLine="709"/>
        <w:jc w:val="both"/>
        <w:rPr>
          <w:rFonts w:ascii="Times New Roman" w:hAnsi="Times New Roman"/>
          <w:b/>
          <w:bCs/>
          <w:sz w:val="28"/>
          <w:szCs w:val="28"/>
        </w:rPr>
      </w:pPr>
      <w:r w:rsidRPr="009C7076">
        <w:rPr>
          <w:rFonts w:ascii="Times New Roman" w:hAnsi="Times New Roman"/>
          <w:sz w:val="28"/>
          <w:szCs w:val="28"/>
        </w:rPr>
        <w:br w:type="page"/>
      </w:r>
      <w:r w:rsidR="0020588F" w:rsidRPr="009C7076">
        <w:rPr>
          <w:rFonts w:ascii="Times New Roman" w:hAnsi="Times New Roman"/>
          <w:b/>
          <w:bCs/>
          <w:sz w:val="28"/>
          <w:szCs w:val="28"/>
        </w:rPr>
        <w:t>Список использованной литературы</w:t>
      </w:r>
    </w:p>
    <w:p w:rsidR="005A153C" w:rsidRPr="009C7076" w:rsidRDefault="005A153C" w:rsidP="00814B6D">
      <w:pPr>
        <w:pStyle w:val="a3"/>
        <w:spacing w:before="0" w:beforeAutospacing="0" w:after="0" w:afterAutospacing="0" w:line="360" w:lineRule="auto"/>
        <w:ind w:firstLine="709"/>
        <w:jc w:val="both"/>
        <w:rPr>
          <w:rFonts w:ascii="Times New Roman" w:hAnsi="Times New Roman"/>
          <w:sz w:val="28"/>
          <w:szCs w:val="28"/>
        </w:rPr>
      </w:pPr>
    </w:p>
    <w:p w:rsidR="0011373E" w:rsidRPr="009C7076" w:rsidRDefault="0011373E" w:rsidP="005A153C">
      <w:pPr>
        <w:pStyle w:val="2"/>
        <w:numPr>
          <w:ilvl w:val="0"/>
          <w:numId w:val="12"/>
        </w:numPr>
        <w:tabs>
          <w:tab w:val="left" w:pos="360"/>
        </w:tabs>
        <w:spacing w:after="0" w:line="360" w:lineRule="auto"/>
        <w:ind w:left="0" w:firstLine="0"/>
        <w:jc w:val="both"/>
        <w:rPr>
          <w:rFonts w:ascii="Times New Roman" w:hAnsi="Times New Roman"/>
          <w:color w:val="000000"/>
          <w:sz w:val="28"/>
          <w:szCs w:val="28"/>
        </w:rPr>
      </w:pPr>
      <w:r w:rsidRPr="009C7076">
        <w:rPr>
          <w:rFonts w:ascii="Times New Roman" w:hAnsi="Times New Roman"/>
          <w:sz w:val="28"/>
          <w:szCs w:val="28"/>
        </w:rPr>
        <w:t>Атаян А.Т. Перспективы: вопросы образования. [Текст] / А.Т. Атаян – Париж: ЮНЕСКО, 1991, 21-117 с.</w:t>
      </w:r>
    </w:p>
    <w:p w:rsidR="00306738" w:rsidRPr="009C7076" w:rsidRDefault="00306738" w:rsidP="005A153C">
      <w:pPr>
        <w:pStyle w:val="2"/>
        <w:numPr>
          <w:ilvl w:val="0"/>
          <w:numId w:val="12"/>
        </w:numPr>
        <w:tabs>
          <w:tab w:val="left" w:pos="360"/>
        </w:tabs>
        <w:spacing w:after="0" w:line="360" w:lineRule="auto"/>
        <w:ind w:left="0" w:firstLine="0"/>
        <w:jc w:val="both"/>
        <w:rPr>
          <w:rFonts w:ascii="Times New Roman" w:hAnsi="Times New Roman"/>
          <w:color w:val="000000"/>
          <w:sz w:val="28"/>
          <w:szCs w:val="28"/>
        </w:rPr>
      </w:pPr>
      <w:r w:rsidRPr="009C7076">
        <w:rPr>
          <w:rFonts w:ascii="Times New Roman" w:hAnsi="Times New Roman"/>
          <w:color w:val="000000"/>
          <w:sz w:val="28"/>
          <w:szCs w:val="28"/>
        </w:rPr>
        <w:t>Бордовская Н.В. Педагогика. [Текст] / Н.В. Бордовская, А.А. Реан – СПб: «Питер», 2004</w:t>
      </w:r>
    </w:p>
    <w:p w:rsidR="0011373E" w:rsidRPr="009C7076" w:rsidRDefault="0011373E" w:rsidP="005A153C">
      <w:pPr>
        <w:pStyle w:val="2"/>
        <w:numPr>
          <w:ilvl w:val="0"/>
          <w:numId w:val="12"/>
        </w:numPr>
        <w:tabs>
          <w:tab w:val="left" w:pos="360"/>
        </w:tabs>
        <w:spacing w:after="0" w:line="360" w:lineRule="auto"/>
        <w:ind w:left="0" w:firstLine="0"/>
        <w:jc w:val="both"/>
        <w:rPr>
          <w:rFonts w:ascii="Times New Roman" w:hAnsi="Times New Roman"/>
          <w:color w:val="000000"/>
          <w:sz w:val="28"/>
          <w:szCs w:val="28"/>
        </w:rPr>
      </w:pPr>
      <w:r w:rsidRPr="009C7076">
        <w:rPr>
          <w:rFonts w:ascii="Times New Roman" w:hAnsi="Times New Roman"/>
          <w:color w:val="000000"/>
          <w:sz w:val="28"/>
          <w:szCs w:val="28"/>
        </w:rPr>
        <w:t xml:space="preserve">Жуков А.Д. Образование в России: Проблемы и решения. [Текст] / А.Д. Жуков, Н.М. Канаев – Москва, ЭКМОС, </w:t>
      </w:r>
      <w:r w:rsidR="004E6E42" w:rsidRPr="009C7076">
        <w:rPr>
          <w:rFonts w:ascii="Times New Roman" w:hAnsi="Times New Roman"/>
          <w:color w:val="000000"/>
          <w:sz w:val="28"/>
          <w:szCs w:val="28"/>
        </w:rPr>
        <w:t>2000</w:t>
      </w:r>
      <w:r w:rsidRPr="009C7076">
        <w:rPr>
          <w:rFonts w:ascii="Times New Roman" w:hAnsi="Times New Roman"/>
          <w:color w:val="000000"/>
          <w:sz w:val="28"/>
          <w:szCs w:val="28"/>
        </w:rPr>
        <w:t xml:space="preserve"> </w:t>
      </w:r>
    </w:p>
    <w:p w:rsidR="009A3B7D" w:rsidRPr="009C7076" w:rsidRDefault="009A3B7D" w:rsidP="005A153C">
      <w:pPr>
        <w:pStyle w:val="2"/>
        <w:numPr>
          <w:ilvl w:val="0"/>
          <w:numId w:val="12"/>
        </w:numPr>
        <w:tabs>
          <w:tab w:val="left" w:pos="360"/>
        </w:tabs>
        <w:spacing w:after="0" w:line="360" w:lineRule="auto"/>
        <w:ind w:left="0" w:firstLine="0"/>
        <w:jc w:val="both"/>
        <w:rPr>
          <w:rFonts w:ascii="Times New Roman" w:hAnsi="Times New Roman"/>
          <w:color w:val="000000"/>
          <w:sz w:val="28"/>
          <w:szCs w:val="28"/>
        </w:rPr>
      </w:pPr>
      <w:r w:rsidRPr="009C7076">
        <w:rPr>
          <w:rFonts w:ascii="Times New Roman" w:hAnsi="Times New Roman"/>
          <w:color w:val="000000"/>
          <w:sz w:val="28"/>
          <w:szCs w:val="28"/>
        </w:rPr>
        <w:t>Лиферов А.П. Интеграция мирового образования – реальность третьего тысячелетия. [Текст] / А.П. Лиферов – М., 1997</w:t>
      </w:r>
    </w:p>
    <w:p w:rsidR="009A3B7D" w:rsidRPr="009C7076" w:rsidRDefault="009A3B7D" w:rsidP="005A153C">
      <w:pPr>
        <w:pStyle w:val="2"/>
        <w:numPr>
          <w:ilvl w:val="0"/>
          <w:numId w:val="12"/>
        </w:numPr>
        <w:tabs>
          <w:tab w:val="left" w:pos="360"/>
        </w:tabs>
        <w:spacing w:after="0" w:line="360" w:lineRule="auto"/>
        <w:ind w:left="0" w:firstLine="0"/>
        <w:jc w:val="both"/>
        <w:rPr>
          <w:rFonts w:ascii="Times New Roman" w:hAnsi="Times New Roman"/>
          <w:color w:val="000000"/>
          <w:sz w:val="28"/>
          <w:szCs w:val="28"/>
        </w:rPr>
      </w:pPr>
      <w:r w:rsidRPr="009C7076">
        <w:rPr>
          <w:rFonts w:ascii="Times New Roman" w:hAnsi="Times New Roman"/>
          <w:color w:val="000000"/>
          <w:sz w:val="28"/>
          <w:szCs w:val="28"/>
        </w:rPr>
        <w:t>Невежина М.М. Педагогика. [Текст] / М.М.Невежина, Н.В. Пушкарёва, Е.В. Шарохина – М., «Риор», 2005</w:t>
      </w:r>
    </w:p>
    <w:p w:rsidR="0020588F" w:rsidRPr="009C7076" w:rsidRDefault="0020588F" w:rsidP="005A153C">
      <w:pPr>
        <w:pStyle w:val="ac"/>
        <w:numPr>
          <w:ilvl w:val="0"/>
          <w:numId w:val="12"/>
        </w:numPr>
        <w:tabs>
          <w:tab w:val="left" w:pos="360"/>
        </w:tabs>
        <w:spacing w:after="0" w:line="360" w:lineRule="auto"/>
        <w:ind w:left="0" w:firstLine="0"/>
        <w:jc w:val="both"/>
        <w:rPr>
          <w:rFonts w:ascii="Times New Roman" w:hAnsi="Times New Roman" w:cs="Times New Roman"/>
          <w:sz w:val="28"/>
          <w:szCs w:val="28"/>
        </w:rPr>
      </w:pPr>
      <w:r w:rsidRPr="009C7076">
        <w:rPr>
          <w:rFonts w:ascii="Times New Roman" w:hAnsi="Times New Roman" w:cs="Times New Roman"/>
          <w:sz w:val="28"/>
          <w:szCs w:val="28"/>
        </w:rPr>
        <w:t xml:space="preserve">Москва, Кремль Концепция модернизации российского образования на период до 2010 года [Электронный ресурс] </w:t>
      </w:r>
      <w:r w:rsidR="00F53ED4" w:rsidRPr="009C7076">
        <w:rPr>
          <w:rFonts w:ascii="Times New Roman" w:hAnsi="Times New Roman" w:cs="Times New Roman"/>
          <w:sz w:val="28"/>
          <w:szCs w:val="28"/>
        </w:rPr>
        <w:t>/</w:t>
      </w:r>
      <w:r w:rsidRPr="009C7076">
        <w:rPr>
          <w:rFonts w:ascii="Times New Roman" w:hAnsi="Times New Roman" w:cs="Times New Roman"/>
          <w:sz w:val="28"/>
          <w:szCs w:val="28"/>
        </w:rPr>
        <w:t xml:space="preserve">/ </w:t>
      </w:r>
      <w:r w:rsidRPr="00684E31">
        <w:rPr>
          <w:rFonts w:ascii="Times New Roman" w:hAnsi="Times New Roman" w:cs="Times New Roman"/>
          <w:sz w:val="28"/>
          <w:szCs w:val="28"/>
        </w:rPr>
        <w:t>http://www.kremlin.ru/text/docs/2002/04/57884.shtml</w:t>
      </w:r>
      <w:r w:rsidR="000747C4" w:rsidRPr="009C7076">
        <w:rPr>
          <w:rFonts w:ascii="Times New Roman" w:hAnsi="Times New Roman" w:cs="Times New Roman"/>
          <w:sz w:val="28"/>
          <w:szCs w:val="28"/>
        </w:rPr>
        <w:t xml:space="preserve"> </w:t>
      </w:r>
    </w:p>
    <w:p w:rsidR="000747C4" w:rsidRPr="009C7076" w:rsidRDefault="000747C4" w:rsidP="005A153C">
      <w:pPr>
        <w:pStyle w:val="ac"/>
        <w:numPr>
          <w:ilvl w:val="0"/>
          <w:numId w:val="12"/>
        </w:numPr>
        <w:tabs>
          <w:tab w:val="left" w:pos="360"/>
        </w:tabs>
        <w:spacing w:after="0" w:line="360" w:lineRule="auto"/>
        <w:ind w:left="0" w:firstLine="0"/>
        <w:jc w:val="both"/>
        <w:rPr>
          <w:rFonts w:ascii="Times New Roman" w:hAnsi="Times New Roman" w:cs="Times New Roman"/>
          <w:sz w:val="28"/>
          <w:szCs w:val="28"/>
        </w:rPr>
      </w:pPr>
      <w:r w:rsidRPr="009C7076">
        <w:rPr>
          <w:rFonts w:ascii="Times New Roman" w:hAnsi="Times New Roman" w:cs="Times New Roman"/>
          <w:sz w:val="28"/>
          <w:szCs w:val="28"/>
        </w:rPr>
        <w:t xml:space="preserve">Н.А. Савченко, </w:t>
      </w:r>
      <w:r w:rsidRPr="009C7076">
        <w:rPr>
          <w:rFonts w:ascii="Times New Roman" w:hAnsi="Times New Roman" w:cs="Times New Roman"/>
          <w:sz w:val="28"/>
          <w:szCs w:val="28"/>
          <w:lang w:eastAsia="ru-RU"/>
        </w:rPr>
        <w:t>Инновации в образовании: основания и смысл</w:t>
      </w:r>
      <w:r w:rsidRPr="009C7076">
        <w:rPr>
          <w:rFonts w:ascii="Times New Roman" w:hAnsi="Times New Roman" w:cs="Times New Roman"/>
          <w:sz w:val="28"/>
          <w:szCs w:val="28"/>
        </w:rPr>
        <w:t xml:space="preserve"> [Электронный ресурс] </w:t>
      </w:r>
      <w:r w:rsidR="00F53ED4" w:rsidRPr="009C7076">
        <w:rPr>
          <w:rFonts w:ascii="Times New Roman" w:hAnsi="Times New Roman" w:cs="Times New Roman"/>
          <w:sz w:val="28"/>
          <w:szCs w:val="28"/>
        </w:rPr>
        <w:t>/</w:t>
      </w:r>
      <w:r w:rsidRPr="009C7076">
        <w:rPr>
          <w:rFonts w:ascii="Times New Roman" w:hAnsi="Times New Roman" w:cs="Times New Roman"/>
          <w:sz w:val="28"/>
          <w:szCs w:val="28"/>
        </w:rPr>
        <w:t>/ http://www.humanities.edu.ru/db/msg/84210</w:t>
      </w:r>
    </w:p>
    <w:p w:rsidR="000747C4" w:rsidRPr="009C7076" w:rsidRDefault="000747C4" w:rsidP="005A153C">
      <w:pPr>
        <w:pStyle w:val="ac"/>
        <w:numPr>
          <w:ilvl w:val="0"/>
          <w:numId w:val="12"/>
        </w:numPr>
        <w:tabs>
          <w:tab w:val="left" w:pos="360"/>
        </w:tabs>
        <w:spacing w:after="0" w:line="360" w:lineRule="auto"/>
        <w:ind w:left="0" w:firstLine="0"/>
        <w:jc w:val="both"/>
        <w:rPr>
          <w:rFonts w:ascii="Times New Roman" w:hAnsi="Times New Roman" w:cs="Times New Roman"/>
          <w:sz w:val="28"/>
          <w:szCs w:val="28"/>
          <w:u w:val="single"/>
        </w:rPr>
      </w:pPr>
      <w:r w:rsidRPr="009C7076">
        <w:rPr>
          <w:rFonts w:ascii="Times New Roman" w:hAnsi="Times New Roman" w:cs="Times New Roman"/>
          <w:sz w:val="28"/>
          <w:szCs w:val="28"/>
        </w:rPr>
        <w:t xml:space="preserve">Н.А. Савченко, </w:t>
      </w:r>
      <w:r w:rsidRPr="009C7076">
        <w:rPr>
          <w:rFonts w:ascii="Times New Roman" w:hAnsi="Times New Roman" w:cs="Times New Roman"/>
          <w:sz w:val="28"/>
          <w:szCs w:val="28"/>
          <w:lang w:eastAsia="ru-RU"/>
        </w:rPr>
        <w:t>Инновации в образовании: сущность и социальные механизмы</w:t>
      </w:r>
      <w:r w:rsidRPr="009C7076">
        <w:rPr>
          <w:rFonts w:ascii="Times New Roman" w:hAnsi="Times New Roman" w:cs="Times New Roman"/>
          <w:sz w:val="28"/>
          <w:szCs w:val="28"/>
        </w:rPr>
        <w:t xml:space="preserve"> [Электронный ресурс] </w:t>
      </w:r>
      <w:r w:rsidR="00F53ED4" w:rsidRPr="009C7076">
        <w:rPr>
          <w:rFonts w:ascii="Times New Roman" w:hAnsi="Times New Roman" w:cs="Times New Roman"/>
          <w:sz w:val="28"/>
          <w:szCs w:val="28"/>
        </w:rPr>
        <w:t>/</w:t>
      </w:r>
      <w:r w:rsidRPr="009C7076">
        <w:rPr>
          <w:rFonts w:ascii="Times New Roman" w:hAnsi="Times New Roman" w:cs="Times New Roman"/>
          <w:sz w:val="28"/>
          <w:szCs w:val="28"/>
        </w:rPr>
        <w:t>/ http://www.humanities.edu.ru/db/msg/84211</w:t>
      </w:r>
    </w:p>
    <w:p w:rsidR="000747C4" w:rsidRPr="009C7076" w:rsidRDefault="000747C4" w:rsidP="005A153C">
      <w:pPr>
        <w:pStyle w:val="ac"/>
        <w:numPr>
          <w:ilvl w:val="0"/>
          <w:numId w:val="12"/>
        </w:numPr>
        <w:tabs>
          <w:tab w:val="left" w:pos="360"/>
        </w:tabs>
        <w:spacing w:after="0" w:line="360" w:lineRule="auto"/>
        <w:ind w:left="0" w:firstLine="0"/>
        <w:jc w:val="both"/>
        <w:rPr>
          <w:rFonts w:ascii="Times New Roman" w:hAnsi="Times New Roman" w:cs="Times New Roman"/>
          <w:sz w:val="28"/>
          <w:szCs w:val="28"/>
        </w:rPr>
      </w:pPr>
      <w:r w:rsidRPr="009C7076">
        <w:rPr>
          <w:rFonts w:ascii="Times New Roman" w:hAnsi="Times New Roman" w:cs="Times New Roman"/>
          <w:sz w:val="28"/>
          <w:szCs w:val="28"/>
        </w:rPr>
        <w:t xml:space="preserve">О.А. Береснева, </w:t>
      </w:r>
      <w:r w:rsidRPr="009C7076">
        <w:rPr>
          <w:rFonts w:ascii="Times New Roman" w:hAnsi="Times New Roman" w:cs="Times New Roman"/>
          <w:sz w:val="28"/>
          <w:szCs w:val="28"/>
          <w:lang w:eastAsia="ru-RU"/>
        </w:rPr>
        <w:t>Концепция инновационного развития образования Новосибирской области</w:t>
      </w:r>
      <w:r w:rsidRPr="009C7076">
        <w:rPr>
          <w:rFonts w:ascii="Times New Roman" w:hAnsi="Times New Roman" w:cs="Times New Roman"/>
          <w:sz w:val="28"/>
          <w:szCs w:val="28"/>
        </w:rPr>
        <w:t xml:space="preserve"> [Электронный ресурс] </w:t>
      </w:r>
      <w:r w:rsidR="00F53ED4" w:rsidRPr="009C7076">
        <w:rPr>
          <w:rFonts w:ascii="Times New Roman" w:hAnsi="Times New Roman" w:cs="Times New Roman"/>
          <w:sz w:val="28"/>
          <w:szCs w:val="28"/>
        </w:rPr>
        <w:t>/</w:t>
      </w:r>
      <w:r w:rsidRPr="009C7076">
        <w:rPr>
          <w:rFonts w:ascii="Times New Roman" w:hAnsi="Times New Roman" w:cs="Times New Roman"/>
          <w:sz w:val="28"/>
          <w:szCs w:val="28"/>
        </w:rPr>
        <w:t>/ http://www.websib.ru/develop/page.php?article=87</w:t>
      </w:r>
      <w:bookmarkStart w:id="0" w:name="_GoBack"/>
      <w:bookmarkEnd w:id="0"/>
    </w:p>
    <w:sectPr w:rsidR="000747C4" w:rsidRPr="009C7076" w:rsidSect="00F46FD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92A" w:rsidRDefault="006C392A" w:rsidP="004E3BF4">
      <w:pPr>
        <w:spacing w:after="0" w:line="240" w:lineRule="auto"/>
        <w:rPr>
          <w:rFonts w:cs="Times New Roman"/>
        </w:rPr>
      </w:pPr>
      <w:r>
        <w:rPr>
          <w:rFonts w:cs="Times New Roman"/>
        </w:rPr>
        <w:separator/>
      </w:r>
    </w:p>
  </w:endnote>
  <w:endnote w:type="continuationSeparator" w:id="0">
    <w:p w:rsidR="006C392A" w:rsidRDefault="006C392A" w:rsidP="004E3BF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92A" w:rsidRDefault="006C392A" w:rsidP="004E3BF4">
      <w:pPr>
        <w:spacing w:after="0" w:line="240" w:lineRule="auto"/>
        <w:rPr>
          <w:rFonts w:cs="Times New Roman"/>
        </w:rPr>
      </w:pPr>
      <w:r>
        <w:rPr>
          <w:rFonts w:cs="Times New Roman"/>
        </w:rPr>
        <w:separator/>
      </w:r>
    </w:p>
  </w:footnote>
  <w:footnote w:type="continuationSeparator" w:id="0">
    <w:p w:rsidR="006C392A" w:rsidRDefault="006C392A" w:rsidP="004E3BF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0F1"/>
    <w:multiLevelType w:val="multilevel"/>
    <w:tmpl w:val="A3DA74B6"/>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2FD528A"/>
    <w:multiLevelType w:val="hybridMultilevel"/>
    <w:tmpl w:val="61300C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FF77AB"/>
    <w:multiLevelType w:val="hybridMultilevel"/>
    <w:tmpl w:val="598EFF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C23D40"/>
    <w:multiLevelType w:val="hybridMultilevel"/>
    <w:tmpl w:val="1EFE656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B027540"/>
    <w:multiLevelType w:val="hybridMultilevel"/>
    <w:tmpl w:val="A3AEB766"/>
    <w:lvl w:ilvl="0" w:tplc="5FD4AAD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D7B2D9B"/>
    <w:multiLevelType w:val="hybridMultilevel"/>
    <w:tmpl w:val="17A212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406056E"/>
    <w:multiLevelType w:val="hybridMultilevel"/>
    <w:tmpl w:val="BB506C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4177AF2"/>
    <w:multiLevelType w:val="multilevel"/>
    <w:tmpl w:val="B574985E"/>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44413F62"/>
    <w:multiLevelType w:val="hybridMultilevel"/>
    <w:tmpl w:val="B4606936"/>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545E5FD5"/>
    <w:multiLevelType w:val="hybridMultilevel"/>
    <w:tmpl w:val="87A40C24"/>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67F14B29"/>
    <w:multiLevelType w:val="multilevel"/>
    <w:tmpl w:val="71600E56"/>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6C105E1B"/>
    <w:multiLevelType w:val="hybridMultilevel"/>
    <w:tmpl w:val="A27AC5B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FEA3EDA"/>
    <w:multiLevelType w:val="hybridMultilevel"/>
    <w:tmpl w:val="A8C2C7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03F6220"/>
    <w:multiLevelType w:val="multilevel"/>
    <w:tmpl w:val="5CE057D8"/>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
    <w:nsid w:val="70745448"/>
    <w:multiLevelType w:val="hybridMultilevel"/>
    <w:tmpl w:val="473A04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8890148"/>
    <w:multiLevelType w:val="hybridMultilevel"/>
    <w:tmpl w:val="A8C28A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DAA3F21"/>
    <w:multiLevelType w:val="multilevel"/>
    <w:tmpl w:val="0D746D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12"/>
  </w:num>
  <w:num w:numId="3">
    <w:abstractNumId w:val="7"/>
  </w:num>
  <w:num w:numId="4">
    <w:abstractNumId w:val="13"/>
  </w:num>
  <w:num w:numId="5">
    <w:abstractNumId w:val="6"/>
  </w:num>
  <w:num w:numId="6">
    <w:abstractNumId w:val="11"/>
  </w:num>
  <w:num w:numId="7">
    <w:abstractNumId w:val="4"/>
  </w:num>
  <w:num w:numId="8">
    <w:abstractNumId w:val="9"/>
  </w:num>
  <w:num w:numId="9">
    <w:abstractNumId w:val="2"/>
  </w:num>
  <w:num w:numId="10">
    <w:abstractNumId w:val="8"/>
  </w:num>
  <w:num w:numId="11">
    <w:abstractNumId w:val="14"/>
  </w:num>
  <w:num w:numId="12">
    <w:abstractNumId w:val="15"/>
  </w:num>
  <w:num w:numId="13">
    <w:abstractNumId w:val="3"/>
  </w:num>
  <w:num w:numId="14">
    <w:abstractNumId w:val="1"/>
  </w:num>
  <w:num w:numId="15">
    <w:abstractNumId w:val="16"/>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59A"/>
    <w:rsid w:val="00042CD6"/>
    <w:rsid w:val="000747C4"/>
    <w:rsid w:val="000A5C1F"/>
    <w:rsid w:val="000B0A80"/>
    <w:rsid w:val="0011373E"/>
    <w:rsid w:val="00136ADB"/>
    <w:rsid w:val="00170FF9"/>
    <w:rsid w:val="001A288A"/>
    <w:rsid w:val="001B3766"/>
    <w:rsid w:val="001C36D2"/>
    <w:rsid w:val="001C4A1E"/>
    <w:rsid w:val="001E25FA"/>
    <w:rsid w:val="001F04F5"/>
    <w:rsid w:val="0020588F"/>
    <w:rsid w:val="0022158E"/>
    <w:rsid w:val="002331CD"/>
    <w:rsid w:val="00275B04"/>
    <w:rsid w:val="002F4F89"/>
    <w:rsid w:val="00306738"/>
    <w:rsid w:val="00344F4C"/>
    <w:rsid w:val="003451AE"/>
    <w:rsid w:val="0035742A"/>
    <w:rsid w:val="003C3A85"/>
    <w:rsid w:val="003E2C2F"/>
    <w:rsid w:val="003F56D8"/>
    <w:rsid w:val="0043235C"/>
    <w:rsid w:val="00471987"/>
    <w:rsid w:val="004E3BF4"/>
    <w:rsid w:val="004E6E42"/>
    <w:rsid w:val="005741E2"/>
    <w:rsid w:val="00583025"/>
    <w:rsid w:val="005A153C"/>
    <w:rsid w:val="005C274A"/>
    <w:rsid w:val="005C4FED"/>
    <w:rsid w:val="005F5640"/>
    <w:rsid w:val="00627981"/>
    <w:rsid w:val="006627B9"/>
    <w:rsid w:val="00682BB4"/>
    <w:rsid w:val="00684E31"/>
    <w:rsid w:val="006C09B3"/>
    <w:rsid w:val="006C392A"/>
    <w:rsid w:val="0070215E"/>
    <w:rsid w:val="007332F4"/>
    <w:rsid w:val="007525C5"/>
    <w:rsid w:val="0076666C"/>
    <w:rsid w:val="00814B6D"/>
    <w:rsid w:val="0083390D"/>
    <w:rsid w:val="008548E0"/>
    <w:rsid w:val="008A7913"/>
    <w:rsid w:val="008B4F3C"/>
    <w:rsid w:val="008E4BB0"/>
    <w:rsid w:val="00940ABD"/>
    <w:rsid w:val="009761A0"/>
    <w:rsid w:val="009A3B7D"/>
    <w:rsid w:val="009B475B"/>
    <w:rsid w:val="009C1A80"/>
    <w:rsid w:val="009C7076"/>
    <w:rsid w:val="00A6267A"/>
    <w:rsid w:val="00AD181A"/>
    <w:rsid w:val="00AE6ACD"/>
    <w:rsid w:val="00AF0098"/>
    <w:rsid w:val="00B64EC4"/>
    <w:rsid w:val="00B65EF6"/>
    <w:rsid w:val="00BB3B46"/>
    <w:rsid w:val="00BE157C"/>
    <w:rsid w:val="00BE20B8"/>
    <w:rsid w:val="00BE482B"/>
    <w:rsid w:val="00C87125"/>
    <w:rsid w:val="00C90099"/>
    <w:rsid w:val="00CC6E01"/>
    <w:rsid w:val="00D06CEE"/>
    <w:rsid w:val="00D172CB"/>
    <w:rsid w:val="00D512A1"/>
    <w:rsid w:val="00DA1272"/>
    <w:rsid w:val="00DA3314"/>
    <w:rsid w:val="00DD5BAC"/>
    <w:rsid w:val="00E310EF"/>
    <w:rsid w:val="00E31D41"/>
    <w:rsid w:val="00EC34BE"/>
    <w:rsid w:val="00ED3CAE"/>
    <w:rsid w:val="00F338A4"/>
    <w:rsid w:val="00F46FD4"/>
    <w:rsid w:val="00F53ED4"/>
    <w:rsid w:val="00FD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8B8FAA-1215-4FF4-913D-0067722B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6D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32863">
    <w:name w:val="rvps432863"/>
    <w:basedOn w:val="a"/>
    <w:uiPriority w:val="99"/>
    <w:rsid w:val="00FD259A"/>
    <w:pPr>
      <w:spacing w:before="100" w:beforeAutospacing="1" w:after="100" w:afterAutospacing="1" w:line="240" w:lineRule="auto"/>
    </w:pPr>
    <w:rPr>
      <w:rFonts w:cs="Times New Roman"/>
      <w:sz w:val="24"/>
      <w:szCs w:val="24"/>
      <w:lang w:eastAsia="ru-RU"/>
    </w:rPr>
  </w:style>
  <w:style w:type="character" w:customStyle="1" w:styleId="rvts432861">
    <w:name w:val="rvts432861"/>
    <w:uiPriority w:val="99"/>
    <w:rsid w:val="00FD259A"/>
    <w:rPr>
      <w:rFonts w:cs="Times New Roman"/>
    </w:rPr>
  </w:style>
  <w:style w:type="paragraph" w:styleId="a3">
    <w:name w:val="Normal (Web)"/>
    <w:basedOn w:val="a"/>
    <w:uiPriority w:val="99"/>
    <w:rsid w:val="00FD259A"/>
    <w:pPr>
      <w:spacing w:before="100" w:beforeAutospacing="1" w:after="100" w:afterAutospacing="1" w:line="240" w:lineRule="auto"/>
    </w:pPr>
    <w:rPr>
      <w:rFonts w:cs="Times New Roman"/>
      <w:sz w:val="24"/>
      <w:szCs w:val="24"/>
      <w:lang w:eastAsia="ru-RU"/>
    </w:rPr>
  </w:style>
  <w:style w:type="paragraph" w:styleId="a4">
    <w:name w:val="endnote text"/>
    <w:basedOn w:val="a"/>
    <w:link w:val="a5"/>
    <w:uiPriority w:val="99"/>
    <w:semiHidden/>
    <w:rsid w:val="004E3BF4"/>
    <w:pPr>
      <w:spacing w:after="0" w:line="240" w:lineRule="auto"/>
    </w:pPr>
    <w:rPr>
      <w:sz w:val="20"/>
      <w:szCs w:val="20"/>
    </w:rPr>
  </w:style>
  <w:style w:type="character" w:customStyle="1" w:styleId="a5">
    <w:name w:val="Текст концевой сноски Знак"/>
    <w:link w:val="a4"/>
    <w:uiPriority w:val="99"/>
    <w:semiHidden/>
    <w:locked/>
    <w:rsid w:val="004E3BF4"/>
    <w:rPr>
      <w:rFonts w:cs="Times New Roman"/>
      <w:sz w:val="20"/>
      <w:szCs w:val="20"/>
    </w:rPr>
  </w:style>
  <w:style w:type="character" w:styleId="a6">
    <w:name w:val="endnote reference"/>
    <w:uiPriority w:val="99"/>
    <w:semiHidden/>
    <w:rsid w:val="004E3BF4"/>
    <w:rPr>
      <w:rFonts w:cs="Times New Roman"/>
      <w:vertAlign w:val="superscript"/>
    </w:rPr>
  </w:style>
  <w:style w:type="paragraph" w:styleId="a7">
    <w:name w:val="header"/>
    <w:basedOn w:val="a"/>
    <w:link w:val="a8"/>
    <w:uiPriority w:val="99"/>
    <w:rsid w:val="004E3BF4"/>
    <w:pPr>
      <w:tabs>
        <w:tab w:val="center" w:pos="4677"/>
        <w:tab w:val="right" w:pos="9355"/>
      </w:tabs>
      <w:spacing w:after="0" w:line="240" w:lineRule="auto"/>
    </w:pPr>
  </w:style>
  <w:style w:type="character" w:customStyle="1" w:styleId="a8">
    <w:name w:val="Верхний колонтитул Знак"/>
    <w:link w:val="a7"/>
    <w:uiPriority w:val="99"/>
    <w:locked/>
    <w:rsid w:val="004E3BF4"/>
    <w:rPr>
      <w:rFonts w:cs="Times New Roman"/>
    </w:rPr>
  </w:style>
  <w:style w:type="paragraph" w:styleId="a9">
    <w:name w:val="footer"/>
    <w:basedOn w:val="a"/>
    <w:link w:val="aa"/>
    <w:uiPriority w:val="99"/>
    <w:semiHidden/>
    <w:rsid w:val="004E3BF4"/>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4E3BF4"/>
    <w:rPr>
      <w:rFonts w:cs="Times New Roman"/>
    </w:rPr>
  </w:style>
  <w:style w:type="paragraph" w:styleId="3">
    <w:name w:val="Body Text Indent 3"/>
    <w:basedOn w:val="a"/>
    <w:link w:val="30"/>
    <w:uiPriority w:val="99"/>
    <w:rsid w:val="00F338A4"/>
    <w:pPr>
      <w:spacing w:after="0" w:line="240" w:lineRule="auto"/>
      <w:ind w:firstLine="720"/>
      <w:jc w:val="both"/>
    </w:pPr>
    <w:rPr>
      <w:rFonts w:cs="Times New Roman"/>
      <w:sz w:val="32"/>
      <w:szCs w:val="32"/>
      <w:lang w:eastAsia="ru-RU"/>
    </w:rPr>
  </w:style>
  <w:style w:type="character" w:customStyle="1" w:styleId="30">
    <w:name w:val="Основной текст с отступом 3 Знак"/>
    <w:link w:val="3"/>
    <w:uiPriority w:val="99"/>
    <w:locked/>
    <w:rsid w:val="00F338A4"/>
    <w:rPr>
      <w:rFonts w:ascii="Times New Roman" w:hAnsi="Times New Roman" w:cs="Times New Roman"/>
      <w:sz w:val="32"/>
      <w:szCs w:val="32"/>
      <w:lang w:val="x-none" w:eastAsia="ru-RU"/>
    </w:rPr>
  </w:style>
  <w:style w:type="character" w:styleId="ab">
    <w:name w:val="Hyperlink"/>
    <w:uiPriority w:val="99"/>
    <w:rsid w:val="0020588F"/>
    <w:rPr>
      <w:rFonts w:cs="Times New Roman"/>
      <w:color w:val="0000FF"/>
      <w:u w:val="single"/>
    </w:rPr>
  </w:style>
  <w:style w:type="paragraph" w:styleId="ac">
    <w:name w:val="List Paragraph"/>
    <w:basedOn w:val="a"/>
    <w:uiPriority w:val="99"/>
    <w:qFormat/>
    <w:rsid w:val="0020588F"/>
    <w:pPr>
      <w:ind w:left="720"/>
    </w:pPr>
  </w:style>
  <w:style w:type="paragraph" w:styleId="ad">
    <w:name w:val="footnote text"/>
    <w:basedOn w:val="a"/>
    <w:link w:val="ae"/>
    <w:uiPriority w:val="99"/>
    <w:semiHidden/>
    <w:rsid w:val="00F53ED4"/>
    <w:pPr>
      <w:spacing w:after="0" w:line="240" w:lineRule="auto"/>
    </w:pPr>
    <w:rPr>
      <w:sz w:val="20"/>
      <w:szCs w:val="20"/>
    </w:rPr>
  </w:style>
  <w:style w:type="character" w:customStyle="1" w:styleId="ae">
    <w:name w:val="Текст сноски Знак"/>
    <w:link w:val="ad"/>
    <w:uiPriority w:val="99"/>
    <w:semiHidden/>
    <w:locked/>
    <w:rsid w:val="00F53ED4"/>
    <w:rPr>
      <w:rFonts w:cs="Times New Roman"/>
      <w:sz w:val="20"/>
      <w:szCs w:val="20"/>
    </w:rPr>
  </w:style>
  <w:style w:type="character" w:styleId="af">
    <w:name w:val="footnote reference"/>
    <w:uiPriority w:val="99"/>
    <w:semiHidden/>
    <w:rsid w:val="00F53ED4"/>
    <w:rPr>
      <w:rFonts w:cs="Times New Roman"/>
      <w:vertAlign w:val="superscript"/>
    </w:rPr>
  </w:style>
  <w:style w:type="paragraph" w:customStyle="1" w:styleId="2">
    <w:name w:val="Обычный (веб)2"/>
    <w:basedOn w:val="a"/>
    <w:uiPriority w:val="99"/>
    <w:rsid w:val="00306738"/>
    <w:pPr>
      <w:spacing w:after="400" w:line="240" w:lineRule="auto"/>
    </w:pPr>
    <w:rPr>
      <w:rFonts w:cs="Times New Roman"/>
      <w:lang w:eastAsia="ru-RU"/>
    </w:rPr>
  </w:style>
  <w:style w:type="paragraph" w:styleId="HTML">
    <w:name w:val="HTML Preformatted"/>
    <w:basedOn w:val="a"/>
    <w:link w:val="HTML0"/>
    <w:uiPriority w:val="99"/>
    <w:rsid w:val="009A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link w:val="HTML"/>
    <w:uiPriority w:val="99"/>
    <w:locked/>
    <w:rsid w:val="009A3B7D"/>
    <w:rPr>
      <w:rFonts w:ascii="Arial Unicode MS" w:eastAsia="Arial Unicode MS" w:hAnsi="Arial Unicode MS" w:cs="Arial Unicode MS"/>
      <w:sz w:val="20"/>
      <w:szCs w:val="20"/>
      <w:lang w:val="x-none" w:eastAsia="ru-RU"/>
    </w:rPr>
  </w:style>
  <w:style w:type="paragraph" w:styleId="af0">
    <w:name w:val="Balloon Text"/>
    <w:basedOn w:val="a"/>
    <w:link w:val="af1"/>
    <w:uiPriority w:val="99"/>
    <w:semiHidden/>
    <w:rsid w:val="00170FF9"/>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170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999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8826</Words>
  <Characters>50314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f-corp</Company>
  <LinksUpToDate>false</LinksUpToDate>
  <CharactersWithSpaces>59022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Faust</dc:creator>
  <cp:keywords/>
  <dc:description/>
  <cp:lastModifiedBy>admin</cp:lastModifiedBy>
  <cp:revision>2</cp:revision>
  <dcterms:created xsi:type="dcterms:W3CDTF">2014-03-02T01:19:00Z</dcterms:created>
  <dcterms:modified xsi:type="dcterms:W3CDTF">2014-03-02T01:19:00Z</dcterms:modified>
</cp:coreProperties>
</file>