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C1" w:rsidRPr="002A73D0" w:rsidRDefault="00C7382F" w:rsidP="002A73D0">
      <w:pPr>
        <w:spacing w:after="0" w:line="360" w:lineRule="auto"/>
        <w:ind w:firstLine="709"/>
        <w:jc w:val="center"/>
        <w:rPr>
          <w:rFonts w:ascii="Times New Roman" w:hAnsi="Times New Roman"/>
          <w:b/>
          <w:sz w:val="28"/>
          <w:szCs w:val="28"/>
        </w:rPr>
      </w:pPr>
      <w:r w:rsidRPr="002A73D0">
        <w:rPr>
          <w:rFonts w:ascii="Times New Roman" w:hAnsi="Times New Roman"/>
          <w:b/>
          <w:sz w:val="28"/>
          <w:szCs w:val="28"/>
        </w:rPr>
        <w:t>Введение</w:t>
      </w:r>
    </w:p>
    <w:p w:rsidR="002A73D0" w:rsidRDefault="002A73D0" w:rsidP="002A73D0">
      <w:pPr>
        <w:pStyle w:val="a3"/>
        <w:spacing w:before="0" w:beforeAutospacing="0" w:after="0" w:afterAutospacing="0" w:line="360" w:lineRule="auto"/>
        <w:ind w:firstLine="709"/>
        <w:jc w:val="both"/>
        <w:rPr>
          <w:color w:val="auto"/>
          <w:sz w:val="28"/>
          <w:szCs w:val="28"/>
          <w:lang w:val="en-US"/>
        </w:rPr>
      </w:pP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В недалеком прошлом в нашей стра</w:t>
      </w:r>
      <w:r w:rsidR="006770F6" w:rsidRPr="002A73D0">
        <w:rPr>
          <w:color w:val="auto"/>
          <w:sz w:val="28"/>
          <w:szCs w:val="28"/>
        </w:rPr>
        <w:t>не стандартизация</w:t>
      </w:r>
      <w:r w:rsidR="002A73D0" w:rsidRPr="002A73D0">
        <w:rPr>
          <w:color w:val="auto"/>
          <w:sz w:val="28"/>
          <w:szCs w:val="28"/>
        </w:rPr>
        <w:t xml:space="preserve"> </w:t>
      </w:r>
      <w:r w:rsidR="006770F6" w:rsidRPr="002A73D0">
        <w:rPr>
          <w:color w:val="auto"/>
          <w:sz w:val="28"/>
          <w:szCs w:val="28"/>
        </w:rPr>
        <w:t xml:space="preserve">преследовала </w:t>
      </w:r>
      <w:r w:rsidRPr="002A73D0">
        <w:rPr>
          <w:color w:val="auto"/>
          <w:sz w:val="28"/>
          <w:szCs w:val="28"/>
        </w:rPr>
        <w:t xml:space="preserve">лишь интересы государства и финансировались исключительно за счет средств федерального бюджета.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Происходящие в </w:t>
      </w:r>
      <w:r w:rsidR="006770F6" w:rsidRPr="002A73D0">
        <w:rPr>
          <w:color w:val="auto"/>
          <w:sz w:val="28"/>
          <w:szCs w:val="28"/>
        </w:rPr>
        <w:t>настоящее время</w:t>
      </w:r>
      <w:r w:rsidR="002A73D0" w:rsidRPr="002A73D0">
        <w:rPr>
          <w:color w:val="auto"/>
          <w:sz w:val="28"/>
          <w:szCs w:val="28"/>
        </w:rPr>
        <w:t xml:space="preserve"> </w:t>
      </w:r>
      <w:r w:rsidRPr="002A73D0">
        <w:rPr>
          <w:color w:val="auto"/>
          <w:sz w:val="28"/>
          <w:szCs w:val="28"/>
        </w:rPr>
        <w:t xml:space="preserve">перемены коснулись как экономики, так и стандартизации, призванной на данном этапе глобализации торговых отношений обеспечить переход от приоритетного отражения в стандартах интересов государства на обеспечение в стандартах баланса интересов органов государственного управления, субъектов хозяйствования, общественных организаций и потребителей.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Необходимость создания условий для продвижения отечественной продукции на зарубежные рынки и сохранения в рамках Содружества Независимых Государств приоритетного торгово-экономического, научно-технического и технологического партнерства, обеспечения соответствия уровня промышленного развития научно-техническому прогрессу в условиях сокращения сферы государственного регулирования экономики и расширения самостоятельности субъектов хозяйствования настоятельно требует развития и совершенствования Российской национальной системы стандартизации.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Вступление в силу Федерального закона "О техническом регулировании" перевело государственные стандарты Российской Федерации, выполнявшие функции основного инструмента государственного регулирования, в национальные стандарты, призванные на добровольной основе обеспечить повышение конкурентоспособности и безопасности продукции, работ и услуг и содействовать соблюдению обязательных требований технических регламентов. </w:t>
      </w:r>
    </w:p>
    <w:p w:rsidR="002A73D0" w:rsidRDefault="002A73D0">
      <w:pPr>
        <w:rPr>
          <w:rFonts w:ascii="Times New Roman" w:hAnsi="Times New Roman"/>
          <w:sz w:val="28"/>
          <w:szCs w:val="28"/>
          <w:lang w:eastAsia="ru-RU"/>
        </w:rPr>
      </w:pPr>
      <w:r>
        <w:rPr>
          <w:sz w:val="28"/>
          <w:szCs w:val="28"/>
        </w:rPr>
        <w:br w:type="page"/>
      </w:r>
    </w:p>
    <w:p w:rsidR="00535522" w:rsidRPr="002A73D0" w:rsidRDefault="00535522" w:rsidP="002A73D0">
      <w:pPr>
        <w:pStyle w:val="a3"/>
        <w:numPr>
          <w:ilvl w:val="0"/>
          <w:numId w:val="1"/>
        </w:numPr>
        <w:spacing w:before="0" w:beforeAutospacing="0" w:after="0" w:afterAutospacing="0" w:line="360" w:lineRule="auto"/>
        <w:ind w:left="0" w:firstLine="709"/>
        <w:jc w:val="center"/>
        <w:rPr>
          <w:b/>
          <w:color w:val="auto"/>
          <w:sz w:val="28"/>
          <w:szCs w:val="28"/>
        </w:rPr>
      </w:pPr>
      <w:r w:rsidRPr="002A73D0">
        <w:rPr>
          <w:b/>
          <w:color w:val="auto"/>
          <w:sz w:val="28"/>
          <w:szCs w:val="28"/>
        </w:rPr>
        <w:t>Развитие стандартизации в России и за рубежом</w:t>
      </w:r>
    </w:p>
    <w:p w:rsidR="002A73D0" w:rsidRPr="002A73D0" w:rsidRDefault="002A73D0" w:rsidP="002A73D0">
      <w:pPr>
        <w:pStyle w:val="a3"/>
        <w:spacing w:before="0" w:beforeAutospacing="0" w:after="0" w:afterAutospacing="0" w:line="360" w:lineRule="auto"/>
        <w:ind w:left="709"/>
        <w:jc w:val="center"/>
        <w:rPr>
          <w:b/>
          <w:color w:val="auto"/>
          <w:sz w:val="28"/>
          <w:szCs w:val="28"/>
        </w:rPr>
      </w:pPr>
    </w:p>
    <w:p w:rsidR="00C7382F" w:rsidRPr="002A73D0" w:rsidRDefault="00C7382F" w:rsidP="002A73D0">
      <w:pPr>
        <w:pStyle w:val="a3"/>
        <w:numPr>
          <w:ilvl w:val="0"/>
          <w:numId w:val="11"/>
        </w:numPr>
        <w:spacing w:before="0" w:beforeAutospacing="0" w:after="0" w:afterAutospacing="0" w:line="360" w:lineRule="auto"/>
        <w:ind w:left="0" w:firstLine="709"/>
        <w:jc w:val="center"/>
        <w:rPr>
          <w:b/>
          <w:color w:val="auto"/>
          <w:sz w:val="28"/>
          <w:szCs w:val="28"/>
        </w:rPr>
      </w:pPr>
      <w:r w:rsidRPr="002A73D0">
        <w:rPr>
          <w:b/>
          <w:color w:val="auto"/>
          <w:sz w:val="28"/>
          <w:szCs w:val="28"/>
        </w:rPr>
        <w:t>Предпосылки реформирования системы стандартизации</w:t>
      </w:r>
    </w:p>
    <w:p w:rsidR="002A73D0" w:rsidRDefault="002A73D0" w:rsidP="002A73D0">
      <w:pPr>
        <w:pStyle w:val="a3"/>
        <w:spacing w:before="0" w:beforeAutospacing="0" w:after="0" w:afterAutospacing="0" w:line="360" w:lineRule="auto"/>
        <w:ind w:firstLine="709"/>
        <w:jc w:val="both"/>
        <w:rPr>
          <w:color w:val="auto"/>
          <w:sz w:val="28"/>
          <w:szCs w:val="28"/>
          <w:lang w:val="en-US"/>
        </w:rPr>
      </w:pP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Происходящее в настоящее время реформирование структуры и отношений между федеральными органами исполнительной власти, необходимость передачи части избыточных функций государственных органов в неправительственные, саморегулируемые организации, расширение диалога между государством и обществом, повышение качества оказания государственных услуг и прозрачности деятельности органов государственной власти, требуют реформирования отношений в области технического регулирования и, в первую очередь, стандартизации.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Это не может быть осуществлено без изменения организационно-правовых форм деятельности организаций по стандартизации и механизмов экономической поддержки и стимулирования разработки и применения национальных стандартов. </w:t>
      </w:r>
      <w:bookmarkStart w:id="0" w:name="c3_3"/>
      <w:bookmarkEnd w:id="0"/>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Существующая в России практика национальной стандартизации в значительной степени соответствует международным нормам и правилам, общероссийский классификатор стандартов также гармонизирован с международным классификатором стандартов, однако современный уровень национальной стандартизации не позволяет обеспечить в полной мере учет национальных интересов при разработке международных стандартов и необходимый для промышленности и торговли уровень гармонизации российских стандартов с международными стандартами.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Глобализация торговых отношений на международной арене, связанное с этим расширение участия стран в экономических и таможенных союзах, в частности, предстоящее вступление России во Всемирную торговую организацию (ВТО), Организацию экономического сотрудничества и развития (ОЭСР) и другие международные организации, расширение европейского экономического, являются предпосылками дальнейшего реформирования национальной системы стандартизации. Присоединение России к Кодексу установившейся практики по разработке, принятию и применению стандартов Соглашения ВТО по техническим барьерам в торговле, и соответственно, принятие основополагающих документов международных организаций по стандартизации, потребует максимальной гармонизации законодательных и нормативных основ стандартизации в России с международной практикой.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Необходимо обеспечить максимальное участие России в разработке международных классификаторов и применение в национальных классификаторах технико-экономической и социальной информации международных классификационных группировок. </w:t>
      </w:r>
      <w:bookmarkStart w:id="1" w:name="c3_4"/>
      <w:bookmarkStart w:id="2" w:name="c3_5"/>
      <w:bookmarkEnd w:id="1"/>
      <w:bookmarkEnd w:id="2"/>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Существующие проблемы стандартизации во многом обусловлены переходным периодом реформирования в области технического регулирования и являются сдерживающим фактором в достижении поставленных перед стандартизацией стратегических целей.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В первую очередь, это относится к низкой эффективности стандартов для экономики страны из-за отставания научно-технического уровня стандартов от современных достижений науки и техники и замедления темпов гармонизации национальных стандартов с международными стандартами.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Наблюдается также устойчивая тенденция снижения качества разработки национальных стандартов в результате отсутствия серьезных научных исследований в области стандартизации и притока новых профессиональных кадров, как в технические комитеты, так и в научно-исследовательские организации по стандартизации.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Низкая активность промышленности и общественных кругов в национальной и международной стандартизации, низкая управляемость секретариатами технических комитетов привели к тому, что стандарты не всегда являются документами требуемого уровня консенсуса.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В результате национальные стандарты как инструмент технического регулирования не получили надлежащей оценки при разработке стратегий экономического развития Российской Федерации, формировании и реализации федеральных целевых программ, организации закупок для государственных нужд, реализации программ государственного кредитования и обязательного страхования.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Снижение участия России в разработке международных стандартов привело к тому, что в них в должной мере не отражены интересы России, что затрудняет продвижение отечественных технологий и наукоемкой продукции на мировые рынки.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Низкий уровень обновления фонда национальных стандартов объясняется отсутствием ряда факторов и в первую очередь: авторского права на стандарты и их распространение; эффективного экономического механизма разработки стандартов.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В результате стоимость стандартов определяется исключительно себестоимостью их издания и распространения и не учитывает затраты на их разработку, что практически не позволяет осуществлять разработку стандартов за счет средств, получаемых от их распространения. Кроме того, механизм "возвратного финансирования" процесса разработки национальных стандартов отсутствует в бюджетном законодательстве.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Тот факт, что около 80 % действующих сегодня в России стандартов фактически являются межгосударственными стандартами, сроки обновления которых существенно превосходят сроки разработки и обновления национальных российских стандартов, и лишь 20 % фонда составляют национальные стандарты Российской Федерации, принятые в одностороннем порядке Россией для обеспечения своих национальных интересов, приводит к тому, что фонд российских стандартов не в должной мере обеспечивает потребности промышленности. </w:t>
      </w:r>
    </w:p>
    <w:p w:rsidR="00C7382F" w:rsidRPr="002A73D0" w:rsidRDefault="00C7382F"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Устаревшая система распространения национальных стандартов не позволяет обеспечить их оперативное предоставление заинтересованным сторонам и организовать учет востребованности национальных стандартов. </w:t>
      </w:r>
    </w:p>
    <w:p w:rsidR="00C7382F" w:rsidRPr="002A73D0" w:rsidRDefault="00C7382F" w:rsidP="002A73D0">
      <w:pPr>
        <w:spacing w:after="0" w:line="360" w:lineRule="auto"/>
        <w:ind w:firstLine="709"/>
        <w:jc w:val="both"/>
        <w:rPr>
          <w:rFonts w:ascii="Times New Roman" w:hAnsi="Times New Roman"/>
          <w:bCs/>
          <w:sz w:val="28"/>
          <w:szCs w:val="28"/>
        </w:rPr>
      </w:pPr>
      <w:bookmarkStart w:id="3" w:name="c4"/>
      <w:bookmarkStart w:id="4" w:name="c5"/>
      <w:bookmarkEnd w:id="3"/>
      <w:bookmarkEnd w:id="4"/>
    </w:p>
    <w:p w:rsidR="00C7382F" w:rsidRPr="002A73D0" w:rsidRDefault="00C7382F" w:rsidP="002A73D0">
      <w:pPr>
        <w:pStyle w:val="a6"/>
        <w:numPr>
          <w:ilvl w:val="0"/>
          <w:numId w:val="11"/>
        </w:numPr>
        <w:spacing w:after="0" w:line="360" w:lineRule="auto"/>
        <w:ind w:left="0" w:firstLine="709"/>
        <w:jc w:val="center"/>
        <w:rPr>
          <w:rFonts w:ascii="Times New Roman" w:hAnsi="Times New Roman"/>
          <w:b/>
          <w:bCs/>
          <w:sz w:val="28"/>
          <w:szCs w:val="28"/>
        </w:rPr>
      </w:pPr>
      <w:r w:rsidRPr="002A73D0">
        <w:rPr>
          <w:rFonts w:ascii="Times New Roman" w:hAnsi="Times New Roman"/>
          <w:b/>
          <w:bCs/>
          <w:sz w:val="28"/>
          <w:szCs w:val="28"/>
        </w:rPr>
        <w:t>Сущность и понятие стандартизации</w:t>
      </w:r>
    </w:p>
    <w:p w:rsidR="002A73D0" w:rsidRDefault="002A73D0" w:rsidP="002A73D0">
      <w:pPr>
        <w:spacing w:after="0" w:line="360" w:lineRule="auto"/>
        <w:ind w:firstLine="709"/>
        <w:jc w:val="both"/>
        <w:rPr>
          <w:rFonts w:ascii="Times New Roman" w:hAnsi="Times New Roman"/>
          <w:sz w:val="28"/>
          <w:szCs w:val="28"/>
          <w:lang w:val="en-US"/>
        </w:rPr>
      </w:pPr>
    </w:p>
    <w:p w:rsidR="00C7382F"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rPr>
        <w:t xml:space="preserve">Важным элементом в системах управления качеством изделий является </w:t>
      </w:r>
      <w:r w:rsidRPr="002A73D0">
        <w:rPr>
          <w:rFonts w:ascii="Times New Roman" w:hAnsi="Times New Roman"/>
          <w:iCs/>
          <w:sz w:val="28"/>
          <w:szCs w:val="28"/>
        </w:rPr>
        <w:t xml:space="preserve">стандартизация – </w:t>
      </w:r>
      <w:r w:rsidRPr="002A73D0">
        <w:rPr>
          <w:rFonts w:ascii="Times New Roman" w:hAnsi="Times New Roman"/>
          <w:sz w:val="28"/>
          <w:szCs w:val="28"/>
        </w:rPr>
        <w:t>нормотворческая деятельность, которая находит наиболее рациональные нормы, а затем закрепляет их в нормативных документах</w:t>
      </w:r>
      <w:r w:rsidRPr="002A73D0">
        <w:rPr>
          <w:rFonts w:ascii="Times New Roman" w:hAnsi="Times New Roman"/>
          <w:iCs/>
          <w:sz w:val="28"/>
          <w:szCs w:val="28"/>
        </w:rPr>
        <w:t xml:space="preserve"> </w:t>
      </w:r>
      <w:r w:rsidRPr="002A73D0">
        <w:rPr>
          <w:rFonts w:ascii="Times New Roman" w:hAnsi="Times New Roman"/>
          <w:sz w:val="28"/>
          <w:szCs w:val="28"/>
        </w:rPr>
        <w:t xml:space="preserve">типа стандарта, инструкции, методики и требований к разработке продукции, т.е. это комплекс средств, устанавливающих соответствие стандартам. </w:t>
      </w:r>
      <w:r w:rsidR="00C7382F" w:rsidRPr="002A73D0">
        <w:rPr>
          <w:rFonts w:ascii="Times New Roman" w:hAnsi="Times New Roman"/>
          <w:bCs/>
          <w:sz w:val="28"/>
          <w:szCs w:val="28"/>
        </w:rPr>
        <w:t>В соответствии с ФЗ</w:t>
      </w:r>
      <w:r w:rsidR="002A73D0" w:rsidRPr="002A73D0">
        <w:rPr>
          <w:rFonts w:ascii="Times New Roman" w:hAnsi="Times New Roman"/>
          <w:bCs/>
          <w:sz w:val="28"/>
          <w:szCs w:val="28"/>
        </w:rPr>
        <w:t xml:space="preserve"> </w:t>
      </w:r>
      <w:r w:rsidRPr="002A73D0">
        <w:rPr>
          <w:rFonts w:ascii="Times New Roman" w:hAnsi="Times New Roman"/>
          <w:bCs/>
          <w:sz w:val="28"/>
          <w:szCs w:val="28"/>
        </w:rPr>
        <w:t>от 27 декабря 2002 г. №184-ФЗ</w:t>
      </w:r>
      <w:r w:rsidRPr="002A73D0">
        <w:rPr>
          <w:rFonts w:ascii="Times New Roman" w:hAnsi="Times New Roman"/>
          <w:b/>
          <w:bCs/>
          <w:sz w:val="28"/>
          <w:szCs w:val="28"/>
          <w:lang w:eastAsia="ru-RU"/>
        </w:rPr>
        <w:t xml:space="preserve"> «</w:t>
      </w:r>
      <w:r w:rsidR="00C7382F" w:rsidRPr="002A73D0">
        <w:rPr>
          <w:rFonts w:ascii="Times New Roman" w:hAnsi="Times New Roman"/>
          <w:bCs/>
          <w:sz w:val="28"/>
          <w:szCs w:val="28"/>
        </w:rPr>
        <w:t>О техническом регулировании»:</w:t>
      </w:r>
      <w:r w:rsidR="002A73D0" w:rsidRPr="002A73D0">
        <w:rPr>
          <w:rFonts w:ascii="Times New Roman" w:hAnsi="Times New Roman"/>
          <w:bCs/>
          <w:sz w:val="28"/>
          <w:szCs w:val="28"/>
        </w:rPr>
        <w:t xml:space="preserve"> </w:t>
      </w:r>
      <w:r w:rsidRPr="002A73D0">
        <w:rPr>
          <w:rFonts w:ascii="Times New Roman" w:hAnsi="Times New Roman"/>
          <w:bCs/>
          <w:sz w:val="28"/>
          <w:szCs w:val="28"/>
          <w:lang w:eastAsia="ru-RU"/>
        </w:rPr>
        <w:t xml:space="preserve">Стандартизация </w:t>
      </w:r>
      <w:r w:rsidRPr="002A73D0">
        <w:rPr>
          <w:rFonts w:ascii="Times New Roman" w:hAnsi="Times New Roman"/>
          <w:sz w:val="28"/>
          <w:szCs w:val="28"/>
          <w:lang w:eastAsia="ru-RU"/>
        </w:rPr>
        <w:t xml:space="preserve">-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w:t>
      </w:r>
    </w:p>
    <w:p w:rsidR="00F10AE9" w:rsidRPr="002A73D0" w:rsidRDefault="00F10AE9" w:rsidP="002A73D0">
      <w:pPr>
        <w:spacing w:after="0" w:line="360" w:lineRule="auto"/>
        <w:ind w:firstLine="709"/>
        <w:jc w:val="both"/>
        <w:rPr>
          <w:rFonts w:ascii="Times New Roman" w:hAnsi="Times New Roman"/>
          <w:sz w:val="28"/>
          <w:szCs w:val="28"/>
        </w:rPr>
      </w:pPr>
      <w:r w:rsidRPr="002A73D0">
        <w:rPr>
          <w:rFonts w:ascii="Times New Roman" w:hAnsi="Times New Roman"/>
          <w:sz w:val="28"/>
          <w:szCs w:val="28"/>
        </w:rPr>
        <w:t xml:space="preserve">Стандартизация является одним из важнейших элементов современного механизма управления качеством продукции (работ, услуг). По определению международной организации по стандартизации (ИСО), </w:t>
      </w:r>
      <w:r w:rsidRPr="002A73D0">
        <w:rPr>
          <w:rFonts w:ascii="Times New Roman" w:hAnsi="Times New Roman"/>
          <w:iCs/>
          <w:sz w:val="28"/>
          <w:szCs w:val="28"/>
        </w:rPr>
        <w:t xml:space="preserve">стандартизация – установление и применение правил с целью упорядочения деятельности в определенных областях на пользу и при участии всех заинтересованных сторон, </w:t>
      </w:r>
      <w:r w:rsidRPr="002A73D0">
        <w:rPr>
          <w:rFonts w:ascii="Times New Roman" w:hAnsi="Times New Roman"/>
          <w:sz w:val="28"/>
          <w:szCs w:val="28"/>
        </w:rPr>
        <w:t>в частности для достижения всеобщей оптимальной экономии при соблюдении функциональных условий и требований техники безопасности.</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rPr>
        <w:t>Стандарт</w:t>
      </w:r>
      <w:r w:rsidRPr="002A73D0">
        <w:rPr>
          <w:rFonts w:ascii="Times New Roman" w:hAnsi="Times New Roman"/>
          <w:sz w:val="28"/>
          <w:szCs w:val="28"/>
        </w:rPr>
        <w:t xml:space="preserve"> </w:t>
      </w:r>
      <w:r w:rsidRPr="002A73D0">
        <w:rPr>
          <w:rFonts w:ascii="Times New Roman" w:hAnsi="Times New Roman"/>
          <w:iCs/>
          <w:sz w:val="28"/>
          <w:szCs w:val="28"/>
        </w:rPr>
        <w:t xml:space="preserve">– </w:t>
      </w:r>
      <w:r w:rsidRPr="002A73D0">
        <w:rPr>
          <w:rFonts w:ascii="Times New Roman" w:hAnsi="Times New Roman"/>
          <w:sz w:val="28"/>
          <w:szCs w:val="28"/>
        </w:rPr>
        <w:t>это нормативно-технический документ по стандартизации, устанавливающий комплекс правил, норм, требований к объекту стандартизации и утвержденный компетентным органом. Стандарты представляются в виде документов, содержащих определенные требования, правила или нормы, обязательные к исполнению</w:t>
      </w:r>
      <w:r w:rsidRPr="002A73D0">
        <w:rPr>
          <w:rFonts w:ascii="Times New Roman" w:hAnsi="Times New Roman"/>
          <w:iCs/>
          <w:sz w:val="28"/>
          <w:szCs w:val="28"/>
        </w:rPr>
        <w:t xml:space="preserve">. </w:t>
      </w:r>
      <w:r w:rsidRPr="002A73D0">
        <w:rPr>
          <w:rFonts w:ascii="Times New Roman" w:hAnsi="Times New Roman"/>
          <w:sz w:val="28"/>
          <w:szCs w:val="28"/>
        </w:rPr>
        <w:t>Это также основные единицы измерения или физические константы (например, метр, вольт, ампер, абсолютный нуль по Кельвину и т.д.). К стандартам относятся все предметы для физического сравнения: государственные первичные эталоны единицы длинны, массы, силы и т.д.</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Cs/>
          <w:sz w:val="28"/>
          <w:szCs w:val="28"/>
          <w:lang w:eastAsia="ru-RU"/>
        </w:rPr>
        <w:t>Исходя из Федерального закона «О техническом регулировании», с</w:t>
      </w:r>
      <w:r w:rsidR="00C7382F" w:rsidRPr="002A73D0">
        <w:rPr>
          <w:rFonts w:ascii="Times New Roman" w:hAnsi="Times New Roman"/>
          <w:bCs/>
          <w:sz w:val="28"/>
          <w:szCs w:val="28"/>
          <w:lang w:eastAsia="ru-RU"/>
        </w:rPr>
        <w:t>тандарт</w:t>
      </w:r>
      <w:r w:rsidR="00C7382F" w:rsidRPr="002A73D0">
        <w:rPr>
          <w:rFonts w:ascii="Times New Roman" w:hAnsi="Times New Roman"/>
          <w:sz w:val="28"/>
          <w:szCs w:val="28"/>
          <w:lang w:eastAsia="ru-RU"/>
        </w:rPr>
        <w:t xml:space="preserve"> -</w:t>
      </w:r>
      <w:r w:rsidRPr="002A73D0">
        <w:rPr>
          <w:rFonts w:ascii="Times New Roman" w:hAnsi="Times New Roman"/>
          <w:sz w:val="28"/>
          <w:szCs w:val="28"/>
          <w:lang w:eastAsia="ru-RU"/>
        </w:rPr>
        <w:t xml:space="preserve"> это</w:t>
      </w:r>
      <w:r w:rsidR="00C7382F" w:rsidRPr="002A73D0">
        <w:rPr>
          <w:rFonts w:ascii="Times New Roman" w:hAnsi="Times New Roman"/>
          <w:sz w:val="28"/>
          <w:szCs w:val="28"/>
          <w:lang w:eastAsia="ru-RU"/>
        </w:rPr>
        <w:t xml:space="preserve">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Cs/>
          <w:sz w:val="28"/>
          <w:szCs w:val="28"/>
          <w:lang w:eastAsia="ru-RU"/>
        </w:rPr>
        <w:t>Международный стандарт</w:t>
      </w:r>
      <w:r w:rsidRPr="002A73D0">
        <w:rPr>
          <w:rFonts w:ascii="Times New Roman" w:hAnsi="Times New Roman"/>
          <w:sz w:val="28"/>
          <w:szCs w:val="28"/>
          <w:lang w:eastAsia="ru-RU"/>
        </w:rPr>
        <w:t xml:space="preserve"> - стандарт, принятый международной организацией.</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Cs/>
          <w:sz w:val="28"/>
          <w:szCs w:val="28"/>
          <w:lang w:eastAsia="ru-RU"/>
        </w:rPr>
        <w:t>Национальный стандарт</w:t>
      </w:r>
      <w:r w:rsidRPr="002A73D0">
        <w:rPr>
          <w:rFonts w:ascii="Times New Roman" w:hAnsi="Times New Roman"/>
          <w:sz w:val="28"/>
          <w:szCs w:val="28"/>
          <w:lang w:eastAsia="ru-RU"/>
        </w:rPr>
        <w:t xml:space="preserve"> - стандарт, утвержденный национальным органом Российской Федерации по стандартизации.</w:t>
      </w:r>
    </w:p>
    <w:p w:rsidR="00F10AE9" w:rsidRPr="002A73D0" w:rsidRDefault="00F10AE9"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Действующая система стандартизации позволяет разрабатывать и поддерживать в актуальном состоянии:</w:t>
      </w:r>
    </w:p>
    <w:p w:rsidR="00F10AE9" w:rsidRPr="002A73D0" w:rsidRDefault="00F10AE9" w:rsidP="002A73D0">
      <w:pPr>
        <w:pStyle w:val="a6"/>
        <w:numPr>
          <w:ilvl w:val="0"/>
          <w:numId w:val="5"/>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единый технический язык;</w:t>
      </w:r>
    </w:p>
    <w:p w:rsidR="00F10AE9" w:rsidRPr="002A73D0" w:rsidRDefault="00F10AE9" w:rsidP="002A73D0">
      <w:pPr>
        <w:pStyle w:val="a6"/>
        <w:numPr>
          <w:ilvl w:val="0"/>
          <w:numId w:val="5"/>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унифицированные ряды важнейших технических характеристик продукции (допуски и посадки, напряжения, частоты и др.);</w:t>
      </w:r>
    </w:p>
    <w:p w:rsidR="00F10AE9" w:rsidRPr="002A73D0" w:rsidRDefault="00F10AE9" w:rsidP="002A73D0">
      <w:pPr>
        <w:pStyle w:val="a6"/>
        <w:numPr>
          <w:ilvl w:val="0"/>
          <w:numId w:val="5"/>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типоразмерные ряды и типовые конструкции изделий общемашиностроительного применения (подшипники, крепеж, режущий инструмент и др.);</w:t>
      </w:r>
    </w:p>
    <w:p w:rsidR="00F10AE9" w:rsidRPr="002A73D0" w:rsidRDefault="00F10AE9" w:rsidP="002A73D0">
      <w:pPr>
        <w:pStyle w:val="a6"/>
        <w:numPr>
          <w:ilvl w:val="0"/>
          <w:numId w:val="5"/>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систему классификаторов технико-экономической информации;</w:t>
      </w:r>
    </w:p>
    <w:p w:rsidR="00F10AE9" w:rsidRPr="002A73D0" w:rsidRDefault="00F10AE9" w:rsidP="002A73D0">
      <w:pPr>
        <w:pStyle w:val="a6"/>
        <w:numPr>
          <w:ilvl w:val="0"/>
          <w:numId w:val="5"/>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достоверные справочные данные о свойствах материалов и веществ.</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Общей </w:t>
      </w:r>
      <w:r w:rsidRPr="002A73D0">
        <w:rPr>
          <w:rFonts w:ascii="Times New Roman" w:hAnsi="Times New Roman"/>
          <w:iCs/>
          <w:sz w:val="28"/>
          <w:szCs w:val="28"/>
          <w:lang w:eastAsia="ru-RU"/>
        </w:rPr>
        <w:t>целью стандартизации является</w:t>
      </w:r>
      <w:r w:rsidRPr="002A73D0">
        <w:rPr>
          <w:rFonts w:ascii="Times New Roman" w:hAnsi="Times New Roman"/>
          <w:sz w:val="28"/>
          <w:szCs w:val="28"/>
          <w:lang w:eastAsia="ru-RU"/>
        </w:rPr>
        <w:t xml:space="preserve"> защита интересов потребителей и государства по вопросам качества продукции, процессов, услуг, обеспечивая:</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безопасность продукции, работ и услуг для окружающей среды, жизни, здоровья и имущества;</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 безопасность хозяйственных субъектов с учетом риска возникновения природных и техногенных катастроф и других чрезвычайных ситуаций;</w:t>
      </w:r>
      <w:r w:rsidR="002A73D0" w:rsidRPr="002A73D0">
        <w:rPr>
          <w:rFonts w:ascii="Times New Roman" w:hAnsi="Times New Roman"/>
          <w:sz w:val="28"/>
          <w:szCs w:val="28"/>
          <w:lang w:eastAsia="ru-RU"/>
        </w:rPr>
        <w:t xml:space="preserve"> </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обороноспособность и мобилизационную готовность страны;</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техническую и информационную совместимость, а также взаимозаменяемость продукции;</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единство измерений;</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качество продукции, работ и услуг в соответствии с уровнем науки, техники и технологии;</w:t>
      </w:r>
    </w:p>
    <w:p w:rsidR="00F10AE9" w:rsidRPr="002A73D0" w:rsidRDefault="00F10AE9" w:rsidP="002A73D0">
      <w:pPr>
        <w:pStyle w:val="a6"/>
        <w:numPr>
          <w:ilvl w:val="0"/>
          <w:numId w:val="6"/>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 экономию всех видов ресурсов.</w:t>
      </w:r>
    </w:p>
    <w:p w:rsidR="00F10AE9" w:rsidRPr="002A73D0" w:rsidRDefault="002A73D0"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 </w:t>
      </w:r>
      <w:r w:rsidR="00F10AE9" w:rsidRPr="002A73D0">
        <w:rPr>
          <w:rFonts w:ascii="Times New Roman" w:hAnsi="Times New Roman"/>
          <w:sz w:val="28"/>
          <w:szCs w:val="28"/>
          <w:lang w:eastAsia="ru-RU"/>
        </w:rPr>
        <w:t>Современная стандартизация базируется на следующих</w:t>
      </w:r>
      <w:r w:rsidR="00F10AE9" w:rsidRPr="002A73D0">
        <w:rPr>
          <w:rFonts w:ascii="Times New Roman" w:hAnsi="Times New Roman"/>
          <w:i/>
          <w:iCs/>
          <w:sz w:val="28"/>
          <w:szCs w:val="28"/>
          <w:lang w:eastAsia="ru-RU"/>
        </w:rPr>
        <w:t xml:space="preserve"> </w:t>
      </w:r>
      <w:r w:rsidR="00F10AE9" w:rsidRPr="002A73D0">
        <w:rPr>
          <w:rFonts w:ascii="Times New Roman" w:hAnsi="Times New Roman"/>
          <w:iCs/>
          <w:sz w:val="28"/>
          <w:szCs w:val="28"/>
          <w:lang w:eastAsia="ru-RU"/>
        </w:rPr>
        <w:t>принципах</w:t>
      </w:r>
      <w:r w:rsidR="00F10AE9" w:rsidRPr="002A73D0">
        <w:rPr>
          <w:rFonts w:ascii="Times New Roman" w:hAnsi="Times New Roman"/>
          <w:sz w:val="28"/>
          <w:szCs w:val="28"/>
          <w:lang w:eastAsia="ru-RU"/>
        </w:rPr>
        <w:t>: системность; повторяемость; вариантность; взаимозаменяемость.</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Принцип системности</w:t>
      </w:r>
      <w:r w:rsidRPr="002A73D0">
        <w:rPr>
          <w:rFonts w:ascii="Times New Roman" w:hAnsi="Times New Roman"/>
          <w:sz w:val="28"/>
          <w:szCs w:val="28"/>
          <w:lang w:eastAsia="ru-RU"/>
        </w:rPr>
        <w:t xml:space="preserve"> определяет стандарт как элемент системы и обеспечивает создание систем стандартов, взаимосвязанных между собой сущностью конкретных объектов стандартизации. Системность – одно из требований к деятельности по стандартизации, предполагающим обеспечение взаимной согласованности, непротиворечивости, унификации и исключение дублирования требований стандартов.</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Принцип повторяемости</w:t>
      </w:r>
      <w:r w:rsidRPr="002A73D0">
        <w:rPr>
          <w:rFonts w:ascii="Times New Roman" w:hAnsi="Times New Roman"/>
          <w:sz w:val="28"/>
          <w:szCs w:val="28"/>
          <w:lang w:eastAsia="ru-RU"/>
        </w:rPr>
        <w:t xml:space="preserve"> означает определение круга объектов, к которым применимы вещи, процессы, отношения, обладающие одним общим свойством – повторяемостью во времени или в пространстве.</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Принцип вариантности</w:t>
      </w:r>
      <w:r w:rsidRPr="002A73D0">
        <w:rPr>
          <w:rFonts w:ascii="Times New Roman" w:hAnsi="Times New Roman"/>
          <w:sz w:val="28"/>
          <w:szCs w:val="28"/>
          <w:lang w:eastAsia="ru-RU"/>
        </w:rPr>
        <w:t xml:space="preserve"> в стандартизации означает создание рационального многообразия (обеспечение минимума рациональных разновидностей) стандартных элементов, входящих в стандартизируемый объект.</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Принцип взаимозаменяемости</w:t>
      </w:r>
      <w:r w:rsidRPr="002A73D0">
        <w:rPr>
          <w:rFonts w:ascii="Times New Roman" w:hAnsi="Times New Roman"/>
          <w:sz w:val="28"/>
          <w:szCs w:val="28"/>
          <w:lang w:eastAsia="ru-RU"/>
        </w:rPr>
        <w:t xml:space="preserve"> предусматривает (применительно к технике) возможность сборки или замены одинаковых деталей, изготовленных в разное время и в различных местах.</w:t>
      </w:r>
    </w:p>
    <w:p w:rsidR="00F10AE9" w:rsidRPr="002A73D0" w:rsidRDefault="00F10AE9" w:rsidP="002A73D0">
      <w:pPr>
        <w:pStyle w:val="a3"/>
        <w:spacing w:before="0" w:beforeAutospacing="0" w:after="0" w:afterAutospacing="0" w:line="360" w:lineRule="auto"/>
        <w:ind w:firstLine="709"/>
        <w:jc w:val="both"/>
        <w:rPr>
          <w:color w:val="auto"/>
          <w:sz w:val="28"/>
          <w:szCs w:val="28"/>
        </w:rPr>
      </w:pPr>
      <w:r w:rsidRPr="002A73D0">
        <w:rPr>
          <w:iCs/>
          <w:color w:val="auto"/>
          <w:sz w:val="28"/>
          <w:szCs w:val="28"/>
        </w:rPr>
        <w:t>Основные требования к разработке фонда стандартов</w:t>
      </w:r>
      <w:r w:rsidRPr="002A73D0">
        <w:rPr>
          <w:color w:val="auto"/>
          <w:sz w:val="28"/>
          <w:szCs w:val="28"/>
        </w:rPr>
        <w:t xml:space="preserve"> можно сформулировать следующим образом:</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должны быть социально и экономически необходимыми;</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должны иметь определенный круг пользователей и конкретность требований;</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не должны дублировать друг друга;</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должны отражать взаимосогласованные требования комплексности по всем стадиям жизненного цикла продукции (от разработки до утилизации), по всем уровням разукрупнения (от исходных материалов до конечной продукции), по всем аспектам обеспечения качества и уровням управления;</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должны обладать стабильностью требований в течение определенного периода;</w:t>
      </w:r>
    </w:p>
    <w:p w:rsidR="00F10AE9" w:rsidRPr="002A73D0" w:rsidRDefault="00F10AE9" w:rsidP="002A73D0">
      <w:pPr>
        <w:pStyle w:val="a6"/>
        <w:numPr>
          <w:ilvl w:val="0"/>
          <w:numId w:val="7"/>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стандарты должны своевременно пересматриваться. </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Основные </w:t>
      </w:r>
      <w:r w:rsidRPr="002A73D0">
        <w:rPr>
          <w:rFonts w:ascii="Times New Roman" w:hAnsi="Times New Roman"/>
          <w:iCs/>
          <w:sz w:val="28"/>
          <w:szCs w:val="28"/>
          <w:lang w:eastAsia="ru-RU"/>
        </w:rPr>
        <w:t>закономерности процесса разработки стандартов</w:t>
      </w:r>
      <w:r w:rsidRPr="002A73D0">
        <w:rPr>
          <w:rFonts w:ascii="Times New Roman" w:hAnsi="Times New Roman"/>
          <w:sz w:val="28"/>
          <w:szCs w:val="28"/>
          <w:lang w:eastAsia="ru-RU"/>
        </w:rPr>
        <w:t xml:space="preserve"> определяют условия эффективной их реализации и тенденций развития:</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1. </w:t>
      </w:r>
      <w:r w:rsidRPr="002A73D0">
        <w:rPr>
          <w:rFonts w:ascii="Times New Roman" w:hAnsi="Times New Roman"/>
          <w:iCs/>
          <w:sz w:val="28"/>
          <w:szCs w:val="28"/>
          <w:lang w:eastAsia="ru-RU"/>
        </w:rPr>
        <w:t xml:space="preserve">Сбалансированность интересов сторон, </w:t>
      </w:r>
      <w:r w:rsidRPr="002A73D0">
        <w:rPr>
          <w:rFonts w:ascii="Times New Roman" w:hAnsi="Times New Roman"/>
          <w:sz w:val="28"/>
          <w:szCs w:val="28"/>
          <w:lang w:eastAsia="ru-RU"/>
        </w:rPr>
        <w:t>разрабатывающих, изготовляющих, предоставляющих и потребляющих продукцию (услугу);</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w:t>
      </w:r>
      <w:r w:rsidRPr="002A73D0">
        <w:rPr>
          <w:rFonts w:ascii="Times New Roman" w:hAnsi="Times New Roman"/>
          <w:iCs/>
          <w:sz w:val="28"/>
          <w:szCs w:val="28"/>
          <w:lang w:eastAsia="ru-RU"/>
        </w:rPr>
        <w:t xml:space="preserve">. Системностъ стандартизации </w:t>
      </w:r>
      <w:r w:rsidRPr="002A73D0">
        <w:rPr>
          <w:rFonts w:ascii="Times New Roman" w:hAnsi="Times New Roman"/>
          <w:sz w:val="28"/>
          <w:szCs w:val="28"/>
          <w:lang w:eastAsia="ru-RU"/>
        </w:rPr>
        <w:t>– это рассмотрение каждого объекта как части более сложной системы, предполагает совместимость всех элементов этой сложной системы;</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3. </w:t>
      </w:r>
      <w:r w:rsidRPr="002A73D0">
        <w:rPr>
          <w:rFonts w:ascii="Times New Roman" w:hAnsi="Times New Roman"/>
          <w:iCs/>
          <w:sz w:val="28"/>
          <w:szCs w:val="28"/>
          <w:lang w:eastAsia="ru-RU"/>
        </w:rPr>
        <w:t xml:space="preserve">Динамичность и опережающее развитие стандарта. </w:t>
      </w:r>
      <w:r w:rsidRPr="002A73D0">
        <w:rPr>
          <w:rFonts w:ascii="Times New Roman" w:hAnsi="Times New Roman"/>
          <w:sz w:val="28"/>
          <w:szCs w:val="28"/>
          <w:lang w:eastAsia="ru-RU"/>
        </w:rPr>
        <w:t>Как известно, стандарты моделируют реально существующие закономерности в хозяйстве страны. Однако научно-технический прогресс вносит изменения в технику, в процессы управления, поэтому стандарты должны адаптироваться к происходящим переменам;</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w:t>
      </w:r>
      <w:r w:rsidRPr="002A73D0">
        <w:rPr>
          <w:rFonts w:ascii="Times New Roman" w:hAnsi="Times New Roman"/>
          <w:iCs/>
          <w:sz w:val="28"/>
          <w:szCs w:val="28"/>
          <w:lang w:eastAsia="ru-RU"/>
        </w:rPr>
        <w:t xml:space="preserve"> Эффективность стандартизации. </w:t>
      </w:r>
      <w:r w:rsidRPr="002A73D0">
        <w:rPr>
          <w:rFonts w:ascii="Times New Roman" w:hAnsi="Times New Roman"/>
          <w:sz w:val="28"/>
          <w:szCs w:val="28"/>
          <w:lang w:eastAsia="ru-RU"/>
        </w:rPr>
        <w:t>Применение нормативной документации (НД) должно давать экономический или социальный эффект. Непосредственный экономический эффект дают стандарты, ведущие к экономии ресурсов, повышению надежности, технической и информационной совместимости. Стандарты, направленные на обеспечение безопасной жизни и здоровья людей, окружающей среды, обеспечивают социальный эффект;</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5. </w:t>
      </w:r>
      <w:r w:rsidRPr="002A73D0">
        <w:rPr>
          <w:rFonts w:ascii="Times New Roman" w:hAnsi="Times New Roman"/>
          <w:iCs/>
          <w:sz w:val="28"/>
          <w:szCs w:val="28"/>
          <w:lang w:eastAsia="ru-RU"/>
        </w:rPr>
        <w:t>Приоритетность разработки стандартов, способствующих обеспечению безопасности, совместимости и взаимозаменяемости продукции (услуг)</w:t>
      </w:r>
      <w:r w:rsidRPr="002A73D0">
        <w:rPr>
          <w:rFonts w:ascii="Times New Roman" w:hAnsi="Times New Roman"/>
          <w:sz w:val="28"/>
          <w:szCs w:val="28"/>
          <w:lang w:eastAsia="ru-RU"/>
        </w:rPr>
        <w:t>, что достигается путем безусловного соответствия разработок требованиям стандартов, нормам законодательства и реализуется путем регламентации и соблюдения обязательных требований государственных стандартов;</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6. </w:t>
      </w:r>
      <w:r w:rsidRPr="002A73D0">
        <w:rPr>
          <w:rFonts w:ascii="Times New Roman" w:hAnsi="Times New Roman"/>
          <w:iCs/>
          <w:sz w:val="28"/>
          <w:szCs w:val="28"/>
          <w:lang w:eastAsia="ru-RU"/>
        </w:rPr>
        <w:t>Гармонизация</w:t>
      </w:r>
      <w:r w:rsidRPr="002A73D0">
        <w:rPr>
          <w:rFonts w:ascii="Times New Roman" w:hAnsi="Times New Roman"/>
          <w:sz w:val="28"/>
          <w:szCs w:val="28"/>
          <w:lang w:eastAsia="ru-RU"/>
        </w:rPr>
        <w:t xml:space="preserve"> предусматривает разработку гармонизированных стандартов. Обеспечение идентичности документов, относящихся к одному и тому же объекту, но принятых как организациями по стандартизации, так и международными (региональными) организациями, позволяет разработать стандарты, которые не создают препятствий в международной торговле;</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w:t>
      </w:r>
      <w:r w:rsidRPr="002A73D0">
        <w:rPr>
          <w:rFonts w:ascii="Times New Roman" w:hAnsi="Times New Roman"/>
          <w:iCs/>
          <w:sz w:val="28"/>
          <w:szCs w:val="28"/>
          <w:lang w:eastAsia="ru-RU"/>
        </w:rPr>
        <w:t xml:space="preserve">. Четкость формулировок положений стандарта. </w:t>
      </w:r>
      <w:r w:rsidRPr="002A73D0">
        <w:rPr>
          <w:rFonts w:ascii="Times New Roman" w:hAnsi="Times New Roman"/>
          <w:sz w:val="28"/>
          <w:szCs w:val="28"/>
          <w:lang w:eastAsia="ru-RU"/>
        </w:rPr>
        <w:t>Возможность двусмысленного толкования нормы свидетельствует о серьезном дефекте НД;</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w:t>
      </w:r>
      <w:r w:rsidRPr="002A73D0">
        <w:rPr>
          <w:rFonts w:ascii="Times New Roman" w:hAnsi="Times New Roman"/>
          <w:iCs/>
          <w:sz w:val="28"/>
          <w:szCs w:val="28"/>
          <w:lang w:eastAsia="ru-RU"/>
        </w:rPr>
        <w:t xml:space="preserve"> Соответствие законодательству, а также нормам и правилам надзорных органов. </w:t>
      </w:r>
      <w:r w:rsidRPr="002A73D0">
        <w:rPr>
          <w:rFonts w:ascii="Times New Roman" w:hAnsi="Times New Roman"/>
          <w:sz w:val="28"/>
          <w:szCs w:val="28"/>
          <w:lang w:eastAsia="ru-RU"/>
        </w:rPr>
        <w:t>При разработке стандартов и других НД необходимо обеспечивать их соответствие нормам законодательства, а также нормам и правилам органов, выполняющих функции государственного контроля;</w:t>
      </w:r>
    </w:p>
    <w:p w:rsidR="00F10AE9" w:rsidRPr="002A73D0" w:rsidRDefault="00F10AE9"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9</w:t>
      </w:r>
      <w:r w:rsidRPr="002A73D0">
        <w:rPr>
          <w:rFonts w:ascii="Times New Roman" w:hAnsi="Times New Roman"/>
          <w:iCs/>
          <w:sz w:val="28"/>
          <w:szCs w:val="28"/>
          <w:lang w:eastAsia="ru-RU"/>
        </w:rPr>
        <w:t xml:space="preserve">. Комплексность стандартизации взаимосвязанных объектов. </w:t>
      </w:r>
      <w:r w:rsidRPr="002A73D0">
        <w:rPr>
          <w:rFonts w:ascii="Times New Roman" w:hAnsi="Times New Roman"/>
          <w:sz w:val="28"/>
          <w:szCs w:val="28"/>
          <w:lang w:eastAsia="ru-RU"/>
        </w:rPr>
        <w:t>Качество готовых изделий определяется качеством сырья, материалов, полуфабрикатов и комплектующих изделий, поэтому стандартизация готовой продукции должна быть увязана со стандартизацией объектов, формирующих ее качество, включая требования, обеспечивающие безопасность жизни, здоровья и имущества, окружающей среды, совместимость и взаимозаменяемость.</w:t>
      </w:r>
    </w:p>
    <w:p w:rsidR="00DB1D10" w:rsidRDefault="00DB1D10" w:rsidP="002A73D0">
      <w:pPr>
        <w:spacing w:after="0" w:line="360" w:lineRule="auto"/>
        <w:ind w:firstLine="709"/>
        <w:jc w:val="both"/>
        <w:rPr>
          <w:rFonts w:ascii="Times New Roman" w:hAnsi="Times New Roman"/>
          <w:b/>
          <w:sz w:val="28"/>
          <w:szCs w:val="28"/>
          <w:lang w:val="en-US" w:eastAsia="ru-RU"/>
        </w:rPr>
      </w:pPr>
    </w:p>
    <w:p w:rsidR="008A1688" w:rsidRPr="002A73D0" w:rsidRDefault="008A1688" w:rsidP="00DB1D10">
      <w:pPr>
        <w:spacing w:after="0" w:line="360" w:lineRule="auto"/>
        <w:ind w:firstLine="709"/>
        <w:jc w:val="center"/>
        <w:rPr>
          <w:rFonts w:ascii="Times New Roman" w:hAnsi="Times New Roman"/>
          <w:b/>
          <w:sz w:val="28"/>
          <w:szCs w:val="28"/>
          <w:lang w:eastAsia="ru-RU"/>
        </w:rPr>
      </w:pPr>
      <w:r w:rsidRPr="002A73D0">
        <w:rPr>
          <w:rFonts w:ascii="Times New Roman" w:hAnsi="Times New Roman"/>
          <w:b/>
          <w:sz w:val="28"/>
          <w:szCs w:val="28"/>
          <w:lang w:eastAsia="ru-RU"/>
        </w:rPr>
        <w:t>3. Функции, задачи и объекты стандартизации</w:t>
      </w:r>
    </w:p>
    <w:p w:rsidR="00DB1D10" w:rsidRDefault="00DB1D10" w:rsidP="002A73D0">
      <w:pPr>
        <w:spacing w:after="0" w:line="360" w:lineRule="auto"/>
        <w:ind w:firstLine="709"/>
        <w:jc w:val="both"/>
        <w:rPr>
          <w:rFonts w:ascii="Times New Roman" w:hAnsi="Times New Roman"/>
          <w:sz w:val="28"/>
          <w:szCs w:val="28"/>
          <w:lang w:val="en-US" w:eastAsia="ru-RU"/>
        </w:rPr>
      </w:pP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Для достижения социальных и технико-экономических целей стандартизация выполняет определенные</w:t>
      </w:r>
      <w:r w:rsidRPr="002A73D0">
        <w:rPr>
          <w:rFonts w:ascii="Times New Roman" w:hAnsi="Times New Roman"/>
          <w:iCs/>
          <w:sz w:val="28"/>
          <w:szCs w:val="28"/>
          <w:lang w:eastAsia="ru-RU"/>
        </w:rPr>
        <w:t xml:space="preserve"> функции: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Функция упорядочения – преодоление неразумного многообразия объектов (раздутая номенклатура продукции, ненужное многообразие документов), сводится к упрощению и ограничению;</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Охранная (социальная функция) – обеспечение безопасности потребителей продукции (услуг), изготовителей и государства, объединение усилий человечества по защите природы от техногенного воздействия цивилизации;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Ресурсосберегающая функция обусловлена ограниченностью материальных, энергетических, трудовых и природных ресурсов и заключается в установлении в НД обоснованных ограничений на расходование ресурсов;</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Коммуникативная функция обеспечивает общение и взаимодействие людей, в частности специалистов, путем личного обмена или использования документальных средств, аппаратных систем и каналов передачи сообщений. Эта функция направлена на преодоление барьеров в торговле и на содействие научно-техническому и экономическому сотрудничеству;</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Цивилизующая функция направлена на повышение качества продукции и услуг как составляющих качества жизни;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Информационная функция. Стандартизация обеспечивает материальное производство, науку, технику и др. сферы нормативными документами, эталонами мер, образцами-эталонами продукции, каталогами продукции, каталогами продукции как носителями ценной технической и управленческой информации;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Функция нормотворчества и правоприменения проявляется в узаконивании требований к объектам стандартизации в форме обязательного стандарта (или другого нормативного документа) и его всеобщем применении в результате придания документу юридической силы.</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Главная задача стандартизации</w:t>
      </w:r>
      <w:r w:rsidRPr="002A73D0">
        <w:rPr>
          <w:rFonts w:ascii="Times New Roman" w:hAnsi="Times New Roman"/>
          <w:sz w:val="28"/>
          <w:szCs w:val="28"/>
          <w:lang w:eastAsia="ru-RU"/>
        </w:rPr>
        <w:t xml:space="preserve"> – создание системы нормативно-технической документации, определяющей прогрессивные требования к продукции, изготовляемой для нужд народного хозяйства, населения, обороны страны, экспорта, а также контроль за правильностью использования этой документации.</w:t>
      </w:r>
      <w:r w:rsidRPr="002A73D0">
        <w:rPr>
          <w:rFonts w:ascii="Times New Roman" w:hAnsi="Times New Roman"/>
          <w:iCs/>
          <w:sz w:val="28"/>
          <w:szCs w:val="28"/>
          <w:lang w:eastAsia="ru-RU"/>
        </w:rPr>
        <w:t xml:space="preserve"> Основными задачами стандартизации </w:t>
      </w:r>
      <w:r w:rsidRPr="002A73D0">
        <w:rPr>
          <w:rFonts w:ascii="Times New Roman" w:hAnsi="Times New Roman"/>
          <w:sz w:val="28"/>
          <w:szCs w:val="28"/>
          <w:lang w:eastAsia="ru-RU"/>
        </w:rPr>
        <w:t>являются:</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обеспечение взаимопонимания между разработчиками, изготовителями, продавцами и потребителями (заказчиками);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установление оптимальных требований к номенклатуре и качеству продукции в интересах потребителя и государства, в том числе обеспечивающих ее безопасность для окружающей среды, жизни, здоровья и имущества;</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установление требований по совместимости (конструктивной, электрической, электромагнитной, информационной, программной и т.д.), а также взаимозаменяемости продукции;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согласование и увязка показателей и характеристик продукции, ее элементов, комплектующих изделий, сырья и материалов;</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унификация на основе установления и применения параметрических и типоразмерных рядов, базовых конструкций, конструктивно-унифицированных блочно-модульных частей изделий;</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установление метрологических норм, правил, положений и требований;</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нормативно-техническое обеспечение контроля (испытаний, анализа, измерений), сертификации и оценки качества продукции;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установление требований к технологическим процессам в том числе в целях снижения материалоемкости, энергоемкости и трудоемкости, обеспечения применения малоотходных технологий;</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9.</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создание и внедрение систем классификации и кодирования технико-экономической информации;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10. нормативное обеспечение межгосударственных и государственных социально-экономических и научно-технических программ (проектов) и инфраструктурных комплексов (транспорт, связь, оборона, охрана окружающей среды, контроль среды обитания, безопасность населения и т.д.);</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11. создание системы каталогизации для обеспечения потребителей информацией о номенклатуре и основных показателях продукции;</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12. содействие реализации законодательства Российской Федерации методами и средствами стандартизации.</w:t>
      </w:r>
    </w:p>
    <w:p w:rsidR="008A1688" w:rsidRPr="002A73D0" w:rsidRDefault="008A1688" w:rsidP="002A73D0">
      <w:pPr>
        <w:pStyle w:val="a3"/>
        <w:spacing w:before="0" w:beforeAutospacing="0" w:after="0" w:afterAutospacing="0" w:line="360" w:lineRule="auto"/>
        <w:ind w:firstLine="709"/>
        <w:jc w:val="both"/>
        <w:rPr>
          <w:color w:val="auto"/>
          <w:sz w:val="28"/>
          <w:szCs w:val="28"/>
        </w:rPr>
      </w:pPr>
      <w:r w:rsidRPr="002A73D0">
        <w:rPr>
          <w:iCs/>
          <w:color w:val="auto"/>
          <w:sz w:val="28"/>
          <w:szCs w:val="28"/>
        </w:rPr>
        <w:t xml:space="preserve">Объектами стандартизации </w:t>
      </w:r>
      <w:r w:rsidRPr="002A73D0">
        <w:rPr>
          <w:color w:val="auto"/>
          <w:sz w:val="28"/>
          <w:szCs w:val="28"/>
        </w:rPr>
        <w:t>могут быть продукция, услуги и работы, имеющие перспективу многократного воспроизведения и (или) использования.</w:t>
      </w:r>
    </w:p>
    <w:p w:rsidR="008A1688" w:rsidRPr="002A73D0" w:rsidRDefault="008A1688"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Непосредственным результатом стандартизации является, прежде всего, нормативный документ (НД). Применение НД – способ упорядочения в определенной области, поэтому нормативный документ – </w:t>
      </w:r>
      <w:r w:rsidRPr="002A73D0">
        <w:rPr>
          <w:rFonts w:ascii="Times New Roman" w:hAnsi="Times New Roman"/>
          <w:iCs/>
          <w:sz w:val="28"/>
          <w:szCs w:val="28"/>
          <w:lang w:eastAsia="ru-RU"/>
        </w:rPr>
        <w:t>средство стандартизации.</w:t>
      </w:r>
    </w:p>
    <w:p w:rsidR="008A1688" w:rsidRPr="002A73D0" w:rsidRDefault="008A1688" w:rsidP="002A73D0">
      <w:pPr>
        <w:spacing w:after="0" w:line="360" w:lineRule="auto"/>
        <w:ind w:firstLine="709"/>
        <w:jc w:val="both"/>
        <w:rPr>
          <w:rFonts w:ascii="Times New Roman" w:hAnsi="Times New Roman"/>
          <w:sz w:val="28"/>
          <w:szCs w:val="28"/>
        </w:rPr>
      </w:pPr>
      <w:r w:rsidRPr="002A73D0">
        <w:rPr>
          <w:rFonts w:ascii="Times New Roman" w:hAnsi="Times New Roman"/>
          <w:iCs/>
          <w:sz w:val="28"/>
          <w:szCs w:val="28"/>
        </w:rPr>
        <w:t xml:space="preserve">Нормативный документ </w:t>
      </w:r>
      <w:r w:rsidRPr="002A73D0">
        <w:rPr>
          <w:rFonts w:ascii="Times New Roman" w:hAnsi="Times New Roman"/>
          <w:sz w:val="28"/>
          <w:szCs w:val="28"/>
        </w:rPr>
        <w:t xml:space="preserve">– документ, устанавливающий правила, общие принципы или характеристики, касающиеся различных видов деятельности или их результатов. Термин «нормативный документ» является родовым, охватывающим такие понятия, как стандарты и иные НД по стандартизации – правила, рекомендации, кодексы установившейся практики, регламенты, общероссийские классификаторы. Стандарт – нормативный документ по стандартизации, разработанный, как правило, на основе согласия, характеризующегося отсутствием возражений по существующим вопросам у большинства заинтересованных сторон, принятый (утвержденный) признанным органом (предприятием). В зависимости от сферы действия различают стандарты разного статуса или категории: международный стандарт, региональный стандарт, государственный стандарт РФ (ГОСТ Р), межгосударственный стандарт (ГОСТ), стандарт отрасли, стандарт общественного объединения, стандарт предприятия. </w:t>
      </w:r>
    </w:p>
    <w:p w:rsidR="00F10AE9" w:rsidRPr="002A73D0" w:rsidRDefault="00F10AE9" w:rsidP="002A73D0">
      <w:pPr>
        <w:spacing w:after="0" w:line="360" w:lineRule="auto"/>
        <w:ind w:firstLine="709"/>
        <w:jc w:val="both"/>
        <w:rPr>
          <w:rFonts w:ascii="Times New Roman" w:hAnsi="Times New Roman"/>
          <w:sz w:val="28"/>
          <w:szCs w:val="28"/>
          <w:lang w:eastAsia="ru-RU"/>
        </w:rPr>
      </w:pPr>
    </w:p>
    <w:p w:rsidR="008C60D5" w:rsidRPr="002A73D0" w:rsidRDefault="008C60D5" w:rsidP="00DB1D10">
      <w:pPr>
        <w:pStyle w:val="a6"/>
        <w:numPr>
          <w:ilvl w:val="0"/>
          <w:numId w:val="12"/>
        </w:numPr>
        <w:spacing w:after="0" w:line="360" w:lineRule="auto"/>
        <w:ind w:left="0" w:firstLine="709"/>
        <w:jc w:val="center"/>
        <w:rPr>
          <w:rFonts w:ascii="Times New Roman" w:hAnsi="Times New Roman"/>
          <w:b/>
          <w:sz w:val="28"/>
          <w:szCs w:val="28"/>
          <w:lang w:eastAsia="ru-RU"/>
        </w:rPr>
      </w:pPr>
      <w:r w:rsidRPr="002A73D0">
        <w:rPr>
          <w:rFonts w:ascii="Times New Roman" w:hAnsi="Times New Roman"/>
          <w:b/>
          <w:sz w:val="28"/>
          <w:szCs w:val="28"/>
          <w:lang w:eastAsia="ru-RU"/>
        </w:rPr>
        <w:t>История развития стандартизации в России</w:t>
      </w:r>
    </w:p>
    <w:p w:rsidR="00DB1D10" w:rsidRDefault="00DB1D10" w:rsidP="002A73D0">
      <w:pPr>
        <w:spacing w:after="0" w:line="360" w:lineRule="auto"/>
        <w:ind w:firstLine="709"/>
        <w:jc w:val="both"/>
        <w:rPr>
          <w:rFonts w:ascii="Times New Roman" w:hAnsi="Times New Roman"/>
          <w:sz w:val="28"/>
          <w:szCs w:val="28"/>
          <w:lang w:val="en-US" w:eastAsia="ru-RU"/>
        </w:rPr>
      </w:pP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Первые упоминания о стандартах в России отмечены во времена правления Ивана Грозного, когда были введены для измерения пушечных ядер стандартные калибры — кружала. Петр I, стремясь к расширению торговли с другими странами, он не только ввел технические условия, учитывающие повышенные требования иностранных рынков к качеству отечественных товаров, но и организовал правительственные бракеражные комиссии в Петербурге и Архангельске, в обязанности которых входила тщательная проверка качества экспортируемого Россией сырья (древесины, льна, пеньки и др.).</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Стандартизация, как правило, основывается на достижениях науки, техники и практического опыта. Она не только определяет уровень развития производства, определяет экономически оптимальные решения многих народно-хозяйственных, отраслевых и внутрипроизводственных задач, но и стимулирует прогресс науки и техники. Стандартизация становится одним из важнейших средств улучшения организации общественного производства, осуществления экономической и технической политики государства, ускорения научно-технического прогресса, эффективного управления факторами интенсификации экономики, органически объединяя фундаментальные и прикладные науки, она способствует их целенаправленности и быстрейшему внедрению научных достижений в практическую деятельность. Стандартизация создает организационно-техническую и информационную основу специализации, кооперирования производства, придает производству свойства самоорганизации.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Стандартизация в качестве одного из элементов технического регулирования в условиях рыночной экономики может обеспечить вклад в экономический рост, превышающий соответствующие показатели от внедрения патентов и лицензий. Поданным экспертов в Германии, например, треть ежегодного экономического </w:t>
      </w:r>
      <w:r w:rsidR="00EE5E11" w:rsidRPr="002A73D0">
        <w:rPr>
          <w:rFonts w:ascii="Times New Roman" w:hAnsi="Times New Roman"/>
          <w:sz w:val="28"/>
          <w:szCs w:val="28"/>
          <w:lang w:eastAsia="ru-RU"/>
        </w:rPr>
        <w:t>прироста,</w:t>
      </w:r>
      <w:r w:rsidRPr="002A73D0">
        <w:rPr>
          <w:rFonts w:ascii="Times New Roman" w:hAnsi="Times New Roman"/>
          <w:sz w:val="28"/>
          <w:szCs w:val="28"/>
          <w:lang w:eastAsia="ru-RU"/>
        </w:rPr>
        <w:t xml:space="preserve"> относилась к эффекту от применения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масштабах и эффективности работ по стандартизации свидетельствует такой факт. Общая сумма вложений промышленности и правительственных организаций в различные виды деятельности, связанные с разработкой и применением стандартов в США достигла 70 млрд</w:t>
      </w:r>
      <w:r w:rsidR="00535522" w:rsidRPr="002A73D0">
        <w:rPr>
          <w:rFonts w:ascii="Times New Roman" w:hAnsi="Times New Roman"/>
          <w:sz w:val="28"/>
          <w:szCs w:val="28"/>
          <w:lang w:eastAsia="ru-RU"/>
        </w:rPr>
        <w:t>.</w:t>
      </w:r>
      <w:r w:rsidRPr="002A73D0">
        <w:rPr>
          <w:rFonts w:ascii="Times New Roman" w:hAnsi="Times New Roman"/>
          <w:sz w:val="28"/>
          <w:szCs w:val="28"/>
          <w:lang w:eastAsia="ru-RU"/>
        </w:rPr>
        <w:t xml:space="preserve"> дол</w:t>
      </w:r>
      <w:r w:rsidR="00535522" w:rsidRPr="002A73D0">
        <w:rPr>
          <w:rFonts w:ascii="Times New Roman" w:hAnsi="Times New Roman"/>
          <w:sz w:val="28"/>
          <w:szCs w:val="28"/>
          <w:lang w:eastAsia="ru-RU"/>
        </w:rPr>
        <w:t>л</w:t>
      </w:r>
      <w:r w:rsidRPr="002A73D0">
        <w:rPr>
          <w:rFonts w:ascii="Times New Roman" w:hAnsi="Times New Roman"/>
          <w:sz w:val="28"/>
          <w:szCs w:val="28"/>
          <w:lang w:eastAsia="ru-RU"/>
        </w:rPr>
        <w:t>. в год, а прибыль — 1000%.</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Однако проблемы стандартизации в России не позволяют получить такие результаты. К наиболее актуальным из них относятся: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rPr>
        <w:t>1. Низкий динамизм стандартизации. При парке в 24 600 стандартов его ежегодное обновление должно составлять ми</w:t>
      </w:r>
      <w:r w:rsidRPr="002A73D0">
        <w:rPr>
          <w:rFonts w:ascii="Times New Roman" w:hAnsi="Times New Roman"/>
          <w:sz w:val="28"/>
          <w:szCs w:val="28"/>
          <w:lang w:eastAsia="ru-RU"/>
        </w:rPr>
        <w:t>нимум 3,5—4 тыс. стандартов. В последнее время максимальное число пересмотренных и вновь утвержденных стандартов составило 900 единиц в год. Фонд стандартов стремительно стареет, и при этом нет ясной перспективы ускорения темпов этой работы. Планирование стандартизации осуществляется в годовом разрезе, тогда как, например, в Японии действует система 5—10-летнего и годового планирования. При разработке стандартов не учитываются прогнозы развития науки и техники, хотя Академия стандартизации, метрологии и сертификации имеет материалы прогнозирования с глубиной 30 лет. Другая сторона низкого динамизма — недостаточные темпы освоения международных, региональных и национальных стандартов: перевод, редактирование, утверждение, внедрение. Многие международные стандарты даже не переведены.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Слабая работа в области технологической стандартизации. Работы по стандартизации и внедрению передовой технологии взаимно не увязаны. Особо эффективно такая увязка действовала бы на предприятиях малого и среднего бизнеса. Яркий пример такой работы показывает Национальный институт стандартов и технологии США, осуществляющий национальную технологическую программу преимущественно среди предприятий малого бизнеса.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Низкое качество работы технических комитетов. Имея глубокие познания в конкретных отраслях деятельности, члены комитетов слабо знакомы с теорией и практикой международной и отечественной стандартизации.</w:t>
      </w:r>
    </w:p>
    <w:p w:rsidR="00C7382F"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Необходимо восстанавливать утерянные в последние десятилетия службы по стандартизации на предприятиях.</w:t>
      </w:r>
    </w:p>
    <w:p w:rsidR="00DB1D10" w:rsidRDefault="00DB1D10" w:rsidP="002A73D0">
      <w:pPr>
        <w:spacing w:after="0" w:line="360" w:lineRule="auto"/>
        <w:ind w:firstLine="709"/>
        <w:jc w:val="both"/>
        <w:rPr>
          <w:rFonts w:ascii="Times New Roman" w:hAnsi="Times New Roman"/>
          <w:b/>
          <w:sz w:val="28"/>
          <w:szCs w:val="28"/>
          <w:lang w:val="en-US" w:eastAsia="ru-RU"/>
        </w:rPr>
      </w:pPr>
    </w:p>
    <w:p w:rsidR="008A1688" w:rsidRPr="002A73D0" w:rsidRDefault="00535522" w:rsidP="00DB1D10">
      <w:pPr>
        <w:spacing w:after="0" w:line="360" w:lineRule="auto"/>
        <w:ind w:firstLine="709"/>
        <w:jc w:val="center"/>
        <w:rPr>
          <w:rFonts w:ascii="Times New Roman" w:hAnsi="Times New Roman"/>
          <w:b/>
          <w:sz w:val="28"/>
          <w:szCs w:val="28"/>
          <w:lang w:eastAsia="ru-RU"/>
        </w:rPr>
      </w:pPr>
      <w:r w:rsidRPr="002A73D0">
        <w:rPr>
          <w:rFonts w:ascii="Times New Roman" w:hAnsi="Times New Roman"/>
          <w:b/>
          <w:sz w:val="28"/>
          <w:szCs w:val="28"/>
          <w:lang w:eastAsia="ru-RU"/>
        </w:rPr>
        <w:t>5</w:t>
      </w:r>
      <w:r w:rsidR="008A1688" w:rsidRPr="002A73D0">
        <w:rPr>
          <w:rFonts w:ascii="Times New Roman" w:hAnsi="Times New Roman"/>
          <w:b/>
          <w:sz w:val="28"/>
          <w:szCs w:val="28"/>
          <w:lang w:eastAsia="ru-RU"/>
        </w:rPr>
        <w:t xml:space="preserve">. </w:t>
      </w:r>
      <w:r w:rsidR="00E92A86" w:rsidRPr="002A73D0">
        <w:rPr>
          <w:rFonts w:ascii="Times New Roman" w:hAnsi="Times New Roman"/>
          <w:b/>
          <w:sz w:val="28"/>
          <w:szCs w:val="28"/>
          <w:lang w:eastAsia="ru-RU"/>
        </w:rPr>
        <w:t>Современная система стандартизации в России</w:t>
      </w:r>
    </w:p>
    <w:p w:rsidR="00DB1D10" w:rsidRDefault="00DB1D10" w:rsidP="002A73D0">
      <w:pPr>
        <w:spacing w:after="0" w:line="360" w:lineRule="auto"/>
        <w:ind w:firstLine="709"/>
        <w:jc w:val="both"/>
        <w:rPr>
          <w:rFonts w:ascii="Times New Roman" w:hAnsi="Times New Roman"/>
          <w:iCs/>
          <w:sz w:val="28"/>
          <w:szCs w:val="28"/>
          <w:lang w:val="en-US" w:eastAsia="ru-RU"/>
        </w:rPr>
      </w:pP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Cs/>
          <w:sz w:val="28"/>
          <w:szCs w:val="28"/>
          <w:lang w:eastAsia="ru-RU"/>
        </w:rPr>
        <w:t>Органы и службы стандартизации</w:t>
      </w:r>
      <w:r w:rsidRPr="002A73D0">
        <w:rPr>
          <w:rFonts w:ascii="Times New Roman" w:hAnsi="Times New Roman"/>
          <w:sz w:val="28"/>
          <w:szCs w:val="28"/>
          <w:lang w:eastAsia="ru-RU"/>
        </w:rPr>
        <w:t xml:space="preserve">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 </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Государственное управление деятельностью по стандартизации в России осуществляет Государственный комитет Российской Федерации по стандартизации и метрологии (Госстандарт России). Деятельность по стандартизации осуществляется и другими федеральными органами исполнительной власти в пределах их компетенции. Эти органы в своих стандартах могут устанавливать обязательные требования к качеству продукции (работ, услуг), создавать технические регламенты.</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Российские службы стандартизации – научно-исследовательские институты Госстандарта РФ и технические комитеты по стандартизации создаются на базе организаций, специализирующихся по определенным видам продукции (услуг) и имеющих в данной области наиболее высокий научно-технический потенциал.</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Введенная в действие с 1 января 1993 г. </w:t>
      </w:r>
      <w:r w:rsidRPr="002A73D0">
        <w:rPr>
          <w:rFonts w:ascii="Times New Roman" w:hAnsi="Times New Roman"/>
          <w:iCs/>
          <w:sz w:val="28"/>
          <w:szCs w:val="28"/>
          <w:lang w:eastAsia="ru-RU"/>
        </w:rPr>
        <w:t>государственная система стандартизации</w:t>
      </w:r>
      <w:r w:rsidRPr="002A73D0">
        <w:rPr>
          <w:rFonts w:ascii="Times New Roman" w:hAnsi="Times New Roman"/>
          <w:sz w:val="28"/>
          <w:szCs w:val="28"/>
          <w:lang w:eastAsia="ru-RU"/>
        </w:rPr>
        <w:t xml:space="preserve"> (ГСС) регламентирует процессы построения, изложения и распространения стандартов в Российской Федерации. Ею предусмотрены демократизация процедур разработки стандартов и устранение монополизма в этой области.</w:t>
      </w:r>
    </w:p>
    <w:p w:rsidR="00E92A86" w:rsidRPr="002A73D0" w:rsidRDefault="00E92A86"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ГСС регламентирует процессы построения, изложения и распространения стандартов в Российской Федерации и включает пять основополагающих стандартов:</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1.0-92 Государственная система стандартизации Российской Федерации. Основные положения;</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1.2-92 Государственная система стандартизации Российской Федерации. Порядок разработки государственных стандартов;</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1.3-92 Государственная система Российской Федерации. Порядок согласования, утверждения и регистрации технических условий;</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1.4-92 Государственная система Российской Федерации. Стандарты предприятия. Общие положения;</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1.5-92 Государственная система Российской Федерации. Общие требования к построению, изложению, оформлению и содержанию стандартов.</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Система стандартизации Российской Федерации должна быть гармонизирована с международными, региональными и национальными системами и обеспечивать:</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защиту интересов потребителей и государства в вопросах качества и номенклатуры продукции, услуг и процессов, их безопасность для жизни и здоровья людей, охрану окружающей среды;</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повышение качества продукции в соответствии с развитием науки и техники, с потребностями населения и народного хозяйства;</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совместимость и взаимозаменяемость продукции;</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содействие экономии людских и материальных ресурсов, улучшение экономических показателей производства;</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создание нормативно-технической базы социально-экономических программ и крупных проектов;</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устранение технических барьеров в производстве и торговле, конкурентоспособность продукции на мировом рынке и эффективное участие в международном разделении труда;</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безопасность народно-хозяйственных объектов с учетом риска возникновения природных и техногенных катастроф и других чрезвычайных ситуаций;</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содействие повышению обороноспособности и мобилизационной готовности.</w:t>
      </w:r>
    </w:p>
    <w:p w:rsidR="00E92A86" w:rsidRPr="002A73D0" w:rsidRDefault="00E92A86"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Основой государственной системы стандартизации является фонд законов, подзаконных актов, нормативных документов по стандартизации, имеющий четырехуровневую систему:</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I. Техническое законодательство – правовая основа ГСС. Оно представляет совокупность законов РФ, подзаконных актов по стандартизации (постановлений Правительства РФ, приказов федеральных органов исполнительной власти), применяемых для государственного регулирования качества продукции, работ и услуг.</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II. Государственные стандарты, общероссийские классификаторы технико-экономической информации, представлены государственными стандартами РФ; межгосударственными стандартами (ГОСТами), введенными в действие постановлением Госстандарта России (Госстроя России) в качестве государственных стандартов РФ; государственными стандартами СССР (ГОСТ); правилами, нормами и рекомендациями по стандартизации; общероссийскими классификаторами технико-экономической и социальной информации.</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Ш. Стандарты отрасли и стандарты научно-технических и инженерных обществ представлены стандартами, сфера применения которых ограниченна определенной отраслью народного хозяйства – отраслевыми стандартами (ОСТ) или сферой деятельности – стандартами научно-технических и инженерных обществ (СТО). Категория ОСТ введена еще в 60-е гг., категория СТО впервые введена в 1992 г.</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IV .Стандарты предприятий и технические условия представлены НД, сфера действия которых ограничена рамками организации (предприятия) – стандартами предприятий (СТП) и техническими условиями (ТУ).</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Таким образом, нормативные документы по стандартизации, действующие в Российской Федерации, подразделяются на следующие основные категории:</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Государственные стандарты Российской Федерации – ГОСТ Р;</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Общероссийские классификаторы технико-экономической информации – ОКТЭИ;</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межотраслевые стандарты РФ – ГОСТ;</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отраслевые стандарты – ОСТ;</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технические условия – ТУ;</w:t>
      </w:r>
    </w:p>
    <w:p w:rsidR="00DB1D10"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предприятий и объединений предприятий – СТП;</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научно-технических и инженерных обществ – СТО.</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На уровне предприятия стандартизация учитывает специфику производства: вид продукции, серийность, особенности технологических процессов и др. Эти нормы закрепляют в </w:t>
      </w:r>
      <w:r w:rsidRPr="002A73D0">
        <w:rPr>
          <w:rFonts w:ascii="Times New Roman" w:hAnsi="Times New Roman"/>
          <w:iCs/>
          <w:sz w:val="28"/>
          <w:szCs w:val="28"/>
          <w:lang w:eastAsia="ru-RU"/>
        </w:rPr>
        <w:t>стандартах предприятий</w:t>
      </w:r>
      <w:r w:rsidRPr="002A73D0">
        <w:rPr>
          <w:rFonts w:ascii="Times New Roman" w:hAnsi="Times New Roman"/>
          <w:sz w:val="28"/>
          <w:szCs w:val="28"/>
          <w:lang w:eastAsia="ru-RU"/>
        </w:rPr>
        <w:t>.</w:t>
      </w:r>
    </w:p>
    <w:p w:rsidR="00E92A86" w:rsidRPr="002A73D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Наиболее многочисленная группа среди нормативно-технических документов по стандартизации – технические условия (ТУ). ТУ – это нормативно-технический документ, устанавливающий комплекс технической документации и требований на соответствующую продукцию. Они регламентируют взаимоотношения изготовителей и потребителей в вопросах о качестве изделий при их изготовлении, контроле, приёмке и поставки. ТУ разрабатываются на продукцию, на которую стандарты не устанавливаются. ТУ могут уточнять и детализировать требования стандартов.</w:t>
      </w:r>
    </w:p>
    <w:p w:rsidR="00E92A86" w:rsidRPr="00DB1D10" w:rsidRDefault="00E92A86"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 оценкам экспертов, применение стандартизации дает снижение себестоимости продукции машиностроения на 10–20%, а затраты на содержание заводской службы стандартизации составляют всего порядка 0,5% стоимости продукции.</w:t>
      </w:r>
    </w:p>
    <w:p w:rsidR="00DB1D10" w:rsidRPr="00DB1D10" w:rsidRDefault="00DB1D10" w:rsidP="002A73D0">
      <w:pPr>
        <w:spacing w:after="0" w:line="360" w:lineRule="auto"/>
        <w:ind w:firstLine="709"/>
        <w:jc w:val="both"/>
        <w:rPr>
          <w:rFonts w:ascii="Times New Roman" w:hAnsi="Times New Roman"/>
          <w:sz w:val="28"/>
          <w:szCs w:val="28"/>
          <w:lang w:eastAsia="ru-RU"/>
        </w:rPr>
      </w:pPr>
    </w:p>
    <w:p w:rsidR="00C7382F" w:rsidRPr="002A73D0" w:rsidRDefault="00C7382F" w:rsidP="00DB1D10">
      <w:pPr>
        <w:pStyle w:val="a6"/>
        <w:numPr>
          <w:ilvl w:val="0"/>
          <w:numId w:val="12"/>
        </w:numPr>
        <w:spacing w:after="0" w:line="360" w:lineRule="auto"/>
        <w:ind w:left="0" w:firstLine="709"/>
        <w:jc w:val="center"/>
        <w:rPr>
          <w:rFonts w:ascii="Times New Roman" w:hAnsi="Times New Roman"/>
          <w:b/>
          <w:sz w:val="28"/>
          <w:szCs w:val="28"/>
          <w:lang w:eastAsia="ru-RU"/>
        </w:rPr>
      </w:pPr>
      <w:r w:rsidRPr="002A73D0">
        <w:rPr>
          <w:rFonts w:ascii="Times New Roman" w:hAnsi="Times New Roman"/>
          <w:b/>
          <w:sz w:val="28"/>
          <w:szCs w:val="28"/>
          <w:lang w:eastAsia="ru-RU"/>
        </w:rPr>
        <w:t>Международная стандартизация</w:t>
      </w:r>
    </w:p>
    <w:p w:rsidR="00DB1D10" w:rsidRDefault="00DB1D10" w:rsidP="002A73D0">
      <w:pPr>
        <w:spacing w:after="0" w:line="360" w:lineRule="auto"/>
        <w:ind w:firstLine="709"/>
        <w:jc w:val="both"/>
        <w:rPr>
          <w:rFonts w:ascii="Times New Roman" w:hAnsi="Times New Roman"/>
          <w:sz w:val="28"/>
          <w:szCs w:val="28"/>
          <w:lang w:val="en-US"/>
        </w:rPr>
      </w:pPr>
    </w:p>
    <w:p w:rsidR="00C7382F" w:rsidRPr="002A73D0" w:rsidRDefault="00C7382F" w:rsidP="002A73D0">
      <w:pPr>
        <w:spacing w:after="0" w:line="360" w:lineRule="auto"/>
        <w:ind w:firstLine="709"/>
        <w:jc w:val="both"/>
        <w:rPr>
          <w:rFonts w:ascii="Times New Roman" w:hAnsi="Times New Roman"/>
          <w:b/>
          <w:sz w:val="28"/>
          <w:szCs w:val="28"/>
          <w:lang w:eastAsia="ru-RU"/>
        </w:rPr>
      </w:pPr>
      <w:r w:rsidRPr="002A73D0">
        <w:rPr>
          <w:rFonts w:ascii="Times New Roman" w:hAnsi="Times New Roman"/>
          <w:sz w:val="28"/>
          <w:szCs w:val="28"/>
        </w:rPr>
        <w:t>В 1946 году в Лондоне была основана Международная организация по стандартизации (ИСО), в состав которой вошли 33 страны. В настоящее время ИСО является одной из самых крупных международных технических организаций (её члены - 91 страна).</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Созданная в 1946 году Международная организация по стандартизации (International Organization for Standardization - ISO) разработала более 17000 специальных стандартов.</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1987 году Организация приняла первый вариант универсальных стандартов по организации систем менеджмента качества ISO 9000, чем сразу привлекла к своей деятельности всеобщее внимание. За основу стандартов ISO 9000 были взяты стандарты на системы качества BS-5750, разработанные Британским институтом стандартов (British Standards Institution, BSI) и утвержденные в 1979 году.</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Серия стандартов ISO 9000 описывает модель, по которой с позиции гарантии качества формируется система управления предприятием. Важной особенностью стандартов ISO 9000 является их применимость для любой сферы бизнеса, любой компании - от крупного производственного холдинга до небольшой фирмы.</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1987 году</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было опубликовано пять стандартов серии ISO (ISO 9000-87, ISO 9001-87, ISO 9002-87, ISO 9003-87, ISO 9004-87), а также словарь терминов в области обеспечения качества (ISO 8402-86).</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Вторая версия стандартов серии ISO серии</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9000 появилась в 1994г. В основном она повторяла структуру стандартов версии 1987 г. с устранением и расшифровкой ряда неясных моментов.</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Третья версия международных стандартов серии ISO 9000 была опубликована 15 декабря 2000г. Стандарт ISO 9001:2000 заменяет стандарты ISO 9001, ISO 9002, ISO 9003 предыдущей версии, имея при этом ряд существенных</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отличий. Например, комплекс документов, ранее состоявший из 24 стандартов, теперь включал в себя 5 основных стандартов:</w:t>
      </w:r>
    </w:p>
    <w:p w:rsidR="00C7382F" w:rsidRPr="002A73D0" w:rsidRDefault="00C7382F" w:rsidP="002A73D0">
      <w:pPr>
        <w:pStyle w:val="a6"/>
        <w:numPr>
          <w:ilvl w:val="0"/>
          <w:numId w:val="4"/>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ISO 9000:2000 Система менеджмента качества. Основные принципы и словарь. </w:t>
      </w:r>
    </w:p>
    <w:p w:rsidR="00C7382F" w:rsidRPr="002A73D0" w:rsidRDefault="00C7382F" w:rsidP="002A73D0">
      <w:pPr>
        <w:pStyle w:val="a6"/>
        <w:numPr>
          <w:ilvl w:val="0"/>
          <w:numId w:val="4"/>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ISO 9001:2000 Система менеджмента качества. Требования.</w:t>
      </w:r>
    </w:p>
    <w:p w:rsidR="00C7382F" w:rsidRPr="002A73D0" w:rsidRDefault="00C7382F" w:rsidP="002A73D0">
      <w:pPr>
        <w:pStyle w:val="a6"/>
        <w:numPr>
          <w:ilvl w:val="0"/>
          <w:numId w:val="4"/>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 ISO 9004:2000 Система менеджмента качества. Руководящие указания по улучшению. </w:t>
      </w:r>
    </w:p>
    <w:p w:rsidR="00C7382F" w:rsidRPr="002A73D0" w:rsidRDefault="00C7382F" w:rsidP="002A73D0">
      <w:pPr>
        <w:pStyle w:val="a6"/>
        <w:numPr>
          <w:ilvl w:val="0"/>
          <w:numId w:val="4"/>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ISO 19011:2000 Руководящие указания по проверке системы менеджмента качества и охраны окружающей среды.</w:t>
      </w:r>
    </w:p>
    <w:p w:rsidR="00C7382F" w:rsidRPr="002A73D0" w:rsidRDefault="00C7382F" w:rsidP="002A73D0">
      <w:pPr>
        <w:pStyle w:val="a6"/>
        <w:numPr>
          <w:ilvl w:val="0"/>
          <w:numId w:val="4"/>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ISO 10012 Обеспечение качества измерительного оборудования.</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2008 году была принята и введена в действие новая версия стандартов ISO 9000.</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Данные стандарты содержат разъяснения терминов и уточнение</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требований стандартов ISO 9000 версии 2000 года, основанные на восьмилетнем опыте их применения во всем мире, подтвержденном на сегодняшний день</w:t>
      </w:r>
      <w:r w:rsidR="002A73D0" w:rsidRPr="002A73D0">
        <w:rPr>
          <w:rFonts w:ascii="Times New Roman" w:hAnsi="Times New Roman"/>
          <w:sz w:val="28"/>
          <w:szCs w:val="28"/>
          <w:lang w:eastAsia="ru-RU"/>
        </w:rPr>
        <w:t xml:space="preserve"> </w:t>
      </w:r>
      <w:r w:rsidRPr="002A73D0">
        <w:rPr>
          <w:rFonts w:ascii="Times New Roman" w:hAnsi="Times New Roman"/>
          <w:sz w:val="28"/>
          <w:szCs w:val="28"/>
          <w:lang w:eastAsia="ru-RU"/>
        </w:rPr>
        <w:t>примерно миллионом сертификатов, выданных в 170 странах мира.</w:t>
      </w:r>
    </w:p>
    <w:p w:rsidR="00C7382F" w:rsidRPr="002A73D0" w:rsidRDefault="00C7382F"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Одной из самых мощных движущих сил распространения стандартов ISO является Европейский Экономический Союз (EU). В частности, соглашение от 1992 г. об образовании EU включает в себя пункт о принятии ISO 9000 в качестве основного стандарта для использования в сфере международной торговли.</w:t>
      </w:r>
    </w:p>
    <w:p w:rsidR="008C60D5" w:rsidRPr="002A73D0" w:rsidRDefault="008C60D5" w:rsidP="002A73D0">
      <w:pPr>
        <w:spacing w:after="0" w:line="360" w:lineRule="auto"/>
        <w:ind w:firstLine="709"/>
        <w:jc w:val="both"/>
        <w:rPr>
          <w:rFonts w:ascii="Times New Roman" w:hAnsi="Times New Roman"/>
          <w:sz w:val="28"/>
          <w:szCs w:val="28"/>
        </w:rPr>
      </w:pPr>
      <w:r w:rsidRPr="002A73D0">
        <w:rPr>
          <w:rFonts w:ascii="Times New Roman" w:hAnsi="Times New Roman"/>
          <w:sz w:val="28"/>
          <w:szCs w:val="28"/>
        </w:rPr>
        <w:t>Помимо ИСО работы по стандартизации широко ведутся и во многих других международных и региональных организациях по стандартизации. Например, в рамках Европейского объединения угля и стали была создана в 1953 году Координационная комиссия по стали, которая уполномочена разрабатывать так называемые европейские стандарты для шести стран (ФРГ, Франции. Бельгии, Голландии, Италии, Люксембурга), являющихся членами этого объединения. На совещании в Париже в марте 1961 г. из представителей национальных организаций по стандартизации стран, принадлежащих к Европейскому экономическому сообществу, Европейскому обществу свободной торговли, а также к Комиссии по общему рынку, был создан Комитет европейской координации стандартов. В задачу Комитета входит разработка общих стандартов для стран, входящих в Европейское экономическое сообщество и в Европейское общество свободной торговли. В составе этого Комитета имеется много рабочих групп, главным образом по таким отраслям промышленности, как металлургия, строительство, текстильная промышленность, судостроение, нефтяная промышленность и др.</w:t>
      </w:r>
    </w:p>
    <w:p w:rsidR="00F83A47" w:rsidRPr="002A73D0" w:rsidRDefault="00F83A47"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Учитывая прогрессивный характер международных стандартов, их регулирующую роль при выходе на международный рынок, отметим, что эти стандарты – ИСО 9000, ИСО 9001, ИСО 9004 – приняты в России для прямого использования в следующем виде:</w:t>
      </w:r>
    </w:p>
    <w:p w:rsidR="00DB1D10" w:rsidRPr="00DB1D10" w:rsidRDefault="00F83A47"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ИСО 9000-2001 – «Системы менеджмента качества. Основные положения и словарь»;</w:t>
      </w:r>
    </w:p>
    <w:p w:rsidR="00DB1D10" w:rsidRPr="00DB1D10" w:rsidRDefault="00F83A47"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ГОСТ Р ИСО 9001-2001 – «Системы менеджмента качества. Требования»;</w:t>
      </w:r>
    </w:p>
    <w:p w:rsidR="00DB1D10" w:rsidRDefault="00F83A47" w:rsidP="002A73D0">
      <w:pPr>
        <w:spacing w:after="0" w:line="360" w:lineRule="auto"/>
        <w:ind w:firstLine="709"/>
        <w:jc w:val="both"/>
        <w:rPr>
          <w:rFonts w:ascii="Times New Roman" w:hAnsi="Times New Roman"/>
          <w:sz w:val="28"/>
          <w:szCs w:val="28"/>
          <w:lang w:val="en-US" w:eastAsia="ru-RU"/>
        </w:rPr>
      </w:pPr>
      <w:r w:rsidRPr="002A73D0">
        <w:rPr>
          <w:rFonts w:ascii="Times New Roman" w:hAnsi="Times New Roman"/>
          <w:sz w:val="28"/>
          <w:szCs w:val="28"/>
          <w:lang w:eastAsia="ru-RU"/>
        </w:rPr>
        <w:t>ГОСТ Р ИСО 9004-2001 – «Системы менеджмента качества. Рекомендации по улучшению деятельности».</w:t>
      </w:r>
    </w:p>
    <w:p w:rsidR="00DB1D10" w:rsidRPr="00DB1D10" w:rsidRDefault="002A73D0"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 </w:t>
      </w:r>
      <w:r w:rsidR="00F83A47" w:rsidRPr="002A73D0">
        <w:rPr>
          <w:rFonts w:ascii="Times New Roman" w:hAnsi="Times New Roman"/>
          <w:sz w:val="28"/>
          <w:szCs w:val="28"/>
          <w:lang w:eastAsia="ru-RU"/>
        </w:rPr>
        <w:t>Кроме этих стандартов к серии стандартов ИСО 9000 относятся следующие:</w:t>
      </w:r>
      <w:r w:rsidR="00F83A47" w:rsidRPr="002A73D0">
        <w:rPr>
          <w:rFonts w:ascii="Times New Roman" w:hAnsi="Times New Roman"/>
          <w:sz w:val="28"/>
          <w:szCs w:val="28"/>
          <w:lang w:eastAsia="ru-RU"/>
        </w:rPr>
        <w:br/>
        <w:t>ИСО 10012 – «Система управления измерением»;</w:t>
      </w:r>
    </w:p>
    <w:p w:rsidR="00DB1D10" w:rsidRPr="00DB1D10" w:rsidRDefault="00F83A47"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ИСО 10013:1995 – «Руководящие указания по разработке руководств по качеству»;</w:t>
      </w:r>
    </w:p>
    <w:p w:rsidR="00DB1D10" w:rsidRPr="00DB1D10" w:rsidRDefault="00F83A47"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ИСО 10015:1999 – «Менеджмент качества. Руководящие указания по подготовке кадров»;</w:t>
      </w:r>
    </w:p>
    <w:p w:rsidR="00F83A47" w:rsidRPr="002A73D0" w:rsidRDefault="00F83A47"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ИСО/ТО 10017:1999 – «Методические указания по статистическим методам в ИСО 9001:1994».</w:t>
      </w:r>
    </w:p>
    <w:p w:rsidR="00DB1D10" w:rsidRDefault="00DB1D10">
      <w:pPr>
        <w:rPr>
          <w:rFonts w:ascii="Times New Roman" w:hAnsi="Times New Roman"/>
          <w:sz w:val="28"/>
          <w:szCs w:val="28"/>
          <w:lang w:eastAsia="ru-RU"/>
        </w:rPr>
      </w:pPr>
      <w:r>
        <w:rPr>
          <w:rFonts w:ascii="Times New Roman" w:hAnsi="Times New Roman"/>
          <w:sz w:val="28"/>
          <w:szCs w:val="28"/>
          <w:lang w:eastAsia="ru-RU"/>
        </w:rPr>
        <w:br w:type="page"/>
      </w:r>
    </w:p>
    <w:p w:rsidR="00535522" w:rsidRDefault="00535522" w:rsidP="00DB1D10">
      <w:pPr>
        <w:spacing w:after="0" w:line="360" w:lineRule="auto"/>
        <w:ind w:firstLine="709"/>
        <w:jc w:val="center"/>
        <w:rPr>
          <w:rFonts w:ascii="Times New Roman" w:hAnsi="Times New Roman"/>
          <w:b/>
          <w:sz w:val="28"/>
          <w:szCs w:val="28"/>
          <w:lang w:val="en-US"/>
        </w:rPr>
      </w:pPr>
      <w:r w:rsidRPr="002A73D0">
        <w:rPr>
          <w:rFonts w:ascii="Times New Roman" w:hAnsi="Times New Roman"/>
          <w:b/>
          <w:sz w:val="28"/>
          <w:szCs w:val="28"/>
        </w:rPr>
        <w:t>Заключение</w:t>
      </w:r>
    </w:p>
    <w:p w:rsidR="00DB1D10" w:rsidRPr="00DB1D10" w:rsidRDefault="00DB1D10" w:rsidP="002A73D0">
      <w:pPr>
        <w:spacing w:after="0" w:line="360" w:lineRule="auto"/>
        <w:ind w:firstLine="709"/>
        <w:jc w:val="both"/>
        <w:rPr>
          <w:rFonts w:ascii="Times New Roman" w:hAnsi="Times New Roman"/>
          <w:b/>
          <w:sz w:val="28"/>
          <w:szCs w:val="28"/>
          <w:lang w:val="en-US"/>
        </w:rPr>
      </w:pPr>
    </w:p>
    <w:p w:rsidR="00535522" w:rsidRPr="002A73D0" w:rsidRDefault="00535522"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Исходя из вышесказанного можно утверждать, что стандартизация в качестве одного из элементов технического регулирования может обеспечить достойный вклад в экономическое развитие страны, но при этом цели и принципы стандартизации в условиях реформирования российской экономики должны быть адекватны происходящим переменам и соответствовать международной практике. </w:t>
      </w:r>
    </w:p>
    <w:p w:rsidR="00535522" w:rsidRPr="002A73D0" w:rsidRDefault="00535522"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Несмотря на то, что Россия участвует в большом количестве технических комитетов ИСО и МЭК, число секретариатов, закрепленных за Россией, составляет небольшой процент. В современных условиях этого явно недостаточно для реализации национальных интересов и обеспечения усиления позиции России на международном рынке. </w:t>
      </w:r>
    </w:p>
    <w:p w:rsidR="00535522" w:rsidRPr="002A73D0" w:rsidRDefault="00535522"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 xml:space="preserve">Важным направлением международной деятельности в области стандартизации является двустороннее сотрудничество с национальными органами по стандартизации промышленно развитых стран, а также стран СНГ. </w:t>
      </w:r>
    </w:p>
    <w:p w:rsidR="00535522" w:rsidRPr="002A73D0" w:rsidRDefault="00535522" w:rsidP="002A73D0">
      <w:pPr>
        <w:pStyle w:val="a3"/>
        <w:spacing w:before="0" w:beforeAutospacing="0" w:after="0" w:afterAutospacing="0" w:line="360" w:lineRule="auto"/>
        <w:ind w:firstLine="709"/>
        <w:jc w:val="both"/>
        <w:rPr>
          <w:color w:val="auto"/>
          <w:sz w:val="28"/>
          <w:szCs w:val="28"/>
        </w:rPr>
      </w:pPr>
      <w:bookmarkStart w:id="5" w:name="c2_4"/>
      <w:bookmarkEnd w:id="5"/>
      <w:r w:rsidRPr="002A73D0">
        <w:rPr>
          <w:color w:val="auto"/>
          <w:sz w:val="28"/>
          <w:szCs w:val="28"/>
        </w:rPr>
        <w:t xml:space="preserve">В настоящее время темпы обновления и актуализации фонда документов национальной системы стандартизации существенно снизились. В результате чего наблюдается постепенное снижение уровня гармонизации национальных стандартов с международными, что свидетельствует о недостаточном участии промышленности в работах по гармонизации национальных стандартов с международными стандартами. </w:t>
      </w:r>
    </w:p>
    <w:p w:rsidR="00535522" w:rsidRPr="002A73D0" w:rsidRDefault="00535522" w:rsidP="002A73D0">
      <w:pPr>
        <w:pStyle w:val="a3"/>
        <w:spacing w:before="0" w:beforeAutospacing="0" w:after="0" w:afterAutospacing="0" w:line="360" w:lineRule="auto"/>
        <w:ind w:firstLine="709"/>
        <w:jc w:val="both"/>
        <w:rPr>
          <w:color w:val="auto"/>
          <w:sz w:val="28"/>
          <w:szCs w:val="28"/>
        </w:rPr>
      </w:pPr>
      <w:r w:rsidRPr="002A73D0">
        <w:rPr>
          <w:color w:val="auto"/>
          <w:sz w:val="28"/>
          <w:szCs w:val="28"/>
        </w:rPr>
        <w:t>Важным является вопрос о небходимости применения в России межгосударственных стандартов, разрабатываемых другими странами. А нужны ли они нам? Многие специалисты положительно отвечают на этот вопрос, но с оговоркой, что эти стандарты должны отвечать национальным интересам. Кроме того, в России не сформирован механизм принятия межгосударственных стандартов в качестве национальных.</w:t>
      </w:r>
    </w:p>
    <w:p w:rsidR="00DB1D10" w:rsidRDefault="00DB1D10">
      <w:pPr>
        <w:rPr>
          <w:rFonts w:ascii="Times New Roman" w:hAnsi="Times New Roman"/>
          <w:b/>
          <w:bCs/>
          <w:sz w:val="28"/>
          <w:szCs w:val="28"/>
          <w:lang w:eastAsia="ru-RU"/>
        </w:rPr>
      </w:pPr>
      <w:r>
        <w:rPr>
          <w:rFonts w:ascii="Times New Roman" w:hAnsi="Times New Roman"/>
          <w:b/>
          <w:bCs/>
          <w:sz w:val="28"/>
          <w:szCs w:val="28"/>
          <w:lang w:eastAsia="ru-RU"/>
        </w:rPr>
        <w:br w:type="page"/>
      </w:r>
    </w:p>
    <w:p w:rsidR="006C057E" w:rsidRDefault="006C057E" w:rsidP="00DB1D10">
      <w:pPr>
        <w:spacing w:after="0" w:line="360" w:lineRule="auto"/>
        <w:ind w:firstLine="709"/>
        <w:jc w:val="center"/>
        <w:rPr>
          <w:rFonts w:ascii="Times New Roman" w:hAnsi="Times New Roman"/>
          <w:b/>
          <w:bCs/>
          <w:sz w:val="28"/>
          <w:szCs w:val="28"/>
          <w:lang w:val="en-US" w:eastAsia="ru-RU"/>
        </w:rPr>
      </w:pPr>
      <w:r w:rsidRPr="002A73D0">
        <w:rPr>
          <w:rFonts w:ascii="Times New Roman" w:hAnsi="Times New Roman"/>
          <w:b/>
          <w:bCs/>
          <w:sz w:val="28"/>
          <w:szCs w:val="28"/>
          <w:lang w:eastAsia="ru-RU"/>
        </w:rPr>
        <w:t>Список литературы:</w:t>
      </w:r>
    </w:p>
    <w:p w:rsidR="00DB1D10" w:rsidRPr="00DB1D10" w:rsidRDefault="00DB1D10" w:rsidP="002A73D0">
      <w:pPr>
        <w:spacing w:after="0" w:line="360" w:lineRule="auto"/>
        <w:ind w:firstLine="709"/>
        <w:jc w:val="both"/>
        <w:rPr>
          <w:rFonts w:ascii="Times New Roman" w:hAnsi="Times New Roman"/>
          <w:b/>
          <w:bCs/>
          <w:sz w:val="28"/>
          <w:szCs w:val="28"/>
          <w:lang w:val="en-US" w:eastAsia="ru-RU"/>
        </w:rPr>
      </w:pPr>
    </w:p>
    <w:p w:rsidR="006C057E" w:rsidRPr="002A73D0" w:rsidRDefault="006C057E" w:rsidP="00DB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hAnsi="Times New Roman"/>
          <w:sz w:val="28"/>
          <w:szCs w:val="28"/>
          <w:lang w:eastAsia="ru-RU"/>
        </w:rPr>
      </w:pPr>
      <w:r w:rsidRPr="002A73D0">
        <w:rPr>
          <w:rFonts w:ascii="Times New Roman" w:hAnsi="Times New Roman"/>
          <w:sz w:val="28"/>
          <w:szCs w:val="28"/>
          <w:lang w:eastAsia="ru-RU"/>
        </w:rPr>
        <w:t>1. "Стандартизация и управление качеством продукции", учебник для</w:t>
      </w:r>
      <w:r w:rsidR="00DB1D10" w:rsidRPr="00DB1D10">
        <w:rPr>
          <w:rFonts w:ascii="Times New Roman" w:hAnsi="Times New Roman"/>
          <w:sz w:val="28"/>
          <w:szCs w:val="28"/>
          <w:lang w:eastAsia="ru-RU"/>
        </w:rPr>
        <w:t xml:space="preserve"> </w:t>
      </w:r>
      <w:r w:rsidRPr="002A73D0">
        <w:rPr>
          <w:rFonts w:ascii="Times New Roman" w:hAnsi="Times New Roman"/>
          <w:sz w:val="28"/>
          <w:szCs w:val="28"/>
          <w:lang w:eastAsia="ru-RU"/>
        </w:rPr>
        <w:t>вузов/ В.А. Швандар, В.П. Панов, Е.М. Купряков и др. – М.: ЮНИТИ – ДАНА, 2000.</w:t>
      </w:r>
    </w:p>
    <w:p w:rsidR="006C057E" w:rsidRPr="002A73D0" w:rsidRDefault="006C057E" w:rsidP="00DB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hAnsi="Times New Roman"/>
          <w:sz w:val="28"/>
          <w:szCs w:val="28"/>
          <w:lang w:eastAsia="ru-RU"/>
        </w:rPr>
      </w:pPr>
      <w:r w:rsidRPr="002A73D0">
        <w:rPr>
          <w:rFonts w:ascii="Times New Roman" w:hAnsi="Times New Roman"/>
          <w:sz w:val="28"/>
          <w:szCs w:val="28"/>
          <w:lang w:eastAsia="ru-RU"/>
        </w:rPr>
        <w:t>2. "Метрология, стандартизация и технические средства измерений", Тартовский Д.Ф., Ястребов А.С., - М.: Высш. Шк., 2001.</w:t>
      </w:r>
    </w:p>
    <w:p w:rsidR="006C057E" w:rsidRPr="002A73D0" w:rsidRDefault="006C057E" w:rsidP="00DB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hAnsi="Times New Roman"/>
          <w:sz w:val="28"/>
          <w:szCs w:val="28"/>
          <w:lang w:eastAsia="ru-RU"/>
        </w:rPr>
      </w:pPr>
      <w:r w:rsidRPr="002A73D0">
        <w:rPr>
          <w:rFonts w:ascii="Times New Roman" w:hAnsi="Times New Roman"/>
          <w:sz w:val="28"/>
          <w:szCs w:val="28"/>
          <w:lang w:eastAsia="ru-RU"/>
        </w:rPr>
        <w:t>3. "Товароведение продовольственных товаров", Кругляков Г.Н., Круглякова Г.В., - Ростов н/Д: издательский центр "Март", 1999.</w:t>
      </w:r>
    </w:p>
    <w:p w:rsidR="00001A3D" w:rsidRPr="002A73D0" w:rsidRDefault="00001A3D" w:rsidP="00DB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hAnsi="Times New Roman"/>
          <w:sz w:val="28"/>
          <w:szCs w:val="28"/>
          <w:lang w:eastAsia="ru-RU"/>
        </w:rPr>
      </w:pPr>
      <w:r w:rsidRPr="002A73D0">
        <w:rPr>
          <w:rFonts w:ascii="Times New Roman" w:hAnsi="Times New Roman"/>
          <w:sz w:val="28"/>
          <w:szCs w:val="28"/>
          <w:lang w:eastAsia="ru-RU"/>
        </w:rPr>
        <w:t xml:space="preserve">5. </w:t>
      </w:r>
      <w:r w:rsidRPr="002A73D0">
        <w:rPr>
          <w:rFonts w:ascii="Times New Roman" w:hAnsi="Times New Roman"/>
          <w:sz w:val="28"/>
          <w:szCs w:val="28"/>
        </w:rPr>
        <w:t xml:space="preserve">Ребрин Ю.И. </w:t>
      </w:r>
      <w:r w:rsidRPr="002A73D0">
        <w:rPr>
          <w:rFonts w:ascii="Times New Roman" w:hAnsi="Times New Roman"/>
          <w:bCs/>
          <w:sz w:val="28"/>
          <w:szCs w:val="28"/>
        </w:rPr>
        <w:t>Управление качеством: Учебное пособие</w:t>
      </w:r>
      <w:r w:rsidRPr="002A73D0">
        <w:rPr>
          <w:rFonts w:ascii="Times New Roman" w:hAnsi="Times New Roman"/>
          <w:sz w:val="28"/>
          <w:szCs w:val="28"/>
        </w:rPr>
        <w:t>.</w:t>
      </w:r>
      <w:r w:rsidR="00DB1D10" w:rsidRPr="00DB1D10">
        <w:rPr>
          <w:rFonts w:ascii="Times New Roman" w:hAnsi="Times New Roman"/>
          <w:sz w:val="28"/>
          <w:szCs w:val="28"/>
        </w:rPr>
        <w:t xml:space="preserve"> </w:t>
      </w:r>
      <w:r w:rsidRPr="002A73D0">
        <w:rPr>
          <w:rFonts w:ascii="Times New Roman" w:hAnsi="Times New Roman"/>
          <w:sz w:val="28"/>
          <w:szCs w:val="28"/>
        </w:rPr>
        <w:t xml:space="preserve">Таганрог: </w:t>
      </w:r>
      <w:r w:rsidRPr="00D84A97">
        <w:rPr>
          <w:rFonts w:ascii="Times New Roman" w:hAnsi="Times New Roman"/>
          <w:sz w:val="28"/>
          <w:szCs w:val="28"/>
        </w:rPr>
        <w:t>Изд-во ТРТУ</w:t>
      </w:r>
      <w:r w:rsidRPr="002A73D0">
        <w:rPr>
          <w:rFonts w:ascii="Times New Roman" w:hAnsi="Times New Roman"/>
          <w:sz w:val="28"/>
          <w:szCs w:val="28"/>
        </w:rPr>
        <w:t>, 2004. 174с.</w:t>
      </w:r>
    </w:p>
    <w:p w:rsidR="00DB1D10" w:rsidRDefault="00DB1D10">
      <w:pPr>
        <w:rPr>
          <w:rFonts w:ascii="Times New Roman" w:hAnsi="Times New Roman"/>
          <w:b/>
          <w:bCs/>
          <w:sz w:val="28"/>
          <w:szCs w:val="28"/>
          <w:lang w:eastAsia="ru-RU"/>
        </w:rPr>
      </w:pPr>
      <w:r>
        <w:rPr>
          <w:rFonts w:ascii="Times New Roman" w:hAnsi="Times New Roman"/>
          <w:b/>
          <w:bCs/>
          <w:sz w:val="28"/>
          <w:szCs w:val="28"/>
          <w:lang w:eastAsia="ru-RU"/>
        </w:rPr>
        <w:br w:type="page"/>
      </w:r>
    </w:p>
    <w:p w:rsidR="00F26EDA" w:rsidRPr="002A73D0" w:rsidRDefault="00F26EDA" w:rsidP="00DB1D10">
      <w:pPr>
        <w:spacing w:after="0" w:line="360" w:lineRule="auto"/>
        <w:ind w:left="709"/>
        <w:jc w:val="center"/>
        <w:rPr>
          <w:rFonts w:ascii="Times New Roman" w:hAnsi="Times New Roman"/>
          <w:b/>
          <w:bCs/>
          <w:sz w:val="28"/>
          <w:szCs w:val="28"/>
          <w:lang w:eastAsia="ru-RU"/>
        </w:rPr>
      </w:pPr>
      <w:r w:rsidRPr="002A73D0">
        <w:rPr>
          <w:rFonts w:ascii="Times New Roman" w:hAnsi="Times New Roman"/>
          <w:b/>
          <w:bCs/>
          <w:sz w:val="28"/>
          <w:szCs w:val="28"/>
          <w:lang w:eastAsia="ru-RU"/>
        </w:rPr>
        <w:t>Обзор основных положений Федерального закона «О техническом р</w:t>
      </w:r>
      <w:r w:rsidR="001806D1" w:rsidRPr="002A73D0">
        <w:rPr>
          <w:rFonts w:ascii="Times New Roman" w:hAnsi="Times New Roman"/>
          <w:b/>
          <w:bCs/>
          <w:sz w:val="28"/>
          <w:szCs w:val="28"/>
          <w:lang w:eastAsia="ru-RU"/>
        </w:rPr>
        <w:t>егулирован</w:t>
      </w:r>
      <w:r w:rsidRPr="002A73D0">
        <w:rPr>
          <w:rFonts w:ascii="Times New Roman" w:hAnsi="Times New Roman"/>
          <w:b/>
          <w:bCs/>
          <w:sz w:val="28"/>
          <w:szCs w:val="28"/>
          <w:lang w:eastAsia="ru-RU"/>
        </w:rPr>
        <w:t>ии»</w:t>
      </w:r>
    </w:p>
    <w:p w:rsidR="00DB1D10" w:rsidRDefault="00DB1D10" w:rsidP="002A73D0">
      <w:pPr>
        <w:spacing w:after="0" w:line="360" w:lineRule="auto"/>
        <w:ind w:firstLine="709"/>
        <w:jc w:val="both"/>
        <w:rPr>
          <w:rFonts w:ascii="Times New Roman" w:hAnsi="Times New Roman"/>
          <w:b/>
          <w:bCs/>
          <w:sz w:val="28"/>
          <w:szCs w:val="28"/>
          <w:lang w:val="en-US" w:eastAsia="ru-RU"/>
        </w:rPr>
      </w:pP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Федеральный закон от 27 декабря 2002 г. N 184-ФЗ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О техническом регулировании</w:t>
      </w:r>
    </w:p>
    <w:p w:rsidR="008C60D5" w:rsidRPr="002A73D0" w:rsidRDefault="008C60D5" w:rsidP="00DB1D10">
      <w:pPr>
        <w:spacing w:after="0" w:line="360" w:lineRule="auto"/>
        <w:ind w:left="709"/>
        <w:jc w:val="both"/>
        <w:rPr>
          <w:rFonts w:ascii="Times New Roman" w:hAnsi="Times New Roman"/>
          <w:sz w:val="28"/>
          <w:szCs w:val="28"/>
          <w:lang w:eastAsia="ru-RU"/>
        </w:rPr>
      </w:pPr>
      <w:r w:rsidRPr="002A73D0">
        <w:rPr>
          <w:rFonts w:ascii="Times New Roman" w:hAnsi="Times New Roman"/>
          <w:b/>
          <w:bCs/>
          <w:sz w:val="28"/>
          <w:szCs w:val="28"/>
          <w:lang w:eastAsia="ru-RU"/>
        </w:rPr>
        <w:t>(с изменениями от 9 мая 2005 г., от 1 мая, 1 декабря 2007 г., 23 июля 2008 г., 18 июля, 23 ноября 2009 г.)</w:t>
      </w:r>
      <w:r w:rsidRPr="002A73D0">
        <w:rPr>
          <w:rFonts w:ascii="Times New Roman" w:hAnsi="Times New Roman"/>
          <w:sz w:val="28"/>
          <w:szCs w:val="28"/>
          <w:lang w:eastAsia="ru-RU"/>
        </w:rPr>
        <w:t> </w:t>
      </w:r>
    </w:p>
    <w:p w:rsidR="00DB1D10" w:rsidRDefault="00DB1D10" w:rsidP="002A73D0">
      <w:pPr>
        <w:spacing w:after="0" w:line="360" w:lineRule="auto"/>
        <w:ind w:firstLine="709"/>
        <w:jc w:val="both"/>
        <w:rPr>
          <w:rFonts w:ascii="Times New Roman" w:hAnsi="Times New Roman"/>
          <w:b/>
          <w:bCs/>
          <w:sz w:val="28"/>
          <w:szCs w:val="28"/>
          <w:lang w:val="en-US" w:eastAsia="ru-RU"/>
        </w:rPr>
      </w:pPr>
      <w:bookmarkStart w:id="6" w:name="Глава_1._ОБЩИЕ_ПОЛОЖЕНИЯ"/>
      <w:bookmarkEnd w:id="6"/>
    </w:p>
    <w:p w:rsidR="008C60D5" w:rsidRPr="00DB1D10" w:rsidRDefault="008C60D5" w:rsidP="002A73D0">
      <w:pPr>
        <w:spacing w:after="0" w:line="360" w:lineRule="auto"/>
        <w:ind w:firstLine="709"/>
        <w:jc w:val="both"/>
        <w:rPr>
          <w:rFonts w:ascii="Times New Roman" w:hAnsi="Times New Roman"/>
          <w:sz w:val="28"/>
          <w:szCs w:val="28"/>
          <w:lang w:val="en-US" w:eastAsia="ru-RU"/>
        </w:rPr>
      </w:pPr>
      <w:r w:rsidRPr="002A73D0">
        <w:rPr>
          <w:rFonts w:ascii="Times New Roman" w:hAnsi="Times New Roman"/>
          <w:b/>
          <w:bCs/>
          <w:sz w:val="28"/>
          <w:szCs w:val="28"/>
          <w:lang w:eastAsia="ru-RU"/>
        </w:rPr>
        <w:t>Глава 1. ОБЩИЕ ПОЛОЖЕНИЯ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 </w:t>
      </w:r>
      <w:r w:rsidRPr="002A73D0">
        <w:rPr>
          <w:rFonts w:ascii="Times New Roman" w:hAnsi="Times New Roman"/>
          <w:sz w:val="28"/>
          <w:szCs w:val="28"/>
          <w:lang w:eastAsia="ru-RU"/>
        </w:rPr>
        <w:t>Сфера применения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Настоящий Федеральный закон регулирует отношения, возникающие при: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разработке, принятии, применении и исполнении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оценке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Настоящий Федеральный закон также определяет права и обязанности участников регулируемых настоящим Федеральным законом отношений.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Требования к функционированию единой сети связи Российской Федерации и к продукции,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Настоящий Федеральный закон не регулирует отношения, связанные с:</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применением мер по предотвращению возникновения и распространения массовых инфекционных заболеваний человека, профилактике заболеваний человека, оказанию медицинской помощи (за исключением случаев разработки, принятия, применения и исполнения обязательных требований к продукции, в том числе лекарственным средствам, медицинской технике, пищевой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применением мер по охране почвы, атмосферного воздуха, водных объектов курортов, водных объектов, отнесенных к местам туризма и массового отдыха.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 </w:t>
      </w:r>
      <w:r w:rsidRPr="002A73D0">
        <w:rPr>
          <w:rFonts w:ascii="Times New Roman" w:hAnsi="Times New Roman"/>
          <w:sz w:val="28"/>
          <w:szCs w:val="28"/>
          <w:lang w:eastAsia="ru-RU"/>
        </w:rPr>
        <w:t>Основные понятия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Для целей настоящего Федерального закона используются следующие основные понятия: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аккредитация</w:t>
      </w:r>
      <w:r w:rsidRPr="002A73D0">
        <w:rPr>
          <w:rFonts w:ascii="Times New Roman" w:hAnsi="Times New Roman"/>
          <w:sz w:val="28"/>
          <w:szCs w:val="28"/>
          <w:lang w:eastAsia="ru-RU"/>
        </w:rPr>
        <w:t xml:space="preserve"> - официальное признание органом по аккредитации компетентности физического или юридического лица выполнять работы в определенной области оценки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безопасность продукции, процессов производства, эксплуатации, хранения, перевозки, реализации и утилизации (далее - безопасность)</w:t>
      </w:r>
      <w:r w:rsidRPr="002A73D0">
        <w:rPr>
          <w:rFonts w:ascii="Times New Roman" w:hAnsi="Times New Roman"/>
          <w:sz w:val="28"/>
          <w:szCs w:val="28"/>
          <w:lang w:eastAsia="ru-RU"/>
        </w:rPr>
        <w:t xml:space="preserve">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ветеринарно-санитарные и фитосанитарные меры</w:t>
      </w:r>
      <w:r w:rsidRPr="002A73D0">
        <w:rPr>
          <w:rFonts w:ascii="Times New Roman" w:hAnsi="Times New Roman"/>
          <w:sz w:val="28"/>
          <w:szCs w:val="28"/>
          <w:lang w:eastAsia="ru-RU"/>
        </w:rPr>
        <w:t xml:space="preserve">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декларирование соответствия</w:t>
      </w:r>
      <w:r w:rsidRPr="002A73D0">
        <w:rPr>
          <w:rFonts w:ascii="Times New Roman" w:hAnsi="Times New Roman"/>
          <w:sz w:val="28"/>
          <w:szCs w:val="28"/>
          <w:lang w:eastAsia="ru-RU"/>
        </w:rPr>
        <w:t xml:space="preserve"> - форма подтверждения соответствия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декларация о соответствии</w:t>
      </w:r>
      <w:r w:rsidRPr="002A73D0">
        <w:rPr>
          <w:rFonts w:ascii="Times New Roman" w:hAnsi="Times New Roman"/>
          <w:sz w:val="28"/>
          <w:szCs w:val="28"/>
          <w:lang w:eastAsia="ru-RU"/>
        </w:rPr>
        <w:t xml:space="preserve"> - документ, удостоверяющий соответствие выпускаемой в обращение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заявитель </w:t>
      </w:r>
      <w:r w:rsidRPr="002A73D0">
        <w:rPr>
          <w:rFonts w:ascii="Times New Roman" w:hAnsi="Times New Roman"/>
          <w:sz w:val="28"/>
          <w:szCs w:val="28"/>
          <w:lang w:eastAsia="ru-RU"/>
        </w:rPr>
        <w:t>-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знак обращения на рынке</w:t>
      </w:r>
      <w:r w:rsidRPr="002A73D0">
        <w:rPr>
          <w:rFonts w:ascii="Times New Roman" w:hAnsi="Times New Roman"/>
          <w:sz w:val="28"/>
          <w:szCs w:val="28"/>
          <w:lang w:eastAsia="ru-RU"/>
        </w:rPr>
        <w:t xml:space="preserve"> - обозначение, служащее для информирования приобретателей о соответствии выпускаемой в обращение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знак соответствия</w:t>
      </w:r>
      <w:r w:rsidRPr="002A73D0">
        <w:rPr>
          <w:rFonts w:ascii="Times New Roman" w:hAnsi="Times New Roman"/>
          <w:sz w:val="28"/>
          <w:szCs w:val="28"/>
          <w:lang w:eastAsia="ru-RU"/>
        </w:rPr>
        <w:t xml:space="preserve"> -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идентификация продукции</w:t>
      </w:r>
      <w:r w:rsidRPr="002A73D0">
        <w:rPr>
          <w:rFonts w:ascii="Times New Roman" w:hAnsi="Times New Roman"/>
          <w:sz w:val="28"/>
          <w:szCs w:val="28"/>
          <w:lang w:eastAsia="ru-RU"/>
        </w:rPr>
        <w:t xml:space="preserve"> - установление тождественности характеристик продукции ее существенным признакам;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контроль (надзор) за соблюдением требований технических регламентов</w:t>
      </w:r>
      <w:r w:rsidRPr="002A73D0">
        <w:rPr>
          <w:rFonts w:ascii="Times New Roman" w:hAnsi="Times New Roman"/>
          <w:sz w:val="28"/>
          <w:szCs w:val="28"/>
          <w:lang w:eastAsia="ru-RU"/>
        </w:rPr>
        <w:t xml:space="preserve"> - проверка выполнения юридическим лицом или индивидуальным предпринимателем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международный стандарт</w:t>
      </w:r>
      <w:r w:rsidRPr="002A73D0">
        <w:rPr>
          <w:rFonts w:ascii="Times New Roman" w:hAnsi="Times New Roman"/>
          <w:sz w:val="28"/>
          <w:szCs w:val="28"/>
          <w:lang w:eastAsia="ru-RU"/>
        </w:rPr>
        <w:t xml:space="preserve"> - стандарт, принятый международной организацией;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национальный стандарт</w:t>
      </w:r>
      <w:r w:rsidRPr="002A73D0">
        <w:rPr>
          <w:rFonts w:ascii="Times New Roman" w:hAnsi="Times New Roman"/>
          <w:sz w:val="28"/>
          <w:szCs w:val="28"/>
          <w:lang w:eastAsia="ru-RU"/>
        </w:rPr>
        <w:t xml:space="preserve"> - стандарт, утвержденный национальным органом Российской Федерации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орган по сертификации</w:t>
      </w:r>
      <w:r w:rsidRPr="002A73D0">
        <w:rPr>
          <w:rFonts w:ascii="Times New Roman" w:hAnsi="Times New Roman"/>
          <w:sz w:val="28"/>
          <w:szCs w:val="28"/>
          <w:lang w:eastAsia="ru-RU"/>
        </w:rPr>
        <w:t xml:space="preserve"> - юридическое лицо или индивидуальный предприниматель, аккредитованные в установленном порядке для выполнения работ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оценка соответствия</w:t>
      </w:r>
      <w:r w:rsidRPr="002A73D0">
        <w:rPr>
          <w:rFonts w:ascii="Times New Roman" w:hAnsi="Times New Roman"/>
          <w:sz w:val="28"/>
          <w:szCs w:val="28"/>
          <w:lang w:eastAsia="ru-RU"/>
        </w:rPr>
        <w:t xml:space="preserve"> - прямое или косвенное определение соблюдения требований, предъявляемых к объекту;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продукция </w:t>
      </w:r>
      <w:r w:rsidRPr="002A73D0">
        <w:rPr>
          <w:rFonts w:ascii="Times New Roman" w:hAnsi="Times New Roman"/>
          <w:sz w:val="28"/>
          <w:szCs w:val="28"/>
          <w:lang w:eastAsia="ru-RU"/>
        </w:rPr>
        <w:t>-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риск</w:t>
      </w:r>
      <w:r w:rsidRPr="002A73D0">
        <w:rPr>
          <w:rFonts w:ascii="Times New Roman" w:hAnsi="Times New Roman"/>
          <w:sz w:val="28"/>
          <w:szCs w:val="28"/>
          <w:lang w:eastAsia="ru-RU"/>
        </w:rPr>
        <w:t xml:space="preserve">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сертификация</w:t>
      </w:r>
      <w:r w:rsidRPr="002A73D0">
        <w:rPr>
          <w:rFonts w:ascii="Times New Roman" w:hAnsi="Times New Roman"/>
          <w:sz w:val="28"/>
          <w:szCs w:val="28"/>
          <w:lang w:eastAsia="ru-RU"/>
        </w:rPr>
        <w:t xml:space="preserve">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сертификат соответствия</w:t>
      </w:r>
      <w:r w:rsidRPr="002A73D0">
        <w:rPr>
          <w:rFonts w:ascii="Times New Roman" w:hAnsi="Times New Roman"/>
          <w:sz w:val="28"/>
          <w:szCs w:val="28"/>
          <w:lang w:eastAsia="ru-RU"/>
        </w:rPr>
        <w:t xml:space="preserve"> -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система сертификации</w:t>
      </w:r>
      <w:r w:rsidRPr="002A73D0">
        <w:rPr>
          <w:rFonts w:ascii="Times New Roman" w:hAnsi="Times New Roman"/>
          <w:sz w:val="28"/>
          <w:szCs w:val="28"/>
          <w:lang w:eastAsia="ru-RU"/>
        </w:rPr>
        <w:t xml:space="preserve"> - совокупность правил выполнения работ по сертификации, ее участников и правил функционирования системы сертификации в целом;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стандарт</w:t>
      </w:r>
      <w:r w:rsidRPr="002A73D0">
        <w:rPr>
          <w:rFonts w:ascii="Times New Roman" w:hAnsi="Times New Roman"/>
          <w:sz w:val="28"/>
          <w:szCs w:val="28"/>
          <w:lang w:eastAsia="ru-RU"/>
        </w:rPr>
        <w:t xml:space="preserve">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стандартизация </w:t>
      </w:r>
      <w:r w:rsidRPr="002A73D0">
        <w:rPr>
          <w:rFonts w:ascii="Times New Roman" w:hAnsi="Times New Roman"/>
          <w:sz w:val="28"/>
          <w:szCs w:val="28"/>
          <w:lang w:eastAsia="ru-RU"/>
        </w:rPr>
        <w:t>-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техническое регулирование</w:t>
      </w:r>
      <w:r w:rsidRPr="002A73D0">
        <w:rPr>
          <w:rFonts w:ascii="Times New Roman" w:hAnsi="Times New Roman"/>
          <w:sz w:val="28"/>
          <w:szCs w:val="28"/>
          <w:lang w:eastAsia="ru-RU"/>
        </w:rPr>
        <w:t xml:space="preserve"> - 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технический регламент</w:t>
      </w:r>
      <w:r w:rsidRPr="002A73D0">
        <w:rPr>
          <w:rFonts w:ascii="Times New Roman" w:hAnsi="Times New Roman"/>
          <w:sz w:val="28"/>
          <w:szCs w:val="28"/>
          <w:lang w:eastAsia="ru-RU"/>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форма подтверждения соответствия</w:t>
      </w:r>
      <w:r w:rsidRPr="002A73D0">
        <w:rPr>
          <w:rFonts w:ascii="Times New Roman" w:hAnsi="Times New Roman"/>
          <w:sz w:val="28"/>
          <w:szCs w:val="28"/>
          <w:lang w:eastAsia="ru-RU"/>
        </w:rPr>
        <w:t xml:space="preserve">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схема подтверждения соответствия</w:t>
      </w:r>
      <w:r w:rsidRPr="002A73D0">
        <w:rPr>
          <w:rFonts w:ascii="Times New Roman" w:hAnsi="Times New Roman"/>
          <w:sz w:val="28"/>
          <w:szCs w:val="28"/>
          <w:lang w:eastAsia="ru-RU"/>
        </w:rPr>
        <w:t xml:space="preserve">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свод правил</w:t>
      </w:r>
      <w:r w:rsidRPr="002A73D0">
        <w:rPr>
          <w:rFonts w:ascii="Times New Roman" w:hAnsi="Times New Roman"/>
          <w:sz w:val="28"/>
          <w:szCs w:val="28"/>
          <w:lang w:eastAsia="ru-RU"/>
        </w:rPr>
        <w:t xml:space="preserve">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 </w:t>
      </w:r>
      <w:r w:rsidRPr="002A73D0">
        <w:rPr>
          <w:rFonts w:ascii="Times New Roman" w:hAnsi="Times New Roman"/>
          <w:sz w:val="28"/>
          <w:szCs w:val="28"/>
          <w:lang w:eastAsia="ru-RU"/>
        </w:rPr>
        <w:t>Принципы технического регулирования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Техническое регулирование осуществляется в соответствии с принципами: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применения единых правил установления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независимости органов по аккредитации, органов по сертификации от изготовителей, продавцов, исполнителей и приобретателей;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единой системы и правил аккредитации;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единства правил и методов исследований (испытаний) и измерений при проведении процедур обязательной оценки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единства применения требований технических регламентов независимо от видов или особенностей сделок;</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ограничения конкуренции при осуществлении аккредитации и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совмещения полномочий органа государственного контроля (надзора) и органа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совмещения одним органом полномочий на аккредитацию и сертификацию;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внебюджетного финансирования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 </w:t>
      </w:r>
      <w:r w:rsidRPr="002A73D0">
        <w:rPr>
          <w:rFonts w:ascii="Times New Roman" w:hAnsi="Times New Roman"/>
          <w:sz w:val="28"/>
          <w:szCs w:val="28"/>
          <w:lang w:eastAsia="ru-RU"/>
        </w:rPr>
        <w:t>Законодательство Российской Федерации о техническом регулировании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статьей 5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5. </w:t>
      </w:r>
      <w:r w:rsidRPr="002A73D0">
        <w:rPr>
          <w:rFonts w:ascii="Times New Roman" w:hAnsi="Times New Roman"/>
          <w:sz w:val="28"/>
          <w:szCs w:val="28"/>
          <w:lang w:eastAsia="ru-RU"/>
        </w:rPr>
        <w:t>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и указанных объектов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Особенности стандартизации продукции (работ, услуг) и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Особенности оценки соответствия продукции (работ, услуг) и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7" w:name="Глава_2._ТЕХНИЧЕСКИЕ_РЕГЛАМЕНТЫ"/>
      <w:bookmarkEnd w:id="7"/>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2. ТЕХНИЧЕСКИЕ РЕГЛАМЕНТЫ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6. </w:t>
      </w:r>
      <w:r w:rsidRPr="002A73D0">
        <w:rPr>
          <w:rFonts w:ascii="Times New Roman" w:hAnsi="Times New Roman"/>
          <w:sz w:val="28"/>
          <w:szCs w:val="28"/>
          <w:lang w:eastAsia="ru-RU"/>
        </w:rPr>
        <w:t>Цели принятия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Технические регламенты принимаются в целях: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защиты жизни или здоровья граждан, имущества физических или юридических лиц, государственного или муниципального имущества;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охраны окружающей среды, жизни или здоровья животных и растений;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предупреждения действий, вводящих в заблуждение приобретателей;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обеспечения энергетической эффективности.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Принятие технических регламентов в иных целях не допускается.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7. </w:t>
      </w:r>
      <w:r w:rsidRPr="002A73D0">
        <w:rPr>
          <w:rFonts w:ascii="Times New Roman" w:hAnsi="Times New Roman"/>
          <w:sz w:val="28"/>
          <w:szCs w:val="28"/>
          <w:lang w:eastAsia="ru-RU"/>
        </w:rPr>
        <w:t>Содержание и применение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Технические регламенты с учетом степени риска причинения вреда устанавливают минимально необходимые требования, обеспечивающие: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безопасность излучений;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биологическую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взрывобезопасность;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механическую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пожарную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промышленную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термическую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химическую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электрическую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ядерную и радиационную безопасность;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электромагнитную совместимость в части обеспечения безопасности работы приборов и оборудования;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единство измерений;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другие виды безопасности в целях, соответствующих пункту 1 статьи 6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Оценка соответствия проводится в формах государственного контроля (надзора), аккредитации, испытания, регистрации, подтверждения соответствия, приемки и ввода в эксплуатацию объекта, строительство которого закончено, и в иной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Содержащиеся в технических регламентах обязательные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 включенные в технические регламенты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Технический регламент должен содержать требования к характеристикам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статьи 6 настоящего Федерального закона целей принятия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В технических регламентах с учетом степени риска причинения вреда могут содержаться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Технические регламенты применяются одинаковым образом и в равной мере независимо от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с учетом положений пункта 9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о возможном вреде и о факторах, от которых он зависит.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Национальные стандарты могут использоваться полностью или частично в качестве основы для разработки проектов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9. Технический регламент может содержать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статьи 6 настоящего Федерального закона.</w:t>
      </w:r>
      <w:r w:rsidRPr="002A73D0">
        <w:rPr>
          <w:rFonts w:ascii="Times New Roman" w:hAnsi="Times New Roman"/>
          <w:i/>
          <w:iCs/>
          <w:sz w:val="28"/>
          <w:szCs w:val="28"/>
          <w:lang w:eastAsia="ru-RU"/>
        </w:rPr>
        <w:t>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пунктом 5 статьи 46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10. Технический регламент, принимаемый федеральным законом или постановлением Правительства Российской Федерации, вступает в силу не ранее чем через шесть месяцев со дня его официального опубликования.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11. Правительством Российской Федерации до дня вступления в силу технического регламента утверждается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национальных стандартов применительно к отдельным требованиям технического регламента или объектам технического регулирования Правительством Российской Федерации до дня вступления в силу технического регламента утверждаются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с использованием национальных стандартов,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 В этих целях Правительством Российской Федерации утверждается программа разработки технических регламентов (с указанием формы их принятия), реализация которой полностью или частично финансируется за счет средств федерального бюджета и которая ежегодно должна уточняться и опубликовываться. Технические регламенты также могут быть разработаны вне утвержденной программы.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изготовителей и продавцов о ситуации в области соблюдения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8. </w:t>
      </w:r>
      <w:r w:rsidRPr="002A73D0">
        <w:rPr>
          <w:rFonts w:ascii="Times New Roman" w:hAnsi="Times New Roman"/>
          <w:sz w:val="28"/>
          <w:szCs w:val="28"/>
          <w:lang w:eastAsia="ru-RU"/>
        </w:rPr>
        <w:t>Утратила силу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9. </w:t>
      </w:r>
      <w:r w:rsidRPr="002A73D0">
        <w:rPr>
          <w:rFonts w:ascii="Times New Roman" w:hAnsi="Times New Roman"/>
          <w:sz w:val="28"/>
          <w:szCs w:val="28"/>
          <w:lang w:eastAsia="ru-RU"/>
        </w:rPr>
        <w:t>Порядок разработки, принятия, изменения и отмены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принятия федеральных законов и постановлений Правительства Российской Федерации, с учетом положений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 1 января 2010 года должны быть приняты следующие первоочередные технические регламенты: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машин и оборудования;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низковольтного оборудования;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строительных материалов и изделий;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зданий и сооружений;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лекарственных средств;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лифтов;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электрических станций и сетей;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оборудования, работающего под избыточным давлением;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 электромагнитной совместимости;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колесных транспортных средств;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изделий медицинского назначения;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средств индивидуальной защиты;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химической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пищевых продуктов;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аппаратов, работающих на газообразном топливе;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оборудования для работы во взрывоопасных средах;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 безопасности упаковки.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Разработчиком проекта технического регламента может быть любое лицо.</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пункте 9 настоящей статьи экспертным комиссиям по техническому регулированию по их запросам.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обоснование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финансово-экономическое обоснование принятия федерального закона о техническом регламенте;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документы, подтверждающие опубликование уведомления о разработке проекта технического регламента в соответствии с пунктом 3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документы, подтверждающие опубликование уведомления о завершении публичного обсуждения проекта технического регламента в соответствии с пунктом 5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перечень полученных в письменной форме замечаний заинтересованных лиц, указанный в пункте 4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Внесенный в Государственную Думу проект федерального закона о техническом регламенте с приложением документов, указанных в настоящем пункте,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 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w:t>
      </w:r>
      <w:r w:rsidR="00A3323B" w:rsidRPr="002A73D0">
        <w:rPr>
          <w:rFonts w:ascii="Times New Roman" w:hAnsi="Times New Roman"/>
          <w:sz w:val="28"/>
          <w:szCs w:val="28"/>
          <w:lang w:eastAsia="ru-RU"/>
        </w:rPr>
        <w:t>позднее,</w:t>
      </w:r>
      <w:r w:rsidRPr="002A73D0">
        <w:rPr>
          <w:rFonts w:ascii="Times New Roman" w:hAnsi="Times New Roman"/>
          <w:sz w:val="28"/>
          <w:szCs w:val="28"/>
          <w:lang w:eastAsia="ru-RU"/>
        </w:rPr>
        <w:t xml:space="preserve"> чем за месяц до рассмотрения Государственной Думой проекта федерального закона о техническом регламенте во втором чтении.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Федеральный орган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Порядок опубликования проекта федерального закона о техническом регламенте и размер платы за его опубликование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Проект федерального закона о техническом регламенте, 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шестидесяти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8.1. Проект постановления Правительства Российской Федерации о техническом регламенте, разработанный в установленном пунктами 2 - 6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обязано начать процедуру внесения изменений в технический регламент или отмены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10. </w:t>
      </w:r>
      <w:r w:rsidRPr="002A73D0">
        <w:rPr>
          <w:rFonts w:ascii="Times New Roman" w:hAnsi="Times New Roman"/>
          <w:sz w:val="28"/>
          <w:szCs w:val="28"/>
          <w:lang w:eastAsia="ru-RU"/>
        </w:rPr>
        <w:t>Особый порядок разработки и принятия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Технический регламент может быть принят международным договором (в том числе договором с государствами - участниками Содружества Независимых Государств), подлежащим ратификации в порядке, установленном законодательством Российской Федерации, или межправительственным соглашением, заключаемым в порядке, установленном законодательством Российской Федерации. В этом случае проект технического регламента разрабатывается в порядке, установленном пунктами 2 - 6 статьи 9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Утратил силу. - Федеральный закон от 01.05.2007 N 65-ФЗ.</w:t>
      </w:r>
    </w:p>
    <w:p w:rsidR="003D0FBC"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или постановлением Правительства Российской Федерации, утрачивает силу.</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8" w:name="Глава_3._СТАНДАРТИЗАЦИЯ"/>
      <w:bookmarkEnd w:id="8"/>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3. СТАНДАРТИЗАЦИЯ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11. </w:t>
      </w:r>
      <w:r w:rsidRPr="002A73D0">
        <w:rPr>
          <w:rFonts w:ascii="Times New Roman" w:hAnsi="Times New Roman"/>
          <w:sz w:val="28"/>
          <w:szCs w:val="28"/>
          <w:lang w:eastAsia="ru-RU"/>
        </w:rPr>
        <w:t>Цели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Целями стандартизации являются: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содействие соблюдению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12. </w:t>
      </w:r>
      <w:r w:rsidRPr="002A73D0">
        <w:rPr>
          <w:rFonts w:ascii="Times New Roman" w:hAnsi="Times New Roman"/>
          <w:sz w:val="28"/>
          <w:szCs w:val="28"/>
          <w:lang w:eastAsia="ru-RU"/>
        </w:rPr>
        <w:t>Принципы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Стандартизация осуществляется в соответствии с принципами: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добровольного применения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максимального учета при разработке стандартов законных интересов заинтересованных лиц;</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статье 11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установления таких стандартов, которые противоречат техническим регламентам;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обеспечения условий для единообразного применения стандартов.</w:t>
      </w:r>
    </w:p>
    <w:p w:rsidR="00A3323B" w:rsidRDefault="00A3323B">
      <w:pPr>
        <w:rPr>
          <w:rFonts w:ascii="Times New Roman" w:hAnsi="Times New Roman"/>
          <w:b/>
          <w:bCs/>
          <w:sz w:val="28"/>
          <w:szCs w:val="28"/>
          <w:lang w:val="en-US" w:eastAsia="ru-RU"/>
        </w:rPr>
      </w:pPr>
      <w:r>
        <w:rPr>
          <w:rFonts w:ascii="Times New Roman" w:hAnsi="Times New Roman"/>
          <w:b/>
          <w:bCs/>
          <w:sz w:val="28"/>
          <w:szCs w:val="28"/>
          <w:lang w:val="en-US" w:eastAsia="ru-RU"/>
        </w:rPr>
        <w:br w:type="page"/>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13. </w:t>
      </w:r>
      <w:r w:rsidRPr="002A73D0">
        <w:rPr>
          <w:rFonts w:ascii="Times New Roman" w:hAnsi="Times New Roman"/>
          <w:sz w:val="28"/>
          <w:szCs w:val="28"/>
          <w:lang w:eastAsia="ru-RU"/>
        </w:rPr>
        <w:t>Документы в области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К документам в области стандартизации, используемым на территории Российской Федерации, относятся: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национальные стандарты;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правила стандартизации, нормы и рекомендации в области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применяемые в установленном порядке классификации, общероссийские классификаторы технико-экономической и социальной информации;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стандарты организаций;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своды правил.</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14. </w:t>
      </w:r>
      <w:r w:rsidRPr="002A73D0">
        <w:rPr>
          <w:rFonts w:ascii="Times New Roman" w:hAnsi="Times New Roman"/>
          <w:sz w:val="28"/>
          <w:szCs w:val="28"/>
          <w:lang w:eastAsia="ru-RU"/>
        </w:rPr>
        <w:t>Национальный орган Российской Федерации по стандартизации, технические комитеты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Национальный орган Российской Федерации по стандартизации (далее - национальный орган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утверждает национальные стандарты;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принимает программу разработки национальных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организует экспертизу проектов национальных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создает технические комитеты по стандартизации, утверждает положение о них и координирует их деятельность;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организует официальное опубликование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рекомендаций в области стандартизации в печатном издании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утверждает изображение знака соответствия национальным стандартам;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представляет Российскую Федерацию в международных организациях, осуществляющих деятельность в области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обеспечивает в информационной системе общего пользования доступ на безвозмездной основе к национальным стандартам, сводам правил, включенным в перечни национальных стандартов и (или) сводов правил, в результате применения которых на добровольной основе обеспечивается соблюдение требований принятых технических регламентов, а также к национальным стандартам, включенным в перечни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принятых технических регламентов и осуществления оценки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Правительство Российской Федерации определяет орган, уполномоченный на исполнение функций национального органа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коммерческих и некоммерческих организаций.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создания и деятельности технических комитетов по стандартизации утверждается национальным органом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Заседания технических комитетов по стандартизации являются открытыми.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Технические комитеты по стандартизации осуществляют свою деятельность в соответствии с положениями о них.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15. </w:t>
      </w:r>
      <w:r w:rsidRPr="002A73D0">
        <w:rPr>
          <w:rFonts w:ascii="Times New Roman" w:hAnsi="Times New Roman"/>
          <w:sz w:val="28"/>
          <w:szCs w:val="28"/>
          <w:lang w:eastAsia="ru-RU"/>
        </w:rPr>
        <w:t>Национальные стандарты, общероссийские классификаторы технико-экономической и социальной информации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Участники работ по стандартизации, а также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w:t>
      </w:r>
      <w:r w:rsidRPr="002A73D0">
        <w:rPr>
          <w:rFonts w:ascii="Times New Roman" w:hAnsi="Times New Roman"/>
          <w:i/>
          <w:iCs/>
          <w:sz w:val="28"/>
          <w:szCs w:val="28"/>
          <w:lang w:eastAsia="ru-RU"/>
        </w:rPr>
        <w:t>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Национальные стандарты разрабатываются в порядке, установленном настоящим Федеральным законом. Национальные стандарты утверждаются национальным органом по стандартизации в соответствии с правилами стандартизации, нормами и рекомендациями в этой области.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Национальный стандарт применяется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Применение национального стандарта подтверждается знаком соответствия национальному стандарту.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16. </w:t>
      </w:r>
      <w:r w:rsidRPr="002A73D0">
        <w:rPr>
          <w:rFonts w:ascii="Times New Roman" w:hAnsi="Times New Roman"/>
          <w:sz w:val="28"/>
          <w:szCs w:val="28"/>
          <w:lang w:eastAsia="ru-RU"/>
        </w:rPr>
        <w:t>Правила разработки и утверждения национальных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Национальный орган по стандартизации разрабатывает и утверждает программу 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для ознакомления.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Разработчиком национального стандарта может быть любое лицо.</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Уведомление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проекте национального стандарта положениях, которые отличаются от положений соответствующих международных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Разработчик национального стандарта должен обеспечить доступность проекта национального стандарта заинтересованным лицам 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случае,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Разработчик дорабатывает проект национального стандарта с 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Разработчик обязан сохранять полученные в письменной форме замечания заинтересованных лиц до утверждения национального стандарта и представлять их в национальный орган по стандартизации и технические комитеты по стандартизации по их запросам.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публичного обсуждения проекта национального стандарта со дня опубликования уведомления о разработке проекта национального стандарта до дня опубликования уведомления о завершении публичного обсуждения не может быть менее чем два месяца.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Уведомление о завершении публичного обсуждения проекта национального стандарта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 дня опубликования уведомления о завершении публичного обсуждения проекта национального стандарта доработанный проект 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Порядок опубликования уведомления о разработке проекта национального стандарта и уведомления о завершении публичного обсуждения проекта национального стандарта и размер платы за их опубликование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Проект национального стандарта одновременно с перечнем 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проекта.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 На основании указанных в пункте 7 настоящей статьи документов и с учетом результатов экспертизы технический комитет по стандартизации готовит мотивированное предложение об утверждении или отклонении проекта национального стандарта. Данное предложение одновременно с указанными в пункте 7 настоящей статьи документами и результатами экспертизы направляется в национальный орган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Национальный орган по стандартизации на основании документов, представленных техническим комитетом по стандартизации, принимает решение об утверждении или отклонении национального стандарта.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Уведомление об утверждении национального стандарта подлежит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случае, если национальный стандарт отклонен, мотивированное решение национального органа по стандартизации с приложением указанных в пункте 7 настоящей статьи документов направляется разработчику проекта национального стандарта.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9. Национальным органом по стандартизации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национальных стандартов и (или) сводов правил, в результате применения которых на добровольной основе обеспечивается соблюдение требований принятого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национальных стандартах и (или)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Применение на добровольной основе национальных стандартов и (или) сводов правил является достаточным условием соблюдения требований соответствующих технических регламентов. В случае применения национальных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национальным стандартам и (или) сводам правил. Неприменение национальных стандартов и (или) сводов правил не может оцениваться как несоблюдение требований технических регламентов. В этом случае допускается применение иных документов для оценки соответствия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10. В случае отсутствия национальных стандартов применительно к отдельным требованиям технических регламентов или объектам технического регулирования в целях обеспечения соблюдения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в информационной системе общего пользования в электронно-цифровой форме не позднее чем за шестьдесят дней до дня его утверждения. Порядок разработки и утверждения сводов правил определяется Правительством Российской Федерации на основе положений пунктов 3 - 6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17. </w:t>
      </w:r>
      <w:r w:rsidRPr="002A73D0">
        <w:rPr>
          <w:rFonts w:ascii="Times New Roman" w:hAnsi="Times New Roman"/>
          <w:sz w:val="28"/>
          <w:szCs w:val="28"/>
          <w:lang w:eastAsia="ru-RU"/>
        </w:rPr>
        <w:t>Стандарты организаций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статье 11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разработки, утверждения, учета, изменения и отмены стандартов организаций устанавливается ими самостоятельно с учетом положений статьи 12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 </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9" w:name="Глава_4._ПОДТВЕРЖДЕНИЕ_СООТВЕТСТВИЯ"/>
      <w:bookmarkEnd w:id="9"/>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4. ПОДТВЕРЖДЕНИЕ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18. </w:t>
      </w:r>
      <w:r w:rsidRPr="002A73D0">
        <w:rPr>
          <w:rFonts w:ascii="Times New Roman" w:hAnsi="Times New Roman"/>
          <w:sz w:val="28"/>
          <w:szCs w:val="28"/>
          <w:lang w:eastAsia="ru-RU"/>
        </w:rPr>
        <w:t>Цели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Подтверждение соответствия осуществляется в целях: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стандартам, сводам правил,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содействия приобретателям в компетентном выборе продукции, работ, услуг;</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повышения конкурентоспособности продукции, работ, услуг на российском и международном рынках;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19. </w:t>
      </w:r>
      <w:r w:rsidRPr="002A73D0">
        <w:rPr>
          <w:rFonts w:ascii="Times New Roman" w:hAnsi="Times New Roman"/>
          <w:sz w:val="28"/>
          <w:szCs w:val="28"/>
          <w:lang w:eastAsia="ru-RU"/>
        </w:rPr>
        <w:t>Принципы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Подтверждение соответствия осуществляется на основе принципов: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доступности информации о порядке осуществления подтверждения соответствия заинтересованным лицам;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уменьшения сроков осуществления обязательного подтверждения соответствия и затрат заявителя;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подмены обязательного подтверждения соответствия добровольной сертификацией.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20. </w:t>
      </w:r>
      <w:r w:rsidRPr="002A73D0">
        <w:rPr>
          <w:rFonts w:ascii="Times New Roman" w:hAnsi="Times New Roman"/>
          <w:sz w:val="28"/>
          <w:szCs w:val="28"/>
          <w:lang w:eastAsia="ru-RU"/>
        </w:rPr>
        <w:t>Формы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Подтверждение соответствия на территории Российской Федерации может носить добровольный или обязательный характер.</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Добровольное подтверждение соответствия осуществляется в форме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Обязательное подтверждение соответствия осуществляется в формах: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принятия декларации о соответствии (далее - декларирование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обязательной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Порядок применения форм обязательного подтверждения соответствия устанавливается настоящим Федеральным законом.</w:t>
      </w:r>
    </w:p>
    <w:p w:rsidR="00A3323B" w:rsidRDefault="00A3323B">
      <w:pPr>
        <w:rPr>
          <w:rFonts w:ascii="Times New Roman" w:hAnsi="Times New Roman"/>
          <w:b/>
          <w:bCs/>
          <w:sz w:val="28"/>
          <w:szCs w:val="28"/>
          <w:lang w:val="en-US" w:eastAsia="ru-RU"/>
        </w:rPr>
      </w:pPr>
      <w:r>
        <w:rPr>
          <w:rFonts w:ascii="Times New Roman" w:hAnsi="Times New Roman"/>
          <w:b/>
          <w:bCs/>
          <w:sz w:val="28"/>
          <w:szCs w:val="28"/>
          <w:lang w:val="en-US" w:eastAsia="ru-RU"/>
        </w:rPr>
        <w:br w:type="page"/>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21. </w:t>
      </w:r>
      <w:r w:rsidRPr="002A73D0">
        <w:rPr>
          <w:rFonts w:ascii="Times New Roman" w:hAnsi="Times New Roman"/>
          <w:sz w:val="28"/>
          <w:szCs w:val="28"/>
          <w:lang w:eastAsia="ru-RU"/>
        </w:rPr>
        <w:t>Добровольное подтверждение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сводам правил, системам добровольной сертификации, условиям договоров.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Орган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осуществляет подтверждение соответствия объектов добровольного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выдает сертификаты соответствия на объекты, прошедшие добровольную сертификацию;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приостанавливает или прекращает действие выданных им сертификатов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Система добровольной сертификации может быть зарегистрирована федеральным органом исполнительной власти по техническому регулированию.</w:t>
      </w:r>
      <w:r w:rsidRPr="002A73D0">
        <w:rPr>
          <w:rFonts w:ascii="Times New Roman" w:hAnsi="Times New Roman"/>
          <w:i/>
          <w:iCs/>
          <w:sz w:val="28"/>
          <w:szCs w:val="28"/>
          <w:lang w:eastAsia="ru-RU"/>
        </w:rPr>
        <w:t>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свидетельство о государственной регистрации юридического лица и (или) индивидуального предпринимателя;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правила функционирования системы добровольной сертификации, которыми предусмотрены положения пункта 2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документ об оплате регистрации системы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Отказ в регистрации системы добровольной сертификации допускается только в случае непредставления документов, предусмотренных пунктом 3 настоящей статьи,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Отказ в регистрации системы добровольной сертификации может быть обжалован в судебном порядке.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22. </w:t>
      </w:r>
      <w:r w:rsidRPr="002A73D0">
        <w:rPr>
          <w:rFonts w:ascii="Times New Roman" w:hAnsi="Times New Roman"/>
          <w:sz w:val="28"/>
          <w:szCs w:val="28"/>
          <w:lang w:eastAsia="ru-RU"/>
        </w:rPr>
        <w:t>Знаки соответствия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23. </w:t>
      </w:r>
      <w:r w:rsidRPr="002A73D0">
        <w:rPr>
          <w:rFonts w:ascii="Times New Roman" w:hAnsi="Times New Roman"/>
          <w:sz w:val="28"/>
          <w:szCs w:val="28"/>
          <w:lang w:eastAsia="ru-RU"/>
        </w:rPr>
        <w:t>Обязательное подтверждение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24. </w:t>
      </w:r>
      <w:r w:rsidRPr="002A73D0">
        <w:rPr>
          <w:rFonts w:ascii="Times New Roman" w:hAnsi="Times New Roman"/>
          <w:sz w:val="28"/>
          <w:szCs w:val="28"/>
          <w:lang w:eastAsia="ru-RU"/>
        </w:rPr>
        <w:t>Декларирование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Декларирование соответствия осуществляется по одной из следующих схем: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принятие декларации о соответствии на основании собственных доказательств;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Круг заявителей устанавливается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продукции требованиям технических регламентов.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мотивированным основанием для подтверждения соответствия продукции требованиям технических регламентов. Состав доказательственных материалов определяется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предоставляет сертификат системы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Сертификат системы качества может использоваться в составе доказательств при принятии декларации о соответствии любой продукции, за исключением случая, если для такой продукции техническими регламентами предусмотрена иная форма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Декларация о соответствии оформляется на русском языке и должна содержать: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и местонахождение заявителя;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и местонахождение изготовителя;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информацию об объекте подтверждения соответствия, позволяющую идентифицировать этот объект;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технического регламента, на соответствие требованиям которого подтверждается продукция;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указание на схему декларирования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сведения о проведенных исследованиях (испытаниях) и измерениях, сертификате системы качества, а также документах, послуживших основанием для подтверждения соответствия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действия декларации о соответствии;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иные предусмотренные соответствующими техническими регламентами сведения.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действия декларации о соответствии определяется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Форма декларации о соответствии утверждается федеральным органом исполнительной власти по техническому регулированию.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Оформленная заявителем в соответствии с пунктом 5 настоящей статьи декларация о соответствии подлежит регистрации в едином реестре деклараций о соответствии в течение трех дней.</w:t>
      </w:r>
      <w:r w:rsidRPr="002A73D0">
        <w:rPr>
          <w:rFonts w:ascii="Times New Roman" w:hAnsi="Times New Roman"/>
          <w:i/>
          <w:iCs/>
          <w:sz w:val="28"/>
          <w:szCs w:val="28"/>
          <w:lang w:eastAsia="ru-RU"/>
        </w:rPr>
        <w:t>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формирования и ведения единого реестра деклараций о соответствии, порядок регистрации деклараций о соответствии, предоставления содержащихся в указанном реестре сведений определяются уполномоченным Правительством Российской Федерации федеральным органом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оплаты за предоставление сведений из единого реестра деклараций о соответствии определяется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Декларация о соответствии и составляющие доказательственные материалы документы хранятся у заявителя в течение трех лет с момента окончания срока действия декларации. Второй экземпляр декларации о соответствии хранится уполномоченным Правительством Российской Федерации федеральным органом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25. </w:t>
      </w:r>
      <w:r w:rsidRPr="002A73D0">
        <w:rPr>
          <w:rFonts w:ascii="Times New Roman" w:hAnsi="Times New Roman"/>
          <w:sz w:val="28"/>
          <w:szCs w:val="28"/>
          <w:lang w:eastAsia="ru-RU"/>
        </w:rPr>
        <w:t>Обязательная сертификация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Сертификат соответствия включает в себя: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и местонахождение заявителя;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и местонахождение изготовителя продукции, прошедшей сертификацию;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и местонахождение органа по сертификации, выдавшего сертификат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информацию об объекте сертификации, позволяющую идентифицировать этот объект;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наименование технического регламента, на соответствие требованиям которого проводилась сертификация;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информацию о проведенных исследованиях (испытаниях) и измерениях;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действия сертификата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Срок действия сертификата соответствия определяется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Форма сертификата соответствия утверждается федеральным органом исполнительной власти по техническому регулированию.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26. </w:t>
      </w:r>
      <w:r w:rsidRPr="002A73D0">
        <w:rPr>
          <w:rFonts w:ascii="Times New Roman" w:hAnsi="Times New Roman"/>
          <w:sz w:val="28"/>
          <w:szCs w:val="28"/>
          <w:lang w:eastAsia="ru-RU"/>
        </w:rPr>
        <w:t>Организация обязательной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Обязательная сертификация осуществляется органом по сертификации, аккредитованным в порядке, установленном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Орган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привлекает на договорной основе для проведения исследований (испытаний) и измерений испытательные лаборатории (центры), аккредитованные в порядке, установленном Правительством Российской Федерации (далее - аккредитованные испытательные лаборатории (центры));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ведет реестр выданных им сертификатов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обеспечивает предоставление заявителям информации о порядке проведения обязательной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определяет стоимость работ по сертификации, выполняемых в соответствии с договором с заявителем;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27. </w:t>
      </w:r>
      <w:r w:rsidRPr="002A73D0">
        <w:rPr>
          <w:rFonts w:ascii="Times New Roman" w:hAnsi="Times New Roman"/>
          <w:sz w:val="28"/>
          <w:szCs w:val="28"/>
          <w:lang w:eastAsia="ru-RU"/>
        </w:rPr>
        <w:t>Знак обращения на рынке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28. </w:t>
      </w:r>
      <w:r w:rsidRPr="002A73D0">
        <w:rPr>
          <w:rFonts w:ascii="Times New Roman" w:hAnsi="Times New Roman"/>
          <w:sz w:val="28"/>
          <w:szCs w:val="28"/>
          <w:lang w:eastAsia="ru-RU"/>
        </w:rPr>
        <w:t>Права и обязанности заявителя в области обязательного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Заявитель вправе: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Заявитель обязан:</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обеспечивать соответствие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приостанавливать или прекращать реализацию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либо прекращено;</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29. </w:t>
      </w:r>
      <w:r w:rsidRPr="002A73D0">
        <w:rPr>
          <w:rFonts w:ascii="Times New Roman" w:hAnsi="Times New Roman"/>
          <w:sz w:val="28"/>
          <w:szCs w:val="28"/>
          <w:lang w:eastAsia="ru-RU"/>
        </w:rPr>
        <w:t>Условия ввоза на территорию Российской Федерации продукции, подлежащей обязательному подтверждению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Для помещения продукции, подлежащей обязательному подтверждению соответствия,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 Представление указанных документов не требуется в случае помещения продукции под таможенный режим отказа в пользу государства.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Для целей таможенного оформления продукции Правительство Российской Федерации утверждает не </w:t>
      </w:r>
      <w:r w:rsidR="00A3323B" w:rsidRPr="002A73D0">
        <w:rPr>
          <w:rFonts w:ascii="Times New Roman" w:hAnsi="Times New Roman"/>
          <w:sz w:val="28"/>
          <w:szCs w:val="28"/>
          <w:lang w:eastAsia="ru-RU"/>
        </w:rPr>
        <w:t>позднее,</w:t>
      </w:r>
      <w:r w:rsidRPr="002A73D0">
        <w:rPr>
          <w:rFonts w:ascii="Times New Roman" w:hAnsi="Times New Roman"/>
          <w:sz w:val="28"/>
          <w:szCs w:val="28"/>
          <w:lang w:eastAsia="ru-RU"/>
        </w:rPr>
        <w:t xml:space="preserve">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Товарной номенклатуры внешнеэкономической деятельности.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на таможенную территорию Российской Федерации и помещаемая под таможенные режимы,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Порядок ввоза на таможенную территорию Российской Федерации 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утверждается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30. </w:t>
      </w:r>
      <w:r w:rsidRPr="002A73D0">
        <w:rPr>
          <w:rFonts w:ascii="Times New Roman" w:hAnsi="Times New Roman"/>
          <w:sz w:val="28"/>
          <w:szCs w:val="28"/>
          <w:lang w:eastAsia="ru-RU"/>
        </w:rPr>
        <w:t>Признание результатов подтверждения соответствия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10" w:name="Глава_5._АККРЕДИТАЦИЯ_ОРГАНОВ_ПО_СЕРТИФИ"/>
      <w:bookmarkEnd w:id="10"/>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5. АККРЕДИТАЦИЯ ОРГАНОВ ПО СЕРТИФИКАЦИИ</w:t>
      </w:r>
      <w:r w:rsidR="00A3323B" w:rsidRPr="00A3323B">
        <w:rPr>
          <w:rFonts w:ascii="Times New Roman" w:hAnsi="Times New Roman"/>
          <w:b/>
          <w:bCs/>
          <w:sz w:val="28"/>
          <w:szCs w:val="28"/>
          <w:lang w:eastAsia="ru-RU"/>
        </w:rPr>
        <w:t xml:space="preserve"> </w:t>
      </w:r>
      <w:r w:rsidRPr="002A73D0">
        <w:rPr>
          <w:rFonts w:ascii="Times New Roman" w:hAnsi="Times New Roman"/>
          <w:b/>
          <w:bCs/>
          <w:sz w:val="28"/>
          <w:szCs w:val="28"/>
          <w:lang w:eastAsia="ru-RU"/>
        </w:rPr>
        <w:t>И ИСПЫТАТЕЛЬНЫХ ЛАБОРАТОРИЙ (ЦЕНТРОВ)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31. </w:t>
      </w:r>
      <w:r w:rsidRPr="002A73D0">
        <w:rPr>
          <w:rFonts w:ascii="Times New Roman" w:hAnsi="Times New Roman"/>
          <w:sz w:val="28"/>
          <w:szCs w:val="28"/>
          <w:lang w:eastAsia="ru-RU"/>
        </w:rPr>
        <w:t>Аккредитация органов по сертификации и испытательных лабораторий (центров)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Аккредитация органов по сертификации и испытательных лабораторий (центров) осуществляется в целях: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подтверждения компетентности органов по сертификации и испытательных лабораторий (центров), выполняющих работы по подтверждению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обеспечения доверия изготовителей, продавцов и приобретателей к деятельности органов по сертификации и аккредитованных испытательных лабораторий (центров);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создания условий для признания результатов деятельности органов по сертификации и аккредитованных испытательных лабораторий (центров).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Аккредитация органов по сертификации и испытательных лабораторий (центров), выполняющих работы по подтверждению соответствия, осуществляется на основе принципов: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добровольности;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открытости и доступности правил аккредитации;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компетентности и независимости органов, осуществляющих аккредитацию;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ограничения конкуренции и создания препятствий пользованию услугами органов по сертификации и аккредитованных испытательных лабораторий (центров);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обеспечения равных условий лицам, претендующим на получение аккредитации;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совмещения полномочий на аккредитацию и подтверждение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недопустимости установления пределов действия документов об аккредитации на отдельных территориях.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Порядок аккредитации органов по сертификации и испытательных лабораторий (центров), выполняющих работы по подтверждению соответствия, а также перечень органов по аккредитации определяется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bookmarkStart w:id="11" w:name="Глава_6._ГОСУДАРСТВЕННЫЙ_КОНТРОЛЬ_(НАДЗО"/>
      <w:bookmarkEnd w:id="11"/>
      <w:r w:rsidRPr="002A73D0">
        <w:rPr>
          <w:rFonts w:ascii="Times New Roman" w:hAnsi="Times New Roman"/>
          <w:b/>
          <w:bCs/>
          <w:sz w:val="28"/>
          <w:szCs w:val="28"/>
          <w:lang w:eastAsia="ru-RU"/>
        </w:rPr>
        <w:t>Глава 6. ГОСУДАРСТВЕННЫЙ КОНТРОЛЬ (НАДЗОР)</w:t>
      </w:r>
      <w:r w:rsidR="00A3323B" w:rsidRPr="00A3323B">
        <w:rPr>
          <w:rFonts w:ascii="Times New Roman" w:hAnsi="Times New Roman"/>
          <w:b/>
          <w:bCs/>
          <w:sz w:val="28"/>
          <w:szCs w:val="28"/>
          <w:lang w:eastAsia="ru-RU"/>
        </w:rPr>
        <w:t xml:space="preserve"> </w:t>
      </w:r>
      <w:r w:rsidRPr="002A73D0">
        <w:rPr>
          <w:rFonts w:ascii="Times New Roman" w:hAnsi="Times New Roman"/>
          <w:b/>
          <w:bCs/>
          <w:sz w:val="28"/>
          <w:szCs w:val="28"/>
          <w:lang w:eastAsia="ru-RU"/>
        </w:rPr>
        <w:t>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32. </w:t>
      </w:r>
      <w:r w:rsidRPr="002A73D0">
        <w:rPr>
          <w:rFonts w:ascii="Times New Roman" w:hAnsi="Times New Roman"/>
          <w:sz w:val="28"/>
          <w:szCs w:val="28"/>
          <w:lang w:eastAsia="ru-RU"/>
        </w:rPr>
        <w:t>Органы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i/>
          <w:iCs/>
          <w:sz w:val="28"/>
          <w:szCs w:val="28"/>
          <w:lang w:eastAsia="ru-RU"/>
        </w:rPr>
        <w:t>Постановлением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33. </w:t>
      </w:r>
      <w:r w:rsidRPr="002A73D0">
        <w:rPr>
          <w:rFonts w:ascii="Times New Roman" w:hAnsi="Times New Roman"/>
          <w:sz w:val="28"/>
          <w:szCs w:val="28"/>
          <w:lang w:eastAsia="ru-RU"/>
        </w:rPr>
        <w:t>Объекты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Государственный контроль (надзор) за соблюдением требований технических регламентов осуществляется в отношении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34. </w:t>
      </w:r>
      <w:r w:rsidRPr="002A73D0">
        <w:rPr>
          <w:rFonts w:ascii="Times New Roman" w:hAnsi="Times New Roman"/>
          <w:sz w:val="28"/>
          <w:szCs w:val="28"/>
          <w:lang w:eastAsia="ru-RU"/>
        </w:rPr>
        <w:t>Полномочия органов государственного контроля (надзора)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выдавать предписания об устранении нарушений требований технических регламентов в срок, установленный с учетом характера нарушения;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абзац утратил силу. - Федеральный закон от 09.05.2005 N 45-ФЗ;</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принимать иные предусмотренные законодательством Российской Федерации меры в целях недопущения причинения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Органы государственного контроля (надзора) обязаны: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соблюдать коммерческую тайну и иную охраняемую законом тайну;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осуществлять другие предусмотренные законодательством Российской Федерации полномочия.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35. </w:t>
      </w:r>
      <w:r w:rsidRPr="002A73D0">
        <w:rPr>
          <w:rFonts w:ascii="Times New Roman" w:hAnsi="Times New Roman"/>
          <w:sz w:val="28"/>
          <w:szCs w:val="28"/>
          <w:lang w:eastAsia="ru-RU"/>
        </w:rPr>
        <w:t>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12" w:name="Глава_7._ИНФОРМАЦИЯ_О_НАРУШЕНИИ_ТРЕБОВАН"/>
      <w:bookmarkEnd w:id="12"/>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7. ИНФОРМАЦИЯ О НАРУШЕНИИ ТРЕБОВАНИЙ</w:t>
      </w:r>
      <w:r w:rsidR="00A3323B" w:rsidRPr="00A3323B">
        <w:rPr>
          <w:rFonts w:ascii="Times New Roman" w:hAnsi="Times New Roman"/>
          <w:b/>
          <w:bCs/>
          <w:sz w:val="28"/>
          <w:szCs w:val="28"/>
          <w:lang w:eastAsia="ru-RU"/>
        </w:rPr>
        <w:t xml:space="preserve"> </w:t>
      </w:r>
      <w:r w:rsidRPr="002A73D0">
        <w:rPr>
          <w:rFonts w:ascii="Times New Roman" w:hAnsi="Times New Roman"/>
          <w:b/>
          <w:bCs/>
          <w:sz w:val="28"/>
          <w:szCs w:val="28"/>
          <w:lang w:eastAsia="ru-RU"/>
        </w:rPr>
        <w:t>ТЕХНИЧЕСКИХ РЕГЛАМЕНТОВ И ОТЗЫВ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36. </w:t>
      </w:r>
      <w:r w:rsidRPr="002A73D0">
        <w:rPr>
          <w:rFonts w:ascii="Times New Roman" w:hAnsi="Times New Roman"/>
          <w:sz w:val="28"/>
          <w:szCs w:val="28"/>
          <w:lang w:eastAsia="ru-RU"/>
        </w:rPr>
        <w:t>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37. </w:t>
      </w:r>
      <w:r w:rsidRPr="002A73D0">
        <w:rPr>
          <w:rFonts w:ascii="Times New Roman" w:hAnsi="Times New Roman"/>
          <w:sz w:val="28"/>
          <w:szCs w:val="28"/>
          <w:lang w:eastAsia="ru-RU"/>
        </w:rPr>
        <w:t>Информация о несоответствии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38. </w:t>
      </w:r>
      <w:r w:rsidRPr="002A73D0">
        <w:rPr>
          <w:rFonts w:ascii="Times New Roman" w:hAnsi="Times New Roman"/>
          <w:sz w:val="28"/>
          <w:szCs w:val="28"/>
          <w:lang w:eastAsia="ru-RU"/>
        </w:rPr>
        <w:t>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Программа должна включать в себя мероприятия по оповещению приобретателей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Устранение недостатков, а также доставка продукции к месту устранения недостатков и возврат ее приобретателям осуществляются изготовителем (продавцом, лицом, выполняющим функции иностранного изготовителя) и за его счет.</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убытки, возникшие в связи с отзывом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возможность получения оперативной информации о необходимых действиях.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39. </w:t>
      </w:r>
      <w:r w:rsidRPr="002A73D0">
        <w:rPr>
          <w:rFonts w:ascii="Times New Roman" w:hAnsi="Times New Roman"/>
          <w:sz w:val="28"/>
          <w:szCs w:val="28"/>
          <w:lang w:eastAsia="ru-RU"/>
        </w:rPr>
        <w:t>Права органов государственного контроля (надзора) в случае получения информации о несоответствии продукции требованиям технических регламентов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ходе проведения проверки органы государственного контроля (надзора) вправе: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направлять запросы в другие федеральные органы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 необходимости привлекать специалистов для анализа полученных материалов.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Орган государственного контроля (надзора):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способствует распространению информации о сроках и порядке проведения мероприятий по предотвращению причинения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проверяет соблюдение сроков, указанных в программе мероприятий по предотвращению причинения вреда;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принимает решение об обращении в суд с иском о принудительном отзыве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выдать предписание о приостановке реализации этой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информировать приобретателей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A3323B" w:rsidRDefault="00A3323B">
      <w:pPr>
        <w:rPr>
          <w:rFonts w:ascii="Times New Roman" w:hAnsi="Times New Roman"/>
          <w:b/>
          <w:bCs/>
          <w:sz w:val="28"/>
          <w:szCs w:val="28"/>
          <w:lang w:val="en-US" w:eastAsia="ru-RU"/>
        </w:rPr>
      </w:pPr>
      <w:r>
        <w:rPr>
          <w:rFonts w:ascii="Times New Roman" w:hAnsi="Times New Roman"/>
          <w:b/>
          <w:bCs/>
          <w:sz w:val="28"/>
          <w:szCs w:val="28"/>
          <w:lang w:val="en-US" w:eastAsia="ru-RU"/>
        </w:rPr>
        <w:br w:type="page"/>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40. </w:t>
      </w:r>
      <w:r w:rsidRPr="002A73D0">
        <w:rPr>
          <w:rFonts w:ascii="Times New Roman" w:hAnsi="Times New Roman"/>
          <w:sz w:val="28"/>
          <w:szCs w:val="28"/>
          <w:lang w:eastAsia="ru-RU"/>
        </w:rPr>
        <w:t>Принудительный отзыв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через средства массовой информации или иным способом.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через средства массовой информации о принудительном отзыве продукции.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41. </w:t>
      </w:r>
      <w:r w:rsidRPr="002A73D0">
        <w:rPr>
          <w:rFonts w:ascii="Times New Roman" w:hAnsi="Times New Roman"/>
          <w:sz w:val="28"/>
          <w:szCs w:val="28"/>
          <w:lang w:eastAsia="ru-RU"/>
        </w:rPr>
        <w:t>Ответственность за нарушение правил выполнения работ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несут ответственность в соответствии с законодательством Российской Федерации и договором о проведении работ по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w:t>
      </w:r>
      <w:r w:rsidRPr="002A73D0">
        <w:rPr>
          <w:rFonts w:ascii="Times New Roman" w:hAnsi="Times New Roman"/>
          <w:b/>
          <w:bCs/>
          <w:sz w:val="28"/>
          <w:szCs w:val="28"/>
          <w:lang w:eastAsia="ru-RU"/>
        </w:rPr>
        <w:t xml:space="preserve">Статья 42. </w:t>
      </w:r>
      <w:r w:rsidRPr="002A73D0">
        <w:rPr>
          <w:rFonts w:ascii="Times New Roman" w:hAnsi="Times New Roman"/>
          <w:sz w:val="28"/>
          <w:szCs w:val="28"/>
          <w:lang w:eastAsia="ru-RU"/>
        </w:rPr>
        <w:t>Ответственность аккредитованной испытательной лаборатории (центра)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13" w:name="Глава_8._ИНФОРМАЦИЯ_О_ТЕХНИЧЕСКИХ_РЕГЛАМ"/>
      <w:bookmarkEnd w:id="13"/>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8. ИНФОРМАЦИЯ О ТЕХНИЧЕСКИХ РЕГЛАМЕНТАХ</w:t>
      </w:r>
      <w:r w:rsidR="00A3323B" w:rsidRPr="00A3323B">
        <w:rPr>
          <w:rFonts w:ascii="Times New Roman" w:hAnsi="Times New Roman"/>
          <w:b/>
          <w:bCs/>
          <w:sz w:val="28"/>
          <w:szCs w:val="28"/>
          <w:lang w:eastAsia="ru-RU"/>
        </w:rPr>
        <w:t xml:space="preserve"> </w:t>
      </w:r>
      <w:r w:rsidRPr="002A73D0">
        <w:rPr>
          <w:rFonts w:ascii="Times New Roman" w:hAnsi="Times New Roman"/>
          <w:b/>
          <w:bCs/>
          <w:sz w:val="28"/>
          <w:szCs w:val="28"/>
          <w:lang w:eastAsia="ru-RU"/>
        </w:rPr>
        <w:t>И ДОКУМЕНТАХ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43. </w:t>
      </w:r>
      <w:r w:rsidRPr="002A73D0">
        <w:rPr>
          <w:rFonts w:ascii="Times New Roman" w:hAnsi="Times New Roman"/>
          <w:sz w:val="28"/>
          <w:szCs w:val="28"/>
          <w:lang w:eastAsia="ru-RU"/>
        </w:rPr>
        <w:t>Информация о документах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Национальные стандарты и общероссийские классификаторы, а также информация об их разработке должны быть доступны заинтересованным лицам.</w:t>
      </w:r>
      <w:r w:rsidRPr="002A73D0">
        <w:rPr>
          <w:rFonts w:ascii="Times New Roman" w:hAnsi="Times New Roman"/>
          <w:i/>
          <w:iCs/>
          <w:sz w:val="28"/>
          <w:szCs w:val="28"/>
          <w:lang w:eastAsia="ru-RU"/>
        </w:rPr>
        <w:t>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Официальное опубликование в установленном порядке 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и общероссийских классификаторов определяется уполномоченным Правительством Российской Федерации федеральным органом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44. </w:t>
      </w:r>
      <w:r w:rsidRPr="002A73D0">
        <w:rPr>
          <w:rFonts w:ascii="Times New Roman" w:hAnsi="Times New Roman"/>
          <w:sz w:val="28"/>
          <w:szCs w:val="28"/>
          <w:lang w:eastAsia="ru-RU"/>
        </w:rPr>
        <w:t>Федеральный информационный фонд технических регламентов и стандартов </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Технические регламенты, документы национальной системы стандартизации, международные стандарты, правила стандартизации, 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их применения составляют Федеральный информационный фонд технических регламентов и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Федеральный информационный фонд технических регламентов и стандартов является государственным информационным ресурсом.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14" w:name="Глава_9._ФИНАНСИРОВАНИЕ_В_ОБЛАСТИ"/>
      <w:bookmarkEnd w:id="14"/>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9. ФИНАНСИРОВАНИЕ В ОБЛАСТИ</w:t>
      </w:r>
      <w:r w:rsidR="00A3323B" w:rsidRPr="00A3323B">
        <w:rPr>
          <w:rFonts w:ascii="Times New Roman" w:hAnsi="Times New Roman"/>
          <w:b/>
          <w:bCs/>
          <w:sz w:val="28"/>
          <w:szCs w:val="28"/>
          <w:lang w:eastAsia="ru-RU"/>
        </w:rPr>
        <w:t xml:space="preserve"> </w:t>
      </w:r>
      <w:r w:rsidRPr="002A73D0">
        <w:rPr>
          <w:rFonts w:ascii="Times New Roman" w:hAnsi="Times New Roman"/>
          <w:b/>
          <w:bCs/>
          <w:sz w:val="28"/>
          <w:szCs w:val="28"/>
          <w:lang w:eastAsia="ru-RU"/>
        </w:rPr>
        <w:t>ТЕХНИЧЕСКОГО РЕГУЛИРОВАНИЯ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45. </w:t>
      </w:r>
      <w:r w:rsidRPr="002A73D0">
        <w:rPr>
          <w:rFonts w:ascii="Times New Roman" w:hAnsi="Times New Roman"/>
          <w:sz w:val="28"/>
          <w:szCs w:val="28"/>
          <w:lang w:eastAsia="ru-RU"/>
        </w:rPr>
        <w:t>Порядок финансирования за счет средств федерального бюджета расходов в области технического регулирования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 счет средств федерального бюджета могут финансироваться расходы 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создание и ведение Федерального информационного фонда технических регламентов и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реализацию программы разработки технических регламентов и программы разработки национальных стандартов, предусмотренных соответственно пунктом 12 статьи 7 и пунктом 1 статьи 16 настоящего Федерального закона, а также проведение экспертизы отдельных проектов технических регламентов и проектов национальных стандартов;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разработку правил, норм и рекомендаций в области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разработку сводов правил;</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разработку указанных в статье 5 настоящего Федерального закона нормативных документов федеральных органов исполнительной власти;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регистрацию систем добровольной сертификации и ведение единого реестра зарегистрированных систем добровольной сертификации;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разработку и ведение общероссийских классификаторов;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ведение единого реестра сертификатов соответствия и единого реестра деклараций о соответствии;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осуществление учета и анализа случаев причинения вреда вследствие нарушения требований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уплату взносов в международные организации по стандартизации.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Порядок финансирования расходов, указанных в пункте 1 настоящей статьи, определяется Правительством Российской Федерации.</w:t>
      </w:r>
    </w:p>
    <w:p w:rsidR="00A3323B" w:rsidRDefault="00A3323B" w:rsidP="002A73D0">
      <w:pPr>
        <w:spacing w:after="0" w:line="360" w:lineRule="auto"/>
        <w:ind w:firstLine="709"/>
        <w:jc w:val="both"/>
        <w:rPr>
          <w:rFonts w:ascii="Times New Roman" w:hAnsi="Times New Roman"/>
          <w:b/>
          <w:bCs/>
          <w:sz w:val="28"/>
          <w:szCs w:val="28"/>
          <w:lang w:val="en-US" w:eastAsia="ru-RU"/>
        </w:rPr>
      </w:pPr>
      <w:bookmarkStart w:id="15" w:name="Глава_10._ЗАКЛЮЧИТЕЛЬНЫЕ_И_ПЕРЕХОДНЫЕ_ПО"/>
      <w:bookmarkEnd w:id="15"/>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Глава 10. ЗАКЛЮЧИТЕЛЬНЫЕ И ПЕРЕХОДНЫЕ ПОЛОЖЕНИЯ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46. </w:t>
      </w:r>
      <w:r w:rsidRPr="002A73D0">
        <w:rPr>
          <w:rFonts w:ascii="Times New Roman" w:hAnsi="Times New Roman"/>
          <w:sz w:val="28"/>
          <w:szCs w:val="28"/>
          <w:lang w:eastAsia="ru-RU"/>
        </w:rPr>
        <w:t>Переходные положения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защиты жизни или здоровья граждан, имущества физических или юридических лиц, государственного или муниципального имущества;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охраны окружающей среды, жизни или здоровья животных и растений;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предупреждения действий, вводящих в заблуждение приобретателей;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обеспечения энергетической эффективности.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w:t>
      </w:r>
      <w:r w:rsidR="00A3323B" w:rsidRPr="002A73D0">
        <w:rPr>
          <w:rFonts w:ascii="Times New Roman" w:hAnsi="Times New Roman"/>
          <w:sz w:val="28"/>
          <w:szCs w:val="28"/>
          <w:lang w:eastAsia="ru-RU"/>
        </w:rPr>
        <w:t>позднее,</w:t>
      </w:r>
      <w:r w:rsidRPr="002A73D0">
        <w:rPr>
          <w:rFonts w:ascii="Times New Roman" w:hAnsi="Times New Roman"/>
          <w:sz w:val="28"/>
          <w:szCs w:val="28"/>
          <w:lang w:eastAsia="ru-RU"/>
        </w:rPr>
        <w:t xml:space="preserve">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5. До принятия соответствующих технических регламентов техническое регулирование в области применения ветеринарно-санитарных и фитосанитарных мер осуществляется в соответствии с Федеральным законом "О карантине растений" и Законом Российской Федерации "О ветеринарии".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 До принятия технического регламента по ядерной и радиационной безопасности техническое регулирование в области ядерной и радиационной безопасности осуществляется в соответствии с Федеральным законом "Об использовании атомной энергии" и Федеральным законом "О радиационной безопасности населения".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 Технические регламенты должны быть приняты в течение семи лет со дня вступления в силу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Обязательные требования к продукции, процессам производства, эксплуатации, хранения, перевозки, реализации и утилизации, в отношении которых технические регламенты в указанный срок не были приняты, прекращают действие по его истечении.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7.1. По истечении срока, предусмотренного пунктом 7 настоящей статьи, технические регламенты разрабатываются в порядке, определенном настоящим Федеральным законом.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47. </w:t>
      </w:r>
      <w:r w:rsidRPr="002A73D0">
        <w:rPr>
          <w:rFonts w:ascii="Times New Roman" w:hAnsi="Times New Roman"/>
          <w:sz w:val="28"/>
          <w:szCs w:val="28"/>
          <w:lang w:eastAsia="ru-RU"/>
        </w:rPr>
        <w:t>Приведение нормативных правовых актов в соответствие с настоящим Федеральным законом</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Со дня вступления в силу настоящего Федерального закона признать утратившими силу:</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Закон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Постановление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Закон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Постановление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пункты 12 и 13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b/>
          <w:bCs/>
          <w:sz w:val="28"/>
          <w:szCs w:val="28"/>
          <w:lang w:eastAsia="ru-RU"/>
        </w:rPr>
        <w:t xml:space="preserve">Статья 48. </w:t>
      </w:r>
      <w:r w:rsidRPr="002A73D0">
        <w:rPr>
          <w:rFonts w:ascii="Times New Roman" w:hAnsi="Times New Roman"/>
          <w:sz w:val="28"/>
          <w:szCs w:val="28"/>
          <w:lang w:eastAsia="ru-RU"/>
        </w:rPr>
        <w:t>Вступление в силу настоящего Федерального закона</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Настоящий Федеральный закон вступает в силу по истечении шести месяцев со дня его официального опубликования.</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Президент Российской Федерации В.ПУТИН</w:t>
      </w:r>
    </w:p>
    <w:p w:rsidR="008C60D5" w:rsidRPr="002A73D0" w:rsidRDefault="008C60D5"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Москва, Кремль 27 декабря 2002 года N 184-ФЗ</w:t>
      </w:r>
    </w:p>
    <w:p w:rsidR="00A3323B" w:rsidRDefault="00A3323B">
      <w:pPr>
        <w:rPr>
          <w:rFonts w:ascii="Times New Roman" w:hAnsi="Times New Roman"/>
          <w:sz w:val="28"/>
          <w:szCs w:val="28"/>
        </w:rPr>
      </w:pPr>
      <w:r>
        <w:rPr>
          <w:rFonts w:ascii="Times New Roman" w:hAnsi="Times New Roman"/>
          <w:sz w:val="28"/>
          <w:szCs w:val="28"/>
        </w:rPr>
        <w:br w:type="page"/>
      </w:r>
    </w:p>
    <w:p w:rsidR="00E4665A" w:rsidRPr="002A73D0" w:rsidRDefault="00E4665A" w:rsidP="00A3323B">
      <w:pPr>
        <w:spacing w:after="0" w:line="360" w:lineRule="auto"/>
        <w:ind w:firstLine="709"/>
        <w:jc w:val="center"/>
        <w:rPr>
          <w:rFonts w:ascii="Times New Roman" w:hAnsi="Times New Roman"/>
          <w:b/>
          <w:sz w:val="28"/>
          <w:szCs w:val="28"/>
          <w:lang w:eastAsia="ru-RU"/>
        </w:rPr>
      </w:pPr>
      <w:r w:rsidRPr="002A73D0">
        <w:rPr>
          <w:rFonts w:ascii="Times New Roman" w:hAnsi="Times New Roman"/>
          <w:b/>
          <w:sz w:val="28"/>
          <w:szCs w:val="28"/>
          <w:lang w:eastAsia="ru-RU"/>
        </w:rPr>
        <w:t>Практическое задание</w:t>
      </w:r>
    </w:p>
    <w:p w:rsidR="00E4665A" w:rsidRPr="002A73D0" w:rsidRDefault="00E4665A" w:rsidP="002A73D0">
      <w:pPr>
        <w:spacing w:after="0" w:line="360" w:lineRule="auto"/>
        <w:ind w:firstLine="709"/>
        <w:jc w:val="both"/>
        <w:rPr>
          <w:rFonts w:ascii="Times New Roman" w:hAnsi="Times New Roman"/>
          <w:sz w:val="28"/>
          <w:szCs w:val="28"/>
          <w:lang w:eastAsia="ru-RU"/>
        </w:rPr>
      </w:pPr>
    </w:p>
    <w:p w:rsidR="00E4665A" w:rsidRPr="00EE5E11" w:rsidRDefault="00E4665A" w:rsidP="002A73D0">
      <w:pPr>
        <w:spacing w:after="0" w:line="360" w:lineRule="auto"/>
        <w:ind w:firstLine="709"/>
        <w:jc w:val="both"/>
        <w:rPr>
          <w:rFonts w:ascii="Times New Roman" w:hAnsi="Times New Roman"/>
          <w:b/>
          <w:sz w:val="28"/>
          <w:szCs w:val="28"/>
          <w:lang w:eastAsia="ru-RU"/>
        </w:rPr>
      </w:pPr>
      <w:r w:rsidRPr="00EE5E11">
        <w:rPr>
          <w:rFonts w:ascii="Times New Roman" w:hAnsi="Times New Roman"/>
          <w:b/>
          <w:sz w:val="28"/>
          <w:szCs w:val="28"/>
          <w:lang w:eastAsia="ru-RU"/>
        </w:rPr>
        <w:t>Вы вызвали такси на 19.00. Оно приехало в 19.20. Вследствие чего вы опоздали на поезд. Ваши дальнейшие действия.</w:t>
      </w:r>
    </w:p>
    <w:p w:rsidR="00E4665A" w:rsidRPr="002A73D0" w:rsidRDefault="00E4665A" w:rsidP="002A73D0">
      <w:pPr>
        <w:spacing w:after="0" w:line="360" w:lineRule="auto"/>
        <w:ind w:firstLine="709"/>
        <w:jc w:val="both"/>
        <w:rPr>
          <w:rFonts w:ascii="Times New Roman" w:hAnsi="Times New Roman"/>
          <w:sz w:val="28"/>
          <w:szCs w:val="28"/>
          <w:lang w:eastAsia="ru-RU"/>
        </w:rPr>
      </w:pPr>
    </w:p>
    <w:p w:rsidR="00E4665A" w:rsidRPr="002A73D0" w:rsidRDefault="00E4665A"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Во-первых, необходимо связаться с руководством данного такси и попросить возместить стоимость билета на поезд. Если же в результате проведенной беседы вы получили отказ от возмещения понесенных убытков, необходимо обратиться в центр по защите прав потребителей. </w:t>
      </w:r>
    </w:p>
    <w:p w:rsidR="00E4665A" w:rsidRPr="002A73D0" w:rsidRDefault="00E4665A"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В соответствии со ст. 28 ФЗ «О защите прав потребителей»:</w:t>
      </w:r>
    </w:p>
    <w:p w:rsidR="00E4665A" w:rsidRPr="002A73D0" w:rsidRDefault="00E4665A" w:rsidP="002A73D0">
      <w:pPr>
        <w:spacing w:after="0" w:line="360" w:lineRule="auto"/>
        <w:ind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t>
      </w:r>
    </w:p>
    <w:p w:rsidR="00E4665A" w:rsidRPr="002A73D0" w:rsidRDefault="00E4665A" w:rsidP="002A73D0">
      <w:pPr>
        <w:numPr>
          <w:ilvl w:val="0"/>
          <w:numId w:val="13"/>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назначить исполнителю новый срок; </w:t>
      </w:r>
    </w:p>
    <w:p w:rsidR="00E4665A" w:rsidRPr="002A73D0" w:rsidRDefault="00E4665A" w:rsidP="002A73D0">
      <w:pPr>
        <w:numPr>
          <w:ilvl w:val="0"/>
          <w:numId w:val="13"/>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 </w:t>
      </w:r>
    </w:p>
    <w:p w:rsidR="00E4665A" w:rsidRPr="002A73D0" w:rsidRDefault="00E4665A" w:rsidP="002A73D0">
      <w:pPr>
        <w:numPr>
          <w:ilvl w:val="0"/>
          <w:numId w:val="13"/>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потребовать уменьшения цены за выполнение работы (оказание услуги); </w:t>
      </w:r>
    </w:p>
    <w:p w:rsidR="00E4665A" w:rsidRPr="002A73D0" w:rsidRDefault="00E4665A" w:rsidP="002A73D0">
      <w:pPr>
        <w:numPr>
          <w:ilvl w:val="0"/>
          <w:numId w:val="13"/>
        </w:numPr>
        <w:spacing w:after="0" w:line="360" w:lineRule="auto"/>
        <w:ind w:left="0" w:firstLine="709"/>
        <w:jc w:val="both"/>
        <w:rPr>
          <w:rFonts w:ascii="Times New Roman" w:hAnsi="Times New Roman"/>
          <w:sz w:val="28"/>
          <w:szCs w:val="28"/>
          <w:lang w:eastAsia="ru-RU"/>
        </w:rPr>
      </w:pPr>
      <w:r w:rsidRPr="002A73D0">
        <w:rPr>
          <w:rFonts w:ascii="Times New Roman" w:hAnsi="Times New Roman"/>
          <w:sz w:val="28"/>
          <w:szCs w:val="28"/>
          <w:lang w:eastAsia="ru-RU"/>
        </w:rPr>
        <w:t xml:space="preserve">отказаться от исполнения договора о выполнении работы (оказании услуги). </w:t>
      </w:r>
    </w:p>
    <w:p w:rsidR="00E4665A" w:rsidRPr="002A73D0" w:rsidRDefault="00E4665A" w:rsidP="002A73D0">
      <w:pPr>
        <w:numPr>
          <w:ilvl w:val="0"/>
          <w:numId w:val="13"/>
        </w:numPr>
        <w:spacing w:after="0" w:line="360" w:lineRule="auto"/>
        <w:ind w:left="0" w:firstLine="709"/>
        <w:jc w:val="both"/>
        <w:rPr>
          <w:rFonts w:ascii="Times New Roman" w:hAnsi="Times New Roman"/>
          <w:b/>
          <w:sz w:val="28"/>
          <w:szCs w:val="28"/>
          <w:lang w:eastAsia="ru-RU"/>
        </w:rPr>
      </w:pPr>
      <w:r w:rsidRPr="002A73D0">
        <w:rPr>
          <w:rFonts w:ascii="Times New Roman" w:hAnsi="Times New Roman"/>
          <w:b/>
          <w:sz w:val="28"/>
          <w:szCs w:val="28"/>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4665A" w:rsidRPr="002A73D0" w:rsidRDefault="00E4665A" w:rsidP="002A73D0">
      <w:pPr>
        <w:spacing w:after="0" w:line="360" w:lineRule="auto"/>
        <w:ind w:firstLine="709"/>
        <w:jc w:val="both"/>
        <w:rPr>
          <w:rFonts w:ascii="Times New Roman" w:hAnsi="Times New Roman"/>
          <w:sz w:val="28"/>
          <w:szCs w:val="28"/>
        </w:rPr>
      </w:pPr>
      <w:r w:rsidRPr="002A73D0">
        <w:rPr>
          <w:rFonts w:ascii="Times New Roman" w:hAnsi="Times New Roman"/>
          <w:sz w:val="28"/>
          <w:szCs w:val="28"/>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bookmarkStart w:id="16" w:name="_GoBack"/>
      <w:bookmarkEnd w:id="16"/>
    </w:p>
    <w:sectPr w:rsidR="00E4665A" w:rsidRPr="002A73D0" w:rsidSect="002A73D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01EE"/>
    <w:multiLevelType w:val="hybridMultilevel"/>
    <w:tmpl w:val="726C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86CB0"/>
    <w:multiLevelType w:val="hybridMultilevel"/>
    <w:tmpl w:val="E86E6564"/>
    <w:lvl w:ilvl="0" w:tplc="E3C6C866">
      <w:start w:val="1"/>
      <w:numFmt w:val="upperRoman"/>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1F7B5E"/>
    <w:multiLevelType w:val="hybridMultilevel"/>
    <w:tmpl w:val="0BEA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F497A"/>
    <w:multiLevelType w:val="hybridMultilevel"/>
    <w:tmpl w:val="05EA1F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A5E6EE1"/>
    <w:multiLevelType w:val="multilevel"/>
    <w:tmpl w:val="1DB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5336C"/>
    <w:multiLevelType w:val="hybridMultilevel"/>
    <w:tmpl w:val="D932DD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82275B0"/>
    <w:multiLevelType w:val="hybridMultilevel"/>
    <w:tmpl w:val="8EB433C8"/>
    <w:lvl w:ilvl="0" w:tplc="E3C6C866">
      <w:start w:val="1"/>
      <w:numFmt w:val="upperRoman"/>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78C64C6"/>
    <w:multiLevelType w:val="hybridMultilevel"/>
    <w:tmpl w:val="9102A61E"/>
    <w:lvl w:ilvl="0" w:tplc="A686EA5C">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C9D4903"/>
    <w:multiLevelType w:val="hybridMultilevel"/>
    <w:tmpl w:val="60B8DB7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09A44BA"/>
    <w:multiLevelType w:val="hybridMultilevel"/>
    <w:tmpl w:val="E86E6564"/>
    <w:lvl w:ilvl="0" w:tplc="E3C6C866">
      <w:start w:val="1"/>
      <w:numFmt w:val="upperRoman"/>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9687DEF"/>
    <w:multiLevelType w:val="hybridMultilevel"/>
    <w:tmpl w:val="A7C6C24C"/>
    <w:lvl w:ilvl="0" w:tplc="D0BEBD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DED732E"/>
    <w:multiLevelType w:val="hybridMultilevel"/>
    <w:tmpl w:val="4E462226"/>
    <w:lvl w:ilvl="0" w:tplc="4AAC2B5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361270B"/>
    <w:multiLevelType w:val="hybridMultilevel"/>
    <w:tmpl w:val="100025A4"/>
    <w:lvl w:ilvl="0" w:tplc="CFF0BC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3"/>
  </w:num>
  <w:num w:numId="3">
    <w:abstractNumId w:val="8"/>
  </w:num>
  <w:num w:numId="4">
    <w:abstractNumId w:val="12"/>
  </w:num>
  <w:num w:numId="5">
    <w:abstractNumId w:val="2"/>
  </w:num>
  <w:num w:numId="6">
    <w:abstractNumId w:val="5"/>
  </w:num>
  <w:num w:numId="7">
    <w:abstractNumId w:val="0"/>
  </w:num>
  <w:num w:numId="8">
    <w:abstractNumId w:val="7"/>
  </w:num>
  <w:num w:numId="9">
    <w:abstractNumId w:val="6"/>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82F"/>
    <w:rsid w:val="00001A3D"/>
    <w:rsid w:val="001806D1"/>
    <w:rsid w:val="001C6EC1"/>
    <w:rsid w:val="002A73D0"/>
    <w:rsid w:val="003D0FBC"/>
    <w:rsid w:val="00535522"/>
    <w:rsid w:val="00555A05"/>
    <w:rsid w:val="0059350D"/>
    <w:rsid w:val="006770F6"/>
    <w:rsid w:val="006C057E"/>
    <w:rsid w:val="00703925"/>
    <w:rsid w:val="007544DA"/>
    <w:rsid w:val="007C2C4C"/>
    <w:rsid w:val="008136FC"/>
    <w:rsid w:val="00896ED4"/>
    <w:rsid w:val="008A1688"/>
    <w:rsid w:val="008C60D5"/>
    <w:rsid w:val="009614AA"/>
    <w:rsid w:val="00A3323B"/>
    <w:rsid w:val="00AE3798"/>
    <w:rsid w:val="00C7382F"/>
    <w:rsid w:val="00D84A97"/>
    <w:rsid w:val="00DB1D10"/>
    <w:rsid w:val="00E4665A"/>
    <w:rsid w:val="00E92A86"/>
    <w:rsid w:val="00ED73F6"/>
    <w:rsid w:val="00EE5E11"/>
    <w:rsid w:val="00F10AE9"/>
    <w:rsid w:val="00F26EDA"/>
    <w:rsid w:val="00F51B04"/>
    <w:rsid w:val="00F8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FFCFD8-1059-46ED-8E67-EEF3EF5C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EC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382F"/>
    <w:pPr>
      <w:spacing w:before="100" w:beforeAutospacing="1" w:after="100" w:afterAutospacing="1" w:line="240" w:lineRule="auto"/>
    </w:pPr>
    <w:rPr>
      <w:rFonts w:ascii="Times New Roman" w:hAnsi="Times New Roman"/>
      <w:color w:val="000000"/>
      <w:sz w:val="24"/>
      <w:szCs w:val="24"/>
      <w:lang w:eastAsia="ru-RU"/>
    </w:rPr>
  </w:style>
  <w:style w:type="paragraph" w:styleId="a4">
    <w:name w:val="Body Text"/>
    <w:basedOn w:val="a"/>
    <w:link w:val="a5"/>
    <w:uiPriority w:val="99"/>
    <w:rsid w:val="00C7382F"/>
    <w:pPr>
      <w:spacing w:after="0" w:line="240" w:lineRule="auto"/>
      <w:jc w:val="center"/>
    </w:pPr>
    <w:rPr>
      <w:rFonts w:ascii="Times New Roman" w:hAnsi="Times New Roman"/>
      <w:b/>
      <w:sz w:val="28"/>
      <w:szCs w:val="20"/>
      <w:lang w:eastAsia="ru-RU"/>
    </w:rPr>
  </w:style>
  <w:style w:type="character" w:customStyle="1" w:styleId="a5">
    <w:name w:val="Основной текст Знак"/>
    <w:link w:val="a4"/>
    <w:uiPriority w:val="99"/>
    <w:locked/>
    <w:rsid w:val="00C7382F"/>
    <w:rPr>
      <w:rFonts w:ascii="Times New Roman" w:hAnsi="Times New Roman" w:cs="Times New Roman"/>
      <w:b/>
      <w:sz w:val="20"/>
      <w:szCs w:val="20"/>
      <w:lang w:val="x-none" w:eastAsia="ru-RU"/>
    </w:rPr>
  </w:style>
  <w:style w:type="paragraph" w:styleId="a6">
    <w:name w:val="List Paragraph"/>
    <w:basedOn w:val="a"/>
    <w:uiPriority w:val="34"/>
    <w:qFormat/>
    <w:rsid w:val="00C7382F"/>
    <w:pPr>
      <w:ind w:left="720"/>
      <w:contextualSpacing/>
    </w:pPr>
  </w:style>
  <w:style w:type="paragraph" w:styleId="a7">
    <w:name w:val="Balloon Text"/>
    <w:basedOn w:val="a"/>
    <w:link w:val="a8"/>
    <w:uiPriority w:val="99"/>
    <w:semiHidden/>
    <w:unhideWhenUsed/>
    <w:rsid w:val="008A168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A1688"/>
    <w:rPr>
      <w:rFonts w:ascii="Tahoma" w:hAnsi="Tahoma" w:cs="Tahoma"/>
      <w:sz w:val="16"/>
      <w:szCs w:val="16"/>
    </w:rPr>
  </w:style>
  <w:style w:type="character" w:styleId="a9">
    <w:name w:val="Hyperlink"/>
    <w:uiPriority w:val="99"/>
    <w:semiHidden/>
    <w:unhideWhenUsed/>
    <w:rsid w:val="00001A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89959">
      <w:marLeft w:val="0"/>
      <w:marRight w:val="0"/>
      <w:marTop w:val="0"/>
      <w:marBottom w:val="0"/>
      <w:divBdr>
        <w:top w:val="none" w:sz="0" w:space="0" w:color="auto"/>
        <w:left w:val="none" w:sz="0" w:space="0" w:color="auto"/>
        <w:bottom w:val="none" w:sz="0" w:space="0" w:color="auto"/>
        <w:right w:val="none" w:sz="0" w:space="0" w:color="auto"/>
      </w:divBdr>
    </w:div>
    <w:div w:id="1377389960">
      <w:marLeft w:val="0"/>
      <w:marRight w:val="0"/>
      <w:marTop w:val="0"/>
      <w:marBottom w:val="0"/>
      <w:divBdr>
        <w:top w:val="none" w:sz="0" w:space="0" w:color="auto"/>
        <w:left w:val="none" w:sz="0" w:space="0" w:color="auto"/>
        <w:bottom w:val="none" w:sz="0" w:space="0" w:color="auto"/>
        <w:right w:val="none" w:sz="0" w:space="0" w:color="auto"/>
      </w:divBdr>
    </w:div>
    <w:div w:id="1377389961">
      <w:marLeft w:val="0"/>
      <w:marRight w:val="0"/>
      <w:marTop w:val="0"/>
      <w:marBottom w:val="0"/>
      <w:divBdr>
        <w:top w:val="none" w:sz="0" w:space="0" w:color="auto"/>
        <w:left w:val="none" w:sz="0" w:space="0" w:color="auto"/>
        <w:bottom w:val="none" w:sz="0" w:space="0" w:color="auto"/>
        <w:right w:val="none" w:sz="0" w:space="0" w:color="auto"/>
      </w:divBdr>
    </w:div>
    <w:div w:id="1377389962">
      <w:marLeft w:val="0"/>
      <w:marRight w:val="0"/>
      <w:marTop w:val="0"/>
      <w:marBottom w:val="0"/>
      <w:divBdr>
        <w:top w:val="none" w:sz="0" w:space="0" w:color="auto"/>
        <w:left w:val="none" w:sz="0" w:space="0" w:color="auto"/>
        <w:bottom w:val="none" w:sz="0" w:space="0" w:color="auto"/>
        <w:right w:val="none" w:sz="0" w:space="0" w:color="auto"/>
      </w:divBdr>
    </w:div>
    <w:div w:id="1377389963">
      <w:marLeft w:val="0"/>
      <w:marRight w:val="0"/>
      <w:marTop w:val="0"/>
      <w:marBottom w:val="0"/>
      <w:divBdr>
        <w:top w:val="none" w:sz="0" w:space="0" w:color="auto"/>
        <w:left w:val="none" w:sz="0" w:space="0" w:color="auto"/>
        <w:bottom w:val="none" w:sz="0" w:space="0" w:color="auto"/>
        <w:right w:val="none" w:sz="0" w:space="0" w:color="auto"/>
      </w:divBdr>
    </w:div>
    <w:div w:id="1377389964">
      <w:marLeft w:val="0"/>
      <w:marRight w:val="0"/>
      <w:marTop w:val="0"/>
      <w:marBottom w:val="0"/>
      <w:divBdr>
        <w:top w:val="none" w:sz="0" w:space="0" w:color="auto"/>
        <w:left w:val="none" w:sz="0" w:space="0" w:color="auto"/>
        <w:bottom w:val="none" w:sz="0" w:space="0" w:color="auto"/>
        <w:right w:val="none" w:sz="0" w:space="0" w:color="auto"/>
      </w:divBdr>
    </w:div>
    <w:div w:id="1377389965">
      <w:marLeft w:val="0"/>
      <w:marRight w:val="0"/>
      <w:marTop w:val="0"/>
      <w:marBottom w:val="0"/>
      <w:divBdr>
        <w:top w:val="none" w:sz="0" w:space="0" w:color="auto"/>
        <w:left w:val="none" w:sz="0" w:space="0" w:color="auto"/>
        <w:bottom w:val="none" w:sz="0" w:space="0" w:color="auto"/>
        <w:right w:val="none" w:sz="0" w:space="0" w:color="auto"/>
      </w:divBdr>
    </w:div>
    <w:div w:id="1377389966">
      <w:marLeft w:val="0"/>
      <w:marRight w:val="0"/>
      <w:marTop w:val="0"/>
      <w:marBottom w:val="0"/>
      <w:divBdr>
        <w:top w:val="none" w:sz="0" w:space="0" w:color="auto"/>
        <w:left w:val="none" w:sz="0" w:space="0" w:color="auto"/>
        <w:bottom w:val="none" w:sz="0" w:space="0" w:color="auto"/>
        <w:right w:val="none" w:sz="0" w:space="0" w:color="auto"/>
      </w:divBdr>
    </w:div>
    <w:div w:id="1377389967">
      <w:marLeft w:val="0"/>
      <w:marRight w:val="0"/>
      <w:marTop w:val="0"/>
      <w:marBottom w:val="0"/>
      <w:divBdr>
        <w:top w:val="none" w:sz="0" w:space="0" w:color="auto"/>
        <w:left w:val="none" w:sz="0" w:space="0" w:color="auto"/>
        <w:bottom w:val="none" w:sz="0" w:space="0" w:color="auto"/>
        <w:right w:val="none" w:sz="0" w:space="0" w:color="auto"/>
      </w:divBdr>
    </w:div>
    <w:div w:id="1377389968">
      <w:marLeft w:val="0"/>
      <w:marRight w:val="0"/>
      <w:marTop w:val="0"/>
      <w:marBottom w:val="0"/>
      <w:divBdr>
        <w:top w:val="none" w:sz="0" w:space="0" w:color="auto"/>
        <w:left w:val="none" w:sz="0" w:space="0" w:color="auto"/>
        <w:bottom w:val="none" w:sz="0" w:space="0" w:color="auto"/>
        <w:right w:val="none" w:sz="0" w:space="0" w:color="auto"/>
      </w:divBdr>
    </w:div>
    <w:div w:id="1377389969">
      <w:marLeft w:val="0"/>
      <w:marRight w:val="0"/>
      <w:marTop w:val="0"/>
      <w:marBottom w:val="0"/>
      <w:divBdr>
        <w:top w:val="none" w:sz="0" w:space="0" w:color="auto"/>
        <w:left w:val="none" w:sz="0" w:space="0" w:color="auto"/>
        <w:bottom w:val="none" w:sz="0" w:space="0" w:color="auto"/>
        <w:right w:val="none" w:sz="0" w:space="0" w:color="auto"/>
      </w:divBdr>
    </w:div>
    <w:div w:id="1377389970">
      <w:marLeft w:val="0"/>
      <w:marRight w:val="0"/>
      <w:marTop w:val="0"/>
      <w:marBottom w:val="0"/>
      <w:divBdr>
        <w:top w:val="none" w:sz="0" w:space="0" w:color="auto"/>
        <w:left w:val="none" w:sz="0" w:space="0" w:color="auto"/>
        <w:bottom w:val="none" w:sz="0" w:space="0" w:color="auto"/>
        <w:right w:val="none" w:sz="0" w:space="0" w:color="auto"/>
      </w:divBdr>
    </w:div>
    <w:div w:id="1377389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22906</Words>
  <Characters>130569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2014-02-28T19:58:00Z</dcterms:created>
  <dcterms:modified xsi:type="dcterms:W3CDTF">2014-02-28T19:58:00Z</dcterms:modified>
</cp:coreProperties>
</file>