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F0" w:rsidRPr="005D3075" w:rsidRDefault="009A07FF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План</w:t>
      </w:r>
    </w:p>
    <w:p w:rsidR="005D3075" w:rsidRPr="005D3075" w:rsidRDefault="005D3075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07FF" w:rsidRPr="005D3075" w:rsidRDefault="009A07FF" w:rsidP="005D30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Введение</w:t>
      </w:r>
    </w:p>
    <w:p w:rsidR="009A07FF" w:rsidRPr="005D3075" w:rsidRDefault="009A07FF" w:rsidP="005D30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Глава 1. Исследование творческого воображения детей дошкольного возраста в психолого-педагогической литературе</w:t>
      </w:r>
    </w:p>
    <w:p w:rsidR="009A07FF" w:rsidRPr="005D3075" w:rsidRDefault="009A07FF" w:rsidP="005D3075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Творческое воображение, его развитие в дошкольном возрасте</w:t>
      </w:r>
    </w:p>
    <w:p w:rsidR="002876EE" w:rsidRPr="005D3075" w:rsidRDefault="002876EE" w:rsidP="005D3075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Изобразительная деятельность как способ развития творческого воображения</w:t>
      </w:r>
    </w:p>
    <w:p w:rsidR="002876EE" w:rsidRPr="005D3075" w:rsidRDefault="002876EE" w:rsidP="005D30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Глава 2. Экспериментальные исследования развития творческого воображения детей дошкольного возраста</w:t>
      </w:r>
    </w:p>
    <w:p w:rsidR="002876EE" w:rsidRPr="005D3075" w:rsidRDefault="002876EE" w:rsidP="005D30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2.1 Организация и методы исследования</w:t>
      </w:r>
    </w:p>
    <w:p w:rsidR="002876EE" w:rsidRPr="005D3075" w:rsidRDefault="002876EE" w:rsidP="005D30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 xml:space="preserve">2.2 Изучение творческого воображения детей младшего </w:t>
      </w:r>
      <w:r w:rsidR="00767F90" w:rsidRPr="005D3075">
        <w:rPr>
          <w:rFonts w:ascii="Times New Roman" w:hAnsi="Times New Roman"/>
          <w:sz w:val="28"/>
          <w:szCs w:val="28"/>
        </w:rPr>
        <w:t>и старшего дошкольного возраста</w:t>
      </w:r>
    </w:p>
    <w:p w:rsidR="002876EE" w:rsidRPr="005D3075" w:rsidRDefault="002876EE" w:rsidP="005D30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Заключение</w:t>
      </w:r>
    </w:p>
    <w:p w:rsidR="002876EE" w:rsidRPr="005D3075" w:rsidRDefault="002876EE" w:rsidP="005D30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Библиографи</w:t>
      </w:r>
      <w:r w:rsidR="00BE11C6" w:rsidRPr="005D3075">
        <w:rPr>
          <w:rFonts w:ascii="Times New Roman" w:hAnsi="Times New Roman"/>
          <w:sz w:val="28"/>
          <w:szCs w:val="28"/>
        </w:rPr>
        <w:t>ческий список</w:t>
      </w:r>
    </w:p>
    <w:p w:rsidR="002876EE" w:rsidRPr="005D3075" w:rsidRDefault="002876EE" w:rsidP="005D30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Приложение</w:t>
      </w:r>
    </w:p>
    <w:p w:rsidR="002876EE" w:rsidRPr="005D3075" w:rsidRDefault="005D3075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br w:type="page"/>
      </w:r>
      <w:r w:rsidR="002876EE" w:rsidRPr="005D3075">
        <w:rPr>
          <w:rFonts w:ascii="Times New Roman" w:hAnsi="Times New Roman"/>
          <w:sz w:val="28"/>
          <w:szCs w:val="28"/>
        </w:rPr>
        <w:t>Введение</w:t>
      </w:r>
    </w:p>
    <w:p w:rsidR="005D3075" w:rsidRPr="005D3075" w:rsidRDefault="005D3075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6EE" w:rsidRPr="005D3075" w:rsidRDefault="002876EE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Социально-экономические преобразования в обществе диктуют необходимость формирования творчески активной личности, обладающей способностью эффективно и нестандартно решать новые жизненные проблемы. В связи с этим перед дошкольными учреждениями встаёт важная задача развития творческого потенциала подрастающего поколения, что в свою очередь требует усовершенствования учебно-воспитательного процесса с учётом психологических закономерностей всей системы познавательных процессов.</w:t>
      </w:r>
    </w:p>
    <w:p w:rsidR="007C0028" w:rsidRPr="005D3075" w:rsidRDefault="007C0028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Проблема развития творческого воображения актуальна тем, что этот психический процесс является неотъемлемым компонентом любой творческой деятельности ребёнка, его поведения в целом. В последние годы на страницах психологической и педагогической литературы всё чаще ставится вопрос о роли воображения в умственном развитии ребёнка, об определении сущности механизмов воображения.</w:t>
      </w:r>
    </w:p>
    <w:p w:rsidR="007C0028" w:rsidRPr="005D3075" w:rsidRDefault="007C0028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Как показали исследования Л.С.</w:t>
      </w:r>
      <w:r w:rsidR="005D3075" w:rsidRPr="005D30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Выготского, В.В.</w:t>
      </w:r>
      <w:r w:rsidR="005D3075" w:rsidRPr="005D30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Дывадова, Е.И.</w:t>
      </w:r>
      <w:r w:rsidR="005D3075" w:rsidRPr="005D30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Игнатьева, С.Л.</w:t>
      </w:r>
      <w:r w:rsidR="005D3075" w:rsidRPr="005D30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Рубинштейна, Д.Б.</w:t>
      </w:r>
      <w:r w:rsidR="005D3075" w:rsidRPr="005D30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Эльконина, В.А.</w:t>
      </w:r>
      <w:r w:rsidR="005D3075" w:rsidRPr="005D30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Крутецкого и других, воображение выступает не только предпосылкой эффективного усвоения детьми новых знаний, и является условием творческого проебразования имеющихся у детей знаний, способствует саморазвитию личности, т.е. в значительной степени определяет эффективность учебно-воспитательной деятельности в ДОУ.</w:t>
      </w:r>
    </w:p>
    <w:p w:rsidR="007C0028" w:rsidRPr="005D3075" w:rsidRDefault="007C0028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 xml:space="preserve">Творческое воображение детей представляет огромный потенциал для реализации резервов комплексного подхода в обучении и воспитании. </w:t>
      </w:r>
      <w:r w:rsidR="002860F4" w:rsidRPr="005D3075">
        <w:rPr>
          <w:rFonts w:ascii="Times New Roman" w:hAnsi="Times New Roman"/>
          <w:sz w:val="28"/>
          <w:szCs w:val="28"/>
        </w:rPr>
        <w:t>Большие возможности для развития творческого воображения представляет изобразительная деятельность детей.</w:t>
      </w:r>
    </w:p>
    <w:p w:rsidR="002860F4" w:rsidRPr="005D3075" w:rsidRDefault="002860F4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Воображение и фантазия – это важнейшая сторона жизни ребёнка. Усвоить какую-либо программу без воображения невозможно. Оно является высшей и необходимейшей способностью человека. Вместе с тем именно эта способность нуждается в особой заботе в плане развития. А развивается воображение особенно интенсивно в возрасте от 5 до 15 лет. И если в этот период воображение специально не развивать, то в последующем наступает быстрое снижение активности этой функции. Вместе с уменьшением способности фантазировать у детей обедняется личность, снижаются возможности творческого мышления, гаснет интерес к искусству, к творческой деятельности. Для того чтобы развивать творческое воображение у детей, необходима особая организация изобразительной деятельности.</w:t>
      </w:r>
    </w:p>
    <w:p w:rsidR="002860F4" w:rsidRPr="005D3075" w:rsidRDefault="002860F4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Цель исследования – определить особенности развития творческого воображения детей средствами изобразительной деятельности.</w:t>
      </w:r>
    </w:p>
    <w:p w:rsidR="002860F4" w:rsidRPr="005D3075" w:rsidRDefault="002860F4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Объект исследования – развитие творческих способностей у детей дошкольного возраста.</w:t>
      </w:r>
    </w:p>
    <w:p w:rsidR="002860F4" w:rsidRPr="005D3075" w:rsidRDefault="002860F4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Предмет исследования – процесс развития творческого воображения у детей дошкольного возраста.</w:t>
      </w:r>
    </w:p>
    <w:p w:rsidR="002860F4" w:rsidRPr="005D3075" w:rsidRDefault="002860F4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 xml:space="preserve">Гипотеза </w:t>
      </w:r>
      <w:r w:rsidR="00AC0818" w:rsidRPr="005D3075">
        <w:rPr>
          <w:rFonts w:ascii="Times New Roman" w:hAnsi="Times New Roman"/>
          <w:sz w:val="28"/>
          <w:szCs w:val="28"/>
        </w:rPr>
        <w:t>–</w:t>
      </w:r>
      <w:r w:rsidRPr="005D3075">
        <w:rPr>
          <w:rFonts w:ascii="Times New Roman" w:hAnsi="Times New Roman"/>
          <w:sz w:val="28"/>
          <w:szCs w:val="28"/>
        </w:rPr>
        <w:t xml:space="preserve"> </w:t>
      </w:r>
      <w:r w:rsidR="00AA7F84" w:rsidRPr="005D3075">
        <w:rPr>
          <w:rFonts w:ascii="Times New Roman" w:hAnsi="Times New Roman"/>
          <w:sz w:val="28"/>
          <w:szCs w:val="28"/>
        </w:rPr>
        <w:t>в силу того, что данный возраст является сензитивным для развития воображения в изодеятельности, то будут различия в творческом воображении детей.</w:t>
      </w:r>
    </w:p>
    <w:p w:rsidR="00AC0818" w:rsidRPr="005D3075" w:rsidRDefault="00AC0818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Для решения поставленной цели сформулированы следующие задачи:</w:t>
      </w:r>
    </w:p>
    <w:p w:rsidR="00AC0818" w:rsidRPr="005D3075" w:rsidRDefault="00AC0818" w:rsidP="005D3075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Проанализировать психологическую, педагогическую, методическую и историческую литературу по данной теме.</w:t>
      </w:r>
    </w:p>
    <w:p w:rsidR="00AC0818" w:rsidRPr="005D3075" w:rsidRDefault="00AC0818" w:rsidP="005D3075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Изучить творческое воображение детей среднего и старшего дошкольного возраста.</w:t>
      </w:r>
    </w:p>
    <w:p w:rsidR="00AC0818" w:rsidRPr="005D3075" w:rsidRDefault="00AC0818" w:rsidP="005D3075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Сравнить уровни развития творческого воображения у детей среднего и старшего дошкольного возраста.</w:t>
      </w:r>
    </w:p>
    <w:p w:rsidR="00AC0818" w:rsidRPr="005D3075" w:rsidRDefault="00AC0818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Практическая значимость курсового исследования заключается в том, что разработанные нами занятия по развитию творческого воображения, могут быть использованы в учебной деятельности педагогом.</w:t>
      </w:r>
    </w:p>
    <w:p w:rsidR="00F610B6" w:rsidRPr="005D3075" w:rsidRDefault="00F610B6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Новизна исследования в том, что мы проанализировали современные программы и разработали систему специальных занятий по развитию творческого воображения в изобразительной деятельности.</w:t>
      </w:r>
    </w:p>
    <w:p w:rsidR="00F610B6" w:rsidRPr="005D3075" w:rsidRDefault="00F610B6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Исследование проводилось на базе МДОУ центр развития ребёнка д/с «Теремок» №9 г.Комсомольск-на-Амуре.</w:t>
      </w:r>
    </w:p>
    <w:p w:rsidR="00F610B6" w:rsidRPr="005D3075" w:rsidRDefault="00F610B6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Курсовая работа состоит из введения, двух глав</w:t>
      </w:r>
      <w:r w:rsidR="004B7E1B" w:rsidRPr="005D3075">
        <w:rPr>
          <w:rFonts w:ascii="Times New Roman" w:hAnsi="Times New Roman"/>
          <w:sz w:val="28"/>
          <w:szCs w:val="28"/>
        </w:rPr>
        <w:t xml:space="preserve">, </w:t>
      </w:r>
      <w:r w:rsidR="00B93732" w:rsidRPr="005D3075">
        <w:rPr>
          <w:rFonts w:ascii="Times New Roman" w:hAnsi="Times New Roman"/>
          <w:sz w:val="28"/>
          <w:szCs w:val="28"/>
        </w:rPr>
        <w:t xml:space="preserve">четырёх </w:t>
      </w:r>
      <w:r w:rsidR="004B7E1B" w:rsidRPr="005D3075">
        <w:rPr>
          <w:rFonts w:ascii="Times New Roman" w:hAnsi="Times New Roman"/>
          <w:sz w:val="28"/>
          <w:szCs w:val="28"/>
        </w:rPr>
        <w:t>параграфов, заключения, библиографии и приложений.</w:t>
      </w:r>
    </w:p>
    <w:p w:rsidR="00133A29" w:rsidRPr="005D3075" w:rsidRDefault="005D3075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br w:type="page"/>
      </w:r>
      <w:r w:rsidR="00133A29" w:rsidRPr="005D3075">
        <w:rPr>
          <w:rFonts w:ascii="Times New Roman" w:hAnsi="Times New Roman"/>
          <w:sz w:val="28"/>
          <w:szCs w:val="28"/>
        </w:rPr>
        <w:t>Глава 1. Исследование творческого воображения детей дошкольного возраста в психолого-педагогической литературе</w:t>
      </w:r>
    </w:p>
    <w:p w:rsidR="005D3075" w:rsidRPr="005D3075" w:rsidRDefault="005D3075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3A29" w:rsidRPr="005D3075" w:rsidRDefault="007236C4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1.1</w:t>
      </w:r>
      <w:r w:rsidR="005D3075" w:rsidRPr="005D30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3A29" w:rsidRPr="005D3075">
        <w:rPr>
          <w:rFonts w:ascii="Times New Roman" w:hAnsi="Times New Roman"/>
          <w:sz w:val="28"/>
          <w:szCs w:val="28"/>
        </w:rPr>
        <w:t>Творческое воображение, его развитие в дошкольном возрасте</w:t>
      </w:r>
    </w:p>
    <w:p w:rsidR="005D3075" w:rsidRPr="005D3075" w:rsidRDefault="005D3075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36C4" w:rsidRPr="005D3075" w:rsidRDefault="007236C4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 xml:space="preserve">Воображение - это умение конструировать в уме из элементов жизненного опыта (впечатлений, представлений, знаний, переживаний) </w:t>
      </w:r>
      <w:r w:rsidR="00DD3303" w:rsidRPr="005D3075">
        <w:rPr>
          <w:rFonts w:ascii="Times New Roman" w:hAnsi="Times New Roman"/>
          <w:sz w:val="28"/>
          <w:szCs w:val="28"/>
        </w:rPr>
        <w:t>посредством новых их сочетаний и</w:t>
      </w:r>
      <w:r w:rsidRPr="005D3075">
        <w:rPr>
          <w:rFonts w:ascii="Times New Roman" w:hAnsi="Times New Roman"/>
          <w:sz w:val="28"/>
          <w:szCs w:val="28"/>
        </w:rPr>
        <w:t xml:space="preserve"> соотношений что-либо новое, выходящее за пределы ранее воспринятого.</w:t>
      </w:r>
    </w:p>
    <w:p w:rsidR="00564A0A" w:rsidRPr="005D3075" w:rsidRDefault="007236C4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Воображение является основой всякой творческой деятельности. Оно помогает человеку освободиться от инерции мышления, оно преобразует представление памяти, тем самым обеспечивая, в конечном счете создание заведомо нового. В этом смысле, все, что окружает нас и что сделано руками человека, весь мир культуры, в отличие от мира природы – все это является продуктом творческого воображения.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психической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жизни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дошкольника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исключительно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важную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роль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играет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воображение. Воображение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дошкольном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возрасте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проявляется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настолько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ярко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интенсивно, что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многие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психологи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рассматривали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его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как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изначально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заданную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детскую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способность, которая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годами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теряет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свою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силу. Вместе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проблема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развития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хотя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привлекает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себе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неослабевающий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интерес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психологов, 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сих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пор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является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одной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из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наименее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разработанных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спорных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проблем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психологии. 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общих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чертах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можно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определить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как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способность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перекомбинированию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образов. Сущность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заключается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том, что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«схватывает»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целое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раньше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частей, на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основе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отдельного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намека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строит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целостный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образ. Отличительной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особенностью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является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своеобразный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«отлет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действительности», создание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нового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образа, 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простое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воспроизведение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известных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представлений, что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характерно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для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памяти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или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внутреннего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плана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действий [48, с.260]. Возможность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построения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нового, воображаемого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мира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ребенком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разные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психологи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объясняли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по-разному.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Философ Л.Э. Голосовкер рассматривает воображение как первоначальный и высший познающий и комбинирующий разум человека, разум его мифотворческого периода. Он определяет воображение парадоксально –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«разум воображения», диалексическая логика воображения – и противопоставляет его разуму науки как отвлеченному разуму. Разум порождает идеи, которыми живет человечество.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В психологии воображение трактуется как своеобразный тип синтеза чувственного и рационального, особенность которого и заключается в его субъективности. Роль воображения в процессе творческого познания можно определить как один из способов использования имеющихся у человека знаний для получения новых знаний, как перенос знаний с одной области на другую, свойства которой должны быть изучены для решения познавательных задач [</w:t>
      </w:r>
      <w:r w:rsidR="00EE79F0" w:rsidRPr="005D3075">
        <w:rPr>
          <w:rFonts w:ascii="Times New Roman" w:hAnsi="Times New Roman"/>
          <w:sz w:val="28"/>
          <w:szCs w:val="28"/>
        </w:rPr>
        <w:t>4</w:t>
      </w:r>
      <w:r w:rsidRPr="005D3075">
        <w:rPr>
          <w:rFonts w:ascii="Times New Roman" w:hAnsi="Times New Roman"/>
          <w:sz w:val="28"/>
          <w:szCs w:val="28"/>
        </w:rPr>
        <w:t>].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Создатель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психоанализа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З. Фрейд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рассматривал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как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первичную, изначальную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форму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детского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сознания. Принцип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удовольствия, который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господствует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раннем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детстве, находит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свое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отражение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фантазиях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грезах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ребенка. Согласно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Фрейду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сознание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ребенка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определенного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возраста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свободно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реальности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только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обслуживает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его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желания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чувственные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тенденции [</w:t>
      </w:r>
      <w:r w:rsidR="00EE79F0" w:rsidRPr="005D3075">
        <w:rPr>
          <w:rFonts w:ascii="Times New Roman" w:hAnsi="Times New Roman"/>
          <w:sz w:val="28"/>
          <w:szCs w:val="28"/>
        </w:rPr>
        <w:t>18</w:t>
      </w:r>
      <w:r w:rsidRPr="005D3075">
        <w:rPr>
          <w:rFonts w:ascii="Times New Roman" w:hAnsi="Times New Roman"/>
          <w:sz w:val="28"/>
          <w:szCs w:val="28"/>
        </w:rPr>
        <w:t>, с.281].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Примерно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же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позицию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продолжает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развивает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Пиаже. Исходной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точкой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развития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ребенка, по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Пиаже, является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мышление, не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направленное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действительность, т.е. миражное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мышление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или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воображение. Детский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эгоцентризм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есть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переходная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ступень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реалистическому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мышлению. Чем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младше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ребенок, тем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более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его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мысль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направлена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воображаемое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удовлетворение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его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желаний. Лишь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более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позднем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возрасте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ребенок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начинает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учитывать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реальность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 приспосабливаться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ней [</w:t>
      </w:r>
      <w:r w:rsidR="00EE79F0" w:rsidRPr="005D3075">
        <w:rPr>
          <w:rFonts w:ascii="Times New Roman" w:hAnsi="Times New Roman"/>
          <w:sz w:val="28"/>
          <w:szCs w:val="28"/>
        </w:rPr>
        <w:t>18</w:t>
      </w:r>
      <w:r w:rsidRPr="005D3075">
        <w:rPr>
          <w:rFonts w:ascii="Times New Roman" w:hAnsi="Times New Roman"/>
          <w:sz w:val="28"/>
          <w:szCs w:val="28"/>
        </w:rPr>
        <w:t>, с.282].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Итак, согласно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этой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позиции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отличается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реалистического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мышления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тем, что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оно:</w:t>
      </w:r>
    </w:p>
    <w:p w:rsidR="00564A0A" w:rsidRPr="005D3075" w:rsidRDefault="00564A0A" w:rsidP="005D3075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подсознательно (ребенок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осознает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своих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целей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мотивов);</w:t>
      </w:r>
    </w:p>
    <w:p w:rsidR="00564A0A" w:rsidRPr="005D3075" w:rsidRDefault="00564A0A" w:rsidP="005D3075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направлено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собственное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удовольствие, 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реальную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деятельность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окружающей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действительности;</w:t>
      </w:r>
    </w:p>
    <w:p w:rsidR="00564A0A" w:rsidRPr="005D3075" w:rsidRDefault="00564A0A" w:rsidP="005D3075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является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образным, символическим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мышлением, оно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может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быть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выражено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словах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сообщено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другим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людям.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Однако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трудно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представить, 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более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доказать, что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миражное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построение, мечта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является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более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первичной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формой, чем мышление, направленное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реальность. Наблюдения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показывают, что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ребенка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самом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раннем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возрасте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мы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имеем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дело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галлюцинаторным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получением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удовольствия, 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реальным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удовлетворением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его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потребностей. Как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известно, ни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один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ребенок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испытывает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галлюцинаторное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удовольствие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воображаемой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пищи. Удовольствие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ребенка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неразрывно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связаны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реальной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действительностью. Путь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удовольствию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раннем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детстве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лежит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через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реальность, 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через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уход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нее [</w:t>
      </w:r>
      <w:r w:rsidR="00EE79F0" w:rsidRPr="005D3075">
        <w:rPr>
          <w:rFonts w:ascii="Times New Roman" w:hAnsi="Times New Roman"/>
          <w:sz w:val="28"/>
          <w:szCs w:val="28"/>
        </w:rPr>
        <w:t>3</w:t>
      </w:r>
      <w:r w:rsidRPr="005D3075">
        <w:rPr>
          <w:rFonts w:ascii="Times New Roman" w:hAnsi="Times New Roman"/>
          <w:sz w:val="28"/>
          <w:szCs w:val="28"/>
        </w:rPr>
        <w:t>, с.171].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Недоказанной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также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остается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«невербальность»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детской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фантазии. На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самом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деле, как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подчеркивал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Л.С. Выготский, мощный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шаг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развитии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совершается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связи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усвоением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речи. Наблюдения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показывают, что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задержки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речевом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развитии всегда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ведут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недоразвитию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ребенка. Речь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освобождает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ребенка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непосредственных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впечатлений, способствует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формированию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фиксации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представлений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предмете; именно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речь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дает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ребенку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возможность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представить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себе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тот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или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иной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предмет, которого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он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видел, мыслить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мысленно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преобразовывать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его. Ребенок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может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выражать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словами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то, что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совпадает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его реальным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восприятием; именно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это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дает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ему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возможность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чрезвычайно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свободно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обращаться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сфере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впечатлений, создаваемых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выражаемых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словами [</w:t>
      </w:r>
      <w:r w:rsidR="00EE79F0" w:rsidRPr="005D3075">
        <w:rPr>
          <w:rFonts w:ascii="Times New Roman" w:hAnsi="Times New Roman"/>
          <w:sz w:val="28"/>
          <w:szCs w:val="28"/>
        </w:rPr>
        <w:t>3</w:t>
      </w:r>
      <w:r w:rsidRPr="005D3075">
        <w:rPr>
          <w:rFonts w:ascii="Times New Roman" w:hAnsi="Times New Roman"/>
          <w:sz w:val="28"/>
          <w:szCs w:val="28"/>
        </w:rPr>
        <w:t>, с.176]. Таким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образом, главным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средством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воображения, как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мышления, является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речь. Воображение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становится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возможным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благодаря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речи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развивается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вместе с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ней. Следовательно, оно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является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первичной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функцией, изначально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присущей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ребенку, 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результатом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его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психического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главным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образом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речевого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развития.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Достаточно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сложен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вопрос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богатстве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детского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воображения. Существует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мнение, что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ребенка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гораздо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богаче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взрослого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человека. Действительно, дети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фантазируют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самым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различным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поводам: они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сочиняют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истории, выдумывают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фантастические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сюжеты, приписывают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камням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или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деревьям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человеческие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переживания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отношения, разговаривают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вещами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 пр. Однако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эти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элементы, входящие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детские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фантазии, так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или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иначе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заимствованы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ими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из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опыта: из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сказок, рассказанных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взрослыми, из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случайно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услышанных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слов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или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увиденных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фильмов, из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тог, с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чем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они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встречались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своей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реальной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жизни. Новое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объединение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перекомбинация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знакомых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образов, перенос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свойств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событий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одних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персонажей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другие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создают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фантастическую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картину, совершенно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похожую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реальность.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все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эти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фантастические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комбинации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построены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основе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реального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опыта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детей, на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том, что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они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уже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знают [</w:t>
      </w:r>
      <w:r w:rsidR="00EE79F0" w:rsidRPr="005D3075">
        <w:rPr>
          <w:rFonts w:ascii="Times New Roman" w:hAnsi="Times New Roman"/>
          <w:sz w:val="28"/>
          <w:szCs w:val="28"/>
        </w:rPr>
        <w:t>18</w:t>
      </w:r>
      <w:r w:rsidRPr="005D3075">
        <w:rPr>
          <w:rFonts w:ascii="Times New Roman" w:hAnsi="Times New Roman"/>
          <w:sz w:val="28"/>
          <w:szCs w:val="28"/>
        </w:rPr>
        <w:t>, с.283]. 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так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как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знают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они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мало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жизненный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опыт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гораздо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беднее, чем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взрослых, то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материала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для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них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меньше. Ребенок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может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вообразить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себе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меньше, чем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взрослый. Его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фантазии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ограничены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его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бедными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представлениями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жизни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примитивным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жизненным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опытом. Значит, воображение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ребенка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никак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богаче, 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многом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даже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беднее, чем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взрослого.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все-таки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играет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жизни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ребенка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значительно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большую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роль, чем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жизни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взрослого. Оно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проявляется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гораздо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чаще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допускает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значительно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более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легкий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«отлет»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действительности [</w:t>
      </w:r>
      <w:r w:rsidR="00EE79F0" w:rsidRPr="005D3075">
        <w:rPr>
          <w:rFonts w:ascii="Times New Roman" w:hAnsi="Times New Roman"/>
          <w:sz w:val="28"/>
          <w:szCs w:val="28"/>
        </w:rPr>
        <w:t>15</w:t>
      </w:r>
      <w:r w:rsidRPr="005D3075">
        <w:rPr>
          <w:rFonts w:ascii="Times New Roman" w:hAnsi="Times New Roman"/>
          <w:sz w:val="28"/>
          <w:szCs w:val="28"/>
        </w:rPr>
        <w:t>, с.260]. 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главное – дети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верят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то, что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придумывают. Воображаемый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реальный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миры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отделены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них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столь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четкой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границей, как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взрослых. Переживания, которые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вызываются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воображаемыми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событиями, для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них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совершенно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реальны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значительно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сильнее, чем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взрослых. Дети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3-5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лет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могут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оплакивать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судьбу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серенького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козлика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или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колобка, угрожать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злому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волшебнику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пытаться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побить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его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время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спектакля, придумывать пути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спасения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зайчика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хитрой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лисы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пр. То, что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происходит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воображаемом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пространстве (в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сказке, не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словах, на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сцене), вызывает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самые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сильные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эмоции, воображаемый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персонаж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может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стать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для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реальной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угрозой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или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спасением. Известно, что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взрослые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из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воспитательных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соображений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вводят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жизнь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сознание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ребенка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разных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придуманных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персонажей: Бабу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Ягу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или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Змея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Горыныча, которые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забирают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непослушных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детей, или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добрых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фей,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которые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приносят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замечательные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подарки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творят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разные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волшебства. Эти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персонажи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становятся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для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ребенка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живыми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совершенно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реальными. Дети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всерьез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боятся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выдуманную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Бабу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Ягу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ждут (а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иногда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видят)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добрую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фею. Жестокие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шутки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старших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детей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улице: «Баба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Яга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летит!» – вызывают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слезы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паническое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бегство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дошкольника. Даже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дома, 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интимной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безопасной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обстановке, может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возникнуть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страз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воображаемых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событий. Многочисленные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детские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страхи, которые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нередко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встречаются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этом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возрасте, объясняются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как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раз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силой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живостью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детского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воображения.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Повышенная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эмоциональность – важная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отличительная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черта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дошкольника [</w:t>
      </w:r>
      <w:r w:rsidR="00EE79F0" w:rsidRPr="005D3075">
        <w:rPr>
          <w:rFonts w:ascii="Times New Roman" w:hAnsi="Times New Roman"/>
          <w:sz w:val="28"/>
          <w:szCs w:val="28"/>
        </w:rPr>
        <w:t>15</w:t>
      </w:r>
      <w:r w:rsidRPr="005D3075">
        <w:rPr>
          <w:rFonts w:ascii="Times New Roman" w:hAnsi="Times New Roman"/>
          <w:sz w:val="28"/>
          <w:szCs w:val="28"/>
        </w:rPr>
        <w:t>, с.284]. Придуманные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персонажи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приобретают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для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ребенка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личную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значимость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начинают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жить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его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сознании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как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совершенно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реальные.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Одной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из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наименее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разработанных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проблем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психологии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ребенка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является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проблема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психических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механизмов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творческого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дошкольников. Именно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этой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проблеме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BE11C6" w:rsidRPr="005D3075">
        <w:rPr>
          <w:rFonts w:ascii="Times New Roman" w:hAnsi="Times New Roman"/>
          <w:sz w:val="28"/>
          <w:szCs w:val="28"/>
        </w:rPr>
        <w:t>были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BE11C6" w:rsidRPr="005D3075">
        <w:rPr>
          <w:rFonts w:ascii="Times New Roman" w:hAnsi="Times New Roman"/>
          <w:sz w:val="28"/>
          <w:szCs w:val="28"/>
        </w:rPr>
        <w:t>посвящены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BE11C6" w:rsidRPr="005D3075">
        <w:rPr>
          <w:rFonts w:ascii="Times New Roman" w:hAnsi="Times New Roman"/>
          <w:sz w:val="28"/>
          <w:szCs w:val="28"/>
        </w:rPr>
        <w:t>работы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BE11C6" w:rsidRPr="005D3075">
        <w:rPr>
          <w:rFonts w:ascii="Times New Roman" w:hAnsi="Times New Roman"/>
          <w:sz w:val="28"/>
          <w:szCs w:val="28"/>
        </w:rPr>
        <w:t>О.М. Дь</w:t>
      </w:r>
      <w:r w:rsidRPr="005D3075">
        <w:rPr>
          <w:rFonts w:ascii="Times New Roman" w:hAnsi="Times New Roman"/>
          <w:sz w:val="28"/>
          <w:szCs w:val="28"/>
        </w:rPr>
        <w:t>яченко, 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которых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выяснились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особенности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детей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разного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возраста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материале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BE11C6" w:rsidRPr="005D3075">
        <w:rPr>
          <w:rFonts w:ascii="Times New Roman" w:hAnsi="Times New Roman"/>
          <w:sz w:val="28"/>
          <w:szCs w:val="28"/>
        </w:rPr>
        <w:t>решения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BE11C6" w:rsidRPr="005D3075">
        <w:rPr>
          <w:rFonts w:ascii="Times New Roman" w:hAnsi="Times New Roman"/>
          <w:sz w:val="28"/>
          <w:szCs w:val="28"/>
        </w:rPr>
        <w:t>воображаемых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BE11C6" w:rsidRPr="005D3075">
        <w:rPr>
          <w:rFonts w:ascii="Times New Roman" w:hAnsi="Times New Roman"/>
          <w:sz w:val="28"/>
          <w:szCs w:val="28"/>
        </w:rPr>
        <w:t>задач [6</w:t>
      </w:r>
      <w:r w:rsidRPr="005D3075">
        <w:rPr>
          <w:rFonts w:ascii="Times New Roman" w:hAnsi="Times New Roman"/>
          <w:sz w:val="28"/>
          <w:szCs w:val="28"/>
        </w:rPr>
        <w:t>].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Воображение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ребенка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самого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начала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его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формирования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имеет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две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основные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функции – познавательную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аффективную[</w:t>
      </w:r>
      <w:r w:rsidR="00F17E2D" w:rsidRPr="005D3075">
        <w:rPr>
          <w:rFonts w:ascii="Times New Roman" w:hAnsi="Times New Roman"/>
          <w:sz w:val="28"/>
          <w:szCs w:val="28"/>
        </w:rPr>
        <w:t>6</w:t>
      </w:r>
      <w:r w:rsidRPr="005D3075">
        <w:rPr>
          <w:rFonts w:ascii="Times New Roman" w:hAnsi="Times New Roman"/>
          <w:sz w:val="28"/>
          <w:szCs w:val="28"/>
        </w:rPr>
        <w:t>, с.302]. Основная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задача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познавательного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воображения – это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воссоздание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объективной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реальности, достраивание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целостной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картины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мира, получение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новых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впечатлений. С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помощью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дети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могут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творчески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овладеть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схемами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смыслами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человеческих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действий, строить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целостный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образ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какого-либо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события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или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явления.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Аффективная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функция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направлена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утверждение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защиту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своего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Я. Такая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защита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может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осуществляться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двумя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путями. Во-первых, через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многократное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воспроизведение (или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проигрывание) травмирующих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воздействий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или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ситуаций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ребенок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как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бы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отстраняется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них, начинает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видеть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стороны. Во-вторых, дети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создают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воображаемые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ситуации, 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которых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они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могут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утвердить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себя – чувствуют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себя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сильными, смелыми, ловкими, всемогущими. Многочисленные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детские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фантазии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собственных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победах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невероятных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успехах, как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варианты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спасения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Иванушки, Кая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других, как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раз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выполняют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эту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функцию.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Классификация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видов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воображения, предложенная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Л.М. Веккера, соответствует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своей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структуре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основным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уровням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представленности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познавательных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процессов: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- сенсорно-перцептивное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воображение;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- словесно-логическое, выступающее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как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элемент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мышления;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- эмоциональное.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Воображение характеризуется как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«сквозной» психический процесс, симметричный памяти, но противоположного направления.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Хотя воображение относится к познавательным процессам, но в отличие от восприятия и мышления оно служит человеку не только для познания окружающего познания, но и для его преобразования, создания новых механизмов, знаний, произведений искусства, т. е. для творчества в разных областях жизни и деятельности[</w:t>
      </w:r>
      <w:r w:rsidR="00EE79F0" w:rsidRPr="005D3075">
        <w:rPr>
          <w:rFonts w:ascii="Times New Roman" w:hAnsi="Times New Roman"/>
          <w:sz w:val="28"/>
          <w:szCs w:val="28"/>
        </w:rPr>
        <w:t>12</w:t>
      </w:r>
      <w:r w:rsidRPr="005D3075">
        <w:rPr>
          <w:rFonts w:ascii="Times New Roman" w:hAnsi="Times New Roman"/>
          <w:sz w:val="28"/>
          <w:szCs w:val="28"/>
        </w:rPr>
        <w:t>, с.260].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Различают пассивное и активное воображение. Пассивным называют воображение, которое возникает «само собой», без постановки специальной цели. Так бывает, например, сновидения, состояния полусна, или бреда. В этих случаях образы воображения, их сочетания могут носить самый фантастический характер. Содержание этих характеров в значительной мере определяется не психологическими, а физиологическими причинами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- тем, в каком находятся разные участки мозга. Иногда содержание сновидений проявляются скрытые желания или опасения человека, не осознаваемые им во время бодрствования, влияние со стороны внутренних органов. В какой-то мере отражается в образов сновидений и внешние воздействия, но часто эти отражения принимает причудливые формы.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Активное воображение направлено на решение определенных задач. В зависимости от характера этих задач оно делится на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два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вида:</w:t>
      </w:r>
    </w:p>
    <w:p w:rsidR="00564A0A" w:rsidRPr="005D3075" w:rsidRDefault="00564A0A" w:rsidP="005D3075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воображение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воссоздающее;</w:t>
      </w:r>
    </w:p>
    <w:p w:rsidR="00564A0A" w:rsidRPr="005D3075" w:rsidRDefault="00564A0A" w:rsidP="005D3075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воображение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творческое [</w:t>
      </w:r>
      <w:r w:rsidR="00EE79F0" w:rsidRPr="005D3075">
        <w:rPr>
          <w:rFonts w:ascii="Times New Roman" w:hAnsi="Times New Roman"/>
          <w:sz w:val="28"/>
          <w:szCs w:val="28"/>
        </w:rPr>
        <w:t>8</w:t>
      </w:r>
      <w:r w:rsidRPr="005D3075">
        <w:rPr>
          <w:rFonts w:ascii="Times New Roman" w:hAnsi="Times New Roman"/>
          <w:sz w:val="28"/>
          <w:szCs w:val="28"/>
        </w:rPr>
        <w:t>, с.303].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Задачи воссоздающего воображения состоят в воссоздании, восстановлении предметов, явлений, событий по их изображению или словесному описанию. Когда мы слушаем рассказ, читаем книги или художественную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литературу, смотрим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картины, мы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представляем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себе, то, что описывается и показывается. Одно дело - понять содержание, уловить главную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мысль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рассказа, проследить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последовательность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событий в рассказе (эта - задачи мышления); совсем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другое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представить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виде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живых образов, как лежит в кроватки младенец, и тянет ручки к игрушке, как выглядят героя романа, как бы очутиться самим на лугу, описанном Тургеневым. Мышление, понятие - необходимая предпосылка воображения. Не поняв текста описания, нельзя себе представить все это. Но, в свою очередь, воображение расширяет понимание, придает ему живость и конкретность.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Может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показаться странным, что воображение требуется и при рассмотрении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картины: там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ведь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все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передано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наглядно. Тем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менее, если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«вжиться»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 картину, не представить себе изображений на ней «кусок жизни»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мы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только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скользнем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 ней глазами, ничего не почувствовав.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Сложность задач, возникающих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перед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воображением, зависит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характера сведений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тех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предметах, явлениях, которые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мы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пытаемся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себе представить - от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того, насколько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эти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сведения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полны, подробны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точны, и 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какой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форме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они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выражены.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Представления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воссоздающего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воображения различаются по их точности и яркости. Точность, правильность построения представлений в воображении, их соответствие требованиям, задачи в значительной мере определяется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жизненным опытом человеком, накопленным им раньше запасом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представлений. Ведь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это резервуар, из которого мы черпаем материал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для новых образов. Вряд ли сможет правильно представить себе море человек, который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видел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воду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только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льющейся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из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крана. Определяется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оно 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уровнем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пониманием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тех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описанием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изображений, по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которым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создаются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представления.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Но яркость, живость, отчетливость новых образов зависит не от запаса представлений, 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индивидуальных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особенностей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человека и, прежде всего, от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того, насколько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его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окрашено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чувствами.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Задачи творческого воображения состоят в определении возможным результатов действий, направленных на открытие или создание новых предметов, явлений, ситуаций. В самом ярков виде творческое воображение проявляется в труде художников, писателей, артистов и т.д. Но творческое воображение необходимо и каждому человеку.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В творческом воображении мы создаем представления, руководствуясь только целями, которые ставим перед собой, и различаются эти представления по их оригинальности и реалистичности. Оригинальность, своеобразие представлений творческого воображения - это степень новизны, непохожести на то, что уже было известно, а реалистичность определяется тем, насколько представление, созданное воображением, близко к действительности. Сохраняются для творческого воображения и различия по яркости представлений. Результаты творческого воображения нельзя оценить сами по себе, вне той деятельности, которую они обслуживают [18].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современной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психолого-педагогической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литературе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теория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становления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творческой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деятельности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рассматривается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тесной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взаимосвязи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развитием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всех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психических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процессов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прежде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всего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развитием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творческого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воображения (Л.С. Выготский, С.Л. Рубинштейн, А.В. Запорожец, Д.В. Эльконин, В.В. Давыдов).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Исследуя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особенности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детского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воображения, Л.С. Выготский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писал, что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продукты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настоящего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творческого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всех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областях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творческой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деятельности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принадлежат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только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уже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созревшей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фантазии, то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есть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это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достигает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своей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полной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зрелости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взрослого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человека. 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ребенка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«не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только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материал, из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которого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строит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беднее, чем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взрослого, 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характер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комбинаций, которые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присоединяются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этому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материалу, их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качество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значительно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уступает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комбинациям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взрослого» [6, с.28].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Становление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детского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подчиняется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общим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закономерностям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развития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этого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процесса, 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имеет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свои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особенности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и, по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мнению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Л.С. Выготского, каждый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период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детства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обладает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своей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формой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творчества. Исследователи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отмечают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тот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факт, что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творческое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своем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развитии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постепенно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переходит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из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элементарных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форм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сложные, от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простого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произвольного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комбинирования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комбинированию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логически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аргументированному.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Анализируя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механизмы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продуктивного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воображения, Л.С. Выготский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отмечал, что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уже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раннем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возрасте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мы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находим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детей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творческие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процессы, которые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всего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лучше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выражаются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играх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детей [5, с.5]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игра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ребенка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простое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воспоминание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пережитом, 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творческая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переработка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пережитых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впечатлений, комбинирование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их, построение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из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них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новой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действительности, отвечающей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запросам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влечениям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самого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ребенка. Так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же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точно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стремление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детей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сочинительству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является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такой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же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деятельностью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воображения, как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игра [5, с.7].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Процесс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творческого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изучался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также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А.Н. Леонтьевым, П.Я. Гальпе</w:t>
      </w:r>
      <w:r w:rsidR="00BE11C6" w:rsidRPr="005D3075">
        <w:rPr>
          <w:rFonts w:ascii="Times New Roman" w:hAnsi="Times New Roman"/>
          <w:sz w:val="28"/>
          <w:szCs w:val="28"/>
        </w:rPr>
        <w:t>риным, Н.Н. Поддъяковым, О.М. Дь</w:t>
      </w:r>
      <w:r w:rsidRPr="005D3075">
        <w:rPr>
          <w:rFonts w:ascii="Times New Roman" w:hAnsi="Times New Roman"/>
          <w:sz w:val="28"/>
          <w:szCs w:val="28"/>
        </w:rPr>
        <w:t>яченко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др. 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исследованиях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подчеркивается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мысль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том, что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творческое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связано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существенной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новизной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неопределенностью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познаваемой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ситуации, разрешение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которой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предполагает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неограниченное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разнообразие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возможных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способов.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Психологические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исследования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Л.С. Выготского, А.В. Запорожца, А.Н. Леонтьева, А.А. Люблинской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показывают, что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старшем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дошкольном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возрасте, по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сравнению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ранним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детством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проявляется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новый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тип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деятельности – творческий. Своеобразие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этой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деятельности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том, что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создается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возможность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идти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мысли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ситуации, 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ситуации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мысли.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А.А. Люблинская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доказывает, что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старших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дошкольников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приобретает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все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более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активный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творческий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характер, 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поэтому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развивается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способность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творческой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деятельности, дети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все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большее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внимание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начинают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уделять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идее, те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есть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замыслу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своего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произведения, которое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отражает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сюжет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его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рисунка, игры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или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сочинения. При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этом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они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используют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своей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творческой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деятельности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только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реальные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предметы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явления, 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сказочные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образы.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исследов</w:t>
      </w:r>
      <w:r w:rsidR="00BE11C6" w:rsidRPr="005D3075">
        <w:rPr>
          <w:rFonts w:ascii="Times New Roman" w:hAnsi="Times New Roman"/>
          <w:sz w:val="28"/>
          <w:szCs w:val="28"/>
        </w:rPr>
        <w:t>аниях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BE11C6" w:rsidRPr="005D3075">
        <w:rPr>
          <w:rFonts w:ascii="Times New Roman" w:hAnsi="Times New Roman"/>
          <w:sz w:val="28"/>
          <w:szCs w:val="28"/>
        </w:rPr>
        <w:t>А.В. Петровского, О.М. Дь</w:t>
      </w:r>
      <w:r w:rsidRPr="005D3075">
        <w:rPr>
          <w:rFonts w:ascii="Times New Roman" w:hAnsi="Times New Roman"/>
          <w:sz w:val="28"/>
          <w:szCs w:val="28"/>
        </w:rPr>
        <w:t>яченко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выделены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два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вида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воображения – активное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пассивное. Активное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подразделяется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воссоздающее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творческое. Для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участие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творческой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деятельности, для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развития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творческих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способностей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наиболее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значимо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творческое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воображение, так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как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позволяет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открывать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новые, сущностные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характеристики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действительности.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Большинство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отечественных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психологов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подчеркивают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образный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характер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творческих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 xml:space="preserve">процессов (Л.С. Выготский, С.Л. Рубинштейн, </w:t>
      </w:r>
      <w:r w:rsidR="00BE11C6" w:rsidRPr="005D3075">
        <w:rPr>
          <w:rFonts w:ascii="Times New Roman" w:hAnsi="Times New Roman"/>
          <w:sz w:val="28"/>
          <w:szCs w:val="28"/>
        </w:rPr>
        <w:t>А.В. Запорожец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BE11C6"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BE11C6" w:rsidRPr="005D3075">
        <w:rPr>
          <w:rFonts w:ascii="Times New Roman" w:hAnsi="Times New Roman"/>
          <w:sz w:val="28"/>
          <w:szCs w:val="28"/>
        </w:rPr>
        <w:t>др.). О.М. Дь</w:t>
      </w:r>
      <w:r w:rsidRPr="005D3075">
        <w:rPr>
          <w:rFonts w:ascii="Times New Roman" w:hAnsi="Times New Roman"/>
          <w:sz w:val="28"/>
          <w:szCs w:val="28"/>
        </w:rPr>
        <w:t>яченко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вычленяет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семь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основных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механизмов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воображения, носящих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действенный, преобразующий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характер:</w:t>
      </w:r>
    </w:p>
    <w:p w:rsidR="00564A0A" w:rsidRPr="005D3075" w:rsidRDefault="00564A0A" w:rsidP="005D307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типизация (создание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целостного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образа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синтетического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характера);</w:t>
      </w:r>
    </w:p>
    <w:p w:rsidR="00F17E2D" w:rsidRPr="005D3075" w:rsidRDefault="00564A0A" w:rsidP="005D3075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комбинирование (осуществление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анализа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синтеза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элементов</w:t>
      </w:r>
    </w:p>
    <w:p w:rsidR="00564A0A" w:rsidRPr="005D3075" w:rsidRDefault="00564A0A" w:rsidP="005D3075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реальности);</w:t>
      </w:r>
    </w:p>
    <w:p w:rsidR="00F17E2D" w:rsidRPr="005D3075" w:rsidRDefault="00564A0A" w:rsidP="005D3075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акцентирование (подчеркивание, заострение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тех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или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иных</w:t>
      </w:r>
    </w:p>
    <w:p w:rsidR="00564A0A" w:rsidRPr="005D3075" w:rsidRDefault="00564A0A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черт, особенностей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объектов);</w:t>
      </w:r>
    </w:p>
    <w:p w:rsidR="00564A0A" w:rsidRPr="005D3075" w:rsidRDefault="00564A0A" w:rsidP="005D307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преувеличение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или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преуменьшение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предметов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явлений;</w:t>
      </w:r>
    </w:p>
    <w:p w:rsidR="00564A0A" w:rsidRPr="005D3075" w:rsidRDefault="00564A0A" w:rsidP="005D307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конструкция (создание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целого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части);</w:t>
      </w:r>
    </w:p>
    <w:p w:rsidR="00564A0A" w:rsidRPr="005D3075" w:rsidRDefault="00564A0A" w:rsidP="005D307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агглютинация (сочетание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разнородных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свойств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реальности);</w:t>
      </w:r>
    </w:p>
    <w:p w:rsidR="00945A2F" w:rsidRPr="005D3075" w:rsidRDefault="00564A0A" w:rsidP="005D307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уподобление (использование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аллегорий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символов) [18, с.55].</w:t>
      </w:r>
    </w:p>
    <w:p w:rsidR="00945A2F" w:rsidRPr="005D3075" w:rsidRDefault="00945A2F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Таким образом, творческое воображение зависит от многих факторов: возраста, умственного развития и особенностей развития (присутствия какого-либо нарушения психофизического развития), индивидуальных особенностей личности (устойчивости, осознанности и направленности мотивов; оценочных структур образа «Я»; особенностей коммуникации; степени самореализации и оценки собственной деятельности; черт характера и темперамента), и, что очень важно, от разработанности процесса обучения и воспитания.</w:t>
      </w:r>
    </w:p>
    <w:p w:rsidR="00BE11C6" w:rsidRPr="005D3075" w:rsidRDefault="00BE11C6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256E" w:rsidRPr="005D3075" w:rsidRDefault="0064256E" w:rsidP="005D3075">
      <w:pPr>
        <w:pStyle w:val="a5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Изобразительная деятельность как способ развития творческого воображения</w:t>
      </w:r>
    </w:p>
    <w:p w:rsidR="005D3075" w:rsidRDefault="005D3075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256E" w:rsidRPr="005D3075" w:rsidRDefault="0064256E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Вот уже почти столетие детское рисование вызывает интерес многочисленных исследователей. Представители различных наук подходят к изучению детского рисунка с разных сторон. Искусствоведы стремятся заглянуть в истоки творчества. Психологи через детское рисование ищут возможность проникнуть в своеобразный внутренний мир ребенка. Педагоги ищут оптимальные пути обучения, способствующие всестороннему развитию детей.</w:t>
      </w:r>
    </w:p>
    <w:p w:rsidR="0064256E" w:rsidRPr="005D3075" w:rsidRDefault="0064256E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Так что же это такое «изобразительная деятельность», или, другими словами, рисование? Прежде всего – одно из первых и наиболее доступных средств самовыражения ребенка. Дети рисуют то, о чем думают, что привлекает их внимание, вкладывают в изображаемое свое отношение к нему, живут в рисунке. Рисование – это не только забава, но и творческий труд.</w:t>
      </w:r>
    </w:p>
    <w:p w:rsidR="0064256E" w:rsidRPr="005D3075" w:rsidRDefault="0064256E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При этом в работу включаются зрительные, двигательные, мускульно-осязаемые анализаторы. В изобразительной деятельности проявляется своеобразие многих сторон детской психики. Рисование помогает нам лучше узнать ребенка, дает возможность получить материал, раскрывающий особенности мышления, воображения, эмоционально-волевой сферы. Не говоря уже о том, какую пользу приносят занятия рисованием, развивая память и внимание, речь и мелкую моторику, приручая ребенка думать и анализировать, соизмерять и сравнивать, сочинять и воображать.</w:t>
      </w:r>
    </w:p>
    <w:p w:rsidR="0064256E" w:rsidRPr="005D3075" w:rsidRDefault="0064256E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 xml:space="preserve">Подражая действиям взрослых, ребенок уже в раннем детстве начинает манипулировать карандашами и бумагой, создавая каракули. Постепенно ребенок уходит от бездумных чирканий по бумаге. Он начинает понимать функцию карандашей, его движения становятся более точными и разнообразными. Это период доизобразительной деятельности. Рисунок появляется, когда ребенок связывает некоторые из своих каракуль с предметами и специально создает воображаемые объекты. Словесное формулирование намерения является началом </w:t>
      </w:r>
      <w:r w:rsidR="00BE11C6" w:rsidRPr="005D3075">
        <w:rPr>
          <w:rFonts w:ascii="Times New Roman" w:hAnsi="Times New Roman"/>
          <w:sz w:val="28"/>
          <w:szCs w:val="28"/>
        </w:rPr>
        <w:t>изобразительной деятельности. В</w:t>
      </w:r>
      <w:r w:rsidRPr="005D3075">
        <w:rPr>
          <w:rFonts w:ascii="Times New Roman" w:hAnsi="Times New Roman"/>
          <w:sz w:val="28"/>
          <w:szCs w:val="28"/>
        </w:rPr>
        <w:t>начале стремление изобразить с воспоминанием знакомого ему графического образа. Чаще всего это кругоподобные кривые, в которых ребенок «видит» дядю, тетю и т.д. Постепенно такое изображение его уже не удовлетворяет, и он начинает искать новые графические образы. Появляются «головоноги». Значительный скачек в развитии, как самого ребенка, так и рисования, происходит в дошкольном возрасте. Под влиянием взрослых появляются изображения домов, деревьев, цветов, машин. Ребенок преодолевает шаблоны и начинает рисовать то, что ему интересно. Все, что только он способен вообразить, представить в своей фантазии, ребенок пытается нарисовать. У многих наблюдается интерес к фантастическому миру, они рисуют волшебников, принцесс, фей, колдунов т.п. Дети рисуют и то, что происходит в реальной жизни взрослых. Рисование, как и игра, помогает ребенку освоить его социальное окружение, мир, в котором он живет.</w:t>
      </w:r>
    </w:p>
    <w:p w:rsidR="0064256E" w:rsidRPr="005D3075" w:rsidRDefault="0064256E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Все необходимые качества воображения (широта, произвольность, устойчивость, яркость, оригинальность) возникают не спонтанно, а при условии систематического влияния со стороны взрослых. Влияние должно обогащать и уточнять восприятие и представления ребенка об окружающем мире, а не сводиться к «навязыванию» ему готовых тем. Ребенку нужно помогать знакомиться с действительностью, чтобы ее изображать, развивать способность оперировать образами, чтобы создавать на их основе новые. Важно формировать у детей познавательные интересы. Если же эту работу с ним не проводить, то и воображение будет значительно отставать в развитии. В результате к началу школьного обучения ребенок может оказаться не готовым к усвоению учебного материала, требующего достаточно сформированного уровня воображения. К этому возрасту уже должны появиться такие психические образования, как произвольность, внутренний план действий, рефлексия. Благодаря этим новообразованиям появляется и качественно новый вид воображения – произвольное воображение. Возрастает целенаправленность, устойчивость замыслов, образы воображения наглядны, динамичны и эмоционально окрашены. Присутствует творческая переработка представлений.</w:t>
      </w:r>
    </w:p>
    <w:p w:rsidR="005C69B7" w:rsidRPr="005D3075" w:rsidRDefault="005C69B7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В изобразительном творчестве дети создают фантастические образы сначала с помощью элементарных приёмов – изменяя цвет или изображая необычное взаиморасположение объектов. Такие образы бедны по содержанию и, как правило, невыразительны. Постепенно рисунки приобретают конкретную содержательность, например ребёнок рисует фантастическую чудо-машину, используя агглютинацию, олицетворение, парадоксальное комбинирование (то есть помещение объекта в несвойственную ему ситуацию). А содержание эпизодов дети заимствуют из литературных произведений с известными изменениями. У старших дошкольников образы в рисунках становятся всё более оригинальными.</w:t>
      </w:r>
    </w:p>
    <w:p w:rsidR="00B93732" w:rsidRPr="005D3075" w:rsidRDefault="00B93732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В</w:t>
      </w:r>
      <w:r w:rsidR="00EE218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самом общем виде</w:t>
      </w:r>
      <w:r w:rsidR="00ED7428" w:rsidRPr="005D3075">
        <w:rPr>
          <w:rFonts w:ascii="Times New Roman" w:hAnsi="Times New Roman"/>
          <w:sz w:val="28"/>
          <w:szCs w:val="28"/>
        </w:rPr>
        <w:t xml:space="preserve"> (опираясь на исследования Б.М.Неменского, Г.Каринского и др.)</w:t>
      </w:r>
      <w:r w:rsidR="00EE2185" w:rsidRPr="005D3075">
        <w:rPr>
          <w:rFonts w:ascii="Times New Roman" w:hAnsi="Times New Roman"/>
          <w:sz w:val="28"/>
          <w:szCs w:val="28"/>
        </w:rPr>
        <w:t xml:space="preserve"> работу, стимулирующую творчество детей, можно проводить по трём этапам. [ </w:t>
      </w:r>
      <w:r w:rsidR="00F17E2D" w:rsidRPr="005D3075">
        <w:rPr>
          <w:rFonts w:ascii="Times New Roman" w:hAnsi="Times New Roman"/>
          <w:sz w:val="28"/>
          <w:szCs w:val="28"/>
        </w:rPr>
        <w:t>14</w:t>
      </w:r>
      <w:r w:rsidR="00EE2185" w:rsidRPr="005D3075">
        <w:rPr>
          <w:rFonts w:ascii="Times New Roman" w:hAnsi="Times New Roman"/>
          <w:sz w:val="28"/>
          <w:szCs w:val="28"/>
        </w:rPr>
        <w:t>]</w:t>
      </w:r>
    </w:p>
    <w:p w:rsidR="00EE2185" w:rsidRPr="005D3075" w:rsidRDefault="00EE2185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  <w:lang w:val="en-US"/>
        </w:rPr>
        <w:t>I</w:t>
      </w:r>
      <w:r w:rsidRPr="005D3075">
        <w:rPr>
          <w:rFonts w:ascii="Times New Roman" w:hAnsi="Times New Roman"/>
          <w:sz w:val="28"/>
          <w:szCs w:val="28"/>
        </w:rPr>
        <w:t xml:space="preserve"> этап – обучающий. Цель: непосредственное обучение основам изображения с помощью нетрадиционного использования традиционных материалов; освоение техники как языка художественно-графических образов при использовании различных материалов.</w:t>
      </w:r>
    </w:p>
    <w:p w:rsidR="00EE2185" w:rsidRPr="005D3075" w:rsidRDefault="00EE2185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  <w:lang w:val="en-US"/>
        </w:rPr>
        <w:t>II</w:t>
      </w:r>
      <w:r w:rsidRPr="005D3075">
        <w:rPr>
          <w:rFonts w:ascii="Times New Roman" w:hAnsi="Times New Roman"/>
          <w:sz w:val="28"/>
          <w:szCs w:val="28"/>
        </w:rPr>
        <w:t xml:space="preserve"> этап – закрепляющий. Цель: использование приёмов работы, материалов и оборудования в соответствии с решением творческой задачи (акварель и акварельный мелок, гуашь и восковой мелок, восковой мелок и акварель и т.д.).</w:t>
      </w:r>
    </w:p>
    <w:p w:rsidR="00CB311B" w:rsidRPr="005D3075" w:rsidRDefault="00CB311B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Тематика конкретных заданий выбирается с учётом особенностей времён года, при этом механически не подчинено им. Учитывается тяга дошкольников к фольклорным формам художественного творчества. Выбор знаний соотносится с интересом детей в их повседневной жизни. Работы преимущественно носят характер импровизаций на основе непосредственных наблюдений с натуры или по памяти, по представлению, по воображению.</w:t>
      </w:r>
    </w:p>
    <w:p w:rsidR="00CB311B" w:rsidRPr="005D3075" w:rsidRDefault="00CB311B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На втором этапе задания связаны с постижением цвета, характером графической линии, освоением технических приёмов работы кисточкой, палочкой, карандашом и т.д., непосредственно связаны с композиционным решением:</w:t>
      </w:r>
    </w:p>
    <w:p w:rsidR="00CB311B" w:rsidRPr="005D3075" w:rsidRDefault="00CB311B" w:rsidP="005D3075">
      <w:pPr>
        <w:pStyle w:val="a5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Равномерное заполнение листа.</w:t>
      </w:r>
    </w:p>
    <w:p w:rsidR="00CB311B" w:rsidRPr="005D3075" w:rsidRDefault="00CB311B" w:rsidP="005D3075">
      <w:pPr>
        <w:pStyle w:val="a5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Выделение первого плана.</w:t>
      </w:r>
    </w:p>
    <w:p w:rsidR="00CB311B" w:rsidRPr="005D3075" w:rsidRDefault="00CB311B" w:rsidP="005D3075">
      <w:pPr>
        <w:pStyle w:val="a5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Передача первого и второго планов (то, что ближе – больше и расположено ниже на листе бумаги, что дальше – меньше и расположено выше на листе бумаги).</w:t>
      </w:r>
    </w:p>
    <w:p w:rsidR="00CB311B" w:rsidRPr="005D3075" w:rsidRDefault="00CB311B" w:rsidP="005D3075">
      <w:pPr>
        <w:pStyle w:val="a5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Передача движений.</w:t>
      </w:r>
    </w:p>
    <w:p w:rsidR="00CB311B" w:rsidRPr="005D3075" w:rsidRDefault="00CB311B" w:rsidP="005D3075">
      <w:pPr>
        <w:pStyle w:val="a5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Композиция из нескольких фигур.</w:t>
      </w:r>
    </w:p>
    <w:p w:rsidR="00CB311B" w:rsidRPr="005D3075" w:rsidRDefault="00CB311B" w:rsidP="005D3075">
      <w:pPr>
        <w:pStyle w:val="a5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Выделение главного размером и цветом.</w:t>
      </w:r>
    </w:p>
    <w:p w:rsidR="00CB311B" w:rsidRPr="005D3075" w:rsidRDefault="00CB311B" w:rsidP="005D3075">
      <w:pPr>
        <w:pStyle w:val="a5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Элементы загораживания.</w:t>
      </w:r>
    </w:p>
    <w:p w:rsidR="00CB311B" w:rsidRPr="005D3075" w:rsidRDefault="00CB311B" w:rsidP="005D3075">
      <w:pPr>
        <w:pStyle w:val="a5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Равновесие композиции, в том числе композиционное равновесие больших декоративных пятен.</w:t>
      </w:r>
    </w:p>
    <w:p w:rsidR="00CB311B" w:rsidRPr="005D3075" w:rsidRDefault="00CB311B" w:rsidP="005D3075">
      <w:pPr>
        <w:pStyle w:val="a5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Выражение характера линией и цветом.</w:t>
      </w:r>
    </w:p>
    <w:p w:rsidR="00CB311B" w:rsidRPr="005D3075" w:rsidRDefault="00D26E98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Графическая работа мелком, карандашом, палочкой, гуашью, углём и грифелем развивают мелкую пластику. Живописное освоение листа большого формата гуашевыми красками и широкой кистью помогают раскрепоститься и учат легко работать во всех направлениях, свободно координируя движения всей руки.</w:t>
      </w:r>
    </w:p>
    <w:p w:rsidR="00236145" w:rsidRPr="005D3075" w:rsidRDefault="00236145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III этап – самостоятельная деятельность детей в работе с художественными материалами и реализация творческих замыслов.</w:t>
      </w:r>
    </w:p>
    <w:p w:rsidR="00236145" w:rsidRPr="005D3075" w:rsidRDefault="00236145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Цель третьего этапа – стимуляция творческой деятельности детей за счёт свободного выбора художественных материалов и оборудования.</w:t>
      </w:r>
    </w:p>
    <w:p w:rsidR="00236145" w:rsidRPr="005D3075" w:rsidRDefault="00236145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Многочисленные исследования психологов и педагогов показывают, что творцом так же, как и интеллектуалом становятся, а творческие способности не создаются, а высвобождаются как спонтанно, так и в специально организованном окружении (людей и материалов).</w:t>
      </w:r>
    </w:p>
    <w:p w:rsidR="00236145" w:rsidRPr="005D3075" w:rsidRDefault="00236145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По мнению Н.С.</w:t>
      </w:r>
      <w:r w:rsidR="005D30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 xml:space="preserve">Лейтеса, важными предпосылками развития детской одарённости являются возрастные особенности, которые можно считать компонентами детских способностей: «Детям свойственны необычайная чуткость к образным впечатлениям, богатство воображения, проявляющееся, в частности, в творческих играх, неустанная любознательность». [ </w:t>
      </w:r>
      <w:r w:rsidR="00D91891" w:rsidRPr="005D3075">
        <w:rPr>
          <w:rFonts w:ascii="Times New Roman" w:hAnsi="Times New Roman"/>
          <w:sz w:val="28"/>
          <w:szCs w:val="28"/>
        </w:rPr>
        <w:t>14</w:t>
      </w:r>
      <w:r w:rsidRPr="005D3075">
        <w:rPr>
          <w:rFonts w:ascii="Times New Roman" w:hAnsi="Times New Roman"/>
          <w:sz w:val="28"/>
          <w:szCs w:val="28"/>
        </w:rPr>
        <w:t>]</w:t>
      </w:r>
    </w:p>
    <w:p w:rsidR="00236145" w:rsidRPr="005D3075" w:rsidRDefault="00F17E2D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 xml:space="preserve">Таким </w:t>
      </w:r>
      <w:r w:rsidR="00236145" w:rsidRPr="005D3075">
        <w:rPr>
          <w:rFonts w:ascii="Times New Roman" w:hAnsi="Times New Roman"/>
          <w:sz w:val="28"/>
          <w:szCs w:val="28"/>
        </w:rPr>
        <w:t>образом, ведущими условиями стимуляции творческого воображения являются:</w:t>
      </w:r>
    </w:p>
    <w:p w:rsidR="00236145" w:rsidRPr="005D3075" w:rsidRDefault="00F17E2D" w:rsidP="005D3075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Предоставление свободы действовать (экспериментировать) с различными материалами при одновременном обогащении представлений об их свойствах и способах действий.</w:t>
      </w:r>
    </w:p>
    <w:p w:rsidR="00F17E2D" w:rsidRPr="005D3075" w:rsidRDefault="00F17E2D" w:rsidP="005D3075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Пробуждение эмоций (переживаний) в процессе восприятия действительности.</w:t>
      </w:r>
    </w:p>
    <w:p w:rsidR="00F17E2D" w:rsidRPr="005D3075" w:rsidRDefault="00F17E2D" w:rsidP="005D3075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Организация наблюдений за творческим процессом взрослых.</w:t>
      </w:r>
    </w:p>
    <w:p w:rsidR="00FA7156" w:rsidRPr="005D3075" w:rsidRDefault="005D3075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A7156" w:rsidRPr="005D3075">
        <w:rPr>
          <w:rFonts w:ascii="Times New Roman" w:hAnsi="Times New Roman"/>
          <w:sz w:val="28"/>
          <w:szCs w:val="28"/>
        </w:rPr>
        <w:t>Глава 2. Экспериментальные исследования развития творческого воображения детей дошкольного возраста</w:t>
      </w:r>
    </w:p>
    <w:p w:rsidR="005D3075" w:rsidRDefault="005D3075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AB" w:rsidRPr="005D3075" w:rsidRDefault="002772AB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 xml:space="preserve">2.1 </w:t>
      </w:r>
      <w:r w:rsidR="00FA7156" w:rsidRPr="005D3075">
        <w:rPr>
          <w:rFonts w:ascii="Times New Roman" w:hAnsi="Times New Roman"/>
          <w:sz w:val="28"/>
          <w:szCs w:val="28"/>
        </w:rPr>
        <w:t>Организация и методы исследования</w:t>
      </w:r>
    </w:p>
    <w:p w:rsidR="005D3075" w:rsidRDefault="005D3075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AB" w:rsidRPr="005D3075" w:rsidRDefault="002772AB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Цель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исследования – сравнить уровень творческого воображения детей среднего и старшего дошкольного возраста.</w:t>
      </w:r>
    </w:p>
    <w:p w:rsidR="002772AB" w:rsidRPr="005D3075" w:rsidRDefault="002772AB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На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основании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изученной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литературы, методических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рекомендаций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требований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данной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возрастной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группе, мы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выбрали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параметры, по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которым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будем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оценивать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уровень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развития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творческого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старших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дошкольников.</w:t>
      </w:r>
    </w:p>
    <w:p w:rsidR="002772AB" w:rsidRPr="005D3075" w:rsidRDefault="002772AB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Для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эксперимента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отобрали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EE3656" w:rsidRPr="005D3075">
        <w:rPr>
          <w:rFonts w:ascii="Times New Roman" w:hAnsi="Times New Roman"/>
          <w:sz w:val="28"/>
          <w:szCs w:val="28"/>
        </w:rPr>
        <w:t>20</w:t>
      </w:r>
      <w:r w:rsidRPr="005D3075">
        <w:rPr>
          <w:rFonts w:ascii="Times New Roman" w:hAnsi="Times New Roman"/>
          <w:sz w:val="28"/>
          <w:szCs w:val="28"/>
        </w:rPr>
        <w:t xml:space="preserve"> детей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 xml:space="preserve">средней группы и </w:t>
      </w:r>
      <w:r w:rsidR="00EE3656" w:rsidRPr="005D3075">
        <w:rPr>
          <w:rFonts w:ascii="Times New Roman" w:hAnsi="Times New Roman"/>
          <w:sz w:val="28"/>
          <w:szCs w:val="28"/>
        </w:rPr>
        <w:t>20</w:t>
      </w:r>
      <w:r w:rsidRPr="005D3075">
        <w:rPr>
          <w:rFonts w:ascii="Times New Roman" w:hAnsi="Times New Roman"/>
          <w:sz w:val="28"/>
          <w:szCs w:val="28"/>
        </w:rPr>
        <w:t xml:space="preserve"> детей подготовительной группы;</w:t>
      </w:r>
    </w:p>
    <w:p w:rsidR="002772AB" w:rsidRPr="005D3075" w:rsidRDefault="002772AB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Методика: «Дорисовывание фигур»</w:t>
      </w:r>
    </w:p>
    <w:p w:rsidR="002772AB" w:rsidRPr="005D3075" w:rsidRDefault="002772AB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Цель: определение уровня развития творческого воображения, способности создавать новые образы.</w:t>
      </w:r>
    </w:p>
    <w:p w:rsidR="002772AB" w:rsidRPr="005D3075" w:rsidRDefault="002772AB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Материал: 10 карточек, размером с половину стандартного листа (А5), на каждой из которых нарисована небольшая (примерно 1х2 см) фигурка неопределенной формы (см. Приложение 1), набор карандашей (в другом варианте методики предполагается простой карандаш).</w:t>
      </w:r>
    </w:p>
    <w:p w:rsidR="002772AB" w:rsidRPr="005D3075" w:rsidRDefault="002772AB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Ход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исследования.</w:t>
      </w:r>
    </w:p>
    <w:p w:rsidR="002772AB" w:rsidRPr="005D3075" w:rsidRDefault="002772AB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Ребенку говорят: «Сейчас ты будешь дорисовывать волшебные фигурки. Волшебные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они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потому, что каждую фигурку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можно дорисовать так, что получиться какая-нибудь картинка - любая, какую ты захочешь». Затем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дают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листок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фигуркой. После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как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ребенок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дорисовал фигурку, его спрашивают: «Как называется картинка? Что это?» Ответ записывают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дают следующий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листок, последовательно предъявляя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все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10 карточек.</w:t>
      </w:r>
    </w:p>
    <w:p w:rsidR="002772AB" w:rsidRPr="005D3075" w:rsidRDefault="002772AB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Если ребенок не принимает инструкцию (обводит фигурку, рисует рядом что-то свое не используя ее, рисует неопределенное изображение - узор и т.п.), экспериментатор может нарисовать на листе бумаги квадрат и показать, как его можно превратить в дом, портфель, вагон, машину, которая едет по улице города и т.п. Затем следует снова попросить ребенка дорисовать фигурку. В дальнейшем помощь и показ не используются.</w:t>
      </w:r>
    </w:p>
    <w:p w:rsidR="002772AB" w:rsidRPr="005D3075" w:rsidRDefault="002772AB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Оценка результатов.</w:t>
      </w:r>
    </w:p>
    <w:p w:rsidR="002772AB" w:rsidRPr="005D3075" w:rsidRDefault="002772AB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Для оценки уровня выполнения задания каждым ребенком подсчитывают коэффициент оригинальности (КО) - количество неповторяющихся изображений. Одинаковыми считаются изображения, в которых фигура для дорисовывания превращается в один и тот же элемент. Например, превращение и квадрата, и треугольника в экран телевизора считается повторением, и оба эти изображения не засчитываются ребенку. Затем сравнивают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изображения, созданные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каждым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из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детей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обследуемой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группы на основании одной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же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фигурки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для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дорисовывания. Если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двое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детей превращают квадрат в экран телевизора, то этот рисунок не засчитывается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одному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из этих детей. Таким образом, КО равен количеству рисунков, не повторяющихся по характеру использования заданной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фигурки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самого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ребенка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из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детей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группы.</w:t>
      </w:r>
    </w:p>
    <w:p w:rsidR="002772AB" w:rsidRPr="005D3075" w:rsidRDefault="002772AB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По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горизонтали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расположены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фигурки для дорисовывания, по вертикали – имена детей. Под каждой фигуркой записывается, какие изображения выполнил ребенок. Названия повторяющихся изображений по горизонтали (повторы у одного ребенка) 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вертикали (повторы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одной и той же фигурке у разных детей) выделяют (например, зачеркивают). Количество не зачеркнутых ответов - КО каждого ребенка. Затем выводят средний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 группе (индивидуальные величины КО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суммируются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делятся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количество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детей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группе).</w:t>
      </w:r>
    </w:p>
    <w:p w:rsidR="002772AB" w:rsidRPr="005D3075" w:rsidRDefault="00385721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Низки</w:t>
      </w:r>
      <w:r w:rsidR="002772AB" w:rsidRPr="005D3075">
        <w:rPr>
          <w:rFonts w:ascii="Times New Roman" w:hAnsi="Times New Roman"/>
          <w:sz w:val="28"/>
          <w:szCs w:val="28"/>
        </w:rPr>
        <w:t>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у</w:t>
      </w:r>
      <w:r w:rsidRPr="005D3075">
        <w:rPr>
          <w:rFonts w:ascii="Times New Roman" w:hAnsi="Times New Roman"/>
          <w:sz w:val="28"/>
          <w:szCs w:val="28"/>
        </w:rPr>
        <w:t>ровен</w:t>
      </w:r>
      <w:r w:rsidR="002772AB" w:rsidRPr="005D3075">
        <w:rPr>
          <w:rFonts w:ascii="Times New Roman" w:hAnsi="Times New Roman"/>
          <w:sz w:val="28"/>
          <w:szCs w:val="28"/>
        </w:rPr>
        <w:t>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выполнения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задания – КО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меньше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среднего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по группе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на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2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более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балла.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Средний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уровен</w:t>
      </w:r>
      <w:r w:rsidR="002772AB" w:rsidRPr="005D3075">
        <w:rPr>
          <w:rFonts w:ascii="Times New Roman" w:hAnsi="Times New Roman"/>
          <w:sz w:val="28"/>
          <w:szCs w:val="28"/>
        </w:rPr>
        <w:t>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–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КО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равен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среднему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по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группе или на один балл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выше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или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ниже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среднего.</w:t>
      </w:r>
    </w:p>
    <w:p w:rsidR="002772AB" w:rsidRPr="005D3075" w:rsidRDefault="00385721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Высокий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уровен</w:t>
      </w:r>
      <w:r w:rsidR="002772AB" w:rsidRPr="005D3075">
        <w:rPr>
          <w:rFonts w:ascii="Times New Roman" w:hAnsi="Times New Roman"/>
          <w:sz w:val="28"/>
          <w:szCs w:val="28"/>
        </w:rPr>
        <w:t>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–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КО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выше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среднего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по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группе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на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2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более балла.</w:t>
      </w:r>
    </w:p>
    <w:p w:rsidR="002772AB" w:rsidRPr="005D3075" w:rsidRDefault="002772AB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Наряду с количественной обработкой результатов возможна качественная характеристика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уровней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выполнения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задания.</w:t>
      </w:r>
    </w:p>
    <w:p w:rsidR="002772AB" w:rsidRPr="005D3075" w:rsidRDefault="002772AB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Можно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выделить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следующие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уровни:</w:t>
      </w:r>
    </w:p>
    <w:p w:rsidR="002772AB" w:rsidRPr="005D3075" w:rsidRDefault="00385721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При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низком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уровн</w:t>
      </w:r>
      <w:r w:rsidR="002772AB" w:rsidRPr="005D3075">
        <w:rPr>
          <w:rFonts w:ascii="Times New Roman" w:hAnsi="Times New Roman"/>
          <w:sz w:val="28"/>
          <w:szCs w:val="28"/>
        </w:rPr>
        <w:t>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дети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фактически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не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понимают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задачу: они или рисуют с заданной фигурой что-то свое, или делают беспредметное изображение («такой узор»), иногда эти дети (для 1-2 фигурок) могут нарисовать предметный схематичный рисунок с использованием заданной фигурки. В этом случае рисунки, как правило, примитивные, шаблонные схемы.</w:t>
      </w:r>
    </w:p>
    <w:p w:rsidR="002772AB" w:rsidRPr="005D3075" w:rsidRDefault="00385721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При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среднем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уровн</w:t>
      </w:r>
      <w:r w:rsidR="002772AB" w:rsidRPr="005D3075">
        <w:rPr>
          <w:rFonts w:ascii="Times New Roman" w:hAnsi="Times New Roman"/>
          <w:sz w:val="28"/>
          <w:szCs w:val="28"/>
        </w:rPr>
        <w:t>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дети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дорисовывают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большинство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фигурок однако, все рисунки схематичные, без деталей. Всегда есть рисунки повторяющиеся – самим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ребенком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или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другими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детьми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2772AB" w:rsidRPr="005D3075">
        <w:rPr>
          <w:rFonts w:ascii="Times New Roman" w:hAnsi="Times New Roman"/>
          <w:sz w:val="28"/>
          <w:szCs w:val="28"/>
        </w:rPr>
        <w:t>группы.</w:t>
      </w:r>
    </w:p>
    <w:p w:rsidR="002772AB" w:rsidRPr="005D3075" w:rsidRDefault="002772AB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Пр</w:t>
      </w:r>
      <w:r w:rsidR="00385721" w:rsidRPr="005D3075">
        <w:rPr>
          <w:rFonts w:ascii="Times New Roman" w:hAnsi="Times New Roman"/>
          <w:sz w:val="28"/>
          <w:szCs w:val="28"/>
        </w:rPr>
        <w:t>и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385721" w:rsidRPr="005D3075">
        <w:rPr>
          <w:rFonts w:ascii="Times New Roman" w:hAnsi="Times New Roman"/>
          <w:sz w:val="28"/>
          <w:szCs w:val="28"/>
        </w:rPr>
        <w:t>высоком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="00385721" w:rsidRPr="005D3075">
        <w:rPr>
          <w:rFonts w:ascii="Times New Roman" w:hAnsi="Times New Roman"/>
          <w:sz w:val="28"/>
          <w:szCs w:val="28"/>
        </w:rPr>
        <w:t>уровн</w:t>
      </w:r>
      <w:r w:rsidRPr="005D3075">
        <w:rPr>
          <w:rFonts w:ascii="Times New Roman" w:hAnsi="Times New Roman"/>
          <w:sz w:val="28"/>
          <w:szCs w:val="28"/>
        </w:rPr>
        <w:t>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дети дают схематичные иногда детализированные, но, как правило, оригинальные рисунки (не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повторяющиеся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самим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ребенком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или другими детьми группы). Предложенная для дорисовывания фигурка является обычно центральным элементом рисунка или его второстепенной деталью, последнее является показателем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творческого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воображения.</w:t>
      </w:r>
    </w:p>
    <w:p w:rsidR="00D810FF" w:rsidRPr="005D3075" w:rsidRDefault="00D810FF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0FF" w:rsidRPr="005D3075" w:rsidRDefault="00D810FF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 xml:space="preserve">2.2 Изучение творческого воображения детей </w:t>
      </w:r>
      <w:r w:rsidR="00F17E2D" w:rsidRPr="005D3075">
        <w:rPr>
          <w:rFonts w:ascii="Times New Roman" w:hAnsi="Times New Roman"/>
          <w:sz w:val="28"/>
          <w:szCs w:val="28"/>
        </w:rPr>
        <w:t xml:space="preserve">среднего </w:t>
      </w:r>
      <w:r w:rsidRPr="005D3075">
        <w:rPr>
          <w:rFonts w:ascii="Times New Roman" w:hAnsi="Times New Roman"/>
          <w:sz w:val="28"/>
          <w:szCs w:val="28"/>
        </w:rPr>
        <w:t>и старшего дошкольного возраста</w:t>
      </w:r>
    </w:p>
    <w:p w:rsidR="005D3075" w:rsidRDefault="005D3075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10FF" w:rsidRPr="005D3075" w:rsidRDefault="00D810FF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Исследование проводилось в средней группе №13 и подготовительной группе №6 центра развития ребёнка детского сада «Теремок» №9.</w:t>
      </w:r>
    </w:p>
    <w:p w:rsidR="001C1C16" w:rsidRPr="005D3075" w:rsidRDefault="00ED7428" w:rsidP="008273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Изучение уровня творческого воображения прово</w:t>
      </w:r>
      <w:r w:rsidR="00BE11C6" w:rsidRPr="005D3075">
        <w:rPr>
          <w:rFonts w:ascii="Times New Roman" w:hAnsi="Times New Roman"/>
          <w:sz w:val="28"/>
          <w:szCs w:val="28"/>
        </w:rPr>
        <w:t>дилось с помощью методики О.М.</w:t>
      </w:r>
      <w:r w:rsidR="0082733A">
        <w:rPr>
          <w:rFonts w:ascii="Times New Roman" w:hAnsi="Times New Roman"/>
          <w:sz w:val="28"/>
          <w:szCs w:val="28"/>
        </w:rPr>
        <w:t xml:space="preserve"> </w:t>
      </w:r>
      <w:r w:rsidR="00BE11C6" w:rsidRPr="005D3075">
        <w:rPr>
          <w:rFonts w:ascii="Times New Roman" w:hAnsi="Times New Roman"/>
          <w:sz w:val="28"/>
          <w:szCs w:val="28"/>
        </w:rPr>
        <w:t>Дь</w:t>
      </w:r>
      <w:r w:rsidRPr="005D3075">
        <w:rPr>
          <w:rFonts w:ascii="Times New Roman" w:hAnsi="Times New Roman"/>
          <w:sz w:val="28"/>
          <w:szCs w:val="28"/>
        </w:rPr>
        <w:t xml:space="preserve">яченко «Дорисовывание </w:t>
      </w:r>
      <w:r w:rsidR="001C1C16" w:rsidRPr="005D3075">
        <w:rPr>
          <w:rFonts w:ascii="Times New Roman" w:hAnsi="Times New Roman"/>
          <w:sz w:val="28"/>
          <w:szCs w:val="28"/>
        </w:rPr>
        <w:t>фигур». Результаты предста</w:t>
      </w:r>
      <w:r w:rsidRPr="005D3075">
        <w:rPr>
          <w:rFonts w:ascii="Times New Roman" w:hAnsi="Times New Roman"/>
          <w:sz w:val="28"/>
          <w:szCs w:val="28"/>
        </w:rPr>
        <w:t>в</w:t>
      </w:r>
      <w:r w:rsidR="001C1C16" w:rsidRPr="005D3075">
        <w:rPr>
          <w:rFonts w:ascii="Times New Roman" w:hAnsi="Times New Roman"/>
          <w:sz w:val="28"/>
          <w:szCs w:val="28"/>
        </w:rPr>
        <w:t>лены</w:t>
      </w:r>
      <w:r w:rsidR="0082733A">
        <w:rPr>
          <w:rFonts w:ascii="Times New Roman" w:hAnsi="Times New Roman"/>
          <w:sz w:val="28"/>
          <w:szCs w:val="28"/>
        </w:rPr>
        <w:t xml:space="preserve"> </w:t>
      </w:r>
      <w:r w:rsidR="001C1C16" w:rsidRPr="005D3075">
        <w:rPr>
          <w:rFonts w:ascii="Times New Roman" w:hAnsi="Times New Roman"/>
          <w:sz w:val="28"/>
          <w:szCs w:val="28"/>
        </w:rPr>
        <w:t>в приложении</w:t>
      </w:r>
      <w:r w:rsidR="004D2881" w:rsidRPr="005D3075">
        <w:rPr>
          <w:rFonts w:ascii="Times New Roman" w:hAnsi="Times New Roman"/>
          <w:sz w:val="28"/>
          <w:szCs w:val="28"/>
        </w:rPr>
        <w:t xml:space="preserve"> 1,2.</w:t>
      </w:r>
    </w:p>
    <w:p w:rsidR="00B70F42" w:rsidRPr="005D3075" w:rsidRDefault="00A6262E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Из таблицы №1 видно, что в средней группе большинство детей имеют низкий уровень воображения</w:t>
      </w:r>
      <w:r w:rsidR="00340D91" w:rsidRPr="005D3075">
        <w:rPr>
          <w:rFonts w:ascii="Times New Roman" w:hAnsi="Times New Roman"/>
          <w:sz w:val="28"/>
          <w:szCs w:val="28"/>
        </w:rPr>
        <w:t>. Эти дети фактически не приняли задачу, они рисовали с заданной фигуркой что- то своё, некоторые дали беспредме</w:t>
      </w:r>
      <w:r w:rsidR="001B5AF8" w:rsidRPr="005D3075">
        <w:rPr>
          <w:rFonts w:ascii="Times New Roman" w:hAnsi="Times New Roman"/>
          <w:sz w:val="28"/>
          <w:szCs w:val="28"/>
        </w:rPr>
        <w:t xml:space="preserve">тные </w:t>
      </w:r>
      <w:r w:rsidR="00B70F42" w:rsidRPr="005D3075">
        <w:rPr>
          <w:rFonts w:ascii="Times New Roman" w:hAnsi="Times New Roman"/>
          <w:sz w:val="28"/>
          <w:szCs w:val="28"/>
        </w:rPr>
        <w:t>изображения («такой узор»).</w:t>
      </w:r>
    </w:p>
    <w:p w:rsidR="001B5AF8" w:rsidRPr="005D3075" w:rsidRDefault="00D54754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01.75pt;height:211.5pt;visibility:visible">
            <v:imagedata r:id="rId7" o:title="" cropbottom="31222f" cropleft="23197f" cropright="1546f"/>
          </v:shape>
        </w:pict>
      </w:r>
    </w:p>
    <w:p w:rsidR="00754C13" w:rsidRPr="005D3075" w:rsidRDefault="001B5AF8" w:rsidP="005D3075">
      <w:pPr>
        <w:pStyle w:val="af1"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D3075">
        <w:rPr>
          <w:rFonts w:ascii="Times New Roman" w:hAnsi="Times New Roman"/>
          <w:b w:val="0"/>
          <w:color w:val="auto"/>
          <w:sz w:val="28"/>
        </w:rPr>
        <w:t>Вероника К.</w:t>
      </w:r>
      <w:r w:rsidR="005D3075" w:rsidRPr="005D3075">
        <w:rPr>
          <w:rFonts w:ascii="Times New Roman" w:hAnsi="Times New Roman"/>
          <w:b w:val="0"/>
          <w:color w:val="auto"/>
          <w:sz w:val="28"/>
        </w:rPr>
        <w:t xml:space="preserve"> </w:t>
      </w:r>
      <w:r w:rsidR="005D4E0D" w:rsidRPr="005D3075">
        <w:rPr>
          <w:rFonts w:ascii="Times New Roman" w:hAnsi="Times New Roman"/>
          <w:b w:val="0"/>
          <w:color w:val="auto"/>
          <w:sz w:val="28"/>
        </w:rPr>
        <w:t>«Не знаю»</w:t>
      </w:r>
    </w:p>
    <w:p w:rsidR="001B5AF8" w:rsidRPr="005D3075" w:rsidRDefault="001B5AF8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F42" w:rsidRPr="005D3075" w:rsidRDefault="00D54754" w:rsidP="005D3075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Рисунок 5" o:spid="_x0000_i1026" type="#_x0000_t75" style="width:67.5pt;height:125.25pt;visibility:visible">
            <v:imagedata r:id="rId8" o:title=""/>
          </v:shape>
        </w:pict>
      </w:r>
    </w:p>
    <w:p w:rsidR="00754C13" w:rsidRPr="005D3075" w:rsidRDefault="00B70F42" w:rsidP="005D3075">
      <w:pPr>
        <w:pStyle w:val="af1"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D3075">
        <w:rPr>
          <w:rFonts w:ascii="Times New Roman" w:hAnsi="Times New Roman"/>
          <w:b w:val="0"/>
          <w:color w:val="auto"/>
          <w:sz w:val="28"/>
        </w:rPr>
        <w:t xml:space="preserve">Матвей К. </w:t>
      </w:r>
      <w:r w:rsidR="005D4E0D" w:rsidRPr="005D3075">
        <w:rPr>
          <w:rFonts w:ascii="Times New Roman" w:hAnsi="Times New Roman"/>
          <w:b w:val="0"/>
          <w:color w:val="auto"/>
          <w:sz w:val="28"/>
        </w:rPr>
        <w:t>«Кружок»</w:t>
      </w:r>
    </w:p>
    <w:p w:rsidR="00754C13" w:rsidRPr="005D3075" w:rsidRDefault="00754C13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82C" w:rsidRPr="005D3075" w:rsidRDefault="00754C13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 xml:space="preserve">Средний уровень творческого воображения показывают лишь 20% детей. Для среднего уровня характерно: схематичность рисунка, отсутствие </w:t>
      </w:r>
      <w:r w:rsidR="0010182C" w:rsidRPr="005D3075">
        <w:rPr>
          <w:rFonts w:ascii="Times New Roman" w:hAnsi="Times New Roman"/>
          <w:sz w:val="28"/>
          <w:szCs w:val="28"/>
        </w:rPr>
        <w:t>деталей.</w:t>
      </w:r>
    </w:p>
    <w:p w:rsidR="005D4E0D" w:rsidRPr="005D3075" w:rsidRDefault="005D4E0D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82C" w:rsidRPr="005D3075" w:rsidRDefault="00D54754" w:rsidP="005D3075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1" o:spid="_x0000_i1027" type="#_x0000_t75" style="width:253.5pt;height:86.25pt;visibility:visible">
            <v:imagedata r:id="rId9" o:title="" croptop="25433f" cropbottom="31852f" cropleft="29167f"/>
          </v:shape>
        </w:pict>
      </w:r>
    </w:p>
    <w:p w:rsidR="00754C13" w:rsidRPr="005D3075" w:rsidRDefault="0010182C" w:rsidP="005D3075">
      <w:pPr>
        <w:pStyle w:val="af1"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  <w:r w:rsidRPr="005D3075">
        <w:rPr>
          <w:rFonts w:ascii="Times New Roman" w:hAnsi="Times New Roman"/>
          <w:b w:val="0"/>
          <w:color w:val="auto"/>
          <w:sz w:val="28"/>
        </w:rPr>
        <w:t>Соня Л.</w:t>
      </w:r>
      <w:r w:rsidR="005D3075" w:rsidRPr="005D3075">
        <w:rPr>
          <w:rFonts w:ascii="Times New Roman" w:hAnsi="Times New Roman"/>
          <w:b w:val="0"/>
          <w:color w:val="auto"/>
          <w:sz w:val="28"/>
        </w:rPr>
        <w:t xml:space="preserve"> </w:t>
      </w:r>
      <w:r w:rsidR="005D4E0D" w:rsidRPr="005D3075">
        <w:rPr>
          <w:rFonts w:ascii="Times New Roman" w:hAnsi="Times New Roman"/>
          <w:b w:val="0"/>
          <w:color w:val="auto"/>
          <w:sz w:val="28"/>
        </w:rPr>
        <w:t>«Лицо»</w:t>
      </w:r>
    </w:p>
    <w:p w:rsidR="0010182C" w:rsidRPr="005D3075" w:rsidRDefault="00D54754" w:rsidP="005D3075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Рисунок 17" o:spid="_x0000_i1028" type="#_x0000_t75" style="width:377.25pt;height:195.75pt;visibility:visible">
            <v:imagedata r:id="rId10" o:title="" croptop="24562f" cropbottom="28201f" cropleft="3720f"/>
          </v:shape>
        </w:pict>
      </w:r>
    </w:p>
    <w:p w:rsidR="0010182C" w:rsidRPr="005D3075" w:rsidRDefault="0010182C" w:rsidP="005D3075">
      <w:pPr>
        <w:pStyle w:val="af1"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  <w:r w:rsidRPr="005D3075">
        <w:rPr>
          <w:rFonts w:ascii="Times New Roman" w:hAnsi="Times New Roman"/>
          <w:b w:val="0"/>
          <w:color w:val="auto"/>
          <w:sz w:val="28"/>
        </w:rPr>
        <w:t>Алёша П.</w:t>
      </w:r>
      <w:r w:rsidR="005D3075" w:rsidRPr="005D3075">
        <w:rPr>
          <w:rFonts w:ascii="Times New Roman" w:hAnsi="Times New Roman"/>
          <w:b w:val="0"/>
          <w:color w:val="auto"/>
          <w:sz w:val="28"/>
        </w:rPr>
        <w:t xml:space="preserve"> </w:t>
      </w:r>
      <w:r w:rsidR="005D4E0D" w:rsidRPr="005D3075">
        <w:rPr>
          <w:rFonts w:ascii="Times New Roman" w:hAnsi="Times New Roman"/>
          <w:b w:val="0"/>
          <w:color w:val="auto"/>
          <w:sz w:val="28"/>
        </w:rPr>
        <w:t>«Солнце»</w:t>
      </w:r>
    </w:p>
    <w:p w:rsidR="005D4E0D" w:rsidRPr="005D3075" w:rsidRDefault="005D4E0D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C13" w:rsidRPr="005D3075" w:rsidRDefault="00754C13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В средней группе не было ни одного ребёнка с высоким уровнем творческого воображения.</w:t>
      </w:r>
    </w:p>
    <w:p w:rsidR="00754C13" w:rsidRPr="005D3075" w:rsidRDefault="00FB6C24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В подготовительной группе показатели творческого воображения детей существенно отличаются (смотри приложение №2).</w:t>
      </w:r>
    </w:p>
    <w:p w:rsidR="00FB6C24" w:rsidRPr="005D3075" w:rsidRDefault="00FB6C24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В подготовительной группе с низким уровнем развития только 3 ребёнка.</w:t>
      </w:r>
    </w:p>
    <w:p w:rsidR="00FB6C24" w:rsidRPr="005D3075" w:rsidRDefault="00FB6C24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274B" w:rsidRPr="005D3075" w:rsidRDefault="00D54754" w:rsidP="005D3075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Рисунок 23" o:spid="_x0000_i1029" type="#_x0000_t75" style="width:182.25pt;height:69.75pt;visibility:visible">
            <v:imagedata r:id="rId11" o:title="" croptop="20051f" cropbottom="30437f" cropleft="6374f"/>
          </v:shape>
        </w:pict>
      </w:r>
    </w:p>
    <w:p w:rsidR="005D4E0D" w:rsidRPr="005D3075" w:rsidRDefault="0043274B" w:rsidP="005D3075">
      <w:pPr>
        <w:pStyle w:val="af1"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  <w:r w:rsidRPr="005D3075">
        <w:rPr>
          <w:rFonts w:ascii="Times New Roman" w:hAnsi="Times New Roman"/>
          <w:b w:val="0"/>
          <w:color w:val="auto"/>
          <w:sz w:val="28"/>
        </w:rPr>
        <w:t>Марк Л.</w:t>
      </w:r>
      <w:r w:rsidR="005D3075" w:rsidRPr="005D3075">
        <w:rPr>
          <w:rFonts w:ascii="Times New Roman" w:hAnsi="Times New Roman"/>
          <w:b w:val="0"/>
          <w:color w:val="auto"/>
          <w:sz w:val="28"/>
        </w:rPr>
        <w:t xml:space="preserve"> </w:t>
      </w:r>
      <w:r w:rsidRPr="005D3075">
        <w:rPr>
          <w:rFonts w:ascii="Times New Roman" w:hAnsi="Times New Roman"/>
          <w:b w:val="0"/>
          <w:color w:val="auto"/>
          <w:sz w:val="28"/>
        </w:rPr>
        <w:t>«Не знаю»</w:t>
      </w:r>
    </w:p>
    <w:p w:rsidR="00787887" w:rsidRPr="005D3075" w:rsidRDefault="00D54754" w:rsidP="005D3075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Рисунок 26" o:spid="_x0000_i1030" type="#_x0000_t75" style="width:4in;height:39pt;visibility:visible">
            <v:imagedata r:id="rId12" o:title="" croptop="13641f" cropbottom="45847f"/>
          </v:shape>
        </w:pict>
      </w:r>
    </w:p>
    <w:p w:rsidR="005D4E0D" w:rsidRPr="005D3075" w:rsidRDefault="00787887" w:rsidP="005D3075">
      <w:pPr>
        <w:pStyle w:val="af1"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  <w:r w:rsidRPr="005D3075">
        <w:rPr>
          <w:rFonts w:ascii="Times New Roman" w:hAnsi="Times New Roman"/>
          <w:b w:val="0"/>
          <w:color w:val="auto"/>
          <w:sz w:val="28"/>
        </w:rPr>
        <w:t>Полина В.</w:t>
      </w:r>
      <w:r w:rsidR="005D3075" w:rsidRPr="005D3075">
        <w:rPr>
          <w:rFonts w:ascii="Times New Roman" w:hAnsi="Times New Roman"/>
          <w:b w:val="0"/>
          <w:color w:val="auto"/>
          <w:sz w:val="28"/>
        </w:rPr>
        <w:t xml:space="preserve"> </w:t>
      </w:r>
      <w:r w:rsidRPr="005D3075">
        <w:rPr>
          <w:rFonts w:ascii="Times New Roman" w:hAnsi="Times New Roman"/>
          <w:b w:val="0"/>
          <w:color w:val="auto"/>
          <w:sz w:val="28"/>
        </w:rPr>
        <w:t>«Птица»</w:t>
      </w:r>
    </w:p>
    <w:p w:rsidR="00787887" w:rsidRPr="005D3075" w:rsidRDefault="00787887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B6C24" w:rsidRPr="005D3075" w:rsidRDefault="00FB6C24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Со средним развитием 11 детей.</w:t>
      </w:r>
    </w:p>
    <w:p w:rsidR="00787887" w:rsidRPr="005D3075" w:rsidRDefault="00D54754" w:rsidP="005D3075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Рисунок 29" o:spid="_x0000_i1031" type="#_x0000_t75" style="width:120pt;height:131.25pt;visibility:visible">
            <v:imagedata r:id="rId13" o:title=""/>
          </v:shape>
        </w:pict>
      </w:r>
    </w:p>
    <w:p w:rsidR="00FB6C24" w:rsidRPr="005D3075" w:rsidRDefault="00787887" w:rsidP="005D3075">
      <w:pPr>
        <w:pStyle w:val="af1"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  <w:r w:rsidRPr="005D3075">
        <w:rPr>
          <w:rFonts w:ascii="Times New Roman" w:hAnsi="Times New Roman"/>
          <w:b w:val="0"/>
          <w:color w:val="auto"/>
          <w:sz w:val="28"/>
        </w:rPr>
        <w:t>Лиза С.</w:t>
      </w:r>
      <w:r w:rsidR="005D3075" w:rsidRPr="005D3075">
        <w:rPr>
          <w:rFonts w:ascii="Times New Roman" w:hAnsi="Times New Roman"/>
          <w:b w:val="0"/>
          <w:color w:val="auto"/>
          <w:sz w:val="28"/>
        </w:rPr>
        <w:t xml:space="preserve"> </w:t>
      </w:r>
      <w:r w:rsidRPr="005D3075">
        <w:rPr>
          <w:rFonts w:ascii="Times New Roman" w:hAnsi="Times New Roman"/>
          <w:b w:val="0"/>
          <w:color w:val="auto"/>
          <w:sz w:val="28"/>
        </w:rPr>
        <w:t>«Шкафчики в раздевалке»</w:t>
      </w:r>
    </w:p>
    <w:p w:rsidR="00787887" w:rsidRPr="005D3075" w:rsidRDefault="00787887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4769B" w:rsidRPr="005D3075" w:rsidRDefault="00D54754" w:rsidP="005D3075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Рисунок 32" o:spid="_x0000_i1032" type="#_x0000_t75" style="width:318pt;height:165pt;visibility:visible">
            <v:imagedata r:id="rId14" o:title="" croptop="29924f" cropbottom="22087f" cropleft="9328f"/>
          </v:shape>
        </w:pict>
      </w:r>
    </w:p>
    <w:p w:rsidR="00FB6C24" w:rsidRPr="005D3075" w:rsidRDefault="0024769B" w:rsidP="005D3075">
      <w:pPr>
        <w:pStyle w:val="af1"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D3075">
        <w:rPr>
          <w:rFonts w:ascii="Times New Roman" w:hAnsi="Times New Roman"/>
          <w:b w:val="0"/>
          <w:color w:val="auto"/>
          <w:sz w:val="28"/>
        </w:rPr>
        <w:t>Юля П.</w:t>
      </w:r>
      <w:r w:rsidR="005D3075" w:rsidRPr="005D3075">
        <w:rPr>
          <w:rFonts w:ascii="Times New Roman" w:hAnsi="Times New Roman"/>
          <w:b w:val="0"/>
          <w:color w:val="auto"/>
          <w:sz w:val="28"/>
        </w:rPr>
        <w:t xml:space="preserve"> </w:t>
      </w:r>
      <w:r w:rsidRPr="005D3075">
        <w:rPr>
          <w:rFonts w:ascii="Times New Roman" w:hAnsi="Times New Roman"/>
          <w:b w:val="0"/>
          <w:color w:val="auto"/>
          <w:sz w:val="28"/>
        </w:rPr>
        <w:t>«Цветок»</w:t>
      </w:r>
    </w:p>
    <w:p w:rsidR="005D3075" w:rsidRDefault="005D3075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6C24" w:rsidRDefault="00FB6C24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D3075">
        <w:rPr>
          <w:rFonts w:ascii="Times New Roman" w:hAnsi="Times New Roman"/>
          <w:sz w:val="28"/>
          <w:szCs w:val="28"/>
        </w:rPr>
        <w:t>В подготовительной группе 6 детей с высоким уровнем развития. Эти дети дали детализированные, оригинальные рисунки. Предложенная фигурка для дорисовывания является у них центральным элементом рисунка.</w:t>
      </w:r>
    </w:p>
    <w:p w:rsidR="005D3075" w:rsidRPr="005D3075" w:rsidRDefault="005D3075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FC4" w:rsidRPr="005D3075" w:rsidRDefault="00D54754" w:rsidP="005D3075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5" o:spid="_x0000_i1033" type="#_x0000_t75" style="width:165.75pt;height:109.5pt;visibility:visible">
            <v:imagedata r:id="rId15" o:title=""/>
          </v:shape>
        </w:pict>
      </w:r>
    </w:p>
    <w:p w:rsidR="0024769B" w:rsidRPr="005D3075" w:rsidRDefault="009E2FC4" w:rsidP="005D3075">
      <w:pPr>
        <w:pStyle w:val="af1"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  <w:r w:rsidRPr="005D3075">
        <w:rPr>
          <w:rFonts w:ascii="Times New Roman" w:hAnsi="Times New Roman"/>
          <w:b w:val="0"/>
          <w:color w:val="auto"/>
          <w:sz w:val="28"/>
        </w:rPr>
        <w:t>Демьян Г.</w:t>
      </w:r>
      <w:r w:rsidR="005D3075" w:rsidRPr="005D3075">
        <w:rPr>
          <w:rFonts w:ascii="Times New Roman" w:hAnsi="Times New Roman"/>
          <w:b w:val="0"/>
          <w:color w:val="auto"/>
          <w:sz w:val="28"/>
        </w:rPr>
        <w:t xml:space="preserve"> </w:t>
      </w:r>
      <w:r w:rsidRPr="005D3075">
        <w:rPr>
          <w:rFonts w:ascii="Times New Roman" w:hAnsi="Times New Roman"/>
          <w:b w:val="0"/>
          <w:color w:val="auto"/>
          <w:sz w:val="28"/>
        </w:rPr>
        <w:t>«Велосипед»</w:t>
      </w:r>
    </w:p>
    <w:p w:rsidR="009E2FC4" w:rsidRPr="005D3075" w:rsidRDefault="009E2FC4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E2FC4" w:rsidRPr="005D3075" w:rsidRDefault="00D54754" w:rsidP="005D3075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Рисунок 38" o:spid="_x0000_i1034" type="#_x0000_t75" style="width:154.5pt;height:292.5pt;visibility:visible">
            <v:imagedata r:id="rId16" o:title="" croptop="19103f" cropbottom="20924f"/>
          </v:shape>
        </w:pict>
      </w:r>
    </w:p>
    <w:p w:rsidR="00FB6C24" w:rsidRPr="005D3075" w:rsidRDefault="009E2FC4" w:rsidP="005D3075">
      <w:pPr>
        <w:pStyle w:val="af1"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D3075">
        <w:rPr>
          <w:rFonts w:ascii="Times New Roman" w:hAnsi="Times New Roman"/>
          <w:b w:val="0"/>
          <w:color w:val="auto"/>
          <w:sz w:val="28"/>
        </w:rPr>
        <w:t>Даша Ж.</w:t>
      </w:r>
      <w:r w:rsidR="005D3075" w:rsidRPr="005D3075">
        <w:rPr>
          <w:rFonts w:ascii="Times New Roman" w:hAnsi="Times New Roman"/>
          <w:b w:val="0"/>
          <w:color w:val="auto"/>
          <w:sz w:val="28"/>
        </w:rPr>
        <w:t xml:space="preserve"> </w:t>
      </w:r>
      <w:r w:rsidRPr="005D3075">
        <w:rPr>
          <w:rFonts w:ascii="Times New Roman" w:hAnsi="Times New Roman"/>
          <w:b w:val="0"/>
          <w:color w:val="auto"/>
          <w:sz w:val="28"/>
        </w:rPr>
        <w:t>«Зайчик»</w:t>
      </w:r>
    </w:p>
    <w:p w:rsidR="005D3075" w:rsidRDefault="005D3075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6C24" w:rsidRPr="005D3075" w:rsidRDefault="00FB6C24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 xml:space="preserve">Для подтверждения значимости различий </w:t>
      </w:r>
      <w:r w:rsidR="001C59E6" w:rsidRPr="005D3075">
        <w:rPr>
          <w:rFonts w:ascii="Times New Roman" w:hAnsi="Times New Roman"/>
          <w:sz w:val="28"/>
          <w:szCs w:val="28"/>
        </w:rPr>
        <w:t>в средней и подготовительной группах был применён критерий Фишера, результаты представлены в приложении (таблица №3).</w:t>
      </w:r>
    </w:p>
    <w:p w:rsidR="00390B64" w:rsidRPr="005D3075" w:rsidRDefault="001C59E6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Полученные результаты показывают значимое различие у детей средней и подготовительной групп по всем уровням: высокому, среднему, низкому. Творческое воображение значимо выше у детей подготовительной группы.</w:t>
      </w:r>
    </w:p>
    <w:p w:rsidR="00CA112D" w:rsidRPr="005D3075" w:rsidRDefault="001C59E6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Это связано с тем</w:t>
      </w:r>
      <w:r w:rsidR="00390B64" w:rsidRPr="005D3075">
        <w:rPr>
          <w:rFonts w:ascii="Times New Roman" w:hAnsi="Times New Roman"/>
          <w:sz w:val="28"/>
          <w:szCs w:val="28"/>
        </w:rPr>
        <w:t>, что воображение приобретает произвольный характер, предполагая создание замысла, его планирование и реализацию; оно становится особой деятельностью, превращаясь в фантазирование.</w:t>
      </w:r>
    </w:p>
    <w:p w:rsidR="00CA112D" w:rsidRPr="005D3075" w:rsidRDefault="00CA112D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Воображение переходит во внутренний план, отпадает необходимость в наглядной опоре для создания образов.</w:t>
      </w:r>
    </w:p>
    <w:p w:rsidR="00390B64" w:rsidRPr="005D3075" w:rsidRDefault="00390B64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Ребёнок осваивает приёмы и средства создания образов, что приводит к тому</w:t>
      </w:r>
      <w:r w:rsidR="00CA112D" w:rsidRPr="005D3075">
        <w:rPr>
          <w:rFonts w:ascii="Times New Roman" w:hAnsi="Times New Roman"/>
          <w:sz w:val="28"/>
          <w:szCs w:val="28"/>
        </w:rPr>
        <w:t>,</w:t>
      </w:r>
      <w:r w:rsidRPr="005D3075">
        <w:rPr>
          <w:rFonts w:ascii="Times New Roman" w:hAnsi="Times New Roman"/>
          <w:sz w:val="28"/>
          <w:szCs w:val="28"/>
        </w:rPr>
        <w:t xml:space="preserve"> что и сами образы становятся разнообразнее,</w:t>
      </w:r>
      <w:r w:rsidR="00CA112D" w:rsidRPr="005D3075">
        <w:rPr>
          <w:rFonts w:ascii="Times New Roman" w:hAnsi="Times New Roman"/>
          <w:sz w:val="28"/>
          <w:szCs w:val="28"/>
        </w:rPr>
        <w:t xml:space="preserve"> богаче.</w:t>
      </w:r>
    </w:p>
    <w:p w:rsidR="00C07DB8" w:rsidRPr="005D3075" w:rsidRDefault="005D3075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07DB8" w:rsidRPr="005D3075">
        <w:rPr>
          <w:rFonts w:ascii="Times New Roman" w:hAnsi="Times New Roman"/>
          <w:sz w:val="28"/>
          <w:szCs w:val="28"/>
        </w:rPr>
        <w:t>Заключение</w:t>
      </w:r>
    </w:p>
    <w:p w:rsidR="005D3075" w:rsidRDefault="005D3075" w:rsidP="005D307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7DB8" w:rsidRPr="005D3075" w:rsidRDefault="00C07DB8" w:rsidP="005D307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Проанализировав современную психологическую педагогическую и методическую литературу, материалы, полученные в ходе исследования, мы пришли к следующим выводам:</w:t>
      </w:r>
    </w:p>
    <w:p w:rsidR="00144AEE" w:rsidRPr="005D3075" w:rsidRDefault="00144AEE" w:rsidP="005D3075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Воображением называется создание новых образов</w:t>
      </w:r>
      <w:r w:rsidR="00291848" w:rsidRPr="005D3075">
        <w:rPr>
          <w:rFonts w:ascii="Times New Roman" w:hAnsi="Times New Roman"/>
          <w:sz w:val="28"/>
          <w:szCs w:val="28"/>
        </w:rPr>
        <w:t>, основанных на результатах восприятия и мышления. Важнейшая особенность восприятия как познавательного процесса человека – его роль в преобразовании окружающего мира.</w:t>
      </w:r>
    </w:p>
    <w:p w:rsidR="00F37858" w:rsidRPr="005D3075" w:rsidRDefault="00291848" w:rsidP="005D3075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Способность к необычному комбинированию элементов действительности, сообщение предметам новых функций, создание не имеющих в реальности аналогов определяют основные черты воображения как акта творчества: умение видеть и ставить проблемы, возможность рассматривать предметы и явления в различных контекстах, связях и отношениях, находить нетрадиционные способы решения проблемных ситуаций.</w:t>
      </w:r>
    </w:p>
    <w:p w:rsidR="00291848" w:rsidRPr="005D3075" w:rsidRDefault="00F37858" w:rsidP="005D3075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В старшем дошкольном возрасте воображение приобретает активный характер. Складываются действия воображения – создание замысла в форме наглядной модели, схемы воображаемого предмета, явления события и последующее обогащение этой схемы деталями, придание ей конкретности, отличающей результаты действий воображения от результатов мыслительных действий.</w:t>
      </w:r>
    </w:p>
    <w:p w:rsidR="00B93732" w:rsidRPr="005D3075" w:rsidRDefault="00B93732" w:rsidP="005D3075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Ведущими условиями стимуляции творческого воображения являются:</w:t>
      </w:r>
    </w:p>
    <w:p w:rsidR="00B93732" w:rsidRPr="005D3075" w:rsidRDefault="00B93732" w:rsidP="005D3075">
      <w:pPr>
        <w:pStyle w:val="a5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Предоставление свободы действовать (экспериментировать) с различными материалами при одновременном обогащении представлений об их свойствах и способах действий;</w:t>
      </w:r>
    </w:p>
    <w:p w:rsidR="00B93732" w:rsidRPr="005D3075" w:rsidRDefault="00B93732" w:rsidP="005D3075">
      <w:pPr>
        <w:pStyle w:val="a5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Пробуждение эмоций (переживаний) в процессе восприятия действительности;</w:t>
      </w:r>
    </w:p>
    <w:p w:rsidR="00B93732" w:rsidRPr="005D3075" w:rsidRDefault="00B93732" w:rsidP="005D3075">
      <w:pPr>
        <w:pStyle w:val="a5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Организация наблюдений за творческим процессом взрослых.</w:t>
      </w:r>
    </w:p>
    <w:p w:rsidR="00B93732" w:rsidRPr="005D3075" w:rsidRDefault="00B93732" w:rsidP="005D3075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Развивая воображение, творческий потенциал ребёнка, мы затрагиваем развитие личностных, индивидуальных его особенностей, и мы должны чутко улавливать такие особенности ребёнка, строить все воздействия с их учётом.</w:t>
      </w:r>
    </w:p>
    <w:p w:rsidR="00BE11C6" w:rsidRDefault="005D3075" w:rsidP="005D307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E11C6" w:rsidRPr="005D3075">
        <w:rPr>
          <w:rFonts w:ascii="Times New Roman" w:hAnsi="Times New Roman"/>
          <w:sz w:val="28"/>
          <w:szCs w:val="28"/>
        </w:rPr>
        <w:t>Библиографический список</w:t>
      </w:r>
    </w:p>
    <w:p w:rsidR="005D3075" w:rsidRPr="005D3075" w:rsidRDefault="005D3075" w:rsidP="005D307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0240" w:rsidRPr="005D3075" w:rsidRDefault="00340240" w:rsidP="0082733A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 w:rsidRPr="005D3075">
        <w:rPr>
          <w:rFonts w:ascii="Times New Roman" w:hAnsi="Times New Roman"/>
          <w:kern w:val="28"/>
          <w:position w:val="-2"/>
          <w:sz w:val="28"/>
          <w:szCs w:val="28"/>
        </w:rPr>
        <w:t>Венгер Н.Ю., Путь к развитию творчества/Н.Ю.</w:t>
      </w:r>
      <w:r w:rsidR="005D3075">
        <w:rPr>
          <w:rFonts w:ascii="Times New Roman" w:hAnsi="Times New Roman"/>
          <w:kern w:val="28"/>
          <w:position w:val="-2"/>
          <w:sz w:val="28"/>
          <w:szCs w:val="28"/>
          <w:lang w:val="uk-UA"/>
        </w:rPr>
        <w:t xml:space="preserve"> </w:t>
      </w:r>
      <w:r w:rsidRPr="005D3075">
        <w:rPr>
          <w:rFonts w:ascii="Times New Roman" w:hAnsi="Times New Roman"/>
          <w:kern w:val="28"/>
          <w:position w:val="-2"/>
          <w:sz w:val="28"/>
          <w:szCs w:val="28"/>
        </w:rPr>
        <w:t>Венгер//Дошкольное воспитание. -1982. - №11. - стр. 32-38.</w:t>
      </w:r>
    </w:p>
    <w:p w:rsidR="00B61AA2" w:rsidRPr="005D3075" w:rsidRDefault="00B61AA2" w:rsidP="0082733A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 w:rsidRPr="005D3075">
        <w:rPr>
          <w:rFonts w:ascii="Times New Roman" w:hAnsi="Times New Roman"/>
          <w:kern w:val="28"/>
          <w:position w:val="-2"/>
          <w:sz w:val="28"/>
          <w:szCs w:val="28"/>
        </w:rPr>
        <w:t>Волынкин В.И. Художественно-эстетическое воспитание и развитие дошкольников: Учебное пособие/В.И.</w:t>
      </w:r>
      <w:r w:rsidR="005D3075">
        <w:rPr>
          <w:rFonts w:ascii="Times New Roman" w:hAnsi="Times New Roman"/>
          <w:kern w:val="28"/>
          <w:position w:val="-2"/>
          <w:sz w:val="28"/>
          <w:szCs w:val="28"/>
          <w:lang w:val="uk-UA"/>
        </w:rPr>
        <w:t xml:space="preserve"> </w:t>
      </w:r>
      <w:r w:rsidRPr="005D3075">
        <w:rPr>
          <w:rFonts w:ascii="Times New Roman" w:hAnsi="Times New Roman"/>
          <w:kern w:val="28"/>
          <w:position w:val="-2"/>
          <w:sz w:val="28"/>
          <w:szCs w:val="28"/>
        </w:rPr>
        <w:t xml:space="preserve">Волынкин. </w:t>
      </w:r>
      <w:r w:rsidR="00746B4D" w:rsidRPr="005D3075">
        <w:rPr>
          <w:rFonts w:ascii="Times New Roman" w:hAnsi="Times New Roman"/>
          <w:kern w:val="28"/>
          <w:position w:val="-2"/>
          <w:sz w:val="28"/>
          <w:szCs w:val="28"/>
        </w:rPr>
        <w:t>–</w:t>
      </w:r>
      <w:r w:rsidRPr="005D3075">
        <w:rPr>
          <w:rFonts w:ascii="Times New Roman" w:hAnsi="Times New Roman"/>
          <w:kern w:val="28"/>
          <w:position w:val="-2"/>
          <w:sz w:val="28"/>
          <w:szCs w:val="28"/>
        </w:rPr>
        <w:t xml:space="preserve"> </w:t>
      </w:r>
      <w:r w:rsidR="00746B4D" w:rsidRPr="005D3075">
        <w:rPr>
          <w:rFonts w:ascii="Times New Roman" w:hAnsi="Times New Roman"/>
          <w:kern w:val="28"/>
          <w:position w:val="-2"/>
          <w:sz w:val="28"/>
          <w:szCs w:val="28"/>
        </w:rPr>
        <w:t xml:space="preserve">М.: Феникс, 2007. – 448с. – </w:t>
      </w:r>
      <w:r w:rsidR="00746B4D" w:rsidRPr="005D3075">
        <w:rPr>
          <w:rFonts w:ascii="Times New Roman" w:hAnsi="Times New Roman"/>
          <w:kern w:val="28"/>
          <w:position w:val="-2"/>
          <w:sz w:val="28"/>
          <w:szCs w:val="28"/>
          <w:lang w:val="en-US"/>
        </w:rPr>
        <w:t>ISBN</w:t>
      </w:r>
      <w:r w:rsidR="00746B4D" w:rsidRPr="005D3075">
        <w:rPr>
          <w:rFonts w:ascii="Times New Roman" w:hAnsi="Times New Roman"/>
          <w:kern w:val="28"/>
          <w:position w:val="-2"/>
          <w:sz w:val="28"/>
          <w:szCs w:val="28"/>
        </w:rPr>
        <w:t xml:space="preserve"> 978-5-222-11688-3.</w:t>
      </w:r>
    </w:p>
    <w:p w:rsidR="00B61AA2" w:rsidRPr="005D3075" w:rsidRDefault="00B61AA2" w:rsidP="0082733A">
      <w:pPr>
        <w:pStyle w:val="a5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 xml:space="preserve">Выготский Л.С. Воображение и творчество в детском возрасте: Психол. очерк: Кн. для учителя/ Л.С.Выготский. – М.: Просвещение, 1991. – 93с. – </w:t>
      </w:r>
      <w:r w:rsidRPr="005D3075">
        <w:rPr>
          <w:rFonts w:ascii="Times New Roman" w:hAnsi="Times New Roman"/>
          <w:sz w:val="28"/>
          <w:szCs w:val="28"/>
          <w:lang w:val="en-US"/>
        </w:rPr>
        <w:t>ISBN</w:t>
      </w:r>
      <w:r w:rsidRPr="005D3075">
        <w:rPr>
          <w:rFonts w:ascii="Times New Roman" w:hAnsi="Times New Roman"/>
          <w:sz w:val="28"/>
          <w:szCs w:val="28"/>
        </w:rPr>
        <w:t xml:space="preserve"> 5-09-003428-1.</w:t>
      </w:r>
    </w:p>
    <w:p w:rsidR="00B61AA2" w:rsidRPr="005D3075" w:rsidRDefault="00B61AA2" w:rsidP="0082733A">
      <w:pPr>
        <w:pStyle w:val="a5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Выготский Л.С. Собрание сочинений: В 6-ти т. Т.2. Проблемы общей психологии/Л.С.</w:t>
      </w:r>
      <w:r w:rsidR="005D30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Выготский. – М.: Педагогика, 1983. – 368с.</w:t>
      </w:r>
    </w:p>
    <w:p w:rsidR="008C3AEE" w:rsidRPr="005D3075" w:rsidRDefault="005C0ECE" w:rsidP="0082733A">
      <w:pPr>
        <w:pStyle w:val="a5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 xml:space="preserve">Дьяченко О.М. </w:t>
      </w:r>
      <w:r w:rsidR="00F21BB5" w:rsidRPr="005D3075">
        <w:rPr>
          <w:rFonts w:ascii="Times New Roman" w:hAnsi="Times New Roman"/>
          <w:sz w:val="28"/>
          <w:szCs w:val="28"/>
        </w:rPr>
        <w:t>Воображение дошкольника</w:t>
      </w:r>
      <w:r w:rsidR="00C60BC6" w:rsidRPr="005D3075">
        <w:rPr>
          <w:rFonts w:ascii="Times New Roman" w:hAnsi="Times New Roman"/>
          <w:sz w:val="28"/>
          <w:szCs w:val="28"/>
        </w:rPr>
        <w:t xml:space="preserve">: Пособие для педагогов дошк. </w:t>
      </w:r>
      <w:r w:rsidR="006B3E38" w:rsidRPr="005D3075">
        <w:rPr>
          <w:rFonts w:ascii="Times New Roman" w:hAnsi="Times New Roman"/>
          <w:sz w:val="28"/>
          <w:szCs w:val="28"/>
        </w:rPr>
        <w:t>у</w:t>
      </w:r>
      <w:r w:rsidR="00C60BC6" w:rsidRPr="005D3075">
        <w:rPr>
          <w:rFonts w:ascii="Times New Roman" w:hAnsi="Times New Roman"/>
          <w:sz w:val="28"/>
          <w:szCs w:val="28"/>
        </w:rPr>
        <w:t>чреждений/О.М.Дьяченко. – М.: Знание, 1986. – 96с.</w:t>
      </w:r>
    </w:p>
    <w:p w:rsidR="00C60BC6" w:rsidRPr="005D3075" w:rsidRDefault="00C60BC6" w:rsidP="0082733A">
      <w:pPr>
        <w:pStyle w:val="a5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075">
        <w:rPr>
          <w:rStyle w:val="af2"/>
          <w:rFonts w:ascii="Times New Roman" w:hAnsi="Times New Roman"/>
          <w:b w:val="0"/>
          <w:sz w:val="28"/>
          <w:szCs w:val="28"/>
        </w:rPr>
        <w:t>Дьяченко О.М.</w:t>
      </w:r>
      <w:r w:rsidRPr="005D3075">
        <w:rPr>
          <w:rFonts w:ascii="Times New Roman" w:hAnsi="Times New Roman"/>
          <w:sz w:val="28"/>
          <w:szCs w:val="28"/>
        </w:rPr>
        <w:t xml:space="preserve"> Об основных направлениях развития воображения дошкольника/О.М.</w:t>
      </w:r>
      <w:r w:rsidR="005D30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Дьяченко // Вопросы психологии. -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1988. -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№6. – с.34-35</w:t>
      </w:r>
    </w:p>
    <w:p w:rsidR="00B61AA2" w:rsidRPr="005D3075" w:rsidRDefault="00A259B3" w:rsidP="0082733A">
      <w:pPr>
        <w:pStyle w:val="a5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Дьяченко О.М. Психическое развитие дошкольника/О.М.</w:t>
      </w:r>
      <w:r w:rsidR="005D30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Дьяченко, Т.В.Лаврентьева. – М.: Педагогика, 1984. – 128с.</w:t>
      </w:r>
    </w:p>
    <w:p w:rsidR="00340240" w:rsidRPr="005D3075" w:rsidRDefault="00340240" w:rsidP="0082733A">
      <w:pPr>
        <w:pStyle w:val="a5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Ендовицкая Т. О. развитии творческих способностей/Т.О.</w:t>
      </w:r>
      <w:r w:rsidR="005D30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Ендовицкая// Дошкольное воспитание. – 1967. -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№12. - стр. 73-75.</w:t>
      </w:r>
    </w:p>
    <w:p w:rsidR="00340240" w:rsidRPr="005D3075" w:rsidRDefault="00340240" w:rsidP="0082733A">
      <w:pPr>
        <w:pStyle w:val="a5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Заика Е.В. Комплекс игр для развития воображения/Е.В.Заика//Вопросы психологии. – 1993. -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№2. - стр. 54-58.</w:t>
      </w:r>
    </w:p>
    <w:p w:rsidR="00486F57" w:rsidRPr="005D3075" w:rsidRDefault="00486F57" w:rsidP="0082733A">
      <w:pPr>
        <w:pStyle w:val="a5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 xml:space="preserve">Ковалицкая Л.М. Методика формирования навыков изобразительной деятельности в ДОУ: Пособие для воспитателей/Л.М. Ковалицкая. – М.: Аркти, 2008. – 24с. – </w:t>
      </w:r>
      <w:r w:rsidRPr="005D3075">
        <w:rPr>
          <w:rFonts w:ascii="Times New Roman" w:hAnsi="Times New Roman"/>
          <w:sz w:val="28"/>
          <w:szCs w:val="28"/>
          <w:lang w:val="en-US"/>
        </w:rPr>
        <w:t>ISBN</w:t>
      </w:r>
      <w:r w:rsidRPr="005D3075">
        <w:rPr>
          <w:rFonts w:ascii="Times New Roman" w:hAnsi="Times New Roman"/>
          <w:sz w:val="28"/>
          <w:szCs w:val="28"/>
        </w:rPr>
        <w:t xml:space="preserve"> 978-5-89415-671-2.</w:t>
      </w:r>
    </w:p>
    <w:p w:rsidR="00494279" w:rsidRPr="005D3075" w:rsidRDefault="00494279" w:rsidP="0082733A">
      <w:pPr>
        <w:pStyle w:val="a5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Коршунова Л.С. Воображение и его роль в познании: Учебное пособие/Л.С.Коршунова. – М.: Педагогика, 1979. – 246с.</w:t>
      </w:r>
    </w:p>
    <w:p w:rsidR="00746B4D" w:rsidRPr="005D3075" w:rsidRDefault="00746B4D" w:rsidP="0082733A">
      <w:pPr>
        <w:pStyle w:val="a5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 xml:space="preserve">Королёва С.Г. Развитие творческих способностей детей 5-7 лет: Пособие для педагогов-психологов ДОУ/С.Г.Королёва. – М.: Учитель, 2009. – 114с. – </w:t>
      </w:r>
      <w:r w:rsidRPr="005D3075">
        <w:rPr>
          <w:rFonts w:ascii="Times New Roman" w:hAnsi="Times New Roman"/>
          <w:sz w:val="28"/>
          <w:szCs w:val="28"/>
          <w:lang w:val="en-US"/>
        </w:rPr>
        <w:t>ISBN</w:t>
      </w:r>
      <w:r w:rsidRPr="005D3075">
        <w:rPr>
          <w:rFonts w:ascii="Times New Roman" w:hAnsi="Times New Roman"/>
          <w:sz w:val="28"/>
          <w:szCs w:val="28"/>
        </w:rPr>
        <w:t xml:space="preserve"> 978-5-7057-2078-1.</w:t>
      </w:r>
    </w:p>
    <w:p w:rsidR="00A259B3" w:rsidRPr="005D3075" w:rsidRDefault="00A259B3" w:rsidP="0082733A">
      <w:pPr>
        <w:pStyle w:val="a5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Кравцова Е.В. Развитие воображения</w:t>
      </w:r>
      <w:r w:rsidR="006B3E38" w:rsidRPr="005D3075">
        <w:rPr>
          <w:rFonts w:ascii="Times New Roman" w:hAnsi="Times New Roman"/>
          <w:sz w:val="28"/>
          <w:szCs w:val="28"/>
        </w:rPr>
        <w:t>/Е.В.Кравцова//Дошкольное воспитание. – 1989. - №12. – с.45-47</w:t>
      </w:r>
    </w:p>
    <w:p w:rsidR="00A259B3" w:rsidRPr="005D3075" w:rsidRDefault="00A259B3" w:rsidP="0082733A">
      <w:pPr>
        <w:pStyle w:val="a5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Опевалова Е.В. Методы изучения познавательного развития детей по их рисункам: Учебно-методическое пособие/Е.В.</w:t>
      </w:r>
      <w:r w:rsidR="005D30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 xml:space="preserve">Опевалова. – Комсомольск-на-Амуре: Издательство Комсом.-н/А гос. пед. университета, 2003. – 148с. – </w:t>
      </w:r>
      <w:r w:rsidRPr="005D3075">
        <w:rPr>
          <w:rFonts w:ascii="Times New Roman" w:hAnsi="Times New Roman"/>
          <w:sz w:val="28"/>
          <w:szCs w:val="28"/>
          <w:lang w:val="en-US"/>
        </w:rPr>
        <w:t>ISBN</w:t>
      </w:r>
      <w:r w:rsidRPr="005D3075">
        <w:rPr>
          <w:rFonts w:ascii="Times New Roman" w:hAnsi="Times New Roman"/>
          <w:sz w:val="28"/>
          <w:szCs w:val="28"/>
        </w:rPr>
        <w:t xml:space="preserve"> 5-85094-080-4.</w:t>
      </w:r>
    </w:p>
    <w:p w:rsidR="00340240" w:rsidRPr="005D3075" w:rsidRDefault="00340240" w:rsidP="0082733A">
      <w:pPr>
        <w:pStyle w:val="a5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Полуянов Д.С.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Воображение и способности/ Д.С.Полуянов. – М.: Знание, 1985. – 50с.</w:t>
      </w:r>
    </w:p>
    <w:p w:rsidR="00510C92" w:rsidRPr="005D3075" w:rsidRDefault="00510C92" w:rsidP="0082733A">
      <w:pPr>
        <w:pStyle w:val="a5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Практическая психология образования/И.В.Дубровина [и др.]</w:t>
      </w:r>
      <w:r w:rsidR="00544E2E" w:rsidRPr="005D3075">
        <w:rPr>
          <w:rFonts w:ascii="Times New Roman" w:hAnsi="Times New Roman"/>
          <w:sz w:val="28"/>
          <w:szCs w:val="28"/>
        </w:rPr>
        <w:t xml:space="preserve">, под ред. И.В.Дубровиной. – СПб.: Питер, 2004. – 592с. – </w:t>
      </w:r>
      <w:r w:rsidR="00544E2E" w:rsidRPr="005D3075">
        <w:rPr>
          <w:rFonts w:ascii="Times New Roman" w:hAnsi="Times New Roman"/>
          <w:sz w:val="28"/>
          <w:szCs w:val="28"/>
          <w:lang w:val="en-US"/>
        </w:rPr>
        <w:t>ISBN</w:t>
      </w:r>
      <w:r w:rsidR="00544E2E" w:rsidRPr="005D3075">
        <w:rPr>
          <w:rFonts w:ascii="Times New Roman" w:hAnsi="Times New Roman"/>
          <w:sz w:val="28"/>
          <w:szCs w:val="28"/>
        </w:rPr>
        <w:t xml:space="preserve"> 5-94723-870-5</w:t>
      </w:r>
    </w:p>
    <w:p w:rsidR="006B3E38" w:rsidRPr="005D3075" w:rsidRDefault="006B3E38" w:rsidP="0082733A">
      <w:pPr>
        <w:pStyle w:val="a5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 xml:space="preserve">Психолог в детском дошкольном учреждении: Методические рекомендации к практической деятельности/Под ред. Т.В.Лаврентьевой. – М.: Новая школа, 1996. – 144с. – </w:t>
      </w:r>
      <w:r w:rsidRPr="005D3075">
        <w:rPr>
          <w:rFonts w:ascii="Times New Roman" w:hAnsi="Times New Roman"/>
          <w:sz w:val="28"/>
          <w:szCs w:val="28"/>
          <w:lang w:val="en-US"/>
        </w:rPr>
        <w:t xml:space="preserve">ISBN </w:t>
      </w:r>
      <w:r w:rsidRPr="005D3075">
        <w:rPr>
          <w:rFonts w:ascii="Times New Roman" w:hAnsi="Times New Roman"/>
          <w:sz w:val="28"/>
          <w:szCs w:val="28"/>
        </w:rPr>
        <w:t>5-7301-0204-6.</w:t>
      </w:r>
    </w:p>
    <w:p w:rsidR="006B3E38" w:rsidRPr="005D3075" w:rsidRDefault="006B3E38" w:rsidP="0082733A">
      <w:pPr>
        <w:pStyle w:val="a5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Рубинштейн С.Л. Основы общей психологии: В 2т. – Т.1./С.Л.Рубинштейн</w:t>
      </w:r>
      <w:r w:rsidR="00494279" w:rsidRPr="005D3075">
        <w:rPr>
          <w:rFonts w:ascii="Times New Roman" w:hAnsi="Times New Roman"/>
          <w:sz w:val="28"/>
          <w:szCs w:val="28"/>
        </w:rPr>
        <w:t>. – М.: Просвещение, 1989. – 374с.</w:t>
      </w:r>
    </w:p>
    <w:p w:rsidR="005A19D8" w:rsidRPr="005D3075" w:rsidRDefault="005A19D8" w:rsidP="0082733A">
      <w:pPr>
        <w:pStyle w:val="a5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Столяренко Л.Д. Основы психологии</w:t>
      </w:r>
      <w:r w:rsidR="00510C92" w:rsidRPr="005D3075">
        <w:rPr>
          <w:rFonts w:ascii="Times New Roman" w:hAnsi="Times New Roman"/>
          <w:sz w:val="28"/>
          <w:szCs w:val="28"/>
        </w:rPr>
        <w:t xml:space="preserve">: Учебное пособие/ Л.Д.Столяренко. – Ростов-на-Дону: Феникс, 2000. – 672с. – </w:t>
      </w:r>
      <w:r w:rsidR="00510C92" w:rsidRPr="005D3075">
        <w:rPr>
          <w:rFonts w:ascii="Times New Roman" w:hAnsi="Times New Roman"/>
          <w:sz w:val="28"/>
          <w:szCs w:val="28"/>
          <w:lang w:val="en-US"/>
        </w:rPr>
        <w:t>ISBN</w:t>
      </w:r>
      <w:r w:rsidR="00510C92" w:rsidRPr="005D3075">
        <w:rPr>
          <w:rFonts w:ascii="Times New Roman" w:hAnsi="Times New Roman"/>
          <w:sz w:val="28"/>
          <w:szCs w:val="28"/>
        </w:rPr>
        <w:t xml:space="preserve"> 5-222-00483-Х</w:t>
      </w:r>
      <w:r w:rsidR="00A259B3" w:rsidRPr="005D3075">
        <w:rPr>
          <w:rFonts w:ascii="Times New Roman" w:hAnsi="Times New Roman"/>
          <w:sz w:val="28"/>
          <w:szCs w:val="28"/>
        </w:rPr>
        <w:t>.</w:t>
      </w:r>
    </w:p>
    <w:p w:rsidR="00C60BC6" w:rsidRPr="005D3075" w:rsidRDefault="00C60BC6" w:rsidP="0082733A">
      <w:pPr>
        <w:pStyle w:val="a5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Урунтаева Г.А. Дошкольная психология: Учебное пособие/Г.А.</w:t>
      </w:r>
      <w:r w:rsidR="005D30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 xml:space="preserve">Урунтаева. – М.: Академия, 1996. – 336с. – </w:t>
      </w:r>
      <w:r w:rsidRPr="005D3075">
        <w:rPr>
          <w:rFonts w:ascii="Times New Roman" w:hAnsi="Times New Roman"/>
          <w:sz w:val="28"/>
          <w:szCs w:val="28"/>
          <w:lang w:val="en-US"/>
        </w:rPr>
        <w:t>ISBN</w:t>
      </w:r>
      <w:r w:rsidRPr="005D3075">
        <w:rPr>
          <w:rFonts w:ascii="Times New Roman" w:hAnsi="Times New Roman"/>
          <w:sz w:val="28"/>
          <w:szCs w:val="28"/>
        </w:rPr>
        <w:t xml:space="preserve"> 5-7695-0149-9</w:t>
      </w:r>
      <w:r w:rsidR="00A259B3" w:rsidRPr="005D3075">
        <w:rPr>
          <w:rFonts w:ascii="Times New Roman" w:hAnsi="Times New Roman"/>
          <w:sz w:val="28"/>
          <w:szCs w:val="28"/>
        </w:rPr>
        <w:t>.</w:t>
      </w:r>
    </w:p>
    <w:p w:rsidR="00CA112D" w:rsidRPr="005D3075" w:rsidRDefault="005D3075" w:rsidP="008273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A112D" w:rsidRPr="005D3075">
        <w:rPr>
          <w:rFonts w:ascii="Times New Roman" w:hAnsi="Times New Roman"/>
          <w:sz w:val="28"/>
          <w:szCs w:val="28"/>
        </w:rPr>
        <w:t>Приложение 1</w:t>
      </w:r>
    </w:p>
    <w:p w:rsidR="005D3075" w:rsidRDefault="005D3075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112D" w:rsidRPr="005D3075" w:rsidRDefault="00CA112D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D3075">
        <w:rPr>
          <w:rFonts w:ascii="Times New Roman" w:hAnsi="Times New Roman"/>
          <w:sz w:val="28"/>
          <w:szCs w:val="28"/>
        </w:rPr>
        <w:t xml:space="preserve">Таблица </w:t>
      </w:r>
      <w:r w:rsidR="004D2881" w:rsidRPr="005D3075">
        <w:rPr>
          <w:rFonts w:ascii="Times New Roman" w:hAnsi="Times New Roman"/>
          <w:sz w:val="28"/>
          <w:szCs w:val="28"/>
        </w:rPr>
        <w:t>№</w:t>
      </w:r>
      <w:r w:rsidRPr="005D3075">
        <w:rPr>
          <w:rFonts w:ascii="Times New Roman" w:hAnsi="Times New Roman"/>
          <w:sz w:val="28"/>
          <w:szCs w:val="28"/>
        </w:rPr>
        <w:t>1. Уровень развития творческого воображения детей средней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315"/>
        <w:gridCol w:w="2080"/>
        <w:gridCol w:w="2078"/>
        <w:gridCol w:w="2070"/>
      </w:tblGrid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31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Имя, фамилия</w:t>
            </w:r>
          </w:p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ребёнка</w:t>
            </w:r>
          </w:p>
        </w:tc>
        <w:tc>
          <w:tcPr>
            <w:tcW w:w="208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Низкий уровень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207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1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Рома Б.</w:t>
            </w:r>
          </w:p>
        </w:tc>
        <w:tc>
          <w:tcPr>
            <w:tcW w:w="208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1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Настя Б.</w:t>
            </w:r>
          </w:p>
        </w:tc>
        <w:tc>
          <w:tcPr>
            <w:tcW w:w="208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31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Полина Е.</w:t>
            </w:r>
          </w:p>
        </w:tc>
        <w:tc>
          <w:tcPr>
            <w:tcW w:w="208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7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31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Вероника К.</w:t>
            </w:r>
          </w:p>
        </w:tc>
        <w:tc>
          <w:tcPr>
            <w:tcW w:w="208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31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Матвей К.</w:t>
            </w:r>
          </w:p>
        </w:tc>
        <w:tc>
          <w:tcPr>
            <w:tcW w:w="208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31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Вася К.</w:t>
            </w:r>
          </w:p>
        </w:tc>
        <w:tc>
          <w:tcPr>
            <w:tcW w:w="208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7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31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Соня Л.</w:t>
            </w:r>
          </w:p>
        </w:tc>
        <w:tc>
          <w:tcPr>
            <w:tcW w:w="208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7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31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Андрей М.</w:t>
            </w:r>
          </w:p>
        </w:tc>
        <w:tc>
          <w:tcPr>
            <w:tcW w:w="208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31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Артём М.</w:t>
            </w:r>
          </w:p>
        </w:tc>
        <w:tc>
          <w:tcPr>
            <w:tcW w:w="208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31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Вероника О.</w:t>
            </w:r>
          </w:p>
        </w:tc>
        <w:tc>
          <w:tcPr>
            <w:tcW w:w="208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31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Дима П.</w:t>
            </w:r>
          </w:p>
        </w:tc>
        <w:tc>
          <w:tcPr>
            <w:tcW w:w="208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31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Алёша П.</w:t>
            </w:r>
          </w:p>
        </w:tc>
        <w:tc>
          <w:tcPr>
            <w:tcW w:w="208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31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Даша П.</w:t>
            </w:r>
          </w:p>
        </w:tc>
        <w:tc>
          <w:tcPr>
            <w:tcW w:w="208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31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Игорь Р.</w:t>
            </w:r>
          </w:p>
        </w:tc>
        <w:tc>
          <w:tcPr>
            <w:tcW w:w="208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31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Настя Т.</w:t>
            </w:r>
          </w:p>
        </w:tc>
        <w:tc>
          <w:tcPr>
            <w:tcW w:w="208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31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Саша Т.</w:t>
            </w:r>
          </w:p>
        </w:tc>
        <w:tc>
          <w:tcPr>
            <w:tcW w:w="208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31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Дима Т.</w:t>
            </w:r>
          </w:p>
        </w:tc>
        <w:tc>
          <w:tcPr>
            <w:tcW w:w="208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31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Арсений Т.</w:t>
            </w:r>
          </w:p>
        </w:tc>
        <w:tc>
          <w:tcPr>
            <w:tcW w:w="208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31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Соня Щ.</w:t>
            </w:r>
          </w:p>
        </w:tc>
        <w:tc>
          <w:tcPr>
            <w:tcW w:w="208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7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31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Андрей Я.</w:t>
            </w:r>
          </w:p>
        </w:tc>
        <w:tc>
          <w:tcPr>
            <w:tcW w:w="208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0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CA112D" w:rsidRPr="005D3075" w:rsidRDefault="00CA112D" w:rsidP="005D30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A112D" w:rsidRPr="005D3075" w:rsidRDefault="005D3075" w:rsidP="005D3075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A112D" w:rsidRPr="005D3075">
        <w:rPr>
          <w:rFonts w:ascii="Times New Roman" w:hAnsi="Times New Roman"/>
          <w:sz w:val="28"/>
          <w:szCs w:val="28"/>
        </w:rPr>
        <w:t>Приложение 2</w:t>
      </w:r>
    </w:p>
    <w:p w:rsidR="005D3075" w:rsidRDefault="005D3075" w:rsidP="005D3075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A112D" w:rsidRPr="005D3075" w:rsidRDefault="00CA112D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D3075">
        <w:rPr>
          <w:rFonts w:ascii="Times New Roman" w:hAnsi="Times New Roman"/>
          <w:sz w:val="28"/>
          <w:szCs w:val="28"/>
        </w:rPr>
        <w:t>Таблица</w:t>
      </w:r>
      <w:r w:rsidR="004D2881" w:rsidRPr="005D3075">
        <w:rPr>
          <w:rFonts w:ascii="Times New Roman" w:hAnsi="Times New Roman"/>
          <w:sz w:val="28"/>
          <w:szCs w:val="28"/>
        </w:rPr>
        <w:t xml:space="preserve"> №</w:t>
      </w:r>
      <w:r w:rsidRPr="005D3075">
        <w:rPr>
          <w:rFonts w:ascii="Times New Roman" w:hAnsi="Times New Roman"/>
          <w:sz w:val="28"/>
          <w:szCs w:val="28"/>
        </w:rPr>
        <w:t>2. Уровень развития творческого воображения детей подготовительной</w:t>
      </w:r>
      <w:r w:rsidR="005D3075" w:rsidRPr="005D3075">
        <w:rPr>
          <w:rFonts w:ascii="Times New Roman" w:hAnsi="Times New Roman"/>
          <w:sz w:val="28"/>
          <w:szCs w:val="28"/>
        </w:rPr>
        <w:t xml:space="preserve"> </w:t>
      </w:r>
      <w:r w:rsidRPr="005D3075">
        <w:rPr>
          <w:rFonts w:ascii="Times New Roman" w:hAnsi="Times New Roman"/>
          <w:sz w:val="28"/>
          <w:szCs w:val="28"/>
        </w:rPr>
        <w:t>к школе группе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2268"/>
        <w:gridCol w:w="2127"/>
        <w:gridCol w:w="2078"/>
        <w:gridCol w:w="2092"/>
      </w:tblGrid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6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Имя, фамилия ребёнка</w:t>
            </w:r>
          </w:p>
        </w:tc>
        <w:tc>
          <w:tcPr>
            <w:tcW w:w="2127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Низкий уровень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2092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Высокий уровень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Влад А.</w:t>
            </w:r>
          </w:p>
        </w:tc>
        <w:tc>
          <w:tcPr>
            <w:tcW w:w="2127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92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Никита Б.</w:t>
            </w:r>
          </w:p>
        </w:tc>
        <w:tc>
          <w:tcPr>
            <w:tcW w:w="2127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92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Руслан Б.</w:t>
            </w:r>
          </w:p>
        </w:tc>
        <w:tc>
          <w:tcPr>
            <w:tcW w:w="2127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92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Аня Б.</w:t>
            </w:r>
          </w:p>
        </w:tc>
        <w:tc>
          <w:tcPr>
            <w:tcW w:w="2127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92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Матвей В.</w:t>
            </w:r>
          </w:p>
        </w:tc>
        <w:tc>
          <w:tcPr>
            <w:tcW w:w="2127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92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Полина В.</w:t>
            </w:r>
          </w:p>
        </w:tc>
        <w:tc>
          <w:tcPr>
            <w:tcW w:w="2127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92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Юра Б.</w:t>
            </w:r>
          </w:p>
        </w:tc>
        <w:tc>
          <w:tcPr>
            <w:tcW w:w="2127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92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Демьян Г.</w:t>
            </w:r>
          </w:p>
        </w:tc>
        <w:tc>
          <w:tcPr>
            <w:tcW w:w="2127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92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Даша Ж.</w:t>
            </w:r>
          </w:p>
        </w:tc>
        <w:tc>
          <w:tcPr>
            <w:tcW w:w="2127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92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Маша З.</w:t>
            </w:r>
          </w:p>
        </w:tc>
        <w:tc>
          <w:tcPr>
            <w:tcW w:w="2127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92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Олег К.</w:t>
            </w:r>
          </w:p>
        </w:tc>
        <w:tc>
          <w:tcPr>
            <w:tcW w:w="2127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92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Марк Л.</w:t>
            </w:r>
          </w:p>
        </w:tc>
        <w:tc>
          <w:tcPr>
            <w:tcW w:w="2127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92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Лиза К.</w:t>
            </w:r>
          </w:p>
        </w:tc>
        <w:tc>
          <w:tcPr>
            <w:tcW w:w="2127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92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Саша М.</w:t>
            </w:r>
          </w:p>
        </w:tc>
        <w:tc>
          <w:tcPr>
            <w:tcW w:w="2127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92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26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Алиса О.</w:t>
            </w:r>
          </w:p>
        </w:tc>
        <w:tc>
          <w:tcPr>
            <w:tcW w:w="2127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92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26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Юля П.</w:t>
            </w:r>
          </w:p>
        </w:tc>
        <w:tc>
          <w:tcPr>
            <w:tcW w:w="2127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92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26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Егор Р.</w:t>
            </w:r>
          </w:p>
        </w:tc>
        <w:tc>
          <w:tcPr>
            <w:tcW w:w="2127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92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26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Лиза С.</w:t>
            </w:r>
          </w:p>
        </w:tc>
        <w:tc>
          <w:tcPr>
            <w:tcW w:w="2127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092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26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Катя С.</w:t>
            </w:r>
          </w:p>
        </w:tc>
        <w:tc>
          <w:tcPr>
            <w:tcW w:w="2127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92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CA112D" w:rsidRPr="005D3075" w:rsidTr="005D3075">
        <w:tc>
          <w:tcPr>
            <w:tcW w:w="675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26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Маша С.</w:t>
            </w:r>
          </w:p>
        </w:tc>
        <w:tc>
          <w:tcPr>
            <w:tcW w:w="2127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8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92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</w:tbl>
    <w:p w:rsidR="00CA112D" w:rsidRPr="005D3075" w:rsidRDefault="00CA112D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12D" w:rsidRPr="005D3075" w:rsidRDefault="005D3075" w:rsidP="005D3075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A112D" w:rsidRPr="005D3075">
        <w:rPr>
          <w:rFonts w:ascii="Times New Roman" w:hAnsi="Times New Roman"/>
          <w:sz w:val="28"/>
          <w:szCs w:val="28"/>
        </w:rPr>
        <w:t>Приложение 3</w:t>
      </w:r>
    </w:p>
    <w:p w:rsidR="005D3075" w:rsidRDefault="005D3075" w:rsidP="005D3075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A112D" w:rsidRPr="005D3075" w:rsidRDefault="00CA112D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D3075">
        <w:rPr>
          <w:rFonts w:ascii="Times New Roman" w:hAnsi="Times New Roman"/>
          <w:sz w:val="28"/>
          <w:szCs w:val="28"/>
        </w:rPr>
        <w:t xml:space="preserve">Таблица </w:t>
      </w:r>
      <w:r w:rsidR="004D2881" w:rsidRPr="005D3075">
        <w:rPr>
          <w:rFonts w:ascii="Times New Roman" w:hAnsi="Times New Roman"/>
          <w:sz w:val="28"/>
          <w:szCs w:val="28"/>
        </w:rPr>
        <w:t>№</w:t>
      </w:r>
      <w:r w:rsidRPr="005D3075">
        <w:rPr>
          <w:rFonts w:ascii="Times New Roman" w:hAnsi="Times New Roman"/>
          <w:sz w:val="28"/>
          <w:szCs w:val="28"/>
        </w:rPr>
        <w:t>3. Значимость различий уровня творческого воображения по критерию Фишера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92"/>
        <w:gridCol w:w="1200"/>
        <w:gridCol w:w="1193"/>
        <w:gridCol w:w="7"/>
        <w:gridCol w:w="1170"/>
        <w:gridCol w:w="1076"/>
        <w:gridCol w:w="2393"/>
      </w:tblGrid>
      <w:tr w:rsidR="00CA112D" w:rsidRPr="005D3075" w:rsidTr="005D3075">
        <w:trPr>
          <w:trHeight w:val="240"/>
        </w:trPr>
        <w:tc>
          <w:tcPr>
            <w:tcW w:w="2392" w:type="dxa"/>
            <w:vMerge w:val="restart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Уровни воображения</w:t>
            </w:r>
          </w:p>
        </w:tc>
        <w:tc>
          <w:tcPr>
            <w:tcW w:w="4646" w:type="dxa"/>
            <w:gridSpan w:val="5"/>
            <w:tcBorders>
              <w:bottom w:val="single" w:sz="4" w:space="0" w:color="auto"/>
            </w:tcBorders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Выборка детей</w:t>
            </w:r>
          </w:p>
        </w:tc>
        <w:tc>
          <w:tcPr>
            <w:tcW w:w="2393" w:type="dxa"/>
            <w:vMerge w:val="restart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Критерий Фишера</w:t>
            </w:r>
          </w:p>
        </w:tc>
      </w:tr>
      <w:tr w:rsidR="00CA112D" w:rsidRPr="005D3075" w:rsidTr="005D3075">
        <w:trPr>
          <w:trHeight w:val="210"/>
        </w:trPr>
        <w:tc>
          <w:tcPr>
            <w:tcW w:w="2392" w:type="dxa"/>
            <w:vMerge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Средняя группа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2393" w:type="dxa"/>
            <w:vMerge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12D" w:rsidRPr="005D3075" w:rsidTr="005D3075">
        <w:trPr>
          <w:trHeight w:val="180"/>
        </w:trPr>
        <w:tc>
          <w:tcPr>
            <w:tcW w:w="2392" w:type="dxa"/>
            <w:vMerge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Кол-во детей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Кол-во детей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393" w:type="dxa"/>
            <w:vMerge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12D" w:rsidRPr="005D3075" w:rsidTr="005D3075">
        <w:tc>
          <w:tcPr>
            <w:tcW w:w="2392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1.Высокий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93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3,66 – различие значимое</w:t>
            </w:r>
          </w:p>
        </w:tc>
      </w:tr>
      <w:tr w:rsidR="00CA112D" w:rsidRPr="005D3075" w:rsidTr="005D3075">
        <w:tc>
          <w:tcPr>
            <w:tcW w:w="2392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2.Средний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393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2,35 – различие значимое</w:t>
            </w:r>
          </w:p>
        </w:tc>
      </w:tr>
      <w:tr w:rsidR="00CA112D" w:rsidRPr="005D3075" w:rsidTr="005D3075">
        <w:tc>
          <w:tcPr>
            <w:tcW w:w="2392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3.Низкий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93" w:type="dxa"/>
          </w:tcPr>
          <w:p w:rsidR="00CA112D" w:rsidRPr="005D3075" w:rsidRDefault="00CA112D" w:rsidP="005D30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075">
              <w:rPr>
                <w:rFonts w:ascii="Times New Roman" w:hAnsi="Times New Roman"/>
                <w:sz w:val="20"/>
                <w:szCs w:val="20"/>
              </w:rPr>
              <w:t>4,48 – различие значимое</w:t>
            </w:r>
          </w:p>
        </w:tc>
      </w:tr>
    </w:tbl>
    <w:p w:rsidR="005D3075" w:rsidRDefault="005D3075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881" w:rsidRPr="005D3075" w:rsidRDefault="005D3075" w:rsidP="005D3075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D2881" w:rsidRPr="005D3075">
        <w:rPr>
          <w:rFonts w:ascii="Times New Roman" w:hAnsi="Times New Roman"/>
          <w:sz w:val="28"/>
          <w:szCs w:val="28"/>
        </w:rPr>
        <w:t>Приложение 4</w:t>
      </w:r>
    </w:p>
    <w:p w:rsidR="005D3075" w:rsidRDefault="005D3075" w:rsidP="005D3075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D2881" w:rsidRPr="005D3075" w:rsidRDefault="004D2881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Методика «Дорисовывание фигур»</w:t>
      </w:r>
    </w:p>
    <w:p w:rsidR="004D2881" w:rsidRPr="005D3075" w:rsidRDefault="00D54754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6" type="#_x0000_t75" style="position:absolute;left:0;text-align:left;margin-left:68.7pt;margin-top:38.8pt;width:378.5pt;height:278.9pt;z-index:251657728" o:allowincell="f">
            <v:imagedata r:id="rId17" o:title="" gain="74473f" blacklevel="3932f" grayscale="t" bilevel="t"/>
            <w10:wrap type="topAndBottom"/>
          </v:shape>
        </w:pict>
      </w:r>
    </w:p>
    <w:p w:rsidR="00E14626" w:rsidRPr="005D3075" w:rsidRDefault="005D3075" w:rsidP="005D3075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14626" w:rsidRPr="005D3075">
        <w:rPr>
          <w:rFonts w:ascii="Times New Roman" w:hAnsi="Times New Roman"/>
          <w:sz w:val="28"/>
          <w:szCs w:val="28"/>
        </w:rPr>
        <w:t xml:space="preserve">Приложение </w:t>
      </w:r>
      <w:r w:rsidR="004D2881" w:rsidRPr="005D3075">
        <w:rPr>
          <w:rFonts w:ascii="Times New Roman" w:hAnsi="Times New Roman"/>
          <w:sz w:val="28"/>
          <w:szCs w:val="28"/>
        </w:rPr>
        <w:t>5</w:t>
      </w:r>
    </w:p>
    <w:p w:rsidR="005D3075" w:rsidRDefault="005D3075" w:rsidP="005D3075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E14626" w:rsidRPr="005D3075" w:rsidRDefault="00E14626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Игры на развитие творческого воображения</w:t>
      </w:r>
    </w:p>
    <w:p w:rsidR="00E14626" w:rsidRPr="005D3075" w:rsidRDefault="00E14626" w:rsidP="005D3075">
      <w:pPr>
        <w:pStyle w:val="f11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3075">
        <w:rPr>
          <w:rFonts w:ascii="Times New Roman" w:hAnsi="Times New Roman" w:cs="Times New Roman"/>
          <w:bCs/>
          <w:color w:val="auto"/>
          <w:sz w:val="28"/>
          <w:szCs w:val="28"/>
        </w:rPr>
        <w:t>"Удивительные превращения" (для малышей с 2 лет)</w:t>
      </w:r>
    </w:p>
    <w:p w:rsidR="00E14626" w:rsidRPr="005D3075" w:rsidRDefault="00E14626" w:rsidP="005D3075">
      <w:pPr>
        <w:pStyle w:val="f10v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3075">
        <w:rPr>
          <w:rFonts w:ascii="Times New Roman" w:hAnsi="Times New Roman"/>
          <w:bCs/>
          <w:color w:val="auto"/>
          <w:sz w:val="28"/>
          <w:szCs w:val="28"/>
        </w:rPr>
        <w:t>Цель:</w:t>
      </w:r>
      <w:r w:rsidRPr="005D3075">
        <w:rPr>
          <w:rFonts w:ascii="Times New Roman" w:hAnsi="Times New Roman"/>
          <w:color w:val="auto"/>
          <w:sz w:val="28"/>
          <w:szCs w:val="28"/>
        </w:rPr>
        <w:t xml:space="preserve"> развитие воображения, детской фантазии, творчества.</w:t>
      </w:r>
    </w:p>
    <w:p w:rsidR="00E14626" w:rsidRPr="005D3075" w:rsidRDefault="00E14626" w:rsidP="005D3075">
      <w:pPr>
        <w:pStyle w:val="f10v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3075">
        <w:rPr>
          <w:rFonts w:ascii="Times New Roman" w:hAnsi="Times New Roman"/>
          <w:color w:val="auto"/>
          <w:sz w:val="28"/>
          <w:szCs w:val="28"/>
        </w:rPr>
        <w:t>Попросите малыша нарисовать в ряд 5 кружков и превратить каждый в какой-нибудь предмет.</w:t>
      </w:r>
    </w:p>
    <w:p w:rsidR="00E14626" w:rsidRPr="005D3075" w:rsidRDefault="00E14626" w:rsidP="005D3075">
      <w:pPr>
        <w:pStyle w:val="f10v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3075">
        <w:rPr>
          <w:rFonts w:ascii="Times New Roman" w:hAnsi="Times New Roman"/>
          <w:color w:val="auto"/>
          <w:sz w:val="28"/>
          <w:szCs w:val="28"/>
        </w:rPr>
        <w:t>Аналогично можно превращать и другие геометрические фигуры, а также бесформенные пятна (на лист можно бумаги накапать краски, сложить его пополам - получатся 2 пятна), которые тоже, как по волшебству могут превратиться во что угодно, стоит лишь только подрисовать некоторые детали.</w:t>
      </w:r>
    </w:p>
    <w:p w:rsidR="00E14626" w:rsidRPr="005D3075" w:rsidRDefault="00E14626" w:rsidP="005D3075">
      <w:pPr>
        <w:pStyle w:val="f11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3075">
        <w:rPr>
          <w:rFonts w:ascii="Times New Roman" w:hAnsi="Times New Roman" w:cs="Times New Roman"/>
          <w:bCs/>
          <w:color w:val="auto"/>
          <w:sz w:val="28"/>
          <w:szCs w:val="28"/>
        </w:rPr>
        <w:t>"Каракули" (для малышей с 3 лет)</w:t>
      </w:r>
    </w:p>
    <w:p w:rsidR="00E14626" w:rsidRPr="005D3075" w:rsidRDefault="00E14626" w:rsidP="005D3075">
      <w:pPr>
        <w:pStyle w:val="f10v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3075">
        <w:rPr>
          <w:rFonts w:ascii="Times New Roman" w:hAnsi="Times New Roman"/>
          <w:bCs/>
          <w:color w:val="auto"/>
          <w:sz w:val="28"/>
          <w:szCs w:val="28"/>
        </w:rPr>
        <w:t>Цель:</w:t>
      </w:r>
      <w:r w:rsidRPr="005D3075">
        <w:rPr>
          <w:rFonts w:ascii="Times New Roman" w:hAnsi="Times New Roman"/>
          <w:color w:val="auto"/>
          <w:sz w:val="28"/>
          <w:szCs w:val="28"/>
        </w:rPr>
        <w:t xml:space="preserve"> развитие эстетического восприятия, воображения и интеллектуальных способностей.</w:t>
      </w:r>
    </w:p>
    <w:p w:rsidR="00E14626" w:rsidRPr="005D3075" w:rsidRDefault="00E14626" w:rsidP="005D3075">
      <w:pPr>
        <w:pStyle w:val="f10v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3075">
        <w:rPr>
          <w:rFonts w:ascii="Times New Roman" w:hAnsi="Times New Roman"/>
          <w:color w:val="auto"/>
          <w:sz w:val="28"/>
          <w:szCs w:val="28"/>
        </w:rPr>
        <w:t>Взрослый или сам ребенок с закрытыми глазами рисует каракули на листе бумаги. После чего в полученных каракулях малыш начинают отыскивать сходства с определенными предметами.</w:t>
      </w:r>
    </w:p>
    <w:p w:rsidR="00E14626" w:rsidRPr="005D3075" w:rsidRDefault="00E14626" w:rsidP="005D3075">
      <w:pPr>
        <w:pStyle w:val="f10v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3075">
        <w:rPr>
          <w:rFonts w:ascii="Times New Roman" w:hAnsi="Times New Roman"/>
          <w:color w:val="auto"/>
          <w:sz w:val="28"/>
          <w:szCs w:val="28"/>
        </w:rPr>
        <w:t>Можно устроить соревнования: выиграет тот, кто больше увидит предметов.</w:t>
      </w:r>
    </w:p>
    <w:p w:rsidR="00E14626" w:rsidRPr="005D3075" w:rsidRDefault="00E14626" w:rsidP="005D3075">
      <w:pPr>
        <w:pStyle w:val="f11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3075">
        <w:rPr>
          <w:rFonts w:ascii="Times New Roman" w:hAnsi="Times New Roman" w:cs="Times New Roman"/>
          <w:bCs/>
          <w:color w:val="auto"/>
          <w:sz w:val="28"/>
          <w:szCs w:val="28"/>
        </w:rPr>
        <w:t>"Что я задумал?" (для малышей с 3 лет)</w:t>
      </w:r>
    </w:p>
    <w:p w:rsidR="00E14626" w:rsidRPr="005D3075" w:rsidRDefault="00E14626" w:rsidP="005D3075">
      <w:pPr>
        <w:pStyle w:val="f10v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3075">
        <w:rPr>
          <w:rFonts w:ascii="Times New Roman" w:hAnsi="Times New Roman"/>
          <w:bCs/>
          <w:color w:val="auto"/>
          <w:sz w:val="28"/>
          <w:szCs w:val="28"/>
        </w:rPr>
        <w:t>Цель:</w:t>
      </w:r>
      <w:r w:rsidRPr="005D3075">
        <w:rPr>
          <w:rFonts w:ascii="Times New Roman" w:hAnsi="Times New Roman"/>
          <w:color w:val="auto"/>
          <w:sz w:val="28"/>
          <w:szCs w:val="28"/>
        </w:rPr>
        <w:t xml:space="preserve"> формирование интеллектуальных способностей детей, фантазии, обучение смешиванию цветов и получению оттенков.</w:t>
      </w:r>
    </w:p>
    <w:p w:rsidR="00E14626" w:rsidRPr="005D3075" w:rsidRDefault="00E14626" w:rsidP="005D3075">
      <w:pPr>
        <w:pStyle w:val="f10v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3075">
        <w:rPr>
          <w:rFonts w:ascii="Times New Roman" w:hAnsi="Times New Roman"/>
          <w:color w:val="auto"/>
          <w:sz w:val="28"/>
          <w:szCs w:val="28"/>
        </w:rPr>
        <w:t>Ребятам предлагают смешивать цвета и добиваться определенного оттенка. Затем угадывать или пояснять, что они задумали, например, кто-то, смешав красный и синий цвет получит фиолетовый и дети угадывают какой предмет был задуман: виноград, черника, ирисы, фиолетовый карандаш, небо поздним вечером.</w:t>
      </w:r>
    </w:p>
    <w:p w:rsidR="00E14626" w:rsidRPr="005D3075" w:rsidRDefault="00E14626" w:rsidP="005D3075">
      <w:pPr>
        <w:pStyle w:val="f11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3075">
        <w:rPr>
          <w:rFonts w:ascii="Times New Roman" w:hAnsi="Times New Roman" w:cs="Times New Roman"/>
          <w:bCs/>
          <w:color w:val="auto"/>
          <w:sz w:val="28"/>
          <w:szCs w:val="28"/>
        </w:rPr>
        <w:t>"Скажи художник" (для малышей с 4 лет)</w:t>
      </w:r>
    </w:p>
    <w:p w:rsidR="00E14626" w:rsidRPr="005D3075" w:rsidRDefault="00E14626" w:rsidP="005D3075">
      <w:pPr>
        <w:pStyle w:val="f10v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3075">
        <w:rPr>
          <w:rFonts w:ascii="Times New Roman" w:hAnsi="Times New Roman"/>
          <w:bCs/>
          <w:color w:val="auto"/>
          <w:sz w:val="28"/>
          <w:szCs w:val="28"/>
        </w:rPr>
        <w:t>Цель:</w:t>
      </w:r>
      <w:r w:rsidRPr="005D3075">
        <w:rPr>
          <w:rFonts w:ascii="Times New Roman" w:hAnsi="Times New Roman"/>
          <w:color w:val="auto"/>
          <w:sz w:val="28"/>
          <w:szCs w:val="28"/>
        </w:rPr>
        <w:t xml:space="preserve"> эта игра, направлена на формирование навыков восприятия и ассоциативного мышления. На овладение коллоритмическим языком.</w:t>
      </w:r>
    </w:p>
    <w:p w:rsidR="00E14626" w:rsidRPr="005D3075" w:rsidRDefault="00E14626" w:rsidP="005D3075">
      <w:pPr>
        <w:pStyle w:val="f10v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3075">
        <w:rPr>
          <w:rFonts w:ascii="Times New Roman" w:hAnsi="Times New Roman"/>
          <w:color w:val="auto"/>
          <w:sz w:val="28"/>
          <w:szCs w:val="28"/>
        </w:rPr>
        <w:t>Взрослый называет различные предметы, природные явления и т.д.: "Ты скажи, скажи художник, какого цвета... дождик (снег, осень, зима, лето, солнце и т. д.)?"</w:t>
      </w:r>
    </w:p>
    <w:p w:rsidR="00E14626" w:rsidRPr="005D3075" w:rsidRDefault="00E14626" w:rsidP="005D3075">
      <w:pPr>
        <w:pStyle w:val="f10v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3075">
        <w:rPr>
          <w:rFonts w:ascii="Times New Roman" w:hAnsi="Times New Roman"/>
          <w:color w:val="auto"/>
          <w:sz w:val="28"/>
          <w:szCs w:val="28"/>
        </w:rPr>
        <w:t>Для более маленьких вопросы проще: "Что бывает желтым?" (красным и т.д.). Хорошо заранее заготовить ответы-картинки на каждый цвет. (Цыпленок, солнце, одуванчик, лука и др.)</w:t>
      </w:r>
    </w:p>
    <w:p w:rsidR="00E14626" w:rsidRPr="005D3075" w:rsidRDefault="00E14626" w:rsidP="005D3075">
      <w:pPr>
        <w:pStyle w:val="f11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3075">
        <w:rPr>
          <w:rFonts w:ascii="Times New Roman" w:hAnsi="Times New Roman" w:cs="Times New Roman"/>
          <w:bCs/>
          <w:color w:val="auto"/>
          <w:sz w:val="28"/>
          <w:szCs w:val="28"/>
        </w:rPr>
        <w:t>"Подбери цвета" (для малышей с 5 лет)</w:t>
      </w:r>
    </w:p>
    <w:p w:rsidR="00E14626" w:rsidRPr="005D3075" w:rsidRDefault="00E14626" w:rsidP="005D3075">
      <w:pPr>
        <w:pStyle w:val="f10v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3075">
        <w:rPr>
          <w:rFonts w:ascii="Times New Roman" w:hAnsi="Times New Roman"/>
          <w:bCs/>
          <w:color w:val="auto"/>
          <w:sz w:val="28"/>
          <w:szCs w:val="28"/>
        </w:rPr>
        <w:t>Цель:</w:t>
      </w:r>
      <w:r w:rsidRPr="005D3075">
        <w:rPr>
          <w:rFonts w:ascii="Times New Roman" w:hAnsi="Times New Roman"/>
          <w:color w:val="auto"/>
          <w:sz w:val="28"/>
          <w:szCs w:val="28"/>
        </w:rPr>
        <w:t xml:space="preserve"> на развитие ассоциативного мышления.</w:t>
      </w:r>
    </w:p>
    <w:p w:rsidR="00E14626" w:rsidRPr="005D3075" w:rsidRDefault="00E14626" w:rsidP="005D3075">
      <w:pPr>
        <w:pStyle w:val="f10v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3075">
        <w:rPr>
          <w:rFonts w:ascii="Times New Roman" w:hAnsi="Times New Roman"/>
          <w:color w:val="auto"/>
          <w:sz w:val="28"/>
          <w:szCs w:val="28"/>
        </w:rPr>
        <w:t>Пусть малыш подберет цвета к понятиям добро и зло, героизм и трусость, тепло - холодно, лед-огонь, весело - грустно. Затем нарисует их красками на картонных карточках. Через какое-то время покажите малышу эти карточки, пусть он вспомнит каждое понятие по цвету.</w:t>
      </w:r>
    </w:p>
    <w:p w:rsidR="00E14626" w:rsidRPr="005D3075" w:rsidRDefault="005D3075" w:rsidP="005D3075">
      <w:pPr>
        <w:pStyle w:val="f10v"/>
        <w:spacing w:before="0" w:beforeAutospacing="0" w:after="0" w:afterAutospacing="0" w:line="360" w:lineRule="auto"/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  <w:r w:rsidR="00E14626" w:rsidRPr="005D3075">
        <w:rPr>
          <w:rFonts w:ascii="Times New Roman" w:hAnsi="Times New Roman"/>
          <w:color w:val="auto"/>
          <w:sz w:val="28"/>
          <w:szCs w:val="28"/>
        </w:rPr>
        <w:t xml:space="preserve">Приложение </w:t>
      </w:r>
      <w:r w:rsidR="004D2881" w:rsidRPr="005D3075">
        <w:rPr>
          <w:rFonts w:ascii="Times New Roman" w:hAnsi="Times New Roman"/>
          <w:color w:val="auto"/>
          <w:sz w:val="28"/>
          <w:szCs w:val="28"/>
        </w:rPr>
        <w:t>6</w:t>
      </w:r>
    </w:p>
    <w:p w:rsidR="005D3075" w:rsidRDefault="005D3075" w:rsidP="005D3075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E14626" w:rsidRPr="005D3075" w:rsidRDefault="00E14626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075">
        <w:rPr>
          <w:rFonts w:ascii="Times New Roman" w:hAnsi="Times New Roman"/>
          <w:sz w:val="28"/>
          <w:szCs w:val="28"/>
        </w:rPr>
        <w:t>Упражнения для развития творческого воображения</w:t>
      </w:r>
    </w:p>
    <w:p w:rsidR="00E14626" w:rsidRPr="005D3075" w:rsidRDefault="00E14626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075">
        <w:rPr>
          <w:rFonts w:ascii="Times New Roman" w:hAnsi="Times New Roman"/>
          <w:sz w:val="28"/>
          <w:szCs w:val="28"/>
          <w:lang w:eastAsia="ru-RU"/>
        </w:rPr>
        <w:t>Упражнения предложить на отдельном листе бумаги для каждого обучающегося.</w:t>
      </w:r>
    </w:p>
    <w:p w:rsidR="00E14626" w:rsidRPr="005D3075" w:rsidRDefault="00E14626" w:rsidP="005D3075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14626" w:rsidRPr="005D3075" w:rsidRDefault="00E14626" w:rsidP="005D3075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5D3075">
        <w:rPr>
          <w:rFonts w:ascii="Times New Roman" w:hAnsi="Times New Roman"/>
          <w:bCs/>
          <w:sz w:val="28"/>
          <w:szCs w:val="28"/>
          <w:lang w:eastAsia="ru-RU"/>
        </w:rPr>
        <w:t>Упр.№1</w:t>
      </w:r>
    </w:p>
    <w:p w:rsidR="00E14626" w:rsidRPr="005D3075" w:rsidRDefault="00E14626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075">
        <w:rPr>
          <w:rFonts w:ascii="Times New Roman" w:hAnsi="Times New Roman"/>
          <w:sz w:val="28"/>
          <w:szCs w:val="28"/>
          <w:lang w:eastAsia="ru-RU"/>
        </w:rPr>
        <w:t>Посмотри внимательно, на что похожа каждая фигурка? Назови несколько вариантов, а потом можешь её дорисовать так, как ты себе это представляешь.</w:t>
      </w:r>
    </w:p>
    <w:p w:rsidR="001C1C16" w:rsidRPr="005D3075" w:rsidRDefault="001C1C16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4626" w:rsidRPr="005D3075" w:rsidRDefault="00D54754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35" type="#_x0000_t75" alt="http://festival.1september.ru/articles/526103/Image772.jpg" style="width:229.5pt;height:270pt;visibility:visible">
            <v:imagedata r:id="rId18" o:title=""/>
          </v:shape>
        </w:pict>
      </w:r>
    </w:p>
    <w:p w:rsidR="001C1C16" w:rsidRPr="005D3075" w:rsidRDefault="001C1C16" w:rsidP="005D3075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14626" w:rsidRPr="005D3075" w:rsidRDefault="00E14626" w:rsidP="005D3075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5D3075">
        <w:rPr>
          <w:rFonts w:ascii="Times New Roman" w:hAnsi="Times New Roman"/>
          <w:bCs/>
          <w:sz w:val="28"/>
          <w:szCs w:val="28"/>
          <w:lang w:eastAsia="ru-RU"/>
        </w:rPr>
        <w:t>Упр.№2</w:t>
      </w:r>
    </w:p>
    <w:p w:rsidR="00E14626" w:rsidRPr="005D3075" w:rsidRDefault="00E14626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D3075">
        <w:rPr>
          <w:rFonts w:ascii="Times New Roman" w:hAnsi="Times New Roman"/>
          <w:sz w:val="28"/>
          <w:szCs w:val="28"/>
          <w:lang w:eastAsia="ru-RU"/>
        </w:rPr>
        <w:t>Дорисуй линии и фигуры так, чтобы получился волшебный лес со своими обитателями.</w:t>
      </w:r>
    </w:p>
    <w:p w:rsidR="00E14626" w:rsidRPr="005D3075" w:rsidRDefault="00D54754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pict>
          <v:shape id="_x0000_i1036" type="#_x0000_t75" alt="http://festival.1september.ru/articles/526103/Image772.jpg" style="width:229.5pt;height:270pt;visibility:visible">
            <v:imagedata r:id="rId18" o:title=""/>
          </v:shape>
        </w:pict>
      </w:r>
    </w:p>
    <w:p w:rsidR="005D3075" w:rsidRDefault="005D3075" w:rsidP="005D3075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0"/>
          <w:lang w:val="uk-UA" w:eastAsia="ru-RU"/>
        </w:rPr>
      </w:pPr>
    </w:p>
    <w:p w:rsidR="00E14626" w:rsidRPr="005D3075" w:rsidRDefault="009E2FC4" w:rsidP="005D3075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5D3075">
        <w:rPr>
          <w:rFonts w:ascii="Times New Roman" w:hAnsi="Times New Roman"/>
          <w:bCs/>
          <w:sz w:val="28"/>
          <w:szCs w:val="28"/>
          <w:lang w:eastAsia="ru-RU"/>
        </w:rPr>
        <w:t>Упр.№3</w:t>
      </w:r>
    </w:p>
    <w:p w:rsidR="00E14626" w:rsidRPr="005D3075" w:rsidRDefault="00E14626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075">
        <w:rPr>
          <w:rFonts w:ascii="Times New Roman" w:hAnsi="Times New Roman"/>
          <w:sz w:val="28"/>
          <w:szCs w:val="28"/>
          <w:lang w:eastAsia="ru-RU"/>
        </w:rPr>
        <w:t>Дорисуй линии и фигуры так, чтобы получился волшебный лес со своими обитателями.</w:t>
      </w:r>
    </w:p>
    <w:p w:rsidR="001C1C16" w:rsidRPr="005D3075" w:rsidRDefault="001C1C16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4626" w:rsidRPr="005D3075" w:rsidRDefault="00D54754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pict>
          <v:shape id="_x0000_i1037" type="#_x0000_t75" alt="http://festival.1september.ru/articles/526103/Image773.gif" style="width:262.5pt;height:318pt;visibility:visible">
            <v:imagedata r:id="rId19" o:title=""/>
          </v:shape>
        </w:pict>
      </w:r>
    </w:p>
    <w:p w:rsidR="00E14626" w:rsidRPr="005D3075" w:rsidRDefault="009E2FC4" w:rsidP="005D3075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5D3075">
        <w:rPr>
          <w:rFonts w:ascii="Times New Roman" w:hAnsi="Times New Roman"/>
          <w:bCs/>
          <w:sz w:val="28"/>
          <w:szCs w:val="28"/>
          <w:lang w:eastAsia="ru-RU"/>
        </w:rPr>
        <w:t>Упр.№4</w:t>
      </w:r>
    </w:p>
    <w:p w:rsidR="005D3075" w:rsidRDefault="005D3075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14626" w:rsidRPr="005D3075" w:rsidRDefault="00E14626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075">
        <w:rPr>
          <w:rFonts w:ascii="Times New Roman" w:hAnsi="Times New Roman"/>
          <w:sz w:val="28"/>
          <w:szCs w:val="28"/>
          <w:lang w:eastAsia="ru-RU"/>
        </w:rPr>
        <w:t>Подумай, как можно эти фигуры превратить в подарки для твоих друзей. Попробуй дорисовать.</w:t>
      </w:r>
    </w:p>
    <w:p w:rsidR="001C1C16" w:rsidRPr="005D3075" w:rsidRDefault="001C1C16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4626" w:rsidRPr="005D3075" w:rsidRDefault="00D54754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pict>
          <v:shape id="Рисунок 3" o:spid="_x0000_i1038" type="#_x0000_t75" alt="http://festival.1september.ru/articles/526103/Image774.gif" style="width:262.5pt;height:364.5pt;visibility:visible">
            <v:imagedata r:id="rId20" o:title=""/>
          </v:shape>
        </w:pict>
      </w:r>
    </w:p>
    <w:p w:rsidR="001C1C16" w:rsidRPr="005D3075" w:rsidRDefault="001C1C16" w:rsidP="005D3075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0"/>
          <w:lang w:eastAsia="ru-RU"/>
        </w:rPr>
      </w:pPr>
    </w:p>
    <w:p w:rsidR="00E14626" w:rsidRPr="005D3075" w:rsidRDefault="009E2FC4" w:rsidP="005D3075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5D3075">
        <w:rPr>
          <w:rFonts w:ascii="Times New Roman" w:hAnsi="Times New Roman"/>
          <w:bCs/>
          <w:sz w:val="28"/>
          <w:szCs w:val="28"/>
          <w:lang w:eastAsia="ru-RU"/>
        </w:rPr>
        <w:t>Упр.№5</w:t>
      </w:r>
    </w:p>
    <w:p w:rsidR="00E14626" w:rsidRPr="005D3075" w:rsidRDefault="00E14626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075">
        <w:rPr>
          <w:rFonts w:ascii="Times New Roman" w:hAnsi="Times New Roman"/>
          <w:sz w:val="28"/>
          <w:szCs w:val="28"/>
          <w:lang w:eastAsia="ru-RU"/>
        </w:rPr>
        <w:t>Посмотри внимательно на каждую кляксу и подумай, на что она похожа. Попробуй дорисовать.</w:t>
      </w:r>
    </w:p>
    <w:p w:rsidR="001C1C16" w:rsidRPr="005D3075" w:rsidRDefault="00D54754" w:rsidP="005D3075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pict>
          <v:shape id="Рисунок 4" o:spid="_x0000_i1039" type="#_x0000_t75" alt="http://festival.1september.ru/articles/526103/Image775.gif" style="width:270pt;height:349.5pt;visibility:visible">
            <v:imagedata r:id="rId21" o:title=""/>
          </v:shape>
        </w:pict>
      </w:r>
    </w:p>
    <w:p w:rsidR="001C1C16" w:rsidRPr="005D3075" w:rsidRDefault="001C1C16" w:rsidP="005D3075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0"/>
          <w:lang w:eastAsia="ru-RU"/>
        </w:rPr>
      </w:pPr>
    </w:p>
    <w:p w:rsidR="00E14626" w:rsidRPr="005D3075" w:rsidRDefault="009E2FC4" w:rsidP="005D3075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5D3075">
        <w:rPr>
          <w:rFonts w:ascii="Times New Roman" w:hAnsi="Times New Roman"/>
          <w:bCs/>
          <w:sz w:val="28"/>
          <w:szCs w:val="28"/>
          <w:lang w:eastAsia="ru-RU"/>
        </w:rPr>
        <w:t>Упр.№6</w:t>
      </w:r>
    </w:p>
    <w:p w:rsidR="00E14626" w:rsidRDefault="00E14626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3075">
        <w:rPr>
          <w:rFonts w:ascii="Times New Roman" w:hAnsi="Times New Roman"/>
          <w:sz w:val="28"/>
          <w:szCs w:val="28"/>
          <w:lang w:eastAsia="ru-RU"/>
        </w:rPr>
        <w:t>Дорисуй эти кружки так, чтобы из них получилась картинка. Можешь несколько кружков объединить в одну картину.</w:t>
      </w:r>
    </w:p>
    <w:p w:rsidR="00F26F93" w:rsidRPr="00F26F93" w:rsidRDefault="00F26F93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14626" w:rsidRPr="005D3075" w:rsidRDefault="00D54754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pict>
          <v:shape id="_x0000_i1040" type="#_x0000_t75" alt="http://festival.1september.ru/articles/526103/Image776.jpg" style="width:228pt;height:231pt;visibility:visible">
            <v:imagedata r:id="rId22" o:title=""/>
          </v:shape>
        </w:pict>
      </w:r>
    </w:p>
    <w:p w:rsidR="001C1C16" w:rsidRPr="005D3075" w:rsidRDefault="001C1C16" w:rsidP="005D3075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0"/>
          <w:lang w:eastAsia="ru-RU"/>
        </w:rPr>
      </w:pPr>
    </w:p>
    <w:p w:rsidR="00E14626" w:rsidRPr="005D3075" w:rsidRDefault="009E2FC4" w:rsidP="005D3075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5D3075">
        <w:rPr>
          <w:rFonts w:ascii="Times New Roman" w:hAnsi="Times New Roman"/>
          <w:bCs/>
          <w:sz w:val="28"/>
          <w:szCs w:val="28"/>
          <w:lang w:eastAsia="ru-RU"/>
        </w:rPr>
        <w:t>Упр.№7</w:t>
      </w:r>
    </w:p>
    <w:p w:rsidR="00E14626" w:rsidRDefault="00E14626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3075">
        <w:rPr>
          <w:rFonts w:ascii="Times New Roman" w:hAnsi="Times New Roman"/>
          <w:sz w:val="28"/>
          <w:szCs w:val="28"/>
          <w:lang w:eastAsia="ru-RU"/>
        </w:rPr>
        <w:t>Посмотри, как можно, соединяя точки, сделать рисунок. Попробуй нарисовать что-нибудь сам, соединяя точки.</w:t>
      </w:r>
    </w:p>
    <w:p w:rsidR="005D3075" w:rsidRPr="005D3075" w:rsidRDefault="005D3075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14626" w:rsidRPr="005D3075" w:rsidRDefault="00D54754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pict>
          <v:shape id="Рисунок 6" o:spid="_x0000_i1041" type="#_x0000_t75" alt="http://festival.1september.ru/articles/526103/Image777.jpg" style="width:171pt;height:120pt;visibility:visible">
            <v:imagedata r:id="rId23" o:title=""/>
          </v:shape>
        </w:pict>
      </w:r>
    </w:p>
    <w:p w:rsidR="00E14626" w:rsidRPr="005D3075" w:rsidRDefault="00D54754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pict>
          <v:shape id="Рисунок 7" o:spid="_x0000_i1042" type="#_x0000_t75" alt="http://festival.1september.ru/articles/526103/Image778.gif" style="width:262.5pt;height:242.25pt;visibility:visible">
            <v:imagedata r:id="rId24" o:title=""/>
          </v:shape>
        </w:pict>
      </w:r>
    </w:p>
    <w:p w:rsidR="001C1C16" w:rsidRPr="005D3075" w:rsidRDefault="001C1C16" w:rsidP="005D3075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0"/>
          <w:lang w:eastAsia="ru-RU"/>
        </w:rPr>
      </w:pPr>
    </w:p>
    <w:p w:rsidR="00E14626" w:rsidRPr="005D3075" w:rsidRDefault="009E2FC4" w:rsidP="005D3075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5D3075">
        <w:rPr>
          <w:rFonts w:ascii="Times New Roman" w:hAnsi="Times New Roman"/>
          <w:bCs/>
          <w:sz w:val="28"/>
          <w:szCs w:val="28"/>
          <w:lang w:eastAsia="ru-RU"/>
        </w:rPr>
        <w:t>Упр.№8</w:t>
      </w:r>
    </w:p>
    <w:p w:rsidR="00E14626" w:rsidRDefault="00E14626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3075">
        <w:rPr>
          <w:rFonts w:ascii="Times New Roman" w:hAnsi="Times New Roman"/>
          <w:sz w:val="28"/>
          <w:szCs w:val="28"/>
          <w:lang w:eastAsia="ru-RU"/>
        </w:rPr>
        <w:t>На картинке узоры остались только у одной бабочки. Придумай узоры для остальных бабочек и раскрась их.</w:t>
      </w:r>
    </w:p>
    <w:p w:rsidR="005D3075" w:rsidRPr="005D3075" w:rsidRDefault="005D3075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14626" w:rsidRPr="005D3075" w:rsidRDefault="00D54754" w:rsidP="005D3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pict>
          <v:shape id="Рисунок 8" o:spid="_x0000_i1043" type="#_x0000_t75" alt="http://festival.1september.ru/articles/526103/Image779.gif" style="width:262.5pt;height:313.5pt;visibility:visible">
            <v:imagedata r:id="rId25" o:title=""/>
          </v:shape>
        </w:pict>
      </w:r>
      <w:bookmarkStart w:id="0" w:name="_GoBack"/>
      <w:bookmarkEnd w:id="0"/>
    </w:p>
    <w:sectPr w:rsidR="00E14626" w:rsidRPr="005D3075" w:rsidSect="005D3075">
      <w:pgSz w:w="11906" w:h="16838" w:code="9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CDF" w:rsidRDefault="005B3CDF" w:rsidP="002876EE">
      <w:pPr>
        <w:spacing w:after="0" w:line="240" w:lineRule="auto"/>
      </w:pPr>
      <w:r>
        <w:separator/>
      </w:r>
    </w:p>
  </w:endnote>
  <w:endnote w:type="continuationSeparator" w:id="0">
    <w:p w:rsidR="005B3CDF" w:rsidRDefault="005B3CDF" w:rsidP="0028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CDF" w:rsidRDefault="005B3CDF" w:rsidP="002876EE">
      <w:pPr>
        <w:spacing w:after="0" w:line="240" w:lineRule="auto"/>
      </w:pPr>
      <w:r>
        <w:separator/>
      </w:r>
    </w:p>
  </w:footnote>
  <w:footnote w:type="continuationSeparator" w:id="0">
    <w:p w:rsidR="005B3CDF" w:rsidRDefault="005B3CDF" w:rsidP="00287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0BCE"/>
    <w:multiLevelType w:val="hybridMultilevel"/>
    <w:tmpl w:val="22AC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260A4D"/>
    <w:multiLevelType w:val="multilevel"/>
    <w:tmpl w:val="C3DEB40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3BB54B8"/>
    <w:multiLevelType w:val="hybridMultilevel"/>
    <w:tmpl w:val="DA0A3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107534"/>
    <w:multiLevelType w:val="hybridMultilevel"/>
    <w:tmpl w:val="17EE4498"/>
    <w:lvl w:ilvl="0" w:tplc="81E6BA7E">
      <w:start w:val="1"/>
      <w:numFmt w:val="decimal"/>
      <w:lvlText w:val="%1."/>
      <w:lvlJc w:val="left"/>
      <w:pPr>
        <w:tabs>
          <w:tab w:val="num" w:pos="1772"/>
        </w:tabs>
        <w:ind w:left="1772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  <w:rPr>
        <w:rFonts w:cs="Times New Roman"/>
      </w:rPr>
    </w:lvl>
  </w:abstractNum>
  <w:abstractNum w:abstractNumId="4">
    <w:nsid w:val="0F9C7D9A"/>
    <w:multiLevelType w:val="hybridMultilevel"/>
    <w:tmpl w:val="5E5A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2C0D46"/>
    <w:multiLevelType w:val="singleLevel"/>
    <w:tmpl w:val="5ACCDE92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cs="Times New Roman" w:hint="default"/>
      </w:rPr>
    </w:lvl>
  </w:abstractNum>
  <w:abstractNum w:abstractNumId="6">
    <w:nsid w:val="1ED33C97"/>
    <w:multiLevelType w:val="singleLevel"/>
    <w:tmpl w:val="B85EA01E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>
    <w:nsid w:val="242B2C5B"/>
    <w:multiLevelType w:val="singleLevel"/>
    <w:tmpl w:val="C90AFEE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359B47AC"/>
    <w:multiLevelType w:val="multilevel"/>
    <w:tmpl w:val="BB4CF5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9">
    <w:nsid w:val="38635FAC"/>
    <w:multiLevelType w:val="hybridMultilevel"/>
    <w:tmpl w:val="4E825324"/>
    <w:lvl w:ilvl="0" w:tplc="650010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88464C7"/>
    <w:multiLevelType w:val="hybridMultilevel"/>
    <w:tmpl w:val="87BA8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A57777"/>
    <w:multiLevelType w:val="hybridMultilevel"/>
    <w:tmpl w:val="7C46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D1710B"/>
    <w:multiLevelType w:val="multilevel"/>
    <w:tmpl w:val="73A03754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4285258C"/>
    <w:multiLevelType w:val="singleLevel"/>
    <w:tmpl w:val="B85EA01E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55EA3E18"/>
    <w:multiLevelType w:val="hybridMultilevel"/>
    <w:tmpl w:val="B956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385E18"/>
    <w:multiLevelType w:val="hybridMultilevel"/>
    <w:tmpl w:val="A528814A"/>
    <w:lvl w:ilvl="0" w:tplc="C41879DE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361DED"/>
    <w:multiLevelType w:val="multilevel"/>
    <w:tmpl w:val="D9927486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7">
    <w:nsid w:val="627D304B"/>
    <w:multiLevelType w:val="hybridMultilevel"/>
    <w:tmpl w:val="7A022BEA"/>
    <w:lvl w:ilvl="0" w:tplc="24A8A5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2D96977"/>
    <w:multiLevelType w:val="singleLevel"/>
    <w:tmpl w:val="BC7C8E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</w:abstractNum>
  <w:abstractNum w:abstractNumId="19">
    <w:nsid w:val="7F7174CD"/>
    <w:multiLevelType w:val="singleLevel"/>
    <w:tmpl w:val="45705E7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3"/>
  </w:num>
  <w:num w:numId="5">
    <w:abstractNumId w:val="18"/>
  </w:num>
  <w:num w:numId="6">
    <w:abstractNumId w:val="8"/>
  </w:num>
  <w:num w:numId="7">
    <w:abstractNumId w:val="13"/>
  </w:num>
  <w:num w:numId="8">
    <w:abstractNumId w:val="19"/>
  </w:num>
  <w:num w:numId="9">
    <w:abstractNumId w:val="1"/>
  </w:num>
  <w:num w:numId="10">
    <w:abstractNumId w:val="6"/>
  </w:num>
  <w:num w:numId="11">
    <w:abstractNumId w:val="2"/>
  </w:num>
  <w:num w:numId="12">
    <w:abstractNumId w:val="9"/>
  </w:num>
  <w:num w:numId="13">
    <w:abstractNumId w:val="16"/>
  </w:num>
  <w:num w:numId="14">
    <w:abstractNumId w:val="5"/>
  </w:num>
  <w:num w:numId="15">
    <w:abstractNumId w:val="17"/>
  </w:num>
  <w:num w:numId="16">
    <w:abstractNumId w:val="15"/>
  </w:num>
  <w:num w:numId="17">
    <w:abstractNumId w:val="4"/>
  </w:num>
  <w:num w:numId="18">
    <w:abstractNumId w:val="14"/>
  </w:num>
  <w:num w:numId="19">
    <w:abstractNumId w:val="0"/>
  </w:num>
  <w:num w:numId="20">
    <w:abstractNumId w:val="7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7FF"/>
    <w:rsid w:val="00060383"/>
    <w:rsid w:val="0007511B"/>
    <w:rsid w:val="0007697A"/>
    <w:rsid w:val="0009147C"/>
    <w:rsid w:val="000951C4"/>
    <w:rsid w:val="0010182C"/>
    <w:rsid w:val="0012167E"/>
    <w:rsid w:val="00133A29"/>
    <w:rsid w:val="00144AEE"/>
    <w:rsid w:val="00145E45"/>
    <w:rsid w:val="00177F21"/>
    <w:rsid w:val="001A3A7C"/>
    <w:rsid w:val="001A3E36"/>
    <w:rsid w:val="001B1EA7"/>
    <w:rsid w:val="001B5AF8"/>
    <w:rsid w:val="001C1C16"/>
    <w:rsid w:val="001C2C55"/>
    <w:rsid w:val="001C59E6"/>
    <w:rsid w:val="001D23D4"/>
    <w:rsid w:val="001D3A03"/>
    <w:rsid w:val="001D5C44"/>
    <w:rsid w:val="001F4B79"/>
    <w:rsid w:val="002005C2"/>
    <w:rsid w:val="00236145"/>
    <w:rsid w:val="0024769B"/>
    <w:rsid w:val="0027033C"/>
    <w:rsid w:val="002772AB"/>
    <w:rsid w:val="002860F4"/>
    <w:rsid w:val="002876EE"/>
    <w:rsid w:val="00291848"/>
    <w:rsid w:val="002E2B66"/>
    <w:rsid w:val="00330094"/>
    <w:rsid w:val="003352A9"/>
    <w:rsid w:val="00340240"/>
    <w:rsid w:val="00340D91"/>
    <w:rsid w:val="00385721"/>
    <w:rsid w:val="00390B64"/>
    <w:rsid w:val="003B6FB7"/>
    <w:rsid w:val="004217EA"/>
    <w:rsid w:val="0043274B"/>
    <w:rsid w:val="00486F57"/>
    <w:rsid w:val="004915B2"/>
    <w:rsid w:val="00494279"/>
    <w:rsid w:val="004B7E1B"/>
    <w:rsid w:val="004D2881"/>
    <w:rsid w:val="00510C92"/>
    <w:rsid w:val="00544E2E"/>
    <w:rsid w:val="00564A0A"/>
    <w:rsid w:val="005A19D8"/>
    <w:rsid w:val="005B3CDF"/>
    <w:rsid w:val="005C0ECE"/>
    <w:rsid w:val="005C69B7"/>
    <w:rsid w:val="005D3075"/>
    <w:rsid w:val="005D3941"/>
    <w:rsid w:val="005D4E0D"/>
    <w:rsid w:val="005F771F"/>
    <w:rsid w:val="00613CC6"/>
    <w:rsid w:val="006148F9"/>
    <w:rsid w:val="00641561"/>
    <w:rsid w:val="0064256E"/>
    <w:rsid w:val="006A4BE2"/>
    <w:rsid w:val="006B3E38"/>
    <w:rsid w:val="00713754"/>
    <w:rsid w:val="007236C4"/>
    <w:rsid w:val="00746B4D"/>
    <w:rsid w:val="00747A25"/>
    <w:rsid w:val="00754C13"/>
    <w:rsid w:val="00767F90"/>
    <w:rsid w:val="00783FD7"/>
    <w:rsid w:val="00787887"/>
    <w:rsid w:val="00797B9F"/>
    <w:rsid w:val="007B46D9"/>
    <w:rsid w:val="007C0028"/>
    <w:rsid w:val="007F426C"/>
    <w:rsid w:val="0082733A"/>
    <w:rsid w:val="008C3AEE"/>
    <w:rsid w:val="008F3916"/>
    <w:rsid w:val="00923FF7"/>
    <w:rsid w:val="009425F4"/>
    <w:rsid w:val="00945A2F"/>
    <w:rsid w:val="0095274D"/>
    <w:rsid w:val="009A07FF"/>
    <w:rsid w:val="009B3C5F"/>
    <w:rsid w:val="009D5C52"/>
    <w:rsid w:val="009E2FC4"/>
    <w:rsid w:val="00A249F8"/>
    <w:rsid w:val="00A259B3"/>
    <w:rsid w:val="00A45098"/>
    <w:rsid w:val="00A6262E"/>
    <w:rsid w:val="00A666CF"/>
    <w:rsid w:val="00AA7F84"/>
    <w:rsid w:val="00AC0818"/>
    <w:rsid w:val="00AD14F0"/>
    <w:rsid w:val="00AF3173"/>
    <w:rsid w:val="00AF54E2"/>
    <w:rsid w:val="00B61AA2"/>
    <w:rsid w:val="00B70F42"/>
    <w:rsid w:val="00B93732"/>
    <w:rsid w:val="00BE11C6"/>
    <w:rsid w:val="00C03882"/>
    <w:rsid w:val="00C07171"/>
    <w:rsid w:val="00C07DB8"/>
    <w:rsid w:val="00C60BC6"/>
    <w:rsid w:val="00C61466"/>
    <w:rsid w:val="00CA112D"/>
    <w:rsid w:val="00CB311B"/>
    <w:rsid w:val="00CF4FA6"/>
    <w:rsid w:val="00D26E98"/>
    <w:rsid w:val="00D54754"/>
    <w:rsid w:val="00D810FF"/>
    <w:rsid w:val="00D91891"/>
    <w:rsid w:val="00DD3303"/>
    <w:rsid w:val="00DE47F4"/>
    <w:rsid w:val="00E14626"/>
    <w:rsid w:val="00E70F0D"/>
    <w:rsid w:val="00ED7428"/>
    <w:rsid w:val="00EE2185"/>
    <w:rsid w:val="00EE3259"/>
    <w:rsid w:val="00EE3656"/>
    <w:rsid w:val="00EE79F0"/>
    <w:rsid w:val="00EF3CF4"/>
    <w:rsid w:val="00F14D60"/>
    <w:rsid w:val="00F17E2D"/>
    <w:rsid w:val="00F21BB5"/>
    <w:rsid w:val="00F26F93"/>
    <w:rsid w:val="00F37858"/>
    <w:rsid w:val="00F610B6"/>
    <w:rsid w:val="00F871F9"/>
    <w:rsid w:val="00FA7156"/>
    <w:rsid w:val="00FB6C24"/>
    <w:rsid w:val="00FD1D2E"/>
    <w:rsid w:val="00FD25CF"/>
    <w:rsid w:val="00FD3AAB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FE117626-01A9-43AD-BA31-FBC82788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4F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C07DB8"/>
    <w:pPr>
      <w:keepNext/>
      <w:spacing w:after="0" w:line="360" w:lineRule="auto"/>
      <w:ind w:right="-1050" w:firstLine="426"/>
      <w:jc w:val="both"/>
      <w:outlineLvl w:val="3"/>
    </w:pPr>
    <w:rPr>
      <w:rFonts w:ascii="Times New Roman" w:eastAsia="Calibri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F54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876EE"/>
    <w:pPr>
      <w:ind w:left="720"/>
      <w:contextualSpacing/>
    </w:pPr>
  </w:style>
  <w:style w:type="paragraph" w:styleId="a6">
    <w:name w:val="header"/>
    <w:basedOn w:val="a"/>
    <w:link w:val="a7"/>
    <w:uiPriority w:val="99"/>
    <w:rsid w:val="002876E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semiHidden/>
    <w:rsid w:val="00287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876EE"/>
    <w:rPr>
      <w:rFonts w:cs="Times New Roman"/>
    </w:rPr>
  </w:style>
  <w:style w:type="paragraph" w:customStyle="1" w:styleId="aa">
    <w:name w:val="Обычный текст"/>
    <w:basedOn w:val="a"/>
    <w:uiPriority w:val="99"/>
    <w:rsid w:val="00133A29"/>
    <w:pPr>
      <w:spacing w:after="0" w:line="240" w:lineRule="auto"/>
      <w:ind w:firstLine="454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semiHidden/>
    <w:locked/>
    <w:rsid w:val="002876EE"/>
    <w:rPr>
      <w:rFonts w:cs="Times New Roman"/>
    </w:rPr>
  </w:style>
  <w:style w:type="paragraph" w:styleId="ab">
    <w:name w:val="footnote text"/>
    <w:basedOn w:val="a"/>
    <w:link w:val="ac"/>
    <w:uiPriority w:val="99"/>
    <w:rsid w:val="007236C4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styleId="ad">
    <w:name w:val="footnote reference"/>
    <w:uiPriority w:val="99"/>
    <w:rsid w:val="007236C4"/>
    <w:rPr>
      <w:rFonts w:cs="Times New Roman"/>
      <w:vertAlign w:val="superscript"/>
    </w:rPr>
  </w:style>
  <w:style w:type="character" w:customStyle="1" w:styleId="ac">
    <w:name w:val="Текст сноски Знак"/>
    <w:link w:val="ab"/>
    <w:uiPriority w:val="99"/>
    <w:locked/>
    <w:rsid w:val="007236C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e">
    <w:name w:val="Body Text Indent"/>
    <w:basedOn w:val="a"/>
    <w:link w:val="af"/>
    <w:uiPriority w:val="99"/>
    <w:semiHidden/>
    <w:rsid w:val="00564A0A"/>
    <w:pPr>
      <w:spacing w:after="0" w:line="360" w:lineRule="auto"/>
      <w:ind w:right="-1050" w:firstLine="426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564A0A"/>
    <w:pPr>
      <w:tabs>
        <w:tab w:val="left" w:pos="-3261"/>
      </w:tabs>
      <w:spacing w:after="0" w:line="360" w:lineRule="auto"/>
      <w:ind w:right="-1050"/>
      <w:jc w:val="center"/>
    </w:pPr>
    <w:rPr>
      <w:rFonts w:ascii="Times New Roman" w:eastAsia="Calibri" w:hAnsi="Times New Roman"/>
      <w:b/>
      <w:sz w:val="28"/>
      <w:szCs w:val="20"/>
      <w:lang w:eastAsia="ru-RU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564A0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f0">
    <w:name w:val="Table Grid"/>
    <w:basedOn w:val="a1"/>
    <w:uiPriority w:val="99"/>
    <w:rsid w:val="00DE47F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link w:val="2"/>
    <w:uiPriority w:val="99"/>
    <w:semiHidden/>
    <w:locked/>
    <w:rsid w:val="00564A0A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3">
    <w:name w:val="Body Text Indent 3"/>
    <w:basedOn w:val="a"/>
    <w:link w:val="30"/>
    <w:uiPriority w:val="99"/>
    <w:rsid w:val="00C07DB8"/>
    <w:pPr>
      <w:spacing w:after="120"/>
      <w:ind w:left="283"/>
    </w:pPr>
    <w:rPr>
      <w:sz w:val="16"/>
      <w:szCs w:val="16"/>
    </w:rPr>
  </w:style>
  <w:style w:type="character" w:customStyle="1" w:styleId="40">
    <w:name w:val="Заголовок 4 Знак"/>
    <w:link w:val="4"/>
    <w:uiPriority w:val="99"/>
    <w:locked/>
    <w:rsid w:val="00C07DB8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C07DB8"/>
    <w:rPr>
      <w:rFonts w:cs="Times New Roman"/>
      <w:sz w:val="16"/>
      <w:szCs w:val="16"/>
    </w:rPr>
  </w:style>
  <w:style w:type="paragraph" w:styleId="af1">
    <w:name w:val="caption"/>
    <w:basedOn w:val="a"/>
    <w:next w:val="a"/>
    <w:uiPriority w:val="99"/>
    <w:qFormat/>
    <w:rsid w:val="001C2C55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AF54E2"/>
    <w:rPr>
      <w:rFonts w:ascii="Tahoma" w:hAnsi="Tahoma" w:cs="Tahoma"/>
      <w:sz w:val="16"/>
      <w:szCs w:val="16"/>
    </w:rPr>
  </w:style>
  <w:style w:type="paragraph" w:customStyle="1" w:styleId="f10v">
    <w:name w:val="f10v"/>
    <w:basedOn w:val="a"/>
    <w:uiPriority w:val="99"/>
    <w:rsid w:val="00E14626"/>
    <w:pPr>
      <w:spacing w:before="100" w:beforeAutospacing="1" w:after="100" w:afterAutospacing="1" w:line="240" w:lineRule="auto"/>
    </w:pPr>
    <w:rPr>
      <w:rFonts w:ascii="Verdana" w:eastAsia="Calibri" w:hAnsi="Verdana"/>
      <w:color w:val="000080"/>
      <w:sz w:val="20"/>
      <w:szCs w:val="20"/>
      <w:lang w:eastAsia="ru-RU"/>
    </w:rPr>
  </w:style>
  <w:style w:type="paragraph" w:customStyle="1" w:styleId="f11a">
    <w:name w:val="f11a"/>
    <w:basedOn w:val="a"/>
    <w:uiPriority w:val="99"/>
    <w:rsid w:val="00E14626"/>
    <w:pPr>
      <w:spacing w:before="100" w:beforeAutospacing="1" w:after="100" w:afterAutospacing="1" w:line="240" w:lineRule="auto"/>
    </w:pPr>
    <w:rPr>
      <w:rFonts w:ascii="Arial" w:eastAsia="Calibri" w:hAnsi="Arial" w:cs="Arial"/>
      <w:color w:val="000080"/>
      <w:lang w:eastAsia="ru-RU"/>
    </w:rPr>
  </w:style>
  <w:style w:type="character" w:styleId="af2">
    <w:name w:val="Strong"/>
    <w:uiPriority w:val="99"/>
    <w:qFormat/>
    <w:rsid w:val="00C60BC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6961</Words>
  <Characters>39681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46549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Admin</dc:creator>
  <cp:keywords/>
  <dc:description/>
  <cp:lastModifiedBy>admin</cp:lastModifiedBy>
  <cp:revision>2</cp:revision>
  <cp:lastPrinted>2010-05-17T22:13:00Z</cp:lastPrinted>
  <dcterms:created xsi:type="dcterms:W3CDTF">2014-03-02T01:30:00Z</dcterms:created>
  <dcterms:modified xsi:type="dcterms:W3CDTF">2014-03-02T01:30:00Z</dcterms:modified>
</cp:coreProperties>
</file>