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78" w:rsidRPr="002B33BC" w:rsidRDefault="00842078"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t>Содержание</w:t>
      </w:r>
    </w:p>
    <w:p w:rsidR="006D63D2" w:rsidRPr="002B33BC" w:rsidRDefault="006D63D2" w:rsidP="006D63D2">
      <w:pPr>
        <w:ind w:firstLine="709"/>
        <w:jc w:val="both"/>
        <w:rPr>
          <w:rFonts w:ascii="Times New Roman" w:hAnsi="Times New Roman"/>
          <w:noProof/>
          <w:color w:val="000000"/>
          <w:sz w:val="28"/>
          <w:szCs w:val="28"/>
        </w:rPr>
      </w:pP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Введение</w:t>
      </w: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1. Структурная схема системы</w:t>
      </w: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1.1 Анализ технического задания</w:t>
      </w: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1.2 Структур</w:t>
      </w:r>
      <w:r w:rsidR="00496D61" w:rsidRPr="002B33BC">
        <w:rPr>
          <w:rFonts w:ascii="Times New Roman" w:hAnsi="Times New Roman"/>
          <w:noProof/>
          <w:color w:val="000000"/>
          <w:sz w:val="28"/>
          <w:szCs w:val="28"/>
        </w:rPr>
        <w:t>н</w:t>
      </w:r>
      <w:r w:rsidRPr="002B33BC">
        <w:rPr>
          <w:rFonts w:ascii="Times New Roman" w:hAnsi="Times New Roman"/>
          <w:noProof/>
          <w:color w:val="000000"/>
          <w:sz w:val="28"/>
          <w:szCs w:val="28"/>
        </w:rPr>
        <w:t>а</w:t>
      </w:r>
      <w:r w:rsidR="00496D61" w:rsidRPr="002B33BC">
        <w:rPr>
          <w:rFonts w:ascii="Times New Roman" w:hAnsi="Times New Roman"/>
          <w:noProof/>
          <w:color w:val="000000"/>
          <w:sz w:val="28"/>
          <w:szCs w:val="28"/>
        </w:rPr>
        <w:t>я схема устройства</w:t>
      </w: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1.3 Описание микроконтроллера </w:t>
      </w:r>
      <w:r w:rsidR="00EC430C" w:rsidRPr="002B33BC">
        <w:rPr>
          <w:rFonts w:ascii="Times New Roman" w:hAnsi="Times New Roman"/>
          <w:noProof/>
          <w:color w:val="000000"/>
          <w:sz w:val="28"/>
          <w:szCs w:val="28"/>
        </w:rPr>
        <w:t>i8086</w:t>
      </w: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2. Разработка и описание схемы</w:t>
      </w: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2.1 Процессорный блок</w:t>
      </w: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2.2 Расчет ОЗУ</w:t>
      </w: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2.3 Описание адаптера параллельного интерфейса</w:t>
      </w: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2.4 Программирование адаптера параллельного интерфейса</w:t>
      </w:r>
    </w:p>
    <w:p w:rsidR="00842078" w:rsidRPr="002B33BC" w:rsidRDefault="00842078" w:rsidP="006D63D2">
      <w:pPr>
        <w:jc w:val="both"/>
        <w:rPr>
          <w:rFonts w:ascii="Times New Roman" w:hAnsi="Times New Roman"/>
          <w:noProof/>
          <w:color w:val="000000"/>
          <w:sz w:val="28"/>
          <w:szCs w:val="28"/>
        </w:rPr>
      </w:pPr>
      <w:r w:rsidRPr="002B33BC">
        <w:rPr>
          <w:rFonts w:ascii="Times New Roman" w:hAnsi="Times New Roman"/>
          <w:noProof/>
          <w:color w:val="000000"/>
          <w:sz w:val="28"/>
          <w:szCs w:val="28"/>
        </w:rPr>
        <w:t>Вывод</w:t>
      </w:r>
    </w:p>
    <w:p w:rsidR="00BE4170" w:rsidRPr="002B33BC" w:rsidRDefault="00BE4170" w:rsidP="006D63D2">
      <w:pPr>
        <w:ind w:firstLine="709"/>
        <w:jc w:val="both"/>
        <w:rPr>
          <w:rFonts w:ascii="Times New Roman" w:hAnsi="Times New Roman"/>
          <w:noProof/>
          <w:color w:val="000000"/>
          <w:sz w:val="28"/>
          <w:szCs w:val="28"/>
        </w:rPr>
      </w:pPr>
    </w:p>
    <w:p w:rsidR="00E92121" w:rsidRPr="002B33BC" w:rsidRDefault="006D63D2"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br w:type="page"/>
      </w:r>
      <w:r w:rsidR="00E92121" w:rsidRPr="002B33BC">
        <w:rPr>
          <w:rFonts w:ascii="Times New Roman" w:hAnsi="Times New Roman"/>
          <w:b/>
          <w:noProof/>
          <w:color w:val="000000"/>
          <w:sz w:val="28"/>
          <w:szCs w:val="28"/>
        </w:rPr>
        <w:t>Введение</w:t>
      </w:r>
    </w:p>
    <w:p w:rsidR="00E92121" w:rsidRPr="002B33BC" w:rsidRDefault="00E92121" w:rsidP="006D63D2">
      <w:pPr>
        <w:ind w:firstLine="709"/>
        <w:jc w:val="both"/>
        <w:rPr>
          <w:rFonts w:ascii="Times New Roman" w:hAnsi="Times New Roman"/>
          <w:b/>
          <w:i/>
          <w:noProof/>
          <w:color w:val="000000"/>
          <w:sz w:val="28"/>
          <w:szCs w:val="28"/>
        </w:rPr>
      </w:pPr>
    </w:p>
    <w:p w:rsidR="00E92121" w:rsidRPr="002B33BC" w:rsidRDefault="00E92121"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В настоящее время происходит очень быстрое развитие компьютерных технологий. Большинство цифровых систем строится на микропроцессорах или на микроконтроллерах. Управление различными технологическими процессами происходит при помощи микропроцессорных систем или при помощи технологических операций. Данные системы практически универсальны, так как они имеют очень высокое быстродействие и достаточную разрядность для обработки информации на производстве.</w:t>
      </w:r>
    </w:p>
    <w:p w:rsidR="00E92121" w:rsidRPr="002B33BC" w:rsidRDefault="00E92121"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Микропроцессор представляет собой функционально законченное устройство, состоящее из одной или нескольких программно-управляемых БИС и служит для выполнения операций по обработке информации и управления вычислительным процессом. Центральное место в структуре микропроцессорного устройства занимает микропроцессор, который выполняет арифметические и логические операции над данными, программное управление процессором обработки информации, а также организует взаимодействие всех устройств, входящих в систему.</w:t>
      </w:r>
    </w:p>
    <w:p w:rsidR="00E92121" w:rsidRPr="002B33BC" w:rsidRDefault="00E92121"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Для реализации устройств обработки информации (УОИ) используют аппаратные, программные, программные и аппаратно-программные средства. При аппаратных получают устройство обработки информации с «жесткой» логикой, что обеспечивает наибольшее быстродействие, но требует большие аппаратные затраты. При программных УОИ реализуется в виде программы для типовой универсальной микро-ЭВМ, предназначенной для встраивания непосредственно в разрабатываемые блоки. При аппаратно-программных предполагается разработка как программных, так и аппаратных средств на базе микропроцессоров (МП).</w:t>
      </w:r>
    </w:p>
    <w:p w:rsidR="00675F8E" w:rsidRPr="002B33BC" w:rsidRDefault="0022281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В данной расчетно-графической работе будет расс</w:t>
      </w:r>
      <w:r w:rsidR="00D371D4" w:rsidRPr="002B33BC">
        <w:rPr>
          <w:rFonts w:ascii="Times New Roman" w:hAnsi="Times New Roman"/>
          <w:noProof/>
          <w:color w:val="000000"/>
          <w:sz w:val="28"/>
          <w:szCs w:val="28"/>
        </w:rPr>
        <w:t xml:space="preserve">мотрен микроконтроллер </w:t>
      </w:r>
      <w:r w:rsidR="0053715D" w:rsidRPr="002B33BC">
        <w:rPr>
          <w:rFonts w:ascii="Times New Roman" w:hAnsi="Times New Roman"/>
          <w:noProof/>
          <w:color w:val="000000"/>
          <w:sz w:val="28"/>
          <w:szCs w:val="28"/>
        </w:rPr>
        <w:t>i8086</w:t>
      </w:r>
      <w:r w:rsidRPr="002B33BC">
        <w:rPr>
          <w:rFonts w:ascii="Times New Roman" w:hAnsi="Times New Roman"/>
          <w:noProof/>
          <w:color w:val="000000"/>
          <w:sz w:val="28"/>
          <w:szCs w:val="28"/>
        </w:rPr>
        <w:t>.</w:t>
      </w:r>
      <w:r w:rsidR="00675F8E" w:rsidRPr="002B33BC">
        <w:rPr>
          <w:rFonts w:ascii="Times New Roman" w:hAnsi="Times New Roman"/>
          <w:noProof/>
          <w:color w:val="000000"/>
          <w:sz w:val="28"/>
          <w:szCs w:val="28"/>
        </w:rPr>
        <w:t xml:space="preserve"> Для этого необходимо знать архитектуру БИС и микропроцессорного комплекта, представлять взаимодействие БИС в системе и овладеть программированием, прежде всего на языке ассемблера.</w:t>
      </w:r>
    </w:p>
    <w:p w:rsidR="00F17C06" w:rsidRPr="002B33BC" w:rsidRDefault="006D63D2"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br w:type="page"/>
        <w:t>1. Структурная схема системы</w:t>
      </w:r>
    </w:p>
    <w:p w:rsidR="00F17C06" w:rsidRPr="002B33BC" w:rsidRDefault="00F17C06" w:rsidP="006D63D2">
      <w:pPr>
        <w:ind w:firstLine="709"/>
        <w:jc w:val="both"/>
        <w:rPr>
          <w:rFonts w:ascii="Times New Roman" w:hAnsi="Times New Roman"/>
          <w:noProof/>
          <w:color w:val="000000"/>
          <w:sz w:val="28"/>
          <w:szCs w:val="28"/>
        </w:rPr>
      </w:pPr>
    </w:p>
    <w:p w:rsidR="00063274" w:rsidRPr="002B33BC" w:rsidRDefault="00063274"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t>1.1 Анализ технического задания</w:t>
      </w:r>
    </w:p>
    <w:p w:rsidR="00FC7A43" w:rsidRPr="002B33BC" w:rsidRDefault="00FC7A43" w:rsidP="006D63D2">
      <w:pPr>
        <w:ind w:firstLine="709"/>
        <w:jc w:val="both"/>
        <w:rPr>
          <w:rFonts w:ascii="Times New Roman" w:hAnsi="Times New Roman"/>
          <w:noProof/>
          <w:color w:val="000000"/>
          <w:sz w:val="28"/>
          <w:szCs w:val="28"/>
        </w:rPr>
      </w:pPr>
    </w:p>
    <w:p w:rsidR="00DC44C5" w:rsidRPr="002B33BC" w:rsidRDefault="00DC44C5"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Необходимо разработать микропроцессорную систему обработки данных на базе микроконтроллера </w:t>
      </w:r>
      <w:r w:rsidR="008E6463" w:rsidRPr="002B33BC">
        <w:rPr>
          <w:rFonts w:ascii="Times New Roman" w:hAnsi="Times New Roman"/>
          <w:noProof/>
          <w:color w:val="000000"/>
          <w:sz w:val="28"/>
          <w:szCs w:val="28"/>
        </w:rPr>
        <w:t>i8086</w:t>
      </w:r>
      <w:r w:rsidRPr="002B33BC">
        <w:rPr>
          <w:rFonts w:ascii="Times New Roman" w:hAnsi="Times New Roman"/>
          <w:noProof/>
          <w:color w:val="000000"/>
          <w:sz w:val="28"/>
          <w:szCs w:val="28"/>
        </w:rPr>
        <w:t xml:space="preserve">. Система кроме процессорного блока включает блок памяти, информационная емкость ОЗУ которого составляет </w:t>
      </w:r>
      <w:r w:rsidR="00720093" w:rsidRPr="002B33BC">
        <w:rPr>
          <w:rFonts w:ascii="Times New Roman" w:hAnsi="Times New Roman"/>
          <w:noProof/>
          <w:color w:val="000000"/>
          <w:sz w:val="28"/>
          <w:szCs w:val="28"/>
        </w:rPr>
        <w:t>4</w:t>
      </w:r>
      <w:r w:rsidRPr="002B33BC">
        <w:rPr>
          <w:rFonts w:ascii="Times New Roman" w:hAnsi="Times New Roman"/>
          <w:noProof/>
          <w:color w:val="000000"/>
          <w:sz w:val="28"/>
          <w:szCs w:val="28"/>
        </w:rPr>
        <w:t>К</w:t>
      </w:r>
      <w:r w:rsidRPr="002B33BC">
        <w:rPr>
          <w:rFonts w:ascii="Times New Roman" w:hAnsi="Times New Roman"/>
          <w:noProof/>
          <w:color w:val="000000"/>
          <w:sz w:val="28"/>
          <w:szCs w:val="28"/>
        </w:rPr>
        <w:sym w:font="Symbol" w:char="F0B4"/>
      </w:r>
      <w:r w:rsidR="00720093" w:rsidRPr="002B33BC">
        <w:rPr>
          <w:rFonts w:ascii="Times New Roman" w:hAnsi="Times New Roman"/>
          <w:noProof/>
          <w:color w:val="000000"/>
          <w:sz w:val="28"/>
          <w:szCs w:val="28"/>
        </w:rPr>
        <w:t>16</w:t>
      </w:r>
      <w:r w:rsidRPr="002B33BC">
        <w:rPr>
          <w:rFonts w:ascii="Times New Roman" w:hAnsi="Times New Roman"/>
          <w:noProof/>
          <w:color w:val="000000"/>
          <w:sz w:val="28"/>
          <w:szCs w:val="28"/>
        </w:rPr>
        <w:t xml:space="preserve"> бит.</w:t>
      </w:r>
    </w:p>
    <w:p w:rsidR="006D63D2" w:rsidRPr="002B33BC" w:rsidRDefault="006D63D2" w:rsidP="006D63D2">
      <w:pPr>
        <w:ind w:firstLine="709"/>
        <w:jc w:val="both"/>
        <w:rPr>
          <w:rFonts w:ascii="Times New Roman" w:hAnsi="Times New Roman"/>
          <w:noProof/>
          <w:color w:val="000000"/>
          <w:sz w:val="28"/>
          <w:szCs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41"/>
        <w:gridCol w:w="1901"/>
        <w:gridCol w:w="819"/>
        <w:gridCol w:w="819"/>
        <w:gridCol w:w="827"/>
        <w:gridCol w:w="819"/>
        <w:gridCol w:w="819"/>
        <w:gridCol w:w="827"/>
      </w:tblGrid>
      <w:tr w:rsidR="00D9615A" w:rsidRPr="002B33BC" w:rsidTr="006D63D2">
        <w:trPr>
          <w:trHeight w:val="23"/>
        </w:trPr>
        <w:tc>
          <w:tcPr>
            <w:tcW w:w="1431" w:type="pct"/>
            <w:vMerge w:val="restar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Тип микроконтроллера</w:t>
            </w:r>
          </w:p>
        </w:tc>
        <w:tc>
          <w:tcPr>
            <w:tcW w:w="993" w:type="pct"/>
            <w:vMerge w:val="restar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Количество</w:t>
            </w:r>
          </w:p>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ячеек внешнего</w:t>
            </w:r>
          </w:p>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ОЗУ, Кбайт</w:t>
            </w:r>
          </w:p>
        </w:tc>
        <w:tc>
          <w:tcPr>
            <w:tcW w:w="1288" w:type="pct"/>
            <w:gridSpan w:val="3"/>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Количество входов параллельного интерфейса</w:t>
            </w:r>
          </w:p>
        </w:tc>
        <w:tc>
          <w:tcPr>
            <w:tcW w:w="1288" w:type="pct"/>
            <w:gridSpan w:val="3"/>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Количество выходов параллельного интерфейса</w:t>
            </w:r>
          </w:p>
        </w:tc>
      </w:tr>
      <w:tr w:rsidR="00D9615A" w:rsidRPr="002B33BC" w:rsidTr="006D63D2">
        <w:trPr>
          <w:trHeight w:val="23"/>
        </w:trPr>
        <w:tc>
          <w:tcPr>
            <w:tcW w:w="1431" w:type="pct"/>
            <w:vMerge/>
          </w:tcPr>
          <w:p w:rsidR="00D9615A" w:rsidRPr="002B33BC" w:rsidRDefault="00D9615A" w:rsidP="006D63D2">
            <w:pPr>
              <w:jc w:val="both"/>
              <w:rPr>
                <w:rFonts w:ascii="Times New Roman" w:hAnsi="Times New Roman"/>
                <w:noProof/>
                <w:color w:val="000000"/>
                <w:sz w:val="20"/>
              </w:rPr>
            </w:pPr>
          </w:p>
        </w:tc>
        <w:tc>
          <w:tcPr>
            <w:tcW w:w="993" w:type="pct"/>
            <w:vMerge/>
          </w:tcPr>
          <w:p w:rsidR="00D9615A" w:rsidRPr="002B33BC" w:rsidRDefault="00D9615A" w:rsidP="006D63D2">
            <w:pPr>
              <w:jc w:val="both"/>
              <w:rPr>
                <w:rFonts w:ascii="Times New Roman" w:hAnsi="Times New Roman"/>
                <w:noProof/>
                <w:color w:val="000000"/>
                <w:sz w:val="20"/>
              </w:rPr>
            </w:pPr>
          </w:p>
        </w:tc>
        <w:tc>
          <w:tcPr>
            <w:tcW w:w="428" w:type="pc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Реж.</w:t>
            </w:r>
          </w:p>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0</w:t>
            </w:r>
          </w:p>
        </w:tc>
        <w:tc>
          <w:tcPr>
            <w:tcW w:w="428" w:type="pc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Реж.</w:t>
            </w:r>
          </w:p>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1</w:t>
            </w:r>
          </w:p>
        </w:tc>
        <w:tc>
          <w:tcPr>
            <w:tcW w:w="432" w:type="pc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Реж.</w:t>
            </w:r>
          </w:p>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2</w:t>
            </w:r>
          </w:p>
        </w:tc>
        <w:tc>
          <w:tcPr>
            <w:tcW w:w="428" w:type="pc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Реж.</w:t>
            </w:r>
          </w:p>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0</w:t>
            </w:r>
          </w:p>
        </w:tc>
        <w:tc>
          <w:tcPr>
            <w:tcW w:w="428" w:type="pc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Реж.</w:t>
            </w:r>
          </w:p>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1</w:t>
            </w:r>
          </w:p>
        </w:tc>
        <w:tc>
          <w:tcPr>
            <w:tcW w:w="431" w:type="pc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Реж.</w:t>
            </w:r>
          </w:p>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2</w:t>
            </w:r>
          </w:p>
        </w:tc>
      </w:tr>
      <w:tr w:rsidR="00D9615A" w:rsidRPr="002B33BC" w:rsidTr="006D63D2">
        <w:trPr>
          <w:trHeight w:val="23"/>
        </w:trPr>
        <w:tc>
          <w:tcPr>
            <w:tcW w:w="1431" w:type="pc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i8086</w:t>
            </w:r>
          </w:p>
        </w:tc>
        <w:tc>
          <w:tcPr>
            <w:tcW w:w="993" w:type="pc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0, 512</w:t>
            </w:r>
          </w:p>
        </w:tc>
        <w:tc>
          <w:tcPr>
            <w:tcW w:w="428" w:type="pc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8</w:t>
            </w:r>
          </w:p>
        </w:tc>
        <w:tc>
          <w:tcPr>
            <w:tcW w:w="428" w:type="pct"/>
          </w:tcPr>
          <w:p w:rsidR="00D9615A" w:rsidRPr="002B33BC" w:rsidRDefault="00D9615A" w:rsidP="006D63D2">
            <w:pPr>
              <w:jc w:val="both"/>
              <w:rPr>
                <w:rFonts w:ascii="Times New Roman" w:hAnsi="Times New Roman"/>
                <w:noProof/>
                <w:color w:val="000000"/>
                <w:sz w:val="20"/>
              </w:rPr>
            </w:pPr>
          </w:p>
        </w:tc>
        <w:tc>
          <w:tcPr>
            <w:tcW w:w="432" w:type="pct"/>
          </w:tcPr>
          <w:p w:rsidR="00D9615A" w:rsidRPr="002B33BC" w:rsidRDefault="00D9615A" w:rsidP="006D63D2">
            <w:pPr>
              <w:jc w:val="both"/>
              <w:rPr>
                <w:rFonts w:ascii="Times New Roman" w:hAnsi="Times New Roman"/>
                <w:noProof/>
                <w:color w:val="000000"/>
                <w:sz w:val="20"/>
              </w:rPr>
            </w:pPr>
          </w:p>
        </w:tc>
        <w:tc>
          <w:tcPr>
            <w:tcW w:w="428" w:type="pct"/>
          </w:tcPr>
          <w:p w:rsidR="00D9615A" w:rsidRPr="002B33BC" w:rsidRDefault="00D9615A" w:rsidP="006D63D2">
            <w:pPr>
              <w:jc w:val="both"/>
              <w:rPr>
                <w:rFonts w:ascii="Times New Roman" w:hAnsi="Times New Roman"/>
                <w:noProof/>
                <w:color w:val="000000"/>
                <w:sz w:val="20"/>
              </w:rPr>
            </w:pPr>
            <w:r w:rsidRPr="002B33BC">
              <w:rPr>
                <w:rFonts w:ascii="Times New Roman" w:hAnsi="Times New Roman"/>
                <w:noProof/>
                <w:color w:val="000000"/>
                <w:sz w:val="20"/>
              </w:rPr>
              <w:t>16</w:t>
            </w:r>
          </w:p>
        </w:tc>
        <w:tc>
          <w:tcPr>
            <w:tcW w:w="428" w:type="pct"/>
          </w:tcPr>
          <w:p w:rsidR="00D9615A" w:rsidRPr="002B33BC" w:rsidRDefault="00D9615A" w:rsidP="006D63D2">
            <w:pPr>
              <w:jc w:val="both"/>
              <w:rPr>
                <w:rFonts w:ascii="Times New Roman" w:hAnsi="Times New Roman"/>
                <w:noProof/>
                <w:color w:val="000000"/>
                <w:sz w:val="20"/>
              </w:rPr>
            </w:pPr>
          </w:p>
        </w:tc>
        <w:tc>
          <w:tcPr>
            <w:tcW w:w="431" w:type="pct"/>
          </w:tcPr>
          <w:p w:rsidR="00D9615A" w:rsidRPr="002B33BC" w:rsidRDefault="00D9615A" w:rsidP="006D63D2">
            <w:pPr>
              <w:jc w:val="both"/>
              <w:rPr>
                <w:rFonts w:ascii="Times New Roman" w:hAnsi="Times New Roman"/>
                <w:noProof/>
                <w:color w:val="000000"/>
                <w:sz w:val="20"/>
              </w:rPr>
            </w:pPr>
          </w:p>
        </w:tc>
      </w:tr>
    </w:tbl>
    <w:p w:rsidR="00FC7A43" w:rsidRPr="002B33BC" w:rsidRDefault="00FC7A43" w:rsidP="006D63D2">
      <w:pPr>
        <w:ind w:firstLine="709"/>
        <w:jc w:val="both"/>
        <w:rPr>
          <w:rFonts w:ascii="Times New Roman" w:hAnsi="Times New Roman"/>
          <w:noProof/>
          <w:color w:val="000000"/>
          <w:sz w:val="28"/>
          <w:szCs w:val="28"/>
        </w:rPr>
      </w:pPr>
    </w:p>
    <w:p w:rsidR="00A95FAD" w:rsidRPr="002B33BC" w:rsidRDefault="00CC38F2"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t xml:space="preserve">1.2 </w:t>
      </w:r>
      <w:r w:rsidR="00FC7A43" w:rsidRPr="002B33BC">
        <w:rPr>
          <w:rFonts w:ascii="Times New Roman" w:hAnsi="Times New Roman"/>
          <w:b/>
          <w:noProof/>
          <w:color w:val="000000"/>
          <w:sz w:val="28"/>
          <w:szCs w:val="28"/>
        </w:rPr>
        <w:t>Структурная схема устройства</w:t>
      </w:r>
    </w:p>
    <w:p w:rsidR="00FC7A43" w:rsidRPr="002B33BC" w:rsidRDefault="00FC7A43" w:rsidP="006D63D2">
      <w:pPr>
        <w:ind w:firstLine="709"/>
        <w:jc w:val="both"/>
        <w:rPr>
          <w:rFonts w:ascii="Times New Roman" w:hAnsi="Times New Roman"/>
          <w:noProof/>
          <w:color w:val="000000"/>
          <w:sz w:val="28"/>
          <w:szCs w:val="28"/>
        </w:rPr>
      </w:pPr>
    </w:p>
    <w:p w:rsidR="008429F8" w:rsidRPr="002B33BC" w:rsidRDefault="008429F8"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Система состоит из микроконтроллера </w:t>
      </w:r>
      <w:r w:rsidR="002B46AF" w:rsidRPr="002B33BC">
        <w:rPr>
          <w:rFonts w:ascii="Times New Roman" w:hAnsi="Times New Roman"/>
          <w:noProof/>
          <w:color w:val="000000"/>
          <w:sz w:val="28"/>
          <w:szCs w:val="28"/>
        </w:rPr>
        <w:t>i8086</w:t>
      </w:r>
      <w:r w:rsidRPr="002B33BC">
        <w:rPr>
          <w:rFonts w:ascii="Times New Roman" w:hAnsi="Times New Roman"/>
          <w:noProof/>
          <w:color w:val="000000"/>
          <w:sz w:val="28"/>
          <w:szCs w:val="28"/>
        </w:rPr>
        <w:t>, порты которого используются для вывода адреса ОЗУ, подключен адаптер параллельного интерфейса i8255. Взаимодействие микроконтроллера с внешней памятью и периферийными устройствами осуществляется по шине адреса. Данные передаются и принимаются микроконтроллером по шине данных. Управляющие сигналы передаются по шине управления.</w:t>
      </w:r>
    </w:p>
    <w:p w:rsidR="00CC38F2" w:rsidRPr="002B33BC" w:rsidRDefault="008429F8"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ОЗУ подключены своими адресными входами к шине адреса и передают и принимают данные по шине данных. Адрес формируется на контактах портов Р</w:t>
      </w:r>
      <w:r w:rsidR="004668D5" w:rsidRPr="002B33BC">
        <w:rPr>
          <w:rFonts w:ascii="Times New Roman" w:hAnsi="Times New Roman"/>
          <w:noProof/>
          <w:color w:val="000000"/>
          <w:sz w:val="28"/>
          <w:szCs w:val="28"/>
        </w:rPr>
        <w:t>А</w:t>
      </w:r>
      <w:r w:rsidRPr="002B33BC">
        <w:rPr>
          <w:rFonts w:ascii="Times New Roman" w:hAnsi="Times New Roman"/>
          <w:noProof/>
          <w:color w:val="000000"/>
          <w:sz w:val="28"/>
          <w:szCs w:val="28"/>
        </w:rPr>
        <w:t xml:space="preserve"> – 8 младших разрядов и Р</w:t>
      </w:r>
      <w:r w:rsidR="004668D5" w:rsidRPr="002B33BC">
        <w:rPr>
          <w:rFonts w:ascii="Times New Roman" w:hAnsi="Times New Roman"/>
          <w:noProof/>
          <w:color w:val="000000"/>
          <w:sz w:val="28"/>
          <w:szCs w:val="28"/>
        </w:rPr>
        <w:t>С</w:t>
      </w:r>
      <w:r w:rsidRPr="002B33BC">
        <w:rPr>
          <w:rFonts w:ascii="Times New Roman" w:hAnsi="Times New Roman"/>
          <w:noProof/>
          <w:color w:val="000000"/>
          <w:sz w:val="28"/>
          <w:szCs w:val="28"/>
        </w:rPr>
        <w:t xml:space="preserve"> – старшие разряды. Обмен данными с ОЗУ микроконтроллер осуществляет через порт Р</w:t>
      </w:r>
      <w:r w:rsidR="004668D5" w:rsidRPr="002B33BC">
        <w:rPr>
          <w:rFonts w:ascii="Times New Roman" w:hAnsi="Times New Roman"/>
          <w:noProof/>
          <w:color w:val="000000"/>
          <w:sz w:val="28"/>
          <w:szCs w:val="28"/>
        </w:rPr>
        <w:t>А</w:t>
      </w:r>
      <w:r w:rsidRPr="002B33BC">
        <w:rPr>
          <w:rFonts w:ascii="Times New Roman" w:hAnsi="Times New Roman"/>
          <w:noProof/>
          <w:color w:val="000000"/>
          <w:sz w:val="28"/>
          <w:szCs w:val="28"/>
        </w:rPr>
        <w:t>. Поэтому младшие разряды адреса на время обмена сохраня</w:t>
      </w:r>
      <w:r w:rsidR="004668D5" w:rsidRPr="002B33BC">
        <w:rPr>
          <w:rFonts w:ascii="Times New Roman" w:hAnsi="Times New Roman"/>
          <w:noProof/>
          <w:color w:val="000000"/>
          <w:sz w:val="28"/>
          <w:szCs w:val="28"/>
        </w:rPr>
        <w:t>ю</w:t>
      </w:r>
      <w:r w:rsidRPr="002B33BC">
        <w:rPr>
          <w:rFonts w:ascii="Times New Roman" w:hAnsi="Times New Roman"/>
          <w:noProof/>
          <w:color w:val="000000"/>
          <w:sz w:val="28"/>
          <w:szCs w:val="28"/>
        </w:rPr>
        <w:t>тся на время обмена в регистре-защелке.</w:t>
      </w:r>
    </w:p>
    <w:p w:rsidR="00967525" w:rsidRPr="002B33BC" w:rsidRDefault="00FC7A4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Структурная схема устройства приведена ниже на рис.1.</w:t>
      </w:r>
    </w:p>
    <w:p w:rsidR="009C07B0" w:rsidRPr="002B33BC" w:rsidRDefault="006D63D2" w:rsidP="006D63D2">
      <w:pPr>
        <w:ind w:firstLine="284"/>
        <w:jc w:val="both"/>
        <w:rPr>
          <w:rFonts w:ascii="Times New Roman" w:hAnsi="Times New Roman"/>
          <w:noProof/>
          <w:color w:val="000000"/>
          <w:sz w:val="28"/>
          <w:szCs w:val="28"/>
        </w:rPr>
      </w:pPr>
      <w:r w:rsidRPr="002B33BC">
        <w:rPr>
          <w:rFonts w:ascii="Times New Roman" w:hAnsi="Times New Roman"/>
          <w:noProof/>
          <w:color w:val="000000"/>
          <w:sz w:val="28"/>
          <w:szCs w:val="28"/>
        </w:rPr>
        <w:br w:type="page"/>
      </w:r>
      <w:r w:rsidR="005C04C9">
        <w:rPr>
          <w:rFonts w:ascii="Times New Roman" w:hAnsi="Times New Roman"/>
          <w:noProof/>
          <w:color w:val="000000"/>
          <w:sz w:val="28"/>
        </w:rPr>
      </w:r>
      <w:r w:rsidR="005C04C9">
        <w:rPr>
          <w:rFonts w:ascii="Times New Roman" w:hAnsi="Times New Roman"/>
          <w:noProof/>
          <w:color w:val="000000"/>
          <w:sz w:val="28"/>
        </w:rPr>
        <w:pict>
          <v:group id="_x0000_s1026" editas="canvas" style="width:433.5pt;height:258.75pt;mso-position-horizontal-relative:char;mso-position-vertical-relative:line" coordsize="8670,51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70;height:5175" o:preferrelative="f">
              <v:fill o:detectmouseclick="t"/>
              <v:path o:extrusionok="t" o:connecttype="none"/>
              <o:lock v:ext="edit" text="t"/>
            </v:shape>
            <v:shape id="_x0000_s1028" type="#_x0000_t75" style="position:absolute;width:8617;height:5193">
              <v:imagedata r:id="rId8" o:title=""/>
            </v:shape>
            <w10:wrap type="none"/>
            <w10:anchorlock/>
          </v:group>
        </w:pict>
      </w:r>
    </w:p>
    <w:p w:rsidR="00FC7A43" w:rsidRPr="002B33BC" w:rsidRDefault="00FC7A4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Рис.1 Структурная схема системы</w:t>
      </w:r>
    </w:p>
    <w:p w:rsidR="00FC7A43" w:rsidRPr="002B33BC" w:rsidRDefault="00FC7A43" w:rsidP="006D63D2">
      <w:pPr>
        <w:ind w:firstLine="709"/>
        <w:jc w:val="both"/>
        <w:rPr>
          <w:rFonts w:ascii="Times New Roman" w:hAnsi="Times New Roman"/>
          <w:noProof/>
          <w:color w:val="000000"/>
          <w:sz w:val="28"/>
          <w:szCs w:val="28"/>
        </w:rPr>
      </w:pPr>
    </w:p>
    <w:p w:rsidR="007B3F1C" w:rsidRPr="002B33BC" w:rsidRDefault="00967525" w:rsidP="006D63D2">
      <w:pPr>
        <w:ind w:firstLine="709"/>
        <w:jc w:val="both"/>
        <w:rPr>
          <w:rFonts w:ascii="Times New Roman" w:hAnsi="Times New Roman"/>
          <w:noProof/>
          <w:color w:val="000000"/>
          <w:sz w:val="28"/>
          <w:szCs w:val="28"/>
        </w:rPr>
      </w:pPr>
      <w:r w:rsidRPr="002B33BC">
        <w:rPr>
          <w:rFonts w:ascii="Times New Roman" w:hAnsi="Times New Roman"/>
          <w:b/>
          <w:noProof/>
          <w:color w:val="000000"/>
          <w:sz w:val="28"/>
          <w:szCs w:val="28"/>
        </w:rPr>
        <w:t xml:space="preserve">1.3 Описание микроконтроллера </w:t>
      </w:r>
      <w:r w:rsidR="00E33131" w:rsidRPr="002B33BC">
        <w:rPr>
          <w:rFonts w:ascii="Times New Roman" w:hAnsi="Times New Roman"/>
          <w:b/>
          <w:noProof/>
          <w:color w:val="000000"/>
          <w:sz w:val="28"/>
          <w:szCs w:val="28"/>
        </w:rPr>
        <w:t>i8086</w:t>
      </w:r>
    </w:p>
    <w:p w:rsidR="006D63D2" w:rsidRPr="002B33BC" w:rsidRDefault="006D63D2" w:rsidP="006D63D2">
      <w:pPr>
        <w:ind w:firstLine="709"/>
        <w:jc w:val="both"/>
        <w:rPr>
          <w:rFonts w:ascii="Times New Roman" w:hAnsi="Times New Roman"/>
          <w:noProof/>
          <w:color w:val="000000"/>
          <w:sz w:val="28"/>
          <w:szCs w:val="28"/>
        </w:rPr>
      </w:pPr>
    </w:p>
    <w:p w:rsidR="006E60E2" w:rsidRPr="002B33BC" w:rsidRDefault="006E60E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Схема цоколевки микроконтроллера </w:t>
      </w:r>
      <w:r w:rsidR="002C66E5" w:rsidRPr="002B33BC">
        <w:rPr>
          <w:rFonts w:ascii="Times New Roman" w:hAnsi="Times New Roman"/>
          <w:noProof/>
          <w:color w:val="000000"/>
          <w:sz w:val="28"/>
          <w:szCs w:val="28"/>
        </w:rPr>
        <w:t>i8086</w:t>
      </w:r>
      <w:r w:rsidRPr="002B33BC">
        <w:rPr>
          <w:rFonts w:ascii="Times New Roman" w:hAnsi="Times New Roman"/>
          <w:noProof/>
          <w:color w:val="000000"/>
          <w:sz w:val="28"/>
          <w:szCs w:val="28"/>
        </w:rPr>
        <w:t xml:space="preserve"> приведена на рис.2</w:t>
      </w:r>
    </w:p>
    <w:p w:rsidR="006D63D2" w:rsidRPr="002B33BC" w:rsidRDefault="006D63D2" w:rsidP="006D63D2">
      <w:pPr>
        <w:ind w:firstLine="709"/>
        <w:jc w:val="both"/>
        <w:rPr>
          <w:rFonts w:ascii="Times New Roman" w:hAnsi="Times New Roman"/>
          <w:noProof/>
          <w:color w:val="000000"/>
          <w:sz w:val="28"/>
          <w:szCs w:val="28"/>
        </w:rPr>
      </w:pPr>
    </w:p>
    <w:p w:rsidR="00C25E13" w:rsidRPr="002B33BC" w:rsidRDefault="005C04C9" w:rsidP="006D63D2">
      <w:pPr>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6" type="#_x0000_t75" style="width:150pt;height:243pt">
            <v:imagedata r:id="rId9" o:title=""/>
          </v:shape>
        </w:pict>
      </w:r>
    </w:p>
    <w:p w:rsidR="007B3F1C" w:rsidRPr="002B33BC" w:rsidRDefault="007F4B5E"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Рис</w:t>
      </w:r>
      <w:r w:rsidR="00F71594" w:rsidRPr="002B33BC">
        <w:rPr>
          <w:rFonts w:ascii="Times New Roman" w:hAnsi="Times New Roman"/>
          <w:noProof/>
          <w:color w:val="000000"/>
          <w:sz w:val="28"/>
          <w:szCs w:val="28"/>
        </w:rPr>
        <w:t>.</w:t>
      </w:r>
      <w:r w:rsidRPr="002B33BC">
        <w:rPr>
          <w:rFonts w:ascii="Times New Roman" w:hAnsi="Times New Roman"/>
          <w:noProof/>
          <w:color w:val="000000"/>
          <w:sz w:val="28"/>
          <w:szCs w:val="28"/>
        </w:rPr>
        <w:t xml:space="preserve"> 2 </w:t>
      </w:r>
      <w:r w:rsidR="00505ED8" w:rsidRPr="002B33BC">
        <w:rPr>
          <w:rFonts w:ascii="Times New Roman" w:hAnsi="Times New Roman"/>
          <w:noProof/>
          <w:color w:val="000000"/>
          <w:sz w:val="28"/>
          <w:szCs w:val="28"/>
        </w:rPr>
        <w:t>Условное графическое обозначение</w:t>
      </w:r>
      <w:r w:rsidRPr="002B33BC">
        <w:rPr>
          <w:rFonts w:ascii="Times New Roman" w:hAnsi="Times New Roman"/>
          <w:noProof/>
          <w:color w:val="000000"/>
          <w:sz w:val="28"/>
          <w:szCs w:val="28"/>
        </w:rPr>
        <w:t xml:space="preserve"> микроконтроллера </w:t>
      </w:r>
      <w:r w:rsidR="007B3544" w:rsidRPr="002B33BC">
        <w:rPr>
          <w:rFonts w:ascii="Times New Roman" w:hAnsi="Times New Roman"/>
          <w:noProof/>
          <w:color w:val="000000"/>
          <w:sz w:val="28"/>
          <w:szCs w:val="28"/>
        </w:rPr>
        <w:t>i8086</w:t>
      </w:r>
    </w:p>
    <w:p w:rsidR="00505ED8" w:rsidRPr="002B33BC" w:rsidRDefault="006D63D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br w:type="page"/>
      </w:r>
      <w:r w:rsidR="00394E0F" w:rsidRPr="002B33BC">
        <w:rPr>
          <w:rFonts w:ascii="Times New Roman" w:hAnsi="Times New Roman"/>
          <w:noProof/>
          <w:color w:val="000000"/>
          <w:sz w:val="28"/>
          <w:szCs w:val="28"/>
        </w:rPr>
        <w:t>Шестнадцатиразрядный однокристальный МП выполняющий около 2 млн. операций в секунду.</w:t>
      </w:r>
      <w:r w:rsidRPr="002B33BC">
        <w:rPr>
          <w:rFonts w:ascii="Times New Roman" w:hAnsi="Times New Roman"/>
          <w:noProof/>
          <w:color w:val="000000"/>
          <w:sz w:val="28"/>
          <w:szCs w:val="28"/>
        </w:rPr>
        <w:t xml:space="preserve"> </w:t>
      </w:r>
      <w:r w:rsidR="00394E0F" w:rsidRPr="002B33BC">
        <w:rPr>
          <w:rFonts w:ascii="Times New Roman" w:hAnsi="Times New Roman"/>
          <w:noProof/>
          <w:color w:val="000000"/>
          <w:sz w:val="28"/>
          <w:szCs w:val="28"/>
        </w:rPr>
        <w:t>Синхронизируется тактовой частотой 25 МГЦ. Имеет 20-ти разрядную шину адреса, что позволяет обеспечить прямую адресацию 1 Мбайт внешней памяти. Область адресного пространства памяти разбита на сегменты по 64 Кб. Такая организация памяти обеспечивает удобный механизм вычисления физических адресов</w:t>
      </w:r>
      <w:r w:rsidRPr="002B33BC">
        <w:rPr>
          <w:rFonts w:ascii="Times New Roman" w:hAnsi="Times New Roman"/>
          <w:noProof/>
          <w:color w:val="000000"/>
          <w:sz w:val="28"/>
          <w:szCs w:val="28"/>
        </w:rPr>
        <w:t>.</w:t>
      </w:r>
      <w:r w:rsidR="00394E0F" w:rsidRPr="002B33BC">
        <w:rPr>
          <w:rFonts w:ascii="Times New Roman" w:hAnsi="Times New Roman"/>
          <w:noProof/>
          <w:color w:val="000000"/>
          <w:sz w:val="28"/>
          <w:szCs w:val="28"/>
        </w:rPr>
        <w:t xml:space="preserve"> ША и ШД мультиплексированы. При организации вычислительных систем их нужно разделить (регистры-защелки). МП может обращаться как к памяти, так и к внешним устройствам. При обращении к внешним устройствам используются 16 младших линий ША. Следовательно можно подключить 64 К</w:t>
      </w:r>
      <w:r w:rsidRPr="002B33BC">
        <w:rPr>
          <w:rFonts w:ascii="Times New Roman" w:hAnsi="Times New Roman"/>
          <w:noProof/>
          <w:color w:val="000000"/>
          <w:sz w:val="28"/>
          <w:szCs w:val="28"/>
        </w:rPr>
        <w:t xml:space="preserve"> </w:t>
      </w:r>
      <w:r w:rsidR="00394E0F" w:rsidRPr="002B33BC">
        <w:rPr>
          <w:rFonts w:ascii="Times New Roman" w:hAnsi="Times New Roman"/>
          <w:noProof/>
          <w:color w:val="000000"/>
          <w:sz w:val="28"/>
          <w:szCs w:val="28"/>
        </w:rPr>
        <w:t>8-битных внешних устройств, либо 32 К 16-ти разрядных. МП имеет многоуровневую систему прерываний: 256 векторов прерываний. Данный МП является дальнейшим совершенствованием К580ВМ80. Система команд сходна, но более расширена. Программное обеспечение легко переводится с одного МП на другой.</w:t>
      </w:r>
    </w:p>
    <w:p w:rsidR="00505ED8" w:rsidRPr="002B33BC" w:rsidRDefault="00505ED8"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Наименование выводов </w:t>
      </w:r>
      <w:r w:rsidR="000B2C3B" w:rsidRPr="002B33BC">
        <w:rPr>
          <w:rFonts w:ascii="Times New Roman" w:hAnsi="Times New Roman"/>
          <w:noProof/>
          <w:color w:val="000000"/>
          <w:sz w:val="28"/>
          <w:szCs w:val="28"/>
        </w:rPr>
        <w:t>i8086</w:t>
      </w:r>
      <w:r w:rsidRPr="002B33BC">
        <w:rPr>
          <w:rFonts w:ascii="Times New Roman" w:hAnsi="Times New Roman"/>
          <w:noProof/>
          <w:color w:val="000000"/>
          <w:sz w:val="28"/>
          <w:szCs w:val="28"/>
        </w:rPr>
        <w:t>:</w:t>
      </w:r>
    </w:p>
    <w:p w:rsidR="00C12D73" w:rsidRPr="002B33BC" w:rsidRDefault="00C12D7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NMI – запрос на немаскируемое прерывание</w:t>
      </w:r>
    </w:p>
    <w:p w:rsidR="00C12D73" w:rsidRPr="002B33BC" w:rsidRDefault="00C12D7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INTR – запрос на маскируемое прерывание</w:t>
      </w:r>
    </w:p>
    <w:p w:rsidR="00C12D73" w:rsidRPr="002B33BC" w:rsidRDefault="00C12D7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CLK – выход ГТИ для управления памятью</w:t>
      </w:r>
    </w:p>
    <w:p w:rsidR="00C12D73" w:rsidRPr="002B33BC" w:rsidRDefault="0001149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RESET – сигнал системного сброса</w:t>
      </w:r>
    </w:p>
    <w:p w:rsidR="0001149C" w:rsidRPr="002B33BC" w:rsidRDefault="0001149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READY – выход готовности генератора</w:t>
      </w:r>
    </w:p>
    <w:p w:rsidR="0001149C" w:rsidRPr="002B33BC" w:rsidRDefault="0001149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TEST – проверочный вход, используется в команде WAIT для организации холостых тактов: «1» - МП выполняет «0», с периодичностью 5 Т проверяет состояние этого сигнала</w:t>
      </w:r>
    </w:p>
    <w:p w:rsidR="0001149C" w:rsidRPr="002B33BC" w:rsidRDefault="0001149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S0-S2 – предназначены для подключения к центральному микропроцессору</w:t>
      </w:r>
    </w:p>
    <w:p w:rsidR="0001149C" w:rsidRPr="002B33BC" w:rsidRDefault="006D63D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br w:type="page"/>
      </w:r>
      <w:r w:rsidR="005C04C9">
        <w:rPr>
          <w:rFonts w:ascii="Times New Roman" w:hAnsi="Times New Roman"/>
          <w:noProof/>
          <w:color w:val="000000"/>
          <w:sz w:val="28"/>
          <w:szCs w:val="28"/>
        </w:rPr>
        <w:pict>
          <v:shape id="_x0000_i1027" type="#_x0000_t75" style="width:363pt;height:127.5pt">
            <v:imagedata r:id="rId10" o:title=""/>
          </v:shape>
        </w:pict>
      </w:r>
    </w:p>
    <w:p w:rsidR="006D63D2" w:rsidRPr="002B33BC" w:rsidRDefault="006D63D2" w:rsidP="006D63D2">
      <w:pPr>
        <w:ind w:firstLine="709"/>
        <w:jc w:val="both"/>
        <w:rPr>
          <w:rFonts w:ascii="Times New Roman" w:hAnsi="Times New Roman"/>
          <w:noProof/>
          <w:color w:val="000000"/>
          <w:sz w:val="28"/>
          <w:szCs w:val="28"/>
        </w:rPr>
      </w:pPr>
    </w:p>
    <w:p w:rsidR="0001149C" w:rsidRPr="002B33BC" w:rsidRDefault="0001149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LOCK – вход запрета освобождения системной шины: «1» - арбитру запрещается освобождать системную шину, не зависимо от его приоритета</w:t>
      </w:r>
    </w:p>
    <w:p w:rsidR="0001149C" w:rsidRPr="002B33BC" w:rsidRDefault="0001149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RQ/GT – обеспечивает доступ к линии связи только одному МП. Выходы другого в этот момент находятся в 3-м состоянии. Дешифратор адреса определяет адрес всей конкретной схемы</w:t>
      </w:r>
    </w:p>
    <w:p w:rsidR="0001149C" w:rsidRPr="002B33BC" w:rsidRDefault="0001149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RD – чтение</w:t>
      </w:r>
    </w:p>
    <w:p w:rsidR="0001149C" w:rsidRPr="002B33BC" w:rsidRDefault="00CB198E"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MN/MX – минимальный / максимальный режимы, определяющие конфигурацию вычислительной системы. MN- ограничение объема памяти и т.д.</w:t>
      </w:r>
    </w:p>
    <w:p w:rsidR="00CB198E" w:rsidRPr="002B33BC" w:rsidRDefault="00CB198E"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GND- линия заземления</w:t>
      </w:r>
    </w:p>
    <w:p w:rsidR="00CB198E" w:rsidRPr="002B33BC" w:rsidRDefault="00CB198E"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AD0-AD15 – мультиплексированная шина адреса/ данных</w:t>
      </w:r>
    </w:p>
    <w:p w:rsidR="00CB198E" w:rsidRPr="002B33BC" w:rsidRDefault="00CB198E"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A16/S3-A19/S6 – мультиплексированные линии адреса состояния</w:t>
      </w:r>
    </w:p>
    <w:p w:rsidR="00CB198E" w:rsidRPr="002B33BC" w:rsidRDefault="00CB198E"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BHE – разрешение старшего байта. Работает совместно с сигналом А0, обеспечивая механизм передачи информации по ШД</w:t>
      </w:r>
    </w:p>
    <w:p w:rsidR="006D63D2" w:rsidRPr="002B33BC" w:rsidRDefault="006D63D2" w:rsidP="006D63D2">
      <w:pPr>
        <w:ind w:firstLine="709"/>
        <w:jc w:val="both"/>
        <w:rPr>
          <w:rFonts w:ascii="Times New Roman" w:hAnsi="Times New Roman"/>
          <w:noProof/>
          <w:color w:val="000000"/>
          <w:sz w:val="28"/>
          <w:szCs w:val="28"/>
        </w:rPr>
      </w:pPr>
    </w:p>
    <w:p w:rsidR="00CB198E" w:rsidRPr="002B33BC" w:rsidRDefault="005C04C9" w:rsidP="006D63D2">
      <w:pPr>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8" type="#_x0000_t75" style="width:354pt;height:121.5pt">
            <v:imagedata r:id="rId11" o:title=""/>
          </v:shape>
        </w:pict>
      </w:r>
    </w:p>
    <w:p w:rsidR="00CB198E" w:rsidRPr="002B33BC" w:rsidRDefault="00CB198E" w:rsidP="006D63D2">
      <w:pPr>
        <w:ind w:firstLine="709"/>
        <w:jc w:val="both"/>
        <w:rPr>
          <w:rFonts w:ascii="Times New Roman" w:hAnsi="Times New Roman"/>
          <w:noProof/>
          <w:color w:val="000000"/>
          <w:sz w:val="28"/>
          <w:szCs w:val="28"/>
        </w:rPr>
      </w:pPr>
    </w:p>
    <w:p w:rsidR="00F460A0" w:rsidRPr="002B33BC" w:rsidRDefault="00F460A0"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DEN</w:t>
      </w:r>
      <w:r w:rsidR="006D63D2"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 строб сопровождения данных для фиксации в регистры-защелки</w:t>
      </w:r>
    </w:p>
    <w:p w:rsidR="00F460A0" w:rsidRPr="002B33BC" w:rsidRDefault="00F460A0"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ALE – строб сопровождения адреса в регистр-защелку</w:t>
      </w:r>
    </w:p>
    <w:p w:rsidR="00F460A0" w:rsidRPr="002B33BC" w:rsidRDefault="00F460A0"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INTA – системный сигнал подтверждения прерывания</w:t>
      </w:r>
    </w:p>
    <w:p w:rsidR="00C12D73" w:rsidRPr="002B33BC" w:rsidRDefault="00F460A0"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Vcc – вывод источника питания</w:t>
      </w:r>
    </w:p>
    <w:p w:rsidR="001755EB" w:rsidRPr="002B33BC" w:rsidRDefault="001755EB"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Основные технические характеристики:</w:t>
      </w:r>
    </w:p>
    <w:p w:rsidR="00CF016D" w:rsidRPr="002B33BC" w:rsidRDefault="001B569D"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Тактовая частота </w:t>
      </w:r>
      <w:r w:rsidR="00FF73BA" w:rsidRPr="002B33BC">
        <w:rPr>
          <w:rFonts w:ascii="Times New Roman" w:hAnsi="Times New Roman"/>
          <w:noProof/>
          <w:color w:val="000000"/>
          <w:sz w:val="28"/>
          <w:szCs w:val="28"/>
        </w:rPr>
        <w:t>От 0 до 5</w:t>
      </w:r>
      <w:r w:rsidR="00CF016D" w:rsidRPr="002B33BC">
        <w:rPr>
          <w:rFonts w:ascii="Times New Roman" w:hAnsi="Times New Roman"/>
          <w:noProof/>
          <w:color w:val="000000"/>
          <w:sz w:val="28"/>
          <w:szCs w:val="28"/>
        </w:rPr>
        <w:t xml:space="preserve"> МГц (</w:t>
      </w:r>
      <w:r w:rsidR="00FF73BA" w:rsidRPr="002B33BC">
        <w:rPr>
          <w:rFonts w:ascii="Times New Roman" w:hAnsi="Times New Roman"/>
          <w:noProof/>
          <w:color w:val="000000"/>
          <w:sz w:val="28"/>
          <w:szCs w:val="28"/>
        </w:rPr>
        <w:t>i8086</w:t>
      </w:r>
      <w:r w:rsidR="00CF016D" w:rsidRPr="002B33BC">
        <w:rPr>
          <w:rFonts w:ascii="Times New Roman" w:hAnsi="Times New Roman"/>
          <w:noProof/>
          <w:color w:val="000000"/>
          <w:sz w:val="28"/>
          <w:szCs w:val="28"/>
        </w:rPr>
        <w:t xml:space="preserve">) </w:t>
      </w:r>
    </w:p>
    <w:p w:rsidR="00FF73BA" w:rsidRPr="002B33BC" w:rsidRDefault="00FF73BA"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Разрядность регистров: 16 бит</w:t>
      </w:r>
    </w:p>
    <w:p w:rsidR="00FF73BA" w:rsidRPr="002B33BC" w:rsidRDefault="00FF73BA"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Разрядность шины данных: 16 бит</w:t>
      </w:r>
    </w:p>
    <w:p w:rsidR="00FF73BA" w:rsidRPr="002B33BC" w:rsidRDefault="00FF73BA"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Разрядность шины адреса: 20 бит</w:t>
      </w:r>
    </w:p>
    <w:p w:rsidR="00FF73BA" w:rsidRPr="002B33BC" w:rsidRDefault="00FF73BA"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Объём адресуемой памяти: 1 Мбайт</w:t>
      </w:r>
    </w:p>
    <w:p w:rsidR="00FF73BA" w:rsidRPr="002B33BC" w:rsidRDefault="00FF73BA"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Количество транзисторов: 29 000</w:t>
      </w:r>
    </w:p>
    <w:p w:rsidR="00FF73BA" w:rsidRPr="002B33BC" w:rsidRDefault="00FF73BA"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Техпроцесс (нм): 3000 (3 мкм)</w:t>
      </w:r>
    </w:p>
    <w:p w:rsidR="00FF73BA" w:rsidRPr="002B33BC" w:rsidRDefault="00FF73BA"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Площадь кристалла (кв. мм): ~30 (по другим данным, 16 мм²)</w:t>
      </w:r>
    </w:p>
    <w:p w:rsidR="00FF73BA" w:rsidRPr="002B33BC" w:rsidRDefault="00FF73BA"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Максимальное тепловыделение: 1,75 Вт</w:t>
      </w:r>
    </w:p>
    <w:p w:rsidR="00FF73BA" w:rsidRPr="002B33BC" w:rsidRDefault="00FF73BA"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Разъём: нет (микросхема припаивалась к плате)</w:t>
      </w:r>
    </w:p>
    <w:p w:rsidR="00FF73BA" w:rsidRPr="002B33BC" w:rsidRDefault="00FF73BA"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Поддерживаемые технологии: 98 инструкций</w:t>
      </w:r>
    </w:p>
    <w:p w:rsidR="000B2F15" w:rsidRPr="002B33BC" w:rsidRDefault="000B2F15"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Диапазон</w:t>
      </w:r>
      <w:r w:rsidR="003C6943" w:rsidRPr="002B33BC">
        <w:rPr>
          <w:rFonts w:ascii="Times New Roman" w:hAnsi="Times New Roman"/>
          <w:noProof/>
          <w:color w:val="000000"/>
          <w:sz w:val="28"/>
          <w:szCs w:val="28"/>
        </w:rPr>
        <w:t xml:space="preserve"> напряжения питания:</w:t>
      </w:r>
    </w:p>
    <w:p w:rsidR="003C6943" w:rsidRPr="002B33BC" w:rsidRDefault="003C694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 от </w:t>
      </w:r>
      <w:r w:rsidR="00985438" w:rsidRPr="002B33BC">
        <w:rPr>
          <w:rFonts w:ascii="Times New Roman" w:hAnsi="Times New Roman"/>
          <w:noProof/>
          <w:color w:val="000000"/>
          <w:sz w:val="28"/>
          <w:szCs w:val="28"/>
        </w:rPr>
        <w:t>2</w:t>
      </w:r>
      <w:r w:rsidRPr="002B33BC">
        <w:rPr>
          <w:rFonts w:ascii="Times New Roman" w:hAnsi="Times New Roman"/>
          <w:noProof/>
          <w:color w:val="000000"/>
          <w:sz w:val="28"/>
          <w:szCs w:val="28"/>
        </w:rPr>
        <w:t>,</w:t>
      </w:r>
      <w:r w:rsidR="00985438" w:rsidRPr="002B33BC">
        <w:rPr>
          <w:rFonts w:ascii="Times New Roman" w:hAnsi="Times New Roman"/>
          <w:noProof/>
          <w:color w:val="000000"/>
          <w:sz w:val="28"/>
          <w:szCs w:val="28"/>
        </w:rPr>
        <w:t>7</w:t>
      </w:r>
      <w:r w:rsidR="00BB31DB" w:rsidRPr="002B33BC">
        <w:rPr>
          <w:rFonts w:ascii="Times New Roman" w:hAnsi="Times New Roman"/>
          <w:noProof/>
          <w:color w:val="000000"/>
          <w:sz w:val="28"/>
          <w:szCs w:val="28"/>
        </w:rPr>
        <w:t xml:space="preserve"> до 5,0</w:t>
      </w:r>
      <w:r w:rsidRPr="002B33BC">
        <w:rPr>
          <w:rFonts w:ascii="Times New Roman" w:hAnsi="Times New Roman"/>
          <w:noProof/>
          <w:color w:val="000000"/>
          <w:sz w:val="28"/>
          <w:szCs w:val="28"/>
        </w:rPr>
        <w:t xml:space="preserve"> В (</w:t>
      </w:r>
      <w:r w:rsidR="00BB31DB" w:rsidRPr="002B33BC">
        <w:rPr>
          <w:rFonts w:ascii="Times New Roman" w:hAnsi="Times New Roman"/>
          <w:noProof/>
          <w:color w:val="000000"/>
          <w:sz w:val="28"/>
          <w:szCs w:val="28"/>
        </w:rPr>
        <w:t>i8086</w:t>
      </w:r>
      <w:r w:rsidRPr="002B33BC">
        <w:rPr>
          <w:rFonts w:ascii="Times New Roman" w:hAnsi="Times New Roman"/>
          <w:noProof/>
          <w:color w:val="000000"/>
          <w:sz w:val="28"/>
          <w:szCs w:val="28"/>
        </w:rPr>
        <w:t>)</w:t>
      </w:r>
    </w:p>
    <w:p w:rsidR="00BB31DB" w:rsidRPr="002B33BC" w:rsidRDefault="00BB31DB" w:rsidP="006D63D2">
      <w:pPr>
        <w:numPr>
          <w:ilvl w:val="0"/>
          <w:numId w:val="1"/>
        </w:numPr>
        <w:tabs>
          <w:tab w:val="clear" w:pos="1290"/>
          <w:tab w:val="num" w:pos="570"/>
        </w:tabs>
        <w:ind w:left="0"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Корпус: 40-контактный керамический DIP</w:t>
      </w:r>
    </w:p>
    <w:p w:rsidR="000D7851" w:rsidRPr="002B33BC" w:rsidRDefault="000D7851" w:rsidP="006D63D2">
      <w:pPr>
        <w:ind w:firstLine="709"/>
        <w:jc w:val="both"/>
        <w:rPr>
          <w:rFonts w:ascii="Times New Roman" w:hAnsi="Times New Roman"/>
          <w:noProof/>
          <w:color w:val="000000"/>
          <w:sz w:val="28"/>
          <w:szCs w:val="28"/>
        </w:rPr>
      </w:pPr>
    </w:p>
    <w:p w:rsidR="00892F47" w:rsidRPr="002B33BC" w:rsidRDefault="006D63D2"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br w:type="page"/>
        <w:t>2. Разработка и описание схемы</w:t>
      </w:r>
    </w:p>
    <w:p w:rsidR="00025765" w:rsidRPr="002B33BC" w:rsidRDefault="00025765" w:rsidP="006D63D2">
      <w:pPr>
        <w:ind w:firstLine="709"/>
        <w:jc w:val="both"/>
        <w:rPr>
          <w:rFonts w:ascii="Times New Roman" w:hAnsi="Times New Roman"/>
          <w:noProof/>
          <w:color w:val="000000"/>
          <w:sz w:val="28"/>
          <w:szCs w:val="28"/>
        </w:rPr>
      </w:pPr>
    </w:p>
    <w:p w:rsidR="00025765" w:rsidRPr="002B33BC" w:rsidRDefault="00025765"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t>2.1 Процессорный блок</w:t>
      </w:r>
    </w:p>
    <w:p w:rsidR="00025765" w:rsidRPr="002B33BC" w:rsidRDefault="00025765" w:rsidP="006D63D2">
      <w:pPr>
        <w:ind w:firstLine="709"/>
        <w:jc w:val="both"/>
        <w:rPr>
          <w:rFonts w:ascii="Times New Roman" w:hAnsi="Times New Roman"/>
          <w:noProof/>
          <w:color w:val="000000"/>
          <w:sz w:val="28"/>
          <w:szCs w:val="28"/>
        </w:rPr>
      </w:pPr>
    </w:p>
    <w:p w:rsidR="00AD1899" w:rsidRPr="002B33BC" w:rsidRDefault="00AD1899"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Процессорный блок состоит из микроконтроллера </w:t>
      </w:r>
      <w:r w:rsidR="007F5E7E" w:rsidRPr="002B33BC">
        <w:rPr>
          <w:rFonts w:ascii="Times New Roman" w:hAnsi="Times New Roman"/>
          <w:noProof/>
          <w:color w:val="000000"/>
          <w:sz w:val="28"/>
          <w:szCs w:val="28"/>
        </w:rPr>
        <w:t>i8086</w:t>
      </w:r>
      <w:r w:rsidRPr="002B33BC">
        <w:rPr>
          <w:rFonts w:ascii="Times New Roman" w:hAnsi="Times New Roman"/>
          <w:noProof/>
          <w:color w:val="000000"/>
          <w:sz w:val="28"/>
          <w:szCs w:val="28"/>
        </w:rPr>
        <w:t>, регистра защелки младшей части адреса RG</w:t>
      </w:r>
      <w:r w:rsidR="006579C5"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Адрес формируется на выходе портов Р</w:t>
      </w:r>
      <w:r w:rsidR="001417B5" w:rsidRPr="002B33BC">
        <w:rPr>
          <w:rFonts w:ascii="Times New Roman" w:hAnsi="Times New Roman"/>
          <w:noProof/>
          <w:color w:val="000000"/>
          <w:sz w:val="28"/>
          <w:szCs w:val="28"/>
        </w:rPr>
        <w:t>А</w:t>
      </w:r>
      <w:r w:rsidRPr="002B33BC">
        <w:rPr>
          <w:rFonts w:ascii="Times New Roman" w:hAnsi="Times New Roman"/>
          <w:noProof/>
          <w:color w:val="000000"/>
          <w:sz w:val="28"/>
          <w:szCs w:val="28"/>
        </w:rPr>
        <w:t xml:space="preserve"> – младшая часть adr(0..7) на внутренней шине AdrDat, которая попадает на системную шину адреса после регистра защелки Adr, и Р</w:t>
      </w:r>
      <w:r w:rsidR="001417B5" w:rsidRPr="002B33BC">
        <w:rPr>
          <w:rFonts w:ascii="Times New Roman" w:hAnsi="Times New Roman"/>
          <w:noProof/>
          <w:color w:val="000000"/>
          <w:sz w:val="28"/>
          <w:szCs w:val="28"/>
        </w:rPr>
        <w:t>С</w:t>
      </w:r>
      <w:r w:rsidRPr="002B33BC">
        <w:rPr>
          <w:rFonts w:ascii="Times New Roman" w:hAnsi="Times New Roman"/>
          <w:noProof/>
          <w:color w:val="000000"/>
          <w:sz w:val="28"/>
          <w:szCs w:val="28"/>
        </w:rPr>
        <w:t xml:space="preserve"> – старшая часть, которая непосредственно подается на системную Adr - разряды adr(8..1</w:t>
      </w:r>
      <w:r w:rsidR="001417B5" w:rsidRPr="002B33BC">
        <w:rPr>
          <w:rFonts w:ascii="Times New Roman" w:hAnsi="Times New Roman"/>
          <w:noProof/>
          <w:color w:val="000000"/>
          <w:sz w:val="28"/>
          <w:szCs w:val="28"/>
        </w:rPr>
        <w:t>5</w:t>
      </w:r>
      <w:r w:rsidR="006579C5"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Обмен данными с памятью и внешними устройствами, осуществляется как по внутренней шине Dat, которая совмещена с шиной младшей части адреса и подключена к порту Р</w:t>
      </w:r>
      <w:r w:rsidR="001417B5" w:rsidRPr="002B33BC">
        <w:rPr>
          <w:rFonts w:ascii="Times New Roman" w:hAnsi="Times New Roman"/>
          <w:noProof/>
          <w:color w:val="000000"/>
          <w:sz w:val="28"/>
          <w:szCs w:val="28"/>
        </w:rPr>
        <w:t>А</w:t>
      </w:r>
      <w:r w:rsidRPr="002B33BC">
        <w:rPr>
          <w:rFonts w:ascii="Times New Roman" w:hAnsi="Times New Roman"/>
          <w:noProof/>
          <w:color w:val="000000"/>
          <w:sz w:val="28"/>
          <w:szCs w:val="28"/>
        </w:rPr>
        <w:t xml:space="preserve"> dat(0..7)=adr(0..7), так и по порт</w:t>
      </w:r>
      <w:r w:rsidR="006579C5" w:rsidRPr="002B33BC">
        <w:rPr>
          <w:rFonts w:ascii="Times New Roman" w:hAnsi="Times New Roman"/>
          <w:noProof/>
          <w:color w:val="000000"/>
          <w:sz w:val="28"/>
          <w:szCs w:val="28"/>
        </w:rPr>
        <w:t>у</w:t>
      </w:r>
      <w:r w:rsidRPr="002B33BC">
        <w:rPr>
          <w:rFonts w:ascii="Times New Roman" w:hAnsi="Times New Roman"/>
          <w:noProof/>
          <w:color w:val="000000"/>
          <w:sz w:val="28"/>
          <w:szCs w:val="28"/>
        </w:rPr>
        <w:t xml:space="preserve"> Р</w:t>
      </w:r>
      <w:r w:rsidR="006579C5" w:rsidRPr="002B33BC">
        <w:rPr>
          <w:rFonts w:ascii="Times New Roman" w:hAnsi="Times New Roman"/>
          <w:noProof/>
          <w:color w:val="000000"/>
          <w:sz w:val="28"/>
          <w:szCs w:val="28"/>
        </w:rPr>
        <w:t>С</w:t>
      </w:r>
      <w:r w:rsidRPr="002B33BC">
        <w:rPr>
          <w:rFonts w:ascii="Times New Roman" w:hAnsi="Times New Roman"/>
          <w:noProof/>
          <w:color w:val="000000"/>
          <w:sz w:val="28"/>
          <w:szCs w:val="28"/>
        </w:rPr>
        <w:t>.</w:t>
      </w:r>
    </w:p>
    <w:p w:rsidR="00AD1899" w:rsidRPr="002B33BC" w:rsidRDefault="00AD1899"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Сигнал ALE является сигналом защелкивания младшей части адреса в регистр RG. </w:t>
      </w:r>
    </w:p>
    <w:p w:rsidR="00AD1899" w:rsidRPr="002B33BC" w:rsidRDefault="00AD1899"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w:t>
      </w:r>
      <w:r w:rsidR="001A4862" w:rsidRPr="002B33BC">
        <w:rPr>
          <w:rFonts w:ascii="Times New Roman" w:hAnsi="Times New Roman"/>
          <w:noProof/>
          <w:color w:val="000000"/>
          <w:sz w:val="28"/>
          <w:szCs w:val="28"/>
        </w:rPr>
        <w:t>D2, РD3</w:t>
      </w:r>
      <w:r w:rsidRPr="002B33BC">
        <w:rPr>
          <w:rFonts w:ascii="Times New Roman" w:hAnsi="Times New Roman"/>
          <w:noProof/>
          <w:color w:val="000000"/>
          <w:sz w:val="28"/>
          <w:szCs w:val="28"/>
        </w:rPr>
        <w:t xml:space="preserve"> – линии приема запроса на прерывание по вводу данных от внешнего устройства, Р</w:t>
      </w:r>
      <w:r w:rsidR="001A4862" w:rsidRPr="002B33BC">
        <w:rPr>
          <w:rFonts w:ascii="Times New Roman" w:hAnsi="Times New Roman"/>
          <w:noProof/>
          <w:color w:val="000000"/>
          <w:sz w:val="28"/>
          <w:szCs w:val="28"/>
        </w:rPr>
        <w:t>D</w:t>
      </w:r>
      <w:r w:rsidRPr="002B33BC">
        <w:rPr>
          <w:rFonts w:ascii="Times New Roman" w:hAnsi="Times New Roman"/>
          <w:noProof/>
          <w:color w:val="000000"/>
          <w:sz w:val="28"/>
          <w:szCs w:val="28"/>
        </w:rPr>
        <w:t>6 и Р</w:t>
      </w:r>
      <w:r w:rsidR="001A4862" w:rsidRPr="002B33BC">
        <w:rPr>
          <w:rFonts w:ascii="Times New Roman" w:hAnsi="Times New Roman"/>
          <w:noProof/>
          <w:color w:val="000000"/>
          <w:sz w:val="28"/>
          <w:szCs w:val="28"/>
        </w:rPr>
        <w:t>D</w:t>
      </w:r>
      <w:r w:rsidRPr="002B33BC">
        <w:rPr>
          <w:rFonts w:ascii="Times New Roman" w:hAnsi="Times New Roman"/>
          <w:noProof/>
          <w:color w:val="000000"/>
          <w:sz w:val="28"/>
          <w:szCs w:val="28"/>
        </w:rPr>
        <w:t>7 – линии сигналов записи и чтения.</w:t>
      </w:r>
    </w:p>
    <w:p w:rsidR="00AD1899" w:rsidRPr="002B33BC" w:rsidRDefault="00AD1899" w:rsidP="006D63D2">
      <w:pPr>
        <w:ind w:firstLine="709"/>
        <w:jc w:val="both"/>
        <w:rPr>
          <w:rFonts w:ascii="Times New Roman" w:hAnsi="Times New Roman"/>
          <w:noProof/>
          <w:color w:val="000000"/>
          <w:sz w:val="28"/>
          <w:szCs w:val="28"/>
        </w:rPr>
      </w:pPr>
    </w:p>
    <w:p w:rsidR="00025765" w:rsidRPr="002B33BC" w:rsidRDefault="00E217A0"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t>2.2 Расчет ОЗУ</w:t>
      </w:r>
    </w:p>
    <w:p w:rsidR="00E217A0" w:rsidRPr="002B33BC" w:rsidRDefault="00E217A0" w:rsidP="006D63D2">
      <w:pPr>
        <w:ind w:firstLine="709"/>
        <w:jc w:val="both"/>
        <w:rPr>
          <w:rFonts w:ascii="Times New Roman" w:hAnsi="Times New Roman"/>
          <w:noProof/>
          <w:color w:val="000000"/>
          <w:sz w:val="28"/>
          <w:szCs w:val="28"/>
        </w:rPr>
      </w:pPr>
    </w:p>
    <w:p w:rsidR="00340968" w:rsidRPr="002B33BC" w:rsidRDefault="00340968"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Исходные данные:</w:t>
      </w:r>
    </w:p>
    <w:p w:rsidR="002E2620" w:rsidRPr="002B33BC" w:rsidRDefault="002E2620"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Количество ячеек внешнего ОЗУ </w:t>
      </w:r>
      <w:r w:rsidR="00EB7AEE" w:rsidRPr="002B33BC">
        <w:rPr>
          <w:rFonts w:ascii="Times New Roman" w:hAnsi="Times New Roman"/>
          <w:noProof/>
          <w:color w:val="000000"/>
          <w:sz w:val="28"/>
          <w:szCs w:val="28"/>
        </w:rPr>
        <w:t>N</w:t>
      </w:r>
      <w:r w:rsidR="00EB7AEE" w:rsidRPr="002B33BC">
        <w:rPr>
          <w:rFonts w:ascii="Times New Roman" w:hAnsi="Times New Roman"/>
          <w:noProof/>
          <w:color w:val="000000"/>
          <w:sz w:val="28"/>
          <w:szCs w:val="28"/>
          <w:vertAlign w:val="subscript"/>
        </w:rPr>
        <w:t>ОЗУ</w:t>
      </w:r>
      <w:r w:rsidR="00EB7AEE"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w:t>
      </w:r>
      <w:r w:rsidR="002D760B" w:rsidRPr="002B33BC">
        <w:rPr>
          <w:rFonts w:ascii="Times New Roman" w:hAnsi="Times New Roman"/>
          <w:noProof/>
          <w:color w:val="000000"/>
          <w:sz w:val="28"/>
          <w:szCs w:val="28"/>
        </w:rPr>
        <w:t xml:space="preserve"> </w:t>
      </w:r>
      <w:r w:rsidR="00FC2183" w:rsidRPr="002B33BC">
        <w:rPr>
          <w:rFonts w:ascii="Times New Roman" w:hAnsi="Times New Roman"/>
          <w:noProof/>
          <w:color w:val="000000"/>
          <w:sz w:val="28"/>
          <w:szCs w:val="28"/>
        </w:rPr>
        <w:t>0,</w:t>
      </w:r>
      <w:r w:rsidR="009278DF" w:rsidRPr="002B33BC">
        <w:rPr>
          <w:rFonts w:ascii="Times New Roman" w:hAnsi="Times New Roman"/>
          <w:noProof/>
          <w:color w:val="000000"/>
          <w:sz w:val="28"/>
          <w:szCs w:val="28"/>
        </w:rPr>
        <w:t>512</w:t>
      </w:r>
      <w:r w:rsidRPr="002B33BC">
        <w:rPr>
          <w:rFonts w:ascii="Times New Roman" w:hAnsi="Times New Roman"/>
          <w:noProof/>
          <w:color w:val="000000"/>
          <w:sz w:val="28"/>
          <w:szCs w:val="28"/>
        </w:rPr>
        <w:t xml:space="preserve"> Кбайт</w:t>
      </w:r>
    </w:p>
    <w:p w:rsidR="002C3D12" w:rsidRPr="002B33BC" w:rsidRDefault="002E2620"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Количество входов параллельного интерфейса</w:t>
      </w:r>
      <w:r w:rsidR="002C3D12" w:rsidRPr="002B33BC">
        <w:rPr>
          <w:rFonts w:ascii="Times New Roman" w:hAnsi="Times New Roman"/>
          <w:noProof/>
          <w:color w:val="000000"/>
          <w:sz w:val="28"/>
          <w:szCs w:val="28"/>
        </w:rPr>
        <w:t xml:space="preserve">: </w:t>
      </w:r>
    </w:p>
    <w:p w:rsidR="002E2620" w:rsidRPr="002B33BC" w:rsidRDefault="0060798D"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режим 0 – </w:t>
      </w:r>
      <w:r w:rsidR="009278DF" w:rsidRPr="002B33BC">
        <w:rPr>
          <w:rFonts w:ascii="Times New Roman" w:hAnsi="Times New Roman"/>
          <w:noProof/>
          <w:color w:val="000000"/>
          <w:sz w:val="28"/>
          <w:szCs w:val="28"/>
        </w:rPr>
        <w:t>8</w:t>
      </w:r>
    </w:p>
    <w:p w:rsidR="0060798D" w:rsidRPr="002B33BC" w:rsidRDefault="0060798D"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Количество выходов параллельного интерфейса: </w:t>
      </w:r>
    </w:p>
    <w:p w:rsidR="0060798D" w:rsidRPr="002B33BC" w:rsidRDefault="0060798D"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режим 0 – </w:t>
      </w:r>
      <w:r w:rsidR="009278DF" w:rsidRPr="002B33BC">
        <w:rPr>
          <w:rFonts w:ascii="Times New Roman" w:hAnsi="Times New Roman"/>
          <w:noProof/>
          <w:color w:val="000000"/>
          <w:sz w:val="28"/>
          <w:szCs w:val="28"/>
        </w:rPr>
        <w:t>16</w:t>
      </w:r>
    </w:p>
    <w:p w:rsidR="004D5611" w:rsidRPr="002B33BC" w:rsidRDefault="004D5611"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Входные токи:</w:t>
      </w:r>
    </w:p>
    <w:p w:rsidR="004D5611" w:rsidRPr="002B33BC" w:rsidRDefault="004D5611"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при логическом 0, I</w:t>
      </w:r>
      <w:r w:rsidRPr="002B33BC">
        <w:rPr>
          <w:rFonts w:ascii="Times New Roman" w:hAnsi="Times New Roman"/>
          <w:noProof/>
          <w:color w:val="000000"/>
          <w:sz w:val="28"/>
          <w:szCs w:val="28"/>
          <w:vertAlign w:val="subscript"/>
        </w:rPr>
        <w:t>IL</w:t>
      </w:r>
      <w:r w:rsidRPr="002B33BC">
        <w:rPr>
          <w:rFonts w:ascii="Times New Roman" w:hAnsi="Times New Roman"/>
          <w:noProof/>
          <w:color w:val="000000"/>
          <w:sz w:val="28"/>
          <w:szCs w:val="28"/>
        </w:rPr>
        <w:t xml:space="preserve"> – </w:t>
      </w:r>
      <w:r w:rsidR="00702C89" w:rsidRPr="002B33BC">
        <w:rPr>
          <w:rFonts w:ascii="Times New Roman" w:hAnsi="Times New Roman"/>
          <w:noProof/>
          <w:color w:val="000000"/>
          <w:sz w:val="28"/>
          <w:szCs w:val="28"/>
        </w:rPr>
        <w:t>3,2 мА</w:t>
      </w:r>
    </w:p>
    <w:p w:rsidR="004D5611" w:rsidRPr="002B33BC" w:rsidRDefault="004D5611"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при логической 1, I</w:t>
      </w:r>
      <w:r w:rsidRPr="002B33BC">
        <w:rPr>
          <w:rFonts w:ascii="Times New Roman" w:hAnsi="Times New Roman"/>
          <w:noProof/>
          <w:color w:val="000000"/>
          <w:sz w:val="28"/>
          <w:szCs w:val="28"/>
          <w:vertAlign w:val="subscript"/>
        </w:rPr>
        <w:t>IH</w:t>
      </w:r>
      <w:r w:rsidRPr="002B33BC">
        <w:rPr>
          <w:rFonts w:ascii="Times New Roman" w:hAnsi="Times New Roman"/>
          <w:noProof/>
          <w:color w:val="000000"/>
          <w:sz w:val="28"/>
          <w:szCs w:val="28"/>
        </w:rPr>
        <w:t xml:space="preserve"> – </w:t>
      </w:r>
      <w:r w:rsidR="00702C89" w:rsidRPr="002B33BC">
        <w:rPr>
          <w:rFonts w:ascii="Times New Roman" w:hAnsi="Times New Roman"/>
          <w:noProof/>
          <w:color w:val="000000"/>
          <w:sz w:val="28"/>
          <w:szCs w:val="28"/>
        </w:rPr>
        <w:t>2 мА</w:t>
      </w:r>
    </w:p>
    <w:p w:rsidR="004D5611" w:rsidRPr="002B33BC" w:rsidRDefault="004D5611"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Входная емкость логических схем нагрузки, С</w:t>
      </w:r>
      <w:r w:rsidRPr="002B33BC">
        <w:rPr>
          <w:rFonts w:ascii="Times New Roman" w:hAnsi="Times New Roman"/>
          <w:noProof/>
          <w:color w:val="000000"/>
          <w:sz w:val="28"/>
          <w:szCs w:val="28"/>
          <w:vertAlign w:val="subscript"/>
        </w:rPr>
        <w:t>I</w:t>
      </w:r>
      <w:r w:rsidRPr="002B33BC">
        <w:rPr>
          <w:rFonts w:ascii="Times New Roman" w:hAnsi="Times New Roman"/>
          <w:noProof/>
          <w:color w:val="000000"/>
          <w:sz w:val="28"/>
          <w:szCs w:val="28"/>
        </w:rPr>
        <w:t xml:space="preserve"> – </w:t>
      </w:r>
      <w:r w:rsidR="009E67F6" w:rsidRPr="002B33BC">
        <w:rPr>
          <w:rFonts w:ascii="Times New Roman" w:hAnsi="Times New Roman"/>
          <w:noProof/>
          <w:color w:val="000000"/>
          <w:sz w:val="28"/>
          <w:szCs w:val="28"/>
        </w:rPr>
        <w:t>5 пФ</w:t>
      </w:r>
    </w:p>
    <w:p w:rsidR="004D5611" w:rsidRPr="002B33BC" w:rsidRDefault="004D5611"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Монтажные емкости всех цепей (С</w:t>
      </w:r>
      <w:r w:rsidRPr="002B33BC">
        <w:rPr>
          <w:rFonts w:ascii="Times New Roman" w:hAnsi="Times New Roman"/>
          <w:noProof/>
          <w:color w:val="000000"/>
          <w:sz w:val="28"/>
          <w:szCs w:val="28"/>
          <w:vertAlign w:val="subscript"/>
        </w:rPr>
        <w:t>м</w:t>
      </w:r>
      <w:r w:rsidRPr="002B33BC">
        <w:rPr>
          <w:rFonts w:ascii="Times New Roman" w:hAnsi="Times New Roman"/>
          <w:noProof/>
          <w:color w:val="000000"/>
          <w:sz w:val="28"/>
          <w:szCs w:val="28"/>
        </w:rPr>
        <w:t xml:space="preserve"> =</w:t>
      </w:r>
      <w:r w:rsidR="006D63D2"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20 пФ).</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Согласно заданию количество ячеек памяти ОЗУ составляет N</w:t>
      </w:r>
      <w:r w:rsidRPr="002B33BC">
        <w:rPr>
          <w:rFonts w:ascii="Times New Roman" w:hAnsi="Times New Roman"/>
          <w:noProof/>
          <w:color w:val="000000"/>
          <w:sz w:val="28"/>
          <w:szCs w:val="28"/>
          <w:vertAlign w:val="subscript"/>
        </w:rPr>
        <w:t>ОЗУ.</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Разрядность ОЗУ n</w:t>
      </w:r>
      <w:r w:rsidRPr="002B33BC">
        <w:rPr>
          <w:rFonts w:ascii="Times New Roman" w:hAnsi="Times New Roman"/>
          <w:noProof/>
          <w:color w:val="000000"/>
          <w:sz w:val="28"/>
          <w:szCs w:val="28"/>
          <w:vertAlign w:val="subscript"/>
        </w:rPr>
        <w:t>ОЗУ</w:t>
      </w:r>
      <w:r w:rsidRPr="002B33BC">
        <w:rPr>
          <w:rFonts w:ascii="Times New Roman" w:hAnsi="Times New Roman"/>
          <w:noProof/>
          <w:color w:val="000000"/>
          <w:sz w:val="28"/>
          <w:szCs w:val="28"/>
        </w:rPr>
        <w:t xml:space="preserve"> должна соответствовать разрядности обработки данных ЦП.</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Информационная емкость </w:t>
      </w:r>
      <w:r w:rsidR="003C5F93" w:rsidRPr="002B33BC">
        <w:rPr>
          <w:rFonts w:ascii="Times New Roman" w:hAnsi="Times New Roman"/>
          <w:noProof/>
          <w:color w:val="000000"/>
          <w:sz w:val="28"/>
          <w:szCs w:val="28"/>
        </w:rPr>
        <w:t>С</w:t>
      </w:r>
      <w:r w:rsidR="003C5F93" w:rsidRPr="002B33BC">
        <w:rPr>
          <w:rFonts w:ascii="Times New Roman" w:hAnsi="Times New Roman"/>
          <w:noProof/>
          <w:color w:val="000000"/>
          <w:sz w:val="28"/>
          <w:szCs w:val="28"/>
          <w:vertAlign w:val="subscript"/>
        </w:rPr>
        <w:t>ОЗУ</w:t>
      </w:r>
      <w:r w:rsidR="003C5F93"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определяется по формуле:</w: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5C04C9" w:rsidP="006D63D2">
      <w:pPr>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9" type="#_x0000_t75" style="width:180.75pt;height:22.5pt">
            <v:imagedata r:id="rId12" o:title=""/>
          </v:shape>
        </w:pic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Необходимое быстродействие ОЗУ определяется по временным диаграммам ЦП. </w:t>
      </w:r>
      <w:r w:rsidR="003C5F93" w:rsidRPr="002B33BC">
        <w:rPr>
          <w:rFonts w:ascii="Times New Roman" w:hAnsi="Times New Roman"/>
          <w:noProof/>
          <w:color w:val="000000"/>
          <w:sz w:val="28"/>
          <w:szCs w:val="28"/>
        </w:rPr>
        <w:t>Для МК</w:t>
      </w:r>
      <w:r w:rsidRPr="002B33BC">
        <w:rPr>
          <w:rFonts w:ascii="Times New Roman" w:hAnsi="Times New Roman"/>
          <w:noProof/>
          <w:color w:val="000000"/>
          <w:sz w:val="28"/>
          <w:szCs w:val="28"/>
        </w:rPr>
        <w:t xml:space="preserve"> </w:t>
      </w:r>
      <w:r w:rsidR="009278DF" w:rsidRPr="002B33BC">
        <w:rPr>
          <w:rFonts w:ascii="Times New Roman" w:hAnsi="Times New Roman"/>
          <w:noProof/>
          <w:color w:val="000000"/>
          <w:sz w:val="28"/>
          <w:szCs w:val="28"/>
        </w:rPr>
        <w:t>i8086</w:t>
      </w:r>
      <w:r w:rsidRPr="002B33BC">
        <w:rPr>
          <w:rFonts w:ascii="Times New Roman" w:hAnsi="Times New Roman"/>
          <w:noProof/>
          <w:color w:val="000000"/>
          <w:sz w:val="28"/>
          <w:szCs w:val="28"/>
        </w:rPr>
        <w:t xml:space="preserve"> время цикла записи (чтения) t</w:t>
      </w:r>
      <w:r w:rsidR="00CF0DC8" w:rsidRPr="002B33BC">
        <w:rPr>
          <w:rFonts w:ascii="Times New Roman" w:hAnsi="Times New Roman"/>
          <w:noProof/>
          <w:color w:val="000000"/>
          <w:sz w:val="28"/>
          <w:szCs w:val="28"/>
          <w:vertAlign w:val="subscript"/>
        </w:rPr>
        <w:t>С</w:t>
      </w:r>
      <w:r w:rsidRPr="002B33BC">
        <w:rPr>
          <w:rFonts w:ascii="Times New Roman" w:hAnsi="Times New Roman"/>
          <w:noProof/>
          <w:color w:val="000000"/>
          <w:sz w:val="28"/>
          <w:szCs w:val="28"/>
        </w:rPr>
        <w:t xml:space="preserve"> равно </w:t>
      </w:r>
      <w:r w:rsidR="00CF0DC8" w:rsidRPr="002B33BC">
        <w:rPr>
          <w:rFonts w:ascii="Times New Roman" w:hAnsi="Times New Roman"/>
          <w:noProof/>
          <w:color w:val="000000"/>
          <w:sz w:val="28"/>
          <w:szCs w:val="28"/>
        </w:rPr>
        <w:t>3</w:t>
      </w:r>
      <w:r w:rsidRPr="002B33BC">
        <w:rPr>
          <w:rFonts w:ascii="Times New Roman" w:hAnsi="Times New Roman"/>
          <w:i/>
          <w:noProof/>
          <w:color w:val="000000"/>
          <w:sz w:val="28"/>
          <w:szCs w:val="28"/>
        </w:rPr>
        <w:t>Т</w:t>
      </w:r>
      <w:r w:rsidR="00CF0DC8" w:rsidRPr="002B33BC">
        <w:rPr>
          <w:rFonts w:ascii="Times New Roman" w:hAnsi="Times New Roman"/>
          <w:i/>
          <w:noProof/>
          <w:color w:val="000000"/>
          <w:sz w:val="28"/>
          <w:szCs w:val="28"/>
          <w:vertAlign w:val="subscript"/>
        </w:rPr>
        <w:t>МТ</w:t>
      </w:r>
      <w:r w:rsidRPr="002B33BC">
        <w:rPr>
          <w:rFonts w:ascii="Times New Roman" w:hAnsi="Times New Roman"/>
          <w:noProof/>
          <w:color w:val="000000"/>
          <w:sz w:val="28"/>
          <w:szCs w:val="28"/>
        </w:rPr>
        <w:t>,</w:t>
      </w:r>
      <w:r w:rsidR="00CF0DC8"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 xml:space="preserve">где </w:t>
      </w:r>
      <w:r w:rsidRPr="002B33BC">
        <w:rPr>
          <w:rFonts w:ascii="Times New Roman" w:hAnsi="Times New Roman"/>
          <w:i/>
          <w:noProof/>
          <w:color w:val="000000"/>
          <w:sz w:val="28"/>
          <w:szCs w:val="28"/>
        </w:rPr>
        <w:t>Т</w:t>
      </w:r>
      <w:r w:rsidR="00CF0DC8" w:rsidRPr="002B33BC">
        <w:rPr>
          <w:rFonts w:ascii="Times New Roman" w:hAnsi="Times New Roman"/>
          <w:i/>
          <w:noProof/>
          <w:color w:val="000000"/>
          <w:sz w:val="28"/>
          <w:szCs w:val="28"/>
          <w:vertAlign w:val="subscript"/>
        </w:rPr>
        <w:t>МТ</w:t>
      </w:r>
      <w:r w:rsidRPr="002B33BC">
        <w:rPr>
          <w:rFonts w:ascii="Times New Roman" w:hAnsi="Times New Roman"/>
          <w:noProof/>
          <w:color w:val="000000"/>
          <w:sz w:val="28"/>
          <w:szCs w:val="28"/>
        </w:rPr>
        <w:t xml:space="preserve"> - длительность машинного такта.</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При частоте кварцевого резонатора f</w:t>
      </w:r>
      <w:r w:rsidRPr="002B33BC">
        <w:rPr>
          <w:rFonts w:ascii="Times New Roman" w:hAnsi="Times New Roman"/>
          <w:noProof/>
          <w:color w:val="000000"/>
          <w:sz w:val="28"/>
          <w:szCs w:val="28"/>
          <w:vertAlign w:val="subscript"/>
        </w:rPr>
        <w:t>тг</w:t>
      </w:r>
      <w:r w:rsidR="00862FFD" w:rsidRPr="002B33BC">
        <w:rPr>
          <w:rFonts w:ascii="Times New Roman" w:hAnsi="Times New Roman"/>
          <w:noProof/>
          <w:color w:val="000000"/>
          <w:sz w:val="28"/>
          <w:szCs w:val="28"/>
        </w:rPr>
        <w:t xml:space="preserve"> = 10</w:t>
      </w:r>
      <w:r w:rsidRPr="002B33BC">
        <w:rPr>
          <w:rFonts w:ascii="Times New Roman" w:hAnsi="Times New Roman"/>
          <w:noProof/>
          <w:color w:val="000000"/>
          <w:sz w:val="28"/>
          <w:szCs w:val="28"/>
        </w:rPr>
        <w:t xml:space="preserve"> МГц время Т</w:t>
      </w:r>
      <w:r w:rsidRPr="002B33BC">
        <w:rPr>
          <w:rFonts w:ascii="Times New Roman" w:hAnsi="Times New Roman"/>
          <w:noProof/>
          <w:color w:val="000000"/>
          <w:sz w:val="28"/>
          <w:szCs w:val="28"/>
          <w:vertAlign w:val="subscript"/>
        </w:rPr>
        <w:t>мт</w:t>
      </w:r>
      <w:r w:rsidR="00CF0DC8" w:rsidRPr="002B33BC">
        <w:rPr>
          <w:rFonts w:ascii="Times New Roman" w:hAnsi="Times New Roman"/>
          <w:noProof/>
          <w:color w:val="000000"/>
          <w:sz w:val="28"/>
          <w:szCs w:val="28"/>
        </w:rPr>
        <w:t xml:space="preserve"> = </w:t>
      </w:r>
      <w:r w:rsidR="00862FFD" w:rsidRPr="002B33BC">
        <w:rPr>
          <w:rFonts w:ascii="Times New Roman" w:hAnsi="Times New Roman"/>
          <w:noProof/>
          <w:color w:val="000000"/>
          <w:sz w:val="28"/>
          <w:szCs w:val="28"/>
        </w:rPr>
        <w:t xml:space="preserve">100 </w:t>
      </w:r>
      <w:r w:rsidR="00CF0DC8" w:rsidRPr="002B33BC">
        <w:rPr>
          <w:rFonts w:ascii="Times New Roman" w:hAnsi="Times New Roman"/>
          <w:noProof/>
          <w:color w:val="000000"/>
          <w:sz w:val="28"/>
          <w:szCs w:val="28"/>
        </w:rPr>
        <w:t>нс.</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Время цикла микросхемы памяти t</w:t>
      </w:r>
      <w:r w:rsidRPr="002B33BC">
        <w:rPr>
          <w:rFonts w:ascii="Times New Roman" w:hAnsi="Times New Roman"/>
          <w:noProof/>
          <w:color w:val="000000"/>
          <w:sz w:val="28"/>
          <w:szCs w:val="28"/>
          <w:vertAlign w:val="subscript"/>
        </w:rPr>
        <w:t>cy</w:t>
      </w:r>
      <w:r w:rsidRPr="002B33BC">
        <w:rPr>
          <w:rFonts w:ascii="Times New Roman" w:hAnsi="Times New Roman"/>
          <w:noProof/>
          <w:color w:val="000000"/>
          <w:sz w:val="28"/>
          <w:szCs w:val="28"/>
        </w:rPr>
        <w:t xml:space="preserve"> должно удовлетворять неравенству:</w: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862FFD"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object w:dxaOrig="2020" w:dyaOrig="1620">
          <v:shape id="_x0000_i1030" type="#_x0000_t75" style="width:101.25pt;height:81pt" o:ole="">
            <v:imagedata r:id="rId13" o:title=""/>
          </v:shape>
          <o:OLEObject Type="Embed" ProgID="Equation.DSMT4" ShapeID="_x0000_i1030" DrawAspect="Content" ObjectID="_1457985986" r:id="rId14"/>
        </w:object>
      </w:r>
    </w:p>
    <w:p w:rsidR="006D63D2" w:rsidRPr="002B33BC" w:rsidRDefault="006D63D2" w:rsidP="006D63D2">
      <w:pPr>
        <w:ind w:firstLine="709"/>
        <w:jc w:val="both"/>
        <w:rPr>
          <w:rFonts w:ascii="Times New Roman" w:hAnsi="Times New Roman"/>
          <w:noProof/>
          <w:color w:val="000000"/>
          <w:sz w:val="28"/>
          <w:szCs w:val="28"/>
        </w:rPr>
      </w:pPr>
    </w:p>
    <w:p w:rsidR="000961A3" w:rsidRPr="002B33BC" w:rsidRDefault="00470C66" w:rsidP="006D63D2">
      <w:pPr>
        <w:ind w:firstLine="709"/>
        <w:jc w:val="both"/>
        <w:rPr>
          <w:rFonts w:ascii="Times New Roman" w:hAnsi="Times New Roman"/>
          <w:noProof/>
          <w:color w:val="000000"/>
          <w:sz w:val="28"/>
        </w:rPr>
      </w:pPr>
      <w:r w:rsidRPr="002B33BC">
        <w:rPr>
          <w:rFonts w:ascii="Times New Roman" w:hAnsi="Times New Roman"/>
          <w:noProof/>
          <w:color w:val="000000"/>
          <w:sz w:val="28"/>
          <w:szCs w:val="28"/>
        </w:rPr>
        <w:t>В качестве микросхемы ОЗУ выберем К537РУ17, поскольку она будет (прогнозируемо) наименее избыточна для данного случая. Для данной микросхемы памяти</w:t>
      </w:r>
      <w:r w:rsidR="005C04C9">
        <w:rPr>
          <w:rFonts w:ascii="Times New Roman" w:hAnsi="Times New Roman"/>
          <w:noProof/>
          <w:color w:val="000000"/>
          <w:sz w:val="28"/>
        </w:rPr>
        <w:pict>
          <v:shape id="_x0000_i1031" type="#_x0000_t75" style="width:120pt;height:16.5pt">
            <v:imagedata r:id="rId15" o:title=""/>
          </v:shape>
        </w:pict>
      </w:r>
      <w:r w:rsidR="00795C82" w:rsidRPr="002B33BC">
        <w:rPr>
          <w:rFonts w:ascii="Times New Roman" w:hAnsi="Times New Roman"/>
          <w:noProof/>
          <w:color w:val="000000"/>
          <w:sz w:val="28"/>
        </w:rPr>
        <w:t>.</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Рассчита</w:t>
      </w:r>
      <w:r w:rsidR="000961A3" w:rsidRPr="002B33BC">
        <w:rPr>
          <w:rFonts w:ascii="Times New Roman" w:hAnsi="Times New Roman"/>
          <w:noProof/>
          <w:color w:val="000000"/>
          <w:sz w:val="28"/>
          <w:szCs w:val="28"/>
        </w:rPr>
        <w:t>ем число БИС ОЗУ в ряду матрицы:</w: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0961A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object w:dxaOrig="2460" w:dyaOrig="859">
          <v:shape id="_x0000_i1032" type="#_x0000_t75" style="width:123pt;height:42.75pt" o:ole="">
            <v:imagedata r:id="rId16" o:title=""/>
          </v:shape>
          <o:OLEObject Type="Embed" ProgID="Equation.DSMT4" ShapeID="_x0000_i1032" DrawAspect="Content" ObjectID="_1457985987" r:id="rId17"/>
        </w:objec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где n</w:t>
      </w:r>
      <w:r w:rsidRPr="002B33BC">
        <w:rPr>
          <w:rFonts w:ascii="Times New Roman" w:hAnsi="Times New Roman"/>
          <w:noProof/>
          <w:color w:val="000000"/>
          <w:sz w:val="28"/>
          <w:szCs w:val="28"/>
          <w:vertAlign w:val="subscript"/>
        </w:rPr>
        <w:t>БИС</w:t>
      </w:r>
      <w:r w:rsidRPr="002B33BC">
        <w:rPr>
          <w:rFonts w:ascii="Times New Roman" w:hAnsi="Times New Roman"/>
          <w:noProof/>
          <w:color w:val="000000"/>
          <w:sz w:val="28"/>
          <w:szCs w:val="28"/>
        </w:rPr>
        <w:t xml:space="preserve"> - разрядность выбранной микросхемы памяти. Квадратные скобки здесь и в дальнейшем показывают, что результат необходимо округлить до большего значения.</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О</w:t>
      </w:r>
      <w:r w:rsidR="00B659FF" w:rsidRPr="002B33BC">
        <w:rPr>
          <w:rFonts w:ascii="Times New Roman" w:hAnsi="Times New Roman"/>
          <w:noProof/>
          <w:color w:val="000000"/>
          <w:sz w:val="28"/>
          <w:szCs w:val="28"/>
        </w:rPr>
        <w:t>пределим число разрядов матрицы:</w: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5C04C9" w:rsidP="006D63D2">
      <w:pPr>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3" type="#_x0000_t75" style="width:169.5pt;height:55.5pt">
            <v:imagedata r:id="rId18" o:title=""/>
          </v:shape>
        </w:pic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где N</w:t>
      </w:r>
      <w:r w:rsidRPr="002B33BC">
        <w:rPr>
          <w:rFonts w:ascii="Times New Roman" w:hAnsi="Times New Roman"/>
          <w:noProof/>
          <w:color w:val="000000"/>
          <w:sz w:val="28"/>
          <w:szCs w:val="28"/>
          <w:vertAlign w:val="subscript"/>
        </w:rPr>
        <w:t>БИС</w:t>
      </w:r>
      <w:r w:rsidRPr="002B33BC">
        <w:rPr>
          <w:rFonts w:ascii="Times New Roman" w:hAnsi="Times New Roman"/>
          <w:noProof/>
          <w:color w:val="000000"/>
          <w:sz w:val="28"/>
          <w:szCs w:val="28"/>
        </w:rPr>
        <w:t xml:space="preserve"> - количество ячеек памяти выбранной микросхемы памяти.</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Общее число БИС ОЗУ равно</w:t>
      </w:r>
    </w:p>
    <w:p w:rsidR="00B97C54" w:rsidRPr="002B33BC" w:rsidRDefault="00B97C54" w:rsidP="006D63D2">
      <w:pPr>
        <w:ind w:firstLine="709"/>
        <w:jc w:val="both"/>
        <w:rPr>
          <w:rFonts w:ascii="Times New Roman" w:hAnsi="Times New Roman"/>
          <w:noProof/>
          <w:color w:val="000000"/>
          <w:sz w:val="28"/>
          <w:szCs w:val="28"/>
        </w:rPr>
      </w:pPr>
    </w:p>
    <w:p w:rsidR="00B97C54" w:rsidRPr="002B33BC" w:rsidRDefault="005C04C9" w:rsidP="006D63D2">
      <w:pPr>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4" type="#_x0000_t75" style="width:126pt;height:21.75pt">
            <v:imagedata r:id="rId19" o:title=""/>
          </v:shape>
        </w:pict>
      </w:r>
    </w:p>
    <w:p w:rsidR="006D63D2" w:rsidRPr="002B33BC" w:rsidRDefault="006D63D2" w:rsidP="006D63D2">
      <w:pPr>
        <w:ind w:firstLine="709"/>
        <w:jc w:val="both"/>
        <w:rPr>
          <w:rFonts w:ascii="Times New Roman" w:hAnsi="Times New Roman"/>
          <w:noProof/>
          <w:color w:val="000000"/>
          <w:sz w:val="28"/>
          <w:szCs w:val="28"/>
        </w:rPr>
      </w:pPr>
    </w:p>
    <w:p w:rsidR="00BF2376" w:rsidRPr="002B33BC" w:rsidRDefault="00BF2376"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Таким</w:t>
      </w:r>
      <w:r w:rsidR="000848DA" w:rsidRPr="002B33BC">
        <w:rPr>
          <w:rFonts w:ascii="Times New Roman" w:hAnsi="Times New Roman"/>
          <w:noProof/>
          <w:color w:val="000000"/>
          <w:sz w:val="28"/>
          <w:szCs w:val="28"/>
        </w:rPr>
        <w:t xml:space="preserve"> образом, число корпусов ОЗУ = </w:t>
      </w:r>
      <w:r w:rsidR="00CF478D" w:rsidRPr="002B33BC">
        <w:rPr>
          <w:rFonts w:ascii="Times New Roman" w:hAnsi="Times New Roman"/>
          <w:noProof/>
          <w:color w:val="000000"/>
          <w:sz w:val="28"/>
          <w:szCs w:val="28"/>
        </w:rPr>
        <w:t>2</w:t>
      </w:r>
      <w:r w:rsidRPr="002B33BC">
        <w:rPr>
          <w:rFonts w:ascii="Times New Roman" w:hAnsi="Times New Roman"/>
          <w:noProof/>
          <w:color w:val="000000"/>
          <w:sz w:val="28"/>
          <w:szCs w:val="28"/>
        </w:rPr>
        <w:t>.</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Определяем токовую I</w:t>
      </w:r>
      <w:r w:rsidRPr="002B33BC">
        <w:rPr>
          <w:rFonts w:ascii="Times New Roman" w:hAnsi="Times New Roman"/>
          <w:noProof/>
          <w:color w:val="000000"/>
          <w:sz w:val="28"/>
          <w:szCs w:val="28"/>
          <w:vertAlign w:val="subscript"/>
        </w:rPr>
        <w:t>DL</w:t>
      </w:r>
      <w:r w:rsidRPr="002B33BC">
        <w:rPr>
          <w:rFonts w:ascii="Times New Roman" w:hAnsi="Times New Roman"/>
          <w:noProof/>
          <w:color w:val="000000"/>
          <w:sz w:val="28"/>
          <w:szCs w:val="28"/>
        </w:rPr>
        <w:t xml:space="preserve"> и I</w:t>
      </w:r>
      <w:r w:rsidRPr="002B33BC">
        <w:rPr>
          <w:rFonts w:ascii="Times New Roman" w:hAnsi="Times New Roman"/>
          <w:noProof/>
          <w:color w:val="000000"/>
          <w:sz w:val="28"/>
          <w:szCs w:val="28"/>
          <w:vertAlign w:val="subscript"/>
        </w:rPr>
        <w:t>DH</w:t>
      </w:r>
      <w:r w:rsidRPr="002B33BC">
        <w:rPr>
          <w:rFonts w:ascii="Times New Roman" w:hAnsi="Times New Roman"/>
          <w:noProof/>
          <w:color w:val="000000"/>
          <w:sz w:val="28"/>
          <w:szCs w:val="28"/>
        </w:rPr>
        <w:t xml:space="preserve"> и емкостную С</w:t>
      </w:r>
      <w:r w:rsidRPr="002B33BC">
        <w:rPr>
          <w:rFonts w:ascii="Times New Roman" w:hAnsi="Times New Roman"/>
          <w:noProof/>
          <w:color w:val="000000"/>
          <w:sz w:val="28"/>
          <w:szCs w:val="28"/>
          <w:vertAlign w:val="subscript"/>
        </w:rPr>
        <w:t>D</w:t>
      </w:r>
      <w:r w:rsidRPr="002B33BC">
        <w:rPr>
          <w:rFonts w:ascii="Times New Roman" w:hAnsi="Times New Roman"/>
          <w:noProof/>
          <w:color w:val="000000"/>
          <w:sz w:val="28"/>
          <w:szCs w:val="28"/>
        </w:rPr>
        <w:t xml:space="preserve"> нагрузки для схем ввода информации в ОЗУ по формулам:</w: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w:t>
      </w:r>
      <w:r w:rsidRPr="002B33BC">
        <w:rPr>
          <w:rFonts w:ascii="Times New Roman" w:hAnsi="Times New Roman"/>
          <w:noProof/>
          <w:color w:val="000000"/>
          <w:sz w:val="28"/>
          <w:szCs w:val="28"/>
          <w:vertAlign w:val="subscript"/>
        </w:rPr>
        <w:t>DL</w:t>
      </w:r>
      <w:r w:rsidRPr="002B33BC">
        <w:rPr>
          <w:rFonts w:ascii="Times New Roman" w:hAnsi="Times New Roman"/>
          <w:noProof/>
          <w:color w:val="000000"/>
          <w:sz w:val="28"/>
          <w:szCs w:val="28"/>
        </w:rPr>
        <w:t xml:space="preserve"> = m</w:t>
      </w:r>
      <w:r w:rsidRPr="002B33BC">
        <w:rPr>
          <w:rFonts w:ascii="Times New Roman" w:hAnsi="Times New Roman"/>
          <w:noProof/>
          <w:color w:val="000000"/>
          <w:sz w:val="28"/>
          <w:szCs w:val="28"/>
          <w:vertAlign w:val="subscript"/>
        </w:rPr>
        <w:t>c</w:t>
      </w:r>
      <w:r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sym w:font="Symbol" w:char="F02A"/>
      </w:r>
      <w:r w:rsidRPr="002B33BC">
        <w:rPr>
          <w:rFonts w:ascii="Times New Roman" w:hAnsi="Times New Roman"/>
          <w:noProof/>
          <w:color w:val="000000"/>
          <w:sz w:val="28"/>
          <w:szCs w:val="28"/>
        </w:rPr>
        <w:t xml:space="preserve"> I</w:t>
      </w:r>
      <w:r w:rsidRPr="002B33BC">
        <w:rPr>
          <w:rFonts w:ascii="Times New Roman" w:hAnsi="Times New Roman"/>
          <w:noProof/>
          <w:color w:val="000000"/>
          <w:sz w:val="28"/>
          <w:szCs w:val="28"/>
          <w:vertAlign w:val="subscript"/>
        </w:rPr>
        <w:t>IDL</w:t>
      </w:r>
      <w:r w:rsidR="00C319C4" w:rsidRPr="002B33BC">
        <w:rPr>
          <w:rFonts w:ascii="Times New Roman" w:hAnsi="Times New Roman"/>
          <w:noProof/>
          <w:color w:val="000000"/>
          <w:sz w:val="28"/>
          <w:szCs w:val="28"/>
        </w:rPr>
        <w:t xml:space="preserve"> = 2</w:t>
      </w:r>
      <w:r w:rsidR="00764FA6" w:rsidRPr="002B33BC">
        <w:rPr>
          <w:rFonts w:ascii="Times New Roman" w:hAnsi="Times New Roman"/>
          <w:noProof/>
          <w:color w:val="000000"/>
          <w:sz w:val="28"/>
          <w:szCs w:val="28"/>
        </w:rPr>
        <w:t xml:space="preserve"> * 3,2</w:t>
      </w:r>
      <w:r w:rsidR="004A6A60" w:rsidRPr="002B33BC">
        <w:rPr>
          <w:rFonts w:ascii="Times New Roman" w:hAnsi="Times New Roman"/>
          <w:noProof/>
          <w:color w:val="000000"/>
          <w:sz w:val="28"/>
          <w:szCs w:val="28"/>
        </w:rPr>
        <w:t xml:space="preserve"> </w:t>
      </w:r>
      <w:r w:rsidR="00C319C4" w:rsidRPr="002B33BC">
        <w:rPr>
          <w:rFonts w:ascii="Times New Roman" w:hAnsi="Times New Roman"/>
          <w:noProof/>
          <w:color w:val="000000"/>
          <w:sz w:val="28"/>
          <w:szCs w:val="28"/>
        </w:rPr>
        <w:t>= 6,4</w:t>
      </w:r>
      <w:r w:rsidR="00764FA6" w:rsidRPr="002B33BC">
        <w:rPr>
          <w:rFonts w:ascii="Times New Roman" w:hAnsi="Times New Roman"/>
          <w:noProof/>
          <w:color w:val="000000"/>
          <w:sz w:val="28"/>
          <w:szCs w:val="28"/>
        </w:rPr>
        <w:t xml:space="preserve"> мА</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w:t>
      </w:r>
      <w:r w:rsidRPr="002B33BC">
        <w:rPr>
          <w:rFonts w:ascii="Times New Roman" w:hAnsi="Times New Roman"/>
          <w:noProof/>
          <w:color w:val="000000"/>
          <w:sz w:val="28"/>
          <w:szCs w:val="28"/>
          <w:vertAlign w:val="subscript"/>
        </w:rPr>
        <w:t>DH</w:t>
      </w:r>
      <w:r w:rsidRPr="002B33BC">
        <w:rPr>
          <w:rFonts w:ascii="Times New Roman" w:hAnsi="Times New Roman"/>
          <w:noProof/>
          <w:color w:val="000000"/>
          <w:sz w:val="28"/>
          <w:szCs w:val="28"/>
        </w:rPr>
        <w:t xml:space="preserve"> = m</w:t>
      </w:r>
      <w:r w:rsidRPr="002B33BC">
        <w:rPr>
          <w:rFonts w:ascii="Times New Roman" w:hAnsi="Times New Roman"/>
          <w:noProof/>
          <w:color w:val="000000"/>
          <w:sz w:val="28"/>
          <w:szCs w:val="28"/>
          <w:vertAlign w:val="subscript"/>
        </w:rPr>
        <w:t>c</w:t>
      </w:r>
      <w:r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sym w:font="Symbol" w:char="F02A"/>
      </w:r>
      <w:r w:rsidRPr="002B33BC">
        <w:rPr>
          <w:rFonts w:ascii="Times New Roman" w:hAnsi="Times New Roman"/>
          <w:noProof/>
          <w:color w:val="000000"/>
          <w:sz w:val="28"/>
          <w:szCs w:val="28"/>
        </w:rPr>
        <w:t xml:space="preserve"> I</w:t>
      </w:r>
      <w:r w:rsidRPr="002B33BC">
        <w:rPr>
          <w:rFonts w:ascii="Times New Roman" w:hAnsi="Times New Roman"/>
          <w:noProof/>
          <w:color w:val="000000"/>
          <w:sz w:val="28"/>
          <w:szCs w:val="28"/>
          <w:vertAlign w:val="subscript"/>
        </w:rPr>
        <w:t>IDH</w:t>
      </w:r>
      <w:r w:rsidRPr="002B33BC">
        <w:rPr>
          <w:rFonts w:ascii="Times New Roman" w:hAnsi="Times New Roman"/>
          <w:noProof/>
          <w:color w:val="000000"/>
          <w:sz w:val="28"/>
          <w:szCs w:val="28"/>
        </w:rPr>
        <w:t xml:space="preserve"> </w:t>
      </w:r>
      <w:r w:rsidR="00C319C4" w:rsidRPr="002B33BC">
        <w:rPr>
          <w:rFonts w:ascii="Times New Roman" w:hAnsi="Times New Roman"/>
          <w:noProof/>
          <w:color w:val="000000"/>
          <w:sz w:val="28"/>
          <w:szCs w:val="28"/>
        </w:rPr>
        <w:t>= 2</w:t>
      </w:r>
      <w:r w:rsidR="00764FA6" w:rsidRPr="002B33BC">
        <w:rPr>
          <w:rFonts w:ascii="Times New Roman" w:hAnsi="Times New Roman"/>
          <w:noProof/>
          <w:color w:val="000000"/>
          <w:sz w:val="28"/>
          <w:szCs w:val="28"/>
        </w:rPr>
        <w:t xml:space="preserve"> * 2</w:t>
      </w:r>
      <w:r w:rsidR="004A6A60" w:rsidRPr="002B33BC">
        <w:rPr>
          <w:rFonts w:ascii="Times New Roman" w:hAnsi="Times New Roman"/>
          <w:noProof/>
          <w:color w:val="000000"/>
          <w:sz w:val="28"/>
          <w:szCs w:val="28"/>
        </w:rPr>
        <w:t xml:space="preserve"> </w:t>
      </w:r>
      <w:r w:rsidR="00764FA6" w:rsidRPr="002B33BC">
        <w:rPr>
          <w:rFonts w:ascii="Times New Roman" w:hAnsi="Times New Roman"/>
          <w:noProof/>
          <w:color w:val="000000"/>
          <w:sz w:val="28"/>
          <w:szCs w:val="28"/>
        </w:rPr>
        <w:t xml:space="preserve">= </w:t>
      </w:r>
      <w:r w:rsidR="00C319C4" w:rsidRPr="002B33BC">
        <w:rPr>
          <w:rFonts w:ascii="Times New Roman" w:hAnsi="Times New Roman"/>
          <w:noProof/>
          <w:color w:val="000000"/>
          <w:sz w:val="28"/>
          <w:szCs w:val="28"/>
        </w:rPr>
        <w:t>4</w:t>
      </w:r>
      <w:r w:rsidR="00764FA6" w:rsidRPr="002B33BC">
        <w:rPr>
          <w:rFonts w:ascii="Times New Roman" w:hAnsi="Times New Roman"/>
          <w:noProof/>
          <w:color w:val="000000"/>
          <w:sz w:val="28"/>
          <w:szCs w:val="28"/>
        </w:rPr>
        <w:t xml:space="preserve"> мА</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C</w:t>
      </w:r>
      <w:r w:rsidRPr="002B33BC">
        <w:rPr>
          <w:rFonts w:ascii="Times New Roman" w:hAnsi="Times New Roman"/>
          <w:noProof/>
          <w:color w:val="000000"/>
          <w:sz w:val="28"/>
          <w:szCs w:val="28"/>
          <w:vertAlign w:val="subscript"/>
        </w:rPr>
        <w:t>D</w:t>
      </w:r>
      <w:r w:rsidRPr="002B33BC">
        <w:rPr>
          <w:rFonts w:ascii="Times New Roman" w:hAnsi="Times New Roman"/>
          <w:noProof/>
          <w:color w:val="000000"/>
          <w:sz w:val="28"/>
          <w:szCs w:val="28"/>
        </w:rPr>
        <w:t xml:space="preserve"> = m</w:t>
      </w:r>
      <w:r w:rsidRPr="002B33BC">
        <w:rPr>
          <w:rFonts w:ascii="Times New Roman" w:hAnsi="Times New Roman"/>
          <w:noProof/>
          <w:color w:val="000000"/>
          <w:sz w:val="28"/>
          <w:szCs w:val="28"/>
          <w:vertAlign w:val="subscript"/>
        </w:rPr>
        <w:t>c</w:t>
      </w:r>
      <w:r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sym w:font="Symbol" w:char="F02A"/>
      </w:r>
      <w:r w:rsidRPr="002B33BC">
        <w:rPr>
          <w:rFonts w:ascii="Times New Roman" w:hAnsi="Times New Roman"/>
          <w:noProof/>
          <w:color w:val="000000"/>
          <w:sz w:val="28"/>
          <w:szCs w:val="28"/>
        </w:rPr>
        <w:t xml:space="preserve"> C</w:t>
      </w:r>
      <w:r w:rsidRPr="002B33BC">
        <w:rPr>
          <w:rFonts w:ascii="Times New Roman" w:hAnsi="Times New Roman"/>
          <w:noProof/>
          <w:color w:val="000000"/>
          <w:sz w:val="28"/>
          <w:szCs w:val="28"/>
          <w:vertAlign w:val="subscript"/>
        </w:rPr>
        <w:t>ID</w:t>
      </w:r>
      <w:r w:rsidRPr="002B33BC">
        <w:rPr>
          <w:rFonts w:ascii="Times New Roman" w:hAnsi="Times New Roman"/>
          <w:noProof/>
          <w:color w:val="000000"/>
          <w:sz w:val="28"/>
          <w:szCs w:val="28"/>
        </w:rPr>
        <w:t xml:space="preserve"> + C</w:t>
      </w:r>
      <w:r w:rsidRPr="002B33BC">
        <w:rPr>
          <w:rFonts w:ascii="Times New Roman" w:hAnsi="Times New Roman"/>
          <w:noProof/>
          <w:color w:val="000000"/>
          <w:sz w:val="28"/>
          <w:szCs w:val="28"/>
          <w:vertAlign w:val="subscript"/>
        </w:rPr>
        <w:t>m</w:t>
      </w:r>
      <w:r w:rsidR="00C319C4" w:rsidRPr="002B33BC">
        <w:rPr>
          <w:rFonts w:ascii="Times New Roman" w:hAnsi="Times New Roman"/>
          <w:noProof/>
          <w:color w:val="000000"/>
          <w:sz w:val="28"/>
          <w:szCs w:val="28"/>
        </w:rPr>
        <w:t xml:space="preserve"> = 2</w:t>
      </w:r>
      <w:r w:rsidR="00764FA6" w:rsidRPr="002B33BC">
        <w:rPr>
          <w:rFonts w:ascii="Times New Roman" w:hAnsi="Times New Roman"/>
          <w:noProof/>
          <w:color w:val="000000"/>
          <w:sz w:val="28"/>
          <w:szCs w:val="28"/>
        </w:rPr>
        <w:t xml:space="preserve"> * 5 + 20</w:t>
      </w:r>
      <w:r w:rsidR="004A6A60" w:rsidRPr="002B33BC">
        <w:rPr>
          <w:rFonts w:ascii="Times New Roman" w:hAnsi="Times New Roman"/>
          <w:noProof/>
          <w:color w:val="000000"/>
          <w:sz w:val="28"/>
          <w:szCs w:val="28"/>
        </w:rPr>
        <w:t xml:space="preserve"> </w:t>
      </w:r>
      <w:r w:rsidR="00764FA6" w:rsidRPr="002B33BC">
        <w:rPr>
          <w:rFonts w:ascii="Times New Roman" w:hAnsi="Times New Roman"/>
          <w:noProof/>
          <w:color w:val="000000"/>
          <w:sz w:val="28"/>
          <w:szCs w:val="28"/>
        </w:rPr>
        <w:t xml:space="preserve">= </w:t>
      </w:r>
      <w:r w:rsidR="006A6D4D" w:rsidRPr="002B33BC">
        <w:rPr>
          <w:rFonts w:ascii="Times New Roman" w:hAnsi="Times New Roman"/>
          <w:noProof/>
          <w:color w:val="000000"/>
          <w:sz w:val="28"/>
          <w:szCs w:val="28"/>
        </w:rPr>
        <w:t>3</w:t>
      </w:r>
      <w:r w:rsidR="00C319C4" w:rsidRPr="002B33BC">
        <w:rPr>
          <w:rFonts w:ascii="Times New Roman" w:hAnsi="Times New Roman"/>
          <w:noProof/>
          <w:color w:val="000000"/>
          <w:sz w:val="28"/>
          <w:szCs w:val="28"/>
        </w:rPr>
        <w:t>0</w:t>
      </w:r>
      <w:r w:rsidR="00764FA6" w:rsidRPr="002B33BC">
        <w:rPr>
          <w:rFonts w:ascii="Times New Roman" w:hAnsi="Times New Roman"/>
          <w:noProof/>
          <w:color w:val="000000"/>
          <w:sz w:val="28"/>
          <w:szCs w:val="28"/>
        </w:rPr>
        <w:t xml:space="preserve"> пФ</w: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где I</w:t>
      </w:r>
      <w:r w:rsidRPr="002B33BC">
        <w:rPr>
          <w:rFonts w:ascii="Times New Roman" w:hAnsi="Times New Roman"/>
          <w:noProof/>
          <w:color w:val="000000"/>
          <w:sz w:val="28"/>
          <w:szCs w:val="28"/>
          <w:vertAlign w:val="subscript"/>
        </w:rPr>
        <w:t>IDL</w:t>
      </w:r>
      <w:r w:rsidRPr="002B33BC">
        <w:rPr>
          <w:rFonts w:ascii="Times New Roman" w:hAnsi="Times New Roman"/>
          <w:noProof/>
          <w:color w:val="000000"/>
          <w:sz w:val="28"/>
          <w:szCs w:val="28"/>
        </w:rPr>
        <w:t>, I</w:t>
      </w:r>
      <w:r w:rsidRPr="002B33BC">
        <w:rPr>
          <w:rFonts w:ascii="Times New Roman" w:hAnsi="Times New Roman"/>
          <w:noProof/>
          <w:color w:val="000000"/>
          <w:sz w:val="28"/>
          <w:szCs w:val="28"/>
          <w:vertAlign w:val="subscript"/>
        </w:rPr>
        <w:t>IDH</w:t>
      </w:r>
      <w:r w:rsidRPr="002B33BC">
        <w:rPr>
          <w:rFonts w:ascii="Times New Roman" w:hAnsi="Times New Roman"/>
          <w:noProof/>
          <w:color w:val="000000"/>
          <w:sz w:val="28"/>
          <w:szCs w:val="28"/>
        </w:rPr>
        <w:t xml:space="preserve"> - входные токи логического 0 и логической 1 по информационным цепям выбранной БИС ОЗУ. C</w:t>
      </w:r>
      <w:r w:rsidRPr="002B33BC">
        <w:rPr>
          <w:rFonts w:ascii="Times New Roman" w:hAnsi="Times New Roman"/>
          <w:noProof/>
          <w:color w:val="000000"/>
          <w:sz w:val="28"/>
          <w:szCs w:val="28"/>
          <w:vertAlign w:val="subscript"/>
        </w:rPr>
        <w:t>ID</w:t>
      </w:r>
      <w:r w:rsidRPr="002B33BC">
        <w:rPr>
          <w:rFonts w:ascii="Times New Roman" w:hAnsi="Times New Roman"/>
          <w:noProof/>
          <w:color w:val="000000"/>
          <w:sz w:val="28"/>
          <w:szCs w:val="28"/>
        </w:rPr>
        <w:t xml:space="preserve"> - входная емкость по информационному входу БИС ОЗУ.</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Определяем токи нагрузки и емкостную нагрузку для схем ввода адреса по адресным цепям БИС ОЗУ по формулам:</w: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w:t>
      </w:r>
      <w:r w:rsidRPr="002B33BC">
        <w:rPr>
          <w:rFonts w:ascii="Times New Roman" w:hAnsi="Times New Roman"/>
          <w:noProof/>
          <w:color w:val="000000"/>
          <w:sz w:val="28"/>
          <w:szCs w:val="28"/>
          <w:vertAlign w:val="subscript"/>
        </w:rPr>
        <w:t>AL</w:t>
      </w:r>
      <w:r w:rsidRPr="002B33BC">
        <w:rPr>
          <w:rFonts w:ascii="Times New Roman" w:hAnsi="Times New Roman"/>
          <w:noProof/>
          <w:color w:val="000000"/>
          <w:sz w:val="28"/>
          <w:szCs w:val="28"/>
        </w:rPr>
        <w:t xml:space="preserve"> = m </w:t>
      </w:r>
      <w:r w:rsidRPr="002B33BC">
        <w:rPr>
          <w:rFonts w:ascii="Times New Roman" w:hAnsi="Times New Roman"/>
          <w:noProof/>
          <w:color w:val="000000"/>
          <w:sz w:val="28"/>
          <w:szCs w:val="28"/>
        </w:rPr>
        <w:sym w:font="Symbol" w:char="F02A"/>
      </w:r>
      <w:r w:rsidRPr="002B33BC">
        <w:rPr>
          <w:rFonts w:ascii="Times New Roman" w:hAnsi="Times New Roman"/>
          <w:noProof/>
          <w:color w:val="000000"/>
          <w:sz w:val="28"/>
          <w:szCs w:val="28"/>
        </w:rPr>
        <w:t xml:space="preserve"> I</w:t>
      </w:r>
      <w:r w:rsidRPr="002B33BC">
        <w:rPr>
          <w:rFonts w:ascii="Times New Roman" w:hAnsi="Times New Roman"/>
          <w:noProof/>
          <w:color w:val="000000"/>
          <w:sz w:val="28"/>
          <w:szCs w:val="28"/>
          <w:vertAlign w:val="subscript"/>
        </w:rPr>
        <w:t>IAL</w:t>
      </w:r>
      <w:r w:rsidR="006A6D4D" w:rsidRPr="002B33BC">
        <w:rPr>
          <w:rFonts w:ascii="Times New Roman" w:hAnsi="Times New Roman"/>
          <w:noProof/>
          <w:color w:val="000000"/>
          <w:sz w:val="28"/>
          <w:szCs w:val="28"/>
        </w:rPr>
        <w:t xml:space="preserve"> = </w:t>
      </w:r>
      <w:r w:rsidR="00C319C4" w:rsidRPr="002B33BC">
        <w:rPr>
          <w:rFonts w:ascii="Times New Roman" w:hAnsi="Times New Roman"/>
          <w:noProof/>
          <w:color w:val="000000"/>
          <w:sz w:val="28"/>
          <w:szCs w:val="28"/>
        </w:rPr>
        <w:t>2</w:t>
      </w:r>
      <w:r w:rsidR="006A6D4D" w:rsidRPr="002B33BC">
        <w:rPr>
          <w:rFonts w:ascii="Times New Roman" w:hAnsi="Times New Roman"/>
          <w:noProof/>
          <w:color w:val="000000"/>
          <w:sz w:val="28"/>
          <w:szCs w:val="28"/>
        </w:rPr>
        <w:t xml:space="preserve"> * 3,2</w:t>
      </w:r>
      <w:r w:rsidR="004A6A60" w:rsidRPr="002B33BC">
        <w:rPr>
          <w:rFonts w:ascii="Times New Roman" w:hAnsi="Times New Roman"/>
          <w:noProof/>
          <w:color w:val="000000"/>
          <w:sz w:val="28"/>
          <w:szCs w:val="28"/>
        </w:rPr>
        <w:t xml:space="preserve"> </w:t>
      </w:r>
      <w:r w:rsidR="00C319C4" w:rsidRPr="002B33BC">
        <w:rPr>
          <w:rFonts w:ascii="Times New Roman" w:hAnsi="Times New Roman"/>
          <w:noProof/>
          <w:color w:val="000000"/>
          <w:sz w:val="28"/>
          <w:szCs w:val="28"/>
        </w:rPr>
        <w:t>= 6,4</w:t>
      </w:r>
      <w:r w:rsidR="006A6D4D" w:rsidRPr="002B33BC">
        <w:rPr>
          <w:rFonts w:ascii="Times New Roman" w:hAnsi="Times New Roman"/>
          <w:noProof/>
          <w:color w:val="000000"/>
          <w:sz w:val="28"/>
          <w:szCs w:val="28"/>
        </w:rPr>
        <w:t xml:space="preserve"> мА</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w:t>
      </w:r>
      <w:r w:rsidRPr="002B33BC">
        <w:rPr>
          <w:rFonts w:ascii="Times New Roman" w:hAnsi="Times New Roman"/>
          <w:noProof/>
          <w:color w:val="000000"/>
          <w:sz w:val="28"/>
          <w:szCs w:val="28"/>
          <w:vertAlign w:val="subscript"/>
        </w:rPr>
        <w:t>AH</w:t>
      </w:r>
      <w:r w:rsidRPr="002B33BC">
        <w:rPr>
          <w:rFonts w:ascii="Times New Roman" w:hAnsi="Times New Roman"/>
          <w:noProof/>
          <w:color w:val="000000"/>
          <w:sz w:val="28"/>
          <w:szCs w:val="28"/>
        </w:rPr>
        <w:t xml:space="preserve"> = m </w:t>
      </w:r>
      <w:r w:rsidRPr="002B33BC">
        <w:rPr>
          <w:rFonts w:ascii="Times New Roman" w:hAnsi="Times New Roman"/>
          <w:noProof/>
          <w:color w:val="000000"/>
          <w:sz w:val="28"/>
          <w:szCs w:val="28"/>
        </w:rPr>
        <w:sym w:font="Symbol" w:char="F02A"/>
      </w:r>
      <w:r w:rsidRPr="002B33BC">
        <w:rPr>
          <w:rFonts w:ascii="Times New Roman" w:hAnsi="Times New Roman"/>
          <w:noProof/>
          <w:color w:val="000000"/>
          <w:sz w:val="28"/>
          <w:szCs w:val="28"/>
        </w:rPr>
        <w:t xml:space="preserve"> I</w:t>
      </w:r>
      <w:r w:rsidRPr="002B33BC">
        <w:rPr>
          <w:rFonts w:ascii="Times New Roman" w:hAnsi="Times New Roman"/>
          <w:noProof/>
          <w:color w:val="000000"/>
          <w:sz w:val="28"/>
          <w:szCs w:val="28"/>
          <w:vertAlign w:val="subscript"/>
        </w:rPr>
        <w:t>IAH</w:t>
      </w:r>
      <w:r w:rsidR="006A6D4D" w:rsidRPr="002B33BC">
        <w:rPr>
          <w:rFonts w:ascii="Times New Roman" w:hAnsi="Times New Roman"/>
          <w:noProof/>
          <w:color w:val="000000"/>
          <w:sz w:val="28"/>
          <w:szCs w:val="28"/>
        </w:rPr>
        <w:t xml:space="preserve"> = </w:t>
      </w:r>
      <w:r w:rsidR="00C319C4" w:rsidRPr="002B33BC">
        <w:rPr>
          <w:rFonts w:ascii="Times New Roman" w:hAnsi="Times New Roman"/>
          <w:noProof/>
          <w:color w:val="000000"/>
          <w:sz w:val="28"/>
          <w:szCs w:val="28"/>
        </w:rPr>
        <w:t>2</w:t>
      </w:r>
      <w:r w:rsidR="006A6D4D" w:rsidRPr="002B33BC">
        <w:rPr>
          <w:rFonts w:ascii="Times New Roman" w:hAnsi="Times New Roman"/>
          <w:noProof/>
          <w:color w:val="000000"/>
          <w:sz w:val="28"/>
          <w:szCs w:val="28"/>
        </w:rPr>
        <w:t xml:space="preserve"> * 2</w:t>
      </w:r>
      <w:r w:rsidR="00712220" w:rsidRPr="002B33BC">
        <w:rPr>
          <w:rFonts w:ascii="Times New Roman" w:hAnsi="Times New Roman"/>
          <w:noProof/>
          <w:color w:val="000000"/>
          <w:sz w:val="28"/>
          <w:szCs w:val="28"/>
        </w:rPr>
        <w:t xml:space="preserve"> </w:t>
      </w:r>
      <w:r w:rsidR="006A6D4D" w:rsidRPr="002B33BC">
        <w:rPr>
          <w:rFonts w:ascii="Times New Roman" w:hAnsi="Times New Roman"/>
          <w:noProof/>
          <w:color w:val="000000"/>
          <w:sz w:val="28"/>
          <w:szCs w:val="28"/>
        </w:rPr>
        <w:t xml:space="preserve">= </w:t>
      </w:r>
      <w:r w:rsidR="00C319C4" w:rsidRPr="002B33BC">
        <w:rPr>
          <w:rFonts w:ascii="Times New Roman" w:hAnsi="Times New Roman"/>
          <w:noProof/>
          <w:color w:val="000000"/>
          <w:sz w:val="28"/>
          <w:szCs w:val="28"/>
        </w:rPr>
        <w:t>4</w:t>
      </w:r>
      <w:r w:rsidR="006A6D4D" w:rsidRPr="002B33BC">
        <w:rPr>
          <w:rFonts w:ascii="Times New Roman" w:hAnsi="Times New Roman"/>
          <w:noProof/>
          <w:color w:val="000000"/>
          <w:sz w:val="28"/>
          <w:szCs w:val="28"/>
        </w:rPr>
        <w:t xml:space="preserve"> мА</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C</w:t>
      </w:r>
      <w:r w:rsidRPr="002B33BC">
        <w:rPr>
          <w:rFonts w:ascii="Times New Roman" w:hAnsi="Times New Roman"/>
          <w:noProof/>
          <w:color w:val="000000"/>
          <w:sz w:val="28"/>
          <w:szCs w:val="28"/>
          <w:vertAlign w:val="subscript"/>
        </w:rPr>
        <w:t>A</w:t>
      </w:r>
      <w:r w:rsidRPr="002B33BC">
        <w:rPr>
          <w:rFonts w:ascii="Times New Roman" w:hAnsi="Times New Roman"/>
          <w:noProof/>
          <w:color w:val="000000"/>
          <w:sz w:val="28"/>
          <w:szCs w:val="28"/>
        </w:rPr>
        <w:t xml:space="preserve"> = m </w:t>
      </w:r>
      <w:r w:rsidRPr="002B33BC">
        <w:rPr>
          <w:rFonts w:ascii="Times New Roman" w:hAnsi="Times New Roman"/>
          <w:noProof/>
          <w:color w:val="000000"/>
          <w:sz w:val="28"/>
          <w:szCs w:val="28"/>
        </w:rPr>
        <w:sym w:font="Symbol" w:char="F02A"/>
      </w:r>
      <w:r w:rsidRPr="002B33BC">
        <w:rPr>
          <w:rFonts w:ascii="Times New Roman" w:hAnsi="Times New Roman"/>
          <w:noProof/>
          <w:color w:val="000000"/>
          <w:sz w:val="28"/>
          <w:szCs w:val="28"/>
        </w:rPr>
        <w:t xml:space="preserve"> C</w:t>
      </w:r>
      <w:r w:rsidRPr="002B33BC">
        <w:rPr>
          <w:rFonts w:ascii="Times New Roman" w:hAnsi="Times New Roman"/>
          <w:noProof/>
          <w:color w:val="000000"/>
          <w:sz w:val="28"/>
          <w:szCs w:val="28"/>
          <w:vertAlign w:val="subscript"/>
        </w:rPr>
        <w:t>IA</w:t>
      </w:r>
      <w:r w:rsidRPr="002B33BC">
        <w:rPr>
          <w:rFonts w:ascii="Times New Roman" w:hAnsi="Times New Roman"/>
          <w:noProof/>
          <w:color w:val="000000"/>
          <w:sz w:val="28"/>
          <w:szCs w:val="28"/>
        </w:rPr>
        <w:t xml:space="preserve"> + C</w:t>
      </w:r>
      <w:r w:rsidRPr="002B33BC">
        <w:rPr>
          <w:rFonts w:ascii="Times New Roman" w:hAnsi="Times New Roman"/>
          <w:noProof/>
          <w:color w:val="000000"/>
          <w:sz w:val="28"/>
          <w:szCs w:val="28"/>
          <w:vertAlign w:val="subscript"/>
        </w:rPr>
        <w:t>m</w:t>
      </w:r>
      <w:r w:rsidR="00C319C4" w:rsidRPr="002B33BC">
        <w:rPr>
          <w:rFonts w:ascii="Times New Roman" w:hAnsi="Times New Roman"/>
          <w:noProof/>
          <w:color w:val="000000"/>
          <w:sz w:val="28"/>
          <w:szCs w:val="28"/>
        </w:rPr>
        <w:t xml:space="preserve"> = 2</w:t>
      </w:r>
      <w:r w:rsidR="006A6D4D" w:rsidRPr="002B33BC">
        <w:rPr>
          <w:rFonts w:ascii="Times New Roman" w:hAnsi="Times New Roman"/>
          <w:noProof/>
          <w:color w:val="000000"/>
          <w:sz w:val="28"/>
          <w:szCs w:val="28"/>
        </w:rPr>
        <w:t xml:space="preserve"> * 5 + 20</w:t>
      </w:r>
      <w:r w:rsidR="00712220" w:rsidRPr="002B33BC">
        <w:rPr>
          <w:rFonts w:ascii="Times New Roman" w:hAnsi="Times New Roman"/>
          <w:noProof/>
          <w:color w:val="000000"/>
          <w:sz w:val="28"/>
          <w:szCs w:val="28"/>
        </w:rPr>
        <w:t xml:space="preserve"> </w:t>
      </w:r>
      <w:r w:rsidR="00C319C4" w:rsidRPr="002B33BC">
        <w:rPr>
          <w:rFonts w:ascii="Times New Roman" w:hAnsi="Times New Roman"/>
          <w:noProof/>
          <w:color w:val="000000"/>
          <w:sz w:val="28"/>
          <w:szCs w:val="28"/>
        </w:rPr>
        <w:t>= 30</w:t>
      </w:r>
      <w:r w:rsidR="006A6D4D" w:rsidRPr="002B33BC">
        <w:rPr>
          <w:rFonts w:ascii="Times New Roman" w:hAnsi="Times New Roman"/>
          <w:noProof/>
          <w:color w:val="000000"/>
          <w:sz w:val="28"/>
          <w:szCs w:val="28"/>
        </w:rPr>
        <w:t xml:space="preserve"> пФ</w:t>
      </w:r>
    </w:p>
    <w:p w:rsidR="00D3057C" w:rsidRPr="002B33BC" w:rsidRDefault="006D63D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br w:type="page"/>
      </w:r>
      <w:r w:rsidR="00D3057C" w:rsidRPr="002B33BC">
        <w:rPr>
          <w:rFonts w:ascii="Times New Roman" w:hAnsi="Times New Roman"/>
          <w:noProof/>
          <w:color w:val="000000"/>
          <w:sz w:val="28"/>
          <w:szCs w:val="28"/>
        </w:rPr>
        <w:t>где I</w:t>
      </w:r>
      <w:r w:rsidR="00D3057C" w:rsidRPr="002B33BC">
        <w:rPr>
          <w:rFonts w:ascii="Times New Roman" w:hAnsi="Times New Roman"/>
          <w:noProof/>
          <w:color w:val="000000"/>
          <w:sz w:val="28"/>
          <w:szCs w:val="28"/>
          <w:vertAlign w:val="subscript"/>
        </w:rPr>
        <w:t>IАL</w:t>
      </w:r>
      <w:r w:rsidR="00D3057C" w:rsidRPr="002B33BC">
        <w:rPr>
          <w:rFonts w:ascii="Times New Roman" w:hAnsi="Times New Roman"/>
          <w:noProof/>
          <w:color w:val="000000"/>
          <w:sz w:val="28"/>
          <w:szCs w:val="28"/>
        </w:rPr>
        <w:t>, I</w:t>
      </w:r>
      <w:r w:rsidR="00D3057C" w:rsidRPr="002B33BC">
        <w:rPr>
          <w:rFonts w:ascii="Times New Roman" w:hAnsi="Times New Roman"/>
          <w:noProof/>
          <w:color w:val="000000"/>
          <w:sz w:val="28"/>
          <w:szCs w:val="28"/>
          <w:vertAlign w:val="subscript"/>
        </w:rPr>
        <w:t>IAH</w:t>
      </w:r>
      <w:r w:rsidR="00D3057C" w:rsidRPr="002B33BC">
        <w:rPr>
          <w:rFonts w:ascii="Times New Roman" w:hAnsi="Times New Roman"/>
          <w:noProof/>
          <w:color w:val="000000"/>
          <w:sz w:val="28"/>
          <w:szCs w:val="28"/>
        </w:rPr>
        <w:t xml:space="preserve"> - входные токи логического 0 и логической 1 по адресным цепям выбранной БИС ОЗУ. C</w:t>
      </w:r>
      <w:r w:rsidR="00D3057C" w:rsidRPr="002B33BC">
        <w:rPr>
          <w:rFonts w:ascii="Times New Roman" w:hAnsi="Times New Roman"/>
          <w:noProof/>
          <w:color w:val="000000"/>
          <w:sz w:val="28"/>
          <w:szCs w:val="28"/>
          <w:vertAlign w:val="subscript"/>
        </w:rPr>
        <w:t>IА</w:t>
      </w:r>
      <w:r w:rsidR="00D3057C" w:rsidRPr="002B33BC">
        <w:rPr>
          <w:rFonts w:ascii="Times New Roman" w:hAnsi="Times New Roman"/>
          <w:noProof/>
          <w:color w:val="000000"/>
          <w:sz w:val="28"/>
          <w:szCs w:val="28"/>
        </w:rPr>
        <w:t xml:space="preserve"> - входная емкость по адресному входу БИС ОЗУ.</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Определяем токи нагрузки I</w:t>
      </w:r>
      <w:r w:rsidRPr="002B33BC">
        <w:rPr>
          <w:rFonts w:ascii="Times New Roman" w:hAnsi="Times New Roman"/>
          <w:noProof/>
          <w:color w:val="000000"/>
          <w:sz w:val="28"/>
          <w:szCs w:val="28"/>
          <w:vertAlign w:val="subscript"/>
        </w:rPr>
        <w:t>CSL</w:t>
      </w:r>
      <w:r w:rsidRPr="002B33BC">
        <w:rPr>
          <w:rFonts w:ascii="Times New Roman" w:hAnsi="Times New Roman"/>
          <w:noProof/>
          <w:color w:val="000000"/>
          <w:sz w:val="28"/>
          <w:szCs w:val="28"/>
        </w:rPr>
        <w:t xml:space="preserve"> и I</w:t>
      </w:r>
      <w:r w:rsidRPr="002B33BC">
        <w:rPr>
          <w:rFonts w:ascii="Times New Roman" w:hAnsi="Times New Roman"/>
          <w:noProof/>
          <w:color w:val="000000"/>
          <w:sz w:val="28"/>
          <w:szCs w:val="28"/>
          <w:vertAlign w:val="subscript"/>
        </w:rPr>
        <w:t>CSH</w:t>
      </w:r>
      <w:r w:rsidRPr="002B33BC">
        <w:rPr>
          <w:rFonts w:ascii="Times New Roman" w:hAnsi="Times New Roman"/>
          <w:noProof/>
          <w:color w:val="000000"/>
          <w:sz w:val="28"/>
          <w:szCs w:val="28"/>
        </w:rPr>
        <w:t xml:space="preserve"> и</w:t>
      </w:r>
      <w:r w:rsidR="006D63D2"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величину емкостной нагрузки С</w:t>
      </w:r>
      <w:r w:rsidRPr="002B33BC">
        <w:rPr>
          <w:rFonts w:ascii="Times New Roman" w:hAnsi="Times New Roman"/>
          <w:noProof/>
          <w:color w:val="000000"/>
          <w:sz w:val="28"/>
          <w:szCs w:val="28"/>
          <w:vertAlign w:val="subscript"/>
        </w:rPr>
        <w:t>CS</w:t>
      </w:r>
      <w:r w:rsidR="006D63D2"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по цепям выбора микросхем (CS) по формулам:</w: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w:t>
      </w:r>
      <w:r w:rsidRPr="002B33BC">
        <w:rPr>
          <w:rFonts w:ascii="Times New Roman" w:hAnsi="Times New Roman"/>
          <w:noProof/>
          <w:color w:val="000000"/>
          <w:sz w:val="28"/>
          <w:szCs w:val="28"/>
          <w:vertAlign w:val="subscript"/>
        </w:rPr>
        <w:t>CSL</w:t>
      </w:r>
      <w:r w:rsidRPr="002B33BC">
        <w:rPr>
          <w:rFonts w:ascii="Times New Roman" w:hAnsi="Times New Roman"/>
          <w:noProof/>
          <w:color w:val="000000"/>
          <w:sz w:val="28"/>
          <w:szCs w:val="28"/>
        </w:rPr>
        <w:t xml:space="preserve"> = m</w:t>
      </w:r>
      <w:r w:rsidRPr="002B33BC">
        <w:rPr>
          <w:rFonts w:ascii="Times New Roman" w:hAnsi="Times New Roman"/>
          <w:noProof/>
          <w:color w:val="000000"/>
          <w:sz w:val="28"/>
          <w:szCs w:val="28"/>
          <w:vertAlign w:val="subscript"/>
        </w:rPr>
        <w:t>p</w:t>
      </w:r>
      <w:r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sym w:font="Symbol" w:char="F02A"/>
      </w:r>
      <w:r w:rsidRPr="002B33BC">
        <w:rPr>
          <w:rFonts w:ascii="Times New Roman" w:hAnsi="Times New Roman"/>
          <w:noProof/>
          <w:color w:val="000000"/>
          <w:sz w:val="28"/>
          <w:szCs w:val="28"/>
        </w:rPr>
        <w:t xml:space="preserve"> I</w:t>
      </w:r>
      <w:r w:rsidRPr="002B33BC">
        <w:rPr>
          <w:rFonts w:ascii="Times New Roman" w:hAnsi="Times New Roman"/>
          <w:noProof/>
          <w:color w:val="000000"/>
          <w:sz w:val="28"/>
          <w:szCs w:val="28"/>
          <w:vertAlign w:val="subscript"/>
        </w:rPr>
        <w:t>ICSL</w:t>
      </w:r>
      <w:r w:rsidR="006A6D4D" w:rsidRPr="002B33BC">
        <w:rPr>
          <w:rFonts w:ascii="Times New Roman" w:hAnsi="Times New Roman"/>
          <w:noProof/>
          <w:color w:val="000000"/>
          <w:sz w:val="28"/>
          <w:szCs w:val="28"/>
        </w:rPr>
        <w:t xml:space="preserve"> = </w:t>
      </w:r>
      <w:r w:rsidR="00712220" w:rsidRPr="002B33BC">
        <w:rPr>
          <w:rFonts w:ascii="Times New Roman" w:hAnsi="Times New Roman"/>
          <w:noProof/>
          <w:color w:val="000000"/>
          <w:sz w:val="28"/>
          <w:szCs w:val="28"/>
        </w:rPr>
        <w:t>1</w:t>
      </w:r>
      <w:r w:rsidR="006A6D4D" w:rsidRPr="002B33BC">
        <w:rPr>
          <w:rFonts w:ascii="Times New Roman" w:hAnsi="Times New Roman"/>
          <w:noProof/>
          <w:color w:val="000000"/>
          <w:sz w:val="28"/>
          <w:szCs w:val="28"/>
        </w:rPr>
        <w:t xml:space="preserve"> * 3,2</w:t>
      </w:r>
      <w:r w:rsidR="00712220" w:rsidRPr="002B33BC">
        <w:rPr>
          <w:rFonts w:ascii="Times New Roman" w:hAnsi="Times New Roman"/>
          <w:noProof/>
          <w:color w:val="000000"/>
          <w:sz w:val="28"/>
          <w:szCs w:val="28"/>
        </w:rPr>
        <w:t xml:space="preserve"> </w:t>
      </w:r>
      <w:r w:rsidR="006A6D4D" w:rsidRPr="002B33BC">
        <w:rPr>
          <w:rFonts w:ascii="Times New Roman" w:hAnsi="Times New Roman"/>
          <w:noProof/>
          <w:color w:val="000000"/>
          <w:sz w:val="28"/>
          <w:szCs w:val="28"/>
        </w:rPr>
        <w:t>=</w:t>
      </w:r>
      <w:r w:rsidR="00712220" w:rsidRPr="002B33BC">
        <w:rPr>
          <w:rFonts w:ascii="Times New Roman" w:hAnsi="Times New Roman"/>
          <w:noProof/>
          <w:color w:val="000000"/>
          <w:sz w:val="28"/>
          <w:szCs w:val="28"/>
        </w:rPr>
        <w:t xml:space="preserve"> 3,2</w:t>
      </w:r>
      <w:r w:rsidR="006A6D4D" w:rsidRPr="002B33BC">
        <w:rPr>
          <w:rFonts w:ascii="Times New Roman" w:hAnsi="Times New Roman"/>
          <w:noProof/>
          <w:color w:val="000000"/>
          <w:sz w:val="28"/>
          <w:szCs w:val="28"/>
        </w:rPr>
        <w:t xml:space="preserve"> мА</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w:t>
      </w:r>
      <w:r w:rsidRPr="002B33BC">
        <w:rPr>
          <w:rFonts w:ascii="Times New Roman" w:hAnsi="Times New Roman"/>
          <w:noProof/>
          <w:color w:val="000000"/>
          <w:sz w:val="28"/>
          <w:szCs w:val="28"/>
          <w:vertAlign w:val="subscript"/>
        </w:rPr>
        <w:t>CSH</w:t>
      </w:r>
      <w:r w:rsidRPr="002B33BC">
        <w:rPr>
          <w:rFonts w:ascii="Times New Roman" w:hAnsi="Times New Roman"/>
          <w:noProof/>
          <w:color w:val="000000"/>
          <w:sz w:val="28"/>
          <w:szCs w:val="28"/>
        </w:rPr>
        <w:t xml:space="preserve"> = m</w:t>
      </w:r>
      <w:r w:rsidRPr="002B33BC">
        <w:rPr>
          <w:rFonts w:ascii="Times New Roman" w:hAnsi="Times New Roman"/>
          <w:noProof/>
          <w:color w:val="000000"/>
          <w:sz w:val="28"/>
          <w:szCs w:val="28"/>
          <w:vertAlign w:val="subscript"/>
        </w:rPr>
        <w:t>p</w:t>
      </w:r>
      <w:r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sym w:font="Symbol" w:char="F02A"/>
      </w:r>
      <w:r w:rsidRPr="002B33BC">
        <w:rPr>
          <w:rFonts w:ascii="Times New Roman" w:hAnsi="Times New Roman"/>
          <w:noProof/>
          <w:color w:val="000000"/>
          <w:sz w:val="28"/>
          <w:szCs w:val="28"/>
        </w:rPr>
        <w:t xml:space="preserve"> I</w:t>
      </w:r>
      <w:r w:rsidRPr="002B33BC">
        <w:rPr>
          <w:rFonts w:ascii="Times New Roman" w:hAnsi="Times New Roman"/>
          <w:noProof/>
          <w:color w:val="000000"/>
          <w:sz w:val="28"/>
          <w:szCs w:val="28"/>
          <w:vertAlign w:val="subscript"/>
        </w:rPr>
        <w:t>ICSH</w:t>
      </w:r>
      <w:r w:rsidR="006A6D4D" w:rsidRPr="002B33BC">
        <w:rPr>
          <w:rFonts w:ascii="Times New Roman" w:hAnsi="Times New Roman"/>
          <w:noProof/>
          <w:color w:val="000000"/>
          <w:sz w:val="28"/>
          <w:szCs w:val="28"/>
        </w:rPr>
        <w:t xml:space="preserve"> =</w:t>
      </w:r>
      <w:r w:rsidR="00712220" w:rsidRPr="002B33BC">
        <w:rPr>
          <w:rFonts w:ascii="Times New Roman" w:hAnsi="Times New Roman"/>
          <w:noProof/>
          <w:color w:val="000000"/>
          <w:sz w:val="28"/>
          <w:szCs w:val="28"/>
        </w:rPr>
        <w:t xml:space="preserve"> 1</w:t>
      </w:r>
      <w:r w:rsidR="006A6D4D" w:rsidRPr="002B33BC">
        <w:rPr>
          <w:rFonts w:ascii="Times New Roman" w:hAnsi="Times New Roman"/>
          <w:noProof/>
          <w:color w:val="000000"/>
          <w:sz w:val="28"/>
          <w:szCs w:val="28"/>
        </w:rPr>
        <w:t xml:space="preserve"> * 2</w:t>
      </w:r>
      <w:r w:rsidR="00712220" w:rsidRPr="002B33BC">
        <w:rPr>
          <w:rFonts w:ascii="Times New Roman" w:hAnsi="Times New Roman"/>
          <w:noProof/>
          <w:color w:val="000000"/>
          <w:sz w:val="28"/>
          <w:szCs w:val="28"/>
        </w:rPr>
        <w:t xml:space="preserve"> </w:t>
      </w:r>
      <w:r w:rsidR="006A6D4D" w:rsidRPr="002B33BC">
        <w:rPr>
          <w:rFonts w:ascii="Times New Roman" w:hAnsi="Times New Roman"/>
          <w:noProof/>
          <w:color w:val="000000"/>
          <w:sz w:val="28"/>
          <w:szCs w:val="28"/>
        </w:rPr>
        <w:t xml:space="preserve">= </w:t>
      </w:r>
      <w:r w:rsidR="00712220" w:rsidRPr="002B33BC">
        <w:rPr>
          <w:rFonts w:ascii="Times New Roman" w:hAnsi="Times New Roman"/>
          <w:noProof/>
          <w:color w:val="000000"/>
          <w:sz w:val="28"/>
          <w:szCs w:val="28"/>
        </w:rPr>
        <w:t>2</w:t>
      </w:r>
      <w:r w:rsidR="006A6D4D" w:rsidRPr="002B33BC">
        <w:rPr>
          <w:rFonts w:ascii="Times New Roman" w:hAnsi="Times New Roman"/>
          <w:noProof/>
          <w:color w:val="000000"/>
          <w:sz w:val="28"/>
          <w:szCs w:val="28"/>
        </w:rPr>
        <w:t xml:space="preserve"> мА</w:t>
      </w: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C</w:t>
      </w:r>
      <w:r w:rsidRPr="002B33BC">
        <w:rPr>
          <w:rFonts w:ascii="Times New Roman" w:hAnsi="Times New Roman"/>
          <w:noProof/>
          <w:color w:val="000000"/>
          <w:sz w:val="28"/>
          <w:szCs w:val="28"/>
          <w:vertAlign w:val="subscript"/>
        </w:rPr>
        <w:t>CS</w:t>
      </w:r>
      <w:r w:rsidRPr="002B33BC">
        <w:rPr>
          <w:rFonts w:ascii="Times New Roman" w:hAnsi="Times New Roman"/>
          <w:noProof/>
          <w:color w:val="000000"/>
          <w:sz w:val="28"/>
          <w:szCs w:val="28"/>
        </w:rPr>
        <w:t xml:space="preserve"> = m</w:t>
      </w:r>
      <w:r w:rsidRPr="002B33BC">
        <w:rPr>
          <w:rFonts w:ascii="Times New Roman" w:hAnsi="Times New Roman"/>
          <w:noProof/>
          <w:color w:val="000000"/>
          <w:sz w:val="28"/>
          <w:szCs w:val="28"/>
          <w:vertAlign w:val="subscript"/>
        </w:rPr>
        <w:t>p</w:t>
      </w:r>
      <w:r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sym w:font="Symbol" w:char="F02A"/>
      </w:r>
      <w:r w:rsidRPr="002B33BC">
        <w:rPr>
          <w:rFonts w:ascii="Times New Roman" w:hAnsi="Times New Roman"/>
          <w:noProof/>
          <w:color w:val="000000"/>
          <w:sz w:val="28"/>
          <w:szCs w:val="28"/>
        </w:rPr>
        <w:t xml:space="preserve"> C</w:t>
      </w:r>
      <w:r w:rsidRPr="002B33BC">
        <w:rPr>
          <w:rFonts w:ascii="Times New Roman" w:hAnsi="Times New Roman"/>
          <w:noProof/>
          <w:color w:val="000000"/>
          <w:sz w:val="28"/>
          <w:szCs w:val="28"/>
          <w:vertAlign w:val="subscript"/>
        </w:rPr>
        <w:t>ICS</w:t>
      </w:r>
      <w:r w:rsidRPr="002B33BC">
        <w:rPr>
          <w:rFonts w:ascii="Times New Roman" w:hAnsi="Times New Roman"/>
          <w:noProof/>
          <w:color w:val="000000"/>
          <w:sz w:val="28"/>
          <w:szCs w:val="28"/>
        </w:rPr>
        <w:t xml:space="preserve"> + C</w:t>
      </w:r>
      <w:r w:rsidRPr="002B33BC">
        <w:rPr>
          <w:rFonts w:ascii="Times New Roman" w:hAnsi="Times New Roman"/>
          <w:noProof/>
          <w:color w:val="000000"/>
          <w:sz w:val="28"/>
          <w:szCs w:val="28"/>
          <w:vertAlign w:val="subscript"/>
        </w:rPr>
        <w:t>m</w:t>
      </w:r>
      <w:r w:rsidR="006A6D4D" w:rsidRPr="002B33BC">
        <w:rPr>
          <w:rFonts w:ascii="Times New Roman" w:hAnsi="Times New Roman"/>
          <w:noProof/>
          <w:color w:val="000000"/>
          <w:sz w:val="28"/>
          <w:szCs w:val="28"/>
        </w:rPr>
        <w:t xml:space="preserve"> =</w:t>
      </w:r>
      <w:r w:rsidR="00712220" w:rsidRPr="002B33BC">
        <w:rPr>
          <w:rFonts w:ascii="Times New Roman" w:hAnsi="Times New Roman"/>
          <w:noProof/>
          <w:color w:val="000000"/>
          <w:sz w:val="28"/>
          <w:szCs w:val="28"/>
        </w:rPr>
        <w:t xml:space="preserve"> 1</w:t>
      </w:r>
      <w:r w:rsidR="006A6D4D" w:rsidRPr="002B33BC">
        <w:rPr>
          <w:rFonts w:ascii="Times New Roman" w:hAnsi="Times New Roman"/>
          <w:noProof/>
          <w:color w:val="000000"/>
          <w:sz w:val="28"/>
          <w:szCs w:val="28"/>
        </w:rPr>
        <w:t xml:space="preserve"> * 5 + 20</w:t>
      </w:r>
      <w:r w:rsidR="00712220" w:rsidRPr="002B33BC">
        <w:rPr>
          <w:rFonts w:ascii="Times New Roman" w:hAnsi="Times New Roman"/>
          <w:noProof/>
          <w:color w:val="000000"/>
          <w:sz w:val="28"/>
          <w:szCs w:val="28"/>
        </w:rPr>
        <w:t xml:space="preserve"> </w:t>
      </w:r>
      <w:r w:rsidR="006A6D4D" w:rsidRPr="002B33BC">
        <w:rPr>
          <w:rFonts w:ascii="Times New Roman" w:hAnsi="Times New Roman"/>
          <w:noProof/>
          <w:color w:val="000000"/>
          <w:sz w:val="28"/>
          <w:szCs w:val="28"/>
        </w:rPr>
        <w:t xml:space="preserve">= </w:t>
      </w:r>
      <w:r w:rsidR="00712220" w:rsidRPr="002B33BC">
        <w:rPr>
          <w:rFonts w:ascii="Times New Roman" w:hAnsi="Times New Roman"/>
          <w:noProof/>
          <w:color w:val="000000"/>
          <w:sz w:val="28"/>
          <w:szCs w:val="28"/>
        </w:rPr>
        <w:t>25 пФ</w:t>
      </w:r>
    </w:p>
    <w:p w:rsidR="006D63D2" w:rsidRPr="002B33BC" w:rsidRDefault="006D63D2" w:rsidP="006D63D2">
      <w:pPr>
        <w:ind w:firstLine="709"/>
        <w:jc w:val="both"/>
        <w:rPr>
          <w:rFonts w:ascii="Times New Roman" w:hAnsi="Times New Roman"/>
          <w:noProof/>
          <w:color w:val="000000"/>
          <w:sz w:val="28"/>
          <w:szCs w:val="28"/>
        </w:rPr>
      </w:pPr>
    </w:p>
    <w:p w:rsidR="00D3057C" w:rsidRPr="002B33BC" w:rsidRDefault="00D3057C"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где</w:t>
      </w:r>
      <w:r w:rsidR="006D63D2"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I</w:t>
      </w:r>
      <w:r w:rsidRPr="002B33BC">
        <w:rPr>
          <w:rFonts w:ascii="Times New Roman" w:hAnsi="Times New Roman"/>
          <w:noProof/>
          <w:color w:val="000000"/>
          <w:sz w:val="28"/>
          <w:szCs w:val="28"/>
          <w:vertAlign w:val="subscript"/>
        </w:rPr>
        <w:t>ICSL</w:t>
      </w:r>
      <w:r w:rsidRPr="002B33BC">
        <w:rPr>
          <w:rFonts w:ascii="Times New Roman" w:hAnsi="Times New Roman"/>
          <w:noProof/>
          <w:color w:val="000000"/>
          <w:sz w:val="28"/>
          <w:szCs w:val="28"/>
        </w:rPr>
        <w:t>, I</w:t>
      </w:r>
      <w:r w:rsidRPr="002B33BC">
        <w:rPr>
          <w:rFonts w:ascii="Times New Roman" w:hAnsi="Times New Roman"/>
          <w:noProof/>
          <w:color w:val="000000"/>
          <w:sz w:val="28"/>
          <w:szCs w:val="28"/>
          <w:vertAlign w:val="subscript"/>
        </w:rPr>
        <w:t>ICSH</w:t>
      </w:r>
      <w:r w:rsidRPr="002B33BC">
        <w:rPr>
          <w:rFonts w:ascii="Times New Roman" w:hAnsi="Times New Roman"/>
          <w:noProof/>
          <w:color w:val="000000"/>
          <w:sz w:val="28"/>
          <w:szCs w:val="28"/>
        </w:rPr>
        <w:t xml:space="preserve"> - входные токи логического 0 и логической 1 по цепям выбора (CS) БИС ОЗУ. C</w:t>
      </w:r>
      <w:r w:rsidRPr="002B33BC">
        <w:rPr>
          <w:rFonts w:ascii="Times New Roman" w:hAnsi="Times New Roman"/>
          <w:noProof/>
          <w:color w:val="000000"/>
          <w:sz w:val="28"/>
          <w:szCs w:val="28"/>
          <w:vertAlign w:val="subscript"/>
        </w:rPr>
        <w:t>СS</w:t>
      </w:r>
      <w:r w:rsidRPr="002B33BC">
        <w:rPr>
          <w:rFonts w:ascii="Times New Roman" w:hAnsi="Times New Roman"/>
          <w:noProof/>
          <w:color w:val="000000"/>
          <w:sz w:val="28"/>
          <w:szCs w:val="28"/>
        </w:rPr>
        <w:t xml:space="preserve"> - входная емкость по цепям выбора (CS) БИС ОЗУ.</w:t>
      </w:r>
    </w:p>
    <w:p w:rsidR="002E2620" w:rsidRPr="002B33BC" w:rsidRDefault="002E2620" w:rsidP="006D63D2">
      <w:pPr>
        <w:ind w:firstLine="709"/>
        <w:jc w:val="both"/>
        <w:rPr>
          <w:rFonts w:ascii="Times New Roman" w:hAnsi="Times New Roman"/>
          <w:noProof/>
          <w:color w:val="000000"/>
          <w:sz w:val="28"/>
          <w:szCs w:val="28"/>
        </w:rPr>
      </w:pPr>
    </w:p>
    <w:p w:rsidR="00C0747F" w:rsidRPr="002B33BC" w:rsidRDefault="005C04C9" w:rsidP="006D63D2">
      <w:pPr>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5" type="#_x0000_t75" style="width:122.25pt;height:248.25pt">
            <v:imagedata r:id="rId20" o:title=""/>
          </v:shape>
        </w:pict>
      </w:r>
    </w:p>
    <w:p w:rsidR="00C0747F" w:rsidRPr="002B33BC" w:rsidRDefault="00795C8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Рис</w:t>
      </w:r>
      <w:r w:rsidR="00F71594" w:rsidRPr="002B33BC">
        <w:rPr>
          <w:rFonts w:ascii="Times New Roman" w:hAnsi="Times New Roman"/>
          <w:noProof/>
          <w:color w:val="000000"/>
          <w:sz w:val="28"/>
          <w:szCs w:val="28"/>
        </w:rPr>
        <w:t>.</w:t>
      </w:r>
      <w:r w:rsidRPr="002B33BC">
        <w:rPr>
          <w:rFonts w:ascii="Times New Roman" w:hAnsi="Times New Roman"/>
          <w:noProof/>
          <w:color w:val="000000"/>
          <w:sz w:val="28"/>
          <w:szCs w:val="28"/>
        </w:rPr>
        <w:t xml:space="preserve"> 3 Условное графическое обозначение ОЗУ К537РУ17</w:t>
      </w:r>
    </w:p>
    <w:p w:rsidR="006D63D2" w:rsidRPr="002B33BC" w:rsidRDefault="006D63D2" w:rsidP="006D63D2">
      <w:pPr>
        <w:ind w:firstLine="709"/>
        <w:jc w:val="both"/>
        <w:rPr>
          <w:rFonts w:ascii="Times New Roman" w:hAnsi="Times New Roman"/>
          <w:noProof/>
          <w:color w:val="000000"/>
          <w:sz w:val="28"/>
          <w:szCs w:val="28"/>
        </w:rPr>
      </w:pPr>
    </w:p>
    <w:p w:rsidR="009C07B0" w:rsidRPr="002B33BC" w:rsidRDefault="003F2D8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Наименование выводов:</w:t>
      </w:r>
    </w:p>
    <w:p w:rsidR="009C07B0" w:rsidRPr="002B33BC" w:rsidRDefault="003F2D8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A0 ÷ A12 – адресные входы</w:t>
      </w:r>
      <w:r w:rsidR="00F2314D" w:rsidRPr="002B33BC">
        <w:rPr>
          <w:rFonts w:ascii="Times New Roman" w:hAnsi="Times New Roman"/>
          <w:noProof/>
          <w:color w:val="000000"/>
          <w:sz w:val="28"/>
          <w:szCs w:val="28"/>
        </w:rPr>
        <w:t>.</w:t>
      </w:r>
    </w:p>
    <w:p w:rsidR="009C07B0" w:rsidRPr="002B33BC" w:rsidRDefault="003F2D8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W/R – запись/чтение</w:t>
      </w:r>
      <w:r w:rsidR="00F2314D" w:rsidRPr="002B33BC">
        <w:rPr>
          <w:rFonts w:ascii="Times New Roman" w:hAnsi="Times New Roman"/>
          <w:noProof/>
          <w:color w:val="000000"/>
          <w:sz w:val="28"/>
          <w:szCs w:val="28"/>
        </w:rPr>
        <w:t>.</w:t>
      </w:r>
    </w:p>
    <w:p w:rsidR="009C07B0" w:rsidRPr="002B33BC" w:rsidRDefault="003F2D8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CS1, CS2 – chip select, чип выбора</w:t>
      </w:r>
      <w:r w:rsidR="00F2314D" w:rsidRPr="002B33BC">
        <w:rPr>
          <w:rFonts w:ascii="Times New Roman" w:hAnsi="Times New Roman"/>
          <w:noProof/>
          <w:color w:val="000000"/>
          <w:sz w:val="28"/>
          <w:szCs w:val="28"/>
        </w:rPr>
        <w:t>.</w:t>
      </w:r>
    </w:p>
    <w:p w:rsidR="00B274BE" w:rsidRPr="002B33BC" w:rsidRDefault="003F2D8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CEO – разрешающий выход</w:t>
      </w:r>
      <w:r w:rsidR="00F2314D" w:rsidRPr="002B33BC">
        <w:rPr>
          <w:rFonts w:ascii="Times New Roman" w:hAnsi="Times New Roman"/>
          <w:noProof/>
          <w:color w:val="000000"/>
          <w:sz w:val="28"/>
          <w:szCs w:val="28"/>
        </w:rPr>
        <w:t>.</w:t>
      </w:r>
    </w:p>
    <w:p w:rsidR="00B274BE" w:rsidRPr="002B33BC" w:rsidRDefault="003F2D8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D0 ÷ D7 – шина данных ввода/вывода</w:t>
      </w:r>
      <w:r w:rsidR="00F2314D" w:rsidRPr="002B33BC">
        <w:rPr>
          <w:rFonts w:ascii="Times New Roman" w:hAnsi="Times New Roman"/>
          <w:noProof/>
          <w:color w:val="000000"/>
          <w:sz w:val="28"/>
          <w:szCs w:val="28"/>
        </w:rPr>
        <w:t>.</w:t>
      </w:r>
    </w:p>
    <w:p w:rsidR="00B65AB7" w:rsidRPr="002B33BC" w:rsidRDefault="00B65AB7"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ОЗУ представляет собой статическое асинхронное оперативное запоминающее устройство</w:t>
      </w:r>
      <w:r w:rsidR="00282FDD" w:rsidRPr="002B33BC">
        <w:rPr>
          <w:rFonts w:ascii="Times New Roman" w:hAnsi="Times New Roman"/>
          <w:noProof/>
          <w:color w:val="000000"/>
          <w:sz w:val="28"/>
          <w:szCs w:val="28"/>
        </w:rPr>
        <w:t>.</w:t>
      </w:r>
    </w:p>
    <w:p w:rsidR="006D63D2" w:rsidRPr="002B33BC" w:rsidRDefault="006D63D2" w:rsidP="006D63D2">
      <w:pPr>
        <w:pStyle w:val="a5"/>
        <w:spacing w:line="360" w:lineRule="auto"/>
        <w:ind w:firstLine="709"/>
        <w:rPr>
          <w:noProof/>
          <w:color w:val="000000"/>
          <w:szCs w:val="28"/>
        </w:rPr>
      </w:pPr>
    </w:p>
    <w:p w:rsidR="00B65AB7" w:rsidRPr="002B33BC" w:rsidRDefault="00282FDD" w:rsidP="006D63D2">
      <w:pPr>
        <w:pStyle w:val="a5"/>
        <w:spacing w:line="360" w:lineRule="auto"/>
        <w:ind w:firstLine="709"/>
        <w:rPr>
          <w:noProof/>
          <w:color w:val="000000"/>
          <w:szCs w:val="28"/>
        </w:rPr>
      </w:pPr>
      <w:r w:rsidRPr="002B33BC">
        <w:rPr>
          <w:noProof/>
          <w:color w:val="000000"/>
          <w:szCs w:val="28"/>
        </w:rPr>
        <w:t>Режимы работы:</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48"/>
        <w:gridCol w:w="982"/>
        <w:gridCol w:w="982"/>
        <w:gridCol w:w="829"/>
        <w:gridCol w:w="1376"/>
        <w:gridCol w:w="1608"/>
        <w:gridCol w:w="2747"/>
      </w:tblGrid>
      <w:tr w:rsidR="006D63D2" w:rsidRPr="002B33BC" w:rsidTr="006D63D2">
        <w:trPr>
          <w:trHeight w:val="23"/>
        </w:trPr>
        <w:tc>
          <w:tcPr>
            <w:tcW w:w="547"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W/R</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CS1</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CS</w:t>
            </w:r>
            <w:r w:rsidR="00DC15C0" w:rsidRPr="002B33BC">
              <w:rPr>
                <w:rFonts w:ascii="Times New Roman" w:hAnsi="Times New Roman"/>
                <w:noProof/>
                <w:color w:val="000000"/>
                <w:sz w:val="20"/>
                <w:szCs w:val="28"/>
              </w:rPr>
              <w:t>2</w:t>
            </w:r>
          </w:p>
        </w:tc>
        <w:tc>
          <w:tcPr>
            <w:tcW w:w="43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 xml:space="preserve">OE </w:t>
            </w:r>
          </w:p>
        </w:tc>
        <w:tc>
          <w:tcPr>
            <w:tcW w:w="719"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A0..12</w:t>
            </w:r>
          </w:p>
        </w:tc>
        <w:tc>
          <w:tcPr>
            <w:tcW w:w="840"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D0..7</w:t>
            </w:r>
          </w:p>
        </w:tc>
        <w:tc>
          <w:tcPr>
            <w:tcW w:w="1435"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Режим</w:t>
            </w:r>
          </w:p>
        </w:tc>
      </w:tr>
      <w:tr w:rsidR="000B3C56" w:rsidRPr="002B33BC" w:rsidTr="006D63D2">
        <w:trPr>
          <w:trHeight w:val="23"/>
        </w:trPr>
        <w:tc>
          <w:tcPr>
            <w:tcW w:w="547"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Х</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Н</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X</w:t>
            </w:r>
          </w:p>
        </w:tc>
        <w:tc>
          <w:tcPr>
            <w:tcW w:w="43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X</w:t>
            </w:r>
          </w:p>
        </w:tc>
        <w:tc>
          <w:tcPr>
            <w:tcW w:w="719" w:type="pct"/>
            <w:vMerge w:val="restar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Адрес</w:t>
            </w:r>
          </w:p>
        </w:tc>
        <w:tc>
          <w:tcPr>
            <w:tcW w:w="840" w:type="pct"/>
            <w:vMerge w:val="restar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Данные</w:t>
            </w:r>
          </w:p>
        </w:tc>
        <w:tc>
          <w:tcPr>
            <w:tcW w:w="1435"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Хранение</w:t>
            </w:r>
          </w:p>
        </w:tc>
      </w:tr>
      <w:tr w:rsidR="000B3C56" w:rsidRPr="002B33BC" w:rsidTr="006D63D2">
        <w:trPr>
          <w:trHeight w:val="23"/>
        </w:trPr>
        <w:tc>
          <w:tcPr>
            <w:tcW w:w="547"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Х</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Х</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L</w:t>
            </w:r>
          </w:p>
        </w:tc>
        <w:tc>
          <w:tcPr>
            <w:tcW w:w="43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Х</w:t>
            </w:r>
          </w:p>
        </w:tc>
        <w:tc>
          <w:tcPr>
            <w:tcW w:w="719" w:type="pct"/>
            <w:vMerge/>
          </w:tcPr>
          <w:p w:rsidR="000B3C56" w:rsidRPr="002B33BC" w:rsidRDefault="000B3C56" w:rsidP="006D63D2">
            <w:pPr>
              <w:jc w:val="both"/>
              <w:rPr>
                <w:rFonts w:ascii="Times New Roman" w:hAnsi="Times New Roman"/>
                <w:noProof/>
                <w:color w:val="000000"/>
                <w:sz w:val="20"/>
                <w:szCs w:val="28"/>
              </w:rPr>
            </w:pPr>
          </w:p>
        </w:tc>
        <w:tc>
          <w:tcPr>
            <w:tcW w:w="840" w:type="pct"/>
            <w:vMerge/>
          </w:tcPr>
          <w:p w:rsidR="000B3C56" w:rsidRPr="002B33BC" w:rsidRDefault="000B3C56" w:rsidP="006D63D2">
            <w:pPr>
              <w:jc w:val="both"/>
              <w:rPr>
                <w:rFonts w:ascii="Times New Roman" w:hAnsi="Times New Roman"/>
                <w:noProof/>
                <w:color w:val="000000"/>
                <w:sz w:val="20"/>
                <w:szCs w:val="28"/>
              </w:rPr>
            </w:pPr>
          </w:p>
        </w:tc>
        <w:tc>
          <w:tcPr>
            <w:tcW w:w="1435"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Хранение</w:t>
            </w:r>
          </w:p>
        </w:tc>
      </w:tr>
      <w:tr w:rsidR="000B3C56" w:rsidRPr="002B33BC" w:rsidTr="006D63D2">
        <w:trPr>
          <w:trHeight w:val="23"/>
        </w:trPr>
        <w:tc>
          <w:tcPr>
            <w:tcW w:w="547"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Н</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L</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Н</w:t>
            </w:r>
          </w:p>
        </w:tc>
        <w:tc>
          <w:tcPr>
            <w:tcW w:w="43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H</w:t>
            </w:r>
          </w:p>
        </w:tc>
        <w:tc>
          <w:tcPr>
            <w:tcW w:w="719" w:type="pct"/>
            <w:vMerge/>
          </w:tcPr>
          <w:p w:rsidR="000B3C56" w:rsidRPr="002B33BC" w:rsidRDefault="000B3C56" w:rsidP="006D63D2">
            <w:pPr>
              <w:jc w:val="both"/>
              <w:rPr>
                <w:rFonts w:ascii="Times New Roman" w:hAnsi="Times New Roman"/>
                <w:noProof/>
                <w:color w:val="000000"/>
                <w:sz w:val="20"/>
                <w:szCs w:val="28"/>
              </w:rPr>
            </w:pPr>
          </w:p>
        </w:tc>
        <w:tc>
          <w:tcPr>
            <w:tcW w:w="840" w:type="pct"/>
            <w:vMerge/>
          </w:tcPr>
          <w:p w:rsidR="000B3C56" w:rsidRPr="002B33BC" w:rsidRDefault="000B3C56" w:rsidP="006D63D2">
            <w:pPr>
              <w:jc w:val="both"/>
              <w:rPr>
                <w:rFonts w:ascii="Times New Roman" w:hAnsi="Times New Roman"/>
                <w:noProof/>
                <w:color w:val="000000"/>
                <w:sz w:val="20"/>
                <w:szCs w:val="28"/>
              </w:rPr>
            </w:pPr>
          </w:p>
        </w:tc>
        <w:tc>
          <w:tcPr>
            <w:tcW w:w="1435"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Запрет выхода</w:t>
            </w:r>
          </w:p>
        </w:tc>
      </w:tr>
      <w:tr w:rsidR="000B3C56" w:rsidRPr="002B33BC" w:rsidTr="006D63D2">
        <w:trPr>
          <w:trHeight w:val="23"/>
        </w:trPr>
        <w:tc>
          <w:tcPr>
            <w:tcW w:w="547"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Н</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L</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H</w:t>
            </w:r>
          </w:p>
        </w:tc>
        <w:tc>
          <w:tcPr>
            <w:tcW w:w="43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L</w:t>
            </w:r>
          </w:p>
        </w:tc>
        <w:tc>
          <w:tcPr>
            <w:tcW w:w="719" w:type="pct"/>
            <w:vMerge/>
          </w:tcPr>
          <w:p w:rsidR="000B3C56" w:rsidRPr="002B33BC" w:rsidRDefault="000B3C56" w:rsidP="006D63D2">
            <w:pPr>
              <w:jc w:val="both"/>
              <w:rPr>
                <w:rFonts w:ascii="Times New Roman" w:hAnsi="Times New Roman"/>
                <w:noProof/>
                <w:color w:val="000000"/>
                <w:sz w:val="20"/>
                <w:szCs w:val="28"/>
              </w:rPr>
            </w:pPr>
          </w:p>
        </w:tc>
        <w:tc>
          <w:tcPr>
            <w:tcW w:w="840" w:type="pct"/>
            <w:vMerge/>
          </w:tcPr>
          <w:p w:rsidR="000B3C56" w:rsidRPr="002B33BC" w:rsidRDefault="000B3C56" w:rsidP="006D63D2">
            <w:pPr>
              <w:jc w:val="both"/>
              <w:rPr>
                <w:rFonts w:ascii="Times New Roman" w:hAnsi="Times New Roman"/>
                <w:noProof/>
                <w:color w:val="000000"/>
                <w:sz w:val="20"/>
                <w:szCs w:val="28"/>
              </w:rPr>
            </w:pPr>
          </w:p>
        </w:tc>
        <w:tc>
          <w:tcPr>
            <w:tcW w:w="1435"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Чтение</w:t>
            </w:r>
          </w:p>
        </w:tc>
      </w:tr>
      <w:tr w:rsidR="000B3C56" w:rsidRPr="002B33BC" w:rsidTr="006D63D2">
        <w:trPr>
          <w:trHeight w:val="23"/>
        </w:trPr>
        <w:tc>
          <w:tcPr>
            <w:tcW w:w="547"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L</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L</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Н</w:t>
            </w:r>
          </w:p>
        </w:tc>
        <w:tc>
          <w:tcPr>
            <w:tcW w:w="43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Н</w:t>
            </w:r>
          </w:p>
        </w:tc>
        <w:tc>
          <w:tcPr>
            <w:tcW w:w="719" w:type="pct"/>
            <w:vMerge/>
          </w:tcPr>
          <w:p w:rsidR="000B3C56" w:rsidRPr="002B33BC" w:rsidRDefault="000B3C56" w:rsidP="006D63D2">
            <w:pPr>
              <w:jc w:val="both"/>
              <w:rPr>
                <w:rFonts w:ascii="Times New Roman" w:hAnsi="Times New Roman"/>
                <w:noProof/>
                <w:color w:val="000000"/>
                <w:sz w:val="20"/>
                <w:szCs w:val="28"/>
              </w:rPr>
            </w:pPr>
          </w:p>
        </w:tc>
        <w:tc>
          <w:tcPr>
            <w:tcW w:w="840" w:type="pct"/>
            <w:vMerge/>
          </w:tcPr>
          <w:p w:rsidR="000B3C56" w:rsidRPr="002B33BC" w:rsidRDefault="000B3C56" w:rsidP="006D63D2">
            <w:pPr>
              <w:jc w:val="both"/>
              <w:rPr>
                <w:rFonts w:ascii="Times New Roman" w:hAnsi="Times New Roman"/>
                <w:noProof/>
                <w:color w:val="000000"/>
                <w:sz w:val="20"/>
                <w:szCs w:val="28"/>
              </w:rPr>
            </w:pPr>
          </w:p>
        </w:tc>
        <w:tc>
          <w:tcPr>
            <w:tcW w:w="1435"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Запись</w:t>
            </w:r>
          </w:p>
        </w:tc>
      </w:tr>
      <w:tr w:rsidR="000B3C56" w:rsidRPr="002B33BC" w:rsidTr="006D63D2">
        <w:trPr>
          <w:trHeight w:val="23"/>
        </w:trPr>
        <w:tc>
          <w:tcPr>
            <w:tcW w:w="547"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L</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L</w:t>
            </w:r>
          </w:p>
        </w:tc>
        <w:tc>
          <w:tcPr>
            <w:tcW w:w="51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Н</w:t>
            </w:r>
          </w:p>
        </w:tc>
        <w:tc>
          <w:tcPr>
            <w:tcW w:w="433"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L</w:t>
            </w:r>
          </w:p>
        </w:tc>
        <w:tc>
          <w:tcPr>
            <w:tcW w:w="719" w:type="pct"/>
            <w:vMerge/>
          </w:tcPr>
          <w:p w:rsidR="000B3C56" w:rsidRPr="002B33BC" w:rsidRDefault="000B3C56" w:rsidP="006D63D2">
            <w:pPr>
              <w:jc w:val="both"/>
              <w:rPr>
                <w:rFonts w:ascii="Times New Roman" w:hAnsi="Times New Roman"/>
                <w:noProof/>
                <w:color w:val="000000"/>
                <w:sz w:val="20"/>
                <w:szCs w:val="28"/>
              </w:rPr>
            </w:pPr>
          </w:p>
        </w:tc>
        <w:tc>
          <w:tcPr>
            <w:tcW w:w="840" w:type="pct"/>
            <w:vMerge/>
          </w:tcPr>
          <w:p w:rsidR="000B3C56" w:rsidRPr="002B33BC" w:rsidRDefault="000B3C56" w:rsidP="006D63D2">
            <w:pPr>
              <w:jc w:val="both"/>
              <w:rPr>
                <w:rFonts w:ascii="Times New Roman" w:hAnsi="Times New Roman"/>
                <w:noProof/>
                <w:color w:val="000000"/>
                <w:sz w:val="20"/>
                <w:szCs w:val="28"/>
              </w:rPr>
            </w:pPr>
          </w:p>
        </w:tc>
        <w:tc>
          <w:tcPr>
            <w:tcW w:w="1435" w:type="pct"/>
          </w:tcPr>
          <w:p w:rsidR="000B3C56" w:rsidRPr="002B33BC" w:rsidRDefault="000B3C56"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Запись</w:t>
            </w:r>
          </w:p>
        </w:tc>
      </w:tr>
    </w:tbl>
    <w:p w:rsidR="006D63D2" w:rsidRPr="002B33BC" w:rsidRDefault="006D63D2" w:rsidP="006D63D2">
      <w:pPr>
        <w:ind w:firstLine="709"/>
        <w:jc w:val="both"/>
        <w:rPr>
          <w:rFonts w:ascii="Times New Roman" w:hAnsi="Times New Roman"/>
          <w:noProof/>
          <w:color w:val="000000"/>
          <w:sz w:val="28"/>
          <w:szCs w:val="28"/>
        </w:rPr>
      </w:pPr>
    </w:p>
    <w:p w:rsidR="00E217A0" w:rsidRPr="002B33BC" w:rsidRDefault="00E217A0"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t>2.3 Описание адаптера параллельного интерфейса</w:t>
      </w:r>
    </w:p>
    <w:p w:rsidR="00E217A0" w:rsidRPr="002B33BC" w:rsidRDefault="00E217A0" w:rsidP="006D63D2">
      <w:pPr>
        <w:ind w:firstLine="709"/>
        <w:jc w:val="both"/>
        <w:rPr>
          <w:rFonts w:ascii="Times New Roman" w:hAnsi="Times New Roman"/>
          <w:noProof/>
          <w:color w:val="000000"/>
          <w:sz w:val="28"/>
          <w:szCs w:val="28"/>
        </w:rPr>
      </w:pPr>
    </w:p>
    <w:p w:rsidR="000C65A8" w:rsidRPr="002B33BC" w:rsidRDefault="000C65A8"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Адаптер параллельного интерфейса служит для расширения разрядности шины данных, а также приводит к повышению нагрузочной способности.</w:t>
      </w:r>
    </w:p>
    <w:p w:rsidR="000C65A8" w:rsidRPr="002B33BC" w:rsidRDefault="000C65A8"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Адаптер параллельного интерфейса i8255 имеет три восьмиразрядных порта А, В и С с 3-м состоянием. Причем порт С разделен на две тетрады. Все три порта могут быть запрограммированы на ввод или вывод, причем каждая тетрада порта С может быть запрограммирована раздельно. Данные поступают в АПИ через шину данных D0…D7. </w:t>
      </w:r>
      <w:r w:rsidR="00C44FF0" w:rsidRPr="002B33BC">
        <w:rPr>
          <w:rFonts w:ascii="Times New Roman" w:hAnsi="Times New Roman"/>
          <w:noProof/>
          <w:color w:val="000000"/>
          <w:sz w:val="28"/>
          <w:szCs w:val="28"/>
        </w:rPr>
        <w:t xml:space="preserve">С помощью сигнала CS осуществляется выбор кристалла, если сюда поступает низкий уровень сигнала, то порты будут установлены в 3-е состояние. А1, А0 – младшие разряды адреса, они служат для адресации внутренних регистров адаптера. </w:t>
      </w:r>
      <w:r w:rsidRPr="002B33BC">
        <w:rPr>
          <w:rFonts w:ascii="Times New Roman" w:hAnsi="Times New Roman"/>
          <w:noProof/>
          <w:color w:val="000000"/>
          <w:sz w:val="28"/>
          <w:szCs w:val="28"/>
        </w:rPr>
        <w:t>Если количество линий ввода и вывода превышает возможности адаптера, то следует применить несколько адаптеров.</w:t>
      </w:r>
    </w:p>
    <w:p w:rsidR="00F71594" w:rsidRPr="002B33BC" w:rsidRDefault="006D63D2" w:rsidP="006D63D2">
      <w:pPr>
        <w:ind w:firstLine="709"/>
        <w:jc w:val="both"/>
        <w:rPr>
          <w:rFonts w:ascii="Times New Roman" w:hAnsi="Times New Roman"/>
          <w:noProof/>
          <w:color w:val="000000"/>
          <w:sz w:val="28"/>
        </w:rPr>
      </w:pPr>
      <w:r w:rsidRPr="002B33BC">
        <w:rPr>
          <w:rFonts w:ascii="Times New Roman" w:hAnsi="Times New Roman"/>
          <w:noProof/>
          <w:color w:val="000000"/>
          <w:sz w:val="28"/>
        </w:rPr>
        <w:br w:type="page"/>
      </w:r>
      <w:r w:rsidRPr="002B33BC">
        <w:rPr>
          <w:rFonts w:ascii="Times New Roman" w:hAnsi="Times New Roman"/>
          <w:noProof/>
          <w:color w:val="000000"/>
          <w:sz w:val="28"/>
        </w:rPr>
        <w:object w:dxaOrig="3903" w:dyaOrig="4322">
          <v:shape id="_x0000_i1036" type="#_x0000_t75" style="width:203.25pt;height:225pt" o:ole="">
            <v:imagedata r:id="rId21" o:title=""/>
          </v:shape>
          <o:OLEObject Type="Embed" ProgID="Visio.Drawing.11" ShapeID="_x0000_i1036" DrawAspect="Content" ObjectID="_1457985988" r:id="rId22"/>
        </w:object>
      </w:r>
    </w:p>
    <w:p w:rsidR="00F71594" w:rsidRPr="002B33BC" w:rsidRDefault="00F71594"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Рис. 4 Условное графическое обозначение АПИ i8255</w:t>
      </w:r>
    </w:p>
    <w:p w:rsidR="000C65A8" w:rsidRPr="002B33BC" w:rsidRDefault="000C65A8" w:rsidP="006D63D2">
      <w:pPr>
        <w:ind w:firstLine="709"/>
        <w:jc w:val="both"/>
        <w:rPr>
          <w:rFonts w:ascii="Times New Roman" w:hAnsi="Times New Roman"/>
          <w:noProof/>
          <w:color w:val="000000"/>
          <w:sz w:val="28"/>
          <w:szCs w:val="28"/>
        </w:rPr>
      </w:pPr>
    </w:p>
    <w:p w:rsidR="00E346E3" w:rsidRPr="002B33BC" w:rsidRDefault="00E346E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Наименование выводов:</w:t>
      </w:r>
    </w:p>
    <w:p w:rsidR="00E346E3" w:rsidRPr="002B33BC" w:rsidRDefault="00E346E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D0 ÷ D7 – шина данных.</w:t>
      </w:r>
    </w:p>
    <w:p w:rsidR="00E346E3" w:rsidRPr="002B33BC" w:rsidRDefault="00E346E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CS – выбор кристалла, активный 0 – адаптер подключен к PPI</w:t>
      </w:r>
      <w:r w:rsidR="00F2314D" w:rsidRPr="002B33BC">
        <w:rPr>
          <w:rFonts w:ascii="Times New Roman" w:hAnsi="Times New Roman"/>
          <w:noProof/>
          <w:color w:val="000000"/>
          <w:sz w:val="28"/>
          <w:szCs w:val="28"/>
        </w:rPr>
        <w:t>, если 1 – адаптер имеет третье высокоимпедансное состояние</w:t>
      </w:r>
      <w:r w:rsidRPr="002B33BC">
        <w:rPr>
          <w:rFonts w:ascii="Times New Roman" w:hAnsi="Times New Roman"/>
          <w:noProof/>
          <w:color w:val="000000"/>
          <w:sz w:val="28"/>
          <w:szCs w:val="28"/>
        </w:rPr>
        <w:t>.</w:t>
      </w:r>
    </w:p>
    <w:p w:rsidR="00E346E3" w:rsidRPr="002B33BC" w:rsidRDefault="00E346E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A0, A1</w:t>
      </w:r>
      <w:r w:rsidR="00F2314D" w:rsidRPr="002B33BC">
        <w:rPr>
          <w:rFonts w:ascii="Times New Roman" w:hAnsi="Times New Roman"/>
          <w:noProof/>
          <w:color w:val="000000"/>
          <w:sz w:val="28"/>
          <w:szCs w:val="28"/>
        </w:rPr>
        <w:t xml:space="preserve"> – младшие разряды адреса, служат для адресации внешних регистров адаптера.</w:t>
      </w:r>
    </w:p>
    <w:p w:rsidR="00E346E3" w:rsidRPr="002B33BC" w:rsidRDefault="00E346E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WR</w:t>
      </w:r>
      <w:r w:rsidR="00F2314D" w:rsidRPr="002B33BC">
        <w:rPr>
          <w:rFonts w:ascii="Times New Roman" w:hAnsi="Times New Roman"/>
          <w:noProof/>
          <w:color w:val="000000"/>
          <w:sz w:val="28"/>
          <w:szCs w:val="28"/>
        </w:rPr>
        <w:t xml:space="preserve"> – запись, поступает от МК.</w:t>
      </w:r>
    </w:p>
    <w:p w:rsidR="00E346E3" w:rsidRPr="002B33BC" w:rsidRDefault="00E346E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RD</w:t>
      </w:r>
      <w:r w:rsidR="00F2314D" w:rsidRPr="002B33BC">
        <w:rPr>
          <w:rFonts w:ascii="Times New Roman" w:hAnsi="Times New Roman"/>
          <w:noProof/>
          <w:color w:val="000000"/>
          <w:sz w:val="28"/>
          <w:szCs w:val="28"/>
        </w:rPr>
        <w:t xml:space="preserve"> – чтение, поступает от МК.</w:t>
      </w:r>
    </w:p>
    <w:p w:rsidR="00E346E3" w:rsidRPr="002B33BC" w:rsidRDefault="00E346E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RESET</w:t>
      </w:r>
      <w:r w:rsidR="00EF7619" w:rsidRPr="002B33BC">
        <w:rPr>
          <w:rFonts w:ascii="Times New Roman" w:hAnsi="Times New Roman"/>
          <w:noProof/>
          <w:color w:val="000000"/>
          <w:sz w:val="28"/>
          <w:szCs w:val="28"/>
        </w:rPr>
        <w:t xml:space="preserve"> – системный сброс.</w:t>
      </w:r>
    </w:p>
    <w:p w:rsidR="00E346E3" w:rsidRPr="002B33BC" w:rsidRDefault="00E346E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PA0 ÷ PA7</w:t>
      </w:r>
      <w:r w:rsidR="00EF7619" w:rsidRPr="002B33BC">
        <w:rPr>
          <w:rFonts w:ascii="Times New Roman" w:hAnsi="Times New Roman"/>
          <w:noProof/>
          <w:color w:val="000000"/>
          <w:sz w:val="28"/>
          <w:szCs w:val="28"/>
        </w:rPr>
        <w:t xml:space="preserve"> – 8-разрядный двунаправленный порт A с третьим состоянием.</w:t>
      </w:r>
    </w:p>
    <w:p w:rsidR="00E346E3" w:rsidRPr="002B33BC" w:rsidRDefault="00E346E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PB0 ÷ PB7</w:t>
      </w:r>
      <w:r w:rsidR="00EF7619" w:rsidRPr="002B33BC">
        <w:rPr>
          <w:rFonts w:ascii="Times New Roman" w:hAnsi="Times New Roman"/>
          <w:noProof/>
          <w:color w:val="000000"/>
          <w:sz w:val="28"/>
          <w:szCs w:val="28"/>
        </w:rPr>
        <w:t xml:space="preserve"> – 8-разрядный двунаправленный порт B с третьим состоянием.</w:t>
      </w:r>
    </w:p>
    <w:p w:rsidR="00E346E3" w:rsidRPr="002B33BC" w:rsidRDefault="00E346E3"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PB0 ÷ PB7</w:t>
      </w:r>
      <w:r w:rsidR="00EF7619" w:rsidRPr="002B33BC">
        <w:rPr>
          <w:rFonts w:ascii="Times New Roman" w:hAnsi="Times New Roman"/>
          <w:noProof/>
          <w:color w:val="000000"/>
          <w:sz w:val="28"/>
          <w:szCs w:val="28"/>
        </w:rPr>
        <w:t xml:space="preserve"> – разделен на 2 части, 8-разрядный двунаправленный порт С с третьим состоянием.</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Адаптер имеет три режима роботы. Рассмотрим некоторые особенности каждого из режимов:</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u w:val="single"/>
        </w:rPr>
        <w:t>Режим 0</w:t>
      </w:r>
      <w:r w:rsidRPr="002B33BC">
        <w:rPr>
          <w:rFonts w:ascii="Times New Roman" w:hAnsi="Times New Roman"/>
          <w:noProof/>
          <w:color w:val="000000"/>
          <w:sz w:val="28"/>
          <w:szCs w:val="28"/>
        </w:rPr>
        <w:t xml:space="preserve"> применяется в программно-управляемом вводе-выводе с медленно</w:t>
      </w:r>
      <w:r w:rsidR="006D63D2"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действующими периферийными устройствами. В режиме 0 базового ввода-вывода могут работать все три порта, причем порт С разделяется на два независимых четырехбитных порта.</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u w:val="single"/>
        </w:rPr>
        <w:t>Режим 1</w:t>
      </w:r>
      <w:r w:rsidRPr="002B33BC">
        <w:rPr>
          <w:rFonts w:ascii="Times New Roman" w:hAnsi="Times New Roman"/>
          <w:noProof/>
          <w:color w:val="000000"/>
          <w:sz w:val="28"/>
          <w:szCs w:val="28"/>
        </w:rPr>
        <w:t xml:space="preserve"> - стробируемый ввод-вывод. Он предназначен для однонаправленных передач данных, инициируемых прерываниями. Собственно передача слов данных осуществляется через порты А и В, а шесть линий порта С используются для управления обменом. Данный режим предоставляет пользователю следующие возможности: запрограммировать один или два параллельных порта с линиями квитирования и прерывания, каждый из которых может работать на ввод или вывод; при использовании только одного порта остальные 13 линий запрограммировать в режиме 0; при определении двух портов в режиме 1 оставшиеся две линии порта С использовать для ввода или вывода в режиме 0. На рис. 5. приведено расположение линий порта С при вводе информации (рис. 5, а) и при выводе информации (рис. 5, б) через порты А и В, где</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IO - ввод или вывод в зависимости от значения бита D4 слова приказа (СП).</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IBF - ввод в буфер. Устанавливается в 1 и поддерживается в течении всего времени от записи данных </w:t>
      </w:r>
      <w:r w:rsidR="006D63D2" w:rsidRPr="002B33BC">
        <w:rPr>
          <w:rFonts w:ascii="Times New Roman" w:hAnsi="Times New Roman"/>
          <w:noProof/>
          <w:color w:val="000000"/>
          <w:sz w:val="28"/>
          <w:szCs w:val="28"/>
        </w:rPr>
        <w:t>(</w:t>
      </w:r>
      <w:r w:rsidRPr="002B33BC">
        <w:rPr>
          <w:rFonts w:ascii="Times New Roman" w:hAnsi="Times New Roman"/>
          <w:noProof/>
          <w:color w:val="000000"/>
          <w:sz w:val="28"/>
          <w:szCs w:val="28"/>
        </w:rPr>
        <w:t>в А или В</w:t>
      </w:r>
      <w:r w:rsidR="006D63D2" w:rsidRPr="002B33BC">
        <w:rPr>
          <w:rFonts w:ascii="Times New Roman" w:hAnsi="Times New Roman"/>
          <w:noProof/>
          <w:color w:val="000000"/>
          <w:sz w:val="28"/>
          <w:szCs w:val="28"/>
        </w:rPr>
        <w:t>)</w:t>
      </w:r>
      <w:r w:rsidRPr="002B33BC">
        <w:rPr>
          <w:rFonts w:ascii="Times New Roman" w:hAnsi="Times New Roman"/>
          <w:noProof/>
          <w:color w:val="000000"/>
          <w:sz w:val="28"/>
          <w:szCs w:val="28"/>
        </w:rPr>
        <w:t xml:space="preserve"> до момента их чтения из МП. </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STB - строб приема. По данному сигналу информация записывается в выбранный порт.</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INT - запрос прерывания. Информирует МП о готовности данных к выводу. Подается на вход запрос прерывания ЦП.</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OBF - выходной порт полон. Сигнализирует ВУ, что данные находятся в порту А или В.</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ACK - подтверждение. ВУ подтверждает прием данных</w:t>
      </w:r>
      <w:r w:rsidR="00530753" w:rsidRPr="002B33BC">
        <w:rPr>
          <w:rFonts w:ascii="Times New Roman" w:hAnsi="Times New Roman"/>
          <w:noProof/>
          <w:color w:val="000000"/>
          <w:sz w:val="28"/>
          <w:szCs w:val="28"/>
        </w:rPr>
        <w:t>.</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u w:val="single"/>
        </w:rPr>
        <w:t>Режим 2</w:t>
      </w:r>
      <w:r w:rsidRPr="002B33BC">
        <w:rPr>
          <w:rFonts w:ascii="Times New Roman" w:hAnsi="Times New Roman"/>
          <w:noProof/>
          <w:color w:val="000000"/>
          <w:sz w:val="28"/>
          <w:szCs w:val="28"/>
        </w:rPr>
        <w:t xml:space="preserve"> - совместный ввод - вывод с квитированием. Осуществляется только по порту А, при этом порт А используется для двунаправленной передачи данных, канал С - выполняет функции управления (квитирования) и прерываний. Порт В можно запрограммировать на ввод или вывод в режимах 0 или 1.</w: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На рис. 6. Приведено расположение линий порта С в режиме 2.</w:t>
      </w:r>
    </w:p>
    <w:p w:rsidR="00B66C62" w:rsidRPr="002B33BC" w:rsidRDefault="00B66C62" w:rsidP="006D63D2">
      <w:pPr>
        <w:ind w:firstLine="709"/>
        <w:jc w:val="both"/>
        <w:rPr>
          <w:rFonts w:ascii="Times New Roman" w:hAnsi="Times New Roman"/>
          <w:noProof/>
          <w:color w:val="000000"/>
          <w:sz w:val="28"/>
          <w:szCs w:val="28"/>
        </w:rPr>
      </w:pPr>
    </w:p>
    <w:p w:rsidR="00B66C62" w:rsidRPr="002B33BC" w:rsidRDefault="006D63D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object w:dxaOrig="7575" w:dyaOrig="4590">
          <v:shape id="_x0000_i1037" type="#_x0000_t75" style="width:4in;height:174.75pt" o:ole="">
            <v:imagedata r:id="rId23" o:title=""/>
          </v:shape>
          <o:OLEObject Type="Embed" ProgID="PBrush" ShapeID="_x0000_i1037" DrawAspect="Content" ObjectID="_1457985989" r:id="rId24"/>
        </w:objec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Рис. </w:t>
      </w:r>
      <w:r w:rsidR="00C86999" w:rsidRPr="002B33BC">
        <w:rPr>
          <w:rFonts w:ascii="Times New Roman" w:hAnsi="Times New Roman"/>
          <w:noProof/>
          <w:color w:val="000000"/>
          <w:sz w:val="28"/>
          <w:szCs w:val="28"/>
        </w:rPr>
        <w:t>5</w:t>
      </w:r>
      <w:r w:rsidRPr="002B33BC">
        <w:rPr>
          <w:rFonts w:ascii="Times New Roman" w:hAnsi="Times New Roman"/>
          <w:noProof/>
          <w:color w:val="000000"/>
          <w:sz w:val="28"/>
          <w:szCs w:val="28"/>
        </w:rPr>
        <w:t xml:space="preserve"> Распределение линий порта С: а) при вводе информации</w:t>
      </w:r>
      <w:r w:rsidR="006D63D2"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в порты А и В; б) при выводе информации.</w:t>
      </w:r>
    </w:p>
    <w:p w:rsidR="00B66C62" w:rsidRPr="002B33BC" w:rsidRDefault="00B66C62" w:rsidP="006D63D2">
      <w:pPr>
        <w:ind w:firstLine="709"/>
        <w:jc w:val="both"/>
        <w:rPr>
          <w:rFonts w:ascii="Times New Roman" w:hAnsi="Times New Roman"/>
          <w:noProof/>
          <w:color w:val="000000"/>
          <w:sz w:val="28"/>
          <w:szCs w:val="28"/>
        </w:rPr>
      </w:pPr>
    </w:p>
    <w:p w:rsidR="00B66C62" w:rsidRPr="002B33BC" w:rsidRDefault="006D63D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object w:dxaOrig="3810" w:dyaOrig="3375">
          <v:shape id="_x0000_i1038" type="#_x0000_t75" style="width:159.75pt;height:141.75pt" o:ole="">
            <v:imagedata r:id="rId25" o:title=""/>
          </v:shape>
          <o:OLEObject Type="Embed" ProgID="PBrush" ShapeID="_x0000_i1038" DrawAspect="Content" ObjectID="_1457985990" r:id="rId26"/>
        </w:object>
      </w:r>
    </w:p>
    <w:p w:rsidR="00B66C62" w:rsidRPr="002B33BC" w:rsidRDefault="00B66C6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Рис. </w:t>
      </w:r>
      <w:r w:rsidR="00C86999" w:rsidRPr="002B33BC">
        <w:rPr>
          <w:rFonts w:ascii="Times New Roman" w:hAnsi="Times New Roman"/>
          <w:noProof/>
          <w:color w:val="000000"/>
          <w:sz w:val="28"/>
          <w:szCs w:val="28"/>
        </w:rPr>
        <w:t>6</w:t>
      </w:r>
      <w:r w:rsidRPr="002B33BC">
        <w:rPr>
          <w:rFonts w:ascii="Times New Roman" w:hAnsi="Times New Roman"/>
          <w:noProof/>
          <w:color w:val="000000"/>
          <w:sz w:val="28"/>
          <w:szCs w:val="28"/>
        </w:rPr>
        <w:t xml:space="preserve"> Расположение линий порта С в режиме 2.</w:t>
      </w:r>
    </w:p>
    <w:p w:rsidR="00B66C62" w:rsidRPr="002B33BC" w:rsidRDefault="00B66C62" w:rsidP="006D63D2">
      <w:pPr>
        <w:ind w:firstLine="709"/>
        <w:jc w:val="both"/>
        <w:rPr>
          <w:rFonts w:ascii="Times New Roman" w:hAnsi="Times New Roman"/>
          <w:noProof/>
          <w:color w:val="000000"/>
          <w:sz w:val="28"/>
          <w:szCs w:val="28"/>
        </w:rPr>
      </w:pPr>
    </w:p>
    <w:p w:rsidR="00E217A0" w:rsidRPr="002B33BC" w:rsidRDefault="00E217A0"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t>2.4 Программирование адаптера параллельного интерфейса</w:t>
      </w:r>
    </w:p>
    <w:p w:rsidR="00E217A0" w:rsidRPr="002B33BC" w:rsidRDefault="00E217A0" w:rsidP="006D63D2">
      <w:pPr>
        <w:ind w:firstLine="709"/>
        <w:jc w:val="both"/>
        <w:rPr>
          <w:rFonts w:ascii="Times New Roman" w:hAnsi="Times New Roman"/>
          <w:noProof/>
          <w:color w:val="000000"/>
          <w:sz w:val="28"/>
          <w:szCs w:val="28"/>
        </w:rPr>
      </w:pPr>
    </w:p>
    <w:p w:rsidR="00A977A5" w:rsidRPr="002B33BC" w:rsidRDefault="00A977A5"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Программирование адаптера заключается в загрузке слова приказа (СП) в регистр </w:t>
      </w:r>
      <w:r w:rsidR="002D7BF7" w:rsidRPr="002B33BC">
        <w:rPr>
          <w:rFonts w:ascii="Times New Roman" w:hAnsi="Times New Roman"/>
          <w:noProof/>
          <w:color w:val="000000"/>
          <w:sz w:val="28"/>
          <w:szCs w:val="28"/>
        </w:rPr>
        <w:t>управляющего слова ICW1.</w:t>
      </w:r>
    </w:p>
    <w:p w:rsidR="002D7BF7" w:rsidRPr="002B33BC" w:rsidRDefault="002D7BF7"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Формат данного регистра представлен ниже</w:t>
      </w:r>
    </w:p>
    <w:p w:rsidR="002D7BF7" w:rsidRPr="002B33BC" w:rsidRDefault="002D7BF7" w:rsidP="006D63D2">
      <w:pPr>
        <w:ind w:firstLine="709"/>
        <w:jc w:val="both"/>
        <w:rPr>
          <w:rFonts w:ascii="Times New Roman" w:hAnsi="Times New Roman"/>
          <w:noProof/>
          <w:color w:val="000000"/>
          <w:sz w:val="28"/>
          <w:szCs w:val="28"/>
        </w:rPr>
      </w:pPr>
    </w:p>
    <w:p w:rsidR="002D7BF7" w:rsidRPr="002B33BC" w:rsidRDefault="006D63D2"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br w:type="page"/>
      </w:r>
      <w:r w:rsidR="002D7BF7" w:rsidRPr="002B33BC">
        <w:rPr>
          <w:rFonts w:ascii="Times New Roman" w:hAnsi="Times New Roman"/>
          <w:noProof/>
          <w:color w:val="000000"/>
          <w:sz w:val="28"/>
          <w:szCs w:val="28"/>
        </w:rPr>
        <w:t>D7</w:t>
      </w:r>
      <w:r w:rsidR="002D7BF7" w:rsidRPr="002B33BC">
        <w:rPr>
          <w:rFonts w:ascii="Times New Roman" w:hAnsi="Times New Roman"/>
          <w:noProof/>
          <w:color w:val="000000"/>
          <w:sz w:val="28"/>
          <w:szCs w:val="28"/>
        </w:rPr>
        <w:tab/>
      </w:r>
      <w:r w:rsidR="002D7BF7" w:rsidRPr="002B33BC">
        <w:rPr>
          <w:rFonts w:ascii="Times New Roman" w:hAnsi="Times New Roman"/>
          <w:noProof/>
          <w:color w:val="000000"/>
          <w:sz w:val="28"/>
          <w:szCs w:val="28"/>
        </w:rPr>
        <w:tab/>
      </w:r>
      <w:r w:rsidR="002D7BF7" w:rsidRPr="002B33BC">
        <w:rPr>
          <w:rFonts w:ascii="Times New Roman" w:hAnsi="Times New Roman"/>
          <w:noProof/>
          <w:color w:val="000000"/>
          <w:sz w:val="28"/>
          <w:szCs w:val="28"/>
        </w:rPr>
        <w:tab/>
      </w:r>
      <w:r w:rsidR="002D7BF7" w:rsidRPr="002B33BC">
        <w:rPr>
          <w:rFonts w:ascii="Times New Roman" w:hAnsi="Times New Roman"/>
          <w:noProof/>
          <w:color w:val="000000"/>
          <w:sz w:val="28"/>
          <w:szCs w:val="28"/>
        </w:rPr>
        <w:tab/>
      </w:r>
      <w:r w:rsidR="002D7BF7" w:rsidRPr="002B33BC">
        <w:rPr>
          <w:rFonts w:ascii="Times New Roman" w:hAnsi="Times New Roman"/>
          <w:noProof/>
          <w:color w:val="000000"/>
          <w:sz w:val="28"/>
          <w:szCs w:val="28"/>
        </w:rPr>
        <w:tab/>
      </w:r>
      <w:r w:rsidR="002D7BF7" w:rsidRPr="002B33BC">
        <w:rPr>
          <w:rFonts w:ascii="Times New Roman" w:hAnsi="Times New Roman"/>
          <w:noProof/>
          <w:color w:val="000000"/>
          <w:sz w:val="28"/>
          <w:szCs w:val="28"/>
        </w:rPr>
        <w:tab/>
      </w:r>
      <w:r w:rsidR="002D7BF7" w:rsidRPr="002B33BC">
        <w:rPr>
          <w:rFonts w:ascii="Times New Roman" w:hAnsi="Times New Roman"/>
          <w:noProof/>
          <w:color w:val="000000"/>
          <w:sz w:val="28"/>
          <w:szCs w:val="28"/>
        </w:rPr>
        <w:tab/>
      </w:r>
      <w:r w:rsidR="002D7BF7" w:rsidRPr="002B33BC">
        <w:rPr>
          <w:rFonts w:ascii="Times New Roman" w:hAnsi="Times New Roman"/>
          <w:noProof/>
          <w:color w:val="000000"/>
          <w:sz w:val="28"/>
          <w:szCs w:val="28"/>
        </w:rPr>
        <w:tab/>
      </w:r>
      <w:r w:rsidR="002D7BF7" w:rsidRPr="002B33BC">
        <w:rPr>
          <w:rFonts w:ascii="Times New Roman" w:hAnsi="Times New Roman"/>
          <w:noProof/>
          <w:color w:val="000000"/>
          <w:sz w:val="28"/>
          <w:szCs w:val="28"/>
        </w:rPr>
        <w:tab/>
      </w:r>
      <w:r w:rsidR="002D7BF7" w:rsidRPr="002B33BC">
        <w:rPr>
          <w:rFonts w:ascii="Times New Roman" w:hAnsi="Times New Roman"/>
          <w:noProof/>
          <w:color w:val="000000"/>
          <w:sz w:val="28"/>
          <w:szCs w:val="28"/>
        </w:rPr>
        <w:tab/>
        <w:t>D0</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96"/>
        <w:gridCol w:w="1196"/>
        <w:gridCol w:w="1196"/>
        <w:gridCol w:w="1196"/>
        <w:gridCol w:w="1197"/>
        <w:gridCol w:w="1197"/>
        <w:gridCol w:w="1197"/>
        <w:gridCol w:w="1197"/>
      </w:tblGrid>
      <w:tr w:rsidR="006D63D2" w:rsidRPr="002B33BC" w:rsidTr="006D63D2">
        <w:trPr>
          <w:trHeight w:val="23"/>
        </w:trPr>
        <w:tc>
          <w:tcPr>
            <w:tcW w:w="625" w:type="pct"/>
          </w:tcPr>
          <w:p w:rsidR="002D7BF7" w:rsidRPr="002B33BC" w:rsidRDefault="002D7BF7"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1</w:t>
            </w:r>
          </w:p>
        </w:tc>
        <w:tc>
          <w:tcPr>
            <w:tcW w:w="625" w:type="pct"/>
          </w:tcPr>
          <w:p w:rsidR="002D7BF7" w:rsidRPr="002B33BC" w:rsidRDefault="002D7BF7"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M1</w:t>
            </w:r>
          </w:p>
        </w:tc>
        <w:tc>
          <w:tcPr>
            <w:tcW w:w="625" w:type="pct"/>
          </w:tcPr>
          <w:p w:rsidR="002D7BF7" w:rsidRPr="002B33BC" w:rsidRDefault="002D7BF7"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M0</w:t>
            </w:r>
          </w:p>
        </w:tc>
        <w:tc>
          <w:tcPr>
            <w:tcW w:w="625" w:type="pct"/>
          </w:tcPr>
          <w:p w:rsidR="002D7BF7" w:rsidRPr="002B33BC" w:rsidRDefault="002D7BF7"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BB</w:t>
            </w:r>
          </w:p>
        </w:tc>
        <w:tc>
          <w:tcPr>
            <w:tcW w:w="625" w:type="pct"/>
          </w:tcPr>
          <w:p w:rsidR="002D7BF7" w:rsidRPr="002B33BC" w:rsidRDefault="002D7BF7"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BB</w:t>
            </w:r>
          </w:p>
        </w:tc>
        <w:tc>
          <w:tcPr>
            <w:tcW w:w="625" w:type="pct"/>
          </w:tcPr>
          <w:p w:rsidR="002D7BF7" w:rsidRPr="002B33BC" w:rsidRDefault="002D7BF7"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M</w:t>
            </w:r>
          </w:p>
        </w:tc>
        <w:tc>
          <w:tcPr>
            <w:tcW w:w="625" w:type="pct"/>
          </w:tcPr>
          <w:p w:rsidR="002D7BF7" w:rsidRPr="002B33BC" w:rsidRDefault="002D7BF7"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BB</w:t>
            </w:r>
          </w:p>
        </w:tc>
        <w:tc>
          <w:tcPr>
            <w:tcW w:w="625" w:type="pct"/>
          </w:tcPr>
          <w:p w:rsidR="002D7BF7" w:rsidRPr="002B33BC" w:rsidRDefault="002D7BF7"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BB</w:t>
            </w:r>
          </w:p>
        </w:tc>
      </w:tr>
    </w:tbl>
    <w:p w:rsidR="002D7BF7" w:rsidRPr="002B33BC" w:rsidRDefault="002D7BF7" w:rsidP="006D63D2">
      <w:pPr>
        <w:ind w:firstLine="709"/>
        <w:jc w:val="both"/>
        <w:rPr>
          <w:rFonts w:ascii="Times New Roman" w:hAnsi="Times New Roman"/>
          <w:noProof/>
          <w:color w:val="000000"/>
          <w:sz w:val="28"/>
          <w:szCs w:val="28"/>
        </w:rPr>
      </w:pPr>
    </w:p>
    <w:p w:rsidR="002D7BF7" w:rsidRPr="002B33BC" w:rsidRDefault="002D7BF7"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Описание битов:</w:t>
      </w:r>
    </w:p>
    <w:p w:rsidR="002D7BF7" w:rsidRPr="002B33BC" w:rsidRDefault="002D7BF7" w:rsidP="006D63D2">
      <w:pPr>
        <w:numPr>
          <w:ilvl w:val="0"/>
          <w:numId w:val="2"/>
        </w:numPr>
        <w:overflowPunct/>
        <w:autoSpaceDE/>
        <w:autoSpaceDN/>
        <w:adjustRightInd/>
        <w:ind w:left="0" w:firstLine="709"/>
        <w:jc w:val="both"/>
        <w:textAlignment w:val="auto"/>
        <w:rPr>
          <w:rFonts w:ascii="Times New Roman" w:hAnsi="Times New Roman"/>
          <w:noProof/>
          <w:color w:val="000000"/>
          <w:sz w:val="28"/>
          <w:szCs w:val="28"/>
        </w:rPr>
      </w:pPr>
      <w:r w:rsidRPr="002B33BC">
        <w:rPr>
          <w:rFonts w:ascii="Times New Roman" w:hAnsi="Times New Roman"/>
          <w:noProof/>
          <w:color w:val="000000"/>
          <w:sz w:val="28"/>
          <w:szCs w:val="28"/>
        </w:rPr>
        <w:t>D7 – признак ICW1</w:t>
      </w:r>
    </w:p>
    <w:p w:rsidR="002D7BF7" w:rsidRPr="002B33BC" w:rsidRDefault="002D7BF7" w:rsidP="006D63D2">
      <w:pPr>
        <w:numPr>
          <w:ilvl w:val="0"/>
          <w:numId w:val="2"/>
        </w:numPr>
        <w:overflowPunct/>
        <w:autoSpaceDE/>
        <w:autoSpaceDN/>
        <w:adjustRightInd/>
        <w:ind w:left="0" w:firstLine="709"/>
        <w:jc w:val="both"/>
        <w:textAlignment w:val="auto"/>
        <w:rPr>
          <w:rFonts w:ascii="Times New Roman" w:hAnsi="Times New Roman"/>
          <w:noProof/>
          <w:color w:val="000000"/>
          <w:sz w:val="28"/>
          <w:szCs w:val="28"/>
        </w:rPr>
      </w:pPr>
      <w:r w:rsidRPr="002B33BC">
        <w:rPr>
          <w:rFonts w:ascii="Times New Roman" w:hAnsi="Times New Roman"/>
          <w:noProof/>
          <w:color w:val="000000"/>
          <w:sz w:val="28"/>
          <w:szCs w:val="28"/>
        </w:rPr>
        <w:t>D6, D5 – режим работы для группы А</w:t>
      </w:r>
    </w:p>
    <w:p w:rsidR="002D7BF7" w:rsidRPr="002B33BC" w:rsidRDefault="002D7BF7" w:rsidP="006D63D2">
      <w:pPr>
        <w:numPr>
          <w:ilvl w:val="0"/>
          <w:numId w:val="2"/>
        </w:numPr>
        <w:overflowPunct/>
        <w:autoSpaceDE/>
        <w:autoSpaceDN/>
        <w:adjustRightInd/>
        <w:ind w:left="0" w:firstLine="709"/>
        <w:jc w:val="both"/>
        <w:textAlignment w:val="auto"/>
        <w:rPr>
          <w:rFonts w:ascii="Times New Roman" w:hAnsi="Times New Roman"/>
          <w:noProof/>
          <w:color w:val="000000"/>
          <w:sz w:val="28"/>
          <w:szCs w:val="28"/>
        </w:rPr>
      </w:pPr>
      <w:r w:rsidRPr="002B33BC">
        <w:rPr>
          <w:rFonts w:ascii="Times New Roman" w:hAnsi="Times New Roman"/>
          <w:noProof/>
          <w:color w:val="000000"/>
          <w:sz w:val="28"/>
          <w:szCs w:val="28"/>
        </w:rPr>
        <w:t>D4 – ввод/вывод по порту А (вывод – 0, ввод – 1)</w:t>
      </w:r>
    </w:p>
    <w:p w:rsidR="002D7BF7" w:rsidRPr="002B33BC" w:rsidRDefault="002D7BF7" w:rsidP="006D63D2">
      <w:pPr>
        <w:numPr>
          <w:ilvl w:val="0"/>
          <w:numId w:val="2"/>
        </w:numPr>
        <w:overflowPunct/>
        <w:autoSpaceDE/>
        <w:autoSpaceDN/>
        <w:adjustRightInd/>
        <w:ind w:left="0" w:firstLine="709"/>
        <w:jc w:val="both"/>
        <w:textAlignment w:val="auto"/>
        <w:rPr>
          <w:rFonts w:ascii="Times New Roman" w:hAnsi="Times New Roman"/>
          <w:noProof/>
          <w:color w:val="000000"/>
          <w:sz w:val="28"/>
          <w:szCs w:val="28"/>
        </w:rPr>
      </w:pPr>
      <w:r w:rsidRPr="002B33BC">
        <w:rPr>
          <w:rFonts w:ascii="Times New Roman" w:hAnsi="Times New Roman"/>
          <w:noProof/>
          <w:color w:val="000000"/>
          <w:sz w:val="28"/>
          <w:szCs w:val="28"/>
        </w:rPr>
        <w:t>D3 – ввод/вывод по порту C4…7 (вывод – 0, ввод – 1)</w:t>
      </w:r>
    </w:p>
    <w:p w:rsidR="002D7BF7" w:rsidRPr="002B33BC" w:rsidRDefault="002D7BF7" w:rsidP="006D63D2">
      <w:pPr>
        <w:numPr>
          <w:ilvl w:val="0"/>
          <w:numId w:val="2"/>
        </w:numPr>
        <w:overflowPunct/>
        <w:autoSpaceDE/>
        <w:autoSpaceDN/>
        <w:adjustRightInd/>
        <w:ind w:left="0" w:firstLine="709"/>
        <w:jc w:val="both"/>
        <w:textAlignment w:val="auto"/>
        <w:rPr>
          <w:rFonts w:ascii="Times New Roman" w:hAnsi="Times New Roman"/>
          <w:noProof/>
          <w:color w:val="000000"/>
          <w:sz w:val="28"/>
          <w:szCs w:val="28"/>
        </w:rPr>
      </w:pPr>
      <w:r w:rsidRPr="002B33BC">
        <w:rPr>
          <w:rFonts w:ascii="Times New Roman" w:hAnsi="Times New Roman"/>
          <w:noProof/>
          <w:color w:val="000000"/>
          <w:sz w:val="28"/>
          <w:szCs w:val="28"/>
        </w:rPr>
        <w:t>D2 – режим работы для группы В</w:t>
      </w:r>
    </w:p>
    <w:p w:rsidR="002D7BF7" w:rsidRPr="002B33BC" w:rsidRDefault="002D7BF7" w:rsidP="006D63D2">
      <w:pPr>
        <w:numPr>
          <w:ilvl w:val="0"/>
          <w:numId w:val="2"/>
        </w:numPr>
        <w:overflowPunct/>
        <w:autoSpaceDE/>
        <w:autoSpaceDN/>
        <w:adjustRightInd/>
        <w:ind w:left="0" w:firstLine="709"/>
        <w:jc w:val="both"/>
        <w:textAlignment w:val="auto"/>
        <w:rPr>
          <w:rFonts w:ascii="Times New Roman" w:hAnsi="Times New Roman"/>
          <w:noProof/>
          <w:color w:val="000000"/>
          <w:sz w:val="28"/>
          <w:szCs w:val="28"/>
        </w:rPr>
      </w:pPr>
      <w:r w:rsidRPr="002B33BC">
        <w:rPr>
          <w:rFonts w:ascii="Times New Roman" w:hAnsi="Times New Roman"/>
          <w:noProof/>
          <w:color w:val="000000"/>
          <w:sz w:val="28"/>
          <w:szCs w:val="28"/>
        </w:rPr>
        <w:t>D1 – ввод/вывод по порту B (вывод – 0, ввод – 1)</w:t>
      </w:r>
    </w:p>
    <w:p w:rsidR="002D7BF7" w:rsidRPr="002B33BC" w:rsidRDefault="002D7BF7" w:rsidP="006D63D2">
      <w:pPr>
        <w:numPr>
          <w:ilvl w:val="0"/>
          <w:numId w:val="2"/>
        </w:numPr>
        <w:overflowPunct/>
        <w:autoSpaceDE/>
        <w:autoSpaceDN/>
        <w:adjustRightInd/>
        <w:ind w:left="0" w:firstLine="709"/>
        <w:jc w:val="both"/>
        <w:textAlignment w:val="auto"/>
        <w:rPr>
          <w:rFonts w:ascii="Times New Roman" w:hAnsi="Times New Roman"/>
          <w:noProof/>
          <w:color w:val="000000"/>
          <w:sz w:val="28"/>
          <w:szCs w:val="28"/>
        </w:rPr>
      </w:pPr>
      <w:r w:rsidRPr="002B33BC">
        <w:rPr>
          <w:rFonts w:ascii="Times New Roman" w:hAnsi="Times New Roman"/>
          <w:noProof/>
          <w:color w:val="000000"/>
          <w:sz w:val="28"/>
          <w:szCs w:val="28"/>
        </w:rPr>
        <w:t>D0 – ввод/вывод по порту C0…3 (вывод – 0, ввод – 1)</w:t>
      </w:r>
    </w:p>
    <w:p w:rsidR="00141C6E" w:rsidRPr="002B33BC" w:rsidRDefault="002D7BF7"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xml:space="preserve">В данном случае </w:t>
      </w:r>
      <w:r w:rsidR="00141C6E" w:rsidRPr="002B33BC">
        <w:rPr>
          <w:rFonts w:ascii="Times New Roman" w:hAnsi="Times New Roman"/>
          <w:noProof/>
          <w:color w:val="000000"/>
          <w:sz w:val="28"/>
          <w:szCs w:val="28"/>
        </w:rPr>
        <w:t>слово приказа можно составить двумя способами:</w:t>
      </w:r>
    </w:p>
    <w:p w:rsidR="002D7BF7" w:rsidRPr="002B33BC" w:rsidRDefault="002D7BF7"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ICW1=1</w:t>
      </w:r>
      <w:r w:rsidR="005259D0" w:rsidRPr="002B33BC">
        <w:rPr>
          <w:rFonts w:ascii="Times New Roman" w:hAnsi="Times New Roman"/>
          <w:noProof/>
          <w:color w:val="000000"/>
          <w:sz w:val="28"/>
          <w:szCs w:val="28"/>
        </w:rPr>
        <w:t>00100</w:t>
      </w:r>
      <w:r w:rsidR="00141C6E" w:rsidRPr="002B33BC">
        <w:rPr>
          <w:rFonts w:ascii="Times New Roman" w:hAnsi="Times New Roman"/>
          <w:noProof/>
          <w:color w:val="000000"/>
          <w:sz w:val="28"/>
          <w:szCs w:val="28"/>
        </w:rPr>
        <w:t>10</w:t>
      </w:r>
      <w:r w:rsidRPr="002B33BC">
        <w:rPr>
          <w:rFonts w:ascii="Times New Roman" w:hAnsi="Times New Roman"/>
          <w:noProof/>
          <w:color w:val="000000"/>
          <w:sz w:val="28"/>
          <w:szCs w:val="28"/>
        </w:rPr>
        <w:t>=9</w:t>
      </w:r>
      <w:r w:rsidR="00AD06C8" w:rsidRPr="002B33BC">
        <w:rPr>
          <w:rFonts w:ascii="Times New Roman" w:hAnsi="Times New Roman"/>
          <w:noProof/>
          <w:color w:val="000000"/>
          <w:sz w:val="28"/>
          <w:szCs w:val="28"/>
        </w:rPr>
        <w:t>2</w:t>
      </w:r>
      <w:r w:rsidRPr="002B33BC">
        <w:rPr>
          <w:rFonts w:ascii="Times New Roman" w:hAnsi="Times New Roman"/>
          <w:noProof/>
          <w:color w:val="000000"/>
          <w:sz w:val="28"/>
          <w:szCs w:val="28"/>
        </w:rPr>
        <w:t>h</w:t>
      </w:r>
    </w:p>
    <w:p w:rsidR="006D63D2" w:rsidRPr="002B33BC" w:rsidRDefault="006D63D2" w:rsidP="006D63D2">
      <w:pPr>
        <w:ind w:firstLine="709"/>
        <w:jc w:val="both"/>
        <w:rPr>
          <w:rFonts w:ascii="Times New Roman" w:hAnsi="Times New Roman"/>
          <w:noProof/>
          <w:color w:val="000000"/>
          <w:sz w:val="28"/>
          <w:szCs w:val="28"/>
        </w:rPr>
      </w:pPr>
    </w:p>
    <w:p w:rsidR="00141C6E" w:rsidRPr="002B33BC" w:rsidRDefault="00141C6E"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D7</w:t>
      </w:r>
      <w:r w:rsidRPr="002B33BC">
        <w:rPr>
          <w:rFonts w:ascii="Times New Roman" w:hAnsi="Times New Roman"/>
          <w:noProof/>
          <w:color w:val="000000"/>
          <w:sz w:val="28"/>
          <w:szCs w:val="28"/>
        </w:rPr>
        <w:tab/>
      </w:r>
      <w:r w:rsidRPr="002B33BC">
        <w:rPr>
          <w:rFonts w:ascii="Times New Roman" w:hAnsi="Times New Roman"/>
          <w:noProof/>
          <w:color w:val="000000"/>
          <w:sz w:val="28"/>
          <w:szCs w:val="28"/>
        </w:rPr>
        <w:tab/>
      </w:r>
      <w:r w:rsidRPr="002B33BC">
        <w:rPr>
          <w:rFonts w:ascii="Times New Roman" w:hAnsi="Times New Roman"/>
          <w:noProof/>
          <w:color w:val="000000"/>
          <w:sz w:val="28"/>
          <w:szCs w:val="28"/>
        </w:rPr>
        <w:tab/>
      </w:r>
      <w:r w:rsidRPr="002B33BC">
        <w:rPr>
          <w:rFonts w:ascii="Times New Roman" w:hAnsi="Times New Roman"/>
          <w:noProof/>
          <w:color w:val="000000"/>
          <w:sz w:val="28"/>
          <w:szCs w:val="28"/>
        </w:rPr>
        <w:tab/>
      </w:r>
      <w:r w:rsidRPr="002B33BC">
        <w:rPr>
          <w:rFonts w:ascii="Times New Roman" w:hAnsi="Times New Roman"/>
          <w:noProof/>
          <w:color w:val="000000"/>
          <w:sz w:val="28"/>
          <w:szCs w:val="28"/>
        </w:rPr>
        <w:tab/>
      </w:r>
      <w:r w:rsidRPr="002B33BC">
        <w:rPr>
          <w:rFonts w:ascii="Times New Roman" w:hAnsi="Times New Roman"/>
          <w:noProof/>
          <w:color w:val="000000"/>
          <w:sz w:val="28"/>
          <w:szCs w:val="28"/>
        </w:rPr>
        <w:tab/>
      </w:r>
      <w:r w:rsidRPr="002B33BC">
        <w:rPr>
          <w:rFonts w:ascii="Times New Roman" w:hAnsi="Times New Roman"/>
          <w:noProof/>
          <w:color w:val="000000"/>
          <w:sz w:val="28"/>
          <w:szCs w:val="28"/>
        </w:rPr>
        <w:tab/>
      </w:r>
      <w:r w:rsidRPr="002B33BC">
        <w:rPr>
          <w:rFonts w:ascii="Times New Roman" w:hAnsi="Times New Roman"/>
          <w:noProof/>
          <w:color w:val="000000"/>
          <w:sz w:val="28"/>
          <w:szCs w:val="28"/>
        </w:rPr>
        <w:tab/>
      </w:r>
      <w:r w:rsidRPr="002B33BC">
        <w:rPr>
          <w:rFonts w:ascii="Times New Roman" w:hAnsi="Times New Roman"/>
          <w:noProof/>
          <w:color w:val="000000"/>
          <w:sz w:val="28"/>
          <w:szCs w:val="28"/>
        </w:rPr>
        <w:tab/>
      </w:r>
      <w:r w:rsidRPr="002B33BC">
        <w:rPr>
          <w:rFonts w:ascii="Times New Roman" w:hAnsi="Times New Roman"/>
          <w:noProof/>
          <w:color w:val="000000"/>
          <w:sz w:val="28"/>
          <w:szCs w:val="28"/>
        </w:rPr>
        <w:tab/>
        <w:t>D0</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96"/>
        <w:gridCol w:w="1196"/>
        <w:gridCol w:w="1196"/>
        <w:gridCol w:w="1196"/>
        <w:gridCol w:w="1197"/>
        <w:gridCol w:w="1197"/>
        <w:gridCol w:w="1197"/>
        <w:gridCol w:w="1197"/>
      </w:tblGrid>
      <w:tr w:rsidR="006D63D2" w:rsidRPr="002B33BC" w:rsidTr="006D63D2">
        <w:trPr>
          <w:trHeight w:val="23"/>
        </w:trPr>
        <w:tc>
          <w:tcPr>
            <w:tcW w:w="625" w:type="pct"/>
          </w:tcPr>
          <w:p w:rsidR="00141C6E" w:rsidRPr="002B33BC" w:rsidRDefault="00141C6E"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1</w:t>
            </w:r>
          </w:p>
        </w:tc>
        <w:tc>
          <w:tcPr>
            <w:tcW w:w="625" w:type="pct"/>
          </w:tcPr>
          <w:p w:rsidR="00141C6E" w:rsidRPr="002B33BC" w:rsidRDefault="00141C6E"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0</w:t>
            </w:r>
          </w:p>
        </w:tc>
        <w:tc>
          <w:tcPr>
            <w:tcW w:w="625" w:type="pct"/>
          </w:tcPr>
          <w:p w:rsidR="00141C6E" w:rsidRPr="002B33BC" w:rsidRDefault="00141C6E"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0</w:t>
            </w:r>
          </w:p>
        </w:tc>
        <w:tc>
          <w:tcPr>
            <w:tcW w:w="625" w:type="pct"/>
          </w:tcPr>
          <w:p w:rsidR="00141C6E" w:rsidRPr="002B33BC" w:rsidRDefault="00141C6E"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1</w:t>
            </w:r>
          </w:p>
        </w:tc>
        <w:tc>
          <w:tcPr>
            <w:tcW w:w="625" w:type="pct"/>
          </w:tcPr>
          <w:p w:rsidR="00141C6E" w:rsidRPr="002B33BC" w:rsidRDefault="00AD06C8"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0</w:t>
            </w:r>
          </w:p>
        </w:tc>
        <w:tc>
          <w:tcPr>
            <w:tcW w:w="625" w:type="pct"/>
          </w:tcPr>
          <w:p w:rsidR="00141C6E" w:rsidRPr="002B33BC" w:rsidRDefault="00AD06C8"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0</w:t>
            </w:r>
          </w:p>
        </w:tc>
        <w:tc>
          <w:tcPr>
            <w:tcW w:w="625" w:type="pct"/>
          </w:tcPr>
          <w:p w:rsidR="00141C6E" w:rsidRPr="002B33BC" w:rsidRDefault="00141C6E"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1</w:t>
            </w:r>
          </w:p>
        </w:tc>
        <w:tc>
          <w:tcPr>
            <w:tcW w:w="625" w:type="pct"/>
          </w:tcPr>
          <w:p w:rsidR="00141C6E" w:rsidRPr="002B33BC" w:rsidRDefault="00141C6E" w:rsidP="006D63D2">
            <w:pPr>
              <w:jc w:val="both"/>
              <w:rPr>
                <w:rFonts w:ascii="Times New Roman" w:hAnsi="Times New Roman"/>
                <w:noProof/>
                <w:color w:val="000000"/>
                <w:sz w:val="20"/>
                <w:szCs w:val="28"/>
              </w:rPr>
            </w:pPr>
            <w:r w:rsidRPr="002B33BC">
              <w:rPr>
                <w:rFonts w:ascii="Times New Roman" w:hAnsi="Times New Roman"/>
                <w:noProof/>
                <w:color w:val="000000"/>
                <w:sz w:val="20"/>
                <w:szCs w:val="28"/>
              </w:rPr>
              <w:t>0</w:t>
            </w:r>
          </w:p>
        </w:tc>
      </w:tr>
    </w:tbl>
    <w:p w:rsidR="00141C6E" w:rsidRPr="002B33BC" w:rsidRDefault="00141C6E" w:rsidP="006D63D2">
      <w:pPr>
        <w:ind w:firstLine="709"/>
        <w:jc w:val="both"/>
        <w:rPr>
          <w:rFonts w:ascii="Times New Roman" w:hAnsi="Times New Roman"/>
          <w:noProof/>
          <w:color w:val="000000"/>
          <w:sz w:val="28"/>
          <w:szCs w:val="28"/>
        </w:rPr>
      </w:pPr>
    </w:p>
    <w:p w:rsidR="006D63D2" w:rsidRPr="002B33BC" w:rsidRDefault="00FA58B1"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в</w:t>
      </w:r>
      <w:r w:rsidR="00AD06C8" w:rsidRPr="002B33BC">
        <w:rPr>
          <w:rFonts w:ascii="Times New Roman" w:hAnsi="Times New Roman"/>
          <w:noProof/>
          <w:color w:val="000000"/>
          <w:sz w:val="28"/>
          <w:szCs w:val="28"/>
        </w:rPr>
        <w:t xml:space="preserve"> режиме 0 задействовано всего 16 входов – 8 входов порта А и 8 входов</w:t>
      </w:r>
      <w:r w:rsidRPr="002B33BC">
        <w:rPr>
          <w:rFonts w:ascii="Times New Roman" w:hAnsi="Times New Roman"/>
          <w:noProof/>
          <w:color w:val="000000"/>
          <w:sz w:val="28"/>
          <w:szCs w:val="28"/>
        </w:rPr>
        <w:t xml:space="preserve"> по</w:t>
      </w:r>
      <w:r w:rsidR="00AD06C8" w:rsidRPr="002B33BC">
        <w:rPr>
          <w:rFonts w:ascii="Times New Roman" w:hAnsi="Times New Roman"/>
          <w:noProof/>
          <w:color w:val="000000"/>
          <w:sz w:val="28"/>
          <w:szCs w:val="28"/>
        </w:rPr>
        <w:t>рта В</w:t>
      </w:r>
      <w:r w:rsidRPr="002B33BC">
        <w:rPr>
          <w:rFonts w:ascii="Times New Roman" w:hAnsi="Times New Roman"/>
          <w:noProof/>
          <w:color w:val="000000"/>
          <w:sz w:val="28"/>
          <w:szCs w:val="28"/>
        </w:rPr>
        <w:t>, которые работают на ввод;</w:t>
      </w:r>
    </w:p>
    <w:p w:rsidR="00121B65" w:rsidRPr="002B33BC" w:rsidRDefault="00AD06C8"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 в режиме 0</w:t>
      </w:r>
      <w:r w:rsidR="00FA58B1" w:rsidRPr="002B33BC">
        <w:rPr>
          <w:rFonts w:ascii="Times New Roman" w:hAnsi="Times New Roman"/>
          <w:noProof/>
          <w:color w:val="000000"/>
          <w:sz w:val="28"/>
          <w:szCs w:val="28"/>
        </w:rPr>
        <w:t xml:space="preserve"> задействовано всего 8 в</w:t>
      </w:r>
      <w:r w:rsidRPr="002B33BC">
        <w:rPr>
          <w:rFonts w:ascii="Times New Roman" w:hAnsi="Times New Roman"/>
          <w:noProof/>
          <w:color w:val="000000"/>
          <w:sz w:val="28"/>
          <w:szCs w:val="28"/>
        </w:rPr>
        <w:t>ыходов – 8 в</w:t>
      </w:r>
      <w:r w:rsidR="00DC07D6" w:rsidRPr="002B33BC">
        <w:rPr>
          <w:rFonts w:ascii="Times New Roman" w:hAnsi="Times New Roman"/>
          <w:noProof/>
          <w:color w:val="000000"/>
          <w:sz w:val="28"/>
          <w:szCs w:val="28"/>
        </w:rPr>
        <w:t>ы</w:t>
      </w:r>
      <w:r w:rsidRPr="002B33BC">
        <w:rPr>
          <w:rFonts w:ascii="Times New Roman" w:hAnsi="Times New Roman"/>
          <w:noProof/>
          <w:color w:val="000000"/>
          <w:sz w:val="28"/>
          <w:szCs w:val="28"/>
        </w:rPr>
        <w:t>ходов порта С</w:t>
      </w:r>
      <w:r w:rsidR="00FA58B1" w:rsidRPr="002B33BC">
        <w:rPr>
          <w:rFonts w:ascii="Times New Roman" w:hAnsi="Times New Roman"/>
          <w:noProof/>
          <w:color w:val="000000"/>
          <w:sz w:val="28"/>
          <w:szCs w:val="28"/>
        </w:rPr>
        <w:t>, которые работают на в</w:t>
      </w:r>
      <w:r w:rsidRPr="002B33BC">
        <w:rPr>
          <w:rFonts w:ascii="Times New Roman" w:hAnsi="Times New Roman"/>
          <w:noProof/>
          <w:color w:val="000000"/>
          <w:sz w:val="28"/>
          <w:szCs w:val="28"/>
        </w:rPr>
        <w:t>ы</w:t>
      </w:r>
      <w:r w:rsidR="00FA58B1" w:rsidRPr="002B33BC">
        <w:rPr>
          <w:rFonts w:ascii="Times New Roman" w:hAnsi="Times New Roman"/>
          <w:noProof/>
          <w:color w:val="000000"/>
          <w:sz w:val="28"/>
          <w:szCs w:val="28"/>
        </w:rPr>
        <w:t>вод.</w:t>
      </w:r>
    </w:p>
    <w:p w:rsidR="00D40D5E" w:rsidRPr="002B33BC" w:rsidRDefault="00F41044"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Напишем программу для инициализации АПИ</w:t>
      </w:r>
      <w:r w:rsidR="00EE5AE4" w:rsidRPr="002B33BC">
        <w:rPr>
          <w:rFonts w:ascii="Times New Roman" w:hAnsi="Times New Roman"/>
          <w:noProof/>
          <w:color w:val="000000"/>
          <w:sz w:val="28"/>
          <w:szCs w:val="28"/>
        </w:rPr>
        <w:t xml:space="preserve"> в первом случае</w:t>
      </w:r>
      <w:r w:rsidRPr="002B33BC">
        <w:rPr>
          <w:rFonts w:ascii="Times New Roman" w:hAnsi="Times New Roman"/>
          <w:noProof/>
          <w:color w:val="000000"/>
          <w:sz w:val="28"/>
          <w:szCs w:val="28"/>
        </w:rPr>
        <w:t>:</w:t>
      </w:r>
    </w:p>
    <w:p w:rsidR="006D63D2" w:rsidRPr="002B33BC" w:rsidRDefault="006D63D2" w:rsidP="006D63D2">
      <w:pPr>
        <w:ind w:firstLine="709"/>
        <w:jc w:val="both"/>
        <w:rPr>
          <w:rFonts w:ascii="Times New Roman" w:hAnsi="Times New Roman"/>
          <w:noProof/>
          <w:color w:val="000000"/>
          <w:sz w:val="28"/>
        </w:rPr>
      </w:pPr>
    </w:p>
    <w:p w:rsidR="00014EEF" w:rsidRPr="002B33BC" w:rsidRDefault="00014EEF" w:rsidP="006D63D2">
      <w:pPr>
        <w:ind w:firstLine="709"/>
        <w:jc w:val="both"/>
        <w:rPr>
          <w:rFonts w:ascii="Times New Roman" w:hAnsi="Times New Roman"/>
          <w:noProof/>
          <w:color w:val="000000"/>
          <w:sz w:val="28"/>
        </w:rPr>
      </w:pPr>
      <w:r w:rsidRPr="002B33BC">
        <w:rPr>
          <w:rFonts w:ascii="Times New Roman" w:hAnsi="Times New Roman"/>
          <w:noProof/>
          <w:color w:val="000000"/>
          <w:sz w:val="28"/>
        </w:rPr>
        <w:t>C55</w:t>
      </w:r>
      <w:r w:rsidRPr="002B33BC">
        <w:rPr>
          <w:rFonts w:ascii="Times New Roman" w:hAnsi="Times New Roman"/>
          <w:noProof/>
          <w:color w:val="000000"/>
          <w:sz w:val="28"/>
        </w:rPr>
        <w:tab/>
        <w:t>equ</w:t>
      </w:r>
      <w:r w:rsidRPr="002B33BC">
        <w:rPr>
          <w:rFonts w:ascii="Times New Roman" w:hAnsi="Times New Roman"/>
          <w:noProof/>
          <w:color w:val="000000"/>
          <w:sz w:val="28"/>
        </w:rPr>
        <w:tab/>
        <w:t>Е002h</w:t>
      </w:r>
    </w:p>
    <w:p w:rsidR="00014EEF" w:rsidRPr="002B33BC" w:rsidRDefault="00014EEF" w:rsidP="006D63D2">
      <w:pPr>
        <w:ind w:firstLine="709"/>
        <w:jc w:val="both"/>
        <w:rPr>
          <w:rFonts w:ascii="Times New Roman" w:hAnsi="Times New Roman"/>
          <w:noProof/>
          <w:color w:val="000000"/>
          <w:sz w:val="28"/>
        </w:rPr>
      </w:pPr>
      <w:r w:rsidRPr="002B33BC">
        <w:rPr>
          <w:rFonts w:ascii="Times New Roman" w:hAnsi="Times New Roman"/>
          <w:noProof/>
          <w:color w:val="000000"/>
          <w:sz w:val="28"/>
        </w:rPr>
        <w:t>B55</w:t>
      </w:r>
      <w:r w:rsidRPr="002B33BC">
        <w:rPr>
          <w:rFonts w:ascii="Times New Roman" w:hAnsi="Times New Roman"/>
          <w:noProof/>
          <w:color w:val="000000"/>
          <w:sz w:val="28"/>
        </w:rPr>
        <w:tab/>
        <w:t>equ</w:t>
      </w:r>
      <w:r w:rsidRPr="002B33BC">
        <w:rPr>
          <w:rFonts w:ascii="Times New Roman" w:hAnsi="Times New Roman"/>
          <w:noProof/>
          <w:color w:val="000000"/>
          <w:sz w:val="28"/>
        </w:rPr>
        <w:tab/>
        <w:t>Е001h</w:t>
      </w:r>
    </w:p>
    <w:p w:rsidR="00014EEF" w:rsidRPr="002B33BC" w:rsidRDefault="00014EEF" w:rsidP="006D63D2">
      <w:pPr>
        <w:ind w:firstLine="709"/>
        <w:jc w:val="both"/>
        <w:rPr>
          <w:rFonts w:ascii="Times New Roman" w:hAnsi="Times New Roman"/>
          <w:noProof/>
          <w:color w:val="000000"/>
          <w:sz w:val="28"/>
        </w:rPr>
      </w:pPr>
      <w:r w:rsidRPr="002B33BC">
        <w:rPr>
          <w:rFonts w:ascii="Times New Roman" w:hAnsi="Times New Roman"/>
          <w:noProof/>
          <w:color w:val="000000"/>
          <w:sz w:val="28"/>
        </w:rPr>
        <w:t>A55</w:t>
      </w:r>
      <w:r w:rsidRPr="002B33BC">
        <w:rPr>
          <w:rFonts w:ascii="Times New Roman" w:hAnsi="Times New Roman"/>
          <w:noProof/>
          <w:color w:val="000000"/>
          <w:sz w:val="28"/>
        </w:rPr>
        <w:tab/>
        <w:t>equ</w:t>
      </w:r>
      <w:r w:rsidRPr="002B33BC">
        <w:rPr>
          <w:rFonts w:ascii="Times New Roman" w:hAnsi="Times New Roman"/>
          <w:noProof/>
          <w:color w:val="000000"/>
          <w:sz w:val="28"/>
        </w:rPr>
        <w:tab/>
        <w:t>Е000h</w:t>
      </w:r>
    </w:p>
    <w:p w:rsidR="00014EEF" w:rsidRPr="002B33BC" w:rsidRDefault="00014EEF" w:rsidP="006D63D2">
      <w:pPr>
        <w:ind w:firstLine="709"/>
        <w:jc w:val="both"/>
        <w:rPr>
          <w:rFonts w:ascii="Times New Roman" w:hAnsi="Times New Roman"/>
          <w:noProof/>
          <w:color w:val="000000"/>
          <w:sz w:val="28"/>
        </w:rPr>
      </w:pPr>
      <w:r w:rsidRPr="002B33BC">
        <w:rPr>
          <w:rFonts w:ascii="Times New Roman" w:hAnsi="Times New Roman"/>
          <w:noProof/>
          <w:color w:val="000000"/>
          <w:sz w:val="28"/>
        </w:rPr>
        <w:t>RUS</w:t>
      </w:r>
      <w:r w:rsidRPr="002B33BC">
        <w:rPr>
          <w:rFonts w:ascii="Times New Roman" w:hAnsi="Times New Roman"/>
          <w:noProof/>
          <w:color w:val="000000"/>
          <w:sz w:val="28"/>
        </w:rPr>
        <w:tab/>
        <w:t>equ</w:t>
      </w:r>
      <w:r w:rsidRPr="002B33BC">
        <w:rPr>
          <w:rFonts w:ascii="Times New Roman" w:hAnsi="Times New Roman"/>
          <w:noProof/>
          <w:color w:val="000000"/>
          <w:sz w:val="28"/>
        </w:rPr>
        <w:tab/>
        <w:t>Е003h</w:t>
      </w:r>
    </w:p>
    <w:p w:rsidR="00014EEF" w:rsidRPr="002B33BC" w:rsidRDefault="00014EEF" w:rsidP="006D63D2">
      <w:pPr>
        <w:ind w:firstLine="709"/>
        <w:jc w:val="both"/>
        <w:rPr>
          <w:rFonts w:ascii="Times New Roman" w:hAnsi="Times New Roman"/>
          <w:noProof/>
          <w:color w:val="000000"/>
          <w:sz w:val="28"/>
        </w:rPr>
      </w:pPr>
      <w:r w:rsidRPr="002B33BC">
        <w:rPr>
          <w:rFonts w:ascii="Times New Roman" w:hAnsi="Times New Roman"/>
          <w:noProof/>
          <w:color w:val="000000"/>
          <w:sz w:val="28"/>
        </w:rPr>
        <w:t>ICW1</w:t>
      </w:r>
      <w:r w:rsidRPr="002B33BC">
        <w:rPr>
          <w:rFonts w:ascii="Times New Roman" w:hAnsi="Times New Roman"/>
          <w:noProof/>
          <w:color w:val="000000"/>
          <w:sz w:val="28"/>
        </w:rPr>
        <w:tab/>
        <w:t xml:space="preserve">equ </w:t>
      </w:r>
      <w:r w:rsidRPr="002B33BC">
        <w:rPr>
          <w:rFonts w:ascii="Times New Roman" w:hAnsi="Times New Roman"/>
          <w:noProof/>
          <w:color w:val="000000"/>
          <w:sz w:val="28"/>
        </w:rPr>
        <w:tab/>
        <w:t>92h</w:t>
      </w:r>
    </w:p>
    <w:p w:rsidR="00014EEF" w:rsidRPr="002B33BC" w:rsidRDefault="006D63D2" w:rsidP="006D63D2">
      <w:pPr>
        <w:ind w:firstLine="709"/>
        <w:jc w:val="both"/>
        <w:rPr>
          <w:rFonts w:ascii="Times New Roman" w:hAnsi="Times New Roman"/>
          <w:noProof/>
          <w:color w:val="000000"/>
          <w:sz w:val="28"/>
        </w:rPr>
      </w:pPr>
      <w:r w:rsidRPr="002B33BC">
        <w:rPr>
          <w:rFonts w:ascii="Times New Roman" w:hAnsi="Times New Roman"/>
          <w:noProof/>
          <w:color w:val="000000"/>
          <w:sz w:val="28"/>
        </w:rPr>
        <w:br w:type="page"/>
      </w:r>
      <w:r w:rsidR="00014EEF" w:rsidRPr="002B33BC">
        <w:rPr>
          <w:rFonts w:ascii="Times New Roman" w:hAnsi="Times New Roman"/>
          <w:noProof/>
          <w:color w:val="000000"/>
          <w:sz w:val="28"/>
        </w:rPr>
        <w:t>LDI</w:t>
      </w:r>
      <w:r w:rsidR="00014EEF" w:rsidRPr="002B33BC">
        <w:rPr>
          <w:rFonts w:ascii="Times New Roman" w:hAnsi="Times New Roman"/>
          <w:noProof/>
          <w:color w:val="000000"/>
          <w:sz w:val="28"/>
        </w:rPr>
        <w:tab/>
        <w:t>DPTR,</w:t>
      </w:r>
      <w:r w:rsidR="00014EEF" w:rsidRPr="002B33BC">
        <w:rPr>
          <w:rFonts w:ascii="Times New Roman" w:hAnsi="Times New Roman"/>
          <w:noProof/>
          <w:color w:val="000000"/>
          <w:sz w:val="28"/>
        </w:rPr>
        <w:tab/>
        <w:t xml:space="preserve">#RUS </w:t>
      </w:r>
      <w:r w:rsidR="00014EEF" w:rsidRPr="002B33BC">
        <w:rPr>
          <w:rFonts w:ascii="Times New Roman" w:hAnsi="Times New Roman"/>
          <w:noProof/>
          <w:color w:val="000000"/>
          <w:sz w:val="28"/>
        </w:rPr>
        <w:tab/>
        <w:t xml:space="preserve">;адрес регистра управляющего слова -&gt;регистр </w:t>
      </w:r>
    </w:p>
    <w:p w:rsidR="00014EEF" w:rsidRPr="002B33BC" w:rsidRDefault="006D63D2" w:rsidP="006D63D2">
      <w:pPr>
        <w:ind w:firstLine="709"/>
        <w:jc w:val="both"/>
        <w:rPr>
          <w:rFonts w:ascii="Times New Roman" w:hAnsi="Times New Roman"/>
          <w:noProof/>
          <w:color w:val="000000"/>
          <w:sz w:val="28"/>
        </w:rPr>
      </w:pPr>
      <w:r w:rsidRPr="002B33BC">
        <w:rPr>
          <w:rFonts w:ascii="Times New Roman" w:hAnsi="Times New Roman"/>
          <w:noProof/>
          <w:color w:val="000000"/>
          <w:sz w:val="28"/>
        </w:rPr>
        <w:t>;</w:t>
      </w:r>
      <w:r w:rsidR="00014EEF" w:rsidRPr="002B33BC">
        <w:rPr>
          <w:rFonts w:ascii="Times New Roman" w:hAnsi="Times New Roman"/>
          <w:noProof/>
          <w:color w:val="000000"/>
          <w:sz w:val="28"/>
        </w:rPr>
        <w:t>указатель данных</w:t>
      </w:r>
    </w:p>
    <w:p w:rsidR="00014EEF" w:rsidRPr="002B33BC" w:rsidRDefault="00014EEF" w:rsidP="006D63D2">
      <w:pPr>
        <w:ind w:firstLine="709"/>
        <w:jc w:val="both"/>
        <w:rPr>
          <w:rFonts w:ascii="Times New Roman" w:hAnsi="Times New Roman"/>
          <w:noProof/>
          <w:color w:val="000000"/>
          <w:sz w:val="28"/>
        </w:rPr>
      </w:pPr>
      <w:r w:rsidRPr="002B33BC">
        <w:rPr>
          <w:rFonts w:ascii="Times New Roman" w:hAnsi="Times New Roman"/>
          <w:noProof/>
          <w:color w:val="000000"/>
          <w:sz w:val="28"/>
        </w:rPr>
        <w:t>LDI</w:t>
      </w:r>
      <w:r w:rsidRPr="002B33BC">
        <w:rPr>
          <w:rFonts w:ascii="Times New Roman" w:hAnsi="Times New Roman"/>
          <w:noProof/>
          <w:color w:val="000000"/>
          <w:sz w:val="28"/>
        </w:rPr>
        <w:tab/>
        <w:t>A,#ICW1</w:t>
      </w:r>
    </w:p>
    <w:p w:rsidR="00014EEF" w:rsidRPr="002B33BC" w:rsidRDefault="00014EEF" w:rsidP="006D63D2">
      <w:pPr>
        <w:ind w:firstLine="709"/>
        <w:jc w:val="both"/>
        <w:rPr>
          <w:rFonts w:ascii="Times New Roman" w:hAnsi="Times New Roman"/>
          <w:noProof/>
          <w:color w:val="000000"/>
          <w:sz w:val="28"/>
        </w:rPr>
      </w:pPr>
      <w:r w:rsidRPr="002B33BC">
        <w:rPr>
          <w:rFonts w:ascii="Times New Roman" w:hAnsi="Times New Roman"/>
          <w:noProof/>
          <w:color w:val="000000"/>
          <w:sz w:val="28"/>
        </w:rPr>
        <w:t>LDI</w:t>
      </w:r>
      <w:r w:rsidRPr="002B33BC">
        <w:rPr>
          <w:rFonts w:ascii="Times New Roman" w:hAnsi="Times New Roman"/>
          <w:noProof/>
          <w:color w:val="000000"/>
          <w:sz w:val="28"/>
        </w:rPr>
        <w:tab/>
        <w:t>@DPTR,A</w:t>
      </w:r>
      <w:r w:rsidRPr="002B33BC">
        <w:rPr>
          <w:rFonts w:ascii="Times New Roman" w:hAnsi="Times New Roman"/>
          <w:noProof/>
          <w:color w:val="000000"/>
          <w:sz w:val="28"/>
        </w:rPr>
        <w:tab/>
        <w:t>;загрузка слова-приказа в РУС</w:t>
      </w:r>
      <w:r w:rsidRPr="002B33BC">
        <w:rPr>
          <w:rFonts w:ascii="Times New Roman" w:hAnsi="Times New Roman"/>
          <w:noProof/>
          <w:color w:val="000000"/>
          <w:sz w:val="28"/>
        </w:rPr>
        <w:tab/>
      </w:r>
    </w:p>
    <w:p w:rsidR="006D63D2" w:rsidRPr="002B33BC" w:rsidRDefault="006D63D2" w:rsidP="006D63D2">
      <w:pPr>
        <w:ind w:firstLine="709"/>
        <w:jc w:val="both"/>
        <w:rPr>
          <w:rFonts w:ascii="Times New Roman" w:hAnsi="Times New Roman"/>
          <w:b/>
          <w:noProof/>
          <w:color w:val="000000"/>
          <w:sz w:val="28"/>
          <w:szCs w:val="28"/>
        </w:rPr>
      </w:pPr>
    </w:p>
    <w:p w:rsidR="008509DE" w:rsidRPr="002B33BC" w:rsidRDefault="006D63D2" w:rsidP="006D63D2">
      <w:pPr>
        <w:ind w:firstLine="709"/>
        <w:jc w:val="both"/>
        <w:rPr>
          <w:rFonts w:ascii="Times New Roman" w:hAnsi="Times New Roman"/>
          <w:b/>
          <w:noProof/>
          <w:color w:val="000000"/>
          <w:sz w:val="28"/>
          <w:szCs w:val="28"/>
        </w:rPr>
      </w:pPr>
      <w:r w:rsidRPr="002B33BC">
        <w:rPr>
          <w:rFonts w:ascii="Times New Roman" w:hAnsi="Times New Roman"/>
          <w:b/>
          <w:noProof/>
          <w:color w:val="000000"/>
          <w:sz w:val="28"/>
          <w:szCs w:val="28"/>
        </w:rPr>
        <w:br w:type="page"/>
      </w:r>
      <w:r w:rsidR="008509DE" w:rsidRPr="002B33BC">
        <w:rPr>
          <w:rFonts w:ascii="Times New Roman" w:hAnsi="Times New Roman"/>
          <w:b/>
          <w:noProof/>
          <w:color w:val="000000"/>
          <w:sz w:val="28"/>
          <w:szCs w:val="28"/>
        </w:rPr>
        <w:t>Выводы</w:t>
      </w:r>
    </w:p>
    <w:p w:rsidR="008509DE" w:rsidRPr="002B33BC" w:rsidRDefault="008509DE" w:rsidP="006D63D2">
      <w:pPr>
        <w:ind w:firstLine="709"/>
        <w:jc w:val="both"/>
        <w:rPr>
          <w:rFonts w:ascii="Times New Roman" w:hAnsi="Times New Roman"/>
          <w:noProof/>
          <w:color w:val="000000"/>
          <w:sz w:val="28"/>
          <w:szCs w:val="28"/>
        </w:rPr>
      </w:pPr>
    </w:p>
    <w:p w:rsidR="008509DE" w:rsidRPr="002B33BC" w:rsidRDefault="008509DE" w:rsidP="006D63D2">
      <w:pPr>
        <w:ind w:firstLine="709"/>
        <w:jc w:val="both"/>
        <w:rPr>
          <w:rFonts w:ascii="Times New Roman" w:hAnsi="Times New Roman"/>
          <w:noProof/>
          <w:color w:val="000000"/>
          <w:sz w:val="28"/>
          <w:szCs w:val="28"/>
        </w:rPr>
      </w:pPr>
      <w:r w:rsidRPr="002B33BC">
        <w:rPr>
          <w:rFonts w:ascii="Times New Roman" w:hAnsi="Times New Roman"/>
          <w:noProof/>
          <w:color w:val="000000"/>
          <w:sz w:val="28"/>
          <w:szCs w:val="28"/>
        </w:rPr>
        <w:t>В ходе выполнения</w:t>
      </w:r>
      <w:r w:rsidR="006D63D2" w:rsidRPr="002B33BC">
        <w:rPr>
          <w:rFonts w:ascii="Times New Roman" w:hAnsi="Times New Roman"/>
          <w:noProof/>
          <w:color w:val="000000"/>
          <w:sz w:val="28"/>
          <w:szCs w:val="28"/>
        </w:rPr>
        <w:t xml:space="preserve"> </w:t>
      </w:r>
      <w:r w:rsidRPr="002B33BC">
        <w:rPr>
          <w:rFonts w:ascii="Times New Roman" w:hAnsi="Times New Roman"/>
          <w:noProof/>
          <w:color w:val="000000"/>
          <w:sz w:val="28"/>
          <w:szCs w:val="28"/>
        </w:rPr>
        <w:t>работы была разработана система обработки данных с заданными параметрами ОЗУ и адаптера параллельного интерфейса. Были изучены основные способы разработки устройств обработки информации, базовые методы расчета количества микросхем ОЗУ для обеспечения необходимого количества ячеек памяти микроконтроллеру, способы планирования и синтеза схем на основе микроконтроллеров.</w:t>
      </w:r>
      <w:bookmarkStart w:id="0" w:name="_GoBack"/>
      <w:bookmarkEnd w:id="0"/>
    </w:p>
    <w:sectPr w:rsidR="008509DE" w:rsidRPr="002B33BC" w:rsidSect="006D63D2">
      <w:footerReference w:type="even" r:id="rId27"/>
      <w:footerReference w:type="default" r:id="rId28"/>
      <w:pgSz w:w="11907" w:h="16840" w:code="9"/>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55C" w:rsidRDefault="0072055C">
      <w:r>
        <w:separator/>
      </w:r>
    </w:p>
  </w:endnote>
  <w:endnote w:type="continuationSeparator" w:id="0">
    <w:p w:rsidR="0072055C" w:rsidRDefault="0072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C8" w:rsidRDefault="007337C8" w:rsidP="006C2D30">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337C8" w:rsidRDefault="007337C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1E" w:rsidRDefault="00AB601E">
    <w:pPr>
      <w:pStyle w:val="a3"/>
      <w:jc w:val="right"/>
    </w:pPr>
    <w:r>
      <w:fldChar w:fldCharType="begin"/>
    </w:r>
    <w:r>
      <w:instrText xml:space="preserve"> PAGE   \* MERGEFORMAT </w:instrText>
    </w:r>
    <w:r>
      <w:fldChar w:fldCharType="separate"/>
    </w:r>
    <w:r w:rsidR="002B33BC">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55C" w:rsidRDefault="0072055C">
      <w:r>
        <w:separator/>
      </w:r>
    </w:p>
  </w:footnote>
  <w:footnote w:type="continuationSeparator" w:id="0">
    <w:p w:rsidR="0072055C" w:rsidRDefault="00720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863B8"/>
    <w:multiLevelType w:val="hybridMultilevel"/>
    <w:tmpl w:val="ABBCC4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6304550A"/>
    <w:multiLevelType w:val="hybridMultilevel"/>
    <w:tmpl w:val="2ADCA570"/>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rawingGridVertic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13A"/>
    <w:rsid w:val="0000236E"/>
    <w:rsid w:val="0001149C"/>
    <w:rsid w:val="00014EEF"/>
    <w:rsid w:val="0002204F"/>
    <w:rsid w:val="00025211"/>
    <w:rsid w:val="00025765"/>
    <w:rsid w:val="000344E2"/>
    <w:rsid w:val="000502A7"/>
    <w:rsid w:val="00053939"/>
    <w:rsid w:val="0006213A"/>
    <w:rsid w:val="00063274"/>
    <w:rsid w:val="00066C8B"/>
    <w:rsid w:val="00071B5C"/>
    <w:rsid w:val="000848DA"/>
    <w:rsid w:val="000961A3"/>
    <w:rsid w:val="000A119F"/>
    <w:rsid w:val="000B03BD"/>
    <w:rsid w:val="000B2C3B"/>
    <w:rsid w:val="000B2F15"/>
    <w:rsid w:val="000B3C56"/>
    <w:rsid w:val="000C65A8"/>
    <w:rsid w:val="000D746F"/>
    <w:rsid w:val="000D7851"/>
    <w:rsid w:val="000E1432"/>
    <w:rsid w:val="000E4B6D"/>
    <w:rsid w:val="001034B4"/>
    <w:rsid w:val="00113F6A"/>
    <w:rsid w:val="00121B65"/>
    <w:rsid w:val="001368F5"/>
    <w:rsid w:val="001417B5"/>
    <w:rsid w:val="00141C6E"/>
    <w:rsid w:val="00147C1A"/>
    <w:rsid w:val="001579CE"/>
    <w:rsid w:val="00163DD3"/>
    <w:rsid w:val="001651B9"/>
    <w:rsid w:val="0016741F"/>
    <w:rsid w:val="001755EB"/>
    <w:rsid w:val="00193E61"/>
    <w:rsid w:val="0019484B"/>
    <w:rsid w:val="00197FAE"/>
    <w:rsid w:val="001A4862"/>
    <w:rsid w:val="001B0F7F"/>
    <w:rsid w:val="001B1F03"/>
    <w:rsid w:val="001B569D"/>
    <w:rsid w:val="001B7437"/>
    <w:rsid w:val="001D4D22"/>
    <w:rsid w:val="001E0747"/>
    <w:rsid w:val="001E1495"/>
    <w:rsid w:val="002010C3"/>
    <w:rsid w:val="00214313"/>
    <w:rsid w:val="00220D75"/>
    <w:rsid w:val="00222812"/>
    <w:rsid w:val="00230F3F"/>
    <w:rsid w:val="002663C7"/>
    <w:rsid w:val="00282FDD"/>
    <w:rsid w:val="0028594A"/>
    <w:rsid w:val="00294C3E"/>
    <w:rsid w:val="0029531E"/>
    <w:rsid w:val="002A79F1"/>
    <w:rsid w:val="002B33BC"/>
    <w:rsid w:val="002B357A"/>
    <w:rsid w:val="002B46AF"/>
    <w:rsid w:val="002B5402"/>
    <w:rsid w:val="002C3D12"/>
    <w:rsid w:val="002C66E5"/>
    <w:rsid w:val="002D2EB7"/>
    <w:rsid w:val="002D760B"/>
    <w:rsid w:val="002D7BF7"/>
    <w:rsid w:val="002E2620"/>
    <w:rsid w:val="002E64F3"/>
    <w:rsid w:val="002F203B"/>
    <w:rsid w:val="002F38D0"/>
    <w:rsid w:val="00340968"/>
    <w:rsid w:val="0036572A"/>
    <w:rsid w:val="00366B1B"/>
    <w:rsid w:val="00366ED3"/>
    <w:rsid w:val="00380F73"/>
    <w:rsid w:val="0038634D"/>
    <w:rsid w:val="00394E0F"/>
    <w:rsid w:val="003A33D1"/>
    <w:rsid w:val="003C11B0"/>
    <w:rsid w:val="003C5F93"/>
    <w:rsid w:val="003C6943"/>
    <w:rsid w:val="003F2D83"/>
    <w:rsid w:val="004668D5"/>
    <w:rsid w:val="00470C66"/>
    <w:rsid w:val="0047428C"/>
    <w:rsid w:val="00496D61"/>
    <w:rsid w:val="004A5B16"/>
    <w:rsid w:val="004A6A60"/>
    <w:rsid w:val="004C12C6"/>
    <w:rsid w:val="004D03CB"/>
    <w:rsid w:val="004D5611"/>
    <w:rsid w:val="004F37FE"/>
    <w:rsid w:val="00505ED8"/>
    <w:rsid w:val="00524A70"/>
    <w:rsid w:val="005259D0"/>
    <w:rsid w:val="00527F30"/>
    <w:rsid w:val="00530753"/>
    <w:rsid w:val="0053715D"/>
    <w:rsid w:val="0056165E"/>
    <w:rsid w:val="00571C59"/>
    <w:rsid w:val="0057232D"/>
    <w:rsid w:val="0059559F"/>
    <w:rsid w:val="005A246B"/>
    <w:rsid w:val="005B6B92"/>
    <w:rsid w:val="005C04C9"/>
    <w:rsid w:val="005C7C15"/>
    <w:rsid w:val="005D395F"/>
    <w:rsid w:val="005E19B4"/>
    <w:rsid w:val="006010B4"/>
    <w:rsid w:val="0060798D"/>
    <w:rsid w:val="00616406"/>
    <w:rsid w:val="00627622"/>
    <w:rsid w:val="0063194E"/>
    <w:rsid w:val="0063712F"/>
    <w:rsid w:val="006402DD"/>
    <w:rsid w:val="00642B3E"/>
    <w:rsid w:val="006524BE"/>
    <w:rsid w:val="0065701B"/>
    <w:rsid w:val="006579C5"/>
    <w:rsid w:val="00675F8E"/>
    <w:rsid w:val="00685351"/>
    <w:rsid w:val="0069578A"/>
    <w:rsid w:val="006A6D4D"/>
    <w:rsid w:val="006C2D30"/>
    <w:rsid w:val="006D4169"/>
    <w:rsid w:val="006D63D2"/>
    <w:rsid w:val="006E3923"/>
    <w:rsid w:val="006E60E2"/>
    <w:rsid w:val="006F148F"/>
    <w:rsid w:val="00702C89"/>
    <w:rsid w:val="00712220"/>
    <w:rsid w:val="00716453"/>
    <w:rsid w:val="00720093"/>
    <w:rsid w:val="0072055C"/>
    <w:rsid w:val="00722CD0"/>
    <w:rsid w:val="007337C8"/>
    <w:rsid w:val="00736FC8"/>
    <w:rsid w:val="0075005F"/>
    <w:rsid w:val="00764FA6"/>
    <w:rsid w:val="0076662C"/>
    <w:rsid w:val="00787185"/>
    <w:rsid w:val="00795C82"/>
    <w:rsid w:val="007B3544"/>
    <w:rsid w:val="007B3F1C"/>
    <w:rsid w:val="007B7AC8"/>
    <w:rsid w:val="007D34AF"/>
    <w:rsid w:val="007D769A"/>
    <w:rsid w:val="007F4B5E"/>
    <w:rsid w:val="007F5E7E"/>
    <w:rsid w:val="008306AA"/>
    <w:rsid w:val="00842078"/>
    <w:rsid w:val="008429F8"/>
    <w:rsid w:val="00844EB9"/>
    <w:rsid w:val="008509DE"/>
    <w:rsid w:val="008524AA"/>
    <w:rsid w:val="008537EC"/>
    <w:rsid w:val="008622E3"/>
    <w:rsid w:val="00862FFD"/>
    <w:rsid w:val="00892F47"/>
    <w:rsid w:val="008E5D7A"/>
    <w:rsid w:val="008E6463"/>
    <w:rsid w:val="008F4194"/>
    <w:rsid w:val="009022FA"/>
    <w:rsid w:val="009278DF"/>
    <w:rsid w:val="0094193E"/>
    <w:rsid w:val="00952418"/>
    <w:rsid w:val="00964842"/>
    <w:rsid w:val="00967525"/>
    <w:rsid w:val="00975A09"/>
    <w:rsid w:val="00985438"/>
    <w:rsid w:val="009B3E40"/>
    <w:rsid w:val="009C07B0"/>
    <w:rsid w:val="009D48DB"/>
    <w:rsid w:val="009E67F6"/>
    <w:rsid w:val="00A11D63"/>
    <w:rsid w:val="00A211FC"/>
    <w:rsid w:val="00A43F16"/>
    <w:rsid w:val="00A467AB"/>
    <w:rsid w:val="00A5196A"/>
    <w:rsid w:val="00A95FAD"/>
    <w:rsid w:val="00A977A5"/>
    <w:rsid w:val="00AA4A13"/>
    <w:rsid w:val="00AA5C34"/>
    <w:rsid w:val="00AB601E"/>
    <w:rsid w:val="00AC6C17"/>
    <w:rsid w:val="00AD06C8"/>
    <w:rsid w:val="00AD0B7D"/>
    <w:rsid w:val="00AD1899"/>
    <w:rsid w:val="00B013A9"/>
    <w:rsid w:val="00B274BE"/>
    <w:rsid w:val="00B36E33"/>
    <w:rsid w:val="00B505B9"/>
    <w:rsid w:val="00B505F6"/>
    <w:rsid w:val="00B534E2"/>
    <w:rsid w:val="00B659FF"/>
    <w:rsid w:val="00B65AB7"/>
    <w:rsid w:val="00B66C62"/>
    <w:rsid w:val="00B87504"/>
    <w:rsid w:val="00B915AC"/>
    <w:rsid w:val="00B95795"/>
    <w:rsid w:val="00B977E9"/>
    <w:rsid w:val="00B97C54"/>
    <w:rsid w:val="00BA2E0C"/>
    <w:rsid w:val="00BB31DB"/>
    <w:rsid w:val="00BD3911"/>
    <w:rsid w:val="00BE4170"/>
    <w:rsid w:val="00BF2376"/>
    <w:rsid w:val="00C0747F"/>
    <w:rsid w:val="00C10E41"/>
    <w:rsid w:val="00C12D73"/>
    <w:rsid w:val="00C25E13"/>
    <w:rsid w:val="00C319C4"/>
    <w:rsid w:val="00C42E11"/>
    <w:rsid w:val="00C44FF0"/>
    <w:rsid w:val="00C72BB7"/>
    <w:rsid w:val="00C85822"/>
    <w:rsid w:val="00C86999"/>
    <w:rsid w:val="00CB198E"/>
    <w:rsid w:val="00CC38F2"/>
    <w:rsid w:val="00CF016D"/>
    <w:rsid w:val="00CF05FF"/>
    <w:rsid w:val="00CF0DC8"/>
    <w:rsid w:val="00CF478D"/>
    <w:rsid w:val="00D07543"/>
    <w:rsid w:val="00D20850"/>
    <w:rsid w:val="00D3057C"/>
    <w:rsid w:val="00D371D4"/>
    <w:rsid w:val="00D40D5E"/>
    <w:rsid w:val="00D430BE"/>
    <w:rsid w:val="00D66D09"/>
    <w:rsid w:val="00D7738C"/>
    <w:rsid w:val="00D9615A"/>
    <w:rsid w:val="00DA2369"/>
    <w:rsid w:val="00DA6C8C"/>
    <w:rsid w:val="00DC07D6"/>
    <w:rsid w:val="00DC15C0"/>
    <w:rsid w:val="00DC44C5"/>
    <w:rsid w:val="00DE0467"/>
    <w:rsid w:val="00DE6DCB"/>
    <w:rsid w:val="00DF6C1B"/>
    <w:rsid w:val="00E1593D"/>
    <w:rsid w:val="00E217A0"/>
    <w:rsid w:val="00E33131"/>
    <w:rsid w:val="00E346E3"/>
    <w:rsid w:val="00E42EEA"/>
    <w:rsid w:val="00E51EED"/>
    <w:rsid w:val="00E721F6"/>
    <w:rsid w:val="00E8325F"/>
    <w:rsid w:val="00E92121"/>
    <w:rsid w:val="00EB6131"/>
    <w:rsid w:val="00EB7AEE"/>
    <w:rsid w:val="00EC430C"/>
    <w:rsid w:val="00EE5AE4"/>
    <w:rsid w:val="00EF7619"/>
    <w:rsid w:val="00F102D2"/>
    <w:rsid w:val="00F138E6"/>
    <w:rsid w:val="00F17C06"/>
    <w:rsid w:val="00F216EC"/>
    <w:rsid w:val="00F2314D"/>
    <w:rsid w:val="00F41044"/>
    <w:rsid w:val="00F460A0"/>
    <w:rsid w:val="00F64FF4"/>
    <w:rsid w:val="00F71594"/>
    <w:rsid w:val="00FA58B1"/>
    <w:rsid w:val="00FC2183"/>
    <w:rsid w:val="00FC7A43"/>
    <w:rsid w:val="00FD57BC"/>
    <w:rsid w:val="00FF7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5BDC6629-1B3B-40C7-A817-766004A8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13A"/>
    <w:pPr>
      <w:overflowPunct w:val="0"/>
      <w:autoSpaceDE w:val="0"/>
      <w:autoSpaceDN w:val="0"/>
      <w:adjustRightInd w:val="0"/>
      <w:spacing w:line="360" w:lineRule="auto"/>
      <w:textAlignment w:val="baseline"/>
    </w:pPr>
    <w:rPr>
      <w:rFonts w:ascii="Arial" w:hAnsi="Arial"/>
      <w:sz w:val="24"/>
    </w:rPr>
  </w:style>
  <w:style w:type="paragraph" w:styleId="1">
    <w:name w:val="heading 1"/>
    <w:basedOn w:val="a"/>
    <w:next w:val="a"/>
    <w:link w:val="10"/>
    <w:uiPriority w:val="9"/>
    <w:qFormat/>
    <w:rsid w:val="001579CE"/>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er"/>
    <w:basedOn w:val="a"/>
    <w:link w:val="a4"/>
    <w:uiPriority w:val="99"/>
    <w:rsid w:val="0006213A"/>
    <w:pPr>
      <w:tabs>
        <w:tab w:val="center" w:pos="4153"/>
        <w:tab w:val="right" w:pos="8306"/>
      </w:tabs>
    </w:pPr>
  </w:style>
  <w:style w:type="character" w:customStyle="1" w:styleId="a4">
    <w:name w:val="Нижний колонтитул Знак"/>
    <w:basedOn w:val="a0"/>
    <w:link w:val="a3"/>
    <w:uiPriority w:val="99"/>
    <w:locked/>
    <w:rsid w:val="00AB601E"/>
    <w:rPr>
      <w:rFonts w:ascii="Arial" w:hAnsi="Arial" w:cs="Times New Roman"/>
      <w:sz w:val="24"/>
    </w:rPr>
  </w:style>
  <w:style w:type="paragraph" w:styleId="a5">
    <w:name w:val="Body Text Indent"/>
    <w:basedOn w:val="a"/>
    <w:link w:val="a6"/>
    <w:uiPriority w:val="99"/>
    <w:rsid w:val="00675F8E"/>
    <w:pPr>
      <w:overflowPunct/>
      <w:autoSpaceDE/>
      <w:autoSpaceDN/>
      <w:adjustRightInd/>
      <w:spacing w:line="240" w:lineRule="auto"/>
      <w:ind w:firstLine="851"/>
      <w:jc w:val="both"/>
      <w:textAlignment w:val="auto"/>
    </w:pPr>
    <w:rPr>
      <w:rFonts w:ascii="Times New Roman" w:hAnsi="Times New Roman"/>
      <w:sz w:val="28"/>
    </w:rPr>
  </w:style>
  <w:style w:type="character" w:customStyle="1" w:styleId="a6">
    <w:name w:val="Основной текст с отступом Знак"/>
    <w:basedOn w:val="a0"/>
    <w:link w:val="a5"/>
    <w:uiPriority w:val="99"/>
    <w:semiHidden/>
    <w:rPr>
      <w:rFonts w:ascii="Arial" w:hAnsi="Arial"/>
      <w:sz w:val="24"/>
    </w:rPr>
  </w:style>
  <w:style w:type="paragraph" w:styleId="a7">
    <w:name w:val="header"/>
    <w:basedOn w:val="a"/>
    <w:link w:val="a8"/>
    <w:uiPriority w:val="99"/>
    <w:rsid w:val="00675F8E"/>
    <w:pPr>
      <w:tabs>
        <w:tab w:val="center" w:pos="4677"/>
        <w:tab w:val="right" w:pos="9355"/>
      </w:tabs>
    </w:pPr>
  </w:style>
  <w:style w:type="character" w:customStyle="1" w:styleId="a8">
    <w:name w:val="Верхний колонтитул Знак"/>
    <w:basedOn w:val="a0"/>
    <w:link w:val="a7"/>
    <w:uiPriority w:val="99"/>
    <w:semiHidden/>
    <w:rPr>
      <w:rFonts w:ascii="Arial" w:hAnsi="Arial"/>
      <w:sz w:val="24"/>
    </w:rPr>
  </w:style>
  <w:style w:type="character" w:styleId="a9">
    <w:name w:val="page number"/>
    <w:basedOn w:val="a0"/>
    <w:uiPriority w:val="99"/>
    <w:rsid w:val="007337C8"/>
    <w:rPr>
      <w:rFonts w:cs="Times New Roman"/>
    </w:rPr>
  </w:style>
  <w:style w:type="table" w:styleId="aa">
    <w:name w:val="Table Grid"/>
    <w:basedOn w:val="a1"/>
    <w:uiPriority w:val="39"/>
    <w:rsid w:val="00B65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0D746F"/>
    <w:rPr>
      <w:rFonts w:cs="Times New Roman"/>
      <w:color w:val="0000FF"/>
      <w:u w:val="single"/>
    </w:rPr>
  </w:style>
  <w:style w:type="paragraph" w:customStyle="1" w:styleId="ac">
    <w:name w:val="Чертежный"/>
    <w:rsid w:val="00AB601E"/>
    <w:pPr>
      <w:jc w:val="both"/>
    </w:pPr>
    <w:rPr>
      <w:rFonts w:ascii="ISOCPEUR" w:hAnsi="ISOCPEUR"/>
      <w:i/>
      <w:sz w:val="28"/>
      <w:lang w:val="uk-UA"/>
    </w:rPr>
  </w:style>
  <w:style w:type="table" w:styleId="ad">
    <w:name w:val="Table Professional"/>
    <w:basedOn w:val="a1"/>
    <w:uiPriority w:val="99"/>
    <w:rsid w:val="006D63D2"/>
    <w:pPr>
      <w:overflowPunct w:val="0"/>
      <w:autoSpaceDE w:val="0"/>
      <w:autoSpaceDN w:val="0"/>
      <w:adjustRightInd w:val="0"/>
      <w:spacing w:line="360" w:lineRule="auto"/>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3.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6B180-5743-484D-880F-111779BF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2320</Words>
  <Characters>13224</Characters>
  <Application>Microsoft Office Word</Application>
  <DocSecurity>0</DocSecurity>
  <Lines>110</Lines>
  <Paragraphs>31</Paragraphs>
  <ScaleCrop>false</ScaleCrop>
  <Company>NoNaMe</Company>
  <LinksUpToDate>false</LinksUpToDate>
  <CharactersWithSpaces>15513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Oleg</dc:creator>
  <cp:keywords/>
  <dc:description/>
  <cp:lastModifiedBy>admin</cp:lastModifiedBy>
  <cp:revision>2</cp:revision>
  <cp:lastPrinted>2007-11-22T14:45:00Z</cp:lastPrinted>
  <dcterms:created xsi:type="dcterms:W3CDTF">2014-04-02T20:20:00Z</dcterms:created>
  <dcterms:modified xsi:type="dcterms:W3CDTF">2014-04-02T20:20:00Z</dcterms:modified>
</cp:coreProperties>
</file>