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051" w:rsidRPr="003267DE" w:rsidRDefault="00906051" w:rsidP="00C86A91">
      <w:pPr>
        <w:spacing w:line="360" w:lineRule="auto"/>
        <w:ind w:firstLine="709"/>
        <w:jc w:val="center"/>
        <w:rPr>
          <w:lang w:val="ru-RU"/>
        </w:rPr>
      </w:pPr>
      <w:r w:rsidRPr="003267DE">
        <w:rPr>
          <w:lang w:val="ru-RU"/>
        </w:rPr>
        <w:t xml:space="preserve">Министерство образования </w:t>
      </w:r>
      <w:r w:rsidR="001A662B" w:rsidRPr="003267DE">
        <w:rPr>
          <w:lang w:val="ru-RU"/>
        </w:rPr>
        <w:t>Республики Беларусь</w:t>
      </w:r>
    </w:p>
    <w:p w:rsidR="00906051" w:rsidRPr="003267DE" w:rsidRDefault="00906051" w:rsidP="00C86A91">
      <w:pPr>
        <w:spacing w:line="360" w:lineRule="auto"/>
        <w:ind w:firstLine="709"/>
        <w:jc w:val="center"/>
        <w:rPr>
          <w:lang w:val="ru-RU"/>
        </w:rPr>
      </w:pPr>
      <w:r w:rsidRPr="003267DE">
        <w:rPr>
          <w:lang w:val="ru-RU"/>
        </w:rPr>
        <w:t>БЕЛОРУССКИЙ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ГОСУДАРСТВЕННЫЙ ТЕХНОЛОГИЧЕСКИЙ УНИВЕРСИТЕТ</w:t>
      </w:r>
    </w:p>
    <w:p w:rsidR="00906051" w:rsidRPr="003267DE" w:rsidRDefault="00906051" w:rsidP="00C86A91">
      <w:pPr>
        <w:spacing w:line="360" w:lineRule="auto"/>
        <w:ind w:firstLine="709"/>
        <w:jc w:val="center"/>
        <w:rPr>
          <w:lang w:val="ru-RU"/>
        </w:rPr>
      </w:pPr>
      <w:r w:rsidRPr="003267DE">
        <w:rPr>
          <w:lang w:val="ru-RU"/>
        </w:rPr>
        <w:t>КАФЕДРА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Деталей машин и ПТУ.</w:t>
      </w:r>
    </w:p>
    <w:p w:rsidR="00906051" w:rsidRPr="003267DE" w:rsidRDefault="00906051" w:rsidP="00C86A91">
      <w:pPr>
        <w:spacing w:line="360" w:lineRule="auto"/>
        <w:ind w:firstLine="709"/>
        <w:jc w:val="center"/>
        <w:rPr>
          <w:lang w:val="ru-RU"/>
        </w:rPr>
      </w:pPr>
    </w:p>
    <w:p w:rsidR="00906051" w:rsidRPr="003267DE" w:rsidRDefault="00906051" w:rsidP="00C86A91">
      <w:pPr>
        <w:spacing w:line="360" w:lineRule="auto"/>
        <w:ind w:firstLine="709"/>
        <w:jc w:val="center"/>
        <w:rPr>
          <w:lang w:val="ru-RU"/>
        </w:rPr>
      </w:pPr>
    </w:p>
    <w:p w:rsidR="00906051" w:rsidRPr="003267DE" w:rsidRDefault="00906051" w:rsidP="00C86A91">
      <w:pPr>
        <w:spacing w:line="360" w:lineRule="auto"/>
        <w:ind w:firstLine="709"/>
        <w:jc w:val="center"/>
        <w:rPr>
          <w:lang w:val="ru-RU"/>
        </w:rPr>
      </w:pPr>
    </w:p>
    <w:p w:rsidR="00906051" w:rsidRPr="003267DE" w:rsidRDefault="00906051" w:rsidP="00C86A91">
      <w:pPr>
        <w:spacing w:line="360" w:lineRule="auto"/>
        <w:ind w:firstLine="709"/>
        <w:jc w:val="center"/>
        <w:rPr>
          <w:lang w:val="ru-RU"/>
        </w:rPr>
      </w:pPr>
    </w:p>
    <w:p w:rsidR="00906051" w:rsidRDefault="00906051" w:rsidP="00C86A91">
      <w:pPr>
        <w:spacing w:line="360" w:lineRule="auto"/>
        <w:ind w:firstLine="709"/>
        <w:jc w:val="center"/>
        <w:rPr>
          <w:lang w:val="ru-RU"/>
        </w:rPr>
      </w:pPr>
    </w:p>
    <w:p w:rsidR="00C86A91" w:rsidRDefault="00C86A91" w:rsidP="00C86A91">
      <w:pPr>
        <w:spacing w:line="360" w:lineRule="auto"/>
        <w:ind w:firstLine="709"/>
        <w:jc w:val="center"/>
        <w:rPr>
          <w:lang w:val="ru-RU"/>
        </w:rPr>
      </w:pPr>
    </w:p>
    <w:p w:rsidR="00C86A91" w:rsidRDefault="00C86A91" w:rsidP="00C86A91">
      <w:pPr>
        <w:spacing w:line="360" w:lineRule="auto"/>
        <w:ind w:firstLine="709"/>
        <w:jc w:val="center"/>
        <w:rPr>
          <w:lang w:val="ru-RU"/>
        </w:rPr>
      </w:pPr>
    </w:p>
    <w:p w:rsidR="00C86A91" w:rsidRDefault="00C86A91" w:rsidP="00C86A91">
      <w:pPr>
        <w:spacing w:line="360" w:lineRule="auto"/>
        <w:ind w:firstLine="709"/>
        <w:jc w:val="center"/>
        <w:rPr>
          <w:lang w:val="ru-RU"/>
        </w:rPr>
      </w:pPr>
    </w:p>
    <w:p w:rsidR="00C86A91" w:rsidRDefault="00C86A91" w:rsidP="00C86A91">
      <w:pPr>
        <w:spacing w:line="360" w:lineRule="auto"/>
        <w:ind w:firstLine="709"/>
        <w:jc w:val="center"/>
        <w:rPr>
          <w:lang w:val="ru-RU"/>
        </w:rPr>
      </w:pPr>
    </w:p>
    <w:p w:rsidR="00C86A91" w:rsidRPr="003267DE" w:rsidRDefault="00C86A91" w:rsidP="00C86A91">
      <w:pPr>
        <w:spacing w:line="360" w:lineRule="auto"/>
        <w:ind w:firstLine="709"/>
        <w:jc w:val="center"/>
        <w:rPr>
          <w:lang w:val="ru-RU"/>
        </w:rPr>
      </w:pPr>
    </w:p>
    <w:p w:rsidR="00906051" w:rsidRPr="003267DE" w:rsidRDefault="00906051" w:rsidP="00C86A91">
      <w:pPr>
        <w:spacing w:line="360" w:lineRule="auto"/>
        <w:ind w:firstLine="709"/>
        <w:jc w:val="center"/>
        <w:rPr>
          <w:lang w:val="ru-RU"/>
        </w:rPr>
      </w:pPr>
    </w:p>
    <w:p w:rsidR="00906051" w:rsidRPr="003267DE" w:rsidRDefault="00906051" w:rsidP="00C86A91">
      <w:pPr>
        <w:spacing w:line="360" w:lineRule="auto"/>
        <w:ind w:firstLine="709"/>
        <w:jc w:val="center"/>
        <w:rPr>
          <w:lang w:val="ru-RU"/>
        </w:rPr>
      </w:pPr>
      <w:r w:rsidRPr="003267DE">
        <w:rPr>
          <w:lang w:val="ru-RU"/>
        </w:rPr>
        <w:t>ПОЯСНИТЕЛЬНАЯ ЗАПИСКА</w:t>
      </w:r>
    </w:p>
    <w:p w:rsidR="00906051" w:rsidRPr="003267DE" w:rsidRDefault="00906051" w:rsidP="00C86A91">
      <w:pPr>
        <w:spacing w:line="360" w:lineRule="auto"/>
        <w:ind w:firstLine="709"/>
        <w:jc w:val="center"/>
        <w:rPr>
          <w:lang w:val="ru-RU"/>
        </w:rPr>
      </w:pPr>
      <w:r w:rsidRPr="003267DE">
        <w:rPr>
          <w:lang w:val="ru-RU"/>
        </w:rPr>
        <w:t>ПО КУРСОВОЙ РАБОТЕ</w:t>
      </w:r>
    </w:p>
    <w:p w:rsidR="00906051" w:rsidRPr="003267DE" w:rsidRDefault="00906051" w:rsidP="00C86A91">
      <w:pPr>
        <w:spacing w:line="360" w:lineRule="auto"/>
        <w:ind w:firstLine="709"/>
        <w:jc w:val="center"/>
        <w:rPr>
          <w:lang w:val="ru-RU"/>
        </w:rPr>
      </w:pPr>
      <w:r w:rsidRPr="003267DE">
        <w:rPr>
          <w:lang w:val="ru-RU"/>
        </w:rPr>
        <w:t>по курсу: «Взаимозаменяемость, стандартизация и технические измерения»</w:t>
      </w:r>
    </w:p>
    <w:p w:rsidR="00906051" w:rsidRPr="003267DE" w:rsidRDefault="00906051" w:rsidP="00C86A91">
      <w:pPr>
        <w:spacing w:line="360" w:lineRule="auto"/>
        <w:ind w:firstLine="709"/>
        <w:jc w:val="center"/>
        <w:rPr>
          <w:lang w:val="ru-RU"/>
        </w:rPr>
      </w:pPr>
      <w:r w:rsidRPr="003267DE">
        <w:rPr>
          <w:lang w:val="ru-RU"/>
        </w:rPr>
        <w:t>по теме: «</w:t>
      </w:r>
      <w:r w:rsidR="00664A26" w:rsidRPr="003267DE">
        <w:rPr>
          <w:lang w:val="ru-RU"/>
        </w:rPr>
        <w:t>Редуктор коническо-цилиндрический</w:t>
      </w:r>
      <w:r w:rsidRPr="003267DE">
        <w:rPr>
          <w:lang w:val="ru-RU"/>
        </w:rPr>
        <w:t>»</w:t>
      </w:r>
    </w:p>
    <w:p w:rsidR="00906051" w:rsidRPr="003267DE" w:rsidRDefault="00906051" w:rsidP="003267DE">
      <w:pPr>
        <w:spacing w:line="360" w:lineRule="auto"/>
        <w:ind w:firstLine="709"/>
        <w:rPr>
          <w:lang w:val="ru-RU"/>
        </w:rPr>
      </w:pPr>
    </w:p>
    <w:p w:rsidR="00906051" w:rsidRPr="003267DE" w:rsidRDefault="00906051" w:rsidP="003267DE">
      <w:pPr>
        <w:spacing w:line="360" w:lineRule="auto"/>
        <w:ind w:firstLine="709"/>
        <w:rPr>
          <w:lang w:val="ru-RU"/>
        </w:rPr>
      </w:pPr>
    </w:p>
    <w:p w:rsidR="00906051" w:rsidRPr="003267DE" w:rsidRDefault="00906051" w:rsidP="003267DE">
      <w:pPr>
        <w:spacing w:line="360" w:lineRule="auto"/>
        <w:ind w:firstLine="709"/>
        <w:rPr>
          <w:lang w:val="ru-RU"/>
        </w:rPr>
      </w:pPr>
    </w:p>
    <w:p w:rsidR="00906051" w:rsidRPr="003267DE" w:rsidRDefault="00664A26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ВЫПОЛНИЛ:</w:t>
      </w:r>
    </w:p>
    <w:p w:rsidR="00906051" w:rsidRPr="003267DE" w:rsidRDefault="00270DE1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Королюк А</w:t>
      </w:r>
      <w:r w:rsidR="00664A26" w:rsidRPr="003267DE">
        <w:rPr>
          <w:lang w:val="ru-RU"/>
        </w:rPr>
        <w:t>.В.</w:t>
      </w:r>
    </w:p>
    <w:p w:rsidR="00906051" w:rsidRPr="003267DE" w:rsidRDefault="00906051" w:rsidP="00C86A91">
      <w:pPr>
        <w:spacing w:line="360" w:lineRule="auto"/>
        <w:ind w:firstLine="709"/>
        <w:jc w:val="center"/>
        <w:rPr>
          <w:lang w:val="ru-RU"/>
        </w:rPr>
      </w:pPr>
    </w:p>
    <w:p w:rsidR="00906051" w:rsidRPr="003267DE" w:rsidRDefault="00906051" w:rsidP="00C86A91">
      <w:pPr>
        <w:spacing w:line="360" w:lineRule="auto"/>
        <w:ind w:firstLine="709"/>
        <w:jc w:val="center"/>
        <w:rPr>
          <w:lang w:val="ru-RU"/>
        </w:rPr>
      </w:pPr>
    </w:p>
    <w:p w:rsidR="008E4F26" w:rsidRPr="003267DE" w:rsidRDefault="008E4F26" w:rsidP="00C86A91">
      <w:pPr>
        <w:spacing w:line="360" w:lineRule="auto"/>
        <w:ind w:firstLine="709"/>
        <w:jc w:val="center"/>
        <w:rPr>
          <w:lang w:val="ru-RU"/>
        </w:rPr>
      </w:pPr>
    </w:p>
    <w:p w:rsidR="00664A26" w:rsidRPr="003267DE" w:rsidRDefault="00664A26" w:rsidP="00C86A91">
      <w:pPr>
        <w:spacing w:line="360" w:lineRule="auto"/>
        <w:ind w:firstLine="709"/>
        <w:jc w:val="center"/>
        <w:rPr>
          <w:lang w:val="ru-RU"/>
        </w:rPr>
      </w:pPr>
    </w:p>
    <w:p w:rsidR="00906051" w:rsidRPr="003267DE" w:rsidRDefault="0081608C" w:rsidP="00C86A91">
      <w:pPr>
        <w:spacing w:line="360" w:lineRule="auto"/>
        <w:ind w:firstLine="709"/>
        <w:jc w:val="center"/>
        <w:rPr>
          <w:lang w:val="ru-RU"/>
        </w:rPr>
      </w:pPr>
      <w:r w:rsidRPr="003267DE">
        <w:rPr>
          <w:lang w:val="ru-RU"/>
        </w:rPr>
        <w:t>МИНСК 2006</w:t>
      </w:r>
    </w:p>
    <w:p w:rsidR="00E73E97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Pr="003267DE">
        <w:rPr>
          <w:lang w:val="ru-RU"/>
        </w:rPr>
        <w:t>РЕФЕРАТ</w:t>
      </w:r>
    </w:p>
    <w:p w:rsidR="003267DE" w:rsidRPr="003267DE" w:rsidRDefault="003267DE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E73E97" w:rsidRPr="003267DE" w:rsidRDefault="00E73E97" w:rsidP="003267DE">
      <w:pPr>
        <w:shd w:val="clear" w:color="auto" w:fill="FFFFFF"/>
        <w:tabs>
          <w:tab w:val="left" w:leader="underscore" w:pos="6287"/>
          <w:tab w:val="left" w:leader="underscore" w:pos="7704"/>
        </w:tabs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 данном курсовом проекте содержится: листов</w:t>
      </w:r>
      <w:r w:rsidR="00EC699E" w:rsidRPr="003267DE">
        <w:rPr>
          <w:lang w:val="ru-RU"/>
        </w:rPr>
        <w:t>43</w:t>
      </w:r>
      <w:r w:rsidRPr="003267DE">
        <w:rPr>
          <w:lang w:val="ru-RU"/>
        </w:rPr>
        <w:t>, таблиц</w:t>
      </w:r>
      <w:r w:rsidR="00F469B3" w:rsidRPr="003267DE">
        <w:rPr>
          <w:lang w:val="ru-RU"/>
        </w:rPr>
        <w:t>,</w:t>
      </w:r>
      <w:r w:rsidRPr="003267DE">
        <w:rPr>
          <w:lang w:val="ru-RU"/>
        </w:rPr>
        <w:t xml:space="preserve"> рисунков</w:t>
      </w:r>
      <w:r w:rsidR="00EC699E" w:rsidRPr="003267DE">
        <w:rPr>
          <w:lang w:val="ru-RU"/>
        </w:rPr>
        <w:t xml:space="preserve"> 24</w:t>
      </w:r>
    </w:p>
    <w:p w:rsidR="00E73E97" w:rsidRPr="003267DE" w:rsidRDefault="00E73E97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ДОПУСК ПОСАДКА ЗАЗОР НАТЯГ ПЕРЕХОДНАЯ ПОСАДКА ПОДШИПНИК ШИРОХОВАТОСТЬ СОПРЯЖЕНИЕ ОТКЛОНЕНИЕ</w:t>
      </w:r>
    </w:p>
    <w:p w:rsidR="00E73E97" w:rsidRDefault="00E73E97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Данная курсовая работа, состоящая из </w:t>
      </w:r>
      <w:r w:rsidR="001A6883" w:rsidRPr="003267DE">
        <w:rPr>
          <w:lang w:val="ru-RU"/>
        </w:rPr>
        <w:t>восьми</w:t>
      </w:r>
      <w:r w:rsidRPr="003267DE">
        <w:rPr>
          <w:lang w:val="ru-RU"/>
        </w:rPr>
        <w:t xml:space="preserve"> разделов, содержит: описание принципа работы коробки подачи, обоснованы и выбраны посадки и допуски, расчёт переходной посадки и посадки с натягом, расчёт зазоров в подшипниках качения, приведены рабочие чертежи деталей.</w:t>
      </w:r>
    </w:p>
    <w:p w:rsidR="00C86A91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1A6883" w:rsidRPr="003267DE" w:rsidRDefault="00375227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br w:type="page"/>
      </w:r>
      <w:r w:rsidR="001A6883" w:rsidRPr="003267DE">
        <w:rPr>
          <w:lang w:val="ru-RU"/>
        </w:rPr>
        <w:t>1.</w:t>
      </w:r>
      <w:r w:rsidRPr="003267DE">
        <w:rPr>
          <w:lang w:val="ru-RU"/>
        </w:rPr>
        <w:t xml:space="preserve"> </w:t>
      </w:r>
      <w:r w:rsidR="001A6883" w:rsidRPr="003267DE">
        <w:rPr>
          <w:lang w:val="ru-RU"/>
        </w:rPr>
        <w:t>ОПИСАНИЕ КОНСТРУКЦИИ И ПРИНЦИПА ДЕЙСТВИЯ РЕДУ</w:t>
      </w:r>
      <w:r w:rsidRPr="003267DE">
        <w:rPr>
          <w:lang w:val="ru-RU"/>
        </w:rPr>
        <w:t>КТОРА КОНИЧЕСКО-</w:t>
      </w:r>
      <w:r w:rsidR="00C86A91" w:rsidRPr="003267DE">
        <w:rPr>
          <w:lang w:val="ru-RU"/>
        </w:rPr>
        <w:t>ЦИЛИНДРИЧЕСКОГО</w:t>
      </w:r>
    </w:p>
    <w:p w:rsidR="001A6883" w:rsidRPr="003267DE" w:rsidRDefault="001A6883" w:rsidP="003267DE">
      <w:pPr>
        <w:spacing w:line="360" w:lineRule="auto"/>
        <w:ind w:firstLine="709"/>
        <w:rPr>
          <w:lang w:val="ru-RU"/>
        </w:rPr>
      </w:pPr>
    </w:p>
    <w:p w:rsidR="001A6883" w:rsidRPr="003267DE" w:rsidRDefault="001A688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Редуктор </w:t>
      </w:r>
      <w:r w:rsidR="00270DE1" w:rsidRPr="003267DE">
        <w:rPr>
          <w:lang w:val="ru-RU"/>
        </w:rPr>
        <w:t>предназначен для уменьшения</w:t>
      </w:r>
      <w:r w:rsidRPr="003267DE">
        <w:rPr>
          <w:lang w:val="ru-RU"/>
        </w:rPr>
        <w:t xml:space="preserve"> угловой скорости</w:t>
      </w:r>
      <w:r w:rsidR="00270DE1" w:rsidRPr="003267DE">
        <w:rPr>
          <w:lang w:val="ru-RU"/>
        </w:rPr>
        <w:t xml:space="preserve"> ведущего вала, за счет кинетического и цилиндрического зацепления</w:t>
      </w:r>
      <w:r w:rsidRPr="003267DE">
        <w:rPr>
          <w:lang w:val="ru-RU"/>
        </w:rPr>
        <w:t xml:space="preserve"> и повышения вращающего момента на ведомом валу.</w:t>
      </w:r>
    </w:p>
    <w:p w:rsidR="001A6883" w:rsidRPr="003267DE" w:rsidRDefault="00270DE1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Вращающее движение передается на ведущий вал-шестерню 2,на котором имеется </w:t>
      </w:r>
      <w:r w:rsidR="0084494F" w:rsidRPr="003267DE">
        <w:rPr>
          <w:lang w:val="ru-RU"/>
        </w:rPr>
        <w:t>шпонка 1.</w:t>
      </w:r>
      <w:r w:rsidRPr="003267DE">
        <w:rPr>
          <w:lang w:val="ru-RU"/>
        </w:rPr>
        <w:t xml:space="preserve"> </w:t>
      </w:r>
      <w:r w:rsidR="001A6883" w:rsidRPr="003267DE">
        <w:rPr>
          <w:lang w:val="ru-RU"/>
        </w:rPr>
        <w:t xml:space="preserve">Корпус редуктора включает в себя основание редуктора 44, крышки редуктора 14, которые жестко закреплены между собой пятью шпильками 30, гайками 31 и шайбами 32. В корпусе имеется сопла подачи смазки 11, которое закреплено устройством крепления 10 и сливная пробка 43 для удаления лишнего смазывающего вещества из редуктора. </w:t>
      </w:r>
    </w:p>
    <w:p w:rsidR="00773404" w:rsidRPr="003267DE" w:rsidRDefault="001A688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Роликовые конические радиально- упорные подшипники 9 (2 шт.), 16 (2 шт.), 28 (2 шт.) расположены в корпусе между стаканом 4, 21, 22, 35 и буртиками валов. Стаканы служат для фиксации положения подшипников. Они зажимаются установочными гайками 18, 26, 46 с лапчатыми шайбами 19, 27, 47.</w:t>
      </w:r>
      <w:r w:rsidR="00773404" w:rsidRPr="003267DE">
        <w:rPr>
          <w:lang w:val="ru-RU"/>
        </w:rPr>
        <w:t xml:space="preserve"> Шпонки 1, 25 предназначены для соединения вала и колеса и передачи крутящего момента</w:t>
      </w:r>
      <w:r w:rsidR="003267DE" w:rsidRPr="003267DE">
        <w:rPr>
          <w:lang w:val="ru-RU"/>
        </w:rPr>
        <w:t>.</w:t>
      </w:r>
    </w:p>
    <w:p w:rsidR="0084494F" w:rsidRPr="003267DE" w:rsidRDefault="001A688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Гайки предназначены для фиксации и предотвращения люфта подшипников. Роликовые конические радиально- упорные подшипники можно при необходимости заменять, отвинтив гайки 6 (30 ШТ.) от шпильки 5 (30 шт.), вынув пружинную шайбу 7 (30 шт.) и набор регулировочных прокладок 8, снять крышку 3, 17, 41, 33, 36. В крышке 17, 23, 36, 41 имеется канал подачи смазки 38. Крышки 2, 23 имеют манжетные уплотнения 24, 48 служащие для препятствия протекания смазывающего вещества и непопадания пыли</w:t>
      </w:r>
      <w:r w:rsidR="003267DE" w:rsidRPr="003267DE">
        <w:rPr>
          <w:lang w:val="ru-RU"/>
        </w:rPr>
        <w:t>.</w:t>
      </w:r>
      <w:r w:rsidR="0084494F" w:rsidRPr="003267DE">
        <w:rPr>
          <w:lang w:val="ru-RU"/>
        </w:rPr>
        <w:t xml:space="preserve"> </w:t>
      </w:r>
    </w:p>
    <w:p w:rsidR="00773404" w:rsidRPr="003267DE" w:rsidRDefault="0084494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Совместное расположение основания корпуса и крышки фиксируют штифтами 12 (2 шт.), 29 (2 шт.), которые точно фиксируют расположение деталей при сборке. Втулка расположена между штифтом и крышкой редуктора для более плотного соединения.</w:t>
      </w:r>
      <w:r w:rsidR="00773404" w:rsidRPr="003267DE">
        <w:rPr>
          <w:lang w:val="ru-RU"/>
        </w:rPr>
        <w:t xml:space="preserve"> </w:t>
      </w:r>
    </w:p>
    <w:p w:rsidR="001A6883" w:rsidRDefault="001A688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Ведущий вал- шестерня 2, который крепиться к подшипникам 9 (2 шт.) соединён коническим зубчатым соединением с коническим колесом 15. Коническое колесо 15 посажен на промежуточный вал- шестерню 40, который соединен цилиндрическим зубчатым соединением с зубчатым колесом 33. Зубчатое колесо закреплено с ведомым валом, которое крепиться на подшипниках 28 (2 шт.). На про</w:t>
      </w:r>
      <w:r w:rsidR="00C86A91">
        <w:rPr>
          <w:lang w:val="ru-RU"/>
        </w:rPr>
        <w:t>межуточном валу-</w:t>
      </w:r>
      <w:r w:rsidRPr="003267DE">
        <w:rPr>
          <w:lang w:val="ru-RU"/>
        </w:rPr>
        <w:t>шестерн</w:t>
      </w:r>
      <w:r w:rsidR="00C86A91">
        <w:rPr>
          <w:lang w:val="ru-RU"/>
        </w:rPr>
        <w:t>е</w:t>
      </w:r>
      <w:r w:rsidRPr="003267DE">
        <w:rPr>
          <w:lang w:val="ru-RU"/>
        </w:rPr>
        <w:t xml:space="preserve"> 40 (1 шт.) и ведомом валу прикреплены маслозащитные шайбы 39 для предотвращения чрезмерного интенсивного попадания смазки в подшипник.</w:t>
      </w:r>
    </w:p>
    <w:p w:rsidR="00C86A91" w:rsidRPr="003267DE" w:rsidRDefault="00C86A91" w:rsidP="003267DE">
      <w:pPr>
        <w:spacing w:line="360" w:lineRule="auto"/>
        <w:ind w:firstLine="709"/>
        <w:rPr>
          <w:lang w:val="ru-RU"/>
        </w:rPr>
      </w:pPr>
    </w:p>
    <w:p w:rsidR="001A6883" w:rsidRPr="003267DE" w:rsidRDefault="003267DE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1A6883" w:rsidRPr="003267DE">
        <w:rPr>
          <w:lang w:val="ru-RU"/>
        </w:rPr>
        <w:t>2.</w:t>
      </w:r>
      <w:r w:rsidR="00375227" w:rsidRPr="003267DE">
        <w:rPr>
          <w:lang w:val="ru-RU"/>
        </w:rPr>
        <w:t xml:space="preserve"> </w:t>
      </w:r>
      <w:r w:rsidR="001A6883" w:rsidRPr="003267DE">
        <w:rPr>
          <w:lang w:val="ru-RU"/>
        </w:rPr>
        <w:t xml:space="preserve">ВЫБОР </w:t>
      </w:r>
      <w:r w:rsidR="00375227" w:rsidRPr="003267DE">
        <w:rPr>
          <w:lang w:val="ru-RU"/>
        </w:rPr>
        <w:t>ПОСАДОК МЕТОДОМ АНАЛОГОВ</w:t>
      </w:r>
    </w:p>
    <w:p w:rsidR="001A6883" w:rsidRPr="003267DE" w:rsidRDefault="001A6883" w:rsidP="003267DE">
      <w:pPr>
        <w:spacing w:line="360" w:lineRule="auto"/>
        <w:ind w:firstLine="709"/>
        <w:rPr>
          <w:lang w:val="ru-RU"/>
        </w:rPr>
      </w:pPr>
    </w:p>
    <w:p w:rsidR="00375227" w:rsidRPr="003267DE" w:rsidRDefault="00375227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2.1 Выбор и обоснование выбора посадок</w:t>
      </w:r>
    </w:p>
    <w:p w:rsidR="00375227" w:rsidRPr="003267DE" w:rsidRDefault="00375227" w:rsidP="003267DE">
      <w:pPr>
        <w:spacing w:line="360" w:lineRule="auto"/>
        <w:ind w:firstLine="709"/>
        <w:rPr>
          <w:lang w:val="ru-RU"/>
        </w:rPr>
      </w:pPr>
    </w:p>
    <w:p w:rsidR="00796590" w:rsidRPr="003267DE" w:rsidRDefault="001A688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Сопряжение по d</w:t>
      </w:r>
      <w:r w:rsidR="003C115C" w:rsidRPr="003267DE">
        <w:rPr>
          <w:vertAlign w:val="subscript"/>
          <w:lang w:val="ru-RU"/>
        </w:rPr>
        <w:t>2</w:t>
      </w:r>
      <w:r w:rsidR="003C115C" w:rsidRPr="003267DE">
        <w:rPr>
          <w:lang w:val="ru-RU"/>
        </w:rPr>
        <w:t>=100</w:t>
      </w:r>
      <w:r w:rsidRPr="003267DE">
        <w:rPr>
          <w:lang w:val="ru-RU"/>
        </w:rPr>
        <w:t>мм.</w:t>
      </w:r>
    </w:p>
    <w:p w:rsidR="00796590" w:rsidRPr="003267DE" w:rsidRDefault="0079659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Соединение стакана подшипника с корпусом. Соединение не подвижное, разъемное. Не подвижность обеспечивается винтами.</w:t>
      </w:r>
    </w:p>
    <w:p w:rsidR="001A6883" w:rsidRPr="003267DE" w:rsidRDefault="0079659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Для данного соединения необязательно предъявлять точность. </w:t>
      </w:r>
      <w:r w:rsidR="00955EF3" w:rsidRPr="003267DE">
        <w:rPr>
          <w:lang w:val="ru-RU"/>
        </w:rPr>
        <w:t>Для аналого</w:t>
      </w:r>
      <w:r w:rsidRPr="003267DE">
        <w:rPr>
          <w:lang w:val="ru-RU"/>
        </w:rPr>
        <w:t>вых</w:t>
      </w:r>
      <w:r w:rsidR="00955EF3" w:rsidRPr="003267DE">
        <w:rPr>
          <w:lang w:val="ru-RU"/>
        </w:rPr>
        <w:t xml:space="preserve"> соединений рекомендуе</w:t>
      </w:r>
      <w:r w:rsidRPr="003267DE">
        <w:rPr>
          <w:lang w:val="ru-RU"/>
        </w:rPr>
        <w:t>тся посадка с зазором</w:t>
      </w:r>
      <w:r w:rsidR="00955EF3" w:rsidRPr="003267DE">
        <w:rPr>
          <w:lang w:val="ru-RU"/>
        </w:rPr>
        <w:t>.</w:t>
      </w:r>
      <w:r w:rsidRPr="003267DE">
        <w:rPr>
          <w:lang w:val="ru-RU"/>
        </w:rPr>
        <w:t xml:space="preserve"> </w:t>
      </w:r>
      <w:r w:rsidR="001A6883" w:rsidRPr="003267DE">
        <w:rPr>
          <w:lang w:val="ru-RU"/>
        </w:rPr>
        <w:t>Выб</w:t>
      </w:r>
      <w:r w:rsidR="00955EF3" w:rsidRPr="003267DE">
        <w:rPr>
          <w:lang w:val="ru-RU"/>
        </w:rPr>
        <w:t>е</w:t>
      </w:r>
      <w:r w:rsidR="001A6883" w:rsidRPr="003267DE">
        <w:rPr>
          <w:lang w:val="ru-RU"/>
        </w:rPr>
        <w:t>ра</w:t>
      </w:r>
      <w:r w:rsidR="006E34A8" w:rsidRPr="003267DE">
        <w:rPr>
          <w:lang w:val="ru-RU"/>
        </w:rPr>
        <w:t>ем по [1] стр. 301</w:t>
      </w:r>
      <w:r w:rsidR="001A6883" w:rsidRPr="003267DE">
        <w:rPr>
          <w:lang w:val="ru-RU"/>
        </w:rPr>
        <w:t xml:space="preserve"> переходную посадку Ø </w:t>
      </w:r>
      <w:r w:rsidR="004B20B8">
        <w:rPr>
          <w:position w:val="-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75pt;height:30.75pt">
            <v:imagedata r:id="rId5" o:title=""/>
          </v:shape>
        </w:pict>
      </w:r>
      <w:r w:rsidR="003267DE" w:rsidRPr="003267DE">
        <w:rPr>
          <w:lang w:val="ru-RU"/>
        </w:rPr>
        <w:t xml:space="preserve"> </w:t>
      </w:r>
      <w:r w:rsidR="001A6883" w:rsidRPr="003267DE">
        <w:rPr>
          <w:lang w:val="ru-RU"/>
        </w:rPr>
        <w:t>часто разбираемых деталей и назначением d</w:t>
      </w:r>
      <w:r w:rsidR="006E34A8" w:rsidRPr="003267DE">
        <w:rPr>
          <w:vertAlign w:val="subscript"/>
          <w:lang w:val="ru-RU"/>
        </w:rPr>
        <w:t>2</w:t>
      </w:r>
      <w:r w:rsidR="001A6883" w:rsidRPr="003267DE">
        <w:rPr>
          <w:lang w:val="ru-RU"/>
        </w:rPr>
        <w:t xml:space="preserve"> = </w:t>
      </w:r>
      <w:r w:rsidR="006E34A8" w:rsidRPr="003267DE">
        <w:rPr>
          <w:lang w:val="ru-RU"/>
        </w:rPr>
        <w:t>100</w:t>
      </w:r>
      <w:r w:rsidR="001A6883" w:rsidRPr="003267DE">
        <w:rPr>
          <w:lang w:val="ru-RU"/>
        </w:rPr>
        <w:t>h</w:t>
      </w:r>
      <w:r w:rsidR="006E34A8" w:rsidRPr="003267DE">
        <w:rPr>
          <w:lang w:val="ru-RU"/>
        </w:rPr>
        <w:t>8</w:t>
      </w:r>
      <w:r w:rsidR="001A6883" w:rsidRPr="003267DE">
        <w:rPr>
          <w:lang w:val="ru-RU"/>
        </w:rPr>
        <w:t>.</w:t>
      </w:r>
    </w:p>
    <w:p w:rsidR="001A6883" w:rsidRPr="003267DE" w:rsidRDefault="001A6883" w:rsidP="003267DE">
      <w:pPr>
        <w:pStyle w:val="2"/>
        <w:spacing w:line="360" w:lineRule="auto"/>
        <w:ind w:left="0" w:firstLine="709"/>
        <w:rPr>
          <w:b w:val="0"/>
          <w:bCs w:val="0"/>
          <w:lang w:val="ru-RU"/>
        </w:rPr>
      </w:pPr>
      <w:r w:rsidRPr="003267DE">
        <w:rPr>
          <w:b w:val="0"/>
          <w:bCs w:val="0"/>
          <w:lang w:val="ru-RU"/>
        </w:rPr>
        <w:t>Сопряжение d</w:t>
      </w:r>
      <w:r w:rsidR="00EC6D30" w:rsidRPr="003267DE">
        <w:rPr>
          <w:b w:val="0"/>
          <w:bCs w:val="0"/>
          <w:vertAlign w:val="subscript"/>
          <w:lang w:val="ru-RU"/>
        </w:rPr>
        <w:t>1</w:t>
      </w:r>
      <w:r w:rsidR="00EC6D30" w:rsidRPr="003267DE">
        <w:rPr>
          <w:b w:val="0"/>
          <w:bCs w:val="0"/>
          <w:lang w:val="ru-RU"/>
        </w:rPr>
        <w:t xml:space="preserve"> =45</w:t>
      </w:r>
      <w:r w:rsidRPr="003267DE">
        <w:rPr>
          <w:b w:val="0"/>
          <w:bCs w:val="0"/>
          <w:lang w:val="ru-RU"/>
        </w:rPr>
        <w:t>мм.</w:t>
      </w:r>
    </w:p>
    <w:p w:rsidR="00955EF3" w:rsidRPr="003267DE" w:rsidRDefault="002B2326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Вал-шестерня ведущий.</w:t>
      </w:r>
      <w:r w:rsidR="004D1D1D" w:rsidRPr="003267DE">
        <w:rPr>
          <w:lang w:val="ru-RU"/>
        </w:rPr>
        <w:t xml:space="preserve"> С</w:t>
      </w:r>
      <w:r w:rsidR="00955EF3" w:rsidRPr="003267DE">
        <w:rPr>
          <w:lang w:val="ru-RU"/>
        </w:rPr>
        <w:t>оединение разъемное неподвижное, не подвижность обеспечивается шпонкой. Колесо должно хорошо центрироваться на валу для ограничения биения</w:t>
      </w:r>
      <w:r w:rsidR="003267DE" w:rsidRPr="003267DE">
        <w:rPr>
          <w:lang w:val="ru-RU"/>
        </w:rPr>
        <w:t xml:space="preserve"> </w:t>
      </w:r>
      <w:r w:rsidR="00955EF3" w:rsidRPr="003267DE">
        <w:rPr>
          <w:lang w:val="ru-RU"/>
        </w:rPr>
        <w:t>в процессе работы.</w:t>
      </w:r>
      <w:r w:rsidR="003267DE" w:rsidRPr="003267DE">
        <w:rPr>
          <w:lang w:val="ru-RU"/>
        </w:rPr>
        <w:t xml:space="preserve"> </w:t>
      </w:r>
    </w:p>
    <w:p w:rsidR="00955EF3" w:rsidRPr="003267DE" w:rsidRDefault="001A688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Для аналогичных соединений рекомендуется применять переходные посадки типа </w:t>
      </w:r>
      <w:r w:rsidR="004B20B8">
        <w:rPr>
          <w:position w:val="-24"/>
          <w:lang w:val="ru-RU"/>
        </w:rPr>
        <w:pict>
          <v:shape id="_x0000_i1026" type="#_x0000_t75" style="width:21pt;height:30.75pt">
            <v:imagedata r:id="rId6" o:title=""/>
          </v:shape>
        </w:pict>
      </w:r>
    </w:p>
    <w:p w:rsidR="0048116B" w:rsidRPr="003267DE" w:rsidRDefault="00D30A3B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Прини</w:t>
      </w:r>
      <w:r w:rsidR="001A6883" w:rsidRPr="003267DE">
        <w:rPr>
          <w:lang w:val="ru-RU"/>
        </w:rPr>
        <w:t xml:space="preserve">маем переходную посадку Ø </w:t>
      </w:r>
      <w:r w:rsidR="00955EF3" w:rsidRPr="003267DE">
        <w:rPr>
          <w:lang w:val="ru-RU"/>
        </w:rPr>
        <w:t>45</w:t>
      </w:r>
      <w:r w:rsidR="003267DE" w:rsidRPr="003267DE">
        <w:rPr>
          <w:lang w:val="ru-RU"/>
        </w:rPr>
        <w:t>.</w:t>
      </w:r>
      <w:r w:rsidR="002B2326" w:rsidRPr="003267DE">
        <w:rPr>
          <w:lang w:val="ru-RU"/>
        </w:rPr>
        <w:t xml:space="preserve"> Выбранная посадка обеспечивает необходимое центрирование.</w:t>
      </w:r>
    </w:p>
    <w:p w:rsidR="001A6883" w:rsidRPr="003267DE" w:rsidRDefault="001A6883" w:rsidP="003267DE">
      <w:pPr>
        <w:pStyle w:val="2"/>
        <w:spacing w:line="360" w:lineRule="auto"/>
        <w:ind w:left="0" w:firstLine="709"/>
        <w:rPr>
          <w:b w:val="0"/>
          <w:bCs w:val="0"/>
          <w:lang w:val="ru-RU"/>
        </w:rPr>
      </w:pPr>
      <w:r w:rsidRPr="003267DE">
        <w:rPr>
          <w:b w:val="0"/>
          <w:bCs w:val="0"/>
          <w:lang w:val="ru-RU"/>
        </w:rPr>
        <w:t>Сопряжение d</w:t>
      </w:r>
      <w:r w:rsidRPr="003267DE">
        <w:rPr>
          <w:b w:val="0"/>
          <w:bCs w:val="0"/>
          <w:vertAlign w:val="subscript"/>
          <w:lang w:val="ru-RU"/>
        </w:rPr>
        <w:t>10</w:t>
      </w:r>
      <w:r w:rsidRPr="003267DE">
        <w:rPr>
          <w:b w:val="0"/>
          <w:bCs w:val="0"/>
          <w:lang w:val="ru-RU"/>
        </w:rPr>
        <w:t xml:space="preserve"> =6</w:t>
      </w:r>
      <w:r w:rsidR="002B2326" w:rsidRPr="003267DE">
        <w:rPr>
          <w:b w:val="0"/>
          <w:bCs w:val="0"/>
          <w:lang w:val="ru-RU"/>
        </w:rPr>
        <w:t>5</w:t>
      </w:r>
      <w:r w:rsidRPr="003267DE">
        <w:rPr>
          <w:b w:val="0"/>
          <w:bCs w:val="0"/>
          <w:lang w:val="ru-RU"/>
        </w:rPr>
        <w:t>мм.</w:t>
      </w:r>
    </w:p>
    <w:p w:rsidR="00375227" w:rsidRDefault="001A688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Соединение вала шестерни 40 с коническим колесом. Соединение разъемное</w:t>
      </w:r>
      <w:r w:rsidR="003267DE" w:rsidRPr="003267DE">
        <w:rPr>
          <w:lang w:val="ru-RU"/>
        </w:rPr>
        <w:t>,</w:t>
      </w:r>
      <w:r w:rsidRPr="003267DE">
        <w:rPr>
          <w:lang w:val="ru-RU"/>
        </w:rPr>
        <w:t xml:space="preserve"> неподвижное. Коническое колесо должно хорошо центрироваться на вале для обеспечения хорошей работы колеса. Для такого рода соединения применяются посадки с натягом. </w:t>
      </w:r>
      <w:r w:rsidR="004B20B8">
        <w:rPr>
          <w:position w:val="-24"/>
          <w:lang w:val="ru-RU"/>
        </w:rPr>
        <w:pict>
          <v:shape id="_x0000_i1027" type="#_x0000_t75" style="width:102pt;height:30.75pt">
            <v:imagedata r:id="rId7" o:title=""/>
          </v:shape>
        </w:pict>
      </w:r>
      <w:r w:rsidRPr="003267DE">
        <w:rPr>
          <w:lang w:val="ru-RU"/>
        </w:rPr>
        <w:t xml:space="preserve">- прессовые соединения. Обеспечивают передачу нагрузок средней величины без дополнительного крепления. Принимаем посадку Ø </w:t>
      </w:r>
      <w:r w:rsidR="002B2326" w:rsidRPr="003267DE">
        <w:rPr>
          <w:lang w:val="ru-RU"/>
        </w:rPr>
        <w:t>65</w:t>
      </w:r>
      <w:r w:rsidRPr="003267DE">
        <w:rPr>
          <w:lang w:val="ru-RU"/>
        </w:rPr>
        <w:t xml:space="preserve"> </w:t>
      </w:r>
      <w:r w:rsidR="004B20B8">
        <w:rPr>
          <w:position w:val="-24"/>
          <w:lang w:val="ru-RU"/>
        </w:rPr>
        <w:pict>
          <v:shape id="_x0000_i1028" type="#_x0000_t75" style="width:20.25pt;height:30.75pt">
            <v:imagedata r:id="rId8" o:title=""/>
          </v:shape>
        </w:pict>
      </w:r>
      <w:r w:rsidRPr="003267DE">
        <w:rPr>
          <w:lang w:val="ru-RU"/>
        </w:rPr>
        <w:t>, как предпочтительную из ряда других. Небольшой натяг получающийся в большинстве соединений, достаточен для центрирования деталей и предотвращение их вибрации в процессе работы узла.</w:t>
      </w:r>
    </w:p>
    <w:p w:rsidR="00C86A91" w:rsidRPr="003267DE" w:rsidRDefault="00C86A91" w:rsidP="003267DE">
      <w:pPr>
        <w:spacing w:line="360" w:lineRule="auto"/>
        <w:ind w:firstLine="709"/>
        <w:rPr>
          <w:lang w:val="ru-RU"/>
        </w:rPr>
      </w:pPr>
    </w:p>
    <w:p w:rsidR="001A6883" w:rsidRPr="003267DE" w:rsidRDefault="001A688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2.2 Р</w:t>
      </w:r>
      <w:r w:rsidR="00375227" w:rsidRPr="003267DE">
        <w:rPr>
          <w:lang w:val="ru-RU"/>
        </w:rPr>
        <w:t>асчет размерных параметр</w:t>
      </w:r>
      <w:r w:rsidR="0003581A" w:rsidRPr="003267DE">
        <w:rPr>
          <w:lang w:val="ru-RU"/>
        </w:rPr>
        <w:t>ов выбранных посад</w:t>
      </w:r>
      <w:r w:rsidR="00375227" w:rsidRPr="003267DE">
        <w:rPr>
          <w:lang w:val="ru-RU"/>
        </w:rPr>
        <w:t>ок</w:t>
      </w:r>
    </w:p>
    <w:p w:rsidR="00375227" w:rsidRPr="003267DE" w:rsidRDefault="00375227" w:rsidP="003267DE">
      <w:pPr>
        <w:spacing w:line="360" w:lineRule="auto"/>
        <w:ind w:firstLine="709"/>
        <w:rPr>
          <w:lang w:val="ru-RU"/>
        </w:rPr>
      </w:pPr>
    </w:p>
    <w:p w:rsidR="004E0AAA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d</w:t>
      </w:r>
      <w:r w:rsidR="0048116B" w:rsidRPr="003267DE">
        <w:rPr>
          <w:lang w:val="ru-RU"/>
        </w:rPr>
        <w:t>2</w:t>
      </w:r>
      <w:r w:rsidRPr="003267DE">
        <w:rPr>
          <w:lang w:val="ru-RU"/>
        </w:rPr>
        <w:t xml:space="preserve">= </w:t>
      </w:r>
      <w:r w:rsidR="0048116B" w:rsidRPr="003267DE">
        <w:rPr>
          <w:lang w:val="ru-RU"/>
        </w:rPr>
        <w:t>100</w:t>
      </w:r>
      <w:r w:rsidRPr="003267DE">
        <w:rPr>
          <w:lang w:val="ru-RU"/>
        </w:rPr>
        <w:t>мм</w: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4E0AAA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68"/>
          <w:lang w:val="ru-RU"/>
        </w:rPr>
        <w:pict>
          <v:shape id="_x0000_i1029" type="#_x0000_t75" style="width:71.25pt;height:74.25pt">
            <v:imagedata r:id="rId9" o:title=""/>
          </v:shape>
        </w:pic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Определяем размерные параметры отверстия </w:t>
      </w:r>
      <w:r w:rsidR="004B20B8">
        <w:rPr>
          <w:position w:val="-6"/>
          <w:lang w:val="ru-RU"/>
        </w:rPr>
        <w:pict>
          <v:shape id="_x0000_i1030" type="#_x0000_t75" style="width:35.25pt;height:14.25pt">
            <v:imagedata r:id="rId10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Верхнее предельное отклонение:</w:t>
      </w:r>
      <w:r w:rsidR="004B20B8">
        <w:rPr>
          <w:position w:val="-6"/>
          <w:lang w:val="ru-RU"/>
        </w:rPr>
        <w:pict>
          <v:shape id="_x0000_i1031" type="#_x0000_t75" style="width:84.75pt;height:15.75pt">
            <v:imagedata r:id="rId11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Нижнее предельное отклонение: </w:t>
      </w:r>
      <w:r w:rsidR="004B20B8">
        <w:rPr>
          <w:position w:val="-10"/>
          <w:lang w:val="ru-RU"/>
        </w:rPr>
        <w:pict>
          <v:shape id="_x0000_i1032" type="#_x0000_t75" style="width:62.25pt;height:17.25pt">
            <v:imagedata r:id="rId12" o:title=""/>
          </v:shape>
        </w:pict>
      </w:r>
    </w:p>
    <w:p w:rsidR="004E0AAA" w:rsidRDefault="003267DE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t>Среднее отклонение:</w: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4E0AAA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033" type="#_x0000_t75" style="width:189pt;height:30.75pt">
            <v:imagedata r:id="rId13" o:title=""/>
          </v:shape>
        </w:pic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Номинальный диаметр: </w:t>
      </w:r>
      <w:r w:rsidR="004B20B8">
        <w:rPr>
          <w:position w:val="-12"/>
          <w:lang w:val="ru-RU"/>
        </w:rPr>
        <w:pict>
          <v:shape id="_x0000_i1034" type="#_x0000_t75" style="width:66pt;height:18pt">
            <v:imagedata r:id="rId14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диаметр отверстия: </w: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35" type="#_x0000_t75" style="width:216.75pt;height:18pt">
            <v:imagedata r:id="rId15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диаметр отверстия: </w: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36" type="#_x0000_t75" style="width:171.75pt;height:18pt">
            <v:imagedata r:id="rId16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диаметр отверстия:</w:t>
      </w:r>
    </w:p>
    <w:p w:rsidR="004E0AAA" w:rsidRPr="003267DE" w:rsidRDefault="00C86A91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4B20B8">
        <w:rPr>
          <w:position w:val="-24"/>
          <w:lang w:val="ru-RU"/>
        </w:rPr>
        <w:pict>
          <v:shape id="_x0000_i1037" type="#_x0000_t75" style="width:261.75pt;height:32.25pt">
            <v:imagedata r:id="rId17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Допуск: </w: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038" type="#_x0000_t75" style="width:183.75pt;height:15.75pt">
            <v:imagedata r:id="rId18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Определяем размерные параметры вала </w:t>
      </w:r>
      <w:r w:rsidR="004B20B8">
        <w:rPr>
          <w:position w:val="-6"/>
          <w:lang w:val="ru-RU"/>
        </w:rPr>
        <w:pict>
          <v:shape id="_x0000_i1039" type="#_x0000_t75" style="width:32.25pt;height:14.25pt">
            <v:imagedata r:id="rId19" o:title=""/>
          </v:shape>
        </w:pict>
      </w:r>
      <w:r w:rsidRPr="003267DE">
        <w:rPr>
          <w:lang w:val="ru-RU"/>
        </w:rPr>
        <w:t>:</w: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Верхнее предельное отклонение: </w:t>
      </w:r>
      <w:r w:rsidR="004B20B8">
        <w:rPr>
          <w:position w:val="-6"/>
          <w:lang w:val="ru-RU"/>
        </w:rPr>
        <w:pict>
          <v:shape id="_x0000_i1040" type="#_x0000_t75" style="width:51pt;height:14.25pt">
            <v:imagedata r:id="rId20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Нижнее предельное отклонение: </w:t>
      </w:r>
      <w:r w:rsidR="004B20B8">
        <w:rPr>
          <w:position w:val="-6"/>
          <w:lang w:val="ru-RU"/>
        </w:rPr>
        <w:pict>
          <v:shape id="_x0000_i1041" type="#_x0000_t75" style="width:75.75pt;height:14.25pt">
            <v:imagedata r:id="rId21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Среднее отклонение:</w: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042" type="#_x0000_t75" style="width:198.75pt;height:30.75pt">
            <v:imagedata r:id="rId22" o:title=""/>
          </v:shape>
        </w:pict>
      </w:r>
    </w:p>
    <w:p w:rsidR="003267DE" w:rsidRDefault="003267DE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Номинальный диаметр: </w:t>
      </w:r>
      <w:r w:rsidR="004B20B8">
        <w:rPr>
          <w:position w:val="-12"/>
          <w:lang w:val="ru-RU"/>
        </w:rPr>
        <w:pict>
          <v:shape id="_x0000_i1043" type="#_x0000_t75" style="width:63pt;height:18pt">
            <v:imagedata r:id="rId23" o:title=""/>
          </v:shape>
        </w:pict>
      </w:r>
    </w:p>
    <w:p w:rsidR="004E0AAA" w:rsidRPr="003267DE" w:rsidRDefault="003267DE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t>Максимальный диаметр вала:</w: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44" type="#_x0000_t75" style="width:165.75pt;height:18pt">
            <v:imagedata r:id="rId24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Минимальный диаметр вала:</w: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45" type="#_x0000_t75" style="width:215.25pt;height:18pt">
            <v:imagedata r:id="rId25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диаметр вала:</w: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046" type="#_x0000_t75" style="width:224.25pt;height:32.25pt">
            <v:imagedata r:id="rId26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Допуск</w:t>
      </w:r>
      <w:r w:rsidR="00CF4D6D" w:rsidRPr="003267DE">
        <w:rPr>
          <w:lang w:val="ru-RU"/>
        </w:rPr>
        <w:t xml:space="preserve"> размера на вал</w:t>
      </w:r>
      <w:r w:rsidRPr="003267DE">
        <w:rPr>
          <w:lang w:val="ru-RU"/>
        </w:rPr>
        <w:t xml:space="preserve">: </w:t>
      </w:r>
    </w:p>
    <w:p w:rsidR="004E0AAA" w:rsidRPr="003267DE" w:rsidRDefault="00C86A91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4B20B8">
        <w:rPr>
          <w:position w:val="-6"/>
          <w:lang w:val="ru-RU"/>
        </w:rPr>
        <w:pict>
          <v:shape id="_x0000_i1047" type="#_x0000_t75" style="width:171.75pt;height:14.25pt">
            <v:imagedata r:id="rId27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A7955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048" type="#_x0000_t75" style="width:411pt;height:264.75pt">
            <v:imagedata r:id="rId28" o:title=""/>
          </v:shape>
        </w:pict>
      </w:r>
    </w:p>
    <w:p w:rsidR="004A7955" w:rsidRPr="003267DE" w:rsidRDefault="004A7955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Рис. 2.1.Схема взаиморасположения полей допусков</w:t>
      </w:r>
    </w:p>
    <w:p w:rsidR="00BE7B0C" w:rsidRPr="003267DE" w:rsidRDefault="00BE7B0C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Определяем характеристики посадки по предельным размерам:</w: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Максимальный зазор:</w: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49" type="#_x0000_t75" style="width:243pt;height:18pt">
            <v:imagedata r:id="rId29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зазор: </w:t>
      </w:r>
      <w:r w:rsidR="004B20B8">
        <w:rPr>
          <w:position w:val="-12"/>
          <w:lang w:val="ru-RU"/>
        </w:rPr>
        <w:pict>
          <v:shape id="_x0000_i1050" type="#_x0000_t75" style="width:227.25pt;height:18pt">
            <v:imagedata r:id="rId30" o:title=""/>
          </v:shape>
        </w:pict>
      </w:r>
    </w:p>
    <w:p w:rsidR="00375227" w:rsidRPr="003267DE" w:rsidRDefault="00375227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зазор:</w: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051" type="#_x0000_t75" style="width:200.25pt;height:32.25pt">
            <v:imagedata r:id="rId31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натяг: </w: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52" type="#_x0000_t75" style="width:231pt;height:18pt">
            <v:imagedata r:id="rId32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натяг: </w: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53" type="#_x0000_t75" style="width:257.25pt;height:18pt">
            <v:imagedata r:id="rId33" o:title=""/>
          </v:shape>
        </w:pic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натяг:</w:t>
      </w:r>
    </w:p>
    <w:p w:rsidR="004E0AAA" w:rsidRPr="003267DE" w:rsidRDefault="004E0AAA" w:rsidP="003267DE">
      <w:pPr>
        <w:spacing w:line="360" w:lineRule="auto"/>
        <w:ind w:firstLine="709"/>
        <w:rPr>
          <w:lang w:val="ru-RU"/>
        </w:rPr>
      </w:pPr>
    </w:p>
    <w:p w:rsidR="004E0AA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054" type="#_x0000_t75" style="width:215.25pt;height:32.25pt">
            <v:imagedata r:id="rId34" o:title=""/>
          </v:shape>
        </w:pict>
      </w:r>
    </w:p>
    <w:p w:rsidR="003267DE" w:rsidRDefault="003267DE" w:rsidP="003267DE">
      <w:pPr>
        <w:spacing w:line="360" w:lineRule="auto"/>
        <w:ind w:firstLine="709"/>
        <w:rPr>
          <w:lang w:val="ru-RU"/>
        </w:rPr>
      </w:pPr>
    </w:p>
    <w:p w:rsidR="00A86558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d</w:t>
      </w:r>
      <w:r w:rsidR="009A0A91" w:rsidRPr="003267DE">
        <w:rPr>
          <w:lang w:val="ru-RU"/>
        </w:rPr>
        <w:t>1= 45</w:t>
      </w:r>
      <w:r w:rsidRPr="003267DE">
        <w:rPr>
          <w:lang w:val="ru-RU"/>
        </w:rPr>
        <w:t xml:space="preserve"> мм</w: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A86558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68"/>
          <w:lang w:val="ru-RU"/>
        </w:rPr>
        <w:pict>
          <v:shape id="_x0000_i1055" type="#_x0000_t75" style="width:1in;height:74.25pt">
            <v:imagedata r:id="rId35" o:title=""/>
          </v:shape>
        </w:pic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Определяем размерные параметры отверстия </w:t>
      </w:r>
      <w:r w:rsidR="004B20B8">
        <w:rPr>
          <w:position w:val="-6"/>
          <w:lang w:val="ru-RU"/>
        </w:rPr>
        <w:pict>
          <v:shape id="_x0000_i1056" type="#_x0000_t75" style="width:30.75pt;height:14.25pt">
            <v:imagedata r:id="rId36" o:title=""/>
          </v:shape>
        </w:pict>
      </w:r>
      <w:r w:rsidRPr="003267DE">
        <w:rPr>
          <w:lang w:val="ru-RU"/>
        </w:rPr>
        <w:t>:</w: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Верхнее предельное отклонение:</w:t>
      </w:r>
      <w:r w:rsidR="004B20B8">
        <w:rPr>
          <w:position w:val="-10"/>
          <w:lang w:val="ru-RU"/>
        </w:rPr>
        <w:pict>
          <v:shape id="_x0000_i1057" type="#_x0000_t75" style="width:83.25pt;height:18pt">
            <v:imagedata r:id="rId37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Нижнее предельное отклонение: </w:t>
      </w:r>
      <w:r w:rsidR="004B20B8">
        <w:rPr>
          <w:position w:val="-10"/>
          <w:lang w:val="ru-RU"/>
        </w:rPr>
        <w:pict>
          <v:shape id="_x0000_i1058" type="#_x0000_t75" style="width:62.25pt;height:17.25pt">
            <v:imagedata r:id="rId12" o:title=""/>
          </v:shape>
        </w:pict>
      </w:r>
    </w:p>
    <w:p w:rsidR="00A86558" w:rsidRDefault="003267DE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t>Среднее отклонение:</w: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A86558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059" type="#_x0000_t75" style="width:194.25pt;height:30.75pt">
            <v:imagedata r:id="rId38" o:title=""/>
          </v:shape>
        </w:pic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Номинальный диаметр: </w:t>
      </w:r>
      <w:r w:rsidR="004B20B8">
        <w:rPr>
          <w:position w:val="-12"/>
          <w:lang w:val="ru-RU"/>
        </w:rPr>
        <w:pict>
          <v:shape id="_x0000_i1060" type="#_x0000_t75" style="width:60.75pt;height:18pt">
            <v:imagedata r:id="rId39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диаметр отверстия: </w: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61" type="#_x0000_t75" style="width:227.25pt;height:18pt">
            <v:imagedata r:id="rId40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диаметр отверстия: </w:t>
      </w:r>
    </w:p>
    <w:p w:rsidR="00A86558" w:rsidRPr="003267DE" w:rsidRDefault="00C86A91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4B20B8">
        <w:rPr>
          <w:position w:val="-12"/>
          <w:lang w:val="ru-RU"/>
        </w:rPr>
        <w:pict>
          <v:shape id="_x0000_i1062" type="#_x0000_t75" style="width:204pt;height:18pt">
            <v:imagedata r:id="rId41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диаметр отверстия:</w: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063" type="#_x0000_t75" style="width:252pt;height:32.25pt">
            <v:imagedata r:id="rId42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Допуск</w:t>
      </w:r>
      <w:r w:rsidR="00CF4D6D" w:rsidRPr="003267DE">
        <w:rPr>
          <w:lang w:val="ru-RU"/>
        </w:rPr>
        <w:t xml:space="preserve"> размера отверстия</w:t>
      </w:r>
      <w:r w:rsidRPr="003267DE">
        <w:rPr>
          <w:lang w:val="ru-RU"/>
        </w:rPr>
        <w:t xml:space="preserve">: </w: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064" type="#_x0000_t75" style="width:183.75pt;height:15.75pt">
            <v:imagedata r:id="rId43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Определяем размерные параметры вала </w:t>
      </w:r>
      <w:r w:rsidR="004B20B8">
        <w:rPr>
          <w:position w:val="-6"/>
          <w:lang w:val="ru-RU"/>
        </w:rPr>
        <w:pict>
          <v:shape id="_x0000_i1065" type="#_x0000_t75" style="width:27.75pt;height:14.25pt">
            <v:imagedata r:id="rId44" o:title=""/>
          </v:shape>
        </w:pict>
      </w:r>
      <w:r w:rsidRPr="003267DE">
        <w:rPr>
          <w:lang w:val="ru-RU"/>
        </w:rPr>
        <w:t>:</w: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Верхнее предельное отклонение: </w:t>
      </w:r>
      <w:r w:rsidR="004B20B8">
        <w:rPr>
          <w:position w:val="-6"/>
          <w:lang w:val="ru-RU"/>
        </w:rPr>
        <w:pict>
          <v:shape id="_x0000_i1066" type="#_x0000_t75" style="width:71.25pt;height:14.25pt">
            <v:imagedata r:id="rId45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Нижнее предельное отклонение: </w:t>
      </w:r>
      <w:r w:rsidR="004B20B8">
        <w:rPr>
          <w:position w:val="-6"/>
          <w:lang w:val="ru-RU"/>
        </w:rPr>
        <w:pict>
          <v:shape id="_x0000_i1067" type="#_x0000_t75" style="width:69.75pt;height:14.25pt">
            <v:imagedata r:id="rId46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Среднее отклонение:</w: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068" type="#_x0000_t75" style="width:198pt;height:30.75pt">
            <v:imagedata r:id="rId47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Номинальный диаметр: </w:t>
      </w:r>
      <w:r w:rsidR="004B20B8">
        <w:rPr>
          <w:position w:val="-12"/>
          <w:lang w:val="ru-RU"/>
        </w:rPr>
        <w:pict>
          <v:shape id="_x0000_i1069" type="#_x0000_t75" style="width:57.75pt;height:18pt">
            <v:imagedata r:id="rId48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диаметр вала: </w: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70" type="#_x0000_t75" style="width:219pt;height:18pt">
            <v:imagedata r:id="rId49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Минимальный диаметр вала:</w: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71" type="#_x0000_t75" style="width:216.75pt;height:18pt">
            <v:imagedata r:id="rId50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диаметр вала:</w:t>
      </w:r>
    </w:p>
    <w:p w:rsidR="00A86558" w:rsidRPr="003267DE" w:rsidRDefault="00C86A91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4B20B8">
        <w:rPr>
          <w:position w:val="-24"/>
          <w:lang w:val="ru-RU"/>
        </w:rPr>
        <w:pict>
          <v:shape id="_x0000_i1072" type="#_x0000_t75" style="width:240.75pt;height:32.25pt">
            <v:imagedata r:id="rId51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Допуск</w:t>
      </w:r>
      <w:r w:rsidR="00CF4D6D" w:rsidRPr="003267DE">
        <w:rPr>
          <w:lang w:val="ru-RU"/>
        </w:rPr>
        <w:t xml:space="preserve"> размера на вал</w:t>
      </w:r>
      <w:r w:rsidRPr="003267DE">
        <w:rPr>
          <w:lang w:val="ru-RU"/>
        </w:rPr>
        <w:t xml:space="preserve">: </w: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6"/>
          <w:lang w:val="ru-RU"/>
        </w:rPr>
        <w:pict>
          <v:shape id="_x0000_i1073" type="#_x0000_t75" style="width:188.25pt;height:14.25pt">
            <v:imagedata r:id="rId52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4A7955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074" type="#_x0000_t75" style="width:449.25pt;height:387pt">
            <v:imagedata r:id="rId53" o:title=""/>
          </v:shape>
        </w:pict>
      </w:r>
    </w:p>
    <w:p w:rsidR="002815E6" w:rsidRPr="003267DE" w:rsidRDefault="004A7955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Рис.2.2.Схема взаиморасположения полей допусков</w:t>
      </w:r>
    </w:p>
    <w:p w:rsidR="004A7955" w:rsidRPr="003267DE" w:rsidRDefault="004A7955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Определяем характеристики посадки по предельным размерам:</w: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Максимальный зазор:</w: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0566B8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75" type="#_x0000_t75" style="width:239.25pt;height:18pt">
            <v:imagedata r:id="rId54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B44D28" w:rsidRPr="003267DE" w:rsidRDefault="00C86A91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B44D28" w:rsidRPr="003267DE">
        <w:rPr>
          <w:lang w:val="ru-RU"/>
        </w:rPr>
        <w:t xml:space="preserve">Минимальный зазор: </w:t>
      </w:r>
    </w:p>
    <w:p w:rsidR="00B44D28" w:rsidRPr="003267DE" w:rsidRDefault="00B44D28" w:rsidP="003267DE">
      <w:pPr>
        <w:spacing w:line="360" w:lineRule="auto"/>
        <w:ind w:firstLine="709"/>
        <w:rPr>
          <w:lang w:val="ru-RU"/>
        </w:rPr>
      </w:pPr>
    </w:p>
    <w:p w:rsidR="00B44D28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76" type="#_x0000_t75" style="width:243.75pt;height:18pt">
            <v:imagedata r:id="rId55" o:title=""/>
          </v:shape>
        </w:pict>
      </w:r>
    </w:p>
    <w:p w:rsidR="003267DE" w:rsidRDefault="003267DE" w:rsidP="003267DE">
      <w:pPr>
        <w:spacing w:line="360" w:lineRule="auto"/>
        <w:ind w:firstLine="709"/>
        <w:rPr>
          <w:lang w:val="ru-RU"/>
        </w:rPr>
      </w:pPr>
    </w:p>
    <w:p w:rsidR="001C2B00" w:rsidRDefault="001C2B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зазор:</w:t>
      </w:r>
    </w:p>
    <w:p w:rsidR="00C86A91" w:rsidRPr="003267DE" w:rsidRDefault="00C86A91" w:rsidP="003267DE">
      <w:pPr>
        <w:spacing w:line="360" w:lineRule="auto"/>
        <w:ind w:firstLine="709"/>
        <w:rPr>
          <w:lang w:val="ru-RU"/>
        </w:rPr>
      </w:pPr>
    </w:p>
    <w:p w:rsidR="001C2B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077" type="#_x0000_t75" style="width:249pt;height:32.25pt">
            <v:imagedata r:id="rId56" o:title=""/>
          </v:shape>
        </w:pict>
      </w:r>
      <w:r w:rsidR="001C2B00" w:rsidRPr="003267DE">
        <w:rPr>
          <w:lang w:val="ru-RU"/>
        </w:rPr>
        <w:t xml:space="preserve"> </w: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натяг: </w: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78" type="#_x0000_t75" style="width:240.75pt;height:18pt">
            <v:imagedata r:id="rId57" o:title=""/>
          </v:shape>
        </w:pict>
      </w:r>
    </w:p>
    <w:p w:rsidR="000566B8" w:rsidRPr="003267DE" w:rsidRDefault="000566B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0566B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натяг: </w:t>
      </w:r>
    </w:p>
    <w:p w:rsidR="000566B8" w:rsidRPr="003267DE" w:rsidRDefault="000566B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79" type="#_x0000_t75" style="width:246.75pt;height:18pt">
            <v:imagedata r:id="rId58" o:title=""/>
          </v:shape>
        </w:pic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натяг:</w:t>
      </w:r>
    </w:p>
    <w:p w:rsidR="00A86558" w:rsidRPr="003267DE" w:rsidRDefault="00A86558" w:rsidP="003267DE">
      <w:pPr>
        <w:spacing w:line="360" w:lineRule="auto"/>
        <w:ind w:firstLine="709"/>
        <w:rPr>
          <w:lang w:val="ru-RU"/>
        </w:rPr>
      </w:pPr>
    </w:p>
    <w:p w:rsidR="00A86558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080" type="#_x0000_t75" style="width:236.25pt;height:32.25pt">
            <v:imagedata r:id="rId59" o:title=""/>
          </v:shape>
        </w:pict>
      </w:r>
    </w:p>
    <w:p w:rsidR="003267DE" w:rsidRDefault="003267DE" w:rsidP="003267DE">
      <w:pPr>
        <w:spacing w:line="360" w:lineRule="auto"/>
        <w:ind w:firstLine="709"/>
        <w:rPr>
          <w:lang w:val="ru-RU"/>
        </w:rPr>
      </w:pPr>
    </w:p>
    <w:p w:rsidR="00C11200" w:rsidRDefault="001C2B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d</w:t>
      </w:r>
      <w:r w:rsidR="00C11200" w:rsidRPr="003267DE">
        <w:rPr>
          <w:lang w:val="ru-RU"/>
        </w:rPr>
        <w:t xml:space="preserve">10= </w:t>
      </w:r>
      <w:r w:rsidR="00C90884" w:rsidRPr="003267DE">
        <w:rPr>
          <w:lang w:val="ru-RU"/>
        </w:rPr>
        <w:t>65</w:t>
      </w:r>
      <w:r w:rsidR="00C11200" w:rsidRPr="003267DE">
        <w:rPr>
          <w:lang w:val="ru-RU"/>
        </w:rPr>
        <w:t xml:space="preserve"> мм</w: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C11200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68"/>
          <w:lang w:val="ru-RU"/>
        </w:rPr>
        <w:pict>
          <v:shape id="_x0000_i1081" type="#_x0000_t75" style="width:71.25pt;height:74.25pt">
            <v:imagedata r:id="rId60" o:title=""/>
          </v:shape>
        </w:pic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Определяем размерные параметры отверстия </w:t>
      </w:r>
      <w:r w:rsidR="004B20B8">
        <w:rPr>
          <w:position w:val="-6"/>
          <w:lang w:val="ru-RU"/>
        </w:rPr>
        <w:pict>
          <v:shape id="_x0000_i1082" type="#_x0000_t75" style="width:30pt;height:14.25pt">
            <v:imagedata r:id="rId61" o:title=""/>
          </v:shape>
        </w:pict>
      </w:r>
      <w:r w:rsidRPr="003267DE">
        <w:rPr>
          <w:lang w:val="ru-RU"/>
        </w:rPr>
        <w:t>: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Верхнее предельное отклонение:</w:t>
      </w:r>
      <w:r w:rsidR="004B20B8">
        <w:rPr>
          <w:position w:val="-10"/>
          <w:lang w:val="ru-RU"/>
        </w:rPr>
        <w:pict>
          <v:shape id="_x0000_i1083" type="#_x0000_t75" style="width:83.25pt;height:18pt">
            <v:imagedata r:id="rId62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Нижнее предельное отклонение: </w:t>
      </w:r>
      <w:r w:rsidR="004B20B8">
        <w:rPr>
          <w:position w:val="-10"/>
          <w:lang w:val="ru-RU"/>
        </w:rPr>
        <w:pict>
          <v:shape id="_x0000_i1084" type="#_x0000_t75" style="width:62.25pt;height:17.25pt">
            <v:imagedata r:id="rId12" o:title=""/>
          </v:shape>
        </w:pict>
      </w:r>
    </w:p>
    <w:p w:rsidR="00C11200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Среднее отклонение: </w:t>
      </w:r>
    </w:p>
    <w:p w:rsidR="00C86A91" w:rsidRPr="003267DE" w:rsidRDefault="00C86A91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085" type="#_x0000_t75" style="width:189pt;height:30.75pt">
            <v:imagedata r:id="rId63" o:title=""/>
          </v:shape>
        </w:pict>
      </w:r>
    </w:p>
    <w:p w:rsidR="003267DE" w:rsidRDefault="003267DE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Номинальный диаметр: </w:t>
      </w:r>
      <w:r w:rsidR="004B20B8">
        <w:rPr>
          <w:position w:val="-12"/>
          <w:lang w:val="ru-RU"/>
        </w:rPr>
        <w:pict>
          <v:shape id="_x0000_i1086" type="#_x0000_t75" style="width:60pt;height:18pt">
            <v:imagedata r:id="rId64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диаметр отверстия: 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87" type="#_x0000_t75" style="width:228pt;height:18pt">
            <v:imagedata r:id="rId65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диаметр отверстия: 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88" type="#_x0000_t75" style="width:204pt;height:18pt">
            <v:imagedata r:id="rId66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диаметр отверстия: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089" type="#_x0000_t75" style="width:246.75pt;height:32.25pt">
            <v:imagedata r:id="rId67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Допуск</w:t>
      </w:r>
      <w:r w:rsidR="00CF4D6D" w:rsidRPr="003267DE">
        <w:rPr>
          <w:lang w:val="ru-RU"/>
        </w:rPr>
        <w:t xml:space="preserve"> размера отверстия</w:t>
      </w:r>
      <w:r w:rsidRPr="003267DE">
        <w:rPr>
          <w:lang w:val="ru-RU"/>
        </w:rPr>
        <w:t xml:space="preserve">: 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6"/>
          <w:lang w:val="ru-RU"/>
        </w:rPr>
        <w:pict>
          <v:shape id="_x0000_i1090" type="#_x0000_t75" style="width:186pt;height:14.25pt">
            <v:imagedata r:id="rId68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Определяем размерные параметры вала </w:t>
      </w:r>
      <w:r w:rsidR="004B20B8">
        <w:rPr>
          <w:position w:val="-6"/>
          <w:lang w:val="ru-RU"/>
        </w:rPr>
        <w:pict>
          <v:shape id="_x0000_i1091" type="#_x0000_t75" style="width:24.75pt;height:14.25pt">
            <v:imagedata r:id="rId69" o:title=""/>
          </v:shape>
        </w:pict>
      </w:r>
      <w:r w:rsidRPr="003267DE">
        <w:rPr>
          <w:lang w:val="ru-RU"/>
        </w:rPr>
        <w:t>: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Верхнее предельное отклонение: </w:t>
      </w:r>
      <w:r w:rsidR="004B20B8">
        <w:rPr>
          <w:position w:val="-6"/>
          <w:lang w:val="ru-RU"/>
        </w:rPr>
        <w:pict>
          <v:shape id="_x0000_i1092" type="#_x0000_t75" style="width:1in;height:14.25pt">
            <v:imagedata r:id="rId70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Нижнее предельное отклонение: </w:t>
      </w:r>
      <w:r w:rsidR="004B20B8">
        <w:rPr>
          <w:position w:val="-6"/>
          <w:lang w:val="ru-RU"/>
        </w:rPr>
        <w:pict>
          <v:shape id="_x0000_i1093" type="#_x0000_t75" style="width:69.75pt;height:14.25pt">
            <v:imagedata r:id="rId71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Среднее отклонение: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094" type="#_x0000_t75" style="width:198pt;height:30.75pt">
            <v:imagedata r:id="rId72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Номинальный диаметр: </w:t>
      </w:r>
      <w:r w:rsidR="004B20B8">
        <w:rPr>
          <w:position w:val="-12"/>
          <w:lang w:val="ru-RU"/>
        </w:rPr>
        <w:pict>
          <v:shape id="_x0000_i1095" type="#_x0000_t75" style="width:59.25pt;height:18pt">
            <v:imagedata r:id="rId73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диаметр вала: 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96" type="#_x0000_t75" style="width:207pt;height:18pt">
            <v:imagedata r:id="rId74" o:title=""/>
          </v:shape>
        </w:pict>
      </w:r>
    </w:p>
    <w:p w:rsidR="003267DE" w:rsidRDefault="003267DE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Минимальный диаметр вала: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097" type="#_x0000_t75" style="width:215.25pt;height:18pt">
            <v:imagedata r:id="rId75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диаметр вала: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098" type="#_x0000_t75" style="width:240pt;height:32.25pt">
            <v:imagedata r:id="rId76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Допуск</w:t>
      </w:r>
      <w:r w:rsidR="00CF4D6D" w:rsidRPr="003267DE">
        <w:rPr>
          <w:lang w:val="ru-RU"/>
        </w:rPr>
        <w:t xml:space="preserve"> размера на вал</w:t>
      </w:r>
      <w:r w:rsidRPr="003267DE">
        <w:rPr>
          <w:lang w:val="ru-RU"/>
        </w:rPr>
        <w:t xml:space="preserve">: 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6"/>
          <w:lang w:val="ru-RU"/>
        </w:rPr>
        <w:pict>
          <v:shape id="_x0000_i1099" type="#_x0000_t75" style="width:203.25pt;height:14.25pt">
            <v:imagedata r:id="rId77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00" type="#_x0000_t75" style="width:367.5pt;height:240pt">
            <v:imagedata r:id="rId78" o:title=""/>
          </v:shape>
        </w:pict>
      </w:r>
    </w:p>
    <w:p w:rsidR="00C11200" w:rsidRPr="003267DE" w:rsidRDefault="004A7955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Рис. 2.3.Схема взаиморасположения полей допусков</w:t>
      </w:r>
    </w:p>
    <w:p w:rsidR="00C11200" w:rsidRPr="003267DE" w:rsidRDefault="00C86A91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C11200" w:rsidRPr="003267DE">
        <w:rPr>
          <w:lang w:val="ru-RU"/>
        </w:rPr>
        <w:t>Определяем характеристики посадки по предельным размерам: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Максимальный зазор: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2431C2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01" type="#_x0000_t75" style="width:237pt;height:18pt">
            <v:imagedata r:id="rId79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зазор: 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02" type="#_x0000_t75" style="width:225.75pt;height:18pt">
            <v:imagedata r:id="rId80" o:title=""/>
          </v:shape>
        </w:pict>
      </w:r>
    </w:p>
    <w:p w:rsidR="003267DE" w:rsidRDefault="003267DE" w:rsidP="003267DE">
      <w:pPr>
        <w:spacing w:line="360" w:lineRule="auto"/>
        <w:ind w:firstLine="709"/>
        <w:rPr>
          <w:lang w:val="ru-RU"/>
        </w:rPr>
      </w:pPr>
    </w:p>
    <w:p w:rsidR="00C11200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зазор:</w:t>
      </w:r>
    </w:p>
    <w:p w:rsidR="00C86A91" w:rsidRPr="003267DE" w:rsidRDefault="00C86A91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103" type="#_x0000_t75" style="width:237pt;height:32.25pt">
            <v:imagedata r:id="rId81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натяг: 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04" type="#_x0000_t75" style="width:222.75pt;height:18pt">
            <v:imagedata r:id="rId82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натяг: 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05" type="#_x0000_t75" style="width:231.75pt;height:18pt">
            <v:imagedata r:id="rId83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натяг:</w: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106" type="#_x0000_t75" style="width:228.75pt;height:32.25pt">
            <v:imagedata r:id="rId84" o:title=""/>
          </v:shape>
        </w:pict>
      </w:r>
    </w:p>
    <w:p w:rsidR="00C11200" w:rsidRPr="003267DE" w:rsidRDefault="00C11200" w:rsidP="003267DE">
      <w:pPr>
        <w:spacing w:line="360" w:lineRule="auto"/>
        <w:ind w:firstLine="709"/>
        <w:rPr>
          <w:lang w:val="ru-RU"/>
        </w:rPr>
      </w:pPr>
    </w:p>
    <w:p w:rsidR="00C11200" w:rsidRDefault="00C1120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У этой посадки зазор </w:t>
      </w:r>
      <w:r w:rsidR="004B20B8">
        <w:rPr>
          <w:position w:val="-6"/>
          <w:lang w:val="ru-RU"/>
        </w:rPr>
        <w:pict>
          <v:shape id="_x0000_i1107" type="#_x0000_t75" style="width:11.25pt;height:14.25pt">
            <v:imagedata r:id="rId85" o:title=""/>
          </v:shape>
        </w:pict>
      </w:r>
      <w:r w:rsidRPr="003267DE">
        <w:rPr>
          <w:lang w:val="ru-RU"/>
        </w:rPr>
        <w:t xml:space="preserve"> может изменяться от </w:t>
      </w:r>
      <w:r w:rsidR="002431C2" w:rsidRPr="003267DE">
        <w:rPr>
          <w:lang w:val="ru-RU"/>
        </w:rPr>
        <w:t>-0,06</w:t>
      </w:r>
      <w:r w:rsidRPr="003267DE">
        <w:rPr>
          <w:lang w:val="ru-RU"/>
        </w:rPr>
        <w:t xml:space="preserve"> до</w:t>
      </w:r>
      <w:r w:rsidR="002431C2" w:rsidRPr="003267DE">
        <w:rPr>
          <w:lang w:val="ru-RU"/>
        </w:rPr>
        <w:t xml:space="preserve"> -0,011мм</w:t>
      </w:r>
      <w:r w:rsidRPr="003267DE">
        <w:rPr>
          <w:lang w:val="ru-RU"/>
        </w:rPr>
        <w:t xml:space="preserve">, натяг – от 0 до </w:t>
      </w:r>
      <w:r w:rsidR="002431C2" w:rsidRPr="003267DE">
        <w:rPr>
          <w:lang w:val="ru-RU"/>
        </w:rPr>
        <w:t>-0,06</w:t>
      </w:r>
      <w:r w:rsidRPr="003267DE">
        <w:rPr>
          <w:lang w:val="ru-RU"/>
        </w:rPr>
        <w:t xml:space="preserve"> мм.</w: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3F4D12" w:rsidRPr="003267DE" w:rsidRDefault="00C86A91" w:rsidP="003267DE">
      <w:pPr>
        <w:numPr>
          <w:ilvl w:val="1"/>
          <w:numId w:val="5"/>
        </w:numPr>
        <w:spacing w:line="360" w:lineRule="auto"/>
        <w:ind w:left="0" w:firstLine="709"/>
        <w:rPr>
          <w:lang w:val="ru-RU"/>
        </w:rPr>
      </w:pPr>
      <w:r>
        <w:rPr>
          <w:lang w:val="ru-RU"/>
        </w:rPr>
        <w:br w:type="page"/>
      </w:r>
      <w:r w:rsidR="00B466CC" w:rsidRPr="003267DE">
        <w:rPr>
          <w:lang w:val="ru-RU"/>
        </w:rPr>
        <w:t>Рабочие эскизы сборочных единиц и сопрягаемых деталей</w:t>
      </w:r>
    </w:p>
    <w:p w:rsidR="003F4D12" w:rsidRPr="003267DE" w:rsidRDefault="003F4D12" w:rsidP="003267DE">
      <w:pPr>
        <w:spacing w:line="360" w:lineRule="auto"/>
        <w:ind w:firstLine="709"/>
        <w:rPr>
          <w:lang w:val="ru-RU"/>
        </w:rPr>
      </w:pPr>
    </w:p>
    <w:p w:rsidR="003F4D12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08" type="#_x0000_t75" style="width:267.75pt;height:156pt">
            <v:imagedata r:id="rId86" o:title=""/>
          </v:shape>
        </w:pict>
      </w:r>
    </w:p>
    <w:p w:rsidR="00B466CC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09" type="#_x0000_t75" style="width:206.25pt;height:217.5pt">
            <v:imagedata r:id="rId87" o:title=""/>
          </v:shape>
        </w:pict>
      </w:r>
    </w:p>
    <w:p w:rsidR="00D30A3B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10" type="#_x0000_t75" style="width:159pt;height:174.75pt">
            <v:imagedata r:id="rId88" o:title=""/>
          </v:shape>
        </w:pict>
      </w:r>
    </w:p>
    <w:p w:rsidR="00D30A3B" w:rsidRDefault="00D30A3B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рис. 2.1 Эскиз сопряжения деталей по d2</w:t>
      </w:r>
    </w:p>
    <w:p w:rsidR="002664A3" w:rsidRPr="003267DE" w:rsidRDefault="00C86A91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4B20B8">
        <w:rPr>
          <w:lang w:val="ru-RU"/>
        </w:rPr>
        <w:pict>
          <v:shape id="_x0000_i1111" type="#_x0000_t75" style="width:289.5pt;height:174.75pt">
            <v:imagedata r:id="rId89" o:title=""/>
          </v:shape>
        </w:pict>
      </w:r>
    </w:p>
    <w:p w:rsidR="00D35AC5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12" type="#_x0000_t75" style="width:252.75pt;height:226.5pt">
            <v:imagedata r:id="rId90" o:title=""/>
          </v:shape>
        </w:pict>
      </w:r>
    </w:p>
    <w:p w:rsidR="00D35AC5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13" type="#_x0000_t75" style="width:347.25pt;height:175.5pt">
            <v:imagedata r:id="rId91" o:title=""/>
          </v:shape>
        </w:pict>
      </w:r>
    </w:p>
    <w:p w:rsidR="002664A3" w:rsidRPr="003267DE" w:rsidRDefault="002664A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рис.</w:t>
      </w:r>
      <w:r w:rsidR="00123B71" w:rsidRPr="003267DE">
        <w:rPr>
          <w:lang w:val="ru-RU"/>
        </w:rPr>
        <w:t xml:space="preserve"> 2.2</w:t>
      </w:r>
      <w:r w:rsidRPr="003267DE">
        <w:rPr>
          <w:lang w:val="ru-RU"/>
        </w:rPr>
        <w:t xml:space="preserve"> Эскиз сопряжения деталей по d</w:t>
      </w:r>
      <w:r w:rsidR="00B44D28" w:rsidRPr="003267DE">
        <w:rPr>
          <w:lang w:val="ru-RU"/>
        </w:rPr>
        <w:t>1</w:t>
      </w:r>
    </w:p>
    <w:p w:rsidR="002431C2" w:rsidRPr="003267DE" w:rsidRDefault="00C86A91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4B20B8">
        <w:rPr>
          <w:lang w:val="ru-RU"/>
        </w:rPr>
        <w:pict>
          <v:shape id="_x0000_i1114" type="#_x0000_t75" style="width:313.5pt;height:207pt">
            <v:imagedata r:id="rId92" o:title=""/>
          </v:shape>
        </w:pict>
      </w:r>
      <w:r w:rsidR="003267DE" w:rsidRPr="003267DE">
        <w:rPr>
          <w:lang w:val="ru-RU"/>
        </w:rPr>
        <w:t xml:space="preserve"> </w:t>
      </w:r>
      <w:r w:rsidR="004B20B8">
        <w:rPr>
          <w:lang w:val="ru-RU"/>
        </w:rPr>
        <w:pict>
          <v:shape id="_x0000_i1115" type="#_x0000_t75" style="width:321pt;height:210pt">
            <v:imagedata r:id="rId93" o:title=""/>
          </v:shape>
        </w:pict>
      </w:r>
    </w:p>
    <w:p w:rsidR="002431C2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16" type="#_x0000_t75" style="width:313.5pt;height:212.25pt">
            <v:imagedata r:id="rId94" o:title=""/>
          </v:shape>
        </w:pict>
      </w:r>
    </w:p>
    <w:p w:rsidR="003267DE" w:rsidRDefault="00123B71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рис. 2.3 Эскиз сопряжения деталей по d10</w:t>
      </w:r>
    </w:p>
    <w:p w:rsidR="004721EF" w:rsidRPr="003267DE" w:rsidRDefault="003267DE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1A662B" w:rsidRPr="003267DE">
        <w:rPr>
          <w:lang w:val="ru-RU"/>
        </w:rPr>
        <w:t>4</w:t>
      </w:r>
      <w:r w:rsidR="00C86A91">
        <w:rPr>
          <w:lang w:val="ru-RU"/>
        </w:rPr>
        <w:t>. РАСЧЕТ ПОСАДОК С НАТЯГОМ</w:t>
      </w:r>
    </w:p>
    <w:p w:rsidR="002431C2" w:rsidRPr="003267DE" w:rsidRDefault="002431C2" w:rsidP="003267DE">
      <w:pPr>
        <w:spacing w:line="360" w:lineRule="auto"/>
        <w:ind w:firstLine="709"/>
        <w:rPr>
          <w:lang w:val="ru-RU"/>
        </w:rPr>
      </w:pPr>
    </w:p>
    <w:p w:rsidR="004721EF" w:rsidRPr="003267DE" w:rsidRDefault="004721E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Посадки с натягом предназначены для неподвижных соединений неразъемных соединений (или разбираемых лишь в отдельных случаях при ремонте), как правило, без дополнительного крепления вин</w:t>
      </w:r>
      <w:r w:rsidR="00D03439" w:rsidRPr="003267DE">
        <w:rPr>
          <w:lang w:val="ru-RU"/>
        </w:rPr>
        <w:t>тами штифтами</w:t>
      </w:r>
      <w:r w:rsidR="003267DE" w:rsidRPr="003267DE">
        <w:rPr>
          <w:lang w:val="ru-RU"/>
        </w:rPr>
        <w:t xml:space="preserve"> </w:t>
      </w:r>
      <w:r w:rsidR="00D03439" w:rsidRPr="003267DE">
        <w:rPr>
          <w:lang w:val="ru-RU"/>
        </w:rPr>
        <w:t>шпонками и т. д.</w:t>
      </w:r>
      <w:r w:rsidRPr="003267DE">
        <w:rPr>
          <w:lang w:val="ru-RU"/>
        </w:rPr>
        <w:t xml:space="preserve"> Относительная неподвижность деталей при этих посадках достигается за счет напряжений, возникающих в материале сопрягаемых деталей вследствие действия деформаций их контактных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поверхностей.</w:t>
      </w:r>
    </w:p>
    <w:p w:rsidR="00897E88" w:rsidRPr="003267DE" w:rsidRDefault="00897E8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Шероховатость принимаем равной R</w:t>
      </w:r>
      <w:r w:rsidRPr="003267DE">
        <w:rPr>
          <w:vertAlign w:val="subscript"/>
          <w:lang w:val="ru-RU"/>
        </w:rPr>
        <w:t>zd</w:t>
      </w:r>
      <w:r w:rsidRPr="003267DE">
        <w:rPr>
          <w:lang w:val="ru-RU"/>
        </w:rPr>
        <w:t>=8,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R</w:t>
      </w:r>
      <w:r w:rsidRPr="003267DE">
        <w:rPr>
          <w:vertAlign w:val="subscript"/>
          <w:lang w:val="ru-RU"/>
        </w:rPr>
        <w:t>zdk</w:t>
      </w:r>
      <w:r w:rsidRPr="003267DE">
        <w:rPr>
          <w:lang w:val="ru-RU"/>
        </w:rPr>
        <w:t>=5,3. Корпус и зубчатое колесо изготовлено из СЧ(µ=0.25).</w:t>
      </w:r>
    </w:p>
    <w:p w:rsidR="006B2B7E" w:rsidRPr="003267DE" w:rsidRDefault="006B2B7E" w:rsidP="003267DE">
      <w:pPr>
        <w:spacing w:line="360" w:lineRule="auto"/>
        <w:ind w:firstLine="709"/>
        <w:rPr>
          <w:lang w:val="ru-RU"/>
        </w:rPr>
      </w:pPr>
    </w:p>
    <w:p w:rsidR="00C04A59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17" type="#_x0000_t75" style="width:212.25pt;height:150pt">
            <v:imagedata r:id="rId95" o:title=""/>
          </v:shape>
        </w:pict>
      </w:r>
    </w:p>
    <w:p w:rsidR="00C04A59" w:rsidRPr="003267DE" w:rsidRDefault="00C04A59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Рис. 4.1 Расчетная схема</w:t>
      </w:r>
    </w:p>
    <w:p w:rsidR="006B2B7E" w:rsidRPr="003267DE" w:rsidRDefault="006B2B7E" w:rsidP="003267DE">
      <w:pPr>
        <w:spacing w:line="360" w:lineRule="auto"/>
        <w:ind w:firstLine="709"/>
        <w:rPr>
          <w:lang w:val="ru-RU"/>
        </w:rPr>
      </w:pPr>
    </w:p>
    <w:p w:rsidR="006B2B7E" w:rsidRPr="003267DE" w:rsidRDefault="006B2B7E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Наружный диаметр ступицы dст, мм, определяеться по формуле</w:t>
      </w:r>
    </w:p>
    <w:p w:rsidR="006B2B7E" w:rsidRPr="003267DE" w:rsidRDefault="006B2B7E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dст=1.7dн.с.,</w:t>
      </w:r>
    </w:p>
    <w:p w:rsidR="006B2B7E" w:rsidRDefault="006B2B7E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где dн.с- номинальный диа</w:t>
      </w:r>
      <w:r w:rsidR="00124A05" w:rsidRPr="003267DE">
        <w:rPr>
          <w:lang w:val="ru-RU"/>
        </w:rPr>
        <w:t>метр вала, 65</w:t>
      </w:r>
      <w:r w:rsidRPr="003267DE">
        <w:rPr>
          <w:lang w:val="ru-RU"/>
        </w:rPr>
        <w:t xml:space="preserve"> мм,</w: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6B2B7E" w:rsidRDefault="006B2B7E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dст</w:t>
      </w:r>
      <w:r w:rsidR="00124A05" w:rsidRPr="003267DE">
        <w:rPr>
          <w:lang w:val="ru-RU"/>
        </w:rPr>
        <w:t>=1.7*65=110,5</w:t>
      </w:r>
      <w:r w:rsidRPr="003267DE">
        <w:rPr>
          <w:lang w:val="ru-RU"/>
        </w:rPr>
        <w:t xml:space="preserve"> мм</w: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6B2B7E" w:rsidRDefault="006B2B7E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Длина ступицы</w: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6B2B7E" w:rsidRPr="003267DE" w:rsidRDefault="006B2B7E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lст=1.5* dн.с</w:t>
      </w:r>
    </w:p>
    <w:p w:rsidR="006B2B7E" w:rsidRPr="003267DE" w:rsidRDefault="006B2B7E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lст</w:t>
      </w:r>
      <w:r w:rsidR="00124A05" w:rsidRPr="003267DE">
        <w:rPr>
          <w:lang w:val="ru-RU"/>
        </w:rPr>
        <w:t>=1.5*65=97,5</w:t>
      </w:r>
      <w:r w:rsidRPr="003267DE">
        <w:rPr>
          <w:lang w:val="ru-RU"/>
        </w:rPr>
        <w:t xml:space="preserve"> мм</w:t>
      </w:r>
    </w:p>
    <w:p w:rsidR="006B2B7E" w:rsidRPr="003267DE" w:rsidRDefault="00C86A91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4B20B8">
        <w:rPr>
          <w:position w:val="-12"/>
          <w:lang w:val="ru-RU"/>
        </w:rPr>
        <w:pict>
          <v:shape id="_x0000_i1118" type="#_x0000_t75" style="width:108pt;height:18pt">
            <v:imagedata r:id="rId96" o:title=""/>
          </v:shape>
        </w:pict>
      </w:r>
    </w:p>
    <w:p w:rsidR="003267DE" w:rsidRDefault="003267DE" w:rsidP="003267DE">
      <w:pPr>
        <w:spacing w:line="360" w:lineRule="auto"/>
        <w:ind w:firstLine="709"/>
        <w:rPr>
          <w:lang w:val="ru-RU"/>
        </w:rPr>
      </w:pPr>
    </w:p>
    <w:p w:rsidR="00897E88" w:rsidRDefault="00897E88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В </w:t>
      </w:r>
      <w:r w:rsidR="00E052C1" w:rsidRPr="003267DE">
        <w:rPr>
          <w:lang w:val="ru-RU"/>
        </w:rPr>
        <w:t>результате рассчитаем величину наименьшего натяга, способного передать такие нагрузки:</w: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E052C1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32"/>
          <w:lang w:val="ru-RU"/>
        </w:rPr>
        <w:pict>
          <v:shape id="_x0000_i1119" type="#_x0000_t75" style="width:126.75pt;height:38.25pt">
            <v:imagedata r:id="rId97" o:title=""/>
          </v:shape>
        </w:pict>
      </w:r>
      <w:r w:rsidR="007F1021" w:rsidRPr="003267DE">
        <w:rPr>
          <w:lang w:val="ru-RU"/>
        </w:rPr>
        <w:t>,</w:t>
      </w:r>
    </w:p>
    <w:p w:rsidR="003267DE" w:rsidRPr="003267DE" w:rsidRDefault="003267DE" w:rsidP="003267DE">
      <w:pPr>
        <w:spacing w:line="360" w:lineRule="auto"/>
        <w:ind w:firstLine="709"/>
        <w:rPr>
          <w:lang w:val="ru-RU"/>
        </w:rPr>
      </w:pPr>
    </w:p>
    <w:p w:rsidR="007F1021" w:rsidRPr="003267DE" w:rsidRDefault="007F1021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где ЕD и Еd – модули упругости материалов втулки и вала, табл 1.6 </w:t>
      </w:r>
    </w:p>
    <w:p w:rsidR="007F1021" w:rsidRPr="003267DE" w:rsidRDefault="007F1021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[1, ч. 1, с. 335]; CD и Cd – коэыициент Лямэ для втулки и вала.</w:t>
      </w:r>
    </w:p>
    <w:p w:rsidR="00E55AD3" w:rsidRPr="003267DE" w:rsidRDefault="00E55AD3" w:rsidP="003267DE">
      <w:pPr>
        <w:spacing w:line="360" w:lineRule="auto"/>
        <w:ind w:firstLine="709"/>
        <w:rPr>
          <w:lang w:val="ru-RU"/>
        </w:rPr>
      </w:pPr>
    </w:p>
    <w:p w:rsidR="00EF1A10" w:rsidRPr="003267DE" w:rsidRDefault="005B2B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О</w:t>
      </w:r>
      <w:r w:rsidR="00E052C1" w:rsidRPr="003267DE">
        <w:rPr>
          <w:lang w:val="ru-RU"/>
        </w:rPr>
        <w:t>пределим необходимые величины :</w:t>
      </w:r>
    </w:p>
    <w:p w:rsidR="00E052C1" w:rsidRPr="003267DE" w:rsidRDefault="00E052C1" w:rsidP="003267DE">
      <w:pPr>
        <w:numPr>
          <w:ilvl w:val="0"/>
          <w:numId w:val="2"/>
        </w:numPr>
        <w:spacing w:line="360" w:lineRule="auto"/>
        <w:ind w:left="0" w:firstLine="709"/>
        <w:rPr>
          <w:lang w:val="ru-RU"/>
        </w:rPr>
      </w:pPr>
      <w:r w:rsidRPr="003267DE">
        <w:rPr>
          <w:lang w:val="ru-RU"/>
        </w:rPr>
        <w:t>определим требуемую величину давления на поверхности:</w:t>
      </w:r>
    </w:p>
    <w:p w:rsidR="00267086" w:rsidRDefault="00267086" w:rsidP="003267DE">
      <w:pPr>
        <w:spacing w:line="360" w:lineRule="auto"/>
        <w:ind w:firstLine="709"/>
        <w:rPr>
          <w:lang w:val="ru-RU"/>
        </w:rPr>
      </w:pPr>
    </w:p>
    <w:p w:rsidR="00E052C1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30"/>
          <w:lang w:val="ru-RU"/>
        </w:rPr>
        <w:pict>
          <v:shape id="_x0000_i1120" type="#_x0000_t75" style="width:96pt;height:33.75pt">
            <v:imagedata r:id="rId98" o:title=""/>
          </v:shape>
        </w:pict>
      </w:r>
    </w:p>
    <w:p w:rsidR="00E052C1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8"/>
          <w:lang w:val="ru-RU"/>
        </w:rPr>
        <w:pict>
          <v:shape id="_x0000_i1121" type="#_x0000_t75" style="width:240pt;height:33pt">
            <v:imagedata r:id="rId99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967A03" w:rsidRPr="003267DE" w:rsidRDefault="00E60740" w:rsidP="003267DE">
      <w:pPr>
        <w:numPr>
          <w:ilvl w:val="0"/>
          <w:numId w:val="2"/>
        </w:numPr>
        <w:spacing w:line="360" w:lineRule="auto"/>
        <w:ind w:left="0" w:firstLine="709"/>
        <w:rPr>
          <w:lang w:val="ru-RU"/>
        </w:rPr>
      </w:pPr>
      <w:r w:rsidRPr="003267DE">
        <w:rPr>
          <w:lang w:val="ru-RU"/>
        </w:rPr>
        <w:t>определим коэффициенты Лямэ:</w:t>
      </w:r>
    </w:p>
    <w:p w:rsidR="007F1021" w:rsidRPr="003267DE" w:rsidRDefault="007F1021" w:rsidP="003267DE">
      <w:pPr>
        <w:spacing w:line="360" w:lineRule="auto"/>
        <w:ind w:firstLine="709"/>
        <w:rPr>
          <w:lang w:val="ru-RU"/>
        </w:rPr>
      </w:pPr>
    </w:p>
    <w:p w:rsidR="00E6074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74"/>
          <w:lang w:val="ru-RU"/>
        </w:rPr>
        <w:pict>
          <v:shape id="_x0000_i1122" type="#_x0000_t75" style="width:240pt;height:80.25pt">
            <v:imagedata r:id="rId100" o:title=""/>
          </v:shape>
        </w:pict>
      </w:r>
    </w:p>
    <w:p w:rsidR="003432D7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74"/>
          <w:lang w:val="ru-RU"/>
        </w:rPr>
        <w:pict>
          <v:shape id="_x0000_i1123" type="#_x0000_t75" style="width:231pt;height:80.25pt">
            <v:imagedata r:id="rId101" o:title=""/>
          </v:shape>
        </w:pict>
      </w:r>
    </w:p>
    <w:p w:rsidR="00267086" w:rsidRDefault="00267086" w:rsidP="003267DE">
      <w:pPr>
        <w:spacing w:line="360" w:lineRule="auto"/>
        <w:ind w:firstLine="709"/>
        <w:rPr>
          <w:lang w:val="ru-RU"/>
        </w:rPr>
      </w:pPr>
    </w:p>
    <w:p w:rsidR="005B2BBF" w:rsidRDefault="005B2B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Рассчитаем необходимый натяг:</w:t>
      </w:r>
    </w:p>
    <w:p w:rsidR="006B2B7E" w:rsidRPr="003267DE" w:rsidRDefault="00C86A91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4B20B8">
        <w:rPr>
          <w:position w:val="-28"/>
          <w:lang w:val="ru-RU"/>
        </w:rPr>
        <w:pict>
          <v:shape id="_x0000_i1124" type="#_x0000_t75" style="width:329.25pt;height:33.75pt">
            <v:imagedata r:id="rId102" o:title=""/>
          </v:shape>
        </w:pict>
      </w:r>
    </w:p>
    <w:p w:rsidR="00267086" w:rsidRDefault="00267086" w:rsidP="003267DE">
      <w:pPr>
        <w:spacing w:line="360" w:lineRule="auto"/>
        <w:ind w:firstLine="709"/>
        <w:rPr>
          <w:lang w:val="ru-RU"/>
        </w:rPr>
      </w:pPr>
    </w:p>
    <w:p w:rsidR="00C449AF" w:rsidRPr="003267DE" w:rsidRDefault="00C449A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Определим наименьший допустимый натяг с учетом уменьшения действительного натяга за счет смятия неровностей при запрессовке</w:t>
      </w:r>
    </w:p>
    <w:p w:rsidR="00C449AF" w:rsidRPr="003267DE" w:rsidRDefault="00C449AF" w:rsidP="003267DE">
      <w:pPr>
        <w:spacing w:line="360" w:lineRule="auto"/>
        <w:ind w:firstLine="709"/>
        <w:rPr>
          <w:lang w:val="ru-RU"/>
        </w:rPr>
      </w:pPr>
    </w:p>
    <w:p w:rsidR="00294596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25" type="#_x0000_t75" style="width:318pt;height:18.75pt">
            <v:imagedata r:id="rId103" o:title=""/>
          </v:shape>
        </w:pict>
      </w:r>
    </w:p>
    <w:p w:rsidR="006B2B7E" w:rsidRPr="003267DE" w:rsidRDefault="006B2B7E" w:rsidP="003267DE">
      <w:pPr>
        <w:spacing w:line="360" w:lineRule="auto"/>
        <w:ind w:firstLine="709"/>
        <w:rPr>
          <w:lang w:val="ru-RU"/>
        </w:rPr>
      </w:pPr>
    </w:p>
    <w:p w:rsidR="00294596" w:rsidRDefault="00294596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Выберем посадку из таблиц, системы допусков и посадок, при этом </w:t>
      </w:r>
      <w:r w:rsidR="0083274A" w:rsidRPr="003267DE">
        <w:rPr>
          <w:lang w:val="ru-RU"/>
        </w:rPr>
        <w:t>учитываем условие</w:t>
      </w:r>
      <w:r w:rsidR="003267DE" w:rsidRPr="003267DE">
        <w:rPr>
          <w:lang w:val="ru-RU"/>
        </w:rPr>
        <w:t xml:space="preserve"> </w:t>
      </w:r>
      <w:r w:rsidR="0083274A" w:rsidRPr="003267DE">
        <w:rPr>
          <w:lang w:val="ru-RU"/>
        </w:rPr>
        <w:t>относительной подвижности сопрягаемых деталей.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83274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126" type="#_x0000_t75" style="width:1in;height:18pt">
            <v:imagedata r:id="rId104" o:title=""/>
          </v:shape>
        </w:pict>
      </w:r>
    </w:p>
    <w:p w:rsidR="00C86A91" w:rsidRDefault="00C86A91" w:rsidP="003267DE">
      <w:pPr>
        <w:spacing w:line="360" w:lineRule="auto"/>
        <w:ind w:firstLine="709"/>
        <w:rPr>
          <w:lang w:val="ru-RU"/>
        </w:rPr>
      </w:pPr>
    </w:p>
    <w:p w:rsidR="0083274A" w:rsidRPr="003267DE" w:rsidRDefault="0083274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Окончательно принимаем для d</w:t>
      </w:r>
      <w:r w:rsidR="00665763" w:rsidRPr="003267DE">
        <w:rPr>
          <w:lang w:val="ru-RU"/>
        </w:rPr>
        <w:t>=65</w:t>
      </w:r>
      <w:r w:rsidRPr="003267DE">
        <w:rPr>
          <w:lang w:val="ru-RU"/>
        </w:rPr>
        <w:t xml:space="preserve"> мм посадку Ø</w:t>
      </w:r>
      <w:r w:rsidR="004B20B8">
        <w:rPr>
          <w:position w:val="-24"/>
          <w:lang w:val="ru-RU"/>
        </w:rPr>
        <w:pict>
          <v:shape id="_x0000_i1127" type="#_x0000_t75" style="width:36pt;height:30.75pt">
            <v:imagedata r:id="rId105" o:title=""/>
          </v:shape>
        </w:pict>
      </w:r>
    </w:p>
    <w:p w:rsidR="007F0D44" w:rsidRPr="003267DE" w:rsidRDefault="007F0D44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Выполним расчет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по наибольшему допускаемому давлению для обеспечения прочности сопрягаемых деталей.</w:t>
      </w:r>
    </w:p>
    <w:p w:rsidR="00C449AF" w:rsidRDefault="00C449A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для вала</w:t>
      </w:r>
      <w:r w:rsidR="00C86A91">
        <w:rPr>
          <w:lang w:val="ru-RU"/>
        </w:rPr>
        <w:t xml:space="preserve"> </w:t>
      </w:r>
      <w:r w:rsidRPr="003267DE">
        <w:rPr>
          <w:lang w:val="ru-RU"/>
        </w:rPr>
        <w:t>-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0733B0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30"/>
          <w:lang w:val="ru-RU"/>
        </w:rPr>
        <w:pict>
          <v:shape id="_x0000_i1128" type="#_x0000_t75" style="width:315pt;height:35.25pt">
            <v:imagedata r:id="rId106" o:title=""/>
          </v:shape>
        </w:pict>
      </w:r>
    </w:p>
    <w:p w:rsidR="00E55AD3" w:rsidRPr="003267DE" w:rsidRDefault="00E55AD3" w:rsidP="003267DE">
      <w:pPr>
        <w:spacing w:line="360" w:lineRule="auto"/>
        <w:ind w:firstLine="709"/>
        <w:rPr>
          <w:lang w:val="ru-RU"/>
        </w:rPr>
      </w:pPr>
    </w:p>
    <w:p w:rsidR="00C449AF" w:rsidRDefault="00C449A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для втулки</w:t>
      </w:r>
      <w:r w:rsidR="00C86A91">
        <w:rPr>
          <w:lang w:val="ru-RU"/>
        </w:rPr>
        <w:t xml:space="preserve"> </w:t>
      </w:r>
      <w:r w:rsidRPr="003267DE">
        <w:rPr>
          <w:lang w:val="ru-RU"/>
        </w:rPr>
        <w:t>-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B5444B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30"/>
          <w:lang w:val="ru-RU"/>
        </w:rPr>
        <w:pict>
          <v:shape id="_x0000_i1129" type="#_x0000_t75" style="width:336.75pt;height:35.25pt">
            <v:imagedata r:id="rId107" o:title=""/>
          </v:shape>
        </w:pict>
      </w:r>
      <w:r>
        <w:rPr>
          <w:position w:val="-10"/>
          <w:lang w:val="ru-RU"/>
        </w:rPr>
        <w:pict>
          <v:shape id="_x0000_i1130" type="#_x0000_t75" style="width:9pt;height:17.25pt">
            <v:imagedata r:id="rId108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C449AF" w:rsidRPr="003267DE" w:rsidRDefault="00C449A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 качестве [Pmax] принимаем наименьший из двух значений</w:t>
      </w:r>
      <w:r w:rsidR="00C86A91">
        <w:rPr>
          <w:lang w:val="ru-RU"/>
        </w:rPr>
        <w:t>.</w:t>
      </w:r>
    </w:p>
    <w:p w:rsidR="00E73E97" w:rsidRDefault="00C449A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Находим величину наибольшего расчетного натяга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C449AF" w:rsidRDefault="00C86A91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4B20B8">
        <w:rPr>
          <w:position w:val="-30"/>
          <w:lang w:val="ru-RU"/>
        </w:rPr>
        <w:pict>
          <v:shape id="_x0000_i1131" type="#_x0000_t75" style="width:335.25pt;height:35.25pt">
            <v:imagedata r:id="rId109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E73E97" w:rsidRDefault="00C449A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Вычисляем наибольший допустимый натяг с учетом среза и смятия неровностей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E73E97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32" type="#_x0000_t75" style="width:306pt;height:18.75pt">
            <v:imagedata r:id="rId110" o:title=""/>
          </v:shape>
        </w:pict>
      </w:r>
    </w:p>
    <w:p w:rsidR="00C04A59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133" type="#_x0000_t75" style="width:87pt;height:17.25pt">
            <v:imagedata r:id="rId111" o:title=""/>
          </v:shape>
        </w:pict>
      </w:r>
      <w:r w:rsidR="003267DE" w:rsidRPr="003267DE">
        <w:rPr>
          <w:lang w:val="ru-RU"/>
        </w:rPr>
        <w:t xml:space="preserve"> </w:t>
      </w:r>
      <w:r>
        <w:rPr>
          <w:position w:val="-12"/>
          <w:lang w:val="ru-RU"/>
        </w:rPr>
        <w:pict>
          <v:shape id="_x0000_i1134" type="#_x0000_t75" style="width:87.75pt;height:18pt">
            <v:imagedata r:id="rId112" o:title=""/>
          </v:shape>
        </w:pict>
      </w:r>
    </w:p>
    <w:p w:rsidR="00E73E97" w:rsidRPr="003267DE" w:rsidRDefault="00E73E97" w:rsidP="003267DE">
      <w:pPr>
        <w:spacing w:line="360" w:lineRule="auto"/>
        <w:ind w:firstLine="709"/>
        <w:rPr>
          <w:lang w:val="ru-RU"/>
        </w:rPr>
      </w:pPr>
    </w:p>
    <w:p w:rsidR="00E73E97" w:rsidRDefault="00E55AD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Находим необходимое усилие для запрессовки деталей без применения термических методов сборки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E55AD3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4"/>
          <w:lang w:val="ru-RU"/>
        </w:rPr>
        <w:pict>
          <v:shape id="_x0000_i1135" type="#_x0000_t75" style="width:303.75pt;height:20.25pt">
            <v:imagedata r:id="rId113" o:title=""/>
          </v:shape>
        </w:pict>
      </w:r>
      <w:r w:rsidR="00E55AD3" w:rsidRPr="003267DE">
        <w:rPr>
          <w:lang w:val="ru-RU"/>
        </w:rPr>
        <w:t>,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E55AD3" w:rsidRDefault="00E55AD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где </w:t>
      </w:r>
      <w:r w:rsidR="004B20B8">
        <w:rPr>
          <w:position w:val="-12"/>
          <w:lang w:val="ru-RU"/>
        </w:rPr>
        <w:pict>
          <v:shape id="_x0000_i1136" type="#_x0000_t75" style="width:14.25pt;height:18pt">
            <v:imagedata r:id="rId114" o:title=""/>
          </v:shape>
        </w:pict>
      </w:r>
      <w:r w:rsidRPr="003267DE">
        <w:rPr>
          <w:lang w:val="ru-RU"/>
        </w:rPr>
        <w:t xml:space="preserve">- коэфициенет трения при запрессовке 1,2; </w:t>
      </w:r>
      <w:r w:rsidR="004B20B8">
        <w:rPr>
          <w:position w:val="-12"/>
          <w:lang w:val="ru-RU"/>
        </w:rPr>
        <w:pict>
          <v:shape id="_x0000_i1137" type="#_x0000_t75" style="width:24pt;height:18pt">
            <v:imagedata r:id="rId115" o:title=""/>
          </v:shape>
        </w:pict>
      </w:r>
      <w:r w:rsidRPr="003267DE">
        <w:rPr>
          <w:lang w:val="ru-RU"/>
        </w:rPr>
        <w:t>- удельное давление при максимальном натяге выбранной посадки, определяемое по следующей формуле: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E55AD3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30"/>
          <w:lang w:val="ru-RU"/>
        </w:rPr>
        <w:pict>
          <v:shape id="_x0000_i1138" type="#_x0000_t75" style="width:306.75pt;height:35.25pt">
            <v:imagedata r:id="rId116" o:title=""/>
          </v:shape>
        </w:pict>
      </w:r>
    </w:p>
    <w:p w:rsidR="00C86A91" w:rsidRDefault="00C86A91" w:rsidP="003267DE">
      <w:pPr>
        <w:spacing w:line="360" w:lineRule="auto"/>
        <w:ind w:firstLine="709"/>
        <w:rPr>
          <w:lang w:val="ru-RU"/>
        </w:rPr>
      </w:pPr>
    </w:p>
    <w:p w:rsidR="00E73E97" w:rsidRPr="003267DE" w:rsidRDefault="00524407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br w:type="page"/>
      </w:r>
      <w:r w:rsidR="00425E05" w:rsidRPr="003267DE">
        <w:rPr>
          <w:lang w:val="ru-RU"/>
        </w:rPr>
        <w:t>5</w:t>
      </w:r>
      <w:r w:rsidR="00C86A91">
        <w:rPr>
          <w:lang w:val="ru-RU"/>
        </w:rPr>
        <w:t>. РАСЧЕТ ПЕРЕХОДНЫХ ПОСАДОК</w:t>
      </w:r>
    </w:p>
    <w:p w:rsidR="00E73E97" w:rsidRPr="003267DE" w:rsidRDefault="00E73E97" w:rsidP="003267DE">
      <w:pPr>
        <w:spacing w:line="360" w:lineRule="auto"/>
        <w:ind w:firstLine="709"/>
        <w:rPr>
          <w:lang w:val="ru-RU"/>
        </w:rPr>
      </w:pPr>
    </w:p>
    <w:p w:rsidR="003750EA" w:rsidRPr="003267DE" w:rsidRDefault="003750E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При выборе переходных посадок необходимо учитывать, что для них характерна возможность получения, как натягов, так и зазоров. </w:t>
      </w:r>
      <w:r w:rsidR="00E73E97" w:rsidRPr="003267DE">
        <w:rPr>
          <w:lang w:val="ru-RU"/>
        </w:rPr>
        <w:t>Переходные посадки предназначены для неподвижных, но разъемных соединений деталей и обеспечивают хорошее центрирование соединяемых деталей. Натяги, получающиеся в переходных посадках, имеют относительно малую величину и обычно не требуют проверки деталей на прочность, за исключением отдельных тонкостенных деталей. Эти натяги недостаточны для передачи соединением значительных крутящих моментов</w:t>
      </w:r>
      <w:r w:rsidR="003267DE" w:rsidRPr="003267DE">
        <w:rPr>
          <w:lang w:val="ru-RU"/>
        </w:rPr>
        <w:t xml:space="preserve"> </w:t>
      </w:r>
      <w:r w:rsidR="00E73E97" w:rsidRPr="003267DE">
        <w:rPr>
          <w:lang w:val="ru-RU"/>
        </w:rPr>
        <w:t>или усилий.</w:t>
      </w:r>
      <w:r w:rsidR="003267DE" w:rsidRPr="003267DE">
        <w:rPr>
          <w:lang w:val="ru-RU"/>
        </w:rPr>
        <w:t xml:space="preserve"> </w:t>
      </w:r>
      <w:r w:rsidR="00E73E97" w:rsidRPr="003267DE">
        <w:rPr>
          <w:lang w:val="ru-RU"/>
        </w:rPr>
        <w:t>К тому же получение натяга в каждом из собранных соединений не гарантировано.</w:t>
      </w:r>
      <w:r w:rsidR="003267DE" w:rsidRPr="003267DE">
        <w:rPr>
          <w:lang w:val="ru-RU"/>
        </w:rPr>
        <w:t xml:space="preserve"> </w:t>
      </w:r>
      <w:r w:rsidR="00E73E97" w:rsidRPr="003267DE">
        <w:rPr>
          <w:lang w:val="ru-RU"/>
        </w:rPr>
        <w:t xml:space="preserve">Поэтому переходные посадки применяют дополнительным креплением соединяемых деталей шпонками, штифтами. </w:t>
      </w:r>
    </w:p>
    <w:p w:rsidR="003750EA" w:rsidRPr="003267DE" w:rsidRDefault="003750E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При расчете вероятности натягов и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зазоров обычно исходят из нормального распределения натягов размеров деталей при изготовлении. Распределение натягов и зазоров в этом случае также будет подчиняться нормальному закону,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а вероятности их получения определяется с помощью интегральной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функции.</w:t>
      </w:r>
    </w:p>
    <w:p w:rsidR="00E73E97" w:rsidRPr="003267DE" w:rsidRDefault="00E73E97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Трудоемкость сборки и разборки соединений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с переходными посадками, так же как и характер этих посадок, во многом определяется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вероятностью (частностью) получения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в них натягов и зазоров.</w:t>
      </w:r>
    </w:p>
    <w:p w:rsidR="000D31FA" w:rsidRDefault="008B4A5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Проведем расчет переходной посадки, в данной коробке подачи по d</w:t>
      </w:r>
      <w:r w:rsidR="00425E05" w:rsidRPr="003267DE">
        <w:rPr>
          <w:vertAlign w:val="subscript"/>
          <w:lang w:val="ru-RU"/>
        </w:rPr>
        <w:t>6</w:t>
      </w:r>
      <w:r w:rsidRPr="003267DE">
        <w:rPr>
          <w:vertAlign w:val="subscript"/>
          <w:lang w:val="ru-RU"/>
        </w:rPr>
        <w:t>,</w:t>
      </w:r>
      <w:r w:rsidRPr="003267DE">
        <w:rPr>
          <w:lang w:val="ru-RU"/>
        </w:rPr>
        <w:t xml:space="preserve"> где сопрягаются две поверхности</w:t>
      </w:r>
      <w:r w:rsidR="003267DE" w:rsidRPr="003267DE">
        <w:rPr>
          <w:lang w:val="ru-RU"/>
        </w:rPr>
        <w:t xml:space="preserve"> </w:t>
      </w:r>
      <w:r w:rsidR="00425E05" w:rsidRPr="003267DE">
        <w:rPr>
          <w:lang w:val="ru-RU"/>
        </w:rPr>
        <w:t>штифт 12</w:t>
      </w:r>
      <w:r w:rsidRPr="003267DE">
        <w:rPr>
          <w:lang w:val="ru-RU"/>
        </w:rPr>
        <w:t xml:space="preserve"> и </w:t>
      </w:r>
      <w:r w:rsidR="00425E05" w:rsidRPr="003267DE">
        <w:rPr>
          <w:lang w:val="ru-RU"/>
        </w:rPr>
        <w:t>основание редуктора 44</w:t>
      </w:r>
      <w:r w:rsidRPr="003267DE">
        <w:rPr>
          <w:lang w:val="ru-RU"/>
        </w:rPr>
        <w:t>. Переходная посадка в данном случае для того, чтобы определить точность центрирования и легкость сборки соединения. Для данного соединения выбираем посадку ти</w:t>
      </w:r>
      <w:r w:rsidR="00B57AF5" w:rsidRPr="003267DE">
        <w:rPr>
          <w:lang w:val="ru-RU"/>
        </w:rPr>
        <w:t>па Н7/n</w:t>
      </w:r>
      <w:r w:rsidRPr="003267DE">
        <w:rPr>
          <w:lang w:val="ru-RU"/>
        </w:rPr>
        <w:t>6.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B57AF5" w:rsidRPr="003267DE" w:rsidRDefault="00B57AF5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Ø45</w:t>
      </w:r>
      <w:r w:rsidR="004B20B8">
        <w:rPr>
          <w:position w:val="-10"/>
          <w:lang w:val="ru-RU"/>
        </w:rPr>
        <w:pict>
          <v:shape id="_x0000_i1139" type="#_x0000_t75" style="width:9pt;height:17.25pt">
            <v:imagedata r:id="rId108" o:title=""/>
          </v:shape>
        </w:pict>
      </w:r>
      <w:r w:rsidR="004B20B8">
        <w:rPr>
          <w:position w:val="-64"/>
          <w:lang w:val="ru-RU"/>
        </w:rPr>
        <w:pict>
          <v:shape id="_x0000_i1140" type="#_x0000_t75" style="width:75.75pt;height:69.75pt">
            <v:imagedata r:id="rId117" o:title=""/>
          </v:shape>
        </w:pict>
      </w:r>
    </w:p>
    <w:p w:rsidR="002107BA" w:rsidRDefault="002107B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Определим максимальный и минимальный зазор для данного соединения: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2107B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41" type="#_x0000_t75" style="width:119.25pt;height:18pt">
            <v:imagedata r:id="rId118" o:title=""/>
          </v:shape>
        </w:pict>
      </w:r>
    </w:p>
    <w:p w:rsidR="002107B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142" type="#_x0000_t75" style="width:117.75pt;height:17.25pt">
            <v:imagedata r:id="rId119" o:title=""/>
          </v:shape>
        </w:pict>
      </w:r>
    </w:p>
    <w:p w:rsidR="002107B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43" type="#_x0000_t75" style="width:114pt;height:18pt">
            <v:imagedata r:id="rId120" o:title=""/>
          </v:shape>
        </w:pict>
      </w:r>
    </w:p>
    <w:p w:rsidR="002107BA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144" type="#_x0000_t75" style="width:189pt;height:15.75pt">
            <v:imagedata r:id="rId121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2107BA" w:rsidRPr="003267DE" w:rsidRDefault="002107B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Минимальный зазор равен максимальному натягу.</w:t>
      </w:r>
    </w:p>
    <w:p w:rsidR="002107BA" w:rsidRDefault="002107B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Считаем среднее значение зазора: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2107B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145" type="#_x0000_t75" style="width:9pt;height:17.25pt">
            <v:imagedata r:id="rId108" o:title=""/>
          </v:shape>
        </w:pict>
      </w:r>
      <w:r>
        <w:rPr>
          <w:position w:val="-10"/>
          <w:lang w:val="ru-RU"/>
        </w:rPr>
        <w:pict>
          <v:shape id="_x0000_i1146" type="#_x0000_t75" style="width:9pt;height:17.25pt">
            <v:imagedata r:id="rId108" o:title=""/>
          </v:shape>
        </w:pict>
      </w:r>
      <w:r>
        <w:rPr>
          <w:position w:val="-14"/>
          <w:lang w:val="ru-RU"/>
        </w:rPr>
        <w:pict>
          <v:shape id="_x0000_i1147" type="#_x0000_t75" style="width:224.25pt;height:18.75pt">
            <v:imagedata r:id="rId122" o:title=""/>
          </v:shape>
        </w:pict>
      </w:r>
    </w:p>
    <w:p w:rsidR="00267086" w:rsidRDefault="00267086" w:rsidP="003267DE">
      <w:pPr>
        <w:spacing w:line="360" w:lineRule="auto"/>
        <w:ind w:firstLine="709"/>
        <w:rPr>
          <w:lang w:val="ru-RU"/>
        </w:rPr>
      </w:pPr>
    </w:p>
    <w:p w:rsidR="00F469B3" w:rsidRDefault="00F469B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Определяем средне квадратичное отклонение: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0D31F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6"/>
          <w:lang w:val="ru-RU"/>
        </w:rPr>
        <w:pict>
          <v:shape id="_x0000_i1148" type="#_x0000_t75" style="width:117pt;height:14.25pt">
            <v:imagedata r:id="rId123" o:title=""/>
          </v:shape>
        </w:pict>
      </w:r>
    </w:p>
    <w:p w:rsidR="000D31F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6"/>
          <w:lang w:val="ru-RU"/>
        </w:rPr>
        <w:pict>
          <v:shape id="_x0000_i1149" type="#_x0000_t75" style="width:143.25pt;height:14.25pt">
            <v:imagedata r:id="rId124" o:title=""/>
          </v:shape>
        </w:pict>
      </w:r>
    </w:p>
    <w:p w:rsidR="000D31F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150" type="#_x0000_t75" style="width:222pt;height:35.25pt">
            <v:imagedata r:id="rId125" o:title=""/>
          </v:shape>
        </w:pict>
      </w:r>
    </w:p>
    <w:p w:rsidR="00DC0186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4"/>
          <w:lang w:val="ru-RU"/>
        </w:rPr>
        <w:pict>
          <v:shape id="_x0000_i1151" type="#_x0000_t75" style="width:230.25pt;height:20.25pt">
            <v:imagedata r:id="rId126" o:title=""/>
          </v:shape>
        </w:pict>
      </w:r>
    </w:p>
    <w:p w:rsidR="00E73E97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4"/>
          <w:lang w:val="ru-RU"/>
        </w:rPr>
        <w:pict>
          <v:shape id="_x0000_i1152" type="#_x0000_t75" style="width:228pt;height:20.25pt">
            <v:imagedata r:id="rId127" o:title=""/>
          </v:shape>
        </w:pict>
      </w:r>
    </w:p>
    <w:p w:rsidR="00E73E97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53" type="#_x0000_t75" style="width:128.25pt;height:18.75pt">
            <v:imagedata r:id="rId128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240F10" w:rsidRDefault="00240F1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Определим предел интегрирования: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240F10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30"/>
          <w:lang w:val="ru-RU"/>
        </w:rPr>
        <w:pict>
          <v:shape id="_x0000_i1154" type="#_x0000_t75" style="width:114.75pt;height:36pt">
            <v:imagedata r:id="rId129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3E3C77" w:rsidRPr="003267DE" w:rsidRDefault="00240F10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пользуясь таблицей Ф(z)</w:t>
      </w:r>
      <w:r w:rsidR="003E3C77" w:rsidRPr="003267DE">
        <w:rPr>
          <w:lang w:val="ru-RU"/>
        </w:rPr>
        <w:t>, находим Ф(z</w:t>
      </w:r>
      <w:r w:rsidR="002A7AEC" w:rsidRPr="003267DE">
        <w:rPr>
          <w:lang w:val="ru-RU"/>
        </w:rPr>
        <w:t>)=0,0062</w:t>
      </w:r>
    </w:p>
    <w:p w:rsidR="00D25A39" w:rsidRPr="003267DE" w:rsidRDefault="00D25A39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Определяем вероятность получения зазора:</w:t>
      </w:r>
    </w:p>
    <w:p w:rsidR="00D25A39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55" type="#_x0000_t75" style="width:257.25pt;height:18pt">
            <v:imagedata r:id="rId130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D25A39" w:rsidRDefault="00D25A39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Следовательно, вероятность получения натяга равна: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D25A39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56" type="#_x0000_t75" style="width:153.75pt;height:18pt">
            <v:imagedata r:id="rId131" o:title=""/>
          </v:shape>
        </w:pict>
      </w:r>
    </w:p>
    <w:p w:rsidR="00D25A39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57" type="#_x0000_t75" style="width:210pt;height:18pt">
            <v:imagedata r:id="rId132" o:title=""/>
          </v:shape>
        </w:pict>
      </w:r>
    </w:p>
    <w:p w:rsidR="003E3C77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58" type="#_x0000_t75" style="width:197.25pt;height:18.75pt">
            <v:imagedata r:id="rId133" o:title=""/>
          </v:shape>
        </w:pict>
      </w:r>
    </w:p>
    <w:p w:rsidR="00D25A39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59" type="#_x0000_t75" style="width:200.25pt;height:18.75pt">
            <v:imagedata r:id="rId134" o:title=""/>
          </v:shape>
        </w:pict>
      </w:r>
      <w:r>
        <w:rPr>
          <w:position w:val="-10"/>
          <w:lang w:val="ru-RU"/>
        </w:rPr>
        <w:pict>
          <v:shape id="_x0000_i1160" type="#_x0000_t75" style="width:9pt;height:17.25pt">
            <v:imagedata r:id="rId108" o:title=""/>
          </v:shape>
        </w:pict>
      </w:r>
    </w:p>
    <w:p w:rsidR="00D25A39" w:rsidRPr="003267DE" w:rsidRDefault="00D25A39" w:rsidP="003267DE">
      <w:pPr>
        <w:spacing w:line="360" w:lineRule="auto"/>
        <w:ind w:firstLine="709"/>
        <w:rPr>
          <w:lang w:val="ru-RU"/>
        </w:rPr>
      </w:pPr>
    </w:p>
    <w:p w:rsidR="00D25A39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61" type="#_x0000_t75" style="width:387pt;height:300.75pt">
            <v:imagedata r:id="rId135" o:title=""/>
          </v:shape>
        </w:pict>
      </w:r>
    </w:p>
    <w:p w:rsidR="00D25A39" w:rsidRPr="003267DE" w:rsidRDefault="00D25A39" w:rsidP="003267DE">
      <w:pPr>
        <w:spacing w:line="360" w:lineRule="auto"/>
        <w:ind w:firstLine="709"/>
        <w:rPr>
          <w:lang w:val="ru-RU"/>
        </w:rPr>
      </w:pPr>
    </w:p>
    <w:p w:rsidR="006457D9" w:rsidRPr="003267DE" w:rsidRDefault="00524407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br w:type="page"/>
      </w:r>
      <w:r w:rsidR="006457D9" w:rsidRPr="003267DE">
        <w:rPr>
          <w:lang w:val="ru-RU"/>
        </w:rPr>
        <w:t>6</w:t>
      </w:r>
      <w:r w:rsidR="00C86A91">
        <w:rPr>
          <w:lang w:val="ru-RU"/>
        </w:rPr>
        <w:t>.</w:t>
      </w:r>
      <w:r w:rsidR="006457D9" w:rsidRPr="003267DE">
        <w:rPr>
          <w:lang w:val="ru-RU"/>
        </w:rPr>
        <w:t xml:space="preserve"> РАСЧЕТ КОМБИНИРОВА</w:t>
      </w:r>
      <w:r w:rsidR="00C86A91">
        <w:rPr>
          <w:lang w:val="ru-RU"/>
        </w:rPr>
        <w:t>Н</w:t>
      </w:r>
      <w:r w:rsidR="006457D9" w:rsidRPr="003267DE">
        <w:rPr>
          <w:lang w:val="ru-RU"/>
        </w:rPr>
        <w:t>НОЙ ПОСАДКИ</w:t>
      </w:r>
    </w:p>
    <w:p w:rsidR="006457D9" w:rsidRPr="003267DE" w:rsidRDefault="006457D9" w:rsidP="003267DE">
      <w:pPr>
        <w:spacing w:line="360" w:lineRule="auto"/>
        <w:ind w:firstLine="709"/>
        <w:rPr>
          <w:lang w:val="ru-RU"/>
        </w:rPr>
      </w:pPr>
    </w:p>
    <w:p w:rsidR="002E69A4" w:rsidRPr="003267DE" w:rsidRDefault="002E69A4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При применении системных посадок т</w:t>
      </w:r>
      <w:r w:rsidR="003345B6" w:rsidRPr="003267DE">
        <w:rPr>
          <w:lang w:val="ru-RU"/>
        </w:rPr>
        <w:t>ребовалось бы общую для всех</w:t>
      </w:r>
    </w:p>
    <w:p w:rsidR="006457D9" w:rsidRPr="003267DE" w:rsidRDefault="00BD4C06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Сопряжение по d</w:t>
      </w:r>
      <w:r w:rsidR="000526DE" w:rsidRPr="003267DE">
        <w:rPr>
          <w:lang w:val="ru-RU"/>
        </w:rPr>
        <w:t>22</w:t>
      </w:r>
      <w:r w:rsidRPr="003267DE">
        <w:rPr>
          <w:lang w:val="ru-RU"/>
        </w:rPr>
        <w:t>= 55 мм</w:t>
      </w:r>
    </w:p>
    <w:p w:rsidR="00BD4C06" w:rsidRPr="003267DE" w:rsidRDefault="00D03439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Д</w:t>
      </w:r>
      <w:r w:rsidR="00BD4C06" w:rsidRPr="003267DE">
        <w:rPr>
          <w:lang w:val="ru-RU"/>
        </w:rPr>
        <w:t xml:space="preserve">ля аналогичного соединения рекомендуется применять посадку с зазором </w:t>
      </w:r>
      <w:r w:rsidR="004B20B8">
        <w:rPr>
          <w:position w:val="-30"/>
          <w:lang w:val="ru-RU"/>
        </w:rPr>
        <w:pict>
          <v:shape id="_x0000_i1162" type="#_x0000_t75" style="width:20.25pt;height:33.75pt">
            <v:imagedata r:id="rId136" o:title=""/>
          </v:shape>
        </w:pict>
      </w:r>
      <w:r w:rsidR="0058367D" w:rsidRPr="003267DE">
        <w:rPr>
          <w:lang w:val="ru-RU"/>
        </w:rPr>
        <w:t>Принимаем посадку с зазором Ø 55</w:t>
      </w:r>
      <w:r w:rsidR="004B20B8">
        <w:rPr>
          <w:position w:val="-30"/>
          <w:lang w:val="ru-RU"/>
        </w:rPr>
        <w:pict>
          <v:shape id="_x0000_i1163" type="#_x0000_t75" style="width:23.25pt;height:33.75pt">
            <v:imagedata r:id="rId137" o:title=""/>
          </v:shape>
        </w:pict>
      </w:r>
      <w:r w:rsidR="0058367D" w:rsidRPr="003267DE">
        <w:rPr>
          <w:lang w:val="ru-RU"/>
        </w:rPr>
        <w:t>, как предпочтительную в системе отверстия</w:t>
      </w:r>
      <w:r w:rsidR="003267DE" w:rsidRPr="003267DE">
        <w:rPr>
          <w:lang w:val="ru-RU"/>
        </w:rPr>
        <w:t>,</w:t>
      </w:r>
      <w:r w:rsidR="0058367D" w:rsidRPr="003267DE">
        <w:rPr>
          <w:lang w:val="ru-RU"/>
        </w:rPr>
        <w:t xml:space="preserve"> обеспечивающую гарантийный зазор, позволяющей компенсировать значительные отклонения расположения сопрягаемых поверхностей и температуре деформации. </w:t>
      </w:r>
      <w:r w:rsidR="00C404C4" w:rsidRPr="003267DE">
        <w:rPr>
          <w:snapToGrid w:val="0"/>
          <w:u w:color="000000"/>
          <w:bdr w:val="none" w:sz="0" w:space="0" w:color="000000"/>
          <w:shd w:val="clear" w:color="000000" w:fill="000000"/>
          <w:lang w:val="ru-RU" w:eastAsia="x-none"/>
        </w:rPr>
        <w:t xml:space="preserve"> </w:t>
      </w:r>
    </w:p>
    <w:p w:rsidR="00063D61" w:rsidRDefault="0046198D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</w:t>
      </w:r>
      <w:r w:rsidR="00063D61" w:rsidRPr="003267DE">
        <w:rPr>
          <w:lang w:val="ru-RU"/>
        </w:rPr>
        <w:t>редний зазор выбранной посадки Sm, определяется по формуле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267086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6"/>
          <w:lang w:val="ru-RU"/>
        </w:rPr>
        <w:pict>
          <v:shape id="_x0000_i1164" type="#_x0000_t75" style="width:72.75pt;height:14.25pt">
            <v:imagedata r:id="rId138" o:title=""/>
          </v:shape>
        </w:pict>
      </w:r>
      <w:r w:rsidR="00063D61" w:rsidRPr="003267DE">
        <w:rPr>
          <w:lang w:val="ru-RU"/>
        </w:rPr>
        <w:t>,</w:t>
      </w:r>
      <w:r w:rsidR="00267086">
        <w:rPr>
          <w:lang w:val="ru-RU"/>
        </w:rPr>
        <w:tab/>
      </w:r>
      <w:r w:rsidR="00267086">
        <w:rPr>
          <w:lang w:val="ru-RU"/>
        </w:rPr>
        <w:tab/>
      </w:r>
      <w:r w:rsidR="00267086">
        <w:rPr>
          <w:lang w:val="ru-RU"/>
        </w:rPr>
        <w:tab/>
      </w:r>
      <w:r w:rsidR="00267086">
        <w:rPr>
          <w:lang w:val="ru-RU"/>
        </w:rPr>
        <w:tab/>
      </w:r>
      <w:r w:rsidR="00267086">
        <w:rPr>
          <w:lang w:val="ru-RU"/>
        </w:rPr>
        <w:tab/>
      </w:r>
      <w:r w:rsidR="00267086">
        <w:rPr>
          <w:lang w:val="ru-RU"/>
        </w:rPr>
        <w:tab/>
      </w:r>
      <w:r w:rsidR="00267086">
        <w:rPr>
          <w:lang w:val="ru-RU"/>
        </w:rPr>
        <w:tab/>
      </w:r>
      <w:r w:rsidR="00267086">
        <w:rPr>
          <w:lang w:val="ru-RU"/>
        </w:rPr>
        <w:tab/>
      </w:r>
      <w:r w:rsidR="00267086">
        <w:rPr>
          <w:lang w:val="ru-RU"/>
        </w:rPr>
        <w:tab/>
        <w:t>(6.1)</w:t>
      </w:r>
    </w:p>
    <w:p w:rsidR="00267086" w:rsidRDefault="00267086" w:rsidP="003267DE">
      <w:pPr>
        <w:spacing w:line="360" w:lineRule="auto"/>
        <w:ind w:firstLine="709"/>
        <w:rPr>
          <w:lang w:val="ru-RU"/>
        </w:rPr>
      </w:pPr>
    </w:p>
    <w:p w:rsidR="00063D61" w:rsidRPr="003267DE" w:rsidRDefault="00063D61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где Еm- среднее предельное отклонение в системе отверстия, 15 мкм; </w:t>
      </w:r>
    </w:p>
    <w:p w:rsidR="00063D61" w:rsidRDefault="00063D61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em- среднее предельное отклонение в системе вала, -39,5 мкм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6457D9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6"/>
          <w:lang w:val="ru-RU"/>
        </w:rPr>
        <w:pict>
          <v:shape id="_x0000_i1165" type="#_x0000_t75" style="width:129pt;height:14.25pt">
            <v:imagedata r:id="rId139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6457D9" w:rsidRPr="003267DE" w:rsidRDefault="00063D61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От выбранной системной посадки нужно перейти к комбинированной вне системной, вследствие того</w:t>
      </w:r>
      <w:r w:rsidR="003267DE" w:rsidRPr="003267DE">
        <w:rPr>
          <w:lang w:val="ru-RU"/>
        </w:rPr>
        <w:t>,</w:t>
      </w:r>
      <w:r w:rsidRPr="003267DE">
        <w:rPr>
          <w:lang w:val="ru-RU"/>
        </w:rPr>
        <w:t xml:space="preserve"> что поле допуска вала определяется посадкой кольца упорного, тогда применяем </w:t>
      </w:r>
      <w:r w:rsidR="004B20B8">
        <w:rPr>
          <w:position w:val="-30"/>
          <w:lang w:val="ru-RU"/>
        </w:rPr>
        <w:pict>
          <v:shape id="_x0000_i1166" type="#_x0000_t75" style="width:15.75pt;height:33.75pt">
            <v:imagedata r:id="rId140" o:title=""/>
          </v:shape>
        </w:pict>
      </w:r>
      <w:r w:rsidR="001019BF" w:rsidRPr="003267DE">
        <w:rPr>
          <w:lang w:val="ru-RU"/>
        </w:rPr>
        <w:t>. Поэтому на остальных посадках целесообразно использовать комбинированные, так как трудоемко обеспечить системными посадк</w:t>
      </w:r>
      <w:r w:rsidR="00267086">
        <w:rPr>
          <w:lang w:val="ru-RU"/>
        </w:rPr>
        <w:t>ами нужных характер соединения.</w:t>
      </w:r>
    </w:p>
    <w:p w:rsidR="006457D9" w:rsidRDefault="008E06E5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Среднее предельное отклонение в системе отверстия для комбинированной п</w:t>
      </w:r>
      <w:r w:rsidR="00C86A91">
        <w:rPr>
          <w:lang w:val="ru-RU"/>
        </w:rPr>
        <w:t>осадк</w:t>
      </w:r>
      <w:r w:rsidRPr="003267DE">
        <w:rPr>
          <w:lang w:val="ru-RU"/>
        </w:rPr>
        <w:t xml:space="preserve">и получили из формулы 6.1 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6457D9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6"/>
          <w:lang w:val="ru-RU"/>
        </w:rPr>
        <w:pict>
          <v:shape id="_x0000_i1167" type="#_x0000_t75" style="width:78pt;height:14.25pt">
            <v:imagedata r:id="rId141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6457D9" w:rsidRPr="003267DE" w:rsidRDefault="008E06E5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где </w:t>
      </w:r>
      <w:r w:rsidR="004B20B8">
        <w:rPr>
          <w:position w:val="-6"/>
          <w:lang w:val="ru-RU"/>
        </w:rPr>
        <w:pict>
          <v:shape id="_x0000_i1168" type="#_x0000_t75" style="width:21pt;height:14.25pt">
            <v:imagedata r:id="rId142" o:title=""/>
          </v:shape>
        </w:pict>
      </w:r>
      <w:r w:rsidRPr="003267DE">
        <w:rPr>
          <w:lang w:val="ru-RU"/>
        </w:rPr>
        <w:t>- среднее предельное отклонение в системе вала, 11,5 мкм</w:t>
      </w:r>
    </w:p>
    <w:p w:rsidR="008E06E5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169" type="#_x0000_t75" style="width:129pt;height:15.75pt">
            <v:imagedata r:id="rId143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1F1A1F" w:rsidRDefault="001F1A1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Окончательно принимаем комбинированную посадку Ø55 </w:t>
      </w:r>
      <w:r w:rsidR="004B20B8">
        <w:rPr>
          <w:position w:val="-30"/>
          <w:lang w:val="ru-RU"/>
        </w:rPr>
        <w:pict>
          <v:shape id="_x0000_i1170" type="#_x0000_t75" style="width:23.25pt;height:33.75pt">
            <v:imagedata r:id="rId144" o:title=""/>
          </v:shape>
        </w:pict>
      </w:r>
      <w:r w:rsidR="001F03D6" w:rsidRPr="003267DE">
        <w:rPr>
          <w:lang w:val="ru-RU"/>
        </w:rPr>
        <w:t>, схема расположения полей допусков которой указанна на рис. 6.3.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1F03D6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171" type="#_x0000_t75" style="width:396.75pt;height:289.5pt">
            <v:imagedata r:id="rId145" o:title=""/>
          </v:shape>
        </w:pict>
      </w:r>
    </w:p>
    <w:p w:rsidR="001F03D6" w:rsidRPr="003267DE" w:rsidRDefault="001F03D6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рис 6.</w:t>
      </w:r>
      <w:r w:rsidR="0046198D" w:rsidRPr="003267DE">
        <w:rPr>
          <w:lang w:val="ru-RU"/>
        </w:rPr>
        <w:t>1</w:t>
      </w:r>
      <w:r w:rsidRPr="003267DE">
        <w:rPr>
          <w:lang w:val="ru-RU"/>
        </w:rPr>
        <w:t>. Схема расположения полей допусков</w:t>
      </w:r>
    </w:p>
    <w:p w:rsidR="00267086" w:rsidRDefault="00267086" w:rsidP="003267DE">
      <w:pPr>
        <w:spacing w:line="360" w:lineRule="auto"/>
        <w:ind w:firstLine="709"/>
        <w:rPr>
          <w:lang w:val="ru-RU"/>
        </w:rPr>
      </w:pPr>
    </w:p>
    <w:p w:rsidR="0003581A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Расчет размерных параметров выбранных посадок</w:t>
      </w:r>
    </w:p>
    <w:p w:rsidR="0003581A" w:rsidRDefault="00F91A32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d22</w:t>
      </w:r>
      <w:r w:rsidR="0003581A" w:rsidRPr="003267DE">
        <w:rPr>
          <w:lang w:val="ru-RU"/>
        </w:rPr>
        <w:t>= 55 мм</w:t>
      </w:r>
    </w:p>
    <w:p w:rsidR="00C86A91" w:rsidRDefault="00C86A91" w:rsidP="003267DE">
      <w:pPr>
        <w:spacing w:line="360" w:lineRule="auto"/>
        <w:ind w:firstLine="709"/>
        <w:rPr>
          <w:lang w:val="ru-RU"/>
        </w:rPr>
      </w:pPr>
    </w:p>
    <w:p w:rsidR="0003581A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68"/>
          <w:lang w:val="ru-RU"/>
        </w:rPr>
        <w:pict>
          <v:shape id="_x0000_i1172" type="#_x0000_t75" style="width:1in;height:74.25pt">
            <v:imagedata r:id="rId146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Определяем размерные параметры отверстия </w:t>
      </w:r>
      <w:r w:rsidR="004B20B8">
        <w:rPr>
          <w:position w:val="-6"/>
          <w:lang w:val="ru-RU"/>
        </w:rPr>
        <w:pict>
          <v:shape id="_x0000_i1173" type="#_x0000_t75" style="width:30pt;height:14.25pt">
            <v:imagedata r:id="rId147" o:title=""/>
          </v:shape>
        </w:pict>
      </w:r>
      <w:r w:rsidR="00A54E90" w:rsidRPr="003267DE">
        <w:rPr>
          <w:lang w:val="ru-RU"/>
        </w:rPr>
        <w:t>g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Верхнее предельное отклонение:</w:t>
      </w:r>
      <w:r w:rsidR="004B20B8">
        <w:rPr>
          <w:position w:val="-6"/>
          <w:lang w:val="ru-RU"/>
        </w:rPr>
        <w:pict>
          <v:shape id="_x0000_i1174" type="#_x0000_t75" style="width:77.25pt;height:15.75pt">
            <v:imagedata r:id="rId148" o:title=""/>
          </v:shape>
        </w:pic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Нижнее предельное отклонение: </w:t>
      </w:r>
      <w:r w:rsidR="004B20B8">
        <w:rPr>
          <w:position w:val="-10"/>
          <w:lang w:val="ru-RU"/>
        </w:rPr>
        <w:pict>
          <v:shape id="_x0000_i1175" type="#_x0000_t75" style="width:60pt;height:17.25pt">
            <v:imagedata r:id="rId149" o:title=""/>
          </v:shape>
        </w:pict>
      </w:r>
    </w:p>
    <w:p w:rsidR="0003581A" w:rsidRDefault="00267086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t>Среднее отклонение: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03581A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176" type="#_x0000_t75" style="width:189pt;height:30.75pt">
            <v:imagedata r:id="rId150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Номинальный диаметр: </w:t>
      </w:r>
      <w:r w:rsidR="004B20B8">
        <w:rPr>
          <w:position w:val="-12"/>
          <w:lang w:val="ru-RU"/>
        </w:rPr>
        <w:pict>
          <v:shape id="_x0000_i1177" type="#_x0000_t75" style="width:60.75pt;height:18pt">
            <v:imagedata r:id="rId151" o:title=""/>
          </v:shape>
        </w:pic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диаметр отверстия: 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78" type="#_x0000_t75" style="width:206.25pt;height:18pt">
            <v:imagedata r:id="rId152" o:title=""/>
          </v:shape>
        </w:pic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диаметр отверстия: 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79" type="#_x0000_t75" style="width:161.25pt;height:18pt">
            <v:imagedata r:id="rId153" o:title=""/>
          </v:shape>
        </w:pic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диаметр отверстия: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180" type="#_x0000_t75" style="width:225pt;height:32.25pt">
            <v:imagedata r:id="rId154" o:title=""/>
          </v:shape>
        </w:pic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Допуск: 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181" type="#_x0000_t75" style="width:192.75pt;height:17.25pt">
            <v:imagedata r:id="rId155" o:title=""/>
          </v:shape>
        </w:pic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Определяем размерные параметры вала </w:t>
      </w:r>
      <w:r w:rsidR="004B20B8">
        <w:rPr>
          <w:position w:val="-10"/>
          <w:lang w:val="ru-RU"/>
        </w:rPr>
        <w:pict>
          <v:shape id="_x0000_i1182" type="#_x0000_t75" style="width:27pt;height:15.75pt">
            <v:imagedata r:id="rId156" o:title=""/>
          </v:shape>
        </w:pict>
      </w:r>
      <w:r w:rsidRPr="003267DE">
        <w:rPr>
          <w:lang w:val="ru-RU"/>
        </w:rPr>
        <w:t>: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Верхнее предельное отклонение: </w:t>
      </w:r>
      <w:r w:rsidR="004B20B8">
        <w:rPr>
          <w:position w:val="-6"/>
          <w:lang w:val="ru-RU"/>
        </w:rPr>
        <w:pict>
          <v:shape id="_x0000_i1183" type="#_x0000_t75" style="width:63.75pt;height:14.25pt">
            <v:imagedata r:id="rId157" o:title=""/>
          </v:shape>
        </w:pic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Нижнее предельное отклонение: </w:t>
      </w:r>
      <w:r w:rsidR="004B20B8">
        <w:rPr>
          <w:position w:val="-6"/>
          <w:lang w:val="ru-RU"/>
        </w:rPr>
        <w:pict>
          <v:shape id="_x0000_i1184" type="#_x0000_t75" style="width:69.75pt;height:14.25pt">
            <v:imagedata r:id="rId158" o:title=""/>
          </v:shape>
        </w:pic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Среднее отклонение: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185" type="#_x0000_t75" style="width:213pt;height:30.75pt">
            <v:imagedata r:id="rId159" o:title=""/>
          </v:shape>
        </w:pic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Номинальный диаметр: </w:t>
      </w:r>
      <w:r w:rsidR="004B20B8">
        <w:rPr>
          <w:position w:val="-12"/>
          <w:lang w:val="ru-RU"/>
        </w:rPr>
        <w:pict>
          <v:shape id="_x0000_i1186" type="#_x0000_t75" style="width:59.25pt;height:18pt">
            <v:imagedata r:id="rId160" o:title=""/>
          </v:shape>
        </w:pic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диаметр вала: 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87" type="#_x0000_t75" style="width:183.75pt;height:18pt">
            <v:imagedata r:id="rId161" o:title=""/>
          </v:shape>
        </w:pict>
      </w:r>
    </w:p>
    <w:p w:rsidR="00C86A91" w:rsidRPr="003267DE" w:rsidRDefault="00C86A91" w:rsidP="003267DE">
      <w:pPr>
        <w:spacing w:line="360" w:lineRule="auto"/>
        <w:ind w:firstLine="709"/>
        <w:rPr>
          <w:lang w:val="ru-RU"/>
        </w:rPr>
      </w:pPr>
    </w:p>
    <w:p w:rsidR="0003581A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Минимальный диаметр вала:</w:t>
      </w:r>
    </w:p>
    <w:p w:rsidR="00C86A91" w:rsidRPr="003267DE" w:rsidRDefault="00C86A91" w:rsidP="003267DE">
      <w:pPr>
        <w:spacing w:line="360" w:lineRule="auto"/>
        <w:ind w:firstLine="709"/>
        <w:rPr>
          <w:lang w:val="ru-RU"/>
        </w:rPr>
      </w:pPr>
    </w:p>
    <w:p w:rsidR="0003581A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88" type="#_x0000_t75" style="width:194.25pt;height:18pt">
            <v:imagedata r:id="rId162" o:title=""/>
          </v:shape>
        </w:pict>
      </w:r>
    </w:p>
    <w:p w:rsidR="00C86A91" w:rsidRDefault="00C86A91" w:rsidP="003267DE">
      <w:pPr>
        <w:spacing w:line="360" w:lineRule="auto"/>
        <w:ind w:firstLine="709"/>
        <w:rPr>
          <w:lang w:val="ru-RU"/>
        </w:rPr>
      </w:pPr>
    </w:p>
    <w:p w:rsidR="0003581A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диаметр вала:</w:t>
      </w:r>
    </w:p>
    <w:p w:rsidR="00C86A91" w:rsidRPr="003267DE" w:rsidRDefault="00C86A91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189" type="#_x0000_t75" style="width:237.75pt;height:32.25pt">
            <v:imagedata r:id="rId163" o:title=""/>
          </v:shape>
        </w:pic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Допуск размера на вал: 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190" type="#_x0000_t75" style="width:194.25pt;height:15.75pt">
            <v:imagedata r:id="rId164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Определяем характеристики посадки по предельным размерам: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Максимальный зазор: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91" type="#_x0000_t75" style="width:237pt;height:18pt">
            <v:imagedata r:id="rId165" o:title=""/>
          </v:shape>
        </w:pic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зазор: 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92" type="#_x0000_t75" style="width:224.25pt;height:18pt">
            <v:imagedata r:id="rId166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зазор: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C86A91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4B20B8">
        <w:rPr>
          <w:position w:val="-24"/>
          <w:lang w:val="ru-RU"/>
        </w:rPr>
        <w:pict>
          <v:shape id="_x0000_i1193" type="#_x0000_t75" style="width:221.25pt;height:32.25pt">
            <v:imagedata r:id="rId167" o:title=""/>
          </v:shape>
        </w:pic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натяг: 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94" type="#_x0000_t75" style="width:234.75pt;height:18pt">
            <v:imagedata r:id="rId168" o:title=""/>
          </v:shape>
        </w:pic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натяг: 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195" type="#_x0000_t75" style="width:246pt;height:18pt">
            <v:imagedata r:id="rId169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натяг:</w:t>
      </w:r>
    </w:p>
    <w:p w:rsidR="0003581A" w:rsidRPr="003267DE" w:rsidRDefault="0003581A" w:rsidP="003267DE">
      <w:pPr>
        <w:spacing w:line="360" w:lineRule="auto"/>
        <w:ind w:firstLine="709"/>
        <w:rPr>
          <w:lang w:val="ru-RU"/>
        </w:rPr>
      </w:pPr>
    </w:p>
    <w:p w:rsidR="0003581A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196" type="#_x0000_t75" style="width:246pt;height:32.25pt">
            <v:imagedata r:id="rId170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03581A" w:rsidRDefault="0003581A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У этой посадки зазор </w:t>
      </w:r>
      <w:r w:rsidR="004B20B8">
        <w:rPr>
          <w:position w:val="-6"/>
          <w:lang w:val="ru-RU"/>
        </w:rPr>
        <w:pict>
          <v:shape id="_x0000_i1197" type="#_x0000_t75" style="width:11.25pt;height:14.25pt">
            <v:imagedata r:id="rId85" o:title=""/>
          </v:shape>
        </w:pict>
      </w:r>
      <w:r w:rsidRPr="003267DE">
        <w:rPr>
          <w:lang w:val="ru-RU"/>
        </w:rPr>
        <w:t xml:space="preserve"> может изменяться от </w:t>
      </w:r>
      <w:r w:rsidR="004B20B8">
        <w:rPr>
          <w:position w:val="-6"/>
          <w:lang w:val="ru-RU"/>
        </w:rPr>
        <w:pict>
          <v:shape id="_x0000_i1198" type="#_x0000_t75" style="width:9.75pt;height:14.25pt">
            <v:imagedata r:id="rId171" o:title=""/>
          </v:shape>
        </w:pict>
      </w:r>
      <w:r w:rsidRPr="003267DE">
        <w:rPr>
          <w:lang w:val="ru-RU"/>
        </w:rPr>
        <w:t xml:space="preserve"> до </w:t>
      </w:r>
      <w:r w:rsidR="004B20B8">
        <w:rPr>
          <w:position w:val="-10"/>
          <w:lang w:val="ru-RU"/>
        </w:rPr>
        <w:pict>
          <v:shape id="_x0000_i1199" type="#_x0000_t75" style="width:47.25pt;height:17.25pt">
            <v:imagedata r:id="rId172" o:title=""/>
          </v:shape>
        </w:pict>
      </w:r>
      <w:r w:rsidRPr="003267DE">
        <w:rPr>
          <w:lang w:val="ru-RU"/>
        </w:rPr>
        <w:t>, натяг</w:t>
      </w:r>
      <w:r w:rsidR="004A66AE" w:rsidRPr="003267DE">
        <w:rPr>
          <w:lang w:val="ru-RU"/>
        </w:rPr>
        <w:t xml:space="preserve"> от 0 до 0,0</w:t>
      </w:r>
      <w:r w:rsidR="00D473DD" w:rsidRPr="003267DE">
        <w:rPr>
          <w:lang w:val="ru-RU"/>
        </w:rPr>
        <w:t>1 мм.</w:t>
      </w:r>
    </w:p>
    <w:p w:rsidR="00C86A91" w:rsidRPr="003267DE" w:rsidRDefault="00C86A91" w:rsidP="003267DE">
      <w:pPr>
        <w:spacing w:line="360" w:lineRule="auto"/>
        <w:ind w:firstLine="709"/>
        <w:rPr>
          <w:lang w:val="ru-RU"/>
        </w:rPr>
      </w:pPr>
    </w:p>
    <w:p w:rsidR="00D25A39" w:rsidRPr="003267DE" w:rsidRDefault="00610F05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br w:type="page"/>
      </w:r>
      <w:r w:rsidR="00C86A91">
        <w:rPr>
          <w:lang w:val="ru-RU"/>
        </w:rPr>
        <w:t>7</w:t>
      </w:r>
      <w:r w:rsidR="00D25A39" w:rsidRPr="003267DE">
        <w:rPr>
          <w:lang w:val="ru-RU"/>
        </w:rPr>
        <w:t>. РАСЧЁТ НАТЯГОВ В ПОДШИПНИКАХ К</w:t>
      </w:r>
      <w:r w:rsidR="00D8148C" w:rsidRPr="003267DE">
        <w:rPr>
          <w:lang w:val="ru-RU"/>
        </w:rPr>
        <w:t>А</w:t>
      </w:r>
      <w:r w:rsidR="00D25A39" w:rsidRPr="003267DE">
        <w:rPr>
          <w:lang w:val="ru-RU"/>
        </w:rPr>
        <w:t>ЧЕНИЯ</w:t>
      </w:r>
    </w:p>
    <w:p w:rsidR="00D25A39" w:rsidRPr="003267DE" w:rsidRDefault="00D25A39" w:rsidP="003267DE">
      <w:pPr>
        <w:spacing w:line="360" w:lineRule="auto"/>
        <w:ind w:firstLine="709"/>
        <w:rPr>
          <w:lang w:val="ru-RU"/>
        </w:rPr>
      </w:pPr>
    </w:p>
    <w:p w:rsidR="0083568F" w:rsidRPr="003267DE" w:rsidRDefault="00F34E4D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В зависимости от характера </w:t>
      </w:r>
      <w:r w:rsidR="0030343B" w:rsidRPr="003267DE">
        <w:rPr>
          <w:lang w:val="ru-RU"/>
        </w:rPr>
        <w:t>от характера требуемого соединения поля допусков для валов и</w:t>
      </w:r>
      <w:r w:rsidR="003267DE" w:rsidRPr="003267DE">
        <w:rPr>
          <w:lang w:val="ru-RU"/>
        </w:rPr>
        <w:t xml:space="preserve"> </w:t>
      </w:r>
      <w:r w:rsidR="0030343B" w:rsidRPr="003267DE">
        <w:rPr>
          <w:lang w:val="ru-RU"/>
        </w:rPr>
        <w:t>отверстий корпусов выбираются</w:t>
      </w:r>
      <w:r w:rsidR="003267DE" w:rsidRPr="003267DE">
        <w:rPr>
          <w:lang w:val="ru-RU"/>
        </w:rPr>
        <w:t xml:space="preserve"> </w:t>
      </w:r>
      <w:r w:rsidR="0030343B" w:rsidRPr="003267DE">
        <w:rPr>
          <w:lang w:val="ru-RU"/>
        </w:rPr>
        <w:t xml:space="preserve">в зависимости от типа нагружения, т.е. от характера нагрузки. </w:t>
      </w:r>
    </w:p>
    <w:p w:rsidR="00525467" w:rsidRPr="003267DE" w:rsidRDefault="00525467" w:rsidP="003267DE">
      <w:pPr>
        <w:spacing w:line="360" w:lineRule="auto"/>
        <w:ind w:firstLine="709"/>
        <w:rPr>
          <w:lang w:val="ru-RU"/>
        </w:rPr>
      </w:pPr>
    </w:p>
    <w:p w:rsidR="00E61A4D" w:rsidRPr="003267DE" w:rsidRDefault="00C86A91" w:rsidP="00267086">
      <w:pPr>
        <w:spacing w:line="360" w:lineRule="auto"/>
        <w:ind w:firstLine="709"/>
        <w:rPr>
          <w:lang w:val="ru-RU"/>
        </w:rPr>
      </w:pPr>
      <w:r>
        <w:rPr>
          <w:lang w:val="ru-RU"/>
        </w:rPr>
        <w:t>7</w:t>
      </w:r>
      <w:r w:rsidR="0083568F" w:rsidRPr="003267DE">
        <w:rPr>
          <w:lang w:val="ru-RU"/>
        </w:rPr>
        <w:t xml:space="preserve">.1 </w:t>
      </w:r>
      <w:r w:rsidR="00525467" w:rsidRPr="003267DE">
        <w:rPr>
          <w:lang w:val="ru-RU"/>
        </w:rPr>
        <w:t>Выбор класса точности подшипни</w:t>
      </w:r>
      <w:r w:rsidR="00267086">
        <w:rPr>
          <w:lang w:val="ru-RU"/>
        </w:rPr>
        <w:t>ка, предпочтительное отклонение</w:t>
      </w:r>
      <w:r w:rsidR="003267DE" w:rsidRPr="003267DE">
        <w:rPr>
          <w:lang w:val="ru-RU"/>
        </w:rPr>
        <w:t xml:space="preserve"> </w:t>
      </w:r>
      <w:r w:rsidR="00525467" w:rsidRPr="003267DE">
        <w:rPr>
          <w:lang w:val="ru-RU"/>
        </w:rPr>
        <w:t>и определения вида нагружения колец</w:t>
      </w:r>
    </w:p>
    <w:p w:rsidR="00525467" w:rsidRPr="003267DE" w:rsidRDefault="00525467" w:rsidP="003267DE">
      <w:pPr>
        <w:spacing w:line="360" w:lineRule="auto"/>
        <w:ind w:firstLine="709"/>
        <w:rPr>
          <w:lang w:val="ru-RU"/>
        </w:rPr>
      </w:pPr>
    </w:p>
    <w:p w:rsidR="00525467" w:rsidRPr="003267DE" w:rsidRDefault="00525467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 нашем случае внутренне кольцо испытывает циркуляционный вид нагружения, так как кольцо воспринимает радиальную нагрузку последовательно всей окружностью дорожки качения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и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передает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ее последовательно всей посадочной поверхности вала.</w:t>
      </w:r>
    </w:p>
    <w:p w:rsidR="00553292" w:rsidRPr="003267DE" w:rsidRDefault="00525467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Принимаем класс точности подшипника-6, так как число оборотов на редукторе не большое и такой подшипник является не дорогим</w:t>
      </w:r>
      <w:r w:rsidR="0046198D" w:rsidRPr="003267DE">
        <w:rPr>
          <w:lang w:val="ru-RU"/>
        </w:rPr>
        <w:t>.</w:t>
      </w:r>
      <w:r w:rsidRPr="003267DE">
        <w:rPr>
          <w:lang w:val="ru-RU"/>
        </w:rPr>
        <w:t xml:space="preserve"> </w:t>
      </w:r>
    </w:p>
    <w:p w:rsidR="00267086" w:rsidRDefault="00267086" w:rsidP="003267DE">
      <w:pPr>
        <w:spacing w:line="360" w:lineRule="auto"/>
        <w:ind w:firstLine="709"/>
        <w:rPr>
          <w:lang w:val="ru-RU"/>
        </w:rPr>
      </w:pPr>
    </w:p>
    <w:p w:rsidR="00553292" w:rsidRPr="003267DE" w:rsidRDefault="00C86A91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t>7</w:t>
      </w:r>
      <w:r w:rsidR="00553292" w:rsidRPr="003267DE">
        <w:rPr>
          <w:lang w:val="ru-RU"/>
        </w:rPr>
        <w:t>.2 Выбор посадки для циркуляционно нагруженного кольца</w:t>
      </w:r>
    </w:p>
    <w:p w:rsidR="00553292" w:rsidRPr="003267DE" w:rsidRDefault="00553292" w:rsidP="003267DE">
      <w:pPr>
        <w:spacing w:line="360" w:lineRule="auto"/>
        <w:ind w:firstLine="709"/>
        <w:rPr>
          <w:lang w:val="ru-RU"/>
        </w:rPr>
      </w:pPr>
    </w:p>
    <w:p w:rsidR="00525467" w:rsidRDefault="0030343B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Будем вести расчет по интенсивности </w:t>
      </w:r>
      <w:r w:rsidR="0083568F" w:rsidRPr="003267DE">
        <w:rPr>
          <w:lang w:val="ru-RU"/>
        </w:rPr>
        <w:t>распределения нагрузки по посадочной поверхности.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83568F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200" type="#_x0000_t75" style="width:75pt;height:30.75pt">
            <v:imagedata r:id="rId173" o:title=""/>
          </v:shape>
        </w:pict>
      </w:r>
      <w:r w:rsidR="0083568F" w:rsidRPr="003267DE">
        <w:rPr>
          <w:lang w:val="ru-RU"/>
        </w:rPr>
        <w:t>,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AA571E" w:rsidRDefault="0083568F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где R-радиальная реакция опоры подшипника, кН;</w:t>
      </w:r>
      <w:r w:rsidR="00AA571E" w:rsidRPr="003267DE">
        <w:rPr>
          <w:lang w:val="ru-RU"/>
        </w:rPr>
        <w:t xml:space="preserve"> R=</w:t>
      </w:r>
      <w:r w:rsidR="00E61A4D" w:rsidRPr="003267DE">
        <w:rPr>
          <w:lang w:val="ru-RU"/>
        </w:rPr>
        <w:t xml:space="preserve"> 600 </w:t>
      </w:r>
      <w:r w:rsidR="00AA571E" w:rsidRPr="003267DE">
        <w:rPr>
          <w:lang w:val="ru-RU"/>
        </w:rPr>
        <w:t>Н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b-рабочая ширина посадочного места;b=B-2r, B-ширина подшипника; k</w:t>
      </w:r>
      <w:r w:rsidRPr="003267DE">
        <w:rPr>
          <w:vertAlign w:val="subscript"/>
          <w:lang w:val="ru-RU"/>
        </w:rPr>
        <w:t>П</w:t>
      </w:r>
      <w:r w:rsidRPr="003267DE">
        <w:rPr>
          <w:lang w:val="ru-RU"/>
        </w:rPr>
        <w:t>- динамический коэффициент посадки, зависящий от характера нагрузки</w:t>
      </w:r>
      <w:r w:rsidR="003267DE" w:rsidRPr="003267DE">
        <w:rPr>
          <w:lang w:val="ru-RU"/>
        </w:rPr>
        <w:t>,</w:t>
      </w:r>
      <w:r w:rsidRPr="003267DE">
        <w:rPr>
          <w:lang w:val="ru-RU"/>
        </w:rPr>
        <w:t xml:space="preserve"> k</w:t>
      </w:r>
      <w:r w:rsidRPr="003267DE">
        <w:rPr>
          <w:vertAlign w:val="subscript"/>
          <w:lang w:val="ru-RU"/>
        </w:rPr>
        <w:t>П</w:t>
      </w:r>
      <w:r w:rsidRPr="003267DE">
        <w:rPr>
          <w:lang w:val="ru-RU"/>
        </w:rPr>
        <w:t>=1 при перегрузке до 150%, умеренных толчках и вибрации</w:t>
      </w:r>
      <w:r w:rsidR="00AA571E" w:rsidRPr="003267DE">
        <w:rPr>
          <w:lang w:val="ru-RU"/>
        </w:rPr>
        <w:t>; F-коэффициент учитывающий степень ослабления посадочного натяга при полом вале F=1; F</w:t>
      </w:r>
      <w:r w:rsidR="00AA571E" w:rsidRPr="003267DE">
        <w:rPr>
          <w:vertAlign w:val="subscript"/>
          <w:lang w:val="ru-RU"/>
        </w:rPr>
        <w:t>А</w:t>
      </w:r>
      <w:r w:rsidR="00AA571E" w:rsidRPr="003267DE">
        <w:rPr>
          <w:lang w:val="ru-RU"/>
        </w:rPr>
        <w:t>=1 для радиальных и радиально-упорных</w:t>
      </w:r>
      <w:r w:rsidR="003267DE" w:rsidRPr="003267DE">
        <w:rPr>
          <w:lang w:val="ru-RU"/>
        </w:rPr>
        <w:t xml:space="preserve"> </w:t>
      </w:r>
      <w:r w:rsidR="00AA571E" w:rsidRPr="003267DE">
        <w:rPr>
          <w:lang w:val="ru-RU"/>
        </w:rPr>
        <w:t>подшипников с одним наружным или внутренним кольцом.</w:t>
      </w:r>
      <w:r w:rsidR="00E61A4D" w:rsidRPr="003267DE">
        <w:rPr>
          <w:lang w:val="ru-RU"/>
        </w:rPr>
        <w:t xml:space="preserve"> Режим работы 10000 часов</w:t>
      </w:r>
    </w:p>
    <w:p w:rsidR="00267086" w:rsidRPr="003267DE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906051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201" type="#_x0000_t75" style="width:179.25pt;height:30.75pt">
            <v:imagedata r:id="rId174" o:title=""/>
          </v:shape>
        </w:pict>
      </w:r>
    </w:p>
    <w:p w:rsidR="00267086" w:rsidRPr="003267DE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AA571E" w:rsidRDefault="00AA571E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По таблице 4.82 </w:t>
      </w:r>
      <w:r w:rsidR="00C37212" w:rsidRPr="003267DE">
        <w:rPr>
          <w:lang w:val="ru-RU"/>
        </w:rPr>
        <w:t>[с</w:t>
      </w:r>
      <w:r w:rsidRPr="003267DE">
        <w:rPr>
          <w:lang w:val="ru-RU"/>
        </w:rPr>
        <w:t>. 818</w:t>
      </w:r>
      <w:r w:rsidR="00C37212" w:rsidRPr="003267DE">
        <w:rPr>
          <w:lang w:val="ru-RU"/>
        </w:rPr>
        <w:t xml:space="preserve">] и </w:t>
      </w:r>
      <w:r w:rsidRPr="003267DE">
        <w:rPr>
          <w:lang w:val="ru-RU"/>
        </w:rPr>
        <w:t>выбираем поле допуска поверхности вала сопрягаемой с внутренним кольцом подшипника.</w:t>
      </w:r>
    </w:p>
    <w:p w:rsidR="00C86A91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AA571E" w:rsidRDefault="00C37212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Ø55</w:t>
      </w:r>
      <w:r w:rsidR="00D079D5" w:rsidRPr="003267DE">
        <w:rPr>
          <w:lang w:val="ru-RU"/>
        </w:rPr>
        <w:t>j</w:t>
      </w:r>
      <w:r w:rsidR="00D079D5" w:rsidRPr="003267DE">
        <w:rPr>
          <w:vertAlign w:val="subscript"/>
          <w:lang w:val="ru-RU"/>
        </w:rPr>
        <w:t>S</w:t>
      </w:r>
      <w:r w:rsidRPr="003267DE">
        <w:rPr>
          <w:lang w:val="ru-RU"/>
        </w:rPr>
        <w:t>6</w:t>
      </w:r>
      <w:r w:rsidR="004B20B8">
        <w:rPr>
          <w:position w:val="-14"/>
          <w:lang w:val="ru-RU"/>
        </w:rPr>
        <w:pict>
          <v:shape id="_x0000_i1202" type="#_x0000_t75" style="width:36.75pt;height:20.25pt">
            <v:imagedata r:id="rId175" o:title=""/>
          </v:shape>
        </w:pict>
      </w:r>
    </w:p>
    <w:p w:rsidR="00C86A91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1E32F4" w:rsidRDefault="00C37212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По таблице 4.75 [с</w:t>
      </w:r>
      <w:r w:rsidR="00AA571E" w:rsidRPr="003267DE">
        <w:rPr>
          <w:lang w:val="ru-RU"/>
        </w:rPr>
        <w:t>. 812</w:t>
      </w:r>
      <w:r w:rsidRPr="003267DE">
        <w:rPr>
          <w:lang w:val="ru-RU"/>
        </w:rPr>
        <w:t>]</w:t>
      </w:r>
      <w:r w:rsidR="00AA571E" w:rsidRPr="003267DE">
        <w:rPr>
          <w:lang w:val="ru-RU"/>
        </w:rPr>
        <w:t xml:space="preserve"> выбираем предельные отклонения для кольца подшипника.</w:t>
      </w:r>
    </w:p>
    <w:p w:rsidR="00C86A91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D20951" w:rsidRDefault="00553292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Ø55</w:t>
      </w:r>
      <w:r w:rsidR="00D079D5" w:rsidRPr="003267DE">
        <w:rPr>
          <w:lang w:val="ru-RU"/>
        </w:rPr>
        <w:t>L0</w:t>
      </w:r>
      <w:r w:rsidR="004B20B8">
        <w:rPr>
          <w:position w:val="-14"/>
          <w:lang w:val="ru-RU"/>
        </w:rPr>
        <w:pict>
          <v:shape id="_x0000_i1203" type="#_x0000_t75" style="width:33.75pt;height:20.25pt">
            <v:imagedata r:id="rId176" o:title=""/>
          </v:shape>
        </w:pict>
      </w:r>
    </w:p>
    <w:p w:rsidR="00C86A91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687E6E" w:rsidRDefault="00687E6E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получаем посадку:</w:t>
      </w:r>
    </w:p>
    <w:p w:rsidR="00C86A91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781AD1" w:rsidRDefault="00781AD1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Ø</w:t>
      </w:r>
      <w:r w:rsidR="00C37212" w:rsidRPr="003267DE">
        <w:rPr>
          <w:lang w:val="ru-RU"/>
        </w:rPr>
        <w:t>55</w:t>
      </w:r>
      <w:r w:rsidR="004B20B8">
        <w:rPr>
          <w:position w:val="-32"/>
          <w:lang w:val="ru-RU"/>
        </w:rPr>
        <w:pict>
          <v:shape id="_x0000_i1204" type="#_x0000_t75" style="width:57pt;height:36.75pt">
            <v:imagedata r:id="rId177" o:title=""/>
          </v:shape>
        </w:pict>
      </w:r>
      <w:r w:rsidR="004B20B8">
        <w:rPr>
          <w:position w:val="-10"/>
          <w:lang w:val="ru-RU"/>
        </w:rPr>
        <w:pict>
          <v:shape id="_x0000_i1205" type="#_x0000_t75" style="width:9pt;height:17.25pt">
            <v:imagedata r:id="rId108" o:title=""/>
          </v:shape>
        </w:pict>
      </w:r>
    </w:p>
    <w:p w:rsidR="00C86A91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F412C3" w:rsidRDefault="00F412C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Выбранную посадку проверяем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па максимальному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натягу:</w:t>
      </w:r>
    </w:p>
    <w:p w:rsidR="00267086" w:rsidRPr="003267DE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F412C3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06" type="#_x0000_t75" style="width:86.25pt;height:18pt">
            <v:imagedata r:id="rId178" o:title=""/>
          </v:shape>
        </w:pict>
      </w:r>
      <w:r w:rsidR="00C37212" w:rsidRPr="003267DE">
        <w:rPr>
          <w:lang w:val="ru-RU"/>
        </w:rPr>
        <w:t>9,5</w:t>
      </w:r>
      <w:r w:rsidR="00781AD1" w:rsidRPr="003267DE">
        <w:rPr>
          <w:lang w:val="ru-RU"/>
        </w:rPr>
        <w:t>-(-</w:t>
      </w:r>
      <w:r w:rsidR="00C37212" w:rsidRPr="003267DE">
        <w:rPr>
          <w:lang w:val="ru-RU"/>
        </w:rPr>
        <w:t>12)</w:t>
      </w:r>
      <w:r w:rsidR="00781AD1" w:rsidRPr="003267DE">
        <w:rPr>
          <w:lang w:val="ru-RU"/>
        </w:rPr>
        <w:t>=</w:t>
      </w:r>
      <w:r w:rsidR="00C37212" w:rsidRPr="003267DE">
        <w:rPr>
          <w:lang w:val="ru-RU"/>
        </w:rPr>
        <w:t>21,5</w:t>
      </w:r>
      <w:r w:rsidR="00781AD1" w:rsidRPr="003267DE">
        <w:rPr>
          <w:lang w:val="ru-RU"/>
        </w:rPr>
        <w:t>мкм</w:t>
      </w:r>
    </w:p>
    <w:p w:rsidR="00AA571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30"/>
          <w:lang w:val="ru-RU"/>
        </w:rPr>
        <w:pict>
          <v:shape id="_x0000_i1207" type="#_x0000_t75" style="width:107.25pt;height:36pt">
            <v:imagedata r:id="rId179" o:title=""/>
          </v:shape>
        </w:pict>
      </w:r>
    </w:p>
    <w:p w:rsidR="00267086" w:rsidRPr="003267DE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906051" w:rsidRDefault="00F412C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где, k - коэффициент, зависящий от серии подшипника, k=2,8 (для средней серии); [G</w:t>
      </w:r>
      <w:r w:rsidRPr="003267DE">
        <w:rPr>
          <w:vertAlign w:val="subscript"/>
          <w:lang w:val="ru-RU"/>
        </w:rPr>
        <w:t>P</w:t>
      </w:r>
      <w:r w:rsidRPr="003267DE">
        <w:rPr>
          <w:lang w:val="ru-RU"/>
        </w:rPr>
        <w:t>] = 400 МПа - допускаемое напряжение при растяжении для материала кольца</w:t>
      </w:r>
    </w:p>
    <w:p w:rsidR="00906051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30"/>
          <w:lang w:val="ru-RU"/>
        </w:rPr>
        <w:pict>
          <v:shape id="_x0000_i1208" type="#_x0000_t75" style="width:228pt;height:33.75pt">
            <v:imagedata r:id="rId180" o:title=""/>
          </v:shape>
        </w:pict>
      </w:r>
    </w:p>
    <w:p w:rsidR="00267086" w:rsidRPr="003267DE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F412C3" w:rsidRPr="003267DE" w:rsidRDefault="00F412C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[N] &gt; Nmax (выбранный d=</w:t>
      </w:r>
      <w:r w:rsidR="00DF2088" w:rsidRPr="003267DE">
        <w:rPr>
          <w:lang w:val="ru-RU"/>
        </w:rPr>
        <w:t>55</w:t>
      </w:r>
      <w:r w:rsidR="00E47173" w:rsidRPr="003267DE">
        <w:rPr>
          <w:lang w:val="ru-RU"/>
        </w:rPr>
        <w:t xml:space="preserve"> мм)</w:t>
      </w:r>
    </w:p>
    <w:p w:rsidR="00F412C3" w:rsidRPr="003267DE" w:rsidRDefault="00F412C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Dmax=</w:t>
      </w:r>
      <w:r w:rsidR="00DF2088" w:rsidRPr="003267DE">
        <w:rPr>
          <w:lang w:val="ru-RU"/>
        </w:rPr>
        <w:t>55</w:t>
      </w:r>
      <w:r w:rsidRPr="003267DE">
        <w:rPr>
          <w:lang w:val="ru-RU"/>
        </w:rPr>
        <w:t xml:space="preserve"> мм </w:t>
      </w:r>
    </w:p>
    <w:p w:rsidR="00F412C3" w:rsidRPr="003267DE" w:rsidRDefault="00F412C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Dmin=</w:t>
      </w:r>
      <w:r w:rsidR="00DF2088" w:rsidRPr="003267DE">
        <w:rPr>
          <w:lang w:val="ru-RU"/>
        </w:rPr>
        <w:t>54,988</w:t>
      </w:r>
      <w:r w:rsidRPr="003267DE">
        <w:rPr>
          <w:lang w:val="ru-RU"/>
        </w:rPr>
        <w:t xml:space="preserve">мм </w:t>
      </w:r>
    </w:p>
    <w:p w:rsidR="00F412C3" w:rsidRPr="003267DE" w:rsidRDefault="00F412C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Nmax=dmax-Dmin=</w:t>
      </w:r>
      <w:r w:rsidR="00DF2088" w:rsidRPr="003267DE">
        <w:rPr>
          <w:lang w:val="ru-RU"/>
        </w:rPr>
        <w:t>55,0095-54,988</w:t>
      </w:r>
      <w:r w:rsidRPr="003267DE">
        <w:rPr>
          <w:lang w:val="ru-RU"/>
        </w:rPr>
        <w:t xml:space="preserve">= </w:t>
      </w:r>
      <w:r w:rsidR="00DF2088" w:rsidRPr="003267DE">
        <w:rPr>
          <w:lang w:val="ru-RU"/>
        </w:rPr>
        <w:t>0,0215</w:t>
      </w:r>
      <w:r w:rsidRPr="003267DE">
        <w:rPr>
          <w:lang w:val="ru-RU"/>
        </w:rPr>
        <w:t xml:space="preserve"> мм </w:t>
      </w:r>
    </w:p>
    <w:p w:rsidR="00F412C3" w:rsidRPr="003267DE" w:rsidRDefault="00F412C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dmin=</w:t>
      </w:r>
      <w:r w:rsidR="00DF2088" w:rsidRPr="003267DE">
        <w:rPr>
          <w:lang w:val="ru-RU"/>
        </w:rPr>
        <w:t xml:space="preserve"> 54,9905</w:t>
      </w:r>
      <w:r w:rsidRPr="003267DE">
        <w:rPr>
          <w:lang w:val="ru-RU"/>
        </w:rPr>
        <w:t xml:space="preserve">мм </w:t>
      </w:r>
    </w:p>
    <w:p w:rsidR="001E32F4" w:rsidRPr="003267DE" w:rsidRDefault="00F412C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dmax=</w:t>
      </w:r>
      <w:r w:rsidR="00DF2088" w:rsidRPr="003267DE">
        <w:rPr>
          <w:lang w:val="ru-RU"/>
        </w:rPr>
        <w:t xml:space="preserve"> 55,0095</w:t>
      </w:r>
      <w:r w:rsidRPr="003267DE">
        <w:rPr>
          <w:lang w:val="ru-RU"/>
        </w:rPr>
        <w:t>мм</w:t>
      </w:r>
    </w:p>
    <w:p w:rsidR="00F412C3" w:rsidRPr="003267DE" w:rsidRDefault="001E32F4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Nmax=es-EI=9.5-(-12)=21.5мкм</w:t>
      </w:r>
    </w:p>
    <w:p w:rsidR="001E32F4" w:rsidRPr="003267DE" w:rsidRDefault="001E32F4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Nmin=ei-ES=-9.5-0=-9.5мкм</w:t>
      </w:r>
    </w:p>
    <w:p w:rsidR="001E32F4" w:rsidRPr="003267DE" w:rsidRDefault="001E32F4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Smax=ES-ei=0-(-9.5)=9.5мкм</w:t>
      </w:r>
    </w:p>
    <w:p w:rsidR="001E32F4" w:rsidRPr="003267DE" w:rsidRDefault="001E32F4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Smin=EI-es=-12-9.5=-21.5мкм</w:t>
      </w:r>
    </w:p>
    <w:p w:rsidR="001E32F4" w:rsidRPr="003267DE" w:rsidRDefault="001E32F4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Nc=6мкм</w:t>
      </w:r>
    </w:p>
    <w:p w:rsidR="00553292" w:rsidRDefault="001E32F4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Sc=4.75мкм</w:t>
      </w:r>
    </w:p>
    <w:p w:rsidR="00C86A91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1E32F4" w:rsidRDefault="001E32F4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Строим схемы расположения полей допусков сопрягаемых поверхностей</w:t>
      </w:r>
      <w:r w:rsidR="00525467" w:rsidRPr="003267DE">
        <w:rPr>
          <w:lang w:val="ru-RU"/>
        </w:rPr>
        <w:t xml:space="preserve"> рис. </w:t>
      </w:r>
      <w:r w:rsidR="00C86A91">
        <w:rPr>
          <w:lang w:val="ru-RU"/>
        </w:rPr>
        <w:t>7</w:t>
      </w:r>
      <w:r w:rsidRPr="003267DE">
        <w:rPr>
          <w:lang w:val="ru-RU"/>
        </w:rPr>
        <w:t>.1</w:t>
      </w:r>
    </w:p>
    <w:p w:rsidR="00267086" w:rsidRPr="003267DE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906051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209" type="#_x0000_t75" style="width:214.5pt;height:170.25pt">
            <v:imagedata r:id="rId181" o:title=""/>
          </v:shape>
        </w:pict>
      </w:r>
    </w:p>
    <w:p w:rsidR="00563C7C" w:rsidRDefault="00563C7C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рис </w:t>
      </w:r>
      <w:r w:rsidR="00C86A91">
        <w:rPr>
          <w:lang w:val="ru-RU"/>
        </w:rPr>
        <w:t>7</w:t>
      </w:r>
      <w:r w:rsidRPr="003267DE">
        <w:rPr>
          <w:lang w:val="ru-RU"/>
        </w:rPr>
        <w:t>.1. Схема расположения полей допусков</w:t>
      </w:r>
      <w:r w:rsidR="00703919" w:rsidRPr="003267DE">
        <w:rPr>
          <w:lang w:val="ru-RU"/>
        </w:rPr>
        <w:t xml:space="preserve"> сопряжения подшипника и вала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F412C3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  <w:t>7</w:t>
      </w:r>
      <w:r w:rsidR="00553292" w:rsidRPr="003267DE">
        <w:rPr>
          <w:lang w:val="ru-RU"/>
        </w:rPr>
        <w:t>.3</w:t>
      </w:r>
      <w:r w:rsidR="00F412C3" w:rsidRPr="003267DE">
        <w:rPr>
          <w:lang w:val="ru-RU"/>
        </w:rPr>
        <w:t xml:space="preserve"> </w:t>
      </w:r>
      <w:r w:rsidR="00553292" w:rsidRPr="003267DE">
        <w:rPr>
          <w:lang w:val="ru-RU"/>
        </w:rPr>
        <w:t>Выбор посадки</w:t>
      </w:r>
      <w:r w:rsidR="00525467" w:rsidRPr="003267DE">
        <w:rPr>
          <w:lang w:val="ru-RU"/>
        </w:rPr>
        <w:t xml:space="preserve"> </w:t>
      </w:r>
      <w:r w:rsidR="00553292" w:rsidRPr="003267DE">
        <w:rPr>
          <w:lang w:val="ru-RU"/>
        </w:rPr>
        <w:t>для местно нагруженного кольца</w: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6F4F3F" w:rsidRDefault="00CD723F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Наружное кольцо воспринимает радиальную нагрузку постоянную по направлению одним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и тем же ограниченным дорожки качения и передает его соответствующему участку сопрягаемой поверхности отверстия, поэтому внешнее кольцо подшипника имеет местный вид нагружения. Для полей испытывающих местное нагружение, как правило, целесообразно выбирать посадку с зазором, для того чтобы это кольцо под действием сил трения, вибрации могло постепенно проворачиваться. Это дает возможность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менять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участок дорожки качения, что значительно уменьшает выработку кольца.</w:t>
      </w:r>
      <w:r w:rsidR="003267DE" w:rsidRPr="003267DE">
        <w:rPr>
          <w:lang w:val="ru-RU"/>
        </w:rPr>
        <w:t xml:space="preserve"> </w:t>
      </w:r>
      <w:r w:rsidR="006F4F3F" w:rsidRPr="003267DE">
        <w:rPr>
          <w:lang w:val="ru-RU"/>
        </w:rPr>
        <w:t>По таблицам пробираем поля допусков.</w:t>
      </w:r>
    </w:p>
    <w:p w:rsidR="00267086" w:rsidRPr="003267DE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781AD1" w:rsidRDefault="00781AD1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Ø</w:t>
      </w:r>
      <w:r w:rsidR="00553292" w:rsidRPr="003267DE">
        <w:rPr>
          <w:lang w:val="ru-RU"/>
        </w:rPr>
        <w:t>120</w:t>
      </w:r>
      <w:r w:rsidR="004B20B8">
        <w:rPr>
          <w:position w:val="-30"/>
          <w:lang w:val="ru-RU"/>
        </w:rPr>
        <w:pict>
          <v:shape id="_x0000_i1210" type="#_x0000_t75" style="width:51.75pt;height:36pt">
            <v:imagedata r:id="rId182" o:title=""/>
          </v:shape>
        </w:pict>
      </w:r>
    </w:p>
    <w:p w:rsidR="00C86A91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6F4F3F" w:rsidRPr="003267DE" w:rsidRDefault="006F4F3F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d</w:t>
      </w:r>
      <w:r w:rsidRPr="003267DE">
        <w:rPr>
          <w:vertAlign w:val="subscript"/>
          <w:lang w:val="ru-RU"/>
        </w:rPr>
        <w:t>Н</w:t>
      </w:r>
      <w:r w:rsidR="00182E87" w:rsidRPr="003267DE">
        <w:rPr>
          <w:lang w:val="ru-RU"/>
        </w:rPr>
        <w:t>=1</w:t>
      </w:r>
      <w:r w:rsidR="00D20951" w:rsidRPr="003267DE">
        <w:rPr>
          <w:lang w:val="ru-RU"/>
        </w:rPr>
        <w:t>20</w:t>
      </w:r>
      <w:r w:rsidRPr="003267DE">
        <w:rPr>
          <w:lang w:val="ru-RU"/>
        </w:rPr>
        <w:t xml:space="preserve"> мм </w:t>
      </w:r>
    </w:p>
    <w:p w:rsidR="006F4F3F" w:rsidRPr="003267DE" w:rsidRDefault="006F4F3F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Dmax</w:t>
      </w:r>
      <w:r w:rsidR="00E47173" w:rsidRPr="003267DE">
        <w:rPr>
          <w:lang w:val="ru-RU"/>
        </w:rPr>
        <w:t>=120,035</w:t>
      </w:r>
      <w:r w:rsidRPr="003267DE">
        <w:rPr>
          <w:lang w:val="ru-RU"/>
        </w:rPr>
        <w:t xml:space="preserve"> мм </w:t>
      </w:r>
    </w:p>
    <w:p w:rsidR="00E47173" w:rsidRPr="003267DE" w:rsidRDefault="006F4F3F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Dmin=</w:t>
      </w:r>
      <w:r w:rsidR="00E47173" w:rsidRPr="003267DE">
        <w:rPr>
          <w:lang w:val="ru-RU"/>
        </w:rPr>
        <w:t>120</w:t>
      </w:r>
      <w:r w:rsidRPr="003267DE">
        <w:rPr>
          <w:lang w:val="ru-RU"/>
        </w:rPr>
        <w:t xml:space="preserve">мм </w:t>
      </w:r>
    </w:p>
    <w:p w:rsidR="006F4F3F" w:rsidRDefault="006F4F3F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ТD=</w:t>
      </w:r>
      <w:r w:rsidR="00E47173" w:rsidRPr="003267DE">
        <w:rPr>
          <w:lang w:val="ru-RU"/>
        </w:rPr>
        <w:t>0,0335</w:t>
      </w:r>
      <w:r w:rsidRPr="003267DE">
        <w:rPr>
          <w:lang w:val="ru-RU"/>
        </w:rPr>
        <w:t>мм.</w:t>
      </w:r>
    </w:p>
    <w:p w:rsidR="00C86A91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6F4F3F" w:rsidRDefault="00C1443A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S</w:t>
      </w:r>
      <w:r w:rsidR="006F4F3F" w:rsidRPr="003267DE">
        <w:rPr>
          <w:lang w:val="ru-RU"/>
        </w:rPr>
        <w:t>max=</w:t>
      </w:r>
      <w:r w:rsidRPr="003267DE">
        <w:rPr>
          <w:lang w:val="ru-RU"/>
        </w:rPr>
        <w:t>D</w:t>
      </w:r>
      <w:r w:rsidR="006F4F3F" w:rsidRPr="003267DE">
        <w:rPr>
          <w:lang w:val="ru-RU"/>
        </w:rPr>
        <w:t>max-</w:t>
      </w:r>
      <w:r w:rsidRPr="003267DE">
        <w:rPr>
          <w:lang w:val="ru-RU"/>
        </w:rPr>
        <w:t>d</w:t>
      </w:r>
      <w:r w:rsidR="006F4F3F" w:rsidRPr="003267DE">
        <w:rPr>
          <w:lang w:val="ru-RU"/>
        </w:rPr>
        <w:t>min=4</w:t>
      </w:r>
      <w:r w:rsidRPr="003267DE">
        <w:rPr>
          <w:lang w:val="ru-RU"/>
        </w:rPr>
        <w:t>7.025</w:t>
      </w:r>
      <w:r w:rsidR="006F4F3F" w:rsidRPr="003267DE">
        <w:rPr>
          <w:lang w:val="ru-RU"/>
        </w:rPr>
        <w:t>-</w:t>
      </w:r>
      <w:r w:rsidRPr="003267DE">
        <w:rPr>
          <w:lang w:val="ru-RU"/>
        </w:rPr>
        <w:t>46.989</w:t>
      </w:r>
      <w:r w:rsidR="006F4F3F" w:rsidRPr="003267DE">
        <w:rPr>
          <w:lang w:val="ru-RU"/>
        </w:rPr>
        <w:t>=</w:t>
      </w:r>
      <w:r w:rsidRPr="003267DE">
        <w:rPr>
          <w:lang w:val="ru-RU"/>
        </w:rPr>
        <w:t>0.036</w:t>
      </w:r>
      <w:r w:rsidR="006F4F3F" w:rsidRPr="003267DE">
        <w:rPr>
          <w:lang w:val="ru-RU"/>
        </w:rPr>
        <w:t xml:space="preserve"> мм </w:t>
      </w:r>
    </w:p>
    <w:p w:rsidR="00C86A91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6F4F3F" w:rsidRPr="003267DE" w:rsidRDefault="006F4F3F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dmin=</w:t>
      </w:r>
      <w:r w:rsidR="00E47173" w:rsidRPr="003267DE">
        <w:rPr>
          <w:lang w:val="ru-RU"/>
        </w:rPr>
        <w:t>119,988</w:t>
      </w:r>
      <w:r w:rsidRPr="003267DE">
        <w:rPr>
          <w:lang w:val="ru-RU"/>
        </w:rPr>
        <w:t xml:space="preserve">мм </w:t>
      </w:r>
    </w:p>
    <w:p w:rsidR="005E1064" w:rsidRDefault="006F4F3F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dmax</w:t>
      </w:r>
      <w:r w:rsidR="00E47173" w:rsidRPr="003267DE">
        <w:rPr>
          <w:lang w:val="ru-RU"/>
        </w:rPr>
        <w:t>=120</w:t>
      </w:r>
      <w:r w:rsidRPr="003267DE">
        <w:rPr>
          <w:lang w:val="ru-RU"/>
        </w:rPr>
        <w:t xml:space="preserve"> мм</w:t>
      </w:r>
    </w:p>
    <w:p w:rsidR="00267086" w:rsidRPr="003267DE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CD723F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30"/>
          <w:lang w:val="ru-RU"/>
        </w:rPr>
        <w:pict>
          <v:shape id="_x0000_i1211" type="#_x0000_t75" style="width:314.25pt;height:36pt">
            <v:imagedata r:id="rId183" o:title=""/>
          </v:shape>
        </w:pict>
      </w:r>
    </w:p>
    <w:p w:rsidR="00267086" w:rsidRPr="003267DE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F412C3" w:rsidRPr="003267DE" w:rsidRDefault="00E4717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Nmax=d max- Dmax=120.011-119.989=0.022мкм</w:t>
      </w:r>
    </w:p>
    <w:p w:rsidR="00E47173" w:rsidRPr="003267DE" w:rsidRDefault="00E4717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0,5&gt;0.022</w:t>
      </w:r>
    </w:p>
    <w:p w:rsidR="005E1064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5E1064" w:rsidRPr="003267DE">
        <w:rPr>
          <w:lang w:val="ru-RU"/>
        </w:rPr>
        <w:t>Условие прочности выполняется</w:t>
      </w:r>
    </w:p>
    <w:p w:rsidR="00267086" w:rsidRPr="003267DE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5E1064" w:rsidRPr="003267DE" w:rsidRDefault="00E4717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Nmax=es</w:t>
      </w:r>
      <w:r w:rsidR="005E1064" w:rsidRPr="003267DE">
        <w:rPr>
          <w:lang w:val="ru-RU"/>
        </w:rPr>
        <w:t>-EI=</w:t>
      </w:r>
      <w:r w:rsidRPr="003267DE">
        <w:rPr>
          <w:lang w:val="ru-RU"/>
        </w:rPr>
        <w:t>11-(-</w:t>
      </w:r>
      <w:r w:rsidR="005E1064" w:rsidRPr="003267DE">
        <w:rPr>
          <w:lang w:val="ru-RU"/>
        </w:rPr>
        <w:t xml:space="preserve">12)=23мкм </w:t>
      </w:r>
    </w:p>
    <w:p w:rsidR="005E1064" w:rsidRPr="003267DE" w:rsidRDefault="005E1064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Nmin</w:t>
      </w:r>
      <w:r w:rsidR="006C3ECA" w:rsidRPr="003267DE">
        <w:rPr>
          <w:lang w:val="ru-RU"/>
        </w:rPr>
        <w:t>=</w:t>
      </w:r>
      <w:r w:rsidRPr="003267DE">
        <w:rPr>
          <w:lang w:val="ru-RU"/>
        </w:rPr>
        <w:t xml:space="preserve"> ei-ES=-11+0=-11мкм </w:t>
      </w:r>
    </w:p>
    <w:p w:rsidR="005E1064" w:rsidRPr="003267DE" w:rsidRDefault="005E1064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Smax=ES-ei=0-(-11)=11мкм</w:t>
      </w:r>
    </w:p>
    <w:p w:rsidR="005E1064" w:rsidRDefault="005E1064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Smin=EI-es=-12-11=-23мкм</w:t>
      </w:r>
    </w:p>
    <w:p w:rsidR="00C86A91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5E1064" w:rsidRPr="003267DE" w:rsidRDefault="005E1064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Nc=6.5мкм</w:t>
      </w:r>
    </w:p>
    <w:p w:rsidR="005E1064" w:rsidRDefault="005E1064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Sc=0.5мкм</w:t>
      </w:r>
    </w:p>
    <w:p w:rsidR="00C86A91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906051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212" type="#_x0000_t75" style="width:297pt;height:231.75pt">
            <v:imagedata r:id="rId184" o:title=""/>
          </v:shape>
        </w:pict>
      </w:r>
    </w:p>
    <w:p w:rsidR="00703919" w:rsidRPr="003267DE" w:rsidRDefault="00B27A6B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рис </w:t>
      </w:r>
      <w:r w:rsidR="00C86A91">
        <w:rPr>
          <w:lang w:val="ru-RU"/>
        </w:rPr>
        <w:t>7</w:t>
      </w:r>
      <w:r w:rsidR="00703919" w:rsidRPr="003267DE">
        <w:rPr>
          <w:lang w:val="ru-RU"/>
        </w:rPr>
        <w:t>.2. Схема расположения полей допусков сопряжения подшипника и корпуса редуктора</w: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692E6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  <w:t>7</w:t>
      </w:r>
      <w:r w:rsidR="00692E6E" w:rsidRPr="003267DE">
        <w:rPr>
          <w:lang w:val="ru-RU"/>
        </w:rPr>
        <w:t xml:space="preserve">.4 </w:t>
      </w:r>
      <w:r w:rsidR="00267086" w:rsidRPr="003267DE">
        <w:rPr>
          <w:lang w:val="ru-RU"/>
        </w:rPr>
        <w:t>Экскизы подшипникового узла и деталей сопряжеными с поджшипниками</w:t>
      </w:r>
    </w:p>
    <w:p w:rsidR="00267086" w:rsidRPr="003267DE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83568F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213" type="#_x0000_t75" style="width:363pt;height:195pt">
            <v:imagedata r:id="rId185" o:title=""/>
          </v:shape>
        </w:pict>
      </w:r>
    </w:p>
    <w:p w:rsidR="00EE1FAE" w:rsidRDefault="00B27A6B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рис.3.1 Эскиз </w:t>
      </w:r>
      <w:r w:rsidR="00B740C3" w:rsidRPr="003267DE">
        <w:rPr>
          <w:lang w:val="ru-RU"/>
        </w:rPr>
        <w:t>сопряжения корпуса с подшипником</w:t>
      </w:r>
    </w:p>
    <w:p w:rsidR="00C86A91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687E6E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214" type="#_x0000_t75" style="width:362.25pt;height:201pt">
            <v:imagedata r:id="rId186" o:title=""/>
          </v:shape>
        </w:pict>
      </w:r>
    </w:p>
    <w:p w:rsidR="00B740C3" w:rsidRPr="003267DE" w:rsidRDefault="00B740C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рис.3.2 Эскиз вала</w:t>
      </w:r>
    </w:p>
    <w:p w:rsidR="00B740C3" w:rsidRDefault="00B740C3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703919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4B20B8">
        <w:rPr>
          <w:lang w:val="ru-RU"/>
        </w:rPr>
        <w:pict>
          <v:shape id="_x0000_i1215" type="#_x0000_t75" style="width:237pt;height:228pt">
            <v:imagedata r:id="rId187" o:title=""/>
          </v:shape>
        </w:pict>
      </w:r>
    </w:p>
    <w:p w:rsidR="00692E6E" w:rsidRPr="003267DE" w:rsidRDefault="00692E6E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765080" w:rsidRPr="003267DE" w:rsidRDefault="00765080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рис. 3.3 Эскиз корпуса</w:t>
      </w:r>
    </w:p>
    <w:p w:rsidR="00C86A91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EE1FAE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  <w:t>8</w:t>
      </w:r>
      <w:r w:rsidR="006A0864" w:rsidRPr="003267DE">
        <w:rPr>
          <w:lang w:val="ru-RU"/>
        </w:rPr>
        <w:t>. ВЫБОР ПОСАДОК ШПОНОЧНЫХ СОЕДИНЕНИЙ</w: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EE1FAE" w:rsidRPr="003267DE" w:rsidRDefault="006A0864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Чаще всего в массовом производстве принимают шпонки. Использование призматических шпонок дает возможность дает возможность более точно центрировать сопрягаемые элементы и получать как подвижные (в случае применения обыкновенных призматических шпонок), так и не скользящи соединения (при использовании направляющих шпонок с креплением на вал).</w:t>
      </w:r>
    </w:p>
    <w:p w:rsidR="006A0864" w:rsidRPr="003267DE" w:rsidRDefault="006A0864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Выбираем для вала 1 призматическую шпонку, неподвижную. Характер соединения нормальный. Из табл. 4.52.[с.773] выбираем шпонку по диаметру вала.</w:t>
      </w:r>
    </w:p>
    <w:p w:rsidR="006A0864" w:rsidRPr="003267DE" w:rsidRDefault="005B6422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b</w:t>
      </w:r>
      <w:r w:rsidR="006A0864" w:rsidRPr="003267DE">
        <w:rPr>
          <w:lang w:val="ru-RU"/>
        </w:rPr>
        <w:t>=</w:t>
      </w:r>
      <w:r w:rsidR="001D45FC" w:rsidRPr="003267DE">
        <w:rPr>
          <w:lang w:val="ru-RU"/>
        </w:rPr>
        <w:t>18</w:t>
      </w:r>
      <w:r w:rsidR="006A0864" w:rsidRPr="003267DE">
        <w:rPr>
          <w:lang w:val="ru-RU"/>
        </w:rPr>
        <w:t xml:space="preserve"> мм</w:t>
      </w:r>
      <w:r w:rsidRPr="003267DE">
        <w:rPr>
          <w:lang w:val="ru-RU"/>
        </w:rPr>
        <w:t>; h</w:t>
      </w:r>
      <w:r w:rsidR="001D45FC" w:rsidRPr="003267DE">
        <w:rPr>
          <w:lang w:val="ru-RU"/>
        </w:rPr>
        <w:t>=11</w:t>
      </w:r>
      <w:r w:rsidRPr="003267DE">
        <w:rPr>
          <w:lang w:val="ru-RU"/>
        </w:rPr>
        <w:t>мм; t1=</w:t>
      </w:r>
      <w:r w:rsidR="001D45FC" w:rsidRPr="003267DE">
        <w:rPr>
          <w:lang w:val="ru-RU"/>
        </w:rPr>
        <w:t>7</w:t>
      </w:r>
      <w:r w:rsidRPr="003267DE">
        <w:rPr>
          <w:lang w:val="ru-RU"/>
        </w:rPr>
        <w:t>мм; t</w:t>
      </w:r>
      <w:r w:rsidR="001D45FC" w:rsidRPr="003267DE">
        <w:rPr>
          <w:lang w:val="ru-RU"/>
        </w:rPr>
        <w:t>2=4,4</w:t>
      </w:r>
      <w:r w:rsidRPr="003267DE">
        <w:rPr>
          <w:lang w:val="ru-RU"/>
        </w:rPr>
        <w:t>мм;</w:t>
      </w:r>
      <w:r w:rsidR="003267DE" w:rsidRPr="003267DE">
        <w:rPr>
          <w:lang w:val="ru-RU"/>
        </w:rPr>
        <w:t xml:space="preserve"> </w:t>
      </w:r>
    </w:p>
    <w:p w:rsidR="00E4341E" w:rsidRPr="003267DE" w:rsidRDefault="005B6422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Во всех случаях шпонка устанавливается в пазу вала плотно с натягом, а в пазу отверстия</w:t>
      </w:r>
      <w:r w:rsidR="00435B46" w:rsidRPr="003267DE">
        <w:rPr>
          <w:lang w:val="ru-RU"/>
        </w:rPr>
        <w:t xml:space="preserve"> в зависимости от характера соединения. При точном центрировании поля допуска на отверстия H6, а на вал рекомендуется js6, k6, m6, n6. Для данного шпоночного соединения рекомендуется применять допуск на отверстия Н6, допуск на вал js6. </w:t>
      </w:r>
      <w:r w:rsidR="00BF755C" w:rsidRPr="003267DE">
        <w:rPr>
          <w:lang w:val="ru-RU"/>
        </w:rPr>
        <w:t>Принимаем нормальное соединение, это соединение чаще всего используется в массовом производстве</w:t>
      </w:r>
      <w:r w:rsidR="00C77A66" w:rsidRPr="003267DE">
        <w:rPr>
          <w:lang w:val="ru-RU"/>
        </w:rPr>
        <w:t>, так как обеспечивает точное центрирование деталей</w:t>
      </w:r>
      <w:r w:rsidR="00C966A1" w:rsidRPr="003267DE">
        <w:rPr>
          <w:lang w:val="ru-RU"/>
        </w:rPr>
        <w:t>.</w:t>
      </w:r>
    </w:p>
    <w:p w:rsidR="00C966A1" w:rsidRPr="003267DE" w:rsidRDefault="00C966A1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Для нормального соединения принимаем поля допусков:</w:t>
      </w:r>
    </w:p>
    <w:p w:rsidR="007D2A64" w:rsidRPr="003267DE" w:rsidRDefault="00C966A1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 на ширину паза вала N9, на ширину паза втулки js9, на ширину шпонки h9.</w:t>
      </w:r>
      <w:r w:rsidR="007920E0" w:rsidRPr="003267DE">
        <w:rPr>
          <w:lang w:val="ru-RU"/>
        </w:rPr>
        <w:t>Принимаем шероховатость на ширину паза вала</w:t>
      </w:r>
      <w:r w:rsidR="00211C0D" w:rsidRPr="003267DE">
        <w:rPr>
          <w:lang w:val="ru-RU"/>
        </w:rPr>
        <w:t xml:space="preserve"> и втулки </w:t>
      </w:r>
      <w:r w:rsidR="007920E0" w:rsidRPr="003267DE">
        <w:rPr>
          <w:lang w:val="ru-RU"/>
        </w:rPr>
        <w:t xml:space="preserve">- Ra 0.4, а на </w:t>
      </w:r>
      <w:r w:rsidR="00211C0D" w:rsidRPr="003267DE">
        <w:rPr>
          <w:lang w:val="ru-RU"/>
        </w:rPr>
        <w:t>высоту</w:t>
      </w:r>
      <w:r w:rsidR="007920E0" w:rsidRPr="003267DE">
        <w:rPr>
          <w:lang w:val="ru-RU"/>
        </w:rPr>
        <w:t xml:space="preserve"> паза втулки</w:t>
      </w:r>
      <w:r w:rsidR="00211C0D" w:rsidRPr="003267DE">
        <w:rPr>
          <w:lang w:val="ru-RU"/>
        </w:rPr>
        <w:t xml:space="preserve"> и вала - </w:t>
      </w:r>
      <w:r w:rsidR="007920E0" w:rsidRPr="003267DE">
        <w:rPr>
          <w:lang w:val="ru-RU"/>
        </w:rPr>
        <w:t xml:space="preserve">Ra </w:t>
      </w:r>
      <w:r w:rsidR="00211C0D" w:rsidRPr="003267DE">
        <w:rPr>
          <w:lang w:val="ru-RU"/>
        </w:rPr>
        <w:t>0.2</w:t>
      </w:r>
      <w:r w:rsidR="007920E0" w:rsidRPr="003267DE">
        <w:rPr>
          <w:lang w:val="ru-RU"/>
        </w:rPr>
        <w:t xml:space="preserve"> </w:t>
      </w:r>
    </w:p>
    <w:p w:rsidR="00211C0D" w:rsidRPr="003267DE" w:rsidRDefault="00211C0D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Кроме точности размеров шпонок и шпоночных пазов ограничивают и неточность расположения паза в валу и паза во втулке относительно оси симметрии вала и втулки. Должен ограничиваться допуск параллельности плоскости симметрии паза относительно оси симметрии сопрягаемой поверхности.</w:t>
      </w:r>
    </w:p>
    <w:p w:rsidR="007D2A64" w:rsidRPr="003267DE" w:rsidRDefault="007C58ED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Предельные размеры элементов </w:t>
      </w:r>
      <w:r w:rsidR="007D2A64" w:rsidRPr="003267DE">
        <w:rPr>
          <w:lang w:val="ru-RU"/>
        </w:rPr>
        <w:t>шпоночных</w:t>
      </w:r>
      <w:r w:rsidRPr="003267DE">
        <w:rPr>
          <w:lang w:val="ru-RU"/>
        </w:rPr>
        <w:t xml:space="preserve"> соединени</w:t>
      </w:r>
      <w:r w:rsidR="007D2A64" w:rsidRPr="003267DE">
        <w:rPr>
          <w:lang w:val="ru-RU"/>
        </w:rPr>
        <w:t>й</w:t>
      </w:r>
    </w:p>
    <w:p w:rsidR="001A740F" w:rsidRPr="003267DE" w:rsidRDefault="001A740F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Сопряжение шпонка вал Ø</w:t>
      </w:r>
      <w:r w:rsidR="003938D5" w:rsidRPr="003267DE">
        <w:rPr>
          <w:lang w:val="ru-RU"/>
        </w:rPr>
        <w:t>60</w:t>
      </w:r>
      <w:r w:rsidR="004B20B8">
        <w:rPr>
          <w:position w:val="-24"/>
          <w:lang w:val="ru-RU"/>
        </w:rPr>
        <w:pict>
          <v:shape id="_x0000_i1216" type="#_x0000_t75" style="width:21.75pt;height:30.75pt">
            <v:imagedata r:id="rId188" o:title=""/>
          </v:shape>
        </w:pict>
      </w:r>
      <w:r w:rsidR="004B20B8">
        <w:rPr>
          <w:position w:val="-68"/>
          <w:lang w:val="ru-RU"/>
        </w:rPr>
        <w:pict>
          <v:shape id="_x0000_i1217" type="#_x0000_t75" style="width:53.25pt;height:74.25pt">
            <v:imagedata r:id="rId189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Верхнее предельное отклонение:</w:t>
      </w:r>
      <w:r w:rsidR="004B20B8">
        <w:rPr>
          <w:position w:val="-6"/>
          <w:lang w:val="ru-RU"/>
        </w:rPr>
        <w:pict>
          <v:shape id="_x0000_i1218" type="#_x0000_t75" style="width:61.5pt;height:15.75pt">
            <v:imagedata r:id="rId190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Нижнее предельное отклонение: </w:t>
      </w:r>
      <w:r w:rsidR="004B20B8">
        <w:rPr>
          <w:position w:val="-10"/>
          <w:lang w:val="ru-RU"/>
        </w:rPr>
        <w:pict>
          <v:shape id="_x0000_i1219" type="#_x0000_t75" style="width:89.25pt;height:17.25pt">
            <v:imagedata r:id="rId191" o:title=""/>
          </v:shape>
        </w:pict>
      </w:r>
    </w:p>
    <w:p w:rsidR="00FD7EBF" w:rsidRDefault="00267086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t>Среднее отклонение: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FD7EBF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220" type="#_x0000_t75" style="width:189pt;height:30.75pt">
            <v:imagedata r:id="rId192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Номинальный диаметр: </w:t>
      </w:r>
      <w:r w:rsidR="004B20B8">
        <w:rPr>
          <w:position w:val="-12"/>
          <w:lang w:val="ru-RU"/>
        </w:rPr>
        <w:pict>
          <v:shape id="_x0000_i1221" type="#_x0000_t75" style="width:60.75pt;height:18pt">
            <v:imagedata r:id="rId193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диаметр отверстия: 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22" type="#_x0000_t75" style="width:207pt;height:18pt">
            <v:imagedata r:id="rId194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диаметр отверстия: 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23" type="#_x0000_t75" style="width:224.25pt;height:18pt">
            <v:imagedata r:id="rId195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диаметр отверстия: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224" type="#_x0000_t75" style="width:246pt;height:32.25pt">
            <v:imagedata r:id="rId196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Допуск размера отверстия: 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225" type="#_x0000_t75" style="width:191.25pt;height:15.75pt">
            <v:imagedata r:id="rId197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Определяем размерные параметры вала </w:t>
      </w:r>
      <w:r w:rsidR="004B20B8">
        <w:rPr>
          <w:position w:val="-6"/>
          <w:lang w:val="ru-RU"/>
        </w:rPr>
        <w:pict>
          <v:shape id="_x0000_i1226" type="#_x0000_t75" style="width:27.75pt;height:14.25pt">
            <v:imagedata r:id="rId198" o:title=""/>
          </v:shape>
        </w:pict>
      </w:r>
      <w:r w:rsidRPr="003267DE">
        <w:rPr>
          <w:lang w:val="ru-RU"/>
        </w:rPr>
        <w:t>: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Верхнее предельное отклонение: </w:t>
      </w:r>
      <w:r w:rsidR="004B20B8">
        <w:rPr>
          <w:position w:val="-6"/>
          <w:lang w:val="ru-RU"/>
        </w:rPr>
        <w:pict>
          <v:shape id="_x0000_i1227" type="#_x0000_t75" style="width:50.25pt;height:14.25pt">
            <v:imagedata r:id="rId199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Нижнее предельное отклонение: </w:t>
      </w:r>
      <w:r w:rsidR="004B20B8">
        <w:rPr>
          <w:position w:val="-10"/>
          <w:lang w:val="ru-RU"/>
        </w:rPr>
        <w:pict>
          <v:shape id="_x0000_i1228" type="#_x0000_t75" style="width:75.75pt;height:15.75pt">
            <v:imagedata r:id="rId200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Среднее отклонение: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229" type="#_x0000_t75" style="width:174.75pt;height:30.75pt">
            <v:imagedata r:id="rId201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Номинальный диаметр: </w:t>
      </w:r>
      <w:r w:rsidR="004B20B8">
        <w:rPr>
          <w:position w:val="-12"/>
          <w:lang w:val="ru-RU"/>
        </w:rPr>
        <w:pict>
          <v:shape id="_x0000_i1230" type="#_x0000_t75" style="width:59.25pt;height:18pt">
            <v:imagedata r:id="rId73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диаметр вала: 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31" type="#_x0000_t75" style="width:195.75pt;height:18pt">
            <v:imagedata r:id="rId202" o:title=""/>
          </v:shape>
        </w:pict>
      </w:r>
    </w:p>
    <w:p w:rsidR="00267086" w:rsidRDefault="00267086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Минимальный диаметр вала: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32" type="#_x0000_t75" style="width:3in;height:18pt">
            <v:imagedata r:id="rId203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диаметр вала: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233" type="#_x0000_t75" style="width:239.25pt;height:32.25pt">
            <v:imagedata r:id="rId204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Допуск размера на вал: 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C86A91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234" type="#_x0000_t75" style="width:183pt;height:15.75pt">
            <v:imagedata r:id="rId205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235" type="#_x0000_t75" style="width:173.25pt;height:116.25pt">
            <v:imagedata r:id="rId206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Рис. </w:t>
      </w:r>
      <w:r w:rsidR="00C86A91">
        <w:rPr>
          <w:lang w:val="ru-RU"/>
        </w:rPr>
        <w:t>8</w:t>
      </w:r>
      <w:r w:rsidRPr="003267DE">
        <w:rPr>
          <w:lang w:val="ru-RU"/>
        </w:rPr>
        <w:t>.1</w:t>
      </w:r>
      <w:r w:rsidR="00C86A91">
        <w:rPr>
          <w:lang w:val="ru-RU"/>
        </w:rPr>
        <w:t xml:space="preserve"> </w:t>
      </w:r>
      <w:r w:rsidRPr="003267DE">
        <w:rPr>
          <w:lang w:val="ru-RU"/>
        </w:rPr>
        <w:t>Схема взаиморасположения полей допусков</w:t>
      </w:r>
    </w:p>
    <w:p w:rsidR="00FD7EBF" w:rsidRPr="003267DE" w:rsidRDefault="00C86A91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FD7EBF" w:rsidRPr="003267DE">
        <w:rPr>
          <w:lang w:val="ru-RU"/>
        </w:rPr>
        <w:t>Определяем характеристики посадки по предельным размерам: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Максимальный зазор: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36" type="#_x0000_t75" style="width:239.25pt;height:18pt">
            <v:imagedata r:id="rId207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зазор: 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37" type="#_x0000_t75" style="width:224.25pt;height:18pt">
            <v:imagedata r:id="rId208" o:title=""/>
          </v:shape>
        </w:pict>
      </w:r>
    </w:p>
    <w:p w:rsidR="00FD7EBF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зазор: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238" type="#_x0000_t75" style="width:201pt;height:32.25pt">
            <v:imagedata r:id="rId209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натяг: 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39" type="#_x0000_t75" style="width:221.25pt;height:18pt">
            <v:imagedata r:id="rId210" o:title=""/>
          </v:shape>
        </w:pict>
      </w:r>
    </w:p>
    <w:p w:rsidR="00267086" w:rsidRDefault="00267086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натяг: 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40" type="#_x0000_t75" style="width:246.75pt;height:18pt">
            <v:imagedata r:id="rId211" o:title=""/>
          </v:shape>
        </w:pic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натяг:</w:t>
      </w:r>
    </w:p>
    <w:p w:rsidR="00FD7EBF" w:rsidRPr="003267DE" w:rsidRDefault="00FD7EBF" w:rsidP="003267DE">
      <w:pPr>
        <w:spacing w:line="360" w:lineRule="auto"/>
        <w:ind w:firstLine="709"/>
        <w:rPr>
          <w:lang w:val="ru-RU"/>
        </w:rPr>
      </w:pPr>
    </w:p>
    <w:p w:rsidR="00FD7EBF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241" type="#_x0000_t75" style="width:207.75pt;height:32.25pt">
            <v:imagedata r:id="rId212" o:title=""/>
          </v:shape>
        </w:pict>
      </w:r>
    </w:p>
    <w:p w:rsidR="006C3ECA" w:rsidRPr="003267DE" w:rsidRDefault="006C3ECA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Сопряжение</w:t>
      </w:r>
      <w:r w:rsidR="00CB3B73" w:rsidRPr="003267DE">
        <w:rPr>
          <w:lang w:val="ru-RU"/>
        </w:rPr>
        <w:t xml:space="preserve"> шпонка </w:t>
      </w:r>
      <w:r w:rsidRPr="003267DE">
        <w:rPr>
          <w:lang w:val="ru-RU"/>
        </w:rPr>
        <w:t>в</w:t>
      </w:r>
      <w:r w:rsidR="00CB3B73" w:rsidRPr="003267DE">
        <w:rPr>
          <w:lang w:val="ru-RU"/>
        </w:rPr>
        <w:t>тулка</w:t>
      </w:r>
      <w:r w:rsidRPr="003267DE">
        <w:rPr>
          <w:lang w:val="ru-RU"/>
        </w:rPr>
        <w:t xml:space="preserve"> Ø</w:t>
      </w:r>
      <w:r w:rsidR="00365CCA" w:rsidRPr="003267DE">
        <w:rPr>
          <w:lang w:val="ru-RU"/>
        </w:rPr>
        <w:t>6</w:t>
      </w:r>
      <w:r w:rsidRPr="003267DE">
        <w:rPr>
          <w:lang w:val="ru-RU"/>
        </w:rPr>
        <w:t xml:space="preserve">0 </w:t>
      </w:r>
      <w:r w:rsidR="004B20B8">
        <w:rPr>
          <w:position w:val="-24"/>
          <w:lang w:val="ru-RU"/>
        </w:rPr>
        <w:pict>
          <v:shape id="_x0000_i1242" type="#_x0000_t75" style="width:21.75pt;height:30.75pt">
            <v:imagedata r:id="rId213" o:title=""/>
          </v:shape>
        </w:pict>
      </w:r>
      <w:r w:rsidR="004B20B8">
        <w:rPr>
          <w:position w:val="-68"/>
          <w:lang w:val="ru-RU"/>
        </w:rPr>
        <w:pict>
          <v:shape id="_x0000_i1243" type="#_x0000_t75" style="width:53.25pt;height:74.25pt">
            <v:imagedata r:id="rId214" o:title=""/>
          </v:shape>
        </w:pict>
      </w:r>
    </w:p>
    <w:p w:rsidR="00895A45" w:rsidRPr="003267DE" w:rsidRDefault="00895A45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Определяем размерные параметры вала </w:t>
      </w:r>
      <w:r w:rsidR="004B20B8">
        <w:rPr>
          <w:position w:val="-6"/>
          <w:lang w:val="ru-RU"/>
        </w:rPr>
        <w:pict>
          <v:shape id="_x0000_i1244" type="#_x0000_t75" style="width:30.75pt;height:14.25pt">
            <v:imagedata r:id="rId215" o:title=""/>
          </v:shape>
        </w:pic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Верхнее предельное отклонение:</w:t>
      </w:r>
      <w:r w:rsidR="004B20B8">
        <w:rPr>
          <w:position w:val="-10"/>
          <w:lang w:val="ru-RU"/>
        </w:rPr>
        <w:pict>
          <v:shape id="_x0000_i1245" type="#_x0000_t75" style="width:83.25pt;height:18pt">
            <v:imagedata r:id="rId216" o:title=""/>
          </v:shape>
        </w:pic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Нижнее предельное отклонение: </w:t>
      </w:r>
      <w:r w:rsidR="004B20B8">
        <w:rPr>
          <w:position w:val="-10"/>
          <w:lang w:val="ru-RU"/>
        </w:rPr>
        <w:pict>
          <v:shape id="_x0000_i1246" type="#_x0000_t75" style="width:80.25pt;height:15.75pt">
            <v:imagedata r:id="rId217" o:title=""/>
          </v:shape>
        </w:pict>
      </w:r>
    </w:p>
    <w:p w:rsidR="00CB3B73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Среднее отклонение: 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CB3B73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247" type="#_x0000_t75" style="width:188.25pt;height:30.75pt">
            <v:imagedata r:id="rId218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Номинальный диаметр: </w:t>
      </w:r>
      <w:r w:rsidR="004B20B8">
        <w:rPr>
          <w:position w:val="-12"/>
          <w:lang w:val="ru-RU"/>
        </w:rPr>
        <w:pict>
          <v:shape id="_x0000_i1248" type="#_x0000_t75" style="width:60.75pt;height:18pt">
            <v:imagedata r:id="rId219" o:title=""/>
          </v:shape>
        </w:pic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диаметр отверстия: </w: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49" type="#_x0000_t75" style="width:227.25pt;height:18pt">
            <v:imagedata r:id="rId220" o:title=""/>
          </v:shape>
        </w:pic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диаметр отверстия: </w: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50" type="#_x0000_t75" style="width:224.25pt;height:18pt">
            <v:imagedata r:id="rId221" o:title=""/>
          </v:shape>
        </w:pic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диаметр отверстия:</w: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251" type="#_x0000_t75" style="width:246pt;height:32.25pt">
            <v:imagedata r:id="rId222" o:title=""/>
          </v:shape>
        </w:pic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Допуск размера отверстия: </w: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252" type="#_x0000_t75" style="width:183.75pt;height:15.75pt">
            <v:imagedata r:id="rId223" o:title=""/>
          </v:shape>
        </w:pic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Определяем размерные параметры вала </w:t>
      </w:r>
      <w:r w:rsidR="004B20B8">
        <w:rPr>
          <w:position w:val="-6"/>
          <w:lang w:val="ru-RU"/>
        </w:rPr>
        <w:pict>
          <v:shape id="_x0000_i1253" type="#_x0000_t75" style="width:27.75pt;height:14.25pt">
            <v:imagedata r:id="rId224" o:title=""/>
          </v:shape>
        </w:pic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Верхнее предельное отклонение: </w:t>
      </w:r>
      <w:r w:rsidR="004B20B8">
        <w:rPr>
          <w:position w:val="-6"/>
          <w:lang w:val="ru-RU"/>
        </w:rPr>
        <w:pict>
          <v:shape id="_x0000_i1254" type="#_x0000_t75" style="width:50.25pt;height:14.25pt">
            <v:imagedata r:id="rId199" o:title=""/>
          </v:shape>
        </w:pict>
      </w:r>
    </w:p>
    <w:p w:rsidR="00CB3B73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Нижнее предельное отклонение: </w:t>
      </w:r>
      <w:r w:rsidR="004B20B8">
        <w:rPr>
          <w:position w:val="-10"/>
          <w:lang w:val="ru-RU"/>
        </w:rPr>
        <w:pict>
          <v:shape id="_x0000_i1255" type="#_x0000_t75" style="width:75.75pt;height:15.75pt">
            <v:imagedata r:id="rId225" o:title=""/>
          </v:shape>
        </w:pict>
      </w:r>
    </w:p>
    <w:p w:rsidR="00CB3B73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Среднее отклонение:</w: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256" type="#_x0000_t75" style="width:182.25pt;height:30.75pt">
            <v:imagedata r:id="rId226" o:title=""/>
          </v:shape>
        </w:pic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Номинальный диаметр: </w:t>
      </w:r>
      <w:r w:rsidR="004B20B8">
        <w:rPr>
          <w:position w:val="-12"/>
          <w:lang w:val="ru-RU"/>
        </w:rPr>
        <w:pict>
          <v:shape id="_x0000_i1257" type="#_x0000_t75" style="width:59.25pt;height:18pt">
            <v:imagedata r:id="rId73" o:title=""/>
          </v:shape>
        </w:pic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диаметр вала: </w: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58" type="#_x0000_t75" style="width:195.75pt;height:18pt">
            <v:imagedata r:id="rId227" o:title=""/>
          </v:shape>
        </w:pict>
      </w:r>
    </w:p>
    <w:p w:rsidR="00267086" w:rsidRPr="003267DE" w:rsidRDefault="00267086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Минимальный диаметр вала:</w: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59" type="#_x0000_t75" style="width:3in;height:18pt">
            <v:imagedata r:id="rId228" o:title=""/>
          </v:shape>
        </w:pic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диаметр вала:</w: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260" type="#_x0000_t75" style="width:239.25pt;height:32.25pt">
            <v:imagedata r:id="rId229" o:title=""/>
          </v:shape>
        </w:pic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Допуск размера на вал: </w: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261" type="#_x0000_t75" style="width:180.75pt;height:15.75pt">
            <v:imagedata r:id="rId230" o:title=""/>
          </v:shape>
        </w:pict>
      </w:r>
    </w:p>
    <w:p w:rsidR="00C86A91" w:rsidRPr="003267DE" w:rsidRDefault="00C86A91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262" type="#_x0000_t75" style="width:327pt;height:252pt">
            <v:imagedata r:id="rId231" o:title=""/>
          </v:shape>
        </w:pic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Рис. </w:t>
      </w:r>
      <w:r w:rsidR="00C86A91">
        <w:rPr>
          <w:lang w:val="ru-RU"/>
        </w:rPr>
        <w:t>8</w:t>
      </w:r>
      <w:r w:rsidRPr="003267DE">
        <w:rPr>
          <w:lang w:val="ru-RU"/>
        </w:rPr>
        <w:t>.</w:t>
      </w:r>
      <w:r w:rsidR="00895A45" w:rsidRPr="003267DE">
        <w:rPr>
          <w:lang w:val="ru-RU"/>
        </w:rPr>
        <w:t>2</w:t>
      </w:r>
      <w:r w:rsidRPr="003267DE">
        <w:rPr>
          <w:lang w:val="ru-RU"/>
        </w:rPr>
        <w:t>.</w:t>
      </w:r>
      <w:r w:rsidR="00C86A91">
        <w:rPr>
          <w:lang w:val="ru-RU"/>
        </w:rPr>
        <w:t xml:space="preserve"> </w:t>
      </w:r>
      <w:r w:rsidRPr="003267DE">
        <w:rPr>
          <w:lang w:val="ru-RU"/>
        </w:rPr>
        <w:t>Схема взаиморасположения полей допусков</w:t>
      </w:r>
    </w:p>
    <w:p w:rsidR="00CB3B73" w:rsidRPr="003267DE" w:rsidRDefault="00C86A91" w:rsidP="003267DE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CB3B73" w:rsidRPr="003267DE">
        <w:rPr>
          <w:lang w:val="ru-RU"/>
        </w:rPr>
        <w:t>Определяем характеристики посадки по предельным размерам:</w: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Максимальный зазор:</w: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895A45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63" type="#_x0000_t75" style="width:239.25pt;height:18pt">
            <v:imagedata r:id="rId232" o:title=""/>
          </v:shape>
        </w:pict>
      </w:r>
    </w:p>
    <w:p w:rsidR="00267086" w:rsidRDefault="00267086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зазор: </w:t>
      </w:r>
    </w:p>
    <w:p w:rsidR="00267086" w:rsidRDefault="00267086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64" type="#_x0000_t75" style="width:237.75pt;height:18pt">
            <v:imagedata r:id="rId233" o:title=""/>
          </v:shape>
        </w:pict>
      </w:r>
    </w:p>
    <w:p w:rsidR="00267086" w:rsidRDefault="00267086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зазор:</w:t>
      </w:r>
    </w:p>
    <w:p w:rsidR="00267086" w:rsidRDefault="00267086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265" type="#_x0000_t75" style="width:222pt;height:32.25pt">
            <v:imagedata r:id="rId234" o:title=""/>
          </v:shape>
        </w:pic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Максимальный натяг: </w: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66" type="#_x0000_t75" style="width:240.75pt;height:18pt">
            <v:imagedata r:id="rId235" o:title=""/>
          </v:shape>
        </w:pic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Минимальный натяг: </w: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12"/>
          <w:lang w:val="ru-RU"/>
        </w:rPr>
        <w:pict>
          <v:shape id="_x0000_i1267" type="#_x0000_t75" style="width:246.75pt;height:18pt">
            <v:imagedata r:id="rId236" o:title=""/>
          </v:shape>
        </w:pict>
      </w:r>
    </w:p>
    <w:p w:rsidR="00267086" w:rsidRDefault="00267086" w:rsidP="003267DE">
      <w:pPr>
        <w:spacing w:line="360" w:lineRule="auto"/>
        <w:ind w:firstLine="709"/>
        <w:rPr>
          <w:lang w:val="ru-RU"/>
        </w:rPr>
      </w:pP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Средний натяг:</w:t>
      </w:r>
    </w:p>
    <w:p w:rsidR="00CB3B73" w:rsidRPr="003267DE" w:rsidRDefault="00CB3B73" w:rsidP="003267DE">
      <w:pPr>
        <w:spacing w:line="360" w:lineRule="auto"/>
        <w:ind w:firstLine="709"/>
        <w:rPr>
          <w:lang w:val="ru-RU"/>
        </w:rPr>
      </w:pPr>
    </w:p>
    <w:p w:rsidR="00CB3B73" w:rsidRDefault="004B20B8" w:rsidP="003267DE">
      <w:pPr>
        <w:spacing w:line="360" w:lineRule="auto"/>
        <w:ind w:firstLine="709"/>
        <w:rPr>
          <w:lang w:val="ru-RU"/>
        </w:rPr>
      </w:pPr>
      <w:r>
        <w:rPr>
          <w:position w:val="-24"/>
          <w:lang w:val="ru-RU"/>
        </w:rPr>
        <w:pict>
          <v:shape id="_x0000_i1268" type="#_x0000_t75" style="width:230.25pt;height:32.25pt">
            <v:imagedata r:id="rId237" o:title=""/>
          </v:shape>
        </w:pict>
      </w:r>
    </w:p>
    <w:p w:rsidR="00C86A91" w:rsidRDefault="00C86A91" w:rsidP="003267DE">
      <w:pPr>
        <w:spacing w:line="360" w:lineRule="auto"/>
        <w:ind w:firstLine="709"/>
        <w:rPr>
          <w:lang w:val="ru-RU"/>
        </w:rPr>
      </w:pPr>
    </w:p>
    <w:p w:rsidR="00196063" w:rsidRPr="003267DE" w:rsidRDefault="00C86A91" w:rsidP="00C86A91">
      <w:pPr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4B20B8">
        <w:rPr>
          <w:lang w:val="ru-RU"/>
        </w:rPr>
        <w:pict>
          <v:shape id="_x0000_i1269" type="#_x0000_t75" style="width:242.25pt;height:178.5pt">
            <v:imagedata r:id="rId238" o:title=""/>
          </v:shape>
        </w:pict>
      </w:r>
    </w:p>
    <w:p w:rsidR="00196063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270" type="#_x0000_t75" style="width:295.5pt;height:165pt">
            <v:imagedata r:id="rId239" o:title=""/>
          </v:shape>
        </w:pict>
      </w:r>
    </w:p>
    <w:p w:rsidR="00A4770E" w:rsidRDefault="00A4770E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рис.</w:t>
      </w:r>
      <w:r w:rsidR="00C86A91">
        <w:rPr>
          <w:lang w:val="ru-RU"/>
        </w:rPr>
        <w:t>8</w:t>
      </w:r>
      <w:r w:rsidRPr="003267DE">
        <w:rPr>
          <w:lang w:val="ru-RU"/>
        </w:rPr>
        <w:t>.3. Эскизы пазов вала и втулки</w:t>
      </w:r>
    </w:p>
    <w:p w:rsidR="00C86A91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7D2A64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271" type="#_x0000_t75" style="width:243pt;height:225.75pt">
            <v:imagedata r:id="rId240" o:title=""/>
          </v:shape>
        </w:pict>
      </w:r>
    </w:p>
    <w:p w:rsidR="00196063" w:rsidRDefault="0019606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рис.</w:t>
      </w:r>
      <w:r w:rsidR="00C86A91">
        <w:rPr>
          <w:lang w:val="ru-RU"/>
        </w:rPr>
        <w:t>8</w:t>
      </w:r>
      <w:r w:rsidRPr="003267DE">
        <w:rPr>
          <w:lang w:val="ru-RU"/>
        </w:rPr>
        <w:t>.</w:t>
      </w:r>
      <w:r w:rsidR="00C86A91">
        <w:rPr>
          <w:lang w:val="ru-RU"/>
        </w:rPr>
        <w:t>4</w:t>
      </w:r>
      <w:r w:rsidRPr="003267DE">
        <w:rPr>
          <w:lang w:val="ru-RU"/>
        </w:rPr>
        <w:t>. Эскиз шпоночного сопряжения</w:t>
      </w:r>
    </w:p>
    <w:p w:rsidR="00C86A91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7D2A64" w:rsidRDefault="00A4770E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br w:type="page"/>
      </w:r>
      <w:r w:rsidR="00C86A91">
        <w:rPr>
          <w:lang w:val="ru-RU"/>
        </w:rPr>
        <w:t>9</w:t>
      </w:r>
      <w:r w:rsidRPr="003267DE">
        <w:rPr>
          <w:lang w:val="ru-RU"/>
        </w:rPr>
        <w:t>. РАСЧЕТ РАЗМЕРНЫХ ЦЕПЕЙ</w:t>
      </w:r>
    </w:p>
    <w:p w:rsidR="00267086" w:rsidRPr="003267DE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7D2A64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272" type="#_x0000_t75" style="width:422.25pt;height:204pt">
            <v:imagedata r:id="rId241" o:title=""/>
          </v:shape>
        </w:pict>
      </w:r>
    </w:p>
    <w:p w:rsidR="007D2A64" w:rsidRDefault="00841CDA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рис. </w:t>
      </w:r>
      <w:r w:rsidR="00C86A91">
        <w:rPr>
          <w:lang w:val="ru-RU"/>
        </w:rPr>
        <w:t>9</w:t>
      </w:r>
      <w:r w:rsidRPr="003267DE">
        <w:rPr>
          <w:lang w:val="ru-RU"/>
        </w:rPr>
        <w:t>.1 Эскиз заданной детали</w:t>
      </w:r>
    </w:p>
    <w:p w:rsidR="00C86A91" w:rsidRPr="003267DE" w:rsidRDefault="00C86A91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7D2A64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lang w:val="ru-RU"/>
        </w:rPr>
        <w:pict>
          <v:shape id="_x0000_i1273" type="#_x0000_t75" style="width:385.5pt;height:200.25pt">
            <v:imagedata r:id="rId242" o:title=""/>
          </v:shape>
        </w:pict>
      </w:r>
    </w:p>
    <w:p w:rsidR="00841CDA" w:rsidRPr="003267DE" w:rsidRDefault="00841CDA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рис.</w:t>
      </w:r>
      <w:r w:rsidR="00C86A91">
        <w:rPr>
          <w:lang w:val="ru-RU"/>
        </w:rPr>
        <w:t>9</w:t>
      </w:r>
      <w:r w:rsidR="007F0949" w:rsidRPr="003267DE">
        <w:rPr>
          <w:lang w:val="ru-RU"/>
        </w:rPr>
        <w:t>.2 Схема размерной</w:t>
      </w:r>
      <w:r w:rsidRPr="003267DE">
        <w:rPr>
          <w:lang w:val="ru-RU"/>
        </w:rPr>
        <w:t xml:space="preserve"> цепи</w: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797805" w:rsidRPr="003267DE" w:rsidRDefault="00395490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Пре</w:t>
      </w:r>
      <w:r w:rsidR="00B4528B" w:rsidRPr="003267DE">
        <w:rPr>
          <w:lang w:val="ru-RU"/>
        </w:rPr>
        <w:t>два</w:t>
      </w:r>
      <w:r w:rsidRPr="003267DE">
        <w:rPr>
          <w:lang w:val="ru-RU"/>
        </w:rPr>
        <w:t>рительно изучив конструкцию детали, устанавливаем</w:t>
      </w:r>
      <w:r w:rsidR="003267DE" w:rsidRPr="003267DE">
        <w:rPr>
          <w:lang w:val="ru-RU"/>
        </w:rPr>
        <w:t xml:space="preserve"> </w:t>
      </w:r>
      <w:r w:rsidR="00B4528B" w:rsidRPr="003267DE">
        <w:rPr>
          <w:lang w:val="ru-RU"/>
        </w:rPr>
        <w:t xml:space="preserve">последовательность ее обработки и выполняем размерный анализ, включающий выявление составляющих звеньев, построение схемы размерной цепи и определение увеличивающих и уменьшающих звеньев. </w:t>
      </w:r>
      <w:r w:rsidR="007F0949" w:rsidRPr="003267DE">
        <w:rPr>
          <w:lang w:val="ru-RU"/>
        </w:rPr>
        <w:t>Затем деталь обрабатывается по убывающим размерам. Размер А1- составляющий, увеличивающий.</w:t>
      </w:r>
    </w:p>
    <w:p w:rsidR="000F46BF" w:rsidRPr="003267DE" w:rsidRDefault="007F0949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</w:t>
      </w:r>
      <w:r w:rsidR="00841CDA" w:rsidRPr="003267DE">
        <w:rPr>
          <w:lang w:val="ru-RU"/>
        </w:rPr>
        <w:t>азмеры: А2, А3, А4, А5</w:t>
      </w:r>
      <w:r w:rsidR="001D54DE" w:rsidRPr="003267DE">
        <w:rPr>
          <w:lang w:val="ru-RU"/>
        </w:rPr>
        <w:t xml:space="preserve">, А6, </w:t>
      </w:r>
      <w:r w:rsidRPr="003267DE">
        <w:rPr>
          <w:lang w:val="ru-RU"/>
        </w:rPr>
        <w:t>- составляющие, уменьшающие, размер Д-замыкающий.</w:t>
      </w:r>
    </w:p>
    <w:p w:rsidR="00F3047F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274" type="#_x0000_t75" style="width:9pt;height:17.25pt">
            <v:imagedata r:id="rId108" o:title=""/>
          </v:shape>
        </w:pict>
      </w:r>
      <w:r w:rsidR="00F3047F" w:rsidRPr="003267DE">
        <w:rPr>
          <w:lang w:val="ru-RU"/>
        </w:rPr>
        <w:t>Определим предельные отклонения</w:t>
      </w:r>
      <w:r w:rsidR="003267DE" w:rsidRPr="003267DE">
        <w:rPr>
          <w:lang w:val="ru-RU"/>
        </w:rPr>
        <w:t xml:space="preserve"> </w:t>
      </w:r>
      <w:r w:rsidR="00F3047F" w:rsidRPr="003267DE">
        <w:rPr>
          <w:lang w:val="ru-RU"/>
        </w:rPr>
        <w:t xml:space="preserve">замыкающего размера по </w:t>
      </w:r>
      <w:r>
        <w:rPr>
          <w:position w:val="-24"/>
          <w:lang w:val="ru-RU"/>
        </w:rPr>
        <w:pict>
          <v:shape id="_x0000_i1275" type="#_x0000_t75" style="width:35.25pt;height:27.75pt">
            <v:imagedata r:id="rId243" o:title=""/>
          </v:shape>
        </w:pict>
      </w:r>
    </w:p>
    <w:p w:rsidR="000F46BF" w:rsidRPr="003267DE" w:rsidRDefault="00797805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Зададим номинальные размеры всех составляющих звеньев, сохраняя пропорциональное соотношение </w:t>
      </w:r>
    </w:p>
    <w:p w:rsidR="00841CDA" w:rsidRDefault="00797805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А1=</w:t>
      </w:r>
      <w:r w:rsidR="00B4528B" w:rsidRPr="003267DE">
        <w:rPr>
          <w:lang w:val="ru-RU"/>
        </w:rPr>
        <w:t>200, А2=</w:t>
      </w:r>
      <w:r w:rsidR="00161522" w:rsidRPr="003267DE">
        <w:rPr>
          <w:lang w:val="ru-RU"/>
        </w:rPr>
        <w:t>40</w:t>
      </w:r>
      <w:r w:rsidRPr="003267DE">
        <w:rPr>
          <w:lang w:val="ru-RU"/>
        </w:rPr>
        <w:t>, А3=</w:t>
      </w:r>
      <w:r w:rsidR="001D54DE" w:rsidRPr="003267DE">
        <w:rPr>
          <w:lang w:val="ru-RU"/>
        </w:rPr>
        <w:t>90</w:t>
      </w:r>
      <w:r w:rsidRPr="003267DE">
        <w:rPr>
          <w:lang w:val="ru-RU"/>
        </w:rPr>
        <w:t>, А4=</w:t>
      </w:r>
      <w:r w:rsidR="001D54DE" w:rsidRPr="003267DE">
        <w:rPr>
          <w:lang w:val="ru-RU"/>
        </w:rPr>
        <w:t>20</w:t>
      </w:r>
      <w:r w:rsidRPr="003267DE">
        <w:rPr>
          <w:lang w:val="ru-RU"/>
        </w:rPr>
        <w:t>, А5=</w:t>
      </w:r>
      <w:r w:rsidR="001D54DE" w:rsidRPr="003267DE">
        <w:rPr>
          <w:lang w:val="ru-RU"/>
        </w:rPr>
        <w:t>15</w:t>
      </w:r>
      <w:r w:rsidRPr="003267DE">
        <w:rPr>
          <w:lang w:val="ru-RU"/>
        </w:rPr>
        <w:t>, А6=</w:t>
      </w:r>
      <w:r w:rsidR="00F76538" w:rsidRPr="003267DE">
        <w:rPr>
          <w:lang w:val="ru-RU"/>
        </w:rPr>
        <w:t>2</w:t>
      </w:r>
      <w:r w:rsidR="001D54DE" w:rsidRPr="003267DE">
        <w:rPr>
          <w:lang w:val="ru-RU"/>
        </w:rPr>
        <w:t>0</w:t>
      </w:r>
      <w:r w:rsidRPr="003267DE">
        <w:rPr>
          <w:lang w:val="ru-RU"/>
        </w:rPr>
        <w:t xml:space="preserve">, </w:t>
      </w:r>
    </w:p>
    <w:p w:rsidR="00267086" w:rsidRPr="003267DE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0F46BF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42"/>
          <w:lang w:val="ru-RU"/>
        </w:rPr>
        <w:pict>
          <v:shape id="_x0000_i1276" type="#_x0000_t75" style="width:396.75pt;height:58.5pt">
            <v:imagedata r:id="rId244" o:title=""/>
          </v:shape>
        </w:pic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0F46BF" w:rsidRPr="003267DE" w:rsidRDefault="00F3047F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где m- число увеличивающих звеньев: n- число уменьшающих звеньев</w:t>
      </w:r>
    </w:p>
    <w:p w:rsidR="000F46BF" w:rsidRPr="003267DE" w:rsidRDefault="00F3047F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Определим допуск замыкающего звена</w: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F3047F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277" type="#_x0000_t75" style="width:177.75pt;height:22.5pt">
            <v:imagedata r:id="rId245" o:title=""/>
          </v:shape>
        </w:pic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0F46BF" w:rsidRPr="003267DE" w:rsidRDefault="00F3047F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где </w:t>
      </w:r>
      <w:r w:rsidR="004B20B8">
        <w:rPr>
          <w:position w:val="-10"/>
          <w:lang w:val="ru-RU"/>
        </w:rPr>
        <w:pict>
          <v:shape id="_x0000_i1278" type="#_x0000_t75" style="width:23.25pt;height:18pt">
            <v:imagedata r:id="rId246" o:title=""/>
          </v:shape>
        </w:pict>
      </w:r>
      <w:r w:rsidRPr="003267DE">
        <w:rPr>
          <w:lang w:val="ru-RU"/>
        </w:rPr>
        <w:t xml:space="preserve">-верхнее предельное отклонение замыкающего звена; </w:t>
      </w:r>
      <w:r w:rsidR="004B20B8">
        <w:rPr>
          <w:position w:val="-10"/>
          <w:lang w:val="ru-RU"/>
        </w:rPr>
        <w:pict>
          <v:shape id="_x0000_i1279" type="#_x0000_t75" style="width:21.75pt;height:18pt">
            <v:imagedata r:id="rId247" o:title=""/>
          </v:shape>
        </w:pict>
      </w:r>
      <w:r w:rsidRPr="003267DE">
        <w:rPr>
          <w:lang w:val="ru-RU"/>
        </w:rPr>
        <w:t xml:space="preserve"> - нижнее предельное отклонение замыкающего звена.</w:t>
      </w:r>
    </w:p>
    <w:p w:rsidR="00196063" w:rsidRPr="003267DE" w:rsidRDefault="0019606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Рассчитываем среднее число единиц допуска( коэффициент точности) размерной цепи с учетом известных допусков</w: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196063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60"/>
          <w:lang w:val="ru-RU"/>
        </w:rPr>
        <w:pict>
          <v:shape id="_x0000_i1280" type="#_x0000_t75" style="width:166.5pt;height:66pt">
            <v:imagedata r:id="rId248" o:title=""/>
          </v:shape>
        </w:pic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196063" w:rsidRDefault="0019606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 xml:space="preserve">где </w:t>
      </w:r>
      <w:r w:rsidR="004B20B8">
        <w:rPr>
          <w:position w:val="-28"/>
          <w:lang w:val="ru-RU"/>
        </w:rPr>
        <w:pict>
          <v:shape id="_x0000_i1281" type="#_x0000_t75" style="width:39pt;height:51pt">
            <v:imagedata r:id="rId249" o:title=""/>
          </v:shape>
        </w:pict>
      </w:r>
      <w:r w:rsidRPr="003267DE">
        <w:rPr>
          <w:lang w:val="ru-RU"/>
        </w:rPr>
        <w:t>- сумма единиц допусков определяемых составляющих звеньев; значения единиц допуска для определяемых составляющих звеньев находиться по табл. 3.3 [1, ч.2, с. 20] или по формуле</w:t>
      </w:r>
    </w:p>
    <w:p w:rsidR="00196063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282" type="#_x0000_t75" style="width:159.75pt;height:21pt">
            <v:imagedata r:id="rId250" o:title=""/>
          </v:shape>
        </w:pic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196063" w:rsidRPr="003267DE" w:rsidRDefault="0019606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е D- среднее геометрическое крайних размеров одного интервала</w:t>
      </w:r>
    </w:p>
    <w:p w:rsidR="00196063" w:rsidRPr="003267DE" w:rsidRDefault="0019606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i1=</w:t>
      </w:r>
      <w:r w:rsidR="00F62943" w:rsidRPr="003267DE">
        <w:rPr>
          <w:lang w:val="ru-RU"/>
        </w:rPr>
        <w:t>2,89, i2=1,56</w:t>
      </w:r>
      <w:r w:rsidRPr="003267DE">
        <w:rPr>
          <w:lang w:val="ru-RU"/>
        </w:rPr>
        <w:t>, i</w:t>
      </w:r>
      <w:r w:rsidR="00F62943" w:rsidRPr="003267DE">
        <w:rPr>
          <w:lang w:val="ru-RU"/>
        </w:rPr>
        <w:t>3=2,17</w:t>
      </w:r>
      <w:r w:rsidRPr="003267DE">
        <w:rPr>
          <w:lang w:val="ru-RU"/>
        </w:rPr>
        <w:t>, i</w:t>
      </w:r>
      <w:r w:rsidR="00F62943" w:rsidRPr="003267DE">
        <w:rPr>
          <w:lang w:val="ru-RU"/>
        </w:rPr>
        <w:t>4=1,31</w:t>
      </w:r>
      <w:r w:rsidRPr="003267DE">
        <w:rPr>
          <w:lang w:val="ru-RU"/>
        </w:rPr>
        <w:t>, i</w:t>
      </w:r>
      <w:r w:rsidR="00F62943" w:rsidRPr="003267DE">
        <w:rPr>
          <w:lang w:val="ru-RU"/>
        </w:rPr>
        <w:t>5=1,08</w:t>
      </w:r>
      <w:r w:rsidRPr="003267DE">
        <w:rPr>
          <w:lang w:val="ru-RU"/>
        </w:rPr>
        <w:t>, i</w:t>
      </w:r>
      <w:r w:rsidR="00F62943" w:rsidRPr="003267DE">
        <w:rPr>
          <w:lang w:val="ru-RU"/>
        </w:rPr>
        <w:t>6=1,31</w:t>
      </w:r>
      <w:r w:rsidRPr="003267DE">
        <w:rPr>
          <w:lang w:val="ru-RU"/>
        </w:rPr>
        <w:t xml:space="preserve">, </w: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196063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28"/>
          <w:lang w:val="ru-RU"/>
        </w:rPr>
        <w:pict>
          <v:shape id="_x0000_i1283" type="#_x0000_t75" style="width:95.25pt;height:51pt">
            <v:imagedata r:id="rId251" o:title=""/>
          </v:shape>
        </w:pic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196063" w:rsidRPr="003267DE" w:rsidRDefault="0019606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По полученному числу единиц допуска am определяем ближайший соответствующий ему квалитет по табл. 1.8 [1, ч. 1]. Выбираем 9- квалитет.</w:t>
      </w:r>
    </w:p>
    <w:p w:rsidR="00196063" w:rsidRPr="003267DE" w:rsidRDefault="0019606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Назначаем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допуски и отклонения на звенья, исходя из общего правила для охватывающих размеров- как основные отверстия, а для охватываемых- как на основные валы.</w: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196063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48"/>
          <w:lang w:val="ru-RU"/>
        </w:rPr>
        <w:pict>
          <v:shape id="_x0000_i1284" type="#_x0000_t75" style="width:333.75pt;height:56.25pt">
            <v:imagedata r:id="rId252" o:title=""/>
          </v:shape>
        </w:pict>
      </w:r>
    </w:p>
    <w:p w:rsidR="00196063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46"/>
          <w:lang w:val="ru-RU"/>
        </w:rPr>
        <w:pict>
          <v:shape id="_x0000_i1285" type="#_x0000_t75" style="width:375pt;height:84.75pt">
            <v:imagedata r:id="rId253" o:title=""/>
          </v:shape>
        </w:pict>
      </w:r>
      <w:r w:rsidR="00196063" w:rsidRPr="003267DE">
        <w:rPr>
          <w:lang w:val="ru-RU"/>
        </w:rPr>
        <w:t xml:space="preserve"> </w: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196063" w:rsidRPr="003267DE" w:rsidRDefault="00196063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Проверяем правильность назначения допусков и предельных отклонений составляющих звеньев</w: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196063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28"/>
          <w:lang w:val="ru-RU"/>
        </w:rPr>
        <w:pict>
          <v:shape id="_x0000_i1286" type="#_x0000_t75" style="width:64.5pt;height:41.25pt">
            <v:imagedata r:id="rId254" o:title=""/>
          </v:shape>
        </w:pict>
      </w:r>
    </w:p>
    <w:p w:rsidR="00196063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6"/>
          <w:lang w:val="ru-RU"/>
        </w:rPr>
        <w:pict>
          <v:shape id="_x0000_i1287" type="#_x0000_t75" style="width:57pt;height:14.25pt">
            <v:imagedata r:id="rId255" o:title=""/>
          </v:shape>
        </w:pict>
      </w:r>
    </w:p>
    <w:p w:rsidR="00196063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32"/>
          <w:lang w:val="ru-RU"/>
        </w:rPr>
        <w:pict>
          <v:shape id="_x0000_i1288" type="#_x0000_t75" style="width:148.5pt;height:40.5pt">
            <v:imagedata r:id="rId256" o:title=""/>
          </v:shape>
        </w:pict>
      </w:r>
    </w:p>
    <w:p w:rsidR="00EE6BA8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289" type="#_x0000_t75" style="width:309.75pt;height:15.75pt">
            <v:imagedata r:id="rId257" o:title=""/>
          </v:shape>
        </w:pict>
      </w:r>
    </w:p>
    <w:p w:rsidR="00EE6BA8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32"/>
          <w:lang w:val="ru-RU"/>
        </w:rPr>
        <w:pict>
          <v:shape id="_x0000_i1290" type="#_x0000_t75" style="width:146.25pt;height:40.5pt">
            <v:imagedata r:id="rId258" o:title=""/>
          </v:shape>
        </w:pict>
      </w:r>
    </w:p>
    <w:p w:rsidR="00EE6BA8" w:rsidRPr="003267DE" w:rsidRDefault="004B20B8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position w:val="-10"/>
          <w:lang w:val="ru-RU"/>
        </w:rPr>
        <w:pict>
          <v:shape id="_x0000_i1291" type="#_x0000_t75" style="width:327pt;height:15.75pt">
            <v:imagedata r:id="rId259" o:title=""/>
          </v:shape>
        </w:pict>
      </w:r>
    </w:p>
    <w:p w:rsidR="00267086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</w:p>
    <w:p w:rsidR="00EE6BA8" w:rsidRPr="003267DE" w:rsidRDefault="00EE6BA8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Предельные отклонения и допуски составляющих звеньев рассчитаны правильно</w:t>
      </w:r>
    </w:p>
    <w:p w:rsidR="00A4770E" w:rsidRPr="003267DE" w:rsidRDefault="00303EA4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Редуктор коническо-цилиндрический</w:t>
      </w:r>
    </w:p>
    <w:p w:rsidR="00657E90" w:rsidRPr="003267DE" w:rsidRDefault="00657E90" w:rsidP="003267DE">
      <w:pPr>
        <w:numPr>
          <w:ilvl w:val="0"/>
          <w:numId w:val="12"/>
        </w:numPr>
        <w:shd w:val="clear" w:color="auto" w:fill="FFFFFF"/>
        <w:spacing w:line="360" w:lineRule="auto"/>
        <w:ind w:left="0" w:firstLine="709"/>
        <w:rPr>
          <w:lang w:val="ru-RU"/>
        </w:rPr>
      </w:pPr>
      <w:r w:rsidRPr="003267DE">
        <w:rPr>
          <w:lang w:val="ru-RU"/>
        </w:rPr>
        <w:t>Выбор посадки колец подшипников качения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d5=55 мм</w:t>
      </w:r>
    </w:p>
    <w:p w:rsidR="00657E90" w:rsidRPr="003267DE" w:rsidRDefault="00657E90" w:rsidP="003267DE">
      <w:pPr>
        <w:numPr>
          <w:ilvl w:val="0"/>
          <w:numId w:val="12"/>
        </w:numPr>
        <w:shd w:val="clear" w:color="auto" w:fill="FFFFFF"/>
        <w:spacing w:line="360" w:lineRule="auto"/>
        <w:ind w:left="0" w:firstLine="709"/>
        <w:rPr>
          <w:lang w:val="ru-RU"/>
        </w:rPr>
      </w:pPr>
      <w:r w:rsidRPr="003267DE">
        <w:rPr>
          <w:lang w:val="ru-RU"/>
        </w:rPr>
        <w:t>Серия подшипника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7500</w:t>
      </w:r>
    </w:p>
    <w:p w:rsidR="00657E90" w:rsidRPr="003267DE" w:rsidRDefault="00657E90" w:rsidP="003267DE">
      <w:pPr>
        <w:numPr>
          <w:ilvl w:val="0"/>
          <w:numId w:val="12"/>
        </w:numPr>
        <w:shd w:val="clear" w:color="auto" w:fill="FFFFFF"/>
        <w:spacing w:line="360" w:lineRule="auto"/>
        <w:ind w:left="0" w:firstLine="709"/>
        <w:rPr>
          <w:lang w:val="ru-RU"/>
        </w:rPr>
      </w:pPr>
      <w:r w:rsidRPr="003267DE">
        <w:rPr>
          <w:lang w:val="ru-RU"/>
        </w:rPr>
        <w:t>Выбор посадки с зазором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d2=100 мм</w:t>
      </w:r>
    </w:p>
    <w:p w:rsidR="00657E90" w:rsidRPr="003267DE" w:rsidRDefault="00657E90" w:rsidP="003267DE">
      <w:pPr>
        <w:numPr>
          <w:ilvl w:val="0"/>
          <w:numId w:val="12"/>
        </w:numPr>
        <w:shd w:val="clear" w:color="auto" w:fill="FFFFFF"/>
        <w:spacing w:line="360" w:lineRule="auto"/>
        <w:ind w:left="0" w:firstLine="709"/>
        <w:rPr>
          <w:lang w:val="ru-RU"/>
        </w:rPr>
      </w:pPr>
      <w:r w:rsidRPr="003267DE">
        <w:rPr>
          <w:lang w:val="ru-RU"/>
        </w:rPr>
        <w:t>Расчет посадки с натягом: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d10=65 мм</w:t>
      </w:r>
    </w:p>
    <w:p w:rsidR="00657E90" w:rsidRPr="003267DE" w:rsidRDefault="00657E90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осевая сила, кН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2.2</w:t>
      </w:r>
    </w:p>
    <w:p w:rsidR="00657E90" w:rsidRPr="003267DE" w:rsidRDefault="00657E90" w:rsidP="003267DE">
      <w:pPr>
        <w:shd w:val="clear" w:color="auto" w:fill="FFFFFF"/>
        <w:spacing w:line="360" w:lineRule="auto"/>
        <w:ind w:firstLine="709"/>
        <w:rPr>
          <w:lang w:val="ru-RU"/>
        </w:rPr>
      </w:pPr>
      <w:r w:rsidRPr="003267DE">
        <w:rPr>
          <w:lang w:val="ru-RU"/>
        </w:rPr>
        <w:t>вращающий момент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40, Н·м</w:t>
      </w:r>
    </w:p>
    <w:p w:rsidR="00657E90" w:rsidRPr="003267DE" w:rsidRDefault="00657E90" w:rsidP="003267DE">
      <w:pPr>
        <w:numPr>
          <w:ilvl w:val="0"/>
          <w:numId w:val="12"/>
        </w:numPr>
        <w:shd w:val="clear" w:color="auto" w:fill="FFFFFF"/>
        <w:spacing w:line="360" w:lineRule="auto"/>
        <w:ind w:left="0" w:firstLine="709"/>
        <w:rPr>
          <w:lang w:val="ru-RU"/>
        </w:rPr>
      </w:pPr>
      <w:r w:rsidRPr="003267DE">
        <w:rPr>
          <w:lang w:val="ru-RU"/>
        </w:rPr>
        <w:t>Расчет переходной посадки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d1=45 мм</w:t>
      </w:r>
    </w:p>
    <w:p w:rsidR="00657E90" w:rsidRPr="003267DE" w:rsidRDefault="00657E90" w:rsidP="003267DE">
      <w:pPr>
        <w:numPr>
          <w:ilvl w:val="0"/>
          <w:numId w:val="12"/>
        </w:numPr>
        <w:shd w:val="clear" w:color="auto" w:fill="FFFFFF"/>
        <w:spacing w:line="360" w:lineRule="auto"/>
        <w:ind w:left="0" w:firstLine="709"/>
        <w:rPr>
          <w:lang w:val="ru-RU"/>
        </w:rPr>
      </w:pPr>
      <w:r w:rsidRPr="003267DE">
        <w:rPr>
          <w:lang w:val="ru-RU"/>
        </w:rPr>
        <w:t>Расчет комбинированной посадки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d22=55 мм</w:t>
      </w:r>
    </w:p>
    <w:p w:rsidR="00657E90" w:rsidRPr="003267DE" w:rsidRDefault="00657E90" w:rsidP="003267DE">
      <w:pPr>
        <w:numPr>
          <w:ilvl w:val="0"/>
          <w:numId w:val="12"/>
        </w:numPr>
        <w:shd w:val="clear" w:color="auto" w:fill="FFFFFF"/>
        <w:spacing w:line="360" w:lineRule="auto"/>
        <w:ind w:left="0" w:firstLine="709"/>
        <w:rPr>
          <w:lang w:val="ru-RU"/>
        </w:rPr>
      </w:pPr>
      <w:r w:rsidRPr="003267DE">
        <w:rPr>
          <w:lang w:val="ru-RU"/>
        </w:rPr>
        <w:t>Выбор посадок шпоночных и шлицевых соединений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d15= 60 мм</w:t>
      </w:r>
    </w:p>
    <w:p w:rsidR="00657E90" w:rsidRDefault="00657E90" w:rsidP="003267DE">
      <w:pPr>
        <w:numPr>
          <w:ilvl w:val="0"/>
          <w:numId w:val="12"/>
        </w:numPr>
        <w:shd w:val="clear" w:color="auto" w:fill="FFFFFF"/>
        <w:spacing w:line="360" w:lineRule="auto"/>
        <w:ind w:left="0" w:firstLine="709"/>
        <w:rPr>
          <w:lang w:val="ru-RU"/>
        </w:rPr>
      </w:pPr>
      <w:r w:rsidRPr="003267DE">
        <w:rPr>
          <w:lang w:val="ru-RU"/>
        </w:rPr>
        <w:t>Расчет размерной цепи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А,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15 мм</w:t>
      </w:r>
    </w:p>
    <w:p w:rsidR="00C86A91" w:rsidRPr="003267DE" w:rsidRDefault="00C86A91" w:rsidP="00547E55">
      <w:pPr>
        <w:shd w:val="clear" w:color="auto" w:fill="FFFFFF"/>
        <w:spacing w:line="360" w:lineRule="auto"/>
        <w:rPr>
          <w:lang w:val="ru-RU"/>
        </w:rPr>
      </w:pPr>
    </w:p>
    <w:p w:rsidR="005E1064" w:rsidRPr="003267DE" w:rsidRDefault="00267086" w:rsidP="003267DE">
      <w:pPr>
        <w:shd w:val="clear" w:color="auto" w:fill="FFFFFF"/>
        <w:spacing w:line="360" w:lineRule="auto"/>
        <w:ind w:firstLine="709"/>
        <w:rPr>
          <w:lang w:val="ru-RU"/>
        </w:rPr>
      </w:pPr>
      <w:r>
        <w:rPr>
          <w:lang w:val="ru-RU"/>
        </w:rPr>
        <w:br w:type="page"/>
      </w:r>
      <w:r w:rsidR="00906051" w:rsidRPr="003267DE">
        <w:rPr>
          <w:lang w:val="ru-RU"/>
        </w:rPr>
        <w:t>СПИСОК ИСПОЛ</w:t>
      </w:r>
      <w:r w:rsidR="002E4F03" w:rsidRPr="003267DE">
        <w:rPr>
          <w:lang w:val="ru-RU"/>
        </w:rPr>
        <w:t>ЬЗОВАННЫХ ИСТОЧНИКОВ</w:t>
      </w:r>
    </w:p>
    <w:p w:rsidR="00906051" w:rsidRPr="003267DE" w:rsidRDefault="00906051" w:rsidP="00267086">
      <w:pPr>
        <w:shd w:val="clear" w:color="auto" w:fill="FFFFFF"/>
        <w:spacing w:line="360" w:lineRule="auto"/>
        <w:rPr>
          <w:lang w:val="ru-RU"/>
        </w:rPr>
      </w:pPr>
    </w:p>
    <w:p w:rsidR="00906051" w:rsidRPr="003267DE" w:rsidRDefault="00906051" w:rsidP="00267086">
      <w:pPr>
        <w:shd w:val="clear" w:color="auto" w:fill="FFFFFF"/>
        <w:spacing w:line="360" w:lineRule="auto"/>
        <w:rPr>
          <w:lang w:val="ru-RU"/>
        </w:rPr>
      </w:pPr>
      <w:r w:rsidRPr="003267DE">
        <w:rPr>
          <w:lang w:val="ru-RU"/>
        </w:rPr>
        <w:t>1.</w:t>
      </w:r>
      <w:r w:rsidR="00267086">
        <w:rPr>
          <w:lang w:val="ru-RU"/>
        </w:rPr>
        <w:t xml:space="preserve"> </w:t>
      </w:r>
      <w:r w:rsidRPr="003267DE">
        <w:rPr>
          <w:lang w:val="ru-RU"/>
        </w:rPr>
        <w:t>Якушев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А.И.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«Взаимозаменяемость,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стандартизация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и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технические измерения» МЛ 979г.</w:t>
      </w:r>
    </w:p>
    <w:p w:rsidR="00906051" w:rsidRPr="003267DE" w:rsidRDefault="00906051" w:rsidP="00267086">
      <w:pPr>
        <w:shd w:val="clear" w:color="auto" w:fill="FFFFFF"/>
        <w:spacing w:line="360" w:lineRule="auto"/>
        <w:rPr>
          <w:lang w:val="ru-RU"/>
        </w:rPr>
      </w:pPr>
      <w:r w:rsidRPr="003267DE">
        <w:rPr>
          <w:lang w:val="ru-RU"/>
        </w:rPr>
        <w:t>2.</w:t>
      </w:r>
      <w:r w:rsidR="00267086">
        <w:rPr>
          <w:lang w:val="ru-RU"/>
        </w:rPr>
        <w:t xml:space="preserve"> </w:t>
      </w:r>
      <w:r w:rsidRPr="003267DE">
        <w:rPr>
          <w:lang w:val="ru-RU"/>
        </w:rPr>
        <w:t>Мягков В.Д.,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Палей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М.А.,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Романов А.Б.,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Брагинский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В.А.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«Допуски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и посадки» справочник. 1978</w:t>
      </w:r>
    </w:p>
    <w:p w:rsidR="00906051" w:rsidRPr="003267DE" w:rsidRDefault="00906051" w:rsidP="00267086">
      <w:pPr>
        <w:shd w:val="clear" w:color="auto" w:fill="FFFFFF"/>
        <w:spacing w:line="360" w:lineRule="auto"/>
        <w:rPr>
          <w:lang w:val="ru-RU"/>
        </w:rPr>
      </w:pPr>
      <w:r w:rsidRPr="003267DE">
        <w:rPr>
          <w:lang w:val="ru-RU"/>
        </w:rPr>
        <w:t>3.</w:t>
      </w:r>
      <w:r w:rsidR="00267086">
        <w:rPr>
          <w:lang w:val="ru-RU"/>
        </w:rPr>
        <w:t xml:space="preserve"> </w:t>
      </w:r>
      <w:r w:rsidRPr="003267DE">
        <w:rPr>
          <w:lang w:val="ru-RU"/>
        </w:rPr>
        <w:t>Серый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И.С.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«Взаимозаменяемость,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стандартизация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и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технические измерения» М. 1976</w:t>
      </w:r>
    </w:p>
    <w:p w:rsidR="002E4F03" w:rsidRPr="003267DE" w:rsidRDefault="002E4F03" w:rsidP="00267086">
      <w:pPr>
        <w:shd w:val="clear" w:color="auto" w:fill="FFFFFF"/>
        <w:spacing w:line="360" w:lineRule="auto"/>
        <w:rPr>
          <w:lang w:val="ru-RU"/>
        </w:rPr>
      </w:pPr>
      <w:r w:rsidRPr="003267DE">
        <w:rPr>
          <w:lang w:val="ru-RU"/>
        </w:rPr>
        <w:t>4. Сурус А.И., Дулевич А.Ф.</w:t>
      </w:r>
      <w:r w:rsidR="003267DE" w:rsidRPr="003267DE">
        <w:rPr>
          <w:lang w:val="ru-RU"/>
        </w:rPr>
        <w:t xml:space="preserve"> </w:t>
      </w:r>
      <w:r w:rsidRPr="003267DE">
        <w:rPr>
          <w:lang w:val="ru-RU"/>
        </w:rPr>
        <w:t>«Взаимозаменяемость, стандартизация и технические измерения» 2006</w:t>
      </w:r>
      <w:bookmarkStart w:id="0" w:name="_GoBack"/>
      <w:bookmarkEnd w:id="0"/>
    </w:p>
    <w:sectPr w:rsidR="002E4F03" w:rsidRPr="003267DE" w:rsidSect="003267DE">
      <w:pgSz w:w="11907" w:h="16840" w:code="9"/>
      <w:pgMar w:top="1134" w:right="850" w:bottom="1134" w:left="1701" w:header="709" w:footer="709" w:gutter="0"/>
      <w:cols w:space="720"/>
      <w:docGrid w:linePitch="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B1944"/>
    <w:multiLevelType w:val="multilevel"/>
    <w:tmpl w:val="AF12D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>
    <w:nsid w:val="058168AF"/>
    <w:multiLevelType w:val="hybridMultilevel"/>
    <w:tmpl w:val="46B038A8"/>
    <w:lvl w:ilvl="0" w:tplc="FFFFFFFF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FFFFFFF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">
    <w:nsid w:val="07F569F4"/>
    <w:multiLevelType w:val="multilevel"/>
    <w:tmpl w:val="D2828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8833D78"/>
    <w:multiLevelType w:val="hybridMultilevel"/>
    <w:tmpl w:val="1F9062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A7236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2260733D"/>
    <w:multiLevelType w:val="multilevel"/>
    <w:tmpl w:val="E3D618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58C26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>
    <w:nsid w:val="2C2E2349"/>
    <w:multiLevelType w:val="multilevel"/>
    <w:tmpl w:val="D2828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>
    <w:nsid w:val="4D446A58"/>
    <w:multiLevelType w:val="multilevel"/>
    <w:tmpl w:val="DC44BBE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5CCB2CA7"/>
    <w:multiLevelType w:val="multilevel"/>
    <w:tmpl w:val="2D36E4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66727EA2"/>
    <w:multiLevelType w:val="singleLevel"/>
    <w:tmpl w:val="B52E5AF2"/>
    <w:lvl w:ilvl="0">
      <w:start w:val="1"/>
      <w:numFmt w:val="decimal"/>
      <w:lvlText w:val="5.%1."/>
      <w:legacy w:legacy="1" w:legacySpace="0" w:legacyIndent="426"/>
      <w:lvlJc w:val="left"/>
      <w:rPr>
        <w:rFonts w:ascii="Times New Roman" w:hAnsi="Times New Roman" w:cs="Times New Roman" w:hint="default"/>
      </w:rPr>
    </w:lvl>
  </w:abstractNum>
  <w:abstractNum w:abstractNumId="11">
    <w:nsid w:val="79FA410A"/>
    <w:multiLevelType w:val="hybridMultilevel"/>
    <w:tmpl w:val="E104F2F6"/>
    <w:lvl w:ilvl="0" w:tplc="FFFFFFFF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FFFFFFF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10"/>
  </w:num>
  <w:num w:numId="5">
    <w:abstractNumId w:val="8"/>
  </w:num>
  <w:num w:numId="6">
    <w:abstractNumId w:val="4"/>
  </w:num>
  <w:num w:numId="7">
    <w:abstractNumId w:val="6"/>
  </w:num>
  <w:num w:numId="8">
    <w:abstractNumId w:val="2"/>
  </w:num>
  <w:num w:numId="9">
    <w:abstractNumId w:val="7"/>
  </w:num>
  <w:num w:numId="10">
    <w:abstractNumId w:val="9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displayHorizontalDrawingGridEvery w:val="0"/>
  <w:displayVerticalDrawingGridEvery w:val="0"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67A03"/>
    <w:rsid w:val="00011E86"/>
    <w:rsid w:val="00013FF4"/>
    <w:rsid w:val="0003581A"/>
    <w:rsid w:val="00040C5B"/>
    <w:rsid w:val="000526DE"/>
    <w:rsid w:val="000566B8"/>
    <w:rsid w:val="00063D61"/>
    <w:rsid w:val="000733B0"/>
    <w:rsid w:val="00086A19"/>
    <w:rsid w:val="000D31FA"/>
    <w:rsid w:val="000F46BF"/>
    <w:rsid w:val="000F544B"/>
    <w:rsid w:val="001019BF"/>
    <w:rsid w:val="00123B71"/>
    <w:rsid w:val="00124A05"/>
    <w:rsid w:val="00161522"/>
    <w:rsid w:val="00182E87"/>
    <w:rsid w:val="00187395"/>
    <w:rsid w:val="00190CC5"/>
    <w:rsid w:val="00196063"/>
    <w:rsid w:val="001A3120"/>
    <w:rsid w:val="001A662B"/>
    <w:rsid w:val="001A6883"/>
    <w:rsid w:val="001A740F"/>
    <w:rsid w:val="001C17A2"/>
    <w:rsid w:val="001C2B00"/>
    <w:rsid w:val="001D45FC"/>
    <w:rsid w:val="001D54DE"/>
    <w:rsid w:val="001E32F4"/>
    <w:rsid w:val="001E6014"/>
    <w:rsid w:val="001F03D6"/>
    <w:rsid w:val="001F1A1F"/>
    <w:rsid w:val="002107BA"/>
    <w:rsid w:val="00211C0D"/>
    <w:rsid w:val="00240F10"/>
    <w:rsid w:val="002431C2"/>
    <w:rsid w:val="00244C91"/>
    <w:rsid w:val="00251EB6"/>
    <w:rsid w:val="00264A0D"/>
    <w:rsid w:val="002664A3"/>
    <w:rsid w:val="00267086"/>
    <w:rsid w:val="00270DE1"/>
    <w:rsid w:val="002815E6"/>
    <w:rsid w:val="00283486"/>
    <w:rsid w:val="00294596"/>
    <w:rsid w:val="002A7AEC"/>
    <w:rsid w:val="002B2326"/>
    <w:rsid w:val="002C676A"/>
    <w:rsid w:val="002E4F03"/>
    <w:rsid w:val="002E69A4"/>
    <w:rsid w:val="0030343B"/>
    <w:rsid w:val="00303EA4"/>
    <w:rsid w:val="003079F1"/>
    <w:rsid w:val="003267DE"/>
    <w:rsid w:val="003345B6"/>
    <w:rsid w:val="003432D7"/>
    <w:rsid w:val="0035206B"/>
    <w:rsid w:val="00365CCA"/>
    <w:rsid w:val="003750EA"/>
    <w:rsid w:val="00375227"/>
    <w:rsid w:val="003938D5"/>
    <w:rsid w:val="00395490"/>
    <w:rsid w:val="003A541C"/>
    <w:rsid w:val="003C115C"/>
    <w:rsid w:val="003D16D4"/>
    <w:rsid w:val="003E35FC"/>
    <w:rsid w:val="003E3C77"/>
    <w:rsid w:val="003F4D12"/>
    <w:rsid w:val="00411765"/>
    <w:rsid w:val="00425E05"/>
    <w:rsid w:val="00435B46"/>
    <w:rsid w:val="0046198D"/>
    <w:rsid w:val="004721EF"/>
    <w:rsid w:val="0048116B"/>
    <w:rsid w:val="004821C8"/>
    <w:rsid w:val="004853A7"/>
    <w:rsid w:val="004A66AE"/>
    <w:rsid w:val="004A7955"/>
    <w:rsid w:val="004B20B8"/>
    <w:rsid w:val="004C6B46"/>
    <w:rsid w:val="004D05A3"/>
    <w:rsid w:val="004D1D1D"/>
    <w:rsid w:val="004D7D39"/>
    <w:rsid w:val="004E0AAA"/>
    <w:rsid w:val="004F46F1"/>
    <w:rsid w:val="0050067B"/>
    <w:rsid w:val="00524407"/>
    <w:rsid w:val="00525467"/>
    <w:rsid w:val="00537F73"/>
    <w:rsid w:val="00541ECF"/>
    <w:rsid w:val="00547E55"/>
    <w:rsid w:val="00552B54"/>
    <w:rsid w:val="00553292"/>
    <w:rsid w:val="005537DB"/>
    <w:rsid w:val="00563C7C"/>
    <w:rsid w:val="005651FB"/>
    <w:rsid w:val="005751D3"/>
    <w:rsid w:val="0058367D"/>
    <w:rsid w:val="005A127F"/>
    <w:rsid w:val="005B1196"/>
    <w:rsid w:val="005B2BBF"/>
    <w:rsid w:val="005B3AA6"/>
    <w:rsid w:val="005B6422"/>
    <w:rsid w:val="005C31AD"/>
    <w:rsid w:val="005E1064"/>
    <w:rsid w:val="00610F05"/>
    <w:rsid w:val="006457D9"/>
    <w:rsid w:val="00657DD9"/>
    <w:rsid w:val="00657E90"/>
    <w:rsid w:val="00662F96"/>
    <w:rsid w:val="00664A26"/>
    <w:rsid w:val="006654AC"/>
    <w:rsid w:val="00665763"/>
    <w:rsid w:val="00687E6E"/>
    <w:rsid w:val="00692E6E"/>
    <w:rsid w:val="006954D3"/>
    <w:rsid w:val="006A0864"/>
    <w:rsid w:val="006A51FC"/>
    <w:rsid w:val="006B2B7E"/>
    <w:rsid w:val="006C3ECA"/>
    <w:rsid w:val="006C52D9"/>
    <w:rsid w:val="006D7A4D"/>
    <w:rsid w:val="006E34A8"/>
    <w:rsid w:val="006E419C"/>
    <w:rsid w:val="006F4F3F"/>
    <w:rsid w:val="00703919"/>
    <w:rsid w:val="0073508F"/>
    <w:rsid w:val="0073787D"/>
    <w:rsid w:val="00765080"/>
    <w:rsid w:val="00766575"/>
    <w:rsid w:val="00773404"/>
    <w:rsid w:val="00777424"/>
    <w:rsid w:val="00781AD1"/>
    <w:rsid w:val="007920E0"/>
    <w:rsid w:val="00796590"/>
    <w:rsid w:val="00797805"/>
    <w:rsid w:val="007B3126"/>
    <w:rsid w:val="007B31CD"/>
    <w:rsid w:val="007C58ED"/>
    <w:rsid w:val="007D2A64"/>
    <w:rsid w:val="007F0949"/>
    <w:rsid w:val="007F0D44"/>
    <w:rsid w:val="007F1021"/>
    <w:rsid w:val="0081608C"/>
    <w:rsid w:val="0083274A"/>
    <w:rsid w:val="0083568F"/>
    <w:rsid w:val="00841CDA"/>
    <w:rsid w:val="0084494F"/>
    <w:rsid w:val="008508F4"/>
    <w:rsid w:val="00853851"/>
    <w:rsid w:val="00863B1C"/>
    <w:rsid w:val="00895A45"/>
    <w:rsid w:val="00897533"/>
    <w:rsid w:val="00897E88"/>
    <w:rsid w:val="008B4A5A"/>
    <w:rsid w:val="008E06E5"/>
    <w:rsid w:val="008E3FBD"/>
    <w:rsid w:val="008E4C40"/>
    <w:rsid w:val="008E4F26"/>
    <w:rsid w:val="008F2BE0"/>
    <w:rsid w:val="00901292"/>
    <w:rsid w:val="00906051"/>
    <w:rsid w:val="00955EF3"/>
    <w:rsid w:val="00967A03"/>
    <w:rsid w:val="00997C1C"/>
    <w:rsid w:val="009A0A91"/>
    <w:rsid w:val="009B3942"/>
    <w:rsid w:val="009E1139"/>
    <w:rsid w:val="00A4770E"/>
    <w:rsid w:val="00A54E90"/>
    <w:rsid w:val="00A55303"/>
    <w:rsid w:val="00A86558"/>
    <w:rsid w:val="00AA571E"/>
    <w:rsid w:val="00AB4BA5"/>
    <w:rsid w:val="00AE3F3D"/>
    <w:rsid w:val="00AE5CB4"/>
    <w:rsid w:val="00B27A6B"/>
    <w:rsid w:val="00B44D28"/>
    <w:rsid w:val="00B4528B"/>
    <w:rsid w:val="00B466CC"/>
    <w:rsid w:val="00B5444B"/>
    <w:rsid w:val="00B564FC"/>
    <w:rsid w:val="00B57AF5"/>
    <w:rsid w:val="00B62930"/>
    <w:rsid w:val="00B63366"/>
    <w:rsid w:val="00B673FE"/>
    <w:rsid w:val="00B740C3"/>
    <w:rsid w:val="00BC49BF"/>
    <w:rsid w:val="00BD4C06"/>
    <w:rsid w:val="00BE7B0C"/>
    <w:rsid w:val="00BF0F44"/>
    <w:rsid w:val="00BF755C"/>
    <w:rsid w:val="00BF7FD9"/>
    <w:rsid w:val="00C04A59"/>
    <w:rsid w:val="00C11200"/>
    <w:rsid w:val="00C1443A"/>
    <w:rsid w:val="00C33EED"/>
    <w:rsid w:val="00C37212"/>
    <w:rsid w:val="00C404C4"/>
    <w:rsid w:val="00C449AF"/>
    <w:rsid w:val="00C70ED5"/>
    <w:rsid w:val="00C77A66"/>
    <w:rsid w:val="00C86A91"/>
    <w:rsid w:val="00C90884"/>
    <w:rsid w:val="00C966A1"/>
    <w:rsid w:val="00CB3B73"/>
    <w:rsid w:val="00CC294B"/>
    <w:rsid w:val="00CD4B00"/>
    <w:rsid w:val="00CD723F"/>
    <w:rsid w:val="00CE69BE"/>
    <w:rsid w:val="00CE701E"/>
    <w:rsid w:val="00CF0585"/>
    <w:rsid w:val="00CF4D6D"/>
    <w:rsid w:val="00D03439"/>
    <w:rsid w:val="00D079D5"/>
    <w:rsid w:val="00D20951"/>
    <w:rsid w:val="00D25A39"/>
    <w:rsid w:val="00D30A3B"/>
    <w:rsid w:val="00D30C84"/>
    <w:rsid w:val="00D35AC5"/>
    <w:rsid w:val="00D473DD"/>
    <w:rsid w:val="00D80DCE"/>
    <w:rsid w:val="00D8148C"/>
    <w:rsid w:val="00DC0186"/>
    <w:rsid w:val="00DF2088"/>
    <w:rsid w:val="00DF30E3"/>
    <w:rsid w:val="00E0084B"/>
    <w:rsid w:val="00E052C1"/>
    <w:rsid w:val="00E27C55"/>
    <w:rsid w:val="00E4341E"/>
    <w:rsid w:val="00E47173"/>
    <w:rsid w:val="00E55AD3"/>
    <w:rsid w:val="00E60740"/>
    <w:rsid w:val="00E61A4D"/>
    <w:rsid w:val="00E71B0C"/>
    <w:rsid w:val="00E73E97"/>
    <w:rsid w:val="00E936DC"/>
    <w:rsid w:val="00EC3650"/>
    <w:rsid w:val="00EC699E"/>
    <w:rsid w:val="00EC6D30"/>
    <w:rsid w:val="00EE0817"/>
    <w:rsid w:val="00EE1FAE"/>
    <w:rsid w:val="00EE6BA8"/>
    <w:rsid w:val="00EF1A10"/>
    <w:rsid w:val="00F16A46"/>
    <w:rsid w:val="00F271F1"/>
    <w:rsid w:val="00F3047F"/>
    <w:rsid w:val="00F34E4D"/>
    <w:rsid w:val="00F412C3"/>
    <w:rsid w:val="00F469B3"/>
    <w:rsid w:val="00F62943"/>
    <w:rsid w:val="00F71FF5"/>
    <w:rsid w:val="00F76538"/>
    <w:rsid w:val="00F91A32"/>
    <w:rsid w:val="00FB00D9"/>
    <w:rsid w:val="00FB5564"/>
    <w:rsid w:val="00FD4B38"/>
    <w:rsid w:val="00FD7EBF"/>
    <w:rsid w:val="00FE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93"/>
    <o:shapelayout v:ext="edit">
      <o:idmap v:ext="edit" data="1"/>
    </o:shapelayout>
  </w:shapeDefaults>
  <w:decimalSymbol w:val=","/>
  <w:listSeparator w:val=";"/>
  <w14:defaultImageDpi w14:val="0"/>
  <w15:chartTrackingRefBased/>
  <w15:docId w15:val="{759F9563-E170-484F-8793-EBD0F0967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/>
    <w:lsdException w:name="toc 3" w:semiHidden="1"/>
    <w:lsdException w:name="toc 4" w:semiHidden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080"/>
    <w:pPr>
      <w:jc w:val="both"/>
    </w:pPr>
    <w:rPr>
      <w:sz w:val="28"/>
      <w:szCs w:val="28"/>
      <w:lang w:val="uk-UA"/>
    </w:rPr>
  </w:style>
  <w:style w:type="paragraph" w:styleId="1">
    <w:name w:val="heading 1"/>
    <w:basedOn w:val="a"/>
    <w:next w:val="a"/>
    <w:link w:val="10"/>
    <w:uiPriority w:val="99"/>
    <w:qFormat/>
    <w:pPr>
      <w:suppressAutoHyphens/>
      <w:spacing w:line="336" w:lineRule="auto"/>
      <w:jc w:val="center"/>
      <w:outlineLvl w:val="0"/>
    </w:pPr>
    <w:rPr>
      <w:b/>
      <w:bCs/>
      <w:caps/>
      <w:kern w:val="28"/>
    </w:rPr>
  </w:style>
  <w:style w:type="paragraph" w:styleId="2">
    <w:name w:val="heading 2"/>
    <w:basedOn w:val="a"/>
    <w:next w:val="a"/>
    <w:link w:val="20"/>
    <w:uiPriority w:val="99"/>
    <w:qFormat/>
    <w:pPr>
      <w:suppressAutoHyphens/>
      <w:spacing w:line="336" w:lineRule="auto"/>
      <w:ind w:left="851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pPr>
      <w:suppressAutoHyphens/>
      <w:spacing w:line="336" w:lineRule="auto"/>
      <w:ind w:left="851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pPr>
      <w:suppressAutoHyphens/>
      <w:spacing w:line="336" w:lineRule="auto"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  <w:lang w:val="uk-UA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ій колонтитул Знак"/>
    <w:link w:val="a3"/>
    <w:uiPriority w:val="99"/>
    <w:semiHidden/>
    <w:rPr>
      <w:sz w:val="28"/>
      <w:szCs w:val="28"/>
      <w:lang w:val="uk-UA"/>
    </w:rPr>
  </w:style>
  <w:style w:type="paragraph" w:styleId="a5">
    <w:name w:val="caption"/>
    <w:basedOn w:val="a"/>
    <w:next w:val="a"/>
    <w:uiPriority w:val="99"/>
    <w:qFormat/>
    <w:pPr>
      <w:suppressAutoHyphens/>
      <w:spacing w:line="336" w:lineRule="auto"/>
      <w:jc w:val="center"/>
    </w:p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</w:pPr>
  </w:style>
  <w:style w:type="character" w:customStyle="1" w:styleId="a7">
    <w:name w:val="Нижній колонтитул Знак"/>
    <w:link w:val="a6"/>
    <w:uiPriority w:val="99"/>
    <w:semiHidden/>
    <w:rPr>
      <w:sz w:val="28"/>
      <w:szCs w:val="28"/>
      <w:lang w:val="uk-UA"/>
    </w:rPr>
  </w:style>
  <w:style w:type="character" w:styleId="a8">
    <w:name w:val="page number"/>
    <w:uiPriority w:val="99"/>
    <w:rPr>
      <w:rFonts w:ascii="Times New Roman" w:hAnsi="Times New Roman" w:cs="Times New Roman"/>
      <w:lang w:val="uk-UA" w:eastAsia="x-none"/>
    </w:rPr>
  </w:style>
  <w:style w:type="paragraph" w:styleId="11">
    <w:name w:val="toc 1"/>
    <w:basedOn w:val="a"/>
    <w:next w:val="a"/>
    <w:autoRedefine/>
    <w:uiPriority w:val="99"/>
    <w:semiHidden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1">
    <w:name w:val="toc 2"/>
    <w:basedOn w:val="a"/>
    <w:next w:val="a"/>
    <w:autoRedefine/>
    <w:uiPriority w:val="99"/>
    <w:semiHidden/>
    <w:pPr>
      <w:tabs>
        <w:tab w:val="right" w:leader="dot" w:pos="9355"/>
      </w:tabs>
      <w:spacing w:line="336" w:lineRule="auto"/>
      <w:ind w:left="284" w:right="851"/>
      <w:jc w:val="left"/>
    </w:pPr>
  </w:style>
  <w:style w:type="paragraph" w:styleId="31">
    <w:name w:val="toc 3"/>
    <w:basedOn w:val="a"/>
    <w:next w:val="a"/>
    <w:autoRedefine/>
    <w:uiPriority w:val="99"/>
    <w:semiHidden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1">
    <w:name w:val="toc 4"/>
    <w:basedOn w:val="a"/>
    <w:next w:val="a"/>
    <w:autoRedefine/>
    <w:uiPriority w:val="99"/>
    <w:semiHidden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9">
    <w:name w:val="Body Text"/>
    <w:basedOn w:val="a"/>
    <w:link w:val="aa"/>
    <w:uiPriority w:val="99"/>
    <w:pPr>
      <w:spacing w:line="336" w:lineRule="auto"/>
      <w:ind w:firstLine="851"/>
    </w:pPr>
  </w:style>
  <w:style w:type="character" w:customStyle="1" w:styleId="aa">
    <w:name w:val="Основний текст Знак"/>
    <w:link w:val="a9"/>
    <w:uiPriority w:val="99"/>
    <w:semiHidden/>
    <w:rPr>
      <w:sz w:val="28"/>
      <w:szCs w:val="28"/>
      <w:lang w:val="uk-UA"/>
    </w:rPr>
  </w:style>
  <w:style w:type="paragraph" w:customStyle="1" w:styleId="ab">
    <w:name w:val="Переменные"/>
    <w:basedOn w:val="a9"/>
    <w:uiPriority w:val="99"/>
    <w:pPr>
      <w:tabs>
        <w:tab w:val="left" w:pos="482"/>
      </w:tabs>
      <w:ind w:left="482" w:hanging="482"/>
    </w:pPr>
  </w:style>
  <w:style w:type="paragraph" w:styleId="ac">
    <w:name w:val="Document Map"/>
    <w:basedOn w:val="a"/>
    <w:link w:val="ad"/>
    <w:uiPriority w:val="99"/>
    <w:semiHidden/>
    <w:pPr>
      <w:shd w:val="clear" w:color="auto" w:fill="000080"/>
    </w:pPr>
    <w:rPr>
      <w:sz w:val="24"/>
      <w:szCs w:val="24"/>
    </w:rPr>
  </w:style>
  <w:style w:type="character" w:customStyle="1" w:styleId="ad">
    <w:name w:val="Схема документа Знак"/>
    <w:link w:val="ac"/>
    <w:uiPriority w:val="99"/>
    <w:semiHidden/>
    <w:rPr>
      <w:rFonts w:ascii="Tahoma" w:hAnsi="Tahoma" w:cs="Tahoma"/>
      <w:sz w:val="16"/>
      <w:szCs w:val="16"/>
      <w:lang w:val="uk-UA"/>
    </w:rPr>
  </w:style>
  <w:style w:type="paragraph" w:customStyle="1" w:styleId="ae">
    <w:name w:val="Формула"/>
    <w:basedOn w:val="a9"/>
    <w:uiPriority w:val="99"/>
    <w:pPr>
      <w:tabs>
        <w:tab w:val="center" w:pos="4536"/>
        <w:tab w:val="right" w:pos="9356"/>
      </w:tabs>
      <w:ind w:firstLine="0"/>
    </w:pPr>
  </w:style>
  <w:style w:type="paragraph" w:customStyle="1" w:styleId="af">
    <w:name w:val="Чертежный"/>
    <w:uiPriority w:val="99"/>
    <w:pPr>
      <w:jc w:val="both"/>
    </w:pPr>
    <w:rPr>
      <w:rFonts w:ascii="ISOCPEUR" w:hAnsi="ISOCPEUR" w:cs="ISOCPEUR"/>
      <w:i/>
      <w:iCs/>
      <w:sz w:val="28"/>
      <w:szCs w:val="28"/>
      <w:lang w:val="uk-UA"/>
    </w:rPr>
  </w:style>
  <w:style w:type="paragraph" w:customStyle="1" w:styleId="af0">
    <w:name w:val="Листинг программы"/>
    <w:uiPriority w:val="99"/>
    <w:pPr>
      <w:suppressAutoHyphens/>
    </w:pPr>
    <w:rPr>
      <w:noProof/>
    </w:rPr>
  </w:style>
  <w:style w:type="paragraph" w:styleId="af1">
    <w:name w:val="annotation text"/>
    <w:basedOn w:val="a"/>
    <w:link w:val="af2"/>
    <w:uiPriority w:val="99"/>
    <w:semiHidden/>
    <w:rPr>
      <w:rFonts w:ascii="Journal" w:hAnsi="Journal" w:cs="Journal"/>
      <w:sz w:val="24"/>
      <w:szCs w:val="24"/>
    </w:rPr>
  </w:style>
  <w:style w:type="character" w:customStyle="1" w:styleId="af2">
    <w:name w:val="Текст примітки Знак"/>
    <w:link w:val="af1"/>
    <w:uiPriority w:val="99"/>
    <w:semiHidden/>
    <w:rPr>
      <w:sz w:val="20"/>
      <w:szCs w:val="20"/>
      <w:lang w:val="uk-UA"/>
    </w:rPr>
  </w:style>
  <w:style w:type="paragraph" w:styleId="af3">
    <w:name w:val="Normal (Web)"/>
    <w:basedOn w:val="a"/>
    <w:uiPriority w:val="99"/>
    <w:rsid w:val="004E0AAA"/>
    <w:pPr>
      <w:spacing w:before="100" w:beforeAutospacing="1" w:after="119"/>
      <w:jc w:val="left"/>
    </w:pPr>
    <w:rPr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wmf"/><Relationship Id="rId21" Type="http://schemas.openxmlformats.org/officeDocument/2006/relationships/image" Target="media/image17.wmf"/><Relationship Id="rId63" Type="http://schemas.openxmlformats.org/officeDocument/2006/relationships/image" Target="media/image59.wmf"/><Relationship Id="rId159" Type="http://schemas.openxmlformats.org/officeDocument/2006/relationships/image" Target="media/image155.wmf"/><Relationship Id="rId170" Type="http://schemas.openxmlformats.org/officeDocument/2006/relationships/image" Target="media/image166.wmf"/><Relationship Id="rId191" Type="http://schemas.openxmlformats.org/officeDocument/2006/relationships/image" Target="media/image187.wmf"/><Relationship Id="rId205" Type="http://schemas.openxmlformats.org/officeDocument/2006/relationships/image" Target="media/image201.wmf"/><Relationship Id="rId226" Type="http://schemas.openxmlformats.org/officeDocument/2006/relationships/image" Target="media/image222.wmf"/><Relationship Id="rId247" Type="http://schemas.openxmlformats.org/officeDocument/2006/relationships/image" Target="media/image243.wmf"/><Relationship Id="rId107" Type="http://schemas.openxmlformats.org/officeDocument/2006/relationships/image" Target="media/image103.wmf"/><Relationship Id="rId11" Type="http://schemas.openxmlformats.org/officeDocument/2006/relationships/image" Target="media/image7.wmf"/><Relationship Id="rId32" Type="http://schemas.openxmlformats.org/officeDocument/2006/relationships/image" Target="media/image28.wmf"/><Relationship Id="rId53" Type="http://schemas.openxmlformats.org/officeDocument/2006/relationships/image" Target="media/image49.png"/><Relationship Id="rId74" Type="http://schemas.openxmlformats.org/officeDocument/2006/relationships/image" Target="media/image70.wmf"/><Relationship Id="rId128" Type="http://schemas.openxmlformats.org/officeDocument/2006/relationships/image" Target="media/image124.wmf"/><Relationship Id="rId149" Type="http://schemas.openxmlformats.org/officeDocument/2006/relationships/image" Target="media/image145.wmf"/><Relationship Id="rId5" Type="http://schemas.openxmlformats.org/officeDocument/2006/relationships/image" Target="media/image1.wmf"/><Relationship Id="rId95" Type="http://schemas.openxmlformats.org/officeDocument/2006/relationships/image" Target="media/image91.jpeg"/><Relationship Id="rId160" Type="http://schemas.openxmlformats.org/officeDocument/2006/relationships/image" Target="media/image156.wmf"/><Relationship Id="rId181" Type="http://schemas.openxmlformats.org/officeDocument/2006/relationships/image" Target="media/image177.png"/><Relationship Id="rId216" Type="http://schemas.openxmlformats.org/officeDocument/2006/relationships/image" Target="media/image212.wmf"/><Relationship Id="rId237" Type="http://schemas.openxmlformats.org/officeDocument/2006/relationships/image" Target="media/image233.wmf"/><Relationship Id="rId258" Type="http://schemas.openxmlformats.org/officeDocument/2006/relationships/image" Target="media/image254.wmf"/><Relationship Id="rId22" Type="http://schemas.openxmlformats.org/officeDocument/2006/relationships/image" Target="media/image18.wmf"/><Relationship Id="rId43" Type="http://schemas.openxmlformats.org/officeDocument/2006/relationships/image" Target="media/image39.wmf"/><Relationship Id="rId64" Type="http://schemas.openxmlformats.org/officeDocument/2006/relationships/image" Target="media/image60.wmf"/><Relationship Id="rId118" Type="http://schemas.openxmlformats.org/officeDocument/2006/relationships/image" Target="media/image114.wmf"/><Relationship Id="rId139" Type="http://schemas.openxmlformats.org/officeDocument/2006/relationships/image" Target="media/image135.wmf"/><Relationship Id="rId85" Type="http://schemas.openxmlformats.org/officeDocument/2006/relationships/image" Target="media/image81.wmf"/><Relationship Id="rId150" Type="http://schemas.openxmlformats.org/officeDocument/2006/relationships/image" Target="media/image146.wmf"/><Relationship Id="rId171" Type="http://schemas.openxmlformats.org/officeDocument/2006/relationships/image" Target="media/image167.wmf"/><Relationship Id="rId192" Type="http://schemas.openxmlformats.org/officeDocument/2006/relationships/image" Target="media/image188.wmf"/><Relationship Id="rId206" Type="http://schemas.openxmlformats.org/officeDocument/2006/relationships/image" Target="media/image202.png"/><Relationship Id="rId227" Type="http://schemas.openxmlformats.org/officeDocument/2006/relationships/image" Target="media/image223.wmf"/><Relationship Id="rId248" Type="http://schemas.openxmlformats.org/officeDocument/2006/relationships/image" Target="media/image244.wmf"/><Relationship Id="rId12" Type="http://schemas.openxmlformats.org/officeDocument/2006/relationships/image" Target="media/image8.wmf"/><Relationship Id="rId33" Type="http://schemas.openxmlformats.org/officeDocument/2006/relationships/image" Target="media/image29.wmf"/><Relationship Id="rId108" Type="http://schemas.openxmlformats.org/officeDocument/2006/relationships/image" Target="media/image104.wmf"/><Relationship Id="rId129" Type="http://schemas.openxmlformats.org/officeDocument/2006/relationships/image" Target="media/image125.wmf"/><Relationship Id="rId54" Type="http://schemas.openxmlformats.org/officeDocument/2006/relationships/image" Target="media/image50.wmf"/><Relationship Id="rId75" Type="http://schemas.openxmlformats.org/officeDocument/2006/relationships/image" Target="media/image71.wmf"/><Relationship Id="rId96" Type="http://schemas.openxmlformats.org/officeDocument/2006/relationships/image" Target="media/image92.wmf"/><Relationship Id="rId140" Type="http://schemas.openxmlformats.org/officeDocument/2006/relationships/image" Target="media/image136.wmf"/><Relationship Id="rId161" Type="http://schemas.openxmlformats.org/officeDocument/2006/relationships/image" Target="media/image157.wmf"/><Relationship Id="rId182" Type="http://schemas.openxmlformats.org/officeDocument/2006/relationships/image" Target="media/image178.wmf"/><Relationship Id="rId217" Type="http://schemas.openxmlformats.org/officeDocument/2006/relationships/image" Target="media/image213.wmf"/><Relationship Id="rId6" Type="http://schemas.openxmlformats.org/officeDocument/2006/relationships/image" Target="media/image2.wmf"/><Relationship Id="rId238" Type="http://schemas.openxmlformats.org/officeDocument/2006/relationships/image" Target="media/image234.png"/><Relationship Id="rId259" Type="http://schemas.openxmlformats.org/officeDocument/2006/relationships/image" Target="media/image255.wmf"/><Relationship Id="rId23" Type="http://schemas.openxmlformats.org/officeDocument/2006/relationships/image" Target="media/image19.wmf"/><Relationship Id="rId119" Type="http://schemas.openxmlformats.org/officeDocument/2006/relationships/image" Target="media/image115.wmf"/><Relationship Id="rId44" Type="http://schemas.openxmlformats.org/officeDocument/2006/relationships/image" Target="media/image40.wmf"/><Relationship Id="rId65" Type="http://schemas.openxmlformats.org/officeDocument/2006/relationships/image" Target="media/image61.wmf"/><Relationship Id="rId86" Type="http://schemas.openxmlformats.org/officeDocument/2006/relationships/image" Target="media/image82.png"/><Relationship Id="rId130" Type="http://schemas.openxmlformats.org/officeDocument/2006/relationships/image" Target="media/image126.wmf"/><Relationship Id="rId151" Type="http://schemas.openxmlformats.org/officeDocument/2006/relationships/image" Target="media/image147.wmf"/><Relationship Id="rId172" Type="http://schemas.openxmlformats.org/officeDocument/2006/relationships/image" Target="media/image168.wmf"/><Relationship Id="rId193" Type="http://schemas.openxmlformats.org/officeDocument/2006/relationships/image" Target="media/image189.wmf"/><Relationship Id="rId207" Type="http://schemas.openxmlformats.org/officeDocument/2006/relationships/image" Target="media/image203.wmf"/><Relationship Id="rId228" Type="http://schemas.openxmlformats.org/officeDocument/2006/relationships/image" Target="media/image224.wmf"/><Relationship Id="rId249" Type="http://schemas.openxmlformats.org/officeDocument/2006/relationships/image" Target="media/image245.wmf"/><Relationship Id="rId13" Type="http://schemas.openxmlformats.org/officeDocument/2006/relationships/image" Target="media/image9.wmf"/><Relationship Id="rId109" Type="http://schemas.openxmlformats.org/officeDocument/2006/relationships/image" Target="media/image105.wmf"/><Relationship Id="rId260" Type="http://schemas.openxmlformats.org/officeDocument/2006/relationships/fontTable" Target="fontTable.xml"/><Relationship Id="rId34" Type="http://schemas.openxmlformats.org/officeDocument/2006/relationships/image" Target="media/image30.wmf"/><Relationship Id="rId55" Type="http://schemas.openxmlformats.org/officeDocument/2006/relationships/image" Target="media/image51.wmf"/><Relationship Id="rId76" Type="http://schemas.openxmlformats.org/officeDocument/2006/relationships/image" Target="media/image72.wmf"/><Relationship Id="rId97" Type="http://schemas.openxmlformats.org/officeDocument/2006/relationships/image" Target="media/image93.wmf"/><Relationship Id="rId120" Type="http://schemas.openxmlformats.org/officeDocument/2006/relationships/image" Target="media/image116.wmf"/><Relationship Id="rId141" Type="http://schemas.openxmlformats.org/officeDocument/2006/relationships/image" Target="media/image137.wmf"/><Relationship Id="rId7" Type="http://schemas.openxmlformats.org/officeDocument/2006/relationships/image" Target="media/image3.wmf"/><Relationship Id="rId162" Type="http://schemas.openxmlformats.org/officeDocument/2006/relationships/image" Target="media/image158.wmf"/><Relationship Id="rId183" Type="http://schemas.openxmlformats.org/officeDocument/2006/relationships/image" Target="media/image179.wmf"/><Relationship Id="rId218" Type="http://schemas.openxmlformats.org/officeDocument/2006/relationships/image" Target="media/image214.wmf"/><Relationship Id="rId239" Type="http://schemas.openxmlformats.org/officeDocument/2006/relationships/image" Target="media/image235.png"/><Relationship Id="rId250" Type="http://schemas.openxmlformats.org/officeDocument/2006/relationships/image" Target="media/image246.wmf"/><Relationship Id="rId24" Type="http://schemas.openxmlformats.org/officeDocument/2006/relationships/image" Target="media/image20.wmf"/><Relationship Id="rId45" Type="http://schemas.openxmlformats.org/officeDocument/2006/relationships/image" Target="media/image41.wmf"/><Relationship Id="rId66" Type="http://schemas.openxmlformats.org/officeDocument/2006/relationships/image" Target="media/image62.wmf"/><Relationship Id="rId87" Type="http://schemas.openxmlformats.org/officeDocument/2006/relationships/image" Target="media/image83.png"/><Relationship Id="rId110" Type="http://schemas.openxmlformats.org/officeDocument/2006/relationships/image" Target="media/image106.wmf"/><Relationship Id="rId131" Type="http://schemas.openxmlformats.org/officeDocument/2006/relationships/image" Target="media/image127.wmf"/><Relationship Id="rId152" Type="http://schemas.openxmlformats.org/officeDocument/2006/relationships/image" Target="media/image148.wmf"/><Relationship Id="rId173" Type="http://schemas.openxmlformats.org/officeDocument/2006/relationships/image" Target="media/image169.wmf"/><Relationship Id="rId194" Type="http://schemas.openxmlformats.org/officeDocument/2006/relationships/image" Target="media/image190.wmf"/><Relationship Id="rId208" Type="http://schemas.openxmlformats.org/officeDocument/2006/relationships/image" Target="media/image204.wmf"/><Relationship Id="rId229" Type="http://schemas.openxmlformats.org/officeDocument/2006/relationships/image" Target="media/image225.wmf"/><Relationship Id="rId240" Type="http://schemas.openxmlformats.org/officeDocument/2006/relationships/image" Target="media/image236.jpeg"/><Relationship Id="rId261" Type="http://schemas.openxmlformats.org/officeDocument/2006/relationships/theme" Target="theme/theme1.xml"/><Relationship Id="rId14" Type="http://schemas.openxmlformats.org/officeDocument/2006/relationships/image" Target="media/image10.wmf"/><Relationship Id="rId35" Type="http://schemas.openxmlformats.org/officeDocument/2006/relationships/image" Target="media/image31.wmf"/><Relationship Id="rId56" Type="http://schemas.openxmlformats.org/officeDocument/2006/relationships/image" Target="media/image52.wmf"/><Relationship Id="rId77" Type="http://schemas.openxmlformats.org/officeDocument/2006/relationships/image" Target="media/image73.wmf"/><Relationship Id="rId100" Type="http://schemas.openxmlformats.org/officeDocument/2006/relationships/image" Target="media/image96.wmf"/><Relationship Id="rId8" Type="http://schemas.openxmlformats.org/officeDocument/2006/relationships/image" Target="media/image4.wmf"/><Relationship Id="rId98" Type="http://schemas.openxmlformats.org/officeDocument/2006/relationships/image" Target="media/image94.wmf"/><Relationship Id="rId121" Type="http://schemas.openxmlformats.org/officeDocument/2006/relationships/image" Target="media/image117.wmf"/><Relationship Id="rId142" Type="http://schemas.openxmlformats.org/officeDocument/2006/relationships/image" Target="media/image138.wmf"/><Relationship Id="rId163" Type="http://schemas.openxmlformats.org/officeDocument/2006/relationships/image" Target="media/image159.wmf"/><Relationship Id="rId184" Type="http://schemas.openxmlformats.org/officeDocument/2006/relationships/image" Target="media/image180.png"/><Relationship Id="rId219" Type="http://schemas.openxmlformats.org/officeDocument/2006/relationships/image" Target="media/image215.wmf"/><Relationship Id="rId230" Type="http://schemas.openxmlformats.org/officeDocument/2006/relationships/image" Target="media/image226.wmf"/><Relationship Id="rId251" Type="http://schemas.openxmlformats.org/officeDocument/2006/relationships/image" Target="media/image247.wmf"/><Relationship Id="rId25" Type="http://schemas.openxmlformats.org/officeDocument/2006/relationships/image" Target="media/image21.wmf"/><Relationship Id="rId46" Type="http://schemas.openxmlformats.org/officeDocument/2006/relationships/image" Target="media/image42.wmf"/><Relationship Id="rId67" Type="http://schemas.openxmlformats.org/officeDocument/2006/relationships/image" Target="media/image63.wmf"/><Relationship Id="rId88" Type="http://schemas.openxmlformats.org/officeDocument/2006/relationships/image" Target="media/image84.png"/><Relationship Id="rId111" Type="http://schemas.openxmlformats.org/officeDocument/2006/relationships/image" Target="media/image107.wmf"/><Relationship Id="rId132" Type="http://schemas.openxmlformats.org/officeDocument/2006/relationships/image" Target="media/image128.wmf"/><Relationship Id="rId153" Type="http://schemas.openxmlformats.org/officeDocument/2006/relationships/image" Target="media/image149.wmf"/><Relationship Id="rId174" Type="http://schemas.openxmlformats.org/officeDocument/2006/relationships/image" Target="media/image170.wmf"/><Relationship Id="rId195" Type="http://schemas.openxmlformats.org/officeDocument/2006/relationships/image" Target="media/image191.wmf"/><Relationship Id="rId209" Type="http://schemas.openxmlformats.org/officeDocument/2006/relationships/image" Target="media/image205.wmf"/><Relationship Id="rId220" Type="http://schemas.openxmlformats.org/officeDocument/2006/relationships/image" Target="media/image216.wmf"/><Relationship Id="rId241" Type="http://schemas.openxmlformats.org/officeDocument/2006/relationships/image" Target="media/image237.png"/><Relationship Id="rId15" Type="http://schemas.openxmlformats.org/officeDocument/2006/relationships/image" Target="media/image11.wmf"/><Relationship Id="rId36" Type="http://schemas.openxmlformats.org/officeDocument/2006/relationships/image" Target="media/image32.wmf"/><Relationship Id="rId57" Type="http://schemas.openxmlformats.org/officeDocument/2006/relationships/image" Target="media/image53.wmf"/><Relationship Id="rId78" Type="http://schemas.openxmlformats.org/officeDocument/2006/relationships/image" Target="media/image74.jpeg"/><Relationship Id="rId99" Type="http://schemas.openxmlformats.org/officeDocument/2006/relationships/image" Target="media/image95.wmf"/><Relationship Id="rId101" Type="http://schemas.openxmlformats.org/officeDocument/2006/relationships/image" Target="media/image97.wmf"/><Relationship Id="rId122" Type="http://schemas.openxmlformats.org/officeDocument/2006/relationships/image" Target="media/image118.wmf"/><Relationship Id="rId143" Type="http://schemas.openxmlformats.org/officeDocument/2006/relationships/image" Target="media/image139.wmf"/><Relationship Id="rId164" Type="http://schemas.openxmlformats.org/officeDocument/2006/relationships/image" Target="media/image160.wmf"/><Relationship Id="rId185" Type="http://schemas.openxmlformats.org/officeDocument/2006/relationships/image" Target="media/image181.png"/><Relationship Id="rId9" Type="http://schemas.openxmlformats.org/officeDocument/2006/relationships/image" Target="media/image5.wmf"/><Relationship Id="rId210" Type="http://schemas.openxmlformats.org/officeDocument/2006/relationships/image" Target="media/image206.wmf"/><Relationship Id="rId26" Type="http://schemas.openxmlformats.org/officeDocument/2006/relationships/image" Target="media/image22.wmf"/><Relationship Id="rId231" Type="http://schemas.openxmlformats.org/officeDocument/2006/relationships/image" Target="media/image227.png"/><Relationship Id="rId252" Type="http://schemas.openxmlformats.org/officeDocument/2006/relationships/image" Target="media/image248.wmf"/><Relationship Id="rId47" Type="http://schemas.openxmlformats.org/officeDocument/2006/relationships/image" Target="media/image43.wmf"/><Relationship Id="rId68" Type="http://schemas.openxmlformats.org/officeDocument/2006/relationships/image" Target="media/image64.wmf"/><Relationship Id="rId89" Type="http://schemas.openxmlformats.org/officeDocument/2006/relationships/image" Target="media/image85.png"/><Relationship Id="rId112" Type="http://schemas.openxmlformats.org/officeDocument/2006/relationships/image" Target="media/image108.wmf"/><Relationship Id="rId133" Type="http://schemas.openxmlformats.org/officeDocument/2006/relationships/image" Target="media/image129.wmf"/><Relationship Id="rId154" Type="http://schemas.openxmlformats.org/officeDocument/2006/relationships/image" Target="media/image150.wmf"/><Relationship Id="rId175" Type="http://schemas.openxmlformats.org/officeDocument/2006/relationships/image" Target="media/image171.wmf"/><Relationship Id="rId196" Type="http://schemas.openxmlformats.org/officeDocument/2006/relationships/image" Target="media/image192.wmf"/><Relationship Id="rId200" Type="http://schemas.openxmlformats.org/officeDocument/2006/relationships/image" Target="media/image196.wmf"/><Relationship Id="rId16" Type="http://schemas.openxmlformats.org/officeDocument/2006/relationships/image" Target="media/image12.wmf"/><Relationship Id="rId221" Type="http://schemas.openxmlformats.org/officeDocument/2006/relationships/image" Target="media/image217.wmf"/><Relationship Id="rId242" Type="http://schemas.openxmlformats.org/officeDocument/2006/relationships/image" Target="media/image238.png"/><Relationship Id="rId37" Type="http://schemas.openxmlformats.org/officeDocument/2006/relationships/image" Target="media/image33.wmf"/><Relationship Id="rId58" Type="http://schemas.openxmlformats.org/officeDocument/2006/relationships/image" Target="media/image54.wmf"/><Relationship Id="rId79" Type="http://schemas.openxmlformats.org/officeDocument/2006/relationships/image" Target="media/image75.wmf"/><Relationship Id="rId102" Type="http://schemas.openxmlformats.org/officeDocument/2006/relationships/image" Target="media/image98.wmf"/><Relationship Id="rId123" Type="http://schemas.openxmlformats.org/officeDocument/2006/relationships/image" Target="media/image119.wmf"/><Relationship Id="rId144" Type="http://schemas.openxmlformats.org/officeDocument/2006/relationships/image" Target="media/image140.wmf"/><Relationship Id="rId90" Type="http://schemas.openxmlformats.org/officeDocument/2006/relationships/image" Target="media/image86.png"/><Relationship Id="rId165" Type="http://schemas.openxmlformats.org/officeDocument/2006/relationships/image" Target="media/image161.wmf"/><Relationship Id="rId186" Type="http://schemas.openxmlformats.org/officeDocument/2006/relationships/image" Target="media/image182.png"/><Relationship Id="rId211" Type="http://schemas.openxmlformats.org/officeDocument/2006/relationships/image" Target="media/image207.wmf"/><Relationship Id="rId232" Type="http://schemas.openxmlformats.org/officeDocument/2006/relationships/image" Target="media/image228.wmf"/><Relationship Id="rId253" Type="http://schemas.openxmlformats.org/officeDocument/2006/relationships/image" Target="media/image249.wmf"/><Relationship Id="rId27" Type="http://schemas.openxmlformats.org/officeDocument/2006/relationships/image" Target="media/image23.wmf"/><Relationship Id="rId48" Type="http://schemas.openxmlformats.org/officeDocument/2006/relationships/image" Target="media/image44.wmf"/><Relationship Id="rId69" Type="http://schemas.openxmlformats.org/officeDocument/2006/relationships/image" Target="media/image65.wmf"/><Relationship Id="rId113" Type="http://schemas.openxmlformats.org/officeDocument/2006/relationships/image" Target="media/image109.wmf"/><Relationship Id="rId134" Type="http://schemas.openxmlformats.org/officeDocument/2006/relationships/image" Target="media/image130.wmf"/><Relationship Id="rId80" Type="http://schemas.openxmlformats.org/officeDocument/2006/relationships/image" Target="media/image76.wmf"/><Relationship Id="rId155" Type="http://schemas.openxmlformats.org/officeDocument/2006/relationships/image" Target="media/image151.wmf"/><Relationship Id="rId176" Type="http://schemas.openxmlformats.org/officeDocument/2006/relationships/image" Target="media/image172.wmf"/><Relationship Id="rId197" Type="http://schemas.openxmlformats.org/officeDocument/2006/relationships/image" Target="media/image193.wmf"/><Relationship Id="rId201" Type="http://schemas.openxmlformats.org/officeDocument/2006/relationships/image" Target="media/image197.wmf"/><Relationship Id="rId222" Type="http://schemas.openxmlformats.org/officeDocument/2006/relationships/image" Target="media/image218.wmf"/><Relationship Id="rId243" Type="http://schemas.openxmlformats.org/officeDocument/2006/relationships/image" Target="media/image239.wmf"/><Relationship Id="rId17" Type="http://schemas.openxmlformats.org/officeDocument/2006/relationships/image" Target="media/image13.wmf"/><Relationship Id="rId38" Type="http://schemas.openxmlformats.org/officeDocument/2006/relationships/image" Target="media/image34.wmf"/><Relationship Id="rId59" Type="http://schemas.openxmlformats.org/officeDocument/2006/relationships/image" Target="media/image55.wmf"/><Relationship Id="rId103" Type="http://schemas.openxmlformats.org/officeDocument/2006/relationships/image" Target="media/image99.wmf"/><Relationship Id="rId124" Type="http://schemas.openxmlformats.org/officeDocument/2006/relationships/image" Target="media/image120.wmf"/><Relationship Id="rId70" Type="http://schemas.openxmlformats.org/officeDocument/2006/relationships/image" Target="media/image66.wmf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wmf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wmf"/><Relationship Id="rId233" Type="http://schemas.openxmlformats.org/officeDocument/2006/relationships/image" Target="media/image229.wmf"/><Relationship Id="rId254" Type="http://schemas.openxmlformats.org/officeDocument/2006/relationships/image" Target="media/image250.wmf"/><Relationship Id="rId28" Type="http://schemas.openxmlformats.org/officeDocument/2006/relationships/image" Target="media/image24.png"/><Relationship Id="rId49" Type="http://schemas.openxmlformats.org/officeDocument/2006/relationships/image" Target="media/image45.wmf"/><Relationship Id="rId114" Type="http://schemas.openxmlformats.org/officeDocument/2006/relationships/image" Target="media/image110.wmf"/><Relationship Id="rId60" Type="http://schemas.openxmlformats.org/officeDocument/2006/relationships/image" Target="media/image56.wmf"/><Relationship Id="rId81" Type="http://schemas.openxmlformats.org/officeDocument/2006/relationships/image" Target="media/image77.wmf"/><Relationship Id="rId135" Type="http://schemas.openxmlformats.org/officeDocument/2006/relationships/image" Target="media/image131.png"/><Relationship Id="rId156" Type="http://schemas.openxmlformats.org/officeDocument/2006/relationships/image" Target="media/image152.wmf"/><Relationship Id="rId177" Type="http://schemas.openxmlformats.org/officeDocument/2006/relationships/image" Target="media/image173.wmf"/><Relationship Id="rId198" Type="http://schemas.openxmlformats.org/officeDocument/2006/relationships/image" Target="media/image194.wmf"/><Relationship Id="rId202" Type="http://schemas.openxmlformats.org/officeDocument/2006/relationships/image" Target="media/image198.wmf"/><Relationship Id="rId223" Type="http://schemas.openxmlformats.org/officeDocument/2006/relationships/image" Target="media/image219.wmf"/><Relationship Id="rId244" Type="http://schemas.openxmlformats.org/officeDocument/2006/relationships/image" Target="media/image240.wmf"/><Relationship Id="rId18" Type="http://schemas.openxmlformats.org/officeDocument/2006/relationships/image" Target="media/image14.wmf"/><Relationship Id="rId39" Type="http://schemas.openxmlformats.org/officeDocument/2006/relationships/image" Target="media/image35.wmf"/><Relationship Id="rId50" Type="http://schemas.openxmlformats.org/officeDocument/2006/relationships/image" Target="media/image46.wmf"/><Relationship Id="rId104" Type="http://schemas.openxmlformats.org/officeDocument/2006/relationships/image" Target="media/image100.wmf"/><Relationship Id="rId125" Type="http://schemas.openxmlformats.org/officeDocument/2006/relationships/image" Target="media/image121.wmf"/><Relationship Id="rId146" Type="http://schemas.openxmlformats.org/officeDocument/2006/relationships/image" Target="media/image142.wmf"/><Relationship Id="rId167" Type="http://schemas.openxmlformats.org/officeDocument/2006/relationships/image" Target="media/image163.wmf"/><Relationship Id="rId188" Type="http://schemas.openxmlformats.org/officeDocument/2006/relationships/image" Target="media/image184.wmf"/><Relationship Id="rId71" Type="http://schemas.openxmlformats.org/officeDocument/2006/relationships/image" Target="media/image67.wmf"/><Relationship Id="rId92" Type="http://schemas.openxmlformats.org/officeDocument/2006/relationships/image" Target="media/image88.png"/><Relationship Id="rId213" Type="http://schemas.openxmlformats.org/officeDocument/2006/relationships/image" Target="media/image209.wmf"/><Relationship Id="rId234" Type="http://schemas.openxmlformats.org/officeDocument/2006/relationships/image" Target="media/image230.wmf"/><Relationship Id="rId2" Type="http://schemas.openxmlformats.org/officeDocument/2006/relationships/styles" Target="styles.xml"/><Relationship Id="rId29" Type="http://schemas.openxmlformats.org/officeDocument/2006/relationships/image" Target="media/image25.wmf"/><Relationship Id="rId255" Type="http://schemas.openxmlformats.org/officeDocument/2006/relationships/image" Target="media/image251.wmf"/><Relationship Id="rId40" Type="http://schemas.openxmlformats.org/officeDocument/2006/relationships/image" Target="media/image36.wmf"/><Relationship Id="rId115" Type="http://schemas.openxmlformats.org/officeDocument/2006/relationships/image" Target="media/image111.wmf"/><Relationship Id="rId136" Type="http://schemas.openxmlformats.org/officeDocument/2006/relationships/image" Target="media/image132.wmf"/><Relationship Id="rId157" Type="http://schemas.openxmlformats.org/officeDocument/2006/relationships/image" Target="media/image153.wmf"/><Relationship Id="rId178" Type="http://schemas.openxmlformats.org/officeDocument/2006/relationships/image" Target="media/image174.wmf"/><Relationship Id="rId61" Type="http://schemas.openxmlformats.org/officeDocument/2006/relationships/image" Target="media/image57.wmf"/><Relationship Id="rId82" Type="http://schemas.openxmlformats.org/officeDocument/2006/relationships/image" Target="media/image78.wmf"/><Relationship Id="rId199" Type="http://schemas.openxmlformats.org/officeDocument/2006/relationships/image" Target="media/image195.wmf"/><Relationship Id="rId203" Type="http://schemas.openxmlformats.org/officeDocument/2006/relationships/image" Target="media/image199.wmf"/><Relationship Id="rId19" Type="http://schemas.openxmlformats.org/officeDocument/2006/relationships/image" Target="media/image15.wmf"/><Relationship Id="rId224" Type="http://schemas.openxmlformats.org/officeDocument/2006/relationships/image" Target="media/image220.wmf"/><Relationship Id="rId245" Type="http://schemas.openxmlformats.org/officeDocument/2006/relationships/image" Target="media/image241.wmf"/><Relationship Id="rId30" Type="http://schemas.openxmlformats.org/officeDocument/2006/relationships/image" Target="media/image26.wmf"/><Relationship Id="rId105" Type="http://schemas.openxmlformats.org/officeDocument/2006/relationships/image" Target="media/image101.wmf"/><Relationship Id="rId126" Type="http://schemas.openxmlformats.org/officeDocument/2006/relationships/image" Target="media/image122.wmf"/><Relationship Id="rId147" Type="http://schemas.openxmlformats.org/officeDocument/2006/relationships/image" Target="media/image143.wmf"/><Relationship Id="rId168" Type="http://schemas.openxmlformats.org/officeDocument/2006/relationships/image" Target="media/image164.wmf"/><Relationship Id="rId51" Type="http://schemas.openxmlformats.org/officeDocument/2006/relationships/image" Target="media/image47.wmf"/><Relationship Id="rId72" Type="http://schemas.openxmlformats.org/officeDocument/2006/relationships/image" Target="media/image68.wmf"/><Relationship Id="rId93" Type="http://schemas.openxmlformats.org/officeDocument/2006/relationships/image" Target="media/image89.png"/><Relationship Id="rId189" Type="http://schemas.openxmlformats.org/officeDocument/2006/relationships/image" Target="media/image185.wmf"/><Relationship Id="rId3" Type="http://schemas.openxmlformats.org/officeDocument/2006/relationships/settings" Target="settings.xml"/><Relationship Id="rId214" Type="http://schemas.openxmlformats.org/officeDocument/2006/relationships/image" Target="media/image210.wmf"/><Relationship Id="rId235" Type="http://schemas.openxmlformats.org/officeDocument/2006/relationships/image" Target="media/image231.wmf"/><Relationship Id="rId256" Type="http://schemas.openxmlformats.org/officeDocument/2006/relationships/image" Target="media/image252.wmf"/><Relationship Id="rId116" Type="http://schemas.openxmlformats.org/officeDocument/2006/relationships/image" Target="media/image112.wmf"/><Relationship Id="rId137" Type="http://schemas.openxmlformats.org/officeDocument/2006/relationships/image" Target="media/image133.wmf"/><Relationship Id="rId158" Type="http://schemas.openxmlformats.org/officeDocument/2006/relationships/image" Target="media/image154.wmf"/><Relationship Id="rId20" Type="http://schemas.openxmlformats.org/officeDocument/2006/relationships/image" Target="media/image16.wmf"/><Relationship Id="rId41" Type="http://schemas.openxmlformats.org/officeDocument/2006/relationships/image" Target="media/image37.wmf"/><Relationship Id="rId62" Type="http://schemas.openxmlformats.org/officeDocument/2006/relationships/image" Target="media/image58.wmf"/><Relationship Id="rId83" Type="http://schemas.openxmlformats.org/officeDocument/2006/relationships/image" Target="media/image79.wmf"/><Relationship Id="rId179" Type="http://schemas.openxmlformats.org/officeDocument/2006/relationships/image" Target="media/image175.wmf"/><Relationship Id="rId190" Type="http://schemas.openxmlformats.org/officeDocument/2006/relationships/image" Target="media/image186.wmf"/><Relationship Id="rId204" Type="http://schemas.openxmlformats.org/officeDocument/2006/relationships/image" Target="media/image200.wmf"/><Relationship Id="rId225" Type="http://schemas.openxmlformats.org/officeDocument/2006/relationships/image" Target="media/image221.wmf"/><Relationship Id="rId246" Type="http://schemas.openxmlformats.org/officeDocument/2006/relationships/image" Target="media/image242.wmf"/><Relationship Id="rId106" Type="http://schemas.openxmlformats.org/officeDocument/2006/relationships/image" Target="media/image102.wmf"/><Relationship Id="rId127" Type="http://schemas.openxmlformats.org/officeDocument/2006/relationships/image" Target="media/image123.wmf"/><Relationship Id="rId10" Type="http://schemas.openxmlformats.org/officeDocument/2006/relationships/image" Target="media/image6.wmf"/><Relationship Id="rId31" Type="http://schemas.openxmlformats.org/officeDocument/2006/relationships/image" Target="media/image27.wmf"/><Relationship Id="rId52" Type="http://schemas.openxmlformats.org/officeDocument/2006/relationships/image" Target="media/image48.wmf"/><Relationship Id="rId73" Type="http://schemas.openxmlformats.org/officeDocument/2006/relationships/image" Target="media/image69.wmf"/><Relationship Id="rId94" Type="http://schemas.openxmlformats.org/officeDocument/2006/relationships/image" Target="media/image90.jpeg"/><Relationship Id="rId148" Type="http://schemas.openxmlformats.org/officeDocument/2006/relationships/image" Target="media/image144.wmf"/><Relationship Id="rId169" Type="http://schemas.openxmlformats.org/officeDocument/2006/relationships/image" Target="media/image165.wmf"/><Relationship Id="rId4" Type="http://schemas.openxmlformats.org/officeDocument/2006/relationships/webSettings" Target="webSettings.xml"/><Relationship Id="rId180" Type="http://schemas.openxmlformats.org/officeDocument/2006/relationships/image" Target="media/image176.wmf"/><Relationship Id="rId215" Type="http://schemas.openxmlformats.org/officeDocument/2006/relationships/image" Target="media/image211.wmf"/><Relationship Id="rId236" Type="http://schemas.openxmlformats.org/officeDocument/2006/relationships/image" Target="media/image232.wmf"/><Relationship Id="rId257" Type="http://schemas.openxmlformats.org/officeDocument/2006/relationships/image" Target="media/image253.wmf"/><Relationship Id="rId42" Type="http://schemas.openxmlformats.org/officeDocument/2006/relationships/image" Target="media/image38.wmf"/><Relationship Id="rId84" Type="http://schemas.openxmlformats.org/officeDocument/2006/relationships/image" Target="media/image80.wmf"/><Relationship Id="rId138" Type="http://schemas.openxmlformats.org/officeDocument/2006/relationships/image" Target="media/image134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3376</Words>
  <Characters>19247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Крутящий момент, который передается на рукоятку 16, закрепленную в ма-ховик 17, с помощью пружины 14 и втулки 22, которая закр</vt:lpstr>
    </vt:vector>
  </TitlesOfParts>
  <Company>Home office</Company>
  <LinksUpToDate>false</LinksUpToDate>
  <CharactersWithSpaces>22578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Крутящий момент, который передается на рукоятку 16, закрепленную в ма-ховик 17, с помощью пружины 14 и втулки 22, которая закр</dc:title>
  <dc:subject/>
  <dc:creator>WOLF</dc:creator>
  <cp:keywords/>
  <dc:description/>
  <cp:lastModifiedBy>Irina</cp:lastModifiedBy>
  <cp:revision>2</cp:revision>
  <dcterms:created xsi:type="dcterms:W3CDTF">2014-08-11T16:13:00Z</dcterms:created>
  <dcterms:modified xsi:type="dcterms:W3CDTF">2014-08-11T16:13:00Z</dcterms:modified>
</cp:coreProperties>
</file>