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CE" w:rsidRPr="0083022F" w:rsidRDefault="004571CE" w:rsidP="00B458D0">
      <w:pPr>
        <w:pStyle w:val="a3"/>
        <w:spacing w:line="360" w:lineRule="auto"/>
        <w:ind w:firstLine="709"/>
        <w:jc w:val="center"/>
        <w:rPr>
          <w:sz w:val="28"/>
          <w:szCs w:val="28"/>
        </w:rPr>
      </w:pPr>
      <w:r w:rsidRPr="0083022F">
        <w:rPr>
          <w:sz w:val="28"/>
          <w:szCs w:val="28"/>
        </w:rPr>
        <w:t>РПА МИНЮСТА РОССИИ</w:t>
      </w:r>
    </w:p>
    <w:p w:rsidR="004571CE" w:rsidRPr="0083022F" w:rsidRDefault="004571CE" w:rsidP="00B458D0">
      <w:pPr>
        <w:pStyle w:val="a3"/>
        <w:spacing w:line="360" w:lineRule="auto"/>
        <w:ind w:firstLine="709"/>
        <w:jc w:val="center"/>
        <w:rPr>
          <w:b/>
          <w:bCs/>
          <w:iCs/>
          <w:sz w:val="28"/>
          <w:szCs w:val="28"/>
        </w:rPr>
      </w:pPr>
      <w:r w:rsidRPr="0083022F">
        <w:rPr>
          <w:b/>
          <w:bCs/>
          <w:iCs/>
          <w:sz w:val="28"/>
          <w:szCs w:val="28"/>
        </w:rPr>
        <w:t xml:space="preserve">Поволжский </w:t>
      </w:r>
      <w:r w:rsidRPr="0083022F">
        <w:rPr>
          <w:b/>
          <w:iCs/>
          <w:sz w:val="28"/>
          <w:szCs w:val="28"/>
        </w:rPr>
        <w:t xml:space="preserve">(г. </w:t>
      </w:r>
      <w:r w:rsidRPr="0083022F">
        <w:rPr>
          <w:b/>
          <w:bCs/>
          <w:iCs/>
          <w:sz w:val="28"/>
          <w:szCs w:val="28"/>
        </w:rPr>
        <w:t>Саратов) юридический институт (филиал)</w:t>
      </w:r>
    </w:p>
    <w:p w:rsidR="004571CE" w:rsidRPr="0083022F" w:rsidRDefault="004571CE" w:rsidP="00B458D0">
      <w:pPr>
        <w:pStyle w:val="a3"/>
        <w:spacing w:line="360" w:lineRule="auto"/>
        <w:ind w:firstLine="709"/>
        <w:jc w:val="center"/>
        <w:rPr>
          <w:iCs/>
          <w:sz w:val="28"/>
          <w:szCs w:val="28"/>
        </w:rPr>
      </w:pPr>
      <w:r w:rsidRPr="0083022F">
        <w:rPr>
          <w:iCs/>
          <w:sz w:val="28"/>
          <w:szCs w:val="28"/>
        </w:rPr>
        <w:t>КАФЕДРА УГОЛОВНО-ПРАВОВЫХ ДИСЦИПЛИН</w:t>
      </w:r>
    </w:p>
    <w:p w:rsidR="004571CE" w:rsidRPr="0083022F" w:rsidRDefault="004571CE" w:rsidP="00B458D0">
      <w:pPr>
        <w:pStyle w:val="a3"/>
        <w:spacing w:line="360" w:lineRule="auto"/>
        <w:ind w:firstLine="709"/>
        <w:jc w:val="center"/>
        <w:rPr>
          <w:sz w:val="28"/>
          <w:szCs w:val="28"/>
        </w:rPr>
      </w:pPr>
    </w:p>
    <w:p w:rsidR="004571CE" w:rsidRPr="0083022F" w:rsidRDefault="004571CE" w:rsidP="00B458D0">
      <w:pPr>
        <w:pStyle w:val="a3"/>
        <w:spacing w:line="360" w:lineRule="auto"/>
        <w:ind w:firstLine="709"/>
        <w:jc w:val="center"/>
        <w:rPr>
          <w:sz w:val="28"/>
          <w:szCs w:val="28"/>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B458D0" w:rsidRDefault="00B458D0" w:rsidP="00B458D0">
      <w:pPr>
        <w:pStyle w:val="a3"/>
        <w:spacing w:line="360" w:lineRule="auto"/>
        <w:ind w:firstLine="709"/>
        <w:jc w:val="center"/>
        <w:rPr>
          <w:b/>
          <w:sz w:val="28"/>
          <w:szCs w:val="28"/>
          <w:lang w:val="uk-UA"/>
        </w:rPr>
      </w:pPr>
    </w:p>
    <w:p w:rsidR="004571CE" w:rsidRPr="0083022F" w:rsidRDefault="004571CE" w:rsidP="00B458D0">
      <w:pPr>
        <w:pStyle w:val="a3"/>
        <w:spacing w:line="360" w:lineRule="auto"/>
        <w:ind w:firstLine="709"/>
        <w:jc w:val="center"/>
        <w:rPr>
          <w:b/>
          <w:sz w:val="28"/>
          <w:szCs w:val="28"/>
        </w:rPr>
      </w:pPr>
      <w:r w:rsidRPr="0083022F">
        <w:rPr>
          <w:b/>
          <w:sz w:val="28"/>
          <w:szCs w:val="28"/>
        </w:rPr>
        <w:t>КУРСОВАЯ РАБОТА</w:t>
      </w:r>
    </w:p>
    <w:p w:rsidR="004571CE" w:rsidRPr="0083022F" w:rsidRDefault="004571CE" w:rsidP="00B458D0">
      <w:pPr>
        <w:pStyle w:val="a3"/>
        <w:spacing w:line="360" w:lineRule="auto"/>
        <w:ind w:firstLine="709"/>
        <w:jc w:val="center"/>
        <w:rPr>
          <w:b/>
          <w:bCs/>
          <w:sz w:val="28"/>
          <w:szCs w:val="28"/>
        </w:rPr>
      </w:pPr>
      <w:r w:rsidRPr="0083022F">
        <w:rPr>
          <w:b/>
          <w:bCs/>
          <w:sz w:val="28"/>
          <w:szCs w:val="28"/>
        </w:rPr>
        <w:t>по дисциплине</w:t>
      </w:r>
      <w:r w:rsidR="00B458D0">
        <w:rPr>
          <w:b/>
          <w:bCs/>
          <w:sz w:val="28"/>
          <w:szCs w:val="28"/>
          <w:lang w:val="uk-UA"/>
        </w:rPr>
        <w:t xml:space="preserve"> </w:t>
      </w:r>
      <w:r w:rsidRPr="0083022F">
        <w:rPr>
          <w:b/>
          <w:bCs/>
          <w:sz w:val="28"/>
          <w:szCs w:val="28"/>
        </w:rPr>
        <w:t>«УГОЛОВНО-ИСПОЛНИТЕЛЬНОЕ ПРАВО»</w:t>
      </w:r>
    </w:p>
    <w:p w:rsidR="004571CE" w:rsidRPr="0083022F" w:rsidRDefault="004571CE" w:rsidP="00B458D0">
      <w:pPr>
        <w:pStyle w:val="a3"/>
        <w:spacing w:line="360" w:lineRule="auto"/>
        <w:ind w:firstLine="709"/>
        <w:jc w:val="center"/>
        <w:rPr>
          <w:b/>
          <w:bCs/>
          <w:sz w:val="28"/>
          <w:szCs w:val="28"/>
        </w:rPr>
      </w:pPr>
      <w:r w:rsidRPr="0083022F">
        <w:rPr>
          <w:b/>
          <w:bCs/>
          <w:sz w:val="28"/>
          <w:szCs w:val="28"/>
        </w:rPr>
        <w:t>Тема:</w:t>
      </w:r>
      <w:r w:rsidR="00B458D0">
        <w:rPr>
          <w:b/>
          <w:bCs/>
          <w:sz w:val="28"/>
          <w:szCs w:val="28"/>
          <w:lang w:val="uk-UA"/>
        </w:rPr>
        <w:t xml:space="preserve"> </w:t>
      </w:r>
      <w:r w:rsidRPr="0083022F">
        <w:rPr>
          <w:b/>
          <w:bCs/>
          <w:sz w:val="28"/>
          <w:szCs w:val="28"/>
        </w:rPr>
        <w:t>«</w:t>
      </w:r>
      <w:r w:rsidR="00E9582C" w:rsidRPr="0083022F">
        <w:rPr>
          <w:b/>
          <w:bCs/>
          <w:sz w:val="28"/>
          <w:szCs w:val="28"/>
        </w:rPr>
        <w:t>РЕЖИМ В ИСПРАВИТЕЛЬНЫХ УЧРЕЖДЕНИЯХ И СРЕДСТВА ЕГО ОБЕСПЕЧЕНИЯ</w:t>
      </w:r>
      <w:r w:rsidRPr="0083022F">
        <w:rPr>
          <w:b/>
          <w:bCs/>
          <w:sz w:val="28"/>
          <w:szCs w:val="28"/>
        </w:rPr>
        <w:t>»</w:t>
      </w:r>
    </w:p>
    <w:p w:rsidR="004571CE" w:rsidRDefault="004571CE" w:rsidP="00B458D0">
      <w:pPr>
        <w:pStyle w:val="a3"/>
        <w:spacing w:line="360" w:lineRule="auto"/>
        <w:ind w:firstLine="709"/>
        <w:jc w:val="center"/>
        <w:rPr>
          <w:sz w:val="28"/>
          <w:szCs w:val="28"/>
          <w:lang w:val="uk-UA"/>
        </w:rPr>
      </w:pPr>
    </w:p>
    <w:p w:rsidR="00B458D0" w:rsidRPr="00B458D0" w:rsidRDefault="00B458D0" w:rsidP="00B458D0">
      <w:pPr>
        <w:pStyle w:val="a3"/>
        <w:spacing w:line="360" w:lineRule="auto"/>
        <w:ind w:firstLine="709"/>
        <w:jc w:val="center"/>
        <w:rPr>
          <w:sz w:val="28"/>
          <w:szCs w:val="28"/>
          <w:lang w:val="uk-UA"/>
        </w:rPr>
      </w:pPr>
    </w:p>
    <w:p w:rsidR="004571CE" w:rsidRPr="0083022F" w:rsidRDefault="004571CE" w:rsidP="00B458D0">
      <w:pPr>
        <w:pStyle w:val="a3"/>
        <w:spacing w:line="360" w:lineRule="auto"/>
        <w:ind w:left="5103"/>
        <w:jc w:val="both"/>
        <w:rPr>
          <w:sz w:val="28"/>
          <w:szCs w:val="28"/>
        </w:rPr>
      </w:pPr>
      <w:r w:rsidRPr="0083022F">
        <w:rPr>
          <w:sz w:val="28"/>
          <w:szCs w:val="28"/>
        </w:rPr>
        <w:t>Выполнила: студентка 5 курса 66 группы</w:t>
      </w:r>
      <w:r w:rsidR="00B458D0">
        <w:rPr>
          <w:sz w:val="28"/>
          <w:szCs w:val="28"/>
          <w:lang w:val="uk-UA"/>
        </w:rPr>
        <w:t xml:space="preserve"> </w:t>
      </w:r>
      <w:r w:rsidRPr="0083022F">
        <w:rPr>
          <w:sz w:val="28"/>
          <w:szCs w:val="28"/>
        </w:rPr>
        <w:t>Рожко Светлана Александровна</w:t>
      </w:r>
    </w:p>
    <w:p w:rsidR="00E9582C" w:rsidRPr="0083022F" w:rsidRDefault="00E9582C" w:rsidP="00B458D0">
      <w:pPr>
        <w:pStyle w:val="a3"/>
        <w:spacing w:line="360" w:lineRule="auto"/>
        <w:ind w:firstLine="709"/>
        <w:jc w:val="center"/>
        <w:rPr>
          <w:iCs/>
          <w:sz w:val="28"/>
          <w:szCs w:val="28"/>
        </w:rPr>
      </w:pPr>
    </w:p>
    <w:p w:rsidR="00E9582C" w:rsidRPr="0083022F" w:rsidRDefault="00E9582C" w:rsidP="00B458D0">
      <w:pPr>
        <w:pStyle w:val="a3"/>
        <w:spacing w:line="360" w:lineRule="auto"/>
        <w:ind w:firstLine="709"/>
        <w:jc w:val="center"/>
        <w:rPr>
          <w:iCs/>
          <w:sz w:val="28"/>
          <w:szCs w:val="28"/>
        </w:rPr>
      </w:pPr>
    </w:p>
    <w:p w:rsidR="00E9582C" w:rsidRPr="0083022F" w:rsidRDefault="00E9582C" w:rsidP="00B458D0">
      <w:pPr>
        <w:pStyle w:val="a3"/>
        <w:spacing w:line="360" w:lineRule="auto"/>
        <w:ind w:firstLine="709"/>
        <w:jc w:val="center"/>
        <w:rPr>
          <w:iCs/>
          <w:sz w:val="28"/>
          <w:szCs w:val="28"/>
        </w:rPr>
      </w:pPr>
    </w:p>
    <w:p w:rsidR="00E9582C" w:rsidRPr="0083022F" w:rsidRDefault="00E9582C" w:rsidP="00B458D0">
      <w:pPr>
        <w:pStyle w:val="a3"/>
        <w:spacing w:line="360" w:lineRule="auto"/>
        <w:ind w:firstLine="709"/>
        <w:jc w:val="center"/>
        <w:rPr>
          <w:iCs/>
          <w:sz w:val="28"/>
          <w:szCs w:val="28"/>
        </w:rPr>
      </w:pPr>
    </w:p>
    <w:p w:rsidR="004571CE" w:rsidRPr="0083022F" w:rsidRDefault="004571CE" w:rsidP="00B458D0">
      <w:pPr>
        <w:pStyle w:val="a3"/>
        <w:spacing w:line="360" w:lineRule="auto"/>
        <w:ind w:firstLine="709"/>
        <w:jc w:val="center"/>
        <w:rPr>
          <w:b/>
          <w:bCs/>
          <w:sz w:val="28"/>
          <w:szCs w:val="28"/>
        </w:rPr>
      </w:pPr>
      <w:r w:rsidRPr="0083022F">
        <w:rPr>
          <w:b/>
          <w:bCs/>
          <w:sz w:val="28"/>
          <w:szCs w:val="28"/>
        </w:rPr>
        <w:t>САРАТОВ 2011 г.</w:t>
      </w:r>
    </w:p>
    <w:p w:rsidR="002C1598" w:rsidRPr="0083022F" w:rsidRDefault="002C1598" w:rsidP="0083022F">
      <w:pPr>
        <w:spacing w:after="0" w:line="360" w:lineRule="auto"/>
        <w:ind w:firstLine="709"/>
        <w:jc w:val="both"/>
        <w:rPr>
          <w:rFonts w:ascii="Times New Roman" w:hAnsi="Times New Roman"/>
          <w:b/>
          <w:sz w:val="28"/>
          <w:szCs w:val="28"/>
        </w:rPr>
      </w:pPr>
    </w:p>
    <w:p w:rsidR="00B458D0" w:rsidRDefault="00B458D0">
      <w:pPr>
        <w:rPr>
          <w:rFonts w:ascii="Times New Roman" w:hAnsi="Times New Roman"/>
          <w:sz w:val="28"/>
          <w:szCs w:val="28"/>
        </w:rPr>
      </w:pPr>
      <w:r>
        <w:rPr>
          <w:rFonts w:ascii="Times New Roman" w:hAnsi="Times New Roman"/>
          <w:sz w:val="28"/>
          <w:szCs w:val="28"/>
        </w:rPr>
        <w:br w:type="page"/>
      </w:r>
    </w:p>
    <w:p w:rsidR="004571CE" w:rsidRPr="0083022F" w:rsidRDefault="002C1598" w:rsidP="0083022F">
      <w:pPr>
        <w:spacing w:after="0" w:line="360" w:lineRule="auto"/>
        <w:ind w:firstLine="709"/>
        <w:jc w:val="both"/>
        <w:rPr>
          <w:rFonts w:ascii="Times New Roman" w:hAnsi="Times New Roman"/>
          <w:b/>
          <w:sz w:val="28"/>
          <w:szCs w:val="28"/>
        </w:rPr>
      </w:pPr>
      <w:r w:rsidRPr="0083022F">
        <w:rPr>
          <w:rFonts w:ascii="Times New Roman" w:hAnsi="Times New Roman"/>
          <w:b/>
          <w:sz w:val="28"/>
          <w:szCs w:val="28"/>
        </w:rPr>
        <w:t>П</w:t>
      </w:r>
      <w:r w:rsidR="00B458D0">
        <w:rPr>
          <w:rFonts w:ascii="Times New Roman" w:hAnsi="Times New Roman"/>
          <w:b/>
          <w:sz w:val="28"/>
          <w:szCs w:val="28"/>
        </w:rPr>
        <w:t>лан</w:t>
      </w:r>
    </w:p>
    <w:p w:rsidR="002C1598" w:rsidRPr="0083022F" w:rsidRDefault="002C1598" w:rsidP="0083022F">
      <w:pPr>
        <w:spacing w:after="0" w:line="360" w:lineRule="auto"/>
        <w:ind w:firstLine="709"/>
        <w:jc w:val="both"/>
        <w:rPr>
          <w:rFonts w:ascii="Times New Roman" w:hAnsi="Times New Roman"/>
          <w:b/>
          <w:sz w:val="28"/>
          <w:szCs w:val="28"/>
        </w:rPr>
      </w:pPr>
    </w:p>
    <w:p w:rsidR="002C1598" w:rsidRPr="0083022F" w:rsidRDefault="002C1598" w:rsidP="00B458D0">
      <w:pPr>
        <w:spacing w:after="0" w:line="360" w:lineRule="auto"/>
        <w:jc w:val="both"/>
        <w:rPr>
          <w:rFonts w:ascii="Times New Roman" w:hAnsi="Times New Roman"/>
          <w:sz w:val="28"/>
          <w:szCs w:val="28"/>
        </w:rPr>
      </w:pPr>
      <w:r w:rsidRPr="0083022F">
        <w:rPr>
          <w:rFonts w:ascii="Times New Roman" w:hAnsi="Times New Roman"/>
          <w:sz w:val="28"/>
          <w:szCs w:val="28"/>
        </w:rPr>
        <w:t>Введение</w:t>
      </w:r>
    </w:p>
    <w:p w:rsidR="002C1598" w:rsidRPr="0083022F" w:rsidRDefault="002C1598" w:rsidP="00B458D0">
      <w:pPr>
        <w:pStyle w:val="a4"/>
        <w:numPr>
          <w:ilvl w:val="0"/>
          <w:numId w:val="1"/>
        </w:numPr>
        <w:spacing w:after="0" w:line="360" w:lineRule="auto"/>
        <w:ind w:left="0" w:firstLine="0"/>
        <w:jc w:val="both"/>
        <w:rPr>
          <w:rFonts w:ascii="Times New Roman" w:hAnsi="Times New Roman"/>
          <w:sz w:val="28"/>
          <w:szCs w:val="28"/>
        </w:rPr>
      </w:pPr>
      <w:r w:rsidRPr="0083022F">
        <w:rPr>
          <w:rFonts w:ascii="Times New Roman" w:hAnsi="Times New Roman"/>
          <w:sz w:val="28"/>
          <w:szCs w:val="28"/>
        </w:rPr>
        <w:t>Понятие режима, его цели и функции</w:t>
      </w:r>
    </w:p>
    <w:p w:rsidR="002C1598" w:rsidRPr="0083022F" w:rsidRDefault="002C1598" w:rsidP="00B458D0">
      <w:pPr>
        <w:pStyle w:val="a4"/>
        <w:numPr>
          <w:ilvl w:val="0"/>
          <w:numId w:val="1"/>
        </w:numPr>
        <w:spacing w:after="0" w:line="360" w:lineRule="auto"/>
        <w:ind w:left="0" w:firstLine="0"/>
        <w:jc w:val="both"/>
        <w:rPr>
          <w:rFonts w:ascii="Times New Roman" w:hAnsi="Times New Roman"/>
          <w:sz w:val="28"/>
          <w:szCs w:val="28"/>
        </w:rPr>
      </w:pPr>
      <w:r w:rsidRPr="0083022F">
        <w:rPr>
          <w:rFonts w:ascii="Times New Roman" w:hAnsi="Times New Roman"/>
          <w:sz w:val="28"/>
          <w:szCs w:val="28"/>
        </w:rPr>
        <w:t>Содержание режима в исправительных учреждениях</w:t>
      </w:r>
    </w:p>
    <w:p w:rsidR="002C1598" w:rsidRPr="0083022F" w:rsidRDefault="002C1598" w:rsidP="00B458D0">
      <w:pPr>
        <w:pStyle w:val="a4"/>
        <w:numPr>
          <w:ilvl w:val="0"/>
          <w:numId w:val="1"/>
        </w:numPr>
        <w:spacing w:after="0" w:line="360" w:lineRule="auto"/>
        <w:ind w:left="0" w:firstLine="0"/>
        <w:jc w:val="both"/>
        <w:rPr>
          <w:rFonts w:ascii="Times New Roman" w:hAnsi="Times New Roman"/>
          <w:sz w:val="28"/>
          <w:szCs w:val="28"/>
        </w:rPr>
      </w:pPr>
      <w:r w:rsidRPr="0083022F">
        <w:rPr>
          <w:rFonts w:ascii="Times New Roman" w:hAnsi="Times New Roman"/>
          <w:sz w:val="28"/>
          <w:szCs w:val="28"/>
        </w:rPr>
        <w:t>Основные средства обеспечения режима в исправительных учреждениях</w:t>
      </w:r>
    </w:p>
    <w:p w:rsidR="002C1598" w:rsidRPr="0083022F" w:rsidRDefault="002C1598" w:rsidP="00B458D0">
      <w:pPr>
        <w:pStyle w:val="a4"/>
        <w:spacing w:after="0" w:line="360" w:lineRule="auto"/>
        <w:ind w:left="0"/>
        <w:jc w:val="both"/>
        <w:rPr>
          <w:rFonts w:ascii="Times New Roman" w:hAnsi="Times New Roman"/>
          <w:sz w:val="28"/>
          <w:szCs w:val="28"/>
        </w:rPr>
      </w:pPr>
      <w:r w:rsidRPr="0083022F">
        <w:rPr>
          <w:rFonts w:ascii="Times New Roman" w:hAnsi="Times New Roman"/>
          <w:sz w:val="28"/>
          <w:szCs w:val="28"/>
        </w:rPr>
        <w:t>Заключение</w:t>
      </w:r>
    </w:p>
    <w:p w:rsidR="002C1598" w:rsidRPr="0083022F" w:rsidRDefault="008F4987" w:rsidP="00B458D0">
      <w:pPr>
        <w:pStyle w:val="a4"/>
        <w:spacing w:after="0" w:line="360" w:lineRule="auto"/>
        <w:ind w:left="0"/>
        <w:jc w:val="both"/>
        <w:rPr>
          <w:rFonts w:ascii="Times New Roman" w:hAnsi="Times New Roman"/>
          <w:sz w:val="28"/>
          <w:szCs w:val="28"/>
        </w:rPr>
      </w:pPr>
      <w:r w:rsidRPr="0083022F">
        <w:rPr>
          <w:rFonts w:ascii="Times New Roman" w:hAnsi="Times New Roman"/>
          <w:sz w:val="28"/>
          <w:szCs w:val="28"/>
        </w:rPr>
        <w:t>Библиографический список</w:t>
      </w:r>
    </w:p>
    <w:p w:rsidR="002C1598" w:rsidRPr="0083022F" w:rsidRDefault="002C1598" w:rsidP="0083022F">
      <w:pPr>
        <w:spacing w:after="0" w:line="360" w:lineRule="auto"/>
        <w:ind w:firstLine="709"/>
        <w:jc w:val="both"/>
        <w:rPr>
          <w:rFonts w:ascii="Times New Roman" w:hAnsi="Times New Roman"/>
          <w:sz w:val="28"/>
          <w:szCs w:val="28"/>
        </w:rPr>
      </w:pPr>
    </w:p>
    <w:p w:rsidR="00B458D0" w:rsidRDefault="00B458D0">
      <w:pPr>
        <w:rPr>
          <w:rFonts w:ascii="Times New Roman" w:hAnsi="Times New Roman"/>
          <w:sz w:val="28"/>
          <w:szCs w:val="28"/>
        </w:rPr>
      </w:pPr>
      <w:r>
        <w:rPr>
          <w:rFonts w:ascii="Times New Roman" w:hAnsi="Times New Roman"/>
          <w:sz w:val="28"/>
          <w:szCs w:val="28"/>
        </w:rPr>
        <w:br w:type="page"/>
      </w:r>
    </w:p>
    <w:p w:rsidR="002C1598" w:rsidRPr="0083022F" w:rsidRDefault="006D0A84" w:rsidP="0083022F">
      <w:pPr>
        <w:spacing w:after="0" w:line="360" w:lineRule="auto"/>
        <w:ind w:firstLine="709"/>
        <w:jc w:val="both"/>
        <w:rPr>
          <w:rFonts w:ascii="Times New Roman" w:hAnsi="Times New Roman"/>
          <w:b/>
          <w:sz w:val="28"/>
          <w:szCs w:val="28"/>
        </w:rPr>
      </w:pPr>
      <w:r w:rsidRPr="0083022F">
        <w:rPr>
          <w:rFonts w:ascii="Times New Roman" w:hAnsi="Times New Roman"/>
          <w:b/>
          <w:sz w:val="28"/>
          <w:szCs w:val="28"/>
        </w:rPr>
        <w:t>Введение</w:t>
      </w:r>
    </w:p>
    <w:p w:rsidR="00131EDF" w:rsidRPr="0083022F" w:rsidRDefault="00131EDF" w:rsidP="0083022F">
      <w:pPr>
        <w:spacing w:after="0" w:line="360" w:lineRule="auto"/>
        <w:ind w:firstLine="709"/>
        <w:jc w:val="both"/>
        <w:rPr>
          <w:rFonts w:ascii="Times New Roman" w:hAnsi="Times New Roman"/>
          <w:b/>
          <w:sz w:val="28"/>
          <w:szCs w:val="28"/>
        </w:rPr>
      </w:pPr>
    </w:p>
    <w:p w:rsidR="006D0A84" w:rsidRPr="0083022F" w:rsidRDefault="006D0A84"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В этимологическом смысле слова режим означает точно установленный распорядок или уклад жизни. </w:t>
      </w:r>
      <w:r w:rsidR="004849A9" w:rsidRPr="0083022F">
        <w:rPr>
          <w:rFonts w:ascii="Times New Roman" w:hAnsi="Times New Roman"/>
          <w:sz w:val="28"/>
          <w:szCs w:val="28"/>
        </w:rPr>
        <w:t>В русском языке дополнительно отмечают режим как систему правил, мероприятий, необходимых для той или иной цели.</w:t>
      </w:r>
    </w:p>
    <w:p w:rsidR="004849A9" w:rsidRPr="0083022F" w:rsidRDefault="004849A9"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Режим в исправительных учреждениях охватывает оба аспекта его филологического толкования.</w:t>
      </w:r>
    </w:p>
    <w:p w:rsidR="00B23CF6" w:rsidRPr="0083022F" w:rsidRDefault="00B23CF6"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Термин “режим” встречается в первых юридических документах, регулирующих исполнение и отбывание уголовного наказания в виде лишения свободы, изданных в период становления Советского государства. Он используется в текстах Временной инструкции “О лишении свободы как мере наказания и о порядке отбывания такового” - 1918 г., “Положения об общих местах заключения РСФСР” - 1920 г., первых отечественных исправительно-трудовых кодексах.</w:t>
      </w:r>
    </w:p>
    <w:p w:rsidR="00B23CF6" w:rsidRPr="0083022F" w:rsidRDefault="00B23CF6"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По своему происхождению термин “режим” - слово французское и в дословном переводе имеет три значения: 1) государственный строй, образ правления; 2) точно установленный распорядок жизни труда, отдыха, сна, питания и т.д.; 3) система правил, мероприятий, необходимых для достижения той или иной цели.</w:t>
      </w:r>
    </w:p>
    <w:p w:rsidR="00B23CF6" w:rsidRPr="0083022F" w:rsidRDefault="00B23CF6"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Анализ правовой литературы, законодательства и ведомственных нормативных актов показывает, что “режим” - категория юридическая. Причем уголовно-исполнительное законодательство признает две его составляющих. Это режим исполнения и режим отбывания лишения свободы. “Режим исполнения” выступает как система нормативно-правовых предписаний об исполнении уголовного наказания в виде лишения свободы, адресованных персоналу учреждений уголовно-исполнительной системы. “Режим отбывания наказания” как нормативно урегулированный процесс отражает уклад, образ жизни осужденного в период отбывания лишения свободы. В целом, по мнению Н.А. Стручкова, А.В. Папуашвили, “Режим - установление того, что нужно государству, а не отражение желаемых осужденными отношений”.</w:t>
      </w:r>
    </w:p>
    <w:p w:rsidR="00F329DD" w:rsidRPr="0083022F" w:rsidRDefault="00F329DD"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Так как речь идет о режиме осужденного, то этот термин употребляется в специальном, пенитенциарном значении - как распорядок жизни человека, подвергнутого суровому уголовному наказанию, отбывающего его в местах лишения свободы. В этом случае режим определяет специфику условий, привнесенных в жизнь осужденных уголовным наказанием присущим ему комплексом правоограничений.</w:t>
      </w:r>
    </w:p>
    <w:p w:rsidR="003256A7" w:rsidRPr="0083022F" w:rsidRDefault="00DF2169"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В уголовно</w:t>
      </w:r>
      <w:r w:rsidR="003256A7" w:rsidRPr="0083022F">
        <w:rPr>
          <w:rFonts w:ascii="Times New Roman" w:hAnsi="Times New Roman"/>
          <w:sz w:val="28"/>
          <w:szCs w:val="28"/>
        </w:rPr>
        <w:t>-исполнительном законодательстве впервые дано определение этого понятия, хотя в теории науки этой отрасли права оно было сформулировано достаточно давно и не вызывало особых дискуссий.</w:t>
      </w:r>
    </w:p>
    <w:p w:rsidR="004849A9" w:rsidRPr="0083022F" w:rsidRDefault="004849A9"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Под режимом исполнения наказаний, связанных с изоляцией от общества</w:t>
      </w:r>
      <w:r w:rsidR="00CD4233" w:rsidRPr="0083022F">
        <w:rPr>
          <w:rFonts w:ascii="Times New Roman" w:hAnsi="Times New Roman"/>
          <w:sz w:val="28"/>
          <w:szCs w:val="28"/>
        </w:rPr>
        <w:t xml:space="preserve"> понимается порядок исполнения и отбывания ареста, лишения свободы на определённый срок, пожизненного лишения свободы.</w:t>
      </w:r>
      <w:r w:rsidR="003256A7" w:rsidRPr="0083022F">
        <w:rPr>
          <w:rFonts w:ascii="Times New Roman" w:hAnsi="Times New Roman"/>
          <w:sz w:val="28"/>
          <w:szCs w:val="28"/>
        </w:rPr>
        <w:t xml:space="preserve"> Понятие, признаки и содержание режима для указанных видов наказаний едины.</w:t>
      </w:r>
    </w:p>
    <w:p w:rsidR="003256A7" w:rsidRPr="0083022F" w:rsidRDefault="003256A7"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Определение, данное законодателем, далеко не бесспорно и перегружено перечислением основных требований. Вместе с тем из определения очевидно, что режим есть порядок, основанный на уголовно-исполнительном законодательстве и ведомственных нормативных актах, который является необходимым условием надлежащего исполнения и отбывания лишь уголовных наказаний, связанных с лишением свободы. В этом требовании реализуется принцип законности в деятельности исправительных учреждений и обращении к осужденным. Кроме того, это положение определяет соподчинённость норм, регламентирующих режим, закладывает основы для разграничения компетенции соответствующих органов и должностных лиц по принятию подзаконных нормативных правовых актов, регулирующих отдельные правила режима в исправительных учреждениях.</w:t>
      </w:r>
    </w:p>
    <w:p w:rsidR="003256A7" w:rsidRPr="0083022F" w:rsidRDefault="003256A7"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К местам лишения свободы законодатель относит исправительные учреждения (ст. 73 УИК РФ), которые включают в себя исправительные колонии, воспитательные колонии, тюрьмы, лечебные исправительные учреждения, следственные изоляторы в отношении осужденных, оставленных для работ по хозяйственному обслуживанию.</w:t>
      </w:r>
    </w:p>
    <w:p w:rsidR="00C32343" w:rsidRPr="0083022F" w:rsidRDefault="00C32343"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Актуальность рассматриваемого вопроса</w:t>
      </w:r>
      <w:r w:rsidR="00DF2169" w:rsidRPr="0083022F">
        <w:rPr>
          <w:rFonts w:ascii="Times New Roman" w:hAnsi="Times New Roman"/>
          <w:sz w:val="28"/>
          <w:szCs w:val="28"/>
        </w:rPr>
        <w:t>,</w:t>
      </w:r>
      <w:r w:rsidRPr="0083022F">
        <w:rPr>
          <w:rFonts w:ascii="Times New Roman" w:hAnsi="Times New Roman"/>
          <w:sz w:val="28"/>
          <w:szCs w:val="28"/>
        </w:rPr>
        <w:t xml:space="preserve"> касающегося</w:t>
      </w:r>
      <w:r w:rsidR="008C2547" w:rsidRPr="0083022F">
        <w:rPr>
          <w:rFonts w:ascii="Times New Roman" w:hAnsi="Times New Roman"/>
          <w:sz w:val="28"/>
          <w:szCs w:val="28"/>
        </w:rPr>
        <w:t xml:space="preserve"> р</w:t>
      </w:r>
      <w:r w:rsidRPr="0083022F">
        <w:rPr>
          <w:rFonts w:ascii="Times New Roman" w:hAnsi="Times New Roman"/>
          <w:sz w:val="28"/>
          <w:szCs w:val="28"/>
        </w:rPr>
        <w:t xml:space="preserve">ежима в исправительных учреждениях и средств его обеспечения, </w:t>
      </w:r>
      <w:r w:rsidR="008C2547" w:rsidRPr="0083022F">
        <w:rPr>
          <w:rFonts w:ascii="Times New Roman" w:hAnsi="Times New Roman"/>
          <w:sz w:val="28"/>
          <w:szCs w:val="28"/>
        </w:rPr>
        <w:t>объективи</w:t>
      </w:r>
      <w:r w:rsidR="00D8436D" w:rsidRPr="0083022F">
        <w:rPr>
          <w:rFonts w:ascii="Times New Roman" w:hAnsi="Times New Roman"/>
          <w:sz w:val="28"/>
          <w:szCs w:val="28"/>
        </w:rPr>
        <w:t>зи</w:t>
      </w:r>
      <w:r w:rsidR="008C2547" w:rsidRPr="0083022F">
        <w:rPr>
          <w:rFonts w:ascii="Times New Roman" w:hAnsi="Times New Roman"/>
          <w:sz w:val="28"/>
          <w:szCs w:val="28"/>
        </w:rPr>
        <w:t xml:space="preserve">руется необходимостью создания </w:t>
      </w:r>
      <w:r w:rsidR="001D1517" w:rsidRPr="0083022F">
        <w:rPr>
          <w:rFonts w:ascii="Times New Roman" w:hAnsi="Times New Roman"/>
          <w:sz w:val="28"/>
          <w:szCs w:val="28"/>
        </w:rPr>
        <w:t xml:space="preserve">таковых </w:t>
      </w:r>
      <w:r w:rsidR="008C2547" w:rsidRPr="0083022F">
        <w:rPr>
          <w:rFonts w:ascii="Times New Roman" w:hAnsi="Times New Roman"/>
          <w:sz w:val="28"/>
          <w:szCs w:val="28"/>
        </w:rPr>
        <w:t>правовых пред</w:t>
      </w:r>
      <w:r w:rsidR="001D1517" w:rsidRPr="0083022F">
        <w:rPr>
          <w:rFonts w:ascii="Times New Roman" w:hAnsi="Times New Roman"/>
          <w:sz w:val="28"/>
          <w:szCs w:val="28"/>
        </w:rPr>
        <w:t>посылок, которые обеспечивают</w:t>
      </w:r>
      <w:r w:rsidR="008C2547" w:rsidRPr="0083022F">
        <w:rPr>
          <w:rFonts w:ascii="Times New Roman" w:hAnsi="Times New Roman"/>
          <w:sz w:val="28"/>
          <w:szCs w:val="28"/>
        </w:rPr>
        <w:t xml:space="preserve"> соблюдение законности в сфере применения наиболее острых форм принуждения</w:t>
      </w:r>
      <w:r w:rsidR="00D8436D" w:rsidRPr="0083022F">
        <w:rPr>
          <w:rFonts w:ascii="Times New Roman" w:hAnsi="Times New Roman"/>
          <w:sz w:val="28"/>
          <w:szCs w:val="28"/>
        </w:rPr>
        <w:t xml:space="preserve"> – исполнения уголовного наказания.</w:t>
      </w:r>
      <w:r w:rsidR="008C2547" w:rsidRPr="0083022F">
        <w:rPr>
          <w:rFonts w:ascii="Times New Roman" w:hAnsi="Times New Roman"/>
          <w:sz w:val="28"/>
          <w:szCs w:val="28"/>
        </w:rPr>
        <w:t xml:space="preserve"> </w:t>
      </w:r>
      <w:r w:rsidR="00D8436D" w:rsidRPr="0083022F">
        <w:rPr>
          <w:rFonts w:ascii="Times New Roman" w:hAnsi="Times New Roman"/>
          <w:sz w:val="28"/>
          <w:szCs w:val="28"/>
        </w:rPr>
        <w:t>В общем, режим</w:t>
      </w:r>
      <w:r w:rsidRPr="0083022F">
        <w:rPr>
          <w:rFonts w:ascii="Times New Roman" w:hAnsi="Times New Roman"/>
          <w:sz w:val="28"/>
          <w:szCs w:val="28"/>
        </w:rPr>
        <w:t xml:space="preserve"> разрешает многие возникшие вопросы в уголовно-исполнительной системе.</w:t>
      </w:r>
      <w:r w:rsidR="00910ED1" w:rsidRPr="0083022F">
        <w:rPr>
          <w:rFonts w:ascii="Times New Roman" w:hAnsi="Times New Roman"/>
          <w:sz w:val="28"/>
          <w:szCs w:val="28"/>
        </w:rPr>
        <w:t xml:space="preserve"> В</w:t>
      </w:r>
      <w:r w:rsidR="00FF3076" w:rsidRPr="0083022F">
        <w:rPr>
          <w:rFonts w:ascii="Times New Roman" w:hAnsi="Times New Roman"/>
          <w:sz w:val="28"/>
          <w:szCs w:val="28"/>
        </w:rPr>
        <w:t xml:space="preserve"> режиме осуществляется кара, то есть совокупность мер принуждения и правоограничений</w:t>
      </w:r>
      <w:r w:rsidR="00910ED1" w:rsidRPr="0083022F">
        <w:rPr>
          <w:rFonts w:ascii="Times New Roman" w:hAnsi="Times New Roman"/>
          <w:sz w:val="28"/>
          <w:szCs w:val="28"/>
        </w:rPr>
        <w:t>, и этим самым он выражает сущность и содержание наказания. Одновременно режим устанавливает правила поведения всех субъектов и участников правоотношений, их права и обязанности, возникающие по поводу исполнения и отбывания наказания, а его нормы обеспечивают их порядок реализации правоограничений.</w:t>
      </w:r>
      <w:r w:rsidR="001D1517" w:rsidRPr="0083022F">
        <w:rPr>
          <w:rFonts w:ascii="Times New Roman" w:hAnsi="Times New Roman"/>
          <w:sz w:val="28"/>
          <w:szCs w:val="28"/>
        </w:rPr>
        <w:t xml:space="preserve"> Также следует отметить, что законодатель по-прежнему режим относит к основным средствам исправления осужденных (ч. 2 ст. 9 УИК РФ), поэтому все теоретические наработки в области научных исследований по проблемам режима сохраняют актуальность и в настоящее время.</w:t>
      </w:r>
    </w:p>
    <w:p w:rsidR="004D09A6" w:rsidRPr="0083022F" w:rsidRDefault="004D09A6" w:rsidP="0083022F">
      <w:pPr>
        <w:spacing w:after="0" w:line="360" w:lineRule="auto"/>
        <w:ind w:firstLine="709"/>
        <w:jc w:val="both"/>
        <w:rPr>
          <w:rFonts w:ascii="Times New Roman" w:hAnsi="Times New Roman"/>
          <w:sz w:val="28"/>
          <w:szCs w:val="28"/>
        </w:rPr>
      </w:pPr>
      <w:r w:rsidRPr="0083022F">
        <w:rPr>
          <w:rFonts w:ascii="Times New Roman" w:hAnsi="Times New Roman"/>
          <w:b/>
          <w:sz w:val="28"/>
          <w:szCs w:val="28"/>
        </w:rPr>
        <w:t>Цель моей курсовой работы</w:t>
      </w:r>
      <w:r w:rsidRPr="0083022F">
        <w:rPr>
          <w:rFonts w:ascii="Times New Roman" w:hAnsi="Times New Roman"/>
          <w:sz w:val="28"/>
          <w:szCs w:val="28"/>
        </w:rPr>
        <w:t xml:space="preserve"> состоит в определении значимости исправительных учреждений и в раскрытии их правового режима.</w:t>
      </w:r>
    </w:p>
    <w:p w:rsidR="003256A7" w:rsidRPr="0083022F" w:rsidRDefault="003256A7"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Передо мной поставлены </w:t>
      </w:r>
      <w:r w:rsidRPr="0083022F">
        <w:rPr>
          <w:rFonts w:ascii="Times New Roman" w:hAnsi="Times New Roman"/>
          <w:b/>
          <w:sz w:val="28"/>
          <w:szCs w:val="28"/>
        </w:rPr>
        <w:t>задачи</w:t>
      </w:r>
      <w:r w:rsidRPr="0083022F">
        <w:rPr>
          <w:rFonts w:ascii="Times New Roman" w:hAnsi="Times New Roman"/>
          <w:sz w:val="28"/>
          <w:szCs w:val="28"/>
        </w:rPr>
        <w:t>:</w:t>
      </w:r>
    </w:p>
    <w:p w:rsidR="001160AB" w:rsidRPr="0083022F" w:rsidRDefault="003256A7" w:rsidP="0083022F">
      <w:pPr>
        <w:pStyle w:val="a4"/>
        <w:numPr>
          <w:ilvl w:val="0"/>
          <w:numId w:val="12"/>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Дать определение режиму в исправительных учреждениях</w:t>
      </w:r>
      <w:r w:rsidR="001160AB" w:rsidRPr="0083022F">
        <w:rPr>
          <w:rFonts w:ascii="Times New Roman" w:hAnsi="Times New Roman"/>
          <w:sz w:val="28"/>
          <w:szCs w:val="28"/>
        </w:rPr>
        <w:t xml:space="preserve"> и подчеркнуть его значение в уголовно-исполнительной системе.</w:t>
      </w:r>
    </w:p>
    <w:p w:rsidR="001160AB" w:rsidRPr="0083022F" w:rsidRDefault="001160AB" w:rsidP="0083022F">
      <w:pPr>
        <w:pStyle w:val="a4"/>
        <w:numPr>
          <w:ilvl w:val="0"/>
          <w:numId w:val="12"/>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Выявить цели и функции режима.</w:t>
      </w:r>
    </w:p>
    <w:p w:rsidR="001160AB" w:rsidRPr="0083022F" w:rsidRDefault="001160AB" w:rsidP="0083022F">
      <w:pPr>
        <w:pStyle w:val="a4"/>
        <w:numPr>
          <w:ilvl w:val="0"/>
          <w:numId w:val="12"/>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Указать на режимные правила.</w:t>
      </w:r>
    </w:p>
    <w:p w:rsidR="003256A7" w:rsidRPr="0083022F" w:rsidRDefault="001160AB" w:rsidP="0083022F">
      <w:pPr>
        <w:pStyle w:val="a4"/>
        <w:numPr>
          <w:ilvl w:val="0"/>
          <w:numId w:val="12"/>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Перечислить элементы в сложной системе контактов осуждённых.</w:t>
      </w:r>
    </w:p>
    <w:p w:rsidR="001160AB" w:rsidRPr="0083022F" w:rsidRDefault="00F329DD" w:rsidP="0083022F">
      <w:pPr>
        <w:pStyle w:val="a4"/>
        <w:numPr>
          <w:ilvl w:val="0"/>
          <w:numId w:val="12"/>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Рассмотреть общую теорию основных средств обеспечения режима в исправительных учреждениях.</w:t>
      </w:r>
    </w:p>
    <w:p w:rsidR="009211E6" w:rsidRPr="0083022F" w:rsidRDefault="009211E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Практическая значимость моей работы заключается в возможности её использования в учебном процессе при изучении данной темы.</w:t>
      </w:r>
    </w:p>
    <w:p w:rsidR="004D09A6" w:rsidRPr="0083022F" w:rsidRDefault="004D09A6" w:rsidP="0083022F">
      <w:pPr>
        <w:spacing w:after="0" w:line="360" w:lineRule="auto"/>
        <w:ind w:firstLine="709"/>
        <w:jc w:val="both"/>
        <w:rPr>
          <w:rFonts w:ascii="Times New Roman" w:hAnsi="Times New Roman"/>
          <w:sz w:val="28"/>
          <w:szCs w:val="28"/>
        </w:rPr>
      </w:pPr>
    </w:p>
    <w:p w:rsidR="007B2094" w:rsidRDefault="007B2094">
      <w:pPr>
        <w:rPr>
          <w:rFonts w:ascii="Times New Roman" w:hAnsi="Times New Roman"/>
          <w:sz w:val="28"/>
          <w:szCs w:val="28"/>
        </w:rPr>
      </w:pPr>
      <w:r>
        <w:rPr>
          <w:rFonts w:ascii="Times New Roman" w:hAnsi="Times New Roman"/>
          <w:sz w:val="28"/>
          <w:szCs w:val="28"/>
        </w:rPr>
        <w:br w:type="page"/>
      </w:r>
    </w:p>
    <w:p w:rsidR="004D09A6" w:rsidRPr="0083022F" w:rsidRDefault="004D09A6" w:rsidP="0083022F">
      <w:pPr>
        <w:pStyle w:val="a4"/>
        <w:numPr>
          <w:ilvl w:val="0"/>
          <w:numId w:val="2"/>
        </w:numPr>
        <w:spacing w:after="0" w:line="360" w:lineRule="auto"/>
        <w:ind w:left="0" w:firstLine="709"/>
        <w:jc w:val="both"/>
        <w:rPr>
          <w:rFonts w:ascii="Times New Roman" w:hAnsi="Times New Roman"/>
          <w:b/>
          <w:sz w:val="28"/>
          <w:szCs w:val="28"/>
        </w:rPr>
      </w:pPr>
      <w:r w:rsidRPr="0083022F">
        <w:rPr>
          <w:rFonts w:ascii="Times New Roman" w:hAnsi="Times New Roman"/>
          <w:b/>
          <w:sz w:val="28"/>
          <w:szCs w:val="28"/>
        </w:rPr>
        <w:t>Понятие режима, его цели и функции</w:t>
      </w:r>
    </w:p>
    <w:p w:rsidR="007B2094" w:rsidRDefault="007B2094" w:rsidP="0083022F">
      <w:pPr>
        <w:pStyle w:val="a4"/>
        <w:spacing w:after="0" w:line="360" w:lineRule="auto"/>
        <w:ind w:left="0" w:firstLine="709"/>
        <w:jc w:val="both"/>
        <w:rPr>
          <w:rFonts w:ascii="Times New Roman" w:hAnsi="Times New Roman"/>
          <w:sz w:val="28"/>
          <w:szCs w:val="28"/>
        </w:rPr>
      </w:pPr>
    </w:p>
    <w:p w:rsidR="00B23CF6" w:rsidRPr="0083022F" w:rsidRDefault="00B23CF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в исправительных учреждениях - урегулированный нормами уголовно-исполнительного права порядок исполнения и отбывания уголовного наказания в виде лишения свободы, соединенного с мерами исправительного воздействия, создающий условия для применения других средств исправления осужденных, обеспечивающий достижение целей и решение задач, постановленных законодателем перед учреждениями уголовно-исполнительной системы.</w:t>
      </w:r>
    </w:p>
    <w:p w:rsidR="00C934EB" w:rsidRPr="0083022F" w:rsidRDefault="00C934E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Значение законодательного определения режима состоит в том, что оно чётко обозначает его правовые основы, содержание и признаки, а также основные требования</w:t>
      </w:r>
      <w:r w:rsidR="00DF2169" w:rsidRPr="0083022F">
        <w:rPr>
          <w:rFonts w:ascii="Times New Roman" w:hAnsi="Times New Roman"/>
          <w:sz w:val="28"/>
          <w:szCs w:val="28"/>
        </w:rPr>
        <w:t>,</w:t>
      </w:r>
      <w:r w:rsidRPr="0083022F">
        <w:rPr>
          <w:rFonts w:ascii="Times New Roman" w:hAnsi="Times New Roman"/>
          <w:sz w:val="28"/>
          <w:szCs w:val="28"/>
        </w:rPr>
        <w:t xml:space="preserve"> предъявляемые к его организации. Оно связывает такие категори</w:t>
      </w:r>
      <w:r w:rsidR="008228C9" w:rsidRPr="0083022F">
        <w:rPr>
          <w:rFonts w:ascii="Times New Roman" w:hAnsi="Times New Roman"/>
          <w:sz w:val="28"/>
          <w:szCs w:val="28"/>
        </w:rPr>
        <w:t xml:space="preserve">и уголовно-исполнительного наказания, </w:t>
      </w:r>
      <w:r w:rsidR="006568C1" w:rsidRPr="0083022F">
        <w:rPr>
          <w:rFonts w:ascii="Times New Roman" w:hAnsi="Times New Roman"/>
          <w:sz w:val="28"/>
          <w:szCs w:val="28"/>
        </w:rPr>
        <w:t xml:space="preserve">как порядок условия и исполнения и отбывания наказания (ч.2 ст.9, ч.1 ст.82), </w:t>
      </w:r>
      <w:r w:rsidR="008228C9" w:rsidRPr="0083022F">
        <w:rPr>
          <w:rFonts w:ascii="Times New Roman" w:hAnsi="Times New Roman"/>
          <w:sz w:val="28"/>
          <w:szCs w:val="28"/>
        </w:rPr>
        <w:t>определяет его место в системе средств исправления осуждённых, а также круг субъектов и участников правоотношений, связанных с исполнением данного вида наказания. Наконец, законодательное определение режима обусловливает предмет и объём правового регулирования общественных отношений, возникающих по поводу и в связи с исполнением лишения свободы.</w:t>
      </w:r>
    </w:p>
    <w:p w:rsidR="00527AB4" w:rsidRPr="0083022F" w:rsidRDefault="00527AB4"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в исправительных учреждениях обращён как к администрации этих учреждений, так и к осуждённым. Именно поэтому режим определён законодателем как порядок исполнения и отбывания наказания. Функция исполнения наказания принадлежит государству в лице администрации исправительного учреждения, а обязанность отбыть наказание входит в правовой статус осуждённого.</w:t>
      </w:r>
      <w:r w:rsidR="008215AC" w:rsidRPr="0083022F">
        <w:rPr>
          <w:rFonts w:ascii="Times New Roman" w:hAnsi="Times New Roman"/>
          <w:sz w:val="28"/>
          <w:szCs w:val="28"/>
        </w:rPr>
        <w:t xml:space="preserve"> Поэтому в нормах УИК РФ можно легко обнаружить режимные правила, обращённые исключительно к администрации, </w:t>
      </w:r>
      <w:r w:rsidR="00C61EF9" w:rsidRPr="0083022F">
        <w:rPr>
          <w:rFonts w:ascii="Times New Roman" w:hAnsi="Times New Roman"/>
          <w:sz w:val="28"/>
          <w:szCs w:val="28"/>
        </w:rPr>
        <w:t>например,</w:t>
      </w:r>
      <w:r w:rsidR="008215AC" w:rsidRPr="0083022F">
        <w:rPr>
          <w:rFonts w:ascii="Times New Roman" w:hAnsi="Times New Roman"/>
          <w:sz w:val="28"/>
          <w:szCs w:val="28"/>
        </w:rPr>
        <w:t xml:space="preserve"> обязанность обеспечить осуждённых одеждой единого образца (ч.4 ст.82 УИК). Здесь же можно выделить режимные правила, обращённые непосредственно к осуждённым и составляющие режим отбывания наказания, </w:t>
      </w:r>
      <w:r w:rsidR="00C61EF9" w:rsidRPr="0083022F">
        <w:rPr>
          <w:rFonts w:ascii="Times New Roman" w:hAnsi="Times New Roman"/>
          <w:sz w:val="28"/>
          <w:szCs w:val="28"/>
        </w:rPr>
        <w:t>например,</w:t>
      </w:r>
      <w:r w:rsidR="008215AC" w:rsidRPr="0083022F">
        <w:rPr>
          <w:rFonts w:ascii="Times New Roman" w:hAnsi="Times New Roman"/>
          <w:sz w:val="28"/>
          <w:szCs w:val="28"/>
        </w:rPr>
        <w:t xml:space="preserve"> запрет иметь деньги, ценные бумаги и другие ценности (ч.9 ст.82 УИК).</w:t>
      </w:r>
    </w:p>
    <w:p w:rsidR="0030168D" w:rsidRPr="0083022F" w:rsidRDefault="0030168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Большинство же режимных правил обращены как к администрации исправительного учреждения, так и к осуждённым. </w:t>
      </w:r>
      <w:r w:rsidR="004E23C6" w:rsidRPr="0083022F">
        <w:rPr>
          <w:rFonts w:ascii="Times New Roman" w:hAnsi="Times New Roman"/>
          <w:sz w:val="28"/>
          <w:szCs w:val="28"/>
        </w:rPr>
        <w:t>Последние</w:t>
      </w:r>
      <w:r w:rsidRPr="0083022F">
        <w:rPr>
          <w:rFonts w:ascii="Times New Roman" w:hAnsi="Times New Roman"/>
          <w:sz w:val="28"/>
          <w:szCs w:val="28"/>
        </w:rPr>
        <w:t xml:space="preserve"> обязаны выполнять режимные правила, а администрация – создать надлежащие условия и контролировать их выполнение.</w:t>
      </w:r>
    </w:p>
    <w:p w:rsidR="0030168D" w:rsidRPr="0083022F" w:rsidRDefault="0030168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По своему содержанию можно выделить пять групп режимных</w:t>
      </w:r>
      <w:r w:rsidR="005530AF" w:rsidRPr="0083022F">
        <w:rPr>
          <w:rFonts w:ascii="Times New Roman" w:hAnsi="Times New Roman"/>
          <w:sz w:val="28"/>
          <w:szCs w:val="28"/>
        </w:rPr>
        <w:t xml:space="preserve"> правил.</w:t>
      </w:r>
    </w:p>
    <w:p w:rsidR="005530AF" w:rsidRPr="0083022F" w:rsidRDefault="00555D1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Первая группа – это режимные правила, определяющие</w:t>
      </w:r>
      <w:r w:rsidR="004E23C6" w:rsidRPr="0083022F">
        <w:rPr>
          <w:rFonts w:ascii="Times New Roman" w:hAnsi="Times New Roman"/>
          <w:sz w:val="28"/>
          <w:szCs w:val="28"/>
        </w:rPr>
        <w:t xml:space="preserve"> объём</w:t>
      </w:r>
      <w:r w:rsidRPr="0083022F">
        <w:rPr>
          <w:rFonts w:ascii="Times New Roman" w:hAnsi="Times New Roman"/>
          <w:sz w:val="28"/>
          <w:szCs w:val="28"/>
        </w:rPr>
        <w:t xml:space="preserve"> и порядок карательного воздействия на осужденных к лишению свободы. Кара по своей правовой форме выражается в совокупности правоограничений, которые в свою очередь представляют собой специальные обязанности (запреты) осуждённых. Системообразующим к</w:t>
      </w:r>
      <w:r w:rsidR="00C61EF9" w:rsidRPr="0083022F">
        <w:rPr>
          <w:rFonts w:ascii="Times New Roman" w:hAnsi="Times New Roman"/>
          <w:sz w:val="28"/>
          <w:szCs w:val="28"/>
        </w:rPr>
        <w:t>арательным элементом в наказании</w:t>
      </w:r>
      <w:r w:rsidRPr="0083022F">
        <w:rPr>
          <w:rFonts w:ascii="Times New Roman" w:hAnsi="Times New Roman"/>
          <w:sz w:val="28"/>
          <w:szCs w:val="28"/>
        </w:rPr>
        <w:t xml:space="preserve"> в виде лишения свободы является изоляция</w:t>
      </w:r>
      <w:r w:rsidR="00B11B36" w:rsidRPr="0083022F">
        <w:rPr>
          <w:rFonts w:ascii="Times New Roman" w:hAnsi="Times New Roman"/>
          <w:sz w:val="28"/>
          <w:szCs w:val="28"/>
        </w:rPr>
        <w:t xml:space="preserve"> осуждённых от общества. Однако такая изоляция не может быть абсолютной. Нормы режима определяют степень такой изоляции, допуская регламентированные предоставление свиданий осуждённым</w:t>
      </w:r>
      <w:r w:rsidR="00487589" w:rsidRPr="0083022F">
        <w:rPr>
          <w:rFonts w:ascii="Times New Roman" w:hAnsi="Times New Roman"/>
          <w:sz w:val="28"/>
          <w:szCs w:val="28"/>
        </w:rPr>
        <w:t xml:space="preserve"> (ст.89 УИК)</w:t>
      </w:r>
      <w:r w:rsidR="00B11B36" w:rsidRPr="0083022F">
        <w:rPr>
          <w:rFonts w:ascii="Times New Roman" w:hAnsi="Times New Roman"/>
          <w:sz w:val="28"/>
          <w:szCs w:val="28"/>
        </w:rPr>
        <w:t xml:space="preserve">, переписку </w:t>
      </w:r>
      <w:r w:rsidR="00487589" w:rsidRPr="0083022F">
        <w:rPr>
          <w:rFonts w:ascii="Times New Roman" w:hAnsi="Times New Roman"/>
          <w:sz w:val="28"/>
          <w:szCs w:val="28"/>
        </w:rPr>
        <w:t xml:space="preserve">(ст.91 УИК) </w:t>
      </w:r>
      <w:r w:rsidR="00B11B36" w:rsidRPr="0083022F">
        <w:rPr>
          <w:rFonts w:ascii="Times New Roman" w:hAnsi="Times New Roman"/>
          <w:sz w:val="28"/>
          <w:szCs w:val="28"/>
        </w:rPr>
        <w:t>и предоставление телефонных разговоров</w:t>
      </w:r>
      <w:r w:rsidR="00487589" w:rsidRPr="0083022F">
        <w:rPr>
          <w:rFonts w:ascii="Times New Roman" w:hAnsi="Times New Roman"/>
          <w:sz w:val="28"/>
          <w:szCs w:val="28"/>
        </w:rPr>
        <w:t xml:space="preserve"> (ст.92 У</w:t>
      </w:r>
      <w:r w:rsidR="00D22D53" w:rsidRPr="0083022F">
        <w:rPr>
          <w:rFonts w:ascii="Times New Roman" w:hAnsi="Times New Roman"/>
          <w:sz w:val="28"/>
          <w:szCs w:val="28"/>
        </w:rPr>
        <w:t>ИК</w:t>
      </w:r>
      <w:r w:rsidR="00487589" w:rsidRPr="0083022F">
        <w:rPr>
          <w:rFonts w:ascii="Times New Roman" w:hAnsi="Times New Roman"/>
          <w:sz w:val="28"/>
          <w:szCs w:val="28"/>
        </w:rPr>
        <w:t>)</w:t>
      </w:r>
      <w:r w:rsidR="00B11B36" w:rsidRPr="0083022F">
        <w:rPr>
          <w:rFonts w:ascii="Times New Roman" w:hAnsi="Times New Roman"/>
          <w:sz w:val="28"/>
          <w:szCs w:val="28"/>
        </w:rPr>
        <w:t xml:space="preserve">. Регламентируется и другие контакты осужденных с внешним миром, а также пользование осуждёнными определёнными объектами материального мира и </w:t>
      </w:r>
      <w:r w:rsidR="00487589" w:rsidRPr="0083022F">
        <w:rPr>
          <w:rFonts w:ascii="Times New Roman" w:hAnsi="Times New Roman"/>
          <w:sz w:val="28"/>
          <w:szCs w:val="28"/>
        </w:rPr>
        <w:t>благами цивилизации (приобретение продуктов питания и предметов первой необходимости</w:t>
      </w:r>
      <w:r w:rsidR="004E23C6" w:rsidRPr="0083022F">
        <w:rPr>
          <w:rFonts w:ascii="Times New Roman" w:hAnsi="Times New Roman"/>
          <w:sz w:val="28"/>
          <w:szCs w:val="28"/>
        </w:rPr>
        <w:t xml:space="preserve"> – ст.88 УИК</w:t>
      </w:r>
      <w:r w:rsidR="00487589" w:rsidRPr="0083022F">
        <w:rPr>
          <w:rFonts w:ascii="Times New Roman" w:hAnsi="Times New Roman"/>
          <w:sz w:val="28"/>
          <w:szCs w:val="28"/>
        </w:rPr>
        <w:t>).</w:t>
      </w:r>
    </w:p>
    <w:p w:rsidR="00487589" w:rsidRPr="0083022F" w:rsidRDefault="0048758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Вторая </w:t>
      </w:r>
      <w:r w:rsidR="00C61EF9" w:rsidRPr="0083022F">
        <w:rPr>
          <w:rFonts w:ascii="Times New Roman" w:hAnsi="Times New Roman"/>
          <w:sz w:val="28"/>
          <w:szCs w:val="28"/>
        </w:rPr>
        <w:t>группа</w:t>
      </w:r>
      <w:r w:rsidR="00D22D53" w:rsidRPr="0083022F">
        <w:rPr>
          <w:rFonts w:ascii="Times New Roman" w:hAnsi="Times New Roman"/>
          <w:sz w:val="28"/>
          <w:szCs w:val="28"/>
        </w:rPr>
        <w:t xml:space="preserve"> – это правила, которые создают условия для применения других средств исправления осуждённых – воспитательной работы, общественно-полезного труда, общего образования, профессиональной подготовки и общественного воздействия (ч.2</w:t>
      </w:r>
      <w:r w:rsidR="0083022F">
        <w:rPr>
          <w:rFonts w:ascii="Times New Roman" w:hAnsi="Times New Roman"/>
          <w:sz w:val="28"/>
          <w:szCs w:val="28"/>
        </w:rPr>
        <w:t xml:space="preserve"> </w:t>
      </w:r>
      <w:r w:rsidR="00D22D53" w:rsidRPr="0083022F">
        <w:rPr>
          <w:rFonts w:ascii="Times New Roman" w:hAnsi="Times New Roman"/>
          <w:sz w:val="28"/>
          <w:szCs w:val="28"/>
        </w:rPr>
        <w:t>ст.9 УИК).</w:t>
      </w:r>
      <w:r w:rsidR="003F2E0E" w:rsidRPr="0083022F">
        <w:rPr>
          <w:rStyle w:val="ad"/>
          <w:rFonts w:ascii="Times New Roman" w:hAnsi="Times New Roman"/>
          <w:sz w:val="28"/>
          <w:szCs w:val="28"/>
        </w:rPr>
        <w:footnoteReference w:id="1"/>
      </w:r>
      <w:r w:rsidR="00D22D53" w:rsidRPr="0083022F">
        <w:rPr>
          <w:rFonts w:ascii="Times New Roman" w:hAnsi="Times New Roman"/>
          <w:sz w:val="28"/>
          <w:szCs w:val="28"/>
        </w:rPr>
        <w:t xml:space="preserve"> Указанные средства исправления реализуется не сами по себе, а в рамках нормативных правил, исполнение</w:t>
      </w:r>
      <w:r w:rsidR="00395DC7" w:rsidRPr="0083022F">
        <w:rPr>
          <w:rFonts w:ascii="Times New Roman" w:hAnsi="Times New Roman"/>
          <w:sz w:val="28"/>
          <w:szCs w:val="28"/>
        </w:rPr>
        <w:t xml:space="preserve"> которых обязательно для администрации исправительного учреждения и осуждённых. Обязательны эти правила и для других участников</w:t>
      </w:r>
      <w:r w:rsidR="004D2271" w:rsidRPr="0083022F">
        <w:rPr>
          <w:rFonts w:ascii="Times New Roman" w:hAnsi="Times New Roman"/>
          <w:sz w:val="28"/>
          <w:szCs w:val="28"/>
        </w:rPr>
        <w:t xml:space="preserve"> уголовно-исполнительных отношений, например, для общественных объединений, родственников осуждённых иных граждан. Так, в рамках режимных правил определяются время и места проведения воспитательных мероприятий, трудовой распорядок, правила поведения осуждённых на производстве, во время учёбы</w:t>
      </w:r>
      <w:r w:rsidR="004E23C6" w:rsidRPr="0083022F">
        <w:rPr>
          <w:rFonts w:ascii="Times New Roman" w:hAnsi="Times New Roman"/>
          <w:sz w:val="28"/>
          <w:szCs w:val="28"/>
        </w:rPr>
        <w:t xml:space="preserve"> в школе или профессиональном учебном заведении.</w:t>
      </w:r>
    </w:p>
    <w:p w:rsidR="00C61EF9" w:rsidRPr="0083022F" w:rsidRDefault="008416E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Третья группа режимных правил обособлена в связи с их целевой направленностью. Это режимные правила, направленные на предупреждение преступлений и иных правонарушений со стороны осужденных во время отбывания наказания. В местах лишения свободы отбывают наказание лица, не отличающиеся</w:t>
      </w:r>
      <w:r w:rsidR="00BC4BA5" w:rsidRPr="0083022F">
        <w:rPr>
          <w:rFonts w:ascii="Times New Roman" w:hAnsi="Times New Roman"/>
          <w:sz w:val="28"/>
          <w:szCs w:val="28"/>
        </w:rPr>
        <w:t xml:space="preserve"> правопослушным поведением. Многие из них совершили тяжкие и особо тяжкие преступления. Поэтому помимо работы, направленные на изменение нравственных установок осужденного, должны быть предусмотрены специальные меры, исключающие либо затрудняющие совершение осуждёнными новых преступлений. Эти меры, реализуемые в рамках режима, направлены одновременно и на предупреждение нарушений режима в исправительных учреждениях</w:t>
      </w:r>
      <w:r w:rsidR="003F7F62" w:rsidRPr="0083022F">
        <w:rPr>
          <w:rFonts w:ascii="Times New Roman" w:hAnsi="Times New Roman"/>
          <w:sz w:val="28"/>
          <w:szCs w:val="28"/>
        </w:rPr>
        <w:t xml:space="preserve">. В качестве примера </w:t>
      </w:r>
      <w:r w:rsidR="00E70A1F" w:rsidRPr="0083022F">
        <w:rPr>
          <w:rFonts w:ascii="Times New Roman" w:hAnsi="Times New Roman"/>
          <w:sz w:val="28"/>
          <w:szCs w:val="28"/>
        </w:rPr>
        <w:t>следует привести режимные правила, регламентирующие проведение обыска осужденных и помещений, в которых они проживают, досмотра их вещей, порядка приобретения и хранения вещей и предметов в исправительных учреждениях (ст.82 УИК).</w:t>
      </w:r>
    </w:p>
    <w:p w:rsidR="00E70A1F" w:rsidRPr="0083022F" w:rsidRDefault="00E70A1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Направлены на предупреждение преступлений и иных правонарушений среди осужденных режимные правила, регламентирующие основания и порядок осуществления цензуры корреспон</w:t>
      </w:r>
      <w:r w:rsidR="00C32D92" w:rsidRPr="0083022F">
        <w:rPr>
          <w:rFonts w:ascii="Times New Roman" w:hAnsi="Times New Roman"/>
          <w:sz w:val="28"/>
          <w:szCs w:val="28"/>
        </w:rPr>
        <w:t>денции (ч.2 ст.91 УИК), досмотра лиц, их вещей и транспортных средств (ч.6 ст.82 УИК), посылок, передач и бандеролей (ч.4 ст.90 УИК), введения режима особых условий в исправительных учр</w:t>
      </w:r>
      <w:r w:rsidR="00C61EF9" w:rsidRPr="0083022F">
        <w:rPr>
          <w:rFonts w:ascii="Times New Roman" w:hAnsi="Times New Roman"/>
          <w:sz w:val="28"/>
          <w:szCs w:val="28"/>
        </w:rPr>
        <w:t>еждениях (ст.85</w:t>
      </w:r>
      <w:r w:rsidR="00C32D92" w:rsidRPr="0083022F">
        <w:rPr>
          <w:rFonts w:ascii="Times New Roman" w:hAnsi="Times New Roman"/>
          <w:sz w:val="28"/>
          <w:szCs w:val="28"/>
        </w:rPr>
        <w:t>), применения мер безо</w:t>
      </w:r>
      <w:r w:rsidR="00C61EF9" w:rsidRPr="0083022F">
        <w:rPr>
          <w:rFonts w:ascii="Times New Roman" w:hAnsi="Times New Roman"/>
          <w:sz w:val="28"/>
          <w:szCs w:val="28"/>
        </w:rPr>
        <w:t>пасности к осужденным (ст.86</w:t>
      </w:r>
      <w:r w:rsidR="00C32D92" w:rsidRPr="0083022F">
        <w:rPr>
          <w:rFonts w:ascii="Times New Roman" w:hAnsi="Times New Roman"/>
          <w:sz w:val="28"/>
          <w:szCs w:val="28"/>
        </w:rPr>
        <w:t>) и т.д.</w:t>
      </w:r>
    </w:p>
    <w:p w:rsidR="00C32D92" w:rsidRPr="0083022F" w:rsidRDefault="00C32D9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Четвёртую группу образуют режимные правила, обеспечивающие жизнедеятельность осужденного в местах лишения свободы. Осужденного нельзя рассматривать исключительно в качестве субъекта претерпевания кары за совершённое преступление, либо объекта</w:t>
      </w:r>
      <w:r w:rsidR="00C25B96" w:rsidRPr="0083022F">
        <w:rPr>
          <w:rFonts w:ascii="Times New Roman" w:hAnsi="Times New Roman"/>
          <w:sz w:val="28"/>
          <w:szCs w:val="28"/>
        </w:rPr>
        <w:t xml:space="preserve"> воспитательного воздействия со стороны администрации исправительных учреждений и других участников воспитательного процесса. Осужденный – это прежде всего человек, который должен во время отбывания наказания жить, удовлетворять свои естественные потребности в жилье, питании, гигиене, медицинском и социальном обслуживании</w:t>
      </w:r>
      <w:r w:rsidR="005A0BDC" w:rsidRPr="0083022F">
        <w:rPr>
          <w:rFonts w:ascii="Times New Roman" w:hAnsi="Times New Roman"/>
          <w:sz w:val="28"/>
          <w:szCs w:val="28"/>
        </w:rPr>
        <w:t>. Поэтому большой блок режимных правил направлен</w:t>
      </w:r>
      <w:r w:rsidRPr="0083022F">
        <w:rPr>
          <w:rFonts w:ascii="Times New Roman" w:hAnsi="Times New Roman"/>
          <w:sz w:val="28"/>
          <w:szCs w:val="28"/>
        </w:rPr>
        <w:t xml:space="preserve"> </w:t>
      </w:r>
      <w:r w:rsidR="00A849B6" w:rsidRPr="0083022F">
        <w:rPr>
          <w:rFonts w:ascii="Times New Roman" w:hAnsi="Times New Roman"/>
          <w:sz w:val="28"/>
          <w:szCs w:val="28"/>
        </w:rPr>
        <w:t>на</w:t>
      </w:r>
      <w:r w:rsidR="005A0BDC" w:rsidRPr="0083022F">
        <w:rPr>
          <w:rFonts w:ascii="Times New Roman" w:hAnsi="Times New Roman"/>
          <w:sz w:val="28"/>
          <w:szCs w:val="28"/>
        </w:rPr>
        <w:t xml:space="preserve"> регламентацию жизнед</w:t>
      </w:r>
      <w:r w:rsidR="00A849B6" w:rsidRPr="0083022F">
        <w:rPr>
          <w:rFonts w:ascii="Times New Roman" w:hAnsi="Times New Roman"/>
          <w:sz w:val="28"/>
          <w:szCs w:val="28"/>
        </w:rPr>
        <w:t>еятельности осужденного во время отбывания наказания. Режимными правилами устанавливается порядок оказания медицинской и социальной помощи осуждённым (ст.98-101 УИК), питания осуждённых и их вещевого довольствия (ч.3 ст.99 УИК), проживания (ч.1,2 ст.99) и т.д. Большинство норм, регламентирующих эти вопросы, содержится в подзаконных нормативных правовых актах, в том числе и в Правилах внутреннего распорядка исправительных учреждений.</w:t>
      </w:r>
    </w:p>
    <w:p w:rsidR="00732BFD" w:rsidRPr="0083022F" w:rsidRDefault="005426A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К пятой группе относятся режимные правила, в основе которых находятся моральные нормы и стандарты поведения человека. Не редко их называют правилами человеческого общежития. В условиях повседневной жизни их исполнение является проявлением навыков повседневного </w:t>
      </w:r>
      <w:r w:rsidR="0039150A" w:rsidRPr="0083022F">
        <w:rPr>
          <w:rFonts w:ascii="Times New Roman" w:hAnsi="Times New Roman"/>
          <w:sz w:val="28"/>
          <w:szCs w:val="28"/>
        </w:rPr>
        <w:t>нравственного</w:t>
      </w:r>
      <w:r w:rsidRPr="0083022F">
        <w:rPr>
          <w:rFonts w:ascii="Times New Roman" w:hAnsi="Times New Roman"/>
          <w:sz w:val="28"/>
          <w:szCs w:val="28"/>
        </w:rPr>
        <w:t xml:space="preserve"> поведения людей,</w:t>
      </w:r>
      <w:r w:rsidR="0039150A" w:rsidRPr="0083022F">
        <w:rPr>
          <w:rFonts w:ascii="Times New Roman" w:hAnsi="Times New Roman"/>
          <w:sz w:val="28"/>
          <w:szCs w:val="28"/>
        </w:rPr>
        <w:t xml:space="preserve"> а обеспечиваются такие нормы силой общественного осуждения. В условиях отбывания лишения свободы моральные нормы становятся правовыми</w:t>
      </w:r>
      <w:r w:rsidR="002441D1" w:rsidRPr="0083022F">
        <w:rPr>
          <w:rFonts w:ascii="Times New Roman" w:hAnsi="Times New Roman"/>
          <w:sz w:val="28"/>
          <w:szCs w:val="28"/>
        </w:rPr>
        <w:t>,</w:t>
      </w:r>
      <w:r w:rsidR="0039150A" w:rsidRPr="0083022F">
        <w:rPr>
          <w:rFonts w:ascii="Times New Roman" w:hAnsi="Times New Roman"/>
          <w:sz w:val="28"/>
          <w:szCs w:val="28"/>
        </w:rPr>
        <w:t xml:space="preserve"> нашедшими своё закрепление в УИК РФ и Правилах внутреннего распорядка исправительных учреждений.</w:t>
      </w:r>
      <w:r w:rsidR="00EB0D02" w:rsidRPr="0083022F">
        <w:rPr>
          <w:rStyle w:val="ad"/>
          <w:rFonts w:ascii="Times New Roman" w:hAnsi="Times New Roman"/>
          <w:sz w:val="28"/>
          <w:szCs w:val="28"/>
        </w:rPr>
        <w:footnoteReference w:id="2"/>
      </w:r>
      <w:r w:rsidR="0039150A" w:rsidRPr="0083022F">
        <w:rPr>
          <w:rFonts w:ascii="Times New Roman" w:hAnsi="Times New Roman"/>
          <w:sz w:val="28"/>
          <w:szCs w:val="28"/>
        </w:rPr>
        <w:t xml:space="preserve"> Соответственно появляется правовая ответственность осуждённых за их невыполнение. Именно это подчёркивается в части 1 статьи 11 УИК, когда в качестве основной обязанности осуждённых указывается на обязанность соблюдать принятые в обществе нравственные нормы поведения</w:t>
      </w:r>
      <w:r w:rsidR="00200838" w:rsidRPr="0083022F">
        <w:rPr>
          <w:rFonts w:ascii="Times New Roman" w:hAnsi="Times New Roman"/>
          <w:sz w:val="28"/>
          <w:szCs w:val="28"/>
        </w:rPr>
        <w:t>. Примерами моральных норм</w:t>
      </w:r>
      <w:r w:rsidR="0083022F">
        <w:rPr>
          <w:rFonts w:ascii="Times New Roman" w:hAnsi="Times New Roman"/>
          <w:sz w:val="28"/>
          <w:szCs w:val="28"/>
        </w:rPr>
        <w:t xml:space="preserve"> </w:t>
      </w:r>
      <w:r w:rsidR="00200838" w:rsidRPr="0083022F">
        <w:rPr>
          <w:rFonts w:ascii="Times New Roman" w:hAnsi="Times New Roman"/>
          <w:sz w:val="28"/>
          <w:szCs w:val="28"/>
        </w:rPr>
        <w:t>поведения, закреплённых для осужденных в качестве правовых, являются обязанности</w:t>
      </w:r>
      <w:r w:rsidR="00DF2169" w:rsidRPr="0083022F">
        <w:rPr>
          <w:rFonts w:ascii="Times New Roman" w:hAnsi="Times New Roman"/>
          <w:sz w:val="28"/>
          <w:szCs w:val="28"/>
        </w:rPr>
        <w:t>:</w:t>
      </w:r>
      <w:r w:rsidR="00200838" w:rsidRPr="0083022F">
        <w:rPr>
          <w:rFonts w:ascii="Times New Roman" w:hAnsi="Times New Roman"/>
          <w:sz w:val="28"/>
          <w:szCs w:val="28"/>
        </w:rPr>
        <w:t xml:space="preserve"> бережно относит</w:t>
      </w:r>
      <w:r w:rsidR="00DF2169" w:rsidRPr="0083022F">
        <w:rPr>
          <w:rFonts w:ascii="Times New Roman" w:hAnsi="Times New Roman"/>
          <w:sz w:val="28"/>
          <w:szCs w:val="28"/>
        </w:rPr>
        <w:t>ь</w:t>
      </w:r>
      <w:r w:rsidR="00200838" w:rsidRPr="0083022F">
        <w:rPr>
          <w:rFonts w:ascii="Times New Roman" w:hAnsi="Times New Roman"/>
          <w:sz w:val="28"/>
          <w:szCs w:val="28"/>
        </w:rPr>
        <w:t>ся к имуществу исправительного учреждения, содержать в чистоте</w:t>
      </w:r>
      <w:r w:rsidR="001C4398" w:rsidRPr="0083022F">
        <w:rPr>
          <w:rFonts w:ascii="Times New Roman" w:hAnsi="Times New Roman"/>
          <w:sz w:val="28"/>
          <w:szCs w:val="28"/>
        </w:rPr>
        <w:t xml:space="preserve"> жилые и служебные помещения, соблюдать правила личной гигиены, запреты играть в карты и другие азартные игры с целью извлечения материальной или иной выгоды, давать и присваивать клички, использовать нецензурные</w:t>
      </w:r>
      <w:r w:rsidR="00004589" w:rsidRPr="0083022F">
        <w:rPr>
          <w:rFonts w:ascii="Times New Roman" w:hAnsi="Times New Roman"/>
          <w:sz w:val="28"/>
          <w:szCs w:val="28"/>
        </w:rPr>
        <w:t xml:space="preserve"> или жаргонные выражения и т.д. Возведение моральных норм и стандартов поведения в разряд правовых и соответственно режимных правил призвано усилить воспитательный потенциал наказания, предупредить возникновение конфликтов между</w:t>
      </w:r>
      <w:r w:rsidR="00732BFD" w:rsidRPr="0083022F">
        <w:rPr>
          <w:rFonts w:ascii="Times New Roman" w:hAnsi="Times New Roman"/>
          <w:sz w:val="28"/>
          <w:szCs w:val="28"/>
        </w:rPr>
        <w:t xml:space="preserve"> осуждёнными и тем самым избежать совершения преступлений, вызванных межличностными отношениями.</w:t>
      </w:r>
    </w:p>
    <w:p w:rsidR="00F77C85" w:rsidRPr="0083022F" w:rsidRDefault="00005AB3"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Согласно ч.6 ст.82 УИК РФ – важное правовое значение имеет территориальная сфера действия правил режима. Таким образом, их следует разделять не только по субъектам воздействия, но и по действию в пространстве.</w:t>
      </w:r>
    </w:p>
    <w:p w:rsidR="00732BFD" w:rsidRPr="0083022F" w:rsidRDefault="002441D1" w:rsidP="0083022F">
      <w:pPr>
        <w:pStyle w:val="a4"/>
        <w:spacing w:after="0" w:line="360" w:lineRule="auto"/>
        <w:ind w:left="0" w:firstLine="709"/>
        <w:jc w:val="both"/>
        <w:rPr>
          <w:rFonts w:ascii="Times New Roman" w:hAnsi="Times New Roman"/>
          <w:b/>
          <w:sz w:val="28"/>
          <w:szCs w:val="28"/>
        </w:rPr>
      </w:pPr>
      <w:r w:rsidRPr="0083022F">
        <w:rPr>
          <w:rFonts w:ascii="Times New Roman" w:hAnsi="Times New Roman"/>
          <w:sz w:val="28"/>
          <w:szCs w:val="28"/>
        </w:rPr>
        <w:t>Кроме тех целей, которые даны в самом определении режима, р</w:t>
      </w:r>
      <w:r w:rsidR="00732BFD" w:rsidRPr="0083022F">
        <w:rPr>
          <w:rFonts w:ascii="Times New Roman" w:hAnsi="Times New Roman"/>
          <w:sz w:val="28"/>
          <w:szCs w:val="28"/>
        </w:rPr>
        <w:t>ежим в исправительных учреждениях преследует</w:t>
      </w:r>
      <w:r w:rsidRPr="0083022F">
        <w:rPr>
          <w:rFonts w:ascii="Times New Roman" w:hAnsi="Times New Roman"/>
          <w:sz w:val="28"/>
          <w:szCs w:val="28"/>
        </w:rPr>
        <w:t xml:space="preserve"> и другие</w:t>
      </w:r>
      <w:r w:rsidR="00732BFD" w:rsidRPr="0083022F">
        <w:rPr>
          <w:rFonts w:ascii="Times New Roman" w:hAnsi="Times New Roman"/>
          <w:sz w:val="28"/>
          <w:szCs w:val="28"/>
        </w:rPr>
        <w:t xml:space="preserve"> </w:t>
      </w:r>
      <w:r w:rsidR="00732BFD" w:rsidRPr="0083022F">
        <w:rPr>
          <w:rFonts w:ascii="Times New Roman" w:hAnsi="Times New Roman"/>
          <w:b/>
          <w:sz w:val="28"/>
          <w:szCs w:val="28"/>
        </w:rPr>
        <w:t>цели</w:t>
      </w:r>
      <w:r w:rsidRPr="0083022F">
        <w:rPr>
          <w:rFonts w:ascii="Times New Roman" w:hAnsi="Times New Roman"/>
          <w:b/>
          <w:sz w:val="28"/>
          <w:szCs w:val="28"/>
        </w:rPr>
        <w:t>.</w:t>
      </w:r>
    </w:p>
    <w:p w:rsidR="00732BFD" w:rsidRPr="0083022F" w:rsidRDefault="00732BF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Так, режим должен обеспечить охрану и изоляцию осуждённых.</w:t>
      </w:r>
    </w:p>
    <w:p w:rsidR="005426AF" w:rsidRPr="0083022F" w:rsidRDefault="00732BF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Охрана осуждённых, организу</w:t>
      </w:r>
      <w:r w:rsidR="00105051" w:rsidRPr="0083022F">
        <w:rPr>
          <w:rFonts w:ascii="Times New Roman" w:hAnsi="Times New Roman"/>
          <w:sz w:val="28"/>
          <w:szCs w:val="28"/>
        </w:rPr>
        <w:t>емая по внешнему периметру исправительных учреждений, направлена на предупреждение и пресечение побегов осуждённых, групповых неповиновений, массовых беспорядков, проникновения на объекты этих учреждений запрещённых предметов, а также лиц, не имеющих права на посещение объектов мест лишения свободы. Такого рода меры обеспечивают соблюдение порядка и отбывания наказания.</w:t>
      </w:r>
    </w:p>
    <w:p w:rsidR="00DF78B3" w:rsidRPr="0083022F" w:rsidRDefault="00D85B2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Физическая изоляция</w:t>
      </w:r>
      <w:r w:rsidR="00DF78B3" w:rsidRPr="0083022F">
        <w:rPr>
          <w:rFonts w:ascii="Times New Roman" w:hAnsi="Times New Roman"/>
          <w:sz w:val="28"/>
          <w:szCs w:val="28"/>
        </w:rPr>
        <w:t xml:space="preserve"> осужденных от общества выражается в лишении их права свободного передвижения вне пределов территории исправительного учреждения, ограничения их социальных связей и общения с лицами, находящимися на свободе. </w:t>
      </w:r>
      <w:r w:rsidR="00AD609F" w:rsidRPr="0083022F">
        <w:rPr>
          <w:rFonts w:ascii="Times New Roman" w:hAnsi="Times New Roman"/>
          <w:sz w:val="28"/>
          <w:szCs w:val="28"/>
        </w:rPr>
        <w:t>Им запрещено нарушать границы учреждений.</w:t>
      </w:r>
    </w:p>
    <w:p w:rsidR="00AD609F" w:rsidRPr="0083022F" w:rsidRDefault="00AD609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Степень изоляции осуждённых в первую очередь зависит от характера и степени общественной опасности совершённого преступления, рецидива. Чем опаснее для общества совершённое осуждённым преступление, а также его рецидив, тем строже условия изоляции.</w:t>
      </w:r>
      <w:r w:rsidR="0075221B" w:rsidRPr="0083022F">
        <w:rPr>
          <w:rFonts w:ascii="Times New Roman" w:hAnsi="Times New Roman"/>
          <w:sz w:val="28"/>
          <w:szCs w:val="28"/>
        </w:rPr>
        <w:t xml:space="preserve"> Максимальной степени они достигают к колониях особого режима и тюрьмах, где отбывают наказание наиболее опасные преступники. Минимальные условия изоляции создаются в колониях-поселениях. Степень изоляции зависит также от возраста и пола осужденных</w:t>
      </w:r>
      <w:r w:rsidR="00CD6C26" w:rsidRPr="0083022F">
        <w:rPr>
          <w:rFonts w:ascii="Times New Roman" w:hAnsi="Times New Roman"/>
          <w:sz w:val="28"/>
          <w:szCs w:val="28"/>
        </w:rPr>
        <w:t>; от их поведения: злостные нарушители режима содержатся на строгих условиях, в помещениях камерного типа, переводятся в тюрьмы; при положительном поведении они переводятся на облегчённые условия, а также в колонии-поселения.</w:t>
      </w:r>
    </w:p>
    <w:p w:rsidR="00CD6C26" w:rsidRPr="0083022F" w:rsidRDefault="00CD6C2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Изоляция осуждённых от общества носит </w:t>
      </w:r>
      <w:r w:rsidRPr="0083022F">
        <w:rPr>
          <w:rFonts w:ascii="Times New Roman" w:hAnsi="Times New Roman"/>
          <w:b/>
          <w:sz w:val="28"/>
          <w:szCs w:val="28"/>
        </w:rPr>
        <w:t xml:space="preserve">относительный характер. </w:t>
      </w:r>
      <w:r w:rsidRPr="0083022F">
        <w:rPr>
          <w:rFonts w:ascii="Times New Roman" w:hAnsi="Times New Roman"/>
          <w:sz w:val="28"/>
          <w:szCs w:val="28"/>
        </w:rPr>
        <w:t>Им предоставляются свидания и телефонные разговоры, выезды за пределы места лишения свободы, переписка и др.</w:t>
      </w:r>
    </w:p>
    <w:p w:rsidR="00CD6C26" w:rsidRPr="0083022F" w:rsidRDefault="00CD6C2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Надзор за осуждёнными имеет задачей предупреждение и пресечение среди них преступлений и иных правонарушений, обеспечение личной безопасности как самих осуждённых, так и персонала этих учреждений. Надзор осуществляется круглосуточно на всех объектах мест лишения свободы, в жилых помещениях, при проведении культурно-массовых мероприятий, на производственных объектах, в местах проведения досуга (библиотеке, клубе и т.д.)</w:t>
      </w:r>
      <w:r w:rsidR="00E0651D" w:rsidRPr="0083022F">
        <w:rPr>
          <w:rFonts w:ascii="Times New Roman" w:hAnsi="Times New Roman"/>
          <w:sz w:val="28"/>
          <w:szCs w:val="28"/>
        </w:rPr>
        <w:t>. Для повышения эффективности надзора за осуждёнными хорошо используются технические средства. Надзор осуществляет служба безопасности исправительного учреждения, на которую возложены проверка наличия осуждённых, выполнение ими распорядка дня, возложенных на них обязанностей, обыск помещений и осуждённых, досмотр их личных вещей, посылок и передач. К надзору за осуждёнными привлекаются сотрудники других служб исправительных учреждений, которые обязаны контролировать соблюдение осуждёнными правил поведения.</w:t>
      </w:r>
    </w:p>
    <w:p w:rsidR="00E0651D" w:rsidRPr="0083022F" w:rsidRDefault="00E0651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признан обеспечить выполнение осуждёнными на них обязанностей, реализацию их прав и законных интересов. Нормы режима создают правовой механизм осуществления осуждёнными своего правового статуса. Они определяют порядок реализации прав на приобретение продуктов питания и предметов первой необходимости (ст.88); проведение свиданий</w:t>
      </w:r>
      <w:r w:rsidR="00B8185B" w:rsidRPr="0083022F">
        <w:rPr>
          <w:rFonts w:ascii="Times New Roman" w:hAnsi="Times New Roman"/>
          <w:sz w:val="28"/>
          <w:szCs w:val="28"/>
        </w:rPr>
        <w:t xml:space="preserve"> (ст.89); получение посылок, передач и бандеролей (ст.90); телефонных переговоров (ст.92); осуществление выездов за пределы исправительных учреждений (ст.97) и т.д. Персонал исправительных учреждений призван неуклонно выполнять перечисленные правовые предписания.</w:t>
      </w:r>
    </w:p>
    <w:p w:rsidR="00B8185B" w:rsidRPr="0083022F" w:rsidRDefault="00B8185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обеспечивает личную безопасность как осуждённых, так и персонала. В ст.13 УИК закреплено право осуждённых на личную безопасность.</w:t>
      </w:r>
      <w:r w:rsidR="00560290" w:rsidRPr="0083022F">
        <w:rPr>
          <w:rStyle w:val="ad"/>
          <w:rFonts w:ascii="Times New Roman" w:hAnsi="Times New Roman"/>
          <w:sz w:val="28"/>
          <w:szCs w:val="28"/>
        </w:rPr>
        <w:footnoteReference w:id="3"/>
      </w:r>
      <w:r w:rsidRPr="0083022F">
        <w:rPr>
          <w:rFonts w:ascii="Times New Roman" w:hAnsi="Times New Roman"/>
          <w:sz w:val="28"/>
          <w:szCs w:val="28"/>
        </w:rPr>
        <w:t xml:space="preserve"> Для осуществления этого права нормы режима предусматривают систему правовых и организационных мер. Осуждённый в случае возникновения его личной безопасности может быть переведён</w:t>
      </w:r>
      <w:r w:rsidR="00217BBF" w:rsidRPr="0083022F">
        <w:rPr>
          <w:rFonts w:ascii="Times New Roman" w:hAnsi="Times New Roman"/>
          <w:sz w:val="28"/>
          <w:szCs w:val="28"/>
        </w:rPr>
        <w:t xml:space="preserve"> в безопасное место или другое исправительное учреждение.</w:t>
      </w:r>
      <w:r w:rsidR="00E433B9" w:rsidRPr="0083022F">
        <w:rPr>
          <w:rFonts w:ascii="Times New Roman" w:hAnsi="Times New Roman"/>
          <w:sz w:val="28"/>
          <w:szCs w:val="28"/>
        </w:rPr>
        <w:t xml:space="preserve"> Средствами обеспечения личной безопасности кроме режима служит надзор, оперативно-розыскная деятельность, применение мер безопасности и оружия.</w:t>
      </w:r>
    </w:p>
    <w:p w:rsidR="00E433B9" w:rsidRPr="0083022F" w:rsidRDefault="00E433B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Нормы режима обеспечивают раздельное содержание различных категории осуждённых. Материальные нормы о раздельном содержании осуждённых сформулированы в ст.80 УИК. Они направлены на предупреждении приёма в одно исправительное учреждение лиц, которые должны содержаться раздельно, например бывших работников судов и правоохранительных органов, осуждённых, совершивших преступлении в соучастии.</w:t>
      </w:r>
    </w:p>
    <w:p w:rsidR="005E46B5" w:rsidRPr="0083022F" w:rsidRDefault="00EA0E2A"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Одновременно режим обеспечивает изменение условий отбывания наказания, которые реализуются в двух формах: путём перевода в другое исправительное учреждение (</w:t>
      </w:r>
      <w:r w:rsidR="00C45447" w:rsidRPr="0083022F">
        <w:rPr>
          <w:rFonts w:ascii="Times New Roman" w:hAnsi="Times New Roman"/>
          <w:sz w:val="28"/>
          <w:szCs w:val="28"/>
        </w:rPr>
        <w:t>ст.78</w:t>
      </w:r>
      <w:r w:rsidRPr="0083022F">
        <w:rPr>
          <w:rFonts w:ascii="Times New Roman" w:hAnsi="Times New Roman"/>
          <w:sz w:val="28"/>
          <w:szCs w:val="28"/>
        </w:rPr>
        <w:t>) и в пределах одного исправительного учреждения (ст.87). Также в некоторых статьях предусмотрены правила изменений условий содержания в пределах одного вида исправительной колонии.</w:t>
      </w:r>
    </w:p>
    <w:p w:rsidR="0015273D" w:rsidRPr="0083022F" w:rsidRDefault="0015273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В узком смысле</w:t>
      </w:r>
      <w:r w:rsidRPr="0083022F">
        <w:rPr>
          <w:rFonts w:ascii="Times New Roman" w:hAnsi="Times New Roman"/>
          <w:sz w:val="28"/>
          <w:szCs w:val="28"/>
        </w:rPr>
        <w:t xml:space="preserve"> слова следует считать режимом отбывания наказания - совокупность правил, определяющих конкретный порядок отбывания наказания, установленный уголовно-исполнительным законодательством и обязательных для осужденных. В этих правилах сосредоточен комплекс правоограничений, выражающих уголовно-правовую кару и составляющих содержание режима отбывания наказания.</w:t>
      </w:r>
    </w:p>
    <w:p w:rsidR="00D85B21" w:rsidRPr="0083022F" w:rsidRDefault="00D85B2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В широком смысле</w:t>
      </w:r>
      <w:r w:rsidRPr="0083022F">
        <w:rPr>
          <w:rFonts w:ascii="Times New Roman" w:hAnsi="Times New Roman"/>
          <w:sz w:val="28"/>
          <w:szCs w:val="28"/>
        </w:rPr>
        <w:t xml:space="preserve"> режим отбывания наказания охватывает всю совокупность материальных и процедурных норм, регламентирующих деятельность администрации учреждений и органов, на которые законом возложено исполнение наказания, обеспечивающих его реализацию, а также совокупность условий и правил отбывания уголовного наказания осуждёнными. Исходя из понимания режима в широком смысле, следует рассматривать его </w:t>
      </w:r>
      <w:r w:rsidRPr="0083022F">
        <w:rPr>
          <w:rFonts w:ascii="Times New Roman" w:hAnsi="Times New Roman"/>
          <w:b/>
          <w:sz w:val="28"/>
          <w:szCs w:val="28"/>
        </w:rPr>
        <w:t>функции</w:t>
      </w:r>
      <w:r w:rsidRPr="0083022F">
        <w:rPr>
          <w:rFonts w:ascii="Times New Roman" w:hAnsi="Times New Roman"/>
          <w:sz w:val="28"/>
          <w:szCs w:val="28"/>
        </w:rPr>
        <w:t>, в систему которых входят карательная, воспитательная, обеспечивающая и профилактическая (социального контроля).</w:t>
      </w:r>
    </w:p>
    <w:p w:rsidR="00D85B21" w:rsidRPr="0083022F" w:rsidRDefault="00D85B2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Карательная</w:t>
      </w:r>
      <w:r w:rsidR="005E46B5" w:rsidRPr="0083022F">
        <w:rPr>
          <w:rFonts w:ascii="Times New Roman" w:hAnsi="Times New Roman"/>
          <w:sz w:val="28"/>
          <w:szCs w:val="28"/>
        </w:rPr>
        <w:t xml:space="preserve"> </w:t>
      </w:r>
      <w:r w:rsidRPr="0083022F">
        <w:rPr>
          <w:rFonts w:ascii="Times New Roman" w:hAnsi="Times New Roman"/>
          <w:sz w:val="28"/>
          <w:szCs w:val="28"/>
        </w:rPr>
        <w:t>реализуется путём установления системы правоограничений, применяемых к осуждённым в процессе отбывания наказания.</w:t>
      </w:r>
    </w:p>
    <w:p w:rsidR="00B65B7E" w:rsidRPr="0083022F" w:rsidRDefault="00B65B7E"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Воспитательная функция режима осуществляется путём реализации кары и применения основных средств исправления. Правила режима вынуждают осуждённого соблюдать установленный порядок отбывания наказания, приучают его к дисциплине. Данную функцию нельзя переоценивать, так как правоограничения, кара, применяемые к осуждённым, создают лишь предпосылки для организации эффективного воспитательного процесса.</w:t>
      </w:r>
    </w:p>
    <w:p w:rsidR="00B65B7E" w:rsidRPr="0083022F" w:rsidRDefault="00B65B7E"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Обеспечивающая функция режима реализуется путём создания правовых средств, использование которых даёт возможность привлекать осуждённых к труду, проводить воспитательные мероприятия, общеобразовательное и профессиональное обучение. Правила режима устанавливают порядок привлечения осуждённых к труду и организации их труда, порядок проведения воспитательных мероприятий</w:t>
      </w:r>
      <w:r w:rsidR="00703A60" w:rsidRPr="0083022F">
        <w:rPr>
          <w:rFonts w:ascii="Times New Roman" w:hAnsi="Times New Roman"/>
          <w:sz w:val="28"/>
          <w:szCs w:val="28"/>
        </w:rPr>
        <w:t>, организацию работы общеобразовательных школ, профтехучилищ, курсов в местах лишения свободы и т.д. Все эти правила нашли закрепление в различных нормативных актах, принятых Минюстом России самостоятельно или совместно с другими ведомствами.</w:t>
      </w:r>
    </w:p>
    <w:p w:rsidR="008E03E2" w:rsidRPr="0083022F" w:rsidRDefault="008E03E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В </w:t>
      </w:r>
      <w:r w:rsidR="00BF1D18" w:rsidRPr="0083022F">
        <w:rPr>
          <w:rFonts w:ascii="Times New Roman" w:hAnsi="Times New Roman"/>
          <w:b/>
          <w:sz w:val="28"/>
          <w:szCs w:val="28"/>
        </w:rPr>
        <w:t>отличие</w:t>
      </w:r>
      <w:r w:rsidRPr="0083022F">
        <w:rPr>
          <w:rFonts w:ascii="Times New Roman" w:hAnsi="Times New Roman"/>
          <w:sz w:val="28"/>
          <w:szCs w:val="28"/>
        </w:rPr>
        <w:t xml:space="preserve"> от карательной и воспитательной функции, обеспечивающая направлена и на других субъектов, в частности граждан, находящихся на территории и объектах исправительных учреждений, а также территориях прилегающих к ним.</w:t>
      </w:r>
      <w:r w:rsidR="0015273D" w:rsidRPr="0083022F">
        <w:rPr>
          <w:rStyle w:val="ad"/>
          <w:rFonts w:ascii="Times New Roman" w:hAnsi="Times New Roman"/>
          <w:sz w:val="28"/>
          <w:szCs w:val="28"/>
        </w:rPr>
        <w:footnoteReference w:id="4"/>
      </w:r>
    </w:p>
    <w:p w:rsidR="00703A60" w:rsidRPr="0083022F" w:rsidRDefault="008E5B9C"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Посредство режима реализуется функция социального контроля, которая осуществляется путём регламентации поведения осуждённых, организации надзора за ними и оценки поведения на основе применения позитивных (мер поощрения) или негативных (мер</w:t>
      </w:r>
      <w:r w:rsidR="00C73EB8" w:rsidRPr="0083022F">
        <w:rPr>
          <w:rFonts w:ascii="Times New Roman" w:hAnsi="Times New Roman"/>
          <w:sz w:val="28"/>
          <w:szCs w:val="28"/>
        </w:rPr>
        <w:t xml:space="preserve"> взыскания</w:t>
      </w:r>
      <w:r w:rsidRPr="0083022F">
        <w:rPr>
          <w:rFonts w:ascii="Times New Roman" w:hAnsi="Times New Roman"/>
          <w:sz w:val="28"/>
          <w:szCs w:val="28"/>
        </w:rPr>
        <w:t>)</w:t>
      </w:r>
      <w:r w:rsidR="00C73EB8" w:rsidRPr="0083022F">
        <w:rPr>
          <w:rFonts w:ascii="Times New Roman" w:hAnsi="Times New Roman"/>
          <w:sz w:val="28"/>
          <w:szCs w:val="28"/>
        </w:rPr>
        <w:t xml:space="preserve"> санкций. Чем строже вид наказания, назначенного осуждённого, тем интенсивнее реализуется в режиме социально-контрольная функция. При осуществлении этой функций предупреждается противоправное поведение осуждённых.</w:t>
      </w:r>
    </w:p>
    <w:p w:rsidR="00B23CF6" w:rsidRDefault="008E03E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Функции режима реализуются комплексно, они </w:t>
      </w:r>
      <w:r w:rsidR="008804DD" w:rsidRPr="0083022F">
        <w:rPr>
          <w:rFonts w:ascii="Times New Roman" w:hAnsi="Times New Roman"/>
          <w:sz w:val="28"/>
          <w:szCs w:val="28"/>
        </w:rPr>
        <w:t>взаимосвязаны и дополняют друг друга</w:t>
      </w:r>
      <w:r w:rsidRPr="0083022F">
        <w:rPr>
          <w:rFonts w:ascii="Times New Roman" w:hAnsi="Times New Roman"/>
          <w:sz w:val="28"/>
          <w:szCs w:val="28"/>
        </w:rPr>
        <w:t>. Каждая из них, осуществляясь самостоятельно, создаёт одновременно условия для успешной реали</w:t>
      </w:r>
      <w:r w:rsidR="00C72C3E" w:rsidRPr="0083022F">
        <w:rPr>
          <w:rFonts w:ascii="Times New Roman" w:hAnsi="Times New Roman"/>
          <w:sz w:val="28"/>
          <w:szCs w:val="28"/>
        </w:rPr>
        <w:t>зации всей совокупности функций.</w:t>
      </w:r>
    </w:p>
    <w:p w:rsidR="007B2094" w:rsidRPr="0083022F" w:rsidRDefault="007B2094" w:rsidP="0083022F">
      <w:pPr>
        <w:pStyle w:val="a4"/>
        <w:spacing w:after="0" w:line="360" w:lineRule="auto"/>
        <w:ind w:left="0" w:firstLine="709"/>
        <w:jc w:val="both"/>
        <w:rPr>
          <w:rFonts w:ascii="Times New Roman" w:hAnsi="Times New Roman"/>
          <w:sz w:val="28"/>
          <w:szCs w:val="28"/>
        </w:rPr>
      </w:pPr>
    </w:p>
    <w:p w:rsidR="008804DD" w:rsidRPr="0083022F" w:rsidRDefault="00A44D09" w:rsidP="0083022F">
      <w:pPr>
        <w:pStyle w:val="a4"/>
        <w:numPr>
          <w:ilvl w:val="0"/>
          <w:numId w:val="2"/>
        </w:numPr>
        <w:spacing w:after="0" w:line="360" w:lineRule="auto"/>
        <w:ind w:left="0" w:firstLine="709"/>
        <w:jc w:val="both"/>
        <w:rPr>
          <w:rFonts w:ascii="Times New Roman" w:hAnsi="Times New Roman"/>
          <w:b/>
          <w:sz w:val="28"/>
          <w:szCs w:val="28"/>
        </w:rPr>
      </w:pPr>
      <w:r w:rsidRPr="0083022F">
        <w:rPr>
          <w:rFonts w:ascii="Times New Roman" w:hAnsi="Times New Roman"/>
          <w:b/>
          <w:sz w:val="28"/>
          <w:szCs w:val="28"/>
        </w:rPr>
        <w:t>Содержание режима в исправительных учреждениях</w:t>
      </w:r>
    </w:p>
    <w:p w:rsidR="007B2094" w:rsidRDefault="007B2094" w:rsidP="0083022F">
      <w:pPr>
        <w:pStyle w:val="a4"/>
        <w:spacing w:after="0" w:line="360" w:lineRule="auto"/>
        <w:ind w:left="0" w:firstLine="709"/>
        <w:jc w:val="both"/>
        <w:rPr>
          <w:rFonts w:ascii="Times New Roman" w:hAnsi="Times New Roman"/>
          <w:sz w:val="28"/>
          <w:szCs w:val="28"/>
        </w:rPr>
      </w:pPr>
    </w:p>
    <w:p w:rsidR="00CF0D6D" w:rsidRPr="0083022F" w:rsidRDefault="00174AA0"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Содержание режима в исправительных учреждениях определяется его основными требованиями (целями)</w:t>
      </w:r>
      <w:r w:rsidR="0087683B" w:rsidRPr="0083022F">
        <w:rPr>
          <w:rFonts w:ascii="Times New Roman" w:hAnsi="Times New Roman"/>
          <w:sz w:val="28"/>
          <w:szCs w:val="28"/>
        </w:rPr>
        <w:t>, признаками и функциями и включает в себя совокупность правил, обеспечивающих или регулирующих порядок и условия исполнения и отбывания в исправительных учреждениях</w:t>
      </w:r>
      <w:r w:rsidR="006378D3" w:rsidRPr="0083022F">
        <w:rPr>
          <w:rFonts w:ascii="Times New Roman" w:hAnsi="Times New Roman"/>
          <w:sz w:val="28"/>
          <w:szCs w:val="28"/>
        </w:rPr>
        <w:t xml:space="preserve">. </w:t>
      </w:r>
      <w:r w:rsidR="00C77BCB" w:rsidRPr="0083022F">
        <w:rPr>
          <w:rFonts w:ascii="Times New Roman" w:hAnsi="Times New Roman"/>
          <w:sz w:val="28"/>
          <w:szCs w:val="28"/>
        </w:rPr>
        <w:t>Рассмотрим некоторые из них:</w:t>
      </w:r>
      <w:r w:rsidR="006378D3" w:rsidRPr="0083022F">
        <w:rPr>
          <w:rFonts w:ascii="Times New Roman" w:hAnsi="Times New Roman"/>
          <w:sz w:val="28"/>
          <w:szCs w:val="28"/>
        </w:rPr>
        <w:t xml:space="preserve"> </w:t>
      </w:r>
      <w:r w:rsidR="006378D3" w:rsidRPr="0083022F">
        <w:rPr>
          <w:rFonts w:ascii="Times New Roman" w:hAnsi="Times New Roman"/>
          <w:b/>
          <w:sz w:val="28"/>
          <w:szCs w:val="28"/>
        </w:rPr>
        <w:t>правила, относящиеся к персоналу исправительных учреждений</w:t>
      </w:r>
      <w:r w:rsidR="00D32A47" w:rsidRPr="0083022F">
        <w:rPr>
          <w:rFonts w:ascii="Times New Roman" w:hAnsi="Times New Roman"/>
          <w:b/>
          <w:sz w:val="28"/>
          <w:szCs w:val="28"/>
        </w:rPr>
        <w:t xml:space="preserve"> -</w:t>
      </w:r>
      <w:r w:rsidR="00CF0D6D" w:rsidRPr="0083022F">
        <w:rPr>
          <w:rFonts w:ascii="Times New Roman" w:hAnsi="Times New Roman"/>
          <w:sz w:val="28"/>
          <w:szCs w:val="28"/>
        </w:rPr>
        <w:t xml:space="preserve"> правила по обеспечению изоляции осуждённых, безопасности, соблюдению внутренн</w:t>
      </w:r>
      <w:r w:rsidR="00A52582" w:rsidRPr="0083022F">
        <w:rPr>
          <w:rFonts w:ascii="Times New Roman" w:hAnsi="Times New Roman"/>
          <w:sz w:val="28"/>
          <w:szCs w:val="28"/>
        </w:rPr>
        <w:t>его распорядка, реализации прав и обязанностей осуждённых, предупреждению с их стороны преступлений и иных правонарушений.</w:t>
      </w:r>
    </w:p>
    <w:p w:rsidR="00033C6F" w:rsidRPr="0083022F" w:rsidRDefault="00033C6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Правила внутреннего распорядка исправительных учреждений уточняют и конкретизируют некоторые существенные аспекты обеспечения режима, не нашедшие отражения в уголовно-исполнительном законодательстве. Также они дают возможность единообразного применения законодательных положений в процессе функционирования отдельных исправительных учреждений с учётом специфики их деятельности, то есть особенностей состава осуждённых, природно-климатических условий конкретной оперативной обстановки по месту дислокации и т.д.</w:t>
      </w:r>
    </w:p>
    <w:p w:rsidR="00A52582" w:rsidRPr="0083022F" w:rsidRDefault="00A5258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Внутренний распорядок в исправительных учре</w:t>
      </w:r>
      <w:r w:rsidR="00401527" w:rsidRPr="0083022F">
        <w:rPr>
          <w:rFonts w:ascii="Times New Roman" w:hAnsi="Times New Roman"/>
          <w:sz w:val="28"/>
          <w:szCs w:val="28"/>
        </w:rPr>
        <w:t xml:space="preserve">ждениях включает в себя: </w:t>
      </w:r>
      <w:r w:rsidR="00401527" w:rsidRPr="0083022F">
        <w:rPr>
          <w:rFonts w:ascii="Times New Roman" w:hAnsi="Times New Roman"/>
          <w:b/>
          <w:sz w:val="28"/>
          <w:szCs w:val="28"/>
        </w:rPr>
        <w:t>1)</w:t>
      </w:r>
      <w:r w:rsidR="00401527" w:rsidRPr="0083022F">
        <w:rPr>
          <w:rFonts w:ascii="Times New Roman" w:hAnsi="Times New Roman"/>
          <w:sz w:val="28"/>
          <w:szCs w:val="28"/>
        </w:rPr>
        <w:t xml:space="preserve"> </w:t>
      </w:r>
      <w:r w:rsidRPr="0083022F">
        <w:rPr>
          <w:rFonts w:ascii="Times New Roman" w:hAnsi="Times New Roman"/>
          <w:sz w:val="28"/>
          <w:szCs w:val="28"/>
        </w:rPr>
        <w:t xml:space="preserve">время подъёма и отбоя, приёма пищи; - порядок личного приёма осуждённых; </w:t>
      </w:r>
      <w:r w:rsidR="00401527" w:rsidRPr="0083022F">
        <w:rPr>
          <w:rFonts w:ascii="Times New Roman" w:hAnsi="Times New Roman"/>
          <w:b/>
          <w:sz w:val="28"/>
          <w:szCs w:val="28"/>
        </w:rPr>
        <w:t>2)</w:t>
      </w:r>
      <w:r w:rsidR="00401527" w:rsidRPr="0083022F">
        <w:rPr>
          <w:rFonts w:ascii="Times New Roman" w:hAnsi="Times New Roman"/>
          <w:sz w:val="28"/>
          <w:szCs w:val="28"/>
        </w:rPr>
        <w:t xml:space="preserve"> </w:t>
      </w:r>
      <w:r w:rsidRPr="0083022F">
        <w:rPr>
          <w:rFonts w:ascii="Times New Roman" w:hAnsi="Times New Roman"/>
          <w:sz w:val="28"/>
          <w:szCs w:val="28"/>
        </w:rPr>
        <w:t>правила их поведения во время работы и отдыха;</w:t>
      </w:r>
      <w:r w:rsidR="00401527" w:rsidRPr="0083022F">
        <w:rPr>
          <w:rFonts w:ascii="Times New Roman" w:hAnsi="Times New Roman"/>
          <w:sz w:val="28"/>
          <w:szCs w:val="28"/>
        </w:rPr>
        <w:t xml:space="preserve"> </w:t>
      </w:r>
      <w:r w:rsidR="00401527" w:rsidRPr="0083022F">
        <w:rPr>
          <w:rFonts w:ascii="Times New Roman" w:hAnsi="Times New Roman"/>
          <w:b/>
          <w:sz w:val="28"/>
          <w:szCs w:val="28"/>
        </w:rPr>
        <w:t>3)</w:t>
      </w:r>
      <w:r w:rsidR="00401527" w:rsidRPr="0083022F">
        <w:rPr>
          <w:rFonts w:ascii="Times New Roman" w:hAnsi="Times New Roman"/>
          <w:sz w:val="28"/>
          <w:szCs w:val="28"/>
        </w:rPr>
        <w:t xml:space="preserve"> </w:t>
      </w:r>
      <w:r w:rsidRPr="0083022F">
        <w:rPr>
          <w:rFonts w:ascii="Times New Roman" w:hAnsi="Times New Roman"/>
          <w:sz w:val="28"/>
          <w:szCs w:val="28"/>
        </w:rPr>
        <w:t>перечень работ и должностей, на которых запреща</w:t>
      </w:r>
      <w:r w:rsidR="00401527" w:rsidRPr="0083022F">
        <w:rPr>
          <w:rFonts w:ascii="Times New Roman" w:hAnsi="Times New Roman"/>
          <w:sz w:val="28"/>
          <w:szCs w:val="28"/>
        </w:rPr>
        <w:t xml:space="preserve">ется использование осуждённых; </w:t>
      </w:r>
      <w:r w:rsidR="00401527" w:rsidRPr="0083022F">
        <w:rPr>
          <w:rFonts w:ascii="Times New Roman" w:hAnsi="Times New Roman"/>
          <w:b/>
          <w:sz w:val="28"/>
          <w:szCs w:val="28"/>
        </w:rPr>
        <w:t>4)</w:t>
      </w:r>
      <w:r w:rsidRPr="0083022F">
        <w:rPr>
          <w:rFonts w:ascii="Times New Roman" w:hAnsi="Times New Roman"/>
          <w:sz w:val="28"/>
          <w:szCs w:val="28"/>
        </w:rPr>
        <w:t xml:space="preserve"> перечень и количество предметов и вещей, кот</w:t>
      </w:r>
      <w:r w:rsidR="00401527" w:rsidRPr="0083022F">
        <w:rPr>
          <w:rFonts w:ascii="Times New Roman" w:hAnsi="Times New Roman"/>
          <w:sz w:val="28"/>
          <w:szCs w:val="28"/>
        </w:rPr>
        <w:t xml:space="preserve">орые они могут иметь при себе; </w:t>
      </w:r>
      <w:r w:rsidR="00401527" w:rsidRPr="0083022F">
        <w:rPr>
          <w:rFonts w:ascii="Times New Roman" w:hAnsi="Times New Roman"/>
          <w:b/>
          <w:sz w:val="28"/>
          <w:szCs w:val="28"/>
        </w:rPr>
        <w:t>5)</w:t>
      </w:r>
      <w:r w:rsidRPr="0083022F">
        <w:rPr>
          <w:rFonts w:ascii="Times New Roman" w:hAnsi="Times New Roman"/>
          <w:sz w:val="28"/>
          <w:szCs w:val="28"/>
        </w:rPr>
        <w:t xml:space="preserve"> порядок изъятия предметов</w:t>
      </w:r>
      <w:r w:rsidR="00401527" w:rsidRPr="0083022F">
        <w:rPr>
          <w:rFonts w:ascii="Times New Roman" w:hAnsi="Times New Roman"/>
          <w:sz w:val="28"/>
          <w:szCs w:val="28"/>
        </w:rPr>
        <w:t xml:space="preserve">, запрещённых к использованию; </w:t>
      </w:r>
      <w:r w:rsidR="00401527" w:rsidRPr="0083022F">
        <w:rPr>
          <w:rFonts w:ascii="Times New Roman" w:hAnsi="Times New Roman"/>
          <w:b/>
          <w:sz w:val="28"/>
          <w:szCs w:val="28"/>
        </w:rPr>
        <w:t>6)</w:t>
      </w:r>
      <w:r w:rsidRPr="0083022F">
        <w:rPr>
          <w:rFonts w:ascii="Times New Roman" w:hAnsi="Times New Roman"/>
          <w:sz w:val="28"/>
          <w:szCs w:val="28"/>
        </w:rPr>
        <w:t xml:space="preserve"> правила производства проверок, проведения свиданий, приёма и вручения посылок, передач, бандеролей и корреспонденции, а также перечень и количество продуктов питания и предметов первой необходимости, разрешаемых к продаже осужденным.</w:t>
      </w:r>
    </w:p>
    <w:p w:rsidR="00A44D09" w:rsidRPr="0083022F" w:rsidRDefault="004127E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Данный перечень адресован администрации учреждений, которая несёт ответственность за состояние законности и правопорядка в этих учреждениях.</w:t>
      </w:r>
    </w:p>
    <w:p w:rsidR="003B796B" w:rsidRPr="0083022F" w:rsidRDefault="003B796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Существует и самостоятельная группа норм, направленная на предупреждение и пресечение преступлений. Они делятся на 2 основные категории: профилактические и пресекающие.</w:t>
      </w:r>
    </w:p>
    <w:p w:rsidR="007D0865" w:rsidRPr="0083022F" w:rsidRDefault="003B796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К профилактическим относятся те, в которых зафиксировано запрещение использовать в местах лишения свободы деньги и ценные вещи</w:t>
      </w:r>
      <w:r w:rsidR="007D0865" w:rsidRPr="0083022F">
        <w:rPr>
          <w:rFonts w:ascii="Times New Roman" w:hAnsi="Times New Roman"/>
          <w:sz w:val="28"/>
          <w:szCs w:val="28"/>
        </w:rPr>
        <w:t>, приобретать продукты питания и предметы первой необходимости не по безналичному расчёту. Также правила по организации контроля, обеспечивающие надзор за осуждёнными, производство обысков, досмотров и цензуры корреспонденции и процедурные нормы (изъятие предметов).</w:t>
      </w:r>
    </w:p>
    <w:p w:rsidR="00F02FD3" w:rsidRPr="0083022F" w:rsidRDefault="007D086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Пресекающие правила регулируют оперативно-розыскную деятельность</w:t>
      </w:r>
      <w:r w:rsidR="00F02FD3" w:rsidRPr="0083022F">
        <w:rPr>
          <w:rFonts w:ascii="Times New Roman" w:hAnsi="Times New Roman"/>
          <w:sz w:val="28"/>
          <w:szCs w:val="28"/>
        </w:rPr>
        <w:t>.</w:t>
      </w:r>
    </w:p>
    <w:p w:rsidR="00DD2FF9" w:rsidRPr="0083022F" w:rsidRDefault="00E2317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Правила, относящиеся к осужденным</w:t>
      </w:r>
      <w:r w:rsidR="00DD2FF9" w:rsidRPr="0083022F">
        <w:rPr>
          <w:rFonts w:ascii="Times New Roman" w:hAnsi="Times New Roman"/>
          <w:b/>
          <w:sz w:val="28"/>
          <w:szCs w:val="28"/>
        </w:rPr>
        <w:t>,</w:t>
      </w:r>
      <w:r w:rsidR="00DD2FF9" w:rsidRPr="0083022F">
        <w:rPr>
          <w:rFonts w:ascii="Times New Roman" w:hAnsi="Times New Roman"/>
          <w:sz w:val="28"/>
          <w:szCs w:val="28"/>
        </w:rPr>
        <w:t xml:space="preserve"> подразумевают: регулирование поведени</w:t>
      </w:r>
      <w:r w:rsidR="00D32A47" w:rsidRPr="0083022F">
        <w:rPr>
          <w:rFonts w:ascii="Times New Roman" w:hAnsi="Times New Roman"/>
          <w:sz w:val="28"/>
          <w:szCs w:val="28"/>
        </w:rPr>
        <w:t>я</w:t>
      </w:r>
      <w:r w:rsidR="00DD2FF9" w:rsidRPr="0083022F">
        <w:rPr>
          <w:rFonts w:ascii="Times New Roman" w:hAnsi="Times New Roman"/>
          <w:sz w:val="28"/>
          <w:szCs w:val="28"/>
        </w:rPr>
        <w:t>; установление</w:t>
      </w:r>
      <w:r w:rsidRPr="0083022F">
        <w:rPr>
          <w:rFonts w:ascii="Times New Roman" w:hAnsi="Times New Roman"/>
          <w:sz w:val="28"/>
          <w:szCs w:val="28"/>
        </w:rPr>
        <w:t xml:space="preserve"> ра</w:t>
      </w:r>
      <w:r w:rsidR="00DD2FF9" w:rsidRPr="0083022F">
        <w:rPr>
          <w:rFonts w:ascii="Times New Roman" w:hAnsi="Times New Roman"/>
          <w:sz w:val="28"/>
          <w:szCs w:val="28"/>
        </w:rPr>
        <w:t>спорядка</w:t>
      </w:r>
      <w:r w:rsidRPr="0083022F">
        <w:rPr>
          <w:rFonts w:ascii="Times New Roman" w:hAnsi="Times New Roman"/>
          <w:sz w:val="28"/>
          <w:szCs w:val="28"/>
        </w:rPr>
        <w:t xml:space="preserve"> дня;</w:t>
      </w:r>
      <w:r w:rsidR="00D32A47" w:rsidRPr="0083022F">
        <w:rPr>
          <w:rFonts w:ascii="Times New Roman" w:hAnsi="Times New Roman"/>
          <w:sz w:val="28"/>
          <w:szCs w:val="28"/>
        </w:rPr>
        <w:t xml:space="preserve"> реализацию</w:t>
      </w:r>
      <w:r w:rsidR="00DD2FF9" w:rsidRPr="0083022F">
        <w:rPr>
          <w:rFonts w:ascii="Times New Roman" w:hAnsi="Times New Roman"/>
          <w:sz w:val="28"/>
          <w:szCs w:val="28"/>
        </w:rPr>
        <w:t xml:space="preserve"> прав и выполнение обязанностей; применение исправительных средс</w:t>
      </w:r>
      <w:r w:rsidR="00D32A47" w:rsidRPr="0083022F">
        <w:rPr>
          <w:rFonts w:ascii="Times New Roman" w:hAnsi="Times New Roman"/>
          <w:sz w:val="28"/>
          <w:szCs w:val="28"/>
        </w:rPr>
        <w:t>тв; социальную защиту</w:t>
      </w:r>
      <w:r w:rsidR="00DD2FF9" w:rsidRPr="0083022F">
        <w:rPr>
          <w:rFonts w:ascii="Times New Roman" w:hAnsi="Times New Roman"/>
          <w:sz w:val="28"/>
          <w:szCs w:val="28"/>
        </w:rPr>
        <w:t>.</w:t>
      </w:r>
      <w:r w:rsidR="00E154AF" w:rsidRPr="0083022F">
        <w:rPr>
          <w:rStyle w:val="ad"/>
          <w:rFonts w:ascii="Times New Roman" w:hAnsi="Times New Roman"/>
          <w:sz w:val="28"/>
          <w:szCs w:val="28"/>
        </w:rPr>
        <w:footnoteReference w:id="5"/>
      </w:r>
    </w:p>
    <w:p w:rsidR="003B796B" w:rsidRPr="0083022F" w:rsidRDefault="00D32A4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Режимные правила, определяющие объём и порядок карательного воздействия на осуждённых к лишению свободы</w:t>
      </w:r>
      <w:r w:rsidRPr="0083022F">
        <w:rPr>
          <w:rFonts w:ascii="Times New Roman" w:hAnsi="Times New Roman"/>
          <w:sz w:val="28"/>
          <w:szCs w:val="28"/>
        </w:rPr>
        <w:t xml:space="preserve"> проявляются довольно своеобразно</w:t>
      </w:r>
      <w:r w:rsidRPr="0083022F">
        <w:rPr>
          <w:rFonts w:ascii="Times New Roman" w:hAnsi="Times New Roman"/>
          <w:b/>
          <w:sz w:val="28"/>
          <w:szCs w:val="28"/>
        </w:rPr>
        <w:t xml:space="preserve">. </w:t>
      </w:r>
      <w:r w:rsidR="00005564" w:rsidRPr="0083022F">
        <w:rPr>
          <w:rFonts w:ascii="Times New Roman" w:hAnsi="Times New Roman"/>
          <w:sz w:val="28"/>
          <w:szCs w:val="28"/>
        </w:rPr>
        <w:t>Сначала действует общий запрет, выражающийся в лишении осуждённого права передвижения, свободы выбора места жительства, образа жизни и социальных контактов, затем допускаются исключения из запрета, иначе говоря, из состояния изоляции от общества.</w:t>
      </w:r>
    </w:p>
    <w:p w:rsidR="00005564" w:rsidRPr="0083022F" w:rsidRDefault="00005564"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Изоляция от общества обеспечивается вооружённой охраной осуждённых, системой аудиовизуальных, электронных и иных технических средств надзора за поведением осуждённых, в том числе с целью предупреждения уклонения от отбывания наказания, побегов осуждённых из мест лишения свободы.</w:t>
      </w:r>
    </w:p>
    <w:p w:rsidR="00E23177" w:rsidRPr="0083022F" w:rsidRDefault="00E2317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Осуждённым запрещено приближаться к охранным сооружениям, нарушать линию охраны исправительного учреждения.</w:t>
      </w:r>
    </w:p>
    <w:p w:rsidR="00DD2FF9" w:rsidRPr="0083022F" w:rsidRDefault="00DD2FF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Изоляция обеспечивается также особыми режимными правилами, допускающими передвижение осуждённых за пределами исправительного учреждения. В качестве общего правила установлено</w:t>
      </w:r>
      <w:r w:rsidR="00443037" w:rsidRPr="0083022F">
        <w:rPr>
          <w:rFonts w:ascii="Times New Roman" w:hAnsi="Times New Roman"/>
          <w:sz w:val="28"/>
          <w:szCs w:val="28"/>
        </w:rPr>
        <w:t>, что осуждённые к лишению свободы направляются к месту отбывания наказания и перемещаются из одного места отбывания наказания в другое под конвоем. Также под конвоем осуществляется перемещение осужденных в иных случаях: при следовании в медицинское учреждение, на объекты труда, находящиеся за пределами исправительного учреждения и т.д.</w:t>
      </w:r>
    </w:p>
    <w:p w:rsidR="00443037" w:rsidRPr="0083022F" w:rsidRDefault="00D4429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Режимные правила допускают исключения из изоляции осужденного от общества, в виде строго регламентированных контактов осужденного с внешним миром: родственниками, семьёй, институтами гражданского общества и т.п.</w:t>
      </w:r>
      <w:r w:rsidR="00457DBD" w:rsidRPr="0083022F">
        <w:rPr>
          <w:rFonts w:ascii="Times New Roman" w:hAnsi="Times New Roman"/>
          <w:sz w:val="28"/>
          <w:szCs w:val="28"/>
        </w:rPr>
        <w:t xml:space="preserve"> А также пользование определёнными объектами материального мира и благами цивилизации.</w:t>
      </w:r>
      <w:r w:rsidR="00805B47" w:rsidRPr="0083022F">
        <w:rPr>
          <w:rFonts w:ascii="Times New Roman" w:hAnsi="Times New Roman"/>
          <w:sz w:val="28"/>
          <w:szCs w:val="28"/>
        </w:rPr>
        <w:t xml:space="preserve"> Рассмотрим </w:t>
      </w:r>
      <w:r w:rsidR="001B4527" w:rsidRPr="0083022F">
        <w:rPr>
          <w:rFonts w:ascii="Times New Roman" w:hAnsi="Times New Roman"/>
          <w:sz w:val="28"/>
          <w:szCs w:val="28"/>
        </w:rPr>
        <w:t xml:space="preserve">все эти </w:t>
      </w:r>
      <w:r w:rsidR="001B4527" w:rsidRPr="0083022F">
        <w:rPr>
          <w:rFonts w:ascii="Times New Roman" w:hAnsi="Times New Roman"/>
          <w:b/>
          <w:sz w:val="28"/>
          <w:szCs w:val="28"/>
        </w:rPr>
        <w:t>элементы режима</w:t>
      </w:r>
      <w:r w:rsidR="001B4527" w:rsidRPr="0083022F">
        <w:rPr>
          <w:rFonts w:ascii="Times New Roman" w:hAnsi="Times New Roman"/>
          <w:sz w:val="28"/>
          <w:szCs w:val="28"/>
        </w:rPr>
        <w:t xml:space="preserve"> в том </w:t>
      </w:r>
      <w:r w:rsidR="00805B47" w:rsidRPr="0083022F">
        <w:rPr>
          <w:rFonts w:ascii="Times New Roman" w:hAnsi="Times New Roman"/>
          <w:sz w:val="28"/>
          <w:szCs w:val="28"/>
        </w:rPr>
        <w:t>порядке, в котором они даны в нормах УИК.</w:t>
      </w:r>
    </w:p>
    <w:p w:rsidR="00805B47" w:rsidRPr="0083022F" w:rsidRDefault="00805B4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Приобретение осуждёнными к лишению свободы продуктов питания и предметов первой необходимости. Во-первых, нормы расходования средств на приобретение продуктов питания и предметов </w:t>
      </w:r>
      <w:r w:rsidR="00912736" w:rsidRPr="0083022F">
        <w:rPr>
          <w:rFonts w:ascii="Times New Roman" w:hAnsi="Times New Roman"/>
          <w:sz w:val="28"/>
          <w:szCs w:val="28"/>
        </w:rPr>
        <w:t xml:space="preserve">первой необходимости </w:t>
      </w:r>
      <w:r w:rsidRPr="0083022F">
        <w:rPr>
          <w:rFonts w:ascii="Times New Roman" w:hAnsi="Times New Roman"/>
          <w:sz w:val="28"/>
          <w:szCs w:val="28"/>
        </w:rPr>
        <w:t xml:space="preserve">характеризуют карательное содержание лишения свободы. Именно поэтому, чем строже режим исправительного учреждения, тем в меньшем объёме разрешается приобретение продуктов питания и </w:t>
      </w:r>
      <w:r w:rsidR="001B4527" w:rsidRPr="0083022F">
        <w:rPr>
          <w:rFonts w:ascii="Times New Roman" w:hAnsi="Times New Roman"/>
          <w:sz w:val="28"/>
          <w:szCs w:val="28"/>
        </w:rPr>
        <w:t>предметов первой необходимости.</w:t>
      </w:r>
      <w:r w:rsidR="008F5DCF" w:rsidRPr="0083022F">
        <w:rPr>
          <w:rFonts w:ascii="Times New Roman" w:hAnsi="Times New Roman"/>
          <w:sz w:val="28"/>
          <w:szCs w:val="28"/>
        </w:rPr>
        <w:t xml:space="preserve"> </w:t>
      </w:r>
      <w:r w:rsidRPr="0083022F">
        <w:rPr>
          <w:rFonts w:ascii="Times New Roman" w:hAnsi="Times New Roman"/>
          <w:sz w:val="28"/>
          <w:szCs w:val="28"/>
        </w:rPr>
        <w:t>Во-вторых, приобретение продуктов питания является важным элементом дополнительного или субсидиарного питания осуждённых, что, несомненно, влияет на поддержание из здоровья в местах лишения свободы</w:t>
      </w:r>
      <w:r w:rsidR="00D462AA" w:rsidRPr="0083022F">
        <w:rPr>
          <w:rFonts w:ascii="Times New Roman" w:hAnsi="Times New Roman"/>
          <w:sz w:val="28"/>
          <w:szCs w:val="28"/>
        </w:rPr>
        <w:t xml:space="preserve"> (принцип гуманизма)</w:t>
      </w:r>
      <w:r w:rsidRPr="0083022F">
        <w:rPr>
          <w:rFonts w:ascii="Times New Roman" w:hAnsi="Times New Roman"/>
          <w:sz w:val="28"/>
          <w:szCs w:val="28"/>
        </w:rPr>
        <w:t>.</w:t>
      </w:r>
    </w:p>
    <w:p w:rsidR="002946B0" w:rsidRPr="0083022F" w:rsidRDefault="002946B0"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Свидания осуждённых направлены на сохранение социально-полезных связей, смягчение степени их физической изоляции. Они могут выступать в качестве стимула правопослушного поведения осуждённого и использоваться администрацией исправительного учреждения в целях оказания воспитательного воздействия на осуждённых.</w:t>
      </w:r>
    </w:p>
    <w:p w:rsidR="002946B0" w:rsidRPr="0083022F" w:rsidRDefault="002946B0"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Получение</w:t>
      </w:r>
      <w:r w:rsidR="0083022F">
        <w:rPr>
          <w:rFonts w:ascii="Times New Roman" w:hAnsi="Times New Roman"/>
          <w:sz w:val="28"/>
          <w:szCs w:val="28"/>
        </w:rPr>
        <w:t xml:space="preserve"> </w:t>
      </w:r>
      <w:r w:rsidR="00004DFF" w:rsidRPr="0083022F">
        <w:rPr>
          <w:rFonts w:ascii="Times New Roman" w:hAnsi="Times New Roman"/>
          <w:sz w:val="28"/>
          <w:szCs w:val="28"/>
        </w:rPr>
        <w:t xml:space="preserve">и передача (по заявлению) </w:t>
      </w:r>
      <w:r w:rsidRPr="0083022F">
        <w:rPr>
          <w:rFonts w:ascii="Times New Roman" w:hAnsi="Times New Roman"/>
          <w:sz w:val="28"/>
          <w:szCs w:val="28"/>
        </w:rPr>
        <w:t>осуждённым</w:t>
      </w:r>
      <w:r w:rsidR="00912736" w:rsidRPr="0083022F">
        <w:rPr>
          <w:rFonts w:ascii="Times New Roman" w:hAnsi="Times New Roman"/>
          <w:sz w:val="28"/>
          <w:szCs w:val="28"/>
        </w:rPr>
        <w:t>и посылок, передач и бандеролей</w:t>
      </w:r>
      <w:r w:rsidR="001B4527" w:rsidRPr="0083022F">
        <w:rPr>
          <w:rFonts w:ascii="Times New Roman" w:hAnsi="Times New Roman"/>
          <w:sz w:val="28"/>
          <w:szCs w:val="28"/>
        </w:rPr>
        <w:t xml:space="preserve"> способствует: во-</w:t>
      </w:r>
      <w:r w:rsidR="00912736" w:rsidRPr="0083022F">
        <w:rPr>
          <w:rFonts w:ascii="Times New Roman" w:hAnsi="Times New Roman"/>
          <w:sz w:val="28"/>
          <w:szCs w:val="28"/>
        </w:rPr>
        <w:t>первых, укреплению социально-полезных связей осуждённых с семьёй, близкими родственниками; во-вторых, сохранению необходимого уровня состояния здоровья осуждённых, поскольку в посылках и передачах осуждённому направляются продукты питания, лекарства, предметы медицинского назначения и т.п.</w:t>
      </w:r>
    </w:p>
    <w:p w:rsidR="001D134D" w:rsidRPr="0083022F" w:rsidRDefault="001D134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Получение и отправление писем, телеграмм и денежных переводов это не только элемент режима, но и важная форма социальной связи с семьёй, близкими родственниками. Это одновременно и средство защиты осуждённым своих прав и законных интересов, поскольку, как правило, путём переписки осуждённые обжалуют допущенные в их отношении незаконные действия.</w:t>
      </w:r>
    </w:p>
    <w:p w:rsidR="00912736" w:rsidRPr="0083022F" w:rsidRDefault="0091273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Телефонные разговоры представляют собой один из элементов в сложной системе контактов осуждённых с внешним миром. Как рекомендуется в новых Европейских пенитенциарных правилах (2006 г.), осуждённые должны иметь право на неограниченное количество писем, телефонных звонков, электронных сообщений для поддержания связи с родственниками, другими осуждёнными</w:t>
      </w:r>
      <w:r w:rsidR="00004DFF" w:rsidRPr="0083022F">
        <w:rPr>
          <w:rFonts w:ascii="Times New Roman" w:hAnsi="Times New Roman"/>
          <w:sz w:val="28"/>
          <w:szCs w:val="28"/>
        </w:rPr>
        <w:t xml:space="preserve"> (при соблюдении условий)</w:t>
      </w:r>
      <w:r w:rsidRPr="0083022F">
        <w:rPr>
          <w:rFonts w:ascii="Times New Roman" w:hAnsi="Times New Roman"/>
          <w:sz w:val="28"/>
          <w:szCs w:val="28"/>
        </w:rPr>
        <w:t xml:space="preserve"> и представителями общественных организаций</w:t>
      </w:r>
      <w:r w:rsidR="00D56AD2" w:rsidRPr="0083022F">
        <w:rPr>
          <w:rFonts w:ascii="Times New Roman" w:hAnsi="Times New Roman"/>
          <w:sz w:val="28"/>
          <w:szCs w:val="28"/>
        </w:rPr>
        <w:t>.</w:t>
      </w:r>
    </w:p>
    <w:p w:rsidR="006F33A5" w:rsidRPr="0083022F" w:rsidRDefault="006F33A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Европейскими правилами рекомендовано неограниченное количество свиданий, писем, телефонных звонков, электронных сообщений</w:t>
      </w:r>
      <w:r w:rsidR="001F12E4" w:rsidRPr="0083022F">
        <w:rPr>
          <w:rFonts w:ascii="Times New Roman" w:hAnsi="Times New Roman"/>
          <w:sz w:val="28"/>
          <w:szCs w:val="28"/>
        </w:rPr>
        <w:t>.</w:t>
      </w:r>
      <w:r w:rsidR="001F12E4" w:rsidRPr="0083022F">
        <w:rPr>
          <w:rStyle w:val="ad"/>
          <w:rFonts w:ascii="Times New Roman" w:hAnsi="Times New Roman"/>
          <w:sz w:val="28"/>
          <w:szCs w:val="28"/>
        </w:rPr>
        <w:footnoteReference w:id="6"/>
      </w:r>
    </w:p>
    <w:p w:rsidR="00F23BCD" w:rsidRPr="0083022F" w:rsidRDefault="00F23BC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Право на прогулку предусмотрено для осуждённых, содержащихся в запираемых помещениях.</w:t>
      </w:r>
    </w:p>
    <w:p w:rsidR="00C90334" w:rsidRPr="0083022F" w:rsidRDefault="00C90334"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Осуждённые, оставленные в сл</w:t>
      </w:r>
      <w:r w:rsidR="004C2EC9" w:rsidRPr="0083022F">
        <w:rPr>
          <w:rFonts w:ascii="Times New Roman" w:hAnsi="Times New Roman"/>
          <w:sz w:val="28"/>
          <w:szCs w:val="28"/>
        </w:rPr>
        <w:t xml:space="preserve">едственном изоляторе или тюрьме </w:t>
      </w:r>
      <w:r w:rsidRPr="0083022F">
        <w:rPr>
          <w:rFonts w:ascii="Times New Roman" w:hAnsi="Times New Roman"/>
          <w:sz w:val="28"/>
          <w:szCs w:val="28"/>
        </w:rPr>
        <w:t xml:space="preserve">для выполнения работ по хозяйственному обслуживанию, </w:t>
      </w:r>
      <w:r w:rsidR="004C2EC9" w:rsidRPr="0083022F">
        <w:rPr>
          <w:rFonts w:ascii="Times New Roman" w:hAnsi="Times New Roman"/>
          <w:sz w:val="28"/>
          <w:szCs w:val="28"/>
        </w:rPr>
        <w:t>хотя и содержатся в не</w:t>
      </w:r>
      <w:r w:rsidR="00C742A7">
        <w:rPr>
          <w:rFonts w:ascii="Times New Roman" w:hAnsi="Times New Roman"/>
          <w:sz w:val="28"/>
          <w:szCs w:val="28"/>
        </w:rPr>
        <w:t xml:space="preserve"> </w:t>
      </w:r>
      <w:r w:rsidR="004C2EC9" w:rsidRPr="0083022F">
        <w:rPr>
          <w:rFonts w:ascii="Times New Roman" w:hAnsi="Times New Roman"/>
          <w:sz w:val="28"/>
          <w:szCs w:val="28"/>
        </w:rPr>
        <w:t xml:space="preserve">запираемых общих камерах, но </w:t>
      </w:r>
      <w:r w:rsidRPr="0083022F">
        <w:rPr>
          <w:rFonts w:ascii="Times New Roman" w:hAnsi="Times New Roman"/>
          <w:sz w:val="28"/>
          <w:szCs w:val="28"/>
        </w:rPr>
        <w:t xml:space="preserve">также имеют право на прогулку. </w:t>
      </w:r>
      <w:r w:rsidR="004C2EC9" w:rsidRPr="0083022F">
        <w:rPr>
          <w:rFonts w:ascii="Times New Roman" w:hAnsi="Times New Roman"/>
          <w:sz w:val="28"/>
          <w:szCs w:val="28"/>
        </w:rPr>
        <w:t>Это связано с тем, что н</w:t>
      </w:r>
      <w:r w:rsidR="00A7777E" w:rsidRPr="0083022F">
        <w:rPr>
          <w:rFonts w:ascii="Times New Roman" w:hAnsi="Times New Roman"/>
          <w:sz w:val="28"/>
          <w:szCs w:val="28"/>
        </w:rPr>
        <w:t xml:space="preserve">азванные учреждения </w:t>
      </w:r>
      <w:r w:rsidRPr="0083022F">
        <w:rPr>
          <w:rFonts w:ascii="Times New Roman" w:hAnsi="Times New Roman"/>
          <w:sz w:val="28"/>
          <w:szCs w:val="28"/>
        </w:rPr>
        <w:t>имеют специфическую планировку: осуждённые, содержащиеся в не</w:t>
      </w:r>
      <w:r w:rsidR="00C742A7">
        <w:rPr>
          <w:rFonts w:ascii="Times New Roman" w:hAnsi="Times New Roman"/>
          <w:sz w:val="28"/>
          <w:szCs w:val="28"/>
        </w:rPr>
        <w:t xml:space="preserve"> </w:t>
      </w:r>
      <w:r w:rsidRPr="0083022F">
        <w:rPr>
          <w:rFonts w:ascii="Times New Roman" w:hAnsi="Times New Roman"/>
          <w:sz w:val="28"/>
          <w:szCs w:val="28"/>
        </w:rPr>
        <w:t>запираемых камерах, в отличие от исправительных колоний, строго ограничены в свободе передвижения и в большинстве случаев лишены доступа к открытому воздуху.</w:t>
      </w:r>
    </w:p>
    <w:p w:rsidR="00E55D52" w:rsidRPr="0083022F" w:rsidRDefault="00F23BC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Просмотр осуждёнными кинофильмов и телепередач, прослушивание радиопередач представляют собой элемент режима отбывания наказания, который смягчает изоляцию осуждённого от общества. Кроме того, он увеличивает воспитательный потенциал наказания, поскольку, с одной стороны, позволяет обращаться к гражданским чувствам осуждённого</w:t>
      </w:r>
      <w:r w:rsidR="00E55D52" w:rsidRPr="0083022F">
        <w:rPr>
          <w:rFonts w:ascii="Times New Roman" w:hAnsi="Times New Roman"/>
          <w:sz w:val="28"/>
          <w:szCs w:val="28"/>
        </w:rPr>
        <w:t xml:space="preserve">, с другой, как правило, сами кинофильмы, теле- и радиопередачи несут глубокий воспитательный заряд. Именно поэтому в Европейских правилах рекомендуется предоставлять осуждённым право на получение регулярной информации о </w:t>
      </w:r>
      <w:r w:rsidR="004E6579" w:rsidRPr="0083022F">
        <w:rPr>
          <w:rFonts w:ascii="Times New Roman" w:hAnsi="Times New Roman"/>
          <w:sz w:val="28"/>
          <w:szCs w:val="28"/>
        </w:rPr>
        <w:t xml:space="preserve">социально-политических, экономических, международных и иных </w:t>
      </w:r>
      <w:r w:rsidR="00E55D52" w:rsidRPr="0083022F">
        <w:rPr>
          <w:rFonts w:ascii="Times New Roman" w:hAnsi="Times New Roman"/>
          <w:sz w:val="28"/>
          <w:szCs w:val="28"/>
        </w:rPr>
        <w:t>событиях, происходящих в обществе путём прослушивания радиопередач и просмотра телевизора, за исключением случаев особого запрета со стороны органа судебной власти на определённый срок в индивидуальном порядке.</w:t>
      </w:r>
    </w:p>
    <w:p w:rsidR="007A7B85" w:rsidRPr="0083022F" w:rsidRDefault="00FA726E"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Приобретение, хранение и передача литературы и письменных принадлежностей. В новых Европейских пенитенциарных правилах 2006</w:t>
      </w:r>
      <w:r w:rsidR="007A7B85" w:rsidRPr="0083022F">
        <w:rPr>
          <w:rFonts w:ascii="Times New Roman" w:hAnsi="Times New Roman"/>
          <w:sz w:val="28"/>
          <w:szCs w:val="28"/>
        </w:rPr>
        <w:t xml:space="preserve"> </w:t>
      </w:r>
      <w:r w:rsidRPr="0083022F">
        <w:rPr>
          <w:rFonts w:ascii="Times New Roman" w:hAnsi="Times New Roman"/>
          <w:sz w:val="28"/>
          <w:szCs w:val="28"/>
        </w:rPr>
        <w:t>года возможность осуждённых читать газеты, подписываться на периодические издания, изучать другие публикации является одним из средств получения ими регулярной информации о событиях, происходящих в обществе.</w:t>
      </w:r>
      <w:r w:rsidR="004E6579" w:rsidRPr="0083022F">
        <w:rPr>
          <w:rFonts w:ascii="Times New Roman" w:hAnsi="Times New Roman"/>
          <w:sz w:val="28"/>
          <w:szCs w:val="28"/>
        </w:rPr>
        <w:t xml:space="preserve"> Осуждённым разрешается пользоваться библиотекой исправительного учреждения.</w:t>
      </w:r>
    </w:p>
    <w:p w:rsidR="004E6579" w:rsidRPr="0083022F" w:rsidRDefault="004E657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Содержание литературы </w:t>
      </w:r>
      <w:r w:rsidR="006F33A5" w:rsidRPr="0083022F">
        <w:rPr>
          <w:rFonts w:ascii="Times New Roman" w:hAnsi="Times New Roman"/>
          <w:sz w:val="28"/>
          <w:szCs w:val="28"/>
        </w:rPr>
        <w:t>и кино-, видеофильмов должно иметь исключительно познавательную и воспитательную направленность, а не пропагандирующую войну.</w:t>
      </w:r>
    </w:p>
    <w:p w:rsidR="007A7B85" w:rsidRPr="0083022F" w:rsidRDefault="007A7B8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Институт передвижения осужденных без конвоя или сопровождения преследует три </w:t>
      </w:r>
      <w:r w:rsidRPr="0083022F">
        <w:rPr>
          <w:rFonts w:ascii="Times New Roman" w:hAnsi="Times New Roman"/>
          <w:b/>
          <w:sz w:val="28"/>
          <w:szCs w:val="28"/>
        </w:rPr>
        <w:t>цели:</w:t>
      </w:r>
      <w:r w:rsidRPr="0083022F">
        <w:rPr>
          <w:rFonts w:ascii="Times New Roman" w:hAnsi="Times New Roman"/>
          <w:sz w:val="28"/>
          <w:szCs w:val="28"/>
        </w:rPr>
        <w:t xml:space="preserve"> </w:t>
      </w:r>
      <w:r w:rsidRPr="0083022F">
        <w:rPr>
          <w:rFonts w:ascii="Times New Roman" w:hAnsi="Times New Roman"/>
          <w:b/>
          <w:sz w:val="28"/>
          <w:szCs w:val="28"/>
        </w:rPr>
        <w:t>а.</w:t>
      </w:r>
      <w:r w:rsidRPr="0083022F">
        <w:rPr>
          <w:rFonts w:ascii="Times New Roman" w:hAnsi="Times New Roman"/>
          <w:sz w:val="28"/>
          <w:szCs w:val="28"/>
        </w:rPr>
        <w:t xml:space="preserve"> Необходимость обеспечения хозяйственных и производственных нужд в исправительных учреждениях.</w:t>
      </w:r>
    </w:p>
    <w:p w:rsidR="007A7B85" w:rsidRPr="0083022F" w:rsidRDefault="007A7B8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lang w:val="en-US"/>
        </w:rPr>
        <w:t>b</w:t>
      </w:r>
      <w:r w:rsidRPr="0083022F">
        <w:rPr>
          <w:rFonts w:ascii="Times New Roman" w:hAnsi="Times New Roman"/>
          <w:b/>
          <w:sz w:val="28"/>
          <w:szCs w:val="28"/>
        </w:rPr>
        <w:t>.</w:t>
      </w:r>
      <w:r w:rsidRPr="0083022F">
        <w:rPr>
          <w:rFonts w:ascii="Times New Roman" w:hAnsi="Times New Roman"/>
          <w:sz w:val="28"/>
          <w:szCs w:val="28"/>
        </w:rPr>
        <w:t xml:space="preserve"> Закрепление позитивных изменений в поведении осуждённого, поскольку такое сопровождение предоставляется положительно характеризующимися осуждённым</w:t>
      </w:r>
      <w:r w:rsidR="000B4351" w:rsidRPr="0083022F">
        <w:rPr>
          <w:rFonts w:ascii="Times New Roman" w:hAnsi="Times New Roman"/>
          <w:sz w:val="28"/>
          <w:szCs w:val="28"/>
        </w:rPr>
        <w:t>, находящимся в данном учреждении не менее 6 месяцев и содержащимся в во</w:t>
      </w:r>
      <w:r w:rsidR="008A5306" w:rsidRPr="0083022F">
        <w:rPr>
          <w:rFonts w:ascii="Times New Roman" w:hAnsi="Times New Roman"/>
          <w:sz w:val="28"/>
          <w:szCs w:val="28"/>
        </w:rPr>
        <w:t>спитательных колониях</w:t>
      </w:r>
      <w:r w:rsidRPr="0083022F">
        <w:rPr>
          <w:rFonts w:ascii="Times New Roman" w:hAnsi="Times New Roman"/>
          <w:sz w:val="28"/>
          <w:szCs w:val="28"/>
        </w:rPr>
        <w:t>.</w:t>
      </w:r>
    </w:p>
    <w:p w:rsidR="000B4351" w:rsidRPr="0083022F" w:rsidRDefault="007A7B8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с.</w:t>
      </w:r>
      <w:r w:rsidRPr="0083022F">
        <w:rPr>
          <w:rFonts w:ascii="Times New Roman" w:hAnsi="Times New Roman"/>
          <w:sz w:val="28"/>
          <w:szCs w:val="28"/>
        </w:rPr>
        <w:t xml:space="preserve"> Социальная адаптация данной категории осуждённых. Лица, которым предоставлено право передвижения без конвоя, работая в качестве водителей</w:t>
      </w:r>
      <w:r w:rsidR="000B4351" w:rsidRPr="0083022F">
        <w:rPr>
          <w:rFonts w:ascii="Times New Roman" w:hAnsi="Times New Roman"/>
          <w:sz w:val="28"/>
          <w:szCs w:val="28"/>
        </w:rPr>
        <w:t>, работников складов, подсобных хозяйств, котельных, одновременно приобретают социально-полезные навыки самостоятельной жизни на свободе.</w:t>
      </w:r>
    </w:p>
    <w:p w:rsidR="00E55D52" w:rsidRPr="0083022F" w:rsidRDefault="000B435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Основаниями для предоставления передвижения без сопровождения являются различные по своей природе обстоятельства. В порядке их приоритетности следует выделить: </w:t>
      </w:r>
      <w:r w:rsidR="003B01AE" w:rsidRPr="0083022F">
        <w:rPr>
          <w:rFonts w:ascii="Times New Roman" w:hAnsi="Times New Roman"/>
          <w:sz w:val="28"/>
          <w:szCs w:val="28"/>
        </w:rPr>
        <w:t xml:space="preserve">- </w:t>
      </w:r>
      <w:r w:rsidRPr="0083022F">
        <w:rPr>
          <w:rFonts w:ascii="Times New Roman" w:hAnsi="Times New Roman"/>
          <w:sz w:val="28"/>
          <w:szCs w:val="28"/>
        </w:rPr>
        <w:t>экономические – наличие работы, характер которой требует необходимости передвижения осуждённого за пределами учреждения; и социальные – совокупность признаков личности, которые позволяют сделать вывод о том, что осуждённый при предоставлении ему такой возможности не будет создавать опасности для окружающих и не совершит побег.</w:t>
      </w:r>
    </w:p>
    <w:p w:rsidR="008A5306" w:rsidRPr="0083022F" w:rsidRDefault="008A530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Нормы УИК РФ, регламентирующие основания и порядок предоставления выездов осужденных за пределы исправительных учреждений, являются реальным выражением действия принципа гуманизма, закреплённого в статье 8 УИК. </w:t>
      </w:r>
      <w:r w:rsidR="00C71F9E" w:rsidRPr="0083022F">
        <w:rPr>
          <w:rFonts w:ascii="Times New Roman" w:hAnsi="Times New Roman"/>
          <w:sz w:val="28"/>
          <w:szCs w:val="28"/>
        </w:rPr>
        <w:t>Указанный институт позволяет смягчать изоляцию от общества, укреплять полезные социальные связи осуждённых.</w:t>
      </w:r>
      <w:r w:rsidR="00C90334" w:rsidRPr="0083022F">
        <w:rPr>
          <w:rStyle w:val="ad"/>
          <w:rFonts w:ascii="Times New Roman" w:hAnsi="Times New Roman"/>
          <w:sz w:val="28"/>
          <w:szCs w:val="28"/>
        </w:rPr>
        <w:footnoteReference w:id="7"/>
      </w:r>
      <w:r w:rsidR="00C71F9E" w:rsidRPr="0083022F">
        <w:rPr>
          <w:rFonts w:ascii="Times New Roman" w:hAnsi="Times New Roman"/>
          <w:sz w:val="28"/>
          <w:szCs w:val="28"/>
        </w:rPr>
        <w:t xml:space="preserve"> </w:t>
      </w:r>
      <w:r w:rsidRPr="0083022F">
        <w:rPr>
          <w:rFonts w:ascii="Times New Roman" w:hAnsi="Times New Roman"/>
          <w:sz w:val="28"/>
          <w:szCs w:val="28"/>
        </w:rPr>
        <w:t>Они в полной мере соотносятся с международными стандартами обращения с осуждёнными. Так, в Европейских правилах рекомендуется предоставление осуждённому возможности покидать пределы исправительного учреждения под конвоем или самостоятельно для посещения больного родственника, похорон или какой-либо другой уважительной причине. Выезды могут быть как краткосрочными, так и</w:t>
      </w:r>
      <w:r w:rsidR="00C77BCB" w:rsidRPr="0083022F">
        <w:rPr>
          <w:rFonts w:ascii="Times New Roman" w:hAnsi="Times New Roman"/>
          <w:sz w:val="28"/>
          <w:szCs w:val="28"/>
        </w:rPr>
        <w:t xml:space="preserve"> </w:t>
      </w:r>
      <w:r w:rsidRPr="0083022F">
        <w:rPr>
          <w:rFonts w:ascii="Times New Roman" w:hAnsi="Times New Roman"/>
          <w:sz w:val="28"/>
          <w:szCs w:val="28"/>
        </w:rPr>
        <w:t>длительными.</w:t>
      </w:r>
      <w:r w:rsidR="00C71F9E" w:rsidRPr="0083022F">
        <w:rPr>
          <w:rFonts w:ascii="Times New Roman" w:hAnsi="Times New Roman"/>
          <w:sz w:val="28"/>
          <w:szCs w:val="28"/>
        </w:rPr>
        <w:t xml:space="preserve"> При решении вопросах о выездах учитывается характер и тяжесть совершённого преступления, отбытый срок наказания, его личность и поведение.</w:t>
      </w:r>
    </w:p>
    <w:p w:rsidR="008A5306" w:rsidRPr="0083022F" w:rsidRDefault="008A530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Работающие осуждённые имеют право на ежегодный оплачиваемый отпуск: продолжительностью 18 рабочих дней – для </w:t>
      </w:r>
      <w:r w:rsidR="006D575C" w:rsidRPr="0083022F">
        <w:rPr>
          <w:rFonts w:ascii="Times New Roman" w:hAnsi="Times New Roman"/>
          <w:sz w:val="28"/>
          <w:szCs w:val="28"/>
        </w:rPr>
        <w:t>отбывающих</w:t>
      </w:r>
      <w:r w:rsidRPr="0083022F">
        <w:rPr>
          <w:rFonts w:ascii="Times New Roman" w:hAnsi="Times New Roman"/>
          <w:sz w:val="28"/>
          <w:szCs w:val="28"/>
        </w:rPr>
        <w:t xml:space="preserve"> лишение свободы в воспитательных колониях; 12 дней – в иных исправительных учреждениях.</w:t>
      </w:r>
    </w:p>
    <w:p w:rsidR="00C71F9E" w:rsidRPr="0083022F" w:rsidRDefault="00C71F9E"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Особое место в системе режима занимают нормы, обеспечивающие социальную защищённость осужденных. По своему содержанию призваны нормативно обеспечить правовую защиту</w:t>
      </w:r>
      <w:r w:rsidR="005B31EA" w:rsidRPr="0083022F">
        <w:rPr>
          <w:rFonts w:ascii="Times New Roman" w:hAnsi="Times New Roman"/>
          <w:sz w:val="28"/>
          <w:szCs w:val="28"/>
        </w:rPr>
        <w:t xml:space="preserve"> этих лиц в условиях осуществления государственного принуждения</w:t>
      </w:r>
      <w:r w:rsidR="002531C9" w:rsidRPr="0083022F">
        <w:rPr>
          <w:rFonts w:ascii="Times New Roman" w:hAnsi="Times New Roman"/>
          <w:sz w:val="28"/>
          <w:szCs w:val="28"/>
        </w:rPr>
        <w:t>. К ним относятся: положения о запрещении жестокого или унижающего человеческое достоинство обращения; право на заявления, жалобы и обращения; на личную безопасность; право на охрану здоровья.</w:t>
      </w:r>
    </w:p>
    <w:p w:rsidR="002531C9" w:rsidRPr="0083022F" w:rsidRDefault="002531C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 Уголовно-исполнительном кодексе впервые на базе трудового законодательства решён вопрос обязательного страхования и пенсионное обеспечение, а также получение пособий осуждённым.</w:t>
      </w:r>
    </w:p>
    <w:p w:rsidR="005F047D" w:rsidRPr="0083022F" w:rsidRDefault="006A00C4" w:rsidP="0083022F">
      <w:pPr>
        <w:pStyle w:val="a4"/>
        <w:spacing w:after="0" w:line="360" w:lineRule="auto"/>
        <w:ind w:left="0" w:firstLine="709"/>
        <w:jc w:val="both"/>
        <w:rPr>
          <w:rFonts w:ascii="Times New Roman" w:hAnsi="Times New Roman"/>
          <w:sz w:val="28"/>
          <w:szCs w:val="28"/>
        </w:rPr>
      </w:pPr>
      <w:r w:rsidRPr="00C742A7">
        <w:rPr>
          <w:rFonts w:ascii="Times New Roman" w:hAnsi="Times New Roman"/>
          <w:sz w:val="28"/>
          <w:szCs w:val="28"/>
        </w:rPr>
        <w:t xml:space="preserve">К </w:t>
      </w:r>
      <w:r w:rsidR="006E506E" w:rsidRPr="00C742A7">
        <w:rPr>
          <w:rFonts w:ascii="Times New Roman" w:hAnsi="Times New Roman"/>
          <w:sz w:val="28"/>
          <w:szCs w:val="28"/>
        </w:rPr>
        <w:t>иным гражданам, находящимся</w:t>
      </w:r>
      <w:r w:rsidR="008E6F03" w:rsidRPr="00C742A7">
        <w:rPr>
          <w:rFonts w:ascii="Times New Roman" w:hAnsi="Times New Roman"/>
          <w:sz w:val="28"/>
          <w:szCs w:val="28"/>
        </w:rPr>
        <w:t xml:space="preserve"> в исправительных учреждениях или на прилегающих к ним территориях</w:t>
      </w:r>
      <w:r w:rsidRPr="00C742A7">
        <w:rPr>
          <w:rFonts w:ascii="Times New Roman" w:hAnsi="Times New Roman"/>
          <w:sz w:val="28"/>
          <w:szCs w:val="28"/>
        </w:rPr>
        <w:t>,</w:t>
      </w:r>
      <w:r w:rsidRPr="0083022F">
        <w:rPr>
          <w:rFonts w:ascii="Times New Roman" w:hAnsi="Times New Roman"/>
          <w:sz w:val="28"/>
          <w:szCs w:val="28"/>
        </w:rPr>
        <w:t xml:space="preserve"> относятся: священнослужители, судьи, прокуроры, представители общественных объединений, СМИ, депутаты, лица, прибывшие на свидание с осуждёнными, оказывающие юридическую помощь, вольнонаёмный персонал и т.д. Все они обязаны соблюдать Правила внутреннего распорядка и порядок взаимоотношений с осуждёнными. В случае их нарушения могут применяться установленные законом меры воздействия.</w:t>
      </w:r>
    </w:p>
    <w:p w:rsidR="007205C8" w:rsidRPr="0083022F" w:rsidRDefault="006A00C4" w:rsidP="0083022F">
      <w:pPr>
        <w:pStyle w:val="a4"/>
        <w:spacing w:after="0" w:line="360" w:lineRule="auto"/>
        <w:ind w:left="0" w:firstLine="709"/>
        <w:jc w:val="both"/>
        <w:rPr>
          <w:rFonts w:ascii="Times New Roman" w:hAnsi="Times New Roman"/>
          <w:sz w:val="28"/>
          <w:szCs w:val="28"/>
        </w:rPr>
      </w:pPr>
      <w:r w:rsidRPr="00C742A7">
        <w:rPr>
          <w:rFonts w:ascii="Times New Roman" w:hAnsi="Times New Roman"/>
          <w:sz w:val="28"/>
          <w:szCs w:val="28"/>
        </w:rPr>
        <w:t xml:space="preserve">К </w:t>
      </w:r>
      <w:r w:rsidR="005F047D" w:rsidRPr="00C742A7">
        <w:rPr>
          <w:rFonts w:ascii="Times New Roman" w:hAnsi="Times New Roman"/>
          <w:sz w:val="28"/>
          <w:szCs w:val="28"/>
        </w:rPr>
        <w:t>Правила</w:t>
      </w:r>
      <w:r w:rsidRPr="00C742A7">
        <w:rPr>
          <w:rFonts w:ascii="Times New Roman" w:hAnsi="Times New Roman"/>
          <w:sz w:val="28"/>
          <w:szCs w:val="28"/>
        </w:rPr>
        <w:t>м режима, направленным</w:t>
      </w:r>
      <w:r w:rsidR="005F047D" w:rsidRPr="00C742A7">
        <w:rPr>
          <w:rFonts w:ascii="Times New Roman" w:hAnsi="Times New Roman"/>
          <w:sz w:val="28"/>
          <w:szCs w:val="28"/>
        </w:rPr>
        <w:t xml:space="preserve"> на предупреждение преступлений и иных </w:t>
      </w:r>
      <w:r w:rsidRPr="00C742A7">
        <w:rPr>
          <w:rFonts w:ascii="Times New Roman" w:hAnsi="Times New Roman"/>
          <w:sz w:val="28"/>
          <w:szCs w:val="28"/>
        </w:rPr>
        <w:t>правонарушений,</w:t>
      </w:r>
      <w:r w:rsidR="005F047D" w:rsidRPr="00C742A7">
        <w:rPr>
          <w:rFonts w:ascii="Times New Roman" w:hAnsi="Times New Roman"/>
          <w:sz w:val="28"/>
          <w:szCs w:val="28"/>
        </w:rPr>
        <w:t xml:space="preserve"> со стороны осужд</w:t>
      </w:r>
      <w:r w:rsidRPr="00C742A7">
        <w:rPr>
          <w:rFonts w:ascii="Times New Roman" w:hAnsi="Times New Roman"/>
          <w:sz w:val="28"/>
          <w:szCs w:val="28"/>
        </w:rPr>
        <w:t>ённых,</w:t>
      </w:r>
      <w:r w:rsidRPr="0083022F">
        <w:rPr>
          <w:rFonts w:ascii="Times New Roman" w:hAnsi="Times New Roman"/>
          <w:sz w:val="28"/>
          <w:szCs w:val="28"/>
        </w:rPr>
        <w:t xml:space="preserve"> относят - </w:t>
      </w:r>
      <w:r w:rsidR="007205C8" w:rsidRPr="0083022F">
        <w:rPr>
          <w:rFonts w:ascii="Times New Roman" w:hAnsi="Times New Roman"/>
          <w:sz w:val="28"/>
          <w:szCs w:val="28"/>
        </w:rPr>
        <w:t>проведения обыска и досмотра в исправительных учреждениях</w:t>
      </w:r>
      <w:r w:rsidRPr="0083022F">
        <w:rPr>
          <w:rFonts w:ascii="Times New Roman" w:hAnsi="Times New Roman"/>
          <w:sz w:val="28"/>
          <w:szCs w:val="28"/>
        </w:rPr>
        <w:t>, носящие профилактическую направленность</w:t>
      </w:r>
      <w:r w:rsidR="007205C8" w:rsidRPr="0083022F">
        <w:rPr>
          <w:rFonts w:ascii="Times New Roman" w:hAnsi="Times New Roman"/>
          <w:sz w:val="28"/>
          <w:szCs w:val="28"/>
        </w:rPr>
        <w:t>.</w:t>
      </w:r>
      <w:r w:rsidR="0063249F" w:rsidRPr="0083022F">
        <w:rPr>
          <w:rFonts w:ascii="Times New Roman" w:hAnsi="Times New Roman"/>
          <w:sz w:val="28"/>
          <w:szCs w:val="28"/>
        </w:rPr>
        <w:t xml:space="preserve"> </w:t>
      </w:r>
      <w:r w:rsidRPr="0083022F">
        <w:rPr>
          <w:rFonts w:ascii="Times New Roman" w:hAnsi="Times New Roman"/>
          <w:sz w:val="28"/>
          <w:szCs w:val="28"/>
        </w:rPr>
        <w:t>Другими в</w:t>
      </w:r>
      <w:r w:rsidR="0063249F" w:rsidRPr="0083022F">
        <w:rPr>
          <w:rFonts w:ascii="Times New Roman" w:hAnsi="Times New Roman"/>
          <w:sz w:val="28"/>
          <w:szCs w:val="28"/>
        </w:rPr>
        <w:t xml:space="preserve">ажными режимными правилами также являются: цензура </w:t>
      </w:r>
      <w:r w:rsidR="00C77BCB" w:rsidRPr="0083022F">
        <w:rPr>
          <w:rFonts w:ascii="Times New Roman" w:hAnsi="Times New Roman"/>
          <w:sz w:val="28"/>
          <w:szCs w:val="28"/>
        </w:rPr>
        <w:t>корреспонденции, проведение проверок наличия осуждённых, пользование заточным и другим промышленным оборудованием, запрет покидать пределы изолированных участков производственных и жилых зон.</w:t>
      </w:r>
    </w:p>
    <w:p w:rsidR="003C7F35" w:rsidRPr="0083022F" w:rsidRDefault="00BA1DF9"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Администрации исправительных учреждений законом предоставлено право проводить обыск и досмотр осуждённых и помещений, где они проживают, а вещи подвергать досмотру (это является и их обязанностью). </w:t>
      </w:r>
      <w:r w:rsidR="0078676F" w:rsidRPr="0083022F">
        <w:rPr>
          <w:rFonts w:ascii="Times New Roman" w:hAnsi="Times New Roman"/>
          <w:sz w:val="28"/>
          <w:szCs w:val="28"/>
        </w:rPr>
        <w:t>К их числу относятся граждане, посещающие исправительные учреждения по специальному разрешению администрации, а также имеющие постоянные и временные пропуска из числа персонала.</w:t>
      </w:r>
    </w:p>
    <w:p w:rsidR="002F1F77" w:rsidRPr="0083022F" w:rsidRDefault="002F1F77"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Обыск и досмотр проводится в </w:t>
      </w:r>
      <w:r w:rsidRPr="0083022F">
        <w:rPr>
          <w:rFonts w:ascii="Times New Roman" w:hAnsi="Times New Roman"/>
          <w:b/>
          <w:sz w:val="28"/>
          <w:szCs w:val="28"/>
        </w:rPr>
        <w:t>целях</w:t>
      </w:r>
      <w:r w:rsidRPr="0083022F">
        <w:rPr>
          <w:rFonts w:ascii="Times New Roman" w:hAnsi="Times New Roman"/>
          <w:sz w:val="28"/>
          <w:szCs w:val="28"/>
        </w:rPr>
        <w:t xml:space="preserve"> обнаружения вещей и предметов, которые осужденным запрещается иметь при себе, получать в посылках, передач, бандеролях либо приобретать. Их перечень устанавливается Правилами внутреннего распорядка исправительных учреждений.</w:t>
      </w:r>
      <w:r w:rsidR="00560290" w:rsidRPr="0083022F">
        <w:rPr>
          <w:rStyle w:val="ad"/>
          <w:rFonts w:ascii="Times New Roman" w:hAnsi="Times New Roman"/>
          <w:sz w:val="28"/>
          <w:szCs w:val="28"/>
        </w:rPr>
        <w:footnoteReference w:id="8"/>
      </w:r>
    </w:p>
    <w:p w:rsidR="00BA1DF9" w:rsidRDefault="00F04F61"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Деньги, ценные бумаги и иные ценности, владелец которых не установлен, обращаются в доход государства в соответствии с законодательством РФ. </w:t>
      </w:r>
      <w:r w:rsidR="0063249F" w:rsidRPr="0083022F">
        <w:rPr>
          <w:rFonts w:ascii="Times New Roman" w:hAnsi="Times New Roman"/>
          <w:sz w:val="28"/>
          <w:szCs w:val="28"/>
        </w:rPr>
        <w:t>Хранение приобретённых осуждёнными ценных бумаг обеспечивается администрацией исправительного учреждения.</w:t>
      </w:r>
      <w:r w:rsidR="00560290" w:rsidRPr="0083022F">
        <w:rPr>
          <w:rStyle w:val="ad"/>
          <w:rFonts w:ascii="Times New Roman" w:hAnsi="Times New Roman"/>
          <w:sz w:val="28"/>
          <w:szCs w:val="28"/>
        </w:rPr>
        <w:footnoteReference w:id="9"/>
      </w:r>
    </w:p>
    <w:p w:rsidR="00C742A7" w:rsidRPr="0083022F" w:rsidRDefault="00C742A7" w:rsidP="0083022F">
      <w:pPr>
        <w:spacing w:after="0" w:line="360" w:lineRule="auto"/>
        <w:ind w:firstLine="709"/>
        <w:jc w:val="both"/>
        <w:rPr>
          <w:rFonts w:ascii="Times New Roman" w:hAnsi="Times New Roman"/>
          <w:sz w:val="28"/>
          <w:szCs w:val="28"/>
        </w:rPr>
      </w:pPr>
    </w:p>
    <w:p w:rsidR="006A00C4" w:rsidRPr="0083022F" w:rsidRDefault="006A00C4" w:rsidP="0083022F">
      <w:pPr>
        <w:pStyle w:val="a4"/>
        <w:numPr>
          <w:ilvl w:val="0"/>
          <w:numId w:val="2"/>
        </w:numPr>
        <w:spacing w:after="0" w:line="360" w:lineRule="auto"/>
        <w:ind w:left="0" w:firstLine="709"/>
        <w:jc w:val="both"/>
        <w:rPr>
          <w:rFonts w:ascii="Times New Roman" w:hAnsi="Times New Roman"/>
          <w:b/>
          <w:sz w:val="28"/>
          <w:szCs w:val="28"/>
        </w:rPr>
      </w:pPr>
      <w:r w:rsidRPr="0083022F">
        <w:rPr>
          <w:rFonts w:ascii="Times New Roman" w:hAnsi="Times New Roman"/>
          <w:b/>
          <w:sz w:val="28"/>
          <w:szCs w:val="28"/>
        </w:rPr>
        <w:t>Основные средства обеспечения режима в исправительных учреждениях</w:t>
      </w:r>
    </w:p>
    <w:p w:rsidR="003F072B" w:rsidRPr="00554562" w:rsidRDefault="003F072B" w:rsidP="003F072B">
      <w:pPr>
        <w:pStyle w:val="a7"/>
        <w:tabs>
          <w:tab w:val="clear" w:pos="4677"/>
          <w:tab w:val="clear" w:pos="9355"/>
          <w:tab w:val="left" w:pos="4695"/>
        </w:tabs>
        <w:spacing w:line="360" w:lineRule="auto"/>
        <w:jc w:val="both"/>
        <w:rPr>
          <w:rFonts w:ascii="Times New Roman" w:hAnsi="Times New Roman"/>
          <w:color w:val="FFFFFF"/>
          <w:sz w:val="28"/>
          <w:szCs w:val="28"/>
        </w:rPr>
      </w:pPr>
      <w:r w:rsidRPr="00554562">
        <w:rPr>
          <w:rFonts w:ascii="Times New Roman" w:hAnsi="Times New Roman"/>
          <w:color w:val="FFFFFF"/>
          <w:sz w:val="28"/>
          <w:szCs w:val="28"/>
        </w:rPr>
        <w:t>уголовный пожизненный арест наказание</w:t>
      </w:r>
    </w:p>
    <w:p w:rsidR="001868D1" w:rsidRPr="0083022F" w:rsidRDefault="00CC5C3A"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Материальные нормы, определяющие содержание и признаки режима, а также его основные требования, предполагают наличие комплекса процедурных норм, регулирующих правовой механизм реализации режима. В систему процедурных входят также нормы, устанавливающие средства обеспечения режима в исправительных учреждениях, они адресованы ко всем субъектам уголовно-исполнительных отношений, но прежде всего к администрации этих учреждений.</w:t>
      </w:r>
      <w:r w:rsidR="00FE0659" w:rsidRPr="0083022F">
        <w:rPr>
          <w:rFonts w:ascii="Times New Roman" w:hAnsi="Times New Roman"/>
          <w:sz w:val="28"/>
          <w:szCs w:val="28"/>
        </w:rPr>
        <w:t xml:space="preserve"> </w:t>
      </w:r>
      <w:r w:rsidR="00FE0659" w:rsidRPr="0083022F">
        <w:rPr>
          <w:rFonts w:ascii="Times New Roman" w:hAnsi="Times New Roman"/>
          <w:b/>
          <w:sz w:val="28"/>
          <w:szCs w:val="28"/>
        </w:rPr>
        <w:t>Цель</w:t>
      </w:r>
      <w:r w:rsidR="00FE0659" w:rsidRPr="0083022F">
        <w:rPr>
          <w:rFonts w:ascii="Times New Roman" w:hAnsi="Times New Roman"/>
          <w:sz w:val="28"/>
          <w:szCs w:val="28"/>
        </w:rPr>
        <w:t xml:space="preserve"> – неукоснительное соблюдение режимных правил</w:t>
      </w:r>
      <w:r w:rsidR="00A470FB" w:rsidRPr="0083022F">
        <w:rPr>
          <w:rFonts w:ascii="Times New Roman" w:hAnsi="Times New Roman"/>
          <w:sz w:val="28"/>
          <w:szCs w:val="28"/>
        </w:rPr>
        <w:t>. В теории уголовно-исполнительного права средства обеспечения могут быть общего и специального характера.</w:t>
      </w:r>
    </w:p>
    <w:p w:rsidR="006A00C4" w:rsidRPr="0083022F" w:rsidRDefault="001868D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К средствам общего характера относят комплексное применение основных средств исправления, охрану, надзор за поведением осуждённых</w:t>
      </w:r>
      <w:r w:rsidR="001D3C92" w:rsidRPr="0083022F">
        <w:rPr>
          <w:rFonts w:ascii="Times New Roman" w:hAnsi="Times New Roman"/>
          <w:sz w:val="28"/>
          <w:szCs w:val="28"/>
        </w:rPr>
        <w:t>, контроль за деятельностью исправительных учреждений.</w:t>
      </w:r>
      <w:r w:rsidR="009F7DA3" w:rsidRPr="0083022F">
        <w:rPr>
          <w:rFonts w:ascii="Times New Roman" w:hAnsi="Times New Roman"/>
          <w:sz w:val="28"/>
          <w:szCs w:val="28"/>
        </w:rPr>
        <w:t xml:space="preserve"> </w:t>
      </w:r>
      <w:r w:rsidR="00BE69E4" w:rsidRPr="0083022F">
        <w:rPr>
          <w:rFonts w:ascii="Times New Roman" w:hAnsi="Times New Roman"/>
          <w:sz w:val="28"/>
          <w:szCs w:val="28"/>
        </w:rPr>
        <w:t>К специальным средствам относят</w:t>
      </w:r>
      <w:r w:rsidR="00A7777E" w:rsidRPr="0083022F">
        <w:rPr>
          <w:rFonts w:ascii="Times New Roman" w:hAnsi="Times New Roman"/>
          <w:sz w:val="28"/>
          <w:szCs w:val="28"/>
        </w:rPr>
        <w:t>ся</w:t>
      </w:r>
      <w:r w:rsidR="00BE69E4" w:rsidRPr="0083022F">
        <w:rPr>
          <w:rFonts w:ascii="Times New Roman" w:hAnsi="Times New Roman"/>
          <w:sz w:val="28"/>
          <w:szCs w:val="28"/>
        </w:rPr>
        <w:t>: охрана осуждённых и надзор за ними, меры безопасности, применяемые к осуждённым, и меры обеспечения их личной безопасности, оперативно-розыскная деятельность, меры взыскания и поощрения, применяемые к осуждённым, введение в исправительных учреждениях режима особых условий.</w:t>
      </w:r>
    </w:p>
    <w:p w:rsidR="00B00CC3" w:rsidRPr="0083022F" w:rsidRDefault="00065A7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Рассмотри</w:t>
      </w:r>
      <w:r w:rsidR="00A7777E" w:rsidRPr="0083022F">
        <w:rPr>
          <w:rFonts w:ascii="Times New Roman" w:hAnsi="Times New Roman"/>
          <w:sz w:val="28"/>
          <w:szCs w:val="28"/>
        </w:rPr>
        <w:t>м</w:t>
      </w:r>
      <w:r w:rsidRPr="0083022F">
        <w:rPr>
          <w:rFonts w:ascii="Times New Roman" w:hAnsi="Times New Roman"/>
          <w:sz w:val="28"/>
          <w:szCs w:val="28"/>
        </w:rPr>
        <w:t xml:space="preserve"> их более подробно:</w:t>
      </w:r>
    </w:p>
    <w:p w:rsidR="00065A79" w:rsidRPr="0083022F" w:rsidRDefault="00065A7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Технические средства надзора и контроля</w:t>
      </w:r>
      <w:r w:rsidR="00FD2EB1" w:rsidRPr="0083022F">
        <w:rPr>
          <w:rFonts w:ascii="Times New Roman" w:hAnsi="Times New Roman"/>
          <w:sz w:val="28"/>
          <w:szCs w:val="28"/>
        </w:rPr>
        <w:t xml:space="preserve"> (ст.83 УИК)</w:t>
      </w:r>
    </w:p>
    <w:p w:rsidR="00C213A5" w:rsidRPr="0083022F" w:rsidRDefault="00065A7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Эффективно функционирующая система технических средств надзора обеспечивает постоянный и всеобъемлющий контроль за поведением осужденных в жилых и производственных помещениях, в локальных участках, при проведении массовых воспитательных мероприятий. Она помогает выявлять случаи передачи запрещённых предметов, пресекать их, а также обеспечить доказательную базу для привлечения лиц, передающих запрещённые предметы, изделия и вещества осуждённым</w:t>
      </w:r>
      <w:r w:rsidR="00A44743" w:rsidRPr="0083022F">
        <w:rPr>
          <w:rFonts w:ascii="Times New Roman" w:hAnsi="Times New Roman"/>
          <w:sz w:val="28"/>
          <w:szCs w:val="28"/>
        </w:rPr>
        <w:t>. Высокую эффективность показывает система для предотвращения и пресечения побегов</w:t>
      </w:r>
      <w:r w:rsidR="00E06651" w:rsidRPr="0083022F">
        <w:rPr>
          <w:rFonts w:ascii="Times New Roman" w:hAnsi="Times New Roman"/>
          <w:sz w:val="28"/>
          <w:szCs w:val="28"/>
        </w:rPr>
        <w:t>, нарушений установленного порядка, а также получение необходимой информации о поведении осуждённых</w:t>
      </w:r>
      <w:r w:rsidR="00A44743" w:rsidRPr="0083022F">
        <w:rPr>
          <w:rFonts w:ascii="Times New Roman" w:hAnsi="Times New Roman"/>
          <w:sz w:val="28"/>
          <w:szCs w:val="28"/>
        </w:rPr>
        <w:t>. При этом технические средства обеспечивают администрацию исправительных учреждений информацией о попытках осуждённых пересечь периметр зоны, в том числе и под землёй.</w:t>
      </w:r>
    </w:p>
    <w:p w:rsidR="00A44743" w:rsidRPr="0083022F" w:rsidRDefault="00A44743"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Технические средства за поведением осуждённых предупреждают правонарушение уже тем фактом, что они имеются в наличии и бесперебойно действуют. Вместе с тем некоторые средства, особенно при попытке их несанкционированного преодоления, способны причинить вред здоровью людей, в том числе нанести физические увечья и травмы. Обо всём этом осуждённые предупреждаются во время нахождения в карантинном отделении</w:t>
      </w:r>
      <w:r w:rsidR="00B02D09" w:rsidRPr="0083022F">
        <w:rPr>
          <w:rFonts w:ascii="Times New Roman" w:hAnsi="Times New Roman"/>
          <w:sz w:val="28"/>
          <w:szCs w:val="28"/>
        </w:rPr>
        <w:t>, от них берётся письменная расписка о том, что они проинформированы о применении в исправительных учреждениях аудиовизуальных, электронных и иных технических средств. Необходимость предупреждения осуждённых о применении аудиовизуальных средств, например, промышленного телевидения, объясняется ещё и тем, что телевизионные камеры устанавливаются в камерах, спальных помещениях и других жилых помещениях исправительного помещения. Данные меры связаны с вторжением государства в личную жизнь осуждённых и об этом они должны быть заранее предупреждены.</w:t>
      </w:r>
    </w:p>
    <w:p w:rsidR="00C213A5" w:rsidRPr="0083022F" w:rsidRDefault="00B02D09"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Имеются всякие современные технические разработки</w:t>
      </w:r>
      <w:r w:rsidR="003277DB" w:rsidRPr="0083022F">
        <w:rPr>
          <w:rFonts w:ascii="Times New Roman" w:hAnsi="Times New Roman"/>
          <w:sz w:val="28"/>
          <w:szCs w:val="28"/>
        </w:rPr>
        <w:t xml:space="preserve">, позволяющие обеспечить неприкосновенность периметра учреждения. Их выбор и внедрение в повседневную деятельность зависит от: </w:t>
      </w:r>
      <w:r w:rsidR="003277DB" w:rsidRPr="0083022F">
        <w:rPr>
          <w:rFonts w:ascii="Times New Roman" w:hAnsi="Times New Roman"/>
          <w:b/>
          <w:sz w:val="28"/>
          <w:szCs w:val="28"/>
        </w:rPr>
        <w:t>а)</w:t>
      </w:r>
      <w:r w:rsidR="003277DB" w:rsidRPr="0083022F">
        <w:rPr>
          <w:rFonts w:ascii="Times New Roman" w:hAnsi="Times New Roman"/>
          <w:sz w:val="28"/>
          <w:szCs w:val="28"/>
        </w:rPr>
        <w:t xml:space="preserve"> результатов их испытания, исключающих излишнее, невызываемое опасностью правонарушения причинения вреда жизни и здоровью осуждённых и иных лиц; </w:t>
      </w:r>
      <w:r w:rsidR="003277DB" w:rsidRPr="0083022F">
        <w:rPr>
          <w:rFonts w:ascii="Times New Roman" w:hAnsi="Times New Roman"/>
          <w:b/>
          <w:sz w:val="28"/>
          <w:szCs w:val="28"/>
        </w:rPr>
        <w:t>б)</w:t>
      </w:r>
      <w:r w:rsidR="003277DB" w:rsidRPr="0083022F">
        <w:rPr>
          <w:rFonts w:ascii="Times New Roman" w:hAnsi="Times New Roman"/>
          <w:sz w:val="28"/>
          <w:szCs w:val="28"/>
        </w:rPr>
        <w:t xml:space="preserve"> выделения материальных средств для оснащения исправительных учреждений промышленными новинками в сфере надзора за поведением осуждённых и обеспечением безопасности субъектов уголовно-исполнительных правоотношений.</w:t>
      </w:r>
    </w:p>
    <w:p w:rsidR="00046E12" w:rsidRPr="0083022F" w:rsidRDefault="00046E1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 зависимости от характера назначения подразделяются на средства: наблюдения; поиска и обнаружения; оповещении (сигнализации); связи; активного (пассивного) противодействия противоправным деяниям.</w:t>
      </w:r>
    </w:p>
    <w:p w:rsidR="003277DB" w:rsidRPr="0083022F" w:rsidRDefault="003277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Перечень таких средств определяется Правительством РФ, поскольку данное решение связано с выделением финансовых средств на их приобретение и оснащение исправительных учреждений. Порядок использования технических средств определяется нормативно-правовыми актами Министерства юстиции РФ, техническими регламентами, инструкциями, стандартами, прилагаемыми к тому или иному техническому устройству.</w:t>
      </w:r>
    </w:p>
    <w:p w:rsidR="003277DB" w:rsidRPr="0083022F" w:rsidRDefault="003277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Оперативно-розыскная деятельность </w:t>
      </w:r>
      <w:r w:rsidR="00FD2EB1" w:rsidRPr="0083022F">
        <w:rPr>
          <w:rFonts w:ascii="Times New Roman" w:hAnsi="Times New Roman"/>
          <w:sz w:val="28"/>
          <w:szCs w:val="28"/>
        </w:rPr>
        <w:t>(ст.84</w:t>
      </w:r>
      <w:r w:rsidR="00EC0CB0" w:rsidRPr="0083022F">
        <w:rPr>
          <w:rFonts w:ascii="Times New Roman" w:hAnsi="Times New Roman"/>
          <w:sz w:val="28"/>
          <w:szCs w:val="28"/>
        </w:rPr>
        <w:t xml:space="preserve"> УИК</w:t>
      </w:r>
      <w:r w:rsidR="00FD2EB1" w:rsidRPr="0083022F">
        <w:rPr>
          <w:rFonts w:ascii="Times New Roman" w:hAnsi="Times New Roman"/>
          <w:sz w:val="28"/>
          <w:szCs w:val="28"/>
        </w:rPr>
        <w:t>)</w:t>
      </w:r>
    </w:p>
    <w:p w:rsidR="00814BBE" w:rsidRPr="0083022F" w:rsidRDefault="00A1252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Федеральный закон «Об оператив</w:t>
      </w:r>
      <w:r w:rsidR="008921E8" w:rsidRPr="0083022F">
        <w:rPr>
          <w:rFonts w:ascii="Times New Roman" w:hAnsi="Times New Roman"/>
          <w:sz w:val="28"/>
          <w:szCs w:val="28"/>
        </w:rPr>
        <w:t>но-розыскной деятельности»</w:t>
      </w:r>
      <w:r w:rsidRPr="0083022F">
        <w:rPr>
          <w:rFonts w:ascii="Times New Roman" w:hAnsi="Times New Roman"/>
          <w:sz w:val="28"/>
          <w:szCs w:val="28"/>
        </w:rPr>
        <w:t xml:space="preserve"> определяет её как </w:t>
      </w:r>
      <w:r w:rsidR="00AF5611" w:rsidRPr="0083022F">
        <w:rPr>
          <w:rFonts w:ascii="Times New Roman" w:hAnsi="Times New Roman"/>
          <w:sz w:val="28"/>
          <w:szCs w:val="28"/>
        </w:rPr>
        <w:t>вид деятельности, осуществляемый гласно и негласно, оперативными подразделениями государственных органов</w:t>
      </w:r>
      <w:r w:rsidRPr="0083022F">
        <w:rPr>
          <w:rFonts w:ascii="Times New Roman" w:hAnsi="Times New Roman"/>
          <w:sz w:val="28"/>
          <w:szCs w:val="28"/>
        </w:rPr>
        <w:t>,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r w:rsidR="008921E8" w:rsidRPr="0083022F">
        <w:rPr>
          <w:rStyle w:val="ad"/>
          <w:rFonts w:ascii="Times New Roman" w:hAnsi="Times New Roman"/>
          <w:sz w:val="28"/>
          <w:szCs w:val="28"/>
        </w:rPr>
        <w:footnoteReference w:id="10"/>
      </w:r>
    </w:p>
    <w:p w:rsidR="008921E8" w:rsidRPr="0083022F" w:rsidRDefault="005C00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Цели</w:t>
      </w:r>
      <w:r w:rsidRPr="0083022F">
        <w:rPr>
          <w:rFonts w:ascii="Times New Roman" w:hAnsi="Times New Roman"/>
          <w:sz w:val="28"/>
          <w:szCs w:val="28"/>
        </w:rPr>
        <w:t xml:space="preserve"> оперативно-розыскной деятельности:</w:t>
      </w:r>
    </w:p>
    <w:p w:rsidR="005C00DB" w:rsidRPr="0083022F" w:rsidRDefault="005C00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1. Обеспечение личной безопасности субъектов и участников уголовно-исполнительных правоотношений;</w:t>
      </w:r>
    </w:p>
    <w:p w:rsidR="005C00DB" w:rsidRPr="0083022F" w:rsidRDefault="005C00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2. Выявление, предупреждение и раскрытие преступлений, в том числе совершённых осуждёнными </w:t>
      </w:r>
      <w:r w:rsidR="00D87B8A" w:rsidRPr="0083022F">
        <w:rPr>
          <w:rFonts w:ascii="Times New Roman" w:hAnsi="Times New Roman"/>
          <w:sz w:val="28"/>
          <w:szCs w:val="28"/>
        </w:rPr>
        <w:t xml:space="preserve">и персоналом </w:t>
      </w:r>
      <w:r w:rsidRPr="0083022F">
        <w:rPr>
          <w:rFonts w:ascii="Times New Roman" w:hAnsi="Times New Roman"/>
          <w:sz w:val="28"/>
          <w:szCs w:val="28"/>
        </w:rPr>
        <w:t>как до поступления в исправительное учреждение, так и после прибытия в него;</w:t>
      </w:r>
    </w:p>
    <w:p w:rsidR="005C00DB" w:rsidRPr="0083022F" w:rsidRDefault="005C00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3. Розыск бежавших, уклоняющихся от отбывания лишения свободы.</w:t>
      </w:r>
    </w:p>
    <w:p w:rsidR="00D87B8A" w:rsidRPr="0083022F" w:rsidRDefault="00D87B8A"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Указанными целями направленность оперативно-розыскной деятельности не исчерпывается. Нередко направлена оперативно-розыскная деятельность на выявление, предупреждение и раскрытие преступлений, готовящихся и совершаемых вне исправительных учреждений, но посягающих на их безопасность и нормальное функционирование.</w:t>
      </w:r>
    </w:p>
    <w:p w:rsidR="0057133F" w:rsidRPr="0083022F" w:rsidRDefault="0002186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Оперативно-розыскные мероприятия</w:t>
      </w:r>
      <w:r w:rsidR="0057133F" w:rsidRPr="0083022F">
        <w:rPr>
          <w:rFonts w:ascii="Times New Roman" w:hAnsi="Times New Roman"/>
          <w:sz w:val="28"/>
          <w:szCs w:val="28"/>
        </w:rPr>
        <w:t xml:space="preserve">, с помощью которых решаются её </w:t>
      </w:r>
      <w:r w:rsidR="0057133F" w:rsidRPr="0083022F">
        <w:rPr>
          <w:rFonts w:ascii="Times New Roman" w:hAnsi="Times New Roman"/>
          <w:b/>
          <w:sz w:val="28"/>
          <w:szCs w:val="28"/>
        </w:rPr>
        <w:t>задачи</w:t>
      </w:r>
      <w:r w:rsidR="0057133F" w:rsidRPr="0083022F">
        <w:rPr>
          <w:rFonts w:ascii="Times New Roman" w:hAnsi="Times New Roman"/>
          <w:sz w:val="28"/>
          <w:szCs w:val="28"/>
        </w:rPr>
        <w:t xml:space="preserve"> (ч.1 ст.84</w:t>
      </w:r>
      <w:r w:rsidR="00F86096" w:rsidRPr="0083022F">
        <w:rPr>
          <w:rFonts w:ascii="Times New Roman" w:hAnsi="Times New Roman"/>
          <w:sz w:val="28"/>
          <w:szCs w:val="28"/>
        </w:rPr>
        <w:t xml:space="preserve"> УИК</w:t>
      </w:r>
      <w:r w:rsidRPr="0083022F">
        <w:rPr>
          <w:rFonts w:ascii="Times New Roman" w:hAnsi="Times New Roman"/>
          <w:sz w:val="28"/>
          <w:szCs w:val="28"/>
        </w:rPr>
        <w:t>), - это опрос граждан, наведение справок,</w:t>
      </w:r>
      <w:r w:rsidR="0057133F" w:rsidRPr="0083022F">
        <w:rPr>
          <w:rFonts w:ascii="Times New Roman" w:hAnsi="Times New Roman"/>
          <w:sz w:val="28"/>
          <w:szCs w:val="28"/>
        </w:rPr>
        <w:t xml:space="preserve"> сбор образцов </w:t>
      </w:r>
      <w:r w:rsidRPr="0083022F">
        <w:rPr>
          <w:rFonts w:ascii="Times New Roman" w:hAnsi="Times New Roman"/>
          <w:sz w:val="28"/>
          <w:szCs w:val="28"/>
        </w:rPr>
        <w:t>для сравнительного исследования,</w:t>
      </w:r>
      <w:r w:rsidR="0057133F" w:rsidRPr="0083022F">
        <w:rPr>
          <w:rFonts w:ascii="Times New Roman" w:hAnsi="Times New Roman"/>
          <w:sz w:val="28"/>
          <w:szCs w:val="28"/>
        </w:rPr>
        <w:t xml:space="preserve"> проверочная закупка</w:t>
      </w:r>
      <w:r w:rsidRPr="0083022F">
        <w:rPr>
          <w:rFonts w:ascii="Times New Roman" w:hAnsi="Times New Roman"/>
          <w:sz w:val="28"/>
          <w:szCs w:val="28"/>
        </w:rPr>
        <w:t>,</w:t>
      </w:r>
      <w:r w:rsidR="0057133F" w:rsidRPr="0083022F">
        <w:rPr>
          <w:rFonts w:ascii="Times New Roman" w:hAnsi="Times New Roman"/>
          <w:sz w:val="28"/>
          <w:szCs w:val="28"/>
        </w:rPr>
        <w:t xml:space="preserve"> иссл</w:t>
      </w:r>
      <w:r w:rsidRPr="0083022F">
        <w:rPr>
          <w:rFonts w:ascii="Times New Roman" w:hAnsi="Times New Roman"/>
          <w:sz w:val="28"/>
          <w:szCs w:val="28"/>
        </w:rPr>
        <w:t>едование предметов и документов, наблюдение, отождествление деятельности,</w:t>
      </w:r>
      <w:r w:rsidR="0057133F" w:rsidRPr="0083022F">
        <w:rPr>
          <w:rFonts w:ascii="Times New Roman" w:hAnsi="Times New Roman"/>
          <w:sz w:val="28"/>
          <w:szCs w:val="28"/>
        </w:rPr>
        <w:t xml:space="preserve"> обследование помещений, зданий, сооружений, участков м</w:t>
      </w:r>
      <w:r w:rsidRPr="0083022F">
        <w:rPr>
          <w:rFonts w:ascii="Times New Roman" w:hAnsi="Times New Roman"/>
          <w:sz w:val="28"/>
          <w:szCs w:val="28"/>
        </w:rPr>
        <w:t>естности и транспортных средств,</w:t>
      </w:r>
      <w:r w:rsidR="0057133F" w:rsidRPr="0083022F">
        <w:rPr>
          <w:rFonts w:ascii="Times New Roman" w:hAnsi="Times New Roman"/>
          <w:sz w:val="28"/>
          <w:szCs w:val="28"/>
        </w:rPr>
        <w:t xml:space="preserve"> контроль почтовых отправлени</w:t>
      </w:r>
      <w:r w:rsidRPr="0083022F">
        <w:rPr>
          <w:rFonts w:ascii="Times New Roman" w:hAnsi="Times New Roman"/>
          <w:sz w:val="28"/>
          <w:szCs w:val="28"/>
        </w:rPr>
        <w:t>й, телеграфных и иных сообщений,</w:t>
      </w:r>
      <w:r w:rsidR="0057133F" w:rsidRPr="0083022F">
        <w:rPr>
          <w:rFonts w:ascii="Times New Roman" w:hAnsi="Times New Roman"/>
          <w:sz w:val="28"/>
          <w:szCs w:val="28"/>
        </w:rPr>
        <w:t xml:space="preserve"> прослушивание телефонных пер</w:t>
      </w:r>
      <w:r w:rsidRPr="0083022F">
        <w:rPr>
          <w:rFonts w:ascii="Times New Roman" w:hAnsi="Times New Roman"/>
          <w:sz w:val="28"/>
          <w:szCs w:val="28"/>
        </w:rPr>
        <w:t>еговоров,</w:t>
      </w:r>
      <w:r w:rsidR="0057133F" w:rsidRPr="0083022F">
        <w:rPr>
          <w:rFonts w:ascii="Times New Roman" w:hAnsi="Times New Roman"/>
          <w:sz w:val="28"/>
          <w:szCs w:val="28"/>
        </w:rPr>
        <w:t xml:space="preserve"> снятие информац</w:t>
      </w:r>
      <w:r w:rsidRPr="0083022F">
        <w:rPr>
          <w:rFonts w:ascii="Times New Roman" w:hAnsi="Times New Roman"/>
          <w:sz w:val="28"/>
          <w:szCs w:val="28"/>
        </w:rPr>
        <w:t xml:space="preserve">ии с технических каналов связи, </w:t>
      </w:r>
      <w:r w:rsidR="0057133F" w:rsidRPr="0083022F">
        <w:rPr>
          <w:rFonts w:ascii="Times New Roman" w:hAnsi="Times New Roman"/>
          <w:sz w:val="28"/>
          <w:szCs w:val="28"/>
        </w:rPr>
        <w:t>оперативное внедрение</w:t>
      </w:r>
      <w:r w:rsidR="00EC0CB0" w:rsidRPr="0083022F">
        <w:rPr>
          <w:rFonts w:ascii="Times New Roman" w:hAnsi="Times New Roman"/>
          <w:sz w:val="28"/>
          <w:szCs w:val="28"/>
        </w:rPr>
        <w:t xml:space="preserve"> и эксперимент; контролируемая поставка.</w:t>
      </w:r>
    </w:p>
    <w:p w:rsidR="0057133F" w:rsidRPr="0083022F" w:rsidRDefault="0057133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проведения отдельных мероприятий, таких как, контроль почтовых отправлений, прослушивание переговоров, существенным образом затрагивающих права граж</w:t>
      </w:r>
      <w:r w:rsidR="00F63AEC" w:rsidRPr="0083022F">
        <w:rPr>
          <w:rFonts w:ascii="Times New Roman" w:hAnsi="Times New Roman"/>
          <w:sz w:val="28"/>
          <w:szCs w:val="28"/>
        </w:rPr>
        <w:t>дан, необходимо разрешение суда. Если же одним из участников переписки или переговоров является осуждённый, то решение суда необязательно. Оперативно-розыскные мероприятия могут проводить и другие уполномоченные на то органы, такие как, органы ФСБ, Службы внешней разведки, Федеральной службы наркоконтроля, МВД, ФСО</w:t>
      </w:r>
      <w:r w:rsidR="00046E12" w:rsidRPr="0083022F">
        <w:rPr>
          <w:rFonts w:ascii="Times New Roman" w:hAnsi="Times New Roman"/>
          <w:sz w:val="28"/>
          <w:szCs w:val="28"/>
        </w:rPr>
        <w:t>, налоговой службы, пограничной охраны</w:t>
      </w:r>
      <w:r w:rsidR="00F63AEC" w:rsidRPr="0083022F">
        <w:rPr>
          <w:rFonts w:ascii="Times New Roman" w:hAnsi="Times New Roman"/>
          <w:sz w:val="28"/>
          <w:szCs w:val="28"/>
        </w:rPr>
        <w:t xml:space="preserve"> и т.д.</w:t>
      </w:r>
      <w:r w:rsidR="009211E6" w:rsidRPr="0083022F">
        <w:rPr>
          <w:rStyle w:val="ad"/>
          <w:rFonts w:ascii="Times New Roman" w:hAnsi="Times New Roman"/>
          <w:sz w:val="28"/>
          <w:szCs w:val="28"/>
        </w:rPr>
        <w:t xml:space="preserve"> </w:t>
      </w:r>
      <w:r w:rsidR="009211E6" w:rsidRPr="0083022F">
        <w:rPr>
          <w:rStyle w:val="ad"/>
          <w:rFonts w:ascii="Times New Roman" w:hAnsi="Times New Roman"/>
          <w:sz w:val="28"/>
          <w:szCs w:val="28"/>
        </w:rPr>
        <w:footnoteReference w:id="11"/>
      </w:r>
    </w:p>
    <w:p w:rsidR="00B00CC3" w:rsidRPr="0083022F" w:rsidRDefault="00F63AEC"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проведения оперативно-розыскной деятельности в каждом исправительном учреждении созданы соответствующие подразделения.</w:t>
      </w:r>
    </w:p>
    <w:p w:rsidR="00A317BA" w:rsidRPr="0083022F" w:rsidRDefault="00A317BA"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особых условий в исправительных учреждениях</w:t>
      </w:r>
      <w:r w:rsidR="00FD2EB1" w:rsidRPr="0083022F">
        <w:rPr>
          <w:rFonts w:ascii="Times New Roman" w:hAnsi="Times New Roman"/>
          <w:sz w:val="28"/>
          <w:szCs w:val="28"/>
        </w:rPr>
        <w:t xml:space="preserve"> (</w:t>
      </w:r>
      <w:r w:rsidR="008921E8" w:rsidRPr="0083022F">
        <w:rPr>
          <w:rFonts w:ascii="Times New Roman" w:hAnsi="Times New Roman"/>
          <w:sz w:val="28"/>
          <w:szCs w:val="28"/>
        </w:rPr>
        <w:t>ст.85 УИК</w:t>
      </w:r>
      <w:r w:rsidRPr="0083022F">
        <w:rPr>
          <w:rFonts w:ascii="Times New Roman" w:hAnsi="Times New Roman"/>
          <w:sz w:val="28"/>
          <w:szCs w:val="28"/>
        </w:rPr>
        <w:t>)</w:t>
      </w:r>
    </w:p>
    <w:p w:rsidR="00FD2EB1" w:rsidRPr="0083022F" w:rsidRDefault="00B00CC3"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w:t>
      </w:r>
      <w:r w:rsidR="00FD2EB1" w:rsidRPr="0083022F">
        <w:rPr>
          <w:rFonts w:ascii="Times New Roman" w:hAnsi="Times New Roman"/>
          <w:sz w:val="28"/>
          <w:szCs w:val="28"/>
        </w:rPr>
        <w:t>редставляет собой вводимый только уполномоченными на то должностными лицами по основаниям, определяемым УИК, на строго ограниченное законом время порядок исполнения и отбывания наказания в виде лишения свободы.</w:t>
      </w:r>
    </w:p>
    <w:p w:rsidR="00FD2EB1" w:rsidRPr="0083022F" w:rsidRDefault="00FD2EB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Отличия</w:t>
      </w:r>
      <w:r w:rsidRPr="0083022F">
        <w:rPr>
          <w:rFonts w:ascii="Times New Roman" w:hAnsi="Times New Roman"/>
          <w:sz w:val="28"/>
          <w:szCs w:val="28"/>
        </w:rPr>
        <w:t xml:space="preserve"> от законодательных установлений, регламентирующих общие требования к такому порядку отбывания наказания: </w:t>
      </w:r>
      <w:r w:rsidRPr="0083022F">
        <w:rPr>
          <w:rFonts w:ascii="Times New Roman" w:hAnsi="Times New Roman"/>
          <w:b/>
          <w:sz w:val="28"/>
          <w:szCs w:val="28"/>
        </w:rPr>
        <w:t>А</w:t>
      </w:r>
      <w:r w:rsidRPr="0083022F">
        <w:rPr>
          <w:rFonts w:ascii="Times New Roman" w:hAnsi="Times New Roman"/>
          <w:sz w:val="28"/>
          <w:szCs w:val="28"/>
        </w:rPr>
        <w:t>. введение специального (усиленного) варианта несения службы</w:t>
      </w:r>
      <w:r w:rsidR="00B00CC3" w:rsidRPr="0083022F">
        <w:rPr>
          <w:rFonts w:ascii="Times New Roman" w:hAnsi="Times New Roman"/>
          <w:sz w:val="28"/>
          <w:szCs w:val="28"/>
        </w:rPr>
        <w:t xml:space="preserve"> сотрудниками учреждения, сопряжённого с ограничением деятельности некоторых подразделений учреждений; </w:t>
      </w:r>
      <w:r w:rsidR="00B00CC3" w:rsidRPr="0083022F">
        <w:rPr>
          <w:rFonts w:ascii="Times New Roman" w:hAnsi="Times New Roman"/>
          <w:b/>
          <w:sz w:val="28"/>
          <w:szCs w:val="28"/>
        </w:rPr>
        <w:t>Б.</w:t>
      </w:r>
      <w:r w:rsidR="00B00CC3" w:rsidRPr="0083022F">
        <w:rPr>
          <w:rFonts w:ascii="Times New Roman" w:hAnsi="Times New Roman"/>
          <w:sz w:val="28"/>
          <w:szCs w:val="28"/>
        </w:rPr>
        <w:t xml:space="preserve"> изменение распорядка дня; </w:t>
      </w:r>
      <w:r w:rsidR="00B00CC3" w:rsidRPr="0083022F">
        <w:rPr>
          <w:rFonts w:ascii="Times New Roman" w:hAnsi="Times New Roman"/>
          <w:b/>
          <w:sz w:val="28"/>
          <w:szCs w:val="28"/>
        </w:rPr>
        <w:t>В</w:t>
      </w:r>
      <w:r w:rsidR="00B00CC3" w:rsidRPr="0083022F">
        <w:rPr>
          <w:rFonts w:ascii="Times New Roman" w:hAnsi="Times New Roman"/>
          <w:sz w:val="28"/>
          <w:szCs w:val="28"/>
        </w:rPr>
        <w:t xml:space="preserve">. Введение ограничения либо отмена допуска на объекты учреждения; </w:t>
      </w:r>
      <w:r w:rsidR="00B00CC3" w:rsidRPr="0083022F">
        <w:rPr>
          <w:rFonts w:ascii="Times New Roman" w:hAnsi="Times New Roman"/>
          <w:b/>
          <w:sz w:val="28"/>
          <w:szCs w:val="28"/>
        </w:rPr>
        <w:t>Г</w:t>
      </w:r>
      <w:r w:rsidR="00B00CC3" w:rsidRPr="0083022F">
        <w:rPr>
          <w:rFonts w:ascii="Times New Roman" w:hAnsi="Times New Roman"/>
          <w:sz w:val="28"/>
          <w:szCs w:val="28"/>
        </w:rPr>
        <w:t>. приостановление некоторых прав осуждённых, предусмотренных ст.88-97 УИК.</w:t>
      </w:r>
    </w:p>
    <w:p w:rsidR="00BB02FC" w:rsidRPr="0083022F" w:rsidRDefault="005E7F4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Можно выделить 2 группы оснований введения реж</w:t>
      </w:r>
      <w:r w:rsidR="00BB02FC" w:rsidRPr="0083022F">
        <w:rPr>
          <w:rFonts w:ascii="Times New Roman" w:hAnsi="Times New Roman"/>
          <w:sz w:val="28"/>
          <w:szCs w:val="28"/>
        </w:rPr>
        <w:t>има особых условий:</w:t>
      </w:r>
    </w:p>
    <w:p w:rsidR="00BB02FC" w:rsidRPr="0083022F" w:rsidRDefault="00BB02FC" w:rsidP="0083022F">
      <w:pPr>
        <w:pStyle w:val="a4"/>
        <w:numPr>
          <w:ilvl w:val="0"/>
          <w:numId w:val="4"/>
        </w:numPr>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В</w:t>
      </w:r>
      <w:r w:rsidR="005E7F46" w:rsidRPr="0083022F">
        <w:rPr>
          <w:rFonts w:ascii="Times New Roman" w:hAnsi="Times New Roman"/>
          <w:b/>
          <w:sz w:val="28"/>
          <w:szCs w:val="28"/>
        </w:rPr>
        <w:t>нешние</w:t>
      </w:r>
      <w:r w:rsidRPr="0083022F">
        <w:rPr>
          <w:rFonts w:ascii="Times New Roman" w:hAnsi="Times New Roman"/>
          <w:sz w:val="28"/>
          <w:szCs w:val="28"/>
        </w:rPr>
        <w:t xml:space="preserve"> - чрезвычайное, военное или особое положение.</w:t>
      </w:r>
    </w:p>
    <w:p w:rsidR="005E7F46" w:rsidRPr="0083022F" w:rsidRDefault="00BB02FC"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Введение </w:t>
      </w:r>
      <w:r w:rsidR="005E7F46" w:rsidRPr="0083022F">
        <w:rPr>
          <w:rFonts w:ascii="Times New Roman" w:hAnsi="Times New Roman"/>
          <w:sz w:val="28"/>
          <w:szCs w:val="28"/>
        </w:rPr>
        <w:t>чрезвычайного</w:t>
      </w:r>
      <w:r w:rsidRPr="0083022F">
        <w:rPr>
          <w:rFonts w:ascii="Times New Roman" w:hAnsi="Times New Roman"/>
          <w:sz w:val="28"/>
          <w:szCs w:val="28"/>
        </w:rPr>
        <w:t xml:space="preserve"> положения влечёт за собой ограничение ряда конституционных прав и свобод граждан, проверку документов и досмотр вещей и т.д. Основаниями его введения являются: попытки насильственного изменения конституционного строя; межнациональные конфликты; блокада отдельных местностей; стихийные бедствия; эпидемии; крупные аварии и т.д.</w:t>
      </w:r>
    </w:p>
    <w:p w:rsidR="00A317BA" w:rsidRPr="0083022F" w:rsidRDefault="00A8600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Стихийные</w:t>
      </w:r>
      <w:r w:rsidR="00A317BA" w:rsidRPr="0083022F">
        <w:rPr>
          <w:rFonts w:ascii="Times New Roman" w:hAnsi="Times New Roman"/>
          <w:sz w:val="28"/>
          <w:szCs w:val="28"/>
        </w:rPr>
        <w:t xml:space="preserve"> бедствия – природные явления и процессы (землетрясения, извержения вулканов, наводнения, засухи, ураганы и т.д.), последствия которых носят катастрофический характер, с возможными человеческими жертвами и нанесением существенного материального ущерба.</w:t>
      </w:r>
    </w:p>
    <w:p w:rsidR="00A86001" w:rsidRPr="0083022F" w:rsidRDefault="00A8600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Чрезвычайное положение означает особый правовой режим деятельности </w:t>
      </w:r>
      <w:r w:rsidR="00EC0CB0" w:rsidRPr="0083022F">
        <w:rPr>
          <w:rFonts w:ascii="Times New Roman" w:hAnsi="Times New Roman"/>
          <w:sz w:val="28"/>
          <w:szCs w:val="28"/>
        </w:rPr>
        <w:t xml:space="preserve">органов государственной власти, </w:t>
      </w:r>
      <w:r w:rsidRPr="0083022F">
        <w:rPr>
          <w:rFonts w:ascii="Times New Roman" w:hAnsi="Times New Roman"/>
          <w:sz w:val="28"/>
          <w:szCs w:val="28"/>
        </w:rPr>
        <w:t>местного самоуправления, организаций независимо от их организационно-правовых форм и форм собственности, их должностных лиц, общественных объединений, допускающие отдельные ограничения прав и свобод</w:t>
      </w:r>
      <w:r w:rsidR="00EC0CB0" w:rsidRPr="0083022F">
        <w:rPr>
          <w:rFonts w:ascii="Times New Roman" w:hAnsi="Times New Roman"/>
          <w:sz w:val="28"/>
          <w:szCs w:val="28"/>
        </w:rPr>
        <w:t>,</w:t>
      </w:r>
      <w:r w:rsidRPr="0083022F">
        <w:rPr>
          <w:rFonts w:ascii="Times New Roman" w:hAnsi="Times New Roman"/>
          <w:sz w:val="28"/>
          <w:szCs w:val="28"/>
        </w:rPr>
        <w:t xml:space="preserve"> </w:t>
      </w:r>
      <w:r w:rsidR="00EC0CB0" w:rsidRPr="0083022F">
        <w:rPr>
          <w:rFonts w:ascii="Times New Roman" w:hAnsi="Times New Roman"/>
          <w:sz w:val="28"/>
          <w:szCs w:val="28"/>
        </w:rPr>
        <w:t xml:space="preserve">обязанностей </w:t>
      </w:r>
      <w:r w:rsidRPr="0083022F">
        <w:rPr>
          <w:rFonts w:ascii="Times New Roman" w:hAnsi="Times New Roman"/>
          <w:sz w:val="28"/>
          <w:szCs w:val="28"/>
        </w:rPr>
        <w:t>граждан</w:t>
      </w:r>
      <w:r w:rsidR="001F7956" w:rsidRPr="0083022F">
        <w:rPr>
          <w:rFonts w:ascii="Times New Roman" w:hAnsi="Times New Roman"/>
          <w:sz w:val="28"/>
          <w:szCs w:val="28"/>
        </w:rPr>
        <w:t>, иностранных граждан, лиц без гражданства, прав организаций и общественных объединений.</w:t>
      </w:r>
      <w:r w:rsidR="008921E8" w:rsidRPr="0083022F">
        <w:rPr>
          <w:rStyle w:val="ad"/>
          <w:rFonts w:ascii="Times New Roman" w:hAnsi="Times New Roman"/>
          <w:sz w:val="28"/>
          <w:szCs w:val="28"/>
        </w:rPr>
        <w:footnoteReference w:id="12"/>
      </w:r>
    </w:p>
    <w:p w:rsidR="00275655" w:rsidRPr="0083022F" w:rsidRDefault="0027565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Такое положение носит </w:t>
      </w:r>
      <w:r w:rsidRPr="0083022F">
        <w:rPr>
          <w:rFonts w:ascii="Times New Roman" w:hAnsi="Times New Roman"/>
          <w:b/>
          <w:sz w:val="28"/>
          <w:szCs w:val="28"/>
        </w:rPr>
        <w:t>временный характер</w:t>
      </w:r>
      <w:r w:rsidRPr="0083022F">
        <w:rPr>
          <w:rFonts w:ascii="Times New Roman" w:hAnsi="Times New Roman"/>
          <w:sz w:val="28"/>
          <w:szCs w:val="28"/>
        </w:rPr>
        <w:t xml:space="preserve"> на всей территории РФ и её отдельных</w:t>
      </w:r>
      <w:r w:rsidR="0083022F">
        <w:rPr>
          <w:rFonts w:ascii="Times New Roman" w:hAnsi="Times New Roman"/>
          <w:sz w:val="28"/>
          <w:szCs w:val="28"/>
        </w:rPr>
        <w:t xml:space="preserve"> </w:t>
      </w:r>
      <w:r w:rsidRPr="0083022F">
        <w:rPr>
          <w:rFonts w:ascii="Times New Roman" w:hAnsi="Times New Roman"/>
          <w:sz w:val="28"/>
          <w:szCs w:val="28"/>
        </w:rPr>
        <w:t>местностях. Оно преследует исключительно интересы обеспечения безопасности граждан и охраны конституционного строя государства.</w:t>
      </w:r>
    </w:p>
    <w:p w:rsidR="00D91796" w:rsidRPr="0083022F" w:rsidRDefault="0027565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Военное положение в соответствии с Конституцией</w:t>
      </w:r>
      <w:r w:rsidR="007701E4" w:rsidRPr="0083022F">
        <w:rPr>
          <w:rStyle w:val="ad"/>
          <w:rFonts w:ascii="Times New Roman" w:hAnsi="Times New Roman"/>
          <w:sz w:val="28"/>
          <w:szCs w:val="28"/>
        </w:rPr>
        <w:footnoteReference w:id="13"/>
      </w:r>
      <w:r w:rsidRPr="0083022F">
        <w:rPr>
          <w:rFonts w:ascii="Times New Roman" w:hAnsi="Times New Roman"/>
          <w:sz w:val="28"/>
          <w:szCs w:val="28"/>
        </w:rPr>
        <w:t xml:space="preserve"> вводится Президентом в случае агрессии или её угрозы против РФ. Режим такого положения закреплён в ФКЗ «О военном положении».</w:t>
      </w:r>
      <w:r w:rsidR="007701E4" w:rsidRPr="0083022F">
        <w:rPr>
          <w:rStyle w:val="ad"/>
          <w:rFonts w:ascii="Times New Roman" w:hAnsi="Times New Roman"/>
          <w:sz w:val="28"/>
          <w:szCs w:val="28"/>
        </w:rPr>
        <w:footnoteReference w:id="14"/>
      </w:r>
    </w:p>
    <w:p w:rsidR="00275655" w:rsidRPr="0083022F" w:rsidRDefault="00D9179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Особое положение может быть объявлено, например, в связи с введением на определённой территории режима прямого президентского правления, порядок введения которого определён ФЗ.</w:t>
      </w:r>
    </w:p>
    <w:p w:rsidR="00BB02FC" w:rsidRPr="0083022F" w:rsidRDefault="00BB02FC" w:rsidP="0083022F">
      <w:pPr>
        <w:pStyle w:val="a4"/>
        <w:numPr>
          <w:ilvl w:val="0"/>
          <w:numId w:val="4"/>
        </w:numPr>
        <w:spacing w:after="0" w:line="360" w:lineRule="auto"/>
        <w:ind w:left="0" w:firstLine="709"/>
        <w:jc w:val="both"/>
        <w:rPr>
          <w:rFonts w:ascii="Times New Roman" w:hAnsi="Times New Roman"/>
          <w:sz w:val="28"/>
          <w:szCs w:val="28"/>
        </w:rPr>
      </w:pPr>
      <w:r w:rsidRPr="0083022F">
        <w:rPr>
          <w:rFonts w:ascii="Times New Roman" w:hAnsi="Times New Roman"/>
          <w:b/>
          <w:sz w:val="28"/>
          <w:szCs w:val="28"/>
        </w:rPr>
        <w:t>Внутренние</w:t>
      </w:r>
      <w:r w:rsidRPr="0083022F">
        <w:rPr>
          <w:rFonts w:ascii="Times New Roman" w:hAnsi="Times New Roman"/>
          <w:sz w:val="28"/>
          <w:szCs w:val="28"/>
        </w:rPr>
        <w:t xml:space="preserve"> основания – совершение преступлений с участием большой группы осуждённых.</w:t>
      </w:r>
    </w:p>
    <w:p w:rsidR="00275655" w:rsidRPr="0083022F" w:rsidRDefault="0027565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Массовые беспорядки – активные умышленные деяния большой группы людей, существенно нарушающие общественную безопасность. Особенностями этого преступления являются насилие, погромы, поджоги, уничтожение имущества, применение оружия, взрывчатых вещест</w:t>
      </w:r>
      <w:r w:rsidR="00F64275" w:rsidRPr="0083022F">
        <w:rPr>
          <w:rFonts w:ascii="Times New Roman" w:hAnsi="Times New Roman"/>
          <w:sz w:val="28"/>
          <w:szCs w:val="28"/>
        </w:rPr>
        <w:t>в или взрывных устройств, а также оказание вооружённого сопротивления представителям власти (ст.212 УК).</w:t>
      </w:r>
      <w:r w:rsidR="007701E4" w:rsidRPr="0083022F">
        <w:rPr>
          <w:rStyle w:val="ad"/>
          <w:rFonts w:ascii="Times New Roman" w:hAnsi="Times New Roman"/>
          <w:sz w:val="28"/>
          <w:szCs w:val="28"/>
        </w:rPr>
        <w:footnoteReference w:id="15"/>
      </w:r>
      <w:r w:rsidR="00F64275" w:rsidRPr="0083022F">
        <w:rPr>
          <w:rFonts w:ascii="Times New Roman" w:hAnsi="Times New Roman"/>
          <w:sz w:val="28"/>
          <w:szCs w:val="28"/>
        </w:rPr>
        <w:t xml:space="preserve"> Массовые беспорядки, как правило, парализуют нормальное функционирование органов власти и управления.</w:t>
      </w:r>
    </w:p>
    <w:p w:rsidR="00F64275" w:rsidRPr="0083022F" w:rsidRDefault="00F6427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Массовые беспорядки в местах лишения свободы создают угрозу не только общественной безопасности, установленному законом порядку исполнения и отбывания наказания, но и жизни, здоровью осуждённых и персонала исправительных учреждений.</w:t>
      </w:r>
    </w:p>
    <w:p w:rsidR="00F64275" w:rsidRPr="0083022F" w:rsidRDefault="00F64275"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Групповые неповиновения </w:t>
      </w:r>
      <w:r w:rsidRPr="0083022F">
        <w:rPr>
          <w:rFonts w:ascii="Times New Roman" w:hAnsi="Times New Roman"/>
          <w:b/>
          <w:sz w:val="28"/>
          <w:szCs w:val="28"/>
        </w:rPr>
        <w:t>в отличие</w:t>
      </w:r>
      <w:r w:rsidRPr="0083022F">
        <w:rPr>
          <w:rFonts w:ascii="Times New Roman" w:hAnsi="Times New Roman"/>
          <w:sz w:val="28"/>
          <w:szCs w:val="28"/>
        </w:rPr>
        <w:t xml:space="preserve"> от массовых беспорядков проявляются главным образом в неактивных способах выражения своего недовольства или протеста: отказа от работы, приёма пищи, соблюдения внутреннего распорядка</w:t>
      </w:r>
      <w:r w:rsidR="00D91796" w:rsidRPr="0083022F">
        <w:rPr>
          <w:rFonts w:ascii="Times New Roman" w:hAnsi="Times New Roman"/>
          <w:sz w:val="28"/>
          <w:szCs w:val="28"/>
        </w:rPr>
        <w:t>; и в меньшем количестве.</w:t>
      </w:r>
    </w:p>
    <w:p w:rsidR="00F64275" w:rsidRPr="0083022F" w:rsidRDefault="00D9179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особых условий, объявляемый по данным причинам, является крайней мерой.</w:t>
      </w:r>
      <w:r w:rsidR="00C742A7">
        <w:rPr>
          <w:rFonts w:ascii="Times New Roman" w:hAnsi="Times New Roman"/>
          <w:sz w:val="28"/>
          <w:szCs w:val="28"/>
        </w:rPr>
        <w:t xml:space="preserve"> </w:t>
      </w:r>
      <w:r w:rsidR="00C609E3" w:rsidRPr="0083022F">
        <w:rPr>
          <w:rFonts w:ascii="Times New Roman" w:hAnsi="Times New Roman"/>
          <w:sz w:val="28"/>
          <w:szCs w:val="28"/>
        </w:rPr>
        <w:t>Срок действия режима =30 суток. Функциональные обязанности сотрудников определяются специально разработанным планом действий при чрезвычайных обстоятельствах.</w:t>
      </w:r>
    </w:p>
    <w:p w:rsidR="00C609E3" w:rsidRPr="0083022F" w:rsidRDefault="00C609E3"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Меры безопасности и основания их применения</w:t>
      </w:r>
    </w:p>
    <w:p w:rsidR="00201F51" w:rsidRPr="0083022F" w:rsidRDefault="00201F5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Призваны обеспечить безопасность персонала, самих осуждённых, других лиц, например граждан, посещающих эти учреждения, безопасность охраняемых объектов, зданий и транспортных средств.</w:t>
      </w:r>
    </w:p>
    <w:p w:rsidR="00201F51" w:rsidRPr="0083022F" w:rsidRDefault="00201F5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Меры безопасности следует </w:t>
      </w:r>
      <w:r w:rsidRPr="0083022F">
        <w:rPr>
          <w:rFonts w:ascii="Times New Roman" w:hAnsi="Times New Roman"/>
          <w:b/>
          <w:sz w:val="28"/>
          <w:szCs w:val="28"/>
        </w:rPr>
        <w:t>отличать</w:t>
      </w:r>
      <w:r w:rsidRPr="0083022F">
        <w:rPr>
          <w:rFonts w:ascii="Times New Roman" w:hAnsi="Times New Roman"/>
          <w:sz w:val="28"/>
          <w:szCs w:val="28"/>
        </w:rPr>
        <w:t xml:space="preserve"> от мер дисциплинарного взыскания.</w:t>
      </w:r>
      <w:r w:rsidR="00BA0C8F" w:rsidRPr="0083022F">
        <w:rPr>
          <w:rFonts w:ascii="Times New Roman" w:hAnsi="Times New Roman"/>
          <w:sz w:val="28"/>
          <w:szCs w:val="28"/>
        </w:rPr>
        <w:t xml:space="preserve"> Меры безопасности направлены на пресечение общественно опасных действий осуждённых, действий, которые добровольно не прекращаются и грозят наступлением особо опасных последствий. Меры взыскания применяются как мера наказания за действия осуждённых, которые уже закончились или уже пресечены.</w:t>
      </w:r>
    </w:p>
    <w:p w:rsidR="00F63AEC" w:rsidRPr="0083022F" w:rsidRDefault="007A219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Сотрудники уголовно-исполнительной системы, имеющие специальные звания рядового и начальствующего состава имеют право применять физическую силу, специальные средства и оружие в отношении осуждённых.</w:t>
      </w:r>
    </w:p>
    <w:p w:rsidR="007A2196" w:rsidRPr="0083022F" w:rsidRDefault="007A2196"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При</w:t>
      </w:r>
      <w:r w:rsidR="00021867" w:rsidRPr="0083022F">
        <w:rPr>
          <w:rFonts w:ascii="Times New Roman" w:hAnsi="Times New Roman"/>
          <w:sz w:val="28"/>
          <w:szCs w:val="28"/>
        </w:rPr>
        <w:t xml:space="preserve"> их</w:t>
      </w:r>
      <w:r w:rsidRPr="0083022F">
        <w:rPr>
          <w:rFonts w:ascii="Times New Roman" w:hAnsi="Times New Roman"/>
          <w:sz w:val="28"/>
          <w:szCs w:val="28"/>
        </w:rPr>
        <w:t xml:space="preserve"> применении должны соблюдаться следующие </w:t>
      </w:r>
      <w:r w:rsidRPr="0083022F">
        <w:rPr>
          <w:rFonts w:ascii="Times New Roman" w:hAnsi="Times New Roman"/>
          <w:b/>
          <w:sz w:val="28"/>
          <w:szCs w:val="28"/>
        </w:rPr>
        <w:t>условия</w:t>
      </w:r>
      <w:r w:rsidRPr="0083022F">
        <w:rPr>
          <w:rFonts w:ascii="Times New Roman" w:hAnsi="Times New Roman"/>
          <w:sz w:val="28"/>
          <w:szCs w:val="28"/>
        </w:rPr>
        <w:t xml:space="preserve">: а) предупреждение о намерении их использования, предоставление достаточного времени для выполнения своих требований, </w:t>
      </w:r>
      <w:r w:rsidRPr="0083022F">
        <w:rPr>
          <w:rFonts w:ascii="Times New Roman" w:hAnsi="Times New Roman"/>
          <w:b/>
          <w:sz w:val="28"/>
          <w:szCs w:val="28"/>
        </w:rPr>
        <w:t>за исключением</w:t>
      </w:r>
      <w:r w:rsidRPr="0083022F">
        <w:rPr>
          <w:rFonts w:ascii="Times New Roman" w:hAnsi="Times New Roman"/>
          <w:sz w:val="28"/>
          <w:szCs w:val="28"/>
        </w:rPr>
        <w:t xml:space="preserve"> тех случаев, когда промедление их применения создаёт непосредственную опасность жизни и здор</w:t>
      </w:r>
      <w:r w:rsidR="00021867" w:rsidRPr="0083022F">
        <w:rPr>
          <w:rFonts w:ascii="Times New Roman" w:hAnsi="Times New Roman"/>
          <w:sz w:val="28"/>
          <w:szCs w:val="28"/>
        </w:rPr>
        <w:t>овья персонала, военнослужащих</w:t>
      </w:r>
      <w:r w:rsidRPr="0083022F">
        <w:rPr>
          <w:rFonts w:ascii="Times New Roman" w:hAnsi="Times New Roman"/>
          <w:sz w:val="28"/>
          <w:szCs w:val="28"/>
        </w:rPr>
        <w:t xml:space="preserve"> внутренних войск, а</w:t>
      </w:r>
      <w:r w:rsidR="00021867" w:rsidRPr="0083022F">
        <w:rPr>
          <w:rFonts w:ascii="Times New Roman" w:hAnsi="Times New Roman"/>
          <w:sz w:val="28"/>
          <w:szCs w:val="28"/>
        </w:rPr>
        <w:t xml:space="preserve"> также осуждённых и заключённых,</w:t>
      </w:r>
      <w:r w:rsidR="0083022F">
        <w:rPr>
          <w:rFonts w:ascii="Times New Roman" w:hAnsi="Times New Roman"/>
          <w:sz w:val="28"/>
          <w:szCs w:val="28"/>
        </w:rPr>
        <w:t xml:space="preserve"> </w:t>
      </w:r>
      <w:r w:rsidRPr="0083022F">
        <w:rPr>
          <w:rFonts w:ascii="Times New Roman" w:hAnsi="Times New Roman"/>
          <w:sz w:val="28"/>
          <w:szCs w:val="28"/>
        </w:rPr>
        <w:t>может повлечь за собой иные тяжкие последствия или когда такое предупре</w:t>
      </w:r>
      <w:r w:rsidR="00021867" w:rsidRPr="0083022F">
        <w:rPr>
          <w:rFonts w:ascii="Times New Roman" w:hAnsi="Times New Roman"/>
          <w:sz w:val="28"/>
          <w:szCs w:val="28"/>
        </w:rPr>
        <w:t>ждение в создавшейся обстановке</w:t>
      </w:r>
      <w:r w:rsidRPr="0083022F">
        <w:rPr>
          <w:rFonts w:ascii="Times New Roman" w:hAnsi="Times New Roman"/>
          <w:sz w:val="28"/>
          <w:szCs w:val="28"/>
        </w:rPr>
        <w:t xml:space="preserve"> является не</w:t>
      </w:r>
      <w:r w:rsidR="00597CB8" w:rsidRPr="0083022F">
        <w:rPr>
          <w:rFonts w:ascii="Times New Roman" w:hAnsi="Times New Roman"/>
          <w:sz w:val="28"/>
          <w:szCs w:val="28"/>
        </w:rPr>
        <w:t>уместным либо невозможным; б) обеспечение наименьшего причинения вреда осуждённым и заключенным, предоставление пострадавшим медицинской помощи; в) информирование непосредственного начальника о каждом случае применения физической силы, специальных средств и оружия.</w:t>
      </w:r>
    </w:p>
    <w:p w:rsidR="00E74843" w:rsidRPr="0083022F" w:rsidRDefault="00E74843"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 состоянии необходимой обороны или крайней необходимости при отсутствии специальных средств или оружия персонал вправе использовать любые подручные средства.</w:t>
      </w:r>
    </w:p>
    <w:p w:rsidR="00C016DB" w:rsidRPr="0083022F" w:rsidRDefault="00C016DB"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В законодательстве определены </w:t>
      </w:r>
      <w:r w:rsidRPr="0083022F">
        <w:rPr>
          <w:rFonts w:ascii="Times New Roman" w:hAnsi="Times New Roman"/>
          <w:b/>
          <w:sz w:val="28"/>
          <w:szCs w:val="28"/>
        </w:rPr>
        <w:t>основания</w:t>
      </w:r>
      <w:r w:rsidRPr="0083022F">
        <w:rPr>
          <w:rFonts w:ascii="Times New Roman" w:hAnsi="Times New Roman"/>
          <w:sz w:val="28"/>
          <w:szCs w:val="28"/>
        </w:rPr>
        <w:t xml:space="preserve"> применения</w:t>
      </w:r>
      <w:r w:rsidR="00C2542F" w:rsidRPr="0083022F">
        <w:rPr>
          <w:rFonts w:ascii="Times New Roman" w:hAnsi="Times New Roman"/>
          <w:sz w:val="28"/>
          <w:szCs w:val="28"/>
        </w:rPr>
        <w:t xml:space="preserve"> физической силы к осуждённым, в том числе боевых приёмов самбо. Она допускается для задержания осуждённых, пресечения не только преступлений, но и дисциплинарных правонарушений, совершаемых осуждёнными или иными лицами, если ненасильственным способом не обеспечивается выполнение их законных требований.</w:t>
      </w:r>
    </w:p>
    <w:p w:rsidR="00C2542F" w:rsidRPr="0083022F" w:rsidRDefault="00C2542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Детально регламентированы также </w:t>
      </w:r>
      <w:r w:rsidRPr="0083022F">
        <w:rPr>
          <w:rFonts w:ascii="Times New Roman" w:hAnsi="Times New Roman"/>
          <w:b/>
          <w:sz w:val="28"/>
          <w:szCs w:val="28"/>
        </w:rPr>
        <w:t>случаи</w:t>
      </w:r>
      <w:r w:rsidRPr="0083022F">
        <w:rPr>
          <w:rFonts w:ascii="Times New Roman" w:hAnsi="Times New Roman"/>
          <w:sz w:val="28"/>
          <w:szCs w:val="28"/>
        </w:rPr>
        <w:t xml:space="preserve"> допустимости применения сотрудниками специальных средств и газового оружия:</w:t>
      </w:r>
    </w:p>
    <w:p w:rsidR="00F10183" w:rsidRPr="0083022F" w:rsidRDefault="00F10183" w:rsidP="0083022F">
      <w:pPr>
        <w:pStyle w:val="a4"/>
        <w:numPr>
          <w:ilvl w:val="0"/>
          <w:numId w:val="5"/>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защиты от нападения, угрожающего жизни и здоровью граждан;</w:t>
      </w:r>
    </w:p>
    <w:p w:rsidR="00C2542F" w:rsidRPr="0083022F" w:rsidRDefault="00C2542F" w:rsidP="0083022F">
      <w:pPr>
        <w:pStyle w:val="a4"/>
        <w:numPr>
          <w:ilvl w:val="0"/>
          <w:numId w:val="5"/>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пресечения массовых беспорядков, групповых нарушений общественного порядка осуждёнными и заключёнными, а также задержание правонарушителей, оказывающих неповиновение или сопротивление персоналу;</w:t>
      </w:r>
    </w:p>
    <w:p w:rsidR="00C2542F" w:rsidRPr="0083022F" w:rsidRDefault="00BC1241" w:rsidP="0083022F">
      <w:pPr>
        <w:pStyle w:val="a4"/>
        <w:numPr>
          <w:ilvl w:val="0"/>
          <w:numId w:val="5"/>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w:t>
      </w:r>
      <w:r w:rsidR="00C2542F" w:rsidRPr="0083022F">
        <w:rPr>
          <w:rFonts w:ascii="Times New Roman" w:hAnsi="Times New Roman"/>
          <w:sz w:val="28"/>
          <w:szCs w:val="28"/>
        </w:rPr>
        <w:t>ля освобождения заложников, захваченных зданий, помещений и транспортных средств;</w:t>
      </w:r>
    </w:p>
    <w:p w:rsidR="00C2542F" w:rsidRPr="0083022F" w:rsidRDefault="00BC1241" w:rsidP="0083022F">
      <w:pPr>
        <w:pStyle w:val="a4"/>
        <w:numPr>
          <w:ilvl w:val="0"/>
          <w:numId w:val="5"/>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w:t>
      </w:r>
      <w:r w:rsidR="00D60752" w:rsidRPr="0083022F">
        <w:rPr>
          <w:rFonts w:ascii="Times New Roman" w:hAnsi="Times New Roman"/>
          <w:sz w:val="28"/>
          <w:szCs w:val="28"/>
        </w:rPr>
        <w:t>ри</w:t>
      </w:r>
      <w:r w:rsidR="00C2542F" w:rsidRPr="0083022F">
        <w:rPr>
          <w:rFonts w:ascii="Times New Roman" w:hAnsi="Times New Roman"/>
          <w:sz w:val="28"/>
          <w:szCs w:val="28"/>
        </w:rPr>
        <w:t xml:space="preserve"> конвоировании и охране осуждённых и заключённых</w:t>
      </w:r>
      <w:r w:rsidR="00D60752" w:rsidRPr="0083022F">
        <w:rPr>
          <w:rFonts w:ascii="Times New Roman" w:hAnsi="Times New Roman"/>
          <w:sz w:val="28"/>
          <w:szCs w:val="28"/>
        </w:rPr>
        <w:t>, когда они своим поведением дают основание полагать, что могут совершить побег либо причинить вред окружающим или себе;</w:t>
      </w:r>
    </w:p>
    <w:p w:rsidR="00D60752" w:rsidRPr="0083022F" w:rsidRDefault="00BC1241" w:rsidP="0083022F">
      <w:pPr>
        <w:pStyle w:val="a4"/>
        <w:numPr>
          <w:ilvl w:val="0"/>
          <w:numId w:val="5"/>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w:t>
      </w:r>
      <w:r w:rsidR="00D60752" w:rsidRPr="0083022F">
        <w:rPr>
          <w:rFonts w:ascii="Times New Roman" w:hAnsi="Times New Roman"/>
          <w:sz w:val="28"/>
          <w:szCs w:val="28"/>
        </w:rPr>
        <w:t>ля задержания или возвращения осуждённых и заключенных, бежавших из-под стражи или из исправительного учреждения.</w:t>
      </w:r>
    </w:p>
    <w:p w:rsidR="00D60752" w:rsidRPr="0083022F" w:rsidRDefault="00D6075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К осуждённым могут применяться </w:t>
      </w:r>
      <w:r w:rsidR="009964D1" w:rsidRPr="0083022F">
        <w:rPr>
          <w:rFonts w:ascii="Times New Roman" w:hAnsi="Times New Roman"/>
          <w:sz w:val="28"/>
          <w:szCs w:val="28"/>
        </w:rPr>
        <w:t xml:space="preserve">резиновые палки, </w:t>
      </w:r>
      <w:r w:rsidRPr="0083022F">
        <w:rPr>
          <w:rFonts w:ascii="Times New Roman" w:hAnsi="Times New Roman"/>
          <w:sz w:val="28"/>
          <w:szCs w:val="28"/>
        </w:rPr>
        <w:t>наручники, светозвуковые средства отвлекающего воздействия</w:t>
      </w:r>
      <w:r w:rsidR="005C6D8A" w:rsidRPr="0083022F">
        <w:rPr>
          <w:rFonts w:ascii="Times New Roman" w:hAnsi="Times New Roman"/>
          <w:sz w:val="28"/>
          <w:szCs w:val="28"/>
        </w:rPr>
        <w:t>, средства разрушения преград, водомёты и бронемашины, служебные собаки, газовое оружие.</w:t>
      </w:r>
    </w:p>
    <w:p w:rsidR="00E44ED7" w:rsidRPr="0083022F" w:rsidRDefault="00E44ED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Спецсредства и газовое оружие, а также интенсивность их применения определяются с учётом обстановки, характера правонарушения и личности правонарушителя.</w:t>
      </w:r>
    </w:p>
    <w:p w:rsidR="00BC1241" w:rsidRPr="0083022F" w:rsidRDefault="00BC1241"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Законом определён исчерпывающий перечень случаев, при которых допускается п</w:t>
      </w:r>
      <w:r w:rsidR="009964D1" w:rsidRPr="0083022F">
        <w:rPr>
          <w:rFonts w:ascii="Times New Roman" w:hAnsi="Times New Roman"/>
          <w:sz w:val="28"/>
          <w:szCs w:val="28"/>
        </w:rPr>
        <w:t xml:space="preserve">рименение огнестрельного оружия. </w:t>
      </w:r>
      <w:r w:rsidR="00F10183" w:rsidRPr="0083022F">
        <w:rPr>
          <w:rFonts w:ascii="Times New Roman" w:hAnsi="Times New Roman"/>
          <w:b/>
          <w:sz w:val="28"/>
          <w:szCs w:val="28"/>
        </w:rPr>
        <w:t>Случаи</w:t>
      </w:r>
      <w:r w:rsidR="00F10183" w:rsidRPr="0083022F">
        <w:rPr>
          <w:rFonts w:ascii="Times New Roman" w:hAnsi="Times New Roman"/>
          <w:sz w:val="28"/>
          <w:szCs w:val="28"/>
        </w:rPr>
        <w:t>,</w:t>
      </w:r>
      <w:r w:rsidR="009964D1" w:rsidRPr="0083022F">
        <w:rPr>
          <w:rFonts w:ascii="Times New Roman" w:hAnsi="Times New Roman"/>
          <w:sz w:val="28"/>
          <w:szCs w:val="28"/>
        </w:rPr>
        <w:t xml:space="preserve"> при которых</w:t>
      </w:r>
      <w:r w:rsidR="00F10183" w:rsidRPr="0083022F">
        <w:rPr>
          <w:rFonts w:ascii="Times New Roman" w:hAnsi="Times New Roman"/>
          <w:sz w:val="28"/>
          <w:szCs w:val="28"/>
        </w:rPr>
        <w:t xml:space="preserve"> должно предшествовать предупреждение о его применении (голос либо выстрел вверх):</w:t>
      </w:r>
    </w:p>
    <w:p w:rsidR="00386290" w:rsidRPr="0083022F" w:rsidRDefault="00386290"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защиты от нападения, угрожающего жизни и здоровью граждан;</w:t>
      </w:r>
    </w:p>
    <w:p w:rsidR="00BC1241" w:rsidRPr="0083022F" w:rsidRDefault="00BC1241"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для отражения нападения, угрожающего жизни и здоровью работников исправительных учреждений, осуждённых, заключённых и иных </w:t>
      </w:r>
      <w:r w:rsidR="00DA4769" w:rsidRPr="0083022F">
        <w:rPr>
          <w:rFonts w:ascii="Times New Roman" w:hAnsi="Times New Roman"/>
          <w:sz w:val="28"/>
          <w:szCs w:val="28"/>
        </w:rPr>
        <w:t>лиц, а также для отражения нападения с целью завладения оружием;</w:t>
      </w:r>
    </w:p>
    <w:p w:rsidR="00DA4769" w:rsidRPr="0083022F" w:rsidRDefault="00DA4769"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освобождения заложников, захваченных зданий, сооружений, помещений и транспортных средств</w:t>
      </w:r>
      <w:r w:rsidR="00E44ED7" w:rsidRPr="0083022F">
        <w:rPr>
          <w:rFonts w:ascii="Times New Roman" w:hAnsi="Times New Roman"/>
          <w:sz w:val="28"/>
          <w:szCs w:val="28"/>
        </w:rPr>
        <w:t xml:space="preserve"> (ТС)</w:t>
      </w:r>
      <w:r w:rsidRPr="0083022F">
        <w:rPr>
          <w:rFonts w:ascii="Times New Roman" w:hAnsi="Times New Roman"/>
          <w:sz w:val="28"/>
          <w:szCs w:val="28"/>
        </w:rPr>
        <w:t>;</w:t>
      </w:r>
    </w:p>
    <w:p w:rsidR="00DA4769" w:rsidRPr="0083022F" w:rsidRDefault="00DA4769"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отражения группового или вооружённого нападения на охраняемые объекты, помещения и сооружения, а также транспортные средства;</w:t>
      </w:r>
    </w:p>
    <w:p w:rsidR="00386290" w:rsidRPr="0083022F" w:rsidRDefault="00386290"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задержания лица, оказывающего вооруженное сопротивление, застигнутого при совершении тяжкого преступления против жизни, здоровья граждан, собственности и пытающегося скрыться, совершающего побег, либо для пресечения попыток насильственного освобождения осуждённых и заключённых, а также для задержания вооружённого лица, отказывающегося выполнять законное требование сотрудника о сдаче оружия;</w:t>
      </w:r>
    </w:p>
    <w:p w:rsidR="00E44ED7" w:rsidRPr="0083022F" w:rsidRDefault="00E44ED7"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остановки ТС, с использованием которого совершается побег осуждённым или заключённым;</w:t>
      </w:r>
    </w:p>
    <w:p w:rsidR="00E44ED7" w:rsidRPr="0083022F" w:rsidRDefault="00E44ED7" w:rsidP="0083022F">
      <w:pPr>
        <w:pStyle w:val="a4"/>
        <w:numPr>
          <w:ilvl w:val="0"/>
          <w:numId w:val="6"/>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предупреждения осуждённых и иных лиц при намерении примен</w:t>
      </w:r>
      <w:r w:rsidR="00386290" w:rsidRPr="0083022F">
        <w:rPr>
          <w:rFonts w:ascii="Times New Roman" w:hAnsi="Times New Roman"/>
          <w:sz w:val="28"/>
          <w:szCs w:val="28"/>
        </w:rPr>
        <w:t>ить огнестрельное оружие, подачи</w:t>
      </w:r>
      <w:r w:rsidRPr="0083022F">
        <w:rPr>
          <w:rFonts w:ascii="Times New Roman" w:hAnsi="Times New Roman"/>
          <w:sz w:val="28"/>
          <w:szCs w:val="28"/>
        </w:rPr>
        <w:t xml:space="preserve"> сигнала тревоги и вызова помощи.</w:t>
      </w:r>
    </w:p>
    <w:p w:rsidR="00F10183" w:rsidRPr="0083022F" w:rsidRDefault="00F10183"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В </w:t>
      </w:r>
      <w:r w:rsidR="00E44ED7" w:rsidRPr="0083022F">
        <w:rPr>
          <w:rFonts w:ascii="Times New Roman" w:hAnsi="Times New Roman"/>
          <w:sz w:val="28"/>
          <w:szCs w:val="28"/>
        </w:rPr>
        <w:t xml:space="preserve">ряде </w:t>
      </w:r>
      <w:r w:rsidR="00E44ED7" w:rsidRPr="0083022F">
        <w:rPr>
          <w:rFonts w:ascii="Times New Roman" w:hAnsi="Times New Roman"/>
          <w:b/>
          <w:sz w:val="28"/>
          <w:szCs w:val="28"/>
        </w:rPr>
        <w:t>случаев</w:t>
      </w:r>
      <w:r w:rsidR="00E44ED7" w:rsidRPr="0083022F">
        <w:rPr>
          <w:rFonts w:ascii="Times New Roman" w:hAnsi="Times New Roman"/>
          <w:sz w:val="28"/>
          <w:szCs w:val="28"/>
        </w:rPr>
        <w:t xml:space="preserve"> огнестрельное оружие</w:t>
      </w:r>
      <w:r w:rsidRPr="0083022F">
        <w:rPr>
          <w:rFonts w:ascii="Times New Roman" w:hAnsi="Times New Roman"/>
          <w:sz w:val="28"/>
          <w:szCs w:val="28"/>
        </w:rPr>
        <w:t xml:space="preserve"> применяется без предупреждения:</w:t>
      </w:r>
    </w:p>
    <w:p w:rsidR="00F10183" w:rsidRPr="0083022F" w:rsidRDefault="00F10183" w:rsidP="0083022F">
      <w:pPr>
        <w:pStyle w:val="a4"/>
        <w:numPr>
          <w:ilvl w:val="0"/>
          <w:numId w:val="7"/>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для отражения нападения (в том числе – с целью завладения оружием) на работников исправительных учреждений, осуждённых, заключённых и других граждан;</w:t>
      </w:r>
    </w:p>
    <w:p w:rsidR="00386290" w:rsidRPr="0083022F" w:rsidRDefault="00386290" w:rsidP="0083022F">
      <w:pPr>
        <w:pStyle w:val="a4"/>
        <w:numPr>
          <w:ilvl w:val="0"/>
          <w:numId w:val="7"/>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при побеге из мест лишения свободы с оружием, при помощи ТС либо из него во время движения;</w:t>
      </w:r>
    </w:p>
    <w:p w:rsidR="00E44ED7" w:rsidRPr="0083022F" w:rsidRDefault="00F10183" w:rsidP="0083022F">
      <w:pPr>
        <w:pStyle w:val="a4"/>
        <w:numPr>
          <w:ilvl w:val="0"/>
          <w:numId w:val="7"/>
        </w:numPr>
        <w:spacing w:after="0" w:line="360" w:lineRule="auto"/>
        <w:ind w:left="0" w:firstLine="709"/>
        <w:jc w:val="both"/>
        <w:rPr>
          <w:rFonts w:ascii="Times New Roman" w:hAnsi="Times New Roman"/>
          <w:sz w:val="28"/>
          <w:szCs w:val="28"/>
        </w:rPr>
      </w:pPr>
      <w:r w:rsidRPr="0083022F">
        <w:rPr>
          <w:rFonts w:ascii="Times New Roman" w:hAnsi="Times New Roman"/>
          <w:sz w:val="28"/>
          <w:szCs w:val="28"/>
        </w:rPr>
        <w:t xml:space="preserve">при попытке осуждённого приблизиться </w:t>
      </w:r>
      <w:r w:rsidR="005C731E" w:rsidRPr="0083022F">
        <w:rPr>
          <w:rFonts w:ascii="Times New Roman" w:hAnsi="Times New Roman"/>
          <w:sz w:val="28"/>
          <w:szCs w:val="28"/>
        </w:rPr>
        <w:t xml:space="preserve">или прикоснуться </w:t>
      </w:r>
      <w:r w:rsidRPr="0083022F">
        <w:rPr>
          <w:rFonts w:ascii="Times New Roman" w:hAnsi="Times New Roman"/>
          <w:sz w:val="28"/>
          <w:szCs w:val="28"/>
        </w:rPr>
        <w:t>к сотруднику с обнажённым огнестрельным или холодным оружием либо с предметами, с помощью которых может быть нанесено телесное повреждение, сократив при этом указанное сотрудниками персонала расстояние.</w:t>
      </w:r>
    </w:p>
    <w:p w:rsidR="00E44ED7" w:rsidRPr="0083022F" w:rsidRDefault="00E44ED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 каждом случае применения огнестрельного оружия сотрудник исправительного учреждения</w:t>
      </w:r>
      <w:r w:rsidR="009B345C" w:rsidRPr="0083022F">
        <w:rPr>
          <w:rFonts w:ascii="Times New Roman" w:hAnsi="Times New Roman"/>
          <w:sz w:val="28"/>
          <w:szCs w:val="28"/>
        </w:rPr>
        <w:t xml:space="preserve"> в течени</w:t>
      </w:r>
      <w:r w:rsidR="001D0A3E" w:rsidRPr="0083022F">
        <w:rPr>
          <w:rFonts w:ascii="Times New Roman" w:hAnsi="Times New Roman"/>
          <w:sz w:val="28"/>
          <w:szCs w:val="28"/>
        </w:rPr>
        <w:t>е</w:t>
      </w:r>
      <w:r w:rsidR="009B345C" w:rsidRPr="0083022F">
        <w:rPr>
          <w:rFonts w:ascii="Times New Roman" w:hAnsi="Times New Roman"/>
          <w:sz w:val="28"/>
          <w:szCs w:val="28"/>
        </w:rPr>
        <w:t xml:space="preserve"> 24 часов с момента его применения обязан доложить непосредственному начальнику или начальнику ОВД.</w:t>
      </w:r>
    </w:p>
    <w:p w:rsidR="00E44ED7" w:rsidRPr="0083022F" w:rsidRDefault="00E44ED7"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Применение всех вышеперечисленных средств запрещается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вооружённого сопротивления совершения группового или иного нападения, угрожающего жизни и здоровью граждан, а также в случаях, когда от этого могут пострадать посторонние граждане.</w:t>
      </w:r>
      <w:r w:rsidR="009F000B" w:rsidRPr="0083022F">
        <w:rPr>
          <w:rStyle w:val="ad"/>
          <w:rFonts w:ascii="Times New Roman" w:hAnsi="Times New Roman"/>
          <w:sz w:val="28"/>
          <w:szCs w:val="28"/>
        </w:rPr>
        <w:footnoteReference w:id="16"/>
      </w:r>
    </w:p>
    <w:p w:rsidR="00F329DD" w:rsidRPr="0083022F" w:rsidRDefault="00F329DD" w:rsidP="0083022F">
      <w:pPr>
        <w:spacing w:after="0" w:line="360" w:lineRule="auto"/>
        <w:ind w:firstLine="709"/>
        <w:jc w:val="both"/>
        <w:rPr>
          <w:rFonts w:ascii="Times New Roman" w:hAnsi="Times New Roman"/>
          <w:sz w:val="28"/>
          <w:szCs w:val="28"/>
        </w:rPr>
      </w:pPr>
    </w:p>
    <w:p w:rsidR="00C742A7" w:rsidRDefault="00C742A7">
      <w:pPr>
        <w:rPr>
          <w:rFonts w:ascii="Times New Roman" w:hAnsi="Times New Roman"/>
          <w:b/>
          <w:sz w:val="28"/>
          <w:szCs w:val="28"/>
        </w:rPr>
      </w:pPr>
      <w:r>
        <w:rPr>
          <w:rFonts w:ascii="Times New Roman" w:hAnsi="Times New Roman"/>
          <w:b/>
          <w:sz w:val="28"/>
          <w:szCs w:val="28"/>
        </w:rPr>
        <w:br w:type="page"/>
      </w:r>
    </w:p>
    <w:p w:rsidR="00111B67" w:rsidRPr="0083022F" w:rsidRDefault="008F4987" w:rsidP="0083022F">
      <w:pPr>
        <w:pStyle w:val="a4"/>
        <w:spacing w:after="0" w:line="360" w:lineRule="auto"/>
        <w:ind w:left="0" w:firstLine="709"/>
        <w:jc w:val="both"/>
        <w:rPr>
          <w:rFonts w:ascii="Times New Roman" w:hAnsi="Times New Roman"/>
          <w:b/>
          <w:sz w:val="28"/>
          <w:szCs w:val="28"/>
        </w:rPr>
      </w:pPr>
      <w:r w:rsidRPr="0083022F">
        <w:rPr>
          <w:rFonts w:ascii="Times New Roman" w:hAnsi="Times New Roman"/>
          <w:b/>
          <w:sz w:val="28"/>
          <w:szCs w:val="28"/>
        </w:rPr>
        <w:t>Заключение</w:t>
      </w:r>
    </w:p>
    <w:p w:rsidR="00C742A7" w:rsidRDefault="00C742A7" w:rsidP="0083022F">
      <w:pPr>
        <w:pStyle w:val="a4"/>
        <w:spacing w:after="0" w:line="360" w:lineRule="auto"/>
        <w:ind w:left="0" w:firstLine="709"/>
        <w:jc w:val="both"/>
        <w:rPr>
          <w:rFonts w:ascii="Times New Roman" w:hAnsi="Times New Roman"/>
          <w:sz w:val="28"/>
          <w:szCs w:val="28"/>
        </w:rPr>
      </w:pPr>
    </w:p>
    <w:p w:rsidR="00F329DD" w:rsidRPr="0083022F" w:rsidRDefault="00F329D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Важнейшим направлением уголовно-исполнительной политики России является исправление осужденных. Данное положение красной линией проходит через все уголовно-исполнительное законодательство и международные стандарты по обращению с осужденными. Достижение цели исправления, несмотря на известные сложности воспитательного воздействия</w:t>
      </w:r>
      <w:r w:rsidR="00021867" w:rsidRPr="0083022F">
        <w:rPr>
          <w:rFonts w:ascii="Times New Roman" w:hAnsi="Times New Roman"/>
          <w:sz w:val="28"/>
          <w:szCs w:val="28"/>
        </w:rPr>
        <w:t>,</w:t>
      </w:r>
      <w:r w:rsidRPr="0083022F">
        <w:rPr>
          <w:rFonts w:ascii="Times New Roman" w:hAnsi="Times New Roman"/>
          <w:sz w:val="28"/>
          <w:szCs w:val="28"/>
        </w:rPr>
        <w:t xml:space="preserve"> должно стать главным направлением деятельности учреждений и органов государства, исполняющих уголовные наказания.</w:t>
      </w:r>
    </w:p>
    <w:p w:rsidR="00F329DD" w:rsidRPr="0083022F" w:rsidRDefault="00F329D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Основные средства исправления имеют режимное внутреннее содержания. Режим является правовой категорией, посредством режима реализуется кара, но вместе с тем режим имеет определенное воспитательное значение. Он приучает осужденных к организованности, порядку, соблюдению правил общежития.</w:t>
      </w:r>
    </w:p>
    <w:p w:rsidR="00F329DD" w:rsidRPr="0083022F" w:rsidRDefault="00F329D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Режим регламентирует жизнь в местах лишения свободы непрерывно и на протяжении всего срока наказания. С его помощью устанавливается граница дозв</w:t>
      </w:r>
      <w:r w:rsidR="003F09A4" w:rsidRPr="0083022F">
        <w:rPr>
          <w:rFonts w:ascii="Times New Roman" w:hAnsi="Times New Roman"/>
          <w:sz w:val="28"/>
          <w:szCs w:val="28"/>
        </w:rPr>
        <w:t>оленного в поведении осужденных,</w:t>
      </w:r>
      <w:r w:rsidRPr="0083022F">
        <w:rPr>
          <w:rFonts w:ascii="Times New Roman" w:hAnsi="Times New Roman"/>
          <w:sz w:val="28"/>
          <w:szCs w:val="28"/>
        </w:rPr>
        <w:t xml:space="preserve"> и таким образом определяется их правовое положение. Правила режима в равной мере обязательны для всех осужденных и представителей администрации исправительных учреждений.</w:t>
      </w:r>
    </w:p>
    <w:p w:rsidR="00F329DD" w:rsidRPr="0083022F" w:rsidRDefault="00F329DD"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Вопрос о режиме исполнения (отбывания) наказания - один из важных вопросов уголовно-исполнительного права. Он находится в центре внимания не только специалистов отрасли права, но и других ученых: юристов, психологов, педагогов, обществоведов.</w:t>
      </w:r>
    </w:p>
    <w:p w:rsidR="002511EF" w:rsidRPr="0083022F" w:rsidRDefault="002511E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От реального состояния режима в исправительном учреждении, в частности, от степени подчинения его требованиям осуждённых зависит эффективность применения к ним всех остальных средств исправления. Следовательно, режим является базовым средством системы исправительного воздействия на осуждённых</w:t>
      </w:r>
    </w:p>
    <w:p w:rsidR="002511EF" w:rsidRPr="0083022F" w:rsidRDefault="002511EF"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rPr>
        <w:t>Строгое соблюдение режима отбывания наказания создает условия для применения других средств исправления осужденных. С этих позиций необходимо выделять нормы, определяющие условия и порядок применения к осужденным таких средств исправления, как порядок привлечения их к труду, воспитательным мероприятиям, общему образованию и профессиональной подготовке. В правилах режима содержатся также нормы, определяющие материально-бытовое и медико-санитарное обеспечение осужденных.</w:t>
      </w:r>
    </w:p>
    <w:p w:rsidR="002F2092" w:rsidRPr="0083022F" w:rsidRDefault="002F2092" w:rsidP="0083022F">
      <w:pPr>
        <w:pStyle w:val="a4"/>
        <w:spacing w:after="0" w:line="360" w:lineRule="auto"/>
        <w:ind w:left="0" w:firstLine="709"/>
        <w:jc w:val="both"/>
        <w:rPr>
          <w:rFonts w:ascii="Times New Roman" w:hAnsi="Times New Roman"/>
          <w:sz w:val="28"/>
          <w:szCs w:val="28"/>
        </w:rPr>
      </w:pPr>
      <w:r w:rsidRPr="0083022F">
        <w:rPr>
          <w:rFonts w:ascii="Times New Roman" w:hAnsi="Times New Roman"/>
          <w:sz w:val="28"/>
          <w:szCs w:val="28"/>
          <w:lang w:eastAsia="ru-RU"/>
        </w:rPr>
        <w:t>Самостоятельное значение имеют нормы режима, регламентирующие предупреждение преступлений и иных правонарушений, как со стороны осужденных во время отбывания ими наказания, так и иных лиц.</w:t>
      </w:r>
    </w:p>
    <w:p w:rsidR="001D1517" w:rsidRPr="0083022F" w:rsidRDefault="001D1517" w:rsidP="0083022F">
      <w:pPr>
        <w:spacing w:after="0" w:line="360" w:lineRule="auto"/>
        <w:ind w:firstLine="709"/>
        <w:jc w:val="both"/>
        <w:rPr>
          <w:rFonts w:ascii="Times New Roman" w:hAnsi="Times New Roman"/>
          <w:b/>
          <w:sz w:val="28"/>
          <w:szCs w:val="28"/>
        </w:rPr>
      </w:pPr>
      <w:r w:rsidRPr="0083022F">
        <w:rPr>
          <w:rFonts w:ascii="Times New Roman" w:hAnsi="Times New Roman"/>
          <w:b/>
          <w:sz w:val="28"/>
          <w:szCs w:val="28"/>
        </w:rPr>
        <w:t>Методологические основы и методы исследования.</w:t>
      </w:r>
      <w:r w:rsidR="002511EF" w:rsidRPr="0083022F">
        <w:rPr>
          <w:rFonts w:ascii="Times New Roman" w:hAnsi="Times New Roman"/>
          <w:b/>
          <w:sz w:val="28"/>
          <w:szCs w:val="28"/>
        </w:rPr>
        <w:t xml:space="preserve"> </w:t>
      </w:r>
      <w:r w:rsidRPr="0083022F">
        <w:rPr>
          <w:rFonts w:ascii="Times New Roman" w:hAnsi="Times New Roman"/>
          <w:sz w:val="28"/>
          <w:szCs w:val="28"/>
        </w:rPr>
        <w:t>Общеметодологическую основу исследования составляет диалектический метод научного познания. В исследовании использованы общетеоретические положения и практические разработки юристов, социологов и философов. В качестве теоретической основы исследования проблематики исполнения наказаний, ее системы и видов были взяты работы</w:t>
      </w:r>
      <w:r w:rsidR="002F2092" w:rsidRPr="0083022F">
        <w:rPr>
          <w:rFonts w:ascii="Times New Roman" w:hAnsi="Times New Roman"/>
          <w:sz w:val="28"/>
          <w:szCs w:val="28"/>
        </w:rPr>
        <w:t xml:space="preserve"> В.М. Анисимкова, С.М. Зубарева, </w:t>
      </w:r>
      <w:r w:rsidR="00111B67" w:rsidRPr="0083022F">
        <w:rPr>
          <w:rFonts w:ascii="Times New Roman" w:hAnsi="Times New Roman"/>
          <w:sz w:val="28"/>
          <w:szCs w:val="28"/>
        </w:rPr>
        <w:t xml:space="preserve">С.А. Капункина, А.И Зубкова, А.С. Михлина, В.И. Селиверстова, </w:t>
      </w:r>
      <w:r w:rsidR="00BF44CD" w:rsidRPr="0083022F">
        <w:rPr>
          <w:rFonts w:ascii="Times New Roman" w:hAnsi="Times New Roman"/>
          <w:sz w:val="28"/>
          <w:szCs w:val="28"/>
        </w:rPr>
        <w:t xml:space="preserve">М.Ф. Костюка, </w:t>
      </w:r>
      <w:r w:rsidR="00111B67" w:rsidRPr="0083022F">
        <w:rPr>
          <w:rFonts w:ascii="Times New Roman" w:hAnsi="Times New Roman"/>
          <w:sz w:val="28"/>
          <w:szCs w:val="28"/>
        </w:rPr>
        <w:t>П.Г.</w:t>
      </w:r>
      <w:r w:rsidRPr="0083022F">
        <w:rPr>
          <w:rFonts w:ascii="Times New Roman" w:hAnsi="Times New Roman"/>
          <w:sz w:val="28"/>
          <w:szCs w:val="28"/>
        </w:rPr>
        <w:t xml:space="preserve"> Пономарева и других видных ученых</w:t>
      </w:r>
      <w:r w:rsidR="00401527" w:rsidRPr="0083022F">
        <w:rPr>
          <w:rFonts w:ascii="Times New Roman" w:hAnsi="Times New Roman"/>
          <w:sz w:val="28"/>
          <w:szCs w:val="28"/>
        </w:rPr>
        <w:t>,</w:t>
      </w:r>
      <w:r w:rsidRPr="0083022F">
        <w:rPr>
          <w:rFonts w:ascii="Times New Roman" w:hAnsi="Times New Roman"/>
          <w:sz w:val="28"/>
          <w:szCs w:val="28"/>
        </w:rPr>
        <w:t xml:space="preserve"> занимающихся проблемой уголовно-правовых санкций и проблемами их исполнения.</w:t>
      </w:r>
    </w:p>
    <w:p w:rsidR="001D1517" w:rsidRPr="0083022F" w:rsidRDefault="001D1517"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В качестве методов познания использовались логический, историко-правовой, системный и другие методы. Общетеоретической и информационной базой являлись основные положения юриспруденции, действующее законодательство, </w:t>
      </w:r>
      <w:r w:rsidR="00BF44CD" w:rsidRPr="0083022F">
        <w:rPr>
          <w:rFonts w:ascii="Times New Roman" w:hAnsi="Times New Roman"/>
          <w:sz w:val="28"/>
          <w:szCs w:val="28"/>
        </w:rPr>
        <w:t>нормативно-правовые акты</w:t>
      </w:r>
      <w:r w:rsidR="002F2092" w:rsidRPr="0083022F">
        <w:rPr>
          <w:rFonts w:ascii="Times New Roman" w:hAnsi="Times New Roman"/>
          <w:sz w:val="28"/>
          <w:szCs w:val="28"/>
        </w:rPr>
        <w:t>, литература по уголовно-исполнительному</w:t>
      </w:r>
      <w:r w:rsidR="0083022F">
        <w:rPr>
          <w:rFonts w:ascii="Times New Roman" w:hAnsi="Times New Roman"/>
          <w:sz w:val="28"/>
          <w:szCs w:val="28"/>
        </w:rPr>
        <w:t xml:space="preserve"> </w:t>
      </w:r>
      <w:r w:rsidR="002F2092" w:rsidRPr="0083022F">
        <w:rPr>
          <w:rFonts w:ascii="Times New Roman" w:hAnsi="Times New Roman"/>
          <w:sz w:val="28"/>
          <w:szCs w:val="28"/>
        </w:rPr>
        <w:t>праву и</w:t>
      </w:r>
      <w:r w:rsidR="0083022F">
        <w:rPr>
          <w:rFonts w:ascii="Times New Roman" w:hAnsi="Times New Roman"/>
          <w:sz w:val="28"/>
          <w:szCs w:val="28"/>
        </w:rPr>
        <w:t xml:space="preserve"> </w:t>
      </w:r>
      <w:r w:rsidR="002F2092" w:rsidRPr="0083022F">
        <w:rPr>
          <w:rFonts w:ascii="Times New Roman" w:hAnsi="Times New Roman"/>
          <w:sz w:val="28"/>
          <w:szCs w:val="28"/>
        </w:rPr>
        <w:t>специальные литературные другие источники, дающие развернутое рассмотрение данной темы.</w:t>
      </w:r>
      <w:r w:rsidR="00BF44CD" w:rsidRPr="0083022F">
        <w:rPr>
          <w:rFonts w:ascii="Times New Roman" w:hAnsi="Times New Roman"/>
          <w:sz w:val="28"/>
          <w:szCs w:val="28"/>
        </w:rPr>
        <w:t xml:space="preserve">. </w:t>
      </w:r>
      <w:r w:rsidRPr="0083022F">
        <w:rPr>
          <w:rFonts w:ascii="Times New Roman" w:hAnsi="Times New Roman"/>
          <w:sz w:val="28"/>
          <w:szCs w:val="28"/>
        </w:rPr>
        <w:t>В своей работе я уделил</w:t>
      </w:r>
      <w:r w:rsidR="00BF44CD" w:rsidRPr="0083022F">
        <w:rPr>
          <w:rFonts w:ascii="Times New Roman" w:hAnsi="Times New Roman"/>
          <w:sz w:val="28"/>
          <w:szCs w:val="28"/>
        </w:rPr>
        <w:t>а внимание</w:t>
      </w:r>
      <w:r w:rsidRPr="0083022F">
        <w:rPr>
          <w:rFonts w:ascii="Times New Roman" w:hAnsi="Times New Roman"/>
          <w:sz w:val="28"/>
          <w:szCs w:val="28"/>
        </w:rPr>
        <w:t xml:space="preserve"> анализ</w:t>
      </w:r>
      <w:r w:rsidR="00BF44CD" w:rsidRPr="0083022F">
        <w:rPr>
          <w:rFonts w:ascii="Times New Roman" w:hAnsi="Times New Roman"/>
          <w:sz w:val="28"/>
          <w:szCs w:val="28"/>
        </w:rPr>
        <w:t>у</w:t>
      </w:r>
      <w:r w:rsidRPr="0083022F">
        <w:rPr>
          <w:rFonts w:ascii="Times New Roman" w:hAnsi="Times New Roman"/>
          <w:sz w:val="28"/>
          <w:szCs w:val="28"/>
        </w:rPr>
        <w:t xml:space="preserve"> норм Уголовного и Уголовно-исполнительного кодекс</w:t>
      </w:r>
      <w:r w:rsidR="00BF44CD" w:rsidRPr="0083022F">
        <w:rPr>
          <w:rFonts w:ascii="Times New Roman" w:hAnsi="Times New Roman"/>
          <w:sz w:val="28"/>
          <w:szCs w:val="28"/>
        </w:rPr>
        <w:t>ов РФ, определяющих систему и основных средств его</w:t>
      </w:r>
      <w:r w:rsidRPr="0083022F">
        <w:rPr>
          <w:rFonts w:ascii="Times New Roman" w:hAnsi="Times New Roman"/>
          <w:sz w:val="28"/>
          <w:szCs w:val="28"/>
        </w:rPr>
        <w:t xml:space="preserve"> исполнения.</w:t>
      </w:r>
    </w:p>
    <w:p w:rsidR="002F2092" w:rsidRPr="0083022F" w:rsidRDefault="008F4987" w:rsidP="0083022F">
      <w:pPr>
        <w:spacing w:after="0" w:line="360" w:lineRule="auto"/>
        <w:ind w:firstLine="709"/>
        <w:jc w:val="both"/>
        <w:rPr>
          <w:rFonts w:ascii="Times New Roman" w:hAnsi="Times New Roman"/>
          <w:sz w:val="28"/>
          <w:szCs w:val="28"/>
        </w:rPr>
      </w:pPr>
      <w:r w:rsidRPr="0083022F">
        <w:rPr>
          <w:rFonts w:ascii="Times New Roman" w:hAnsi="Times New Roman"/>
          <w:sz w:val="28"/>
          <w:szCs w:val="28"/>
        </w:rPr>
        <w:t xml:space="preserve">Во введении рассмотрены актуальность темы исследования. </w:t>
      </w:r>
      <w:r w:rsidRPr="0083022F">
        <w:rPr>
          <w:rFonts w:ascii="Times New Roman" w:hAnsi="Times New Roman"/>
          <w:sz w:val="28"/>
          <w:szCs w:val="28"/>
          <w:lang w:val="en-US"/>
        </w:rPr>
        <w:t>I</w:t>
      </w:r>
      <w:r w:rsidRPr="0083022F">
        <w:rPr>
          <w:rFonts w:ascii="Times New Roman" w:hAnsi="Times New Roman"/>
          <w:sz w:val="28"/>
          <w:szCs w:val="28"/>
        </w:rPr>
        <w:t xml:space="preserve"> глава выявляет понятие</w:t>
      </w:r>
      <w:r w:rsidR="00A63F24" w:rsidRPr="0083022F">
        <w:rPr>
          <w:rFonts w:ascii="Times New Roman" w:hAnsi="Times New Roman"/>
          <w:sz w:val="28"/>
          <w:szCs w:val="28"/>
        </w:rPr>
        <w:t>, цели и функции</w:t>
      </w:r>
      <w:r w:rsidRPr="0083022F">
        <w:rPr>
          <w:rFonts w:ascii="Times New Roman" w:hAnsi="Times New Roman"/>
          <w:sz w:val="28"/>
          <w:szCs w:val="28"/>
        </w:rPr>
        <w:t xml:space="preserve"> и определяет значение</w:t>
      </w:r>
      <w:r w:rsidR="00A63F24" w:rsidRPr="0083022F">
        <w:rPr>
          <w:rFonts w:ascii="Times New Roman" w:hAnsi="Times New Roman"/>
          <w:sz w:val="28"/>
          <w:szCs w:val="28"/>
        </w:rPr>
        <w:t xml:space="preserve"> режима в исправительных учреждениях в </w:t>
      </w:r>
      <w:r w:rsidRPr="0083022F">
        <w:rPr>
          <w:rFonts w:ascii="Times New Roman" w:hAnsi="Times New Roman"/>
          <w:sz w:val="28"/>
          <w:szCs w:val="28"/>
        </w:rPr>
        <w:t>современном мировом</w:t>
      </w:r>
      <w:r w:rsidR="0083022F">
        <w:rPr>
          <w:rFonts w:ascii="Times New Roman" w:hAnsi="Times New Roman"/>
          <w:sz w:val="28"/>
          <w:szCs w:val="28"/>
        </w:rPr>
        <w:t xml:space="preserve"> </w:t>
      </w:r>
      <w:r w:rsidRPr="0083022F">
        <w:rPr>
          <w:rFonts w:ascii="Times New Roman" w:hAnsi="Times New Roman"/>
          <w:sz w:val="28"/>
          <w:szCs w:val="28"/>
        </w:rPr>
        <w:t xml:space="preserve">хозяйстве. </w:t>
      </w:r>
      <w:r w:rsidRPr="0083022F">
        <w:rPr>
          <w:rFonts w:ascii="Times New Roman" w:hAnsi="Times New Roman"/>
          <w:sz w:val="28"/>
          <w:szCs w:val="28"/>
          <w:lang w:val="en-US"/>
        </w:rPr>
        <w:t>II</w:t>
      </w:r>
      <w:r w:rsidRPr="0083022F">
        <w:rPr>
          <w:rFonts w:ascii="Times New Roman" w:hAnsi="Times New Roman"/>
          <w:sz w:val="28"/>
          <w:szCs w:val="28"/>
        </w:rPr>
        <w:t xml:space="preserve"> глава</w:t>
      </w:r>
      <w:r w:rsidR="00A63F24" w:rsidRPr="0083022F">
        <w:rPr>
          <w:rFonts w:ascii="Times New Roman" w:hAnsi="Times New Roman"/>
          <w:sz w:val="28"/>
          <w:szCs w:val="28"/>
        </w:rPr>
        <w:t xml:space="preserve"> раскрывает структуру содержания</w:t>
      </w:r>
      <w:r w:rsidRPr="0083022F">
        <w:rPr>
          <w:rFonts w:ascii="Times New Roman" w:hAnsi="Times New Roman"/>
          <w:sz w:val="28"/>
          <w:szCs w:val="28"/>
        </w:rPr>
        <w:t xml:space="preserve">. </w:t>
      </w:r>
      <w:r w:rsidRPr="0083022F">
        <w:rPr>
          <w:rFonts w:ascii="Times New Roman" w:hAnsi="Times New Roman"/>
          <w:sz w:val="28"/>
          <w:szCs w:val="28"/>
          <w:lang w:val="en-US"/>
        </w:rPr>
        <w:t>III</w:t>
      </w:r>
      <w:r w:rsidRPr="0083022F">
        <w:rPr>
          <w:rFonts w:ascii="Times New Roman" w:hAnsi="Times New Roman"/>
          <w:sz w:val="28"/>
          <w:szCs w:val="28"/>
        </w:rPr>
        <w:t xml:space="preserve"> глава посвящена</w:t>
      </w:r>
      <w:r w:rsidR="00A63F24" w:rsidRPr="0083022F">
        <w:rPr>
          <w:rFonts w:ascii="Times New Roman" w:hAnsi="Times New Roman"/>
          <w:sz w:val="28"/>
          <w:szCs w:val="28"/>
        </w:rPr>
        <w:t xml:space="preserve"> средствам обеспечения данного режима</w:t>
      </w:r>
      <w:r w:rsidRPr="0083022F">
        <w:rPr>
          <w:rFonts w:ascii="Times New Roman" w:hAnsi="Times New Roman"/>
          <w:sz w:val="28"/>
          <w:szCs w:val="28"/>
        </w:rPr>
        <w:t>. В заключении сделаны выводы по проведённому исследованию.</w:t>
      </w:r>
    </w:p>
    <w:p w:rsidR="00A63F24" w:rsidRPr="0083022F" w:rsidRDefault="00A63F24" w:rsidP="0083022F">
      <w:pPr>
        <w:spacing w:after="0" w:line="360" w:lineRule="auto"/>
        <w:ind w:firstLine="709"/>
        <w:jc w:val="both"/>
        <w:rPr>
          <w:rFonts w:ascii="Times New Roman" w:hAnsi="Times New Roman"/>
          <w:sz w:val="28"/>
          <w:szCs w:val="28"/>
        </w:rPr>
      </w:pPr>
    </w:p>
    <w:p w:rsidR="00C742A7" w:rsidRDefault="00C742A7">
      <w:pPr>
        <w:rPr>
          <w:rFonts w:ascii="Times New Roman" w:hAnsi="Times New Roman"/>
          <w:sz w:val="28"/>
          <w:szCs w:val="28"/>
        </w:rPr>
      </w:pPr>
      <w:r>
        <w:rPr>
          <w:rFonts w:ascii="Times New Roman" w:hAnsi="Times New Roman"/>
          <w:sz w:val="28"/>
          <w:szCs w:val="28"/>
        </w:rPr>
        <w:br w:type="page"/>
      </w:r>
    </w:p>
    <w:p w:rsidR="004B0D32" w:rsidRPr="00C742A7" w:rsidRDefault="005E46B5" w:rsidP="0083022F">
      <w:pPr>
        <w:pStyle w:val="a4"/>
        <w:spacing w:after="0" w:line="360" w:lineRule="auto"/>
        <w:ind w:left="0" w:firstLine="709"/>
        <w:jc w:val="both"/>
        <w:rPr>
          <w:rFonts w:ascii="Times New Roman" w:hAnsi="Times New Roman"/>
          <w:b/>
          <w:sz w:val="28"/>
          <w:szCs w:val="28"/>
        </w:rPr>
      </w:pPr>
      <w:r w:rsidRPr="00C742A7">
        <w:rPr>
          <w:rFonts w:ascii="Times New Roman" w:hAnsi="Times New Roman"/>
          <w:b/>
          <w:sz w:val="28"/>
          <w:szCs w:val="28"/>
        </w:rPr>
        <w:t>Б</w:t>
      </w:r>
      <w:r w:rsidR="00C742A7" w:rsidRPr="00C742A7">
        <w:rPr>
          <w:rFonts w:ascii="Times New Roman" w:hAnsi="Times New Roman"/>
          <w:b/>
          <w:sz w:val="28"/>
          <w:szCs w:val="28"/>
        </w:rPr>
        <w:t>иблиографический список</w:t>
      </w:r>
    </w:p>
    <w:p w:rsidR="00C742A7" w:rsidRPr="0083022F" w:rsidRDefault="00C742A7" w:rsidP="0083022F">
      <w:pPr>
        <w:pStyle w:val="a4"/>
        <w:spacing w:after="0" w:line="360" w:lineRule="auto"/>
        <w:ind w:left="0" w:firstLine="709"/>
        <w:jc w:val="both"/>
        <w:rPr>
          <w:rFonts w:ascii="Times New Roman" w:hAnsi="Times New Roman"/>
          <w:sz w:val="28"/>
          <w:szCs w:val="28"/>
        </w:rPr>
      </w:pPr>
    </w:p>
    <w:p w:rsidR="004B0D32" w:rsidRPr="00C742A7" w:rsidRDefault="004B0D32" w:rsidP="00C742A7">
      <w:pPr>
        <w:pStyle w:val="a4"/>
        <w:spacing w:after="0" w:line="360" w:lineRule="auto"/>
        <w:ind w:left="0"/>
        <w:jc w:val="both"/>
        <w:rPr>
          <w:rFonts w:ascii="Times New Roman" w:hAnsi="Times New Roman"/>
          <w:sz w:val="28"/>
          <w:szCs w:val="28"/>
        </w:rPr>
      </w:pPr>
      <w:r w:rsidRPr="00C742A7">
        <w:rPr>
          <w:rFonts w:ascii="Times New Roman" w:hAnsi="Times New Roman"/>
          <w:sz w:val="28"/>
          <w:szCs w:val="28"/>
        </w:rPr>
        <w:t>Нормативно-правовые акты</w:t>
      </w:r>
    </w:p>
    <w:p w:rsidR="002806B3" w:rsidRPr="00C742A7" w:rsidRDefault="002806B3" w:rsidP="00C742A7">
      <w:pPr>
        <w:pStyle w:val="a4"/>
        <w:numPr>
          <w:ilvl w:val="0"/>
          <w:numId w:val="10"/>
        </w:numPr>
        <w:spacing w:after="0" w:line="360" w:lineRule="auto"/>
        <w:ind w:left="0" w:firstLine="0"/>
        <w:jc w:val="both"/>
        <w:rPr>
          <w:rFonts w:ascii="Times New Roman" w:hAnsi="Times New Roman"/>
          <w:bCs/>
          <w:sz w:val="28"/>
          <w:szCs w:val="28"/>
        </w:rPr>
      </w:pPr>
      <w:r w:rsidRPr="00C742A7">
        <w:rPr>
          <w:rFonts w:ascii="Times New Roman" w:hAnsi="Times New Roman"/>
          <w:bCs/>
          <w:sz w:val="28"/>
          <w:szCs w:val="28"/>
        </w:rPr>
        <w:t>Конституция РФ М, 2010. Принята Всенародным голосованием 12.12.1993 // Российская газета. №237.-25 дек. Ст.87.</w:t>
      </w:r>
    </w:p>
    <w:p w:rsidR="002806B3" w:rsidRPr="00C742A7" w:rsidRDefault="002806B3" w:rsidP="00C742A7">
      <w:pPr>
        <w:pStyle w:val="a4"/>
        <w:numPr>
          <w:ilvl w:val="0"/>
          <w:numId w:val="10"/>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Уголовный кодекс Российской Федерации 2010. Принят Государственной Думой 26 мая 1996, одобрен Советом Федерации 5 июня 1996, подписан Президентом РФ от 13 июня 1996, №63-ФЗ.</w:t>
      </w:r>
    </w:p>
    <w:p w:rsidR="004B0D32" w:rsidRPr="00C742A7" w:rsidRDefault="004B0D32" w:rsidP="00C742A7">
      <w:pPr>
        <w:pStyle w:val="a4"/>
        <w:numPr>
          <w:ilvl w:val="0"/>
          <w:numId w:val="10"/>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Уголовно-исполнительный кодекс Российской Федерации. М., 2010. Принят Государственной Думой 18 декабря 1996 года.</w:t>
      </w:r>
    </w:p>
    <w:p w:rsidR="002806B3" w:rsidRPr="00C742A7" w:rsidRDefault="002806B3" w:rsidP="00C742A7">
      <w:pPr>
        <w:pStyle w:val="a4"/>
        <w:numPr>
          <w:ilvl w:val="0"/>
          <w:numId w:val="10"/>
        </w:numPr>
        <w:spacing w:after="0" w:line="360" w:lineRule="auto"/>
        <w:ind w:left="0" w:firstLine="0"/>
        <w:jc w:val="both"/>
        <w:rPr>
          <w:rFonts w:ascii="Times New Roman" w:hAnsi="Times New Roman"/>
          <w:bCs/>
          <w:sz w:val="28"/>
          <w:szCs w:val="28"/>
        </w:rPr>
      </w:pPr>
      <w:r w:rsidRPr="00C742A7">
        <w:rPr>
          <w:rFonts w:ascii="Times New Roman" w:hAnsi="Times New Roman"/>
          <w:bCs/>
          <w:sz w:val="28"/>
          <w:szCs w:val="28"/>
        </w:rPr>
        <w:t>Федеральный конституционный закон от 20 мая 2001 г. №3-ФЗ «О чрезвычайном положении» Ст.1.</w:t>
      </w:r>
    </w:p>
    <w:p w:rsidR="002806B3" w:rsidRPr="00C742A7" w:rsidRDefault="002806B3" w:rsidP="00C742A7">
      <w:pPr>
        <w:pStyle w:val="a4"/>
        <w:numPr>
          <w:ilvl w:val="0"/>
          <w:numId w:val="10"/>
        </w:numPr>
        <w:spacing w:after="0" w:line="360" w:lineRule="auto"/>
        <w:ind w:left="0" w:firstLine="0"/>
        <w:jc w:val="both"/>
        <w:rPr>
          <w:rFonts w:ascii="Times New Roman" w:hAnsi="Times New Roman"/>
          <w:bCs/>
          <w:sz w:val="28"/>
          <w:szCs w:val="28"/>
        </w:rPr>
      </w:pPr>
      <w:r w:rsidRPr="00C742A7">
        <w:rPr>
          <w:rFonts w:ascii="Times New Roman" w:hAnsi="Times New Roman"/>
          <w:bCs/>
          <w:sz w:val="28"/>
          <w:szCs w:val="28"/>
        </w:rPr>
        <w:t>Федеральный конституционный закон от 30 января 2002 г. №1 ФКЗ «О военном положении»</w:t>
      </w:r>
    </w:p>
    <w:p w:rsidR="002806B3" w:rsidRPr="00C742A7" w:rsidRDefault="002806B3" w:rsidP="00C742A7">
      <w:pPr>
        <w:pStyle w:val="a4"/>
        <w:numPr>
          <w:ilvl w:val="0"/>
          <w:numId w:val="10"/>
        </w:numPr>
        <w:spacing w:after="0" w:line="360" w:lineRule="auto"/>
        <w:ind w:left="0" w:firstLine="0"/>
        <w:jc w:val="both"/>
        <w:rPr>
          <w:rFonts w:ascii="Times New Roman" w:hAnsi="Times New Roman"/>
          <w:bCs/>
          <w:sz w:val="28"/>
          <w:szCs w:val="28"/>
        </w:rPr>
      </w:pPr>
      <w:r w:rsidRPr="00C742A7">
        <w:rPr>
          <w:rFonts w:ascii="Times New Roman" w:hAnsi="Times New Roman"/>
          <w:sz w:val="28"/>
          <w:szCs w:val="28"/>
        </w:rPr>
        <w:t xml:space="preserve">Закон Российской Федерации от 21.07.93 № 5473-1 «Об учреждениях и органах, исполняющих уголовные наказания в виде лишения свободы» // Вед. Съезда народных депутатов РФ и ВС РФ </w:t>
      </w:r>
      <w:smartTag w:uri="urn:schemas-microsoft-com:office:smarttags" w:element="metricconverter">
        <w:smartTagPr>
          <w:attr w:name="ProductID" w:val="1993 г"/>
        </w:smartTagPr>
        <w:r w:rsidRPr="00C742A7">
          <w:rPr>
            <w:rFonts w:ascii="Times New Roman" w:hAnsi="Times New Roman"/>
            <w:sz w:val="28"/>
            <w:szCs w:val="28"/>
          </w:rPr>
          <w:t>1993 г</w:t>
        </w:r>
      </w:smartTag>
      <w:r w:rsidRPr="00C742A7">
        <w:rPr>
          <w:rFonts w:ascii="Times New Roman" w:hAnsi="Times New Roman"/>
          <w:sz w:val="28"/>
          <w:szCs w:val="28"/>
        </w:rPr>
        <w:t>. № 33. Ст.28-31</w:t>
      </w:r>
    </w:p>
    <w:p w:rsidR="002806B3" w:rsidRPr="00C742A7" w:rsidRDefault="002806B3" w:rsidP="00C742A7">
      <w:pPr>
        <w:pStyle w:val="a4"/>
        <w:numPr>
          <w:ilvl w:val="0"/>
          <w:numId w:val="10"/>
        </w:numPr>
        <w:spacing w:after="0" w:line="360" w:lineRule="auto"/>
        <w:ind w:left="0" w:firstLine="0"/>
        <w:jc w:val="both"/>
        <w:rPr>
          <w:rFonts w:ascii="Times New Roman" w:hAnsi="Times New Roman"/>
          <w:bCs/>
          <w:sz w:val="28"/>
          <w:szCs w:val="28"/>
        </w:rPr>
      </w:pPr>
      <w:r w:rsidRPr="00C742A7">
        <w:rPr>
          <w:rFonts w:ascii="Times New Roman" w:hAnsi="Times New Roman"/>
          <w:bCs/>
          <w:sz w:val="28"/>
          <w:szCs w:val="28"/>
        </w:rPr>
        <w:t>Федеральный закон от 12.08.1995 № 144-ФЗ «Об оперативно-розыскной деятельности» // Собрание законодательства РФ. 14 августа 1995. № 33. Ст. 3349.</w:t>
      </w:r>
    </w:p>
    <w:p w:rsidR="002806B3" w:rsidRPr="00C742A7" w:rsidRDefault="002806B3" w:rsidP="00C742A7">
      <w:pPr>
        <w:pStyle w:val="a4"/>
        <w:numPr>
          <w:ilvl w:val="0"/>
          <w:numId w:val="10"/>
        </w:numPr>
        <w:spacing w:after="0" w:line="360" w:lineRule="auto"/>
        <w:ind w:left="0" w:firstLine="0"/>
        <w:jc w:val="both"/>
        <w:rPr>
          <w:rFonts w:ascii="Times New Roman" w:hAnsi="Times New Roman"/>
          <w:bCs/>
          <w:sz w:val="28"/>
          <w:szCs w:val="28"/>
        </w:rPr>
      </w:pPr>
      <w:r w:rsidRPr="00C742A7">
        <w:rPr>
          <w:rFonts w:ascii="Times New Roman" w:hAnsi="Times New Roman"/>
          <w:bCs/>
          <w:sz w:val="28"/>
          <w:szCs w:val="28"/>
        </w:rPr>
        <w:t>Приказ Министерства юстиции Российской Федерации от 03.11.2005 №205 «Об утверждении правил внутреннего распорядка исправительных учреждений» // Бюллетень нормативных актов федеральных органов исполнительной власти. 21 ноября 2005 года. №47.</w:t>
      </w:r>
    </w:p>
    <w:p w:rsidR="002806B3" w:rsidRPr="00C742A7" w:rsidRDefault="002806B3" w:rsidP="00C742A7">
      <w:pPr>
        <w:spacing w:after="0" w:line="360" w:lineRule="auto"/>
        <w:jc w:val="both"/>
        <w:rPr>
          <w:rFonts w:ascii="Times New Roman" w:hAnsi="Times New Roman"/>
          <w:bCs/>
          <w:sz w:val="28"/>
          <w:szCs w:val="28"/>
        </w:rPr>
      </w:pPr>
      <w:r w:rsidRPr="00C742A7">
        <w:rPr>
          <w:rFonts w:ascii="Times New Roman" w:hAnsi="Times New Roman"/>
          <w:bCs/>
          <w:sz w:val="28"/>
          <w:szCs w:val="28"/>
        </w:rPr>
        <w:t>Специальная литература</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Азаров В.А. «Уголовно-процессуальные</w:t>
      </w:r>
      <w:r w:rsidR="0083022F" w:rsidRPr="00C742A7">
        <w:rPr>
          <w:rFonts w:ascii="Times New Roman" w:hAnsi="Times New Roman"/>
          <w:sz w:val="28"/>
          <w:szCs w:val="28"/>
        </w:rPr>
        <w:t xml:space="preserve"> </w:t>
      </w:r>
      <w:r w:rsidRPr="00C742A7">
        <w:rPr>
          <w:rFonts w:ascii="Times New Roman" w:hAnsi="Times New Roman"/>
          <w:sz w:val="28"/>
          <w:szCs w:val="28"/>
        </w:rPr>
        <w:t>и</w:t>
      </w:r>
      <w:r w:rsidR="0083022F" w:rsidRPr="00C742A7">
        <w:rPr>
          <w:rFonts w:ascii="Times New Roman" w:hAnsi="Times New Roman"/>
          <w:sz w:val="28"/>
          <w:szCs w:val="28"/>
        </w:rPr>
        <w:t xml:space="preserve"> </w:t>
      </w:r>
      <w:r w:rsidRPr="00C742A7">
        <w:rPr>
          <w:rFonts w:ascii="Times New Roman" w:hAnsi="Times New Roman"/>
          <w:sz w:val="28"/>
          <w:szCs w:val="28"/>
        </w:rPr>
        <w:t>оперативно - розыскные</w:t>
      </w:r>
      <w:r w:rsidR="0083022F" w:rsidRPr="00C742A7">
        <w:rPr>
          <w:rFonts w:ascii="Times New Roman" w:hAnsi="Times New Roman"/>
          <w:sz w:val="28"/>
          <w:szCs w:val="28"/>
        </w:rPr>
        <w:t xml:space="preserve"> </w:t>
      </w:r>
      <w:r w:rsidRPr="00C742A7">
        <w:rPr>
          <w:rFonts w:ascii="Times New Roman" w:hAnsi="Times New Roman"/>
          <w:sz w:val="28"/>
          <w:szCs w:val="28"/>
        </w:rPr>
        <w:t>средства</w:t>
      </w:r>
      <w:r w:rsidR="0083022F" w:rsidRPr="00C742A7">
        <w:rPr>
          <w:rFonts w:ascii="Times New Roman" w:hAnsi="Times New Roman"/>
          <w:sz w:val="28"/>
          <w:szCs w:val="28"/>
        </w:rPr>
        <w:t xml:space="preserve"> </w:t>
      </w:r>
      <w:r w:rsidRPr="00C742A7">
        <w:rPr>
          <w:rFonts w:ascii="Times New Roman" w:hAnsi="Times New Roman"/>
          <w:sz w:val="28"/>
          <w:szCs w:val="28"/>
        </w:rPr>
        <w:t>достижения</w:t>
      </w:r>
      <w:r w:rsidR="0083022F" w:rsidRPr="00C742A7">
        <w:rPr>
          <w:rFonts w:ascii="Times New Roman" w:hAnsi="Times New Roman"/>
          <w:sz w:val="28"/>
          <w:szCs w:val="28"/>
        </w:rPr>
        <w:t xml:space="preserve"> </w:t>
      </w:r>
      <w:r w:rsidRPr="00C742A7">
        <w:rPr>
          <w:rFonts w:ascii="Times New Roman" w:hAnsi="Times New Roman"/>
          <w:sz w:val="28"/>
          <w:szCs w:val="28"/>
        </w:rPr>
        <w:t>цели</w:t>
      </w:r>
      <w:r w:rsidR="0083022F" w:rsidRPr="00C742A7">
        <w:rPr>
          <w:rFonts w:ascii="Times New Roman" w:hAnsi="Times New Roman"/>
          <w:sz w:val="28"/>
          <w:szCs w:val="28"/>
        </w:rPr>
        <w:t xml:space="preserve"> </w:t>
      </w:r>
      <w:r w:rsidRPr="00C742A7">
        <w:rPr>
          <w:rFonts w:ascii="Times New Roman" w:hAnsi="Times New Roman"/>
          <w:sz w:val="28"/>
          <w:szCs w:val="28"/>
        </w:rPr>
        <w:t>раскрытия</w:t>
      </w:r>
      <w:r w:rsidR="0083022F" w:rsidRPr="00C742A7">
        <w:rPr>
          <w:rFonts w:ascii="Times New Roman" w:hAnsi="Times New Roman"/>
          <w:sz w:val="28"/>
          <w:szCs w:val="28"/>
        </w:rPr>
        <w:t xml:space="preserve"> </w:t>
      </w:r>
      <w:r w:rsidRPr="00C742A7">
        <w:rPr>
          <w:rFonts w:ascii="Times New Roman" w:hAnsi="Times New Roman"/>
          <w:sz w:val="28"/>
          <w:szCs w:val="28"/>
        </w:rPr>
        <w:t>преступлений», «Государство</w:t>
      </w:r>
      <w:r w:rsidR="0083022F" w:rsidRPr="00C742A7">
        <w:rPr>
          <w:rFonts w:ascii="Times New Roman" w:hAnsi="Times New Roman"/>
          <w:sz w:val="28"/>
          <w:szCs w:val="28"/>
        </w:rPr>
        <w:t xml:space="preserve"> </w:t>
      </w:r>
      <w:r w:rsidRPr="00C742A7">
        <w:rPr>
          <w:rFonts w:ascii="Times New Roman" w:hAnsi="Times New Roman"/>
          <w:sz w:val="28"/>
          <w:szCs w:val="28"/>
        </w:rPr>
        <w:t>и</w:t>
      </w:r>
      <w:r w:rsidR="0083022F" w:rsidRPr="00C742A7">
        <w:rPr>
          <w:rFonts w:ascii="Times New Roman" w:hAnsi="Times New Roman"/>
          <w:sz w:val="28"/>
          <w:szCs w:val="28"/>
        </w:rPr>
        <w:t xml:space="preserve"> </w:t>
      </w:r>
      <w:r w:rsidRPr="00C742A7">
        <w:rPr>
          <w:rFonts w:ascii="Times New Roman" w:hAnsi="Times New Roman"/>
          <w:sz w:val="28"/>
          <w:szCs w:val="28"/>
        </w:rPr>
        <w:t>право» - 2007. - №10.</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Анисимков В.М., Зубарев С.М., Капункин С.А., [и др.] Уголовно-исполнительное право: Учебник. – М.: Проспект, 2011. – 209-217,219-220,223,225,227,229-234,236,238-243,245-247с.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Барабанов Н.П., Даудов А.В., Казак И.Б., Савардунова В.Н. Криминальная субкультура осужденных: теоретический, криминологический, психологический аспекты, функциональный механизм. Рязань. 2009. – 113с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Беляев Н.А. Цели наказания и средства их достижения. Л., 2006. – 125с.</w:t>
      </w:r>
    </w:p>
    <w:p w:rsidR="00356CA5" w:rsidRPr="00C742A7" w:rsidRDefault="00356CA5"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Бриллиантов А.В., Курганов С.И. Уголовно-исполнительное право в вопросах, ответах и схемах: учебное пособие. 2009.</w:t>
      </w:r>
    </w:p>
    <w:p w:rsidR="00356CA5" w:rsidRPr="00C742A7" w:rsidRDefault="00356CA5"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Гальперин И.М. Социальные изменения и содержание наказания. В кн.: Планирование мер борьбы с преступностью. М., 2008. - 95-96с.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Громов М.А. Обеспечение порядка и безопасности в исправительных учреждениях. Рязань, 2002. – 156-158с.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Ефимов М.А. Лишение свободы как вид уголовного наказания. Свердловск, 2004. – 227с.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Ивашин Д.И. Правовое положение осужденных к лишению свободы в РФ. Хабаровск. 2004. – 185с.</w:t>
      </w:r>
    </w:p>
    <w:p w:rsidR="00A942C4" w:rsidRPr="00C742A7" w:rsidRDefault="00A942C4"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Защита прав человека в местах лишения свободы: Сборник нормативных актов и официальных докуме</w:t>
      </w:r>
      <w:r w:rsidR="00111B67" w:rsidRPr="00C742A7">
        <w:rPr>
          <w:rFonts w:ascii="Times New Roman" w:hAnsi="Times New Roman"/>
          <w:sz w:val="28"/>
          <w:szCs w:val="28"/>
        </w:rPr>
        <w:t>нтов / Под редакцией О.О. Мирон</w:t>
      </w:r>
      <w:r w:rsidRPr="00C742A7">
        <w:rPr>
          <w:rFonts w:ascii="Times New Roman" w:hAnsi="Times New Roman"/>
          <w:sz w:val="28"/>
          <w:szCs w:val="28"/>
        </w:rPr>
        <w:t>ова. М.: Юриспруденция, 2007</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Зубарев С.М. Контроль за деятельностью персонала пенитенциарной системы России (история, теория, методология). М., 2005.</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Комментарий к Уголовно-исполнительному кодексу РФ. Руководитель авторского коллектива и ответственный редактор заслуженный деятель науки РФ, доктор юридических наук, профессор А.И. Зубков. – М.: Издательская группа ИНФРА•М – НОРМА, 2007. – 159-160,163,166-168с.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Костюк М.</w:t>
      </w:r>
      <w:r w:rsidR="00111B67" w:rsidRPr="00C742A7">
        <w:rPr>
          <w:rFonts w:ascii="Times New Roman" w:hAnsi="Times New Roman"/>
          <w:sz w:val="28"/>
          <w:szCs w:val="28"/>
        </w:rPr>
        <w:t xml:space="preserve"> Ф.</w:t>
      </w:r>
      <w:r w:rsidRPr="00C742A7">
        <w:rPr>
          <w:rFonts w:ascii="Times New Roman" w:hAnsi="Times New Roman"/>
          <w:sz w:val="28"/>
          <w:szCs w:val="28"/>
        </w:rPr>
        <w:t xml:space="preserve"> Объект уголовно-правовой охраны в исправительных учреждениях / Зако</w:t>
      </w:r>
      <w:r w:rsidR="00356CA5" w:rsidRPr="00C742A7">
        <w:rPr>
          <w:rFonts w:ascii="Times New Roman" w:hAnsi="Times New Roman"/>
          <w:sz w:val="28"/>
          <w:szCs w:val="28"/>
        </w:rPr>
        <w:t>нность. 200</w:t>
      </w:r>
      <w:r w:rsidRPr="00C742A7">
        <w:rPr>
          <w:rFonts w:ascii="Times New Roman" w:hAnsi="Times New Roman"/>
          <w:sz w:val="28"/>
          <w:szCs w:val="28"/>
        </w:rPr>
        <w:t xml:space="preserve">9. </w:t>
      </w:r>
      <w:r w:rsidR="00356CA5" w:rsidRPr="00C742A7">
        <w:rPr>
          <w:rFonts w:ascii="Times New Roman" w:hAnsi="Times New Roman"/>
          <w:sz w:val="28"/>
          <w:szCs w:val="28"/>
        </w:rPr>
        <w:t>- № 10 – 109с</w:t>
      </w:r>
      <w:r w:rsidRPr="00C742A7">
        <w:rPr>
          <w:rFonts w:ascii="Times New Roman" w:hAnsi="Times New Roman"/>
          <w:sz w:val="28"/>
          <w:szCs w:val="28"/>
        </w:rPr>
        <w:t>.</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Малинин В.Б. «Гуманизм УК — не в ущерб жертве преступления». // Жизнь и безопасность №2 / 2009. – 185с.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Минаков Г.Л. Права и законные интересы лиц, отбывающих наказание в виде лишения свободы, и гарантии их реализации: Учебное пособие. М., 2009. – 8</w:t>
      </w:r>
      <w:r w:rsidR="00C213A5" w:rsidRPr="00C742A7">
        <w:rPr>
          <w:rFonts w:ascii="Times New Roman" w:hAnsi="Times New Roman"/>
          <w:sz w:val="28"/>
          <w:szCs w:val="28"/>
        </w:rPr>
        <w:t>9</w:t>
      </w:r>
      <w:r w:rsidRPr="00C742A7">
        <w:rPr>
          <w:rFonts w:ascii="Times New Roman" w:hAnsi="Times New Roman"/>
          <w:sz w:val="28"/>
          <w:szCs w:val="28"/>
        </w:rPr>
        <w:t>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Михлин А.С., Селиверстов В.И. Уголовно-исполнительное право: Вопросы и ответы. – 4-е издание исправленное и дополненное. – М.: ИД Юриспруденция, 2009. – 85,87-89,92,99-100с.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Общественный контроль в местах заключения. Состав. Л. Волкова, А. Прибылов. М., 2007.</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Пономарев П.Г. Международно-правовые стандарты обращения с заключенными и национальные варианты их реализации: Учебное пособие. Рязань. 2009. – 99-102с.</w:t>
      </w:r>
    </w:p>
    <w:p w:rsidR="007F2AF4" w:rsidRPr="00C742A7" w:rsidRDefault="007F2AF4"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Словарь русского языка: в четырёх томах / под редакцией А.П. Евгеньевой. Т.3. М.: 1983. – 697с.</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Сундуров Ф. Р. Лишение свободы и социально-психологические предпосылки его эффективности. 2009. – 169-175с.</w:t>
      </w:r>
    </w:p>
    <w:p w:rsidR="004B0D32" w:rsidRPr="00C742A7" w:rsidRDefault="004B0D32"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Уголовно-исполнительное право: Учебник для юридических вузов / Под редакцие</w:t>
      </w:r>
      <w:r w:rsidR="0024592B" w:rsidRPr="00C742A7">
        <w:rPr>
          <w:rFonts w:ascii="Times New Roman" w:hAnsi="Times New Roman"/>
          <w:sz w:val="28"/>
          <w:szCs w:val="28"/>
        </w:rPr>
        <w:t>й д.ю.н., профессора В.И. Селиве</w:t>
      </w:r>
      <w:r w:rsidRPr="00C742A7">
        <w:rPr>
          <w:rFonts w:ascii="Times New Roman" w:hAnsi="Times New Roman"/>
          <w:sz w:val="28"/>
          <w:szCs w:val="28"/>
        </w:rPr>
        <w:t>рстова. – 5-е издание испр. и доп. – М</w:t>
      </w:r>
      <w:r w:rsidR="0024592B" w:rsidRPr="00C742A7">
        <w:rPr>
          <w:rFonts w:ascii="Times New Roman" w:hAnsi="Times New Roman"/>
          <w:sz w:val="28"/>
          <w:szCs w:val="28"/>
        </w:rPr>
        <w:t>.: ИД «Юриспруденция», 2006. – 188-189,191-19</w:t>
      </w:r>
      <w:r w:rsidR="00BC3460" w:rsidRPr="00C742A7">
        <w:rPr>
          <w:rFonts w:ascii="Times New Roman" w:hAnsi="Times New Roman"/>
          <w:sz w:val="28"/>
          <w:szCs w:val="28"/>
        </w:rPr>
        <w:t>3,202-203,210,217с.</w:t>
      </w:r>
    </w:p>
    <w:p w:rsidR="00A942C4" w:rsidRPr="00C742A7" w:rsidRDefault="00A942C4"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Шамис А.В. Основные средства воздействия на осуждённых и механизм их реализации. Томск: ТГУ, 2006</w:t>
      </w:r>
    </w:p>
    <w:p w:rsidR="00FD3C89" w:rsidRPr="00C742A7" w:rsidRDefault="00FD3C89" w:rsidP="00C742A7">
      <w:pPr>
        <w:pStyle w:val="a4"/>
        <w:numPr>
          <w:ilvl w:val="0"/>
          <w:numId w:val="11"/>
        </w:numPr>
        <w:spacing w:after="0" w:line="360" w:lineRule="auto"/>
        <w:ind w:left="0" w:firstLine="0"/>
        <w:jc w:val="both"/>
        <w:rPr>
          <w:rFonts w:ascii="Times New Roman" w:hAnsi="Times New Roman"/>
          <w:sz w:val="28"/>
          <w:szCs w:val="28"/>
        </w:rPr>
      </w:pPr>
      <w:r w:rsidRPr="00C742A7">
        <w:rPr>
          <w:rFonts w:ascii="Times New Roman" w:hAnsi="Times New Roman"/>
          <w:sz w:val="28"/>
          <w:szCs w:val="28"/>
        </w:rPr>
        <w:t>Яковлев А.М. Об эффективности исполнения наказания / Государство и право РФ. 2004. - №1 – 101с.</w:t>
      </w:r>
    </w:p>
    <w:p w:rsidR="004B0D32" w:rsidRPr="00C742A7" w:rsidRDefault="00356CA5" w:rsidP="00C742A7">
      <w:pPr>
        <w:pStyle w:val="a4"/>
        <w:spacing w:after="0" w:line="360" w:lineRule="auto"/>
        <w:ind w:left="0"/>
        <w:jc w:val="both"/>
        <w:rPr>
          <w:rFonts w:ascii="Times New Roman" w:hAnsi="Times New Roman"/>
          <w:sz w:val="28"/>
          <w:szCs w:val="28"/>
        </w:rPr>
      </w:pPr>
      <w:r w:rsidRPr="00C742A7">
        <w:rPr>
          <w:rFonts w:ascii="Times New Roman" w:hAnsi="Times New Roman"/>
          <w:sz w:val="28"/>
          <w:szCs w:val="28"/>
        </w:rPr>
        <w:t>Материалы практики</w:t>
      </w:r>
    </w:p>
    <w:p w:rsidR="00356CA5" w:rsidRDefault="00A942C4" w:rsidP="00C742A7">
      <w:pPr>
        <w:pStyle w:val="a4"/>
        <w:spacing w:after="0" w:line="360" w:lineRule="auto"/>
        <w:ind w:left="0"/>
        <w:jc w:val="both"/>
        <w:rPr>
          <w:rFonts w:ascii="Times New Roman" w:hAnsi="Times New Roman"/>
          <w:sz w:val="28"/>
          <w:szCs w:val="28"/>
        </w:rPr>
      </w:pPr>
      <w:r w:rsidRPr="00C742A7">
        <w:rPr>
          <w:rFonts w:ascii="Times New Roman" w:hAnsi="Times New Roman"/>
          <w:sz w:val="28"/>
          <w:szCs w:val="28"/>
        </w:rPr>
        <w:t>Постановление Пленума Верховного Суда РФ «О практике назначения судами видов исправительных учреждений» от 12 ноября 2001. № 14 // Бюллетень Верховного Суда РФ. 2002. № 1.</w:t>
      </w:r>
    </w:p>
    <w:p w:rsidR="00DD5551" w:rsidRPr="00554562" w:rsidRDefault="00DD5551" w:rsidP="00C742A7">
      <w:pPr>
        <w:pStyle w:val="a4"/>
        <w:spacing w:after="0" w:line="360" w:lineRule="auto"/>
        <w:ind w:left="0"/>
        <w:jc w:val="both"/>
        <w:rPr>
          <w:rFonts w:ascii="Times New Roman" w:hAnsi="Times New Roman"/>
          <w:color w:val="FFFFFF"/>
          <w:sz w:val="28"/>
          <w:szCs w:val="28"/>
        </w:rPr>
      </w:pPr>
      <w:bookmarkStart w:id="0" w:name="_GoBack"/>
      <w:bookmarkEnd w:id="0"/>
    </w:p>
    <w:sectPr w:rsidR="00DD5551" w:rsidRPr="00554562" w:rsidSect="0083022F">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15" w:rsidRDefault="001F6915" w:rsidP="00527AB4">
      <w:pPr>
        <w:spacing w:after="0" w:line="240" w:lineRule="auto"/>
      </w:pPr>
      <w:r>
        <w:separator/>
      </w:r>
    </w:p>
  </w:endnote>
  <w:endnote w:type="continuationSeparator" w:id="0">
    <w:p w:rsidR="001F6915" w:rsidRDefault="001F6915" w:rsidP="0052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15" w:rsidRDefault="001F6915" w:rsidP="00527AB4">
      <w:pPr>
        <w:spacing w:after="0" w:line="240" w:lineRule="auto"/>
      </w:pPr>
      <w:r>
        <w:separator/>
      </w:r>
    </w:p>
  </w:footnote>
  <w:footnote w:type="continuationSeparator" w:id="0">
    <w:p w:rsidR="001F6915" w:rsidRDefault="001F6915" w:rsidP="00527AB4">
      <w:pPr>
        <w:spacing w:after="0" w:line="240" w:lineRule="auto"/>
      </w:pPr>
      <w:r>
        <w:continuationSeparator/>
      </w:r>
    </w:p>
  </w:footnote>
  <w:footnote w:id="1">
    <w:p w:rsidR="001F6915" w:rsidRDefault="004B0D32">
      <w:pPr>
        <w:pStyle w:val="ab"/>
      </w:pPr>
      <w:r w:rsidRPr="003F2E0E">
        <w:rPr>
          <w:rStyle w:val="ad"/>
          <w:rFonts w:ascii="Times New Roman" w:hAnsi="Times New Roman"/>
          <w:sz w:val="18"/>
          <w:szCs w:val="18"/>
        </w:rPr>
        <w:footnoteRef/>
      </w:r>
      <w:r w:rsidRPr="003F2E0E">
        <w:rPr>
          <w:rFonts w:ascii="Times New Roman" w:hAnsi="Times New Roman"/>
          <w:sz w:val="18"/>
          <w:szCs w:val="18"/>
        </w:rPr>
        <w:t>Уголовно-исполнительный кодекс Российской Федерации. М., 2010.</w:t>
      </w:r>
      <w:r>
        <w:rPr>
          <w:rFonts w:ascii="Times New Roman" w:hAnsi="Times New Roman"/>
          <w:sz w:val="18"/>
          <w:szCs w:val="18"/>
        </w:rPr>
        <w:t xml:space="preserve"> Принят Государственной Думой 18 декабря 1996 года.</w:t>
      </w:r>
    </w:p>
  </w:footnote>
  <w:footnote w:id="2">
    <w:p w:rsidR="001F6915" w:rsidRDefault="004B0D32">
      <w:pPr>
        <w:pStyle w:val="ab"/>
      </w:pPr>
      <w:r w:rsidRPr="00EB0D02">
        <w:rPr>
          <w:rStyle w:val="ad"/>
          <w:rFonts w:ascii="Times New Roman" w:hAnsi="Times New Roman"/>
          <w:sz w:val="18"/>
          <w:szCs w:val="18"/>
        </w:rPr>
        <w:footnoteRef/>
      </w:r>
      <w:r w:rsidRPr="00EB0D02">
        <w:rPr>
          <w:rFonts w:ascii="Times New Roman" w:hAnsi="Times New Roman"/>
          <w:bCs/>
          <w:sz w:val="18"/>
          <w:szCs w:val="18"/>
        </w:rPr>
        <w:t>Приказ Министерства юстиции Российской Федерации от 03.11.</w:t>
      </w:r>
      <w:r>
        <w:rPr>
          <w:rFonts w:ascii="Times New Roman" w:hAnsi="Times New Roman"/>
          <w:bCs/>
          <w:sz w:val="18"/>
          <w:szCs w:val="18"/>
        </w:rPr>
        <w:t>2005 №</w:t>
      </w:r>
      <w:r w:rsidRPr="00EB0D02">
        <w:rPr>
          <w:rFonts w:ascii="Times New Roman" w:hAnsi="Times New Roman"/>
          <w:bCs/>
          <w:sz w:val="18"/>
          <w:szCs w:val="18"/>
        </w:rPr>
        <w:t>205 «Об утверждении правил внутреннего распорядка исправительных учреждений» // Бюллетень нормативных актов федеральных органов исполнительной власти. 21 ноября 2005 года. №47.</w:t>
      </w:r>
    </w:p>
  </w:footnote>
  <w:footnote w:id="3">
    <w:p w:rsidR="001F6915" w:rsidRDefault="004B0D32">
      <w:pPr>
        <w:pStyle w:val="ab"/>
      </w:pPr>
      <w:r w:rsidRPr="00560290">
        <w:rPr>
          <w:rStyle w:val="ad"/>
          <w:rFonts w:ascii="Times New Roman" w:hAnsi="Times New Roman"/>
          <w:sz w:val="18"/>
          <w:szCs w:val="18"/>
        </w:rPr>
        <w:footnoteRef/>
      </w:r>
      <w:r w:rsidRPr="00560290">
        <w:rPr>
          <w:rFonts w:ascii="Times New Roman" w:hAnsi="Times New Roman"/>
          <w:sz w:val="18"/>
          <w:szCs w:val="18"/>
        </w:rPr>
        <w:t>Минаков Г.Л. Права и законные интересы лиц, отбывающих наказание в виде лишения свободы, и гарантии их реализац</w:t>
      </w:r>
      <w:r>
        <w:rPr>
          <w:rFonts w:ascii="Times New Roman" w:hAnsi="Times New Roman"/>
          <w:sz w:val="18"/>
          <w:szCs w:val="18"/>
        </w:rPr>
        <w:t>ии: Учебное пособие. М., 2009.-С. 89</w:t>
      </w:r>
    </w:p>
  </w:footnote>
  <w:footnote w:id="4">
    <w:p w:rsidR="001F6915" w:rsidRDefault="0015273D" w:rsidP="0015273D">
      <w:pPr>
        <w:pStyle w:val="ab"/>
      </w:pPr>
      <w:r>
        <w:rPr>
          <w:rStyle w:val="ad"/>
        </w:rPr>
        <w:footnoteRef/>
      </w:r>
      <w:r>
        <w:rPr>
          <w:rFonts w:ascii="Times New Roman" w:hAnsi="Times New Roman"/>
          <w:sz w:val="18"/>
          <w:szCs w:val="18"/>
        </w:rPr>
        <w:t>Уголовно-исполнительное право: Учебник для юридических вузов / Под редакцие</w:t>
      </w:r>
      <w:r w:rsidR="009211E6">
        <w:rPr>
          <w:rFonts w:ascii="Times New Roman" w:hAnsi="Times New Roman"/>
          <w:sz w:val="18"/>
          <w:szCs w:val="18"/>
        </w:rPr>
        <w:t>й д.ю.н., профессора В.И. Селиве</w:t>
      </w:r>
      <w:r>
        <w:rPr>
          <w:rFonts w:ascii="Times New Roman" w:hAnsi="Times New Roman"/>
          <w:sz w:val="18"/>
          <w:szCs w:val="18"/>
        </w:rPr>
        <w:t>рстова. – 5-е издание испр. и доп. – М.: ИД «Юриспруденция», 2006.-С. 191-192</w:t>
      </w:r>
    </w:p>
  </w:footnote>
  <w:footnote w:id="5">
    <w:p w:rsidR="001F6915" w:rsidRDefault="004B0D32">
      <w:pPr>
        <w:pStyle w:val="ab"/>
      </w:pPr>
      <w:r>
        <w:rPr>
          <w:rStyle w:val="ad"/>
        </w:rPr>
        <w:footnoteRef/>
      </w:r>
      <w:r>
        <w:rPr>
          <w:rFonts w:ascii="Times New Roman" w:hAnsi="Times New Roman"/>
          <w:sz w:val="18"/>
          <w:szCs w:val="18"/>
        </w:rPr>
        <w:t>Михлин А.С., Селиверстов В.И. Уголовно-исполнительное право: Вопросы и ответы. – 4-е издание исправленное и дополненное. – М.: ИД Юриспруденция, 2009.-С. 87</w:t>
      </w:r>
    </w:p>
  </w:footnote>
  <w:footnote w:id="6">
    <w:p w:rsidR="001F6915" w:rsidRDefault="004B0D32" w:rsidP="001F12E4">
      <w:pPr>
        <w:pStyle w:val="ab"/>
      </w:pPr>
      <w:r>
        <w:rPr>
          <w:rStyle w:val="ad"/>
        </w:rPr>
        <w:footnoteRef/>
      </w:r>
      <w:r w:rsidRPr="00033C6F">
        <w:rPr>
          <w:rFonts w:ascii="Times New Roman" w:hAnsi="Times New Roman"/>
          <w:sz w:val="18"/>
          <w:szCs w:val="18"/>
        </w:rPr>
        <w:t>Зубарев С. М. Контроль за деятельностью персонала пенитенциарной системы России (история, теория, методология). М., 2005.</w:t>
      </w:r>
    </w:p>
  </w:footnote>
  <w:footnote w:id="7">
    <w:p w:rsidR="001F6915" w:rsidRDefault="004B0D32" w:rsidP="00C90334">
      <w:pPr>
        <w:widowControl w:val="0"/>
        <w:jc w:val="both"/>
      </w:pPr>
      <w:r w:rsidRPr="004E46F6">
        <w:rPr>
          <w:rStyle w:val="ad"/>
          <w:rFonts w:ascii="Times New Roman" w:hAnsi="Times New Roman"/>
          <w:sz w:val="18"/>
          <w:szCs w:val="18"/>
        </w:rPr>
        <w:footnoteRef/>
      </w:r>
      <w:r w:rsidRPr="004E46F6">
        <w:rPr>
          <w:rFonts w:ascii="Times New Roman" w:hAnsi="Times New Roman"/>
          <w:sz w:val="18"/>
          <w:szCs w:val="18"/>
        </w:rPr>
        <w:t>Малинин В.Б. «Гуманизм УК</w:t>
      </w:r>
      <w:r>
        <w:rPr>
          <w:rFonts w:ascii="Times New Roman" w:hAnsi="Times New Roman"/>
          <w:sz w:val="18"/>
          <w:szCs w:val="18"/>
        </w:rPr>
        <w:t xml:space="preserve"> </w:t>
      </w:r>
      <w:r w:rsidRPr="004E46F6">
        <w:rPr>
          <w:rFonts w:ascii="Times New Roman" w:hAnsi="Times New Roman"/>
          <w:sz w:val="18"/>
          <w:szCs w:val="18"/>
        </w:rPr>
        <w:t>—</w:t>
      </w:r>
      <w:r>
        <w:rPr>
          <w:rFonts w:ascii="Times New Roman" w:hAnsi="Times New Roman"/>
          <w:sz w:val="18"/>
          <w:szCs w:val="18"/>
        </w:rPr>
        <w:t xml:space="preserve"> не в ущерб жертве преступления</w:t>
      </w:r>
      <w:r w:rsidRPr="004E46F6">
        <w:rPr>
          <w:rFonts w:ascii="Times New Roman" w:hAnsi="Times New Roman"/>
          <w:sz w:val="18"/>
          <w:szCs w:val="18"/>
        </w:rPr>
        <w:t>»</w:t>
      </w:r>
      <w:r>
        <w:rPr>
          <w:rFonts w:ascii="Times New Roman" w:hAnsi="Times New Roman"/>
          <w:sz w:val="18"/>
          <w:szCs w:val="18"/>
        </w:rPr>
        <w:t>.</w:t>
      </w:r>
      <w:r w:rsidRPr="004E46F6">
        <w:rPr>
          <w:rFonts w:ascii="Times New Roman" w:hAnsi="Times New Roman"/>
          <w:sz w:val="18"/>
          <w:szCs w:val="18"/>
        </w:rPr>
        <w:t xml:space="preserve"> // Жизнь и безопасность №2</w:t>
      </w:r>
      <w:r>
        <w:rPr>
          <w:rFonts w:ascii="Times New Roman" w:hAnsi="Times New Roman"/>
          <w:sz w:val="18"/>
          <w:szCs w:val="18"/>
        </w:rPr>
        <w:t xml:space="preserve"> </w:t>
      </w:r>
      <w:r w:rsidRPr="004E46F6">
        <w:rPr>
          <w:rFonts w:ascii="Times New Roman" w:hAnsi="Times New Roman"/>
          <w:sz w:val="18"/>
          <w:szCs w:val="18"/>
        </w:rPr>
        <w:t>/</w:t>
      </w:r>
      <w:r>
        <w:rPr>
          <w:rFonts w:ascii="Times New Roman" w:hAnsi="Times New Roman"/>
          <w:sz w:val="18"/>
          <w:szCs w:val="18"/>
        </w:rPr>
        <w:t xml:space="preserve"> 2009.-С</w:t>
      </w:r>
      <w:r w:rsidRPr="004E46F6">
        <w:rPr>
          <w:rFonts w:ascii="Times New Roman" w:hAnsi="Times New Roman"/>
          <w:sz w:val="18"/>
          <w:szCs w:val="18"/>
        </w:rPr>
        <w:t>.</w:t>
      </w:r>
      <w:r>
        <w:rPr>
          <w:rFonts w:ascii="Times New Roman" w:hAnsi="Times New Roman"/>
          <w:sz w:val="18"/>
          <w:szCs w:val="18"/>
        </w:rPr>
        <w:t xml:space="preserve"> 185</w:t>
      </w:r>
    </w:p>
  </w:footnote>
  <w:footnote w:id="8">
    <w:p w:rsidR="001F6915" w:rsidRDefault="004B0D32" w:rsidP="00560290">
      <w:pPr>
        <w:pStyle w:val="ab"/>
      </w:pPr>
      <w:r>
        <w:rPr>
          <w:rStyle w:val="ad"/>
        </w:rPr>
        <w:footnoteRef/>
      </w:r>
      <w:r w:rsidR="002806B3">
        <w:rPr>
          <w:rFonts w:ascii="Times New Roman" w:hAnsi="Times New Roman"/>
          <w:sz w:val="18"/>
          <w:szCs w:val="18"/>
        </w:rPr>
        <w:t>Анисимков В.М., Зубарев С.М., Ка</w:t>
      </w:r>
      <w:r>
        <w:rPr>
          <w:rFonts w:ascii="Times New Roman" w:hAnsi="Times New Roman"/>
          <w:sz w:val="18"/>
          <w:szCs w:val="18"/>
        </w:rPr>
        <w:t>пункин С.А., [и др.] Уголовно-исполнительное право: Учебник. – М.: Проспект, 2011.-С. 236</w:t>
      </w:r>
    </w:p>
  </w:footnote>
  <w:footnote w:id="9">
    <w:p w:rsidR="001F6915" w:rsidRDefault="004B0D32">
      <w:pPr>
        <w:pStyle w:val="ab"/>
      </w:pPr>
      <w:r>
        <w:rPr>
          <w:rStyle w:val="ad"/>
        </w:rPr>
        <w:footnoteRef/>
      </w:r>
      <w:r>
        <w:rPr>
          <w:rFonts w:ascii="Times New Roman" w:hAnsi="Times New Roman"/>
          <w:sz w:val="18"/>
          <w:szCs w:val="18"/>
        </w:rPr>
        <w:t>Смотр. стр.238</w:t>
      </w:r>
      <w:r>
        <w:t xml:space="preserve"> </w:t>
      </w:r>
    </w:p>
  </w:footnote>
  <w:footnote w:id="10">
    <w:p w:rsidR="001F6915" w:rsidRDefault="004B0D32" w:rsidP="008921E8">
      <w:pPr>
        <w:pStyle w:val="ab"/>
      </w:pPr>
      <w:r w:rsidRPr="008921E8">
        <w:rPr>
          <w:rStyle w:val="ad"/>
          <w:rFonts w:ascii="Times New Roman" w:hAnsi="Times New Roman"/>
          <w:sz w:val="18"/>
          <w:szCs w:val="18"/>
        </w:rPr>
        <w:footnoteRef/>
      </w:r>
      <w:r w:rsidRPr="008921E8">
        <w:rPr>
          <w:rFonts w:ascii="Times New Roman" w:hAnsi="Times New Roman"/>
          <w:bCs/>
          <w:sz w:val="18"/>
          <w:szCs w:val="18"/>
        </w:rPr>
        <w:t>Федеральный закон от 12.08.1995 № 144-ФЗ «Об оперативно-розыскной деятельности» // Собрание законодательства РФ. 14 августа 1995. № 33. Ст. 3349.</w:t>
      </w:r>
    </w:p>
  </w:footnote>
  <w:footnote w:id="11">
    <w:p w:rsidR="001F6915" w:rsidRDefault="009211E6" w:rsidP="009211E6">
      <w:pPr>
        <w:pStyle w:val="ab"/>
      </w:pPr>
      <w:r>
        <w:rPr>
          <w:rStyle w:val="ad"/>
        </w:rPr>
        <w:footnoteRef/>
      </w:r>
      <w:r>
        <w:rPr>
          <w:rFonts w:ascii="Times New Roman" w:hAnsi="Times New Roman"/>
          <w:sz w:val="18"/>
          <w:szCs w:val="18"/>
        </w:rPr>
        <w:t>Комментарий к Уголовно-исполнительному кодексу РФ. Руководитель авторского коллектива и ответственный редактор заслуженный деятель науки РФ, доктор юридических наук, профессор А.И. Зубков. – М.: Издательская группа ИНФРА•М – НОРМА, 2007.-С. 163</w:t>
      </w:r>
    </w:p>
  </w:footnote>
  <w:footnote w:id="12">
    <w:p w:rsidR="001F6915" w:rsidRDefault="004B0D32">
      <w:pPr>
        <w:pStyle w:val="ab"/>
      </w:pPr>
      <w:r>
        <w:rPr>
          <w:rStyle w:val="ad"/>
        </w:rPr>
        <w:footnoteRef/>
      </w:r>
      <w:r>
        <w:rPr>
          <w:rFonts w:ascii="Times New Roman" w:hAnsi="Times New Roman"/>
          <w:sz w:val="18"/>
          <w:szCs w:val="18"/>
        </w:rPr>
        <w:t>Федеральный конституционный закон от 20 мая 2001 г. №3-ФЗ «О чрезвычайном положении» Ст.1.</w:t>
      </w:r>
    </w:p>
  </w:footnote>
  <w:footnote w:id="13">
    <w:p w:rsidR="001F6915" w:rsidRDefault="004B0D32">
      <w:pPr>
        <w:pStyle w:val="ab"/>
      </w:pPr>
      <w:r>
        <w:rPr>
          <w:rStyle w:val="ad"/>
        </w:rPr>
        <w:footnoteRef/>
      </w:r>
      <w:r>
        <w:rPr>
          <w:rFonts w:ascii="Times New Roman" w:hAnsi="Times New Roman"/>
          <w:sz w:val="18"/>
          <w:szCs w:val="18"/>
        </w:rPr>
        <w:t>Конституция РФ М, 2010</w:t>
      </w:r>
      <w:r w:rsidRPr="007701E4">
        <w:rPr>
          <w:rFonts w:ascii="Times New Roman" w:hAnsi="Times New Roman"/>
          <w:sz w:val="18"/>
          <w:szCs w:val="18"/>
        </w:rPr>
        <w:t>. Принята Всенародным голосованием 12.12.1993 // Российская газета. №237.-25 дек</w:t>
      </w:r>
      <w:r>
        <w:rPr>
          <w:rFonts w:ascii="Times New Roman" w:hAnsi="Times New Roman"/>
          <w:sz w:val="18"/>
          <w:szCs w:val="18"/>
        </w:rPr>
        <w:t>. Ст.87.</w:t>
      </w:r>
    </w:p>
  </w:footnote>
  <w:footnote w:id="14">
    <w:p w:rsidR="001F6915" w:rsidRDefault="004B0D32">
      <w:pPr>
        <w:pStyle w:val="ab"/>
      </w:pPr>
      <w:r>
        <w:rPr>
          <w:rStyle w:val="ad"/>
        </w:rPr>
        <w:footnoteRef/>
      </w:r>
      <w:r>
        <w:rPr>
          <w:rFonts w:ascii="Times New Roman" w:hAnsi="Times New Roman"/>
          <w:sz w:val="18"/>
          <w:szCs w:val="18"/>
        </w:rPr>
        <w:t>Федеральный конституционный закон от 30 января 2002 г. №1 ФКЗ «О военном положении»</w:t>
      </w:r>
    </w:p>
  </w:footnote>
  <w:footnote w:id="15">
    <w:p w:rsidR="001F6915" w:rsidRDefault="004B0D32" w:rsidP="007701E4">
      <w:pPr>
        <w:spacing w:after="0" w:line="240" w:lineRule="auto"/>
        <w:jc w:val="both"/>
      </w:pPr>
      <w:r w:rsidRPr="007701E4">
        <w:rPr>
          <w:rStyle w:val="ad"/>
          <w:rFonts w:ascii="Times New Roman" w:hAnsi="Times New Roman"/>
          <w:sz w:val="18"/>
          <w:szCs w:val="18"/>
        </w:rPr>
        <w:footnoteRef/>
      </w:r>
      <w:r w:rsidRPr="007701E4">
        <w:rPr>
          <w:rFonts w:ascii="Times New Roman" w:hAnsi="Times New Roman"/>
          <w:sz w:val="18"/>
          <w:szCs w:val="18"/>
          <w:lang w:eastAsia="ru-RU"/>
        </w:rPr>
        <w:t>Уголовный кодекс Российской Федерации</w:t>
      </w:r>
      <w:r>
        <w:rPr>
          <w:rFonts w:ascii="Times New Roman" w:hAnsi="Times New Roman"/>
          <w:sz w:val="18"/>
          <w:szCs w:val="18"/>
          <w:lang w:eastAsia="ru-RU"/>
        </w:rPr>
        <w:t xml:space="preserve"> 2010</w:t>
      </w:r>
      <w:r w:rsidRPr="007701E4">
        <w:rPr>
          <w:rFonts w:ascii="Times New Roman" w:hAnsi="Times New Roman"/>
          <w:sz w:val="18"/>
          <w:szCs w:val="18"/>
          <w:lang w:eastAsia="ru-RU"/>
        </w:rPr>
        <w:t>. Принят Государственной Думой 26 мая 1996, одобрен Советом Федерации 5 июня 1996, подписан Президентом РФ от 13 июня 1996, №63-ФЗ.</w:t>
      </w:r>
    </w:p>
  </w:footnote>
  <w:footnote w:id="16">
    <w:p w:rsidR="001F6915" w:rsidRDefault="004B0D32">
      <w:pPr>
        <w:pStyle w:val="ab"/>
      </w:pPr>
      <w:r w:rsidRPr="009F000B">
        <w:rPr>
          <w:rStyle w:val="ad"/>
          <w:rFonts w:ascii="Times New Roman" w:hAnsi="Times New Roman"/>
          <w:sz w:val="18"/>
          <w:szCs w:val="18"/>
        </w:rPr>
        <w:footnoteRef/>
      </w:r>
      <w:r w:rsidRPr="009F000B">
        <w:rPr>
          <w:rFonts w:ascii="Times New Roman" w:hAnsi="Times New Roman"/>
          <w:sz w:val="18"/>
          <w:szCs w:val="18"/>
        </w:rPr>
        <w:t xml:space="preserve">Закон Российской Федерации от 21.07.93 № 5473-1 «Об учреждениях и органах, исполняющих уголовные наказания в виде лишения свободы» // Вед. Съезда народных депутатов РФ и ВС РФ </w:t>
      </w:r>
      <w:smartTag w:uri="urn:schemas-microsoft-com:office:smarttags" w:element="metricconverter">
        <w:smartTagPr>
          <w:attr w:name="ProductID" w:val="1993 г"/>
        </w:smartTagPr>
        <w:r w:rsidRPr="009F000B">
          <w:rPr>
            <w:rFonts w:ascii="Times New Roman" w:hAnsi="Times New Roman"/>
            <w:sz w:val="18"/>
            <w:szCs w:val="18"/>
          </w:rPr>
          <w:t>1993 г</w:t>
        </w:r>
      </w:smartTag>
      <w:r>
        <w:rPr>
          <w:rFonts w:ascii="Times New Roman" w:hAnsi="Times New Roman"/>
          <w:sz w:val="18"/>
          <w:szCs w:val="18"/>
        </w:rPr>
        <w:t>. № 33. Ст.28-31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32" w:rsidRPr="0083022F" w:rsidRDefault="004B0D32" w:rsidP="0083022F">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4DE0"/>
    <w:multiLevelType w:val="hybridMultilevel"/>
    <w:tmpl w:val="D5687EB8"/>
    <w:lvl w:ilvl="0" w:tplc="BF8297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6B02BC7"/>
    <w:multiLevelType w:val="hybridMultilevel"/>
    <w:tmpl w:val="FD40156E"/>
    <w:lvl w:ilvl="0" w:tplc="5D0AA7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8B0707"/>
    <w:multiLevelType w:val="hybridMultilevel"/>
    <w:tmpl w:val="67F20BA2"/>
    <w:lvl w:ilvl="0" w:tplc="770813F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2B90201"/>
    <w:multiLevelType w:val="hybridMultilevel"/>
    <w:tmpl w:val="AB80EEC8"/>
    <w:lvl w:ilvl="0" w:tplc="ED0A2C2A">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49E176C"/>
    <w:multiLevelType w:val="hybridMultilevel"/>
    <w:tmpl w:val="1348F0C4"/>
    <w:lvl w:ilvl="0" w:tplc="35B8478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49E36AB"/>
    <w:multiLevelType w:val="hybridMultilevel"/>
    <w:tmpl w:val="E4842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A86033"/>
    <w:multiLevelType w:val="hybridMultilevel"/>
    <w:tmpl w:val="E88E31BA"/>
    <w:lvl w:ilvl="0" w:tplc="CC86C24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96D57F5"/>
    <w:multiLevelType w:val="hybridMultilevel"/>
    <w:tmpl w:val="124E82A2"/>
    <w:lvl w:ilvl="0" w:tplc="0038D91E">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773BE6"/>
    <w:multiLevelType w:val="hybridMultilevel"/>
    <w:tmpl w:val="385439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0F2E7B"/>
    <w:multiLevelType w:val="hybridMultilevel"/>
    <w:tmpl w:val="1B26C00E"/>
    <w:lvl w:ilvl="0" w:tplc="9516DE3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7C981F3D"/>
    <w:multiLevelType w:val="hybridMultilevel"/>
    <w:tmpl w:val="1C1CA21E"/>
    <w:lvl w:ilvl="0" w:tplc="C778C01C">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7CAD3E02"/>
    <w:multiLevelType w:val="hybridMultilevel"/>
    <w:tmpl w:val="C090EDBE"/>
    <w:lvl w:ilvl="0" w:tplc="FD96FB8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3"/>
  </w:num>
  <w:num w:numId="2">
    <w:abstractNumId w:val="1"/>
  </w:num>
  <w:num w:numId="3">
    <w:abstractNumId w:val="4"/>
  </w:num>
  <w:num w:numId="4">
    <w:abstractNumId w:val="9"/>
  </w:num>
  <w:num w:numId="5">
    <w:abstractNumId w:val="6"/>
  </w:num>
  <w:num w:numId="6">
    <w:abstractNumId w:val="2"/>
  </w:num>
  <w:num w:numId="7">
    <w:abstractNumId w:val="11"/>
  </w:num>
  <w:num w:numId="8">
    <w:abstractNumId w:val="8"/>
  </w:num>
  <w:num w:numId="9">
    <w:abstractNumId w:val="7"/>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F70"/>
    <w:rsid w:val="00003388"/>
    <w:rsid w:val="00004589"/>
    <w:rsid w:val="00004DFF"/>
    <w:rsid w:val="00005564"/>
    <w:rsid w:val="00005AB3"/>
    <w:rsid w:val="00015C10"/>
    <w:rsid w:val="00021867"/>
    <w:rsid w:val="00033C6F"/>
    <w:rsid w:val="00046E12"/>
    <w:rsid w:val="00065A79"/>
    <w:rsid w:val="00070D1A"/>
    <w:rsid w:val="000B4351"/>
    <w:rsid w:val="00105051"/>
    <w:rsid w:val="00111B67"/>
    <w:rsid w:val="001160AB"/>
    <w:rsid w:val="00131EDF"/>
    <w:rsid w:val="00150D59"/>
    <w:rsid w:val="0015273D"/>
    <w:rsid w:val="00174AA0"/>
    <w:rsid w:val="001868D1"/>
    <w:rsid w:val="00196F70"/>
    <w:rsid w:val="001B4527"/>
    <w:rsid w:val="001C4398"/>
    <w:rsid w:val="001D0A3E"/>
    <w:rsid w:val="001D134D"/>
    <w:rsid w:val="001D1517"/>
    <w:rsid w:val="001D3C92"/>
    <w:rsid w:val="001E7EA6"/>
    <w:rsid w:val="001F12E4"/>
    <w:rsid w:val="001F6915"/>
    <w:rsid w:val="001F7956"/>
    <w:rsid w:val="00200838"/>
    <w:rsid w:val="00201F51"/>
    <w:rsid w:val="00217BBF"/>
    <w:rsid w:val="002441D1"/>
    <w:rsid w:val="0024592B"/>
    <w:rsid w:val="002511EF"/>
    <w:rsid w:val="002531C9"/>
    <w:rsid w:val="00273A90"/>
    <w:rsid w:val="00275655"/>
    <w:rsid w:val="002806B3"/>
    <w:rsid w:val="002946B0"/>
    <w:rsid w:val="002C1598"/>
    <w:rsid w:val="002F1F77"/>
    <w:rsid w:val="002F2092"/>
    <w:rsid w:val="0030168D"/>
    <w:rsid w:val="003256A7"/>
    <w:rsid w:val="003277DB"/>
    <w:rsid w:val="00356CA5"/>
    <w:rsid w:val="00386290"/>
    <w:rsid w:val="0039150A"/>
    <w:rsid w:val="00395DC7"/>
    <w:rsid w:val="003A7DEF"/>
    <w:rsid w:val="003B01AE"/>
    <w:rsid w:val="003B796B"/>
    <w:rsid w:val="003C7F35"/>
    <w:rsid w:val="003F072B"/>
    <w:rsid w:val="003F09A4"/>
    <w:rsid w:val="003F2E0E"/>
    <w:rsid w:val="003F7F62"/>
    <w:rsid w:val="00401527"/>
    <w:rsid w:val="004127E1"/>
    <w:rsid w:val="00443037"/>
    <w:rsid w:val="004571CE"/>
    <w:rsid w:val="00457DBD"/>
    <w:rsid w:val="004849A9"/>
    <w:rsid w:val="00487589"/>
    <w:rsid w:val="004B0D32"/>
    <w:rsid w:val="004C2EC9"/>
    <w:rsid w:val="004D09A6"/>
    <w:rsid w:val="004D2271"/>
    <w:rsid w:val="004E23C6"/>
    <w:rsid w:val="004E46F6"/>
    <w:rsid w:val="004E6579"/>
    <w:rsid w:val="00527AB4"/>
    <w:rsid w:val="005409CB"/>
    <w:rsid w:val="005426AF"/>
    <w:rsid w:val="005530AF"/>
    <w:rsid w:val="00554562"/>
    <w:rsid w:val="00555D11"/>
    <w:rsid w:val="00560290"/>
    <w:rsid w:val="0057133F"/>
    <w:rsid w:val="00597CB8"/>
    <w:rsid w:val="005A0BDC"/>
    <w:rsid w:val="005A724C"/>
    <w:rsid w:val="005B31EA"/>
    <w:rsid w:val="005C00DB"/>
    <w:rsid w:val="005C6D8A"/>
    <w:rsid w:val="005C731E"/>
    <w:rsid w:val="005D7EF5"/>
    <w:rsid w:val="005E09B9"/>
    <w:rsid w:val="005E46B5"/>
    <w:rsid w:val="005E7F46"/>
    <w:rsid w:val="005F047D"/>
    <w:rsid w:val="0060206A"/>
    <w:rsid w:val="0063249F"/>
    <w:rsid w:val="006378D3"/>
    <w:rsid w:val="006568C1"/>
    <w:rsid w:val="006A00C4"/>
    <w:rsid w:val="006B21DE"/>
    <w:rsid w:val="006B287D"/>
    <w:rsid w:val="006C0274"/>
    <w:rsid w:val="006D0A84"/>
    <w:rsid w:val="006D575C"/>
    <w:rsid w:val="006E506E"/>
    <w:rsid w:val="006F33A5"/>
    <w:rsid w:val="00703A60"/>
    <w:rsid w:val="007205C8"/>
    <w:rsid w:val="0072475D"/>
    <w:rsid w:val="00732BFD"/>
    <w:rsid w:val="0075221B"/>
    <w:rsid w:val="007530ED"/>
    <w:rsid w:val="007701E4"/>
    <w:rsid w:val="00777143"/>
    <w:rsid w:val="0078676F"/>
    <w:rsid w:val="007A2196"/>
    <w:rsid w:val="007A7B85"/>
    <w:rsid w:val="007B2094"/>
    <w:rsid w:val="007B5CEF"/>
    <w:rsid w:val="007B751E"/>
    <w:rsid w:val="007D0865"/>
    <w:rsid w:val="007F2AF4"/>
    <w:rsid w:val="00805B47"/>
    <w:rsid w:val="00814BBE"/>
    <w:rsid w:val="008215AC"/>
    <w:rsid w:val="008228C9"/>
    <w:rsid w:val="0083022F"/>
    <w:rsid w:val="008416E2"/>
    <w:rsid w:val="00842A8B"/>
    <w:rsid w:val="0087683B"/>
    <w:rsid w:val="008804DD"/>
    <w:rsid w:val="008921E8"/>
    <w:rsid w:val="008A5306"/>
    <w:rsid w:val="008A6BD5"/>
    <w:rsid w:val="008C2547"/>
    <w:rsid w:val="008D6FB9"/>
    <w:rsid w:val="008E03E2"/>
    <w:rsid w:val="008E5B9C"/>
    <w:rsid w:val="008E6F03"/>
    <w:rsid w:val="008F4987"/>
    <w:rsid w:val="008F5DCF"/>
    <w:rsid w:val="00910ED1"/>
    <w:rsid w:val="00912736"/>
    <w:rsid w:val="009211E6"/>
    <w:rsid w:val="00975BF8"/>
    <w:rsid w:val="00990F1D"/>
    <w:rsid w:val="009964D1"/>
    <w:rsid w:val="009B345C"/>
    <w:rsid w:val="009C60C2"/>
    <w:rsid w:val="009D482B"/>
    <w:rsid w:val="009F000B"/>
    <w:rsid w:val="009F7DA3"/>
    <w:rsid w:val="00A1123A"/>
    <w:rsid w:val="00A1252F"/>
    <w:rsid w:val="00A317BA"/>
    <w:rsid w:val="00A44743"/>
    <w:rsid w:val="00A44D09"/>
    <w:rsid w:val="00A470FB"/>
    <w:rsid w:val="00A52582"/>
    <w:rsid w:val="00A55320"/>
    <w:rsid w:val="00A63F24"/>
    <w:rsid w:val="00A7777E"/>
    <w:rsid w:val="00A849B6"/>
    <w:rsid w:val="00A86001"/>
    <w:rsid w:val="00A942C4"/>
    <w:rsid w:val="00AA40F9"/>
    <w:rsid w:val="00AD609F"/>
    <w:rsid w:val="00AF5611"/>
    <w:rsid w:val="00B00CC3"/>
    <w:rsid w:val="00B02D09"/>
    <w:rsid w:val="00B11B36"/>
    <w:rsid w:val="00B23CF6"/>
    <w:rsid w:val="00B458D0"/>
    <w:rsid w:val="00B65B7E"/>
    <w:rsid w:val="00B8185B"/>
    <w:rsid w:val="00BA0C8F"/>
    <w:rsid w:val="00BA1DF9"/>
    <w:rsid w:val="00BB0014"/>
    <w:rsid w:val="00BB02FC"/>
    <w:rsid w:val="00BC1241"/>
    <w:rsid w:val="00BC3460"/>
    <w:rsid w:val="00BC4BA5"/>
    <w:rsid w:val="00BE69E4"/>
    <w:rsid w:val="00BF1D18"/>
    <w:rsid w:val="00BF44CD"/>
    <w:rsid w:val="00C016DB"/>
    <w:rsid w:val="00C1170B"/>
    <w:rsid w:val="00C213A5"/>
    <w:rsid w:val="00C2542F"/>
    <w:rsid w:val="00C25B96"/>
    <w:rsid w:val="00C32343"/>
    <w:rsid w:val="00C32D92"/>
    <w:rsid w:val="00C45447"/>
    <w:rsid w:val="00C609E3"/>
    <w:rsid w:val="00C61369"/>
    <w:rsid w:val="00C61EF9"/>
    <w:rsid w:val="00C71F9E"/>
    <w:rsid w:val="00C72C3E"/>
    <w:rsid w:val="00C73EB8"/>
    <w:rsid w:val="00C742A7"/>
    <w:rsid w:val="00C77BCB"/>
    <w:rsid w:val="00C90334"/>
    <w:rsid w:val="00C934EB"/>
    <w:rsid w:val="00C97751"/>
    <w:rsid w:val="00CB6E56"/>
    <w:rsid w:val="00CC5C3A"/>
    <w:rsid w:val="00CD4233"/>
    <w:rsid w:val="00CD6C26"/>
    <w:rsid w:val="00CF0D6D"/>
    <w:rsid w:val="00CF11CF"/>
    <w:rsid w:val="00CF266B"/>
    <w:rsid w:val="00D120A8"/>
    <w:rsid w:val="00D1522E"/>
    <w:rsid w:val="00D22D53"/>
    <w:rsid w:val="00D32A47"/>
    <w:rsid w:val="00D4429D"/>
    <w:rsid w:val="00D462AA"/>
    <w:rsid w:val="00D56AD2"/>
    <w:rsid w:val="00D60752"/>
    <w:rsid w:val="00D8436D"/>
    <w:rsid w:val="00D85B21"/>
    <w:rsid w:val="00D85F9F"/>
    <w:rsid w:val="00D87B8A"/>
    <w:rsid w:val="00D91796"/>
    <w:rsid w:val="00DA4769"/>
    <w:rsid w:val="00DC5B01"/>
    <w:rsid w:val="00DD2FF9"/>
    <w:rsid w:val="00DD5551"/>
    <w:rsid w:val="00DF2169"/>
    <w:rsid w:val="00DF78B3"/>
    <w:rsid w:val="00E0651D"/>
    <w:rsid w:val="00E06651"/>
    <w:rsid w:val="00E154AF"/>
    <w:rsid w:val="00E23177"/>
    <w:rsid w:val="00E433B9"/>
    <w:rsid w:val="00E44ED7"/>
    <w:rsid w:val="00E55D52"/>
    <w:rsid w:val="00E65C72"/>
    <w:rsid w:val="00E70A1F"/>
    <w:rsid w:val="00E74843"/>
    <w:rsid w:val="00E9582C"/>
    <w:rsid w:val="00EA0E2A"/>
    <w:rsid w:val="00EB0D02"/>
    <w:rsid w:val="00EB0D75"/>
    <w:rsid w:val="00EC0CB0"/>
    <w:rsid w:val="00EC6EEE"/>
    <w:rsid w:val="00EE4768"/>
    <w:rsid w:val="00F02FD3"/>
    <w:rsid w:val="00F04F61"/>
    <w:rsid w:val="00F10183"/>
    <w:rsid w:val="00F23BCD"/>
    <w:rsid w:val="00F329DD"/>
    <w:rsid w:val="00F63AEC"/>
    <w:rsid w:val="00F64275"/>
    <w:rsid w:val="00F702B7"/>
    <w:rsid w:val="00F77C85"/>
    <w:rsid w:val="00F86096"/>
    <w:rsid w:val="00FA726E"/>
    <w:rsid w:val="00FD252F"/>
    <w:rsid w:val="00FD2EB1"/>
    <w:rsid w:val="00FD3C89"/>
    <w:rsid w:val="00FE0659"/>
    <w:rsid w:val="00FE3930"/>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789E67-B52E-4BF1-8394-4438B721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90"/>
    <w:pPr>
      <w:spacing w:after="200" w:line="276" w:lineRule="auto"/>
    </w:pPr>
    <w:rPr>
      <w:rFonts w:cs="Times New Roman"/>
      <w:sz w:val="22"/>
      <w:szCs w:val="22"/>
      <w:lang w:eastAsia="en-US"/>
    </w:rPr>
  </w:style>
  <w:style w:type="paragraph" w:styleId="1">
    <w:name w:val="heading 1"/>
    <w:basedOn w:val="a"/>
    <w:next w:val="a"/>
    <w:link w:val="10"/>
    <w:uiPriority w:val="9"/>
    <w:qFormat/>
    <w:rsid w:val="008921E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21E8"/>
    <w:rPr>
      <w:rFonts w:ascii="Cambria" w:eastAsia="Times New Roman" w:hAnsi="Cambria" w:cs="Times New Roman"/>
      <w:b/>
      <w:bCs/>
      <w:color w:val="365F91"/>
      <w:sz w:val="28"/>
      <w:szCs w:val="28"/>
    </w:rPr>
  </w:style>
  <w:style w:type="paragraph" w:customStyle="1" w:styleId="a3">
    <w:name w:val="Стиль"/>
    <w:rsid w:val="004571CE"/>
    <w:pPr>
      <w:widowControl w:val="0"/>
      <w:autoSpaceDE w:val="0"/>
      <w:autoSpaceDN w:val="0"/>
      <w:adjustRightInd w:val="0"/>
    </w:pPr>
    <w:rPr>
      <w:rFonts w:ascii="Times New Roman" w:hAnsi="Times New Roman" w:cs="Times New Roman"/>
      <w:sz w:val="24"/>
      <w:szCs w:val="24"/>
    </w:rPr>
  </w:style>
  <w:style w:type="paragraph" w:styleId="a4">
    <w:name w:val="List Paragraph"/>
    <w:basedOn w:val="a"/>
    <w:uiPriority w:val="34"/>
    <w:qFormat/>
    <w:rsid w:val="002C1598"/>
    <w:pPr>
      <w:ind w:left="720"/>
      <w:contextualSpacing/>
    </w:pPr>
  </w:style>
  <w:style w:type="paragraph" w:styleId="a5">
    <w:name w:val="Balloon Text"/>
    <w:basedOn w:val="a"/>
    <w:link w:val="a6"/>
    <w:uiPriority w:val="99"/>
    <w:semiHidden/>
    <w:unhideWhenUsed/>
    <w:rsid w:val="008228C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228C9"/>
    <w:rPr>
      <w:rFonts w:ascii="Tahoma" w:hAnsi="Tahoma" w:cs="Tahoma"/>
      <w:sz w:val="16"/>
      <w:szCs w:val="16"/>
    </w:rPr>
  </w:style>
  <w:style w:type="paragraph" w:styleId="a7">
    <w:name w:val="header"/>
    <w:basedOn w:val="a"/>
    <w:link w:val="a8"/>
    <w:uiPriority w:val="99"/>
    <w:unhideWhenUsed/>
    <w:rsid w:val="00527AB4"/>
    <w:pPr>
      <w:tabs>
        <w:tab w:val="center" w:pos="4677"/>
        <w:tab w:val="right" w:pos="9355"/>
      </w:tabs>
      <w:spacing w:after="0" w:line="240" w:lineRule="auto"/>
    </w:pPr>
  </w:style>
  <w:style w:type="character" w:customStyle="1" w:styleId="a8">
    <w:name w:val="Верхний колонтитул Знак"/>
    <w:link w:val="a7"/>
    <w:uiPriority w:val="99"/>
    <w:locked/>
    <w:rsid w:val="00527AB4"/>
    <w:rPr>
      <w:rFonts w:cs="Times New Roman"/>
    </w:rPr>
  </w:style>
  <w:style w:type="paragraph" w:styleId="a9">
    <w:name w:val="footer"/>
    <w:basedOn w:val="a"/>
    <w:link w:val="aa"/>
    <w:uiPriority w:val="99"/>
    <w:unhideWhenUsed/>
    <w:rsid w:val="00527AB4"/>
    <w:pPr>
      <w:tabs>
        <w:tab w:val="center" w:pos="4677"/>
        <w:tab w:val="right" w:pos="9355"/>
      </w:tabs>
      <w:spacing w:after="0" w:line="240" w:lineRule="auto"/>
    </w:pPr>
  </w:style>
  <w:style w:type="character" w:customStyle="1" w:styleId="aa">
    <w:name w:val="Нижний колонтитул Знак"/>
    <w:link w:val="a9"/>
    <w:uiPriority w:val="99"/>
    <w:locked/>
    <w:rsid w:val="00527AB4"/>
    <w:rPr>
      <w:rFonts w:cs="Times New Roman"/>
    </w:rPr>
  </w:style>
  <w:style w:type="paragraph" w:styleId="ab">
    <w:name w:val="footnote text"/>
    <w:basedOn w:val="a"/>
    <w:link w:val="ac"/>
    <w:uiPriority w:val="99"/>
    <w:semiHidden/>
    <w:unhideWhenUsed/>
    <w:rsid w:val="003F2E0E"/>
    <w:pPr>
      <w:spacing w:after="0" w:line="240" w:lineRule="auto"/>
    </w:pPr>
    <w:rPr>
      <w:sz w:val="20"/>
      <w:szCs w:val="20"/>
    </w:rPr>
  </w:style>
  <w:style w:type="character" w:customStyle="1" w:styleId="ac">
    <w:name w:val="Текст сноски Знак"/>
    <w:link w:val="ab"/>
    <w:uiPriority w:val="99"/>
    <w:semiHidden/>
    <w:locked/>
    <w:rsid w:val="003F2E0E"/>
    <w:rPr>
      <w:rFonts w:cs="Times New Roman"/>
      <w:sz w:val="20"/>
      <w:szCs w:val="20"/>
    </w:rPr>
  </w:style>
  <w:style w:type="character" w:styleId="ad">
    <w:name w:val="footnote reference"/>
    <w:uiPriority w:val="99"/>
    <w:semiHidden/>
    <w:unhideWhenUsed/>
    <w:rsid w:val="003F2E0E"/>
    <w:rPr>
      <w:rFonts w:cs="Times New Roman"/>
      <w:vertAlign w:val="superscript"/>
    </w:rPr>
  </w:style>
  <w:style w:type="paragraph" w:styleId="2">
    <w:name w:val="Body Text Indent 2"/>
    <w:basedOn w:val="a"/>
    <w:link w:val="20"/>
    <w:uiPriority w:val="99"/>
    <w:rsid w:val="003F2E0E"/>
    <w:pPr>
      <w:spacing w:after="120" w:line="480" w:lineRule="auto"/>
      <w:ind w:left="283"/>
    </w:pPr>
    <w:rPr>
      <w:rFonts w:ascii="Times New Roman" w:hAnsi="Times New Roman"/>
      <w:sz w:val="28"/>
      <w:szCs w:val="20"/>
      <w:lang w:eastAsia="ru-RU"/>
    </w:rPr>
  </w:style>
  <w:style w:type="character" w:customStyle="1" w:styleId="20">
    <w:name w:val="Основной текст с отступом 2 Знак"/>
    <w:link w:val="2"/>
    <w:uiPriority w:val="99"/>
    <w:locked/>
    <w:rsid w:val="003F2E0E"/>
    <w:rPr>
      <w:rFonts w:ascii="Times New Roman" w:hAnsi="Times New Roman" w:cs="Times New Roman"/>
      <w:sz w:val="20"/>
      <w:szCs w:val="20"/>
      <w:lang w:val="x-none" w:eastAsia="ru-RU"/>
    </w:rPr>
  </w:style>
  <w:style w:type="character" w:styleId="ae">
    <w:name w:val="Hyperlink"/>
    <w:uiPriority w:val="99"/>
    <w:unhideWhenUsed/>
    <w:rsid w:val="001F12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883D-D734-49FC-96CC-D78BF85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8765</Words>
  <Characters>49964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2011-04-03T13:29:00Z</cp:lastPrinted>
  <dcterms:created xsi:type="dcterms:W3CDTF">2014-03-26T21:37:00Z</dcterms:created>
  <dcterms:modified xsi:type="dcterms:W3CDTF">2014-03-26T21:37:00Z</dcterms:modified>
</cp:coreProperties>
</file>