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5E8" w:rsidRPr="00A83B21" w:rsidRDefault="00E675E8" w:rsidP="00A83B21">
      <w:pPr>
        <w:spacing w:line="360" w:lineRule="auto"/>
        <w:jc w:val="center"/>
        <w:rPr>
          <w:sz w:val="28"/>
          <w:szCs w:val="28"/>
        </w:rPr>
      </w:pPr>
      <w:r w:rsidRPr="00A83B21">
        <w:rPr>
          <w:sz w:val="28"/>
          <w:szCs w:val="28"/>
        </w:rPr>
        <w:t>ГОСУДАРСТВЕННОЕ ОБРАЗОВАТЕЛЬНОЕ УЧРЕЖДЕНИЕ</w:t>
      </w:r>
    </w:p>
    <w:p w:rsidR="00E675E8" w:rsidRPr="00A83B21" w:rsidRDefault="00E675E8" w:rsidP="00A83B21">
      <w:pPr>
        <w:spacing w:line="360" w:lineRule="auto"/>
        <w:jc w:val="center"/>
        <w:rPr>
          <w:sz w:val="28"/>
          <w:szCs w:val="28"/>
        </w:rPr>
      </w:pPr>
      <w:r w:rsidRPr="00A83B21">
        <w:rPr>
          <w:sz w:val="28"/>
          <w:szCs w:val="28"/>
        </w:rPr>
        <w:t>ВЫСШЕГО ПРОФЕССИОНАЛЬНОГО ОБРАЗОВАНИЯ</w:t>
      </w:r>
    </w:p>
    <w:p w:rsidR="00E675E8" w:rsidRPr="00A83B21" w:rsidRDefault="00E675E8" w:rsidP="00A83B21">
      <w:pPr>
        <w:spacing w:line="360" w:lineRule="auto"/>
        <w:jc w:val="center"/>
        <w:rPr>
          <w:b/>
          <w:sz w:val="28"/>
          <w:szCs w:val="28"/>
        </w:rPr>
      </w:pPr>
      <w:r w:rsidRPr="00A83B21">
        <w:rPr>
          <w:b/>
          <w:sz w:val="28"/>
          <w:szCs w:val="28"/>
        </w:rPr>
        <w:t>«БЕЛГОРОДСКИЙ ГОСУДАРСТВЕННЫЙ УНИВЕРСИТЕТ»</w:t>
      </w:r>
    </w:p>
    <w:p w:rsidR="00E675E8" w:rsidRPr="00A83B21" w:rsidRDefault="00E675E8" w:rsidP="00A83B21">
      <w:pPr>
        <w:spacing w:line="360" w:lineRule="auto"/>
        <w:jc w:val="center"/>
        <w:rPr>
          <w:sz w:val="28"/>
          <w:szCs w:val="28"/>
        </w:rPr>
      </w:pPr>
      <w:r w:rsidRPr="00A83B21">
        <w:rPr>
          <w:sz w:val="28"/>
          <w:szCs w:val="28"/>
        </w:rPr>
        <w:t>ИНСТИТУТ</w:t>
      </w:r>
    </w:p>
    <w:p w:rsidR="00E675E8" w:rsidRPr="00A83B21" w:rsidRDefault="00E675E8" w:rsidP="00A83B21">
      <w:pPr>
        <w:spacing w:line="360" w:lineRule="auto"/>
        <w:jc w:val="center"/>
        <w:rPr>
          <w:sz w:val="28"/>
          <w:szCs w:val="28"/>
        </w:rPr>
      </w:pPr>
      <w:r w:rsidRPr="00A83B21">
        <w:rPr>
          <w:sz w:val="28"/>
          <w:szCs w:val="28"/>
        </w:rPr>
        <w:t>ГОСУДАРСТВЕННОГО И МУНИЦИПАЛЬНОГО УПРАВЛЕНИЯ</w:t>
      </w:r>
    </w:p>
    <w:p w:rsidR="00E675E8" w:rsidRPr="00A83B21" w:rsidRDefault="00E675E8" w:rsidP="00A83B21">
      <w:pPr>
        <w:spacing w:line="360" w:lineRule="auto"/>
        <w:jc w:val="center"/>
        <w:rPr>
          <w:sz w:val="28"/>
          <w:szCs w:val="28"/>
        </w:rPr>
      </w:pPr>
      <w:r w:rsidRPr="00A83B21">
        <w:rPr>
          <w:sz w:val="28"/>
          <w:szCs w:val="28"/>
        </w:rPr>
        <w:t>КАФЕДРА СОЦИАЛЬНЫХ ИССЛЕДОВАНИЙ</w:t>
      </w:r>
    </w:p>
    <w:p w:rsidR="00E675E8" w:rsidRPr="00A83B21" w:rsidRDefault="00E675E8" w:rsidP="00A83B21">
      <w:pPr>
        <w:spacing w:line="360" w:lineRule="auto"/>
        <w:jc w:val="center"/>
        <w:rPr>
          <w:sz w:val="28"/>
          <w:szCs w:val="28"/>
        </w:rPr>
      </w:pPr>
    </w:p>
    <w:p w:rsidR="00E675E8" w:rsidRPr="00A83B21" w:rsidRDefault="00E675E8" w:rsidP="00A83B21">
      <w:pPr>
        <w:spacing w:line="360" w:lineRule="auto"/>
        <w:jc w:val="center"/>
        <w:rPr>
          <w:sz w:val="28"/>
          <w:szCs w:val="28"/>
        </w:rPr>
      </w:pPr>
    </w:p>
    <w:p w:rsidR="00A83B21" w:rsidRDefault="00A83B21" w:rsidP="00A83B21">
      <w:pPr>
        <w:spacing w:line="360" w:lineRule="auto"/>
        <w:jc w:val="center"/>
        <w:rPr>
          <w:b/>
          <w:sz w:val="28"/>
          <w:szCs w:val="28"/>
        </w:rPr>
      </w:pPr>
    </w:p>
    <w:p w:rsidR="00A83B21" w:rsidRDefault="00A83B21" w:rsidP="00A83B21">
      <w:pPr>
        <w:spacing w:line="360" w:lineRule="auto"/>
        <w:jc w:val="center"/>
        <w:rPr>
          <w:b/>
          <w:sz w:val="28"/>
          <w:szCs w:val="28"/>
        </w:rPr>
      </w:pPr>
    </w:p>
    <w:p w:rsidR="00A83B21" w:rsidRDefault="00A83B21" w:rsidP="00A83B21">
      <w:pPr>
        <w:spacing w:line="360" w:lineRule="auto"/>
        <w:jc w:val="center"/>
        <w:rPr>
          <w:b/>
          <w:sz w:val="28"/>
          <w:szCs w:val="28"/>
        </w:rPr>
      </w:pPr>
    </w:p>
    <w:p w:rsidR="00A83B21" w:rsidRDefault="00A83B21" w:rsidP="00A83B21">
      <w:pPr>
        <w:spacing w:line="360" w:lineRule="auto"/>
        <w:jc w:val="center"/>
        <w:rPr>
          <w:b/>
          <w:sz w:val="28"/>
          <w:szCs w:val="28"/>
        </w:rPr>
      </w:pPr>
    </w:p>
    <w:p w:rsidR="00A83B21" w:rsidRDefault="00A83B21" w:rsidP="00A83B21">
      <w:pPr>
        <w:spacing w:line="360" w:lineRule="auto"/>
        <w:jc w:val="center"/>
        <w:rPr>
          <w:b/>
          <w:sz w:val="28"/>
          <w:szCs w:val="28"/>
        </w:rPr>
      </w:pPr>
    </w:p>
    <w:p w:rsidR="00A83B21" w:rsidRDefault="00A83B21" w:rsidP="00A83B21">
      <w:pPr>
        <w:spacing w:line="360" w:lineRule="auto"/>
        <w:jc w:val="center"/>
        <w:rPr>
          <w:b/>
          <w:sz w:val="28"/>
          <w:szCs w:val="28"/>
        </w:rPr>
      </w:pPr>
    </w:p>
    <w:p w:rsidR="00A83B21" w:rsidRPr="00A83B21" w:rsidRDefault="00A83B21" w:rsidP="00A83B21">
      <w:pPr>
        <w:spacing w:line="360" w:lineRule="auto"/>
        <w:jc w:val="center"/>
        <w:rPr>
          <w:b/>
          <w:sz w:val="28"/>
          <w:szCs w:val="28"/>
        </w:rPr>
      </w:pPr>
      <w:r w:rsidRPr="00A83B21">
        <w:rPr>
          <w:b/>
          <w:sz w:val="28"/>
          <w:szCs w:val="28"/>
        </w:rPr>
        <w:t>Курсовая работа</w:t>
      </w:r>
    </w:p>
    <w:p w:rsidR="00E675E8" w:rsidRPr="00A83B21" w:rsidRDefault="00E675E8" w:rsidP="00A83B21">
      <w:pPr>
        <w:spacing w:line="360" w:lineRule="auto"/>
        <w:jc w:val="center"/>
        <w:rPr>
          <w:b/>
          <w:bCs/>
          <w:sz w:val="28"/>
          <w:szCs w:val="28"/>
        </w:rPr>
      </w:pPr>
      <w:r w:rsidRPr="00A83B21">
        <w:rPr>
          <w:b/>
          <w:bCs/>
          <w:sz w:val="28"/>
          <w:szCs w:val="28"/>
        </w:rPr>
        <w:t>Региональная молодежная политика (</w:t>
      </w:r>
      <w:r w:rsidR="00A83B21">
        <w:rPr>
          <w:b/>
          <w:bCs/>
          <w:sz w:val="28"/>
          <w:szCs w:val="28"/>
        </w:rPr>
        <w:t>на</w:t>
      </w:r>
      <w:r w:rsidRPr="00A83B21">
        <w:rPr>
          <w:b/>
          <w:bCs/>
          <w:sz w:val="28"/>
          <w:szCs w:val="28"/>
        </w:rPr>
        <w:t xml:space="preserve"> примере Белгородской области)</w:t>
      </w:r>
    </w:p>
    <w:p w:rsidR="00E675E8" w:rsidRPr="00A83B21" w:rsidRDefault="00E675E8" w:rsidP="00A83B21">
      <w:pPr>
        <w:spacing w:line="360" w:lineRule="auto"/>
        <w:jc w:val="center"/>
        <w:rPr>
          <w:b/>
          <w:bCs/>
          <w:sz w:val="28"/>
          <w:szCs w:val="28"/>
        </w:rPr>
      </w:pPr>
    </w:p>
    <w:p w:rsidR="00A83B21" w:rsidRDefault="00E675E8" w:rsidP="00A83B21">
      <w:pPr>
        <w:spacing w:line="360" w:lineRule="auto"/>
        <w:rPr>
          <w:b/>
          <w:sz w:val="28"/>
          <w:szCs w:val="28"/>
        </w:rPr>
      </w:pPr>
      <w:r w:rsidRPr="00A83B21">
        <w:rPr>
          <w:b/>
          <w:sz w:val="28"/>
          <w:szCs w:val="28"/>
        </w:rPr>
        <w:t>студент</w:t>
      </w:r>
      <w:r w:rsidR="00082048" w:rsidRPr="00A83B21">
        <w:rPr>
          <w:b/>
          <w:sz w:val="28"/>
          <w:szCs w:val="28"/>
        </w:rPr>
        <w:t>а</w:t>
      </w:r>
      <w:r w:rsidRPr="00A83B21">
        <w:rPr>
          <w:b/>
          <w:sz w:val="28"/>
          <w:szCs w:val="28"/>
        </w:rPr>
        <w:t xml:space="preserve"> дневного отделения </w:t>
      </w:r>
    </w:p>
    <w:p w:rsidR="00E675E8" w:rsidRPr="00A83B21" w:rsidRDefault="00E675E8" w:rsidP="00A83B21">
      <w:pPr>
        <w:spacing w:line="360" w:lineRule="auto"/>
        <w:rPr>
          <w:b/>
          <w:sz w:val="28"/>
          <w:szCs w:val="28"/>
        </w:rPr>
      </w:pPr>
      <w:r w:rsidRPr="00A83B21">
        <w:rPr>
          <w:b/>
          <w:sz w:val="28"/>
          <w:szCs w:val="28"/>
        </w:rPr>
        <w:t>3 курса группы 180803</w:t>
      </w:r>
    </w:p>
    <w:p w:rsidR="00E675E8" w:rsidRPr="00A83B21" w:rsidRDefault="00E675E8" w:rsidP="00A83B21">
      <w:pPr>
        <w:spacing w:line="360" w:lineRule="auto"/>
        <w:rPr>
          <w:sz w:val="28"/>
          <w:szCs w:val="28"/>
        </w:rPr>
      </w:pPr>
      <w:r w:rsidRPr="00A83B21">
        <w:rPr>
          <w:sz w:val="28"/>
          <w:szCs w:val="28"/>
        </w:rPr>
        <w:t>Абдул Хуссайна Фрайдуна</w:t>
      </w:r>
    </w:p>
    <w:p w:rsidR="00E675E8" w:rsidRPr="00A83B21" w:rsidRDefault="00E675E8" w:rsidP="00A83B21">
      <w:pPr>
        <w:spacing w:line="360" w:lineRule="auto"/>
        <w:rPr>
          <w:sz w:val="28"/>
          <w:szCs w:val="28"/>
        </w:rPr>
      </w:pPr>
      <w:r w:rsidRPr="00A83B21">
        <w:rPr>
          <w:sz w:val="28"/>
          <w:szCs w:val="28"/>
        </w:rPr>
        <w:t>Научный руководитель:</w:t>
      </w:r>
    </w:p>
    <w:p w:rsidR="00E675E8" w:rsidRPr="00A83B21" w:rsidRDefault="00E675E8" w:rsidP="00A83B21">
      <w:pPr>
        <w:spacing w:line="360" w:lineRule="auto"/>
        <w:rPr>
          <w:sz w:val="28"/>
          <w:szCs w:val="28"/>
        </w:rPr>
      </w:pPr>
      <w:r w:rsidRPr="00A83B21">
        <w:rPr>
          <w:sz w:val="28"/>
          <w:szCs w:val="28"/>
        </w:rPr>
        <w:t>к.с.н., ст. преподаватель</w:t>
      </w:r>
    </w:p>
    <w:p w:rsidR="00E675E8" w:rsidRPr="00A83B21" w:rsidRDefault="00E675E8" w:rsidP="00A83B21">
      <w:pPr>
        <w:spacing w:line="360" w:lineRule="auto"/>
        <w:rPr>
          <w:sz w:val="28"/>
          <w:szCs w:val="28"/>
        </w:rPr>
      </w:pPr>
      <w:r w:rsidRPr="00A83B21">
        <w:rPr>
          <w:sz w:val="28"/>
          <w:szCs w:val="28"/>
        </w:rPr>
        <w:t>Г.Н. Гайдукова</w:t>
      </w:r>
    </w:p>
    <w:p w:rsidR="00E675E8" w:rsidRPr="00A83B21" w:rsidRDefault="00E675E8" w:rsidP="00A83B21">
      <w:pPr>
        <w:spacing w:line="360" w:lineRule="auto"/>
        <w:rPr>
          <w:sz w:val="28"/>
          <w:szCs w:val="28"/>
        </w:rPr>
      </w:pPr>
    </w:p>
    <w:p w:rsidR="00E675E8" w:rsidRPr="00A83B21" w:rsidRDefault="00E675E8" w:rsidP="00A83B21">
      <w:pPr>
        <w:spacing w:line="360" w:lineRule="auto"/>
        <w:jc w:val="center"/>
        <w:rPr>
          <w:sz w:val="28"/>
          <w:szCs w:val="28"/>
        </w:rPr>
      </w:pPr>
    </w:p>
    <w:p w:rsidR="00E675E8" w:rsidRPr="00A83B21" w:rsidRDefault="00E675E8" w:rsidP="00A83B21">
      <w:pPr>
        <w:spacing w:line="360" w:lineRule="auto"/>
        <w:jc w:val="center"/>
        <w:rPr>
          <w:sz w:val="28"/>
          <w:szCs w:val="28"/>
        </w:rPr>
      </w:pPr>
    </w:p>
    <w:p w:rsidR="00E675E8" w:rsidRPr="00A83B21" w:rsidRDefault="00E675E8" w:rsidP="00A83B21">
      <w:pPr>
        <w:spacing w:line="360" w:lineRule="auto"/>
        <w:jc w:val="center"/>
        <w:rPr>
          <w:sz w:val="28"/>
          <w:szCs w:val="28"/>
        </w:rPr>
      </w:pPr>
    </w:p>
    <w:p w:rsidR="00E675E8" w:rsidRDefault="00E675E8" w:rsidP="00A83B21">
      <w:pPr>
        <w:spacing w:line="360" w:lineRule="auto"/>
        <w:jc w:val="center"/>
        <w:rPr>
          <w:sz w:val="28"/>
          <w:szCs w:val="28"/>
        </w:rPr>
      </w:pPr>
      <w:r w:rsidRPr="00A83B21">
        <w:rPr>
          <w:sz w:val="28"/>
          <w:szCs w:val="28"/>
        </w:rPr>
        <w:t>Белгород 2010</w:t>
      </w:r>
    </w:p>
    <w:p w:rsidR="00A83B21" w:rsidRDefault="00A83B21" w:rsidP="00A83B21">
      <w:pPr>
        <w:spacing w:line="360" w:lineRule="auto"/>
        <w:jc w:val="center"/>
        <w:rPr>
          <w:sz w:val="28"/>
          <w:szCs w:val="28"/>
        </w:rPr>
      </w:pPr>
    </w:p>
    <w:p w:rsidR="007B7809" w:rsidRPr="00A83B21" w:rsidRDefault="00A83B21" w:rsidP="00A83B21">
      <w:pPr>
        <w:spacing w:line="360" w:lineRule="auto"/>
        <w:ind w:firstLine="709"/>
        <w:rPr>
          <w:b/>
          <w:sz w:val="28"/>
          <w:szCs w:val="28"/>
        </w:rPr>
      </w:pPr>
      <w:r>
        <w:rPr>
          <w:sz w:val="28"/>
          <w:szCs w:val="28"/>
        </w:rPr>
        <w:br w:type="page"/>
      </w:r>
      <w:r w:rsidR="007B7809" w:rsidRPr="00A83B21">
        <w:rPr>
          <w:b/>
          <w:sz w:val="28"/>
          <w:szCs w:val="28"/>
        </w:rPr>
        <w:t>СОДЕРЖАНИЕ</w:t>
      </w:r>
    </w:p>
    <w:p w:rsidR="007B7809" w:rsidRPr="00A83B21" w:rsidRDefault="007B7809" w:rsidP="00A83B21">
      <w:pPr>
        <w:spacing w:line="360" w:lineRule="auto"/>
        <w:ind w:firstLine="709"/>
        <w:jc w:val="both"/>
        <w:rPr>
          <w:sz w:val="28"/>
          <w:szCs w:val="28"/>
        </w:rPr>
      </w:pPr>
    </w:p>
    <w:p w:rsidR="00A83B21" w:rsidRPr="00A83B21" w:rsidRDefault="00A83B21" w:rsidP="00A83B21">
      <w:pPr>
        <w:spacing w:line="360" w:lineRule="auto"/>
        <w:jc w:val="both"/>
        <w:rPr>
          <w:sz w:val="28"/>
          <w:szCs w:val="28"/>
        </w:rPr>
      </w:pPr>
      <w:r w:rsidRPr="00A83B21">
        <w:rPr>
          <w:sz w:val="28"/>
          <w:szCs w:val="28"/>
        </w:rPr>
        <w:t>ВВЕДЕНИЕ</w:t>
      </w:r>
    </w:p>
    <w:p w:rsidR="00A83B21" w:rsidRPr="00A83B21" w:rsidRDefault="00A83B21" w:rsidP="00A83B21">
      <w:pPr>
        <w:spacing w:line="360" w:lineRule="auto"/>
        <w:jc w:val="both"/>
        <w:rPr>
          <w:sz w:val="28"/>
          <w:szCs w:val="28"/>
        </w:rPr>
      </w:pPr>
      <w:r w:rsidRPr="00A83B21">
        <w:rPr>
          <w:sz w:val="28"/>
          <w:szCs w:val="28"/>
        </w:rPr>
        <w:t xml:space="preserve">РАЗДЕЛ </w:t>
      </w:r>
      <w:r w:rsidRPr="00A83B21">
        <w:rPr>
          <w:sz w:val="28"/>
          <w:szCs w:val="28"/>
          <w:lang w:val="en-US"/>
        </w:rPr>
        <w:t>I</w:t>
      </w:r>
      <w:r w:rsidRPr="00A83B21">
        <w:rPr>
          <w:sz w:val="28"/>
          <w:szCs w:val="28"/>
        </w:rPr>
        <w:t>.</w:t>
      </w:r>
      <w:r>
        <w:rPr>
          <w:sz w:val="28"/>
          <w:szCs w:val="28"/>
        </w:rPr>
        <w:t xml:space="preserve"> </w:t>
      </w:r>
      <w:r w:rsidRPr="00A83B21">
        <w:rPr>
          <w:sz w:val="28"/>
          <w:szCs w:val="28"/>
        </w:rPr>
        <w:t>ТЕОРЕТИЧЕСКИЕ ОСНОВЫ ИЗУЧЕНИЯ</w:t>
      </w:r>
      <w:r>
        <w:rPr>
          <w:sz w:val="28"/>
          <w:szCs w:val="28"/>
        </w:rPr>
        <w:t xml:space="preserve"> </w:t>
      </w:r>
      <w:r w:rsidRPr="00A83B21">
        <w:rPr>
          <w:sz w:val="28"/>
          <w:szCs w:val="28"/>
        </w:rPr>
        <w:t>ГОСУДАРСТВЕННОЙ МОЛОДЕЖНОЙ ПОЛИТИКИ</w:t>
      </w:r>
    </w:p>
    <w:p w:rsidR="00A83B21" w:rsidRPr="00A83B21" w:rsidRDefault="00A83B21" w:rsidP="00A83B21">
      <w:pPr>
        <w:spacing w:line="360" w:lineRule="auto"/>
        <w:jc w:val="both"/>
        <w:rPr>
          <w:sz w:val="28"/>
          <w:szCs w:val="28"/>
        </w:rPr>
      </w:pPr>
      <w:r w:rsidRPr="00A83B21">
        <w:rPr>
          <w:sz w:val="28"/>
          <w:szCs w:val="28"/>
        </w:rPr>
        <w:t xml:space="preserve">РАЗДЕЛ </w:t>
      </w:r>
      <w:r w:rsidRPr="00A83B21">
        <w:rPr>
          <w:sz w:val="28"/>
          <w:szCs w:val="28"/>
          <w:lang w:val="en-US"/>
        </w:rPr>
        <w:t>II</w:t>
      </w:r>
      <w:r w:rsidRPr="00A83B21">
        <w:rPr>
          <w:sz w:val="28"/>
          <w:szCs w:val="28"/>
        </w:rPr>
        <w:t>.</w:t>
      </w:r>
      <w:r>
        <w:rPr>
          <w:sz w:val="28"/>
          <w:szCs w:val="28"/>
        </w:rPr>
        <w:t xml:space="preserve"> </w:t>
      </w:r>
      <w:r w:rsidRPr="00A83B21">
        <w:rPr>
          <w:sz w:val="28"/>
          <w:szCs w:val="28"/>
        </w:rPr>
        <w:t>ПРАКТИКА РЕАЛИЗАЦИИ РЕГИОНАЛЬНОЙ</w:t>
      </w:r>
      <w:r>
        <w:rPr>
          <w:sz w:val="28"/>
          <w:szCs w:val="28"/>
        </w:rPr>
        <w:t xml:space="preserve"> </w:t>
      </w:r>
      <w:r w:rsidRPr="00A83B21">
        <w:rPr>
          <w:sz w:val="28"/>
          <w:szCs w:val="28"/>
        </w:rPr>
        <w:t>МОЛОДЕЖНОЙ ПОЛИТИКИ</w:t>
      </w:r>
    </w:p>
    <w:p w:rsidR="00A83B21" w:rsidRPr="00A83B21" w:rsidRDefault="00A83B21" w:rsidP="00A83B21">
      <w:pPr>
        <w:spacing w:line="360" w:lineRule="auto"/>
        <w:jc w:val="both"/>
        <w:rPr>
          <w:sz w:val="28"/>
          <w:szCs w:val="28"/>
        </w:rPr>
      </w:pPr>
      <w:r w:rsidRPr="00A83B21">
        <w:rPr>
          <w:sz w:val="28"/>
          <w:szCs w:val="28"/>
        </w:rPr>
        <w:t>РАЗДЕЛ III.</w:t>
      </w:r>
      <w:r>
        <w:rPr>
          <w:sz w:val="28"/>
          <w:szCs w:val="28"/>
        </w:rPr>
        <w:t xml:space="preserve"> </w:t>
      </w:r>
      <w:r w:rsidRPr="00A83B21">
        <w:rPr>
          <w:sz w:val="28"/>
          <w:szCs w:val="28"/>
        </w:rPr>
        <w:t>СОВЕРШЕНСТВОВАНИЕ ПРОЦЕССОВ РЕАЛИЗАЦИИ</w:t>
      </w:r>
      <w:r>
        <w:rPr>
          <w:sz w:val="28"/>
          <w:szCs w:val="28"/>
        </w:rPr>
        <w:t xml:space="preserve"> </w:t>
      </w:r>
      <w:r w:rsidRPr="00A83B21">
        <w:rPr>
          <w:sz w:val="28"/>
          <w:szCs w:val="28"/>
        </w:rPr>
        <w:t>МОЛОДЕЖНОЙ</w:t>
      </w:r>
      <w:r>
        <w:rPr>
          <w:sz w:val="28"/>
          <w:szCs w:val="28"/>
        </w:rPr>
        <w:t xml:space="preserve"> </w:t>
      </w:r>
      <w:r w:rsidRPr="00A83B21">
        <w:rPr>
          <w:sz w:val="28"/>
          <w:szCs w:val="28"/>
        </w:rPr>
        <w:t>ПОЛИТИКИ</w:t>
      </w:r>
    </w:p>
    <w:p w:rsidR="00A83B21" w:rsidRPr="00A83B21" w:rsidRDefault="00A83B21" w:rsidP="00A83B21">
      <w:pPr>
        <w:spacing w:line="360" w:lineRule="auto"/>
        <w:jc w:val="both"/>
        <w:rPr>
          <w:sz w:val="28"/>
          <w:szCs w:val="28"/>
        </w:rPr>
      </w:pPr>
      <w:r w:rsidRPr="00A83B21">
        <w:rPr>
          <w:sz w:val="28"/>
          <w:szCs w:val="28"/>
        </w:rPr>
        <w:t>ЗАКЛЮЧЕНИЕ</w:t>
      </w:r>
    </w:p>
    <w:p w:rsidR="00A83B21" w:rsidRPr="00A83B21" w:rsidRDefault="00A83B21" w:rsidP="00A83B21">
      <w:pPr>
        <w:spacing w:line="360" w:lineRule="auto"/>
        <w:jc w:val="both"/>
        <w:rPr>
          <w:sz w:val="28"/>
          <w:szCs w:val="28"/>
        </w:rPr>
      </w:pPr>
      <w:r w:rsidRPr="00A83B21">
        <w:rPr>
          <w:sz w:val="28"/>
          <w:szCs w:val="28"/>
        </w:rPr>
        <w:t>СПИСОК ИСТОЧНИКОВ И ЛИТЕРАТУРЫ</w:t>
      </w:r>
    </w:p>
    <w:p w:rsidR="007B7809" w:rsidRPr="00A83B21" w:rsidRDefault="007B7809" w:rsidP="00A83B21">
      <w:pPr>
        <w:spacing w:line="360" w:lineRule="auto"/>
        <w:ind w:firstLine="709"/>
        <w:jc w:val="both"/>
        <w:rPr>
          <w:sz w:val="28"/>
          <w:szCs w:val="28"/>
        </w:rPr>
      </w:pPr>
    </w:p>
    <w:p w:rsidR="008B4B52" w:rsidRPr="00A83B21" w:rsidRDefault="00A83B21" w:rsidP="00A83B21">
      <w:pPr>
        <w:spacing w:line="360" w:lineRule="auto"/>
        <w:ind w:firstLine="709"/>
        <w:jc w:val="both"/>
        <w:rPr>
          <w:b/>
          <w:sz w:val="28"/>
          <w:szCs w:val="28"/>
        </w:rPr>
      </w:pPr>
      <w:r>
        <w:rPr>
          <w:sz w:val="28"/>
          <w:szCs w:val="28"/>
        </w:rPr>
        <w:br w:type="page"/>
      </w:r>
      <w:r w:rsidR="008B4B52" w:rsidRPr="00A83B21">
        <w:rPr>
          <w:b/>
          <w:sz w:val="28"/>
          <w:szCs w:val="28"/>
        </w:rPr>
        <w:t>ВВЕДЕНИЕ</w:t>
      </w:r>
    </w:p>
    <w:p w:rsidR="00476810" w:rsidRPr="00A83B21" w:rsidRDefault="00476810" w:rsidP="00A83B21">
      <w:pPr>
        <w:pStyle w:val="21"/>
        <w:ind w:firstLine="709"/>
        <w:rPr>
          <w:b/>
          <w:szCs w:val="28"/>
        </w:rPr>
      </w:pPr>
    </w:p>
    <w:p w:rsidR="00A83B21" w:rsidRDefault="0056497F" w:rsidP="00A83B21">
      <w:pPr>
        <w:pStyle w:val="Style1"/>
        <w:widowControl/>
        <w:spacing w:line="360" w:lineRule="auto"/>
        <w:ind w:firstLine="709"/>
        <w:jc w:val="both"/>
        <w:rPr>
          <w:sz w:val="28"/>
          <w:szCs w:val="28"/>
        </w:rPr>
      </w:pPr>
      <w:r w:rsidRPr="00A83B21">
        <w:rPr>
          <w:b/>
          <w:sz w:val="28"/>
          <w:szCs w:val="28"/>
        </w:rPr>
        <w:t>Актуальность темы исследования</w:t>
      </w:r>
      <w:r w:rsidRPr="00A83B21">
        <w:rPr>
          <w:sz w:val="28"/>
          <w:szCs w:val="28"/>
        </w:rPr>
        <w:t xml:space="preserve">. </w:t>
      </w:r>
      <w:r w:rsidR="008E41F4" w:rsidRPr="00A83B21">
        <w:rPr>
          <w:sz w:val="28"/>
          <w:szCs w:val="28"/>
        </w:rPr>
        <w:t xml:space="preserve">Вопросы формирования и реализации молодежной политики относятся к числу сложных политических, экономических, социальных проблем. Они сегодня чрезвычайно актуальны и касаются не только молодого поколения, но и всех без исключения слоев современного российского общества. Молодежь - самая динамичная, энергичная и критически мыслящая его часть. Она обладает огромным политическим, социальным, интеллектуальным и творческим потенциалом, но не всегда бывает востребована обществом. Особое значение потенциал молодого поколения имеет для тех обществ, в которых осуществляются трансформационные и модернизационные процессы. Успехи такого радикального изменения общества во многом зависят от желания или нежелания молодежи поддержать модернизационные процессы и от степени ее интегрированности в социальную структуру общества. </w:t>
      </w:r>
    </w:p>
    <w:p w:rsidR="00417BE5" w:rsidRPr="00A83B21" w:rsidRDefault="00B058DA" w:rsidP="00A83B21">
      <w:pPr>
        <w:pStyle w:val="Style1"/>
        <w:widowControl/>
        <w:spacing w:line="360" w:lineRule="auto"/>
        <w:ind w:firstLine="709"/>
        <w:jc w:val="both"/>
        <w:rPr>
          <w:b/>
          <w:sz w:val="28"/>
          <w:szCs w:val="28"/>
        </w:rPr>
      </w:pPr>
      <w:r w:rsidRPr="00A83B21">
        <w:rPr>
          <w:rStyle w:val="FontStyle12"/>
          <w:sz w:val="28"/>
          <w:szCs w:val="28"/>
        </w:rPr>
        <w:t xml:space="preserve">У нового поколения усиливаются такие качества, как самостоятельность, восприимчивость к новому, адаптивность к жизненным переменам и т.д. Наблюдается стабилизирующая тенденция, которая должна </w:t>
      </w:r>
      <w:r w:rsidRPr="00A83B21">
        <w:rPr>
          <w:rStyle w:val="FontStyle11"/>
          <w:b w:val="0"/>
        </w:rPr>
        <w:t xml:space="preserve">перейти и уже переходит в позитивные и конструктивные формы проявления активности молодежи. Негативные и позитивные тенденции в становлении и развитии молодежи на современном этане чрезвычайно актуализируют проблему молодежной политики. </w:t>
      </w:r>
      <w:r w:rsidR="0056497F" w:rsidRPr="00A83B21">
        <w:rPr>
          <w:sz w:val="28"/>
          <w:szCs w:val="28"/>
        </w:rPr>
        <w:t>Молодежь — та часть российского общества, с которой в наибольшей степени связаны перспективы дальнейшего развития России</w:t>
      </w:r>
      <w:r w:rsidR="0066163C" w:rsidRPr="00A83B21">
        <w:rPr>
          <w:sz w:val="28"/>
          <w:szCs w:val="28"/>
        </w:rPr>
        <w:t xml:space="preserve">. </w:t>
      </w:r>
      <w:r w:rsidR="0056497F" w:rsidRPr="00A83B21">
        <w:rPr>
          <w:sz w:val="28"/>
          <w:szCs w:val="28"/>
        </w:rPr>
        <w:t xml:space="preserve">Составляя примерно четвертую часть населения страны, молодежь должна играть большую роль в социальных переменах, в реализации курса реформ. </w:t>
      </w:r>
      <w:r w:rsidRPr="00A83B21">
        <w:rPr>
          <w:rStyle w:val="FontStyle11"/>
          <w:b w:val="0"/>
        </w:rPr>
        <w:t>Современный этап государственной молодежной политики можно охарактеризовать как период поиска и накопления нового социально-политического опыта ее формирования и функционирования. Углубление самостоятельности регионов и развитие системы органов самоуправления на местах предопределило современную региональную молодежную политику, реализацию программ и мероприятий обращенных к молодому поколению того или иного региона. Между тем, проведение эффективной молодежной политики в регионе невозможно без фундаментальной теоретической базы и методологических оснований, которые в настоящий момент только складываются и находятся в стадии разработки. Все это делает более актуальным исследование региональной молодежной политики.</w:t>
      </w:r>
    </w:p>
    <w:p w:rsidR="006C5711" w:rsidRPr="00A83B21" w:rsidRDefault="0056497F" w:rsidP="00A83B21">
      <w:pPr>
        <w:pStyle w:val="21"/>
        <w:ind w:firstLine="709"/>
        <w:rPr>
          <w:szCs w:val="28"/>
        </w:rPr>
      </w:pPr>
      <w:r w:rsidRPr="00A83B21">
        <w:rPr>
          <w:b/>
          <w:szCs w:val="28"/>
        </w:rPr>
        <w:t xml:space="preserve">Степень </w:t>
      </w:r>
      <w:r w:rsidR="001C6477" w:rsidRPr="00A83B21">
        <w:rPr>
          <w:b/>
          <w:szCs w:val="28"/>
        </w:rPr>
        <w:t>изученности темы</w:t>
      </w:r>
      <w:r w:rsidRPr="00A83B21">
        <w:rPr>
          <w:szCs w:val="28"/>
        </w:rPr>
        <w:t xml:space="preserve">. </w:t>
      </w:r>
      <w:r w:rsidR="00B058DA" w:rsidRPr="00A83B21">
        <w:rPr>
          <w:szCs w:val="28"/>
        </w:rPr>
        <w:t>Результаты изучения литературных источников и кон</w:t>
      </w:r>
      <w:r w:rsidR="00205F55" w:rsidRPr="00A83B21">
        <w:rPr>
          <w:szCs w:val="28"/>
        </w:rPr>
        <w:t>ституционно-правовых актов</w:t>
      </w:r>
      <w:r w:rsidR="00B058DA" w:rsidRPr="00A83B21">
        <w:rPr>
          <w:szCs w:val="28"/>
        </w:rPr>
        <w:t xml:space="preserve"> свидетельствует о том, что в обществе всегда осуществляется молодежная политика. Она привлекает внимание философов, социологов, политологов, историков и юристов. Их труды посвящены определению места, роли, сущност</w:t>
      </w:r>
      <w:r w:rsidR="00C063EE" w:rsidRPr="00A83B21">
        <w:rPr>
          <w:szCs w:val="28"/>
        </w:rPr>
        <w:t>и</w:t>
      </w:r>
      <w:r w:rsidR="00271BEB" w:rsidRPr="00A83B21">
        <w:rPr>
          <w:rStyle w:val="ac"/>
          <w:szCs w:val="28"/>
        </w:rPr>
        <w:footnoteReference w:id="1"/>
      </w:r>
      <w:r w:rsidR="00C063EE" w:rsidRPr="00A83B21">
        <w:rPr>
          <w:szCs w:val="28"/>
        </w:rPr>
        <w:t xml:space="preserve">, </w:t>
      </w:r>
      <w:r w:rsidR="00B058DA" w:rsidRPr="00A83B21">
        <w:rPr>
          <w:szCs w:val="28"/>
        </w:rPr>
        <w:t>этапам становления региональной молодежной полит</w:t>
      </w:r>
      <w:r w:rsidR="00C063EE" w:rsidRPr="00A83B21">
        <w:rPr>
          <w:szCs w:val="28"/>
        </w:rPr>
        <w:t>ики.</w:t>
      </w:r>
      <w:r w:rsidR="00A83B21">
        <w:rPr>
          <w:szCs w:val="28"/>
          <w:vertAlign w:val="superscript"/>
        </w:rPr>
        <w:t xml:space="preserve"> </w:t>
      </w:r>
      <w:r w:rsidR="00B058DA" w:rsidRPr="00A83B21">
        <w:rPr>
          <w:szCs w:val="28"/>
        </w:rPr>
        <w:t>Необходимость исследования конституционно-правовых основ государственной молодежной политики объясняется тем, что в Конституции РФ прямо не определены права молодежи, а они вытекают из общих прав человека и гражданина.</w:t>
      </w:r>
    </w:p>
    <w:p w:rsidR="006C5711" w:rsidRPr="00A83B21" w:rsidRDefault="00606172" w:rsidP="00A83B21">
      <w:pPr>
        <w:autoSpaceDE w:val="0"/>
        <w:autoSpaceDN w:val="0"/>
        <w:adjustRightInd w:val="0"/>
        <w:spacing w:line="360" w:lineRule="auto"/>
        <w:ind w:firstLine="709"/>
        <w:jc w:val="both"/>
        <w:rPr>
          <w:sz w:val="28"/>
          <w:szCs w:val="28"/>
        </w:rPr>
      </w:pPr>
      <w:r w:rsidRPr="00A83B21">
        <w:rPr>
          <w:sz w:val="28"/>
          <w:szCs w:val="28"/>
        </w:rPr>
        <w:t>Б</w:t>
      </w:r>
      <w:r w:rsidR="006C5711" w:rsidRPr="00A83B21">
        <w:rPr>
          <w:sz w:val="28"/>
          <w:szCs w:val="28"/>
        </w:rPr>
        <w:t xml:space="preserve">олее того, впервые в </w:t>
      </w:r>
      <w:r w:rsidRPr="00A83B21">
        <w:rPr>
          <w:sz w:val="28"/>
          <w:szCs w:val="28"/>
        </w:rPr>
        <w:t>РФ</w:t>
      </w:r>
      <w:r w:rsidR="006C5711" w:rsidRPr="00A83B21">
        <w:rPr>
          <w:sz w:val="28"/>
          <w:szCs w:val="28"/>
        </w:rPr>
        <w:t xml:space="preserve"> термин </w:t>
      </w:r>
      <w:r w:rsidRPr="00A83B21">
        <w:rPr>
          <w:sz w:val="28"/>
          <w:szCs w:val="28"/>
        </w:rPr>
        <w:t>«</w:t>
      </w:r>
      <w:r w:rsidR="006C5711" w:rsidRPr="00A83B21">
        <w:rPr>
          <w:sz w:val="28"/>
          <w:szCs w:val="28"/>
        </w:rPr>
        <w:t xml:space="preserve">молодежь» был определен в Федеральном законе от 31 декабря </w:t>
      </w:r>
      <w:smartTag w:uri="urn:schemas-microsoft-com:office:smarttags" w:element="metricconverter">
        <w:smartTagPr>
          <w:attr w:name="ProductID" w:val="2005 г"/>
        </w:smartTagPr>
        <w:r w:rsidR="006C5711" w:rsidRPr="00A83B21">
          <w:rPr>
            <w:sz w:val="28"/>
            <w:szCs w:val="28"/>
          </w:rPr>
          <w:t>2005 г</w:t>
        </w:r>
      </w:smartTag>
      <w:r w:rsidR="006C5711" w:rsidRPr="00A83B21">
        <w:rPr>
          <w:sz w:val="28"/>
          <w:szCs w:val="28"/>
        </w:rPr>
        <w:t>. № 1</w:t>
      </w:r>
      <w:r w:rsidRPr="00A83B21">
        <w:rPr>
          <w:sz w:val="28"/>
          <w:szCs w:val="28"/>
        </w:rPr>
        <w:t xml:space="preserve">99-ФЗ </w:t>
      </w:r>
      <w:r w:rsidR="00FD6F63" w:rsidRPr="00A83B21">
        <w:rPr>
          <w:sz w:val="28"/>
          <w:szCs w:val="28"/>
        </w:rPr>
        <w:t>«</w:t>
      </w:r>
      <w:r w:rsidRPr="00A83B21">
        <w:rPr>
          <w:sz w:val="28"/>
          <w:szCs w:val="28"/>
        </w:rPr>
        <w:t>О внесении изменений в от</w:t>
      </w:r>
      <w:r w:rsidR="006C5711" w:rsidRPr="00A83B21">
        <w:rPr>
          <w:sz w:val="28"/>
          <w:szCs w:val="28"/>
        </w:rPr>
        <w:t>дельные законодательные акты Российской Федерации в связи с совершенствованием разграничения полномочий</w:t>
      </w:r>
      <w:r w:rsidR="00FD6F63" w:rsidRPr="00A83B21">
        <w:rPr>
          <w:sz w:val="28"/>
          <w:szCs w:val="28"/>
        </w:rPr>
        <w:t>»</w:t>
      </w:r>
      <w:r w:rsidR="006C5711" w:rsidRPr="00A83B21">
        <w:rPr>
          <w:sz w:val="28"/>
          <w:szCs w:val="28"/>
        </w:rPr>
        <w:t xml:space="preserve">, а лица в </w:t>
      </w:r>
      <w:r w:rsidRPr="00A83B21">
        <w:rPr>
          <w:sz w:val="28"/>
          <w:szCs w:val="28"/>
        </w:rPr>
        <w:t>в</w:t>
      </w:r>
      <w:r w:rsidR="006C5711" w:rsidRPr="00A83B21">
        <w:rPr>
          <w:sz w:val="28"/>
          <w:szCs w:val="28"/>
        </w:rPr>
        <w:t>озра</w:t>
      </w:r>
      <w:r w:rsidRPr="00A83B21">
        <w:rPr>
          <w:sz w:val="28"/>
          <w:szCs w:val="28"/>
        </w:rPr>
        <w:t>с</w:t>
      </w:r>
      <w:r w:rsidR="006C5711" w:rsidRPr="00A83B21">
        <w:rPr>
          <w:sz w:val="28"/>
          <w:szCs w:val="28"/>
        </w:rPr>
        <w:t xml:space="preserve">те от 14 до 30 лет отнесены к числу молодежи Постановлением Верховного Совета </w:t>
      </w:r>
      <w:r w:rsidRPr="00A83B21">
        <w:rPr>
          <w:sz w:val="28"/>
          <w:szCs w:val="28"/>
        </w:rPr>
        <w:t>Р</w:t>
      </w:r>
      <w:r w:rsidR="006C5711" w:rsidRPr="00A83B21">
        <w:rPr>
          <w:sz w:val="28"/>
          <w:szCs w:val="28"/>
        </w:rPr>
        <w:t>Ф в 1993 году в Основных направлениях государственной молодежной политики в Российской Федерации</w:t>
      </w:r>
      <w:r w:rsidRPr="00A83B21">
        <w:rPr>
          <w:sz w:val="28"/>
          <w:szCs w:val="28"/>
        </w:rPr>
        <w:t>.</w:t>
      </w:r>
    </w:p>
    <w:p w:rsidR="0034046B" w:rsidRPr="00A83B21" w:rsidRDefault="00606172" w:rsidP="00A83B21">
      <w:pPr>
        <w:pStyle w:val="21"/>
        <w:ind w:firstLine="709"/>
        <w:rPr>
          <w:szCs w:val="28"/>
        </w:rPr>
      </w:pPr>
      <w:r w:rsidRPr="00A83B21">
        <w:rPr>
          <w:szCs w:val="28"/>
        </w:rPr>
        <w:t>При разработке конституционно-правовых основ г</w:t>
      </w:r>
      <w:r w:rsidRPr="00A83B21">
        <w:rPr>
          <w:szCs w:val="28"/>
          <w:lang w:val="en-US"/>
        </w:rPr>
        <w:t>ocy</w:t>
      </w:r>
      <w:r w:rsidRPr="00A83B21">
        <w:rPr>
          <w:szCs w:val="28"/>
        </w:rPr>
        <w:t>дарственной молодежной политики учитывались концептуальные основы общей теории права, правовой политики, конституционного права, муниципального права, прав граждан, содержащиеся в трудах С.А. Авакьяна, В.И. Абрамова,</w:t>
      </w:r>
    </w:p>
    <w:p w:rsidR="0056497F" w:rsidRPr="00A83B21" w:rsidRDefault="00606172" w:rsidP="00A83B21">
      <w:pPr>
        <w:pStyle w:val="21"/>
        <w:ind w:firstLine="709"/>
        <w:rPr>
          <w:szCs w:val="28"/>
        </w:rPr>
      </w:pPr>
      <w:r w:rsidRPr="00A83B21">
        <w:rPr>
          <w:szCs w:val="28"/>
          <w:lang w:val="en-US"/>
        </w:rPr>
        <w:t>M</w:t>
      </w:r>
      <w:r w:rsidR="009E4F69" w:rsidRPr="00A83B21">
        <w:rPr>
          <w:szCs w:val="28"/>
        </w:rPr>
        <w:t>.</w:t>
      </w:r>
      <w:r w:rsidRPr="00A83B21">
        <w:rPr>
          <w:szCs w:val="28"/>
          <w:lang w:val="en-US"/>
        </w:rPr>
        <w:t>B</w:t>
      </w:r>
      <w:r w:rsidRPr="00A83B21">
        <w:rPr>
          <w:szCs w:val="28"/>
        </w:rPr>
        <w:t xml:space="preserve">. </w:t>
      </w:r>
      <w:r w:rsidR="009E4F69" w:rsidRPr="00A83B21">
        <w:rPr>
          <w:szCs w:val="28"/>
        </w:rPr>
        <w:t xml:space="preserve">Баглая, </w:t>
      </w:r>
      <w:r w:rsidRPr="00A83B21">
        <w:rPr>
          <w:szCs w:val="28"/>
        </w:rPr>
        <w:t>О</w:t>
      </w:r>
      <w:r w:rsidR="009E4F69" w:rsidRPr="00A83B21">
        <w:rPr>
          <w:szCs w:val="28"/>
        </w:rPr>
        <w:t xml:space="preserve">.В. Кузнецовой, </w:t>
      </w:r>
      <w:r w:rsidRPr="00A83B21">
        <w:rPr>
          <w:szCs w:val="28"/>
        </w:rPr>
        <w:t>В</w:t>
      </w:r>
      <w:r w:rsidR="009E4F69" w:rsidRPr="00A83B21">
        <w:rPr>
          <w:szCs w:val="28"/>
        </w:rPr>
        <w:t>.</w:t>
      </w:r>
      <w:r w:rsidRPr="00A83B21">
        <w:rPr>
          <w:szCs w:val="28"/>
        </w:rPr>
        <w:t>О</w:t>
      </w:r>
      <w:r w:rsidR="009E4F69" w:rsidRPr="00A83B21">
        <w:rPr>
          <w:szCs w:val="28"/>
        </w:rPr>
        <w:t>.</w:t>
      </w:r>
      <w:r w:rsidRPr="00A83B21">
        <w:rPr>
          <w:szCs w:val="28"/>
        </w:rPr>
        <w:t xml:space="preserve"> Лучина</w:t>
      </w:r>
      <w:r w:rsidR="00E24C7F" w:rsidRPr="00A83B21">
        <w:rPr>
          <w:rStyle w:val="ac"/>
          <w:szCs w:val="28"/>
        </w:rPr>
        <w:footnoteReference w:id="2"/>
      </w:r>
      <w:r w:rsidR="009E4F69" w:rsidRPr="00A83B21">
        <w:rPr>
          <w:szCs w:val="28"/>
        </w:rPr>
        <w:t>.</w:t>
      </w:r>
    </w:p>
    <w:p w:rsidR="0034046B" w:rsidRPr="00A83B21" w:rsidRDefault="0034046B" w:rsidP="00A83B21">
      <w:pPr>
        <w:pStyle w:val="21"/>
        <w:ind w:firstLine="709"/>
        <w:rPr>
          <w:szCs w:val="28"/>
        </w:rPr>
      </w:pPr>
      <w:r w:rsidRPr="00A83B21">
        <w:rPr>
          <w:b/>
          <w:bCs/>
          <w:szCs w:val="28"/>
        </w:rPr>
        <w:t xml:space="preserve">Проблема исследования </w:t>
      </w:r>
      <w:r w:rsidRPr="00A83B21">
        <w:rPr>
          <w:szCs w:val="28"/>
        </w:rPr>
        <w:t xml:space="preserve">– </w:t>
      </w:r>
      <w:r w:rsidR="002D083F" w:rsidRPr="00A83B21">
        <w:rPr>
          <w:szCs w:val="28"/>
        </w:rPr>
        <w:t>состоит в противоречие между ученым:</w:t>
      </w:r>
    </w:p>
    <w:p w:rsidR="002D083F" w:rsidRPr="00A83B21" w:rsidRDefault="002D083F" w:rsidP="00A83B21">
      <w:pPr>
        <w:pStyle w:val="21"/>
        <w:numPr>
          <w:ilvl w:val="0"/>
          <w:numId w:val="32"/>
        </w:numPr>
        <w:ind w:left="0" w:firstLine="709"/>
        <w:rPr>
          <w:b/>
          <w:bCs/>
          <w:szCs w:val="28"/>
        </w:rPr>
      </w:pPr>
      <w:r w:rsidRPr="00A83B21">
        <w:rPr>
          <w:szCs w:val="28"/>
        </w:rPr>
        <w:t>Не достаток информации.</w:t>
      </w:r>
    </w:p>
    <w:p w:rsidR="002D083F" w:rsidRPr="00A83B21" w:rsidRDefault="002D083F" w:rsidP="00A83B21">
      <w:pPr>
        <w:pStyle w:val="21"/>
        <w:numPr>
          <w:ilvl w:val="0"/>
          <w:numId w:val="32"/>
        </w:numPr>
        <w:ind w:left="0" w:firstLine="709"/>
        <w:rPr>
          <w:b/>
          <w:bCs/>
          <w:szCs w:val="28"/>
        </w:rPr>
      </w:pPr>
      <w:r w:rsidRPr="00A83B21">
        <w:rPr>
          <w:szCs w:val="28"/>
        </w:rPr>
        <w:t>Внедрение технологической базы.</w:t>
      </w:r>
    </w:p>
    <w:p w:rsidR="002D083F" w:rsidRPr="00A83B21" w:rsidRDefault="002D083F" w:rsidP="00A83B21">
      <w:pPr>
        <w:pStyle w:val="21"/>
        <w:numPr>
          <w:ilvl w:val="0"/>
          <w:numId w:val="32"/>
        </w:numPr>
        <w:ind w:left="0" w:firstLine="709"/>
        <w:rPr>
          <w:b/>
          <w:bCs/>
          <w:szCs w:val="28"/>
        </w:rPr>
      </w:pPr>
      <w:r w:rsidRPr="00A83B21">
        <w:rPr>
          <w:szCs w:val="28"/>
        </w:rPr>
        <w:t>Отсутствие способов управленческой деятельности.</w:t>
      </w:r>
    </w:p>
    <w:p w:rsidR="0056497F" w:rsidRPr="00A83B21" w:rsidRDefault="0056497F" w:rsidP="00A83B21">
      <w:pPr>
        <w:pStyle w:val="21"/>
        <w:ind w:firstLine="709"/>
        <w:rPr>
          <w:szCs w:val="28"/>
        </w:rPr>
      </w:pPr>
      <w:r w:rsidRPr="00A83B21">
        <w:rPr>
          <w:b/>
          <w:szCs w:val="28"/>
        </w:rPr>
        <w:t>Объект исследования</w:t>
      </w:r>
      <w:r w:rsidR="00A72D86" w:rsidRPr="00A83B21">
        <w:rPr>
          <w:szCs w:val="28"/>
        </w:rPr>
        <w:t xml:space="preserve"> </w:t>
      </w:r>
      <w:r w:rsidR="0050066C" w:rsidRPr="00A83B21">
        <w:rPr>
          <w:szCs w:val="28"/>
        </w:rPr>
        <w:t>–</w:t>
      </w:r>
      <w:r w:rsidR="009E4F69" w:rsidRPr="00A83B21">
        <w:rPr>
          <w:szCs w:val="28"/>
        </w:rPr>
        <w:t xml:space="preserve"> </w:t>
      </w:r>
      <w:r w:rsidR="0050066C" w:rsidRPr="00A83B21">
        <w:rPr>
          <w:szCs w:val="28"/>
        </w:rPr>
        <w:t xml:space="preserve">региональная </w:t>
      </w:r>
      <w:r w:rsidRPr="00A83B21">
        <w:rPr>
          <w:szCs w:val="28"/>
        </w:rPr>
        <w:t>молодежная политика.</w:t>
      </w:r>
    </w:p>
    <w:p w:rsidR="00821226" w:rsidRPr="00A83B21" w:rsidRDefault="0056497F" w:rsidP="00A83B21">
      <w:pPr>
        <w:pStyle w:val="21"/>
        <w:ind w:firstLine="709"/>
        <w:rPr>
          <w:szCs w:val="28"/>
        </w:rPr>
      </w:pPr>
      <w:r w:rsidRPr="00A83B21">
        <w:rPr>
          <w:b/>
          <w:szCs w:val="28"/>
        </w:rPr>
        <w:t>Предмет исследования</w:t>
      </w:r>
      <w:r w:rsidR="00A72D86" w:rsidRPr="00A83B21">
        <w:rPr>
          <w:b/>
          <w:szCs w:val="28"/>
        </w:rPr>
        <w:t xml:space="preserve"> </w:t>
      </w:r>
      <w:r w:rsidR="0034046B" w:rsidRPr="00A83B21">
        <w:rPr>
          <w:b/>
          <w:szCs w:val="28"/>
        </w:rPr>
        <w:t xml:space="preserve">– </w:t>
      </w:r>
      <w:r w:rsidR="0034046B" w:rsidRPr="00A83B21">
        <w:rPr>
          <w:bCs/>
          <w:szCs w:val="28"/>
        </w:rPr>
        <w:t>процессы</w:t>
      </w:r>
      <w:r w:rsidR="00A72D86" w:rsidRPr="00A83B21">
        <w:rPr>
          <w:b/>
          <w:szCs w:val="28"/>
        </w:rPr>
        <w:t xml:space="preserve"> </w:t>
      </w:r>
      <w:r w:rsidR="006E762F" w:rsidRPr="00A83B21">
        <w:rPr>
          <w:szCs w:val="28"/>
        </w:rPr>
        <w:t>реализация</w:t>
      </w:r>
      <w:r w:rsidR="00A72D86" w:rsidRPr="00A83B21">
        <w:rPr>
          <w:szCs w:val="28"/>
        </w:rPr>
        <w:t xml:space="preserve"> молодежной</w:t>
      </w:r>
      <w:r w:rsidR="002E5523" w:rsidRPr="00A83B21">
        <w:rPr>
          <w:szCs w:val="28"/>
        </w:rPr>
        <w:t xml:space="preserve"> политики</w:t>
      </w:r>
      <w:r w:rsidR="0034046B" w:rsidRPr="00A83B21">
        <w:rPr>
          <w:szCs w:val="28"/>
        </w:rPr>
        <w:t xml:space="preserve"> на региональном уровне</w:t>
      </w:r>
      <w:r w:rsidR="00A72D86" w:rsidRPr="00A83B21">
        <w:rPr>
          <w:szCs w:val="28"/>
        </w:rPr>
        <w:t>.</w:t>
      </w:r>
    </w:p>
    <w:p w:rsidR="00682F59" w:rsidRPr="00A83B21" w:rsidRDefault="00A72D86" w:rsidP="00A83B21">
      <w:pPr>
        <w:pStyle w:val="21"/>
        <w:ind w:firstLine="709"/>
        <w:rPr>
          <w:szCs w:val="28"/>
        </w:rPr>
      </w:pPr>
      <w:r w:rsidRPr="00A83B21">
        <w:rPr>
          <w:b/>
          <w:szCs w:val="28"/>
        </w:rPr>
        <w:t xml:space="preserve">Цель исследования </w:t>
      </w:r>
      <w:r w:rsidR="00C063EE" w:rsidRPr="00A83B21">
        <w:rPr>
          <w:b/>
          <w:szCs w:val="28"/>
        </w:rPr>
        <w:t>–</w:t>
      </w:r>
      <w:r w:rsidR="0056497F" w:rsidRPr="00A83B21">
        <w:rPr>
          <w:szCs w:val="28"/>
        </w:rPr>
        <w:t xml:space="preserve"> </w:t>
      </w:r>
      <w:r w:rsidR="00C063EE" w:rsidRPr="00A83B21">
        <w:rPr>
          <w:szCs w:val="28"/>
        </w:rPr>
        <w:t xml:space="preserve">разработать </w:t>
      </w:r>
      <w:r w:rsidR="006E762F" w:rsidRPr="00A83B21">
        <w:rPr>
          <w:szCs w:val="28"/>
        </w:rPr>
        <w:t>рекомендации</w:t>
      </w:r>
      <w:r w:rsidR="008D7662" w:rsidRPr="00A83B21">
        <w:rPr>
          <w:szCs w:val="28"/>
        </w:rPr>
        <w:t xml:space="preserve"> по совершенствованию региональной молодежной политики.</w:t>
      </w:r>
    </w:p>
    <w:p w:rsidR="0056497F" w:rsidRPr="00A83B21" w:rsidRDefault="00567E03" w:rsidP="00A83B21">
      <w:pPr>
        <w:pStyle w:val="21"/>
        <w:ind w:firstLine="709"/>
        <w:rPr>
          <w:szCs w:val="28"/>
        </w:rPr>
      </w:pPr>
      <w:r w:rsidRPr="00A83B21">
        <w:rPr>
          <w:szCs w:val="28"/>
        </w:rPr>
        <w:t xml:space="preserve">Исходя из определения цели можно выявить ряд </w:t>
      </w:r>
      <w:r w:rsidR="0056497F" w:rsidRPr="00A83B21">
        <w:rPr>
          <w:b/>
          <w:szCs w:val="28"/>
        </w:rPr>
        <w:t>задач:</w:t>
      </w:r>
    </w:p>
    <w:p w:rsidR="000E2B04" w:rsidRPr="00A83B21" w:rsidRDefault="001909A7" w:rsidP="00A83B21">
      <w:pPr>
        <w:pStyle w:val="21"/>
        <w:numPr>
          <w:ilvl w:val="0"/>
          <w:numId w:val="25"/>
        </w:numPr>
        <w:tabs>
          <w:tab w:val="clear" w:pos="720"/>
        </w:tabs>
        <w:ind w:left="0" w:firstLine="709"/>
        <w:rPr>
          <w:szCs w:val="28"/>
        </w:rPr>
      </w:pPr>
      <w:r w:rsidRPr="00A83B21">
        <w:rPr>
          <w:szCs w:val="28"/>
        </w:rPr>
        <w:t>рассмотреть</w:t>
      </w:r>
      <w:r w:rsidR="008D7662" w:rsidRPr="00A83B21">
        <w:rPr>
          <w:szCs w:val="28"/>
        </w:rPr>
        <w:t xml:space="preserve"> теоретические основы</w:t>
      </w:r>
      <w:r w:rsidRPr="00A83B21">
        <w:rPr>
          <w:szCs w:val="28"/>
        </w:rPr>
        <w:t xml:space="preserve"> молодежной политики</w:t>
      </w:r>
      <w:r w:rsidR="008D7662" w:rsidRPr="00A83B21">
        <w:rPr>
          <w:szCs w:val="28"/>
        </w:rPr>
        <w:t>;</w:t>
      </w:r>
    </w:p>
    <w:p w:rsidR="000E2B04" w:rsidRPr="00A83B21" w:rsidRDefault="00FA0AD3" w:rsidP="00A83B21">
      <w:pPr>
        <w:pStyle w:val="21"/>
        <w:numPr>
          <w:ilvl w:val="0"/>
          <w:numId w:val="25"/>
        </w:numPr>
        <w:tabs>
          <w:tab w:val="clear" w:pos="720"/>
        </w:tabs>
        <w:ind w:left="0" w:firstLine="709"/>
        <w:rPr>
          <w:szCs w:val="28"/>
        </w:rPr>
      </w:pPr>
      <w:r w:rsidRPr="00A83B21">
        <w:rPr>
          <w:szCs w:val="28"/>
        </w:rPr>
        <w:t>изучить</w:t>
      </w:r>
      <w:r w:rsidR="008D7662" w:rsidRPr="00A83B21">
        <w:rPr>
          <w:szCs w:val="28"/>
        </w:rPr>
        <w:t xml:space="preserve"> практику</w:t>
      </w:r>
      <w:r w:rsidR="00A83B21">
        <w:rPr>
          <w:szCs w:val="28"/>
        </w:rPr>
        <w:t xml:space="preserve"> </w:t>
      </w:r>
      <w:r w:rsidRPr="00A83B21">
        <w:rPr>
          <w:szCs w:val="28"/>
        </w:rPr>
        <w:t>реализаци</w:t>
      </w:r>
      <w:r w:rsidR="0034046B" w:rsidRPr="00A83B21">
        <w:rPr>
          <w:szCs w:val="28"/>
        </w:rPr>
        <w:t>и</w:t>
      </w:r>
      <w:r w:rsidR="00A83B21">
        <w:rPr>
          <w:szCs w:val="28"/>
        </w:rPr>
        <w:t xml:space="preserve"> </w:t>
      </w:r>
      <w:r w:rsidR="000E2B04" w:rsidRPr="00A83B21">
        <w:rPr>
          <w:szCs w:val="28"/>
        </w:rPr>
        <w:t>регион</w:t>
      </w:r>
      <w:r w:rsidR="00371B25" w:rsidRPr="00A83B21">
        <w:rPr>
          <w:szCs w:val="28"/>
        </w:rPr>
        <w:t>а</w:t>
      </w:r>
      <w:r w:rsidR="000E2B04" w:rsidRPr="00A83B21">
        <w:rPr>
          <w:szCs w:val="28"/>
        </w:rPr>
        <w:t>льной молодежной политики;</w:t>
      </w:r>
    </w:p>
    <w:p w:rsidR="000E2B04" w:rsidRPr="00A83B21" w:rsidRDefault="00FA0AD3" w:rsidP="00A83B21">
      <w:pPr>
        <w:pStyle w:val="21"/>
        <w:numPr>
          <w:ilvl w:val="0"/>
          <w:numId w:val="25"/>
        </w:numPr>
        <w:tabs>
          <w:tab w:val="clear" w:pos="720"/>
        </w:tabs>
        <w:ind w:left="0" w:firstLine="709"/>
        <w:rPr>
          <w:szCs w:val="28"/>
        </w:rPr>
      </w:pPr>
      <w:r w:rsidRPr="00A83B21">
        <w:rPr>
          <w:szCs w:val="28"/>
        </w:rPr>
        <w:t>в</w:t>
      </w:r>
      <w:r w:rsidR="008D7662" w:rsidRPr="00A83B21">
        <w:rPr>
          <w:szCs w:val="28"/>
        </w:rPr>
        <w:t>ыявить направления совершенствования</w:t>
      </w:r>
      <w:r w:rsidR="00A83B21">
        <w:rPr>
          <w:szCs w:val="28"/>
        </w:rPr>
        <w:t xml:space="preserve"> </w:t>
      </w:r>
      <w:r w:rsidR="000E2B04" w:rsidRPr="00A83B21">
        <w:rPr>
          <w:szCs w:val="28"/>
        </w:rPr>
        <w:t>региональной молодежной политики</w:t>
      </w:r>
      <w:r w:rsidR="00A6010A" w:rsidRPr="00A83B21">
        <w:rPr>
          <w:szCs w:val="28"/>
        </w:rPr>
        <w:t xml:space="preserve"> региональном уровне</w:t>
      </w:r>
      <w:r w:rsidR="000E2B04" w:rsidRPr="00A83B21">
        <w:rPr>
          <w:szCs w:val="28"/>
        </w:rPr>
        <w:t>.</w:t>
      </w:r>
    </w:p>
    <w:p w:rsidR="00673DBD" w:rsidRPr="00A83B21" w:rsidRDefault="00F16865" w:rsidP="00A83B21">
      <w:pPr>
        <w:pStyle w:val="21"/>
        <w:ind w:firstLine="709"/>
        <w:rPr>
          <w:szCs w:val="28"/>
        </w:rPr>
      </w:pPr>
      <w:r w:rsidRPr="00A83B21">
        <w:rPr>
          <w:b/>
          <w:szCs w:val="28"/>
        </w:rPr>
        <w:t>Теоретико-методологическую</w:t>
      </w:r>
      <w:r w:rsidR="00A72D86" w:rsidRPr="00A83B21">
        <w:rPr>
          <w:szCs w:val="28"/>
        </w:rPr>
        <w:t xml:space="preserve"> </w:t>
      </w:r>
      <w:r w:rsidR="0056497F" w:rsidRPr="00A83B21">
        <w:rPr>
          <w:szCs w:val="28"/>
        </w:rPr>
        <w:t>базу и</w:t>
      </w:r>
      <w:r w:rsidR="00FA0AD3" w:rsidRPr="00A83B21">
        <w:rPr>
          <w:szCs w:val="28"/>
        </w:rPr>
        <w:t>сследования составил</w:t>
      </w:r>
      <w:r w:rsidR="0056497F" w:rsidRPr="00A83B21">
        <w:rPr>
          <w:szCs w:val="28"/>
        </w:rPr>
        <w:t xml:space="preserve"> </w:t>
      </w:r>
      <w:r w:rsidRPr="00A83B21">
        <w:rPr>
          <w:szCs w:val="28"/>
        </w:rPr>
        <w:t>структурно-функциональный</w:t>
      </w:r>
      <w:r w:rsidR="002C7B66" w:rsidRPr="00A83B21">
        <w:rPr>
          <w:szCs w:val="28"/>
        </w:rPr>
        <w:t xml:space="preserve"> подход, благодаря которому в ходе исследования выявили функции, составляющие структуру молодежной политики, а также системный подход.</w:t>
      </w:r>
    </w:p>
    <w:p w:rsidR="00D35880" w:rsidRPr="00A83B21" w:rsidRDefault="00D35880" w:rsidP="00A83B21">
      <w:pPr>
        <w:pStyle w:val="21"/>
        <w:ind w:firstLine="709"/>
        <w:rPr>
          <w:szCs w:val="28"/>
        </w:rPr>
      </w:pPr>
      <w:r w:rsidRPr="00A83B21">
        <w:rPr>
          <w:szCs w:val="28"/>
        </w:rPr>
        <w:t xml:space="preserve">Основными </w:t>
      </w:r>
      <w:r w:rsidRPr="00A83B21">
        <w:rPr>
          <w:b/>
          <w:bCs/>
          <w:szCs w:val="28"/>
        </w:rPr>
        <w:t>методами</w:t>
      </w:r>
      <w:r w:rsidRPr="00A83B21">
        <w:rPr>
          <w:szCs w:val="28"/>
        </w:rPr>
        <w:t xml:space="preserve"> реализации данной проблеме является обеспечение максимальную возможность различных технологий.</w:t>
      </w:r>
    </w:p>
    <w:p w:rsidR="0056497F" w:rsidRPr="00A83B21" w:rsidRDefault="00F16865" w:rsidP="00A83B21">
      <w:pPr>
        <w:pStyle w:val="21"/>
        <w:ind w:firstLine="709"/>
        <w:rPr>
          <w:szCs w:val="28"/>
        </w:rPr>
      </w:pPr>
      <w:r w:rsidRPr="00A83B21">
        <w:rPr>
          <w:b/>
          <w:szCs w:val="28"/>
        </w:rPr>
        <w:t>Э</w:t>
      </w:r>
      <w:r w:rsidR="0056497F" w:rsidRPr="00A83B21">
        <w:rPr>
          <w:b/>
          <w:szCs w:val="28"/>
        </w:rPr>
        <w:t xml:space="preserve">мпирической </w:t>
      </w:r>
      <w:r w:rsidRPr="00A83B21">
        <w:rPr>
          <w:b/>
          <w:bCs/>
          <w:szCs w:val="28"/>
        </w:rPr>
        <w:t>базой</w:t>
      </w:r>
      <w:r w:rsidRPr="00A83B21">
        <w:rPr>
          <w:szCs w:val="28"/>
        </w:rPr>
        <w:t xml:space="preserve"> </w:t>
      </w:r>
      <w:r w:rsidR="0056497F" w:rsidRPr="00A83B21">
        <w:rPr>
          <w:b/>
          <w:bCs/>
          <w:szCs w:val="28"/>
        </w:rPr>
        <w:t>исследования</w:t>
      </w:r>
      <w:r w:rsidR="0056497F" w:rsidRPr="00A83B21">
        <w:rPr>
          <w:szCs w:val="28"/>
        </w:rPr>
        <w:t xml:space="preserve"> </w:t>
      </w:r>
      <w:r w:rsidRPr="00A83B21">
        <w:rPr>
          <w:szCs w:val="28"/>
        </w:rPr>
        <w:t>выс</w:t>
      </w:r>
      <w:r w:rsidR="002D7980" w:rsidRPr="00A83B21">
        <w:rPr>
          <w:szCs w:val="28"/>
        </w:rPr>
        <w:t xml:space="preserve">тупили нормативно-правовые акты, </w:t>
      </w:r>
      <w:r w:rsidRPr="00A83B21">
        <w:rPr>
          <w:szCs w:val="28"/>
        </w:rPr>
        <w:t>публикации и статьи</w:t>
      </w:r>
      <w:r w:rsidR="0005046A" w:rsidRPr="00A83B21">
        <w:rPr>
          <w:szCs w:val="28"/>
        </w:rPr>
        <w:t>, касающиеся проблем молодежной политики.</w:t>
      </w:r>
    </w:p>
    <w:p w:rsidR="00F51343" w:rsidRPr="00A83B21" w:rsidRDefault="00673DBD" w:rsidP="00A83B21">
      <w:pPr>
        <w:pStyle w:val="21"/>
        <w:ind w:firstLine="709"/>
        <w:rPr>
          <w:szCs w:val="28"/>
        </w:rPr>
      </w:pPr>
      <w:r w:rsidRPr="00A83B21">
        <w:rPr>
          <w:b/>
          <w:szCs w:val="28"/>
        </w:rPr>
        <w:t>Структура работы</w:t>
      </w:r>
      <w:r w:rsidRPr="00A83B21">
        <w:rPr>
          <w:szCs w:val="28"/>
        </w:rPr>
        <w:t xml:space="preserve"> </w:t>
      </w:r>
      <w:r w:rsidR="005C25E3" w:rsidRPr="00A83B21">
        <w:rPr>
          <w:szCs w:val="28"/>
        </w:rPr>
        <w:t>включ</w:t>
      </w:r>
      <w:r w:rsidR="00FA0AD3" w:rsidRPr="00A83B21">
        <w:rPr>
          <w:szCs w:val="28"/>
        </w:rPr>
        <w:t>ает в себя введение, три раздела</w:t>
      </w:r>
      <w:r w:rsidRPr="00A83B21">
        <w:rPr>
          <w:szCs w:val="28"/>
        </w:rPr>
        <w:t xml:space="preserve">, </w:t>
      </w:r>
      <w:r w:rsidR="00FA0AD3" w:rsidRPr="00A83B21">
        <w:rPr>
          <w:szCs w:val="28"/>
        </w:rPr>
        <w:t>заключение</w:t>
      </w:r>
      <w:r w:rsidR="00A83B21">
        <w:rPr>
          <w:szCs w:val="28"/>
        </w:rPr>
        <w:t xml:space="preserve"> </w:t>
      </w:r>
      <w:r w:rsidR="005C25E3" w:rsidRPr="00A83B21">
        <w:rPr>
          <w:szCs w:val="28"/>
        </w:rPr>
        <w:t xml:space="preserve">и список источников и </w:t>
      </w:r>
      <w:r w:rsidRPr="00A83B21">
        <w:rPr>
          <w:szCs w:val="28"/>
        </w:rPr>
        <w:t>литературы.</w:t>
      </w:r>
    </w:p>
    <w:p w:rsidR="008A03C4" w:rsidRDefault="008A03C4" w:rsidP="00A83B21">
      <w:pPr>
        <w:pStyle w:val="21"/>
        <w:ind w:firstLine="709"/>
        <w:rPr>
          <w:szCs w:val="28"/>
        </w:rPr>
      </w:pPr>
    </w:p>
    <w:p w:rsidR="0084116B" w:rsidRPr="00A83B21" w:rsidRDefault="00A83B21" w:rsidP="00A83B21">
      <w:pPr>
        <w:pStyle w:val="21"/>
        <w:ind w:firstLine="709"/>
        <w:rPr>
          <w:b/>
          <w:szCs w:val="28"/>
        </w:rPr>
      </w:pPr>
      <w:r>
        <w:rPr>
          <w:szCs w:val="28"/>
        </w:rPr>
        <w:br w:type="page"/>
      </w:r>
      <w:r w:rsidR="0084116B" w:rsidRPr="00A83B21">
        <w:rPr>
          <w:b/>
          <w:szCs w:val="28"/>
        </w:rPr>
        <w:t xml:space="preserve">РАЗДЕЛ </w:t>
      </w:r>
      <w:r w:rsidR="0084116B" w:rsidRPr="00A83B21">
        <w:rPr>
          <w:b/>
          <w:szCs w:val="28"/>
          <w:lang w:val="en-US"/>
        </w:rPr>
        <w:t>I</w:t>
      </w:r>
      <w:r w:rsidR="0084116B" w:rsidRPr="00A83B21">
        <w:rPr>
          <w:b/>
          <w:szCs w:val="28"/>
        </w:rPr>
        <w:t>.</w:t>
      </w:r>
      <w:r w:rsidR="00860707" w:rsidRPr="00A83B21">
        <w:rPr>
          <w:b/>
          <w:szCs w:val="28"/>
        </w:rPr>
        <w:t xml:space="preserve"> </w:t>
      </w:r>
      <w:r w:rsidR="00F16865" w:rsidRPr="00A83B21">
        <w:rPr>
          <w:b/>
          <w:szCs w:val="28"/>
        </w:rPr>
        <w:t>ТЕОРЕТИЧЕСКИЕ ОСНОВЫ ГОСУДАРСТВЕННОЙ МОЛОДЕЖНОЙ ПОЛИТИКИ</w:t>
      </w:r>
    </w:p>
    <w:p w:rsidR="00BD2BD6" w:rsidRPr="00CA3D82" w:rsidRDefault="00BD2BD6" w:rsidP="00BD2BD6">
      <w:pPr>
        <w:pStyle w:val="21"/>
        <w:ind w:firstLine="709"/>
        <w:rPr>
          <w:color w:val="FFFFFF"/>
          <w:szCs w:val="28"/>
        </w:rPr>
      </w:pPr>
      <w:r w:rsidRPr="00CA3D82">
        <w:rPr>
          <w:color w:val="FFFFFF"/>
          <w:szCs w:val="28"/>
        </w:rPr>
        <w:t>региональная молодежная политика государственный</w:t>
      </w:r>
    </w:p>
    <w:p w:rsidR="00387330" w:rsidRPr="00A83B21" w:rsidRDefault="00387330" w:rsidP="00A83B21">
      <w:pPr>
        <w:pStyle w:val="14"/>
        <w:ind w:firstLine="709"/>
        <w:rPr>
          <w:color w:val="auto"/>
        </w:rPr>
      </w:pPr>
      <w:r w:rsidRPr="00A83B21">
        <w:rPr>
          <w:color w:val="auto"/>
        </w:rPr>
        <w:t>Определение «молодежной политики»,</w:t>
      </w:r>
      <w:r w:rsidR="00344D43" w:rsidRPr="00A83B21">
        <w:rPr>
          <w:color w:val="auto"/>
        </w:rPr>
        <w:t xml:space="preserve"> </w:t>
      </w:r>
      <w:r w:rsidRPr="00A83B21">
        <w:rPr>
          <w:color w:val="auto"/>
        </w:rPr>
        <w:t>на первый взгляд, не отличается особой сложностью. В «Политической энциклопедии» молодежная политика рассматривается как «комплекс специальных мероприятий государства, направленных на создание благоприятных условий развития подрастающего поколения, на адаптацию специфической возрастной социальной группы (с 18 до 25 лет) к общественной и личной жизнедеятельности»</w:t>
      </w:r>
      <w:r w:rsidR="00E7353E" w:rsidRPr="00A83B21">
        <w:rPr>
          <w:rStyle w:val="ac"/>
          <w:color w:val="auto"/>
        </w:rPr>
        <w:footnoteReference w:id="3"/>
      </w:r>
      <w:r w:rsidRPr="00A83B21">
        <w:rPr>
          <w:color w:val="auto"/>
        </w:rPr>
        <w:t>. Данное понятие включает в себя сложноструктурированную многофункциональную систему с конкретно-историческим содержанием.</w:t>
      </w:r>
    </w:p>
    <w:p w:rsidR="00387330" w:rsidRPr="00A83B21" w:rsidRDefault="00387330" w:rsidP="00A83B21">
      <w:pPr>
        <w:pStyle w:val="14"/>
        <w:ind w:firstLine="709"/>
        <w:rPr>
          <w:color w:val="auto"/>
        </w:rPr>
      </w:pPr>
      <w:r w:rsidRPr="00A83B21">
        <w:rPr>
          <w:color w:val="auto"/>
        </w:rPr>
        <w:t>Молодежная политика как целенаправленная деятельность государства и общества по отношению к молодежи начала складываться в мировом сообществе в 50-60-е годы XX века. Большую роль в этом вопросе сыграла Организация Объединенных Наций. В документе ООН «Руководящие принципы для долгосрочного планирования и осуществления соответствующих последовательных мер, касающихся молодежи», одобренном на 40-й сессии Генеральной Ассамблеи в 1985 году, содержались конкретные рекомендации правительствам по выработке национальной политики в отношении молодого поколения.</w:t>
      </w:r>
    </w:p>
    <w:p w:rsidR="00A1632D" w:rsidRPr="00A83B21" w:rsidRDefault="00387330" w:rsidP="00A83B21">
      <w:pPr>
        <w:pStyle w:val="14"/>
        <w:ind w:firstLine="709"/>
        <w:rPr>
          <w:color w:val="auto"/>
        </w:rPr>
      </w:pPr>
      <w:r w:rsidRPr="00A83B21">
        <w:rPr>
          <w:color w:val="auto"/>
        </w:rPr>
        <w:t>Начавшийся процесс интеграции СССР в мировое сообщество создал в конце 80-х - начале 90-х годов объективные предпосылки формирования молодежной поли</w:t>
      </w:r>
      <w:r w:rsidR="001841D1" w:rsidRPr="00A83B21">
        <w:rPr>
          <w:color w:val="auto"/>
        </w:rPr>
        <w:t>ти</w:t>
      </w:r>
      <w:r w:rsidRPr="00A83B21">
        <w:rPr>
          <w:color w:val="auto"/>
        </w:rPr>
        <w:t>ки в</w:t>
      </w:r>
      <w:r w:rsidR="001841D1" w:rsidRPr="00A83B21">
        <w:rPr>
          <w:color w:val="auto"/>
        </w:rPr>
        <w:t xml:space="preserve"> н</w:t>
      </w:r>
      <w:r w:rsidRPr="00A83B21">
        <w:rPr>
          <w:color w:val="auto"/>
        </w:rPr>
        <w:t>ашей стране. Правовой статус приобрела в 1991 году с принятием закона СССР «Об общих началах государственной молодежной политики в СССР».</w:t>
      </w:r>
    </w:p>
    <w:p w:rsidR="00387330" w:rsidRPr="00A83B21" w:rsidRDefault="00387330" w:rsidP="00A83B21">
      <w:pPr>
        <w:pStyle w:val="14"/>
        <w:ind w:firstLine="709"/>
        <w:rPr>
          <w:color w:val="auto"/>
        </w:rPr>
      </w:pPr>
      <w:r w:rsidRPr="00A83B21">
        <w:rPr>
          <w:color w:val="auto"/>
        </w:rPr>
        <w:t>В данной области это был первый нормативный акт, не только заложивший</w:t>
      </w:r>
      <w:r w:rsidR="00A83B21">
        <w:rPr>
          <w:color w:val="auto"/>
        </w:rPr>
        <w:t xml:space="preserve"> </w:t>
      </w:r>
      <w:r w:rsidRPr="00A83B21">
        <w:rPr>
          <w:color w:val="auto"/>
        </w:rPr>
        <w:t>фундамент для дальнейшего выстраивания этой системы, но и обозначивший государственную молодежную политику как государственную деятельность с привлечением негосударственных субъектов</w:t>
      </w:r>
      <w:r w:rsidR="00E7353E" w:rsidRPr="00A83B21">
        <w:rPr>
          <w:rStyle w:val="ac"/>
          <w:color w:val="auto"/>
        </w:rPr>
        <w:footnoteReference w:id="4"/>
      </w:r>
      <w:r w:rsidRPr="00A83B21">
        <w:rPr>
          <w:color w:val="auto"/>
        </w:rPr>
        <w:t>.</w:t>
      </w:r>
      <w:r w:rsidR="00E7353E" w:rsidRPr="00A83B21">
        <w:rPr>
          <w:color w:val="auto"/>
        </w:rPr>
        <w:t xml:space="preserve"> </w:t>
      </w:r>
      <w:r w:rsidRPr="00A83B21">
        <w:rPr>
          <w:color w:val="auto"/>
        </w:rPr>
        <w:t xml:space="preserve">Это было обусловлено не только переходными процессами, происходящими в российском обществе, </w:t>
      </w:r>
      <w:r w:rsidR="00344D43" w:rsidRPr="00A83B21">
        <w:rPr>
          <w:color w:val="auto"/>
        </w:rPr>
        <w:t>н</w:t>
      </w:r>
      <w:r w:rsidRPr="00A83B21">
        <w:rPr>
          <w:color w:val="auto"/>
        </w:rPr>
        <w:t>о и мировой тенденцией «переосмысления роли государства в жизни</w:t>
      </w:r>
      <w:r w:rsidRPr="00A83B21">
        <w:rPr>
          <w:bCs/>
          <w:color w:val="auto"/>
        </w:rPr>
        <w:t xml:space="preserve"> </w:t>
      </w:r>
      <w:r w:rsidRPr="00A83B21">
        <w:rPr>
          <w:color w:val="auto"/>
        </w:rPr>
        <w:t>общества и эффективной социализации молодежи как важного фактора будущего общества»</w:t>
      </w:r>
      <w:r w:rsidR="00717980" w:rsidRPr="00A83B21">
        <w:rPr>
          <w:rStyle w:val="ac"/>
          <w:color w:val="auto"/>
        </w:rPr>
        <w:footnoteReference w:id="5"/>
      </w:r>
      <w:r w:rsidR="00717980" w:rsidRPr="00A83B21">
        <w:rPr>
          <w:color w:val="auto"/>
        </w:rPr>
        <w:t>.</w:t>
      </w:r>
    </w:p>
    <w:p w:rsidR="00301EC2" w:rsidRPr="00A83B21" w:rsidRDefault="00301EC2" w:rsidP="00A83B21">
      <w:pPr>
        <w:pStyle w:val="14"/>
        <w:ind w:firstLine="709"/>
        <w:rPr>
          <w:color w:val="auto"/>
          <w:vertAlign w:val="superscript"/>
        </w:rPr>
      </w:pPr>
      <w:r w:rsidRPr="00A83B21">
        <w:rPr>
          <w:color w:val="auto"/>
        </w:rPr>
        <w:t>Наиболее приемлемое определение «молодежной политики» дает В.Т. Лисовский. Он рассматривает ее как «молодежный срез» государственной (общенациональной), муниципальной (региональной, районной) социально-экономической политики, которая также может осуществляться частными, общественными организациями и фондами</w:t>
      </w:r>
      <w:r w:rsidR="00B62B84" w:rsidRPr="00A83B21">
        <w:rPr>
          <w:rStyle w:val="ac"/>
          <w:color w:val="auto"/>
        </w:rPr>
        <w:footnoteReference w:id="6"/>
      </w:r>
      <w:r w:rsidRPr="00A83B21">
        <w:rPr>
          <w:color w:val="auto"/>
        </w:rPr>
        <w:t>.</w:t>
      </w:r>
      <w:r w:rsidRPr="00A83B21">
        <w:rPr>
          <w:color w:val="auto"/>
          <w:vertAlign w:val="superscript"/>
        </w:rPr>
        <w:t xml:space="preserve"> </w:t>
      </w:r>
      <w:r w:rsidRPr="00A83B21">
        <w:rPr>
          <w:color w:val="auto"/>
        </w:rPr>
        <w:t>Главной целью молодежной политики ученый считает создание «необходимых социальных условий для развития молодежи посредством государственной и общественной поддержки инновационной деятельности, социальной защиты молодежи, формирования ее творческой активности, способностей, навыков, а также стимулов к саморазвитию и самореализации».</w:t>
      </w:r>
    </w:p>
    <w:p w:rsidR="00697589" w:rsidRPr="00A83B21" w:rsidRDefault="00301EC2" w:rsidP="00A83B21">
      <w:pPr>
        <w:pStyle w:val="14"/>
        <w:ind w:firstLine="709"/>
        <w:rPr>
          <w:color w:val="auto"/>
        </w:rPr>
      </w:pPr>
      <w:r w:rsidRPr="00A83B21">
        <w:rPr>
          <w:color w:val="auto"/>
        </w:rPr>
        <w:t>Таким образом, можно определить структурную иерархию отношений в молодежной политике. Прежде всего объектом молодежной политики являются:</w:t>
      </w:r>
    </w:p>
    <w:p w:rsidR="00301EC2" w:rsidRPr="00A83B21" w:rsidRDefault="00301EC2" w:rsidP="00A83B21">
      <w:pPr>
        <w:pStyle w:val="14"/>
        <w:ind w:firstLine="709"/>
        <w:rPr>
          <w:color w:val="auto"/>
        </w:rPr>
      </w:pPr>
      <w:r w:rsidRPr="00A83B21">
        <w:rPr>
          <w:color w:val="auto"/>
        </w:rPr>
        <w:t>а) в широком смысле - дети, молодежь, т.е. все молодое поколение страны с момента рождения до 30 лет;</w:t>
      </w:r>
    </w:p>
    <w:p w:rsidR="00301EC2" w:rsidRPr="00A83B21" w:rsidRDefault="00697589" w:rsidP="00A83B21">
      <w:pPr>
        <w:pStyle w:val="14"/>
        <w:ind w:firstLine="709"/>
        <w:rPr>
          <w:color w:val="auto"/>
        </w:rPr>
      </w:pPr>
      <w:r w:rsidRPr="00A83B21">
        <w:rPr>
          <w:color w:val="auto"/>
        </w:rPr>
        <w:t>б) в</w:t>
      </w:r>
      <w:r w:rsidR="00301EC2" w:rsidRPr="00A83B21">
        <w:rPr>
          <w:color w:val="auto"/>
        </w:rPr>
        <w:t xml:space="preserve"> узком смысле - только молодежь в возрасте от 14 до 30 лет. «Реальностью</w:t>
      </w:r>
      <w:r w:rsidR="00A83B21">
        <w:rPr>
          <w:color w:val="auto"/>
        </w:rPr>
        <w:t xml:space="preserve"> </w:t>
      </w:r>
      <w:r w:rsidR="00301EC2" w:rsidRPr="00A83B21">
        <w:rPr>
          <w:color w:val="auto"/>
        </w:rPr>
        <w:t>молодежная</w:t>
      </w:r>
      <w:r w:rsidR="00A83B21">
        <w:rPr>
          <w:color w:val="auto"/>
        </w:rPr>
        <w:t xml:space="preserve"> </w:t>
      </w:r>
      <w:r w:rsidR="00301EC2" w:rsidRPr="00A83B21">
        <w:rPr>
          <w:color w:val="auto"/>
        </w:rPr>
        <w:t>политика</w:t>
      </w:r>
      <w:r w:rsidR="00A83B21">
        <w:rPr>
          <w:color w:val="auto"/>
        </w:rPr>
        <w:t xml:space="preserve"> </w:t>
      </w:r>
      <w:r w:rsidR="00301EC2" w:rsidRPr="00A83B21">
        <w:rPr>
          <w:color w:val="auto"/>
        </w:rPr>
        <w:t>становится</w:t>
      </w:r>
      <w:r w:rsidR="00A83B21">
        <w:rPr>
          <w:color w:val="auto"/>
        </w:rPr>
        <w:t xml:space="preserve"> </w:t>
      </w:r>
      <w:r w:rsidR="00301EC2" w:rsidRPr="00A83B21">
        <w:rPr>
          <w:color w:val="auto"/>
        </w:rPr>
        <w:t>тогда,</w:t>
      </w:r>
      <w:r w:rsidR="00A83B21">
        <w:rPr>
          <w:color w:val="auto"/>
        </w:rPr>
        <w:t xml:space="preserve"> </w:t>
      </w:r>
      <w:r w:rsidR="00301EC2" w:rsidRPr="00A83B21">
        <w:rPr>
          <w:color w:val="auto"/>
        </w:rPr>
        <w:t>когда</w:t>
      </w:r>
      <w:r w:rsidR="00A83B21">
        <w:rPr>
          <w:color w:val="auto"/>
        </w:rPr>
        <w:t xml:space="preserve"> </w:t>
      </w:r>
      <w:r w:rsidR="00301EC2" w:rsidRPr="00A83B21">
        <w:rPr>
          <w:color w:val="auto"/>
        </w:rPr>
        <w:t>она</w:t>
      </w:r>
      <w:r w:rsidR="001841D1" w:rsidRPr="00A83B21">
        <w:rPr>
          <w:color w:val="auto"/>
        </w:rPr>
        <w:t xml:space="preserve"> </w:t>
      </w:r>
      <w:r w:rsidR="00301EC2" w:rsidRPr="00A83B21">
        <w:rPr>
          <w:color w:val="auto"/>
        </w:rPr>
        <w:t>приближена к своему объекту, когда она реально, а не теоретически оказывает на него свое воздействие»</w:t>
      </w:r>
      <w:r w:rsidR="001841D1" w:rsidRPr="00A83B21">
        <w:rPr>
          <w:color w:val="auto"/>
        </w:rPr>
        <w:t>.</w:t>
      </w:r>
      <w:r w:rsidR="00301EC2" w:rsidRPr="00A83B21">
        <w:rPr>
          <w:color w:val="auto"/>
        </w:rPr>
        <w:t xml:space="preserve"> «Государственная молодежная политика в широком смысле - это внутренняя политика государства с точки зрения интересов самой молодежи; эта та часть социальной политики в ее человеческом, гуманитарном измерении, которая ближе всего и прежде всего замыкается на молодежи». В этом плане главным в молодежной политике становится повышение субъектности молодежи как социальной группы и молодого человека как гражданина своей страны в реализации собственных и государственно-общественных интересов.</w:t>
      </w:r>
    </w:p>
    <w:p w:rsidR="00301EC2" w:rsidRPr="00A83B21" w:rsidRDefault="00301EC2" w:rsidP="00A83B21">
      <w:pPr>
        <w:pStyle w:val="14"/>
        <w:ind w:firstLine="709"/>
        <w:rPr>
          <w:color w:val="auto"/>
        </w:rPr>
      </w:pPr>
      <w:r w:rsidRPr="00A83B21">
        <w:rPr>
          <w:color w:val="auto"/>
        </w:rPr>
        <w:t>В российском обществе на современном этапе формирования гражданского общества выстраивается многосубъектность общественно-политической, социально-экономической и культурной жизни. В молодежной политике эта категории, предполагающая взаимодействие множества независимых друг от друга субъектов подготовки, принятия и осуществления решения, направленного на нормальное функционирование общества, играет особо важную роль, так как молодежь представляет собой настоящее и будущее страны.</w:t>
      </w:r>
    </w:p>
    <w:p w:rsidR="00923B9B" w:rsidRPr="00A83B21" w:rsidRDefault="00923B9B" w:rsidP="00A83B21">
      <w:pPr>
        <w:pStyle w:val="14"/>
        <w:ind w:firstLine="709"/>
        <w:rPr>
          <w:color w:val="auto"/>
        </w:rPr>
      </w:pPr>
      <w:r w:rsidRPr="00A83B21">
        <w:rPr>
          <w:color w:val="auto"/>
        </w:rPr>
        <w:t>Молодежь - это один из скрытых ресурсов общества и от мобилизации которых зависит его жизнеспособность.</w:t>
      </w:r>
    </w:p>
    <w:p w:rsidR="00923B9B" w:rsidRPr="00A83B21" w:rsidRDefault="00923B9B" w:rsidP="00A83B21">
      <w:pPr>
        <w:pStyle w:val="14"/>
        <w:ind w:firstLine="709"/>
        <w:rPr>
          <w:color w:val="auto"/>
        </w:rPr>
      </w:pPr>
      <w:r w:rsidRPr="00A83B21">
        <w:rPr>
          <w:color w:val="auto"/>
        </w:rPr>
        <w:t>Ошибочно утверждать, что молодежь прогрессивна по своей природе. Ведь консервативные и реакционные движения могут также увлечь молодежь. Молодежь ни прогрессивна, ни консервативна по своей природе - она потенция, готовая к любому начинанию. Быть молодым означает стоять на краю общества, быть во многих отношениях аутсайдером. И можно утверждать, что подросток</w:t>
      </w:r>
      <w:r w:rsidR="00C1035A" w:rsidRPr="00A83B21">
        <w:rPr>
          <w:color w:val="auto"/>
        </w:rPr>
        <w:t xml:space="preserve"> </w:t>
      </w:r>
      <w:r w:rsidRPr="00A83B21">
        <w:rPr>
          <w:color w:val="auto"/>
        </w:rPr>
        <w:t>- эта та общественная сила, которая может осуществить различные начинания, потому что он не воспринимает установленный порядок как нечто само собой разумеющееся и не обладает закрепленными законом интересами ни экономического, ни духовного характера. Данная характеристика молодежи подразумевает необходимость политической социализации молодежи.</w:t>
      </w:r>
    </w:p>
    <w:p w:rsidR="00923B9B" w:rsidRPr="00A83B21" w:rsidRDefault="00923B9B" w:rsidP="00A83B21">
      <w:pPr>
        <w:pStyle w:val="14"/>
        <w:ind w:firstLine="709"/>
        <w:rPr>
          <w:color w:val="auto"/>
        </w:rPr>
      </w:pPr>
      <w:r w:rsidRPr="00A83B21">
        <w:rPr>
          <w:color w:val="auto"/>
        </w:rPr>
        <w:t>Задача молодежи внутри страны может заключаться в том, что она должна положить конец духовному кризису. В настоящее время молодежь не может обойтись без воплощения своих стремлений в жизнь. И помочь ей в этом может только государство.</w:t>
      </w:r>
    </w:p>
    <w:p w:rsidR="006B5B91" w:rsidRPr="00A83B21" w:rsidRDefault="006B5B91" w:rsidP="00A83B21">
      <w:pPr>
        <w:pStyle w:val="14"/>
        <w:ind w:firstLine="709"/>
        <w:rPr>
          <w:color w:val="auto"/>
        </w:rPr>
      </w:pPr>
      <w:r w:rsidRPr="00A83B21">
        <w:rPr>
          <w:color w:val="auto"/>
        </w:rPr>
        <w:t>Для эффективного управления молодежной политикой необходимо осуществление прямой и обратной связи между ее субъектом и объектом, со всей их сложной иерархичной структурой и содержательной наполненностью именно в региональном аспекте.</w:t>
      </w:r>
    </w:p>
    <w:p w:rsidR="006B5B91" w:rsidRPr="00A83B21" w:rsidRDefault="006B5B91" w:rsidP="00A83B21">
      <w:pPr>
        <w:pStyle w:val="14"/>
        <w:ind w:firstLine="709"/>
        <w:rPr>
          <w:color w:val="auto"/>
        </w:rPr>
      </w:pPr>
      <w:r w:rsidRPr="00A83B21">
        <w:rPr>
          <w:color w:val="auto"/>
        </w:rPr>
        <w:t>Понятие «молодежной политики» представляется сложной, многослойной системой субъектно-объектных отношений. В связи с этим само определение региональной молодежной политики также отличается неоднозначностью. В теоретическом плане здесь следует выделить д</w:t>
      </w:r>
      <w:r w:rsidR="001841D1" w:rsidRPr="00A83B21">
        <w:rPr>
          <w:color w:val="auto"/>
        </w:rPr>
        <w:t>в</w:t>
      </w:r>
      <w:r w:rsidRPr="00A83B21">
        <w:rPr>
          <w:color w:val="auto"/>
        </w:rPr>
        <w:t>е составляющие.</w:t>
      </w:r>
    </w:p>
    <w:p w:rsidR="00F65BA8" w:rsidRPr="00A83B21" w:rsidRDefault="006B5B91" w:rsidP="00A83B21">
      <w:pPr>
        <w:pStyle w:val="14"/>
        <w:ind w:firstLine="709"/>
        <w:rPr>
          <w:color w:val="auto"/>
        </w:rPr>
      </w:pPr>
      <w:r w:rsidRPr="00A83B21">
        <w:rPr>
          <w:color w:val="auto"/>
        </w:rPr>
        <w:t>В широком смысле молодежную политику можно рассматривать как часть социальной политики государства и общества, призванную содействовать развитию регионов, обеспечивать их координацию и согласованность в общем комплексе деятельности в области решения проблем молодежи.</w:t>
      </w:r>
    </w:p>
    <w:p w:rsidR="006B5B91" w:rsidRPr="00A83B21" w:rsidRDefault="00FB5AF9" w:rsidP="00A83B21">
      <w:pPr>
        <w:pStyle w:val="14"/>
        <w:ind w:firstLine="709"/>
        <w:rPr>
          <w:color w:val="auto"/>
        </w:rPr>
      </w:pPr>
      <w:r w:rsidRPr="00A83B21">
        <w:rPr>
          <w:color w:val="auto"/>
        </w:rPr>
        <w:t>С</w:t>
      </w:r>
      <w:r w:rsidR="006B5B91" w:rsidRPr="00A83B21">
        <w:rPr>
          <w:color w:val="auto"/>
        </w:rPr>
        <w:t xml:space="preserve">труктура в сфере государственной молодежной политики начала формироваться </w:t>
      </w:r>
      <w:r w:rsidR="006B5B91" w:rsidRPr="00A83B21">
        <w:rPr>
          <w:bCs/>
          <w:color w:val="auto"/>
        </w:rPr>
        <w:t xml:space="preserve">в </w:t>
      </w:r>
      <w:r w:rsidR="006B5B91" w:rsidRPr="00A83B21">
        <w:rPr>
          <w:color w:val="auto"/>
        </w:rPr>
        <w:t xml:space="preserve">России в 1992 </w:t>
      </w:r>
      <w:r w:rsidR="006B5B91" w:rsidRPr="00A83B21">
        <w:rPr>
          <w:bCs/>
          <w:color w:val="auto"/>
        </w:rPr>
        <w:t xml:space="preserve">году, </w:t>
      </w:r>
      <w:r w:rsidR="006B5B91" w:rsidRPr="00A83B21">
        <w:rPr>
          <w:color w:val="auto"/>
        </w:rPr>
        <w:t xml:space="preserve">с момента создания Комитета РФ по делам молодежи, который был призван координировать деятельность по осуществлению государственной политики </w:t>
      </w:r>
      <w:r w:rsidR="006B5B91" w:rsidRPr="00A83B21">
        <w:rPr>
          <w:bCs/>
          <w:color w:val="auto"/>
        </w:rPr>
        <w:t xml:space="preserve">в </w:t>
      </w:r>
      <w:r w:rsidR="006B5B91" w:rsidRPr="00A83B21">
        <w:rPr>
          <w:color w:val="auto"/>
        </w:rPr>
        <w:t xml:space="preserve">отношении молодежи в стране. Огромный вред создающейся системе государственной молодежной политики в 1993-2000 годах нанесли неоднократные ликвидации федерального органа по делам молодежи, а затем </w:t>
      </w:r>
      <w:r w:rsidR="006B5B91" w:rsidRPr="00A83B21">
        <w:rPr>
          <w:bCs/>
          <w:color w:val="auto"/>
        </w:rPr>
        <w:t xml:space="preserve">растянутые во времени </w:t>
      </w:r>
      <w:r w:rsidR="006B5B91" w:rsidRPr="00A83B21">
        <w:rPr>
          <w:color w:val="auto"/>
        </w:rPr>
        <w:t xml:space="preserve">действия </w:t>
      </w:r>
      <w:r w:rsidR="006B5B91" w:rsidRPr="00A83B21">
        <w:rPr>
          <w:bCs/>
          <w:color w:val="auto"/>
        </w:rPr>
        <w:t xml:space="preserve">по </w:t>
      </w:r>
      <w:r w:rsidR="006B5B91" w:rsidRPr="00A83B21">
        <w:rPr>
          <w:color w:val="auto"/>
        </w:rPr>
        <w:t xml:space="preserve">его восстановлению и трансформации </w:t>
      </w:r>
      <w:r w:rsidR="006B5B91" w:rsidRPr="00A83B21">
        <w:rPr>
          <w:bCs/>
          <w:color w:val="auto"/>
        </w:rPr>
        <w:t xml:space="preserve">в </w:t>
      </w:r>
      <w:r w:rsidR="006B5B91" w:rsidRPr="00A83B21">
        <w:rPr>
          <w:color w:val="auto"/>
        </w:rPr>
        <w:t>Департамент по молодежной политике с передачей его вопросов в ведение Министерства образования РФ. Этот процесс частично подорвал координационные межведомственные связи в этой области на федеральном и региональном уровнях, нарушил согласованное взаимодействие данных уровней.</w:t>
      </w:r>
    </w:p>
    <w:p w:rsidR="00FB5AF9" w:rsidRPr="00A83B21" w:rsidRDefault="00FB5AF9" w:rsidP="00A83B21">
      <w:pPr>
        <w:pStyle w:val="14"/>
        <w:ind w:firstLine="709"/>
        <w:rPr>
          <w:color w:val="auto"/>
        </w:rPr>
      </w:pPr>
      <w:r w:rsidRPr="00A83B21">
        <w:rPr>
          <w:color w:val="auto"/>
        </w:rPr>
        <w:t>Региональная молодежная политика является структурным элементам политики в целом. Следовательно, ей присущи свои функции, практическая реализация которых заключается в оптимальном сочетании ее федеральной и локальной моделей с учетом деятельности всех субъектов. Структурно все функции молодежной политики можно подразделить на системообразующие и стратегические</w:t>
      </w:r>
      <w:r w:rsidR="000D1FCF" w:rsidRPr="00A83B21">
        <w:rPr>
          <w:rStyle w:val="ac"/>
          <w:color w:val="auto"/>
        </w:rPr>
        <w:footnoteReference w:id="7"/>
      </w:r>
      <w:r w:rsidR="00B717A7" w:rsidRPr="00A83B21">
        <w:rPr>
          <w:color w:val="auto"/>
        </w:rPr>
        <w:t>.</w:t>
      </w:r>
    </w:p>
    <w:p w:rsidR="00FB5AF9" w:rsidRPr="00A83B21" w:rsidRDefault="00FB5AF9" w:rsidP="00A83B21">
      <w:pPr>
        <w:pStyle w:val="14"/>
        <w:ind w:firstLine="709"/>
        <w:rPr>
          <w:color w:val="auto"/>
        </w:rPr>
      </w:pPr>
      <w:r w:rsidRPr="00A83B21">
        <w:rPr>
          <w:color w:val="auto"/>
        </w:rPr>
        <w:t>К системообразующим функциям, относятся целеориентирующая, разграничительная, интегративная, организационно-технологическая, сохранно-воспроизводственная, развивающе-адаптивная функции и имидж-функция.</w:t>
      </w:r>
    </w:p>
    <w:p w:rsidR="00D33222" w:rsidRPr="00A83B21" w:rsidRDefault="00FB5AF9" w:rsidP="00A83B21">
      <w:pPr>
        <w:pStyle w:val="14"/>
        <w:ind w:firstLine="709"/>
        <w:rPr>
          <w:color w:val="auto"/>
        </w:rPr>
      </w:pPr>
      <w:r w:rsidRPr="00A83B21">
        <w:rPr>
          <w:color w:val="auto"/>
        </w:rPr>
        <w:t>Целеориентирующая функция призвана определять и разрабатывать цели, задачи и механизмы развития и реализации региональной молодежной политики для решения молодежных проблем с учетом социально-экономических возможностей конкретного региона. Именно в ней отражается направленность молодежной политики, ее приоритеты, которые путем «обратной связи» коррелируются с ценностями, интересами и потребностями самой молодежи.</w:t>
      </w:r>
    </w:p>
    <w:p w:rsidR="00D33222" w:rsidRPr="00A83B21" w:rsidRDefault="00FB5AF9" w:rsidP="00A83B21">
      <w:pPr>
        <w:pStyle w:val="14"/>
        <w:ind w:firstLine="709"/>
        <w:rPr>
          <w:color w:val="auto"/>
        </w:rPr>
      </w:pPr>
      <w:r w:rsidRPr="00A83B21">
        <w:rPr>
          <w:color w:val="auto"/>
        </w:rPr>
        <w:t>Особую роль в региональной молодежной политике играют разграничительная и интегративная функции. Первая (разграничительная) связана с проведением в жизнь общества и государства интересов молодежи как особой социально-демографической группы, с одной стороны, и с другой стороны, с разграничением полномочий и интересов субъектов этой политики, которые предпринимают конкретные меры по ее осуществлению. Вторая предполагает слияние различных социальных групп молодежи и их интересов с целью обеспечения устойчивости, равновесия и целостности общества, предотвращение и регулирование процессов социальной дифференциации в их среде, а также взаимодействие и скоординированность деятельности всех субъектов региональной молодежной политики.</w:t>
      </w:r>
    </w:p>
    <w:p w:rsidR="00FB5AF9" w:rsidRPr="00A83B21" w:rsidRDefault="00FB5AF9" w:rsidP="00A83B21">
      <w:pPr>
        <w:pStyle w:val="14"/>
        <w:ind w:firstLine="709"/>
        <w:rPr>
          <w:color w:val="auto"/>
        </w:rPr>
      </w:pPr>
      <w:r w:rsidRPr="00A83B21">
        <w:rPr>
          <w:color w:val="auto"/>
        </w:rPr>
        <w:t>С одной стороны, общественная составляющая характеризуется наличием представительной, инициативно-инновационной, совещательной и защитной функциями. С другой стороны, государство в лицо своих региональных органов в области молодежной политики осуществляет законодательную, концептуально-деятельную, организационно-институциональную и</w:t>
      </w:r>
      <w:r w:rsidR="00AF5946" w:rsidRPr="00A83B21">
        <w:rPr>
          <w:color w:val="auto"/>
        </w:rPr>
        <w:t xml:space="preserve"> </w:t>
      </w:r>
      <w:r w:rsidRPr="00A83B21">
        <w:rPr>
          <w:color w:val="auto"/>
        </w:rPr>
        <w:t>стимулирующую функции. При этом государство и общественные организации уже сегодня являются полноценными партнерами в реализации молодежной политики на региональном уровне, в координации усилий по созданию условий для полноценного развития молодого поколения.</w:t>
      </w:r>
    </w:p>
    <w:p w:rsidR="00FB5AF9" w:rsidRPr="00A83B21" w:rsidRDefault="00FB5AF9" w:rsidP="00A83B21">
      <w:pPr>
        <w:pStyle w:val="14"/>
        <w:ind w:firstLine="709"/>
        <w:rPr>
          <w:color w:val="auto"/>
        </w:rPr>
      </w:pPr>
      <w:r w:rsidRPr="00A83B21">
        <w:rPr>
          <w:color w:val="auto"/>
        </w:rPr>
        <w:t xml:space="preserve">Имидж-функция направлена на процедуру общественного признания региональной молодежной политики, на сохранение и изменение государственной структуры и организации в данной области; на создание атмосферы доброжелательности и доверия со стороны самой молодежи, выступающей в качестве ее объекта, </w:t>
      </w:r>
      <w:r w:rsidR="002F4679" w:rsidRPr="00A83B21">
        <w:rPr>
          <w:color w:val="auto"/>
        </w:rPr>
        <w:t>а</w:t>
      </w:r>
      <w:r w:rsidRPr="00A83B21">
        <w:rPr>
          <w:color w:val="auto"/>
        </w:rPr>
        <w:t xml:space="preserve"> также со стороны других социальных групп, представляющих свои интересы </w:t>
      </w:r>
      <w:r w:rsidR="002F4679" w:rsidRPr="00A83B21">
        <w:rPr>
          <w:color w:val="auto"/>
        </w:rPr>
        <w:t>в</w:t>
      </w:r>
      <w:r w:rsidRPr="00A83B21">
        <w:rPr>
          <w:color w:val="auto"/>
        </w:rPr>
        <w:t xml:space="preserve"> общественно-политической жизни общества; на обеспечение информирования общественности о работе государственных органов и общественных организаций в этой сфере. Данная функ</w:t>
      </w:r>
      <w:r w:rsidR="002F4679" w:rsidRPr="00A83B21">
        <w:rPr>
          <w:color w:val="auto"/>
        </w:rPr>
        <w:t>ц</w:t>
      </w:r>
      <w:r w:rsidRPr="00A83B21">
        <w:rPr>
          <w:color w:val="auto"/>
        </w:rPr>
        <w:t>ия непосредственно связана с повышением уровня легитимации региональной молодежной политики.</w:t>
      </w:r>
    </w:p>
    <w:p w:rsidR="00FB5AF9" w:rsidRPr="00A83B21" w:rsidRDefault="00FB5AF9" w:rsidP="00A83B21">
      <w:pPr>
        <w:pStyle w:val="14"/>
        <w:ind w:firstLine="709"/>
        <w:rPr>
          <w:color w:val="auto"/>
        </w:rPr>
      </w:pPr>
      <w:r w:rsidRPr="00A83B21">
        <w:rPr>
          <w:color w:val="auto"/>
        </w:rPr>
        <w:t xml:space="preserve">Особое значение имеет организационно-технологическая функция, так как она учитывает особенности политического, экономического, социального и культурного уклада жизни конкретного региона. В результате региональных исследований социального положения молодежи разрабатываются не только социальные программы и проекты, но </w:t>
      </w:r>
      <w:r w:rsidR="002F4679" w:rsidRPr="00A83B21">
        <w:rPr>
          <w:color w:val="auto"/>
        </w:rPr>
        <w:t xml:space="preserve">и </w:t>
      </w:r>
      <w:r w:rsidRPr="00A83B21">
        <w:rPr>
          <w:color w:val="auto"/>
        </w:rPr>
        <w:t>технологии их реализации. Данная соци</w:t>
      </w:r>
      <w:r w:rsidR="002F4679" w:rsidRPr="00A83B21">
        <w:rPr>
          <w:color w:val="auto"/>
        </w:rPr>
        <w:t>о</w:t>
      </w:r>
      <w:r w:rsidRPr="00A83B21">
        <w:rPr>
          <w:color w:val="auto"/>
        </w:rPr>
        <w:t>нженерная деятельность непосредственно связана с процессом формирования новой социально-правовой среды, способствующей полноценной социализации молодежи, ее самореализации.</w:t>
      </w:r>
    </w:p>
    <w:p w:rsidR="00FB5AF9" w:rsidRPr="00A83B21" w:rsidRDefault="00FB5AF9" w:rsidP="00A83B21">
      <w:pPr>
        <w:pStyle w:val="14"/>
        <w:ind w:firstLine="709"/>
        <w:rPr>
          <w:color w:val="auto"/>
        </w:rPr>
      </w:pPr>
      <w:r w:rsidRPr="00A83B21">
        <w:rPr>
          <w:color w:val="auto"/>
        </w:rPr>
        <w:t>Наиболее актуальными на сегодняшний день являются сохранно-воспроизводственная и развивающе-адаптивная функции региональной молодежной политики. Реализация этих функций осуществляется через социализацию и воспитание, подразумевающее воспроизводство граждан как субъектов социального и политического порядка</w:t>
      </w:r>
      <w:r w:rsidR="002F4679" w:rsidRPr="00A83B21">
        <w:rPr>
          <w:color w:val="auto"/>
        </w:rPr>
        <w:t>; культуру как систему сохранения</w:t>
      </w:r>
      <w:r w:rsidRPr="00A83B21">
        <w:rPr>
          <w:color w:val="auto"/>
        </w:rPr>
        <w:t>, воспроизводства, создания, трансляции и развития нормативно-ценностных механизмов и структур, характерную для данного региона; процесс институцио</w:t>
      </w:r>
      <w:r w:rsidR="002F4679" w:rsidRPr="00A83B21">
        <w:rPr>
          <w:color w:val="auto"/>
        </w:rPr>
        <w:t>н</w:t>
      </w:r>
      <w:r w:rsidRPr="00A83B21">
        <w:rPr>
          <w:color w:val="auto"/>
        </w:rPr>
        <w:t>ализации, то есть воспроизводства, формирования и развития политических институтов в области молодежной политики; социальный контроль, подразумева</w:t>
      </w:r>
      <w:r w:rsidR="002F4679" w:rsidRPr="00A83B21">
        <w:rPr>
          <w:color w:val="auto"/>
        </w:rPr>
        <w:t>ю</w:t>
      </w:r>
      <w:r w:rsidRPr="00A83B21">
        <w:rPr>
          <w:color w:val="auto"/>
        </w:rPr>
        <w:t>щ</w:t>
      </w:r>
      <w:r w:rsidR="002F4679" w:rsidRPr="00A83B21">
        <w:rPr>
          <w:color w:val="auto"/>
        </w:rPr>
        <w:t>и</w:t>
      </w:r>
      <w:r w:rsidRPr="00A83B21">
        <w:rPr>
          <w:color w:val="auto"/>
        </w:rPr>
        <w:t xml:space="preserve">й социально-политическую активность молодежи данного региона для поддержания нормативно-организационного порядка </w:t>
      </w:r>
      <w:r w:rsidR="002F4679" w:rsidRPr="00A83B21">
        <w:rPr>
          <w:color w:val="auto"/>
        </w:rPr>
        <w:t>в</w:t>
      </w:r>
      <w:r w:rsidRPr="00A83B21">
        <w:rPr>
          <w:color w:val="auto"/>
        </w:rPr>
        <w:t xml:space="preserve"> политических структурах; подготовку будущих кадров для решения комплекса проблем, связанных с подбором, назначением и сменой лидеров, политических деятелей, с формированием органов государственной и региональной власти.</w:t>
      </w:r>
    </w:p>
    <w:p w:rsidR="001D3AE4" w:rsidRPr="00A83B21" w:rsidRDefault="001D3AE4" w:rsidP="00A83B21">
      <w:pPr>
        <w:pStyle w:val="14"/>
        <w:ind w:firstLine="709"/>
        <w:rPr>
          <w:color w:val="auto"/>
        </w:rPr>
      </w:pPr>
      <w:r w:rsidRPr="00A83B21">
        <w:rPr>
          <w:color w:val="auto"/>
        </w:rPr>
        <w:t>Стратегическими функциями является идеологическая, инновационная и человекотворческая функции.</w:t>
      </w:r>
    </w:p>
    <w:p w:rsidR="001D3AE4" w:rsidRPr="00A83B21" w:rsidRDefault="001D3AE4" w:rsidP="00A83B21">
      <w:pPr>
        <w:pStyle w:val="14"/>
        <w:ind w:firstLine="709"/>
        <w:rPr>
          <w:color w:val="auto"/>
        </w:rPr>
      </w:pPr>
      <w:r w:rsidRPr="00A83B21">
        <w:rPr>
          <w:color w:val="auto"/>
        </w:rPr>
        <w:t>Идеологическая функция направлена на выявление, выражение, защиту и удовлетворение интересов молодежи как социальной группы. Данная функция в современных условиях особенно актуальна именно на региональном уровне, который реально соприкасается с процессом морально-нравственного становления современной молодежи. Инновационная функция, свойственная молодежной политике в целом и региональной молодежной политике в частности, предполагает не только формирование и реализацию молодым поколением новых идей, видов деятельности и так далее, но и преемственность, смысл которой заключается в отсутствии зависимости стратегически-целевых констант рассматриваемой политики от организационных перемен в управлении государством, сменой политических лидеров и должностных лиц федеральных и региональных органов власти в течении 10-15 лет.</w:t>
      </w:r>
    </w:p>
    <w:p w:rsidR="001D3AE4" w:rsidRPr="00A83B21" w:rsidRDefault="001D3AE4" w:rsidP="00A83B21">
      <w:pPr>
        <w:pStyle w:val="14"/>
        <w:ind w:firstLine="709"/>
        <w:rPr>
          <w:color w:val="auto"/>
          <w:vertAlign w:val="superscript"/>
        </w:rPr>
      </w:pPr>
      <w:r w:rsidRPr="00A83B21">
        <w:rPr>
          <w:color w:val="auto"/>
        </w:rPr>
        <w:t>Молодежная политика именно регионального уровня должна выполнять главную функцию всей молодежной политики, которую А.П. Скробов определил как человекотворческую, «позволяя личности молодого человека конструировать себя как самостоятельный социально активный субъект, обеспечивать инновационность социального развития и общества, и самого себя».</w:t>
      </w:r>
    </w:p>
    <w:p w:rsidR="002F4679" w:rsidRPr="00A83B21" w:rsidRDefault="00022FD6" w:rsidP="00A83B21">
      <w:pPr>
        <w:pStyle w:val="14"/>
        <w:ind w:firstLine="709"/>
        <w:rPr>
          <w:color w:val="auto"/>
        </w:rPr>
      </w:pPr>
      <w:r w:rsidRPr="00A83B21">
        <w:rPr>
          <w:color w:val="auto"/>
        </w:rPr>
        <w:t>В результате можно сказать, что понятие «молодежная политика»</w:t>
      </w:r>
      <w:r w:rsidR="00D33222" w:rsidRPr="00A83B21">
        <w:rPr>
          <w:color w:val="auto"/>
        </w:rPr>
        <w:t>,</w:t>
      </w:r>
      <w:r w:rsidRPr="00A83B21">
        <w:rPr>
          <w:color w:val="auto"/>
        </w:rPr>
        <w:t xml:space="preserve"> не смотря на простоту своего звучания отличается особой сложностью и многоуровневой системой отношений. Также можно сказать, что приведенная</w:t>
      </w:r>
      <w:r w:rsidR="001D3AE4" w:rsidRPr="00A83B21">
        <w:rPr>
          <w:color w:val="auto"/>
        </w:rPr>
        <w:t xml:space="preserve"> типологизация функций молодежной политики не претендует на всеохватывающий, исчерпывающий анализ. Тем не менее, она помогает глубже понять уже существующие и выработать новые механизмы, способствующие реализации основных функций региональной политики в отношении к молодому поколению</w:t>
      </w:r>
      <w:r w:rsidRPr="00A83B21">
        <w:rPr>
          <w:color w:val="auto"/>
        </w:rPr>
        <w:t>, тем самым способствовать улучшению положения в области молодежной политики.</w:t>
      </w:r>
    </w:p>
    <w:p w:rsidR="00EC12A1" w:rsidRPr="00A83B21" w:rsidRDefault="00381DE9" w:rsidP="00A83B21">
      <w:pPr>
        <w:pStyle w:val="14"/>
        <w:ind w:firstLine="709"/>
        <w:rPr>
          <w:color w:val="auto"/>
        </w:rPr>
      </w:pPr>
      <w:r w:rsidRPr="00A83B21">
        <w:rPr>
          <w:color w:val="auto"/>
        </w:rPr>
        <w:t xml:space="preserve">После вышесказанного подведем вывод: во первых </w:t>
      </w:r>
      <w:r w:rsidR="006E762F" w:rsidRPr="00A83B21">
        <w:rPr>
          <w:color w:val="auto"/>
        </w:rPr>
        <w:t>–</w:t>
      </w:r>
      <w:r w:rsidRPr="00A83B21">
        <w:rPr>
          <w:color w:val="auto"/>
        </w:rPr>
        <w:t xml:space="preserve"> </w:t>
      </w:r>
      <w:r w:rsidR="006E762F" w:rsidRPr="00A83B21">
        <w:rPr>
          <w:color w:val="auto"/>
        </w:rPr>
        <w:t>молодежная политика рассматривается как комплекс специальных мероприятий государства, направленных на создание благоприятных условий развития подрастающего поколения</w:t>
      </w:r>
      <w:r w:rsidR="00D11BC7" w:rsidRPr="00A83B21">
        <w:rPr>
          <w:color w:val="auto"/>
        </w:rPr>
        <w:t>, на адаптацию специфической и личной жизнедеятельности.</w:t>
      </w:r>
    </w:p>
    <w:p w:rsidR="00EC12A1" w:rsidRPr="00A83B21" w:rsidRDefault="00EC12A1" w:rsidP="00A83B21">
      <w:pPr>
        <w:pStyle w:val="14"/>
        <w:ind w:firstLine="709"/>
        <w:rPr>
          <w:color w:val="auto"/>
        </w:rPr>
      </w:pPr>
      <w:r w:rsidRPr="00A83B21">
        <w:rPr>
          <w:color w:val="auto"/>
        </w:rPr>
        <w:t>Во вторых – главной целью молодежной политики считается создание «необходимых социальных условий для развития молодежи посредством государственной и общественной поддержки инновационной деятельности, социальной защиты молодежи, формирования ее творческой активности, способностей, навыков, а также стимулов к саморазвитию и самореализации».</w:t>
      </w:r>
    </w:p>
    <w:p w:rsidR="00824E86" w:rsidRPr="00A83B21" w:rsidRDefault="00EC12A1" w:rsidP="00A83B21">
      <w:pPr>
        <w:pStyle w:val="14"/>
        <w:ind w:firstLine="709"/>
        <w:rPr>
          <w:color w:val="auto"/>
        </w:rPr>
      </w:pPr>
      <w:r w:rsidRPr="00A83B21">
        <w:rPr>
          <w:color w:val="auto"/>
        </w:rPr>
        <w:t>В третьих – можно определить структурную иерархию отношений в молодежной политике. Прежде всего объектом молодежной политики являются:</w:t>
      </w:r>
    </w:p>
    <w:p w:rsidR="00824E86" w:rsidRPr="00A83B21" w:rsidRDefault="00824E86" w:rsidP="00A83B21">
      <w:pPr>
        <w:pStyle w:val="14"/>
        <w:ind w:firstLine="709"/>
        <w:rPr>
          <w:color w:val="auto"/>
        </w:rPr>
      </w:pPr>
      <w:r w:rsidRPr="00A83B21">
        <w:rPr>
          <w:color w:val="auto"/>
        </w:rPr>
        <w:t>А) в широком смысле – дети, молодежь, т.е. все молодое поколение страны с момента рождения до 30 лет;</w:t>
      </w:r>
    </w:p>
    <w:p w:rsidR="00F8164C" w:rsidRPr="00A83B21" w:rsidRDefault="00824E86" w:rsidP="00A83B21">
      <w:pPr>
        <w:pStyle w:val="14"/>
        <w:ind w:firstLine="709"/>
        <w:rPr>
          <w:color w:val="auto"/>
        </w:rPr>
      </w:pPr>
      <w:r w:rsidRPr="00A83B21">
        <w:rPr>
          <w:color w:val="auto"/>
        </w:rPr>
        <w:t>Б) в узком смысле – только моло</w:t>
      </w:r>
      <w:r w:rsidR="00296F4A" w:rsidRPr="00A83B21">
        <w:rPr>
          <w:color w:val="auto"/>
        </w:rPr>
        <w:t>дежь в возрасте от 14 до 30 ле</w:t>
      </w:r>
    </w:p>
    <w:p w:rsidR="00296F4A" w:rsidRPr="00A83B21" w:rsidRDefault="00296F4A" w:rsidP="00A83B21">
      <w:pPr>
        <w:pStyle w:val="21"/>
        <w:ind w:firstLine="709"/>
        <w:rPr>
          <w:b/>
          <w:szCs w:val="28"/>
        </w:rPr>
      </w:pPr>
    </w:p>
    <w:p w:rsidR="00C758E5" w:rsidRPr="00A83B21" w:rsidRDefault="00A83B21" w:rsidP="00A83B21">
      <w:pPr>
        <w:pStyle w:val="21"/>
        <w:ind w:firstLine="709"/>
        <w:rPr>
          <w:b/>
          <w:szCs w:val="28"/>
        </w:rPr>
      </w:pPr>
      <w:r>
        <w:rPr>
          <w:b/>
          <w:szCs w:val="28"/>
        </w:rPr>
        <w:br w:type="page"/>
      </w:r>
      <w:r w:rsidR="00C758E5" w:rsidRPr="00A83B21">
        <w:rPr>
          <w:b/>
          <w:szCs w:val="28"/>
        </w:rPr>
        <w:t xml:space="preserve">РАЗДЕЛ </w:t>
      </w:r>
      <w:r w:rsidR="00C758E5" w:rsidRPr="00A83B21">
        <w:rPr>
          <w:b/>
          <w:szCs w:val="28"/>
          <w:lang w:val="en-US"/>
        </w:rPr>
        <w:t>II</w:t>
      </w:r>
      <w:r w:rsidR="00984B1B" w:rsidRPr="00A83B21">
        <w:rPr>
          <w:b/>
          <w:szCs w:val="28"/>
        </w:rPr>
        <w:t>.</w:t>
      </w:r>
      <w:r w:rsidR="00917962" w:rsidRPr="00A83B21">
        <w:rPr>
          <w:b/>
          <w:szCs w:val="28"/>
        </w:rPr>
        <w:t xml:space="preserve"> </w:t>
      </w:r>
      <w:r w:rsidR="00D83179" w:rsidRPr="00A83B21">
        <w:rPr>
          <w:b/>
          <w:szCs w:val="28"/>
        </w:rPr>
        <w:t>ПРАКТИКА РЕАЛИЗАЦИИ РЕГИОНАЛЬНОЙ МОЛОДЕЖНОЙ ПОЛИТИКИ</w:t>
      </w:r>
    </w:p>
    <w:p w:rsidR="00476810" w:rsidRPr="00A83B21" w:rsidRDefault="00476810" w:rsidP="00A83B21">
      <w:pPr>
        <w:pStyle w:val="21"/>
        <w:ind w:firstLine="709"/>
        <w:rPr>
          <w:b/>
          <w:szCs w:val="28"/>
        </w:rPr>
      </w:pPr>
    </w:p>
    <w:p w:rsidR="00984B1B" w:rsidRPr="00A83B21" w:rsidRDefault="00984B1B" w:rsidP="00A83B21">
      <w:pPr>
        <w:pStyle w:val="14"/>
        <w:ind w:firstLine="709"/>
        <w:rPr>
          <w:color w:val="auto"/>
        </w:rPr>
      </w:pPr>
      <w:r w:rsidRPr="00A83B21">
        <w:rPr>
          <w:color w:val="auto"/>
        </w:rPr>
        <w:t>Вступление в третье тысячелетие можно рассматривать как новую стадию социально-экономического развития России, расставляющую другие акценты и приоритеты во взаимоотношениях молодежи, рынка, общества и государства, Федерального Центра и Субъекта Федерации. Становление региональной молодежной политики России происходит в процессе формировании социальной политики, коренных преобразований главных ценностей социально ориентированного государства. Смена коллективизма и социальной справедливости на индивидуальные достижения и конкуренцию, переход от равенства результатов к равенству возможностей, усиленное внимание к проблеме прав и свобод человека в постиндустриальном обществе сопровождается процессом трансформации роли государства.</w:t>
      </w:r>
    </w:p>
    <w:p w:rsidR="006D23CC" w:rsidRPr="00A83B21" w:rsidRDefault="00984B1B" w:rsidP="00A83B21">
      <w:pPr>
        <w:pStyle w:val="14"/>
        <w:ind w:firstLine="709"/>
        <w:rPr>
          <w:color w:val="auto"/>
        </w:rPr>
      </w:pPr>
      <w:r w:rsidRPr="00A83B21">
        <w:rPr>
          <w:color w:val="auto"/>
        </w:rPr>
        <w:t xml:space="preserve">Социальные проблемы молодежи, требующие решении со стороны органов государственной власти, являются неотъемлемыми от общей социально-экономической ситуации, сложившейся как в стране, так и в области. Проблемы молодежи неотделимы от проблем всего населения, являясь частью общего. </w:t>
      </w:r>
      <w:r w:rsidR="006D23CC" w:rsidRPr="00A83B21">
        <w:rPr>
          <w:color w:val="auto"/>
        </w:rPr>
        <w:t>Решая проблемы молодого поколения в виде намеченных приоритетов сегодня, органы власти и управления избавляют себя, да и общество в целом от большинства нерешенных задач завтра.</w:t>
      </w:r>
    </w:p>
    <w:p w:rsidR="006D23CC" w:rsidRPr="00A83B21" w:rsidRDefault="006D23CC" w:rsidP="00A83B21">
      <w:pPr>
        <w:pStyle w:val="14"/>
        <w:ind w:firstLine="709"/>
        <w:rPr>
          <w:color w:val="auto"/>
        </w:rPr>
      </w:pPr>
      <w:r w:rsidRPr="00A83B21">
        <w:rPr>
          <w:color w:val="auto"/>
        </w:rPr>
        <w:t>Формирование многосубъектности молодежной политики находится в своей первоначальной фазе</w:t>
      </w:r>
      <w:r w:rsidR="0010469F" w:rsidRPr="00A83B21">
        <w:rPr>
          <w:color w:val="auto"/>
        </w:rPr>
        <w:t>.</w:t>
      </w:r>
      <w:r w:rsidRPr="00A83B21">
        <w:rPr>
          <w:color w:val="auto"/>
        </w:rPr>
        <w:t xml:space="preserve"> В этой связи вся ответственность за формирование и развитие подрастающего поколения </w:t>
      </w:r>
      <w:r w:rsidR="0010469F" w:rsidRPr="00A83B21">
        <w:rPr>
          <w:color w:val="auto"/>
        </w:rPr>
        <w:t>л</w:t>
      </w:r>
      <w:r w:rsidRPr="00A83B21">
        <w:rPr>
          <w:color w:val="auto"/>
        </w:rPr>
        <w:t>ежит на государственных органах регионального уровня, которые призваны решат</w:t>
      </w:r>
      <w:r w:rsidR="0010469F" w:rsidRPr="00A83B21">
        <w:rPr>
          <w:color w:val="auto"/>
        </w:rPr>
        <w:t>ь конкретные проблемы молодежи н</w:t>
      </w:r>
      <w:r w:rsidRPr="00A83B21">
        <w:rPr>
          <w:color w:val="auto"/>
        </w:rPr>
        <w:t>а основе выбора приоритетов.</w:t>
      </w:r>
    </w:p>
    <w:p w:rsidR="006D23CC" w:rsidRPr="00A83B21" w:rsidRDefault="006D23CC" w:rsidP="00A83B21">
      <w:pPr>
        <w:pStyle w:val="14"/>
        <w:ind w:firstLine="709"/>
        <w:rPr>
          <w:color w:val="auto"/>
        </w:rPr>
      </w:pPr>
      <w:r w:rsidRPr="00A83B21">
        <w:rPr>
          <w:color w:val="auto"/>
        </w:rPr>
        <w:t xml:space="preserve">Под приоритетами региональной молодежной политики подразумеваем наиболее важные, настоятельные проблемы, понимаемые как первоочередные задачи региональной молодежной политики, лежащие в основе направлений деятельности государства и общества в соответствии с </w:t>
      </w:r>
      <w:r w:rsidR="003C5C2A" w:rsidRPr="00A83B21">
        <w:rPr>
          <w:color w:val="auto"/>
        </w:rPr>
        <w:t>ее</w:t>
      </w:r>
      <w:r w:rsidRPr="00A83B21">
        <w:rPr>
          <w:color w:val="auto"/>
        </w:rPr>
        <w:t xml:space="preserve"> целью и ориентированные на решение этих проблем в контексте территориально-временной значимости. Проблема, в свою очередь, представляет собой теоретический или практический вопрос, требующий своего разрешения</w:t>
      </w:r>
      <w:r w:rsidR="009B6CF3" w:rsidRPr="00A83B21">
        <w:rPr>
          <w:rStyle w:val="ac"/>
          <w:color w:val="auto"/>
        </w:rPr>
        <w:footnoteReference w:id="8"/>
      </w:r>
      <w:r w:rsidR="0010469F" w:rsidRPr="00A83B21">
        <w:rPr>
          <w:color w:val="auto"/>
        </w:rPr>
        <w:t>.</w:t>
      </w:r>
    </w:p>
    <w:p w:rsidR="00C758E5" w:rsidRPr="00A83B21" w:rsidRDefault="003C5C2A" w:rsidP="00A83B21">
      <w:pPr>
        <w:pStyle w:val="14"/>
        <w:ind w:firstLine="709"/>
        <w:rPr>
          <w:color w:val="auto"/>
        </w:rPr>
      </w:pPr>
      <w:r w:rsidRPr="00A83B21">
        <w:rPr>
          <w:color w:val="auto"/>
        </w:rPr>
        <w:t>М</w:t>
      </w:r>
      <w:r w:rsidR="00C758E5" w:rsidRPr="00A83B21">
        <w:rPr>
          <w:color w:val="auto"/>
        </w:rPr>
        <w:t>олодежная политика является системой формирования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региона и России и, следовательно, на социально-экономическое и культурное развитие Белгородчины, обеспечение ее конкурентоспособности и укрепление национальной безопасности.</w:t>
      </w:r>
    </w:p>
    <w:p w:rsidR="00C758E5" w:rsidRPr="00A83B21" w:rsidRDefault="0043760E" w:rsidP="00A83B21">
      <w:pPr>
        <w:pStyle w:val="14"/>
        <w:ind w:firstLine="709"/>
        <w:rPr>
          <w:color w:val="auto"/>
        </w:rPr>
      </w:pPr>
      <w:r w:rsidRPr="00A83B21">
        <w:rPr>
          <w:color w:val="auto"/>
        </w:rPr>
        <w:t>Региональная</w:t>
      </w:r>
      <w:r w:rsidR="00C758E5" w:rsidRPr="00A83B21">
        <w:rPr>
          <w:color w:val="auto"/>
        </w:rPr>
        <w:t xml:space="preserve"> молодежная политика формируется и реализуется органами государственной власти совместно с органами местного самоуправления при участии молодежных и детских общественных объединений, иных юридических и физических лиц.</w:t>
      </w:r>
    </w:p>
    <w:p w:rsidR="00C758E5" w:rsidRPr="00A83B21" w:rsidRDefault="00C758E5" w:rsidP="00A83B21">
      <w:pPr>
        <w:pStyle w:val="14"/>
        <w:ind w:firstLine="709"/>
        <w:rPr>
          <w:color w:val="auto"/>
        </w:rPr>
      </w:pPr>
      <w:r w:rsidRPr="00A83B21">
        <w:rPr>
          <w:color w:val="auto"/>
        </w:rPr>
        <w:t>В связи со стремительным старением населения и неблагоприятными демографическими тенденциями сегодняшние 10 - 25-летние жители станут основным трудовым ресурсом региона, их трудовая деятельность - источником средств для социального обеспечения детей, инвалидов и старшего поколения.</w:t>
      </w:r>
      <w:r w:rsidR="003E46AC" w:rsidRPr="00A83B21">
        <w:rPr>
          <w:color w:val="auto"/>
        </w:rPr>
        <w:t xml:space="preserve"> </w:t>
      </w:r>
      <w:r w:rsidRPr="00A83B21">
        <w:rPr>
          <w:color w:val="auto"/>
        </w:rPr>
        <w:t>От позиции молодежи в общественно-политической жизни, ее уверенности в завтрашнем дне и активности будет зависеть темп продвижения Белгородской области по пути демократических преобразований. Именно молодые люди должны быть готовы к противостоянию политическим манипуляциям и экстремистским призывам.</w:t>
      </w:r>
    </w:p>
    <w:p w:rsidR="00C758E5" w:rsidRPr="00A83B21" w:rsidRDefault="00C758E5" w:rsidP="00A83B21">
      <w:pPr>
        <w:pStyle w:val="14"/>
        <w:ind w:firstLine="709"/>
        <w:rPr>
          <w:color w:val="auto"/>
        </w:rPr>
      </w:pPr>
      <w:r w:rsidRPr="00A83B21">
        <w:rPr>
          <w:color w:val="auto"/>
        </w:rPr>
        <w:t>В условиях глобализации и вынужденного притока мигрантов молодежь призвана выступить проводником идеологии толерантности, развития православной культуры и укрепления межпоколенческих и межнациональных отношений. Однако в настоящий момент немалый процент молодых людей в возрасте 18 - 35 лет испытывают раздражение или неприязнь к представителям иной национальности.</w:t>
      </w:r>
    </w:p>
    <w:p w:rsidR="00C758E5" w:rsidRPr="00A83B21" w:rsidRDefault="00C758E5" w:rsidP="00A83B21">
      <w:pPr>
        <w:pStyle w:val="14"/>
        <w:ind w:firstLine="709"/>
        <w:rPr>
          <w:color w:val="auto"/>
        </w:rPr>
      </w:pPr>
      <w:r w:rsidRPr="00A83B21">
        <w:rPr>
          <w:color w:val="auto"/>
        </w:rPr>
        <w:t>По-прежнему актуальной в молодежной среде остается проблема трудоустройства. Ежегодно на рынок труда попадают около 50 тыс. граждан в возрасте от 16 до 29 лет. Но отсутствие требуемого работодателями стажа и опыта работы у молодых граждан резко снижает их конкурентоспособность на рынке труда. Численность молодежи области, признанной безработной, составляет около половины всех безработных. Дополнительно усугубляет ситуацию миграция рабочей силы из других регионов России и стран ближнего зарубежья. Белгородская область - один из наиболее привлекательных для мигрантов регионов России. Прирост молодежи в возрасте от 14 до 29 лет за счет миграции растет. Чаще всего приезжают граждане, имеющие высшее или среднее специальное образование и претендующие на квалифицированный и интеллектуальный труд.</w:t>
      </w:r>
    </w:p>
    <w:p w:rsidR="00C758E5" w:rsidRPr="00A83B21" w:rsidRDefault="00C758E5" w:rsidP="00A83B21">
      <w:pPr>
        <w:pStyle w:val="14"/>
        <w:ind w:firstLine="709"/>
        <w:rPr>
          <w:color w:val="auto"/>
        </w:rPr>
      </w:pPr>
      <w:r w:rsidRPr="00A83B21">
        <w:rPr>
          <w:color w:val="auto"/>
        </w:rPr>
        <w:t xml:space="preserve">Жилищная проблема была и остается одной из наиболее сложных и острых проблем сферы реализации молодежной политики области. </w:t>
      </w:r>
      <w:r w:rsidR="003E46AC" w:rsidRPr="00A83B21">
        <w:rPr>
          <w:color w:val="auto"/>
        </w:rPr>
        <w:t>С</w:t>
      </w:r>
      <w:r w:rsidR="0010469F" w:rsidRPr="00A83B21">
        <w:rPr>
          <w:color w:val="auto"/>
        </w:rPr>
        <w:t>ре</w:t>
      </w:r>
      <w:r w:rsidRPr="00A83B21">
        <w:rPr>
          <w:color w:val="auto"/>
        </w:rPr>
        <w:t xml:space="preserve">ди причин, по которым молодые семьи не желают заводить детей, на первом месте стоит отсутствие перспектив в приобретении жилья. Жилищные проблемы оказывают негативное воздействие на </w:t>
      </w:r>
      <w:r w:rsidR="003E46AC" w:rsidRPr="00A83B21">
        <w:rPr>
          <w:color w:val="auto"/>
        </w:rPr>
        <w:t xml:space="preserve">различные </w:t>
      </w:r>
      <w:r w:rsidRPr="00A83B21">
        <w:rPr>
          <w:color w:val="auto"/>
        </w:rPr>
        <w:t>аспекты состояния молодежной среды, в том числе здоровье, образование, рост преступности и др.</w:t>
      </w:r>
    </w:p>
    <w:p w:rsidR="00C758E5" w:rsidRPr="00A83B21" w:rsidRDefault="00C758E5" w:rsidP="00A83B21">
      <w:pPr>
        <w:pStyle w:val="14"/>
        <w:ind w:firstLine="709"/>
        <w:rPr>
          <w:color w:val="auto"/>
        </w:rPr>
      </w:pPr>
      <w:r w:rsidRPr="00A83B21">
        <w:rPr>
          <w:color w:val="auto"/>
        </w:rPr>
        <w:t xml:space="preserve">Целью </w:t>
      </w:r>
      <w:r w:rsidR="009550EB" w:rsidRPr="00A83B21">
        <w:rPr>
          <w:color w:val="auto"/>
        </w:rPr>
        <w:t>региональной</w:t>
      </w:r>
      <w:r w:rsidRPr="00A83B21">
        <w:rPr>
          <w:color w:val="auto"/>
        </w:rPr>
        <w:t xml:space="preserve"> молодежной политики является развитие и реализация потенциала молодежи в интересах региона.</w:t>
      </w:r>
    </w:p>
    <w:p w:rsidR="00C758E5" w:rsidRPr="00A83B21" w:rsidRDefault="00A477D1" w:rsidP="00A83B21">
      <w:pPr>
        <w:pStyle w:val="14"/>
        <w:ind w:firstLine="709"/>
        <w:rPr>
          <w:color w:val="auto"/>
        </w:rPr>
      </w:pPr>
      <w:r w:rsidRPr="00A83B21">
        <w:rPr>
          <w:color w:val="auto"/>
        </w:rPr>
        <w:t>М</w:t>
      </w:r>
      <w:r w:rsidR="00C758E5" w:rsidRPr="00A83B21">
        <w:rPr>
          <w:color w:val="auto"/>
        </w:rPr>
        <w:t>олодежная политика разрабатывается и реализуется в Белгородской области с учетом социально-экономического развития региона на основе следующих принципов:</w:t>
      </w:r>
    </w:p>
    <w:p w:rsidR="00C758E5" w:rsidRPr="00A83B21" w:rsidRDefault="00C758E5" w:rsidP="00A83B21">
      <w:pPr>
        <w:pStyle w:val="14"/>
        <w:numPr>
          <w:ilvl w:val="0"/>
          <w:numId w:val="15"/>
        </w:numPr>
        <w:tabs>
          <w:tab w:val="clear" w:pos="1428"/>
        </w:tabs>
        <w:ind w:left="0" w:firstLine="709"/>
        <w:rPr>
          <w:color w:val="auto"/>
        </w:rPr>
      </w:pPr>
      <w:r w:rsidRPr="00A83B21">
        <w:rPr>
          <w:color w:val="auto"/>
        </w:rPr>
        <w:t>выделение приоритетных направлений;</w:t>
      </w:r>
    </w:p>
    <w:p w:rsidR="00C758E5" w:rsidRPr="00A83B21" w:rsidRDefault="00C758E5" w:rsidP="00A83B21">
      <w:pPr>
        <w:pStyle w:val="14"/>
        <w:numPr>
          <w:ilvl w:val="0"/>
          <w:numId w:val="15"/>
        </w:numPr>
        <w:tabs>
          <w:tab w:val="clear" w:pos="1428"/>
        </w:tabs>
        <w:ind w:left="0" w:firstLine="709"/>
        <w:rPr>
          <w:color w:val="auto"/>
        </w:rPr>
      </w:pPr>
      <w:r w:rsidRPr="00A83B21">
        <w:rPr>
          <w:color w:val="auto"/>
        </w:rPr>
        <w:t>учет интересов и потребностей различных групп молодежи;</w:t>
      </w:r>
    </w:p>
    <w:p w:rsidR="00C758E5" w:rsidRPr="00A83B21" w:rsidRDefault="00C758E5" w:rsidP="00A83B21">
      <w:pPr>
        <w:pStyle w:val="14"/>
        <w:numPr>
          <w:ilvl w:val="0"/>
          <w:numId w:val="15"/>
        </w:numPr>
        <w:tabs>
          <w:tab w:val="clear" w:pos="1428"/>
        </w:tabs>
        <w:ind w:left="0" w:firstLine="709"/>
        <w:rPr>
          <w:color w:val="auto"/>
        </w:rPr>
      </w:pPr>
      <w:r w:rsidRPr="00A83B21">
        <w:rPr>
          <w:color w:val="auto"/>
        </w:rPr>
        <w:t>участие молодых граждан в разработке и реализации приоритетных направлений государственной молодежной политики;</w:t>
      </w:r>
    </w:p>
    <w:p w:rsidR="00C758E5" w:rsidRPr="00A83B21" w:rsidRDefault="00C758E5" w:rsidP="00A83B21">
      <w:pPr>
        <w:pStyle w:val="14"/>
        <w:numPr>
          <w:ilvl w:val="0"/>
          <w:numId w:val="15"/>
        </w:numPr>
        <w:tabs>
          <w:tab w:val="clear" w:pos="1428"/>
        </w:tabs>
        <w:ind w:left="0" w:firstLine="709"/>
        <w:rPr>
          <w:color w:val="auto"/>
        </w:rPr>
      </w:pPr>
      <w:r w:rsidRPr="00A83B21">
        <w:rPr>
          <w:color w:val="auto"/>
        </w:rPr>
        <w:t>взаимодействие государства, институтов гражданского общества и представителей бизнеса;</w:t>
      </w:r>
    </w:p>
    <w:p w:rsidR="00C758E5" w:rsidRPr="00A83B21" w:rsidRDefault="00C758E5" w:rsidP="00A83B21">
      <w:pPr>
        <w:pStyle w:val="14"/>
        <w:numPr>
          <w:ilvl w:val="0"/>
          <w:numId w:val="15"/>
        </w:numPr>
        <w:tabs>
          <w:tab w:val="clear" w:pos="1428"/>
        </w:tabs>
        <w:ind w:left="0" w:firstLine="709"/>
        <w:rPr>
          <w:color w:val="auto"/>
        </w:rPr>
      </w:pPr>
      <w:r w:rsidRPr="00A83B21">
        <w:rPr>
          <w:color w:val="auto"/>
        </w:rPr>
        <w:t>информационная открытость</w:t>
      </w:r>
      <w:r w:rsidR="003E46AC" w:rsidRPr="00A83B21">
        <w:rPr>
          <w:color w:val="auto"/>
        </w:rPr>
        <w:t>.</w:t>
      </w:r>
    </w:p>
    <w:p w:rsidR="00C758E5" w:rsidRPr="00A83B21" w:rsidRDefault="003E46AC" w:rsidP="00A83B21">
      <w:pPr>
        <w:pStyle w:val="14"/>
        <w:ind w:firstLine="709"/>
        <w:rPr>
          <w:color w:val="auto"/>
        </w:rPr>
      </w:pPr>
      <w:r w:rsidRPr="00A83B21">
        <w:rPr>
          <w:color w:val="auto"/>
        </w:rPr>
        <w:t>П</w:t>
      </w:r>
      <w:r w:rsidR="00C758E5" w:rsidRPr="00A83B21">
        <w:rPr>
          <w:color w:val="auto"/>
        </w:rPr>
        <w:t xml:space="preserve">риоритетные направления </w:t>
      </w:r>
      <w:r w:rsidRPr="00A83B21">
        <w:rPr>
          <w:color w:val="auto"/>
        </w:rPr>
        <w:t xml:space="preserve">можно рассматривать </w:t>
      </w:r>
      <w:r w:rsidR="005D3011" w:rsidRPr="00A83B21">
        <w:rPr>
          <w:color w:val="auto"/>
        </w:rPr>
        <w:t xml:space="preserve">в качестве системообразующих региональной </w:t>
      </w:r>
      <w:r w:rsidR="00C758E5" w:rsidRPr="00A83B21">
        <w:rPr>
          <w:color w:val="auto"/>
        </w:rPr>
        <w:t>молодежной политики в Белгородской области.</w:t>
      </w:r>
      <w:r w:rsidRPr="00A83B21">
        <w:rPr>
          <w:color w:val="auto"/>
        </w:rPr>
        <w:t xml:space="preserve"> </w:t>
      </w:r>
      <w:r w:rsidR="00C758E5" w:rsidRPr="00A83B21">
        <w:rPr>
          <w:color w:val="auto"/>
        </w:rPr>
        <w:t>Проекты, разработанные для реализации приоритетных направлений, будут обращены ко всей молодежи региона, откроют возможности для равного участия в них всех молодых людей независимо от пола, национальности, профессии, социального статуса, предоставят молодежи возможности деятельности, которые более всего соответствуют ее интересам.</w:t>
      </w:r>
      <w:r w:rsidRPr="00A83B21">
        <w:rPr>
          <w:color w:val="auto"/>
        </w:rPr>
        <w:t xml:space="preserve"> </w:t>
      </w:r>
      <w:r w:rsidR="00C758E5" w:rsidRPr="00A83B21">
        <w:rPr>
          <w:color w:val="auto"/>
        </w:rPr>
        <w:t>Приоритетными должны стать такие направления, работа по которым обеспечит создание условий для успешной социализации и эффективной самореализации молодежи, а также возможности для самостоятельного и эффективного решения молодыми людьми возникающих проблем. Такой подход будет способствовать взаимосвязанному улучшению качества жизни молодого поколения и развитию региона в целом.</w:t>
      </w:r>
    </w:p>
    <w:p w:rsidR="00C758E5" w:rsidRPr="00A83B21" w:rsidRDefault="00C758E5" w:rsidP="00A83B21">
      <w:pPr>
        <w:pStyle w:val="14"/>
        <w:ind w:firstLine="709"/>
        <w:rPr>
          <w:color w:val="auto"/>
        </w:rPr>
      </w:pPr>
      <w:r w:rsidRPr="00A83B21">
        <w:rPr>
          <w:color w:val="auto"/>
        </w:rPr>
        <w:t>Учитывая тенденции социально-экономического и общественно-политического развития региона, молодежную политику в Белгородской области предполагается реализовывать по следующим приоритетным направлениям:</w:t>
      </w:r>
    </w:p>
    <w:p w:rsidR="00C758E5" w:rsidRPr="00A83B21" w:rsidRDefault="00C758E5" w:rsidP="00A83B21">
      <w:pPr>
        <w:pStyle w:val="14"/>
        <w:numPr>
          <w:ilvl w:val="0"/>
          <w:numId w:val="16"/>
        </w:numPr>
        <w:tabs>
          <w:tab w:val="clear" w:pos="1428"/>
        </w:tabs>
        <w:ind w:left="0" w:firstLine="709"/>
        <w:rPr>
          <w:color w:val="auto"/>
        </w:rPr>
      </w:pPr>
      <w:r w:rsidRPr="00A83B21">
        <w:rPr>
          <w:color w:val="auto"/>
        </w:rPr>
        <w:t>вовлечение молодежи в социальную практику и ее информирование о потенциальных возможностях развития;</w:t>
      </w:r>
    </w:p>
    <w:p w:rsidR="00C758E5" w:rsidRPr="00A83B21" w:rsidRDefault="00C758E5" w:rsidP="00A83B21">
      <w:pPr>
        <w:pStyle w:val="14"/>
        <w:numPr>
          <w:ilvl w:val="0"/>
          <w:numId w:val="16"/>
        </w:numPr>
        <w:tabs>
          <w:tab w:val="clear" w:pos="1428"/>
        </w:tabs>
        <w:ind w:left="0" w:firstLine="709"/>
        <w:rPr>
          <w:color w:val="auto"/>
        </w:rPr>
      </w:pPr>
      <w:r w:rsidRPr="00A83B21">
        <w:rPr>
          <w:color w:val="auto"/>
        </w:rPr>
        <w:t>развитие созидательной активности молодежи;</w:t>
      </w:r>
    </w:p>
    <w:p w:rsidR="00C758E5" w:rsidRPr="00A83B21" w:rsidRDefault="00C758E5" w:rsidP="00A83B21">
      <w:pPr>
        <w:pStyle w:val="14"/>
        <w:numPr>
          <w:ilvl w:val="0"/>
          <w:numId w:val="16"/>
        </w:numPr>
        <w:tabs>
          <w:tab w:val="clear" w:pos="1428"/>
        </w:tabs>
        <w:ind w:left="0" w:firstLine="709"/>
        <w:rPr>
          <w:color w:val="auto"/>
        </w:rPr>
      </w:pPr>
      <w:r w:rsidRPr="00A83B21">
        <w:rPr>
          <w:color w:val="auto"/>
        </w:rPr>
        <w:t>интеграция молодых людей, оказавшихся в трудной жизненной ситуации, в жизнь общества.</w:t>
      </w:r>
    </w:p>
    <w:p w:rsidR="00C758E5" w:rsidRPr="00A83B21" w:rsidRDefault="00691014" w:rsidP="00A83B21">
      <w:pPr>
        <w:pStyle w:val="14"/>
        <w:ind w:firstLine="709"/>
        <w:rPr>
          <w:color w:val="auto"/>
        </w:rPr>
      </w:pPr>
      <w:r w:rsidRPr="00A83B21">
        <w:rPr>
          <w:color w:val="auto"/>
        </w:rPr>
        <w:t>М</w:t>
      </w:r>
      <w:r w:rsidR="00C758E5" w:rsidRPr="00A83B21">
        <w:rPr>
          <w:color w:val="auto"/>
        </w:rPr>
        <w:t>олодежная политика призвана объединить государственные и негосударственные ресурсы, что предполагает межведомственный характер взаимодействия в целях:</w:t>
      </w:r>
    </w:p>
    <w:p w:rsidR="00C758E5" w:rsidRPr="00A83B21" w:rsidRDefault="00C758E5" w:rsidP="00A83B21">
      <w:pPr>
        <w:pStyle w:val="14"/>
        <w:numPr>
          <w:ilvl w:val="0"/>
          <w:numId w:val="17"/>
        </w:numPr>
        <w:tabs>
          <w:tab w:val="clear" w:pos="1428"/>
        </w:tabs>
        <w:ind w:left="0" w:firstLine="709"/>
        <w:rPr>
          <w:color w:val="auto"/>
        </w:rPr>
      </w:pPr>
      <w:r w:rsidRPr="00A83B21">
        <w:rPr>
          <w:color w:val="auto"/>
        </w:rPr>
        <w:t>системного вовлечения молодежи в общественную жизнь и развития навыков самостоятельной жизнедеятельности молодых жителей области, информирования всех молодых людей о возможностях их развития в регионе, а также культуры применения созданных возможностей личностного и общественного развития, что позволит молодому человеку полнее реализовать свой потенциал, укрепит его уверенность в своих силах и своем будущем;</w:t>
      </w:r>
    </w:p>
    <w:p w:rsidR="00C758E5" w:rsidRPr="00A83B21" w:rsidRDefault="00C758E5" w:rsidP="00A83B21">
      <w:pPr>
        <w:pStyle w:val="14"/>
        <w:numPr>
          <w:ilvl w:val="0"/>
          <w:numId w:val="17"/>
        </w:numPr>
        <w:tabs>
          <w:tab w:val="clear" w:pos="1428"/>
        </w:tabs>
        <w:ind w:left="0" w:firstLine="709"/>
        <w:rPr>
          <w:color w:val="auto"/>
        </w:rPr>
      </w:pPr>
      <w:r w:rsidRPr="00A83B21">
        <w:rPr>
          <w:color w:val="auto"/>
        </w:rPr>
        <w:t>выявления, продвижения, поддержки активности молодежи и ее достижений в социально-экономической, общественно-политической, творческой и спортивной сферах, что даст возможность молодым людям проявить себя, реализовать свой потенциал и получить заслуженное признание;</w:t>
      </w:r>
    </w:p>
    <w:p w:rsidR="00C758E5" w:rsidRPr="00A83B21" w:rsidRDefault="00C758E5" w:rsidP="00A83B21">
      <w:pPr>
        <w:pStyle w:val="14"/>
        <w:numPr>
          <w:ilvl w:val="0"/>
          <w:numId w:val="17"/>
        </w:numPr>
        <w:tabs>
          <w:tab w:val="clear" w:pos="1428"/>
        </w:tabs>
        <w:ind w:left="0" w:firstLine="709"/>
        <w:rPr>
          <w:color w:val="auto"/>
        </w:rPr>
      </w:pPr>
      <w:r w:rsidRPr="00A83B21">
        <w:rPr>
          <w:color w:val="auto"/>
        </w:rPr>
        <w:t>вовлечения в полноценную жизнь молодых людей, которые испытывают проблемы с интеграцией в обществе, - инвалидов, выпускников образовательных учреждений для детей-сирот и детей, оставшихся без попечения родителей, специальных (коррекционных) образовательных учреждений для обучающихся воспитанников с отклонениями в развитии и специальных учебно-воспитательных учреждений закрытого типа, жертв насилия, военных действий и катастроф, переселенцев и мигрантов, лиц, освободившихся из мест лишения свободы, а также молодых людей и семей, оказавшихся в социально опасном положении, безработных, ВИЧ-инфицированных и молодых людей, зависимых от употребления психоактивных веществ.</w:t>
      </w:r>
    </w:p>
    <w:p w:rsidR="00C758E5" w:rsidRPr="00A83B21" w:rsidRDefault="00C758E5" w:rsidP="00A83B21">
      <w:pPr>
        <w:pStyle w:val="14"/>
        <w:ind w:firstLine="709"/>
        <w:rPr>
          <w:color w:val="auto"/>
        </w:rPr>
      </w:pPr>
      <w:r w:rsidRPr="00A83B21">
        <w:rPr>
          <w:color w:val="auto"/>
        </w:rPr>
        <w:t>Такая система приоритетных направлений государственной молодежной политики обеспечит улучшение положения молодых людей, приведет к увеличению вклада молодежи в конкурентоспособность региона и вместе с тем компенсирует и минимизирует последствия ошибок, объективно свойственных молодым людям.</w:t>
      </w:r>
    </w:p>
    <w:p w:rsidR="00C758E5" w:rsidRPr="00A83B21" w:rsidRDefault="00C758E5" w:rsidP="00A83B21">
      <w:pPr>
        <w:pStyle w:val="14"/>
        <w:ind w:firstLine="709"/>
        <w:rPr>
          <w:color w:val="auto"/>
        </w:rPr>
      </w:pPr>
      <w:r w:rsidRPr="00A83B21">
        <w:rPr>
          <w:color w:val="auto"/>
        </w:rPr>
        <w:t>Для реализации приоритетного направления, включающего вовлечение молодежи Белгородчины в общественную жизнь и ее информирование о потенциальных возможностях развития, предусмотрены следующие проекты:</w:t>
      </w:r>
    </w:p>
    <w:p w:rsidR="00C758E5" w:rsidRPr="00A83B21" w:rsidRDefault="00C758E5" w:rsidP="00A83B21">
      <w:pPr>
        <w:pStyle w:val="14"/>
        <w:ind w:firstLine="709"/>
        <w:rPr>
          <w:color w:val="auto"/>
        </w:rPr>
      </w:pPr>
      <w:r w:rsidRPr="00A83B21">
        <w:rPr>
          <w:color w:val="auto"/>
        </w:rPr>
        <w:t xml:space="preserve">Белгородская </w:t>
      </w:r>
      <w:r w:rsidR="00052CF8" w:rsidRPr="00A83B21">
        <w:rPr>
          <w:color w:val="auto"/>
        </w:rPr>
        <w:t>молодежная информационная сеть «</w:t>
      </w:r>
      <w:r w:rsidRPr="00A83B21">
        <w:rPr>
          <w:color w:val="auto"/>
        </w:rPr>
        <w:t>Новый взгляд</w:t>
      </w:r>
      <w:r w:rsidR="00052CF8" w:rsidRPr="00A83B21">
        <w:rPr>
          <w:color w:val="auto"/>
        </w:rPr>
        <w:t>»</w:t>
      </w:r>
      <w:r w:rsidRPr="00A83B21">
        <w:rPr>
          <w:color w:val="auto"/>
        </w:rPr>
        <w:t>;</w:t>
      </w:r>
    </w:p>
    <w:p w:rsidR="00C758E5" w:rsidRPr="00A83B21" w:rsidRDefault="00052CF8" w:rsidP="00A83B21">
      <w:pPr>
        <w:pStyle w:val="14"/>
        <w:ind w:firstLine="709"/>
        <w:rPr>
          <w:color w:val="auto"/>
        </w:rPr>
      </w:pPr>
      <w:r w:rsidRPr="00A83B21">
        <w:rPr>
          <w:color w:val="auto"/>
        </w:rPr>
        <w:t>«</w:t>
      </w:r>
      <w:r w:rsidR="00C758E5" w:rsidRPr="00A83B21">
        <w:rPr>
          <w:color w:val="auto"/>
        </w:rPr>
        <w:t>Молодой доброволец региона</w:t>
      </w:r>
      <w:r w:rsidRPr="00A83B21">
        <w:rPr>
          <w:color w:val="auto"/>
        </w:rPr>
        <w:t>»</w:t>
      </w:r>
      <w:r w:rsidR="00C758E5" w:rsidRPr="00A83B21">
        <w:rPr>
          <w:color w:val="auto"/>
        </w:rPr>
        <w:t>;</w:t>
      </w:r>
    </w:p>
    <w:p w:rsidR="00C758E5" w:rsidRPr="00A83B21" w:rsidRDefault="00052CF8" w:rsidP="00A83B21">
      <w:pPr>
        <w:pStyle w:val="14"/>
        <w:ind w:firstLine="709"/>
        <w:rPr>
          <w:color w:val="auto"/>
        </w:rPr>
      </w:pPr>
      <w:r w:rsidRPr="00A83B21">
        <w:rPr>
          <w:color w:val="auto"/>
        </w:rPr>
        <w:t>«</w:t>
      </w:r>
      <w:r w:rsidR="00C758E5" w:rsidRPr="00A83B21">
        <w:rPr>
          <w:color w:val="auto"/>
        </w:rPr>
        <w:t>Карьера</w:t>
      </w:r>
      <w:r w:rsidRPr="00A83B21">
        <w:rPr>
          <w:color w:val="auto"/>
        </w:rPr>
        <w:t>»</w:t>
      </w:r>
      <w:r w:rsidR="00C758E5" w:rsidRPr="00A83B21">
        <w:rPr>
          <w:color w:val="auto"/>
        </w:rPr>
        <w:t>;</w:t>
      </w:r>
    </w:p>
    <w:p w:rsidR="00C758E5" w:rsidRPr="00A83B21" w:rsidRDefault="00052CF8" w:rsidP="00A83B21">
      <w:pPr>
        <w:pStyle w:val="14"/>
        <w:ind w:firstLine="709"/>
        <w:rPr>
          <w:color w:val="auto"/>
        </w:rPr>
      </w:pPr>
      <w:r w:rsidRPr="00A83B21">
        <w:rPr>
          <w:color w:val="auto"/>
        </w:rPr>
        <w:t>«</w:t>
      </w:r>
      <w:r w:rsidR="00C758E5" w:rsidRPr="00A83B21">
        <w:rPr>
          <w:color w:val="auto"/>
        </w:rPr>
        <w:t>Молодая семья Белгородчины</w:t>
      </w:r>
      <w:r w:rsidRPr="00A83B21">
        <w:rPr>
          <w:color w:val="auto"/>
        </w:rPr>
        <w:t>»</w:t>
      </w:r>
      <w:r w:rsidR="0068051B" w:rsidRPr="00A83B21">
        <w:rPr>
          <w:rStyle w:val="ac"/>
          <w:color w:val="auto"/>
        </w:rPr>
        <w:footnoteReference w:id="9"/>
      </w:r>
      <w:r w:rsidR="00C758E5" w:rsidRPr="00A83B21">
        <w:rPr>
          <w:color w:val="auto"/>
        </w:rPr>
        <w:t>.</w:t>
      </w:r>
    </w:p>
    <w:p w:rsidR="00C758E5" w:rsidRPr="00A83B21" w:rsidRDefault="00165404" w:rsidP="00A83B21">
      <w:pPr>
        <w:pStyle w:val="14"/>
        <w:ind w:firstLine="709"/>
        <w:rPr>
          <w:color w:val="auto"/>
        </w:rPr>
      </w:pPr>
      <w:r w:rsidRPr="00A83B21">
        <w:rPr>
          <w:color w:val="auto"/>
        </w:rPr>
        <w:t xml:space="preserve">Основными целями проекта </w:t>
      </w:r>
      <w:r w:rsidR="00C758E5" w:rsidRPr="00A83B21">
        <w:rPr>
          <w:color w:val="auto"/>
        </w:rPr>
        <w:t xml:space="preserve">Белгородская молодежная информационная сеть </w:t>
      </w:r>
      <w:r w:rsidR="00052CF8" w:rsidRPr="00A83B21">
        <w:rPr>
          <w:color w:val="auto"/>
        </w:rPr>
        <w:t>«</w:t>
      </w:r>
      <w:r w:rsidR="00C758E5" w:rsidRPr="00A83B21">
        <w:rPr>
          <w:color w:val="auto"/>
        </w:rPr>
        <w:t>Новый взгляд</w:t>
      </w:r>
      <w:r w:rsidR="00052CF8" w:rsidRPr="00A83B21">
        <w:rPr>
          <w:color w:val="auto"/>
        </w:rPr>
        <w:t>»</w:t>
      </w:r>
      <w:r w:rsidR="00C758E5" w:rsidRPr="00A83B21">
        <w:rPr>
          <w:color w:val="auto"/>
        </w:rPr>
        <w:t xml:space="preserve"> являются:</w:t>
      </w:r>
    </w:p>
    <w:p w:rsidR="00C758E5" w:rsidRPr="00A83B21" w:rsidRDefault="00C758E5" w:rsidP="00A83B21">
      <w:pPr>
        <w:pStyle w:val="14"/>
        <w:numPr>
          <w:ilvl w:val="0"/>
          <w:numId w:val="18"/>
        </w:numPr>
        <w:tabs>
          <w:tab w:val="clear" w:pos="1428"/>
        </w:tabs>
        <w:ind w:left="0" w:firstLine="709"/>
        <w:rPr>
          <w:color w:val="auto"/>
        </w:rPr>
      </w:pPr>
      <w:r w:rsidRPr="00A83B21">
        <w:rPr>
          <w:color w:val="auto"/>
        </w:rPr>
        <w:t>вовлечение молодежи в процессы поиска, создания, применения, распространения и популяризации актуальной информации и ценностей, необходимых для эффективной жизни в обществе;</w:t>
      </w:r>
    </w:p>
    <w:p w:rsidR="00C758E5" w:rsidRPr="00A83B21" w:rsidRDefault="00C758E5" w:rsidP="00A83B21">
      <w:pPr>
        <w:pStyle w:val="14"/>
        <w:numPr>
          <w:ilvl w:val="0"/>
          <w:numId w:val="18"/>
        </w:numPr>
        <w:tabs>
          <w:tab w:val="clear" w:pos="1428"/>
        </w:tabs>
        <w:ind w:left="0" w:firstLine="709"/>
        <w:rPr>
          <w:color w:val="auto"/>
        </w:rPr>
      </w:pPr>
      <w:r w:rsidRPr="00A83B21">
        <w:rPr>
          <w:color w:val="auto"/>
        </w:rPr>
        <w:t>развитие механизмов и форм передачи информации, актуальной для жизни молодежи;</w:t>
      </w:r>
    </w:p>
    <w:p w:rsidR="00C758E5" w:rsidRPr="00A83B21" w:rsidRDefault="00C758E5" w:rsidP="00A83B21">
      <w:pPr>
        <w:pStyle w:val="14"/>
        <w:numPr>
          <w:ilvl w:val="0"/>
          <w:numId w:val="18"/>
        </w:numPr>
        <w:tabs>
          <w:tab w:val="clear" w:pos="1428"/>
        </w:tabs>
        <w:ind w:left="0" w:firstLine="709"/>
        <w:rPr>
          <w:color w:val="auto"/>
        </w:rPr>
      </w:pPr>
      <w:r w:rsidRPr="00A83B21">
        <w:rPr>
          <w:color w:val="auto"/>
        </w:rPr>
        <w:t>развитие положительного отношения молодежи к позитивным ценностям нашего общества;</w:t>
      </w:r>
    </w:p>
    <w:p w:rsidR="00C758E5" w:rsidRPr="00A83B21" w:rsidRDefault="00C758E5" w:rsidP="00A83B21">
      <w:pPr>
        <w:pStyle w:val="14"/>
        <w:numPr>
          <w:ilvl w:val="0"/>
          <w:numId w:val="18"/>
        </w:numPr>
        <w:tabs>
          <w:tab w:val="clear" w:pos="1428"/>
        </w:tabs>
        <w:ind w:left="0" w:firstLine="709"/>
        <w:rPr>
          <w:color w:val="auto"/>
        </w:rPr>
      </w:pPr>
      <w:r w:rsidRPr="00A83B21">
        <w:rPr>
          <w:color w:val="auto"/>
        </w:rPr>
        <w:t>формирование и продвижение образа успешного молодого человека.</w:t>
      </w:r>
    </w:p>
    <w:p w:rsidR="00C758E5" w:rsidRPr="00A83B21" w:rsidRDefault="00052CF8" w:rsidP="00A83B21">
      <w:pPr>
        <w:pStyle w:val="14"/>
        <w:ind w:firstLine="709"/>
        <w:rPr>
          <w:color w:val="auto"/>
        </w:rPr>
      </w:pPr>
      <w:r w:rsidRPr="00A83B21">
        <w:rPr>
          <w:color w:val="auto"/>
        </w:rPr>
        <w:t>Основными целями проекта «</w:t>
      </w:r>
      <w:r w:rsidR="00C758E5" w:rsidRPr="00A83B21">
        <w:rPr>
          <w:color w:val="auto"/>
        </w:rPr>
        <w:t>Молодой доброволец региона</w:t>
      </w:r>
      <w:r w:rsidRPr="00A83B21">
        <w:rPr>
          <w:color w:val="auto"/>
        </w:rPr>
        <w:t>»</w:t>
      </w:r>
      <w:r w:rsidR="00C758E5" w:rsidRPr="00A83B21">
        <w:rPr>
          <w:color w:val="auto"/>
        </w:rPr>
        <w:t xml:space="preserve"> являются:</w:t>
      </w:r>
    </w:p>
    <w:p w:rsidR="00C758E5" w:rsidRPr="00A83B21" w:rsidRDefault="00C758E5" w:rsidP="00A83B21">
      <w:pPr>
        <w:pStyle w:val="14"/>
        <w:numPr>
          <w:ilvl w:val="0"/>
          <w:numId w:val="19"/>
        </w:numPr>
        <w:tabs>
          <w:tab w:val="clear" w:pos="1428"/>
        </w:tabs>
        <w:ind w:left="0" w:firstLine="709"/>
        <w:rPr>
          <w:color w:val="auto"/>
        </w:rPr>
      </w:pPr>
      <w:r w:rsidRPr="00A83B21">
        <w:rPr>
          <w:color w:val="auto"/>
        </w:rPr>
        <w:t>мотивация молодых людей к оказанию помощи, проявлению действенной инициативы в решении проблем людей, нуждающихся в помощи и поддержке;</w:t>
      </w:r>
    </w:p>
    <w:p w:rsidR="00C758E5" w:rsidRPr="00A83B21" w:rsidRDefault="00C758E5" w:rsidP="00A83B21">
      <w:pPr>
        <w:pStyle w:val="14"/>
        <w:numPr>
          <w:ilvl w:val="0"/>
          <w:numId w:val="19"/>
        </w:numPr>
        <w:tabs>
          <w:tab w:val="clear" w:pos="1428"/>
        </w:tabs>
        <w:ind w:left="0" w:firstLine="709"/>
        <w:rPr>
          <w:color w:val="auto"/>
        </w:rPr>
      </w:pPr>
      <w:r w:rsidRPr="00A83B21">
        <w:rPr>
          <w:color w:val="auto"/>
        </w:rPr>
        <w:t>формирование механизмов вовлечения молодых людей в многообразную общественную деятельность, направленную на улучшение качества жизни молодых белгородцев;</w:t>
      </w:r>
    </w:p>
    <w:p w:rsidR="00C758E5" w:rsidRPr="00A83B21" w:rsidRDefault="00C758E5" w:rsidP="00A83B21">
      <w:pPr>
        <w:pStyle w:val="14"/>
        <w:numPr>
          <w:ilvl w:val="0"/>
          <w:numId w:val="19"/>
        </w:numPr>
        <w:tabs>
          <w:tab w:val="clear" w:pos="1428"/>
        </w:tabs>
        <w:ind w:left="0" w:firstLine="709"/>
        <w:rPr>
          <w:color w:val="auto"/>
        </w:rPr>
      </w:pPr>
      <w:r w:rsidRPr="00A83B21">
        <w:rPr>
          <w:color w:val="auto"/>
        </w:rPr>
        <w:t>развитие и поддержка молодежных инициатив, направленных на организацию добровольческого труда молодежи.</w:t>
      </w:r>
    </w:p>
    <w:p w:rsidR="00C758E5" w:rsidRPr="00A83B21" w:rsidRDefault="00C758E5" w:rsidP="00A83B21">
      <w:pPr>
        <w:pStyle w:val="14"/>
        <w:ind w:firstLine="709"/>
        <w:rPr>
          <w:color w:val="auto"/>
        </w:rPr>
      </w:pPr>
      <w:r w:rsidRPr="00A83B21">
        <w:rPr>
          <w:color w:val="auto"/>
        </w:rPr>
        <w:t xml:space="preserve">Основными целями проекта </w:t>
      </w:r>
      <w:r w:rsidR="00052CF8" w:rsidRPr="00A83B21">
        <w:rPr>
          <w:color w:val="auto"/>
        </w:rPr>
        <w:t>«</w:t>
      </w:r>
      <w:r w:rsidRPr="00A83B21">
        <w:rPr>
          <w:color w:val="auto"/>
        </w:rPr>
        <w:t>Карьера</w:t>
      </w:r>
      <w:r w:rsidR="00052CF8" w:rsidRPr="00A83B21">
        <w:rPr>
          <w:color w:val="auto"/>
        </w:rPr>
        <w:t>»</w:t>
      </w:r>
      <w:r w:rsidRPr="00A83B21">
        <w:rPr>
          <w:color w:val="auto"/>
        </w:rPr>
        <w:t xml:space="preserve"> являются:</w:t>
      </w:r>
    </w:p>
    <w:p w:rsidR="00C758E5" w:rsidRPr="00A83B21" w:rsidRDefault="00C758E5" w:rsidP="00A83B21">
      <w:pPr>
        <w:pStyle w:val="14"/>
        <w:numPr>
          <w:ilvl w:val="0"/>
          <w:numId w:val="20"/>
        </w:numPr>
        <w:tabs>
          <w:tab w:val="clear" w:pos="1428"/>
        </w:tabs>
        <w:ind w:left="0" w:firstLine="709"/>
        <w:rPr>
          <w:color w:val="auto"/>
        </w:rPr>
      </w:pPr>
      <w:r w:rsidRPr="00A83B21">
        <w:rPr>
          <w:color w:val="auto"/>
        </w:rPr>
        <w:t>самоопределение молодежи на рынке труда;</w:t>
      </w:r>
    </w:p>
    <w:p w:rsidR="00C758E5" w:rsidRPr="00A83B21" w:rsidRDefault="00C758E5" w:rsidP="00A83B21">
      <w:pPr>
        <w:pStyle w:val="14"/>
        <w:numPr>
          <w:ilvl w:val="0"/>
          <w:numId w:val="20"/>
        </w:numPr>
        <w:tabs>
          <w:tab w:val="clear" w:pos="1428"/>
        </w:tabs>
        <w:ind w:left="0" w:firstLine="709"/>
        <w:rPr>
          <w:color w:val="auto"/>
        </w:rPr>
      </w:pPr>
      <w:r w:rsidRPr="00A83B21">
        <w:rPr>
          <w:color w:val="auto"/>
        </w:rPr>
        <w:t>развитие моделей и форм вовлечения молодежи в трудовую и экономическую деятельность, направленную на решение вопросов самообеспечения молодежи.</w:t>
      </w:r>
    </w:p>
    <w:p w:rsidR="00C758E5" w:rsidRPr="00A83B21" w:rsidRDefault="00C758E5" w:rsidP="00A83B21">
      <w:pPr>
        <w:pStyle w:val="14"/>
        <w:ind w:firstLine="709"/>
        <w:rPr>
          <w:color w:val="auto"/>
        </w:rPr>
      </w:pPr>
      <w:r w:rsidRPr="00A83B21">
        <w:rPr>
          <w:color w:val="auto"/>
        </w:rPr>
        <w:t>Для достижения этих целей будут реализованы разработанные мероприятия, направленные</w:t>
      </w:r>
      <w:r w:rsidR="00BD2B85" w:rsidRPr="00A83B21">
        <w:rPr>
          <w:color w:val="auto"/>
        </w:rPr>
        <w:t xml:space="preserve"> на</w:t>
      </w:r>
      <w:r w:rsidRPr="00A83B21">
        <w:rPr>
          <w:color w:val="auto"/>
        </w:rPr>
        <w:t>:</w:t>
      </w:r>
    </w:p>
    <w:p w:rsidR="00C758E5" w:rsidRPr="00A83B21" w:rsidRDefault="00C758E5" w:rsidP="00A83B21">
      <w:pPr>
        <w:pStyle w:val="14"/>
        <w:numPr>
          <w:ilvl w:val="0"/>
          <w:numId w:val="21"/>
        </w:numPr>
        <w:tabs>
          <w:tab w:val="clear" w:pos="1428"/>
        </w:tabs>
        <w:ind w:left="0" w:firstLine="709"/>
        <w:rPr>
          <w:color w:val="auto"/>
        </w:rPr>
      </w:pPr>
      <w:r w:rsidRPr="00A83B21">
        <w:rPr>
          <w:color w:val="auto"/>
        </w:rPr>
        <w:t>вовлечение молодежи в деятельность трудовых объединений, студенческих отрядов, молодежных бирж труда и других форм занятости молодежи;</w:t>
      </w:r>
    </w:p>
    <w:p w:rsidR="00C758E5" w:rsidRPr="00A83B21" w:rsidRDefault="00C758E5" w:rsidP="00A83B21">
      <w:pPr>
        <w:pStyle w:val="14"/>
        <w:numPr>
          <w:ilvl w:val="0"/>
          <w:numId w:val="21"/>
        </w:numPr>
        <w:tabs>
          <w:tab w:val="clear" w:pos="1428"/>
        </w:tabs>
        <w:ind w:left="0" w:firstLine="709"/>
        <w:rPr>
          <w:color w:val="auto"/>
        </w:rPr>
      </w:pPr>
      <w:r w:rsidRPr="00A83B21">
        <w:rPr>
          <w:color w:val="auto"/>
        </w:rPr>
        <w:t>внедрение форм и технологий профессионального и социально-правового просвещения и ориентирования молодежи, помощи в планировании и развитии эффективной карьеры молодежи на рынке труда;</w:t>
      </w:r>
    </w:p>
    <w:p w:rsidR="00C758E5" w:rsidRPr="00A83B21" w:rsidRDefault="00C758E5" w:rsidP="00A83B21">
      <w:pPr>
        <w:pStyle w:val="14"/>
        <w:numPr>
          <w:ilvl w:val="0"/>
          <w:numId w:val="21"/>
        </w:numPr>
        <w:tabs>
          <w:tab w:val="clear" w:pos="1428"/>
        </w:tabs>
        <w:ind w:left="0" w:firstLine="709"/>
        <w:rPr>
          <w:color w:val="auto"/>
        </w:rPr>
      </w:pPr>
      <w:r w:rsidRPr="00A83B21">
        <w:rPr>
          <w:color w:val="auto"/>
        </w:rPr>
        <w:t>внедрение эффективных программ развития социальной компетентности молодежи, необходимой для продвижения на рынке труда;</w:t>
      </w:r>
    </w:p>
    <w:p w:rsidR="00C758E5" w:rsidRPr="00A83B21" w:rsidRDefault="00C758E5" w:rsidP="00A83B21">
      <w:pPr>
        <w:pStyle w:val="14"/>
        <w:numPr>
          <w:ilvl w:val="0"/>
          <w:numId w:val="21"/>
        </w:numPr>
        <w:tabs>
          <w:tab w:val="clear" w:pos="1428"/>
        </w:tabs>
        <w:ind w:left="0" w:firstLine="709"/>
        <w:rPr>
          <w:color w:val="auto"/>
        </w:rPr>
      </w:pPr>
      <w:r w:rsidRPr="00A83B21">
        <w:rPr>
          <w:color w:val="auto"/>
        </w:rPr>
        <w:t>развитие взаимодействия субъектов рынка труда в решении вопросов трудоустройства молодых людей;</w:t>
      </w:r>
    </w:p>
    <w:p w:rsidR="00C758E5" w:rsidRPr="00A83B21" w:rsidRDefault="00C758E5" w:rsidP="00A83B21">
      <w:pPr>
        <w:pStyle w:val="14"/>
        <w:numPr>
          <w:ilvl w:val="0"/>
          <w:numId w:val="21"/>
        </w:numPr>
        <w:tabs>
          <w:tab w:val="clear" w:pos="1428"/>
        </w:tabs>
        <w:ind w:left="0" w:firstLine="709"/>
        <w:rPr>
          <w:color w:val="auto"/>
        </w:rPr>
      </w:pPr>
      <w:r w:rsidRPr="00A83B21">
        <w:rPr>
          <w:color w:val="auto"/>
        </w:rPr>
        <w:t>создание условий для максимально гибкого включения молодого человека в новые для себя виды деятельности и на обеспечение его законных прав и интересов;</w:t>
      </w:r>
    </w:p>
    <w:p w:rsidR="00C758E5" w:rsidRPr="00A83B21" w:rsidRDefault="00C758E5" w:rsidP="00A83B21">
      <w:pPr>
        <w:pStyle w:val="14"/>
        <w:numPr>
          <w:ilvl w:val="0"/>
          <w:numId w:val="21"/>
        </w:numPr>
        <w:tabs>
          <w:tab w:val="clear" w:pos="1428"/>
        </w:tabs>
        <w:ind w:left="0" w:firstLine="709"/>
        <w:rPr>
          <w:color w:val="auto"/>
        </w:rPr>
      </w:pPr>
      <w:r w:rsidRPr="00A83B21">
        <w:rPr>
          <w:color w:val="auto"/>
        </w:rPr>
        <w:t>поддержку и популяризацию инициатив и начинаний молодежи в социально-экономической сфере, сфере технологий и научно-промышленных разработок.</w:t>
      </w:r>
    </w:p>
    <w:p w:rsidR="00C758E5" w:rsidRPr="00A83B21" w:rsidRDefault="00C758E5" w:rsidP="00A83B21">
      <w:pPr>
        <w:pStyle w:val="14"/>
        <w:ind w:firstLine="709"/>
        <w:rPr>
          <w:color w:val="auto"/>
        </w:rPr>
      </w:pPr>
      <w:r w:rsidRPr="00A83B21">
        <w:rPr>
          <w:color w:val="auto"/>
        </w:rPr>
        <w:t xml:space="preserve">Основными целями проекта </w:t>
      </w:r>
      <w:r w:rsidR="00052CF8" w:rsidRPr="00A83B21">
        <w:rPr>
          <w:color w:val="auto"/>
        </w:rPr>
        <w:t>«</w:t>
      </w:r>
      <w:r w:rsidRPr="00A83B21">
        <w:rPr>
          <w:color w:val="auto"/>
        </w:rPr>
        <w:t>Молодая семья Белгородчины</w:t>
      </w:r>
      <w:r w:rsidR="00052CF8" w:rsidRPr="00A83B21">
        <w:rPr>
          <w:color w:val="auto"/>
        </w:rPr>
        <w:t>»</w:t>
      </w:r>
      <w:r w:rsidRPr="00A83B21">
        <w:rPr>
          <w:color w:val="auto"/>
        </w:rPr>
        <w:t xml:space="preserve"> являются:</w:t>
      </w:r>
    </w:p>
    <w:p w:rsidR="00C758E5" w:rsidRPr="00A83B21" w:rsidRDefault="00C758E5" w:rsidP="00A83B21">
      <w:pPr>
        <w:pStyle w:val="14"/>
        <w:numPr>
          <w:ilvl w:val="0"/>
          <w:numId w:val="22"/>
        </w:numPr>
        <w:tabs>
          <w:tab w:val="clear" w:pos="1428"/>
        </w:tabs>
        <w:ind w:left="0" w:firstLine="709"/>
        <w:rPr>
          <w:color w:val="auto"/>
        </w:rPr>
      </w:pPr>
      <w:r w:rsidRPr="00A83B21">
        <w:rPr>
          <w:color w:val="auto"/>
        </w:rPr>
        <w:t>укрепление института молодой семьи;</w:t>
      </w:r>
    </w:p>
    <w:p w:rsidR="00C758E5" w:rsidRPr="00A83B21" w:rsidRDefault="00C758E5" w:rsidP="00A83B21">
      <w:pPr>
        <w:pStyle w:val="14"/>
        <w:numPr>
          <w:ilvl w:val="0"/>
          <w:numId w:val="22"/>
        </w:numPr>
        <w:tabs>
          <w:tab w:val="clear" w:pos="1428"/>
        </w:tabs>
        <w:ind w:left="0" w:firstLine="709"/>
        <w:rPr>
          <w:color w:val="auto"/>
        </w:rPr>
      </w:pPr>
      <w:r w:rsidRPr="00A83B21">
        <w:rPr>
          <w:color w:val="auto"/>
        </w:rPr>
        <w:t>увеличение количества благополучных семей в Белгородской области;</w:t>
      </w:r>
    </w:p>
    <w:p w:rsidR="00BD2B85" w:rsidRPr="00A83B21" w:rsidRDefault="00C758E5" w:rsidP="00A83B21">
      <w:pPr>
        <w:pStyle w:val="14"/>
        <w:numPr>
          <w:ilvl w:val="0"/>
          <w:numId w:val="22"/>
        </w:numPr>
        <w:tabs>
          <w:tab w:val="clear" w:pos="1428"/>
        </w:tabs>
        <w:ind w:left="0" w:firstLine="709"/>
        <w:rPr>
          <w:color w:val="auto"/>
        </w:rPr>
      </w:pPr>
      <w:r w:rsidRPr="00A83B21">
        <w:rPr>
          <w:color w:val="auto"/>
        </w:rPr>
        <w:t>пропаганда ответственного родительства</w:t>
      </w:r>
      <w:r w:rsidR="00466512" w:rsidRPr="00A83B21">
        <w:rPr>
          <w:rStyle w:val="ac"/>
          <w:color w:val="auto"/>
        </w:rPr>
        <w:footnoteReference w:id="10"/>
      </w:r>
      <w:r w:rsidRPr="00A83B21">
        <w:rPr>
          <w:color w:val="auto"/>
        </w:rPr>
        <w:t>.</w:t>
      </w:r>
    </w:p>
    <w:p w:rsidR="000A097C" w:rsidRPr="00A83B21" w:rsidRDefault="002E3C89" w:rsidP="00A83B21">
      <w:pPr>
        <w:pStyle w:val="14"/>
        <w:ind w:firstLine="709"/>
        <w:rPr>
          <w:color w:val="auto"/>
        </w:rPr>
      </w:pPr>
      <w:r w:rsidRPr="00A83B21">
        <w:rPr>
          <w:color w:val="auto"/>
        </w:rPr>
        <w:t>Таким образом</w:t>
      </w:r>
      <w:r w:rsidR="00A83B21">
        <w:rPr>
          <w:color w:val="auto"/>
        </w:rPr>
        <w:t xml:space="preserve"> </w:t>
      </w:r>
      <w:r w:rsidRPr="00A83B21">
        <w:rPr>
          <w:color w:val="auto"/>
        </w:rPr>
        <w:t xml:space="preserve">благодаря социально – экономическому развитию региона на основе реализации приоритетных </w:t>
      </w:r>
      <w:r w:rsidR="00FE4C5E" w:rsidRPr="00A83B21">
        <w:rPr>
          <w:color w:val="auto"/>
        </w:rPr>
        <w:t xml:space="preserve">направлений, таких как, вовлечение молодежи в социальную практику, развитие активности молодежи и интеграция молодежи, оказавшейся в трудной жизненной ситуации, в жизнь общества </w:t>
      </w:r>
      <w:r w:rsidRPr="00A83B21">
        <w:rPr>
          <w:color w:val="auto"/>
        </w:rPr>
        <w:t>происходит постепенная ликвидация проблем в области молодежной политики</w:t>
      </w:r>
      <w:r w:rsidR="00FE4C5E" w:rsidRPr="00A83B21">
        <w:rPr>
          <w:color w:val="auto"/>
        </w:rPr>
        <w:t xml:space="preserve">. Также </w:t>
      </w:r>
      <w:r w:rsidR="00A050E2" w:rsidRPr="00A83B21">
        <w:rPr>
          <w:color w:val="auto"/>
        </w:rPr>
        <w:t>большой</w:t>
      </w:r>
      <w:r w:rsidR="00FE4C5E" w:rsidRPr="00A83B21">
        <w:rPr>
          <w:color w:val="auto"/>
        </w:rPr>
        <w:t xml:space="preserve"> вклад в реализацию приоритетных направлений молодежной политики внесли всевозможные проекты, образованные в регионе.</w:t>
      </w:r>
      <w:r w:rsidR="002D5618" w:rsidRPr="00A83B21">
        <w:rPr>
          <w:color w:val="auto"/>
        </w:rPr>
        <w:t xml:space="preserve"> В дальнейше</w:t>
      </w:r>
      <w:r w:rsidR="009C4C51" w:rsidRPr="00A83B21">
        <w:rPr>
          <w:color w:val="auto"/>
        </w:rPr>
        <w:t>м</w:t>
      </w:r>
      <w:r w:rsidR="002D5618" w:rsidRPr="00A83B21">
        <w:rPr>
          <w:color w:val="auto"/>
        </w:rPr>
        <w:t xml:space="preserve"> ходе свое</w:t>
      </w:r>
      <w:r w:rsidR="009C4C51" w:rsidRPr="00A83B21">
        <w:rPr>
          <w:color w:val="auto"/>
        </w:rPr>
        <w:t>го</w:t>
      </w:r>
      <w:r w:rsidR="002D5618" w:rsidRPr="00A83B21">
        <w:rPr>
          <w:color w:val="auto"/>
        </w:rPr>
        <w:t xml:space="preserve"> раз</w:t>
      </w:r>
      <w:r w:rsidR="009C4C51" w:rsidRPr="00A83B21">
        <w:rPr>
          <w:color w:val="auto"/>
        </w:rPr>
        <w:t>вития</w:t>
      </w:r>
      <w:r w:rsidR="002D5618" w:rsidRPr="00A83B21">
        <w:rPr>
          <w:color w:val="auto"/>
        </w:rPr>
        <w:t xml:space="preserve"> проекты обеспечат улучшение положения молодых людей, приведут к увеличению вклада молодежи в конкурентоспособность региона и минимизируют последствия ошибок, свойственных молодым людям</w:t>
      </w:r>
    </w:p>
    <w:p w:rsidR="000A097C" w:rsidRPr="00A83B21" w:rsidRDefault="000A097C" w:rsidP="00A83B21">
      <w:pPr>
        <w:pStyle w:val="14"/>
        <w:ind w:firstLine="709"/>
        <w:rPr>
          <w:b/>
          <w:color w:val="auto"/>
        </w:rPr>
      </w:pPr>
    </w:p>
    <w:p w:rsidR="0093623B" w:rsidRPr="00A83B21" w:rsidRDefault="0093623B" w:rsidP="00A83B21">
      <w:pPr>
        <w:pStyle w:val="14"/>
        <w:ind w:firstLine="709"/>
        <w:rPr>
          <w:b/>
          <w:color w:val="auto"/>
        </w:rPr>
      </w:pPr>
      <w:r w:rsidRPr="00A83B21">
        <w:rPr>
          <w:b/>
          <w:color w:val="auto"/>
        </w:rPr>
        <w:t xml:space="preserve">РАЗДЕЛ </w:t>
      </w:r>
      <w:r w:rsidRPr="00A83B21">
        <w:rPr>
          <w:b/>
          <w:color w:val="auto"/>
          <w:lang w:val="en-US"/>
        </w:rPr>
        <w:t>III</w:t>
      </w:r>
      <w:r w:rsidR="0023273C" w:rsidRPr="00A83B21">
        <w:rPr>
          <w:b/>
          <w:color w:val="auto"/>
        </w:rPr>
        <w:t xml:space="preserve">. </w:t>
      </w:r>
      <w:r w:rsidR="00902863" w:rsidRPr="00A83B21">
        <w:rPr>
          <w:b/>
          <w:color w:val="auto"/>
        </w:rPr>
        <w:t xml:space="preserve">СОВЕРШЕНСТВОВАНИЕ </w:t>
      </w:r>
      <w:r w:rsidR="00FA0AD3" w:rsidRPr="00A83B21">
        <w:rPr>
          <w:b/>
          <w:color w:val="auto"/>
        </w:rPr>
        <w:t xml:space="preserve">РЕАЛИЗАЦИИ </w:t>
      </w:r>
      <w:r w:rsidR="00902863" w:rsidRPr="00A83B21">
        <w:rPr>
          <w:b/>
          <w:color w:val="auto"/>
        </w:rPr>
        <w:t>МОЛОДЕЖНОЙ ПОЛИТИКИ В БЕЛГОРОДСКОЙ ОБЛАСТИ</w:t>
      </w:r>
    </w:p>
    <w:p w:rsidR="00476810" w:rsidRPr="00A83B21" w:rsidRDefault="00476810" w:rsidP="00A83B21">
      <w:pPr>
        <w:pStyle w:val="14"/>
        <w:ind w:firstLine="709"/>
        <w:rPr>
          <w:b/>
          <w:color w:val="auto"/>
        </w:rPr>
      </w:pPr>
    </w:p>
    <w:p w:rsidR="003760EE" w:rsidRPr="00A83B21" w:rsidRDefault="003760EE" w:rsidP="00A83B21">
      <w:pPr>
        <w:autoSpaceDE w:val="0"/>
        <w:autoSpaceDN w:val="0"/>
        <w:adjustRightInd w:val="0"/>
        <w:spacing w:line="360" w:lineRule="auto"/>
        <w:ind w:firstLine="709"/>
        <w:jc w:val="both"/>
        <w:rPr>
          <w:sz w:val="28"/>
          <w:szCs w:val="28"/>
        </w:rPr>
      </w:pPr>
      <w:r w:rsidRPr="00A83B21">
        <w:rPr>
          <w:sz w:val="28"/>
          <w:szCs w:val="28"/>
        </w:rPr>
        <w:t>В основе реализации современных программ региональной молодежной политики лежат социальные преобразования, связанные со стабилизацией или повышением уровня и качества жизни молодого поколения, с формированием, увеличением и расширением возможностей и условий для его социализации, а также с предупреждением развития девиантного поведения в молодежной среде. Данные преобразования протекают под воздействием целенаправленных мер государства и общества по созданию разнообразных форм взаимодействия с молодежью, формированию новых общественных структур, организаций и институтов по работе с ней с тем, чтобы, с одной стороны, «реанимировать» молодое поколение с помощью системы социальной защиты; с другой стороны, «реабилитировать» его, мобилизуя молодежную инициативу в общественных интересах путем создани</w:t>
      </w:r>
      <w:r w:rsidR="00D14C52" w:rsidRPr="00A83B21">
        <w:rPr>
          <w:sz w:val="28"/>
          <w:szCs w:val="28"/>
        </w:rPr>
        <w:t>я</w:t>
      </w:r>
      <w:r w:rsidRPr="00A83B21">
        <w:rPr>
          <w:sz w:val="28"/>
          <w:szCs w:val="28"/>
        </w:rPr>
        <w:t xml:space="preserve"> благоприятных условий для формирования, развития и самореализации молодых людей.</w:t>
      </w:r>
    </w:p>
    <w:p w:rsidR="003760EE" w:rsidRPr="00A83B21" w:rsidRDefault="003760EE" w:rsidP="00A83B21">
      <w:pPr>
        <w:autoSpaceDE w:val="0"/>
        <w:autoSpaceDN w:val="0"/>
        <w:adjustRightInd w:val="0"/>
        <w:spacing w:line="360" w:lineRule="auto"/>
        <w:ind w:firstLine="709"/>
        <w:jc w:val="both"/>
        <w:rPr>
          <w:sz w:val="28"/>
          <w:szCs w:val="28"/>
        </w:rPr>
      </w:pPr>
      <w:r w:rsidRPr="00A83B21">
        <w:rPr>
          <w:sz w:val="28"/>
          <w:szCs w:val="28"/>
        </w:rPr>
        <w:t>Эффективным средством осуществления этих процессов являются социально-политические технологии, которые используются в рамках региональных молодежных программ. Региональный аспект при этом особенно значим, так как применение социальных технологий на региональном уровне позволяет зримо воплотить, реализовать поставле</w:t>
      </w:r>
      <w:r w:rsidR="00031F4E" w:rsidRPr="00A83B21">
        <w:rPr>
          <w:sz w:val="28"/>
          <w:szCs w:val="28"/>
        </w:rPr>
        <w:t>нн</w:t>
      </w:r>
      <w:r w:rsidRPr="00A83B21">
        <w:rPr>
          <w:sz w:val="28"/>
          <w:szCs w:val="28"/>
        </w:rPr>
        <w:t>ые цели, зафиксированные в конкретных программах и проектах социальной поддержки молодежи, призванных непосредственно взаимодействовать с молодежной группой. Степень реализации тако</w:t>
      </w:r>
      <w:r w:rsidR="00031F4E" w:rsidRPr="00A83B21">
        <w:rPr>
          <w:sz w:val="28"/>
          <w:szCs w:val="28"/>
        </w:rPr>
        <w:t>го</w:t>
      </w:r>
      <w:r w:rsidRPr="00A83B21">
        <w:rPr>
          <w:sz w:val="28"/>
          <w:szCs w:val="28"/>
        </w:rPr>
        <w:t xml:space="preserve"> рода региональных программ проецирует тенденции в молодеж</w:t>
      </w:r>
      <w:r w:rsidR="00031F4E" w:rsidRPr="00A83B21">
        <w:rPr>
          <w:sz w:val="28"/>
          <w:szCs w:val="28"/>
        </w:rPr>
        <w:t>н</w:t>
      </w:r>
      <w:r w:rsidRPr="00A83B21">
        <w:rPr>
          <w:sz w:val="28"/>
          <w:szCs w:val="28"/>
        </w:rPr>
        <w:t>ой среде, что, в конечном счете, определяет пути развития России. Для управления процессами оптимизации функционирования молодежи в социуме и необходимы социально-политические технологии.</w:t>
      </w:r>
    </w:p>
    <w:p w:rsidR="003760EE" w:rsidRPr="00A83B21" w:rsidRDefault="003760EE" w:rsidP="00A83B21">
      <w:pPr>
        <w:pStyle w:val="14"/>
        <w:ind w:firstLine="709"/>
        <w:rPr>
          <w:color w:val="auto"/>
        </w:rPr>
      </w:pPr>
      <w:r w:rsidRPr="00A83B21">
        <w:rPr>
          <w:color w:val="auto"/>
        </w:rPr>
        <w:t>Понятие «социально-политические технологии» предполагает наличие двух составляющих, которые органично взаимосвязаны друг с другом</w:t>
      </w:r>
      <w:r w:rsidR="00EC1ACD" w:rsidRPr="00A83B21">
        <w:rPr>
          <w:rStyle w:val="ac"/>
          <w:color w:val="auto"/>
        </w:rPr>
        <w:footnoteReference w:id="11"/>
      </w:r>
      <w:r w:rsidRPr="00A83B21">
        <w:rPr>
          <w:color w:val="auto"/>
        </w:rPr>
        <w:t>.</w:t>
      </w:r>
    </w:p>
    <w:p w:rsidR="000262CB" w:rsidRPr="00A83B21" w:rsidRDefault="000262CB" w:rsidP="00A83B21">
      <w:pPr>
        <w:pStyle w:val="14"/>
        <w:ind w:firstLine="709"/>
        <w:rPr>
          <w:color w:val="auto"/>
        </w:rPr>
      </w:pPr>
      <w:r w:rsidRPr="00A83B21">
        <w:rPr>
          <w:color w:val="auto"/>
        </w:rPr>
        <w:t>Региональное измерение государственной молодежной политики является важнейшим инструментом дифференцированного подхода к проблемам российской молодежи. Этнокультурное, природно-климатическое, политическое,</w:t>
      </w:r>
      <w:r w:rsidR="00A83B21">
        <w:rPr>
          <w:color w:val="auto"/>
        </w:rPr>
        <w:t xml:space="preserve"> </w:t>
      </w:r>
      <w:r w:rsidRPr="00A83B21">
        <w:rPr>
          <w:color w:val="auto"/>
        </w:rPr>
        <w:t>социально-экономическое многообразие субъектов Российской Федерации востребует акцентирование молодежной политики на конкретных проблемах и направлениях.</w:t>
      </w:r>
    </w:p>
    <w:p w:rsidR="000262CB" w:rsidRPr="00A83B21" w:rsidRDefault="000262CB" w:rsidP="00A83B21">
      <w:pPr>
        <w:pStyle w:val="14"/>
        <w:ind w:firstLine="709"/>
        <w:rPr>
          <w:color w:val="auto"/>
        </w:rPr>
      </w:pPr>
      <w:r w:rsidRPr="00A83B21">
        <w:rPr>
          <w:color w:val="auto"/>
        </w:rPr>
        <w:t xml:space="preserve">Особенностью </w:t>
      </w:r>
      <w:r w:rsidR="00D14C52" w:rsidRPr="00A83B21">
        <w:rPr>
          <w:color w:val="auto"/>
        </w:rPr>
        <w:t>региональной</w:t>
      </w:r>
      <w:r w:rsidRPr="00A83B21">
        <w:rPr>
          <w:color w:val="auto"/>
        </w:rPr>
        <w:t xml:space="preserve"> молодежной политики в Белгородской области является сосредоточение не только на решении проблем молодежи в сфере получения образования, трудоустройства, уровня жизни, но и огромное внимание к сфере духовного развития.</w:t>
      </w:r>
    </w:p>
    <w:p w:rsidR="0093623B" w:rsidRPr="00A83B21" w:rsidRDefault="0093623B" w:rsidP="00A83B21">
      <w:pPr>
        <w:pStyle w:val="14"/>
        <w:ind w:firstLine="709"/>
        <w:rPr>
          <w:color w:val="auto"/>
        </w:rPr>
      </w:pPr>
      <w:r w:rsidRPr="00A83B21">
        <w:rPr>
          <w:color w:val="auto"/>
        </w:rPr>
        <w:t>Для достижения целей реализации молодежной политики требуется внедрение механизмов прямого взаимодействия с молодежью, обеспечивающих высокую результативность и оперативность в управлении процессами, проистекающими в молодежной среде. В этой связи приоритетными направлениями являются проекты, которые будут реализованы на региональном уровне. В рамках проектов будут созданы условия для решения задач.</w:t>
      </w:r>
    </w:p>
    <w:p w:rsidR="0023273C" w:rsidRPr="00A83B21" w:rsidRDefault="00D14C52" w:rsidP="00A83B21">
      <w:pPr>
        <w:pStyle w:val="14"/>
        <w:ind w:firstLine="709"/>
        <w:rPr>
          <w:bCs/>
          <w:color w:val="auto"/>
        </w:rPr>
      </w:pPr>
      <w:r w:rsidRPr="00A83B21">
        <w:rPr>
          <w:bCs/>
          <w:color w:val="auto"/>
        </w:rPr>
        <w:t>Региональную</w:t>
      </w:r>
      <w:r w:rsidR="00A31991" w:rsidRPr="00A83B21">
        <w:rPr>
          <w:bCs/>
          <w:color w:val="auto"/>
        </w:rPr>
        <w:t xml:space="preserve"> молодежную политику в Белгородской области можно рассматривать под различными углами зрения, выделив в ней нормативно-правовой, кадровый, ценностно-мотивационный, институциональный срезы.</w:t>
      </w:r>
    </w:p>
    <w:p w:rsidR="00A31991" w:rsidRPr="00A83B21" w:rsidRDefault="00A31991" w:rsidP="00A83B21">
      <w:pPr>
        <w:pStyle w:val="14"/>
        <w:ind w:firstLine="709"/>
        <w:rPr>
          <w:color w:val="auto"/>
        </w:rPr>
      </w:pPr>
      <w:r w:rsidRPr="00A83B21">
        <w:rPr>
          <w:color w:val="auto"/>
        </w:rPr>
        <w:t>Рассматривая нормативно-правовой срез отрасли, необходимо отметить его положительную динамику как в качественном, так и в количественном аспектах. Нормативно-правовую основу молодежной политики в области составляют 41 постановление, 31 распоряжение губернатора области; 224 нормативных правовых акта постоянного действия, 784 - единовременного - на уровне глав местного самоуправления муниципальных образований. В области осуществляются 9 областных программ длительного периода действия: «Молодость Белгородчины» (2004-2008 гг.), «Молодой семье – доступное жилье» (2004-2010 гг.), «Патриотическое воспитание граждан Белгородской области» (2006-2010 гг.), «Молодой рабочий» (2003-2008 гг.), «С верой в Отечество» (2006-2008 гг.), «Быть молодым – быть здоровым» (2004-2008 гг.), «Комплексные меры по организации деятельности студенческих трудовых отрядов области» (2004-2008 гг.), «Искоренение сквернословия среди населения Белгородской области» (2005-2008 гг.), «Обеспечение жильем молодых семей Белгородской области» (2006-2010 гг.).</w:t>
      </w:r>
    </w:p>
    <w:p w:rsidR="00A31991" w:rsidRPr="00A83B21" w:rsidRDefault="00F632C4" w:rsidP="00A83B21">
      <w:pPr>
        <w:pStyle w:val="14"/>
        <w:ind w:firstLine="709"/>
        <w:rPr>
          <w:color w:val="auto"/>
        </w:rPr>
      </w:pPr>
      <w:r w:rsidRPr="00A83B21">
        <w:rPr>
          <w:color w:val="auto"/>
        </w:rPr>
        <w:t>Н</w:t>
      </w:r>
      <w:r w:rsidR="00A31991" w:rsidRPr="00A83B21">
        <w:rPr>
          <w:color w:val="auto"/>
        </w:rPr>
        <w:t>ормативно-правовые акты регулируют отношения среди самых разноплановых субъектов молодежной политики. Они отражают интересы как «трудных» подростков, так и активистов, призваны помочь воинам-ветеранам локальных военных конфликтов и поисковикам, освещают вопросы подготовки к военной службе и проблемы духовно-нравственного воспитания, определяют направленность и содержание проводимых акций.</w:t>
      </w:r>
    </w:p>
    <w:p w:rsidR="00A31991" w:rsidRPr="00A83B21" w:rsidRDefault="00A31991" w:rsidP="00A83B21">
      <w:pPr>
        <w:pStyle w:val="14"/>
        <w:ind w:firstLine="709"/>
        <w:rPr>
          <w:color w:val="auto"/>
        </w:rPr>
      </w:pPr>
      <w:r w:rsidRPr="00A83B21">
        <w:rPr>
          <w:color w:val="auto"/>
        </w:rPr>
        <w:t>На основании разработанной нормативной правовой базы сложилась стройная система мероприятий молодежной политики Белгородской области. Во всех городах и районах области приняты городские и районные программы.</w:t>
      </w:r>
    </w:p>
    <w:p w:rsidR="00A31991" w:rsidRPr="00A83B21" w:rsidRDefault="00A31991" w:rsidP="00A83B21">
      <w:pPr>
        <w:pStyle w:val="14"/>
        <w:ind w:firstLine="709"/>
        <w:rPr>
          <w:color w:val="auto"/>
        </w:rPr>
      </w:pPr>
      <w:r w:rsidRPr="00A83B21">
        <w:rPr>
          <w:color w:val="auto"/>
        </w:rPr>
        <w:t>Кадровый срез направлен на обеспечение молодежной политики соответствующего направления компетентными специалистами.</w:t>
      </w:r>
    </w:p>
    <w:p w:rsidR="00A31991" w:rsidRPr="00A83B21" w:rsidRDefault="00A31991" w:rsidP="00A83B21">
      <w:pPr>
        <w:pStyle w:val="14"/>
        <w:ind w:firstLine="709"/>
        <w:rPr>
          <w:color w:val="auto"/>
        </w:rPr>
      </w:pPr>
      <w:r w:rsidRPr="00A83B21">
        <w:rPr>
          <w:color w:val="auto"/>
        </w:rPr>
        <w:t>Молодежная политика в контексте ц</w:t>
      </w:r>
      <w:r w:rsidRPr="00A83B21">
        <w:rPr>
          <w:bCs/>
          <w:color w:val="auto"/>
        </w:rPr>
        <w:t xml:space="preserve">енностно-мотивационного </w:t>
      </w:r>
      <w:r w:rsidRPr="00A83B21">
        <w:rPr>
          <w:color w:val="auto"/>
        </w:rPr>
        <w:t>среза рассматривается как последовательная реализация ценностей и жизненных смыслов, целенаправленного формирования мотивов жизнедеятельности молодых людей.</w:t>
      </w:r>
      <w:r w:rsidR="00A83B21">
        <w:rPr>
          <w:color w:val="auto"/>
        </w:rPr>
        <w:t xml:space="preserve"> </w:t>
      </w:r>
      <w:r w:rsidRPr="00A83B21">
        <w:rPr>
          <w:color w:val="auto"/>
        </w:rPr>
        <w:t xml:space="preserve">Ценностно-мотивационный аспект </w:t>
      </w:r>
      <w:r w:rsidR="00F632C4" w:rsidRPr="00A83B21">
        <w:rPr>
          <w:color w:val="auto"/>
        </w:rPr>
        <w:t>молодежной политики</w:t>
      </w:r>
      <w:r w:rsidRPr="00A83B21">
        <w:rPr>
          <w:color w:val="auto"/>
        </w:rPr>
        <w:t xml:space="preserve"> нашел свое отражение в</w:t>
      </w:r>
      <w:r w:rsidR="00A83B21">
        <w:rPr>
          <w:color w:val="auto"/>
        </w:rPr>
        <w:t xml:space="preserve"> </w:t>
      </w:r>
      <w:r w:rsidRPr="00A83B21">
        <w:rPr>
          <w:color w:val="auto"/>
        </w:rPr>
        <w:t>областной комплексной программе «Молодость Белгородчины» на 2004-2008 гг</w:t>
      </w:r>
      <w:r w:rsidR="00636A1F" w:rsidRPr="00A83B21">
        <w:rPr>
          <w:rStyle w:val="ac"/>
          <w:color w:val="auto"/>
        </w:rPr>
        <w:footnoteReference w:id="12"/>
      </w:r>
      <w:r w:rsidRPr="00A83B21">
        <w:rPr>
          <w:color w:val="auto"/>
        </w:rPr>
        <w:t>.</w:t>
      </w:r>
    </w:p>
    <w:p w:rsidR="00A31991" w:rsidRPr="00A83B21" w:rsidRDefault="00A31991" w:rsidP="00A83B21">
      <w:pPr>
        <w:pStyle w:val="14"/>
        <w:ind w:firstLine="709"/>
        <w:rPr>
          <w:color w:val="auto"/>
        </w:rPr>
      </w:pPr>
      <w:r w:rsidRPr="00A83B21">
        <w:rPr>
          <w:color w:val="auto"/>
        </w:rPr>
        <w:t xml:space="preserve">Под </w:t>
      </w:r>
      <w:r w:rsidR="00F632C4" w:rsidRPr="00A83B21">
        <w:rPr>
          <w:color w:val="auto"/>
        </w:rPr>
        <w:t>углом институционального среза</w:t>
      </w:r>
      <w:r w:rsidRPr="00A83B21">
        <w:rPr>
          <w:color w:val="auto"/>
        </w:rPr>
        <w:t xml:space="preserve"> молодежная политика в регионе рассматривается как система органов </w:t>
      </w:r>
      <w:r w:rsidR="00F632C4" w:rsidRPr="00A83B21">
        <w:rPr>
          <w:color w:val="auto"/>
        </w:rPr>
        <w:t>молодежной политики</w:t>
      </w:r>
      <w:r w:rsidRPr="00A83B21">
        <w:rPr>
          <w:color w:val="auto"/>
        </w:rPr>
        <w:t xml:space="preserve"> и организаций. В настоящее время в области сложилась довольно четкая структура органов по делам молодежи, основу которой составляет управление по делам молодежи, входящее в состав Департамента образования, культуры и молодежной политики Правительства Белгородской области.</w:t>
      </w:r>
    </w:p>
    <w:p w:rsidR="006D23CC" w:rsidRPr="00A83B21" w:rsidRDefault="006D23CC" w:rsidP="00A83B21">
      <w:pPr>
        <w:pStyle w:val="14"/>
        <w:ind w:firstLine="709"/>
        <w:rPr>
          <w:color w:val="auto"/>
        </w:rPr>
      </w:pPr>
      <w:r w:rsidRPr="00A83B21">
        <w:rPr>
          <w:color w:val="auto"/>
        </w:rPr>
        <w:t>Таким образом, несмотря на то, что молодежная политика в Белгородской области оформлена в нормативном и организационном отношении, необходимо принятие дополнительных мер, направленных на придание ей действительно системного характера.</w:t>
      </w:r>
    </w:p>
    <w:p w:rsidR="0093623B" w:rsidRPr="00A83B21" w:rsidRDefault="0093623B" w:rsidP="00A83B21">
      <w:pPr>
        <w:spacing w:line="360" w:lineRule="auto"/>
        <w:ind w:firstLine="709"/>
        <w:jc w:val="both"/>
        <w:rPr>
          <w:sz w:val="28"/>
          <w:szCs w:val="28"/>
        </w:rPr>
      </w:pPr>
      <w:r w:rsidRPr="00A83B21">
        <w:rPr>
          <w:sz w:val="28"/>
          <w:szCs w:val="28"/>
        </w:rPr>
        <w:t>Главным результатом реализации молодежной политики должны стать улучшение положения молодежи в Белгородской области и, как следствие, увеличение вклада молодых людей в развитие региона. К ожидаемым результатам улучшения положения молодежи относятся повышение уровня здоровья и качества образовательных услуг, доходов молодых людей и доходами взрослого населения.</w:t>
      </w:r>
      <w:bookmarkStart w:id="0" w:name="sub_310910340"/>
      <w:r w:rsidRPr="00A83B21">
        <w:rPr>
          <w:sz w:val="28"/>
          <w:szCs w:val="28"/>
        </w:rPr>
        <w:t xml:space="preserve"> Результатом вклада молодежи в социально-экономическое, общественно-политическое и социокультурное развитие региона являются:</w:t>
      </w:r>
    </w:p>
    <w:bookmarkEnd w:id="0"/>
    <w:p w:rsidR="0093623B" w:rsidRPr="00A83B21" w:rsidRDefault="0093623B" w:rsidP="00A83B21">
      <w:pPr>
        <w:numPr>
          <w:ilvl w:val="0"/>
          <w:numId w:val="23"/>
        </w:numPr>
        <w:tabs>
          <w:tab w:val="clear" w:pos="720"/>
        </w:tabs>
        <w:spacing w:line="360" w:lineRule="auto"/>
        <w:ind w:left="0" w:firstLine="709"/>
        <w:jc w:val="both"/>
        <w:rPr>
          <w:sz w:val="28"/>
          <w:szCs w:val="28"/>
        </w:rPr>
      </w:pPr>
      <w:r w:rsidRPr="00A83B21">
        <w:rPr>
          <w:sz w:val="28"/>
          <w:szCs w:val="28"/>
        </w:rPr>
        <w:t>повышение числа молодых людей, получивших образование (не ниже среднего профессионального);</w:t>
      </w:r>
    </w:p>
    <w:p w:rsidR="0093623B" w:rsidRPr="00A83B21" w:rsidRDefault="0093623B" w:rsidP="00A83B21">
      <w:pPr>
        <w:numPr>
          <w:ilvl w:val="0"/>
          <w:numId w:val="23"/>
        </w:numPr>
        <w:tabs>
          <w:tab w:val="clear" w:pos="720"/>
        </w:tabs>
        <w:spacing w:line="360" w:lineRule="auto"/>
        <w:ind w:left="0" w:firstLine="709"/>
        <w:jc w:val="both"/>
        <w:rPr>
          <w:sz w:val="28"/>
          <w:szCs w:val="28"/>
        </w:rPr>
      </w:pPr>
      <w:r w:rsidRPr="00A83B21">
        <w:rPr>
          <w:sz w:val="28"/>
          <w:szCs w:val="28"/>
        </w:rPr>
        <w:t>сокращение числа молодых людей, имеющих крайне низкий уровень доходов и живущих ниже прожиточного минимума;</w:t>
      </w:r>
    </w:p>
    <w:p w:rsidR="0093623B" w:rsidRPr="00A83B21" w:rsidRDefault="0093623B" w:rsidP="00A83B21">
      <w:pPr>
        <w:numPr>
          <w:ilvl w:val="0"/>
          <w:numId w:val="23"/>
        </w:numPr>
        <w:tabs>
          <w:tab w:val="clear" w:pos="720"/>
        </w:tabs>
        <w:spacing w:line="360" w:lineRule="auto"/>
        <w:ind w:left="0" w:firstLine="709"/>
        <w:jc w:val="both"/>
        <w:rPr>
          <w:sz w:val="28"/>
          <w:szCs w:val="28"/>
        </w:rPr>
      </w:pPr>
      <w:r w:rsidRPr="00A83B21">
        <w:rPr>
          <w:sz w:val="28"/>
          <w:szCs w:val="28"/>
        </w:rPr>
        <w:t>сокращение уровня безработицы в молодежной среде;</w:t>
      </w:r>
    </w:p>
    <w:p w:rsidR="0093623B" w:rsidRPr="00A83B21" w:rsidRDefault="0093623B" w:rsidP="00A83B21">
      <w:pPr>
        <w:numPr>
          <w:ilvl w:val="0"/>
          <w:numId w:val="23"/>
        </w:numPr>
        <w:tabs>
          <w:tab w:val="clear" w:pos="720"/>
        </w:tabs>
        <w:spacing w:line="360" w:lineRule="auto"/>
        <w:ind w:left="0" w:firstLine="709"/>
        <w:jc w:val="both"/>
        <w:rPr>
          <w:sz w:val="28"/>
          <w:szCs w:val="28"/>
        </w:rPr>
      </w:pPr>
      <w:r w:rsidRPr="00A83B21">
        <w:rPr>
          <w:sz w:val="28"/>
          <w:szCs w:val="28"/>
        </w:rPr>
        <w:t>снижение уровня правонарушений среди молодежи;</w:t>
      </w:r>
    </w:p>
    <w:p w:rsidR="0093623B" w:rsidRPr="00A83B21" w:rsidRDefault="0093623B" w:rsidP="00A83B21">
      <w:pPr>
        <w:numPr>
          <w:ilvl w:val="0"/>
          <w:numId w:val="23"/>
        </w:numPr>
        <w:tabs>
          <w:tab w:val="clear" w:pos="720"/>
        </w:tabs>
        <w:spacing w:line="360" w:lineRule="auto"/>
        <w:ind w:left="0" w:firstLine="709"/>
        <w:jc w:val="both"/>
        <w:rPr>
          <w:sz w:val="28"/>
          <w:szCs w:val="28"/>
        </w:rPr>
      </w:pPr>
      <w:r w:rsidRPr="00A83B21">
        <w:rPr>
          <w:sz w:val="28"/>
          <w:szCs w:val="28"/>
        </w:rPr>
        <w:t>повышение деловой, предпринимательской, творческой, спортивной активности молодежи; повышение уровня самоорганизации и самоуправления молодежи в жизни общества;</w:t>
      </w:r>
    </w:p>
    <w:p w:rsidR="0093623B" w:rsidRPr="00A83B21" w:rsidRDefault="0093623B" w:rsidP="00A83B21">
      <w:pPr>
        <w:numPr>
          <w:ilvl w:val="0"/>
          <w:numId w:val="23"/>
        </w:numPr>
        <w:tabs>
          <w:tab w:val="clear" w:pos="720"/>
        </w:tabs>
        <w:spacing w:line="360" w:lineRule="auto"/>
        <w:ind w:left="0" w:firstLine="709"/>
        <w:jc w:val="both"/>
        <w:rPr>
          <w:sz w:val="28"/>
          <w:szCs w:val="28"/>
        </w:rPr>
      </w:pPr>
      <w:r w:rsidRPr="00A83B21">
        <w:rPr>
          <w:sz w:val="28"/>
          <w:szCs w:val="28"/>
        </w:rPr>
        <w:t>увеличение числа молодых людей, участвующих в выборах органов власти всех уровней.</w:t>
      </w:r>
    </w:p>
    <w:p w:rsidR="0093623B" w:rsidRPr="00A83B21" w:rsidRDefault="0093623B" w:rsidP="00A83B21">
      <w:pPr>
        <w:pStyle w:val="14"/>
        <w:ind w:firstLine="709"/>
        <w:rPr>
          <w:color w:val="auto"/>
        </w:rPr>
      </w:pPr>
      <w:r w:rsidRPr="00A83B21">
        <w:rPr>
          <w:color w:val="auto"/>
        </w:rPr>
        <w:t>В числе п</w:t>
      </w:r>
      <w:r w:rsidR="00677099" w:rsidRPr="00A83B21">
        <w:rPr>
          <w:color w:val="auto"/>
        </w:rPr>
        <w:t>ервоочередных мер по реализации региональной молодежной политике</w:t>
      </w:r>
      <w:r w:rsidRPr="00A83B21">
        <w:rPr>
          <w:color w:val="auto"/>
        </w:rPr>
        <w:t xml:space="preserve"> рассматривается разработка системы оценки эффективности молодежной политики и положения молодежи в Белгородской области, число критериев которой с учетом включенных в них индикаторов будет уточнено в результате ее формирования. В качестве основного критерия оценки эффективности молодежной политики будет рассматриваться влияние предпринимаемых мер на улучшение положения молодежи в регионе, на динамику и качество ее общественной и социально-экономической активности.</w:t>
      </w:r>
    </w:p>
    <w:p w:rsidR="002C00D5" w:rsidRPr="00A83B21" w:rsidRDefault="002C00D5" w:rsidP="00A83B21">
      <w:pPr>
        <w:autoSpaceDE w:val="0"/>
        <w:autoSpaceDN w:val="0"/>
        <w:adjustRightInd w:val="0"/>
        <w:spacing w:line="360" w:lineRule="auto"/>
        <w:ind w:firstLine="709"/>
        <w:jc w:val="both"/>
        <w:rPr>
          <w:sz w:val="28"/>
          <w:szCs w:val="28"/>
        </w:rPr>
      </w:pPr>
      <w:r w:rsidRPr="00A83B21">
        <w:rPr>
          <w:sz w:val="28"/>
          <w:szCs w:val="28"/>
        </w:rPr>
        <w:t>Пути совершенствования молодежной политики базируются, на следующих положениях</w:t>
      </w:r>
      <w:r w:rsidR="00374F86" w:rsidRPr="00A83B21">
        <w:rPr>
          <w:rStyle w:val="ac"/>
          <w:sz w:val="28"/>
          <w:szCs w:val="28"/>
        </w:rPr>
        <w:footnoteReference w:id="13"/>
      </w:r>
      <w:r w:rsidR="004507D9" w:rsidRPr="00A83B21">
        <w:rPr>
          <w:sz w:val="28"/>
          <w:szCs w:val="28"/>
        </w:rPr>
        <w:t>:</w:t>
      </w:r>
    </w:p>
    <w:p w:rsidR="002C00D5" w:rsidRPr="00A83B21" w:rsidRDefault="002C00D5" w:rsidP="00A83B21">
      <w:pPr>
        <w:autoSpaceDE w:val="0"/>
        <w:autoSpaceDN w:val="0"/>
        <w:adjustRightInd w:val="0"/>
        <w:spacing w:line="360" w:lineRule="auto"/>
        <w:ind w:firstLine="709"/>
        <w:jc w:val="both"/>
        <w:rPr>
          <w:sz w:val="28"/>
          <w:szCs w:val="28"/>
        </w:rPr>
      </w:pPr>
      <w:r w:rsidRPr="00A83B21">
        <w:rPr>
          <w:sz w:val="28"/>
          <w:szCs w:val="28"/>
        </w:rPr>
        <w:t>Во-первых, совершенствование молодежной политики в немалой степени зависит от организации законодательных и исполнительных органов в соответствии с конституционно - правовыми основами.</w:t>
      </w:r>
    </w:p>
    <w:p w:rsidR="002C00D5" w:rsidRPr="00A83B21" w:rsidRDefault="002C00D5" w:rsidP="00A83B21">
      <w:pPr>
        <w:autoSpaceDE w:val="0"/>
        <w:autoSpaceDN w:val="0"/>
        <w:adjustRightInd w:val="0"/>
        <w:spacing w:line="360" w:lineRule="auto"/>
        <w:ind w:firstLine="709"/>
        <w:jc w:val="both"/>
        <w:rPr>
          <w:b/>
          <w:bCs/>
          <w:sz w:val="28"/>
          <w:szCs w:val="28"/>
          <w:lang w:eastAsia="en-US"/>
        </w:rPr>
      </w:pPr>
      <w:r w:rsidRPr="00A83B21">
        <w:rPr>
          <w:sz w:val="28"/>
          <w:szCs w:val="28"/>
        </w:rPr>
        <w:t>Во-вторых, совершенствование молодежной политики должно идти в рамках федерального и регионального законодательства, с учетом федеральной концепции молодежной политики</w:t>
      </w:r>
      <w:r w:rsidRPr="00A83B21">
        <w:rPr>
          <w:b/>
          <w:bCs/>
          <w:sz w:val="28"/>
          <w:szCs w:val="28"/>
          <w:lang w:eastAsia="en-US"/>
        </w:rPr>
        <w:t>.</w:t>
      </w:r>
    </w:p>
    <w:p w:rsidR="002C00D5" w:rsidRPr="00A83B21" w:rsidRDefault="002C00D5" w:rsidP="00A83B21">
      <w:pPr>
        <w:autoSpaceDE w:val="0"/>
        <w:autoSpaceDN w:val="0"/>
        <w:adjustRightInd w:val="0"/>
        <w:spacing w:line="360" w:lineRule="auto"/>
        <w:ind w:firstLine="709"/>
        <w:jc w:val="both"/>
        <w:rPr>
          <w:sz w:val="28"/>
          <w:szCs w:val="28"/>
        </w:rPr>
      </w:pPr>
      <w:r w:rsidRPr="00A83B21">
        <w:rPr>
          <w:sz w:val="28"/>
          <w:szCs w:val="28"/>
        </w:rPr>
        <w:t>В-третьих, развитие общественных отношений и динамичное их влияние на молодежно-правовые отношения требуют решения социально- экономических проблем молодежи, обеспечение занятости и трудоустройства молодежи, организация летнего отдыха и оздоровления молодежи, поддержки студенческой молодежи, оказание помощи молодежному предпринимательству, поддержки инициации сельской молодежи и одаренной молодежи, профилактики социально - негативных явлении в молодежной среде.</w:t>
      </w:r>
    </w:p>
    <w:p w:rsidR="002C00D5" w:rsidRPr="00A83B21" w:rsidRDefault="002C00D5" w:rsidP="00A83B21">
      <w:pPr>
        <w:pStyle w:val="14"/>
        <w:ind w:firstLine="709"/>
        <w:rPr>
          <w:color w:val="auto"/>
        </w:rPr>
      </w:pPr>
      <w:r w:rsidRPr="00A83B21">
        <w:rPr>
          <w:color w:val="auto"/>
        </w:rPr>
        <w:t>В-четвертых, основными направлениями взаимодействия федерации и ее субъектов могут быть: согласование молодежной политики обеих сторон, координация планов, программ, направлений по реализации молодежной политики, выработка пути формирования совместных программ молодежной политики, определения совместных механизмов по согласованию вопросов молодежной политики, проведение совместных исследований по вопросам эффективности принятых проектов и целевых программ молодежной политики.</w:t>
      </w:r>
    </w:p>
    <w:p w:rsidR="002C00D5" w:rsidRPr="00A83B21" w:rsidRDefault="002C00D5" w:rsidP="00A83B21">
      <w:pPr>
        <w:autoSpaceDE w:val="0"/>
        <w:autoSpaceDN w:val="0"/>
        <w:adjustRightInd w:val="0"/>
        <w:spacing w:line="360" w:lineRule="auto"/>
        <w:ind w:firstLine="709"/>
        <w:jc w:val="both"/>
        <w:rPr>
          <w:sz w:val="28"/>
          <w:szCs w:val="28"/>
        </w:rPr>
      </w:pPr>
      <w:r w:rsidRPr="00A83B21">
        <w:rPr>
          <w:sz w:val="28"/>
          <w:szCs w:val="28"/>
        </w:rPr>
        <w:t>В-пятых, совершенствование молодежной политики должно быть подчинено интересам общества, государства и самой молодежи.</w:t>
      </w:r>
    </w:p>
    <w:p w:rsidR="00900A47" w:rsidRPr="00A83B21" w:rsidRDefault="00993425" w:rsidP="00A83B21">
      <w:pPr>
        <w:pStyle w:val="14"/>
        <w:ind w:firstLine="709"/>
        <w:rPr>
          <w:color w:val="auto"/>
        </w:rPr>
      </w:pPr>
      <w:r w:rsidRPr="00A83B21">
        <w:rPr>
          <w:color w:val="auto"/>
        </w:rPr>
        <w:t xml:space="preserve">Это позволяет сделать вывод, что в </w:t>
      </w:r>
      <w:r w:rsidR="00900A47" w:rsidRPr="00A83B21">
        <w:rPr>
          <w:color w:val="auto"/>
        </w:rPr>
        <w:t>условиях модернизации общества и растущих требований к человеческому капиталу молодежная политика должна стать инструментом развития и преобразования региона. Это требует от всех участников процесса социального становления молодежи разработки и последовательной реализации подходов, ориентированных на прямое вовлечение молодых людей в решение собственных проблем и общенациональных задач.</w:t>
      </w:r>
    </w:p>
    <w:p w:rsidR="00F632C4" w:rsidRPr="00A83B21" w:rsidRDefault="00F632C4" w:rsidP="00A83B21">
      <w:pPr>
        <w:pStyle w:val="14"/>
        <w:ind w:firstLine="709"/>
        <w:rPr>
          <w:color w:val="auto"/>
        </w:rPr>
      </w:pPr>
    </w:p>
    <w:p w:rsidR="00F632C4" w:rsidRPr="00A83B21" w:rsidRDefault="00A83B21" w:rsidP="00A83B21">
      <w:pPr>
        <w:pStyle w:val="14"/>
        <w:ind w:firstLine="709"/>
        <w:rPr>
          <w:b/>
          <w:color w:val="auto"/>
        </w:rPr>
      </w:pPr>
      <w:r>
        <w:rPr>
          <w:color w:val="auto"/>
        </w:rPr>
        <w:br w:type="page"/>
      </w:r>
      <w:r w:rsidR="00F632C4" w:rsidRPr="00A83B21">
        <w:rPr>
          <w:b/>
          <w:color w:val="auto"/>
        </w:rPr>
        <w:t>ЗАКЛЮЧЕНИЕ</w:t>
      </w:r>
    </w:p>
    <w:p w:rsidR="00476810" w:rsidRPr="00A83B21" w:rsidRDefault="00476810" w:rsidP="00A83B21">
      <w:pPr>
        <w:pStyle w:val="14"/>
        <w:ind w:firstLine="709"/>
        <w:rPr>
          <w:b/>
          <w:color w:val="auto"/>
        </w:rPr>
      </w:pPr>
    </w:p>
    <w:p w:rsidR="00F632C4" w:rsidRPr="00A83B21" w:rsidRDefault="00F632C4" w:rsidP="00A83B21">
      <w:pPr>
        <w:pStyle w:val="14"/>
        <w:ind w:firstLine="709"/>
        <w:rPr>
          <w:color w:val="auto"/>
        </w:rPr>
      </w:pPr>
      <w:r w:rsidRPr="00A83B21">
        <w:rPr>
          <w:color w:val="auto"/>
        </w:rPr>
        <w:t xml:space="preserve">Несмотря на всю остроту проблем молодого поколения, в России в настоящее время </w:t>
      </w:r>
      <w:r w:rsidR="00447EEF" w:rsidRPr="00A83B21">
        <w:rPr>
          <w:color w:val="auto"/>
        </w:rPr>
        <w:t>осуществляется</w:t>
      </w:r>
      <w:r w:rsidRPr="00A83B21">
        <w:rPr>
          <w:color w:val="auto"/>
        </w:rPr>
        <w:t xml:space="preserve"> явно недостаточно для становления, развития и самореализации молодежи.</w:t>
      </w:r>
    </w:p>
    <w:p w:rsidR="00F632C4" w:rsidRPr="00A83B21" w:rsidRDefault="00F632C4" w:rsidP="00A83B21">
      <w:pPr>
        <w:pStyle w:val="14"/>
        <w:ind w:firstLine="709"/>
        <w:rPr>
          <w:color w:val="auto"/>
        </w:rPr>
      </w:pPr>
      <w:r w:rsidRPr="00A83B21">
        <w:rPr>
          <w:color w:val="auto"/>
        </w:rPr>
        <w:t>Региональная молодежная политика на современном эта</w:t>
      </w:r>
      <w:r w:rsidR="00272FCA" w:rsidRPr="00A83B21">
        <w:rPr>
          <w:color w:val="auto"/>
        </w:rPr>
        <w:t>п</w:t>
      </w:r>
      <w:r w:rsidRPr="00A83B21">
        <w:rPr>
          <w:color w:val="auto"/>
        </w:rPr>
        <w:t>е проходит период своего становления в условиях построения гражданского общества и правового государства. Ученые и практики ищут пути ее дальнейшего эффективного развития на новой основе</w:t>
      </w:r>
      <w:r w:rsidR="00447EEF" w:rsidRPr="00A83B21">
        <w:rPr>
          <w:color w:val="auto"/>
        </w:rPr>
        <w:t>.</w:t>
      </w:r>
    </w:p>
    <w:p w:rsidR="00F632C4" w:rsidRPr="00A83B21" w:rsidRDefault="00F632C4" w:rsidP="00A83B21">
      <w:pPr>
        <w:pStyle w:val="14"/>
        <w:ind w:firstLine="709"/>
        <w:rPr>
          <w:color w:val="auto"/>
        </w:rPr>
      </w:pPr>
      <w:r w:rsidRPr="00A83B21">
        <w:rPr>
          <w:color w:val="auto"/>
        </w:rPr>
        <w:t>В идеальной модели региональная молодежная политика представляет собой деятельность всех субъектов вертикальных и горизонтальных уровней по социальной по</w:t>
      </w:r>
      <w:r w:rsidR="00447EEF" w:rsidRPr="00A83B21">
        <w:rPr>
          <w:color w:val="auto"/>
        </w:rPr>
        <w:t>дд</w:t>
      </w:r>
      <w:r w:rsidRPr="00A83B21">
        <w:rPr>
          <w:color w:val="auto"/>
        </w:rPr>
        <w:t>ержке, помощи и защите молодежи</w:t>
      </w:r>
      <w:r w:rsidR="00447EEF" w:rsidRPr="00A83B21">
        <w:rPr>
          <w:color w:val="auto"/>
        </w:rPr>
        <w:t>,</w:t>
      </w:r>
      <w:r w:rsidRPr="00A83B21">
        <w:rPr>
          <w:color w:val="auto"/>
        </w:rPr>
        <w:t xml:space="preserve"> основанную </w:t>
      </w:r>
      <w:r w:rsidR="00447EEF" w:rsidRPr="00A83B21">
        <w:rPr>
          <w:color w:val="auto"/>
        </w:rPr>
        <w:t>н</w:t>
      </w:r>
      <w:r w:rsidRPr="00A83B21">
        <w:rPr>
          <w:color w:val="auto"/>
        </w:rPr>
        <w:t>а взаимодействии всех государственных органов с со</w:t>
      </w:r>
      <w:r w:rsidR="00447EEF" w:rsidRPr="00A83B21">
        <w:rPr>
          <w:color w:val="auto"/>
        </w:rPr>
        <w:t>ц</w:t>
      </w:r>
      <w:r w:rsidRPr="00A83B21">
        <w:rPr>
          <w:color w:val="auto"/>
        </w:rPr>
        <w:t>иал</w:t>
      </w:r>
      <w:r w:rsidR="00447EEF" w:rsidRPr="00A83B21">
        <w:rPr>
          <w:color w:val="auto"/>
        </w:rPr>
        <w:t>ьно</w:t>
      </w:r>
      <w:r w:rsidRPr="00A83B21">
        <w:rPr>
          <w:color w:val="auto"/>
        </w:rPr>
        <w:t>-политическими и общественными структурами, работающими с молодежью</w:t>
      </w:r>
      <w:r w:rsidR="00447EEF" w:rsidRPr="00A83B21">
        <w:rPr>
          <w:color w:val="auto"/>
        </w:rPr>
        <w:t>,</w:t>
      </w:r>
      <w:r w:rsidRPr="00A83B21">
        <w:rPr>
          <w:color w:val="auto"/>
        </w:rPr>
        <w:t xml:space="preserve"> а также на сотрудничестве с самой молодежью как социальной группой и молодым человеком как гражданином своей страны с целью его становления, развития и самореализации.</w:t>
      </w:r>
    </w:p>
    <w:p w:rsidR="00F632C4" w:rsidRPr="00A83B21" w:rsidRDefault="00F632C4" w:rsidP="00A83B21">
      <w:pPr>
        <w:pStyle w:val="14"/>
        <w:ind w:firstLine="709"/>
        <w:rPr>
          <w:color w:val="auto"/>
        </w:rPr>
      </w:pPr>
      <w:r w:rsidRPr="00A83B21">
        <w:rPr>
          <w:color w:val="auto"/>
        </w:rPr>
        <w:t>На практике региональная молодежная политика реализуется преимущественно через субъектный аспект</w:t>
      </w:r>
      <w:r w:rsidR="00447EEF" w:rsidRPr="00A83B21">
        <w:rPr>
          <w:color w:val="auto"/>
        </w:rPr>
        <w:t>,</w:t>
      </w:r>
      <w:r w:rsidRPr="00A83B21">
        <w:rPr>
          <w:color w:val="auto"/>
        </w:rPr>
        <w:t xml:space="preserve"> хотя молодое поколение при этом не является пассивным, бездействующим объектом. Постепенно молодежь обретает роль активного субъекта, однако это поле должно быть расширено.</w:t>
      </w:r>
    </w:p>
    <w:p w:rsidR="00447EEF" w:rsidRPr="00A83B21" w:rsidRDefault="00F632C4" w:rsidP="00A83B21">
      <w:pPr>
        <w:autoSpaceDE w:val="0"/>
        <w:autoSpaceDN w:val="0"/>
        <w:adjustRightInd w:val="0"/>
        <w:spacing w:line="360" w:lineRule="auto"/>
        <w:ind w:firstLine="709"/>
        <w:jc w:val="both"/>
        <w:rPr>
          <w:bCs/>
          <w:sz w:val="28"/>
          <w:szCs w:val="28"/>
        </w:rPr>
      </w:pPr>
      <w:r w:rsidRPr="00A83B21">
        <w:rPr>
          <w:sz w:val="28"/>
          <w:szCs w:val="28"/>
        </w:rPr>
        <w:t>Функции региональной молодежной политики</w:t>
      </w:r>
      <w:r w:rsidR="00447EEF" w:rsidRPr="00A83B21">
        <w:rPr>
          <w:sz w:val="28"/>
          <w:szCs w:val="28"/>
        </w:rPr>
        <w:t xml:space="preserve"> многоаспектны</w:t>
      </w:r>
      <w:r w:rsidRPr="00A83B21">
        <w:rPr>
          <w:sz w:val="28"/>
          <w:szCs w:val="28"/>
        </w:rPr>
        <w:t>. Помимо системообразующих</w:t>
      </w:r>
      <w:r w:rsidR="00447EEF" w:rsidRPr="00A83B21">
        <w:rPr>
          <w:sz w:val="28"/>
          <w:szCs w:val="28"/>
        </w:rPr>
        <w:t xml:space="preserve"> </w:t>
      </w:r>
      <w:r w:rsidRPr="00A83B21">
        <w:rPr>
          <w:sz w:val="28"/>
          <w:szCs w:val="28"/>
        </w:rPr>
        <w:t>(целеорие</w:t>
      </w:r>
      <w:r w:rsidR="00447EEF" w:rsidRPr="00A83B21">
        <w:rPr>
          <w:sz w:val="28"/>
          <w:szCs w:val="28"/>
        </w:rPr>
        <w:t>н</w:t>
      </w:r>
      <w:r w:rsidRPr="00A83B21">
        <w:rPr>
          <w:sz w:val="28"/>
          <w:szCs w:val="28"/>
        </w:rPr>
        <w:t>тирующей, разграничительной, иитегратив</w:t>
      </w:r>
      <w:r w:rsidR="00447EEF" w:rsidRPr="00A83B21">
        <w:rPr>
          <w:sz w:val="28"/>
          <w:szCs w:val="28"/>
        </w:rPr>
        <w:t>н</w:t>
      </w:r>
      <w:r w:rsidRPr="00A83B21">
        <w:rPr>
          <w:sz w:val="28"/>
          <w:szCs w:val="28"/>
        </w:rPr>
        <w:t>ой, организационно</w:t>
      </w:r>
      <w:r w:rsidR="00447EEF" w:rsidRPr="00A83B21">
        <w:rPr>
          <w:sz w:val="28"/>
          <w:szCs w:val="28"/>
        </w:rPr>
        <w:t xml:space="preserve"> - </w:t>
      </w:r>
      <w:r w:rsidRPr="00A83B21">
        <w:rPr>
          <w:sz w:val="28"/>
          <w:szCs w:val="28"/>
        </w:rPr>
        <w:t>технолог</w:t>
      </w:r>
      <w:r w:rsidR="00447EEF" w:rsidRPr="00A83B21">
        <w:rPr>
          <w:sz w:val="28"/>
          <w:szCs w:val="28"/>
        </w:rPr>
        <w:t>ической, со</w:t>
      </w:r>
      <w:r w:rsidRPr="00A83B21">
        <w:rPr>
          <w:sz w:val="28"/>
          <w:szCs w:val="28"/>
        </w:rPr>
        <w:t>хранно</w:t>
      </w:r>
      <w:r w:rsidR="00447EEF" w:rsidRPr="00A83B21">
        <w:rPr>
          <w:sz w:val="28"/>
          <w:szCs w:val="28"/>
        </w:rPr>
        <w:t xml:space="preserve"> - </w:t>
      </w:r>
      <w:r w:rsidRPr="00A83B21">
        <w:rPr>
          <w:sz w:val="28"/>
          <w:szCs w:val="28"/>
        </w:rPr>
        <w:t>воспроизводствен</w:t>
      </w:r>
      <w:r w:rsidR="00447EEF" w:rsidRPr="00A83B21">
        <w:rPr>
          <w:sz w:val="28"/>
          <w:szCs w:val="28"/>
        </w:rPr>
        <w:t>но</w:t>
      </w:r>
      <w:r w:rsidRPr="00A83B21">
        <w:rPr>
          <w:sz w:val="28"/>
          <w:szCs w:val="28"/>
        </w:rPr>
        <w:t>й,</w:t>
      </w:r>
      <w:r w:rsidR="00447EEF" w:rsidRPr="00A83B21">
        <w:rPr>
          <w:sz w:val="28"/>
          <w:szCs w:val="28"/>
        </w:rPr>
        <w:t xml:space="preserve"> развивающее - </w:t>
      </w:r>
      <w:r w:rsidRPr="00A83B21">
        <w:rPr>
          <w:sz w:val="28"/>
          <w:szCs w:val="28"/>
        </w:rPr>
        <w:t>ада</w:t>
      </w:r>
      <w:r w:rsidR="00447EEF" w:rsidRPr="00A83B21">
        <w:rPr>
          <w:sz w:val="28"/>
          <w:szCs w:val="28"/>
        </w:rPr>
        <w:t xml:space="preserve">птивной и имидж - </w:t>
      </w:r>
      <w:r w:rsidRPr="00A83B21">
        <w:rPr>
          <w:sz w:val="28"/>
          <w:szCs w:val="28"/>
        </w:rPr>
        <w:t>функции) функций региональная молодежная политика обладает стратегическими (идеологической, инновационной и человекотворческой) функциями</w:t>
      </w:r>
      <w:r w:rsidR="00447EEF" w:rsidRPr="00A83B21">
        <w:rPr>
          <w:sz w:val="28"/>
          <w:szCs w:val="28"/>
        </w:rPr>
        <w:t xml:space="preserve">. </w:t>
      </w:r>
      <w:r w:rsidRPr="00A83B21">
        <w:rPr>
          <w:sz w:val="28"/>
          <w:szCs w:val="28"/>
        </w:rPr>
        <w:t>Однако, своего практического воплощения не находят идеологическая, разграничительная, инновационная функции.</w:t>
      </w:r>
    </w:p>
    <w:p w:rsidR="00447EEF" w:rsidRPr="00A83B21" w:rsidRDefault="001B7FA5" w:rsidP="00A83B21">
      <w:pPr>
        <w:autoSpaceDE w:val="0"/>
        <w:autoSpaceDN w:val="0"/>
        <w:adjustRightInd w:val="0"/>
        <w:spacing w:line="360" w:lineRule="auto"/>
        <w:ind w:firstLine="709"/>
        <w:jc w:val="both"/>
        <w:rPr>
          <w:bCs/>
          <w:sz w:val="28"/>
          <w:szCs w:val="28"/>
        </w:rPr>
      </w:pPr>
      <w:r w:rsidRPr="00A83B21">
        <w:rPr>
          <w:bCs/>
          <w:sz w:val="28"/>
          <w:szCs w:val="28"/>
        </w:rPr>
        <w:t xml:space="preserve">Главным механизмом реализации молодежной политики на </w:t>
      </w:r>
      <w:r w:rsidR="00447EEF" w:rsidRPr="00A83B21">
        <w:rPr>
          <w:bCs/>
          <w:sz w:val="28"/>
          <w:szCs w:val="28"/>
        </w:rPr>
        <w:t>региональном уровне должен стать механизм формирования жизнеспособного молодого поколения. Концептуально в основе данного механизма лежат механизмы социального регулирования и саморегулирования. В настоящее время для решения стратегических и тактических задач в этом направлении предпринимаются отдельные шаги, связанные с выработкой и реализацией механизмов сохранения и развития инфраструктуры региональной молодежной политики, с разработкой системы ее проектирования и стимулированием инициативы и инновации, созданием благоприятных условий для самореализации личности, с самозащитой прав и свобод молодого человека, с координацией и социальной солидарностью усилий по достижению положительного результата, с приоритетом общественных инициатив. Однако по-прежнему не работают механизмы скоординированности в формировании нормативно-законодательной базы, подготовки кадров в данной области, поддержки оптимального уровня обеспечения социальных гарантий молодежи, давления на структуры власти. Отсутствует механизм финансового инвестирования в молодежь, формирование и реализация которого особенно актуальна именно на региональном уровне.</w:t>
      </w:r>
    </w:p>
    <w:p w:rsidR="00447EEF" w:rsidRPr="00A83B21" w:rsidRDefault="00447EEF" w:rsidP="00A83B21">
      <w:pPr>
        <w:autoSpaceDE w:val="0"/>
        <w:autoSpaceDN w:val="0"/>
        <w:adjustRightInd w:val="0"/>
        <w:spacing w:line="360" w:lineRule="auto"/>
        <w:ind w:firstLine="709"/>
        <w:jc w:val="both"/>
        <w:rPr>
          <w:bCs/>
          <w:sz w:val="28"/>
          <w:szCs w:val="28"/>
        </w:rPr>
      </w:pPr>
      <w:r w:rsidRPr="00A83B21">
        <w:rPr>
          <w:bCs/>
          <w:sz w:val="28"/>
          <w:szCs w:val="28"/>
        </w:rPr>
        <w:t>Соотношение приоритетов и проблем региональной молодежной политики изменяется по мере перехода последних в стадию первоочередной территориально-временной значимости. При этом наиболее актуальные приоритеты, носящие ярко выраженный локальный характер, приобретают тактическое направление решения, которое не отличается высокой степенью эффективности из-за недостаточного внимания к стратегическим приоритетам.</w:t>
      </w:r>
    </w:p>
    <w:p w:rsidR="00960E1B" w:rsidRPr="00A83B21" w:rsidRDefault="00447EEF" w:rsidP="00A83B21">
      <w:pPr>
        <w:autoSpaceDE w:val="0"/>
        <w:autoSpaceDN w:val="0"/>
        <w:adjustRightInd w:val="0"/>
        <w:spacing w:line="360" w:lineRule="auto"/>
        <w:ind w:firstLine="709"/>
        <w:jc w:val="both"/>
        <w:rPr>
          <w:sz w:val="28"/>
          <w:szCs w:val="28"/>
        </w:rPr>
      </w:pPr>
      <w:r w:rsidRPr="00A83B21">
        <w:rPr>
          <w:bCs/>
          <w:sz w:val="28"/>
          <w:szCs w:val="28"/>
        </w:rPr>
        <w:t>Успехи в реализации отдельных региональных программ в отношении</w:t>
      </w:r>
      <w:r w:rsidR="00A0401C" w:rsidRPr="00A83B21">
        <w:rPr>
          <w:bCs/>
          <w:sz w:val="28"/>
          <w:szCs w:val="28"/>
        </w:rPr>
        <w:t xml:space="preserve"> к </w:t>
      </w:r>
      <w:r w:rsidRPr="00A83B21">
        <w:rPr>
          <w:bCs/>
          <w:sz w:val="28"/>
          <w:szCs w:val="28"/>
        </w:rPr>
        <w:t>молодежи обусловлены применением таких социально-политических технологий, как административно-управленческие, валеологически-демографические образовательные технологии и технологии занятости. Низкая результативность этих программ определяется несколькими факторами: недостаточной разработкой технологий реабилитации и коммуникативно</w:t>
      </w:r>
      <w:r w:rsidR="00960E1B" w:rsidRPr="00A83B21">
        <w:rPr>
          <w:bCs/>
          <w:sz w:val="28"/>
          <w:szCs w:val="28"/>
        </w:rPr>
        <w:t xml:space="preserve"> </w:t>
      </w:r>
      <w:r w:rsidRPr="00A83B21">
        <w:rPr>
          <w:bCs/>
          <w:sz w:val="28"/>
          <w:szCs w:val="28"/>
        </w:rPr>
        <w:t>-</w:t>
      </w:r>
      <w:r w:rsidR="00960E1B" w:rsidRPr="00A83B21">
        <w:rPr>
          <w:sz w:val="28"/>
          <w:szCs w:val="28"/>
        </w:rPr>
        <w:t xml:space="preserve"> информационных технологий, слабым развитием информационных технологий, отсутствием межрегионального сотрудничества и нескоординированностью решений, принимаемых на федеральном, региональном и муниципальном уровнях в области реализации региональной молодежной политики.</w:t>
      </w:r>
    </w:p>
    <w:p w:rsidR="00960E1B" w:rsidRPr="00A83B21" w:rsidRDefault="00960E1B" w:rsidP="00A83B21">
      <w:pPr>
        <w:autoSpaceDE w:val="0"/>
        <w:autoSpaceDN w:val="0"/>
        <w:adjustRightInd w:val="0"/>
        <w:spacing w:line="360" w:lineRule="auto"/>
        <w:ind w:firstLine="709"/>
        <w:jc w:val="both"/>
        <w:rPr>
          <w:sz w:val="28"/>
          <w:szCs w:val="28"/>
        </w:rPr>
      </w:pPr>
      <w:r w:rsidRPr="00A83B21">
        <w:rPr>
          <w:sz w:val="28"/>
          <w:szCs w:val="28"/>
        </w:rPr>
        <w:t xml:space="preserve">Данные обобщения позволяют предложить ряд рекомендаций теоретического и практического характера. В плане теоретическом необходима дальнейшая разработка молодежных проблем. Для полноценного развития региональной молодежной политики следует постоянно повышать субъектность молодежи. </w:t>
      </w:r>
      <w:r w:rsidR="003751BF" w:rsidRPr="00A83B21">
        <w:rPr>
          <w:sz w:val="28"/>
          <w:szCs w:val="28"/>
        </w:rPr>
        <w:t>П</w:t>
      </w:r>
      <w:r w:rsidRPr="00A83B21">
        <w:rPr>
          <w:sz w:val="28"/>
          <w:szCs w:val="28"/>
        </w:rPr>
        <w:t xml:space="preserve">ристальное внимание должно быть уделено вопросам формирования многосубъектности, проблемам функционирования и </w:t>
      </w:r>
      <w:r w:rsidRPr="00A83B21">
        <w:rPr>
          <w:bCs/>
          <w:sz w:val="28"/>
          <w:szCs w:val="28"/>
        </w:rPr>
        <w:t xml:space="preserve">технологизации </w:t>
      </w:r>
      <w:r w:rsidRPr="00A83B21">
        <w:rPr>
          <w:sz w:val="28"/>
          <w:szCs w:val="28"/>
        </w:rPr>
        <w:t>региональной политики в отношении к молодому поколению с привлечением и активным участием ее объекта.</w:t>
      </w:r>
    </w:p>
    <w:p w:rsidR="00960E1B" w:rsidRPr="00A83B21" w:rsidRDefault="00960E1B" w:rsidP="00A83B21">
      <w:pPr>
        <w:autoSpaceDE w:val="0"/>
        <w:autoSpaceDN w:val="0"/>
        <w:adjustRightInd w:val="0"/>
        <w:spacing w:line="360" w:lineRule="auto"/>
        <w:ind w:firstLine="709"/>
        <w:jc w:val="both"/>
        <w:rPr>
          <w:sz w:val="28"/>
          <w:szCs w:val="28"/>
        </w:rPr>
      </w:pPr>
      <w:r w:rsidRPr="00A83B21">
        <w:rPr>
          <w:sz w:val="28"/>
          <w:szCs w:val="28"/>
        </w:rPr>
        <w:t>В практическом плане рекомендации сводятся к следующему.</w:t>
      </w:r>
    </w:p>
    <w:p w:rsidR="00960E1B" w:rsidRPr="00A83B21" w:rsidRDefault="00960E1B" w:rsidP="00A83B21">
      <w:pPr>
        <w:autoSpaceDE w:val="0"/>
        <w:autoSpaceDN w:val="0"/>
        <w:adjustRightInd w:val="0"/>
        <w:spacing w:line="360" w:lineRule="auto"/>
        <w:ind w:firstLine="709"/>
        <w:jc w:val="both"/>
        <w:rPr>
          <w:sz w:val="28"/>
          <w:szCs w:val="28"/>
        </w:rPr>
      </w:pPr>
      <w:r w:rsidRPr="00A83B21">
        <w:rPr>
          <w:sz w:val="28"/>
          <w:szCs w:val="28"/>
        </w:rPr>
        <w:t>Во-первых, должна быть разработана, создана и принята скоординированная региональная (с учетом местных особенностей) нормативно-законодательная база, регулирующая субьектно-объектные отношения всех уровней в области молодежной политики.</w:t>
      </w:r>
    </w:p>
    <w:p w:rsidR="00960E1B" w:rsidRPr="00A83B21" w:rsidRDefault="00960E1B" w:rsidP="00A83B21">
      <w:pPr>
        <w:autoSpaceDE w:val="0"/>
        <w:autoSpaceDN w:val="0"/>
        <w:adjustRightInd w:val="0"/>
        <w:spacing w:line="360" w:lineRule="auto"/>
        <w:ind w:firstLine="709"/>
        <w:jc w:val="both"/>
        <w:rPr>
          <w:sz w:val="28"/>
          <w:szCs w:val="28"/>
        </w:rPr>
      </w:pPr>
      <w:r w:rsidRPr="00A83B21">
        <w:rPr>
          <w:sz w:val="28"/>
          <w:szCs w:val="28"/>
        </w:rPr>
        <w:t>Во-вторых, в соответствии с нею следует повышать легитимацию молодежной политики. Основные цели, задачи, механизмы и технологии ее реализации должны максимально разумно соответствовать ожиданиям и потребностям молодого поколения.</w:t>
      </w:r>
    </w:p>
    <w:p w:rsidR="00960E1B" w:rsidRPr="00A83B21" w:rsidRDefault="00960E1B" w:rsidP="00A83B21">
      <w:pPr>
        <w:autoSpaceDE w:val="0"/>
        <w:autoSpaceDN w:val="0"/>
        <w:adjustRightInd w:val="0"/>
        <w:spacing w:line="360" w:lineRule="auto"/>
        <w:ind w:firstLine="709"/>
        <w:jc w:val="both"/>
        <w:rPr>
          <w:sz w:val="28"/>
          <w:szCs w:val="28"/>
        </w:rPr>
      </w:pPr>
      <w:r w:rsidRPr="00A83B21">
        <w:rPr>
          <w:sz w:val="28"/>
          <w:szCs w:val="28"/>
        </w:rPr>
        <w:t>В-третьих, необходимо развивать систему регионального проектирования в сфере молодежной политики на основе диагностически-системного анализа региона с учетом статусно-возрастных особенностей молодежи данной территории.</w:t>
      </w:r>
    </w:p>
    <w:p w:rsidR="00A83B21" w:rsidRDefault="00A83B21" w:rsidP="00A83B21">
      <w:pPr>
        <w:pStyle w:val="14"/>
        <w:ind w:firstLine="709"/>
        <w:rPr>
          <w:b/>
          <w:color w:val="auto"/>
        </w:rPr>
      </w:pPr>
    </w:p>
    <w:p w:rsidR="00DA5CA6" w:rsidRPr="00A83B21" w:rsidRDefault="00A83B21" w:rsidP="00A83B21">
      <w:pPr>
        <w:pStyle w:val="14"/>
        <w:ind w:firstLine="709"/>
        <w:rPr>
          <w:b/>
          <w:color w:val="auto"/>
        </w:rPr>
      </w:pPr>
      <w:r>
        <w:rPr>
          <w:b/>
          <w:color w:val="auto"/>
        </w:rPr>
        <w:br w:type="page"/>
      </w:r>
      <w:r w:rsidR="00943DF1" w:rsidRPr="00A83B21">
        <w:rPr>
          <w:b/>
          <w:color w:val="auto"/>
        </w:rPr>
        <w:t xml:space="preserve">СПИСОК </w:t>
      </w:r>
      <w:r w:rsidR="00476810" w:rsidRPr="00A83B21">
        <w:rPr>
          <w:b/>
          <w:color w:val="auto"/>
        </w:rPr>
        <w:t xml:space="preserve">ИСТОЧНИКОВ И </w:t>
      </w:r>
      <w:r w:rsidR="00943DF1" w:rsidRPr="00A83B21">
        <w:rPr>
          <w:b/>
          <w:color w:val="auto"/>
        </w:rPr>
        <w:t>ЛИТЕРАТУРЫ</w:t>
      </w:r>
    </w:p>
    <w:p w:rsidR="00DA5CA6" w:rsidRPr="00A83B21" w:rsidRDefault="00DA5CA6" w:rsidP="00A83B21">
      <w:pPr>
        <w:pStyle w:val="14"/>
        <w:ind w:firstLine="709"/>
        <w:rPr>
          <w:b/>
          <w:color w:val="auto"/>
        </w:rPr>
      </w:pPr>
    </w:p>
    <w:p w:rsidR="00DA5CA6" w:rsidRPr="00A83B21" w:rsidRDefault="00DA5CA6" w:rsidP="00A83B21">
      <w:pPr>
        <w:numPr>
          <w:ilvl w:val="0"/>
          <w:numId w:val="30"/>
        </w:numPr>
        <w:tabs>
          <w:tab w:val="clear" w:pos="786"/>
        </w:tabs>
        <w:spacing w:line="360" w:lineRule="auto"/>
        <w:ind w:left="0" w:firstLine="0"/>
        <w:jc w:val="both"/>
        <w:rPr>
          <w:sz w:val="28"/>
          <w:szCs w:val="28"/>
        </w:rPr>
      </w:pPr>
      <w:r w:rsidRPr="00A83B21">
        <w:rPr>
          <w:sz w:val="28"/>
          <w:szCs w:val="28"/>
        </w:rPr>
        <w:t>Агапова, Т.А. Макроэкономика [текст]</w:t>
      </w:r>
      <w:r w:rsidR="00A83B21">
        <w:rPr>
          <w:sz w:val="28"/>
          <w:szCs w:val="28"/>
        </w:rPr>
        <w:t xml:space="preserve"> </w:t>
      </w:r>
      <w:r w:rsidRPr="00A83B21">
        <w:rPr>
          <w:sz w:val="28"/>
          <w:szCs w:val="28"/>
        </w:rPr>
        <w:t xml:space="preserve">/ Т.А. Агапова, С.Ф. </w:t>
      </w:r>
      <w:r w:rsidR="00F05884" w:rsidRPr="00A83B21">
        <w:rPr>
          <w:sz w:val="28"/>
          <w:szCs w:val="28"/>
        </w:rPr>
        <w:t>Серегина. – М. : МГУ им. Ломоносова, изд-во ДИС, 2004. – 416 с.</w:t>
      </w:r>
    </w:p>
    <w:p w:rsidR="00DE4D03" w:rsidRPr="00A83B21" w:rsidRDefault="00B35961" w:rsidP="00A83B21">
      <w:pPr>
        <w:numPr>
          <w:ilvl w:val="0"/>
          <w:numId w:val="30"/>
        </w:numPr>
        <w:tabs>
          <w:tab w:val="clear" w:pos="786"/>
        </w:tabs>
        <w:spacing w:line="360" w:lineRule="auto"/>
        <w:ind w:left="0" w:firstLine="0"/>
        <w:jc w:val="both"/>
        <w:rPr>
          <w:sz w:val="28"/>
          <w:szCs w:val="28"/>
        </w:rPr>
      </w:pPr>
      <w:r w:rsidRPr="00A83B21">
        <w:rPr>
          <w:sz w:val="28"/>
          <w:szCs w:val="28"/>
        </w:rPr>
        <w:t>Бабинцев, В.П. Методическое пособие по подготовке дипломных работ [текст]</w:t>
      </w:r>
      <w:r w:rsidR="00A83B21">
        <w:rPr>
          <w:sz w:val="28"/>
          <w:szCs w:val="28"/>
        </w:rPr>
        <w:t xml:space="preserve"> </w:t>
      </w:r>
      <w:r w:rsidRPr="00A83B21">
        <w:rPr>
          <w:sz w:val="28"/>
          <w:szCs w:val="28"/>
        </w:rPr>
        <w:t>/ В.П. Бабинцев, А.П. Кривец. – Белгород. : 2006. -</w:t>
      </w:r>
      <w:r w:rsidR="00A83B21">
        <w:rPr>
          <w:sz w:val="28"/>
          <w:szCs w:val="28"/>
        </w:rPr>
        <w:t xml:space="preserve"> </w:t>
      </w:r>
      <w:r w:rsidRPr="00A83B21">
        <w:rPr>
          <w:sz w:val="28"/>
          <w:szCs w:val="28"/>
        </w:rPr>
        <w:t>35</w:t>
      </w:r>
      <w:r w:rsidR="00E86144" w:rsidRPr="00A83B21">
        <w:rPr>
          <w:sz w:val="28"/>
          <w:szCs w:val="28"/>
        </w:rPr>
        <w:t xml:space="preserve"> с</w:t>
      </w:r>
      <w:r w:rsidRPr="00A83B21">
        <w:rPr>
          <w:sz w:val="28"/>
          <w:szCs w:val="28"/>
        </w:rPr>
        <w:t>.</w:t>
      </w:r>
    </w:p>
    <w:p w:rsidR="006C5724" w:rsidRPr="00A83B21" w:rsidRDefault="006C5724" w:rsidP="00A83B21">
      <w:pPr>
        <w:numPr>
          <w:ilvl w:val="0"/>
          <w:numId w:val="30"/>
        </w:numPr>
        <w:tabs>
          <w:tab w:val="clear" w:pos="786"/>
        </w:tabs>
        <w:spacing w:line="360" w:lineRule="auto"/>
        <w:ind w:left="0" w:firstLine="0"/>
        <w:jc w:val="both"/>
        <w:rPr>
          <w:sz w:val="28"/>
          <w:szCs w:val="28"/>
        </w:rPr>
      </w:pPr>
      <w:r w:rsidRPr="00A83B21">
        <w:rPr>
          <w:bCs/>
          <w:sz w:val="28"/>
          <w:szCs w:val="28"/>
        </w:rPr>
        <w:t>Гайдин, А</w:t>
      </w:r>
      <w:r w:rsidRPr="00A83B21">
        <w:rPr>
          <w:sz w:val="28"/>
          <w:szCs w:val="28"/>
        </w:rPr>
        <w:t xml:space="preserve">.Ю. </w:t>
      </w:r>
      <w:r w:rsidRPr="00A83B21">
        <w:rPr>
          <w:bCs/>
          <w:sz w:val="28"/>
          <w:szCs w:val="28"/>
        </w:rPr>
        <w:t xml:space="preserve">Региональная молодежная политика: Социокультурные аспекты </w:t>
      </w:r>
      <w:r w:rsidRPr="00A83B21">
        <w:rPr>
          <w:sz w:val="28"/>
          <w:szCs w:val="28"/>
        </w:rPr>
        <w:t xml:space="preserve">[текст] </w:t>
      </w:r>
      <w:r w:rsidRPr="00A83B21">
        <w:rPr>
          <w:bCs/>
          <w:sz w:val="28"/>
          <w:szCs w:val="28"/>
        </w:rPr>
        <w:t>/ А.Ю. Гайдин. – изд. - М. : 2002. – 29 с</w:t>
      </w:r>
      <w:r w:rsidRPr="00A83B21">
        <w:rPr>
          <w:sz w:val="28"/>
          <w:szCs w:val="28"/>
        </w:rPr>
        <w:t>.</w:t>
      </w:r>
    </w:p>
    <w:p w:rsidR="006C5724" w:rsidRPr="00A83B21" w:rsidRDefault="006C5724" w:rsidP="00A83B21">
      <w:pPr>
        <w:numPr>
          <w:ilvl w:val="0"/>
          <w:numId w:val="30"/>
        </w:numPr>
        <w:tabs>
          <w:tab w:val="clear" w:pos="786"/>
        </w:tabs>
        <w:spacing w:line="360" w:lineRule="auto"/>
        <w:ind w:left="0" w:firstLine="0"/>
        <w:jc w:val="both"/>
        <w:rPr>
          <w:sz w:val="28"/>
          <w:szCs w:val="28"/>
        </w:rPr>
      </w:pPr>
      <w:r w:rsidRPr="00A83B21">
        <w:rPr>
          <w:sz w:val="28"/>
          <w:szCs w:val="28"/>
        </w:rPr>
        <w:t>Зубок, Ю.А. Социальная интеграция молодежи в условиях нестабильного общества [текст] / Ю.А. Зубок. – изд. - М. : 2000. – 142с.</w:t>
      </w:r>
    </w:p>
    <w:p w:rsidR="00CA2416" w:rsidRPr="00A83B21" w:rsidRDefault="00CA2416" w:rsidP="00A83B21">
      <w:pPr>
        <w:numPr>
          <w:ilvl w:val="0"/>
          <w:numId w:val="30"/>
        </w:numPr>
        <w:tabs>
          <w:tab w:val="clear" w:pos="786"/>
        </w:tabs>
        <w:spacing w:line="360" w:lineRule="auto"/>
        <w:ind w:left="0" w:firstLine="0"/>
        <w:jc w:val="both"/>
        <w:rPr>
          <w:sz w:val="28"/>
          <w:szCs w:val="28"/>
        </w:rPr>
      </w:pPr>
      <w:r w:rsidRPr="00A83B21">
        <w:rPr>
          <w:sz w:val="28"/>
          <w:szCs w:val="28"/>
        </w:rPr>
        <w:t>Ильинский, И.М. Молодежь и молодежная политика. Философия. История. Теория [текст] / И.М.Ильинский. – изд.</w:t>
      </w:r>
      <w:r w:rsidR="00A83B21">
        <w:rPr>
          <w:sz w:val="28"/>
          <w:szCs w:val="28"/>
        </w:rPr>
        <w:t xml:space="preserve"> </w:t>
      </w:r>
      <w:r w:rsidRPr="00A83B21">
        <w:rPr>
          <w:sz w:val="28"/>
          <w:szCs w:val="28"/>
        </w:rPr>
        <w:t>М. : Голос, 2007. – 696с.</w:t>
      </w:r>
    </w:p>
    <w:p w:rsidR="00F55319" w:rsidRPr="00A83B21" w:rsidRDefault="00F55319" w:rsidP="00A83B21">
      <w:pPr>
        <w:numPr>
          <w:ilvl w:val="0"/>
          <w:numId w:val="30"/>
        </w:numPr>
        <w:tabs>
          <w:tab w:val="clear" w:pos="786"/>
        </w:tabs>
        <w:spacing w:line="360" w:lineRule="auto"/>
        <w:ind w:left="0" w:firstLine="0"/>
        <w:jc w:val="both"/>
        <w:rPr>
          <w:sz w:val="28"/>
          <w:szCs w:val="28"/>
        </w:rPr>
      </w:pPr>
      <w:r w:rsidRPr="00A83B21">
        <w:rPr>
          <w:sz w:val="28"/>
          <w:szCs w:val="28"/>
        </w:rPr>
        <w:t xml:space="preserve">Капитонов, Э.А. Социология </w:t>
      </w:r>
      <w:r w:rsidRPr="00A83B21">
        <w:rPr>
          <w:sz w:val="28"/>
          <w:szCs w:val="28"/>
          <w:lang w:val="en-US"/>
        </w:rPr>
        <w:t>XX</w:t>
      </w:r>
      <w:r w:rsidRPr="00A83B21">
        <w:rPr>
          <w:sz w:val="28"/>
          <w:szCs w:val="28"/>
        </w:rPr>
        <w:t xml:space="preserve"> века: История и технологии [текст] / Э.А. Капитонов. – Ростов н/Д. 2006. – 508 с.</w:t>
      </w:r>
    </w:p>
    <w:p w:rsidR="00E67C11" w:rsidRPr="00A83B21" w:rsidRDefault="00E67C11" w:rsidP="00A83B21">
      <w:pPr>
        <w:numPr>
          <w:ilvl w:val="0"/>
          <w:numId w:val="30"/>
        </w:numPr>
        <w:tabs>
          <w:tab w:val="clear" w:pos="786"/>
        </w:tabs>
        <w:spacing w:line="360" w:lineRule="auto"/>
        <w:ind w:left="0" w:firstLine="0"/>
        <w:jc w:val="both"/>
        <w:rPr>
          <w:sz w:val="28"/>
          <w:szCs w:val="28"/>
        </w:rPr>
      </w:pPr>
      <w:r w:rsidRPr="00A83B21">
        <w:rPr>
          <w:sz w:val="28"/>
          <w:szCs w:val="28"/>
        </w:rPr>
        <w:t xml:space="preserve">Кузнецова, О.В. Конституционно - правовая защита семьи, </w:t>
      </w:r>
      <w:r w:rsidRPr="00A83B21">
        <w:rPr>
          <w:bCs/>
          <w:sz w:val="28"/>
          <w:szCs w:val="28"/>
        </w:rPr>
        <w:t>материнства</w:t>
      </w:r>
      <w:r w:rsidRPr="00A83B21">
        <w:rPr>
          <w:b/>
          <w:bCs/>
          <w:sz w:val="28"/>
          <w:szCs w:val="28"/>
        </w:rPr>
        <w:t xml:space="preserve">, </w:t>
      </w:r>
      <w:r w:rsidRPr="00A83B21">
        <w:rPr>
          <w:sz w:val="28"/>
          <w:szCs w:val="28"/>
        </w:rPr>
        <w:t>отцовства и детства в России [текст] :</w:t>
      </w:r>
      <w:r w:rsidR="00A83B21">
        <w:rPr>
          <w:sz w:val="28"/>
          <w:szCs w:val="28"/>
        </w:rPr>
        <w:t xml:space="preserve"> </w:t>
      </w:r>
      <w:r w:rsidRPr="00A83B21">
        <w:rPr>
          <w:sz w:val="28"/>
          <w:szCs w:val="28"/>
        </w:rPr>
        <w:t>Автореф. дис.</w:t>
      </w:r>
      <w:r w:rsidR="00A83B21">
        <w:rPr>
          <w:sz w:val="28"/>
          <w:szCs w:val="28"/>
        </w:rPr>
        <w:t xml:space="preserve"> </w:t>
      </w:r>
      <w:r w:rsidRPr="00A83B21">
        <w:rPr>
          <w:sz w:val="28"/>
          <w:szCs w:val="28"/>
        </w:rPr>
        <w:t>канд. юрид. наук</w:t>
      </w:r>
      <w:r w:rsidR="00A83B21">
        <w:rPr>
          <w:sz w:val="28"/>
          <w:szCs w:val="28"/>
        </w:rPr>
        <w:t xml:space="preserve"> </w:t>
      </w:r>
      <w:r w:rsidRPr="00A83B21">
        <w:rPr>
          <w:sz w:val="28"/>
          <w:szCs w:val="28"/>
        </w:rPr>
        <w:t>О.В. Кузнецова. – М. : 2004. – 26 с.</w:t>
      </w:r>
    </w:p>
    <w:p w:rsidR="00391F7E" w:rsidRPr="00A83B21" w:rsidRDefault="00391F7E" w:rsidP="00A83B21">
      <w:pPr>
        <w:numPr>
          <w:ilvl w:val="0"/>
          <w:numId w:val="30"/>
        </w:numPr>
        <w:tabs>
          <w:tab w:val="clear" w:pos="786"/>
        </w:tabs>
        <w:spacing w:line="360" w:lineRule="auto"/>
        <w:ind w:left="0" w:firstLine="0"/>
        <w:jc w:val="both"/>
        <w:rPr>
          <w:bCs/>
          <w:sz w:val="28"/>
          <w:szCs w:val="28"/>
        </w:rPr>
      </w:pPr>
      <w:r w:rsidRPr="00A83B21">
        <w:rPr>
          <w:bCs/>
          <w:sz w:val="28"/>
          <w:szCs w:val="28"/>
        </w:rPr>
        <w:t xml:space="preserve">Лисовский, В.Т. Социология молодежи </w:t>
      </w:r>
      <w:r w:rsidRPr="00A83B21">
        <w:rPr>
          <w:sz w:val="28"/>
          <w:szCs w:val="28"/>
        </w:rPr>
        <w:t>[текст]</w:t>
      </w:r>
      <w:r w:rsidRPr="00A83B21">
        <w:rPr>
          <w:bCs/>
          <w:sz w:val="28"/>
          <w:szCs w:val="28"/>
        </w:rPr>
        <w:t xml:space="preserve"> / В.Т. Лисовский. – изд.- СПб. : 2006. -</w:t>
      </w:r>
      <w:r w:rsidR="00A83B21">
        <w:rPr>
          <w:bCs/>
          <w:sz w:val="28"/>
          <w:szCs w:val="28"/>
        </w:rPr>
        <w:t xml:space="preserve"> </w:t>
      </w:r>
      <w:r w:rsidRPr="00A83B21">
        <w:rPr>
          <w:bCs/>
          <w:sz w:val="28"/>
          <w:szCs w:val="28"/>
        </w:rPr>
        <w:t>564 с.</w:t>
      </w:r>
    </w:p>
    <w:p w:rsidR="00DE4D03" w:rsidRPr="00A83B21" w:rsidRDefault="00D900B4" w:rsidP="00A83B21">
      <w:pPr>
        <w:numPr>
          <w:ilvl w:val="0"/>
          <w:numId w:val="30"/>
        </w:numPr>
        <w:tabs>
          <w:tab w:val="clear" w:pos="786"/>
        </w:tabs>
        <w:spacing w:line="360" w:lineRule="auto"/>
        <w:ind w:left="0" w:firstLine="0"/>
        <w:jc w:val="both"/>
        <w:rPr>
          <w:sz w:val="28"/>
          <w:szCs w:val="28"/>
        </w:rPr>
      </w:pPr>
      <w:r w:rsidRPr="00A83B21">
        <w:rPr>
          <w:sz w:val="28"/>
          <w:szCs w:val="28"/>
        </w:rPr>
        <w:t>Лучин, В.О. Конституция Российской Федерации: проблемы реализации [текст] / В.О.Лучин. – изд. - М. : 2002. – 254 с.</w:t>
      </w:r>
    </w:p>
    <w:p w:rsidR="00D900B4" w:rsidRPr="00A83B21" w:rsidRDefault="00D900B4" w:rsidP="00A83B21">
      <w:pPr>
        <w:numPr>
          <w:ilvl w:val="0"/>
          <w:numId w:val="30"/>
        </w:numPr>
        <w:tabs>
          <w:tab w:val="clear" w:pos="786"/>
        </w:tabs>
        <w:spacing w:line="360" w:lineRule="auto"/>
        <w:ind w:left="0" w:firstLine="0"/>
        <w:jc w:val="both"/>
        <w:rPr>
          <w:sz w:val="28"/>
          <w:szCs w:val="28"/>
        </w:rPr>
      </w:pPr>
      <w:r w:rsidRPr="00A83B21">
        <w:rPr>
          <w:sz w:val="28"/>
          <w:szCs w:val="28"/>
        </w:rPr>
        <w:t>Методическое пособие по подготовке дипломных работ [текст] / В.П. Бабинцев, А.П. Кривец. – Белгород. : 2006. 35 с.</w:t>
      </w:r>
    </w:p>
    <w:p w:rsidR="00DE4D03" w:rsidRPr="00A83B21" w:rsidRDefault="00D900B4" w:rsidP="00A83B21">
      <w:pPr>
        <w:numPr>
          <w:ilvl w:val="0"/>
          <w:numId w:val="30"/>
        </w:numPr>
        <w:tabs>
          <w:tab w:val="clear" w:pos="786"/>
        </w:tabs>
        <w:spacing w:line="360" w:lineRule="auto"/>
        <w:ind w:left="0" w:firstLine="0"/>
        <w:jc w:val="both"/>
        <w:rPr>
          <w:sz w:val="28"/>
          <w:szCs w:val="28"/>
        </w:rPr>
      </w:pPr>
      <w:r w:rsidRPr="00A83B21">
        <w:rPr>
          <w:sz w:val="28"/>
          <w:szCs w:val="28"/>
        </w:rPr>
        <w:t>Нехаев, В.В. Формирование и реализации молодежной политики в России, 80-90-е годы [текст] / В.В.Нехаев. – изд. - М. : 2001. – 446 с</w:t>
      </w:r>
    </w:p>
    <w:p w:rsidR="00DE4D03" w:rsidRPr="00A83B21" w:rsidRDefault="00D900B4" w:rsidP="00A83B21">
      <w:pPr>
        <w:numPr>
          <w:ilvl w:val="0"/>
          <w:numId w:val="30"/>
        </w:numPr>
        <w:tabs>
          <w:tab w:val="clear" w:pos="786"/>
        </w:tabs>
        <w:spacing w:line="360" w:lineRule="auto"/>
        <w:ind w:left="0" w:firstLine="0"/>
        <w:jc w:val="both"/>
        <w:rPr>
          <w:sz w:val="28"/>
          <w:szCs w:val="28"/>
        </w:rPr>
      </w:pPr>
      <w:r w:rsidRPr="00A83B21">
        <w:rPr>
          <w:sz w:val="28"/>
          <w:szCs w:val="28"/>
        </w:rPr>
        <w:t>Печенкина, В.А. Молодежная политика и ее реализация [текст] / В.А.</w:t>
      </w:r>
      <w:r w:rsidR="00A83B21">
        <w:rPr>
          <w:sz w:val="28"/>
          <w:szCs w:val="28"/>
        </w:rPr>
        <w:t xml:space="preserve"> </w:t>
      </w:r>
      <w:r w:rsidRPr="00A83B21">
        <w:rPr>
          <w:sz w:val="28"/>
          <w:szCs w:val="28"/>
        </w:rPr>
        <w:t>Печенкина. - изд. – Владивосгок. :</w:t>
      </w:r>
      <w:r w:rsidR="00A83B21">
        <w:rPr>
          <w:sz w:val="28"/>
          <w:szCs w:val="28"/>
        </w:rPr>
        <w:t xml:space="preserve"> </w:t>
      </w:r>
      <w:r w:rsidRPr="00A83B21">
        <w:rPr>
          <w:sz w:val="28"/>
          <w:szCs w:val="28"/>
        </w:rPr>
        <w:t>2004. – 206 с.</w:t>
      </w:r>
    </w:p>
    <w:p w:rsidR="00DA5CA6" w:rsidRPr="00A83B21" w:rsidRDefault="00DA5CA6" w:rsidP="00A83B21">
      <w:pPr>
        <w:numPr>
          <w:ilvl w:val="0"/>
          <w:numId w:val="30"/>
        </w:numPr>
        <w:tabs>
          <w:tab w:val="clear" w:pos="786"/>
        </w:tabs>
        <w:spacing w:line="360" w:lineRule="auto"/>
        <w:ind w:left="0" w:firstLine="0"/>
        <w:jc w:val="both"/>
        <w:rPr>
          <w:sz w:val="28"/>
          <w:szCs w:val="28"/>
        </w:rPr>
      </w:pPr>
      <w:r w:rsidRPr="00A83B21">
        <w:rPr>
          <w:sz w:val="28"/>
          <w:szCs w:val="28"/>
        </w:rPr>
        <w:t>Социальное развитие молодежи : Методологические проблемы и региональные особенности [текст] / Е.П. Васильев, Ю.Л. Качапов. - изд. – М. : 2001. – 248 с.</w:t>
      </w:r>
    </w:p>
    <w:p w:rsidR="00DA5CA6" w:rsidRPr="00A83B21" w:rsidRDefault="00DA5CA6" w:rsidP="00A83B21">
      <w:pPr>
        <w:numPr>
          <w:ilvl w:val="0"/>
          <w:numId w:val="30"/>
        </w:numPr>
        <w:tabs>
          <w:tab w:val="clear" w:pos="786"/>
        </w:tabs>
        <w:spacing w:line="360" w:lineRule="auto"/>
        <w:ind w:left="0" w:firstLine="0"/>
        <w:jc w:val="both"/>
        <w:rPr>
          <w:sz w:val="28"/>
          <w:szCs w:val="28"/>
        </w:rPr>
      </w:pPr>
      <w:r w:rsidRPr="00A83B21">
        <w:rPr>
          <w:sz w:val="28"/>
          <w:szCs w:val="28"/>
        </w:rPr>
        <w:t xml:space="preserve">Сергеев, А.П. Право интеллектуальной собственности в Российской Федерации </w:t>
      </w:r>
      <w:r w:rsidRPr="00A83B21">
        <w:rPr>
          <w:bCs/>
          <w:sz w:val="28"/>
          <w:szCs w:val="28"/>
        </w:rPr>
        <w:t>[текст]</w:t>
      </w:r>
      <w:r w:rsidRPr="00A83B21">
        <w:rPr>
          <w:sz w:val="28"/>
          <w:szCs w:val="28"/>
        </w:rPr>
        <w:t xml:space="preserve"> / А.П. Сергеев. - изд.</w:t>
      </w:r>
      <w:r w:rsidR="00A83B21">
        <w:rPr>
          <w:sz w:val="28"/>
          <w:szCs w:val="28"/>
        </w:rPr>
        <w:t xml:space="preserve"> </w:t>
      </w:r>
      <w:r w:rsidRPr="00A83B21">
        <w:rPr>
          <w:sz w:val="28"/>
          <w:szCs w:val="28"/>
        </w:rPr>
        <w:t>2-е перераб. и доп. – М. : ООО, 2005. –</w:t>
      </w:r>
      <w:r w:rsidR="00A83B21">
        <w:rPr>
          <w:sz w:val="28"/>
          <w:szCs w:val="28"/>
        </w:rPr>
        <w:t xml:space="preserve"> </w:t>
      </w:r>
      <w:r w:rsidRPr="00A83B21">
        <w:rPr>
          <w:sz w:val="28"/>
          <w:szCs w:val="28"/>
        </w:rPr>
        <w:t>752 с.</w:t>
      </w:r>
    </w:p>
    <w:p w:rsidR="00DA5CA6" w:rsidRPr="00A83B21" w:rsidRDefault="00DA5CA6" w:rsidP="00A83B21">
      <w:pPr>
        <w:numPr>
          <w:ilvl w:val="0"/>
          <w:numId w:val="30"/>
        </w:numPr>
        <w:tabs>
          <w:tab w:val="clear" w:pos="786"/>
        </w:tabs>
        <w:spacing w:line="360" w:lineRule="auto"/>
        <w:ind w:left="0" w:firstLine="0"/>
        <w:jc w:val="both"/>
        <w:rPr>
          <w:sz w:val="28"/>
          <w:szCs w:val="28"/>
        </w:rPr>
      </w:pPr>
      <w:r w:rsidRPr="00A83B21">
        <w:rPr>
          <w:sz w:val="28"/>
          <w:szCs w:val="28"/>
        </w:rPr>
        <w:t>Семка, В.А. Социальная политика России в отношении молодежи [текст] / В.А. Семка. – М. : 2002. – 159 с.</w:t>
      </w:r>
    </w:p>
    <w:p w:rsidR="005130E9" w:rsidRPr="00A83B21" w:rsidRDefault="005130E9" w:rsidP="00A83B21">
      <w:pPr>
        <w:numPr>
          <w:ilvl w:val="0"/>
          <w:numId w:val="30"/>
        </w:numPr>
        <w:tabs>
          <w:tab w:val="clear" w:pos="786"/>
        </w:tabs>
        <w:spacing w:line="360" w:lineRule="auto"/>
        <w:ind w:left="0" w:firstLine="0"/>
        <w:jc w:val="both"/>
        <w:rPr>
          <w:sz w:val="28"/>
          <w:szCs w:val="28"/>
        </w:rPr>
      </w:pPr>
      <w:r w:rsidRPr="00A83B21">
        <w:rPr>
          <w:sz w:val="28"/>
          <w:szCs w:val="28"/>
        </w:rPr>
        <w:t xml:space="preserve">Чернышего, С.А. Авторский договор в гражданском праве России </w:t>
      </w:r>
      <w:r w:rsidRPr="00A83B21">
        <w:rPr>
          <w:bCs/>
          <w:sz w:val="28"/>
          <w:szCs w:val="28"/>
        </w:rPr>
        <w:t>[текст]</w:t>
      </w:r>
      <w:r w:rsidRPr="00A83B21">
        <w:rPr>
          <w:sz w:val="28"/>
          <w:szCs w:val="28"/>
        </w:rPr>
        <w:t xml:space="preserve"> / С.А.</w:t>
      </w:r>
      <w:r w:rsidR="00A83B21">
        <w:rPr>
          <w:sz w:val="28"/>
          <w:szCs w:val="28"/>
        </w:rPr>
        <w:t xml:space="preserve"> </w:t>
      </w:r>
      <w:r w:rsidRPr="00A83B21">
        <w:rPr>
          <w:sz w:val="28"/>
          <w:szCs w:val="28"/>
        </w:rPr>
        <w:t>Чернышего. – М. : Гардарика, 2006. – 344 с.</w:t>
      </w:r>
    </w:p>
    <w:p w:rsidR="00DA5CA6" w:rsidRPr="00A83B21" w:rsidRDefault="00DA5CA6" w:rsidP="00A83B21">
      <w:pPr>
        <w:numPr>
          <w:ilvl w:val="0"/>
          <w:numId w:val="30"/>
        </w:numPr>
        <w:tabs>
          <w:tab w:val="clear" w:pos="786"/>
        </w:tabs>
        <w:spacing w:line="360" w:lineRule="auto"/>
        <w:ind w:left="0" w:firstLine="0"/>
        <w:jc w:val="both"/>
        <w:rPr>
          <w:sz w:val="28"/>
          <w:szCs w:val="28"/>
        </w:rPr>
      </w:pPr>
      <w:r w:rsidRPr="00A83B21">
        <w:rPr>
          <w:sz w:val="28"/>
          <w:szCs w:val="28"/>
        </w:rPr>
        <w:t xml:space="preserve">Интеллектуальной собственности достаточно новая для Российского законодательства в Российской федерации </w:t>
      </w:r>
      <w:r w:rsidRPr="00A83B21">
        <w:rPr>
          <w:bCs/>
          <w:sz w:val="28"/>
          <w:szCs w:val="28"/>
        </w:rPr>
        <w:t>[текст]</w:t>
      </w:r>
      <w:r w:rsidRPr="00A83B21">
        <w:rPr>
          <w:sz w:val="28"/>
          <w:szCs w:val="28"/>
        </w:rPr>
        <w:t xml:space="preserve"> : Интеллектуальной собственности от 24 декабря 2007г.</w:t>
      </w:r>
    </w:p>
    <w:p w:rsidR="00DA5CA6" w:rsidRPr="00A83B21" w:rsidRDefault="00DA5CA6" w:rsidP="00A83B21">
      <w:pPr>
        <w:numPr>
          <w:ilvl w:val="0"/>
          <w:numId w:val="30"/>
        </w:numPr>
        <w:tabs>
          <w:tab w:val="clear" w:pos="786"/>
        </w:tabs>
        <w:spacing w:line="360" w:lineRule="auto"/>
        <w:ind w:left="0" w:firstLine="0"/>
        <w:jc w:val="both"/>
        <w:rPr>
          <w:sz w:val="28"/>
          <w:szCs w:val="28"/>
        </w:rPr>
      </w:pPr>
      <w:bookmarkStart w:id="1" w:name="sub_1000"/>
      <w:r w:rsidRPr="00A83B21">
        <w:rPr>
          <w:sz w:val="28"/>
          <w:szCs w:val="28"/>
        </w:rPr>
        <w:t>Стратегия государственной молодежной политики в Белгородской области [текст] : утв. распоряжением Правительства Белгородской области от 7</w:t>
      </w:r>
      <w:r w:rsidR="00A83B21">
        <w:rPr>
          <w:sz w:val="28"/>
          <w:szCs w:val="28"/>
        </w:rPr>
        <w:t xml:space="preserve"> </w:t>
      </w:r>
      <w:r w:rsidRPr="00A83B21">
        <w:rPr>
          <w:sz w:val="28"/>
          <w:szCs w:val="28"/>
        </w:rPr>
        <w:t>февраля 2007 г. № 15.</w:t>
      </w:r>
      <w:bookmarkEnd w:id="1"/>
    </w:p>
    <w:p w:rsidR="00A83B21" w:rsidRPr="00A83B21" w:rsidRDefault="00A83B21" w:rsidP="00A83B21">
      <w:pPr>
        <w:spacing w:line="360" w:lineRule="auto"/>
        <w:ind w:firstLine="709"/>
        <w:jc w:val="center"/>
        <w:rPr>
          <w:sz w:val="28"/>
          <w:szCs w:val="28"/>
        </w:rPr>
      </w:pPr>
      <w:bookmarkStart w:id="2" w:name="_GoBack"/>
      <w:bookmarkEnd w:id="2"/>
    </w:p>
    <w:sectPr w:rsidR="00A83B21" w:rsidRPr="00A83B21" w:rsidSect="00A83B21">
      <w:headerReference w:type="even" r:id="rId7"/>
      <w:head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D82" w:rsidRDefault="00CA3D82">
      <w:r>
        <w:separator/>
      </w:r>
    </w:p>
  </w:endnote>
  <w:endnote w:type="continuationSeparator" w:id="0">
    <w:p w:rsidR="00CA3D82" w:rsidRDefault="00CA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Cyr Italic">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D82" w:rsidRDefault="00CA3D82">
      <w:r>
        <w:separator/>
      </w:r>
    </w:p>
  </w:footnote>
  <w:footnote w:type="continuationSeparator" w:id="0">
    <w:p w:rsidR="00CA3D82" w:rsidRDefault="00CA3D82">
      <w:r>
        <w:continuationSeparator/>
      </w:r>
    </w:p>
  </w:footnote>
  <w:footnote w:id="1">
    <w:p w:rsidR="00CA3D82" w:rsidRDefault="00F0008E" w:rsidP="00726DC0">
      <w:pPr>
        <w:jc w:val="both"/>
      </w:pPr>
      <w:r w:rsidRPr="00271BEB">
        <w:rPr>
          <w:rStyle w:val="ac"/>
        </w:rPr>
        <w:footnoteRef/>
      </w:r>
      <w:r w:rsidRPr="00271BEB">
        <w:t xml:space="preserve"> </w:t>
      </w:r>
      <w:r w:rsidRPr="00726DC0">
        <w:rPr>
          <w:sz w:val="22"/>
          <w:szCs w:val="22"/>
        </w:rPr>
        <w:t>право интеллектуальной собственности в Российской Федерации</w:t>
      </w:r>
      <w:r>
        <w:rPr>
          <w:sz w:val="22"/>
          <w:szCs w:val="22"/>
        </w:rPr>
        <w:t xml:space="preserve"> </w:t>
      </w:r>
      <w:r w:rsidRPr="00726DC0">
        <w:rPr>
          <w:sz w:val="22"/>
          <w:szCs w:val="22"/>
        </w:rPr>
        <w:t xml:space="preserve">: </w:t>
      </w:r>
      <w:r>
        <w:rPr>
          <w:sz w:val="22"/>
          <w:szCs w:val="22"/>
        </w:rPr>
        <w:t xml:space="preserve">2-е изд. / под ред. </w:t>
      </w:r>
      <w:r w:rsidRPr="00726DC0">
        <w:rPr>
          <w:sz w:val="22"/>
          <w:szCs w:val="22"/>
        </w:rPr>
        <w:t>А.П. Сергеев</w:t>
      </w:r>
      <w:r>
        <w:rPr>
          <w:sz w:val="22"/>
          <w:szCs w:val="22"/>
        </w:rPr>
        <w:t>.</w:t>
      </w:r>
      <w:r w:rsidRPr="00726DC0">
        <w:rPr>
          <w:sz w:val="22"/>
          <w:szCs w:val="22"/>
        </w:rPr>
        <w:t xml:space="preserve"> М.</w:t>
      </w:r>
      <w:r>
        <w:rPr>
          <w:sz w:val="22"/>
          <w:szCs w:val="22"/>
        </w:rPr>
        <w:t xml:space="preserve"> :</w:t>
      </w:r>
      <w:r w:rsidR="00A83B21">
        <w:rPr>
          <w:sz w:val="22"/>
          <w:szCs w:val="22"/>
        </w:rPr>
        <w:t xml:space="preserve"> </w:t>
      </w:r>
      <w:r>
        <w:t>2005. С. 752.</w:t>
      </w:r>
    </w:p>
  </w:footnote>
  <w:footnote w:id="2">
    <w:p w:rsidR="00CA3D82" w:rsidRDefault="00F0008E" w:rsidP="00A83B21">
      <w:pPr>
        <w:jc w:val="both"/>
      </w:pPr>
      <w:r>
        <w:rPr>
          <w:rStyle w:val="ac"/>
        </w:rPr>
        <w:footnoteRef/>
      </w:r>
      <w:r>
        <w:t xml:space="preserve"> </w:t>
      </w:r>
      <w:r>
        <w:rPr>
          <w:color w:val="000000"/>
          <w:sz w:val="22"/>
          <w:szCs w:val="22"/>
        </w:rPr>
        <w:t>Методическое пособие по подготовке дипломных работ : учеб. пособие. 2-е изд., испр. и доп. / сост. : В.П. Бабинцев, А.П. Кривец. Белгород, 2006. С. 35.</w:t>
      </w:r>
    </w:p>
  </w:footnote>
  <w:footnote w:id="3">
    <w:p w:rsidR="00CA3D82" w:rsidRDefault="00F0008E" w:rsidP="003D562B">
      <w:pPr>
        <w:jc w:val="both"/>
      </w:pPr>
      <w:r w:rsidRPr="00E7353E">
        <w:rPr>
          <w:rStyle w:val="ac"/>
        </w:rPr>
        <w:footnoteRef/>
      </w:r>
      <w:r>
        <w:t xml:space="preserve"> </w:t>
      </w:r>
      <w:r w:rsidRPr="00A52262">
        <w:rPr>
          <w:bCs/>
          <w:color w:val="000000"/>
          <w:sz w:val="22"/>
          <w:szCs w:val="22"/>
        </w:rPr>
        <w:t xml:space="preserve">Социология молодежи </w:t>
      </w:r>
      <w:r>
        <w:rPr>
          <w:bCs/>
          <w:color w:val="000000"/>
          <w:sz w:val="22"/>
          <w:szCs w:val="22"/>
        </w:rPr>
        <w:t xml:space="preserve">: учебник в 2 т. </w:t>
      </w:r>
      <w:r w:rsidRPr="00A52262">
        <w:rPr>
          <w:bCs/>
          <w:color w:val="000000"/>
          <w:sz w:val="22"/>
          <w:szCs w:val="22"/>
        </w:rPr>
        <w:t xml:space="preserve">/ </w:t>
      </w:r>
      <w:r>
        <w:rPr>
          <w:bCs/>
          <w:color w:val="000000"/>
          <w:sz w:val="22"/>
          <w:szCs w:val="22"/>
        </w:rPr>
        <w:t>Под ред.</w:t>
      </w:r>
      <w:r w:rsidR="00A83B21">
        <w:rPr>
          <w:bCs/>
          <w:color w:val="000000"/>
          <w:sz w:val="22"/>
          <w:szCs w:val="22"/>
        </w:rPr>
        <w:t xml:space="preserve"> </w:t>
      </w:r>
      <w:r>
        <w:rPr>
          <w:bCs/>
          <w:color w:val="000000"/>
          <w:sz w:val="22"/>
          <w:szCs w:val="22"/>
        </w:rPr>
        <w:t xml:space="preserve">В.Т. Лисовский. М. </w:t>
      </w:r>
      <w:r w:rsidRPr="00A52262">
        <w:rPr>
          <w:bCs/>
          <w:color w:val="000000"/>
          <w:sz w:val="22"/>
          <w:szCs w:val="22"/>
        </w:rPr>
        <w:t>2006</w:t>
      </w:r>
      <w:r>
        <w:rPr>
          <w:bCs/>
          <w:color w:val="000000"/>
          <w:sz w:val="22"/>
          <w:szCs w:val="22"/>
        </w:rPr>
        <w:t>. С. 564</w:t>
      </w:r>
      <w:r w:rsidRPr="00A52262">
        <w:rPr>
          <w:bCs/>
          <w:i/>
          <w:iCs/>
          <w:color w:val="000000"/>
          <w:sz w:val="22"/>
          <w:szCs w:val="22"/>
        </w:rPr>
        <w:t>.</w:t>
      </w:r>
    </w:p>
  </w:footnote>
  <w:footnote w:id="4">
    <w:p w:rsidR="00CA3D82" w:rsidRDefault="00F0008E" w:rsidP="00BA6766">
      <w:pPr>
        <w:jc w:val="both"/>
      </w:pPr>
      <w:r w:rsidRPr="00E7353E">
        <w:rPr>
          <w:rStyle w:val="ac"/>
        </w:rPr>
        <w:footnoteRef/>
      </w:r>
      <w:r w:rsidRPr="00E7353E">
        <w:t xml:space="preserve"> </w:t>
      </w:r>
      <w:r w:rsidRPr="0099061E">
        <w:rPr>
          <w:sz w:val="22"/>
          <w:szCs w:val="22"/>
        </w:rPr>
        <w:t>Региональная молодежная политика. Социокультурные аспекты / А.Ю.</w:t>
      </w:r>
      <w:r w:rsidR="00490253">
        <w:rPr>
          <w:sz w:val="22"/>
          <w:szCs w:val="22"/>
        </w:rPr>
        <w:t xml:space="preserve"> Гайдин канд. социол. наук. М. </w:t>
      </w:r>
      <w:r w:rsidR="00722E23">
        <w:rPr>
          <w:sz w:val="22"/>
          <w:szCs w:val="22"/>
        </w:rPr>
        <w:t>:</w:t>
      </w:r>
      <w:r w:rsidRPr="0099061E">
        <w:rPr>
          <w:sz w:val="22"/>
          <w:szCs w:val="22"/>
        </w:rPr>
        <w:t xml:space="preserve"> 2008. С. 21.</w:t>
      </w:r>
    </w:p>
  </w:footnote>
  <w:footnote w:id="5">
    <w:p w:rsidR="00CA3D82" w:rsidRDefault="00F0008E" w:rsidP="00490253">
      <w:pPr>
        <w:jc w:val="both"/>
      </w:pPr>
      <w:r w:rsidRPr="0099061E">
        <w:rPr>
          <w:rStyle w:val="ac"/>
          <w:sz w:val="22"/>
          <w:szCs w:val="22"/>
        </w:rPr>
        <w:footnoteRef/>
      </w:r>
      <w:r w:rsidRPr="0099061E">
        <w:rPr>
          <w:sz w:val="22"/>
          <w:szCs w:val="22"/>
        </w:rPr>
        <w:t xml:space="preserve"> Молодежная политика</w:t>
      </w:r>
      <w:r w:rsidR="00A83B21">
        <w:rPr>
          <w:sz w:val="22"/>
          <w:szCs w:val="22"/>
        </w:rPr>
        <w:t xml:space="preserve"> </w:t>
      </w:r>
      <w:r w:rsidRPr="0099061E">
        <w:rPr>
          <w:sz w:val="22"/>
          <w:szCs w:val="22"/>
        </w:rPr>
        <w:t xml:space="preserve">и социальная защита молодежи / </w:t>
      </w:r>
      <w:r w:rsidRPr="0099061E">
        <w:rPr>
          <w:bCs/>
          <w:color w:val="000000"/>
          <w:sz w:val="22"/>
          <w:szCs w:val="22"/>
        </w:rPr>
        <w:t xml:space="preserve">Под ред. </w:t>
      </w:r>
      <w:r w:rsidRPr="0099061E">
        <w:rPr>
          <w:sz w:val="22"/>
          <w:szCs w:val="22"/>
        </w:rPr>
        <w:t>В.Т. Лисовский. М.</w:t>
      </w:r>
      <w:r w:rsidR="00722E23">
        <w:rPr>
          <w:sz w:val="22"/>
          <w:szCs w:val="22"/>
        </w:rPr>
        <w:t xml:space="preserve"> :</w:t>
      </w:r>
      <w:r w:rsidRPr="0099061E">
        <w:rPr>
          <w:sz w:val="22"/>
          <w:szCs w:val="22"/>
        </w:rPr>
        <w:t xml:space="preserve"> 2002. № 1.</w:t>
      </w:r>
      <w:r w:rsidR="00A83B21">
        <w:rPr>
          <w:sz w:val="22"/>
          <w:szCs w:val="22"/>
        </w:rPr>
        <w:t xml:space="preserve"> </w:t>
      </w:r>
      <w:r w:rsidRPr="0099061E">
        <w:rPr>
          <w:sz w:val="22"/>
          <w:szCs w:val="22"/>
        </w:rPr>
        <w:t>С. 10.</w:t>
      </w:r>
    </w:p>
  </w:footnote>
  <w:footnote w:id="6">
    <w:p w:rsidR="00CA3D82" w:rsidRDefault="00F0008E" w:rsidP="00697589">
      <w:pPr>
        <w:jc w:val="both"/>
      </w:pPr>
      <w:r w:rsidRPr="0099061E">
        <w:rPr>
          <w:rStyle w:val="ac"/>
          <w:sz w:val="22"/>
          <w:szCs w:val="22"/>
        </w:rPr>
        <w:footnoteRef/>
      </w:r>
      <w:r w:rsidRPr="0099061E">
        <w:rPr>
          <w:sz w:val="22"/>
          <w:szCs w:val="22"/>
        </w:rPr>
        <w:t xml:space="preserve"> Социология молодежи /</w:t>
      </w:r>
      <w:r w:rsidRPr="0099061E">
        <w:rPr>
          <w:bCs/>
          <w:color w:val="000000"/>
          <w:sz w:val="22"/>
          <w:szCs w:val="22"/>
        </w:rPr>
        <w:t xml:space="preserve"> Под ред. </w:t>
      </w:r>
      <w:r w:rsidRPr="0099061E">
        <w:rPr>
          <w:sz w:val="22"/>
          <w:szCs w:val="22"/>
        </w:rPr>
        <w:t>В.Т</w:t>
      </w:r>
      <w:r w:rsidRPr="0099061E">
        <w:rPr>
          <w:bCs/>
          <w:color w:val="000000"/>
          <w:sz w:val="22"/>
          <w:szCs w:val="22"/>
        </w:rPr>
        <w:t xml:space="preserve"> </w:t>
      </w:r>
      <w:r w:rsidRPr="0099061E">
        <w:rPr>
          <w:sz w:val="22"/>
          <w:szCs w:val="22"/>
        </w:rPr>
        <w:t>Лисовский.</w:t>
      </w:r>
      <w:r w:rsidR="00722E23">
        <w:rPr>
          <w:sz w:val="22"/>
          <w:szCs w:val="22"/>
        </w:rPr>
        <w:t xml:space="preserve"> :</w:t>
      </w:r>
      <w:r w:rsidRPr="0099061E">
        <w:rPr>
          <w:sz w:val="22"/>
          <w:szCs w:val="22"/>
        </w:rPr>
        <w:t xml:space="preserve"> 2008. С. 413</w:t>
      </w:r>
      <w:r w:rsidRPr="0099061E">
        <w:rPr>
          <w:i/>
          <w:iCs/>
          <w:sz w:val="22"/>
          <w:szCs w:val="22"/>
        </w:rPr>
        <w:t>.</w:t>
      </w:r>
    </w:p>
  </w:footnote>
  <w:footnote w:id="7">
    <w:p w:rsidR="00CA3D82" w:rsidRDefault="00F0008E" w:rsidP="00A83B21">
      <w:pPr>
        <w:jc w:val="both"/>
      </w:pPr>
      <w:r w:rsidRPr="0099061E">
        <w:rPr>
          <w:rStyle w:val="ac"/>
          <w:sz w:val="22"/>
          <w:szCs w:val="22"/>
        </w:rPr>
        <w:footnoteRef/>
      </w:r>
      <w:r w:rsidRPr="0099061E">
        <w:rPr>
          <w:sz w:val="22"/>
          <w:szCs w:val="22"/>
        </w:rPr>
        <w:t xml:space="preserve"> Социальная интеграция молодежи в условиях нестабильного общества / Под. ред. Ю.А.</w:t>
      </w:r>
      <w:r w:rsidRPr="0099061E">
        <w:rPr>
          <w:i/>
          <w:sz w:val="22"/>
          <w:szCs w:val="22"/>
        </w:rPr>
        <w:t xml:space="preserve"> </w:t>
      </w:r>
      <w:r w:rsidRPr="0099061E">
        <w:rPr>
          <w:sz w:val="22"/>
          <w:szCs w:val="22"/>
        </w:rPr>
        <w:t xml:space="preserve">Зубок. М. </w:t>
      </w:r>
      <w:r w:rsidR="00722E23">
        <w:rPr>
          <w:sz w:val="22"/>
          <w:szCs w:val="22"/>
        </w:rPr>
        <w:t xml:space="preserve">: </w:t>
      </w:r>
      <w:r w:rsidRPr="0099061E">
        <w:rPr>
          <w:sz w:val="22"/>
          <w:szCs w:val="22"/>
        </w:rPr>
        <w:t xml:space="preserve">2006. С. 65. </w:t>
      </w:r>
    </w:p>
  </w:footnote>
  <w:footnote w:id="8">
    <w:p w:rsidR="00CA3D82" w:rsidRDefault="00F0008E" w:rsidP="00A83B21">
      <w:pPr>
        <w:jc w:val="both"/>
      </w:pPr>
      <w:r>
        <w:rPr>
          <w:rStyle w:val="ac"/>
        </w:rPr>
        <w:footnoteRef/>
      </w:r>
      <w:r>
        <w:t xml:space="preserve"> </w:t>
      </w:r>
      <w:r w:rsidRPr="0099061E">
        <w:rPr>
          <w:sz w:val="22"/>
          <w:szCs w:val="22"/>
        </w:rPr>
        <w:t>Социальное развитие молодежи : Методологические проблемы и региональные особенности / под. ред. Е.П. Васильев.</w:t>
      </w:r>
      <w:r w:rsidRPr="0099061E">
        <w:rPr>
          <w:i/>
          <w:sz w:val="22"/>
          <w:szCs w:val="22"/>
        </w:rPr>
        <w:t xml:space="preserve"> </w:t>
      </w:r>
      <w:r w:rsidRPr="0099061E">
        <w:rPr>
          <w:sz w:val="22"/>
          <w:szCs w:val="22"/>
        </w:rPr>
        <w:t xml:space="preserve">М. </w:t>
      </w:r>
      <w:r w:rsidR="00722E23">
        <w:rPr>
          <w:sz w:val="22"/>
          <w:szCs w:val="22"/>
        </w:rPr>
        <w:t xml:space="preserve">: </w:t>
      </w:r>
      <w:r w:rsidRPr="0099061E">
        <w:rPr>
          <w:sz w:val="22"/>
          <w:szCs w:val="22"/>
        </w:rPr>
        <w:t>2009. С. 33.</w:t>
      </w:r>
    </w:p>
  </w:footnote>
  <w:footnote w:id="9">
    <w:p w:rsidR="00A83B21" w:rsidRDefault="00F0008E" w:rsidP="0069196F">
      <w:pPr>
        <w:pStyle w:val="aa"/>
        <w:jc w:val="both"/>
        <w:rPr>
          <w:sz w:val="22"/>
          <w:szCs w:val="22"/>
        </w:rPr>
      </w:pPr>
      <w:r w:rsidRPr="0099061E">
        <w:rPr>
          <w:rStyle w:val="ac"/>
          <w:sz w:val="22"/>
          <w:szCs w:val="22"/>
        </w:rPr>
        <w:footnoteRef/>
      </w:r>
      <w:r w:rsidRPr="0099061E">
        <w:rPr>
          <w:sz w:val="22"/>
          <w:szCs w:val="22"/>
        </w:rPr>
        <w:t xml:space="preserve"> Стратегия государственной молодежной политики в Белгородской области</w:t>
      </w:r>
      <w:r w:rsidR="0069196F">
        <w:rPr>
          <w:sz w:val="22"/>
          <w:szCs w:val="22"/>
        </w:rPr>
        <w:t xml:space="preserve"> </w:t>
      </w:r>
      <w:r w:rsidR="0069196F" w:rsidRPr="0069196F">
        <w:rPr>
          <w:sz w:val="22"/>
          <w:szCs w:val="22"/>
          <w:lang w:bidi="fa-IR"/>
        </w:rPr>
        <w:t>[</w:t>
      </w:r>
      <w:r w:rsidR="0069196F">
        <w:rPr>
          <w:sz w:val="22"/>
          <w:szCs w:val="22"/>
          <w:lang w:bidi="fa-IR"/>
        </w:rPr>
        <w:t>текст</w:t>
      </w:r>
      <w:r w:rsidR="0069196F" w:rsidRPr="0069196F">
        <w:rPr>
          <w:sz w:val="22"/>
          <w:szCs w:val="22"/>
          <w:lang w:bidi="fa-IR"/>
        </w:rPr>
        <w:t>]</w:t>
      </w:r>
    </w:p>
    <w:p w:rsidR="00CA3D82" w:rsidRDefault="0069196F" w:rsidP="0069196F">
      <w:pPr>
        <w:pStyle w:val="aa"/>
        <w:jc w:val="both"/>
      </w:pPr>
      <w:r>
        <w:rPr>
          <w:sz w:val="22"/>
          <w:szCs w:val="22"/>
        </w:rPr>
        <w:t>:</w:t>
      </w:r>
      <w:r w:rsidR="00A83B21">
        <w:rPr>
          <w:sz w:val="22"/>
          <w:szCs w:val="22"/>
        </w:rPr>
        <w:t xml:space="preserve"> </w:t>
      </w:r>
      <w:r w:rsidR="00F0008E" w:rsidRPr="0099061E">
        <w:rPr>
          <w:sz w:val="22"/>
          <w:szCs w:val="22"/>
        </w:rPr>
        <w:t xml:space="preserve">утв. </w:t>
      </w:r>
      <w:r w:rsidR="00F0008E" w:rsidRPr="0099061E">
        <w:rPr>
          <w:bCs/>
          <w:sz w:val="22"/>
          <w:szCs w:val="22"/>
        </w:rPr>
        <w:t>распоряжением</w:t>
      </w:r>
      <w:r w:rsidR="00F0008E" w:rsidRPr="0099061E">
        <w:rPr>
          <w:sz w:val="22"/>
          <w:szCs w:val="22"/>
        </w:rPr>
        <w:t xml:space="preserve"> Правительства Белгородской области от 7 февраля </w:t>
      </w:r>
      <w:smartTag w:uri="urn:schemas-microsoft-com:office:smarttags" w:element="metricconverter">
        <w:smartTagPr>
          <w:attr w:name="ProductID" w:val="2007 г"/>
        </w:smartTagPr>
        <w:r w:rsidR="00F0008E" w:rsidRPr="0099061E">
          <w:rPr>
            <w:sz w:val="22"/>
            <w:szCs w:val="22"/>
          </w:rPr>
          <w:t>2007 г</w:t>
        </w:r>
      </w:smartTag>
      <w:r w:rsidR="00F0008E" w:rsidRPr="0099061E">
        <w:rPr>
          <w:sz w:val="22"/>
          <w:szCs w:val="22"/>
        </w:rPr>
        <w:t>. № 15</w:t>
      </w:r>
      <w:r>
        <w:rPr>
          <w:sz w:val="22"/>
          <w:szCs w:val="22"/>
        </w:rPr>
        <w:t xml:space="preserve">. </w:t>
      </w:r>
    </w:p>
  </w:footnote>
  <w:footnote w:id="10">
    <w:p w:rsidR="00A83B21" w:rsidRDefault="00F0008E" w:rsidP="00A50DB2">
      <w:pPr>
        <w:pStyle w:val="aa"/>
        <w:jc w:val="both"/>
        <w:rPr>
          <w:sz w:val="22"/>
          <w:szCs w:val="22"/>
        </w:rPr>
      </w:pPr>
      <w:r w:rsidRPr="0099061E">
        <w:rPr>
          <w:rStyle w:val="ac"/>
          <w:sz w:val="22"/>
          <w:szCs w:val="22"/>
        </w:rPr>
        <w:footnoteRef/>
      </w:r>
      <w:r w:rsidRPr="0099061E">
        <w:rPr>
          <w:sz w:val="22"/>
          <w:szCs w:val="22"/>
        </w:rPr>
        <w:t xml:space="preserve"> Стратегия государственной молодежной политики в Белгородской области</w:t>
      </w:r>
      <w:r w:rsidR="00A50DB2" w:rsidRPr="00A50DB2">
        <w:rPr>
          <w:sz w:val="22"/>
          <w:szCs w:val="22"/>
          <w:lang w:bidi="fa-IR"/>
        </w:rPr>
        <w:t>[</w:t>
      </w:r>
      <w:r w:rsidR="00A50DB2">
        <w:rPr>
          <w:sz w:val="22"/>
          <w:szCs w:val="22"/>
          <w:lang w:bidi="fa-IR"/>
        </w:rPr>
        <w:t>текст</w:t>
      </w:r>
      <w:r w:rsidR="00A50DB2" w:rsidRPr="00A50DB2">
        <w:rPr>
          <w:sz w:val="22"/>
          <w:szCs w:val="22"/>
          <w:lang w:bidi="fa-IR"/>
        </w:rPr>
        <w:t>]</w:t>
      </w:r>
      <w:r w:rsidR="00A50DB2">
        <w:rPr>
          <w:sz w:val="22"/>
          <w:szCs w:val="22"/>
          <w:lang w:bidi="fa-IR"/>
        </w:rPr>
        <w:t xml:space="preserve"> :</w:t>
      </w:r>
    </w:p>
    <w:p w:rsidR="00CA3D82" w:rsidRDefault="00A50DB2" w:rsidP="00A50DB2">
      <w:pPr>
        <w:pStyle w:val="aa"/>
        <w:jc w:val="both"/>
      </w:pPr>
      <w:r>
        <w:rPr>
          <w:sz w:val="22"/>
          <w:szCs w:val="22"/>
        </w:rPr>
        <w:t xml:space="preserve"> </w:t>
      </w:r>
      <w:r w:rsidR="00F0008E" w:rsidRPr="0099061E">
        <w:rPr>
          <w:sz w:val="22"/>
          <w:szCs w:val="22"/>
        </w:rPr>
        <w:t xml:space="preserve">утв. </w:t>
      </w:r>
      <w:r w:rsidR="00F0008E" w:rsidRPr="0099061E">
        <w:rPr>
          <w:bCs/>
          <w:sz w:val="22"/>
          <w:szCs w:val="22"/>
        </w:rPr>
        <w:t>распоряжением</w:t>
      </w:r>
      <w:r w:rsidR="00F0008E" w:rsidRPr="0099061E">
        <w:rPr>
          <w:sz w:val="22"/>
          <w:szCs w:val="22"/>
        </w:rPr>
        <w:t xml:space="preserve"> Правительства Белгородской области от 7 февраля </w:t>
      </w:r>
      <w:smartTag w:uri="urn:schemas-microsoft-com:office:smarttags" w:element="metricconverter">
        <w:smartTagPr>
          <w:attr w:name="ProductID" w:val="2007 г"/>
        </w:smartTagPr>
        <w:r w:rsidR="00F0008E" w:rsidRPr="0099061E">
          <w:rPr>
            <w:sz w:val="22"/>
            <w:szCs w:val="22"/>
          </w:rPr>
          <w:t>2007 г</w:t>
        </w:r>
      </w:smartTag>
      <w:r w:rsidR="00F0008E" w:rsidRPr="0099061E">
        <w:rPr>
          <w:sz w:val="22"/>
          <w:szCs w:val="22"/>
        </w:rPr>
        <w:t>. № 15</w:t>
      </w:r>
      <w:r>
        <w:rPr>
          <w:sz w:val="22"/>
          <w:szCs w:val="22"/>
        </w:rPr>
        <w:t>.</w:t>
      </w:r>
    </w:p>
  </w:footnote>
  <w:footnote w:id="11">
    <w:p w:rsidR="00CA3D82" w:rsidRDefault="00F0008E" w:rsidP="002247AD">
      <w:pPr>
        <w:jc w:val="both"/>
      </w:pPr>
      <w:r w:rsidRPr="0099061E">
        <w:rPr>
          <w:rStyle w:val="ac"/>
          <w:sz w:val="22"/>
          <w:szCs w:val="22"/>
        </w:rPr>
        <w:footnoteRef/>
      </w:r>
      <w:r w:rsidR="00A83B21">
        <w:rPr>
          <w:sz w:val="22"/>
          <w:szCs w:val="22"/>
        </w:rPr>
        <w:t xml:space="preserve"> </w:t>
      </w:r>
      <w:r w:rsidRPr="0099061E">
        <w:rPr>
          <w:sz w:val="22"/>
          <w:szCs w:val="22"/>
        </w:rPr>
        <w:t xml:space="preserve">Социология </w:t>
      </w:r>
      <w:r w:rsidRPr="0099061E">
        <w:rPr>
          <w:sz w:val="22"/>
          <w:szCs w:val="22"/>
          <w:lang w:val="en-US"/>
        </w:rPr>
        <w:t>XX</w:t>
      </w:r>
      <w:r w:rsidRPr="0099061E">
        <w:rPr>
          <w:sz w:val="22"/>
          <w:szCs w:val="22"/>
        </w:rPr>
        <w:t xml:space="preserve"> века</w:t>
      </w:r>
      <w:r w:rsidR="00D30DB7">
        <w:rPr>
          <w:sz w:val="22"/>
          <w:szCs w:val="22"/>
        </w:rPr>
        <w:t xml:space="preserve"> </w:t>
      </w:r>
      <w:r w:rsidRPr="0099061E">
        <w:rPr>
          <w:sz w:val="22"/>
          <w:szCs w:val="22"/>
        </w:rPr>
        <w:t>: История и технологии / под. ред. Э.А.</w:t>
      </w:r>
      <w:r w:rsidR="00A83B21">
        <w:rPr>
          <w:i/>
          <w:sz w:val="22"/>
          <w:szCs w:val="22"/>
        </w:rPr>
        <w:t xml:space="preserve"> </w:t>
      </w:r>
      <w:r w:rsidRPr="0099061E">
        <w:rPr>
          <w:sz w:val="22"/>
          <w:szCs w:val="22"/>
        </w:rPr>
        <w:t>Капитонов. Ростов</w:t>
      </w:r>
      <w:r w:rsidR="006024F8">
        <w:rPr>
          <w:sz w:val="22"/>
          <w:szCs w:val="22"/>
        </w:rPr>
        <w:t>. :</w:t>
      </w:r>
      <w:r w:rsidRPr="0099061E">
        <w:rPr>
          <w:sz w:val="22"/>
          <w:szCs w:val="22"/>
        </w:rPr>
        <w:t xml:space="preserve"> 2008. С. 301.</w:t>
      </w:r>
      <w:r w:rsidR="00A83B21">
        <w:rPr>
          <w:sz w:val="22"/>
          <w:szCs w:val="22"/>
        </w:rPr>
        <w:t xml:space="preserve"> </w:t>
      </w:r>
    </w:p>
  </w:footnote>
  <w:footnote w:id="12">
    <w:p w:rsidR="00CA3D82" w:rsidRDefault="00F0008E" w:rsidP="00A83B21">
      <w:pPr>
        <w:jc w:val="both"/>
      </w:pPr>
      <w:r w:rsidRPr="00636A1F">
        <w:rPr>
          <w:rStyle w:val="ac"/>
        </w:rPr>
        <w:footnoteRef/>
      </w:r>
      <w:r w:rsidRPr="00636A1F">
        <w:t xml:space="preserve"> Областная Программа</w:t>
      </w:r>
      <w:r>
        <w:t xml:space="preserve"> </w:t>
      </w:r>
      <w:r w:rsidRPr="00636A1F">
        <w:t xml:space="preserve">"Молодость </w:t>
      </w:r>
      <w:r>
        <w:t>Белгородчины" на 2006-2008 годы</w:t>
      </w:r>
      <w:r w:rsidR="00D91585" w:rsidRPr="00D91585">
        <w:t>[</w:t>
      </w:r>
      <w:r w:rsidR="00D91585">
        <w:t>текст</w:t>
      </w:r>
      <w:r w:rsidR="00D91585" w:rsidRPr="00D91585">
        <w:t>]</w:t>
      </w:r>
      <w:r>
        <w:t xml:space="preserve"> </w:t>
      </w:r>
      <w:r w:rsidR="00D91585">
        <w:t xml:space="preserve">: </w:t>
      </w:r>
      <w:r>
        <w:t xml:space="preserve">утв. </w:t>
      </w:r>
      <w:r w:rsidRPr="00636A1F">
        <w:rPr>
          <w:bCs/>
        </w:rPr>
        <w:t>постановлением</w:t>
      </w:r>
      <w:r w:rsidRPr="00636A1F">
        <w:t xml:space="preserve"> губернатора Белгородской области</w:t>
      </w:r>
      <w:r>
        <w:t xml:space="preserve"> </w:t>
      </w:r>
      <w:r w:rsidRPr="00636A1F">
        <w:t>от 2 февраля 200</w:t>
      </w:r>
      <w:r>
        <w:t>6</w:t>
      </w:r>
      <w:r w:rsidR="00D91585">
        <w:t xml:space="preserve"> г. № 35.</w:t>
      </w:r>
    </w:p>
  </w:footnote>
  <w:footnote w:id="13">
    <w:p w:rsidR="00CA3D82" w:rsidRDefault="00F0008E" w:rsidP="00495844">
      <w:pPr>
        <w:pStyle w:val="aa"/>
        <w:jc w:val="both"/>
      </w:pPr>
      <w:r>
        <w:rPr>
          <w:rStyle w:val="ac"/>
        </w:rPr>
        <w:footnoteRef/>
      </w:r>
      <w:r>
        <w:t xml:space="preserve"> </w:t>
      </w:r>
      <w:r w:rsidRPr="004507D9">
        <w:rPr>
          <w:color w:val="000000"/>
          <w:sz w:val="24"/>
          <w:szCs w:val="24"/>
        </w:rPr>
        <w:t>Молодежь и становление новой России</w:t>
      </w:r>
      <w:r>
        <w:rPr>
          <w:color w:val="000000"/>
          <w:sz w:val="24"/>
          <w:szCs w:val="24"/>
        </w:rPr>
        <w:t xml:space="preserve"> /</w:t>
      </w:r>
      <w:r w:rsidRPr="004507D9">
        <w:rPr>
          <w:color w:val="000000"/>
          <w:sz w:val="24"/>
          <w:szCs w:val="24"/>
        </w:rPr>
        <w:t xml:space="preserve"> </w:t>
      </w:r>
      <w:r>
        <w:rPr>
          <w:color w:val="000000"/>
          <w:sz w:val="24"/>
          <w:szCs w:val="24"/>
        </w:rPr>
        <w:t xml:space="preserve">под. ред. </w:t>
      </w:r>
      <w:r w:rsidRPr="004507D9">
        <w:rPr>
          <w:color w:val="000000"/>
          <w:sz w:val="24"/>
          <w:szCs w:val="24"/>
        </w:rPr>
        <w:t>Б.А.</w:t>
      </w:r>
      <w:r>
        <w:rPr>
          <w:color w:val="000000"/>
          <w:sz w:val="24"/>
          <w:szCs w:val="24"/>
        </w:rPr>
        <w:t>Ручкин. : М 2007</w:t>
      </w:r>
      <w:r w:rsidR="00495844">
        <w:rPr>
          <w:color w:val="000000"/>
          <w:sz w:val="24"/>
          <w:szCs w:val="24"/>
        </w:rPr>
        <w:t>.</w:t>
      </w:r>
      <w:r>
        <w:rPr>
          <w:color w:val="000000"/>
          <w:sz w:val="24"/>
          <w:szCs w:val="24"/>
        </w:rPr>
        <w:t xml:space="preserve"> С.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08E" w:rsidRDefault="00F0008E" w:rsidP="006C4E87">
    <w:pPr>
      <w:pStyle w:val="a7"/>
      <w:framePr w:wrap="around" w:vAnchor="text" w:hAnchor="margin" w:xAlign="center" w:y="1"/>
      <w:rPr>
        <w:rStyle w:val="a9"/>
      </w:rPr>
    </w:pPr>
  </w:p>
  <w:p w:rsidR="00F0008E" w:rsidRDefault="00F0008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21" w:rsidRPr="00A83B21" w:rsidRDefault="00A83B21" w:rsidP="00A83B21">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4ACA"/>
    <w:multiLevelType w:val="hybridMultilevel"/>
    <w:tmpl w:val="B20C0C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A220A9"/>
    <w:multiLevelType w:val="hybridMultilevel"/>
    <w:tmpl w:val="5ABC53D2"/>
    <w:lvl w:ilvl="0" w:tplc="CCF6B9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992A2C"/>
    <w:multiLevelType w:val="hybridMultilevel"/>
    <w:tmpl w:val="2DD477A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0BB26F4A"/>
    <w:multiLevelType w:val="hybridMultilevel"/>
    <w:tmpl w:val="9814A6EE"/>
    <w:lvl w:ilvl="0" w:tplc="CCF6B97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D8304A0"/>
    <w:multiLevelType w:val="hybridMultilevel"/>
    <w:tmpl w:val="9E86F8DA"/>
    <w:lvl w:ilvl="0" w:tplc="0419000F">
      <w:start w:val="1"/>
      <w:numFmt w:val="decimal"/>
      <w:lvlText w:val="%1."/>
      <w:lvlJc w:val="left"/>
      <w:pPr>
        <w:tabs>
          <w:tab w:val="num" w:pos="1420"/>
        </w:tabs>
        <w:ind w:left="1420" w:hanging="360"/>
      </w:pPr>
      <w:rPr>
        <w:rFonts w:cs="Times New Roman"/>
      </w:rPr>
    </w:lvl>
    <w:lvl w:ilvl="1" w:tplc="C8B66B14">
      <w:start w:val="1"/>
      <w:numFmt w:val="decimal"/>
      <w:lvlText w:val="%2)"/>
      <w:lvlJc w:val="left"/>
      <w:pPr>
        <w:tabs>
          <w:tab w:val="num" w:pos="2800"/>
        </w:tabs>
        <w:ind w:left="2800" w:hanging="1020"/>
      </w:pPr>
      <w:rPr>
        <w:rFonts w:cs="Times New Roman"/>
      </w:rPr>
    </w:lvl>
    <w:lvl w:ilvl="2" w:tplc="416068CE">
      <w:start w:val="1"/>
      <w:numFmt w:val="bullet"/>
      <w:lvlText w:val="-"/>
      <w:lvlJc w:val="left"/>
      <w:pPr>
        <w:tabs>
          <w:tab w:val="num" w:pos="1191"/>
        </w:tabs>
        <w:ind w:left="1191" w:hanging="454"/>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DB9348C"/>
    <w:multiLevelType w:val="hybridMultilevel"/>
    <w:tmpl w:val="4A5AB9A4"/>
    <w:lvl w:ilvl="0" w:tplc="CCF6B9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EC1EDE"/>
    <w:multiLevelType w:val="hybridMultilevel"/>
    <w:tmpl w:val="BF5A9418"/>
    <w:lvl w:ilvl="0" w:tplc="CCF6B9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1307EC"/>
    <w:multiLevelType w:val="hybridMultilevel"/>
    <w:tmpl w:val="33AA6E20"/>
    <w:lvl w:ilvl="0" w:tplc="CCF6B97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7BD55AB"/>
    <w:multiLevelType w:val="hybridMultilevel"/>
    <w:tmpl w:val="987A2F28"/>
    <w:lvl w:ilvl="0" w:tplc="CCF6B9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D7557D"/>
    <w:multiLevelType w:val="hybridMultilevel"/>
    <w:tmpl w:val="CD6065E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3231628"/>
    <w:multiLevelType w:val="hybridMultilevel"/>
    <w:tmpl w:val="54269BFE"/>
    <w:lvl w:ilvl="0" w:tplc="CCF6B9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E63ABF"/>
    <w:multiLevelType w:val="hybridMultilevel"/>
    <w:tmpl w:val="0390E742"/>
    <w:lvl w:ilvl="0" w:tplc="59B4C110">
      <w:start w:val="1"/>
      <w:numFmt w:val="decimal"/>
      <w:lvlText w:val="%1)"/>
      <w:lvlJc w:val="left"/>
      <w:pPr>
        <w:tabs>
          <w:tab w:val="num" w:pos="1069"/>
        </w:tabs>
        <w:ind w:firstLine="709"/>
      </w:pPr>
      <w:rPr>
        <w:rFonts w:ascii="Times New Roman" w:eastAsia="Times New Roman" w:hAnsi="Times New Roman" w:cs="Times New Roman"/>
        <w:b w:val="0"/>
        <w:i w:val="0"/>
        <w:caps w:val="0"/>
        <w:strike w:val="0"/>
        <w:dstrike w:val="0"/>
        <w:outline w:val="0"/>
        <w:shadow w:val="0"/>
        <w:emboss w:val="0"/>
        <w:imprint w:val="0"/>
        <w:vanish w:val="0"/>
        <w:sz w:val="28"/>
        <w:u w:val="none"/>
        <w:effect w:val="none"/>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9CF78C3"/>
    <w:multiLevelType w:val="hybridMultilevel"/>
    <w:tmpl w:val="5008A9AA"/>
    <w:lvl w:ilvl="0" w:tplc="CCF6B97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CA96025"/>
    <w:multiLevelType w:val="hybridMultilevel"/>
    <w:tmpl w:val="E6B68D64"/>
    <w:lvl w:ilvl="0" w:tplc="A818432C">
      <w:start w:val="1"/>
      <w:numFmt w:val="decimal"/>
      <w:lvlText w:val="%1."/>
      <w:lvlJc w:val="left"/>
      <w:pPr>
        <w:tabs>
          <w:tab w:val="num" w:pos="786"/>
        </w:tabs>
        <w:ind w:left="786"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DA06565"/>
    <w:multiLevelType w:val="multilevel"/>
    <w:tmpl w:val="E6B68D64"/>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E992B75"/>
    <w:multiLevelType w:val="hybridMultilevel"/>
    <w:tmpl w:val="CC1A9914"/>
    <w:lvl w:ilvl="0" w:tplc="CCF6B97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EF8034A"/>
    <w:multiLevelType w:val="hybridMultilevel"/>
    <w:tmpl w:val="A1605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026100"/>
    <w:multiLevelType w:val="hybridMultilevel"/>
    <w:tmpl w:val="18D86EA6"/>
    <w:lvl w:ilvl="0" w:tplc="CCF6B9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1B3994"/>
    <w:multiLevelType w:val="hybridMultilevel"/>
    <w:tmpl w:val="256016A4"/>
    <w:lvl w:ilvl="0" w:tplc="CCF6B97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436955E9"/>
    <w:multiLevelType w:val="hybridMultilevel"/>
    <w:tmpl w:val="37AC333E"/>
    <w:lvl w:ilvl="0" w:tplc="CCF6B97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457C73E5"/>
    <w:multiLevelType w:val="multilevel"/>
    <w:tmpl w:val="A1605B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E4574A5"/>
    <w:multiLevelType w:val="hybridMultilevel"/>
    <w:tmpl w:val="405C810C"/>
    <w:lvl w:ilvl="0" w:tplc="CCF6B97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61D337E1"/>
    <w:multiLevelType w:val="hybridMultilevel"/>
    <w:tmpl w:val="04384A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65E6699A"/>
    <w:multiLevelType w:val="hybridMultilevel"/>
    <w:tmpl w:val="0D62CADA"/>
    <w:lvl w:ilvl="0" w:tplc="CCF6B9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772029"/>
    <w:multiLevelType w:val="hybridMultilevel"/>
    <w:tmpl w:val="0DE0B458"/>
    <w:lvl w:ilvl="0" w:tplc="CCF6B9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E45B0B"/>
    <w:multiLevelType w:val="hybridMultilevel"/>
    <w:tmpl w:val="150CF664"/>
    <w:lvl w:ilvl="0" w:tplc="CCF6B97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70471430"/>
    <w:multiLevelType w:val="hybridMultilevel"/>
    <w:tmpl w:val="E6B68D64"/>
    <w:lvl w:ilvl="0" w:tplc="A818432C">
      <w:start w:val="1"/>
      <w:numFmt w:val="decimal"/>
      <w:lvlText w:val="%1."/>
      <w:lvlJc w:val="left"/>
      <w:pPr>
        <w:tabs>
          <w:tab w:val="num" w:pos="644"/>
        </w:tabs>
        <w:ind w:left="644" w:hanging="360"/>
      </w:pPr>
      <w:rPr>
        <w:rFonts w:cs="Times New Roman"/>
        <w:i w:val="0"/>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27">
    <w:nsid w:val="71132D23"/>
    <w:multiLevelType w:val="hybridMultilevel"/>
    <w:tmpl w:val="C8EC8070"/>
    <w:lvl w:ilvl="0" w:tplc="CCF6B9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2BD1D20"/>
    <w:multiLevelType w:val="hybridMultilevel"/>
    <w:tmpl w:val="2AE84DC6"/>
    <w:lvl w:ilvl="0" w:tplc="CCF6B9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9F71D6"/>
    <w:multiLevelType w:val="hybridMultilevel"/>
    <w:tmpl w:val="FD7AD9E8"/>
    <w:lvl w:ilvl="0" w:tplc="CCF6B9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7C343D5"/>
    <w:multiLevelType w:val="hybridMultilevel"/>
    <w:tmpl w:val="A1EC41A4"/>
    <w:lvl w:ilvl="0" w:tplc="E5AE0502">
      <w:start w:val="1"/>
      <w:numFmt w:val="decimal"/>
      <w:lvlText w:val="%1)"/>
      <w:lvlJc w:val="left"/>
      <w:pPr>
        <w:ind w:left="1068" w:hanging="360"/>
      </w:pPr>
      <w:rPr>
        <w:rFonts w:cs="Times New Roman" w:hint="default"/>
        <w:b w:val="0"/>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7C3B277C"/>
    <w:multiLevelType w:val="hybridMultilevel"/>
    <w:tmpl w:val="53B4AFA2"/>
    <w:lvl w:ilvl="0" w:tplc="5B8EB74E">
      <w:start w:val="1"/>
      <w:numFmt w:val="decimal"/>
      <w:lvlText w:val="%1)"/>
      <w:lvlJc w:val="left"/>
      <w:pPr>
        <w:tabs>
          <w:tab w:val="num" w:pos="720"/>
        </w:tabs>
        <w:ind w:left="720" w:hanging="360"/>
      </w:pPr>
      <w:rPr>
        <w:rFonts w:ascii="Times New Roman" w:eastAsia="MS Mincho"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20"/>
  </w:num>
  <w:num w:numId="6">
    <w:abstractNumId w:val="23"/>
  </w:num>
  <w:num w:numId="7">
    <w:abstractNumId w:val="8"/>
  </w:num>
  <w:num w:numId="8">
    <w:abstractNumId w:val="10"/>
  </w:num>
  <w:num w:numId="9">
    <w:abstractNumId w:val="28"/>
  </w:num>
  <w:num w:numId="10">
    <w:abstractNumId w:val="6"/>
  </w:num>
  <w:num w:numId="11">
    <w:abstractNumId w:val="27"/>
  </w:num>
  <w:num w:numId="12">
    <w:abstractNumId w:val="24"/>
  </w:num>
  <w:num w:numId="13">
    <w:abstractNumId w:val="5"/>
  </w:num>
  <w:num w:numId="14">
    <w:abstractNumId w:val="17"/>
  </w:num>
  <w:num w:numId="15">
    <w:abstractNumId w:val="15"/>
  </w:num>
  <w:num w:numId="16">
    <w:abstractNumId w:val="21"/>
  </w:num>
  <w:num w:numId="17">
    <w:abstractNumId w:val="19"/>
  </w:num>
  <w:num w:numId="18">
    <w:abstractNumId w:val="3"/>
  </w:num>
  <w:num w:numId="19">
    <w:abstractNumId w:val="12"/>
  </w:num>
  <w:num w:numId="20">
    <w:abstractNumId w:val="18"/>
  </w:num>
  <w:num w:numId="21">
    <w:abstractNumId w:val="25"/>
  </w:num>
  <w:num w:numId="22">
    <w:abstractNumId w:val="7"/>
  </w:num>
  <w:num w:numId="23">
    <w:abstractNumId w:val="29"/>
  </w:num>
  <w:num w:numId="24">
    <w:abstractNumId w:val="1"/>
  </w:num>
  <w:num w:numId="25">
    <w:abstractNumId w:val="31"/>
  </w:num>
  <w:num w:numId="26">
    <w:abstractNumId w:val="2"/>
  </w:num>
  <w:num w:numId="27">
    <w:abstractNumId w:val="0"/>
  </w:num>
  <w:num w:numId="28">
    <w:abstractNumId w:val="9"/>
  </w:num>
  <w:num w:numId="29">
    <w:abstractNumId w:val="22"/>
  </w:num>
  <w:num w:numId="30">
    <w:abstractNumId w:val="13"/>
  </w:num>
  <w:num w:numId="31">
    <w:abstractNumId w:val="14"/>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numRestart w:val="eachPage"/>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97F"/>
    <w:rsid w:val="00003E09"/>
    <w:rsid w:val="00004A16"/>
    <w:rsid w:val="00013A91"/>
    <w:rsid w:val="00017738"/>
    <w:rsid w:val="00022FD6"/>
    <w:rsid w:val="000241C8"/>
    <w:rsid w:val="000262CB"/>
    <w:rsid w:val="0003134B"/>
    <w:rsid w:val="00031F4E"/>
    <w:rsid w:val="00031F61"/>
    <w:rsid w:val="0005046A"/>
    <w:rsid w:val="00052CF8"/>
    <w:rsid w:val="0005370E"/>
    <w:rsid w:val="00055230"/>
    <w:rsid w:val="000555B1"/>
    <w:rsid w:val="00055F8D"/>
    <w:rsid w:val="00080289"/>
    <w:rsid w:val="00082048"/>
    <w:rsid w:val="00095A38"/>
    <w:rsid w:val="000A097C"/>
    <w:rsid w:val="000A1099"/>
    <w:rsid w:val="000A26AF"/>
    <w:rsid w:val="000A545A"/>
    <w:rsid w:val="000B4653"/>
    <w:rsid w:val="000D1FCF"/>
    <w:rsid w:val="000D46AD"/>
    <w:rsid w:val="000D5357"/>
    <w:rsid w:val="000D6644"/>
    <w:rsid w:val="000E0FCB"/>
    <w:rsid w:val="000E2B04"/>
    <w:rsid w:val="000E3171"/>
    <w:rsid w:val="000F0B5A"/>
    <w:rsid w:val="0010469F"/>
    <w:rsid w:val="00112B1A"/>
    <w:rsid w:val="00133DCD"/>
    <w:rsid w:val="00134A41"/>
    <w:rsid w:val="00137DE1"/>
    <w:rsid w:val="00141265"/>
    <w:rsid w:val="00151608"/>
    <w:rsid w:val="00165404"/>
    <w:rsid w:val="001731A9"/>
    <w:rsid w:val="001841D1"/>
    <w:rsid w:val="001909A7"/>
    <w:rsid w:val="00195B6A"/>
    <w:rsid w:val="00195C51"/>
    <w:rsid w:val="001A6231"/>
    <w:rsid w:val="001B6BC6"/>
    <w:rsid w:val="001B7FA5"/>
    <w:rsid w:val="001C6477"/>
    <w:rsid w:val="001D0172"/>
    <w:rsid w:val="001D3AE4"/>
    <w:rsid w:val="001D44DD"/>
    <w:rsid w:val="00205F55"/>
    <w:rsid w:val="00210233"/>
    <w:rsid w:val="0022101D"/>
    <w:rsid w:val="002247AD"/>
    <w:rsid w:val="00225572"/>
    <w:rsid w:val="00227DA3"/>
    <w:rsid w:val="0023273C"/>
    <w:rsid w:val="002407F1"/>
    <w:rsid w:val="00242A2C"/>
    <w:rsid w:val="00250589"/>
    <w:rsid w:val="002671ED"/>
    <w:rsid w:val="00271BEB"/>
    <w:rsid w:val="00272FCA"/>
    <w:rsid w:val="002923F2"/>
    <w:rsid w:val="00296F4A"/>
    <w:rsid w:val="002B7C66"/>
    <w:rsid w:val="002C00D5"/>
    <w:rsid w:val="002C7B66"/>
    <w:rsid w:val="002D083F"/>
    <w:rsid w:val="002D5618"/>
    <w:rsid w:val="002D7423"/>
    <w:rsid w:val="002D7980"/>
    <w:rsid w:val="002E15AD"/>
    <w:rsid w:val="002E3C89"/>
    <w:rsid w:val="002E4138"/>
    <w:rsid w:val="002E5523"/>
    <w:rsid w:val="002F2742"/>
    <w:rsid w:val="002F4679"/>
    <w:rsid w:val="002F7F1E"/>
    <w:rsid w:val="00301EC2"/>
    <w:rsid w:val="0031200C"/>
    <w:rsid w:val="0031308A"/>
    <w:rsid w:val="00336E01"/>
    <w:rsid w:val="0034046B"/>
    <w:rsid w:val="0034163C"/>
    <w:rsid w:val="003427CA"/>
    <w:rsid w:val="00344D43"/>
    <w:rsid w:val="00362AFD"/>
    <w:rsid w:val="003648F5"/>
    <w:rsid w:val="00371B25"/>
    <w:rsid w:val="00374F86"/>
    <w:rsid w:val="003751BF"/>
    <w:rsid w:val="003760EE"/>
    <w:rsid w:val="00381482"/>
    <w:rsid w:val="00381DE9"/>
    <w:rsid w:val="00387330"/>
    <w:rsid w:val="00391F7E"/>
    <w:rsid w:val="003A4094"/>
    <w:rsid w:val="003B47BB"/>
    <w:rsid w:val="003C0ADE"/>
    <w:rsid w:val="003C5C2A"/>
    <w:rsid w:val="003D562B"/>
    <w:rsid w:val="003E24D8"/>
    <w:rsid w:val="003E27AB"/>
    <w:rsid w:val="003E46AC"/>
    <w:rsid w:val="003E7F7C"/>
    <w:rsid w:val="00416F3B"/>
    <w:rsid w:val="00417BE5"/>
    <w:rsid w:val="00420776"/>
    <w:rsid w:val="00424236"/>
    <w:rsid w:val="00430A85"/>
    <w:rsid w:val="0043515F"/>
    <w:rsid w:val="0043760E"/>
    <w:rsid w:val="00447EEF"/>
    <w:rsid w:val="004507D9"/>
    <w:rsid w:val="004508CE"/>
    <w:rsid w:val="00450E34"/>
    <w:rsid w:val="0045598A"/>
    <w:rsid w:val="00462499"/>
    <w:rsid w:val="0046608B"/>
    <w:rsid w:val="00466512"/>
    <w:rsid w:val="00476071"/>
    <w:rsid w:val="00476810"/>
    <w:rsid w:val="00482CB6"/>
    <w:rsid w:val="00485F05"/>
    <w:rsid w:val="00490253"/>
    <w:rsid w:val="004903FE"/>
    <w:rsid w:val="00495844"/>
    <w:rsid w:val="00496D48"/>
    <w:rsid w:val="004A6667"/>
    <w:rsid w:val="004A7BF5"/>
    <w:rsid w:val="004C7A74"/>
    <w:rsid w:val="004D1224"/>
    <w:rsid w:val="004E1B78"/>
    <w:rsid w:val="004E66B5"/>
    <w:rsid w:val="004F3CD5"/>
    <w:rsid w:val="0050066C"/>
    <w:rsid w:val="00510529"/>
    <w:rsid w:val="0051236F"/>
    <w:rsid w:val="005130E9"/>
    <w:rsid w:val="00524DD6"/>
    <w:rsid w:val="00525804"/>
    <w:rsid w:val="00526CCB"/>
    <w:rsid w:val="00533234"/>
    <w:rsid w:val="00534257"/>
    <w:rsid w:val="00534DAC"/>
    <w:rsid w:val="005430CD"/>
    <w:rsid w:val="0056497F"/>
    <w:rsid w:val="00567E03"/>
    <w:rsid w:val="005744FB"/>
    <w:rsid w:val="00583C79"/>
    <w:rsid w:val="00587A5A"/>
    <w:rsid w:val="005C25E3"/>
    <w:rsid w:val="005D1860"/>
    <w:rsid w:val="005D1955"/>
    <w:rsid w:val="005D3011"/>
    <w:rsid w:val="005F7A72"/>
    <w:rsid w:val="006024F8"/>
    <w:rsid w:val="00606172"/>
    <w:rsid w:val="006140C1"/>
    <w:rsid w:val="00617926"/>
    <w:rsid w:val="00622DB1"/>
    <w:rsid w:val="00624A25"/>
    <w:rsid w:val="00632594"/>
    <w:rsid w:val="0063281F"/>
    <w:rsid w:val="006329A1"/>
    <w:rsid w:val="006329CD"/>
    <w:rsid w:val="00636A1F"/>
    <w:rsid w:val="00644586"/>
    <w:rsid w:val="0066163C"/>
    <w:rsid w:val="00673DBD"/>
    <w:rsid w:val="00677099"/>
    <w:rsid w:val="0068051B"/>
    <w:rsid w:val="00682F59"/>
    <w:rsid w:val="00691014"/>
    <w:rsid w:val="0069196F"/>
    <w:rsid w:val="00697589"/>
    <w:rsid w:val="006A553C"/>
    <w:rsid w:val="006B5B91"/>
    <w:rsid w:val="006C24F5"/>
    <w:rsid w:val="006C4E87"/>
    <w:rsid w:val="006C5711"/>
    <w:rsid w:val="006C5724"/>
    <w:rsid w:val="006D23CC"/>
    <w:rsid w:val="006E762F"/>
    <w:rsid w:val="006F45C1"/>
    <w:rsid w:val="00700ED5"/>
    <w:rsid w:val="00711A93"/>
    <w:rsid w:val="00717980"/>
    <w:rsid w:val="00722E23"/>
    <w:rsid w:val="00726DC0"/>
    <w:rsid w:val="0074025A"/>
    <w:rsid w:val="0074091A"/>
    <w:rsid w:val="00742CAE"/>
    <w:rsid w:val="00757146"/>
    <w:rsid w:val="00757D1E"/>
    <w:rsid w:val="00763BC3"/>
    <w:rsid w:val="00764D49"/>
    <w:rsid w:val="007731BB"/>
    <w:rsid w:val="007733B1"/>
    <w:rsid w:val="007A77BB"/>
    <w:rsid w:val="007B7809"/>
    <w:rsid w:val="007D3226"/>
    <w:rsid w:val="007E21B9"/>
    <w:rsid w:val="007F1B98"/>
    <w:rsid w:val="008007F0"/>
    <w:rsid w:val="0081421C"/>
    <w:rsid w:val="00821226"/>
    <w:rsid w:val="00824E86"/>
    <w:rsid w:val="0084116B"/>
    <w:rsid w:val="00841F0C"/>
    <w:rsid w:val="00842B3D"/>
    <w:rsid w:val="00847244"/>
    <w:rsid w:val="00847686"/>
    <w:rsid w:val="008476E1"/>
    <w:rsid w:val="00860707"/>
    <w:rsid w:val="00865B05"/>
    <w:rsid w:val="00866BE5"/>
    <w:rsid w:val="008813BF"/>
    <w:rsid w:val="008813E5"/>
    <w:rsid w:val="0088686B"/>
    <w:rsid w:val="00890DCF"/>
    <w:rsid w:val="008A03C4"/>
    <w:rsid w:val="008B4B52"/>
    <w:rsid w:val="008B5188"/>
    <w:rsid w:val="008C4D5E"/>
    <w:rsid w:val="008C651E"/>
    <w:rsid w:val="008D0328"/>
    <w:rsid w:val="008D7662"/>
    <w:rsid w:val="008E397A"/>
    <w:rsid w:val="008E41F4"/>
    <w:rsid w:val="008E4C32"/>
    <w:rsid w:val="008F48B6"/>
    <w:rsid w:val="00900A47"/>
    <w:rsid w:val="009024A1"/>
    <w:rsid w:val="00902863"/>
    <w:rsid w:val="0090323A"/>
    <w:rsid w:val="00912874"/>
    <w:rsid w:val="00917962"/>
    <w:rsid w:val="00923B9B"/>
    <w:rsid w:val="0093623B"/>
    <w:rsid w:val="0093690E"/>
    <w:rsid w:val="00943DF1"/>
    <w:rsid w:val="0094435F"/>
    <w:rsid w:val="0094497E"/>
    <w:rsid w:val="009550EB"/>
    <w:rsid w:val="00960E1B"/>
    <w:rsid w:val="00984B1B"/>
    <w:rsid w:val="00987387"/>
    <w:rsid w:val="0099061E"/>
    <w:rsid w:val="00993425"/>
    <w:rsid w:val="0099738B"/>
    <w:rsid w:val="009B31A2"/>
    <w:rsid w:val="009B6CF3"/>
    <w:rsid w:val="009C4C51"/>
    <w:rsid w:val="009E0E13"/>
    <w:rsid w:val="009E1200"/>
    <w:rsid w:val="009E367D"/>
    <w:rsid w:val="009E369B"/>
    <w:rsid w:val="009E3945"/>
    <w:rsid w:val="009E4F69"/>
    <w:rsid w:val="00A037B4"/>
    <w:rsid w:val="00A0401C"/>
    <w:rsid w:val="00A050E2"/>
    <w:rsid w:val="00A10111"/>
    <w:rsid w:val="00A103DC"/>
    <w:rsid w:val="00A1632D"/>
    <w:rsid w:val="00A224BE"/>
    <w:rsid w:val="00A31991"/>
    <w:rsid w:val="00A43F1A"/>
    <w:rsid w:val="00A477D1"/>
    <w:rsid w:val="00A50DB2"/>
    <w:rsid w:val="00A52262"/>
    <w:rsid w:val="00A55AC9"/>
    <w:rsid w:val="00A6010A"/>
    <w:rsid w:val="00A72D86"/>
    <w:rsid w:val="00A81CC4"/>
    <w:rsid w:val="00A83B21"/>
    <w:rsid w:val="00A85550"/>
    <w:rsid w:val="00A90663"/>
    <w:rsid w:val="00AA63C5"/>
    <w:rsid w:val="00AB5E8E"/>
    <w:rsid w:val="00AC64CC"/>
    <w:rsid w:val="00AE7223"/>
    <w:rsid w:val="00AF5946"/>
    <w:rsid w:val="00B058DA"/>
    <w:rsid w:val="00B16505"/>
    <w:rsid w:val="00B24FC0"/>
    <w:rsid w:val="00B25C8E"/>
    <w:rsid w:val="00B358DE"/>
    <w:rsid w:val="00B35961"/>
    <w:rsid w:val="00B41DFF"/>
    <w:rsid w:val="00B43C94"/>
    <w:rsid w:val="00B62B84"/>
    <w:rsid w:val="00B717A7"/>
    <w:rsid w:val="00B806FE"/>
    <w:rsid w:val="00B80B6C"/>
    <w:rsid w:val="00B8304F"/>
    <w:rsid w:val="00BA1372"/>
    <w:rsid w:val="00BA17B8"/>
    <w:rsid w:val="00BA235E"/>
    <w:rsid w:val="00BA6766"/>
    <w:rsid w:val="00BB487F"/>
    <w:rsid w:val="00BC4981"/>
    <w:rsid w:val="00BD2B85"/>
    <w:rsid w:val="00BD2BD6"/>
    <w:rsid w:val="00BD34B5"/>
    <w:rsid w:val="00C063EE"/>
    <w:rsid w:val="00C06FD6"/>
    <w:rsid w:val="00C0730B"/>
    <w:rsid w:val="00C1035A"/>
    <w:rsid w:val="00C14F43"/>
    <w:rsid w:val="00C23D2F"/>
    <w:rsid w:val="00C30B0F"/>
    <w:rsid w:val="00C378CB"/>
    <w:rsid w:val="00C443C0"/>
    <w:rsid w:val="00C51EC7"/>
    <w:rsid w:val="00C6412D"/>
    <w:rsid w:val="00C66931"/>
    <w:rsid w:val="00C6763C"/>
    <w:rsid w:val="00C758E5"/>
    <w:rsid w:val="00C91511"/>
    <w:rsid w:val="00CA2416"/>
    <w:rsid w:val="00CA3D82"/>
    <w:rsid w:val="00CC1D32"/>
    <w:rsid w:val="00CD2A5C"/>
    <w:rsid w:val="00CE0A87"/>
    <w:rsid w:val="00CE3AFE"/>
    <w:rsid w:val="00CE6CE9"/>
    <w:rsid w:val="00CE7E3B"/>
    <w:rsid w:val="00CF0322"/>
    <w:rsid w:val="00D11BC7"/>
    <w:rsid w:val="00D14C52"/>
    <w:rsid w:val="00D30DB7"/>
    <w:rsid w:val="00D33222"/>
    <w:rsid w:val="00D33A82"/>
    <w:rsid w:val="00D35880"/>
    <w:rsid w:val="00D46670"/>
    <w:rsid w:val="00D6322F"/>
    <w:rsid w:val="00D7088A"/>
    <w:rsid w:val="00D76C85"/>
    <w:rsid w:val="00D83179"/>
    <w:rsid w:val="00D900B4"/>
    <w:rsid w:val="00D91585"/>
    <w:rsid w:val="00D944A8"/>
    <w:rsid w:val="00DA4EA7"/>
    <w:rsid w:val="00DA5CA6"/>
    <w:rsid w:val="00DA70F5"/>
    <w:rsid w:val="00DB1489"/>
    <w:rsid w:val="00DB2DA5"/>
    <w:rsid w:val="00DC1B64"/>
    <w:rsid w:val="00DE0752"/>
    <w:rsid w:val="00DE1885"/>
    <w:rsid w:val="00DE2910"/>
    <w:rsid w:val="00DE2D02"/>
    <w:rsid w:val="00DE4D03"/>
    <w:rsid w:val="00DE7569"/>
    <w:rsid w:val="00E002D3"/>
    <w:rsid w:val="00E123BA"/>
    <w:rsid w:val="00E14058"/>
    <w:rsid w:val="00E24952"/>
    <w:rsid w:val="00E24C7F"/>
    <w:rsid w:val="00E332B6"/>
    <w:rsid w:val="00E4011F"/>
    <w:rsid w:val="00E55447"/>
    <w:rsid w:val="00E675E8"/>
    <w:rsid w:val="00E67C11"/>
    <w:rsid w:val="00E7353E"/>
    <w:rsid w:val="00E86144"/>
    <w:rsid w:val="00EA1E5A"/>
    <w:rsid w:val="00EB4A87"/>
    <w:rsid w:val="00EC12A1"/>
    <w:rsid w:val="00EC1ACD"/>
    <w:rsid w:val="00EF1E3E"/>
    <w:rsid w:val="00EF3141"/>
    <w:rsid w:val="00EF5208"/>
    <w:rsid w:val="00F0008E"/>
    <w:rsid w:val="00F0206F"/>
    <w:rsid w:val="00F05884"/>
    <w:rsid w:val="00F15E31"/>
    <w:rsid w:val="00F16865"/>
    <w:rsid w:val="00F20833"/>
    <w:rsid w:val="00F33576"/>
    <w:rsid w:val="00F4493D"/>
    <w:rsid w:val="00F47C01"/>
    <w:rsid w:val="00F51343"/>
    <w:rsid w:val="00F55319"/>
    <w:rsid w:val="00F632C4"/>
    <w:rsid w:val="00F65BA8"/>
    <w:rsid w:val="00F73DE6"/>
    <w:rsid w:val="00F75C84"/>
    <w:rsid w:val="00F8164C"/>
    <w:rsid w:val="00F941E4"/>
    <w:rsid w:val="00FA0AD3"/>
    <w:rsid w:val="00FB37FD"/>
    <w:rsid w:val="00FB5AF9"/>
    <w:rsid w:val="00FB6CC2"/>
    <w:rsid w:val="00FD2C2A"/>
    <w:rsid w:val="00FD6F63"/>
    <w:rsid w:val="00FE0BA2"/>
    <w:rsid w:val="00FE4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755190-DE93-40B8-B0E3-E4A48C0E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97F"/>
    <w:rPr>
      <w:sz w:val="24"/>
      <w:szCs w:val="24"/>
    </w:rPr>
  </w:style>
  <w:style w:type="paragraph" w:styleId="1">
    <w:name w:val="heading 1"/>
    <w:basedOn w:val="a"/>
    <w:next w:val="a"/>
    <w:link w:val="10"/>
    <w:uiPriority w:val="9"/>
    <w:qFormat/>
    <w:rsid w:val="00424236"/>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56497F"/>
    <w:pPr>
      <w:spacing w:line="360" w:lineRule="auto"/>
      <w:jc w:val="center"/>
    </w:pPr>
    <w:rPr>
      <w:b/>
      <w:sz w:val="28"/>
      <w:szCs w:val="28"/>
    </w:rPr>
  </w:style>
  <w:style w:type="character" w:customStyle="1" w:styleId="a4">
    <w:name w:val="Основний текст Знак"/>
    <w:link w:val="a3"/>
    <w:uiPriority w:val="99"/>
    <w:semiHidden/>
    <w:locked/>
    <w:rPr>
      <w:rFonts w:cs="Times New Roman"/>
      <w:sz w:val="24"/>
      <w:szCs w:val="24"/>
    </w:rPr>
  </w:style>
  <w:style w:type="paragraph" w:styleId="2">
    <w:name w:val="Body Text Indent 2"/>
    <w:basedOn w:val="a"/>
    <w:link w:val="20"/>
    <w:uiPriority w:val="99"/>
    <w:rsid w:val="0056497F"/>
    <w:pPr>
      <w:spacing w:line="360" w:lineRule="auto"/>
      <w:ind w:firstLine="709"/>
      <w:jc w:val="both"/>
    </w:pPr>
    <w:rPr>
      <w:sz w:val="28"/>
    </w:rPr>
  </w:style>
  <w:style w:type="character" w:customStyle="1" w:styleId="20">
    <w:name w:val="Основний текст з відступом 2 Знак"/>
    <w:link w:val="2"/>
    <w:uiPriority w:val="99"/>
    <w:semiHidden/>
    <w:locked/>
    <w:rPr>
      <w:rFonts w:cs="Times New Roman"/>
      <w:sz w:val="24"/>
      <w:szCs w:val="24"/>
    </w:rPr>
  </w:style>
  <w:style w:type="paragraph" w:styleId="3">
    <w:name w:val="Body Text Indent 3"/>
    <w:basedOn w:val="a"/>
    <w:link w:val="30"/>
    <w:uiPriority w:val="99"/>
    <w:rsid w:val="0056497F"/>
    <w:pPr>
      <w:spacing w:line="360" w:lineRule="auto"/>
      <w:ind w:firstLine="720"/>
      <w:jc w:val="both"/>
    </w:pPr>
    <w:rPr>
      <w:sz w:val="28"/>
      <w:szCs w:val="20"/>
    </w:rPr>
  </w:style>
  <w:style w:type="character" w:customStyle="1" w:styleId="30">
    <w:name w:val="Основний текст з відступом 3 Знак"/>
    <w:link w:val="3"/>
    <w:uiPriority w:val="99"/>
    <w:semiHidden/>
    <w:locked/>
    <w:rPr>
      <w:rFonts w:cs="Times New Roman"/>
      <w:sz w:val="16"/>
      <w:szCs w:val="16"/>
    </w:rPr>
  </w:style>
  <w:style w:type="paragraph" w:styleId="21">
    <w:name w:val="Body Text 2"/>
    <w:basedOn w:val="a"/>
    <w:link w:val="22"/>
    <w:uiPriority w:val="99"/>
    <w:rsid w:val="00BD2BD6"/>
    <w:pPr>
      <w:spacing w:line="360" w:lineRule="auto"/>
      <w:jc w:val="both"/>
    </w:pPr>
    <w:rPr>
      <w:sz w:val="28"/>
      <w:szCs w:val="20"/>
    </w:rPr>
  </w:style>
  <w:style w:type="character" w:customStyle="1" w:styleId="22">
    <w:name w:val="Основний текст 2 Знак"/>
    <w:link w:val="21"/>
    <w:uiPriority w:val="99"/>
    <w:semiHidden/>
    <w:locked/>
    <w:rPr>
      <w:rFonts w:cs="Times New Roman"/>
      <w:sz w:val="24"/>
      <w:szCs w:val="24"/>
    </w:rPr>
  </w:style>
  <w:style w:type="paragraph" w:styleId="a5">
    <w:name w:val="Normal (Web)"/>
    <w:basedOn w:val="a"/>
    <w:uiPriority w:val="99"/>
    <w:rsid w:val="00112B1A"/>
    <w:pPr>
      <w:spacing w:before="100" w:beforeAutospacing="1" w:after="100" w:afterAutospacing="1"/>
      <w:ind w:firstLine="400"/>
    </w:pPr>
  </w:style>
  <w:style w:type="paragraph" w:customStyle="1" w:styleId="Style1">
    <w:name w:val="Style1"/>
    <w:basedOn w:val="a"/>
    <w:rsid w:val="00B058DA"/>
    <w:pPr>
      <w:widowControl w:val="0"/>
      <w:autoSpaceDE w:val="0"/>
      <w:autoSpaceDN w:val="0"/>
      <w:adjustRightInd w:val="0"/>
    </w:pPr>
  </w:style>
  <w:style w:type="character" w:customStyle="1" w:styleId="FontStyle11">
    <w:name w:val="Font Style11"/>
    <w:rsid w:val="00B058DA"/>
    <w:rPr>
      <w:rFonts w:ascii="Times New Roman" w:hAnsi="Times New Roman" w:cs="Times New Roman"/>
      <w:b/>
      <w:bCs/>
      <w:sz w:val="28"/>
      <w:szCs w:val="28"/>
    </w:rPr>
  </w:style>
  <w:style w:type="character" w:customStyle="1" w:styleId="FontStyle12">
    <w:name w:val="Font Style12"/>
    <w:rsid w:val="00B058DA"/>
    <w:rPr>
      <w:rFonts w:ascii="Times New Roman" w:hAnsi="Times New Roman" w:cs="Times New Roman"/>
      <w:sz w:val="24"/>
      <w:szCs w:val="24"/>
    </w:rPr>
  </w:style>
  <w:style w:type="paragraph" w:customStyle="1" w:styleId="Style3">
    <w:name w:val="Style3"/>
    <w:basedOn w:val="a"/>
    <w:rsid w:val="00F75C84"/>
    <w:pPr>
      <w:widowControl w:val="0"/>
      <w:autoSpaceDE w:val="0"/>
      <w:autoSpaceDN w:val="0"/>
      <w:adjustRightInd w:val="0"/>
      <w:spacing w:line="454" w:lineRule="exact"/>
      <w:ind w:firstLine="688"/>
      <w:jc w:val="both"/>
    </w:pPr>
  </w:style>
  <w:style w:type="character" w:customStyle="1" w:styleId="FontStyle13">
    <w:name w:val="Font Style13"/>
    <w:rsid w:val="00F75C84"/>
    <w:rPr>
      <w:rFonts w:ascii="Times New Roman" w:hAnsi="Times New Roman" w:cs="Times New Roman"/>
      <w:smallCaps/>
      <w:sz w:val="20"/>
      <w:szCs w:val="20"/>
    </w:rPr>
  </w:style>
  <w:style w:type="paragraph" w:customStyle="1" w:styleId="Style4">
    <w:name w:val="Style4"/>
    <w:basedOn w:val="a"/>
    <w:rsid w:val="00F75C84"/>
    <w:pPr>
      <w:widowControl w:val="0"/>
      <w:autoSpaceDE w:val="0"/>
      <w:autoSpaceDN w:val="0"/>
      <w:adjustRightInd w:val="0"/>
      <w:spacing w:line="221" w:lineRule="exact"/>
    </w:pPr>
  </w:style>
  <w:style w:type="character" w:customStyle="1" w:styleId="FontStyle14">
    <w:name w:val="Font Style14"/>
    <w:rsid w:val="00F75C84"/>
    <w:rPr>
      <w:rFonts w:ascii="Times New Roman" w:hAnsi="Times New Roman" w:cs="Times New Roman"/>
      <w:b/>
      <w:bCs/>
      <w:sz w:val="14"/>
      <w:szCs w:val="14"/>
    </w:rPr>
  </w:style>
  <w:style w:type="paragraph" w:customStyle="1" w:styleId="14">
    <w:name w:val="Обычный + 14 пт"/>
    <w:aliases w:val="По ширине,Первая строка:  1,31 см + полужирный,По центру + ма..."/>
    <w:basedOn w:val="a"/>
    <w:rsid w:val="006B5B91"/>
    <w:pPr>
      <w:autoSpaceDE w:val="0"/>
      <w:autoSpaceDN w:val="0"/>
      <w:adjustRightInd w:val="0"/>
      <w:spacing w:line="360" w:lineRule="auto"/>
      <w:ind w:firstLine="708"/>
      <w:jc w:val="both"/>
    </w:pPr>
    <w:rPr>
      <w:color w:val="000000"/>
      <w:sz w:val="28"/>
      <w:szCs w:val="28"/>
    </w:rPr>
  </w:style>
  <w:style w:type="paragraph" w:customStyle="1" w:styleId="a6">
    <w:name w:val="Обычный + Черный"/>
    <w:basedOn w:val="a"/>
    <w:rsid w:val="006D23CC"/>
    <w:pPr>
      <w:autoSpaceDE w:val="0"/>
      <w:autoSpaceDN w:val="0"/>
      <w:adjustRightInd w:val="0"/>
    </w:pPr>
    <w:rPr>
      <w:color w:val="000000"/>
    </w:rPr>
  </w:style>
  <w:style w:type="paragraph" w:styleId="a7">
    <w:name w:val="header"/>
    <w:basedOn w:val="a"/>
    <w:link w:val="a8"/>
    <w:uiPriority w:val="99"/>
    <w:rsid w:val="00A224BE"/>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A224BE"/>
    <w:rPr>
      <w:rFonts w:cs="Times New Roman"/>
    </w:rPr>
  </w:style>
  <w:style w:type="paragraph" w:styleId="aa">
    <w:name w:val="footnote text"/>
    <w:basedOn w:val="a"/>
    <w:link w:val="ab"/>
    <w:uiPriority w:val="99"/>
    <w:semiHidden/>
    <w:rsid w:val="00271BEB"/>
    <w:rPr>
      <w:sz w:val="20"/>
      <w:szCs w:val="20"/>
    </w:rPr>
  </w:style>
  <w:style w:type="character" w:customStyle="1" w:styleId="ab">
    <w:name w:val="Текст виноски Знак"/>
    <w:link w:val="aa"/>
    <w:uiPriority w:val="99"/>
    <w:semiHidden/>
    <w:locked/>
    <w:rPr>
      <w:rFonts w:cs="Times New Roman"/>
    </w:rPr>
  </w:style>
  <w:style w:type="character" w:styleId="ac">
    <w:name w:val="footnote reference"/>
    <w:uiPriority w:val="99"/>
    <w:semiHidden/>
    <w:rsid w:val="00271BEB"/>
    <w:rPr>
      <w:rFonts w:cs="Times New Roman"/>
      <w:vertAlign w:val="superscript"/>
    </w:rPr>
  </w:style>
  <w:style w:type="table" w:styleId="ad">
    <w:name w:val="Table Grid"/>
    <w:basedOn w:val="a1"/>
    <w:uiPriority w:val="59"/>
    <w:rsid w:val="001909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endnote text"/>
    <w:basedOn w:val="a"/>
    <w:link w:val="af"/>
    <w:uiPriority w:val="99"/>
    <w:rsid w:val="002D7980"/>
    <w:rPr>
      <w:sz w:val="20"/>
      <w:szCs w:val="20"/>
    </w:rPr>
  </w:style>
  <w:style w:type="character" w:customStyle="1" w:styleId="af">
    <w:name w:val="Текст кінцевої виноски Знак"/>
    <w:link w:val="ae"/>
    <w:uiPriority w:val="99"/>
    <w:locked/>
    <w:rsid w:val="002D7980"/>
    <w:rPr>
      <w:rFonts w:cs="Times New Roman"/>
    </w:rPr>
  </w:style>
  <w:style w:type="character" w:styleId="af0">
    <w:name w:val="endnote reference"/>
    <w:uiPriority w:val="99"/>
    <w:rsid w:val="002D7980"/>
    <w:rPr>
      <w:rFonts w:cs="Times New Roman"/>
      <w:vertAlign w:val="superscript"/>
    </w:rPr>
  </w:style>
  <w:style w:type="paragraph" w:styleId="af1">
    <w:name w:val="Balloon Text"/>
    <w:basedOn w:val="a"/>
    <w:link w:val="af2"/>
    <w:uiPriority w:val="99"/>
    <w:semiHidden/>
    <w:rsid w:val="002B7C66"/>
    <w:rPr>
      <w:rFonts w:ascii="Tahoma" w:hAnsi="Tahoma" w:cs="Tahoma"/>
      <w:sz w:val="16"/>
      <w:szCs w:val="16"/>
    </w:rPr>
  </w:style>
  <w:style w:type="character" w:customStyle="1" w:styleId="af2">
    <w:name w:val="Текст у виносці Знак"/>
    <w:link w:val="af1"/>
    <w:uiPriority w:val="99"/>
    <w:semiHidden/>
    <w:locked/>
    <w:rPr>
      <w:rFonts w:ascii="Tahoma" w:hAnsi="Tahoma" w:cs="Tahoma"/>
      <w:sz w:val="16"/>
      <w:szCs w:val="16"/>
    </w:rPr>
  </w:style>
  <w:style w:type="paragraph" w:styleId="af3">
    <w:name w:val="footer"/>
    <w:basedOn w:val="a"/>
    <w:link w:val="af4"/>
    <w:uiPriority w:val="99"/>
    <w:rsid w:val="00AA63C5"/>
    <w:pPr>
      <w:tabs>
        <w:tab w:val="center" w:pos="4536"/>
        <w:tab w:val="right" w:pos="9072"/>
      </w:tabs>
      <w:overflowPunct w:val="0"/>
      <w:autoSpaceDE w:val="0"/>
      <w:autoSpaceDN w:val="0"/>
      <w:adjustRightInd w:val="0"/>
      <w:textAlignment w:val="baseline"/>
    </w:pPr>
    <w:rPr>
      <w:rFonts w:ascii="Courier New Cyr Italic" w:hAnsi="Courier New Cyr Italic"/>
      <w:kern w:val="28"/>
      <w:sz w:val="28"/>
      <w:szCs w:val="28"/>
    </w:rPr>
  </w:style>
  <w:style w:type="character" w:customStyle="1" w:styleId="af4">
    <w:name w:val="Нижній колонтитул Знак"/>
    <w:link w:val="af3"/>
    <w:uiPriority w:val="99"/>
    <w:locked/>
    <w:rsid w:val="00AA63C5"/>
    <w:rPr>
      <w:rFonts w:ascii="Courier New Cyr Italic" w:hAnsi="Courier New Cyr Italic" w:cs="Times New Roman"/>
      <w:kern w:val="28"/>
      <w:sz w:val="28"/>
      <w:szCs w:val="28"/>
    </w:rPr>
  </w:style>
  <w:style w:type="paragraph" w:styleId="af5">
    <w:name w:val="Title"/>
    <w:basedOn w:val="a"/>
    <w:next w:val="a"/>
    <w:link w:val="af6"/>
    <w:uiPriority w:val="10"/>
    <w:qFormat/>
    <w:rsid w:val="003648F5"/>
    <w:pPr>
      <w:spacing w:before="240" w:after="60"/>
      <w:jc w:val="center"/>
      <w:outlineLvl w:val="0"/>
    </w:pPr>
    <w:rPr>
      <w:rFonts w:ascii="Cambria" w:hAnsi="Cambria"/>
      <w:b/>
      <w:bCs/>
      <w:kern w:val="28"/>
      <w:sz w:val="32"/>
      <w:szCs w:val="32"/>
    </w:rPr>
  </w:style>
  <w:style w:type="character" w:customStyle="1" w:styleId="af6">
    <w:name w:val="Назва Знак"/>
    <w:link w:val="af5"/>
    <w:uiPriority w:val="10"/>
    <w:locked/>
    <w:rsid w:val="003648F5"/>
    <w:rPr>
      <w:rFonts w:ascii="Cambria" w:hAnsi="Cambria" w:cs="Times New Roman"/>
      <w:b/>
      <w:bCs/>
      <w:kern w:val="28"/>
      <w:sz w:val="32"/>
      <w:szCs w:val="32"/>
    </w:rPr>
  </w:style>
  <w:style w:type="paragraph" w:styleId="af7">
    <w:name w:val="Subtitle"/>
    <w:basedOn w:val="a"/>
    <w:next w:val="a"/>
    <w:link w:val="af8"/>
    <w:uiPriority w:val="11"/>
    <w:qFormat/>
    <w:rsid w:val="003648F5"/>
    <w:pPr>
      <w:spacing w:after="60"/>
      <w:jc w:val="center"/>
      <w:outlineLvl w:val="1"/>
    </w:pPr>
    <w:rPr>
      <w:rFonts w:ascii="Cambria" w:hAnsi="Cambria"/>
    </w:rPr>
  </w:style>
  <w:style w:type="character" w:customStyle="1" w:styleId="af8">
    <w:name w:val="Підзаголовок Знак"/>
    <w:link w:val="af7"/>
    <w:uiPriority w:val="11"/>
    <w:locked/>
    <w:rsid w:val="003648F5"/>
    <w:rPr>
      <w:rFonts w:ascii="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89068">
      <w:marLeft w:val="0"/>
      <w:marRight w:val="0"/>
      <w:marTop w:val="0"/>
      <w:marBottom w:val="0"/>
      <w:divBdr>
        <w:top w:val="none" w:sz="0" w:space="0" w:color="auto"/>
        <w:left w:val="none" w:sz="0" w:space="0" w:color="auto"/>
        <w:bottom w:val="none" w:sz="0" w:space="0" w:color="auto"/>
        <w:right w:val="none" w:sz="0" w:space="0" w:color="auto"/>
      </w:divBdr>
    </w:div>
    <w:div w:id="558789069">
      <w:marLeft w:val="0"/>
      <w:marRight w:val="0"/>
      <w:marTop w:val="0"/>
      <w:marBottom w:val="0"/>
      <w:divBdr>
        <w:top w:val="none" w:sz="0" w:space="0" w:color="auto"/>
        <w:left w:val="none" w:sz="0" w:space="0" w:color="auto"/>
        <w:bottom w:val="none" w:sz="0" w:space="0" w:color="auto"/>
        <w:right w:val="none" w:sz="0" w:space="0" w:color="auto"/>
      </w:divBdr>
    </w:div>
    <w:div w:id="558789072">
      <w:marLeft w:val="0"/>
      <w:marRight w:val="0"/>
      <w:marTop w:val="0"/>
      <w:marBottom w:val="0"/>
      <w:divBdr>
        <w:top w:val="none" w:sz="0" w:space="0" w:color="auto"/>
        <w:left w:val="none" w:sz="0" w:space="0" w:color="auto"/>
        <w:bottom w:val="none" w:sz="0" w:space="0" w:color="auto"/>
        <w:right w:val="none" w:sz="0" w:space="0" w:color="auto"/>
      </w:divBdr>
      <w:divsChild>
        <w:div w:id="558789071">
          <w:marLeft w:val="100"/>
          <w:marRight w:val="0"/>
          <w:marTop w:val="0"/>
          <w:marBottom w:val="0"/>
          <w:divBdr>
            <w:top w:val="none" w:sz="0" w:space="0" w:color="auto"/>
            <w:left w:val="none" w:sz="0" w:space="0" w:color="auto"/>
            <w:bottom w:val="none" w:sz="0" w:space="0" w:color="auto"/>
            <w:right w:val="none" w:sz="0" w:space="0" w:color="auto"/>
          </w:divBdr>
          <w:divsChild>
            <w:div w:id="5587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7188</Words>
  <Characters>40977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Актуальность темы исследования</vt:lpstr>
    </vt:vector>
  </TitlesOfParts>
  <Company>Home</Company>
  <LinksUpToDate>false</LinksUpToDate>
  <CharactersWithSpaces>48069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темы исследования</dc:title>
  <dc:subject/>
  <dc:creator>фрайд.</dc:creator>
  <cp:keywords/>
  <dc:description/>
  <cp:lastModifiedBy>Irina</cp:lastModifiedBy>
  <cp:revision>2</cp:revision>
  <cp:lastPrinted>2010-03-19T09:04:00Z</cp:lastPrinted>
  <dcterms:created xsi:type="dcterms:W3CDTF">2014-08-12T13:35:00Z</dcterms:created>
  <dcterms:modified xsi:type="dcterms:W3CDTF">2014-08-12T13:35:00Z</dcterms:modified>
</cp:coreProperties>
</file>