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C2F" w:rsidRPr="0029068A" w:rsidRDefault="00D73C2F" w:rsidP="0024077C">
      <w:pPr>
        <w:spacing w:line="360" w:lineRule="auto"/>
        <w:ind w:firstLine="709"/>
        <w:jc w:val="center"/>
        <w:rPr>
          <w:b/>
        </w:rPr>
      </w:pPr>
      <w:r w:rsidRPr="0029068A">
        <w:rPr>
          <w:b/>
        </w:rPr>
        <w:t>«Региональные системы управления социальной работой»</w:t>
      </w:r>
    </w:p>
    <w:p w:rsidR="00D73C2F" w:rsidRPr="0024077C" w:rsidRDefault="00D73C2F" w:rsidP="0024077C">
      <w:pPr>
        <w:spacing w:line="360" w:lineRule="auto"/>
        <w:ind w:firstLine="709"/>
        <w:jc w:val="center"/>
      </w:pPr>
    </w:p>
    <w:p w:rsidR="00BC74BA" w:rsidRPr="0024077C" w:rsidRDefault="003A2737" w:rsidP="0024077C">
      <w:pPr>
        <w:spacing w:line="360" w:lineRule="auto"/>
        <w:ind w:firstLine="709"/>
        <w:jc w:val="center"/>
      </w:pPr>
      <w:r w:rsidRPr="0024077C">
        <w:t>Содержание</w:t>
      </w:r>
    </w:p>
    <w:p w:rsidR="003A2737" w:rsidRPr="0024077C" w:rsidRDefault="003A2737" w:rsidP="0024077C">
      <w:pPr>
        <w:spacing w:line="360" w:lineRule="auto"/>
        <w:ind w:firstLine="709"/>
        <w:jc w:val="both"/>
      </w:pPr>
    </w:p>
    <w:p w:rsidR="003A2737" w:rsidRPr="0024077C" w:rsidRDefault="00C57F73" w:rsidP="0024077C">
      <w:pPr>
        <w:spacing w:line="360" w:lineRule="auto"/>
        <w:ind w:left="709"/>
        <w:jc w:val="both"/>
      </w:pPr>
      <w:r w:rsidRPr="0024077C">
        <w:t>Введение</w:t>
      </w:r>
    </w:p>
    <w:p w:rsidR="003A2737" w:rsidRPr="0024077C" w:rsidRDefault="003A2737" w:rsidP="0024077C">
      <w:pPr>
        <w:spacing w:line="360" w:lineRule="auto"/>
        <w:ind w:left="709"/>
        <w:jc w:val="both"/>
        <w:rPr>
          <w:b/>
        </w:rPr>
      </w:pPr>
      <w:r w:rsidRPr="0024077C">
        <w:rPr>
          <w:b/>
        </w:rPr>
        <w:t xml:space="preserve">Глава </w:t>
      </w:r>
      <w:r w:rsidRPr="0024077C">
        <w:rPr>
          <w:b/>
          <w:lang w:val="en-US"/>
        </w:rPr>
        <w:t>I</w:t>
      </w:r>
      <w:r w:rsidRPr="0024077C">
        <w:rPr>
          <w:b/>
        </w:rPr>
        <w:t xml:space="preserve"> Организация управления социальной защитой населения</w:t>
      </w:r>
    </w:p>
    <w:p w:rsidR="003A2737" w:rsidRPr="0024077C" w:rsidRDefault="00C57F73" w:rsidP="0024077C">
      <w:pPr>
        <w:spacing w:line="360" w:lineRule="auto"/>
        <w:ind w:left="709"/>
        <w:jc w:val="both"/>
      </w:pPr>
      <w:r w:rsidRPr="0024077C">
        <w:t>1.1</w:t>
      </w:r>
      <w:r w:rsidR="00332A78" w:rsidRPr="0024077C">
        <w:rPr>
          <w:b/>
        </w:rPr>
        <w:t xml:space="preserve"> </w:t>
      </w:r>
      <w:r w:rsidR="00482E89" w:rsidRPr="0024077C">
        <w:t>Принципы социального</w:t>
      </w:r>
      <w:r w:rsidR="0024077C">
        <w:t xml:space="preserve"> </w:t>
      </w:r>
      <w:r w:rsidR="00482E89" w:rsidRPr="0024077C">
        <w:t>обеспечения и социальная защита населения</w:t>
      </w:r>
    </w:p>
    <w:p w:rsidR="00C57F73" w:rsidRPr="0024077C" w:rsidRDefault="00C57F73" w:rsidP="0024077C">
      <w:pPr>
        <w:spacing w:line="360" w:lineRule="auto"/>
        <w:ind w:left="709"/>
        <w:jc w:val="both"/>
      </w:pPr>
      <w:r w:rsidRPr="0024077C">
        <w:t>1.2</w:t>
      </w:r>
      <w:r w:rsidR="00DB5935" w:rsidRPr="0024077C">
        <w:t xml:space="preserve"> Основы системы научной организации труда в социальной защите</w:t>
      </w:r>
    </w:p>
    <w:p w:rsidR="003A2737" w:rsidRPr="0024077C" w:rsidRDefault="00C57F73" w:rsidP="0024077C">
      <w:pPr>
        <w:spacing w:line="360" w:lineRule="auto"/>
        <w:ind w:left="709"/>
        <w:jc w:val="both"/>
      </w:pPr>
      <w:r w:rsidRPr="0024077C">
        <w:t>1.3</w:t>
      </w:r>
      <w:r w:rsidR="00C63B8F" w:rsidRPr="0024077C">
        <w:t xml:space="preserve"> </w:t>
      </w:r>
      <w:r w:rsidR="003C246F" w:rsidRPr="0024077C">
        <w:t xml:space="preserve">Механизмы </w:t>
      </w:r>
      <w:r w:rsidR="00C63B8F" w:rsidRPr="0024077C">
        <w:t>финансирования</w:t>
      </w:r>
      <w:r w:rsidR="00482E89" w:rsidRPr="0024077C">
        <w:t xml:space="preserve"> социальной</w:t>
      </w:r>
      <w:r w:rsidR="0024077C">
        <w:t xml:space="preserve"> </w:t>
      </w:r>
      <w:r w:rsidR="00482E89" w:rsidRPr="0024077C">
        <w:t>защиты</w:t>
      </w:r>
    </w:p>
    <w:p w:rsidR="00181AB7" w:rsidRPr="0024077C" w:rsidRDefault="003A2737" w:rsidP="0024077C">
      <w:pPr>
        <w:spacing w:line="360" w:lineRule="auto"/>
        <w:ind w:left="709"/>
        <w:jc w:val="both"/>
        <w:rPr>
          <w:b/>
        </w:rPr>
      </w:pPr>
      <w:r w:rsidRPr="0024077C">
        <w:rPr>
          <w:b/>
        </w:rPr>
        <w:t xml:space="preserve">Глава </w:t>
      </w:r>
      <w:r w:rsidRPr="0024077C">
        <w:rPr>
          <w:b/>
          <w:lang w:val="en-US"/>
        </w:rPr>
        <w:t>II</w:t>
      </w:r>
      <w:r w:rsidRPr="0024077C">
        <w:rPr>
          <w:b/>
        </w:rPr>
        <w:t xml:space="preserve"> </w:t>
      </w:r>
      <w:r w:rsidR="00705612" w:rsidRPr="0024077C">
        <w:rPr>
          <w:b/>
        </w:rPr>
        <w:t>Структура и правовое регулирование</w:t>
      </w:r>
      <w:r w:rsidR="00EF2919" w:rsidRPr="0024077C">
        <w:rPr>
          <w:b/>
        </w:rPr>
        <w:t xml:space="preserve"> территориальных</w:t>
      </w:r>
      <w:r w:rsidR="0024077C">
        <w:rPr>
          <w:b/>
        </w:rPr>
        <w:t xml:space="preserve"> </w:t>
      </w:r>
      <w:r w:rsidR="00705612" w:rsidRPr="0024077C">
        <w:rPr>
          <w:b/>
        </w:rPr>
        <w:t>органов социальной защиты</w:t>
      </w:r>
    </w:p>
    <w:p w:rsidR="00C57F73" w:rsidRPr="0024077C" w:rsidRDefault="00181AB7" w:rsidP="0024077C">
      <w:pPr>
        <w:spacing w:line="360" w:lineRule="auto"/>
        <w:ind w:left="709"/>
        <w:jc w:val="both"/>
      </w:pPr>
      <w:r w:rsidRPr="0024077C">
        <w:t xml:space="preserve">2.1 Структура </w:t>
      </w:r>
      <w:r w:rsidR="00AF64FA" w:rsidRPr="0024077C">
        <w:t xml:space="preserve">организации </w:t>
      </w:r>
      <w:r w:rsidRPr="0024077C">
        <w:t>Департамента социальной защиты Краснодарского края</w:t>
      </w:r>
    </w:p>
    <w:p w:rsidR="00AF64FA" w:rsidRPr="0024077C" w:rsidRDefault="00AF64FA" w:rsidP="0024077C">
      <w:pPr>
        <w:widowControl w:val="0"/>
        <w:autoSpaceDE w:val="0"/>
        <w:autoSpaceDN w:val="0"/>
        <w:adjustRightInd w:val="0"/>
        <w:spacing w:line="360" w:lineRule="auto"/>
        <w:ind w:left="709"/>
        <w:jc w:val="both"/>
        <w:rPr>
          <w:bCs/>
          <w:color w:val="auto"/>
        </w:rPr>
      </w:pPr>
      <w:r w:rsidRPr="0024077C">
        <w:rPr>
          <w:bCs/>
          <w:color w:val="auto"/>
        </w:rPr>
        <w:t>2.2 Функции регионального органа социальной защиты населения</w:t>
      </w:r>
    </w:p>
    <w:p w:rsidR="00C57F73" w:rsidRPr="0024077C" w:rsidRDefault="00C10E0A" w:rsidP="0024077C">
      <w:pPr>
        <w:widowControl w:val="0"/>
        <w:autoSpaceDE w:val="0"/>
        <w:autoSpaceDN w:val="0"/>
        <w:adjustRightInd w:val="0"/>
        <w:spacing w:line="360" w:lineRule="auto"/>
        <w:ind w:left="709"/>
        <w:jc w:val="both"/>
      </w:pPr>
      <w:r w:rsidRPr="0024077C">
        <w:t>2.3 Нормативно-правовая база работы регионального органа социальной защиты населения</w:t>
      </w:r>
    </w:p>
    <w:p w:rsidR="00C57F73" w:rsidRPr="0024077C" w:rsidRDefault="00C57F73" w:rsidP="0024077C">
      <w:pPr>
        <w:spacing w:line="360" w:lineRule="auto"/>
        <w:ind w:left="709"/>
        <w:jc w:val="both"/>
      </w:pPr>
      <w:r w:rsidRPr="0024077C">
        <w:t>Заключение</w:t>
      </w:r>
    </w:p>
    <w:p w:rsidR="00C57F73" w:rsidRPr="0024077C" w:rsidRDefault="00C57F73" w:rsidP="0024077C">
      <w:pPr>
        <w:spacing w:line="360" w:lineRule="auto"/>
        <w:ind w:left="709"/>
        <w:jc w:val="both"/>
      </w:pPr>
      <w:r w:rsidRPr="0024077C">
        <w:t>Список литературы</w:t>
      </w:r>
    </w:p>
    <w:p w:rsidR="00C57F73" w:rsidRPr="0024077C" w:rsidRDefault="0036459C" w:rsidP="0024077C">
      <w:pPr>
        <w:spacing w:line="360" w:lineRule="auto"/>
        <w:ind w:left="709"/>
        <w:jc w:val="both"/>
      </w:pPr>
      <w:r w:rsidRPr="0024077C">
        <w:t>Приложение</w:t>
      </w:r>
    </w:p>
    <w:p w:rsidR="00C57F73" w:rsidRPr="0024077C" w:rsidRDefault="0024077C" w:rsidP="0024077C">
      <w:pPr>
        <w:spacing w:line="360" w:lineRule="auto"/>
        <w:ind w:firstLine="709"/>
        <w:jc w:val="both"/>
        <w:rPr>
          <w:b/>
        </w:rPr>
      </w:pPr>
      <w:r w:rsidRPr="0024077C">
        <w:br w:type="page"/>
      </w:r>
      <w:r w:rsidR="00C57F73" w:rsidRPr="0024077C">
        <w:rPr>
          <w:b/>
        </w:rPr>
        <w:t>Введение</w:t>
      </w:r>
    </w:p>
    <w:p w:rsidR="00C57F73" w:rsidRPr="0024077C" w:rsidRDefault="00C57F73" w:rsidP="0024077C">
      <w:pPr>
        <w:spacing w:line="360" w:lineRule="auto"/>
        <w:ind w:firstLine="709"/>
        <w:jc w:val="both"/>
      </w:pPr>
    </w:p>
    <w:p w:rsidR="00C57F73" w:rsidRPr="0024077C" w:rsidRDefault="00C57F73" w:rsidP="0024077C">
      <w:pPr>
        <w:spacing w:line="360" w:lineRule="auto"/>
        <w:ind w:firstLine="709"/>
        <w:jc w:val="both"/>
      </w:pPr>
      <w:r w:rsidRPr="0024077C">
        <w:t>Право граждан Российской Федерации на социальную защиту закреплено в Конституции РФ от 12.12.93г., которая провозгласила, что Российская Федерация является</w:t>
      </w:r>
      <w:r w:rsidR="0024077C">
        <w:t xml:space="preserve"> </w:t>
      </w:r>
      <w:r w:rsidRPr="0024077C">
        <w:t xml:space="preserve">социальным государством, политика которого направлена на создание условий, обеспечивающих достойную </w:t>
      </w:r>
      <w:r w:rsidR="00DE52CF" w:rsidRPr="0024077C">
        <w:t>жизнь и свободное развитие человека (ст. 7). Гражданину Российской Федерации гарантируется социальное обеспечение в случае нетрудоспособности, для воспитания детей и в иных случаях, ус</w:t>
      </w:r>
      <w:r w:rsidR="00E571A8" w:rsidRPr="0024077C">
        <w:t>тановленных законом РФ (ст. 39)[1].</w:t>
      </w:r>
    </w:p>
    <w:p w:rsidR="00A25F6F" w:rsidRPr="0024077C" w:rsidRDefault="00DE52CF" w:rsidP="0024077C">
      <w:pPr>
        <w:spacing w:line="360" w:lineRule="auto"/>
        <w:ind w:firstLine="709"/>
        <w:jc w:val="both"/>
      </w:pPr>
      <w:r w:rsidRPr="0024077C">
        <w:t xml:space="preserve">В условиях современного российского общества существование системы социальной защиты населения стало необходимостью, так как в результате рыночных реформ 90-х годов </w:t>
      </w:r>
      <w:r w:rsidRPr="0024077C">
        <w:rPr>
          <w:lang w:val="en-US"/>
        </w:rPr>
        <w:t>XX</w:t>
      </w:r>
      <w:r w:rsidRPr="0024077C">
        <w:t xml:space="preserve"> века произошло массовое ухудшение материальных условий жизни населения России. Современное состояние общества</w:t>
      </w:r>
      <w:r w:rsidR="00C77377" w:rsidRPr="0024077C">
        <w:t>, связанное с его полярным расслоением на классы бедных, неимущих, имеющих доходы ниже прожиточного минимума и класс олигархов, доходы которых превышают минимальный размер оплаты труда в сотни тысяч раз, отсутствие среднего</w:t>
      </w:r>
      <w:r w:rsidR="0024077C">
        <w:t xml:space="preserve"> </w:t>
      </w:r>
      <w:r w:rsidR="00C77377" w:rsidRPr="0024077C">
        <w:t xml:space="preserve">класса в России выражает острую необходимость осуществления социальной поддержки и защиты населения. </w:t>
      </w:r>
    </w:p>
    <w:p w:rsidR="00A25F6F" w:rsidRPr="0024077C" w:rsidRDefault="00A25F6F" w:rsidP="0024077C">
      <w:pPr>
        <w:spacing w:line="360" w:lineRule="auto"/>
        <w:ind w:firstLine="709"/>
        <w:jc w:val="both"/>
      </w:pPr>
      <w:r w:rsidRPr="0024077C">
        <w:t>Наличие федеральной социальной политики указывает на необходимость развития региональных (территориальных) систем социальной защиты населения для реализации</w:t>
      </w:r>
      <w:r w:rsidR="0024077C">
        <w:t xml:space="preserve"> </w:t>
      </w:r>
      <w:r w:rsidRPr="0024077C">
        <w:t xml:space="preserve">социальной политики на региональных (областных, краевых, республиканских) и местных (городских и районных) уровнях в целях выявления специфических потребностей населения непосредственно в регионах и адресной социальной работой с клиентами социальной защиты населения. </w:t>
      </w:r>
    </w:p>
    <w:p w:rsidR="00A25F6F" w:rsidRPr="0024077C" w:rsidRDefault="00A25F6F" w:rsidP="0024077C">
      <w:pPr>
        <w:spacing w:line="360" w:lineRule="auto"/>
        <w:ind w:firstLine="709"/>
        <w:jc w:val="both"/>
      </w:pPr>
      <w:r w:rsidRPr="0024077C">
        <w:rPr>
          <w:b/>
        </w:rPr>
        <w:t>Объект</w:t>
      </w:r>
      <w:r w:rsidRPr="0024077C">
        <w:t xml:space="preserve"> </w:t>
      </w:r>
      <w:r w:rsidR="004B36E8" w:rsidRPr="0024077C">
        <w:t>–</w:t>
      </w:r>
      <w:r w:rsidRPr="0024077C">
        <w:t xml:space="preserve"> </w:t>
      </w:r>
      <w:r w:rsidR="004B36E8" w:rsidRPr="0024077C">
        <w:t>социальная защита населения.</w:t>
      </w:r>
    </w:p>
    <w:p w:rsidR="004B36E8" w:rsidRPr="0024077C" w:rsidRDefault="004B36E8" w:rsidP="0024077C">
      <w:pPr>
        <w:spacing w:line="360" w:lineRule="auto"/>
        <w:ind w:firstLine="709"/>
        <w:jc w:val="both"/>
      </w:pPr>
      <w:r w:rsidRPr="0024077C">
        <w:rPr>
          <w:b/>
        </w:rPr>
        <w:t>Предмет</w:t>
      </w:r>
      <w:r w:rsidRPr="0024077C">
        <w:t xml:space="preserve"> – региональные системы управления социальной работой.</w:t>
      </w:r>
    </w:p>
    <w:p w:rsidR="004B36E8" w:rsidRPr="0024077C" w:rsidRDefault="004B36E8" w:rsidP="0024077C">
      <w:pPr>
        <w:spacing w:line="360" w:lineRule="auto"/>
        <w:ind w:firstLine="709"/>
        <w:jc w:val="both"/>
      </w:pPr>
      <w:r w:rsidRPr="0024077C">
        <w:rPr>
          <w:b/>
        </w:rPr>
        <w:t>Цель</w:t>
      </w:r>
      <w:r w:rsidRPr="0024077C">
        <w:t xml:space="preserve"> – изучение принципов организации управления и развития системы социальной защиты населения</w:t>
      </w:r>
      <w:r w:rsidR="00E75A04" w:rsidRPr="0024077C">
        <w:t xml:space="preserve"> на региональном и муниципальном уровнях</w:t>
      </w:r>
      <w:r w:rsidRPr="0024077C">
        <w:t>, норм</w:t>
      </w:r>
      <w:r w:rsidR="000B79DE" w:rsidRPr="0024077C">
        <w:t>ативно-право</w:t>
      </w:r>
      <w:r w:rsidRPr="0024077C">
        <w:t>вой базы управления социальной защитой населения.</w:t>
      </w:r>
    </w:p>
    <w:p w:rsidR="004B36E8" w:rsidRPr="0024077C" w:rsidRDefault="004B36E8" w:rsidP="0024077C">
      <w:pPr>
        <w:spacing w:line="360" w:lineRule="auto"/>
        <w:ind w:firstLine="709"/>
        <w:jc w:val="both"/>
      </w:pPr>
      <w:r w:rsidRPr="0024077C">
        <w:rPr>
          <w:b/>
        </w:rPr>
        <w:t>Задачи</w:t>
      </w:r>
      <w:r w:rsidRPr="0024077C">
        <w:t xml:space="preserve">: изучить </w:t>
      </w:r>
      <w:r w:rsidR="00E75A04" w:rsidRPr="0024077C">
        <w:t xml:space="preserve">структуру, функции, </w:t>
      </w:r>
      <w:r w:rsidRPr="0024077C">
        <w:t>принципы организации региональных и территориальных систем</w:t>
      </w:r>
      <w:r w:rsidR="0024077C">
        <w:t xml:space="preserve"> </w:t>
      </w:r>
      <w:r w:rsidRPr="0024077C">
        <w:t>управления социальной защитой населения, описать действие законов, указов, подзаконных актов, регулирующих работу системы социальной защиты в регионах.</w:t>
      </w:r>
    </w:p>
    <w:p w:rsidR="00332A78" w:rsidRPr="0024077C" w:rsidRDefault="0024077C" w:rsidP="0024077C">
      <w:pPr>
        <w:spacing w:line="360" w:lineRule="auto"/>
        <w:ind w:firstLine="709"/>
        <w:jc w:val="both"/>
        <w:rPr>
          <w:b/>
        </w:rPr>
      </w:pPr>
      <w:r>
        <w:br w:type="page"/>
      </w:r>
      <w:r w:rsidR="00332A78" w:rsidRPr="0024077C">
        <w:rPr>
          <w:b/>
        </w:rPr>
        <w:t>Организация управления социальной защитой населения</w:t>
      </w:r>
    </w:p>
    <w:p w:rsidR="00332A78" w:rsidRPr="0024077C" w:rsidRDefault="00332A78" w:rsidP="0024077C">
      <w:pPr>
        <w:spacing w:line="360" w:lineRule="auto"/>
        <w:ind w:firstLine="709"/>
        <w:jc w:val="both"/>
        <w:rPr>
          <w:b/>
        </w:rPr>
      </w:pPr>
    </w:p>
    <w:p w:rsidR="00332A78" w:rsidRPr="0024077C" w:rsidRDefault="00332A78" w:rsidP="0024077C">
      <w:pPr>
        <w:spacing w:line="360" w:lineRule="auto"/>
        <w:ind w:left="1276" w:hanging="567"/>
        <w:jc w:val="both"/>
        <w:rPr>
          <w:b/>
        </w:rPr>
      </w:pPr>
      <w:r w:rsidRPr="0024077C">
        <w:rPr>
          <w:b/>
        </w:rPr>
        <w:t>1.1</w:t>
      </w:r>
      <w:r w:rsidR="0024077C">
        <w:rPr>
          <w:b/>
        </w:rPr>
        <w:t xml:space="preserve"> </w:t>
      </w:r>
      <w:r w:rsidR="00482E89" w:rsidRPr="0024077C">
        <w:rPr>
          <w:b/>
        </w:rPr>
        <w:t>Принципы социального</w:t>
      </w:r>
      <w:r w:rsidR="0024077C">
        <w:rPr>
          <w:b/>
        </w:rPr>
        <w:t xml:space="preserve"> </w:t>
      </w:r>
      <w:r w:rsidR="00482E89" w:rsidRPr="0024077C">
        <w:rPr>
          <w:b/>
        </w:rPr>
        <w:t xml:space="preserve">обеспечения и социальная защита населения </w:t>
      </w:r>
    </w:p>
    <w:p w:rsidR="0024077C" w:rsidRPr="0024077C" w:rsidRDefault="0024077C" w:rsidP="0024077C">
      <w:pPr>
        <w:spacing w:line="360" w:lineRule="auto"/>
        <w:ind w:firstLine="709"/>
        <w:jc w:val="both"/>
      </w:pPr>
    </w:p>
    <w:p w:rsidR="00332A78" w:rsidRPr="0024077C" w:rsidRDefault="00332A78" w:rsidP="0024077C">
      <w:pPr>
        <w:spacing w:line="360" w:lineRule="auto"/>
        <w:ind w:firstLine="709"/>
        <w:jc w:val="both"/>
      </w:pPr>
      <w:r w:rsidRPr="0024077C">
        <w:t xml:space="preserve">Социальная защита населения – это совокупность социально-экономических мероприятий, проводимых государством и направленных на </w:t>
      </w:r>
      <w:r w:rsidR="003E7743" w:rsidRPr="0024077C">
        <w:t>обеспечение нетрудоспособных граждан РФ трудовыми пенсиями по старости, инвалидности, пособиями по временной нетрудоспособности, по беременности и родам, на содержание</w:t>
      </w:r>
      <w:r w:rsidR="0024077C">
        <w:t xml:space="preserve"> </w:t>
      </w:r>
      <w:r w:rsidR="003E7743" w:rsidRPr="0024077C">
        <w:t>детей, по безработице, на погребение, оказание адресной помощи малоимущим слоям населения, помощи гражданам в экстремальных ситуациях, беженцам, переселенцам, на санаторно-курортное лечение, содержание в геронтологических центрах престарелых и инвалидов, обеспечение инвалидов транспортными средствами, протезно-ортопедическими изделиями, профессиональное обучение</w:t>
      </w:r>
      <w:r w:rsidR="0024077C">
        <w:t xml:space="preserve"> </w:t>
      </w:r>
      <w:r w:rsidR="00E90AD5" w:rsidRPr="0024077C">
        <w:t>и переобучение инвалидов, их трудоустройство, создание комплекса новых социальных служб – центров социального обслуживания населения, социальные приюты для детей, социальные гостиницы и другое.</w:t>
      </w:r>
    </w:p>
    <w:p w:rsidR="00E90AD5" w:rsidRPr="0024077C" w:rsidRDefault="009007AF" w:rsidP="0024077C">
      <w:pPr>
        <w:spacing w:line="360" w:lineRule="auto"/>
        <w:ind w:firstLine="709"/>
        <w:jc w:val="both"/>
      </w:pPr>
      <w:r w:rsidRPr="0024077C">
        <w:t>Социальное обеспечение</w:t>
      </w:r>
      <w:r w:rsidR="00E90AD5" w:rsidRPr="0024077C">
        <w:t xml:space="preserve"> – это основная часть социальной защиты населения. Законом устанавливаются государственные пенсии и социальные пенсии, поощряется добровольное социальное страхование, создание социального обеспечения и благотворительности</w:t>
      </w:r>
      <w:r w:rsidR="00020E2F" w:rsidRPr="0024077C">
        <w:t>.</w:t>
      </w:r>
    </w:p>
    <w:p w:rsidR="00020E2F" w:rsidRPr="0024077C" w:rsidRDefault="00020E2F" w:rsidP="0024077C">
      <w:pPr>
        <w:spacing w:line="360" w:lineRule="auto"/>
        <w:ind w:firstLine="709"/>
        <w:jc w:val="both"/>
      </w:pPr>
      <w:r w:rsidRPr="0024077C">
        <w:t>Каждый гражданин имеет право на социальную защиту. Конституция возлагает право на государство создавать все необходимые условия для осуществления этого права</w:t>
      </w:r>
      <w:r w:rsidR="00E571A8" w:rsidRPr="0024077C">
        <w:t>[1]</w:t>
      </w:r>
      <w:r w:rsidRPr="0024077C">
        <w:t>.</w:t>
      </w:r>
    </w:p>
    <w:p w:rsidR="00020E2F" w:rsidRPr="0024077C" w:rsidRDefault="00020E2F" w:rsidP="0024077C">
      <w:pPr>
        <w:spacing w:line="360" w:lineRule="auto"/>
        <w:ind w:firstLine="709"/>
        <w:jc w:val="both"/>
      </w:pPr>
      <w:r w:rsidRPr="0024077C">
        <w:t>Конституция РФ не только провозглашает право</w:t>
      </w:r>
      <w:r w:rsidR="00151D6E" w:rsidRPr="0024077C">
        <w:t xml:space="preserve"> граждан на социальную защиту, но и четко определяет пути его реализации – это государственное страхование работающих, создание страховых фондов, являющихся источниками финансирования социальной защиты населения, а также принятия федеральных законов, гарантирующих реализацию этих прав: ФЗ «О социальном обслуживании граждан пожилого возраста </w:t>
      </w:r>
      <w:r w:rsidR="00086465" w:rsidRPr="0024077C">
        <w:t>инвалидов» 02.08.95г., ФЗ «Об основах социального обслуживания населения в РФ» 10.12.95г., «О социальной защите инвалидов» 24.11.95г.</w:t>
      </w:r>
    </w:p>
    <w:p w:rsidR="00086465" w:rsidRPr="0024077C" w:rsidRDefault="00086465" w:rsidP="0024077C">
      <w:pPr>
        <w:spacing w:line="360" w:lineRule="auto"/>
        <w:ind w:firstLine="709"/>
        <w:jc w:val="both"/>
      </w:pPr>
      <w:r w:rsidRPr="0024077C">
        <w:t xml:space="preserve">В первоочередном </w:t>
      </w:r>
      <w:r w:rsidR="00D522C9" w:rsidRPr="0024077C">
        <w:t>порядке в социальной защите нуждаются:</w:t>
      </w:r>
    </w:p>
    <w:p w:rsidR="00D522C9" w:rsidRPr="0024077C" w:rsidRDefault="00D522C9" w:rsidP="0024077C">
      <w:pPr>
        <w:spacing w:line="360" w:lineRule="auto"/>
        <w:ind w:firstLine="709"/>
        <w:jc w:val="both"/>
      </w:pPr>
      <w:r w:rsidRPr="0024077C">
        <w:t>- граждане пожилого возраста, одинокие и одиноко проживающие;</w:t>
      </w:r>
    </w:p>
    <w:p w:rsidR="00D522C9" w:rsidRPr="0024077C" w:rsidRDefault="00D522C9" w:rsidP="0024077C">
      <w:pPr>
        <w:spacing w:line="360" w:lineRule="auto"/>
        <w:ind w:firstLine="709"/>
        <w:jc w:val="both"/>
      </w:pPr>
      <w:r w:rsidRPr="0024077C">
        <w:t>- инвалиды Великой Отечественной войны и семьи погибших военнослужащих;</w:t>
      </w:r>
    </w:p>
    <w:p w:rsidR="00D522C9" w:rsidRPr="0024077C" w:rsidRDefault="00D522C9" w:rsidP="0024077C">
      <w:pPr>
        <w:spacing w:line="360" w:lineRule="auto"/>
        <w:ind w:firstLine="709"/>
        <w:jc w:val="both"/>
      </w:pPr>
      <w:r w:rsidRPr="0024077C">
        <w:t>- инвалиды, в том числе детства, дети-инвалиды;</w:t>
      </w:r>
    </w:p>
    <w:p w:rsidR="00D522C9" w:rsidRPr="0024077C" w:rsidRDefault="00D522C9" w:rsidP="0024077C">
      <w:pPr>
        <w:spacing w:line="360" w:lineRule="auto"/>
        <w:ind w:firstLine="709"/>
        <w:jc w:val="both"/>
      </w:pPr>
      <w:r w:rsidRPr="0024077C">
        <w:t>- инвалиды из числа воинов-интернационалистов;</w:t>
      </w:r>
    </w:p>
    <w:p w:rsidR="00D522C9" w:rsidRPr="0024077C" w:rsidRDefault="00D522C9" w:rsidP="0024077C">
      <w:pPr>
        <w:spacing w:line="360" w:lineRule="auto"/>
        <w:ind w:firstLine="709"/>
        <w:jc w:val="both"/>
      </w:pPr>
      <w:r w:rsidRPr="0024077C">
        <w:t>- граждане, пострадавшие от аварии на Чернобыльской АЭС и радиоактивных выбросов в другой местности;</w:t>
      </w:r>
    </w:p>
    <w:p w:rsidR="00D522C9" w:rsidRPr="0024077C" w:rsidRDefault="00D522C9" w:rsidP="0024077C">
      <w:pPr>
        <w:spacing w:line="360" w:lineRule="auto"/>
        <w:ind w:firstLine="709"/>
        <w:jc w:val="both"/>
      </w:pPr>
      <w:r w:rsidRPr="0024077C">
        <w:t>- безработные;</w:t>
      </w:r>
    </w:p>
    <w:p w:rsidR="00D522C9" w:rsidRPr="0024077C" w:rsidRDefault="00D522C9" w:rsidP="0024077C">
      <w:pPr>
        <w:spacing w:line="360" w:lineRule="auto"/>
        <w:ind w:firstLine="709"/>
        <w:jc w:val="both"/>
      </w:pPr>
      <w:r w:rsidRPr="0024077C">
        <w:t>- вынужденные беженцы и переселенцы;</w:t>
      </w:r>
    </w:p>
    <w:p w:rsidR="00D522C9" w:rsidRPr="0024077C" w:rsidRDefault="00D522C9" w:rsidP="0024077C">
      <w:pPr>
        <w:spacing w:line="360" w:lineRule="auto"/>
        <w:ind w:firstLine="709"/>
        <w:jc w:val="both"/>
      </w:pPr>
      <w:r w:rsidRPr="0024077C">
        <w:t xml:space="preserve">- </w:t>
      </w:r>
      <w:r w:rsidR="00FA04EB" w:rsidRPr="0024077C">
        <w:t>дети-сироты;</w:t>
      </w:r>
    </w:p>
    <w:p w:rsidR="00FA04EB" w:rsidRPr="0024077C" w:rsidRDefault="00FA04EB" w:rsidP="0024077C">
      <w:pPr>
        <w:spacing w:line="360" w:lineRule="auto"/>
        <w:ind w:firstLine="709"/>
        <w:jc w:val="both"/>
      </w:pPr>
      <w:r w:rsidRPr="0024077C">
        <w:t>- дети с девиантным поведением;</w:t>
      </w:r>
    </w:p>
    <w:p w:rsidR="00FA04EB" w:rsidRPr="0024077C" w:rsidRDefault="00FA04EB" w:rsidP="0024077C">
      <w:pPr>
        <w:spacing w:line="360" w:lineRule="auto"/>
        <w:ind w:firstLine="709"/>
        <w:jc w:val="both"/>
      </w:pPr>
      <w:r w:rsidRPr="0024077C">
        <w:t>- семьи, в которых проживают инвалиды, сироты, больные алкоголизмом и наркоманией;</w:t>
      </w:r>
    </w:p>
    <w:p w:rsidR="00FA04EB" w:rsidRPr="0024077C" w:rsidRDefault="00FA04EB" w:rsidP="0024077C">
      <w:pPr>
        <w:spacing w:line="360" w:lineRule="auto"/>
        <w:ind w:firstLine="709"/>
        <w:jc w:val="both"/>
      </w:pPr>
      <w:r w:rsidRPr="0024077C">
        <w:t>- малообеспеченные семьи;</w:t>
      </w:r>
    </w:p>
    <w:p w:rsidR="00FA04EB" w:rsidRPr="0024077C" w:rsidRDefault="00FA04EB" w:rsidP="0024077C">
      <w:pPr>
        <w:spacing w:line="360" w:lineRule="auto"/>
        <w:ind w:firstLine="709"/>
        <w:jc w:val="both"/>
      </w:pPr>
      <w:r w:rsidRPr="0024077C">
        <w:t>- многодетные семьи;</w:t>
      </w:r>
    </w:p>
    <w:p w:rsidR="00FA04EB" w:rsidRPr="0024077C" w:rsidRDefault="00FA04EB" w:rsidP="0024077C">
      <w:pPr>
        <w:spacing w:line="360" w:lineRule="auto"/>
        <w:ind w:firstLine="709"/>
        <w:jc w:val="both"/>
      </w:pPr>
      <w:r w:rsidRPr="0024077C">
        <w:t>- одинокие матери;</w:t>
      </w:r>
    </w:p>
    <w:p w:rsidR="00FA04EB" w:rsidRPr="0024077C" w:rsidRDefault="00FA04EB" w:rsidP="0024077C">
      <w:pPr>
        <w:spacing w:line="360" w:lineRule="auto"/>
        <w:ind w:firstLine="709"/>
        <w:jc w:val="both"/>
      </w:pPr>
      <w:r w:rsidRPr="0024077C">
        <w:t>- молодые студенческие семьи;</w:t>
      </w:r>
    </w:p>
    <w:p w:rsidR="00FA04EB" w:rsidRPr="0024077C" w:rsidRDefault="00FA04EB" w:rsidP="0024077C">
      <w:pPr>
        <w:spacing w:line="360" w:lineRule="auto"/>
        <w:ind w:firstLine="709"/>
        <w:jc w:val="both"/>
      </w:pPr>
      <w:r w:rsidRPr="0024077C">
        <w:t>- граждане, инфицированные ВИЧ и СПИДом;</w:t>
      </w:r>
    </w:p>
    <w:p w:rsidR="00FA04EB" w:rsidRPr="0024077C" w:rsidRDefault="00FA04EB" w:rsidP="0024077C">
      <w:pPr>
        <w:spacing w:line="360" w:lineRule="auto"/>
        <w:ind w:firstLine="709"/>
        <w:jc w:val="both"/>
      </w:pPr>
      <w:r w:rsidRPr="0024077C">
        <w:t>- лица с ограниченными возможностями;</w:t>
      </w:r>
    </w:p>
    <w:p w:rsidR="00FA04EB" w:rsidRPr="0024077C" w:rsidRDefault="00FA04EB" w:rsidP="0024077C">
      <w:pPr>
        <w:spacing w:line="360" w:lineRule="auto"/>
        <w:ind w:firstLine="709"/>
        <w:jc w:val="both"/>
      </w:pPr>
      <w:r w:rsidRPr="0024077C">
        <w:t>- лица без определенного места жительства</w:t>
      </w:r>
      <w:r w:rsidR="00E571A8" w:rsidRPr="0024077C">
        <w:t>[2]</w:t>
      </w:r>
      <w:r w:rsidRPr="0024077C">
        <w:t>.</w:t>
      </w:r>
    </w:p>
    <w:p w:rsidR="00FA04EB" w:rsidRPr="0024077C" w:rsidRDefault="00FA04EB" w:rsidP="0024077C">
      <w:pPr>
        <w:spacing w:line="360" w:lineRule="auto"/>
        <w:ind w:firstLine="709"/>
        <w:jc w:val="both"/>
      </w:pPr>
      <w:r w:rsidRPr="0024077C">
        <w:t>Органы управления социальной защиты населения вместе с предприятиями территориальной организации социальной защиты населения образуют единую государственную систему социальной защиты населения, обеспечивают государственную поддержку семьи, пожилых людей, ветеранов и инвалидов, развитие системы социальных</w:t>
      </w:r>
      <w:r w:rsidR="0024077C">
        <w:t xml:space="preserve"> </w:t>
      </w:r>
      <w:r w:rsidRPr="0024077C">
        <w:t>служб, реализац</w:t>
      </w:r>
      <w:r w:rsidR="00957B67" w:rsidRPr="0024077C">
        <w:t>ию государственной политики в области пенсионного обеспечения и трудовых отношений.</w:t>
      </w:r>
    </w:p>
    <w:p w:rsidR="0024077C" w:rsidRPr="00DA20F6" w:rsidRDefault="0024077C" w:rsidP="0024077C">
      <w:pPr>
        <w:spacing w:line="360" w:lineRule="auto"/>
        <w:ind w:firstLine="709"/>
        <w:jc w:val="both"/>
        <w:rPr>
          <w:b/>
        </w:rPr>
      </w:pPr>
    </w:p>
    <w:p w:rsidR="00DB5935" w:rsidRPr="0024077C" w:rsidRDefault="00DB5935" w:rsidP="0024077C">
      <w:pPr>
        <w:spacing w:line="360" w:lineRule="auto"/>
        <w:ind w:left="1276" w:hanging="567"/>
        <w:jc w:val="both"/>
        <w:rPr>
          <w:b/>
        </w:rPr>
      </w:pPr>
      <w:r w:rsidRPr="0024077C">
        <w:rPr>
          <w:b/>
        </w:rPr>
        <w:t>1.2 Основы системы научной организации труда в социальной защите</w:t>
      </w:r>
    </w:p>
    <w:p w:rsidR="00604A2F" w:rsidRPr="0024077C" w:rsidRDefault="00604A2F" w:rsidP="0024077C">
      <w:pPr>
        <w:spacing w:line="360" w:lineRule="auto"/>
        <w:ind w:firstLine="709"/>
        <w:jc w:val="both"/>
      </w:pPr>
    </w:p>
    <w:p w:rsidR="009D0950" w:rsidRPr="0024077C" w:rsidRDefault="00575643" w:rsidP="0024077C">
      <w:pPr>
        <w:spacing w:line="360" w:lineRule="auto"/>
        <w:ind w:firstLine="709"/>
        <w:jc w:val="both"/>
      </w:pPr>
      <w:r w:rsidRPr="0024077C">
        <w:t>В нашей стране ведется значительная работа по созданию условий, обеспечивающих успешное применение в экономике принципов научной организации труда. Многие передовые формы и методы организации труда</w:t>
      </w:r>
      <w:r w:rsidR="0024077C">
        <w:t xml:space="preserve"> </w:t>
      </w:r>
      <w:r w:rsidRPr="0024077C">
        <w:t>закреплены в правовых документах</w:t>
      </w:r>
      <w:r w:rsidR="0024077C">
        <w:t xml:space="preserve"> </w:t>
      </w:r>
      <w:r w:rsidRPr="0024077C">
        <w:t>и стандартах.</w:t>
      </w:r>
    </w:p>
    <w:p w:rsidR="00575643" w:rsidRPr="0024077C" w:rsidRDefault="00575643" w:rsidP="0024077C">
      <w:pPr>
        <w:spacing w:line="360" w:lineRule="auto"/>
        <w:ind w:firstLine="709"/>
        <w:jc w:val="both"/>
      </w:pPr>
      <w:r w:rsidRPr="0024077C">
        <w:t xml:space="preserve">Научной следует считать такую организацию труда, которую, </w:t>
      </w:r>
      <w:r w:rsidR="00F67B1B" w:rsidRPr="0024077C">
        <w:t>которая основывается на достижениях науки и передового опыта, систематически внедряемых в производство, позволяет наилучшим образом соединить технику и людей в едином производственном процессе, обеспечивает наиболее эффективное использование материальных и трудовых ресурсов, непрерывное повышение производительности труда,</w:t>
      </w:r>
      <w:r w:rsidR="0024077C">
        <w:t xml:space="preserve"> </w:t>
      </w:r>
      <w:r w:rsidR="00F67B1B" w:rsidRPr="0024077C">
        <w:t>способствует сохранению здоровья человека</w:t>
      </w:r>
      <w:r w:rsidR="00E571A8" w:rsidRPr="0024077C">
        <w:t>[14;50]</w:t>
      </w:r>
      <w:r w:rsidR="00F67B1B" w:rsidRPr="0024077C">
        <w:t xml:space="preserve">. </w:t>
      </w:r>
    </w:p>
    <w:p w:rsidR="00F67B1B" w:rsidRPr="0024077C" w:rsidRDefault="00F67B1B" w:rsidP="0024077C">
      <w:pPr>
        <w:spacing w:line="360" w:lineRule="auto"/>
        <w:ind w:firstLine="709"/>
        <w:jc w:val="both"/>
      </w:pPr>
      <w:r w:rsidRPr="0024077C">
        <w:t>Научная организация труда рассматривается как высшая ступень организации труда, призванная решить следующие задачи:</w:t>
      </w:r>
    </w:p>
    <w:p w:rsidR="00F67B1B" w:rsidRPr="0024077C" w:rsidRDefault="00502F05" w:rsidP="0024077C">
      <w:pPr>
        <w:numPr>
          <w:ilvl w:val="0"/>
          <w:numId w:val="2"/>
        </w:numPr>
        <w:spacing w:line="360" w:lineRule="auto"/>
        <w:ind w:left="0" w:firstLine="709"/>
        <w:jc w:val="both"/>
      </w:pPr>
      <w:r w:rsidRPr="0024077C">
        <w:t xml:space="preserve">Экономическую – повысить производительность труда </w:t>
      </w:r>
      <w:r w:rsidR="007D6609" w:rsidRPr="0024077C">
        <w:t>при экономии времени и энергии человека.</w:t>
      </w:r>
    </w:p>
    <w:p w:rsidR="007D6609" w:rsidRPr="0024077C" w:rsidRDefault="007D6609" w:rsidP="0024077C">
      <w:pPr>
        <w:numPr>
          <w:ilvl w:val="0"/>
          <w:numId w:val="2"/>
        </w:numPr>
        <w:spacing w:line="360" w:lineRule="auto"/>
        <w:ind w:left="0" w:firstLine="709"/>
        <w:jc w:val="both"/>
      </w:pPr>
      <w:r w:rsidRPr="0024077C">
        <w:t>Психофизиологическую – всестороннее оздоровление и облегчение условий труда, в конечном счете, позволяющее</w:t>
      </w:r>
      <w:r w:rsidR="0024077C">
        <w:t xml:space="preserve"> </w:t>
      </w:r>
      <w:r w:rsidRPr="0024077C">
        <w:t>сохранить здоровье и трудоспособность работающих.</w:t>
      </w:r>
    </w:p>
    <w:p w:rsidR="007D6609" w:rsidRPr="0024077C" w:rsidRDefault="007D6609" w:rsidP="0024077C">
      <w:pPr>
        <w:numPr>
          <w:ilvl w:val="0"/>
          <w:numId w:val="2"/>
        </w:numPr>
        <w:spacing w:line="360" w:lineRule="auto"/>
        <w:ind w:left="0" w:firstLine="709"/>
        <w:jc w:val="both"/>
      </w:pPr>
      <w:r w:rsidRPr="0024077C">
        <w:t>Социальную – ее решение должно способствовать всестороннему и гармоничному развитию личности, воспитанию нового человека, превращению труда в жизненную необходимость.</w:t>
      </w:r>
    </w:p>
    <w:p w:rsidR="007D6609" w:rsidRPr="0024077C" w:rsidRDefault="007D6609" w:rsidP="0024077C">
      <w:pPr>
        <w:spacing w:line="360" w:lineRule="auto"/>
        <w:ind w:firstLine="709"/>
        <w:jc w:val="both"/>
      </w:pPr>
      <w:r w:rsidRPr="0024077C">
        <w:t>Основные направления научной организации труда в работе органов социальной защиты населения</w:t>
      </w:r>
    </w:p>
    <w:p w:rsidR="007D6609" w:rsidRPr="0024077C" w:rsidRDefault="007D6609" w:rsidP="0024077C">
      <w:pPr>
        <w:numPr>
          <w:ilvl w:val="0"/>
          <w:numId w:val="3"/>
        </w:numPr>
        <w:spacing w:line="360" w:lineRule="auto"/>
        <w:ind w:left="1418" w:hanging="709"/>
        <w:jc w:val="both"/>
      </w:pPr>
      <w:r w:rsidRPr="0024077C">
        <w:t>Разделение и кооперации труда. Подбор</w:t>
      </w:r>
      <w:r w:rsidR="0024077C">
        <w:t xml:space="preserve"> </w:t>
      </w:r>
      <w:r w:rsidRPr="0024077C">
        <w:t>и расстановка кадров. Организация творческого труда</w:t>
      </w:r>
      <w:r w:rsidR="00F63449" w:rsidRPr="0024077C">
        <w:t>. Сплочение коллектива.</w:t>
      </w:r>
    </w:p>
    <w:p w:rsidR="00F63449" w:rsidRPr="0024077C" w:rsidRDefault="00F63449" w:rsidP="0024077C">
      <w:pPr>
        <w:numPr>
          <w:ilvl w:val="0"/>
          <w:numId w:val="3"/>
        </w:numPr>
        <w:spacing w:line="360" w:lineRule="auto"/>
        <w:ind w:left="1418" w:hanging="709"/>
        <w:jc w:val="both"/>
      </w:pPr>
      <w:r w:rsidRPr="0024077C">
        <w:t>Совершенствование оплаты труда работников. Ликвидация уравнивающего принципа в оплате труда.</w:t>
      </w:r>
    </w:p>
    <w:p w:rsidR="00F63449" w:rsidRPr="0024077C" w:rsidRDefault="00F63449" w:rsidP="0024077C">
      <w:pPr>
        <w:numPr>
          <w:ilvl w:val="0"/>
          <w:numId w:val="3"/>
        </w:numPr>
        <w:spacing w:line="360" w:lineRule="auto"/>
        <w:ind w:left="1418" w:hanging="709"/>
        <w:jc w:val="both"/>
      </w:pPr>
      <w:r w:rsidRPr="0024077C">
        <w:t>Организация рабочего места, оснащение, планировка, эстетизация.</w:t>
      </w:r>
    </w:p>
    <w:p w:rsidR="00F63449" w:rsidRPr="0024077C" w:rsidRDefault="00F63449" w:rsidP="0024077C">
      <w:pPr>
        <w:numPr>
          <w:ilvl w:val="0"/>
          <w:numId w:val="3"/>
        </w:numPr>
        <w:spacing w:line="360" w:lineRule="auto"/>
        <w:ind w:left="1418" w:hanging="709"/>
        <w:jc w:val="both"/>
      </w:pPr>
      <w:r w:rsidRPr="0024077C">
        <w:t xml:space="preserve">Создание благоприятных условий труда: санитарно-гигиенических и психофизиологических (отношений в коллективе). </w:t>
      </w:r>
    </w:p>
    <w:p w:rsidR="00F63449" w:rsidRPr="0024077C" w:rsidRDefault="00F63449" w:rsidP="0024077C">
      <w:pPr>
        <w:numPr>
          <w:ilvl w:val="0"/>
          <w:numId w:val="3"/>
        </w:numPr>
        <w:spacing w:line="360" w:lineRule="auto"/>
        <w:ind w:left="1418" w:hanging="709"/>
        <w:jc w:val="both"/>
      </w:pPr>
      <w:r w:rsidRPr="0024077C">
        <w:t>Рационализация приемов и методов труда</w:t>
      </w:r>
      <w:r w:rsidR="00E91C07" w:rsidRPr="0024077C">
        <w:t>.</w:t>
      </w:r>
    </w:p>
    <w:p w:rsidR="00E91C07" w:rsidRPr="0024077C" w:rsidRDefault="00E91C07" w:rsidP="0024077C">
      <w:pPr>
        <w:numPr>
          <w:ilvl w:val="0"/>
          <w:numId w:val="3"/>
        </w:numPr>
        <w:spacing w:line="360" w:lineRule="auto"/>
        <w:ind w:left="1418" w:hanging="709"/>
        <w:jc w:val="both"/>
      </w:pPr>
      <w:r w:rsidRPr="0024077C">
        <w:t>Воспитание сознательного и творческого отношения к труду. Укрепление дисциплины труда.</w:t>
      </w:r>
    </w:p>
    <w:p w:rsidR="00E91C07" w:rsidRPr="0024077C" w:rsidRDefault="00E91C07" w:rsidP="0024077C">
      <w:pPr>
        <w:numPr>
          <w:ilvl w:val="0"/>
          <w:numId w:val="3"/>
        </w:numPr>
        <w:spacing w:line="360" w:lineRule="auto"/>
        <w:ind w:left="1418" w:hanging="709"/>
        <w:jc w:val="both"/>
      </w:pPr>
      <w:r w:rsidRPr="0024077C">
        <w:t>Подготовка и повышение квалификации кадров.</w:t>
      </w:r>
    </w:p>
    <w:p w:rsidR="00E91C07" w:rsidRPr="0024077C" w:rsidRDefault="00E91C07" w:rsidP="0024077C">
      <w:pPr>
        <w:spacing w:line="360" w:lineRule="auto"/>
        <w:ind w:firstLine="709"/>
        <w:jc w:val="both"/>
      </w:pPr>
      <w:r w:rsidRPr="0024077C">
        <w:t>Таким образом, в районных и городских органах социального обеспечения применяются:</w:t>
      </w:r>
    </w:p>
    <w:p w:rsidR="000F0587" w:rsidRPr="0024077C" w:rsidRDefault="000F0587" w:rsidP="0024077C">
      <w:pPr>
        <w:spacing w:line="360" w:lineRule="auto"/>
        <w:ind w:firstLine="709"/>
        <w:jc w:val="both"/>
      </w:pPr>
      <w:r w:rsidRPr="0024077C">
        <w:t>- компьютеризация назначения и выплаты пенсий,</w:t>
      </w:r>
    </w:p>
    <w:p w:rsidR="000F0587" w:rsidRPr="0024077C" w:rsidRDefault="000F0587" w:rsidP="0024077C">
      <w:pPr>
        <w:spacing w:line="360" w:lineRule="auto"/>
        <w:ind w:firstLine="709"/>
        <w:jc w:val="both"/>
      </w:pPr>
      <w:r w:rsidRPr="0024077C">
        <w:t>- консультационные пункты,</w:t>
      </w:r>
    </w:p>
    <w:p w:rsidR="000F0587" w:rsidRPr="0024077C" w:rsidRDefault="000F0587" w:rsidP="0024077C">
      <w:pPr>
        <w:spacing w:line="360" w:lineRule="auto"/>
        <w:ind w:firstLine="709"/>
        <w:jc w:val="both"/>
      </w:pPr>
      <w:r w:rsidRPr="0024077C">
        <w:t>- «горячие телефоны»,</w:t>
      </w:r>
    </w:p>
    <w:p w:rsidR="000F0587" w:rsidRPr="0024077C" w:rsidRDefault="000F0587" w:rsidP="0024077C">
      <w:pPr>
        <w:spacing w:line="360" w:lineRule="auto"/>
        <w:ind w:firstLine="709"/>
        <w:jc w:val="both"/>
      </w:pPr>
      <w:r w:rsidRPr="0024077C">
        <w:t>- выступления с консультациями по радио, телевидению, в печати,</w:t>
      </w:r>
    </w:p>
    <w:p w:rsidR="000F0587" w:rsidRPr="0024077C" w:rsidRDefault="000F0587" w:rsidP="0024077C">
      <w:pPr>
        <w:spacing w:line="360" w:lineRule="auto"/>
        <w:ind w:firstLine="709"/>
        <w:jc w:val="both"/>
      </w:pPr>
      <w:r w:rsidRPr="0024077C">
        <w:t xml:space="preserve">- проведение выездных заседаний комиссий по назначению пенсий на крупных предприятиях, </w:t>
      </w:r>
    </w:p>
    <w:p w:rsidR="000F0587" w:rsidRPr="0024077C" w:rsidRDefault="000F0587" w:rsidP="0024077C">
      <w:pPr>
        <w:spacing w:line="360" w:lineRule="auto"/>
        <w:ind w:firstLine="709"/>
        <w:jc w:val="both"/>
      </w:pPr>
      <w:r w:rsidRPr="0024077C">
        <w:t>- подготовка памяток для пенсионеров.</w:t>
      </w:r>
    </w:p>
    <w:p w:rsidR="000F0587" w:rsidRPr="0024077C" w:rsidRDefault="000F0587" w:rsidP="0024077C">
      <w:pPr>
        <w:spacing w:line="360" w:lineRule="auto"/>
        <w:ind w:firstLine="709"/>
        <w:jc w:val="both"/>
      </w:pPr>
      <w:r w:rsidRPr="0024077C">
        <w:t>Планирование работы районных (городских) орга</w:t>
      </w:r>
      <w:r w:rsidR="00CF7616" w:rsidRPr="0024077C">
        <w:t xml:space="preserve">нов социальной защиты населения предусматривает составление следующих </w:t>
      </w:r>
      <w:r w:rsidR="00EF2919" w:rsidRPr="0024077C">
        <w:t>графиков</w:t>
      </w:r>
      <w:r w:rsidR="00CF7616" w:rsidRPr="0024077C">
        <w:t>.</w:t>
      </w:r>
    </w:p>
    <w:p w:rsidR="00CF7616" w:rsidRPr="0024077C" w:rsidRDefault="000F0587" w:rsidP="0024077C">
      <w:pPr>
        <w:numPr>
          <w:ilvl w:val="0"/>
          <w:numId w:val="4"/>
        </w:numPr>
        <w:spacing w:line="360" w:lineRule="auto"/>
        <w:ind w:left="0" w:firstLine="709"/>
        <w:jc w:val="both"/>
      </w:pPr>
      <w:r w:rsidRPr="0024077C">
        <w:t>Графики работы всего районного органа социальной защиты населения с указанием рабочих дней, выходных, начала и окончания работы</w:t>
      </w:r>
      <w:r w:rsidR="00CF7616" w:rsidRPr="0024077C">
        <w:t>, перерыва. Отдельно указываются приемные дни с указанием времени приема. При участковой системе в городском органе социальной защиты населения работает 2-3 приемных. Если районный (городской) орган социальной защиты населения функциональной специализации, то все рабочие дни</w:t>
      </w:r>
      <w:r w:rsidR="0024077C">
        <w:t xml:space="preserve"> </w:t>
      </w:r>
      <w:r w:rsidR="00CF7616" w:rsidRPr="0024077C">
        <w:t>- приемные.</w:t>
      </w:r>
    </w:p>
    <w:p w:rsidR="00CF7616" w:rsidRPr="0024077C" w:rsidRDefault="00CF7616" w:rsidP="0024077C">
      <w:pPr>
        <w:numPr>
          <w:ilvl w:val="0"/>
          <w:numId w:val="4"/>
        </w:numPr>
        <w:spacing w:line="360" w:lineRule="auto"/>
        <w:ind w:left="0" w:firstLine="709"/>
        <w:jc w:val="both"/>
      </w:pPr>
      <w:r w:rsidRPr="0024077C">
        <w:t>Графики работы специалистов. На двери обязательно указываются фамилия, имя, отчество специалиста, дни и время приема.</w:t>
      </w:r>
    </w:p>
    <w:p w:rsidR="00CF7616" w:rsidRPr="0024077C" w:rsidRDefault="00CF7616" w:rsidP="0024077C">
      <w:pPr>
        <w:spacing w:line="360" w:lineRule="auto"/>
        <w:ind w:firstLine="709"/>
        <w:jc w:val="both"/>
      </w:pPr>
      <w:r w:rsidRPr="0024077C">
        <w:t>Приемные дни должны совпадать у всех работников районного (городского) органа социальной защиты, чтобы в случае неудовлетворения ответом специалиста можно было обратиться к заведующему</w:t>
      </w:r>
      <w:r w:rsidR="0024077C">
        <w:t xml:space="preserve"> </w:t>
      </w:r>
      <w:r w:rsidRPr="0024077C">
        <w:t>или заместителю.</w:t>
      </w:r>
    </w:p>
    <w:p w:rsidR="00CF7616" w:rsidRPr="0024077C" w:rsidRDefault="00CF7616" w:rsidP="0024077C">
      <w:pPr>
        <w:numPr>
          <w:ilvl w:val="0"/>
          <w:numId w:val="4"/>
        </w:numPr>
        <w:spacing w:line="360" w:lineRule="auto"/>
        <w:ind w:left="0" w:firstLine="709"/>
        <w:jc w:val="both"/>
      </w:pPr>
      <w:r w:rsidRPr="0024077C">
        <w:t>График работы консультационных пунктов.</w:t>
      </w:r>
    </w:p>
    <w:p w:rsidR="00CF7616" w:rsidRPr="0024077C" w:rsidRDefault="00CF7616" w:rsidP="0024077C">
      <w:pPr>
        <w:numPr>
          <w:ilvl w:val="0"/>
          <w:numId w:val="4"/>
        </w:numPr>
        <w:spacing w:line="360" w:lineRule="auto"/>
        <w:ind w:left="0" w:firstLine="709"/>
        <w:jc w:val="both"/>
      </w:pPr>
      <w:r w:rsidRPr="0024077C">
        <w:t>График работы медико-социальной экспертной комиссии.</w:t>
      </w:r>
    </w:p>
    <w:p w:rsidR="00705612" w:rsidRPr="0024077C" w:rsidRDefault="00705612" w:rsidP="0024077C">
      <w:pPr>
        <w:spacing w:line="360" w:lineRule="auto"/>
        <w:ind w:firstLine="709"/>
        <w:jc w:val="both"/>
      </w:pPr>
      <w:r w:rsidRPr="0024077C">
        <w:t xml:space="preserve">Кроме графиков </w:t>
      </w:r>
      <w:r w:rsidR="00EF2919" w:rsidRPr="0024077C">
        <w:t>в районном (городском)</w:t>
      </w:r>
      <w:r w:rsidR="0024077C">
        <w:t xml:space="preserve"> </w:t>
      </w:r>
      <w:r w:rsidR="00EF2919" w:rsidRPr="0024077C">
        <w:t>органе социальной защиты населения составляются текущие и годовые перспективные планы.</w:t>
      </w:r>
    </w:p>
    <w:p w:rsidR="00EF2919" w:rsidRPr="0024077C" w:rsidRDefault="00EF2919" w:rsidP="0024077C">
      <w:pPr>
        <w:spacing w:line="360" w:lineRule="auto"/>
        <w:ind w:firstLine="709"/>
        <w:jc w:val="both"/>
      </w:pPr>
      <w:r w:rsidRPr="0024077C">
        <w:t>Перспективные планы.</w:t>
      </w:r>
    </w:p>
    <w:p w:rsidR="00EF2919" w:rsidRPr="0024077C" w:rsidRDefault="00EF2919" w:rsidP="0024077C">
      <w:pPr>
        <w:numPr>
          <w:ilvl w:val="0"/>
          <w:numId w:val="5"/>
        </w:numPr>
        <w:tabs>
          <w:tab w:val="clear" w:pos="1065"/>
          <w:tab w:val="num" w:pos="720"/>
        </w:tabs>
        <w:spacing w:line="360" w:lineRule="auto"/>
        <w:ind w:left="0" w:firstLine="709"/>
        <w:jc w:val="both"/>
      </w:pPr>
      <w:r w:rsidRPr="0024077C">
        <w:t>Годовой план основных мероприятий утверждается администрацией города или района. Этот план обязательно содержит разделы:</w:t>
      </w:r>
    </w:p>
    <w:p w:rsidR="00EF2919" w:rsidRPr="0024077C" w:rsidRDefault="00EF2919" w:rsidP="0024077C">
      <w:pPr>
        <w:spacing w:line="360" w:lineRule="auto"/>
        <w:ind w:firstLine="709"/>
        <w:jc w:val="both"/>
      </w:pPr>
      <w:r w:rsidRPr="0024077C">
        <w:t>- пенсионное обслуживание и обеспечение;</w:t>
      </w:r>
    </w:p>
    <w:p w:rsidR="00EF2919" w:rsidRPr="0024077C" w:rsidRDefault="00EF2919" w:rsidP="0024077C">
      <w:pPr>
        <w:spacing w:line="360" w:lineRule="auto"/>
        <w:ind w:firstLine="709"/>
        <w:jc w:val="both"/>
      </w:pPr>
      <w:r w:rsidRPr="0024077C">
        <w:t>- обеспечение пособиями;</w:t>
      </w:r>
    </w:p>
    <w:p w:rsidR="00EF2919" w:rsidRPr="0024077C" w:rsidRDefault="00EF2919" w:rsidP="0024077C">
      <w:pPr>
        <w:spacing w:line="360" w:lineRule="auto"/>
        <w:ind w:firstLine="709"/>
        <w:jc w:val="both"/>
      </w:pPr>
      <w:r w:rsidRPr="0024077C">
        <w:t>- методическая работа</w:t>
      </w:r>
      <w:r w:rsidR="001E5602" w:rsidRPr="0024077C">
        <w:t>;</w:t>
      </w:r>
    </w:p>
    <w:p w:rsidR="001E5602" w:rsidRPr="0024077C" w:rsidRDefault="001E5602" w:rsidP="0024077C">
      <w:pPr>
        <w:spacing w:line="360" w:lineRule="auto"/>
        <w:ind w:firstLine="709"/>
        <w:jc w:val="both"/>
      </w:pPr>
      <w:r w:rsidRPr="0024077C">
        <w:t>- работа с общественностью;</w:t>
      </w:r>
    </w:p>
    <w:p w:rsidR="001E5602" w:rsidRPr="0024077C" w:rsidRDefault="001E5602" w:rsidP="0024077C">
      <w:pPr>
        <w:spacing w:line="360" w:lineRule="auto"/>
        <w:ind w:firstLine="709"/>
        <w:jc w:val="both"/>
      </w:pPr>
      <w:r w:rsidRPr="0024077C">
        <w:t>- пропаганда правовых знаний;</w:t>
      </w:r>
    </w:p>
    <w:p w:rsidR="001E5602" w:rsidRPr="0024077C" w:rsidRDefault="001E5602" w:rsidP="0024077C">
      <w:pPr>
        <w:spacing w:line="360" w:lineRule="auto"/>
        <w:ind w:firstLine="709"/>
        <w:jc w:val="both"/>
      </w:pPr>
      <w:r w:rsidRPr="0024077C">
        <w:t>- культурно-массовая работа.</w:t>
      </w:r>
    </w:p>
    <w:p w:rsidR="001E5602" w:rsidRPr="0024077C" w:rsidRDefault="001E5602" w:rsidP="0024077C">
      <w:pPr>
        <w:spacing w:line="360" w:lineRule="auto"/>
        <w:ind w:firstLine="709"/>
        <w:jc w:val="both"/>
      </w:pPr>
      <w:r w:rsidRPr="0024077C">
        <w:t>2. На основании годового плана основных мероприятий, которые а администрации не утверждаются.</w:t>
      </w:r>
    </w:p>
    <w:p w:rsidR="001E5602" w:rsidRPr="0024077C" w:rsidRDefault="001E5602" w:rsidP="0024077C">
      <w:pPr>
        <w:spacing w:line="360" w:lineRule="auto"/>
        <w:ind w:firstLine="709"/>
        <w:jc w:val="both"/>
      </w:pPr>
      <w:r w:rsidRPr="0024077C">
        <w:t>3. Годовой план по научной организации труда.</w:t>
      </w:r>
    </w:p>
    <w:p w:rsidR="001E5602" w:rsidRPr="0024077C" w:rsidRDefault="001E5602" w:rsidP="0024077C">
      <w:pPr>
        <w:spacing w:line="360" w:lineRule="auto"/>
        <w:ind w:firstLine="709"/>
        <w:jc w:val="both"/>
      </w:pPr>
      <w:r w:rsidRPr="0024077C">
        <w:t>4. Годовой план повышения квалификации работников районного органа социальной защиты населения.</w:t>
      </w:r>
    </w:p>
    <w:p w:rsidR="001E5602" w:rsidRPr="0024077C" w:rsidRDefault="001E5602" w:rsidP="0024077C">
      <w:pPr>
        <w:spacing w:line="360" w:lineRule="auto"/>
        <w:ind w:firstLine="709"/>
        <w:jc w:val="both"/>
      </w:pPr>
      <w:r w:rsidRPr="0024077C">
        <w:t xml:space="preserve">5. Годовой план практических мероприятий по трудовому устройству инвалидов, материально-бытовому обслуживанию пенсионеров. </w:t>
      </w:r>
    </w:p>
    <w:p w:rsidR="00EF2919" w:rsidRPr="0024077C" w:rsidRDefault="001E5602" w:rsidP="0024077C">
      <w:pPr>
        <w:spacing w:line="360" w:lineRule="auto"/>
        <w:ind w:firstLine="709"/>
        <w:jc w:val="both"/>
      </w:pPr>
      <w:r w:rsidRPr="0024077C">
        <w:t>Сотрудники районного (городского) органа социальной защиты населения составляют текущие рабочие планы на месяц</w:t>
      </w:r>
      <w:r w:rsidR="0024077C">
        <w:t xml:space="preserve"> </w:t>
      </w:r>
      <w:r w:rsidRPr="0024077C">
        <w:t>с разбивкой на недели и дни.</w:t>
      </w:r>
      <w:r w:rsidR="00C63B8F" w:rsidRPr="0024077C">
        <w:t xml:space="preserve"> Планы должны быть конкретными, реально исполнимыми, обязательно содержать дату исполнения и исполнителей, а также должны быть подписаны руководителем.</w:t>
      </w:r>
    </w:p>
    <w:p w:rsidR="00C63B8F" w:rsidRPr="0024077C" w:rsidRDefault="00E96C6F" w:rsidP="0024077C">
      <w:pPr>
        <w:spacing w:line="360" w:lineRule="auto"/>
        <w:ind w:firstLine="709"/>
        <w:jc w:val="both"/>
      </w:pPr>
      <w:r w:rsidRPr="0024077C">
        <w:t>Для осуществления работы органов социальной защиты населения немаловажную роль играют факторы финансирования мероприятий социальной защиты, входящих в состав годового и других перспективных планов.</w:t>
      </w:r>
    </w:p>
    <w:p w:rsidR="00C63B8F" w:rsidRPr="0024077C" w:rsidRDefault="00C63B8F" w:rsidP="0024077C">
      <w:pPr>
        <w:spacing w:line="360" w:lineRule="auto"/>
        <w:ind w:firstLine="709"/>
        <w:jc w:val="both"/>
      </w:pPr>
    </w:p>
    <w:p w:rsidR="00C63B8F" w:rsidRPr="0024077C" w:rsidRDefault="003C246F" w:rsidP="0024077C">
      <w:pPr>
        <w:spacing w:line="360" w:lineRule="auto"/>
        <w:ind w:left="709"/>
        <w:jc w:val="both"/>
        <w:rPr>
          <w:b/>
        </w:rPr>
      </w:pPr>
      <w:r w:rsidRPr="0024077C">
        <w:rPr>
          <w:b/>
        </w:rPr>
        <w:t xml:space="preserve">Механизмы </w:t>
      </w:r>
      <w:r w:rsidR="00C63B8F" w:rsidRPr="0024077C">
        <w:rPr>
          <w:b/>
        </w:rPr>
        <w:t>финансирования</w:t>
      </w:r>
      <w:r w:rsidR="0024077C">
        <w:rPr>
          <w:b/>
        </w:rPr>
        <w:t xml:space="preserve"> </w:t>
      </w:r>
      <w:r w:rsidRPr="0024077C">
        <w:rPr>
          <w:b/>
        </w:rPr>
        <w:t>социальной</w:t>
      </w:r>
      <w:r w:rsidR="00482E89" w:rsidRPr="0024077C">
        <w:rPr>
          <w:b/>
        </w:rPr>
        <w:t xml:space="preserve"> защиты</w:t>
      </w:r>
    </w:p>
    <w:p w:rsidR="003C246F" w:rsidRPr="0024077C" w:rsidRDefault="003C246F" w:rsidP="0024077C">
      <w:pPr>
        <w:spacing w:line="360" w:lineRule="auto"/>
        <w:ind w:firstLine="709"/>
        <w:jc w:val="both"/>
        <w:rPr>
          <w:b/>
        </w:rPr>
      </w:pPr>
    </w:p>
    <w:p w:rsidR="00C63B8F" w:rsidRPr="0024077C" w:rsidRDefault="00E96C6F" w:rsidP="0024077C">
      <w:pPr>
        <w:spacing w:line="360" w:lineRule="auto"/>
        <w:ind w:firstLine="709"/>
        <w:jc w:val="both"/>
      </w:pPr>
      <w:r w:rsidRPr="0024077C">
        <w:t>К основным принципам финансирования социальной работы на региональном и местном уровне можно отнести следующие:</w:t>
      </w:r>
    </w:p>
    <w:p w:rsidR="00E96C6F" w:rsidRPr="0024077C" w:rsidRDefault="00E96C6F" w:rsidP="0024077C">
      <w:pPr>
        <w:spacing w:line="360" w:lineRule="auto"/>
        <w:ind w:firstLine="709"/>
        <w:jc w:val="both"/>
      </w:pPr>
      <w:r w:rsidRPr="0024077C">
        <w:t>- принцип использования финансово-экономических</w:t>
      </w:r>
      <w:r w:rsidR="0024077C">
        <w:t xml:space="preserve"> </w:t>
      </w:r>
      <w:r w:rsidR="002B3B67" w:rsidRPr="0024077C">
        <w:t>факторов для повышения уровня социальной защиты и формирования социальных фондов;</w:t>
      </w:r>
    </w:p>
    <w:p w:rsidR="00E96C6F" w:rsidRPr="0024077C" w:rsidRDefault="002B3B67" w:rsidP="0024077C">
      <w:pPr>
        <w:spacing w:line="360" w:lineRule="auto"/>
        <w:ind w:firstLine="709"/>
        <w:jc w:val="both"/>
      </w:pPr>
      <w:r w:rsidRPr="0024077C">
        <w:t>- принцип социального реагирования в связи с инфляцией, повышением прожиточного минимума, стоимости продовольственной корзины, уровня цен на жилье;</w:t>
      </w:r>
    </w:p>
    <w:p w:rsidR="002B3B67" w:rsidRPr="0024077C" w:rsidRDefault="002B3B67" w:rsidP="0024077C">
      <w:pPr>
        <w:spacing w:line="360" w:lineRule="auto"/>
        <w:ind w:firstLine="709"/>
        <w:jc w:val="both"/>
      </w:pPr>
      <w:r w:rsidRPr="0024077C">
        <w:t>- принцип дифференцированного подхода при определении размера ассигнований и социальной помощи в зависимости от специфики региона и местных условий;</w:t>
      </w:r>
    </w:p>
    <w:p w:rsidR="002B3B67" w:rsidRPr="0024077C" w:rsidRDefault="002B3B67" w:rsidP="0024077C">
      <w:pPr>
        <w:spacing w:line="360" w:lineRule="auto"/>
        <w:ind w:firstLine="709"/>
        <w:jc w:val="both"/>
      </w:pPr>
      <w:r w:rsidRPr="0024077C">
        <w:t>- принципы экономической самостоятельности местных органов власти</w:t>
      </w:r>
      <w:r w:rsidR="004153AF" w:rsidRPr="0024077C">
        <w:t xml:space="preserve"> в накоплении и использовании средств в соответствии с законодательством;</w:t>
      </w:r>
    </w:p>
    <w:p w:rsidR="004153AF" w:rsidRPr="0024077C" w:rsidRDefault="004153AF" w:rsidP="0024077C">
      <w:pPr>
        <w:spacing w:line="360" w:lineRule="auto"/>
        <w:ind w:firstLine="709"/>
        <w:jc w:val="both"/>
      </w:pPr>
      <w:r w:rsidRPr="0024077C">
        <w:t>- критерии</w:t>
      </w:r>
      <w:r w:rsidR="0024077C">
        <w:t xml:space="preserve"> </w:t>
      </w:r>
      <w:r w:rsidRPr="0024077C">
        <w:t>экономической эффективности, с учетом объема социальных расходов;</w:t>
      </w:r>
    </w:p>
    <w:p w:rsidR="004153AF" w:rsidRPr="0024077C" w:rsidRDefault="004153AF" w:rsidP="0024077C">
      <w:pPr>
        <w:spacing w:line="360" w:lineRule="auto"/>
        <w:ind w:firstLine="709"/>
        <w:jc w:val="both"/>
      </w:pPr>
      <w:r w:rsidRPr="0024077C">
        <w:t>- учет государственных минимальных стандартов, в пределах которых должны выделяться средства по основным социальным позициям;</w:t>
      </w:r>
    </w:p>
    <w:p w:rsidR="004153AF" w:rsidRPr="0024077C" w:rsidRDefault="004153AF" w:rsidP="0024077C">
      <w:pPr>
        <w:spacing w:line="360" w:lineRule="auto"/>
        <w:ind w:firstLine="709"/>
        <w:jc w:val="both"/>
      </w:pPr>
      <w:r w:rsidRPr="0024077C">
        <w:t>- преимущество социальной сферы при распределении дополнительных бюджетных доходов.</w:t>
      </w:r>
    </w:p>
    <w:p w:rsidR="00C715D2" w:rsidRPr="0024077C" w:rsidRDefault="00C715D2" w:rsidP="0024077C">
      <w:pPr>
        <w:spacing w:line="360" w:lineRule="auto"/>
        <w:ind w:firstLine="709"/>
        <w:jc w:val="both"/>
      </w:pPr>
      <w:r w:rsidRPr="0024077C">
        <w:t xml:space="preserve">Финансирование мероприятий по социальной защите населения осуществляется из </w:t>
      </w:r>
      <w:r w:rsidR="003E406F" w:rsidRPr="0024077C">
        <w:t>различных источников:</w:t>
      </w:r>
    </w:p>
    <w:p w:rsidR="003E406F" w:rsidRPr="0024077C" w:rsidRDefault="003E406F" w:rsidP="0024077C">
      <w:pPr>
        <w:numPr>
          <w:ilvl w:val="0"/>
          <w:numId w:val="6"/>
        </w:numPr>
        <w:spacing w:line="360" w:lineRule="auto"/>
        <w:ind w:left="0" w:firstLine="709"/>
        <w:jc w:val="both"/>
      </w:pPr>
      <w:r w:rsidRPr="0024077C">
        <w:t>Государственный бюджет (федеральный, бюджет субъектов, муниципальный).</w:t>
      </w:r>
    </w:p>
    <w:p w:rsidR="003E406F" w:rsidRPr="0024077C" w:rsidRDefault="003E406F" w:rsidP="0024077C">
      <w:pPr>
        <w:numPr>
          <w:ilvl w:val="0"/>
          <w:numId w:val="6"/>
        </w:numPr>
        <w:spacing w:line="360" w:lineRule="auto"/>
        <w:ind w:left="0" w:firstLine="709"/>
        <w:jc w:val="both"/>
      </w:pPr>
      <w:r w:rsidRPr="0024077C">
        <w:t>Негосударственные источники финансирования (частные и общественные благотворительные фонды, негосударственный пенсионный фонд)</w:t>
      </w:r>
    </w:p>
    <w:p w:rsidR="003E406F" w:rsidRPr="0024077C" w:rsidRDefault="003E406F" w:rsidP="0024077C">
      <w:pPr>
        <w:spacing w:line="360" w:lineRule="auto"/>
        <w:ind w:firstLine="709"/>
        <w:jc w:val="both"/>
      </w:pPr>
      <w:r w:rsidRPr="0024077C">
        <w:t>Способы финансирования социальной работы подразделяются на:</w:t>
      </w:r>
    </w:p>
    <w:p w:rsidR="003E406F" w:rsidRPr="0024077C" w:rsidRDefault="003E406F" w:rsidP="0024077C">
      <w:pPr>
        <w:numPr>
          <w:ilvl w:val="0"/>
          <w:numId w:val="7"/>
        </w:numPr>
        <w:tabs>
          <w:tab w:val="clear" w:pos="1005"/>
          <w:tab w:val="num" w:pos="1418"/>
        </w:tabs>
        <w:spacing w:line="360" w:lineRule="auto"/>
        <w:ind w:left="0" w:firstLine="709"/>
        <w:jc w:val="both"/>
      </w:pPr>
      <w:r w:rsidRPr="0024077C">
        <w:t>прямое финансирование, когда денежные средства целевым назначением направляются на финансирование социальной работы;</w:t>
      </w:r>
    </w:p>
    <w:p w:rsidR="003E406F" w:rsidRPr="0024077C" w:rsidRDefault="003E406F" w:rsidP="0024077C">
      <w:pPr>
        <w:numPr>
          <w:ilvl w:val="0"/>
          <w:numId w:val="7"/>
        </w:numPr>
        <w:tabs>
          <w:tab w:val="clear" w:pos="1005"/>
          <w:tab w:val="num" w:pos="1418"/>
        </w:tabs>
        <w:spacing w:line="360" w:lineRule="auto"/>
        <w:ind w:left="0" w:firstLine="709"/>
        <w:jc w:val="both"/>
      </w:pPr>
      <w:r w:rsidRPr="0024077C">
        <w:t>косвенное финансирование – когда финансирование формируется уменьшением изъятия дене</w:t>
      </w:r>
      <w:r w:rsidR="003C246F" w:rsidRPr="0024077C">
        <w:t>жных средств (льготное налогообложение, льготное ценообразование на социально значимые виды товаров и услуг).</w:t>
      </w:r>
    </w:p>
    <w:p w:rsidR="0059060C" w:rsidRPr="0024077C" w:rsidRDefault="003C246F" w:rsidP="0024077C">
      <w:pPr>
        <w:spacing w:line="360" w:lineRule="auto"/>
        <w:ind w:firstLine="709"/>
        <w:jc w:val="both"/>
      </w:pPr>
      <w:r w:rsidRPr="0024077C">
        <w:t>Одним из важнейших источников финансирования являются гос</w:t>
      </w:r>
      <w:r w:rsidR="0059060C" w:rsidRPr="0024077C">
        <w:t>ударственные внебюджетные фонды: пенсионный фонд РФ, фонд обязательного медицинского страхования.</w:t>
      </w:r>
    </w:p>
    <w:p w:rsidR="00C63B8F" w:rsidRPr="0024077C" w:rsidRDefault="003C246F" w:rsidP="0024077C">
      <w:pPr>
        <w:spacing w:line="360" w:lineRule="auto"/>
        <w:ind w:firstLine="709"/>
        <w:jc w:val="both"/>
      </w:pPr>
      <w:r w:rsidRPr="0024077C">
        <w:t>Пенсионный фонд России образован в соответствии с ФЗ «О государственных пенсиях в России» в целях государственного управления финансами пенсионного обеспечения в Российской Федерации.</w:t>
      </w:r>
      <w:r w:rsidR="00E921E4" w:rsidRPr="0024077C">
        <w:t xml:space="preserve"> Этот фонд является самостоятельным финансово-кредитным учреждением и подотчетен Правительству РФ, имеет отделения во всех регионах страны, образует федеральную систему вертикального подчинения. </w:t>
      </w:r>
    </w:p>
    <w:p w:rsidR="00E921E4" w:rsidRPr="0024077C" w:rsidRDefault="00E921E4" w:rsidP="0024077C">
      <w:pPr>
        <w:spacing w:line="360" w:lineRule="auto"/>
        <w:ind w:firstLine="709"/>
        <w:jc w:val="both"/>
      </w:pPr>
      <w:r w:rsidRPr="0024077C">
        <w:t xml:space="preserve">Задачами пенсионного фонда являются сбор </w:t>
      </w:r>
      <w:r w:rsidR="00A9215E" w:rsidRPr="0024077C">
        <w:t xml:space="preserve">средств, взносов, их расходование, привлечение добровольных взносов, контроль над поступлением средств. </w:t>
      </w:r>
    </w:p>
    <w:p w:rsidR="00A9215E" w:rsidRPr="0024077C" w:rsidRDefault="00A9215E" w:rsidP="0024077C">
      <w:pPr>
        <w:spacing w:line="360" w:lineRule="auto"/>
        <w:ind w:firstLine="709"/>
        <w:jc w:val="both"/>
      </w:pPr>
      <w:r w:rsidRPr="0024077C">
        <w:t>Средства пенсионного фонда формируются за счет страховых взносов</w:t>
      </w:r>
      <w:r w:rsidR="0024077C">
        <w:t xml:space="preserve"> </w:t>
      </w:r>
      <w:r w:rsidR="0059060C" w:rsidRPr="0024077C">
        <w:t>работодателей, взносов граждан, занимающихся индивидуальной трудовой деятельностью, ассигнований из бюджета на выплату пенсий и пособий военнослужащим и приравненным</w:t>
      </w:r>
      <w:r w:rsidR="0024077C">
        <w:t xml:space="preserve"> </w:t>
      </w:r>
      <w:r w:rsidR="0059060C" w:rsidRPr="0024077C">
        <w:t>к ним гражданам, пособий на содержание детей старше полутора лет, на индексацию пенсий, пособий, компенсаций пострадавшим от Чернобыльской катастрофы.</w:t>
      </w:r>
    </w:p>
    <w:p w:rsidR="0059060C" w:rsidRPr="0024077C" w:rsidRDefault="0059060C" w:rsidP="0024077C">
      <w:pPr>
        <w:spacing w:line="360" w:lineRule="auto"/>
        <w:ind w:firstLine="709"/>
        <w:jc w:val="both"/>
      </w:pPr>
      <w:r w:rsidRPr="0024077C">
        <w:t>В соответствии с законом РФ «О медицинском страховании граждан в РФ» образованы федеральный и территориальный фонды обязательного медицинского страхования, как самостоятельные государственные, некоммерческие финансово-кредитные учреждения. Федеральный фонд является юридическим лицом</w:t>
      </w:r>
      <w:r w:rsidR="00F54B9D" w:rsidRPr="0024077C">
        <w:t>, подотчетным Правительству РФ.</w:t>
      </w:r>
    </w:p>
    <w:p w:rsidR="00F54B9D" w:rsidRPr="0024077C" w:rsidRDefault="00F54B9D" w:rsidP="0024077C">
      <w:pPr>
        <w:spacing w:line="360" w:lineRule="auto"/>
        <w:ind w:firstLine="709"/>
        <w:jc w:val="both"/>
      </w:pPr>
      <w:r w:rsidRPr="0024077C">
        <w:t>Основные задачи федерального фонда: реализация государственной политики</w:t>
      </w:r>
      <w:r w:rsidR="0024077C">
        <w:t xml:space="preserve"> </w:t>
      </w:r>
      <w:r w:rsidRPr="0024077C">
        <w:t>обязательного медицинского страхования, обеспечения прав граждан и достижения социальной справедливости в системе медицинского страхования, осуществление мер финансовой устойчивости системы.</w:t>
      </w:r>
    </w:p>
    <w:p w:rsidR="003C246F" w:rsidRPr="0024077C" w:rsidRDefault="00CA4205" w:rsidP="0024077C">
      <w:pPr>
        <w:spacing w:line="360" w:lineRule="auto"/>
        <w:ind w:firstLine="709"/>
        <w:jc w:val="both"/>
      </w:pPr>
      <w:r w:rsidRPr="0024077C">
        <w:t>Достаточно масштабную категорию клиентов социальной защиты составляют граждане, пользующиеся льготами и различными выплатами. Различают федеральную и региональную категории льготников. К федеральной категории относятся лица с ограниченными возможностями здоровья (инвалиды) всех групп (категорий). Другие категории граждан, пользующихся льготами (ветераны военной службы, ветераны труда, больные диабетом) финансируются из регионального бюджета.</w:t>
      </w:r>
    </w:p>
    <w:p w:rsidR="00C63B8F" w:rsidRPr="0024077C" w:rsidRDefault="0024077C" w:rsidP="0024077C">
      <w:pPr>
        <w:spacing w:line="360" w:lineRule="auto"/>
        <w:ind w:left="1134" w:hanging="425"/>
        <w:jc w:val="both"/>
      </w:pPr>
      <w:r>
        <w:br w:type="page"/>
      </w:r>
      <w:r w:rsidR="00444664" w:rsidRPr="0024077C">
        <w:rPr>
          <w:b/>
          <w:lang w:val="en-US"/>
        </w:rPr>
        <w:t>II</w:t>
      </w:r>
      <w:r w:rsidR="00444664" w:rsidRPr="0024077C">
        <w:rPr>
          <w:b/>
        </w:rPr>
        <w:t>. Структура и правовое регулирование территориальных</w:t>
      </w:r>
      <w:r>
        <w:rPr>
          <w:b/>
        </w:rPr>
        <w:t xml:space="preserve"> </w:t>
      </w:r>
      <w:r w:rsidR="00444664" w:rsidRPr="0024077C">
        <w:rPr>
          <w:b/>
        </w:rPr>
        <w:t>органов социальной защиты</w:t>
      </w:r>
    </w:p>
    <w:p w:rsidR="00444664" w:rsidRPr="0024077C" w:rsidRDefault="00444664" w:rsidP="0024077C">
      <w:pPr>
        <w:spacing w:line="360" w:lineRule="auto"/>
        <w:ind w:firstLine="709"/>
        <w:jc w:val="both"/>
      </w:pPr>
    </w:p>
    <w:p w:rsidR="00C63B8F" w:rsidRPr="0024077C" w:rsidRDefault="00444664" w:rsidP="0024077C">
      <w:pPr>
        <w:spacing w:line="360" w:lineRule="auto"/>
        <w:ind w:left="1276" w:hanging="567"/>
        <w:jc w:val="both"/>
        <w:rPr>
          <w:b/>
        </w:rPr>
      </w:pPr>
      <w:r w:rsidRPr="0024077C">
        <w:rPr>
          <w:b/>
        </w:rPr>
        <w:t xml:space="preserve">2.1 Структура </w:t>
      </w:r>
      <w:r w:rsidR="00AF64FA" w:rsidRPr="0024077C">
        <w:rPr>
          <w:b/>
        </w:rPr>
        <w:t>организации д</w:t>
      </w:r>
      <w:r w:rsidR="00181AB7" w:rsidRPr="0024077C">
        <w:rPr>
          <w:b/>
        </w:rPr>
        <w:t>епартамента социальной защиты Краснодарского края</w:t>
      </w:r>
    </w:p>
    <w:p w:rsidR="00C63B8F" w:rsidRPr="0024077C" w:rsidRDefault="00C63B8F" w:rsidP="0024077C">
      <w:pPr>
        <w:spacing w:line="360" w:lineRule="auto"/>
        <w:ind w:firstLine="709"/>
        <w:jc w:val="both"/>
        <w:rPr>
          <w:b/>
        </w:rPr>
      </w:pPr>
    </w:p>
    <w:p w:rsidR="007D49C8" w:rsidRPr="0024077C" w:rsidRDefault="007D49C8" w:rsidP="0024077C">
      <w:pPr>
        <w:widowControl w:val="0"/>
        <w:autoSpaceDE w:val="0"/>
        <w:autoSpaceDN w:val="0"/>
        <w:adjustRightInd w:val="0"/>
        <w:spacing w:line="360" w:lineRule="auto"/>
        <w:ind w:firstLine="709"/>
        <w:jc w:val="both"/>
      </w:pPr>
      <w:r w:rsidRPr="0024077C">
        <w:t>Департамент социальной защиты населения Краснодарского края</w:t>
      </w:r>
      <w:r w:rsidR="0024077C">
        <w:t xml:space="preserve"> </w:t>
      </w:r>
      <w:r w:rsidRPr="0024077C">
        <w:rPr>
          <w:color w:val="auto"/>
        </w:rPr>
        <w:t>является органом исполнительной власти Краснодарского края,</w:t>
      </w:r>
      <w:r w:rsidRPr="0024077C">
        <w:t xml:space="preserve"> осуществляющим в пределах своих полномочий государственное управление в области социальной поддержки населения Краснодарского края, трудовых отношений, охраны труда.</w:t>
      </w:r>
    </w:p>
    <w:p w:rsidR="007D49C8" w:rsidRPr="0024077C" w:rsidRDefault="007D49C8" w:rsidP="0024077C">
      <w:pPr>
        <w:widowControl w:val="0"/>
        <w:autoSpaceDE w:val="0"/>
        <w:autoSpaceDN w:val="0"/>
        <w:adjustRightInd w:val="0"/>
        <w:spacing w:line="360" w:lineRule="auto"/>
        <w:ind w:firstLine="709"/>
        <w:jc w:val="both"/>
      </w:pPr>
      <w:r w:rsidRPr="0024077C">
        <w:t>В своей деятельности департамент подконтролен главе администрации (губернатору) Краснодарского края и заместителю главы администрации Краснодарского края, курирующему вопросы социального развития.</w:t>
      </w:r>
    </w:p>
    <w:p w:rsidR="006678E6" w:rsidRPr="0024077C" w:rsidRDefault="007D49C8" w:rsidP="0024077C">
      <w:pPr>
        <w:widowControl w:val="0"/>
        <w:autoSpaceDE w:val="0"/>
        <w:autoSpaceDN w:val="0"/>
        <w:adjustRightInd w:val="0"/>
        <w:spacing w:line="360" w:lineRule="auto"/>
        <w:ind w:firstLine="709"/>
        <w:jc w:val="both"/>
      </w:pPr>
      <w:r w:rsidRPr="0024077C">
        <w:t>Расходы на содержание департамента осуществляются за счет средств краевого бюджета, предусмотренных на финансирование органов исполнительной власти Краснодарского края</w:t>
      </w:r>
      <w:r w:rsidR="005675D0" w:rsidRPr="0024077C">
        <w:t>[11]</w:t>
      </w:r>
      <w:r w:rsidRPr="0024077C">
        <w:t>.</w:t>
      </w:r>
      <w:r w:rsidR="006678E6" w:rsidRPr="0024077C">
        <w:t xml:space="preserve"> </w:t>
      </w:r>
    </w:p>
    <w:p w:rsidR="007D49C8" w:rsidRPr="0024077C" w:rsidRDefault="007D49C8" w:rsidP="0024077C">
      <w:pPr>
        <w:widowControl w:val="0"/>
        <w:autoSpaceDE w:val="0"/>
        <w:autoSpaceDN w:val="0"/>
        <w:adjustRightInd w:val="0"/>
        <w:spacing w:line="360" w:lineRule="auto"/>
        <w:ind w:firstLine="709"/>
        <w:jc w:val="both"/>
      </w:pPr>
      <w:r w:rsidRPr="0024077C">
        <w:t>В подчинении департамента находятся управления социальной защиты населения департамента социальной защиты населения Краснодарского края в муниципальных образованиях Краснодарского края</w:t>
      </w:r>
      <w:r w:rsidRPr="0024077C">
        <w:rPr>
          <w:color w:val="auto"/>
        </w:rPr>
        <w:t>,</w:t>
      </w:r>
      <w:r w:rsidRPr="0024077C">
        <w:t xml:space="preserve"> государственные учреждения социального обслуживания Краснодарского края, государственные учреждения Краснодарского края "Централизованные бухгалтерии учреждений социального обслуживания"</w:t>
      </w:r>
      <w:r w:rsidR="006678E6" w:rsidRPr="0024077C">
        <w:t>.</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Задачами департамента являются:</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1. Реализация государственной политики в отношении граждан, нуждающихся в социальной поддержке, а также защите их трудовых прав на территории края.</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2. Участие в разработке прогнозов социально-экономического развития края и проектов нормативных правовых актов по вопросам социальной поддержки населения края, соблюдения трудовых прав работающих, охраны труда.</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3. Разработка и реализация краевых целевых программ по охране труда, предоставлению мер социальной поддержки пожилым гражданам, инвалидам, семьям с несовершеннолетними детьми и малообеспеченным группам населения, иным категориям населения в случаях, установленных законодательством Краснодарского края. Разработка и осуществление мер по оказанию адресной социальной помощи гражданам, нуждающимся в государственной поддержке.</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 xml:space="preserve">4. </w:t>
      </w:r>
      <w:r w:rsidR="0099733F" w:rsidRPr="0024077C">
        <w:rPr>
          <w:color w:val="auto"/>
        </w:rPr>
        <w:t>Участие в обеспечении контроля над</w:t>
      </w:r>
      <w:r w:rsidRPr="0024077C">
        <w:rPr>
          <w:color w:val="auto"/>
        </w:rPr>
        <w:t xml:space="preserve"> соблюдением законодательства Российской Федерации и Краснодарского края в области социальной поддержки населения, трудовых отношений, охраны труда на территории Краснодарского края.</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5. Подготовка и внесение предложений по совершенствованию законодательства Российской Федерации и Краснодарского края в области социальной поддержки населения</w:t>
      </w:r>
      <w:r w:rsidR="006B7A0D" w:rsidRPr="0024077C">
        <w:rPr>
          <w:color w:val="auto"/>
        </w:rPr>
        <w:t>, у</w:t>
      </w:r>
      <w:r w:rsidRPr="0024077C">
        <w:rPr>
          <w:color w:val="auto"/>
        </w:rPr>
        <w:t>частие в разработке предложений по совершенствованию принципов предоставления государственных социальных гарантий отдельным категориям и группам населения.</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6. Организация социальной поддержки семьи, материнства, отцовства и детства, пожилых граждан, инвалидов и ветеранов.</w:t>
      </w:r>
    </w:p>
    <w:p w:rsidR="00672E44" w:rsidRPr="0024077C" w:rsidRDefault="006B7A0D" w:rsidP="0024077C">
      <w:pPr>
        <w:widowControl w:val="0"/>
        <w:autoSpaceDE w:val="0"/>
        <w:autoSpaceDN w:val="0"/>
        <w:adjustRightInd w:val="0"/>
        <w:spacing w:line="360" w:lineRule="auto"/>
        <w:ind w:firstLine="709"/>
        <w:jc w:val="both"/>
        <w:rPr>
          <w:color w:val="auto"/>
        </w:rPr>
      </w:pPr>
      <w:r w:rsidRPr="0024077C">
        <w:rPr>
          <w:color w:val="auto"/>
        </w:rPr>
        <w:t xml:space="preserve">7. </w:t>
      </w:r>
      <w:r w:rsidR="00672E44" w:rsidRPr="0024077C">
        <w:rPr>
          <w:color w:val="auto"/>
        </w:rPr>
        <w:t>Управление деятельностью государственных учреждений, подведомственных департаменту и УСЗН в муниципальных образованиях края, координация, анализ, организационно-методическое обеспечение деятельности названных органов и учреждений и контроль</w:t>
      </w:r>
      <w:r w:rsidRPr="0024077C">
        <w:rPr>
          <w:color w:val="auto"/>
        </w:rPr>
        <w:t xml:space="preserve"> над ней</w:t>
      </w:r>
      <w:r w:rsidR="00672E44" w:rsidRPr="0024077C">
        <w:rPr>
          <w:color w:val="auto"/>
        </w:rPr>
        <w:t>.</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8. Содействие функционированию и развитию государственной системы социального обслуживания населения.</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9. Разработка государственных стандартов социального обслуживания населения Краснодарского края, краевого перечня гарантированных государственных социальных услуг, предоставляемых гражданам пожилого возраста и инвалидам, осуществление контроля и надзора за их соблюдением.</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10. Содействие в возвращении к месту постоянного проживания несовершеннолетних, самовольно ушедших из семьи.</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11. Содействие детям-инвалидам и инвалидам в реализации индивидуальных программ реабилитации в условиях государственных учреждений социального обслуживания семьи и детей, граждан пожилого возраста и инвалидов.</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12. Организация и внедрение в государственную систему социальной защиты населения современных информационных технологий, создание отраслевой автоматизированной системы обработки информации в органах социальной защиты населения.</w:t>
      </w:r>
    </w:p>
    <w:p w:rsidR="00672E44" w:rsidRPr="0024077C" w:rsidRDefault="00607C9D" w:rsidP="0024077C">
      <w:pPr>
        <w:widowControl w:val="0"/>
        <w:autoSpaceDE w:val="0"/>
        <w:autoSpaceDN w:val="0"/>
        <w:adjustRightInd w:val="0"/>
        <w:spacing w:line="360" w:lineRule="auto"/>
        <w:ind w:firstLine="709"/>
        <w:jc w:val="both"/>
        <w:rPr>
          <w:color w:val="auto"/>
        </w:rPr>
      </w:pPr>
      <w:r w:rsidRPr="0024077C">
        <w:rPr>
          <w:color w:val="auto"/>
        </w:rPr>
        <w:t>13. З</w:t>
      </w:r>
      <w:r w:rsidR="00672E44" w:rsidRPr="0024077C">
        <w:rPr>
          <w:color w:val="auto"/>
        </w:rPr>
        <w:t>ащита трудовых прав граждан, их интересов, обеспечение государственных гарантий в сфере труда, предусмотренных действующим федеральным законодательством и законодательством Краснодарского края.</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14. Развитие системы социального партнерства и договорного регулирования трудовых отношений.</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15. Организация работы по урегулированию коллективных трудовых споров, организация примирительных процедур и участие в них, осуществление мер по предупреждению и разрешению коллективных трудовых споров.</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16. Подготовка проектов законов Краснодарского края об установлении потребительской корзины в Краснодарском крае.</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17. Организация социальной реабилитации инвалидов.</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 xml:space="preserve">18. </w:t>
      </w:r>
      <w:r w:rsidR="00607C9D" w:rsidRPr="0024077C">
        <w:rPr>
          <w:color w:val="auto"/>
        </w:rPr>
        <w:t>П</w:t>
      </w:r>
      <w:r w:rsidRPr="0024077C">
        <w:rPr>
          <w:color w:val="auto"/>
        </w:rPr>
        <w:t>одготовка, переподготовка и повышение квалификации кадров в сфере социальной защиты населения.</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19. Рассмотрение устных и письменных обращений граждан, принятие по ним необходимых мер.</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20. Подготовка аналитических материалов по отрасли. Осуществление системного информационного обеспечения работников органов и государственных учреждений социальной защиты населения края. Информирование населения по актуальным вопросам организации социальной поддержки населения.</w:t>
      </w:r>
    </w:p>
    <w:p w:rsidR="00672E44" w:rsidRPr="0024077C" w:rsidRDefault="00672E44" w:rsidP="0024077C">
      <w:pPr>
        <w:widowControl w:val="0"/>
        <w:autoSpaceDE w:val="0"/>
        <w:autoSpaceDN w:val="0"/>
        <w:adjustRightInd w:val="0"/>
        <w:spacing w:line="360" w:lineRule="auto"/>
        <w:ind w:firstLine="709"/>
        <w:jc w:val="both"/>
        <w:rPr>
          <w:color w:val="auto"/>
        </w:rPr>
      </w:pPr>
      <w:r w:rsidRPr="0024077C">
        <w:rPr>
          <w:color w:val="auto"/>
        </w:rPr>
        <w:t xml:space="preserve">21. Взаимодействие </w:t>
      </w:r>
      <w:r w:rsidR="0036459C" w:rsidRPr="0024077C">
        <w:rPr>
          <w:color w:val="auto"/>
        </w:rPr>
        <w:t>с</w:t>
      </w:r>
      <w:r w:rsidR="0024077C">
        <w:rPr>
          <w:color w:val="auto"/>
        </w:rPr>
        <w:t xml:space="preserve"> </w:t>
      </w:r>
      <w:r w:rsidRPr="0024077C">
        <w:rPr>
          <w:color w:val="auto"/>
        </w:rPr>
        <w:t>федеральными органами государственной власти, органами государственной власти Краснодарского края, органами местного самоуправления края, организациями и гражданами в процессе деятельности по решению задач департамента</w:t>
      </w:r>
      <w:r w:rsidR="005675D0" w:rsidRPr="0024077C">
        <w:rPr>
          <w:color w:val="auto"/>
        </w:rPr>
        <w:t>[11]</w:t>
      </w:r>
      <w:r w:rsidRPr="0024077C">
        <w:rPr>
          <w:color w:val="auto"/>
        </w:rPr>
        <w:t>.</w:t>
      </w:r>
    </w:p>
    <w:p w:rsidR="0036459C" w:rsidRPr="0024077C" w:rsidRDefault="00013F87" w:rsidP="0024077C">
      <w:pPr>
        <w:widowControl w:val="0"/>
        <w:autoSpaceDE w:val="0"/>
        <w:autoSpaceDN w:val="0"/>
        <w:adjustRightInd w:val="0"/>
        <w:spacing w:line="360" w:lineRule="auto"/>
        <w:ind w:firstLine="709"/>
        <w:jc w:val="both"/>
        <w:rPr>
          <w:color w:val="auto"/>
        </w:rPr>
      </w:pPr>
      <w:r w:rsidRPr="0024077C">
        <w:rPr>
          <w:color w:val="auto"/>
        </w:rPr>
        <w:t>Подробнее со структурой департамента можно ознакомиться в схемах-приложениях №1, №2</w:t>
      </w:r>
    </w:p>
    <w:p w:rsidR="00013F87" w:rsidRPr="0024077C" w:rsidRDefault="00013F87" w:rsidP="0024077C">
      <w:pPr>
        <w:widowControl w:val="0"/>
        <w:autoSpaceDE w:val="0"/>
        <w:autoSpaceDN w:val="0"/>
        <w:adjustRightInd w:val="0"/>
        <w:spacing w:line="360" w:lineRule="auto"/>
        <w:ind w:firstLine="709"/>
        <w:jc w:val="both"/>
        <w:rPr>
          <w:color w:val="auto"/>
        </w:rPr>
      </w:pPr>
    </w:p>
    <w:p w:rsidR="0036459C" w:rsidRPr="0024077C" w:rsidRDefault="00AF64FA" w:rsidP="0024077C">
      <w:pPr>
        <w:widowControl w:val="0"/>
        <w:autoSpaceDE w:val="0"/>
        <w:autoSpaceDN w:val="0"/>
        <w:adjustRightInd w:val="0"/>
        <w:spacing w:line="360" w:lineRule="auto"/>
        <w:ind w:firstLine="709"/>
        <w:jc w:val="both"/>
        <w:rPr>
          <w:bCs/>
          <w:color w:val="auto"/>
        </w:rPr>
      </w:pPr>
      <w:r w:rsidRPr="0024077C">
        <w:rPr>
          <w:b/>
          <w:bCs/>
          <w:color w:val="auto"/>
        </w:rPr>
        <w:t xml:space="preserve">2.2 </w:t>
      </w:r>
      <w:r w:rsidR="00013F87" w:rsidRPr="0024077C">
        <w:rPr>
          <w:b/>
          <w:bCs/>
          <w:color w:val="auto"/>
        </w:rPr>
        <w:t>Функции регионального органа социальной защиты населения</w:t>
      </w:r>
      <w:r w:rsidR="0036459C" w:rsidRPr="0024077C">
        <w:rPr>
          <w:bCs/>
          <w:color w:val="auto"/>
        </w:rPr>
        <w:t>.</w:t>
      </w:r>
    </w:p>
    <w:p w:rsidR="00AF64FA" w:rsidRPr="0024077C" w:rsidRDefault="00AF64FA" w:rsidP="0024077C">
      <w:pPr>
        <w:widowControl w:val="0"/>
        <w:autoSpaceDE w:val="0"/>
        <w:autoSpaceDN w:val="0"/>
        <w:adjustRightInd w:val="0"/>
        <w:spacing w:line="360" w:lineRule="auto"/>
        <w:ind w:firstLine="709"/>
        <w:jc w:val="both"/>
        <w:rPr>
          <w:bCs/>
          <w:color w:val="auto"/>
        </w:rPr>
      </w:pPr>
    </w:p>
    <w:p w:rsidR="0036459C" w:rsidRPr="0024077C" w:rsidRDefault="0036459C"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В соответствии с возложенными задачами </w:t>
      </w:r>
      <w:r w:rsidR="00AF64FA" w:rsidRPr="0024077C">
        <w:rPr>
          <w:color w:val="auto"/>
        </w:rPr>
        <w:t>региональный орган</w:t>
      </w:r>
      <w:r w:rsidR="0024077C">
        <w:rPr>
          <w:color w:val="auto"/>
        </w:rPr>
        <w:t xml:space="preserve"> </w:t>
      </w:r>
      <w:r w:rsidR="00AF64FA" w:rsidRPr="0024077C">
        <w:rPr>
          <w:color w:val="auto"/>
        </w:rPr>
        <w:t>социальной защиты населения (</w:t>
      </w:r>
      <w:r w:rsidRPr="0024077C">
        <w:rPr>
          <w:color w:val="auto"/>
        </w:rPr>
        <w:t>департамент</w:t>
      </w:r>
      <w:r w:rsidR="00AF64FA" w:rsidRPr="0024077C">
        <w:rPr>
          <w:color w:val="auto"/>
        </w:rPr>
        <w:t>) осуществляет ряд функций в различных областях</w:t>
      </w:r>
      <w:r w:rsidR="005675D0" w:rsidRPr="0024077C">
        <w:rPr>
          <w:color w:val="auto"/>
        </w:rPr>
        <w:t>[8]</w:t>
      </w:r>
      <w:r w:rsidR="00AF64FA" w:rsidRPr="0024077C">
        <w:rPr>
          <w:color w:val="auto"/>
        </w:rPr>
        <w:t>.</w:t>
      </w:r>
    </w:p>
    <w:p w:rsidR="0036459C" w:rsidRPr="0024077C" w:rsidRDefault="00931B67" w:rsidP="0024077C">
      <w:pPr>
        <w:widowControl w:val="0"/>
        <w:tabs>
          <w:tab w:val="left" w:pos="0"/>
        </w:tabs>
        <w:autoSpaceDE w:val="0"/>
        <w:autoSpaceDN w:val="0"/>
        <w:adjustRightInd w:val="0"/>
        <w:spacing w:line="360" w:lineRule="auto"/>
        <w:ind w:firstLine="709"/>
        <w:jc w:val="both"/>
        <w:rPr>
          <w:color w:val="auto"/>
        </w:rPr>
      </w:pPr>
      <w:r w:rsidRPr="0024077C">
        <w:rPr>
          <w:color w:val="auto"/>
        </w:rPr>
        <w:t>1.</w:t>
      </w:r>
      <w:r w:rsidR="0024077C">
        <w:rPr>
          <w:color w:val="auto"/>
        </w:rPr>
        <w:t xml:space="preserve"> </w:t>
      </w:r>
      <w:r w:rsidR="0036459C" w:rsidRPr="0024077C">
        <w:rPr>
          <w:color w:val="auto"/>
        </w:rPr>
        <w:t>В области государственного обеспечения пособиями, компенсациями и другими социальными выплатами:</w:t>
      </w:r>
    </w:p>
    <w:p w:rsidR="0036459C" w:rsidRPr="0024077C" w:rsidRDefault="00931B67"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 xml:space="preserve">Разрабатывает предложения по формированию государственной политики в области обеспечения социальными пособиями, компенсациями и другими социальными выплатами </w:t>
      </w:r>
      <w:r w:rsidR="00AF64FA" w:rsidRPr="0024077C">
        <w:rPr>
          <w:color w:val="auto"/>
        </w:rPr>
        <w:t>клиентов (</w:t>
      </w:r>
      <w:r w:rsidR="0036459C" w:rsidRPr="0024077C">
        <w:rPr>
          <w:color w:val="auto"/>
        </w:rPr>
        <w:t>пожилых граждан, семей, имеющих несовершеннолетних детей, ветеранов, инвалидов и других категорий лиц</w:t>
      </w:r>
      <w:r w:rsidR="00AF64FA" w:rsidRPr="0024077C">
        <w:rPr>
          <w:color w:val="auto"/>
        </w:rPr>
        <w:t>)</w:t>
      </w:r>
      <w:r w:rsidR="0036459C" w:rsidRPr="0024077C">
        <w:rPr>
          <w:color w:val="auto"/>
        </w:rPr>
        <w:t>.</w:t>
      </w:r>
    </w:p>
    <w:p w:rsidR="0036459C" w:rsidRPr="0024077C" w:rsidRDefault="00931B67"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36459C" w:rsidRPr="0024077C">
        <w:rPr>
          <w:color w:val="auto"/>
        </w:rPr>
        <w:t xml:space="preserve"> Осуществляет управление, координацию, организационно-методическое обеспечение, контроль </w:t>
      </w:r>
      <w:r w:rsidR="00AF64FA" w:rsidRPr="0024077C">
        <w:rPr>
          <w:color w:val="auto"/>
        </w:rPr>
        <w:t xml:space="preserve">над </w:t>
      </w:r>
      <w:r w:rsidR="0036459C" w:rsidRPr="0024077C">
        <w:rPr>
          <w:color w:val="auto"/>
        </w:rPr>
        <w:t>деятельностью УСЗН в муниципальных образованиях края по назначению, перерасчету, выплате и доставке пособий, компенсаций, субсидий и иных социальных выплат.</w:t>
      </w:r>
    </w:p>
    <w:p w:rsidR="0036459C" w:rsidRPr="0024077C" w:rsidRDefault="004E0B1F"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36459C" w:rsidRPr="0024077C">
        <w:rPr>
          <w:color w:val="auto"/>
        </w:rPr>
        <w:t xml:space="preserve"> Осуществляет систематизированный учет правовых актов, регулирующих правоотношения в области социальной поддержки населения, в целях получения полной и точной информации о нормативных правовых актах, правильного и единообразного применения законодательства Российской Федерации и Краснодарского края.</w:t>
      </w:r>
    </w:p>
    <w:p w:rsidR="0036459C" w:rsidRPr="0024077C" w:rsidRDefault="004E0B1F"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0036459C" w:rsidRPr="0024077C">
        <w:rPr>
          <w:color w:val="auto"/>
        </w:rPr>
        <w:t>Создает и развивает автоматизированные системы, обеспечивающие:</w:t>
      </w:r>
    </w:p>
    <w:p w:rsidR="0036459C" w:rsidRPr="0024077C" w:rsidRDefault="0036459C" w:rsidP="0024077C">
      <w:pPr>
        <w:widowControl w:val="0"/>
        <w:tabs>
          <w:tab w:val="left" w:pos="0"/>
        </w:tabs>
        <w:autoSpaceDE w:val="0"/>
        <w:autoSpaceDN w:val="0"/>
        <w:adjustRightInd w:val="0"/>
        <w:spacing w:line="360" w:lineRule="auto"/>
        <w:ind w:firstLine="709"/>
        <w:jc w:val="both"/>
        <w:rPr>
          <w:color w:val="auto"/>
        </w:rPr>
      </w:pPr>
      <w:r w:rsidRPr="0024077C">
        <w:rPr>
          <w:color w:val="auto"/>
        </w:rPr>
        <w:t>технологию обработки и ведения базы данных категорий граждан для предоставле</w:t>
      </w:r>
      <w:r w:rsidR="004E0B1F" w:rsidRPr="0024077C">
        <w:rPr>
          <w:color w:val="auto"/>
        </w:rPr>
        <w:t xml:space="preserve">ния им мер социальной поддержки, </w:t>
      </w:r>
      <w:r w:rsidRPr="0024077C">
        <w:rPr>
          <w:color w:val="auto"/>
        </w:rPr>
        <w:t>обработку информации по бюджетному учету и отчетности</w:t>
      </w:r>
      <w:r w:rsidR="004E0B1F" w:rsidRPr="0024077C">
        <w:rPr>
          <w:color w:val="auto"/>
        </w:rPr>
        <w:t xml:space="preserve">, </w:t>
      </w:r>
      <w:r w:rsidRPr="0024077C">
        <w:rPr>
          <w:color w:val="auto"/>
        </w:rPr>
        <w:t>назначение и выплату пособий гражданам, имеющим детей, субсидий и компенсаций на оплату жилищно-коммунальных услуг, иных социальных пособий и компенсаций.</w:t>
      </w:r>
    </w:p>
    <w:p w:rsidR="0036459C" w:rsidRPr="0024077C" w:rsidRDefault="00BB0E83"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Организует и осуществляет контроль за правильностью назначения и выплаты социальных пособий и компенсаций, обоснованностью, целевым расходованием и сроками прохождения денежных средств, выделяемых из федерального бюджета, фонда социального страхования Российской Федерации и краевого бюджета органам социальной защиты населения.</w:t>
      </w:r>
    </w:p>
    <w:p w:rsidR="0036459C" w:rsidRPr="0024077C" w:rsidRDefault="00BB0E83"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Осуществляет в пределах установленной компетенции работу по возмещению соответствующим организациям расходов, связанных с предоставлением отдельным категориям граждан мер социальной поддержки.</w:t>
      </w:r>
    </w:p>
    <w:p w:rsidR="0036459C" w:rsidRPr="0024077C" w:rsidRDefault="0036459C" w:rsidP="0024077C">
      <w:pPr>
        <w:widowControl w:val="0"/>
        <w:tabs>
          <w:tab w:val="left" w:pos="0"/>
        </w:tabs>
        <w:autoSpaceDE w:val="0"/>
        <w:autoSpaceDN w:val="0"/>
        <w:adjustRightInd w:val="0"/>
        <w:spacing w:line="360" w:lineRule="auto"/>
        <w:ind w:firstLine="709"/>
        <w:jc w:val="both"/>
        <w:rPr>
          <w:color w:val="auto"/>
        </w:rPr>
      </w:pPr>
      <w:r w:rsidRPr="0024077C">
        <w:rPr>
          <w:color w:val="auto"/>
        </w:rPr>
        <w:t>2. В области социального обслуживания населения:</w:t>
      </w:r>
    </w:p>
    <w:p w:rsidR="0036459C" w:rsidRPr="0024077C" w:rsidRDefault="00BB0E83"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Pr="0024077C">
        <w:rPr>
          <w:color w:val="auto"/>
        </w:rPr>
        <w:t>О</w:t>
      </w:r>
      <w:r w:rsidR="0036459C" w:rsidRPr="0024077C">
        <w:rPr>
          <w:color w:val="auto"/>
        </w:rPr>
        <w:t>существляет деятельность по созданию и развитию государственной сети учреждений социального обслуживания семьи и детей, граждан пожилого возраста, инвалидов с учетом социально-демографических особенностей территорий и потребностей различных категорий и групп населения: социально-реабилитационных центров для несовершеннолетних, социальных приютов для детей и подростков, реабилитационных центров для детей и подростков с ограниченными возможностями, центров социальной помощи семье и детям, центров социального обслуживания граждан пожилого возраста и инвалидов, комплексных центров социального обслуживания населения, социально-оздоровительных центров, центров социальной адаптации для граждан без определенного места жительства и занятий, домов ночного пребывания, социальных гостиниц, домов-интернатов для престарелых и инвалидов, психоневрологических интернатов, детских домов-интернатов для умственно отсталых детей, геронтологических центров, реабилитационного центра для лиц с умственной отсталостью, профессионального училища-интерната для инвалидов и иных учреждений.</w:t>
      </w:r>
    </w:p>
    <w:p w:rsidR="0036459C" w:rsidRPr="0024077C" w:rsidRDefault="00BB0E83"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Определяет в соответствии с законодательством Российской Федерации и Краснодарского края порядок и условия оказания социальных услуг краевыми государственными учреждениями социального обслуживания семьи и детей, граждан пожилого возраста, инвалидов, иных категорий населения в установленных случаях.</w:t>
      </w:r>
    </w:p>
    <w:p w:rsidR="0036459C" w:rsidRPr="0024077C" w:rsidRDefault="00946132"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Внедряет в деятельность краевых государственных учреждений социального обслуживания семьи и детей, граждан пожилого возраста, инвалидов современные методики и технологии социальной реабилитации.</w:t>
      </w:r>
    </w:p>
    <w:p w:rsidR="0036459C" w:rsidRPr="0024077C" w:rsidRDefault="00946132"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0036459C" w:rsidRPr="0024077C">
        <w:rPr>
          <w:color w:val="auto"/>
        </w:rPr>
        <w:t>Разрабатывает государственные стандарты социального обслуживания населения Краснодарского края, устанавливающие основные требования к объемам и качеству социальных услуг.</w:t>
      </w:r>
    </w:p>
    <w:p w:rsidR="0036459C" w:rsidRPr="0024077C" w:rsidRDefault="00946132"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24077C">
        <w:rPr>
          <w:color w:val="auto"/>
        </w:rPr>
        <w:t xml:space="preserve"> </w:t>
      </w:r>
      <w:r w:rsidRPr="0024077C">
        <w:rPr>
          <w:color w:val="auto"/>
        </w:rPr>
        <w:t>О</w:t>
      </w:r>
      <w:r w:rsidR="0036459C" w:rsidRPr="0024077C">
        <w:rPr>
          <w:color w:val="auto"/>
        </w:rPr>
        <w:t>существляет контроль за соблюдением государственных стандартов в сфере социального обслуживания населения Краснодарского края, краевого перечня гарантированных государственных социальных услуг.</w:t>
      </w:r>
    </w:p>
    <w:p w:rsidR="0036459C" w:rsidRPr="0024077C" w:rsidRDefault="00946132" w:rsidP="0024077C">
      <w:pPr>
        <w:widowControl w:val="0"/>
        <w:tabs>
          <w:tab w:val="left" w:pos="0"/>
        </w:tabs>
        <w:autoSpaceDE w:val="0"/>
        <w:autoSpaceDN w:val="0"/>
        <w:adjustRightInd w:val="0"/>
        <w:spacing w:line="360" w:lineRule="auto"/>
        <w:ind w:firstLine="709"/>
        <w:jc w:val="both"/>
        <w:rPr>
          <w:color w:val="auto"/>
        </w:rPr>
      </w:pPr>
      <w:r w:rsidRPr="0024077C">
        <w:rPr>
          <w:color w:val="auto"/>
        </w:rPr>
        <w:t>3.</w:t>
      </w:r>
      <w:r w:rsidR="0036459C" w:rsidRPr="0024077C">
        <w:rPr>
          <w:color w:val="auto"/>
        </w:rPr>
        <w:t xml:space="preserve"> В области социальной поддержки пожилых граждан, ветеранов и инвалидов:</w:t>
      </w:r>
    </w:p>
    <w:p w:rsidR="0036459C" w:rsidRPr="0024077C" w:rsidRDefault="00946132"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Разрабатывает предложения по формированию государственной политики в области социальной поддержки пожилых граждан, ветеранов и инвалидов.</w:t>
      </w:r>
    </w:p>
    <w:p w:rsidR="0036459C" w:rsidRPr="0024077C" w:rsidRDefault="00946132"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0036459C" w:rsidRPr="0024077C">
        <w:rPr>
          <w:color w:val="auto"/>
        </w:rPr>
        <w:t xml:space="preserve">Координирует и осуществляет контроль </w:t>
      </w:r>
      <w:r w:rsidRPr="0024077C">
        <w:rPr>
          <w:color w:val="auto"/>
        </w:rPr>
        <w:t xml:space="preserve">над </w:t>
      </w:r>
      <w:r w:rsidR="0036459C" w:rsidRPr="0024077C">
        <w:rPr>
          <w:color w:val="auto"/>
        </w:rPr>
        <w:t>реализацией краевых целевых программ по улучшению положения пожилых граждан, ветеранов и инвалидов, обеспечению беспрепятственного доступа инвалидов к объектам социальной инфраструктуры.</w:t>
      </w:r>
    </w:p>
    <w:p w:rsidR="0036459C" w:rsidRPr="0024077C" w:rsidRDefault="00946132"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0036459C" w:rsidRPr="0024077C">
        <w:rPr>
          <w:color w:val="auto"/>
        </w:rPr>
        <w:t>Осуществляет в пределах своей компетенции работу по реализации социальных гарантий, установленных для пожилых граждан, ветеранов и инвалидов в соответствии с действующим законодательством.</w:t>
      </w:r>
    </w:p>
    <w:p w:rsidR="0036459C" w:rsidRPr="0024077C" w:rsidRDefault="00946132"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36459C" w:rsidRPr="0024077C">
        <w:rPr>
          <w:color w:val="auto"/>
        </w:rPr>
        <w:t xml:space="preserve"> Организует профессиональное обучение инвалидов в государственном учреждении начального профессионального образования Краснодарского края для инвалидов.</w:t>
      </w:r>
    </w:p>
    <w:p w:rsidR="0036459C" w:rsidRPr="0024077C" w:rsidRDefault="00946132" w:rsidP="0024077C">
      <w:pPr>
        <w:widowControl w:val="0"/>
        <w:tabs>
          <w:tab w:val="left" w:pos="0"/>
        </w:tabs>
        <w:autoSpaceDE w:val="0"/>
        <w:autoSpaceDN w:val="0"/>
        <w:adjustRightInd w:val="0"/>
        <w:spacing w:line="360" w:lineRule="auto"/>
        <w:ind w:firstLine="709"/>
        <w:jc w:val="both"/>
        <w:rPr>
          <w:color w:val="auto"/>
        </w:rPr>
      </w:pPr>
      <w:r w:rsidRPr="0024077C">
        <w:rPr>
          <w:color w:val="auto"/>
        </w:rPr>
        <w:t>- О</w:t>
      </w:r>
      <w:r w:rsidR="0036459C" w:rsidRPr="0024077C">
        <w:rPr>
          <w:color w:val="auto"/>
        </w:rPr>
        <w:t>казывает содействие Федеральному агентству по здравоохранению и социальному развитию в обеспечении автомобилями инвалидов, ставших на учет до 1 января 2005 года.</w:t>
      </w:r>
    </w:p>
    <w:p w:rsidR="0036459C" w:rsidRPr="0024077C" w:rsidRDefault="003B1AD1"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Осуществляет работу и организует деятельность УСЗН в муниципальных образованиях края по установлению статуса и оформлению пожилым гражданам, ветеранам и инвалидам документов на право пользования мерами социальной поддержки по вопросам, отнесенным к компетенции органов государственной власти субъектов Российской Федерации, социальной защиты населения.</w:t>
      </w:r>
    </w:p>
    <w:p w:rsidR="0036459C" w:rsidRPr="0024077C" w:rsidRDefault="00224E90"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0036459C" w:rsidRPr="0024077C">
        <w:rPr>
          <w:color w:val="auto"/>
        </w:rPr>
        <w:t>Осуществляет взаимодействие с органами местного самоуправления края и организациями в оказании адресной шефской помощи гражданам в установленном порядке.</w:t>
      </w:r>
    </w:p>
    <w:p w:rsidR="0036459C" w:rsidRPr="0024077C" w:rsidRDefault="003B1AD1"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Участвует в реализации программ государственной поддержки некоммерческих организаций.</w:t>
      </w:r>
    </w:p>
    <w:p w:rsidR="0036459C" w:rsidRPr="0024077C" w:rsidRDefault="003B1AD1"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Осуществляет управление, координацию, организационно-методическое обеспечение деятельности УСЗН в муниципальных образованиях края по вопросам социальной поддержки пожилых граждан, ветеранов и инвалидов и контроль за нею.</w:t>
      </w:r>
    </w:p>
    <w:p w:rsidR="0036459C" w:rsidRPr="0024077C" w:rsidRDefault="003B1AD1"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Взаимодействует в установленном порядке с федеральными учреждениями медико-социальной экспертизы, фондом социального страхования Российской Федерации, органами и учреждениями здравоохранения, общественными объединениями и другими организациями по вопросам реализации государственной политики в части предоставления инвалидам мер социальной поддержки.</w:t>
      </w:r>
    </w:p>
    <w:p w:rsidR="0036459C" w:rsidRPr="0024077C" w:rsidRDefault="003B1AD1"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Формирует банк данных об инвалидах и их потребности в мероприятиях социальной реабилитации на территории края.</w:t>
      </w:r>
    </w:p>
    <w:p w:rsidR="0036459C" w:rsidRPr="0024077C" w:rsidRDefault="00224E90"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0036459C" w:rsidRPr="0024077C">
        <w:rPr>
          <w:color w:val="auto"/>
        </w:rPr>
        <w:t>Осуществляет организационно-техническое обеспечение деятельности Совета по делам инвалидов при главе администрации (губернаторе) края.</w:t>
      </w:r>
    </w:p>
    <w:p w:rsidR="0036459C" w:rsidRPr="0024077C" w:rsidRDefault="00224E90"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0036459C" w:rsidRPr="0024077C">
        <w:rPr>
          <w:color w:val="auto"/>
        </w:rPr>
        <w:t>Организует обеспечение путевками на оздоровление и реабилитацию отдельных категорий граждан в рамках реализации краевых целевых программ.</w:t>
      </w:r>
    </w:p>
    <w:p w:rsidR="0036459C" w:rsidRPr="0024077C" w:rsidRDefault="00224E90"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Организует работу по обеспечению инвалидов техническими средствами реабилитации.</w:t>
      </w:r>
    </w:p>
    <w:p w:rsidR="0036459C" w:rsidRPr="0024077C" w:rsidRDefault="00224E90"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Осуществляет в установленном порядке согласование заданий на проектирование объектов социальной инфраструктуры в целях обеспечения их доступности для инвалидов и других маломобильных граждан.</w:t>
      </w:r>
    </w:p>
    <w:p w:rsidR="0036459C" w:rsidRPr="0024077C" w:rsidRDefault="00224E90"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0036459C" w:rsidRPr="0024077C">
        <w:rPr>
          <w:color w:val="auto"/>
        </w:rPr>
        <w:t>Составляет протоколы об административных правонарушениях за уклонение от исполнения требований к созданию условий инвалидам по беспрепятственному доступу к объектам инженерной, социальной и транспортной инфраструктур.</w:t>
      </w:r>
    </w:p>
    <w:p w:rsidR="0036459C" w:rsidRPr="0024077C" w:rsidRDefault="00224E90"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Осуществляет организационно-правовое обеспечение деятельности краевых комиссий по рассмотрению вопросов, связанных с присвоением звания "Ветеран труда" и предоставлением мер социальной поддержки отдельным категориям жителей Краснодарского края, с оформлением и выдачей удостоверения участника ликвидации последствий</w:t>
      </w:r>
      <w:r w:rsidR="005675D0" w:rsidRPr="0024077C">
        <w:rPr>
          <w:color w:val="auto"/>
        </w:rPr>
        <w:t xml:space="preserve"> катастрофы на Чернобыльской АЭC[10]</w:t>
      </w:r>
      <w:r w:rsidR="0036459C" w:rsidRPr="0024077C">
        <w:rPr>
          <w:color w:val="auto"/>
        </w:rPr>
        <w:t>.</w:t>
      </w:r>
    </w:p>
    <w:p w:rsidR="0036459C" w:rsidRPr="0024077C" w:rsidRDefault="0036459C" w:rsidP="0024077C">
      <w:pPr>
        <w:widowControl w:val="0"/>
        <w:tabs>
          <w:tab w:val="left" w:pos="0"/>
        </w:tabs>
        <w:autoSpaceDE w:val="0"/>
        <w:autoSpaceDN w:val="0"/>
        <w:adjustRightInd w:val="0"/>
        <w:spacing w:line="360" w:lineRule="auto"/>
        <w:ind w:firstLine="709"/>
        <w:jc w:val="both"/>
        <w:rPr>
          <w:color w:val="auto"/>
        </w:rPr>
      </w:pPr>
      <w:r w:rsidRPr="0024077C">
        <w:rPr>
          <w:color w:val="auto"/>
        </w:rPr>
        <w:t>4. В области социальной поддержки семьи, материнства, отцовства и детства</w:t>
      </w:r>
      <w:r w:rsidR="00224E90" w:rsidRPr="0024077C">
        <w:rPr>
          <w:color w:val="auto"/>
        </w:rPr>
        <w:t xml:space="preserve"> </w:t>
      </w:r>
      <w:r w:rsidR="00AD09BC" w:rsidRPr="0024077C">
        <w:rPr>
          <w:color w:val="auto"/>
        </w:rPr>
        <w:t>д</w:t>
      </w:r>
      <w:r w:rsidR="00224E90" w:rsidRPr="0024077C">
        <w:rPr>
          <w:color w:val="auto"/>
        </w:rPr>
        <w:t>епартамент реализует следующие функции:</w:t>
      </w:r>
    </w:p>
    <w:p w:rsidR="0036459C" w:rsidRPr="0024077C" w:rsidRDefault="00224E90"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0036459C" w:rsidRPr="0024077C">
        <w:rPr>
          <w:color w:val="auto"/>
        </w:rPr>
        <w:t>Разрабатывает предложения по формированию государственной политики в области социальной поддержки семьи, материнства, отцовства, детства и реализует ее во взаимодействии с исполнительными органами государственной власти и органами местного самоуправления.</w:t>
      </w:r>
    </w:p>
    <w:p w:rsidR="0036459C" w:rsidRPr="0024077C" w:rsidRDefault="00224E90"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Разрабатывает проекты краевых целевых программ по улучшению положения семьи, женщин и детей, координирует в пределах своей компетенции их реализацию.</w:t>
      </w:r>
    </w:p>
    <w:p w:rsidR="0036459C" w:rsidRPr="0024077C" w:rsidRDefault="00224E90"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Осуществляет в пределах своей компетенции работу по социальному обслуживанию семей, имеющих детей, в том числе многодетных семей, одиноких родителей.</w:t>
      </w:r>
    </w:p>
    <w:p w:rsidR="0036459C" w:rsidRPr="0024077C" w:rsidRDefault="00E31965"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Осуществляет меры по профилактике безнадзорности несовершеннолетних и содействие в организации проведения индивидуальной профилактической работы в отношении безнадзорных и беспризорных несовершеннолетних, их родителей или законных представителей.</w:t>
      </w:r>
    </w:p>
    <w:p w:rsidR="0036459C" w:rsidRPr="0024077C" w:rsidRDefault="00E31965"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Разрабатывает и осуществляет меры, направленные на создание условий для социальной ад</w:t>
      </w:r>
      <w:r w:rsidRPr="0024077C">
        <w:rPr>
          <w:color w:val="auto"/>
        </w:rPr>
        <w:t>аптации и интеграции в обществе</w:t>
      </w:r>
      <w:r w:rsidR="0036459C" w:rsidRPr="0024077C">
        <w:rPr>
          <w:color w:val="auto"/>
        </w:rPr>
        <w:t xml:space="preserve"> детей с ограниченными возможностями здоровья.</w:t>
      </w:r>
    </w:p>
    <w:p w:rsidR="0036459C" w:rsidRPr="0024077C" w:rsidRDefault="00627096"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Обеспечивает разработку мер по организации летнего отдыха и оздоровления детей, нуждающихся в особой заботе государства.</w:t>
      </w:r>
    </w:p>
    <w:p w:rsidR="0036459C" w:rsidRPr="0024077C" w:rsidRDefault="00627096"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0036459C" w:rsidRPr="0024077C">
        <w:rPr>
          <w:color w:val="auto"/>
        </w:rPr>
        <w:t>Осуществляет межведомственную координацию по вопросам социальной поддержки семей с несовершеннолетними детьми, отдыха, оздоровления детей и подростков Краснодарского края, нуждающихся в особой заботе государства.</w:t>
      </w:r>
    </w:p>
    <w:p w:rsidR="0036459C" w:rsidRPr="0024077C" w:rsidRDefault="00627096"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Осуществляет межведомственную координацию по вопросам улучшения положения женщин, организационно-техническое обеспечение деятельности краевой комиссии по вопросам улучшения положения женщин.</w:t>
      </w:r>
    </w:p>
    <w:p w:rsidR="0036459C" w:rsidRPr="0024077C" w:rsidRDefault="0036459C"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5. </w:t>
      </w:r>
      <w:r w:rsidR="00AD09BC" w:rsidRPr="0024077C">
        <w:rPr>
          <w:color w:val="auto"/>
        </w:rPr>
        <w:t>Функции д</w:t>
      </w:r>
      <w:r w:rsidR="00627096" w:rsidRPr="0024077C">
        <w:rPr>
          <w:color w:val="auto"/>
        </w:rPr>
        <w:t>епартамента в сфере</w:t>
      </w:r>
      <w:r w:rsidRPr="0024077C">
        <w:rPr>
          <w:color w:val="auto"/>
        </w:rPr>
        <w:t xml:space="preserve"> трудовых отношений и социальных гарантий:</w:t>
      </w:r>
    </w:p>
    <w:p w:rsidR="0036459C" w:rsidRPr="0024077C" w:rsidRDefault="00627096"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Pr="0024077C">
        <w:rPr>
          <w:color w:val="auto"/>
        </w:rPr>
        <w:t xml:space="preserve"> </w:t>
      </w:r>
      <w:r w:rsidR="0036459C" w:rsidRPr="0024077C">
        <w:rPr>
          <w:color w:val="auto"/>
        </w:rPr>
        <w:t>Разрабатывает предложения по совершенствованию тарифного регулирования оплаты труда работников на основе социального партнерства.</w:t>
      </w:r>
    </w:p>
    <w:p w:rsidR="0036459C" w:rsidRPr="0024077C" w:rsidRDefault="00627096" w:rsidP="0024077C">
      <w:pPr>
        <w:widowControl w:val="0"/>
        <w:tabs>
          <w:tab w:val="left" w:pos="0"/>
        </w:tabs>
        <w:autoSpaceDE w:val="0"/>
        <w:autoSpaceDN w:val="0"/>
        <w:adjustRightInd w:val="0"/>
        <w:spacing w:line="360" w:lineRule="auto"/>
        <w:ind w:firstLine="709"/>
        <w:jc w:val="both"/>
        <w:rPr>
          <w:color w:val="auto"/>
        </w:rPr>
      </w:pPr>
      <w:r w:rsidRPr="0024077C">
        <w:rPr>
          <w:color w:val="auto"/>
        </w:rPr>
        <w:t>- С</w:t>
      </w:r>
      <w:r w:rsidR="0036459C" w:rsidRPr="0024077C">
        <w:rPr>
          <w:color w:val="auto"/>
        </w:rPr>
        <w:t>оздает банк данных о действующих в организациях и у индивидуальных предпринимателей нормах труда и нормативах условий труда.</w:t>
      </w:r>
    </w:p>
    <w:p w:rsidR="0036459C" w:rsidRPr="0024077C" w:rsidRDefault="00627096"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36459C" w:rsidRPr="0024077C">
        <w:rPr>
          <w:color w:val="auto"/>
        </w:rPr>
        <w:t xml:space="preserve"> </w:t>
      </w:r>
      <w:r w:rsidRPr="0024077C">
        <w:rPr>
          <w:color w:val="auto"/>
        </w:rPr>
        <w:t>С</w:t>
      </w:r>
      <w:r w:rsidR="0036459C" w:rsidRPr="0024077C">
        <w:rPr>
          <w:color w:val="auto"/>
        </w:rPr>
        <w:t>одействует работникам организаций различных форм собственности и работодателям - физическим лицам в защите их трудовых прав при заключении и выполнении трудовых и коллективных договоров, в том числе соблюдении гарантий по своевременности оплаты труда, условиям, режиму труда и отдыха.</w:t>
      </w:r>
    </w:p>
    <w:p w:rsidR="0036459C" w:rsidRPr="0024077C" w:rsidRDefault="00627096"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36459C" w:rsidRPr="0024077C">
        <w:rPr>
          <w:color w:val="auto"/>
        </w:rPr>
        <w:t xml:space="preserve"> Проводит мониторинг в сфере уровня жизни и доходов населения, нормирования и оплаты труда.</w:t>
      </w:r>
    </w:p>
    <w:p w:rsidR="0036459C" w:rsidRPr="0024077C" w:rsidRDefault="00627096"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Организует определение потребительской корзины Краснодарского края с участием заинтересованных служб. Рассчитывает величину прожиточного минимума, устанавливаемого в крае.</w:t>
      </w:r>
    </w:p>
    <w:p w:rsidR="0036459C" w:rsidRPr="0024077C" w:rsidRDefault="00627096"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Вносит на утверждение главе администрации (губернатору) Краснодарского края нормативы доходов от личного подсобного хозяйства на очередной год.</w:t>
      </w:r>
    </w:p>
    <w:p w:rsidR="0036459C" w:rsidRPr="0024077C" w:rsidRDefault="00627096"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Анализирует демографическую ситуацию в крае, рынок труда, структуру занятости населения, трудовых ресурсов, миграционных процессов.</w:t>
      </w:r>
    </w:p>
    <w:p w:rsidR="0036459C" w:rsidRPr="0024077C" w:rsidRDefault="00627096" w:rsidP="0024077C">
      <w:pPr>
        <w:widowControl w:val="0"/>
        <w:tabs>
          <w:tab w:val="left" w:pos="0"/>
        </w:tabs>
        <w:autoSpaceDE w:val="0"/>
        <w:autoSpaceDN w:val="0"/>
        <w:adjustRightInd w:val="0"/>
        <w:spacing w:line="360" w:lineRule="auto"/>
        <w:ind w:firstLine="709"/>
        <w:jc w:val="both"/>
        <w:rPr>
          <w:color w:val="auto"/>
        </w:rPr>
      </w:pPr>
      <w:r w:rsidRPr="0024077C">
        <w:rPr>
          <w:color w:val="auto"/>
        </w:rPr>
        <w:t>- П</w:t>
      </w:r>
      <w:r w:rsidR="0036459C" w:rsidRPr="0024077C">
        <w:rPr>
          <w:color w:val="auto"/>
        </w:rPr>
        <w:t>одготавливает сводные предложения по перечням видов работ, профессий, должностей, на которых могут быть заняты граждане, проходящие альтернативную гражданскую службу, а также организаций, подведомственных органам исполнительной власти Краснодарского края, где предлагается предусмотреть прохождение альтернативной гражданской службы.</w:t>
      </w:r>
    </w:p>
    <w:p w:rsidR="0036459C" w:rsidRPr="0024077C" w:rsidRDefault="005878D8"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Pr="0024077C">
        <w:rPr>
          <w:color w:val="auto"/>
        </w:rPr>
        <w:t>В</w:t>
      </w:r>
      <w:r w:rsidR="0036459C" w:rsidRPr="0024077C">
        <w:rPr>
          <w:color w:val="auto"/>
        </w:rPr>
        <w:t>едет учет организаций, подведомственных органам исполнительной власти Краснодарского края, где предусмотрено прохождение альтернативной гражданской службы, а также учет граждан, проходящих в них альтернативную гражданскую службу.</w:t>
      </w:r>
    </w:p>
    <w:p w:rsidR="0036459C" w:rsidRPr="0024077C" w:rsidRDefault="0036459C"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6. </w:t>
      </w:r>
      <w:r w:rsidR="005878D8" w:rsidRPr="0024077C">
        <w:rPr>
          <w:color w:val="auto"/>
        </w:rPr>
        <w:t>Функции в</w:t>
      </w:r>
      <w:r w:rsidRPr="0024077C">
        <w:rPr>
          <w:color w:val="auto"/>
        </w:rPr>
        <w:t xml:space="preserve"> области социального партнерства и трудовых отношений:</w:t>
      </w:r>
    </w:p>
    <w:p w:rsidR="0036459C" w:rsidRPr="0024077C" w:rsidRDefault="005878D8"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Осуществляет методическое обеспечение применяемых форм социального партнерства, вносит предложения по их совершенствованию.</w:t>
      </w:r>
    </w:p>
    <w:p w:rsidR="0036459C" w:rsidRPr="0024077C" w:rsidRDefault="005878D8"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Проводит уведомительную регистрацию соглашений в сфере труда, заключаемых на краевом уровне, а также выявляет несоответствие их условий действующему законодательству.</w:t>
      </w:r>
    </w:p>
    <w:p w:rsidR="0036459C" w:rsidRPr="0024077C" w:rsidRDefault="005878D8"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Осуществляет контрол</w:t>
      </w:r>
      <w:r w:rsidRPr="0024077C">
        <w:rPr>
          <w:color w:val="auto"/>
        </w:rPr>
        <w:t>ь над</w:t>
      </w:r>
      <w:r w:rsidR="0036459C" w:rsidRPr="0024077C">
        <w:rPr>
          <w:color w:val="auto"/>
        </w:rPr>
        <w:t xml:space="preserve"> реализацией соглашений в сфере труда, заключенных на краевом уровне.</w:t>
      </w:r>
    </w:p>
    <w:p w:rsidR="0036459C" w:rsidRPr="0024077C" w:rsidRDefault="005878D8"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Осуществляет организационно-методическое обеспечение УСЗН в муниципальных образованиях по вопросам заключения, уведомительной регистрации коллективных договоров, контроля за реализацией коллективных договоров, соглашений в сфере труда и контроля за их реализацией.</w:t>
      </w:r>
    </w:p>
    <w:p w:rsidR="0036459C" w:rsidRPr="0024077C" w:rsidRDefault="005878D8"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36459C" w:rsidRPr="0024077C">
        <w:rPr>
          <w:color w:val="auto"/>
        </w:rPr>
        <w:t xml:space="preserve"> Вносит предложения по включению кандидатур в банк данных трудовых арбитров края, формируемый федеральным органом исполнительной власти, осуществляющим функции по оказанию государственных услуг в сфере урегулирования коллективных трудовых споров.</w:t>
      </w:r>
    </w:p>
    <w:p w:rsidR="0036459C" w:rsidRPr="0024077C" w:rsidRDefault="005878D8" w:rsidP="0024077C">
      <w:pPr>
        <w:widowControl w:val="0"/>
        <w:tabs>
          <w:tab w:val="left" w:pos="0"/>
          <w:tab w:val="left" w:pos="900"/>
        </w:tabs>
        <w:autoSpaceDE w:val="0"/>
        <w:autoSpaceDN w:val="0"/>
        <w:adjustRightInd w:val="0"/>
        <w:spacing w:line="360" w:lineRule="auto"/>
        <w:ind w:firstLine="709"/>
        <w:jc w:val="both"/>
        <w:rPr>
          <w:color w:val="auto"/>
        </w:rPr>
      </w:pPr>
      <w:r w:rsidRPr="0024077C">
        <w:rPr>
          <w:color w:val="auto"/>
        </w:rPr>
        <w:t>- О</w:t>
      </w:r>
      <w:r w:rsidR="0036459C" w:rsidRPr="0024077C">
        <w:rPr>
          <w:color w:val="auto"/>
        </w:rPr>
        <w:t>существляет уведомительную регистрацию коллективных трудовых споров. Выявляет, анализирует и обобщает причины возникновения коллективных трудовых споров, готовит предложения по их устранению. Подготавливает в установленном порядке оперативную информацию в органы государственной власти Краснодарского края и федеральные органы исполнительной власти о возникших коллективных трудовых спорах и принимаемых мерах по их урегулированию.</w:t>
      </w:r>
    </w:p>
    <w:p w:rsidR="0036459C" w:rsidRPr="0024077C" w:rsidRDefault="001C5B6D"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Участвует совместно со сторонами коллективных трудовых споров в создании трудовых арбитражей и формировании их состава, определении регламента и полномочий.</w:t>
      </w:r>
    </w:p>
    <w:p w:rsidR="0036459C" w:rsidRPr="0024077C" w:rsidRDefault="0036459C" w:rsidP="0024077C">
      <w:pPr>
        <w:widowControl w:val="0"/>
        <w:tabs>
          <w:tab w:val="left" w:pos="0"/>
        </w:tabs>
        <w:autoSpaceDE w:val="0"/>
        <w:autoSpaceDN w:val="0"/>
        <w:adjustRightInd w:val="0"/>
        <w:spacing w:line="360" w:lineRule="auto"/>
        <w:ind w:firstLine="709"/>
        <w:jc w:val="both"/>
        <w:rPr>
          <w:color w:val="auto"/>
        </w:rPr>
      </w:pPr>
      <w:r w:rsidRPr="0024077C">
        <w:rPr>
          <w:color w:val="auto"/>
        </w:rPr>
        <w:t>7. В области условий и охраны труда:</w:t>
      </w:r>
    </w:p>
    <w:p w:rsidR="0036459C" w:rsidRPr="0024077C" w:rsidRDefault="001C5B6D" w:rsidP="0024077C">
      <w:pPr>
        <w:widowControl w:val="0"/>
        <w:tabs>
          <w:tab w:val="left" w:pos="0"/>
        </w:tabs>
        <w:autoSpaceDE w:val="0"/>
        <w:autoSpaceDN w:val="0"/>
        <w:adjustRightInd w:val="0"/>
        <w:spacing w:line="360" w:lineRule="auto"/>
        <w:ind w:firstLine="709"/>
        <w:jc w:val="both"/>
        <w:rPr>
          <w:color w:val="auto"/>
        </w:rPr>
      </w:pPr>
      <w:r w:rsidRPr="0024077C">
        <w:rPr>
          <w:color w:val="auto"/>
        </w:rPr>
        <w:t>- Р</w:t>
      </w:r>
      <w:r w:rsidR="0036459C" w:rsidRPr="0024077C">
        <w:rPr>
          <w:color w:val="auto"/>
        </w:rPr>
        <w:t>еализует государственные полномочия в области охраны труда в Краснодарском крае, взаимодействует с органами местного самоуправления и организациями.</w:t>
      </w:r>
    </w:p>
    <w:p w:rsidR="0036459C" w:rsidRPr="0024077C" w:rsidRDefault="001C5B6D"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0036459C" w:rsidRPr="0024077C">
        <w:rPr>
          <w:color w:val="auto"/>
        </w:rPr>
        <w:t>Организует разработку плана мероприятий по улучшению условий и охраны труда в Краснодарском крае, анализирует его выполнение.</w:t>
      </w:r>
    </w:p>
    <w:p w:rsidR="0036459C" w:rsidRPr="0024077C" w:rsidRDefault="001C5B6D"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0036459C" w:rsidRPr="0024077C">
        <w:rPr>
          <w:color w:val="auto"/>
        </w:rPr>
        <w:t>Осуществляет государственную экспертизу условий труда.</w:t>
      </w:r>
    </w:p>
    <w:p w:rsidR="0036459C" w:rsidRPr="0024077C" w:rsidRDefault="001C5B6D"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0036459C" w:rsidRPr="0024077C">
        <w:rPr>
          <w:color w:val="auto"/>
        </w:rPr>
        <w:t>Оказывает содействие в организации и проведении сертификации работ по охране труда в организациях.</w:t>
      </w:r>
    </w:p>
    <w:p w:rsidR="0036459C" w:rsidRPr="0024077C" w:rsidRDefault="001C5B6D"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Pr="0024077C">
        <w:rPr>
          <w:color w:val="auto"/>
        </w:rPr>
        <w:t>О</w:t>
      </w:r>
      <w:r w:rsidR="0036459C" w:rsidRPr="0024077C">
        <w:rPr>
          <w:color w:val="auto"/>
        </w:rPr>
        <w:t>казывает содействие в организации проведения аттестации рабочих мест по условиям труда.</w:t>
      </w:r>
    </w:p>
    <w:p w:rsidR="0036459C" w:rsidRPr="0024077C" w:rsidRDefault="001C5B6D"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Pr="0024077C">
        <w:rPr>
          <w:color w:val="auto"/>
        </w:rPr>
        <w:t>Р</w:t>
      </w:r>
      <w:r w:rsidR="0036459C" w:rsidRPr="0024077C">
        <w:rPr>
          <w:color w:val="auto"/>
        </w:rPr>
        <w:t>азрабатывает предложения по совершенствованию государственного управления условиями и охраной труда, государственному регулированию рабочего времени и времени отдыха для отдельных категорий работников.</w:t>
      </w:r>
    </w:p>
    <w:p w:rsidR="0036459C" w:rsidRPr="0024077C" w:rsidRDefault="00FD29F6"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0036459C" w:rsidRPr="0024077C">
        <w:rPr>
          <w:color w:val="auto"/>
        </w:rPr>
        <w:t>Анализирует состояние условий и охраны труда, причины несчастных случаев на производстве и про</w:t>
      </w:r>
      <w:r w:rsidRPr="0024077C">
        <w:rPr>
          <w:color w:val="auto"/>
        </w:rPr>
        <w:t xml:space="preserve">фессиональной заболеваемости, </w:t>
      </w:r>
      <w:r w:rsidR="0036459C" w:rsidRPr="0024077C">
        <w:rPr>
          <w:color w:val="auto"/>
        </w:rPr>
        <w:t>проводит мероприятия, направленные на повышение уровня гарантий правовой и социальной защиты работников от профессионального риска.</w:t>
      </w:r>
    </w:p>
    <w:p w:rsidR="0036459C" w:rsidRPr="0024077C" w:rsidRDefault="00FD29F6"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Обеспечивает создание и функционирование краевого информационного банка по вопросам условий и охраны труда.</w:t>
      </w:r>
    </w:p>
    <w:p w:rsidR="0036459C" w:rsidRPr="0024077C" w:rsidRDefault="00FD29F6" w:rsidP="0024077C">
      <w:pPr>
        <w:widowControl w:val="0"/>
        <w:tabs>
          <w:tab w:val="left" w:pos="0"/>
        </w:tabs>
        <w:autoSpaceDE w:val="0"/>
        <w:autoSpaceDN w:val="0"/>
        <w:adjustRightInd w:val="0"/>
        <w:spacing w:line="360" w:lineRule="auto"/>
        <w:ind w:firstLine="709"/>
        <w:jc w:val="both"/>
        <w:rPr>
          <w:color w:val="auto"/>
        </w:rPr>
      </w:pPr>
      <w:r w:rsidRPr="0024077C">
        <w:rPr>
          <w:color w:val="auto"/>
        </w:rPr>
        <w:t>- О</w:t>
      </w:r>
      <w:r w:rsidR="0036459C" w:rsidRPr="0024077C">
        <w:rPr>
          <w:color w:val="auto"/>
        </w:rPr>
        <w:t>рган</w:t>
      </w:r>
      <w:r w:rsidR="00AD09BC" w:rsidRPr="0024077C">
        <w:rPr>
          <w:color w:val="auto"/>
        </w:rPr>
        <w:t>изует обучение и проверку знания</w:t>
      </w:r>
      <w:r w:rsidR="0036459C" w:rsidRPr="0024077C">
        <w:rPr>
          <w:color w:val="auto"/>
        </w:rPr>
        <w:t xml:space="preserve"> требований охраны труда специалистов служб охраны труда организаций, преподавателей и членов комиссий учебных организаций, занимающихся обучением по охране труда работников организаций.</w:t>
      </w:r>
    </w:p>
    <w:p w:rsidR="0036459C" w:rsidRPr="0024077C" w:rsidRDefault="00FD29F6"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Участвует</w:t>
      </w:r>
      <w:r w:rsidR="0024077C">
        <w:rPr>
          <w:color w:val="auto"/>
        </w:rPr>
        <w:t xml:space="preserve"> </w:t>
      </w:r>
      <w:r w:rsidR="0036459C" w:rsidRPr="0024077C">
        <w:rPr>
          <w:color w:val="auto"/>
        </w:rPr>
        <w:t>в расследовании несчастных случаев на производстве.</w:t>
      </w:r>
    </w:p>
    <w:p w:rsidR="0036459C" w:rsidRPr="0024077C" w:rsidRDefault="00FD29F6"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Выдает заключения страхователю о характере и условиях труда застрахованных, которые предшествовали наступлению страхового случая</w:t>
      </w:r>
      <w:r w:rsidRPr="0024077C">
        <w:rPr>
          <w:i/>
          <w:iCs/>
          <w:color w:val="auto"/>
        </w:rPr>
        <w:t xml:space="preserve"> </w:t>
      </w:r>
      <w:r w:rsidRPr="0024077C">
        <w:rPr>
          <w:color w:val="auto"/>
        </w:rPr>
        <w:t xml:space="preserve">для предоставления </w:t>
      </w:r>
      <w:r w:rsidR="0036459C" w:rsidRPr="0024077C">
        <w:rPr>
          <w:color w:val="auto"/>
        </w:rPr>
        <w:t>в учреждения медико-социальной экспертизы.</w:t>
      </w:r>
    </w:p>
    <w:p w:rsidR="0036459C" w:rsidRPr="0024077C" w:rsidRDefault="0036459C" w:rsidP="0024077C">
      <w:pPr>
        <w:widowControl w:val="0"/>
        <w:tabs>
          <w:tab w:val="left" w:pos="0"/>
        </w:tabs>
        <w:autoSpaceDE w:val="0"/>
        <w:autoSpaceDN w:val="0"/>
        <w:adjustRightInd w:val="0"/>
        <w:spacing w:line="360" w:lineRule="auto"/>
        <w:ind w:firstLine="709"/>
        <w:jc w:val="both"/>
        <w:rPr>
          <w:color w:val="auto"/>
        </w:rPr>
      </w:pPr>
      <w:r w:rsidRPr="0024077C">
        <w:rPr>
          <w:color w:val="auto"/>
        </w:rPr>
        <w:t>8. В области финансово-экономической и инвестиционной политики:</w:t>
      </w:r>
    </w:p>
    <w:p w:rsidR="0036459C" w:rsidRPr="0024077C" w:rsidRDefault="00FD29F6"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0036459C" w:rsidRPr="0024077C">
        <w:rPr>
          <w:color w:val="auto"/>
        </w:rPr>
        <w:t>Обеспечивает финансирование УСЗН в муниципальных образованиях края, подведомственных департаменту государственных учреждений, а также направление необходимых финансовых средств, предусмотренных федеральными и краевыми целевыми программами, иных мероприятий, финансируемых из федерального или краевого бюджетов. Осуществляет в соответствии с действующим законодательством контроль за целевым расходованием выделенных средств.</w:t>
      </w:r>
    </w:p>
    <w:p w:rsidR="0036459C" w:rsidRPr="0024077C" w:rsidRDefault="00FD29F6"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Осуществляет мероприятия по совершенствованию организации и нормирования труда работников подведомственных ему учреждений.</w:t>
      </w:r>
    </w:p>
    <w:p w:rsidR="0036459C" w:rsidRPr="0024077C" w:rsidRDefault="00FD29F6"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Рассматривает балансы и отчеты о финансово-хозяйственной деятельности УСЗН в муниципальных образованиях края и подведомственных департаменту учреждений.</w:t>
      </w:r>
    </w:p>
    <w:p w:rsidR="0036459C" w:rsidRPr="0024077C" w:rsidRDefault="00FD29F6"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Организует и проводит в пределах своей компетенции в УСЗН в муниципальных образованиях края и подведомственных государственных учреждениях ревизии и тематические проверки, осуществляет контроль за целевым использованием выделенных бюджетных и внебюджетных средств.</w:t>
      </w:r>
    </w:p>
    <w:p w:rsidR="0036459C" w:rsidRPr="0024077C" w:rsidRDefault="00FD29F6"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Проводит работу по формированию и координации использования государственных централизованных капитальных вложений на строительство новых объектов, реконструкцию и техническое переоборудование имущества, закрепленного за государственными учреждениями системы социальной защиты населения края и УСЗН в муниципальных образованиях края на праве оперативного управления.</w:t>
      </w:r>
    </w:p>
    <w:p w:rsidR="00013F87" w:rsidRPr="0024077C" w:rsidRDefault="00013F87"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Привлекает внебюджетные средства для финансирования краевых целевых программ по социальной поддержке населения и укреплению материальной базы государственной системы социальной защиты населения края</w:t>
      </w:r>
      <w:r w:rsidRPr="0024077C">
        <w:rPr>
          <w:color w:val="auto"/>
        </w:rPr>
        <w:t>.</w:t>
      </w:r>
    </w:p>
    <w:p w:rsidR="0036459C" w:rsidRPr="0024077C" w:rsidRDefault="00013F87"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 xml:space="preserve">Осуществляет в пределах установленной компетенции контроль </w:t>
      </w:r>
      <w:r w:rsidRPr="0024077C">
        <w:rPr>
          <w:color w:val="auto"/>
        </w:rPr>
        <w:t xml:space="preserve">над </w:t>
      </w:r>
      <w:r w:rsidR="0036459C" w:rsidRPr="0024077C">
        <w:rPr>
          <w:color w:val="auto"/>
        </w:rPr>
        <w:t>использованием по назначению и сохранностью государственного имущества Краснодарского края.</w:t>
      </w:r>
    </w:p>
    <w:p w:rsidR="0036459C" w:rsidRPr="0024077C" w:rsidRDefault="00013F87"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Разрабатывает прогнозы социально-экономического развития края в области социальной поддержки населения.</w:t>
      </w:r>
    </w:p>
    <w:p w:rsidR="0036459C" w:rsidRPr="0024077C" w:rsidRDefault="00013F87"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Составляет проекты годовых и перспективных планов развития отрасли.</w:t>
      </w:r>
    </w:p>
    <w:p w:rsidR="0036459C" w:rsidRPr="0024077C" w:rsidRDefault="0036459C" w:rsidP="0024077C">
      <w:pPr>
        <w:widowControl w:val="0"/>
        <w:tabs>
          <w:tab w:val="left" w:pos="0"/>
        </w:tabs>
        <w:autoSpaceDE w:val="0"/>
        <w:autoSpaceDN w:val="0"/>
        <w:adjustRightInd w:val="0"/>
        <w:spacing w:line="360" w:lineRule="auto"/>
        <w:ind w:firstLine="709"/>
        <w:jc w:val="both"/>
        <w:rPr>
          <w:color w:val="auto"/>
        </w:rPr>
      </w:pPr>
      <w:r w:rsidRPr="0024077C">
        <w:rPr>
          <w:color w:val="auto"/>
        </w:rPr>
        <w:t>9. В области подготовки, переподготовки и повышения квалификации кадров:</w:t>
      </w:r>
    </w:p>
    <w:p w:rsidR="0036459C" w:rsidRPr="0024077C" w:rsidRDefault="00013F87"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Разрабатывает и реализует программы кадрового обеспечения государственной системы социальной защиты населения, организует подготовку, переподготовку и повышение квалификации работников для УЗСН в муниципальных образованиях края и государственных учреждений, подведомственных департаменту.</w:t>
      </w:r>
    </w:p>
    <w:p w:rsidR="0036459C" w:rsidRPr="0024077C" w:rsidRDefault="00013F87"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Осуществляет проведение анализа кадрового потенциала, направленного на повышение эффективности управления кадрами, планирование роста специалистов, формирование кадрового резерва.</w:t>
      </w:r>
    </w:p>
    <w:p w:rsidR="0036459C" w:rsidRPr="0024077C" w:rsidRDefault="00013F87" w:rsidP="0024077C">
      <w:pPr>
        <w:widowControl w:val="0"/>
        <w:tabs>
          <w:tab w:val="left" w:pos="0"/>
        </w:tabs>
        <w:autoSpaceDE w:val="0"/>
        <w:autoSpaceDN w:val="0"/>
        <w:adjustRightInd w:val="0"/>
        <w:spacing w:line="360" w:lineRule="auto"/>
        <w:ind w:firstLine="709"/>
        <w:jc w:val="both"/>
        <w:rPr>
          <w:color w:val="auto"/>
        </w:rPr>
      </w:pPr>
      <w:r w:rsidRPr="0024077C">
        <w:rPr>
          <w:color w:val="auto"/>
        </w:rPr>
        <w:t>-</w:t>
      </w:r>
      <w:r w:rsidR="0024077C">
        <w:rPr>
          <w:color w:val="auto"/>
        </w:rPr>
        <w:t xml:space="preserve"> </w:t>
      </w:r>
      <w:r w:rsidR="0036459C" w:rsidRPr="0024077C">
        <w:rPr>
          <w:color w:val="auto"/>
        </w:rPr>
        <w:t>Совершенствует работу с персоналом на основе профессионализма и компетентности специалистов.</w:t>
      </w:r>
    </w:p>
    <w:p w:rsidR="00C63B8F" w:rsidRPr="0024077C" w:rsidRDefault="00013F87" w:rsidP="0024077C">
      <w:pPr>
        <w:widowControl w:val="0"/>
        <w:tabs>
          <w:tab w:val="left" w:pos="0"/>
        </w:tabs>
        <w:autoSpaceDE w:val="0"/>
        <w:autoSpaceDN w:val="0"/>
        <w:adjustRightInd w:val="0"/>
        <w:spacing w:line="360" w:lineRule="auto"/>
        <w:ind w:firstLine="709"/>
        <w:jc w:val="both"/>
        <w:rPr>
          <w:color w:val="auto"/>
        </w:rPr>
      </w:pPr>
      <w:r w:rsidRPr="0024077C">
        <w:rPr>
          <w:color w:val="auto"/>
        </w:rPr>
        <w:t xml:space="preserve">- </w:t>
      </w:r>
      <w:r w:rsidR="0036459C" w:rsidRPr="0024077C">
        <w:rPr>
          <w:color w:val="auto"/>
        </w:rPr>
        <w:t>Осуществляет разработку и подготовку инструктивно-методических материалов о порядке и процедуре проведения аттестации.</w:t>
      </w:r>
    </w:p>
    <w:p w:rsidR="00AF64FA" w:rsidRPr="0024077C" w:rsidRDefault="00AF64FA" w:rsidP="0024077C">
      <w:pPr>
        <w:widowControl w:val="0"/>
        <w:autoSpaceDE w:val="0"/>
        <w:autoSpaceDN w:val="0"/>
        <w:adjustRightInd w:val="0"/>
        <w:spacing w:line="360" w:lineRule="auto"/>
        <w:ind w:firstLine="709"/>
        <w:jc w:val="both"/>
        <w:rPr>
          <w:b/>
        </w:rPr>
      </w:pPr>
    </w:p>
    <w:p w:rsidR="00013F87" w:rsidRPr="0024077C" w:rsidRDefault="00AF64FA" w:rsidP="0024077C">
      <w:pPr>
        <w:widowControl w:val="0"/>
        <w:autoSpaceDE w:val="0"/>
        <w:autoSpaceDN w:val="0"/>
        <w:adjustRightInd w:val="0"/>
        <w:spacing w:line="360" w:lineRule="auto"/>
        <w:ind w:left="1276" w:hanging="567"/>
        <w:jc w:val="both"/>
        <w:rPr>
          <w:b/>
        </w:rPr>
      </w:pPr>
      <w:r w:rsidRPr="0024077C">
        <w:rPr>
          <w:b/>
        </w:rPr>
        <w:t>2.3</w:t>
      </w:r>
      <w:r w:rsidR="00013F87" w:rsidRPr="0024077C">
        <w:rPr>
          <w:b/>
        </w:rPr>
        <w:t xml:space="preserve"> Нормативно-правовая база </w:t>
      </w:r>
      <w:r w:rsidR="00C10E0A" w:rsidRPr="0024077C">
        <w:rPr>
          <w:b/>
        </w:rPr>
        <w:t>работы регионального органа социальной защиты населения</w:t>
      </w:r>
    </w:p>
    <w:p w:rsidR="00013F87" w:rsidRPr="0024077C" w:rsidRDefault="00013F87" w:rsidP="0024077C">
      <w:pPr>
        <w:widowControl w:val="0"/>
        <w:autoSpaceDE w:val="0"/>
        <w:autoSpaceDN w:val="0"/>
        <w:adjustRightInd w:val="0"/>
        <w:spacing w:line="360" w:lineRule="auto"/>
        <w:ind w:firstLine="709"/>
        <w:jc w:val="both"/>
        <w:rPr>
          <w:b/>
        </w:rPr>
      </w:pPr>
    </w:p>
    <w:p w:rsidR="00013F87" w:rsidRPr="0024077C" w:rsidRDefault="00B141FD" w:rsidP="0024077C">
      <w:pPr>
        <w:widowControl w:val="0"/>
        <w:autoSpaceDE w:val="0"/>
        <w:autoSpaceDN w:val="0"/>
        <w:adjustRightInd w:val="0"/>
        <w:spacing w:line="360" w:lineRule="auto"/>
        <w:ind w:firstLine="709"/>
        <w:jc w:val="both"/>
        <w:rPr>
          <w:iCs/>
          <w:color w:val="auto"/>
        </w:rPr>
      </w:pPr>
      <w:r w:rsidRPr="0024077C">
        <w:t>Деятельность регионального</w:t>
      </w:r>
      <w:r w:rsidR="0024077C">
        <w:t xml:space="preserve"> </w:t>
      </w:r>
      <w:r w:rsidR="009F3DF2" w:rsidRPr="0024077C">
        <w:t>орган</w:t>
      </w:r>
      <w:r w:rsidRPr="0024077C">
        <w:t>а</w:t>
      </w:r>
      <w:r w:rsidR="009F3DF2" w:rsidRPr="0024077C">
        <w:t xml:space="preserve"> </w:t>
      </w:r>
      <w:r w:rsidRPr="0024077C">
        <w:t>социальной защиты населения</w:t>
      </w:r>
      <w:r w:rsidR="005109A2" w:rsidRPr="0024077C">
        <w:t xml:space="preserve"> регулируется: Конституцией РФ, федеральными законами: </w:t>
      </w:r>
      <w:r w:rsidR="005109A2" w:rsidRPr="0024077C">
        <w:rPr>
          <w:iCs/>
          <w:color w:val="auto"/>
        </w:rPr>
        <w:t>«Об основах социального обслуживания населения» от 10.12.1995г. № 195-ФЗ, «О социальной защите инвалидов в РФ» от 24.11.1995г., «О финансовых основах местного самоуправления в РФ» от 25.09.1997г. № 126-ФЗ, «О социальной поддержке многодетных семей в Краснодарском</w:t>
      </w:r>
      <w:r w:rsidR="0024077C">
        <w:rPr>
          <w:iCs/>
          <w:color w:val="auto"/>
        </w:rPr>
        <w:t xml:space="preserve"> </w:t>
      </w:r>
      <w:r w:rsidR="005109A2" w:rsidRPr="0024077C">
        <w:rPr>
          <w:iCs/>
          <w:color w:val="auto"/>
        </w:rPr>
        <w:t>крае»</w:t>
      </w:r>
      <w:r w:rsidR="0024077C">
        <w:rPr>
          <w:iCs/>
          <w:color w:val="auto"/>
        </w:rPr>
        <w:t xml:space="preserve"> </w:t>
      </w:r>
      <w:r w:rsidR="005109A2" w:rsidRPr="0024077C">
        <w:rPr>
          <w:iCs/>
          <w:color w:val="auto"/>
        </w:rPr>
        <w:t>от 29.12.2005г. и другими</w:t>
      </w:r>
      <w:r w:rsidR="00AD09BC" w:rsidRPr="0024077C">
        <w:rPr>
          <w:iCs/>
          <w:color w:val="auto"/>
        </w:rPr>
        <w:t>.</w:t>
      </w:r>
    </w:p>
    <w:p w:rsidR="00013F87" w:rsidRPr="0024077C" w:rsidRDefault="00013F87" w:rsidP="0024077C">
      <w:pPr>
        <w:widowControl w:val="0"/>
        <w:autoSpaceDE w:val="0"/>
        <w:autoSpaceDN w:val="0"/>
        <w:adjustRightInd w:val="0"/>
        <w:spacing w:line="360" w:lineRule="auto"/>
        <w:ind w:firstLine="709"/>
        <w:jc w:val="both"/>
      </w:pPr>
      <w:r w:rsidRPr="0024077C">
        <w:t>Департамент</w:t>
      </w:r>
      <w:r w:rsidR="0024077C">
        <w:t xml:space="preserve"> </w:t>
      </w:r>
      <w:r w:rsidRPr="0024077C">
        <w:t xml:space="preserve">социальной защиты населения Краснодарского края в своей деятельности руководствуется </w:t>
      </w:r>
      <w:r w:rsidRPr="0024077C">
        <w:rPr>
          <w:color w:val="auto"/>
        </w:rPr>
        <w:t>Конституцией</w:t>
      </w:r>
      <w:r w:rsidRPr="0024077C">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и Краснодарского края, Положением о департаменте.</w:t>
      </w:r>
    </w:p>
    <w:p w:rsidR="00013F87" w:rsidRPr="0024077C" w:rsidRDefault="00013F87" w:rsidP="0024077C">
      <w:pPr>
        <w:widowControl w:val="0"/>
        <w:autoSpaceDE w:val="0"/>
        <w:autoSpaceDN w:val="0"/>
        <w:adjustRightInd w:val="0"/>
        <w:spacing w:line="360" w:lineRule="auto"/>
        <w:ind w:firstLine="709"/>
        <w:jc w:val="both"/>
      </w:pPr>
      <w:r w:rsidRPr="0024077C">
        <w:t xml:space="preserve">Департамент осуществляет свою деятельность во взаимодействии с федеральными органами и органами государственной власти Краснодарского края, органами местного самоуправления, общественными и иными объединениями, организациями, гражданами. Департамент образуется в соответствии с </w:t>
      </w:r>
      <w:r w:rsidRPr="0024077C">
        <w:rPr>
          <w:color w:val="auto"/>
        </w:rPr>
        <w:t xml:space="preserve">Законом </w:t>
      </w:r>
      <w:r w:rsidRPr="0024077C">
        <w:t>Краснодарского края "О структуре высшего исполнительного органа государственной власти Краснодарского края - администрации Краснодарского края и системе исполнительных органов государственной власти Краснодарского края".</w:t>
      </w:r>
      <w:r w:rsidR="0029068A" w:rsidRPr="0029068A">
        <w:t xml:space="preserve"> </w:t>
      </w:r>
      <w:r w:rsidRPr="0024077C">
        <w:t>Положение о департаменте, его структура и штатное расписание утверждаются постановлением главы администрации (губернатора) Краснодарского края.</w:t>
      </w:r>
    </w:p>
    <w:p w:rsidR="00C63B8F" w:rsidRPr="0024077C" w:rsidRDefault="000B79DE" w:rsidP="0024077C">
      <w:pPr>
        <w:spacing w:line="360" w:lineRule="auto"/>
        <w:ind w:firstLine="709"/>
        <w:jc w:val="both"/>
        <w:rPr>
          <w:b/>
        </w:rPr>
      </w:pPr>
      <w:r w:rsidRPr="0024077C">
        <w:rPr>
          <w:b/>
        </w:rPr>
        <w:t>Заключение.</w:t>
      </w:r>
    </w:p>
    <w:p w:rsidR="0099733F" w:rsidRPr="0024077C" w:rsidRDefault="0099733F" w:rsidP="0024077C">
      <w:pPr>
        <w:spacing w:line="360" w:lineRule="auto"/>
        <w:ind w:firstLine="709"/>
        <w:jc w:val="both"/>
      </w:pPr>
    </w:p>
    <w:p w:rsidR="00AD09BC" w:rsidRPr="0024077C" w:rsidRDefault="0099733F" w:rsidP="0024077C">
      <w:pPr>
        <w:spacing w:line="360" w:lineRule="auto"/>
        <w:ind w:firstLine="709"/>
        <w:jc w:val="both"/>
      </w:pPr>
      <w:r w:rsidRPr="0024077C">
        <w:t>В процессе написания курсовой работы мною были изучены различные источники, посвященные организации работы территориальных служб социальной защиты населения. Организация работы служб социальной работы включает различные этапы. Для организации социальной службы необходимы знания по научной организации труда, привлечению квалифицированных кадров, организации</w:t>
      </w:r>
      <w:r w:rsidR="0024077C">
        <w:t xml:space="preserve"> </w:t>
      </w:r>
      <w:r w:rsidRPr="0024077C">
        <w:t>целевой профессиональной подготовки, переподготовки сотрудников социальной защиты населения, знание механизмов финансирования мероп</w:t>
      </w:r>
      <w:r w:rsidR="00E75A04" w:rsidRPr="0024077C">
        <w:t xml:space="preserve">риятий и целевых программ, путей </w:t>
      </w:r>
      <w:r w:rsidRPr="0024077C">
        <w:t xml:space="preserve">привлечения дополнительных материальных средств </w:t>
      </w:r>
      <w:r w:rsidR="00E75A04" w:rsidRPr="0024077C">
        <w:t xml:space="preserve">с целью </w:t>
      </w:r>
      <w:r w:rsidRPr="0024077C">
        <w:t>оказания более эффективной помощи клиентам.</w:t>
      </w:r>
    </w:p>
    <w:p w:rsidR="004F1BB7" w:rsidRPr="0024077C" w:rsidRDefault="008863C8" w:rsidP="0024077C">
      <w:pPr>
        <w:spacing w:line="360" w:lineRule="auto"/>
        <w:ind w:firstLine="709"/>
        <w:jc w:val="both"/>
      </w:pPr>
      <w:r w:rsidRPr="0024077C">
        <w:t>В ходе курсовой работы мною были изучены</w:t>
      </w:r>
      <w:r w:rsidR="00E40FF6" w:rsidRPr="0024077C">
        <w:t>:</w:t>
      </w:r>
      <w:r w:rsidRPr="0024077C">
        <w:t xml:space="preserve"> иерархическая структура </w:t>
      </w:r>
      <w:r w:rsidR="00B77E9B" w:rsidRPr="0024077C">
        <w:t>д</w:t>
      </w:r>
      <w:r w:rsidRPr="0024077C">
        <w:t>епартамента социальной защиты, структура организации социальной защиты на региональном уровне, принципы организации работы муниципальных (местных)</w:t>
      </w:r>
      <w:r w:rsidR="00E40FF6" w:rsidRPr="0024077C">
        <w:t xml:space="preserve"> органов социальной защиты.</w:t>
      </w:r>
      <w:r w:rsidR="00B77E9B" w:rsidRPr="0024077C">
        <w:t xml:space="preserve"> </w:t>
      </w:r>
      <w:r w:rsidR="004F1BB7" w:rsidRPr="0024077C">
        <w:t xml:space="preserve">В результате исследования были сделаны следующие выводы. </w:t>
      </w:r>
    </w:p>
    <w:p w:rsidR="000B79DE" w:rsidRPr="0024077C" w:rsidRDefault="00BB7AE7" w:rsidP="0024077C">
      <w:pPr>
        <w:spacing w:line="360" w:lineRule="auto"/>
        <w:ind w:firstLine="709"/>
        <w:jc w:val="both"/>
      </w:pPr>
      <w:r w:rsidRPr="0024077C">
        <w:t xml:space="preserve">Организация </w:t>
      </w:r>
      <w:r w:rsidR="004F1BB7" w:rsidRPr="0024077C">
        <w:t xml:space="preserve">социальной работы </w:t>
      </w:r>
      <w:r w:rsidRPr="0024077C">
        <w:t>обладает свойствами как вертикальной, так и горизонтальной структуры подчинения.</w:t>
      </w:r>
      <w:r w:rsidR="00A208F8" w:rsidRPr="0024077C">
        <w:t xml:space="preserve"> Нормативно-правовое регулирование социальной работы также имеет вертикальную структуру: права граждан декларируются Конституцией РФ, реализуются через систему федеральных, региональных, местных законопроектов, которые находят отражение в региональных и м</w:t>
      </w:r>
      <w:r w:rsidR="00AD0BE0" w:rsidRPr="0024077C">
        <w:t>униципальных целевых программах, в рамках реализации программ выделяется финансирование и издаются приказы, распоряжения о направлении действий по социальной защите на конкретных клиентов социальной работы.</w:t>
      </w:r>
    </w:p>
    <w:p w:rsidR="000B79DE" w:rsidRPr="0024077C" w:rsidRDefault="006607AF" w:rsidP="0024077C">
      <w:pPr>
        <w:spacing w:line="360" w:lineRule="auto"/>
        <w:ind w:firstLine="709"/>
        <w:jc w:val="both"/>
      </w:pPr>
      <w:r w:rsidRPr="0024077C">
        <w:t>В ходе прохождения производственной практики в Управлении социальной защиты населения я заметил существенные расхождения между провозглашенными нормами социальной защиты и реальными материальными возможностями управления социальной защиты в силу</w:t>
      </w:r>
      <w:r w:rsidR="0024077C">
        <w:t xml:space="preserve"> </w:t>
      </w:r>
      <w:r w:rsidRPr="0024077C">
        <w:t>несовершенных механизмов финансирования, а зачастую финансирования по остаточному принципу.</w:t>
      </w:r>
      <w:r w:rsidR="004E52FF" w:rsidRPr="0024077C">
        <w:t xml:space="preserve"> Чрезвычайно большой разрыв наблюдается между минимальным размером пенсий, пособий и реальной стоимостью потребительской корзины социально значимых продуктов</w:t>
      </w:r>
      <w:r w:rsidR="0024077C">
        <w:t xml:space="preserve"> </w:t>
      </w:r>
      <w:r w:rsidR="004E52FF" w:rsidRPr="0024077C">
        <w:t>первой необходимости.</w:t>
      </w:r>
    </w:p>
    <w:p w:rsidR="004E52FF" w:rsidRPr="0024077C" w:rsidRDefault="004E52FF" w:rsidP="0024077C">
      <w:pPr>
        <w:spacing w:line="360" w:lineRule="auto"/>
        <w:ind w:firstLine="709"/>
        <w:jc w:val="both"/>
      </w:pPr>
      <w:r w:rsidRPr="0024077C">
        <w:t xml:space="preserve">На сегодняшний день ярко выражена необходимость пересмотра </w:t>
      </w:r>
      <w:r w:rsidR="007C590E" w:rsidRPr="0024077C">
        <w:t xml:space="preserve">финансовой политики </w:t>
      </w:r>
      <w:r w:rsidRPr="0024077C">
        <w:t xml:space="preserve">системы социальной работы. </w:t>
      </w:r>
      <w:r w:rsidR="007C590E" w:rsidRPr="0024077C">
        <w:t>В этой связи я</w:t>
      </w:r>
      <w:r w:rsidR="00065905" w:rsidRPr="0024077C">
        <w:t xml:space="preserve"> предлагаю направить усилия на</w:t>
      </w:r>
      <w:r w:rsidR="007C590E" w:rsidRPr="0024077C">
        <w:t>:</w:t>
      </w:r>
      <w:r w:rsidR="00065905" w:rsidRPr="0024077C">
        <w:t xml:space="preserve"> </w:t>
      </w:r>
      <w:r w:rsidR="007C590E" w:rsidRPr="0024077C">
        <w:t>разработку целевых программ поддержки отдельных категорий льготников,</w:t>
      </w:r>
      <w:r w:rsidR="0024077C">
        <w:t xml:space="preserve"> </w:t>
      </w:r>
      <w:r w:rsidR="00065905" w:rsidRPr="0024077C">
        <w:t xml:space="preserve">социальную рекламу, </w:t>
      </w:r>
      <w:r w:rsidR="007C590E" w:rsidRPr="0024077C">
        <w:t xml:space="preserve">привлечение спонсорских средств. Также необходимо на государственном уровне заменить понятие «минимальный размер оплаты труда» понятием «стоимость единицы рабочей силы» базой для расчета должен стать прожиточный минимум на территории региона. </w:t>
      </w:r>
      <w:r w:rsidR="00110CBC" w:rsidRPr="0024077C">
        <w:t xml:space="preserve">Я считаю это необходимым </w:t>
      </w:r>
      <w:r w:rsidR="007C590E" w:rsidRPr="0024077C">
        <w:t>услови</w:t>
      </w:r>
      <w:r w:rsidR="00110CBC" w:rsidRPr="0024077C">
        <w:t>ем</w:t>
      </w:r>
      <w:r w:rsidR="007C590E" w:rsidRPr="0024077C">
        <w:t xml:space="preserve"> усовершенствова</w:t>
      </w:r>
      <w:r w:rsidR="00110CBC" w:rsidRPr="0024077C">
        <w:t>ния</w:t>
      </w:r>
      <w:r w:rsidR="007C590E" w:rsidRPr="0024077C">
        <w:t xml:space="preserve"> системы социального обеспечения населения</w:t>
      </w:r>
      <w:r w:rsidR="00110CBC" w:rsidRPr="0024077C">
        <w:t xml:space="preserve"> как на федеральном, так и на региональном и муниципальном уровнях</w:t>
      </w:r>
      <w:r w:rsidR="007C590E" w:rsidRPr="0024077C">
        <w:t>.</w:t>
      </w:r>
    </w:p>
    <w:p w:rsidR="001B0E18" w:rsidRPr="0024077C" w:rsidRDefault="0029068A" w:rsidP="0029068A">
      <w:pPr>
        <w:spacing w:line="360" w:lineRule="auto"/>
        <w:ind w:firstLine="1418"/>
        <w:jc w:val="both"/>
        <w:rPr>
          <w:b/>
        </w:rPr>
      </w:pPr>
      <w:r>
        <w:br w:type="page"/>
      </w:r>
      <w:r w:rsidR="001B0E18" w:rsidRPr="0024077C">
        <w:rPr>
          <w:b/>
        </w:rPr>
        <w:t>Список литературы</w:t>
      </w:r>
    </w:p>
    <w:p w:rsidR="00A208F8" w:rsidRPr="0024077C" w:rsidRDefault="00A208F8" w:rsidP="0024077C">
      <w:pPr>
        <w:spacing w:line="360" w:lineRule="auto"/>
        <w:ind w:firstLine="709"/>
        <w:jc w:val="both"/>
        <w:rPr>
          <w:b/>
        </w:rPr>
      </w:pPr>
    </w:p>
    <w:p w:rsidR="001B0E18" w:rsidRPr="0029068A" w:rsidRDefault="001B0E18" w:rsidP="0029068A">
      <w:pPr>
        <w:spacing w:line="360" w:lineRule="auto"/>
        <w:ind w:firstLine="1418"/>
        <w:jc w:val="both"/>
        <w:rPr>
          <w:b/>
        </w:rPr>
      </w:pPr>
      <w:r w:rsidRPr="0029068A">
        <w:rPr>
          <w:b/>
        </w:rPr>
        <w:t>Нормативно-правовые документы:</w:t>
      </w:r>
    </w:p>
    <w:p w:rsidR="001B0E18" w:rsidRPr="0024077C" w:rsidRDefault="001B0E18" w:rsidP="0029068A">
      <w:pPr>
        <w:widowControl w:val="0"/>
        <w:numPr>
          <w:ilvl w:val="0"/>
          <w:numId w:val="9"/>
        </w:numPr>
        <w:autoSpaceDE w:val="0"/>
        <w:autoSpaceDN w:val="0"/>
        <w:adjustRightInd w:val="0"/>
        <w:spacing w:line="360" w:lineRule="auto"/>
        <w:ind w:left="1418" w:hanging="709"/>
        <w:jc w:val="both"/>
        <w:rPr>
          <w:iCs/>
          <w:color w:val="auto"/>
        </w:rPr>
      </w:pPr>
      <w:r w:rsidRPr="0024077C">
        <w:rPr>
          <w:iCs/>
          <w:color w:val="auto"/>
        </w:rPr>
        <w:t>Конституция РФ от</w:t>
      </w:r>
      <w:r w:rsidRPr="0024077C">
        <w:t xml:space="preserve"> 12.12.93г.</w:t>
      </w:r>
    </w:p>
    <w:p w:rsidR="001B0E18" w:rsidRPr="0024077C" w:rsidRDefault="001B0E18" w:rsidP="0029068A">
      <w:pPr>
        <w:widowControl w:val="0"/>
        <w:numPr>
          <w:ilvl w:val="0"/>
          <w:numId w:val="9"/>
        </w:numPr>
        <w:autoSpaceDE w:val="0"/>
        <w:autoSpaceDN w:val="0"/>
        <w:adjustRightInd w:val="0"/>
        <w:spacing w:line="360" w:lineRule="auto"/>
        <w:ind w:left="1418" w:hanging="709"/>
        <w:jc w:val="both"/>
        <w:rPr>
          <w:iCs/>
          <w:color w:val="auto"/>
        </w:rPr>
      </w:pPr>
      <w:r w:rsidRPr="0024077C">
        <w:rPr>
          <w:iCs/>
          <w:color w:val="auto"/>
        </w:rPr>
        <w:t>«Об основах социального обслуживания населения» от 10.12.1995г. № 195-ФЗ</w:t>
      </w:r>
    </w:p>
    <w:p w:rsidR="001B0E18" w:rsidRPr="0024077C" w:rsidRDefault="001B0E18" w:rsidP="0029068A">
      <w:pPr>
        <w:widowControl w:val="0"/>
        <w:numPr>
          <w:ilvl w:val="0"/>
          <w:numId w:val="9"/>
        </w:numPr>
        <w:autoSpaceDE w:val="0"/>
        <w:autoSpaceDN w:val="0"/>
        <w:adjustRightInd w:val="0"/>
        <w:spacing w:line="360" w:lineRule="auto"/>
        <w:ind w:left="1418" w:hanging="709"/>
        <w:jc w:val="both"/>
        <w:rPr>
          <w:iCs/>
          <w:color w:val="auto"/>
        </w:rPr>
      </w:pPr>
      <w:r w:rsidRPr="0024077C">
        <w:rPr>
          <w:iCs/>
          <w:color w:val="auto"/>
        </w:rPr>
        <w:t>«О социальном обслуживании граждан пожилого возраста и инвалидов» от</w:t>
      </w:r>
      <w:r w:rsidR="0024077C">
        <w:rPr>
          <w:iCs/>
          <w:color w:val="auto"/>
        </w:rPr>
        <w:t xml:space="preserve"> </w:t>
      </w:r>
      <w:r w:rsidRPr="0024077C">
        <w:rPr>
          <w:iCs/>
          <w:color w:val="auto"/>
        </w:rPr>
        <w:t>2.08.1995г. №122-ФЗ</w:t>
      </w:r>
    </w:p>
    <w:p w:rsidR="001B0E18" w:rsidRPr="0024077C" w:rsidRDefault="001B0E18" w:rsidP="0029068A">
      <w:pPr>
        <w:widowControl w:val="0"/>
        <w:numPr>
          <w:ilvl w:val="0"/>
          <w:numId w:val="9"/>
        </w:numPr>
        <w:autoSpaceDE w:val="0"/>
        <w:autoSpaceDN w:val="0"/>
        <w:adjustRightInd w:val="0"/>
        <w:spacing w:line="360" w:lineRule="auto"/>
        <w:ind w:left="1418" w:hanging="709"/>
        <w:jc w:val="both"/>
        <w:rPr>
          <w:iCs/>
          <w:color w:val="auto"/>
        </w:rPr>
      </w:pPr>
      <w:r w:rsidRPr="0024077C">
        <w:rPr>
          <w:iCs/>
          <w:color w:val="auto"/>
        </w:rPr>
        <w:t xml:space="preserve">«О социальной защите инвалидов в РФ» от 24.11.1995г. </w:t>
      </w:r>
    </w:p>
    <w:p w:rsidR="001B0E18" w:rsidRPr="0024077C" w:rsidRDefault="001B0E18" w:rsidP="0029068A">
      <w:pPr>
        <w:widowControl w:val="0"/>
        <w:numPr>
          <w:ilvl w:val="0"/>
          <w:numId w:val="9"/>
        </w:numPr>
        <w:autoSpaceDE w:val="0"/>
        <w:autoSpaceDN w:val="0"/>
        <w:adjustRightInd w:val="0"/>
        <w:spacing w:line="360" w:lineRule="auto"/>
        <w:ind w:left="1418" w:hanging="709"/>
        <w:jc w:val="both"/>
        <w:rPr>
          <w:iCs/>
          <w:color w:val="auto"/>
        </w:rPr>
      </w:pPr>
      <w:r w:rsidRPr="0024077C">
        <w:rPr>
          <w:iCs/>
          <w:color w:val="auto"/>
        </w:rPr>
        <w:t>«О некоммерческих организациях в РФ» от 17.07.1996г. № 96-ФЗ</w:t>
      </w:r>
    </w:p>
    <w:p w:rsidR="001B0E18" w:rsidRPr="0024077C" w:rsidRDefault="001B0E18" w:rsidP="0029068A">
      <w:pPr>
        <w:widowControl w:val="0"/>
        <w:numPr>
          <w:ilvl w:val="0"/>
          <w:numId w:val="9"/>
        </w:numPr>
        <w:autoSpaceDE w:val="0"/>
        <w:autoSpaceDN w:val="0"/>
        <w:adjustRightInd w:val="0"/>
        <w:spacing w:line="360" w:lineRule="auto"/>
        <w:ind w:left="1418" w:hanging="709"/>
        <w:jc w:val="both"/>
        <w:rPr>
          <w:iCs/>
          <w:color w:val="auto"/>
        </w:rPr>
      </w:pPr>
      <w:r w:rsidRPr="0024077C">
        <w:rPr>
          <w:iCs/>
          <w:color w:val="auto"/>
        </w:rPr>
        <w:t>«Об обязательном пенсионном страховании в РФ» от 15.12.2001г. (ред. от 19.07.2007г.)</w:t>
      </w:r>
    </w:p>
    <w:p w:rsidR="001B0E18" w:rsidRPr="0024077C" w:rsidRDefault="001B0E18" w:rsidP="0029068A">
      <w:pPr>
        <w:widowControl w:val="0"/>
        <w:numPr>
          <w:ilvl w:val="0"/>
          <w:numId w:val="9"/>
        </w:numPr>
        <w:autoSpaceDE w:val="0"/>
        <w:autoSpaceDN w:val="0"/>
        <w:adjustRightInd w:val="0"/>
        <w:spacing w:line="360" w:lineRule="auto"/>
        <w:ind w:left="1418" w:hanging="709"/>
        <w:jc w:val="both"/>
        <w:rPr>
          <w:iCs/>
          <w:color w:val="auto"/>
        </w:rPr>
      </w:pPr>
      <w:r w:rsidRPr="0024077C">
        <w:rPr>
          <w:iCs/>
          <w:color w:val="auto"/>
        </w:rPr>
        <w:t>«О финансовых основах местного самоуправления в РФ» от 25.09.1997г. № 126-ФЗ</w:t>
      </w:r>
    </w:p>
    <w:p w:rsidR="001B0E18" w:rsidRPr="0024077C" w:rsidRDefault="001B0E18" w:rsidP="0029068A">
      <w:pPr>
        <w:widowControl w:val="0"/>
        <w:numPr>
          <w:ilvl w:val="0"/>
          <w:numId w:val="9"/>
        </w:numPr>
        <w:autoSpaceDE w:val="0"/>
        <w:autoSpaceDN w:val="0"/>
        <w:adjustRightInd w:val="0"/>
        <w:spacing w:line="360" w:lineRule="auto"/>
        <w:ind w:left="1418" w:hanging="709"/>
        <w:jc w:val="both"/>
        <w:rPr>
          <w:iCs/>
          <w:color w:val="auto"/>
        </w:rPr>
      </w:pPr>
      <w:r w:rsidRPr="0024077C">
        <w:rPr>
          <w:iCs/>
          <w:color w:val="auto"/>
        </w:rPr>
        <w:t>«О социальном обслуживании населения Краснодарского края» от 29.12.2004г.</w:t>
      </w:r>
    </w:p>
    <w:p w:rsidR="001B0E18" w:rsidRPr="0024077C" w:rsidRDefault="001B0E18" w:rsidP="0029068A">
      <w:pPr>
        <w:widowControl w:val="0"/>
        <w:numPr>
          <w:ilvl w:val="0"/>
          <w:numId w:val="9"/>
        </w:numPr>
        <w:autoSpaceDE w:val="0"/>
        <w:autoSpaceDN w:val="0"/>
        <w:adjustRightInd w:val="0"/>
        <w:spacing w:line="360" w:lineRule="auto"/>
        <w:ind w:left="1418" w:hanging="709"/>
        <w:jc w:val="both"/>
        <w:rPr>
          <w:iCs/>
          <w:color w:val="auto"/>
        </w:rPr>
      </w:pPr>
      <w:r w:rsidRPr="0024077C">
        <w:rPr>
          <w:iCs/>
          <w:color w:val="auto"/>
        </w:rPr>
        <w:t>«О социальной поддержке многодетных семей в Краснодарском</w:t>
      </w:r>
      <w:r w:rsidR="0024077C">
        <w:rPr>
          <w:iCs/>
          <w:color w:val="auto"/>
        </w:rPr>
        <w:t xml:space="preserve"> </w:t>
      </w:r>
      <w:r w:rsidRPr="0024077C">
        <w:rPr>
          <w:iCs/>
          <w:color w:val="auto"/>
        </w:rPr>
        <w:t>крае»</w:t>
      </w:r>
      <w:r w:rsidR="0024077C">
        <w:rPr>
          <w:iCs/>
          <w:color w:val="auto"/>
        </w:rPr>
        <w:t xml:space="preserve"> </w:t>
      </w:r>
      <w:r w:rsidRPr="0024077C">
        <w:rPr>
          <w:iCs/>
          <w:color w:val="auto"/>
        </w:rPr>
        <w:t>от 29.12.2005г.</w:t>
      </w:r>
    </w:p>
    <w:p w:rsidR="001B0E18" w:rsidRPr="0024077C" w:rsidRDefault="001B0E18" w:rsidP="0029068A">
      <w:pPr>
        <w:widowControl w:val="0"/>
        <w:numPr>
          <w:ilvl w:val="0"/>
          <w:numId w:val="9"/>
        </w:numPr>
        <w:autoSpaceDE w:val="0"/>
        <w:autoSpaceDN w:val="0"/>
        <w:adjustRightInd w:val="0"/>
        <w:spacing w:line="360" w:lineRule="auto"/>
        <w:ind w:left="1418" w:hanging="709"/>
        <w:jc w:val="both"/>
        <w:rPr>
          <w:iCs/>
          <w:color w:val="auto"/>
        </w:rPr>
      </w:pPr>
      <w:r w:rsidRPr="0024077C">
        <w:rPr>
          <w:iCs/>
          <w:color w:val="auto"/>
        </w:rPr>
        <w:t>«Об организации деятельности органов опеки и попечительства» от 16.12.2003г.</w:t>
      </w:r>
    </w:p>
    <w:p w:rsidR="001B0E18" w:rsidRPr="0024077C" w:rsidRDefault="001B0E18" w:rsidP="0029068A">
      <w:pPr>
        <w:widowControl w:val="0"/>
        <w:numPr>
          <w:ilvl w:val="0"/>
          <w:numId w:val="9"/>
        </w:numPr>
        <w:autoSpaceDE w:val="0"/>
        <w:autoSpaceDN w:val="0"/>
        <w:adjustRightInd w:val="0"/>
        <w:spacing w:line="360" w:lineRule="auto"/>
        <w:ind w:left="1418" w:hanging="709"/>
        <w:jc w:val="both"/>
        <w:rPr>
          <w:color w:val="auto"/>
        </w:rPr>
      </w:pPr>
      <w:r w:rsidRPr="0024077C">
        <w:rPr>
          <w:iCs/>
          <w:color w:val="auto"/>
        </w:rPr>
        <w:t xml:space="preserve">«О системе органов социальной защиты населения Краснодарского края» </w:t>
      </w:r>
      <w:r w:rsidRPr="0024077C">
        <w:rPr>
          <w:color w:val="auto"/>
        </w:rPr>
        <w:t>краевой закон</w:t>
      </w:r>
      <w:r w:rsidR="00AD09BC" w:rsidRPr="0024077C">
        <w:rPr>
          <w:iCs/>
          <w:color w:val="auto"/>
        </w:rPr>
        <w:t xml:space="preserve"> от 15 декабря 2004</w:t>
      </w:r>
      <w:r w:rsidRPr="0024077C">
        <w:rPr>
          <w:iCs/>
          <w:color w:val="auto"/>
        </w:rPr>
        <w:t>г. N 806-КЗ.</w:t>
      </w:r>
    </w:p>
    <w:p w:rsidR="001B0E18" w:rsidRPr="0029068A" w:rsidRDefault="001B0E18" w:rsidP="0029068A">
      <w:pPr>
        <w:spacing w:line="360" w:lineRule="auto"/>
        <w:ind w:firstLine="1418"/>
        <w:jc w:val="both"/>
        <w:rPr>
          <w:b/>
          <w:color w:val="auto"/>
        </w:rPr>
      </w:pPr>
      <w:r w:rsidRPr="0029068A">
        <w:rPr>
          <w:b/>
          <w:color w:val="auto"/>
        </w:rPr>
        <w:t>Учебная и методическая литература:</w:t>
      </w:r>
    </w:p>
    <w:p w:rsidR="001B0E18" w:rsidRPr="0024077C" w:rsidRDefault="001B0E18" w:rsidP="0029068A">
      <w:pPr>
        <w:numPr>
          <w:ilvl w:val="0"/>
          <w:numId w:val="9"/>
        </w:numPr>
        <w:spacing w:line="360" w:lineRule="auto"/>
        <w:ind w:left="1418" w:hanging="709"/>
        <w:jc w:val="both"/>
        <w:rPr>
          <w:color w:val="auto"/>
        </w:rPr>
      </w:pPr>
      <w:r w:rsidRPr="0024077C">
        <w:rPr>
          <w:color w:val="auto"/>
        </w:rPr>
        <w:t xml:space="preserve">Архипова Н.И., Кульба В.В., Косяченко С.А., Чанхиева Ф.Ю. Исследование систем управления: Учебное пособие для вузов.- М.: «Издательство ПРИОР», 2002.-384с. </w:t>
      </w:r>
    </w:p>
    <w:p w:rsidR="001B0E18" w:rsidRPr="0024077C" w:rsidRDefault="001B0E18" w:rsidP="0029068A">
      <w:pPr>
        <w:numPr>
          <w:ilvl w:val="0"/>
          <w:numId w:val="9"/>
        </w:numPr>
        <w:spacing w:line="360" w:lineRule="auto"/>
        <w:ind w:left="1418" w:hanging="709"/>
        <w:jc w:val="both"/>
        <w:rPr>
          <w:color w:val="auto"/>
        </w:rPr>
      </w:pPr>
      <w:r w:rsidRPr="0024077C">
        <w:rPr>
          <w:color w:val="auto"/>
        </w:rPr>
        <w:t>Вихатский А.С., Наумов А.И.</w:t>
      </w:r>
      <w:r w:rsidR="0024077C">
        <w:rPr>
          <w:color w:val="auto"/>
        </w:rPr>
        <w:t xml:space="preserve"> </w:t>
      </w:r>
      <w:r w:rsidRPr="0024077C">
        <w:rPr>
          <w:color w:val="auto"/>
        </w:rPr>
        <w:t>Менеджмент: Учебник.-М.: Гардарики, 2001. – 288с.</w:t>
      </w:r>
    </w:p>
    <w:p w:rsidR="001B0E18" w:rsidRPr="0024077C" w:rsidRDefault="001B0E18" w:rsidP="0029068A">
      <w:pPr>
        <w:numPr>
          <w:ilvl w:val="0"/>
          <w:numId w:val="9"/>
        </w:numPr>
        <w:spacing w:line="360" w:lineRule="auto"/>
        <w:ind w:left="1418" w:hanging="709"/>
        <w:jc w:val="both"/>
        <w:rPr>
          <w:color w:val="auto"/>
        </w:rPr>
      </w:pPr>
      <w:r w:rsidRPr="0024077C">
        <w:rPr>
          <w:color w:val="auto"/>
        </w:rPr>
        <w:t>Савинов А.Н., Т.Ф. Зарембо Организация работы органов социальной защиты населения: Учебное пособие: Мастрерство, 2001. – 190с.</w:t>
      </w:r>
    </w:p>
    <w:p w:rsidR="001B0E18" w:rsidRPr="0024077C" w:rsidRDefault="001B0E18" w:rsidP="0029068A">
      <w:pPr>
        <w:numPr>
          <w:ilvl w:val="0"/>
          <w:numId w:val="9"/>
        </w:numPr>
        <w:spacing w:line="360" w:lineRule="auto"/>
        <w:ind w:left="1418" w:hanging="709"/>
        <w:jc w:val="both"/>
        <w:rPr>
          <w:color w:val="auto"/>
        </w:rPr>
      </w:pPr>
      <w:r w:rsidRPr="0024077C">
        <w:rPr>
          <w:color w:val="auto"/>
        </w:rPr>
        <w:t>Варывдин В.А., Клеманович И.П. Управление социальной защитой детства:Учебное пособие: Педагогическое общество России, 2004- 191с.</w:t>
      </w:r>
    </w:p>
    <w:p w:rsidR="001B0E18" w:rsidRPr="0024077C" w:rsidRDefault="001B0E18" w:rsidP="0029068A">
      <w:pPr>
        <w:numPr>
          <w:ilvl w:val="0"/>
          <w:numId w:val="9"/>
        </w:numPr>
        <w:tabs>
          <w:tab w:val="left" w:pos="1418"/>
        </w:tabs>
        <w:spacing w:line="360" w:lineRule="auto"/>
        <w:ind w:left="1418" w:hanging="709"/>
        <w:jc w:val="both"/>
      </w:pPr>
      <w:r w:rsidRPr="0024077C">
        <w:t>Пантелеева Т.С., Червякова Г.А. Экономические основы социальной работы: учебное пособие для ВУЗов: Владос, 1999.- 154с.</w:t>
      </w:r>
    </w:p>
    <w:p w:rsidR="001B0E18" w:rsidRPr="0024077C" w:rsidRDefault="001B0E18" w:rsidP="0029068A">
      <w:pPr>
        <w:numPr>
          <w:ilvl w:val="0"/>
          <w:numId w:val="9"/>
        </w:numPr>
        <w:spacing w:line="360" w:lineRule="auto"/>
        <w:ind w:left="1418" w:hanging="709"/>
        <w:jc w:val="both"/>
        <w:rPr>
          <w:color w:val="auto"/>
        </w:rPr>
      </w:pPr>
      <w:r w:rsidRPr="0024077C">
        <w:rPr>
          <w:color w:val="auto"/>
        </w:rPr>
        <w:t>Социальная защита населения: опыт организационно-административной работы: Учебное пособие: М.-Ростов-на-Дону, 2003.-330с.</w:t>
      </w:r>
    </w:p>
    <w:p w:rsidR="001B0E18" w:rsidRPr="0024077C" w:rsidRDefault="001B0E18" w:rsidP="0029068A">
      <w:pPr>
        <w:numPr>
          <w:ilvl w:val="0"/>
          <w:numId w:val="9"/>
        </w:numPr>
        <w:spacing w:line="360" w:lineRule="auto"/>
        <w:ind w:left="1418" w:hanging="709"/>
        <w:jc w:val="both"/>
        <w:rPr>
          <w:color w:val="auto"/>
        </w:rPr>
      </w:pPr>
      <w:r w:rsidRPr="0024077C">
        <w:rPr>
          <w:color w:val="auto"/>
        </w:rPr>
        <w:t>Калигин Н.А. Принципы организации управления: М.: Финансы и статистика, 2003.- 272с.</w:t>
      </w:r>
    </w:p>
    <w:p w:rsidR="001B0E18" w:rsidRPr="0024077C" w:rsidRDefault="001B0E18" w:rsidP="0029068A">
      <w:pPr>
        <w:numPr>
          <w:ilvl w:val="0"/>
          <w:numId w:val="9"/>
        </w:numPr>
        <w:spacing w:line="360" w:lineRule="auto"/>
        <w:ind w:left="1418" w:hanging="709"/>
        <w:jc w:val="both"/>
        <w:rPr>
          <w:color w:val="auto"/>
        </w:rPr>
      </w:pPr>
      <w:r w:rsidRPr="0024077C">
        <w:rPr>
          <w:color w:val="auto"/>
        </w:rPr>
        <w:t>Смирнов Э.А. Основы теории организации: Учебное пособие для вузов.-М.:Аудит, ЮНИТИ, 1998. – 576с.</w:t>
      </w:r>
    </w:p>
    <w:p w:rsidR="001B0E18" w:rsidRPr="0024077C" w:rsidRDefault="001B0E18" w:rsidP="0029068A">
      <w:pPr>
        <w:numPr>
          <w:ilvl w:val="0"/>
          <w:numId w:val="9"/>
        </w:numPr>
        <w:spacing w:line="360" w:lineRule="auto"/>
        <w:ind w:left="1418" w:hanging="709"/>
        <w:jc w:val="both"/>
        <w:rPr>
          <w:color w:val="auto"/>
        </w:rPr>
      </w:pPr>
      <w:r w:rsidRPr="0024077C">
        <w:rPr>
          <w:color w:val="auto"/>
        </w:rPr>
        <w:t>Пилипенко Н.Н., Татарский Е.Л. Основы менеджмента: Учебное пособие.- М.: Дашков и ко, 2002.- 92с.</w:t>
      </w:r>
    </w:p>
    <w:p w:rsidR="001B0E18" w:rsidRPr="0024077C" w:rsidRDefault="001B0E18" w:rsidP="0029068A">
      <w:pPr>
        <w:numPr>
          <w:ilvl w:val="0"/>
          <w:numId w:val="9"/>
        </w:numPr>
        <w:spacing w:line="360" w:lineRule="auto"/>
        <w:ind w:left="1418" w:hanging="709"/>
        <w:jc w:val="both"/>
        <w:rPr>
          <w:color w:val="auto"/>
        </w:rPr>
      </w:pPr>
      <w:r w:rsidRPr="0024077C">
        <w:rPr>
          <w:color w:val="auto"/>
        </w:rPr>
        <w:t>Вильнер Б.З. Теория организации: Учебник: М. Инфра-М, 2002- 480с.</w:t>
      </w:r>
    </w:p>
    <w:p w:rsidR="001B0E18" w:rsidRPr="0024077C" w:rsidRDefault="001B0E18" w:rsidP="0029068A">
      <w:pPr>
        <w:numPr>
          <w:ilvl w:val="0"/>
          <w:numId w:val="9"/>
        </w:numPr>
        <w:spacing w:line="360" w:lineRule="auto"/>
        <w:ind w:left="1418" w:hanging="709"/>
        <w:jc w:val="both"/>
        <w:rPr>
          <w:color w:val="auto"/>
        </w:rPr>
      </w:pPr>
      <w:r w:rsidRPr="0024077C">
        <w:rPr>
          <w:color w:val="auto"/>
        </w:rPr>
        <w:t>Лафта Дж.К. Менеджмент: Учебное пособие.- 2-е издание, М.: ТК Велби, 2004, - 592с.</w:t>
      </w:r>
    </w:p>
    <w:p w:rsidR="001B0E18" w:rsidRPr="0024077C" w:rsidRDefault="001B0E18" w:rsidP="0029068A">
      <w:pPr>
        <w:numPr>
          <w:ilvl w:val="0"/>
          <w:numId w:val="9"/>
        </w:numPr>
        <w:spacing w:line="360" w:lineRule="auto"/>
        <w:ind w:left="1418" w:hanging="709"/>
        <w:jc w:val="both"/>
        <w:rPr>
          <w:color w:val="auto"/>
        </w:rPr>
      </w:pPr>
      <w:r w:rsidRPr="0024077C">
        <w:rPr>
          <w:color w:val="auto"/>
        </w:rPr>
        <w:t>Балдин К.В., Воробьев С.Н., Уткин В.Б. Управленческие решения:</w:t>
      </w:r>
      <w:r w:rsidR="0024077C">
        <w:rPr>
          <w:color w:val="auto"/>
        </w:rPr>
        <w:t xml:space="preserve"> </w:t>
      </w:r>
      <w:r w:rsidRPr="0024077C">
        <w:rPr>
          <w:color w:val="auto"/>
        </w:rPr>
        <w:t>Учебник.-М. Дашков и Ко, 2004.- 496с.</w:t>
      </w:r>
    </w:p>
    <w:p w:rsidR="001B0E18" w:rsidRPr="0024077C" w:rsidRDefault="001B0E18" w:rsidP="0029068A">
      <w:pPr>
        <w:numPr>
          <w:ilvl w:val="0"/>
          <w:numId w:val="9"/>
        </w:numPr>
        <w:spacing w:line="360" w:lineRule="auto"/>
        <w:ind w:left="1418" w:hanging="709"/>
        <w:jc w:val="both"/>
        <w:rPr>
          <w:color w:val="auto"/>
        </w:rPr>
      </w:pPr>
      <w:r w:rsidRPr="0024077C">
        <w:rPr>
          <w:color w:val="auto"/>
        </w:rPr>
        <w:t>Тронин Ю.Н., Масленченков Ю.С. Управленческие решения: Учебное пособие для вузов.- М. ЮНИТИ-ДАНА, 2004.- 310с.</w:t>
      </w:r>
    </w:p>
    <w:p w:rsidR="00672E44" w:rsidRPr="0024077C" w:rsidRDefault="001B0E18" w:rsidP="00DA20F6">
      <w:pPr>
        <w:numPr>
          <w:ilvl w:val="0"/>
          <w:numId w:val="9"/>
        </w:numPr>
        <w:spacing w:line="360" w:lineRule="auto"/>
        <w:ind w:left="1418" w:firstLine="709"/>
        <w:jc w:val="both"/>
      </w:pPr>
      <w:r w:rsidRPr="00DA20F6">
        <w:rPr>
          <w:color w:val="auto"/>
        </w:rPr>
        <w:t>Основы теории управления: Учебник под ред. В.Н. Парахиной, Л.И. Ушвицкого. – М. Финансы и статистика, 2003.</w:t>
      </w:r>
      <w:bookmarkStart w:id="0" w:name="_GoBack"/>
      <w:bookmarkEnd w:id="0"/>
    </w:p>
    <w:sectPr w:rsidR="00672E44" w:rsidRPr="0024077C" w:rsidSect="00DA20F6">
      <w:headerReference w:type="even" r:id="rId7"/>
      <w:headerReference w:type="default" r:id="rId8"/>
      <w:pgSz w:w="11906" w:h="16838"/>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12B" w:rsidRDefault="00E8012B">
      <w:r>
        <w:separator/>
      </w:r>
    </w:p>
  </w:endnote>
  <w:endnote w:type="continuationSeparator" w:id="0">
    <w:p w:rsidR="00E8012B" w:rsidRDefault="00E8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12B" w:rsidRDefault="00E8012B">
      <w:r>
        <w:separator/>
      </w:r>
    </w:p>
  </w:footnote>
  <w:footnote w:type="continuationSeparator" w:id="0">
    <w:p w:rsidR="00E8012B" w:rsidRDefault="00E80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E571A8" w:rsidP="00E11F51">
    <w:pPr>
      <w:pStyle w:val="a5"/>
      <w:framePr w:wrap="around" w:vAnchor="text" w:hAnchor="margin" w:xAlign="right" w:y="1"/>
      <w:rPr>
        <w:rStyle w:val="a7"/>
      </w:rPr>
    </w:pPr>
  </w:p>
  <w:p w:rsidR="00E571A8" w:rsidRDefault="00E571A8" w:rsidP="007F3B5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1A8" w:rsidRDefault="00B018CE" w:rsidP="00E11F51">
    <w:pPr>
      <w:pStyle w:val="a5"/>
      <w:framePr w:wrap="around" w:vAnchor="text" w:hAnchor="margin" w:xAlign="right" w:y="1"/>
      <w:rPr>
        <w:rStyle w:val="a7"/>
      </w:rPr>
    </w:pPr>
    <w:r>
      <w:rPr>
        <w:rStyle w:val="a7"/>
        <w:noProof/>
      </w:rPr>
      <w:t>2</w:t>
    </w:r>
  </w:p>
  <w:p w:rsidR="00E571A8" w:rsidRDefault="00E571A8" w:rsidP="007F3B5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93DDE"/>
    <w:multiLevelType w:val="hybridMultilevel"/>
    <w:tmpl w:val="9D66F6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004459"/>
    <w:multiLevelType w:val="hybridMultilevel"/>
    <w:tmpl w:val="BD3AD3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20BA3A66"/>
    <w:multiLevelType w:val="hybridMultilevel"/>
    <w:tmpl w:val="209C56F6"/>
    <w:lvl w:ilvl="0" w:tplc="21E01716">
      <w:start w:val="1"/>
      <w:numFmt w:val="decimal"/>
      <w:lvlText w:val="%1."/>
      <w:lvlJc w:val="left"/>
      <w:pPr>
        <w:tabs>
          <w:tab w:val="num" w:pos="990"/>
        </w:tabs>
        <w:ind w:left="990" w:hanging="63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191557"/>
    <w:multiLevelType w:val="hybridMultilevel"/>
    <w:tmpl w:val="50C2B170"/>
    <w:lvl w:ilvl="0" w:tplc="8B68B15E">
      <w:start w:val="1"/>
      <w:numFmt w:val="decimal"/>
      <w:lvlText w:val="%1."/>
      <w:lvlJc w:val="left"/>
      <w:pPr>
        <w:tabs>
          <w:tab w:val="num" w:pos="1065"/>
        </w:tabs>
        <w:ind w:left="1065" w:hanging="360"/>
      </w:pPr>
      <w:rPr>
        <w:rFonts w:cs="Times New Roman" w:hint="default"/>
      </w:rPr>
    </w:lvl>
    <w:lvl w:ilvl="1" w:tplc="FB40569E">
      <w:numFmt w:val="none"/>
      <w:lvlText w:val=""/>
      <w:lvlJc w:val="left"/>
      <w:pPr>
        <w:tabs>
          <w:tab w:val="num" w:pos="360"/>
        </w:tabs>
      </w:pPr>
      <w:rPr>
        <w:rFonts w:cs="Times New Roman"/>
      </w:rPr>
    </w:lvl>
    <w:lvl w:ilvl="2" w:tplc="7D545DB8">
      <w:numFmt w:val="none"/>
      <w:lvlText w:val=""/>
      <w:lvlJc w:val="left"/>
      <w:pPr>
        <w:tabs>
          <w:tab w:val="num" w:pos="360"/>
        </w:tabs>
      </w:pPr>
      <w:rPr>
        <w:rFonts w:cs="Times New Roman"/>
      </w:rPr>
    </w:lvl>
    <w:lvl w:ilvl="3" w:tplc="FA6805C0">
      <w:numFmt w:val="none"/>
      <w:lvlText w:val=""/>
      <w:lvlJc w:val="left"/>
      <w:pPr>
        <w:tabs>
          <w:tab w:val="num" w:pos="360"/>
        </w:tabs>
      </w:pPr>
      <w:rPr>
        <w:rFonts w:cs="Times New Roman"/>
      </w:rPr>
    </w:lvl>
    <w:lvl w:ilvl="4" w:tplc="05D89372">
      <w:numFmt w:val="none"/>
      <w:lvlText w:val=""/>
      <w:lvlJc w:val="left"/>
      <w:pPr>
        <w:tabs>
          <w:tab w:val="num" w:pos="360"/>
        </w:tabs>
      </w:pPr>
      <w:rPr>
        <w:rFonts w:cs="Times New Roman"/>
      </w:rPr>
    </w:lvl>
    <w:lvl w:ilvl="5" w:tplc="FB020A3C">
      <w:numFmt w:val="none"/>
      <w:lvlText w:val=""/>
      <w:lvlJc w:val="left"/>
      <w:pPr>
        <w:tabs>
          <w:tab w:val="num" w:pos="360"/>
        </w:tabs>
      </w:pPr>
      <w:rPr>
        <w:rFonts w:cs="Times New Roman"/>
      </w:rPr>
    </w:lvl>
    <w:lvl w:ilvl="6" w:tplc="13F28F60">
      <w:numFmt w:val="none"/>
      <w:lvlText w:val=""/>
      <w:lvlJc w:val="left"/>
      <w:pPr>
        <w:tabs>
          <w:tab w:val="num" w:pos="360"/>
        </w:tabs>
      </w:pPr>
      <w:rPr>
        <w:rFonts w:cs="Times New Roman"/>
      </w:rPr>
    </w:lvl>
    <w:lvl w:ilvl="7" w:tplc="D602C852">
      <w:numFmt w:val="none"/>
      <w:lvlText w:val=""/>
      <w:lvlJc w:val="left"/>
      <w:pPr>
        <w:tabs>
          <w:tab w:val="num" w:pos="360"/>
        </w:tabs>
      </w:pPr>
      <w:rPr>
        <w:rFonts w:cs="Times New Roman"/>
      </w:rPr>
    </w:lvl>
    <w:lvl w:ilvl="8" w:tplc="77289768">
      <w:numFmt w:val="none"/>
      <w:lvlText w:val=""/>
      <w:lvlJc w:val="left"/>
      <w:pPr>
        <w:tabs>
          <w:tab w:val="num" w:pos="360"/>
        </w:tabs>
      </w:pPr>
      <w:rPr>
        <w:rFonts w:cs="Times New Roman"/>
      </w:rPr>
    </w:lvl>
  </w:abstractNum>
  <w:abstractNum w:abstractNumId="4">
    <w:nsid w:val="2A542216"/>
    <w:multiLevelType w:val="hybridMultilevel"/>
    <w:tmpl w:val="7E12E5EC"/>
    <w:lvl w:ilvl="0" w:tplc="9DAC4910">
      <w:start w:val="1"/>
      <w:numFmt w:val="upperRoman"/>
      <w:lvlText w:val="%1."/>
      <w:lvlJc w:val="left"/>
      <w:pPr>
        <w:tabs>
          <w:tab w:val="num" w:pos="1428"/>
        </w:tabs>
        <w:ind w:left="1428" w:hanging="7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321622EE"/>
    <w:multiLevelType w:val="hybridMultilevel"/>
    <w:tmpl w:val="9CF4B508"/>
    <w:lvl w:ilvl="0" w:tplc="155CE7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A771418"/>
    <w:multiLevelType w:val="hybridMultilevel"/>
    <w:tmpl w:val="4A88B27E"/>
    <w:lvl w:ilvl="0" w:tplc="BE10F09C">
      <w:start w:val="1"/>
      <w:numFmt w:val="decimal"/>
      <w:lvlText w:val="%1."/>
      <w:lvlJc w:val="left"/>
      <w:pPr>
        <w:tabs>
          <w:tab w:val="num" w:pos="1005"/>
        </w:tabs>
        <w:ind w:left="1005" w:hanging="6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04E355D"/>
    <w:multiLevelType w:val="hybridMultilevel"/>
    <w:tmpl w:val="F30CAA3E"/>
    <w:lvl w:ilvl="0" w:tplc="155CE708">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1BF10A2"/>
    <w:multiLevelType w:val="hybridMultilevel"/>
    <w:tmpl w:val="3B94EA92"/>
    <w:lvl w:ilvl="0" w:tplc="2DD22F2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B400B8C"/>
    <w:multiLevelType w:val="hybridMultilevel"/>
    <w:tmpl w:val="A96412BC"/>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4"/>
  </w:num>
  <w:num w:numId="2">
    <w:abstractNumId w:val="8"/>
  </w:num>
  <w:num w:numId="3">
    <w:abstractNumId w:val="0"/>
  </w:num>
  <w:num w:numId="4">
    <w:abstractNumId w:val="9"/>
  </w:num>
  <w:num w:numId="5">
    <w:abstractNumId w:val="3"/>
  </w:num>
  <w:num w:numId="6">
    <w:abstractNumId w:val="2"/>
  </w:num>
  <w:num w:numId="7">
    <w:abstractNumId w:val="6"/>
  </w:num>
  <w:num w:numId="8">
    <w:abstractNumId w:val="1"/>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737"/>
    <w:rsid w:val="00013F87"/>
    <w:rsid w:val="00020E2F"/>
    <w:rsid w:val="00065905"/>
    <w:rsid w:val="00086465"/>
    <w:rsid w:val="0009379D"/>
    <w:rsid w:val="000B79DE"/>
    <w:rsid w:val="000E1E5C"/>
    <w:rsid w:val="000E6230"/>
    <w:rsid w:val="000F0587"/>
    <w:rsid w:val="00110CBC"/>
    <w:rsid w:val="00131468"/>
    <w:rsid w:val="00151D6E"/>
    <w:rsid w:val="00181AB7"/>
    <w:rsid w:val="001B0E18"/>
    <w:rsid w:val="001C5B6D"/>
    <w:rsid w:val="001E5602"/>
    <w:rsid w:val="00224E90"/>
    <w:rsid w:val="0024077C"/>
    <w:rsid w:val="00275F36"/>
    <w:rsid w:val="00287FAF"/>
    <w:rsid w:val="0029068A"/>
    <w:rsid w:val="002B3B67"/>
    <w:rsid w:val="002F3EBD"/>
    <w:rsid w:val="00332A78"/>
    <w:rsid w:val="003355AC"/>
    <w:rsid w:val="0036459C"/>
    <w:rsid w:val="003A2737"/>
    <w:rsid w:val="003B1AD1"/>
    <w:rsid w:val="003C246F"/>
    <w:rsid w:val="003E406F"/>
    <w:rsid w:val="003E7743"/>
    <w:rsid w:val="004153AF"/>
    <w:rsid w:val="004444C2"/>
    <w:rsid w:val="00444664"/>
    <w:rsid w:val="00482E89"/>
    <w:rsid w:val="004B36E8"/>
    <w:rsid w:val="004E0B1F"/>
    <w:rsid w:val="004E52FF"/>
    <w:rsid w:val="004F1BB7"/>
    <w:rsid w:val="00502F05"/>
    <w:rsid w:val="005109A2"/>
    <w:rsid w:val="00515FBB"/>
    <w:rsid w:val="0055144C"/>
    <w:rsid w:val="005675D0"/>
    <w:rsid w:val="00575643"/>
    <w:rsid w:val="005878D8"/>
    <w:rsid w:val="0059060C"/>
    <w:rsid w:val="005C1B2E"/>
    <w:rsid w:val="005C3667"/>
    <w:rsid w:val="005D0471"/>
    <w:rsid w:val="00604A2F"/>
    <w:rsid w:val="00607C9D"/>
    <w:rsid w:val="00627096"/>
    <w:rsid w:val="006607AF"/>
    <w:rsid w:val="006625BB"/>
    <w:rsid w:val="006678E6"/>
    <w:rsid w:val="00672E44"/>
    <w:rsid w:val="006B7A0D"/>
    <w:rsid w:val="006E193B"/>
    <w:rsid w:val="00705612"/>
    <w:rsid w:val="007C590E"/>
    <w:rsid w:val="007D49C8"/>
    <w:rsid w:val="007D6609"/>
    <w:rsid w:val="007F3B59"/>
    <w:rsid w:val="007F6CCE"/>
    <w:rsid w:val="00835264"/>
    <w:rsid w:val="008863C8"/>
    <w:rsid w:val="008A14A7"/>
    <w:rsid w:val="009007AF"/>
    <w:rsid w:val="009200A5"/>
    <w:rsid w:val="00931B67"/>
    <w:rsid w:val="00946132"/>
    <w:rsid w:val="00953401"/>
    <w:rsid w:val="00957B67"/>
    <w:rsid w:val="0099733F"/>
    <w:rsid w:val="009A49C4"/>
    <w:rsid w:val="009B2A3B"/>
    <w:rsid w:val="009D0950"/>
    <w:rsid w:val="009D512F"/>
    <w:rsid w:val="009F3DF2"/>
    <w:rsid w:val="00A208F8"/>
    <w:rsid w:val="00A25F6F"/>
    <w:rsid w:val="00A42C20"/>
    <w:rsid w:val="00A9215E"/>
    <w:rsid w:val="00AD09BC"/>
    <w:rsid w:val="00AD0BE0"/>
    <w:rsid w:val="00AF64FA"/>
    <w:rsid w:val="00B018CE"/>
    <w:rsid w:val="00B12F4D"/>
    <w:rsid w:val="00B141FD"/>
    <w:rsid w:val="00B77E9B"/>
    <w:rsid w:val="00BB0E83"/>
    <w:rsid w:val="00BB7AE7"/>
    <w:rsid w:val="00BC74BA"/>
    <w:rsid w:val="00BE7877"/>
    <w:rsid w:val="00C10E0A"/>
    <w:rsid w:val="00C57F73"/>
    <w:rsid w:val="00C63B8F"/>
    <w:rsid w:val="00C715D2"/>
    <w:rsid w:val="00C77377"/>
    <w:rsid w:val="00CA4205"/>
    <w:rsid w:val="00CC40A0"/>
    <w:rsid w:val="00CF7616"/>
    <w:rsid w:val="00D238D5"/>
    <w:rsid w:val="00D24212"/>
    <w:rsid w:val="00D319D5"/>
    <w:rsid w:val="00D37C95"/>
    <w:rsid w:val="00D522C9"/>
    <w:rsid w:val="00D73C2F"/>
    <w:rsid w:val="00DA20F6"/>
    <w:rsid w:val="00DB5935"/>
    <w:rsid w:val="00DD12B2"/>
    <w:rsid w:val="00DE52CF"/>
    <w:rsid w:val="00E11F51"/>
    <w:rsid w:val="00E31965"/>
    <w:rsid w:val="00E40FF6"/>
    <w:rsid w:val="00E571A8"/>
    <w:rsid w:val="00E64498"/>
    <w:rsid w:val="00E75A04"/>
    <w:rsid w:val="00E8012B"/>
    <w:rsid w:val="00E90AD5"/>
    <w:rsid w:val="00E91C07"/>
    <w:rsid w:val="00E921E4"/>
    <w:rsid w:val="00E96C6F"/>
    <w:rsid w:val="00EB58BF"/>
    <w:rsid w:val="00EB5E09"/>
    <w:rsid w:val="00EF2919"/>
    <w:rsid w:val="00F54B9D"/>
    <w:rsid w:val="00F63449"/>
    <w:rsid w:val="00F67B1B"/>
    <w:rsid w:val="00FA04EB"/>
    <w:rsid w:val="00FD2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BA93F3-FE7F-4D46-8DF9-83C8782F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9379D"/>
    <w:pPr>
      <w:widowControl w:val="0"/>
      <w:tabs>
        <w:tab w:val="center" w:pos="4677"/>
        <w:tab w:val="right" w:pos="9355"/>
      </w:tabs>
      <w:autoSpaceDE w:val="0"/>
      <w:autoSpaceDN w:val="0"/>
      <w:adjustRightInd w:val="0"/>
    </w:pPr>
    <w:rPr>
      <w:rFonts w:cs="Arial"/>
      <w:outline/>
      <w:shadow/>
      <w:lang w:val="en-US"/>
    </w:rPr>
  </w:style>
  <w:style w:type="character" w:customStyle="1" w:styleId="a4">
    <w:name w:val="Нижний колонтитул Знак"/>
    <w:link w:val="a3"/>
    <w:uiPriority w:val="99"/>
    <w:semiHidden/>
    <w:locked/>
    <w:rPr>
      <w:rFonts w:cs="Times New Roman"/>
      <w:color w:val="000000"/>
      <w:sz w:val="28"/>
      <w:szCs w:val="28"/>
    </w:rPr>
  </w:style>
  <w:style w:type="paragraph" w:styleId="a5">
    <w:name w:val="header"/>
    <w:basedOn w:val="a"/>
    <w:link w:val="a6"/>
    <w:uiPriority w:val="99"/>
    <w:rsid w:val="007F3B59"/>
    <w:pPr>
      <w:tabs>
        <w:tab w:val="center" w:pos="4677"/>
        <w:tab w:val="right" w:pos="9355"/>
      </w:tabs>
    </w:pPr>
  </w:style>
  <w:style w:type="character" w:customStyle="1" w:styleId="a6">
    <w:name w:val="Верхний колонтитул Знак"/>
    <w:link w:val="a5"/>
    <w:uiPriority w:val="99"/>
    <w:semiHidden/>
    <w:locked/>
    <w:rPr>
      <w:rFonts w:cs="Times New Roman"/>
      <w:color w:val="000000"/>
      <w:sz w:val="28"/>
      <w:szCs w:val="28"/>
    </w:rPr>
  </w:style>
  <w:style w:type="character" w:styleId="a7">
    <w:name w:val="page number"/>
    <w:uiPriority w:val="99"/>
    <w:rsid w:val="007F3B59"/>
    <w:rPr>
      <w:rFonts w:cs="Times New Roman"/>
    </w:rPr>
  </w:style>
  <w:style w:type="paragraph" w:styleId="a8">
    <w:name w:val="Document Map"/>
    <w:basedOn w:val="a"/>
    <w:link w:val="a9"/>
    <w:uiPriority w:val="99"/>
    <w:semiHidden/>
    <w:rsid w:val="00B12F4D"/>
    <w:pPr>
      <w:shd w:val="clear" w:color="auto" w:fill="000080"/>
    </w:pPr>
    <w:rPr>
      <w:rFonts w:ascii="Tahoma" w:hAnsi="Tahoma" w:cs="Tahoma"/>
      <w:sz w:val="20"/>
      <w:szCs w:val="20"/>
    </w:rPr>
  </w:style>
  <w:style w:type="character" w:customStyle="1" w:styleId="a9">
    <w:name w:val="Схема документа Знак"/>
    <w:link w:val="a8"/>
    <w:uiPriority w:val="99"/>
    <w:semiHidden/>
    <w:locke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6358</Words>
  <Characters>36246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admin</cp:lastModifiedBy>
  <cp:revision>2</cp:revision>
  <dcterms:created xsi:type="dcterms:W3CDTF">2014-03-08T01:19:00Z</dcterms:created>
  <dcterms:modified xsi:type="dcterms:W3CDTF">2014-03-08T01:19:00Z</dcterms:modified>
</cp:coreProperties>
</file>