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507" w:rsidRPr="00D53915" w:rsidRDefault="00082507" w:rsidP="00D53915">
      <w:pPr>
        <w:spacing w:line="360" w:lineRule="auto"/>
        <w:jc w:val="center"/>
        <w:rPr>
          <w:spacing w:val="0"/>
        </w:rPr>
      </w:pPr>
      <w:r w:rsidRPr="00D53915">
        <w:rPr>
          <w:spacing w:val="0"/>
        </w:rPr>
        <w:t>Федеральное агентство по образованию</w:t>
      </w: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  <w:r w:rsidRPr="00D53915">
        <w:rPr>
          <w:spacing w:val="0"/>
        </w:rPr>
        <w:t>Тульский государственный университет</w:t>
      </w: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  <w:r w:rsidRPr="00D53915">
        <w:rPr>
          <w:spacing w:val="0"/>
        </w:rPr>
        <w:t>КАФЕДРА РАДИОЭЛЕКТРОНИКИ</w:t>
      </w: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  <w:r w:rsidRPr="00D53915">
        <w:rPr>
          <w:spacing w:val="0"/>
        </w:rPr>
        <w:t>Реле акустическое на полевом транзисторе</w:t>
      </w: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  <w:r w:rsidRPr="00D53915">
        <w:rPr>
          <w:spacing w:val="0"/>
        </w:rPr>
        <w:t>Пояснительная записка</w:t>
      </w: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  <w:r w:rsidRPr="00D53915">
        <w:rPr>
          <w:spacing w:val="0"/>
        </w:rPr>
        <w:t>к курсовой работе по дисциплине:</w:t>
      </w: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  <w:r w:rsidRPr="00D53915">
        <w:rPr>
          <w:spacing w:val="0"/>
        </w:rPr>
        <w:t>«Основы компьютерного проектирования и моделирования РЭС»</w:t>
      </w: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  <w:r w:rsidRPr="00D53915">
        <w:rPr>
          <w:spacing w:val="0"/>
        </w:rPr>
        <w:t>ФКРЭ 467.740.001.ПЗ</w:t>
      </w: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  <w:r w:rsidRPr="00D53915">
        <w:rPr>
          <w:spacing w:val="0"/>
        </w:rPr>
        <w:t>Выполнил ст. гр. 220541</w:t>
      </w:r>
      <w:r w:rsidRPr="00D53915">
        <w:rPr>
          <w:spacing w:val="0"/>
          <w:u w:val="single"/>
        </w:rPr>
        <w:tab/>
      </w:r>
      <w:r w:rsidRPr="00D53915">
        <w:rPr>
          <w:spacing w:val="0"/>
          <w:u w:val="single"/>
        </w:rPr>
        <w:tab/>
      </w:r>
      <w:r w:rsidRPr="00D53915">
        <w:rPr>
          <w:spacing w:val="0"/>
          <w:u w:val="single"/>
        </w:rPr>
        <w:tab/>
      </w:r>
      <w:r w:rsidRPr="00D53915">
        <w:rPr>
          <w:spacing w:val="0"/>
          <w:u w:val="single"/>
        </w:rPr>
        <w:tab/>
      </w:r>
      <w:r w:rsidRPr="00D53915">
        <w:rPr>
          <w:spacing w:val="0"/>
          <w:u w:val="single"/>
        </w:rPr>
        <w:tab/>
      </w:r>
      <w:r w:rsidR="00D53915" w:rsidRPr="00D53915">
        <w:rPr>
          <w:spacing w:val="0"/>
          <w:u w:val="single"/>
        </w:rPr>
        <w:t xml:space="preserve"> </w:t>
      </w:r>
      <w:r w:rsidRPr="00D53915">
        <w:rPr>
          <w:spacing w:val="0"/>
        </w:rPr>
        <w:t>Галкин Я.А.</w:t>
      </w: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  <w:r w:rsidRPr="00D53915">
        <w:rPr>
          <w:spacing w:val="0"/>
        </w:rPr>
        <w:t>Руководитель</w:t>
      </w:r>
      <w:r w:rsidRPr="00D53915">
        <w:rPr>
          <w:spacing w:val="0"/>
        </w:rPr>
        <w:tab/>
      </w:r>
      <w:r w:rsidRPr="00D53915">
        <w:rPr>
          <w:spacing w:val="0"/>
          <w:u w:val="single"/>
        </w:rPr>
        <w:tab/>
      </w:r>
      <w:r w:rsidRPr="00D53915">
        <w:rPr>
          <w:spacing w:val="0"/>
          <w:u w:val="single"/>
        </w:rPr>
        <w:tab/>
      </w:r>
      <w:r w:rsidRPr="00D53915">
        <w:rPr>
          <w:spacing w:val="0"/>
          <w:u w:val="single"/>
        </w:rPr>
        <w:tab/>
      </w:r>
      <w:r w:rsidRPr="00D53915">
        <w:rPr>
          <w:spacing w:val="0"/>
          <w:u w:val="single"/>
        </w:rPr>
        <w:tab/>
      </w:r>
      <w:r w:rsidRPr="00D53915">
        <w:rPr>
          <w:spacing w:val="0"/>
          <w:u w:val="single"/>
        </w:rPr>
        <w:tab/>
      </w:r>
      <w:r w:rsidRPr="00D53915">
        <w:rPr>
          <w:spacing w:val="0"/>
          <w:u w:val="single"/>
        </w:rPr>
        <w:tab/>
      </w:r>
      <w:r w:rsidR="00D53915" w:rsidRPr="00D53915">
        <w:rPr>
          <w:spacing w:val="0"/>
          <w:u w:val="single"/>
        </w:rPr>
        <w:t xml:space="preserve"> </w:t>
      </w:r>
      <w:r w:rsidRPr="00D53915">
        <w:rPr>
          <w:spacing w:val="0"/>
        </w:rPr>
        <w:t>Овчинников А.В.</w:t>
      </w:r>
    </w:p>
    <w:p w:rsidR="00082507" w:rsidRDefault="00082507" w:rsidP="00D53915">
      <w:pPr>
        <w:spacing w:line="360" w:lineRule="auto"/>
        <w:jc w:val="center"/>
        <w:rPr>
          <w:spacing w:val="0"/>
        </w:rPr>
      </w:pPr>
    </w:p>
    <w:p w:rsidR="00D53915" w:rsidRDefault="00D53915" w:rsidP="00D53915">
      <w:pPr>
        <w:spacing w:line="360" w:lineRule="auto"/>
        <w:jc w:val="center"/>
        <w:rPr>
          <w:spacing w:val="0"/>
        </w:rPr>
      </w:pPr>
    </w:p>
    <w:p w:rsidR="00D53915" w:rsidRDefault="00D53915" w:rsidP="00D53915">
      <w:pPr>
        <w:spacing w:line="360" w:lineRule="auto"/>
        <w:jc w:val="center"/>
        <w:rPr>
          <w:spacing w:val="0"/>
        </w:rPr>
      </w:pPr>
    </w:p>
    <w:p w:rsidR="00D53915" w:rsidRDefault="00D53915" w:rsidP="00D53915">
      <w:pPr>
        <w:spacing w:line="360" w:lineRule="auto"/>
        <w:jc w:val="center"/>
        <w:rPr>
          <w:spacing w:val="0"/>
        </w:rPr>
      </w:pPr>
    </w:p>
    <w:p w:rsidR="00D53915" w:rsidRDefault="00D53915" w:rsidP="00D53915">
      <w:pPr>
        <w:spacing w:line="360" w:lineRule="auto"/>
        <w:jc w:val="center"/>
        <w:rPr>
          <w:spacing w:val="0"/>
        </w:rPr>
      </w:pPr>
    </w:p>
    <w:p w:rsidR="00D53915" w:rsidRDefault="00D53915" w:rsidP="00D53915">
      <w:pPr>
        <w:spacing w:line="360" w:lineRule="auto"/>
        <w:jc w:val="center"/>
        <w:rPr>
          <w:spacing w:val="0"/>
        </w:rPr>
      </w:pPr>
    </w:p>
    <w:p w:rsidR="00D53915" w:rsidRPr="00D53915" w:rsidRDefault="00D53915" w:rsidP="00D53915">
      <w:pPr>
        <w:spacing w:line="360" w:lineRule="auto"/>
        <w:jc w:val="center"/>
        <w:rPr>
          <w:spacing w:val="0"/>
        </w:rPr>
      </w:pP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</w:p>
    <w:p w:rsidR="00D53915" w:rsidRDefault="00082507" w:rsidP="00D53915">
      <w:pPr>
        <w:spacing w:line="360" w:lineRule="auto"/>
        <w:jc w:val="center"/>
        <w:rPr>
          <w:spacing w:val="0"/>
        </w:rPr>
      </w:pPr>
      <w:r w:rsidRPr="00D53915">
        <w:rPr>
          <w:spacing w:val="0"/>
        </w:rPr>
        <w:t>Тула 2007</w:t>
      </w:r>
    </w:p>
    <w:p w:rsidR="00082507" w:rsidRPr="00D53915" w:rsidRDefault="00D53915" w:rsidP="00D53915">
      <w:pPr>
        <w:spacing w:line="360" w:lineRule="auto"/>
        <w:jc w:val="center"/>
      </w:pPr>
      <w:r>
        <w:br w:type="page"/>
      </w:r>
      <w:r w:rsidR="00082507" w:rsidRPr="00D53915">
        <w:t>Федеральное агентство по образованию</w:t>
      </w: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  <w:r w:rsidRPr="00D53915">
        <w:rPr>
          <w:spacing w:val="0"/>
        </w:rPr>
        <w:t>Тульский государственный университет</w:t>
      </w: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  <w:r w:rsidRPr="00D53915">
        <w:rPr>
          <w:spacing w:val="0"/>
        </w:rPr>
        <w:t>Кафедра радиоэлектроники</w:t>
      </w: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  <w:r w:rsidRPr="00D53915">
        <w:rPr>
          <w:spacing w:val="0"/>
        </w:rPr>
        <w:t>ЗАДАНИЕ</w:t>
      </w: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  <w:r w:rsidRPr="00D53915">
        <w:rPr>
          <w:spacing w:val="0"/>
        </w:rPr>
        <w:t>на курсовую работу по курсу</w:t>
      </w: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  <w:r w:rsidRPr="00D53915">
        <w:rPr>
          <w:spacing w:val="0"/>
        </w:rPr>
        <w:t>«Основы компьютерного проектирования и моделирования РЭС»</w:t>
      </w: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</w:p>
    <w:p w:rsidR="00082507" w:rsidRPr="00D53915" w:rsidRDefault="00082507" w:rsidP="00D53915">
      <w:pPr>
        <w:spacing w:line="360" w:lineRule="auto"/>
        <w:jc w:val="center"/>
        <w:rPr>
          <w:spacing w:val="0"/>
          <w:u w:val="single"/>
        </w:rPr>
      </w:pPr>
      <w:r w:rsidRPr="00D53915">
        <w:rPr>
          <w:spacing w:val="0"/>
        </w:rPr>
        <w:t xml:space="preserve">студенту гр. </w:t>
      </w:r>
      <w:r w:rsidRPr="00D53915">
        <w:rPr>
          <w:rStyle w:val="a6"/>
          <w:rFonts w:ascii="Times New Roman" w:hAnsi="Times New Roman" w:cs="Times New Roman"/>
          <w:spacing w:val="0"/>
          <w:u w:val="single"/>
        </w:rPr>
        <w:tab/>
        <w:t>220541</w:t>
      </w:r>
      <w:r w:rsidRPr="00D53915">
        <w:rPr>
          <w:rStyle w:val="a6"/>
          <w:rFonts w:ascii="Times New Roman" w:hAnsi="Times New Roman" w:cs="Times New Roman"/>
          <w:spacing w:val="0"/>
          <w:u w:val="single"/>
        </w:rPr>
        <w:tab/>
      </w:r>
      <w:r w:rsidR="00D53915" w:rsidRPr="00D53915">
        <w:rPr>
          <w:spacing w:val="0"/>
        </w:rPr>
        <w:t xml:space="preserve"> </w:t>
      </w:r>
      <w:r w:rsidRPr="00D53915">
        <w:rPr>
          <w:spacing w:val="0"/>
          <w:u w:val="single"/>
        </w:rPr>
        <w:tab/>
      </w:r>
      <w:r w:rsidRPr="00D53915">
        <w:rPr>
          <w:rStyle w:val="a6"/>
          <w:rFonts w:ascii="Times New Roman" w:hAnsi="Times New Roman" w:cs="Times New Roman"/>
          <w:spacing w:val="0"/>
          <w:u w:val="single"/>
        </w:rPr>
        <w:tab/>
        <w:t>Галкину Я.А.</w:t>
      </w:r>
    </w:p>
    <w:p w:rsidR="00082507" w:rsidRPr="00D53915" w:rsidRDefault="00082507" w:rsidP="00D53915">
      <w:pPr>
        <w:spacing w:line="360" w:lineRule="auto"/>
        <w:jc w:val="center"/>
        <w:rPr>
          <w:spacing w:val="0"/>
        </w:rPr>
      </w:pPr>
    </w:p>
    <w:p w:rsidR="00082507" w:rsidRPr="00D53915" w:rsidRDefault="00082507" w:rsidP="00D53915">
      <w:pPr>
        <w:spacing w:line="360" w:lineRule="auto"/>
        <w:jc w:val="both"/>
        <w:rPr>
          <w:rStyle w:val="a6"/>
          <w:rFonts w:ascii="Times New Roman" w:hAnsi="Times New Roman" w:cs="Times New Roman"/>
          <w:spacing w:val="0"/>
        </w:rPr>
      </w:pPr>
      <w:r w:rsidRPr="00D53915">
        <w:rPr>
          <w:spacing w:val="0"/>
        </w:rPr>
        <w:t>1. Тема:</w:t>
      </w:r>
      <w:r w:rsidRPr="00D53915">
        <w:rPr>
          <w:rStyle w:val="a6"/>
          <w:rFonts w:ascii="Times New Roman" w:hAnsi="Times New Roman" w:cs="Times New Roman"/>
          <w:spacing w:val="0"/>
          <w:u w:val="single"/>
        </w:rPr>
        <w:tab/>
        <w:t>Реле акустическое на полевом транзисторе</w:t>
      </w:r>
    </w:p>
    <w:p w:rsidR="00082507" w:rsidRPr="00D53915" w:rsidRDefault="00082507" w:rsidP="00D53915">
      <w:pPr>
        <w:pStyle w:val="a5"/>
        <w:spacing w:line="360" w:lineRule="auto"/>
        <w:rPr>
          <w:rFonts w:ascii="Times New Roman" w:hAnsi="Times New Roman" w:cs="Times New Roman"/>
          <w:u w:val="single"/>
          <w:lang w:val="ru-RU"/>
        </w:rPr>
      </w:pPr>
      <w:r w:rsidRPr="00D53915">
        <w:rPr>
          <w:rFonts w:ascii="Times New Roman" w:hAnsi="Times New Roman" w:cs="Times New Roman"/>
          <w:i w:val="0"/>
          <w:iCs w:val="0"/>
          <w:lang w:val="ru-RU"/>
        </w:rPr>
        <w:t xml:space="preserve">2. </w:t>
      </w:r>
      <w:r w:rsidRPr="00D53915">
        <w:rPr>
          <w:rFonts w:ascii="Times New Roman" w:hAnsi="Times New Roman" w:cs="Times New Roman"/>
          <w:i w:val="0"/>
          <w:iCs w:val="0"/>
        </w:rPr>
        <w:t>Исходные данные:</w:t>
      </w:r>
      <w:r w:rsidRPr="00D53915">
        <w:rPr>
          <w:rFonts w:ascii="Times New Roman" w:hAnsi="Times New Roman" w:cs="Times New Roman"/>
          <w:i w:val="0"/>
          <w:iCs w:val="0"/>
          <w:u w:val="single"/>
          <w:lang w:val="ru-RU"/>
        </w:rPr>
        <w:t xml:space="preserve"> </w:t>
      </w:r>
      <w:r w:rsidRPr="00D53915">
        <w:rPr>
          <w:rFonts w:ascii="Times New Roman" w:hAnsi="Times New Roman" w:cs="Times New Roman"/>
          <w:i w:val="0"/>
          <w:iCs w:val="0"/>
          <w:u w:val="single"/>
          <w:lang w:val="ru-RU"/>
        </w:rPr>
        <w:tab/>
        <w:t xml:space="preserve">Схема электрическая принципиальная. </w:t>
      </w:r>
      <w:r w:rsidRPr="00D53915">
        <w:rPr>
          <w:rFonts w:ascii="Times New Roman" w:hAnsi="Times New Roman" w:cs="Times New Roman"/>
          <w:u w:val="single"/>
          <w:lang w:val="ru-RU"/>
        </w:rPr>
        <w:t>Устройство предназначено для эксплуатации в помещении при рабочих значениях температуры воздуха +10</w:t>
      </w:r>
      <w:r w:rsidRPr="00D53915">
        <w:rPr>
          <w:rFonts w:ascii="Times New Roman" w:hAnsi="Times New Roman" w:cs="Times New Roman"/>
          <w:u w:val="single"/>
          <w:vertAlign w:val="superscript"/>
          <w:lang w:val="ru-RU"/>
        </w:rPr>
        <w:t>0</w:t>
      </w:r>
      <w:r w:rsidRPr="00D53915">
        <w:rPr>
          <w:rFonts w:ascii="Times New Roman" w:hAnsi="Times New Roman" w:cs="Times New Roman"/>
          <w:i w:val="0"/>
          <w:iCs w:val="0"/>
          <w:color w:val="000000"/>
          <w:u w:val="single"/>
          <w:lang w:val="ru-RU"/>
        </w:rPr>
        <w:fldChar w:fldCharType="begin"/>
      </w:r>
      <w:r w:rsidRPr="00D53915">
        <w:rPr>
          <w:rFonts w:ascii="Times New Roman" w:hAnsi="Times New Roman" w:cs="Times New Roman"/>
          <w:i w:val="0"/>
          <w:iCs w:val="0"/>
          <w:color w:val="000000"/>
          <w:u w:val="single"/>
          <w:lang w:val="ru-RU"/>
        </w:rPr>
        <w:instrText xml:space="preserve"> QUOTE </w:instrText>
      </w:r>
      <w:r w:rsidR="005E2539">
        <w:rPr>
          <w:rFonts w:ascii="Times New Roman" w:hAnsi="Times New Roman" w:cs="Times New Roman"/>
          <w:i w:val="0"/>
          <w:iCs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>
            <v:imagedata r:id="rId7" o:title="" chromakey="white"/>
          </v:shape>
        </w:pict>
      </w:r>
      <w:r w:rsidRPr="00D53915">
        <w:rPr>
          <w:rFonts w:ascii="Times New Roman" w:hAnsi="Times New Roman" w:cs="Times New Roman"/>
          <w:i w:val="0"/>
          <w:iCs w:val="0"/>
          <w:color w:val="000000"/>
          <w:u w:val="single"/>
          <w:lang w:val="ru-RU"/>
        </w:rPr>
        <w:instrText xml:space="preserve"> </w:instrText>
      </w:r>
      <w:r w:rsidRPr="00D53915">
        <w:rPr>
          <w:rFonts w:ascii="Times New Roman" w:hAnsi="Times New Roman" w:cs="Times New Roman"/>
          <w:i w:val="0"/>
          <w:iCs w:val="0"/>
          <w:color w:val="000000"/>
          <w:u w:val="single"/>
          <w:lang w:val="ru-RU"/>
        </w:rPr>
        <w:fldChar w:fldCharType="separate"/>
      </w:r>
      <w:r w:rsidR="005E2539">
        <w:rPr>
          <w:rFonts w:ascii="Times New Roman" w:hAnsi="Times New Roman" w:cs="Times New Roman"/>
          <w:i w:val="0"/>
          <w:iCs w:val="0"/>
        </w:rPr>
        <w:pict>
          <v:shape id="_x0000_i1026" type="#_x0000_t75" style="width:12.75pt;height:11.25pt">
            <v:imagedata r:id="rId7" o:title="" chromakey="white"/>
          </v:shape>
        </w:pict>
      </w:r>
      <w:r w:rsidRPr="00D53915">
        <w:rPr>
          <w:rFonts w:ascii="Times New Roman" w:hAnsi="Times New Roman" w:cs="Times New Roman"/>
          <w:i w:val="0"/>
          <w:iCs w:val="0"/>
          <w:color w:val="000000"/>
          <w:u w:val="single"/>
          <w:lang w:val="ru-RU"/>
        </w:rPr>
        <w:fldChar w:fldCharType="end"/>
      </w:r>
      <w:r w:rsidRPr="00D53915">
        <w:rPr>
          <w:rFonts w:ascii="Times New Roman" w:hAnsi="Times New Roman" w:cs="Times New Roman"/>
          <w:i w:val="0"/>
          <w:iCs w:val="0"/>
          <w:color w:val="000000"/>
          <w:u w:val="single"/>
          <w:lang w:val="ru-RU"/>
        </w:rPr>
        <w:t>+</w:t>
      </w:r>
      <w:r w:rsidRPr="00D53915">
        <w:rPr>
          <w:rFonts w:ascii="Times New Roman" w:hAnsi="Times New Roman" w:cs="Times New Roman"/>
          <w:u w:val="single"/>
          <w:lang w:val="ru-RU"/>
        </w:rPr>
        <w:t>40</w:t>
      </w:r>
      <w:r w:rsidRPr="00D53915">
        <w:rPr>
          <w:rFonts w:ascii="Times New Roman" w:hAnsi="Times New Roman" w:cs="Times New Roman"/>
          <w:u w:val="single"/>
          <w:vertAlign w:val="superscript"/>
          <w:lang w:val="ru-RU"/>
        </w:rPr>
        <w:t>0</w:t>
      </w:r>
      <w:r w:rsidRPr="00D53915">
        <w:rPr>
          <w:rFonts w:ascii="Times New Roman" w:hAnsi="Times New Roman" w:cs="Times New Roman"/>
          <w:color w:val="000000"/>
          <w:u w:val="single"/>
        </w:rPr>
        <w:t>±</w:t>
      </w:r>
      <w:r w:rsidRPr="00D53915">
        <w:rPr>
          <w:rFonts w:ascii="Times New Roman" w:hAnsi="Times New Roman" w:cs="Times New Roman"/>
          <w:color w:val="000000"/>
          <w:u w:val="single"/>
          <w:lang w:val="ru-RU"/>
        </w:rPr>
        <w:t>5</w:t>
      </w:r>
      <w:r w:rsidRPr="00D53915">
        <w:rPr>
          <w:rFonts w:ascii="Times New Roman" w:hAnsi="Times New Roman" w:cs="Times New Roman"/>
          <w:color w:val="000000"/>
          <w:u w:val="single"/>
          <w:vertAlign w:val="superscript"/>
          <w:lang w:val="ru-RU"/>
        </w:rPr>
        <w:t>0</w:t>
      </w:r>
      <w:r w:rsidRPr="00D53915">
        <w:rPr>
          <w:rFonts w:ascii="Times New Roman" w:hAnsi="Times New Roman" w:cs="Times New Roman"/>
          <w:color w:val="000000"/>
          <w:u w:val="single"/>
          <w:lang w:val="ru-RU"/>
        </w:rPr>
        <w:t>С,</w:t>
      </w:r>
      <w:r w:rsidRPr="00D53915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D53915">
        <w:rPr>
          <w:rFonts w:ascii="Times New Roman" w:hAnsi="Times New Roman" w:cs="Times New Roman"/>
          <w:color w:val="000000"/>
          <w:u w:val="single"/>
          <w:lang w:val="ru-RU"/>
        </w:rPr>
        <w:t>атмосферным давлении 86,6-106,7 кПа и верхнем значении относительной влажности 80% при температуре 25</w:t>
      </w:r>
      <w:r w:rsidRPr="00D53915">
        <w:rPr>
          <w:rFonts w:ascii="Times New Roman" w:hAnsi="Times New Roman" w:cs="Times New Roman"/>
          <w:color w:val="000000"/>
          <w:u w:val="single"/>
          <w:vertAlign w:val="superscript"/>
          <w:lang w:val="ru-RU"/>
        </w:rPr>
        <w:t>0</w:t>
      </w:r>
      <w:r w:rsidRPr="00D53915">
        <w:rPr>
          <w:rFonts w:ascii="Times New Roman" w:hAnsi="Times New Roman" w:cs="Times New Roman"/>
          <w:color w:val="000000"/>
          <w:u w:val="single"/>
          <w:lang w:val="ru-RU"/>
        </w:rPr>
        <w:t xml:space="preserve"> С. </w:t>
      </w:r>
      <w:r w:rsidRPr="00D53915">
        <w:rPr>
          <w:rFonts w:ascii="Times New Roman" w:hAnsi="Times New Roman" w:cs="Times New Roman"/>
          <w:u w:val="single"/>
          <w:lang w:val="ru-RU"/>
        </w:rPr>
        <w:t>Время наработки на отказ – 30 лет.</w:t>
      </w:r>
      <w:r w:rsidRPr="00D53915">
        <w:rPr>
          <w:rFonts w:ascii="Times New Roman" w:hAnsi="Times New Roman" w:cs="Times New Roman"/>
          <w:u w:val="single"/>
          <w:lang w:val="ru-RU"/>
        </w:rPr>
        <w:tab/>
        <w:t>Надёжность после наработки в 5000 должна быть больше 0,8.</w:t>
      </w:r>
    </w:p>
    <w:p w:rsidR="00082507" w:rsidRPr="00D53915" w:rsidRDefault="00082507" w:rsidP="00D53915">
      <w:pPr>
        <w:pStyle w:val="a5"/>
        <w:spacing w:line="360" w:lineRule="auto"/>
        <w:rPr>
          <w:rFonts w:ascii="Times New Roman" w:hAnsi="Times New Roman" w:cs="Times New Roman"/>
          <w:b/>
          <w:bCs/>
          <w:u w:val="single"/>
          <w:lang w:val="ru-RU"/>
        </w:rPr>
      </w:pPr>
      <w:r w:rsidRPr="00D53915">
        <w:rPr>
          <w:rFonts w:ascii="Times New Roman" w:hAnsi="Times New Roman" w:cs="Times New Roman"/>
          <w:i w:val="0"/>
          <w:iCs w:val="0"/>
          <w:lang w:val="ru-RU"/>
        </w:rPr>
        <w:t>3. Перечень вопросов, требующих проработки</w:t>
      </w:r>
      <w:r w:rsidRPr="00D53915">
        <w:rPr>
          <w:rFonts w:ascii="Times New Roman" w:hAnsi="Times New Roman" w:cs="Times New Roman"/>
          <w:lang w:val="ru-RU"/>
        </w:rPr>
        <w:t xml:space="preserve"> </w:t>
      </w:r>
      <w:r w:rsidRPr="00D53915">
        <w:rPr>
          <w:rFonts w:ascii="Times New Roman" w:hAnsi="Times New Roman" w:cs="Times New Roman"/>
          <w:u w:val="single"/>
          <w:lang w:val="ru-RU"/>
        </w:rPr>
        <w:t>Разработать печатную плату данного устройства, выбрать материалы платы и корпуса, расчет конструктивных параметров платы, расчет технологичности, расчет надежности.</w:t>
      </w:r>
    </w:p>
    <w:p w:rsidR="00082507" w:rsidRPr="00D53915" w:rsidRDefault="00082507" w:rsidP="00D53915">
      <w:pPr>
        <w:spacing w:line="360" w:lineRule="auto"/>
        <w:jc w:val="both"/>
        <w:rPr>
          <w:spacing w:val="0"/>
        </w:rPr>
      </w:pPr>
      <w:r w:rsidRPr="00D53915">
        <w:rPr>
          <w:spacing w:val="0"/>
        </w:rPr>
        <w:t>4. Перечень графического материала:</w:t>
      </w:r>
      <w:r w:rsidRPr="00D53915">
        <w:rPr>
          <w:spacing w:val="0"/>
          <w:u w:val="single"/>
        </w:rPr>
        <w:t xml:space="preserve"> </w:t>
      </w:r>
      <w:r w:rsidRPr="00D53915">
        <w:rPr>
          <w:rStyle w:val="a6"/>
          <w:rFonts w:ascii="Times New Roman" w:hAnsi="Times New Roman" w:cs="Times New Roman"/>
          <w:spacing w:val="0"/>
          <w:u w:val="single"/>
        </w:rPr>
        <w:t>Схема электрическая принципиальная, печатная плата.</w:t>
      </w:r>
    </w:p>
    <w:p w:rsidR="00082507" w:rsidRPr="00D53915" w:rsidRDefault="00082507" w:rsidP="00D53915">
      <w:pPr>
        <w:spacing w:line="360" w:lineRule="auto"/>
        <w:jc w:val="both"/>
        <w:rPr>
          <w:spacing w:val="0"/>
          <w:u w:val="single"/>
        </w:rPr>
      </w:pPr>
      <w:r w:rsidRPr="00D53915">
        <w:rPr>
          <w:spacing w:val="0"/>
        </w:rPr>
        <w:t>5. Основной библиографический список:</w:t>
      </w:r>
      <w:r w:rsidRPr="00D53915">
        <w:rPr>
          <w:spacing w:val="0"/>
          <w:u w:val="single"/>
        </w:rPr>
        <w:t xml:space="preserve"> </w:t>
      </w:r>
      <w:r w:rsidRPr="00D53915">
        <w:rPr>
          <w:spacing w:val="0"/>
          <w:u w:val="single"/>
        </w:rPr>
        <w:tab/>
      </w:r>
      <w:r w:rsidRPr="00D53915">
        <w:rPr>
          <w:rStyle w:val="a6"/>
          <w:rFonts w:ascii="Times New Roman" w:hAnsi="Times New Roman" w:cs="Times New Roman"/>
          <w:spacing w:val="0"/>
          <w:u w:val="single"/>
        </w:rPr>
        <w:t>Акимов И.Н. «Резисторы, Конденсаторы. Справочник», Романычева Э.Т. и др. Разработка и оформление конструкторской документации РЭА: справ., Проектирование и производство печатных плат: Учеб. пособие/ Л.П. Семенов.</w:t>
      </w:r>
    </w:p>
    <w:p w:rsidR="00082507" w:rsidRPr="00D53915" w:rsidRDefault="00082507" w:rsidP="00D53915">
      <w:pPr>
        <w:spacing w:line="360" w:lineRule="auto"/>
        <w:jc w:val="both"/>
        <w:rPr>
          <w:spacing w:val="0"/>
        </w:rPr>
      </w:pPr>
      <w:r w:rsidRPr="00D53915">
        <w:rPr>
          <w:spacing w:val="0"/>
        </w:rPr>
        <w:t xml:space="preserve">Дата выдачи задания </w:t>
      </w:r>
      <w:r w:rsidRPr="00D53915">
        <w:rPr>
          <w:spacing w:val="0"/>
          <w:u w:val="single"/>
        </w:rPr>
        <w:tab/>
      </w:r>
      <w:r w:rsidRPr="00D53915">
        <w:rPr>
          <w:spacing w:val="0"/>
          <w:u w:val="single"/>
        </w:rPr>
        <w:tab/>
      </w:r>
      <w:r w:rsidRPr="00D53915">
        <w:rPr>
          <w:spacing w:val="0"/>
          <w:u w:val="single"/>
        </w:rPr>
        <w:tab/>
      </w:r>
      <w:r w:rsidRPr="00D53915">
        <w:rPr>
          <w:spacing w:val="0"/>
          <w:u w:val="single"/>
        </w:rPr>
        <w:tab/>
      </w:r>
      <w:r w:rsidRPr="00D53915">
        <w:rPr>
          <w:b/>
          <w:bCs/>
          <w:i/>
          <w:iCs/>
          <w:spacing w:val="0"/>
          <w:u w:val="single"/>
        </w:rPr>
        <w:t>7 марта 2007г.</w:t>
      </w:r>
    </w:p>
    <w:p w:rsidR="00082507" w:rsidRPr="00D53915" w:rsidRDefault="00082507" w:rsidP="00D53915">
      <w:pPr>
        <w:pStyle w:val="a5"/>
        <w:spacing w:line="360" w:lineRule="auto"/>
        <w:rPr>
          <w:rFonts w:ascii="Times New Roman" w:hAnsi="Times New Roman" w:cs="Times New Roman"/>
        </w:rPr>
      </w:pPr>
      <w:r w:rsidRPr="00D53915">
        <w:rPr>
          <w:rFonts w:ascii="Times New Roman" w:hAnsi="Times New Roman" w:cs="Times New Roman"/>
        </w:rPr>
        <w:t xml:space="preserve">Задание принял </w:t>
      </w:r>
      <w:r w:rsidRPr="00D53915">
        <w:rPr>
          <w:rFonts w:ascii="Times New Roman" w:hAnsi="Times New Roman" w:cs="Times New Roman"/>
          <w:u w:val="single"/>
        </w:rPr>
        <w:tab/>
      </w:r>
      <w:r w:rsidRPr="00D53915">
        <w:rPr>
          <w:rFonts w:ascii="Times New Roman" w:hAnsi="Times New Roman" w:cs="Times New Roman"/>
          <w:u w:val="single"/>
        </w:rPr>
        <w:tab/>
      </w:r>
      <w:r w:rsidRPr="00D53915">
        <w:rPr>
          <w:rFonts w:ascii="Times New Roman" w:hAnsi="Times New Roman" w:cs="Times New Roman"/>
          <w:u w:val="single"/>
        </w:rPr>
        <w:tab/>
      </w:r>
      <w:r w:rsidR="00D53915" w:rsidRPr="00D53915">
        <w:rPr>
          <w:rFonts w:ascii="Times New Roman" w:hAnsi="Times New Roman" w:cs="Times New Roman"/>
        </w:rPr>
        <w:t xml:space="preserve"> </w:t>
      </w:r>
      <w:r w:rsidRPr="00D53915">
        <w:rPr>
          <w:rFonts w:ascii="Times New Roman" w:hAnsi="Times New Roman" w:cs="Times New Roman"/>
          <w:u w:val="single"/>
        </w:rPr>
        <w:tab/>
      </w:r>
      <w:r w:rsidRPr="00D53915">
        <w:rPr>
          <w:rFonts w:ascii="Times New Roman" w:hAnsi="Times New Roman" w:cs="Times New Roman"/>
          <w:u w:val="single"/>
        </w:rPr>
        <w:tab/>
      </w:r>
      <w:r w:rsidRPr="00D53915">
        <w:rPr>
          <w:rFonts w:ascii="Times New Roman" w:hAnsi="Times New Roman" w:cs="Times New Roman"/>
          <w:u w:val="single"/>
          <w:lang w:val="ru-RU"/>
        </w:rPr>
        <w:t>Галкин Я. А.</w:t>
      </w:r>
    </w:p>
    <w:p w:rsidR="00082507" w:rsidRPr="00D53915" w:rsidRDefault="00082507" w:rsidP="00D53915">
      <w:pPr>
        <w:spacing w:line="360" w:lineRule="auto"/>
        <w:jc w:val="both"/>
        <w:rPr>
          <w:spacing w:val="0"/>
        </w:rPr>
      </w:pPr>
      <w:r w:rsidRPr="00D53915">
        <w:rPr>
          <w:spacing w:val="0"/>
        </w:rPr>
        <w:t>(подпись)</w:t>
      </w:r>
      <w:r w:rsidR="00D53915" w:rsidRPr="00D53915">
        <w:rPr>
          <w:spacing w:val="0"/>
        </w:rPr>
        <w:t xml:space="preserve"> </w:t>
      </w:r>
      <w:r w:rsidRPr="00D53915">
        <w:rPr>
          <w:spacing w:val="0"/>
        </w:rPr>
        <w:t>(Ф. И. О)</w:t>
      </w:r>
    </w:p>
    <w:p w:rsidR="00082507" w:rsidRPr="00D53915" w:rsidRDefault="00082507" w:rsidP="00D53915">
      <w:pPr>
        <w:pStyle w:val="a5"/>
        <w:spacing w:line="360" w:lineRule="auto"/>
        <w:rPr>
          <w:rFonts w:ascii="Times New Roman" w:hAnsi="Times New Roman" w:cs="Times New Roman"/>
          <w:u w:val="single"/>
        </w:rPr>
      </w:pPr>
      <w:r w:rsidRPr="00D53915">
        <w:rPr>
          <w:rFonts w:ascii="Times New Roman" w:hAnsi="Times New Roman" w:cs="Times New Roman"/>
        </w:rPr>
        <w:t xml:space="preserve">Задание выдал </w:t>
      </w:r>
      <w:r w:rsidRPr="00D53915">
        <w:rPr>
          <w:rFonts w:ascii="Times New Roman" w:hAnsi="Times New Roman" w:cs="Times New Roman"/>
          <w:u w:val="single"/>
        </w:rPr>
        <w:tab/>
      </w:r>
      <w:r w:rsidRPr="00D53915">
        <w:rPr>
          <w:rFonts w:ascii="Times New Roman" w:hAnsi="Times New Roman" w:cs="Times New Roman"/>
          <w:u w:val="single"/>
        </w:rPr>
        <w:tab/>
      </w:r>
      <w:r w:rsidRPr="00D53915">
        <w:rPr>
          <w:rFonts w:ascii="Times New Roman" w:hAnsi="Times New Roman" w:cs="Times New Roman"/>
          <w:u w:val="single"/>
        </w:rPr>
        <w:tab/>
      </w:r>
      <w:r w:rsidRPr="00D53915">
        <w:rPr>
          <w:rFonts w:ascii="Times New Roman" w:hAnsi="Times New Roman" w:cs="Times New Roman"/>
          <w:u w:val="single"/>
        </w:rPr>
        <w:tab/>
      </w:r>
      <w:r w:rsidR="00D53915" w:rsidRPr="00D53915">
        <w:rPr>
          <w:rFonts w:ascii="Times New Roman" w:hAnsi="Times New Roman" w:cs="Times New Roman"/>
        </w:rPr>
        <w:t xml:space="preserve"> </w:t>
      </w:r>
      <w:r w:rsidRPr="00D53915">
        <w:rPr>
          <w:rFonts w:ascii="Times New Roman" w:hAnsi="Times New Roman" w:cs="Times New Roman"/>
          <w:u w:val="single"/>
        </w:rPr>
        <w:tab/>
      </w:r>
      <w:r w:rsidRPr="00D53915">
        <w:rPr>
          <w:rFonts w:ascii="Times New Roman" w:hAnsi="Times New Roman" w:cs="Times New Roman"/>
          <w:u w:val="single"/>
          <w:lang w:val="ru-RU"/>
        </w:rPr>
        <w:t>Овчинников А.В.</w:t>
      </w:r>
    </w:p>
    <w:p w:rsidR="00D53915" w:rsidRDefault="00082507" w:rsidP="00D53915">
      <w:pPr>
        <w:spacing w:line="360" w:lineRule="auto"/>
        <w:jc w:val="both"/>
        <w:rPr>
          <w:spacing w:val="0"/>
        </w:rPr>
      </w:pPr>
      <w:r w:rsidRPr="00D53915">
        <w:rPr>
          <w:spacing w:val="0"/>
        </w:rPr>
        <w:t>(подпись)</w:t>
      </w:r>
      <w:r w:rsidR="00D53915" w:rsidRPr="00D53915">
        <w:rPr>
          <w:spacing w:val="0"/>
        </w:rPr>
        <w:t xml:space="preserve"> </w:t>
      </w:r>
      <w:r w:rsidRPr="00D53915">
        <w:rPr>
          <w:spacing w:val="0"/>
        </w:rPr>
        <w:t>(Ф. И. О.)</w:t>
      </w:r>
    </w:p>
    <w:p w:rsidR="00082507" w:rsidRPr="00D53915" w:rsidRDefault="00D53915" w:rsidP="00D53915">
      <w:pPr>
        <w:spacing w:line="360" w:lineRule="auto"/>
        <w:ind w:firstLine="709"/>
        <w:jc w:val="center"/>
        <w:rPr>
          <w:b/>
          <w:bCs/>
          <w:color w:val="000000"/>
          <w:spacing w:val="0"/>
        </w:rPr>
      </w:pPr>
      <w:r>
        <w:rPr>
          <w:spacing w:val="0"/>
        </w:rPr>
        <w:br w:type="page"/>
      </w:r>
      <w:r w:rsidR="00082507" w:rsidRPr="00D53915">
        <w:rPr>
          <w:b/>
          <w:bCs/>
          <w:color w:val="000000"/>
          <w:spacing w:val="0"/>
        </w:rPr>
        <w:t>Аннотация</w:t>
      </w:r>
    </w:p>
    <w:p w:rsidR="00082507" w:rsidRPr="00D53915" w:rsidRDefault="00082507" w:rsidP="00D53915">
      <w:pPr>
        <w:spacing w:line="360" w:lineRule="auto"/>
        <w:ind w:firstLine="709"/>
        <w:jc w:val="both"/>
        <w:rPr>
          <w:spacing w:val="0"/>
        </w:rPr>
      </w:pP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В данном курсовом проекте я анализирую техническое задание, на его основе произвожу выбор способа изготовления печатной платы, расчет конструктивно-технологических параметров печатной платы, выбор элементов и материалов, а так же расчет надежности.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Кроме расчетной части в курсовом проекте разрабатывается технологический процесс изготовления печатной платы и заполняются операционные карты процесса изготовления печатной платы.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Вся документация должна соответствовать стандартам ЕСКД.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Пояснительная записка содержит 25 листов.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А так же: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- схема электрическая принципиальная акустического реле на полевом транзисторе (формат А3);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-</w:t>
      </w:r>
      <w:r w:rsidR="00D53915" w:rsidRP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 xml:space="preserve">перечень элементов (формат А4). </w:t>
      </w:r>
    </w:p>
    <w:p w:rsidR="00082507" w:rsidRPr="00D53915" w:rsidRDefault="00082507" w:rsidP="00D53915">
      <w:pPr>
        <w:spacing w:line="360" w:lineRule="auto"/>
        <w:ind w:firstLine="709"/>
        <w:jc w:val="center"/>
        <w:rPr>
          <w:b/>
          <w:bCs/>
          <w:spacing w:val="0"/>
        </w:rPr>
      </w:pPr>
      <w:r w:rsidRPr="00D53915">
        <w:rPr>
          <w:spacing w:val="0"/>
        </w:rPr>
        <w:br w:type="page"/>
      </w:r>
      <w:r w:rsidRPr="00D53915">
        <w:rPr>
          <w:b/>
          <w:bCs/>
          <w:spacing w:val="0"/>
        </w:rPr>
        <w:t>Содержание</w:t>
      </w:r>
    </w:p>
    <w:p w:rsidR="00082507" w:rsidRPr="00D53915" w:rsidRDefault="00082507" w:rsidP="00D53915">
      <w:pPr>
        <w:spacing w:line="360" w:lineRule="auto"/>
        <w:ind w:firstLine="709"/>
        <w:jc w:val="both"/>
        <w:rPr>
          <w:spacing w:val="0"/>
        </w:rPr>
      </w:pPr>
    </w:p>
    <w:p w:rsidR="00082507" w:rsidRPr="00D53915" w:rsidRDefault="00082507" w:rsidP="00D53915">
      <w:pPr>
        <w:spacing w:line="360" w:lineRule="auto"/>
        <w:ind w:firstLine="709"/>
        <w:jc w:val="both"/>
        <w:rPr>
          <w:spacing w:val="0"/>
        </w:rPr>
      </w:pPr>
      <w:r w:rsidRPr="00D53915">
        <w:rPr>
          <w:spacing w:val="0"/>
        </w:rPr>
        <w:t>Введение…………………………………………………………………</w:t>
      </w:r>
      <w:r w:rsidR="00B34277">
        <w:rPr>
          <w:spacing w:val="0"/>
        </w:rPr>
        <w:t>…</w:t>
      </w:r>
      <w:r w:rsidRPr="00D53915">
        <w:rPr>
          <w:spacing w:val="0"/>
        </w:rPr>
        <w:t>.</w:t>
      </w:r>
      <w:r w:rsidR="00B34277">
        <w:rPr>
          <w:spacing w:val="0"/>
        </w:rPr>
        <w:t>6</w:t>
      </w:r>
    </w:p>
    <w:p w:rsidR="00082507" w:rsidRPr="00D53915" w:rsidRDefault="00082507" w:rsidP="00D53915">
      <w:pPr>
        <w:numPr>
          <w:ilvl w:val="0"/>
          <w:numId w:val="1"/>
        </w:numPr>
        <w:spacing w:line="360" w:lineRule="auto"/>
        <w:ind w:left="0" w:firstLine="709"/>
        <w:jc w:val="both"/>
        <w:rPr>
          <w:spacing w:val="0"/>
        </w:rPr>
      </w:pPr>
      <w:r w:rsidRPr="00D53915">
        <w:rPr>
          <w:spacing w:val="0"/>
        </w:rPr>
        <w:t>Анализ</w:t>
      </w:r>
      <w:r w:rsidR="00D53915">
        <w:rPr>
          <w:spacing w:val="0"/>
        </w:rPr>
        <w:t xml:space="preserve"> технического задания………………………</w:t>
      </w:r>
      <w:r w:rsidRPr="00D53915">
        <w:rPr>
          <w:spacing w:val="0"/>
        </w:rPr>
        <w:t>……………</w:t>
      </w:r>
      <w:r w:rsidR="00B34277">
        <w:rPr>
          <w:spacing w:val="0"/>
        </w:rPr>
        <w:t>...</w:t>
      </w:r>
      <w:r w:rsidRPr="00D53915">
        <w:rPr>
          <w:spacing w:val="0"/>
        </w:rPr>
        <w:t>.</w:t>
      </w:r>
      <w:r w:rsidR="00B34277">
        <w:rPr>
          <w:spacing w:val="0"/>
        </w:rPr>
        <w:t>7</w:t>
      </w:r>
    </w:p>
    <w:p w:rsidR="00082507" w:rsidRPr="00D53915" w:rsidRDefault="00082507" w:rsidP="00D53915">
      <w:pPr>
        <w:numPr>
          <w:ilvl w:val="0"/>
          <w:numId w:val="1"/>
        </w:numPr>
        <w:spacing w:line="360" w:lineRule="auto"/>
        <w:ind w:left="0" w:firstLine="709"/>
        <w:jc w:val="both"/>
        <w:rPr>
          <w:spacing w:val="0"/>
        </w:rPr>
      </w:pPr>
      <w:r w:rsidRPr="00D53915">
        <w:rPr>
          <w:spacing w:val="0"/>
        </w:rPr>
        <w:t>Выбор и обоснование применяемых элементов и мате</w:t>
      </w:r>
      <w:r w:rsidR="00D53915">
        <w:rPr>
          <w:spacing w:val="0"/>
        </w:rPr>
        <w:t>риалов…</w:t>
      </w:r>
      <w:r w:rsidRPr="00D53915">
        <w:rPr>
          <w:spacing w:val="0"/>
        </w:rPr>
        <w:t>..</w:t>
      </w:r>
      <w:r w:rsidR="00B34277">
        <w:rPr>
          <w:spacing w:val="0"/>
        </w:rPr>
        <w:t>9</w:t>
      </w:r>
    </w:p>
    <w:p w:rsidR="00082507" w:rsidRPr="00D53915" w:rsidRDefault="00082507" w:rsidP="00D53915">
      <w:pPr>
        <w:numPr>
          <w:ilvl w:val="0"/>
          <w:numId w:val="1"/>
        </w:numPr>
        <w:spacing w:line="360" w:lineRule="auto"/>
        <w:ind w:left="0" w:firstLine="709"/>
        <w:jc w:val="both"/>
        <w:rPr>
          <w:spacing w:val="0"/>
        </w:rPr>
      </w:pPr>
      <w:r w:rsidRPr="00D53915">
        <w:rPr>
          <w:spacing w:val="0"/>
        </w:rPr>
        <w:t>Выбор и обоснован</w:t>
      </w:r>
      <w:r w:rsidR="00D53915">
        <w:rPr>
          <w:spacing w:val="0"/>
        </w:rPr>
        <w:t>ие конструктивных решений………………</w:t>
      </w:r>
      <w:r w:rsidRPr="00D53915">
        <w:rPr>
          <w:spacing w:val="0"/>
        </w:rPr>
        <w:t>..10</w:t>
      </w:r>
    </w:p>
    <w:p w:rsidR="00082507" w:rsidRPr="00D53915" w:rsidRDefault="00082507" w:rsidP="00D53915">
      <w:pPr>
        <w:numPr>
          <w:ilvl w:val="0"/>
          <w:numId w:val="1"/>
        </w:numPr>
        <w:spacing w:line="360" w:lineRule="auto"/>
        <w:ind w:left="0" w:firstLine="709"/>
        <w:jc w:val="both"/>
        <w:rPr>
          <w:spacing w:val="0"/>
        </w:rPr>
      </w:pPr>
      <w:r w:rsidRPr="00D53915">
        <w:rPr>
          <w:spacing w:val="0"/>
        </w:rPr>
        <w:t>Выбор и обоснование спосо</w:t>
      </w:r>
      <w:r w:rsidR="00D53915">
        <w:rPr>
          <w:spacing w:val="0"/>
        </w:rPr>
        <w:t>ба изготовления печатной платы…</w:t>
      </w:r>
      <w:r w:rsidR="00B34277">
        <w:rPr>
          <w:spacing w:val="0"/>
        </w:rPr>
        <w:t>.</w:t>
      </w:r>
      <w:r w:rsidRPr="00D53915">
        <w:rPr>
          <w:spacing w:val="0"/>
        </w:rPr>
        <w:t>1</w:t>
      </w:r>
      <w:r w:rsidR="00B34277">
        <w:rPr>
          <w:spacing w:val="0"/>
        </w:rPr>
        <w:t>1</w:t>
      </w:r>
    </w:p>
    <w:p w:rsidR="00082507" w:rsidRPr="00D53915" w:rsidRDefault="00082507" w:rsidP="00D53915">
      <w:pPr>
        <w:numPr>
          <w:ilvl w:val="0"/>
          <w:numId w:val="1"/>
        </w:numPr>
        <w:spacing w:line="360" w:lineRule="auto"/>
        <w:ind w:left="0" w:firstLine="709"/>
        <w:jc w:val="both"/>
        <w:rPr>
          <w:spacing w:val="0"/>
        </w:rPr>
      </w:pPr>
      <w:r w:rsidRPr="00D53915">
        <w:rPr>
          <w:spacing w:val="0"/>
        </w:rPr>
        <w:t>Опис</w:t>
      </w:r>
      <w:r w:rsidR="00D53915">
        <w:rPr>
          <w:spacing w:val="0"/>
        </w:rPr>
        <w:t>ание конструкции прибора………………</w:t>
      </w:r>
      <w:r w:rsidRPr="00D53915">
        <w:rPr>
          <w:spacing w:val="0"/>
        </w:rPr>
        <w:t>……………….</w:t>
      </w:r>
      <w:r w:rsidR="00B34277">
        <w:rPr>
          <w:spacing w:val="0"/>
        </w:rPr>
        <w:t>..</w:t>
      </w:r>
      <w:r w:rsidRPr="00D53915">
        <w:rPr>
          <w:spacing w:val="0"/>
        </w:rPr>
        <w:t>..1</w:t>
      </w:r>
      <w:r w:rsidR="00B34277">
        <w:rPr>
          <w:spacing w:val="0"/>
        </w:rPr>
        <w:t>2</w:t>
      </w:r>
    </w:p>
    <w:p w:rsidR="00082507" w:rsidRPr="00D53915" w:rsidRDefault="00082507" w:rsidP="00D53915">
      <w:pPr>
        <w:numPr>
          <w:ilvl w:val="0"/>
          <w:numId w:val="1"/>
        </w:numPr>
        <w:spacing w:line="360" w:lineRule="auto"/>
        <w:ind w:left="0" w:firstLine="709"/>
        <w:jc w:val="both"/>
        <w:rPr>
          <w:spacing w:val="0"/>
        </w:rPr>
      </w:pPr>
      <w:r w:rsidRPr="00D53915">
        <w:rPr>
          <w:spacing w:val="0"/>
        </w:rPr>
        <w:t>Расчет тех</w:t>
      </w:r>
      <w:r w:rsidR="00D53915">
        <w:rPr>
          <w:spacing w:val="0"/>
        </w:rPr>
        <w:t>нологичности конструкции………………</w:t>
      </w:r>
      <w:r w:rsidRPr="00D53915">
        <w:rPr>
          <w:spacing w:val="0"/>
        </w:rPr>
        <w:t>………</w:t>
      </w:r>
      <w:r w:rsidR="00B34277">
        <w:rPr>
          <w:spacing w:val="0"/>
        </w:rPr>
        <w:t>..</w:t>
      </w:r>
      <w:r w:rsidRPr="00D53915">
        <w:rPr>
          <w:spacing w:val="0"/>
        </w:rPr>
        <w:t>….1</w:t>
      </w:r>
      <w:r w:rsidR="00B34277">
        <w:rPr>
          <w:spacing w:val="0"/>
        </w:rPr>
        <w:t>5</w:t>
      </w:r>
    </w:p>
    <w:p w:rsidR="00082507" w:rsidRPr="00D53915" w:rsidRDefault="00082507" w:rsidP="00D53915">
      <w:pPr>
        <w:numPr>
          <w:ilvl w:val="0"/>
          <w:numId w:val="1"/>
        </w:numPr>
        <w:spacing w:line="360" w:lineRule="auto"/>
        <w:ind w:left="0" w:firstLine="709"/>
        <w:jc w:val="both"/>
        <w:rPr>
          <w:spacing w:val="0"/>
        </w:rPr>
      </w:pPr>
      <w:r w:rsidRPr="00D53915">
        <w:rPr>
          <w:spacing w:val="0"/>
        </w:rPr>
        <w:t xml:space="preserve">Расчет конструктивных </w:t>
      </w:r>
      <w:r w:rsidR="00D53915">
        <w:rPr>
          <w:spacing w:val="0"/>
        </w:rPr>
        <w:t>параметров печатной платы………</w:t>
      </w:r>
      <w:r w:rsidR="00B34277">
        <w:rPr>
          <w:spacing w:val="0"/>
        </w:rPr>
        <w:t>.</w:t>
      </w:r>
      <w:r w:rsidR="00D53915">
        <w:rPr>
          <w:spacing w:val="0"/>
        </w:rPr>
        <w:t>…</w:t>
      </w:r>
      <w:r w:rsidRPr="00D53915">
        <w:rPr>
          <w:spacing w:val="0"/>
        </w:rPr>
        <w:t>.1</w:t>
      </w:r>
      <w:r w:rsidR="00B34277">
        <w:rPr>
          <w:spacing w:val="0"/>
        </w:rPr>
        <w:t>8</w:t>
      </w:r>
    </w:p>
    <w:p w:rsidR="00082507" w:rsidRPr="00D53915" w:rsidRDefault="00D53915" w:rsidP="00D53915">
      <w:pPr>
        <w:numPr>
          <w:ilvl w:val="0"/>
          <w:numId w:val="1"/>
        </w:numPr>
        <w:spacing w:line="360" w:lineRule="auto"/>
        <w:ind w:left="0" w:firstLine="709"/>
        <w:jc w:val="both"/>
        <w:rPr>
          <w:spacing w:val="0"/>
        </w:rPr>
      </w:pPr>
      <w:r>
        <w:rPr>
          <w:spacing w:val="0"/>
        </w:rPr>
        <w:t>Расчет надежности………………</w:t>
      </w:r>
      <w:r w:rsidR="00082507" w:rsidRPr="00D53915">
        <w:rPr>
          <w:spacing w:val="0"/>
        </w:rPr>
        <w:t>……………………………</w:t>
      </w:r>
      <w:r w:rsidR="00B34277">
        <w:rPr>
          <w:spacing w:val="0"/>
        </w:rPr>
        <w:t>.</w:t>
      </w:r>
      <w:r w:rsidR="00082507" w:rsidRPr="00D53915">
        <w:rPr>
          <w:spacing w:val="0"/>
        </w:rPr>
        <w:t>….</w:t>
      </w:r>
      <w:r w:rsidR="00B34277">
        <w:rPr>
          <w:spacing w:val="0"/>
        </w:rPr>
        <w:t>20</w:t>
      </w:r>
    </w:p>
    <w:p w:rsidR="00082507" w:rsidRPr="00D53915" w:rsidRDefault="00D53915" w:rsidP="00D53915">
      <w:pPr>
        <w:numPr>
          <w:ilvl w:val="0"/>
          <w:numId w:val="1"/>
        </w:numPr>
        <w:spacing w:line="360" w:lineRule="auto"/>
        <w:ind w:left="0" w:firstLine="709"/>
        <w:jc w:val="both"/>
        <w:rPr>
          <w:spacing w:val="0"/>
        </w:rPr>
      </w:pPr>
      <w:r>
        <w:rPr>
          <w:spacing w:val="0"/>
        </w:rPr>
        <w:t>Заключение………</w:t>
      </w:r>
      <w:r w:rsidR="00082507" w:rsidRPr="00D53915">
        <w:rPr>
          <w:spacing w:val="0"/>
        </w:rPr>
        <w:t>……………………………………………</w:t>
      </w:r>
      <w:r w:rsidR="00B34277">
        <w:rPr>
          <w:spacing w:val="0"/>
        </w:rPr>
        <w:t>.</w:t>
      </w:r>
      <w:r w:rsidR="00082507" w:rsidRPr="00D53915">
        <w:rPr>
          <w:spacing w:val="0"/>
        </w:rPr>
        <w:t>….2</w:t>
      </w:r>
      <w:r w:rsidR="00B34277">
        <w:rPr>
          <w:spacing w:val="0"/>
        </w:rPr>
        <w:t>3</w:t>
      </w:r>
    </w:p>
    <w:p w:rsidR="00D53915" w:rsidRDefault="00082507" w:rsidP="00D53915">
      <w:pPr>
        <w:spacing w:line="360" w:lineRule="auto"/>
        <w:ind w:firstLine="709"/>
        <w:jc w:val="both"/>
        <w:rPr>
          <w:spacing w:val="0"/>
        </w:rPr>
      </w:pPr>
      <w:r w:rsidRPr="00D53915">
        <w:rPr>
          <w:spacing w:val="0"/>
        </w:rPr>
        <w:t>Список использованной литературы………………………………</w:t>
      </w:r>
      <w:r w:rsidR="00B34277">
        <w:rPr>
          <w:spacing w:val="0"/>
        </w:rPr>
        <w:t>.</w:t>
      </w:r>
      <w:r w:rsidRPr="00D53915">
        <w:rPr>
          <w:spacing w:val="0"/>
        </w:rPr>
        <w:t>….2</w:t>
      </w:r>
      <w:r w:rsidR="00B34277">
        <w:rPr>
          <w:spacing w:val="0"/>
        </w:rPr>
        <w:t>4</w:t>
      </w:r>
    </w:p>
    <w:p w:rsidR="00082507" w:rsidRPr="00D53915" w:rsidRDefault="00D53915" w:rsidP="00D53915">
      <w:pPr>
        <w:spacing w:line="360" w:lineRule="auto"/>
        <w:ind w:firstLine="709"/>
        <w:jc w:val="center"/>
        <w:rPr>
          <w:b/>
          <w:bCs/>
          <w:color w:val="000000"/>
          <w:spacing w:val="0"/>
        </w:rPr>
      </w:pPr>
      <w:r>
        <w:rPr>
          <w:spacing w:val="0"/>
        </w:rPr>
        <w:br w:type="page"/>
      </w:r>
      <w:r w:rsidR="00082507" w:rsidRPr="00D53915">
        <w:rPr>
          <w:b/>
          <w:bCs/>
          <w:color w:val="000000"/>
          <w:spacing w:val="0"/>
        </w:rPr>
        <w:t>Введение</w:t>
      </w:r>
    </w:p>
    <w:p w:rsidR="00082507" w:rsidRPr="00D53915" w:rsidRDefault="00082507" w:rsidP="00D53915">
      <w:pPr>
        <w:shd w:val="clear" w:color="auto" w:fill="FFFFFF"/>
        <w:tabs>
          <w:tab w:val="left" w:pos="720"/>
        </w:tabs>
        <w:spacing w:line="360" w:lineRule="auto"/>
        <w:ind w:left="720" w:right="315" w:firstLine="709"/>
        <w:jc w:val="both"/>
        <w:rPr>
          <w:b/>
          <w:bCs/>
          <w:color w:val="000000"/>
          <w:spacing w:val="0"/>
        </w:rPr>
      </w:pPr>
    </w:p>
    <w:p w:rsidR="00082507" w:rsidRPr="00D53915" w:rsidRDefault="00082507" w:rsidP="00D53915">
      <w:pPr>
        <w:shd w:val="clear" w:color="auto" w:fill="FFFFFF"/>
        <w:tabs>
          <w:tab w:val="left" w:pos="0"/>
          <w:tab w:val="left" w:pos="9354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color w:val="000000"/>
          <w:spacing w:val="0"/>
        </w:rPr>
        <w:t>Конструкторской документацией (КД) называют совокупность конструкторских документов, содержащих в зависимости от их назначения данные, необходимые для разработки, изготовления, контроля, приемки, поставки, эксплуатации и ремонта изделия. В конструкторской документации указываются не только чертежи, но также описываются способы создания отдельных деталей, а также сборки узлов.</w:t>
      </w:r>
    </w:p>
    <w:p w:rsidR="00082507" w:rsidRPr="00D53915" w:rsidRDefault="00082507" w:rsidP="00D53915">
      <w:pPr>
        <w:shd w:val="clear" w:color="auto" w:fill="FFFFFF"/>
        <w:tabs>
          <w:tab w:val="left" w:pos="0"/>
          <w:tab w:val="left" w:pos="9354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color w:val="000000"/>
          <w:spacing w:val="0"/>
        </w:rPr>
        <w:t xml:space="preserve">Основная задача конструирования – выбор оптимальных решений при определённых требованиях, задаваемых в ТЗ (техническом задании). Такими требованиями могут быть: цена, надёжность, распространённость (материалов и (или) элементов) и т. д. </w:t>
      </w:r>
    </w:p>
    <w:p w:rsidR="00082507" w:rsidRPr="00D53915" w:rsidRDefault="00082507" w:rsidP="00D53915">
      <w:pPr>
        <w:shd w:val="clear" w:color="auto" w:fill="FFFFFF"/>
        <w:tabs>
          <w:tab w:val="left" w:pos="0"/>
          <w:tab w:val="left" w:pos="9354"/>
        </w:tabs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Конструкция радиоэлектронной аппаратуры (РЭА) отличается от других особенностью формируемых внутренних связей между частями: кроме пространственных и механических должны быть установлены сложные электрические, тепловые и электромагнитные связи. Эта особенность настолько существенна, что отделяет конструирование РЭА в отдельное инженерное направление.</w:t>
      </w:r>
    </w:p>
    <w:p w:rsidR="00082507" w:rsidRPr="00D53915" w:rsidRDefault="00082507" w:rsidP="00D53915">
      <w:pPr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709"/>
        <w:jc w:val="center"/>
        <w:rPr>
          <w:spacing w:val="0"/>
        </w:rPr>
      </w:pPr>
      <w:r w:rsidRPr="00D53915">
        <w:rPr>
          <w:spacing w:val="0"/>
        </w:rPr>
        <w:br w:type="page"/>
      </w:r>
      <w:r w:rsidRPr="00D53915">
        <w:rPr>
          <w:b/>
          <w:bCs/>
          <w:spacing w:val="0"/>
        </w:rPr>
        <w:t>Анализ технического задания</w:t>
      </w:r>
    </w:p>
    <w:p w:rsidR="00082507" w:rsidRPr="00D53915" w:rsidRDefault="00082507" w:rsidP="00D53915">
      <w:pPr>
        <w:spacing w:line="360" w:lineRule="auto"/>
        <w:ind w:left="360" w:firstLine="709"/>
        <w:jc w:val="both"/>
        <w:rPr>
          <w:spacing w:val="0"/>
        </w:rPr>
      </w:pPr>
    </w:p>
    <w:p w:rsidR="00082507" w:rsidRPr="00D53915" w:rsidRDefault="00082507" w:rsidP="00D53915">
      <w:pPr>
        <w:pStyle w:val="2"/>
        <w:spacing w:line="360" w:lineRule="auto"/>
        <w:ind w:firstLine="709"/>
        <w:rPr>
          <w:spacing w:val="0"/>
        </w:rPr>
      </w:pPr>
      <w:r w:rsidRPr="00D53915">
        <w:rPr>
          <w:spacing w:val="0"/>
        </w:rPr>
        <w:t>В данной курсовой работе требуется разработать акустическое реле на полевом транзисторе. Для сборки электронной части устройства применяется односторонняя печатная плата, которая закрепляется в пластиковом корпусе.</w:t>
      </w:r>
    </w:p>
    <w:p w:rsidR="00082507" w:rsidRPr="00D53915" w:rsidRDefault="00082507" w:rsidP="00D53915">
      <w:pPr>
        <w:spacing w:line="360" w:lineRule="auto"/>
        <w:ind w:firstLine="709"/>
        <w:jc w:val="both"/>
        <w:rPr>
          <w:spacing w:val="0"/>
        </w:rPr>
      </w:pPr>
      <w:r w:rsidRPr="00D53915">
        <w:rPr>
          <w:spacing w:val="0"/>
        </w:rPr>
        <w:t>Данное реле обладает следующими параметрами:</w:t>
      </w:r>
    </w:p>
    <w:p w:rsidR="00082507" w:rsidRPr="00D53915" w:rsidRDefault="00082507" w:rsidP="00D53915">
      <w:pPr>
        <w:numPr>
          <w:ilvl w:val="0"/>
          <w:numId w:val="2"/>
        </w:numPr>
        <w:spacing w:line="360" w:lineRule="auto"/>
        <w:ind w:firstLine="709"/>
        <w:jc w:val="both"/>
        <w:rPr>
          <w:spacing w:val="0"/>
        </w:rPr>
      </w:pPr>
      <w:r w:rsidRPr="00D53915">
        <w:rPr>
          <w:spacing w:val="0"/>
        </w:rPr>
        <w:t>коммутируемое напряжение -</w:t>
      </w:r>
      <w:r w:rsidR="00D53915" w:rsidRPr="00D53915">
        <w:rPr>
          <w:spacing w:val="0"/>
        </w:rPr>
        <w:t xml:space="preserve"> </w:t>
      </w:r>
      <w:r w:rsidRPr="00D53915">
        <w:rPr>
          <w:spacing w:val="0"/>
          <w:lang w:val="en-US"/>
        </w:rPr>
        <w:t>~</w:t>
      </w:r>
      <w:r w:rsidRPr="00D53915">
        <w:rPr>
          <w:spacing w:val="0"/>
        </w:rPr>
        <w:t>220 В;</w:t>
      </w:r>
    </w:p>
    <w:p w:rsidR="00082507" w:rsidRPr="00D53915" w:rsidRDefault="00082507" w:rsidP="00D53915">
      <w:pPr>
        <w:numPr>
          <w:ilvl w:val="0"/>
          <w:numId w:val="2"/>
        </w:numPr>
        <w:spacing w:line="360" w:lineRule="auto"/>
        <w:ind w:firstLine="709"/>
        <w:jc w:val="both"/>
        <w:rPr>
          <w:spacing w:val="0"/>
        </w:rPr>
      </w:pPr>
      <w:r w:rsidRPr="00D53915">
        <w:rPr>
          <w:spacing w:val="0"/>
        </w:rPr>
        <w:t>ток нагрузки -</w:t>
      </w:r>
      <w:r w:rsidR="00D53915" w:rsidRPr="00D53915">
        <w:rPr>
          <w:spacing w:val="0"/>
        </w:rPr>
        <w:t xml:space="preserve"> </w:t>
      </w:r>
      <w:r w:rsidRPr="00D53915">
        <w:rPr>
          <w:spacing w:val="0"/>
        </w:rPr>
        <w:t>1 А;</w:t>
      </w:r>
    </w:p>
    <w:p w:rsidR="00082507" w:rsidRPr="00D53915" w:rsidRDefault="00082507" w:rsidP="00D53915">
      <w:pPr>
        <w:numPr>
          <w:ilvl w:val="0"/>
          <w:numId w:val="2"/>
        </w:numPr>
        <w:spacing w:line="360" w:lineRule="auto"/>
        <w:ind w:firstLine="709"/>
        <w:jc w:val="both"/>
        <w:rPr>
          <w:spacing w:val="0"/>
        </w:rPr>
      </w:pPr>
      <w:r w:rsidRPr="00D53915">
        <w:rPr>
          <w:spacing w:val="0"/>
        </w:rPr>
        <w:t xml:space="preserve">потребляемый ток </w:t>
      </w:r>
      <w:r w:rsidRPr="00D53915">
        <w:rPr>
          <w:spacing w:val="0"/>
        </w:rPr>
        <w:fldChar w:fldCharType="begin"/>
      </w:r>
      <w:r w:rsidRPr="00D53915">
        <w:rPr>
          <w:spacing w:val="0"/>
        </w:rPr>
        <w:instrText xml:space="preserve"> QUOTE </w:instrText>
      </w:r>
      <w:r w:rsidR="005E2539">
        <w:rPr>
          <w:spacing w:val="0"/>
        </w:rPr>
        <w:pict>
          <v:shape id="_x0000_i1027" type="#_x0000_t75" style="width:12.75pt;height:11.25pt">
            <v:imagedata r:id="rId8" o:title="" chromakey="white"/>
          </v:shape>
        </w:pict>
      </w:r>
      <w:r w:rsidRPr="00D53915">
        <w:rPr>
          <w:spacing w:val="0"/>
        </w:rPr>
        <w:instrText xml:space="preserve"> </w:instrText>
      </w:r>
      <w:r w:rsidRPr="00D53915">
        <w:rPr>
          <w:spacing w:val="0"/>
        </w:rPr>
        <w:fldChar w:fldCharType="separate"/>
      </w:r>
      <w:r w:rsidR="005E2539">
        <w:rPr>
          <w:spacing w:val="0"/>
        </w:rPr>
        <w:pict>
          <v:shape id="_x0000_i1028" type="#_x0000_t75" style="width:12.75pt;height:11.25pt">
            <v:imagedata r:id="rId8" o:title="" chromakey="white"/>
          </v:shape>
        </w:pict>
      </w:r>
      <w:r w:rsidRPr="00D53915">
        <w:rPr>
          <w:spacing w:val="0"/>
        </w:rPr>
        <w:fldChar w:fldCharType="end"/>
      </w:r>
      <w:r w:rsidRPr="00D53915">
        <w:rPr>
          <w:spacing w:val="0"/>
        </w:rPr>
        <w:t>10мА;</w:t>
      </w:r>
    </w:p>
    <w:p w:rsidR="00082507" w:rsidRPr="00D53915" w:rsidRDefault="00082507" w:rsidP="00D53915">
      <w:pPr>
        <w:numPr>
          <w:ilvl w:val="0"/>
          <w:numId w:val="2"/>
        </w:numPr>
        <w:spacing w:line="360" w:lineRule="auto"/>
        <w:ind w:firstLine="709"/>
        <w:jc w:val="both"/>
        <w:rPr>
          <w:spacing w:val="0"/>
        </w:rPr>
      </w:pPr>
      <w:r w:rsidRPr="00D53915">
        <w:rPr>
          <w:spacing w:val="0"/>
        </w:rPr>
        <w:t xml:space="preserve">потребляемая мощность </w:t>
      </w:r>
      <w:r w:rsidRPr="00D53915">
        <w:rPr>
          <w:spacing w:val="0"/>
        </w:rPr>
        <w:fldChar w:fldCharType="begin"/>
      </w:r>
      <w:r w:rsidRPr="00D53915">
        <w:rPr>
          <w:spacing w:val="0"/>
        </w:rPr>
        <w:instrText xml:space="preserve"> QUOTE </w:instrText>
      </w:r>
      <w:r w:rsidR="005E2539">
        <w:rPr>
          <w:spacing w:val="0"/>
        </w:rPr>
        <w:pict>
          <v:shape id="_x0000_i1029" type="#_x0000_t75" style="width:12.75pt;height:11.25pt">
            <v:imagedata r:id="rId8" o:title="" chromakey="white"/>
          </v:shape>
        </w:pict>
      </w:r>
      <w:r w:rsidRPr="00D53915">
        <w:rPr>
          <w:spacing w:val="0"/>
        </w:rPr>
        <w:instrText xml:space="preserve"> </w:instrText>
      </w:r>
      <w:r w:rsidRPr="00D53915">
        <w:rPr>
          <w:spacing w:val="0"/>
        </w:rPr>
        <w:fldChar w:fldCharType="separate"/>
      </w:r>
      <w:r w:rsidR="005E2539">
        <w:rPr>
          <w:spacing w:val="0"/>
        </w:rPr>
        <w:pict>
          <v:shape id="_x0000_i1030" type="#_x0000_t75" style="width:12.75pt;height:11.25pt">
            <v:imagedata r:id="rId8" o:title="" chromakey="white"/>
          </v:shape>
        </w:pict>
      </w:r>
      <w:r w:rsidRPr="00D53915">
        <w:rPr>
          <w:spacing w:val="0"/>
        </w:rPr>
        <w:fldChar w:fldCharType="end"/>
      </w:r>
      <w:r w:rsidRPr="00D53915">
        <w:rPr>
          <w:spacing w:val="0"/>
        </w:rPr>
        <w:t>2.2 Вт;</w:t>
      </w:r>
    </w:p>
    <w:p w:rsidR="00082507" w:rsidRPr="00D53915" w:rsidRDefault="00082507" w:rsidP="00D53915">
      <w:pPr>
        <w:numPr>
          <w:ilvl w:val="0"/>
          <w:numId w:val="2"/>
        </w:numPr>
        <w:spacing w:line="360" w:lineRule="auto"/>
        <w:ind w:firstLine="709"/>
        <w:jc w:val="both"/>
        <w:rPr>
          <w:spacing w:val="0"/>
        </w:rPr>
      </w:pPr>
      <w:r w:rsidRPr="00D53915">
        <w:rPr>
          <w:spacing w:val="0"/>
        </w:rPr>
        <w:t>рабочая частота 50 Гц.</w:t>
      </w:r>
    </w:p>
    <w:p w:rsidR="00082507" w:rsidRPr="00D53915" w:rsidRDefault="00082507" w:rsidP="00D53915">
      <w:pPr>
        <w:pStyle w:val="2"/>
        <w:spacing w:line="360" w:lineRule="auto"/>
        <w:ind w:firstLine="709"/>
        <w:rPr>
          <w:spacing w:val="0"/>
        </w:rPr>
      </w:pPr>
      <w:r w:rsidRPr="00D53915">
        <w:rPr>
          <w:spacing w:val="0"/>
        </w:rPr>
        <w:t>Корпус устройства должен быть удобным, для того чтобы держать его в руках, а органы управления расположены так, чтобы оператору не составляло большого труда управлять моделью.</w:t>
      </w:r>
    </w:p>
    <w:p w:rsidR="00082507" w:rsidRPr="00D53915" w:rsidRDefault="00082507" w:rsidP="00D53915">
      <w:pPr>
        <w:spacing w:line="360" w:lineRule="auto"/>
        <w:ind w:firstLine="709"/>
        <w:jc w:val="both"/>
        <w:rPr>
          <w:spacing w:val="0"/>
        </w:rPr>
      </w:pPr>
      <w:r w:rsidRPr="00D53915">
        <w:rPr>
          <w:spacing w:val="0"/>
        </w:rPr>
        <w:t>Устройство должно надежно работать в следующих условиях:</w:t>
      </w:r>
    </w:p>
    <w:p w:rsidR="00082507" w:rsidRPr="00D53915" w:rsidRDefault="00082507" w:rsidP="00D53915">
      <w:pPr>
        <w:numPr>
          <w:ilvl w:val="0"/>
          <w:numId w:val="2"/>
        </w:numPr>
        <w:spacing w:line="360" w:lineRule="auto"/>
        <w:ind w:firstLine="709"/>
        <w:jc w:val="both"/>
        <w:rPr>
          <w:spacing w:val="0"/>
        </w:rPr>
      </w:pPr>
      <w:r w:rsidRPr="00D53915">
        <w:rPr>
          <w:spacing w:val="0"/>
        </w:rPr>
        <w:t>температура окружающей среды +10</w:t>
      </w:r>
      <w:r w:rsidRPr="00D53915">
        <w:rPr>
          <w:spacing w:val="0"/>
        </w:rPr>
        <w:fldChar w:fldCharType="begin"/>
      </w:r>
      <w:r w:rsidRPr="00D53915">
        <w:rPr>
          <w:spacing w:val="0"/>
        </w:rPr>
        <w:instrText xml:space="preserve"> QUOTE </w:instrText>
      </w:r>
      <w:r w:rsidR="005E2539">
        <w:rPr>
          <w:spacing w:val="0"/>
        </w:rPr>
        <w:pict>
          <v:shape id="_x0000_i1031" type="#_x0000_t75" style="width:12.75pt;height:11.25pt">
            <v:imagedata r:id="rId7" o:title="" chromakey="white"/>
          </v:shape>
        </w:pict>
      </w:r>
      <w:r w:rsidRPr="00D53915">
        <w:rPr>
          <w:spacing w:val="0"/>
        </w:rPr>
        <w:instrText xml:space="preserve"> </w:instrText>
      </w:r>
      <w:r w:rsidRPr="00D53915">
        <w:rPr>
          <w:spacing w:val="0"/>
        </w:rPr>
        <w:fldChar w:fldCharType="separate"/>
      </w:r>
      <w:r w:rsidR="005E2539">
        <w:rPr>
          <w:spacing w:val="0"/>
        </w:rPr>
        <w:pict>
          <v:shape id="_x0000_i1032" type="#_x0000_t75" style="width:12.75pt;height:11.25pt">
            <v:imagedata r:id="rId7" o:title="" chromakey="white"/>
          </v:shape>
        </w:pict>
      </w:r>
      <w:r w:rsidRPr="00D53915">
        <w:rPr>
          <w:spacing w:val="0"/>
        </w:rPr>
        <w:fldChar w:fldCharType="end"/>
      </w:r>
      <w:r w:rsidRPr="00D53915">
        <w:rPr>
          <w:spacing w:val="0"/>
        </w:rPr>
        <w:t>+40</w:t>
      </w:r>
      <w:r w:rsidRPr="00D53915">
        <w:rPr>
          <w:color w:val="000000"/>
          <w:spacing w:val="0"/>
        </w:rPr>
        <w:t xml:space="preserve"> ± 5°С</w:t>
      </w:r>
      <w:r w:rsidRPr="00D53915">
        <w:rPr>
          <w:spacing w:val="0"/>
        </w:rPr>
        <w:t>;</w:t>
      </w:r>
    </w:p>
    <w:p w:rsidR="00082507" w:rsidRPr="00D53915" w:rsidRDefault="00082507" w:rsidP="00D53915">
      <w:pPr>
        <w:numPr>
          <w:ilvl w:val="0"/>
          <w:numId w:val="2"/>
        </w:numPr>
        <w:spacing w:line="360" w:lineRule="auto"/>
        <w:ind w:firstLine="709"/>
        <w:jc w:val="both"/>
        <w:rPr>
          <w:spacing w:val="0"/>
        </w:rPr>
      </w:pPr>
      <w:r w:rsidRPr="00D53915">
        <w:rPr>
          <w:spacing w:val="0"/>
        </w:rPr>
        <w:t>работа</w:t>
      </w:r>
      <w:r w:rsidRPr="00D53915">
        <w:rPr>
          <w:color w:val="000000"/>
          <w:spacing w:val="0"/>
        </w:rPr>
        <w:t xml:space="preserve"> в</w:t>
      </w:r>
      <w:r w:rsidR="00D53915" w:rsidRP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помещении</w:t>
      </w:r>
      <w:r w:rsidRPr="00D53915">
        <w:rPr>
          <w:spacing w:val="0"/>
        </w:rPr>
        <w:t>;</w:t>
      </w:r>
    </w:p>
    <w:p w:rsidR="00082507" w:rsidRPr="00D53915" w:rsidRDefault="00082507" w:rsidP="00D53915">
      <w:pPr>
        <w:numPr>
          <w:ilvl w:val="0"/>
          <w:numId w:val="2"/>
        </w:numPr>
        <w:spacing w:line="360" w:lineRule="auto"/>
        <w:ind w:firstLine="709"/>
        <w:jc w:val="both"/>
        <w:rPr>
          <w:spacing w:val="0"/>
        </w:rPr>
      </w:pPr>
      <w:r w:rsidRPr="00D53915">
        <w:rPr>
          <w:spacing w:val="0"/>
        </w:rPr>
        <w:t>относительная влажность воздуха при температуре +25</w:t>
      </w:r>
      <w:r w:rsidRPr="00D53915">
        <w:rPr>
          <w:spacing w:val="0"/>
          <w:vertAlign w:val="superscript"/>
        </w:rPr>
        <w:t>0</w:t>
      </w:r>
      <w:r w:rsidRPr="00D53915">
        <w:rPr>
          <w:spacing w:val="0"/>
        </w:rPr>
        <w:t xml:space="preserve"> С до 80%;</w:t>
      </w:r>
    </w:p>
    <w:p w:rsidR="00082507" w:rsidRPr="00D53915" w:rsidRDefault="005E2539" w:rsidP="00D53915">
      <w:pPr>
        <w:numPr>
          <w:ilvl w:val="0"/>
          <w:numId w:val="2"/>
        </w:numPr>
        <w:spacing w:line="360" w:lineRule="auto"/>
        <w:ind w:firstLine="709"/>
        <w:jc w:val="both"/>
        <w:rPr>
          <w:spacing w:val="0"/>
        </w:rPr>
      </w:pPr>
      <w:r>
        <w:rPr>
          <w:noProof/>
        </w:rPr>
        <w:pict>
          <v:shape id="Рисунок 41" o:spid="_x0000_s1026" type="#_x0000_t75" style="position:absolute;left:0;text-align:left;margin-left:2.7pt;margin-top:23.95pt;width:467.25pt;height:209.25pt;z-index:-251658752;visibility:visible" wrapcoords="-35 0 -35 21523 21600 21523 21600 0 -35 0">
            <v:imagedata r:id="rId9" o:title=""/>
            <w10:wrap type="tight"/>
            <w10:anchorlock/>
          </v:shape>
        </w:pict>
      </w:r>
      <w:r w:rsidR="00082507" w:rsidRPr="00D53915">
        <w:rPr>
          <w:spacing w:val="0"/>
        </w:rPr>
        <w:t xml:space="preserve">атмосферное давление </w:t>
      </w:r>
      <w:r w:rsidR="00082507" w:rsidRPr="00D53915">
        <w:rPr>
          <w:color w:val="000000"/>
          <w:spacing w:val="0"/>
        </w:rPr>
        <w:t>86,6 -106,7</w:t>
      </w:r>
      <w:r w:rsidR="00D53915" w:rsidRPr="00D53915">
        <w:rPr>
          <w:color w:val="000000"/>
          <w:spacing w:val="0"/>
        </w:rPr>
        <w:t xml:space="preserve"> </w:t>
      </w:r>
      <w:r w:rsidR="00082507" w:rsidRPr="00D53915">
        <w:rPr>
          <w:color w:val="000000"/>
          <w:spacing w:val="0"/>
        </w:rPr>
        <w:t>кПа</w:t>
      </w:r>
      <w:r w:rsidR="00082507" w:rsidRPr="00D53915">
        <w:rPr>
          <w:spacing w:val="0"/>
        </w:rPr>
        <w:t>.</w:t>
      </w:r>
    </w:p>
    <w:p w:rsidR="00082507" w:rsidRPr="00D53915" w:rsidRDefault="00082507" w:rsidP="00D53915">
      <w:pPr>
        <w:spacing w:line="360" w:lineRule="auto"/>
        <w:ind w:firstLine="709"/>
        <w:jc w:val="both"/>
        <w:rPr>
          <w:b/>
          <w:bCs/>
          <w:spacing w:val="0"/>
        </w:rPr>
      </w:pPr>
    </w:p>
    <w:p w:rsidR="00082507" w:rsidRPr="00D53915" w:rsidRDefault="00082507" w:rsidP="00D53915">
      <w:pPr>
        <w:spacing w:line="360" w:lineRule="auto"/>
        <w:ind w:firstLine="709"/>
        <w:jc w:val="both"/>
        <w:rPr>
          <w:spacing w:val="0"/>
        </w:rPr>
      </w:pPr>
      <w:r w:rsidRPr="00D53915">
        <w:rPr>
          <w:spacing w:val="0"/>
        </w:rPr>
        <w:t xml:space="preserve">В данной схеме устройства используется микрофон, а так же его усилитель на основе транзистора </w:t>
      </w:r>
      <w:r w:rsidRPr="00D53915">
        <w:rPr>
          <w:spacing w:val="0"/>
          <w:lang w:val="en-US"/>
        </w:rPr>
        <w:t>VT</w:t>
      </w:r>
      <w:r w:rsidRPr="00D53915">
        <w:rPr>
          <w:spacing w:val="0"/>
        </w:rPr>
        <w:t xml:space="preserve">1 для открытия реле, мощность усиления регулируется с помощью подстроечного резистора </w:t>
      </w:r>
      <w:r w:rsidRPr="00D53915">
        <w:rPr>
          <w:spacing w:val="0"/>
          <w:lang w:val="en-US"/>
        </w:rPr>
        <w:t>R</w:t>
      </w:r>
      <w:r w:rsidRPr="00D53915">
        <w:rPr>
          <w:spacing w:val="0"/>
        </w:rPr>
        <w:t>6.</w:t>
      </w:r>
      <w:r w:rsidR="00D53915" w:rsidRPr="00D53915">
        <w:rPr>
          <w:spacing w:val="0"/>
        </w:rPr>
        <w:t xml:space="preserve"> </w:t>
      </w:r>
      <w:r w:rsidRPr="00D53915">
        <w:rPr>
          <w:spacing w:val="0"/>
        </w:rPr>
        <w:t xml:space="preserve">Так же реле можно открыть с помощью единовременного нажатия на кнопку </w:t>
      </w:r>
      <w:r w:rsidRPr="00D53915">
        <w:rPr>
          <w:spacing w:val="0"/>
          <w:lang w:val="en-US"/>
        </w:rPr>
        <w:t>S</w:t>
      </w:r>
      <w:r w:rsidRPr="00D53915">
        <w:rPr>
          <w:spacing w:val="0"/>
        </w:rPr>
        <w:t>1.</w:t>
      </w:r>
    </w:p>
    <w:p w:rsidR="00082507" w:rsidRPr="00D53915" w:rsidRDefault="00082507" w:rsidP="00D53915">
      <w:pPr>
        <w:spacing w:line="360" w:lineRule="auto"/>
        <w:ind w:firstLine="709"/>
        <w:jc w:val="both"/>
        <w:rPr>
          <w:spacing w:val="0"/>
        </w:rPr>
      </w:pPr>
      <w:r w:rsidRPr="00D53915">
        <w:rPr>
          <w:spacing w:val="0"/>
        </w:rPr>
        <w:t xml:space="preserve">Открытие производится при помощи заряда накопляемого на конденсаторе </w:t>
      </w:r>
      <w:r w:rsidRPr="00D53915">
        <w:rPr>
          <w:spacing w:val="0"/>
          <w:lang w:val="en-US"/>
        </w:rPr>
        <w:t>C</w:t>
      </w:r>
      <w:r w:rsidRPr="00D53915">
        <w:rPr>
          <w:spacing w:val="0"/>
        </w:rPr>
        <w:t xml:space="preserve">5. После открытия данный конденсатор, а так же конденсатор С9 (он регулирует время открытия реле) разрежаются через резисторы </w:t>
      </w:r>
      <w:r w:rsidRPr="00D53915">
        <w:rPr>
          <w:spacing w:val="0"/>
          <w:lang w:val="en-US"/>
        </w:rPr>
        <w:t>R</w:t>
      </w:r>
      <w:r w:rsidRPr="00D53915">
        <w:rPr>
          <w:spacing w:val="0"/>
        </w:rPr>
        <w:t>10,</w:t>
      </w:r>
      <w:r w:rsidRPr="00D53915">
        <w:rPr>
          <w:spacing w:val="0"/>
          <w:lang w:val="en-US"/>
        </w:rPr>
        <w:t>R</w:t>
      </w:r>
      <w:r w:rsidRPr="00D53915">
        <w:rPr>
          <w:spacing w:val="0"/>
        </w:rPr>
        <w:t xml:space="preserve">11. Также для ускорения разрядки используется транзистор </w:t>
      </w:r>
      <w:r w:rsidRPr="00D53915">
        <w:rPr>
          <w:spacing w:val="0"/>
          <w:lang w:val="en-US"/>
        </w:rPr>
        <w:t>VT</w:t>
      </w:r>
      <w:r w:rsidRPr="00D53915">
        <w:rPr>
          <w:spacing w:val="0"/>
        </w:rPr>
        <w:t>4.</w:t>
      </w:r>
    </w:p>
    <w:p w:rsidR="00082507" w:rsidRPr="00D53915" w:rsidRDefault="00082507" w:rsidP="00D53915">
      <w:pPr>
        <w:spacing w:line="360" w:lineRule="auto"/>
        <w:ind w:firstLine="709"/>
        <w:jc w:val="both"/>
        <w:rPr>
          <w:spacing w:val="0"/>
        </w:rPr>
      </w:pPr>
      <w:r w:rsidRPr="00D53915">
        <w:rPr>
          <w:spacing w:val="0"/>
        </w:rPr>
        <w:t xml:space="preserve">Когда происходит открытие реле (открытие транзистора </w:t>
      </w:r>
      <w:r w:rsidRPr="00D53915">
        <w:rPr>
          <w:spacing w:val="0"/>
          <w:lang w:val="en-US"/>
        </w:rPr>
        <w:t>VT</w:t>
      </w:r>
      <w:r w:rsidRPr="00D53915">
        <w:rPr>
          <w:spacing w:val="0"/>
        </w:rPr>
        <w:t xml:space="preserve">5) ток в цепи </w:t>
      </w:r>
      <w:r w:rsidRPr="00D53915">
        <w:rPr>
          <w:spacing w:val="0"/>
          <w:lang w:val="en-US"/>
        </w:rPr>
        <w:t>R</w:t>
      </w:r>
      <w:r w:rsidRPr="00D53915">
        <w:rPr>
          <w:spacing w:val="0"/>
        </w:rPr>
        <w:t xml:space="preserve">12, </w:t>
      </w:r>
      <w:r w:rsidRPr="00D53915">
        <w:rPr>
          <w:spacing w:val="0"/>
          <w:lang w:val="en-US"/>
        </w:rPr>
        <w:t>HL</w:t>
      </w:r>
      <w:r w:rsidRPr="00D53915">
        <w:rPr>
          <w:spacing w:val="0"/>
        </w:rPr>
        <w:t xml:space="preserve">1 прекращается, усилитель микрофона обесточивается, а так же напряжение на конденсаторе </w:t>
      </w:r>
      <w:r w:rsidRPr="00D53915">
        <w:rPr>
          <w:spacing w:val="0"/>
          <w:lang w:val="en-US"/>
        </w:rPr>
        <w:t>C</w:t>
      </w:r>
      <w:r w:rsidRPr="00D53915">
        <w:rPr>
          <w:spacing w:val="0"/>
        </w:rPr>
        <w:t>4 падает до 0.</w:t>
      </w:r>
    </w:p>
    <w:p w:rsidR="00082507" w:rsidRPr="00D53915" w:rsidRDefault="00082507" w:rsidP="00D53915">
      <w:pPr>
        <w:spacing w:line="360" w:lineRule="auto"/>
        <w:ind w:firstLine="709"/>
        <w:jc w:val="both"/>
        <w:rPr>
          <w:spacing w:val="0"/>
        </w:rPr>
      </w:pPr>
      <w:r w:rsidRPr="00D53915">
        <w:rPr>
          <w:spacing w:val="0"/>
        </w:rPr>
        <w:t xml:space="preserve">Закрытие реле происходит, после закрытия транзистора </w:t>
      </w:r>
      <w:r w:rsidRPr="00D53915">
        <w:rPr>
          <w:spacing w:val="0"/>
          <w:lang w:val="en-US"/>
        </w:rPr>
        <w:t>VT</w:t>
      </w:r>
      <w:r w:rsidRPr="00D53915">
        <w:rPr>
          <w:spacing w:val="0"/>
        </w:rPr>
        <w:t>5. После закрытия питание светодиода и усилителя микрофона восстанавливается – прибор переходит в исходное состояние.</w:t>
      </w:r>
    </w:p>
    <w:p w:rsidR="00082507" w:rsidRPr="00D53915" w:rsidRDefault="00082507" w:rsidP="00D53915">
      <w:pPr>
        <w:spacing w:line="360" w:lineRule="auto"/>
        <w:ind w:firstLine="709"/>
        <w:jc w:val="both"/>
        <w:rPr>
          <w:spacing w:val="0"/>
        </w:rPr>
      </w:pPr>
      <w:r w:rsidRPr="00D53915">
        <w:rPr>
          <w:spacing w:val="0"/>
        </w:rPr>
        <w:t xml:space="preserve">Все элементы являются достаточно надежными в применении, недорогими и отвечают всем эксплуатационным, электрическим требованиям, а так же имеют допустимые габариты. </w:t>
      </w:r>
    </w:p>
    <w:p w:rsidR="00082507" w:rsidRPr="00D53915" w:rsidRDefault="00082507" w:rsidP="00D53915">
      <w:pPr>
        <w:pStyle w:val="ad"/>
        <w:numPr>
          <w:ilvl w:val="0"/>
          <w:numId w:val="3"/>
        </w:numPr>
        <w:shd w:val="clear" w:color="auto" w:fill="FFFFFF"/>
        <w:tabs>
          <w:tab w:val="clear" w:pos="720"/>
          <w:tab w:val="left" w:pos="0"/>
        </w:tabs>
        <w:spacing w:line="360" w:lineRule="auto"/>
        <w:ind w:left="0" w:right="-6" w:firstLine="709"/>
        <w:jc w:val="center"/>
        <w:rPr>
          <w:b/>
          <w:bCs/>
          <w:color w:val="000000"/>
          <w:spacing w:val="0"/>
        </w:rPr>
      </w:pPr>
      <w:r w:rsidRPr="00D53915">
        <w:rPr>
          <w:spacing w:val="0"/>
        </w:rPr>
        <w:br w:type="page"/>
      </w:r>
      <w:r w:rsidRPr="00D53915">
        <w:rPr>
          <w:b/>
          <w:bCs/>
          <w:color w:val="000000"/>
          <w:spacing w:val="0"/>
        </w:rPr>
        <w:t>Выбор и обоснование элементов и материалов.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center"/>
        <w:rPr>
          <w:b/>
          <w:bCs/>
          <w:color w:val="000000"/>
          <w:spacing w:val="0"/>
        </w:rPr>
      </w:pPr>
    </w:p>
    <w:p w:rsidR="00082507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center"/>
        <w:rPr>
          <w:b/>
          <w:bCs/>
          <w:color w:val="000000"/>
          <w:spacing w:val="0"/>
        </w:rPr>
      </w:pPr>
      <w:r w:rsidRPr="00D53915">
        <w:rPr>
          <w:b/>
          <w:bCs/>
          <w:color w:val="000000"/>
          <w:spacing w:val="0"/>
        </w:rPr>
        <w:t>2.1 Выбор резисторов.</w:t>
      </w:r>
    </w:p>
    <w:p w:rsidR="00D53915" w:rsidRPr="00D53915" w:rsidRDefault="00D53915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center"/>
        <w:rPr>
          <w:spacing w:val="0"/>
        </w:rPr>
      </w:pP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color w:val="000000"/>
          <w:spacing w:val="0"/>
        </w:rPr>
        <w:t>Для изготовления устройства выберем наиболее распространенные в промышленном производстве резисторы типа МЛТ, имеющие номинальную мощность рассеивания 0,125Вт, эти резисторы рассчитаны на работу при температуре окружающей среды -60 ч +70°С и относительной влажности до 98% при</w:t>
      </w:r>
      <w:r w:rsidR="00D53915" w:rsidRP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температуре +35° С, что удовлетворяет техническому заданию. Некоторые резисторы по ТЗ требуют большую мощность, в соответствии с требованиями выбираем более мощные.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color w:val="000000"/>
          <w:spacing w:val="0"/>
        </w:rPr>
        <w:t>Подстроечный же резистор выбираем типа СП3 - 19.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Так же для экономии места я использовал резисторы К1–12 – бескорпусные.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color w:val="000000"/>
          <w:spacing w:val="0"/>
        </w:rPr>
        <w:t>Номинальное сопротивление всех резисторов указано в перечне элементов. Они соответствуют стандартному ряду сопротивлений, который рекомендован для данного типа резисторов.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b/>
          <w:bCs/>
          <w:color w:val="000000"/>
          <w:spacing w:val="0"/>
        </w:rPr>
      </w:pPr>
    </w:p>
    <w:p w:rsidR="00082507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center"/>
        <w:rPr>
          <w:b/>
          <w:bCs/>
          <w:color w:val="000000"/>
          <w:spacing w:val="0"/>
        </w:rPr>
      </w:pPr>
      <w:r w:rsidRPr="00D53915">
        <w:rPr>
          <w:b/>
          <w:bCs/>
          <w:color w:val="000000"/>
          <w:spacing w:val="0"/>
        </w:rPr>
        <w:t>2.2 Выбор конденсаторов.</w:t>
      </w:r>
    </w:p>
    <w:p w:rsidR="00D53915" w:rsidRPr="00D53915" w:rsidRDefault="00D53915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center"/>
        <w:rPr>
          <w:spacing w:val="0"/>
        </w:rPr>
      </w:pP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Электролитические конденсаторы выбираем типа К50, т. к. они достаточно дёшевы и распространены. По возможности для уменьшения габаритов выбираем бескорпусные конденсаторы типа К10. Так же требуются конденсаторы высокого напряжения, выбираем конденсаторы удовлетворяющие данному условию – К73. Мы их выбрали исходя из того, что они подходят по номинальному напряжению и имеют относительно малые размеры, так же они подходят и по диапазону рабочих температур. Электролитические конденсаторы это оксидно-электролитические конденсаторы предназначенные для работы в цепях постоянного и импульсного тока с температурами окружающей среды -20ч +70°С и имеют минимальную наработку 5000 часов, предназначены для монтажа на печатной плате.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b/>
          <w:bCs/>
          <w:color w:val="000000"/>
          <w:spacing w:val="0"/>
        </w:rPr>
      </w:pPr>
    </w:p>
    <w:p w:rsidR="00082507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center"/>
        <w:rPr>
          <w:b/>
          <w:bCs/>
          <w:color w:val="000000"/>
          <w:spacing w:val="0"/>
        </w:rPr>
      </w:pPr>
      <w:r w:rsidRPr="00D53915">
        <w:rPr>
          <w:b/>
          <w:bCs/>
          <w:color w:val="000000"/>
          <w:spacing w:val="0"/>
        </w:rPr>
        <w:t>2.3 Выбор светодиода.</w:t>
      </w:r>
    </w:p>
    <w:p w:rsidR="00D53915" w:rsidRPr="00D53915" w:rsidRDefault="00D53915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 xml:space="preserve">В качестве индикатора работы прибора используется красный светодиод </w:t>
      </w:r>
      <w:r w:rsidRPr="00D53915">
        <w:rPr>
          <w:color w:val="000000"/>
          <w:spacing w:val="0"/>
          <w:lang w:val="en-US"/>
        </w:rPr>
        <w:t>HL</w:t>
      </w:r>
      <w:r w:rsidRPr="00D53915">
        <w:rPr>
          <w:color w:val="000000"/>
          <w:spacing w:val="0"/>
        </w:rPr>
        <w:t>1 АЛ307, как наиболее дешёвый, простой и надёжный.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b/>
          <w:bCs/>
          <w:color w:val="000000"/>
          <w:spacing w:val="0"/>
        </w:rPr>
      </w:pPr>
    </w:p>
    <w:p w:rsidR="00082507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center"/>
        <w:rPr>
          <w:b/>
          <w:bCs/>
          <w:color w:val="000000"/>
          <w:spacing w:val="0"/>
        </w:rPr>
      </w:pPr>
      <w:r w:rsidRPr="00D53915">
        <w:rPr>
          <w:b/>
          <w:bCs/>
          <w:color w:val="000000"/>
          <w:spacing w:val="0"/>
        </w:rPr>
        <w:t>2.4 Выбор материала корпуса.</w:t>
      </w:r>
    </w:p>
    <w:p w:rsidR="00D53915" w:rsidRPr="00D53915" w:rsidRDefault="00D53915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center"/>
        <w:rPr>
          <w:spacing w:val="0"/>
        </w:rPr>
      </w:pP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Выберем литой пластмассовый корпус, как наиболее легкий, обеспечивающий достаточную прочность конструкции и малые габариты в соответствии с техническим заданием.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b/>
          <w:bCs/>
          <w:color w:val="000000"/>
          <w:spacing w:val="0"/>
        </w:rPr>
      </w:pPr>
    </w:p>
    <w:p w:rsidR="00082507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center"/>
        <w:rPr>
          <w:b/>
          <w:bCs/>
          <w:color w:val="000000"/>
          <w:spacing w:val="0"/>
        </w:rPr>
      </w:pPr>
      <w:r w:rsidRPr="00D53915">
        <w:rPr>
          <w:b/>
          <w:bCs/>
          <w:color w:val="000000"/>
          <w:spacing w:val="0"/>
        </w:rPr>
        <w:t>2.6 Выбор системы питания.</w:t>
      </w:r>
    </w:p>
    <w:p w:rsidR="00D53915" w:rsidRPr="00D53915" w:rsidRDefault="00D53915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center"/>
        <w:rPr>
          <w:b/>
          <w:bCs/>
          <w:color w:val="000000"/>
          <w:spacing w:val="0"/>
        </w:rPr>
      </w:pP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Данное устройство питается от сети ~220В, 50 Гц, через нагрузку.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b/>
          <w:bCs/>
          <w:color w:val="000000"/>
          <w:spacing w:val="0"/>
        </w:rPr>
      </w:pPr>
    </w:p>
    <w:p w:rsidR="00082507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center"/>
        <w:rPr>
          <w:b/>
          <w:bCs/>
          <w:color w:val="000000"/>
          <w:spacing w:val="0"/>
        </w:rPr>
      </w:pPr>
      <w:r w:rsidRPr="00D53915">
        <w:rPr>
          <w:b/>
          <w:bCs/>
          <w:color w:val="000000"/>
          <w:spacing w:val="0"/>
        </w:rPr>
        <w:t>2.7 Выбор материала печатной платы.</w:t>
      </w:r>
    </w:p>
    <w:p w:rsidR="00D53915" w:rsidRPr="00D53915" w:rsidRDefault="00D53915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center"/>
        <w:rPr>
          <w:b/>
          <w:bCs/>
          <w:color w:val="000000"/>
          <w:spacing w:val="0"/>
        </w:rPr>
      </w:pP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В данном устройстве используется печатная плата выполненная из стеклотекстолита. Данный материал был взят, как часто используемый на производстве. Он более прочный механически, а так же в нём ослаблены ёмкостные связи по сравнению с другими материалами (к примеру гетинакс).</w:t>
      </w:r>
    </w:p>
    <w:p w:rsidR="00082507" w:rsidRDefault="00D53915" w:rsidP="00D53915">
      <w:pPr>
        <w:tabs>
          <w:tab w:val="left" w:pos="0"/>
        </w:tabs>
        <w:spacing w:line="360" w:lineRule="auto"/>
        <w:ind w:right="-6" w:firstLine="709"/>
        <w:jc w:val="center"/>
        <w:rPr>
          <w:b/>
          <w:bCs/>
          <w:spacing w:val="0"/>
        </w:rPr>
      </w:pPr>
      <w:r>
        <w:rPr>
          <w:b/>
          <w:bCs/>
          <w:spacing w:val="0"/>
        </w:rPr>
        <w:br w:type="page"/>
      </w:r>
      <w:r w:rsidR="00082507" w:rsidRPr="00D53915">
        <w:rPr>
          <w:b/>
          <w:bCs/>
          <w:spacing w:val="0"/>
        </w:rPr>
        <w:t>3. Выбор и обоснование конструкторского решения.</w:t>
      </w:r>
    </w:p>
    <w:p w:rsidR="00D53915" w:rsidRPr="00D53915" w:rsidRDefault="00D53915" w:rsidP="00D53915">
      <w:pPr>
        <w:tabs>
          <w:tab w:val="left" w:pos="0"/>
        </w:tabs>
        <w:spacing w:line="360" w:lineRule="auto"/>
        <w:ind w:right="-6" w:firstLine="709"/>
        <w:jc w:val="center"/>
        <w:rPr>
          <w:b/>
          <w:bCs/>
          <w:spacing w:val="0"/>
        </w:rPr>
      </w:pP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 xml:space="preserve">Печатный монтаж широко используется в конструкции РЭС. Он выполняется в виде печатных плат или гибких печатных кабелей. В качестве основания для печатной платы используется диэлектрик или покрытый диэлектриком металл, а для гибких печатных кабелей — диэлектрик. Для выполнения печатных проводников диэлектрик часто покрыт медной фольгой толщиной 35…50 </w:t>
      </w:r>
      <w:r w:rsidRPr="00D53915">
        <w:rPr>
          <w:i/>
          <w:iCs/>
          <w:spacing w:val="0"/>
        </w:rPr>
        <w:t>мкм</w:t>
      </w:r>
      <w:r w:rsidRPr="00D53915">
        <w:rPr>
          <w:spacing w:val="0"/>
        </w:rPr>
        <w:t>, либо медной или никелевой фольгой толщиной 5…1 0</w:t>
      </w:r>
      <w:r w:rsidRPr="00D53915">
        <w:rPr>
          <w:i/>
          <w:iCs/>
          <w:spacing w:val="0"/>
        </w:rPr>
        <w:t>мкм</w:t>
      </w:r>
      <w:r w:rsidRPr="00D53915">
        <w:rPr>
          <w:spacing w:val="0"/>
        </w:rPr>
        <w:t>. Мы не имеем возможности использовать одностороннюю печатную плату, в связи со сложностью устройства, применяем двустороннюю. Печатный монтаж выполняется базовым комбинированным позитивным методом (с предварительным сверлением отверстий). Данный способ основан на процессах гальванического осаждения меди.</w:t>
      </w: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>При определении площади платы, габаритов и соотношения размеров сторон были учтены следующие факторы: площадь размещаемых на плате элементов и площадь вспомогательных зон; допустимость габаритов с точки зрения технологических возможностей и условий эксплуатации. При определении площади платы суммарная площадь устанавливаемых на нее элементов умножается на коэффициент дезинтеграции, равный 1.5…3, и к этой площади прибавляется площадь вспомогательных зон. Дезинтеграция осуществляется с целью обеспечения зазоров для размещения линий связи, теплоотвода. Чрезмерное уменьшение зазоров между элементами на плате может привести к увеличению напряженности теплового режима.</w:t>
      </w: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>Вместе с остальными деталями плату размещают в корпусе крепежными винтами.</w:t>
      </w:r>
    </w:p>
    <w:p w:rsid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>Так как удельная мощность рассеивания мала, то применяется естественное охлаждение.</w:t>
      </w:r>
    </w:p>
    <w:p w:rsidR="00082507" w:rsidRPr="00D53915" w:rsidRDefault="00D53915" w:rsidP="00D53915">
      <w:pPr>
        <w:tabs>
          <w:tab w:val="left" w:pos="0"/>
        </w:tabs>
        <w:spacing w:line="360" w:lineRule="auto"/>
        <w:ind w:right="-6" w:firstLine="709"/>
        <w:jc w:val="center"/>
        <w:rPr>
          <w:b/>
          <w:bCs/>
          <w:color w:val="000000"/>
          <w:spacing w:val="0"/>
        </w:rPr>
      </w:pPr>
      <w:r>
        <w:rPr>
          <w:spacing w:val="0"/>
        </w:rPr>
        <w:br w:type="page"/>
      </w:r>
      <w:r w:rsidR="00082507" w:rsidRPr="00D53915">
        <w:rPr>
          <w:b/>
          <w:bCs/>
          <w:color w:val="000000"/>
          <w:spacing w:val="0"/>
        </w:rPr>
        <w:t>4. Выбор и обоснование способа изготовления печатной платы.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color w:val="000000"/>
          <w:spacing w:val="0"/>
        </w:rPr>
        <w:t>В зависимости от числа нанесенных проводящих слоев печатные платы (ПП) разделяются на одно - двусторонние и многослойные. Двусторонние ПП выполняются на рельефном литом основании без металлизации или с металлизацией. Их применяют для монтажа бытовой радиоаппаратуры, блоков питания и устройств техники связи.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color w:val="000000"/>
          <w:spacing w:val="0"/>
        </w:rPr>
        <w:t>Методы изготовления ПП разделяются на две группы: субтрактивные и аддетивные, а так же комбинированные (смешанные). В субтрактивных методах в качестве основания для печатного монтажа используют фольгированные диэлектрики, на которых формируется проводящий рисунок путем удаления фольги с непроводящих участков. Аддетивные методы основаны на избирательном осаждении токопроводящего покрытия, на которое предварительно может наноситься слой клеевой композиции.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color w:val="000000"/>
          <w:spacing w:val="0"/>
        </w:rPr>
        <w:t>Несмотря на преимущества, применение аддетивного метода в массовом производстве ПП ограниченно низкой производительностью процесса химической металлизацией, интенсивным воздействием электролитов на диэлектрик, трудностью получения металлических покрытий с хорошей адгезией. Доминирующей в этих условиях является субтрактивная технология, но самым выгодным (т.к. берёт плюсы с обоих методов) является комбинированный.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color w:val="000000"/>
          <w:spacing w:val="0"/>
        </w:rPr>
        <w:t>Основным методами, применяемыми в промышленности для создания рисунка печатного монтажа, являются офсетная печать, сеткография и фотопечать. Выбор метода определяется конструкцией ПП, требуемой точностью и плотностью монтажа, производительностью оборудования и экономичностью процесса.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color w:val="000000"/>
          <w:spacing w:val="0"/>
        </w:rPr>
        <w:t>Так как ПП двусторонняя, плотность монтажа не велика (минимальная ширина проводников не меньше 1 мм) и производство определенно как серийное, то в данной курсовой работе плата изготавливается сеточно-химическим способом. Данный способ широко используется при массовом и серийном производстве печатных плат из стеклотекстолита. Как правило, изготовление плат осуществляется на универсальных механизированных линиях, состоящих из отдельных автоматов и полуавтоматов, последовательно выполняющих операции технологичного процесса.</w:t>
      </w: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>Весь процесс изготовления печатных плат складывается из следующих основных технологических операций:</w:t>
      </w:r>
    </w:p>
    <w:p w:rsidR="00082507" w:rsidRPr="00D53915" w:rsidRDefault="00082507" w:rsidP="00D5391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Раскрой материала и изготовление заготовок плат;</w:t>
      </w:r>
    </w:p>
    <w:p w:rsidR="00082507" w:rsidRPr="00D53915" w:rsidRDefault="00082507" w:rsidP="00D5391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spacing w:val="0"/>
        </w:rPr>
        <w:t>Нанесение рисунка схемы кислотоустойчивой краской;</w:t>
      </w:r>
    </w:p>
    <w:p w:rsidR="00082507" w:rsidRPr="00D53915" w:rsidRDefault="00082507" w:rsidP="00D5391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spacing w:val="0"/>
        </w:rPr>
        <w:t>Травление;</w:t>
      </w:r>
    </w:p>
    <w:p w:rsidR="00082507" w:rsidRPr="00D53915" w:rsidRDefault="00082507" w:rsidP="00D5391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spacing w:val="0"/>
        </w:rPr>
        <w:t>Удаление защитного слоя краски;</w:t>
      </w:r>
    </w:p>
    <w:p w:rsidR="00082507" w:rsidRPr="00D53915" w:rsidRDefault="00082507" w:rsidP="00D5391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spacing w:val="0"/>
        </w:rPr>
        <w:t>Крацовка;</w:t>
      </w:r>
    </w:p>
    <w:p w:rsidR="00082507" w:rsidRPr="00D53915" w:rsidRDefault="00082507" w:rsidP="00D5391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spacing w:val="0"/>
        </w:rPr>
        <w:t>Нанесение защитной эпоксидной маски;</w:t>
      </w:r>
    </w:p>
    <w:p w:rsidR="00082507" w:rsidRPr="00D53915" w:rsidRDefault="00082507" w:rsidP="00D5391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spacing w:val="0"/>
        </w:rPr>
        <w:t>Горячее лужение мест пайки;</w:t>
      </w:r>
    </w:p>
    <w:p w:rsidR="00082507" w:rsidRPr="00D53915" w:rsidRDefault="00082507" w:rsidP="00D5391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spacing w:val="0"/>
        </w:rPr>
        <w:t>Штамповка;</w:t>
      </w:r>
    </w:p>
    <w:p w:rsidR="00082507" w:rsidRPr="00D53915" w:rsidRDefault="00082507" w:rsidP="00D5391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spacing w:val="0"/>
        </w:rPr>
        <w:t>Маркировка;</w:t>
      </w:r>
    </w:p>
    <w:p w:rsidR="00082507" w:rsidRPr="00D53915" w:rsidRDefault="00082507" w:rsidP="00D53915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Контроль платы.</w:t>
      </w:r>
    </w:p>
    <w:p w:rsidR="00082507" w:rsidRPr="00D53915" w:rsidRDefault="00082507" w:rsidP="00D53915">
      <w:pPr>
        <w:pStyle w:val="ad"/>
        <w:shd w:val="clear" w:color="auto" w:fill="FFFFFF"/>
        <w:tabs>
          <w:tab w:val="left" w:pos="0"/>
        </w:tabs>
        <w:spacing w:line="360" w:lineRule="auto"/>
        <w:ind w:left="0"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С целью максимальной механизации и автоматизации процесса все печатные платы изготавливаются (проходят обработку на линии) на одной из габаритных технологических заготовках.</w:t>
      </w:r>
    </w:p>
    <w:p w:rsidR="00D53915" w:rsidRDefault="00082507" w:rsidP="00D53915">
      <w:pPr>
        <w:pStyle w:val="ad"/>
        <w:shd w:val="clear" w:color="auto" w:fill="FFFFFF"/>
        <w:tabs>
          <w:tab w:val="left" w:pos="0"/>
        </w:tabs>
        <w:spacing w:line="360" w:lineRule="auto"/>
        <w:ind w:left="0"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Более подробно технологический процесс описан в приложении.</w:t>
      </w:r>
    </w:p>
    <w:p w:rsidR="00082507" w:rsidRPr="00D53915" w:rsidRDefault="00D53915" w:rsidP="00D53915">
      <w:pPr>
        <w:pStyle w:val="ad"/>
        <w:shd w:val="clear" w:color="auto" w:fill="FFFFFF"/>
        <w:tabs>
          <w:tab w:val="left" w:pos="0"/>
        </w:tabs>
        <w:spacing w:line="360" w:lineRule="auto"/>
        <w:ind w:left="0" w:right="-6" w:firstLine="709"/>
        <w:jc w:val="center"/>
        <w:rPr>
          <w:b/>
          <w:bCs/>
        </w:rPr>
      </w:pPr>
      <w:r>
        <w:br w:type="page"/>
      </w:r>
      <w:r w:rsidR="00082507" w:rsidRPr="00D53915">
        <w:rPr>
          <w:b/>
          <w:bCs/>
        </w:rPr>
        <w:t>5. Описание конструкции прибора.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color w:val="000000"/>
          <w:spacing w:val="0"/>
        </w:rPr>
      </w:pP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color w:val="000000"/>
          <w:spacing w:val="0"/>
        </w:rPr>
        <w:t>Прибор выполнен в соответствии с техническим заданием, помещён в корпус, который сделан из пластмассы. Габариты корпуса 135</w:t>
      </w:r>
      <w:r w:rsidRPr="00D53915">
        <w:rPr>
          <w:color w:val="000000"/>
          <w:spacing w:val="0"/>
        </w:rPr>
        <w:fldChar w:fldCharType="begin"/>
      </w:r>
      <w:r w:rsidRPr="00D53915">
        <w:rPr>
          <w:color w:val="000000"/>
          <w:spacing w:val="0"/>
        </w:rPr>
        <w:instrText xml:space="preserve"> QUOTE </w:instrText>
      </w:r>
      <w:r w:rsidR="005E2539">
        <w:rPr>
          <w:spacing w:val="0"/>
        </w:rPr>
        <w:pict>
          <v:shape id="_x0000_i1033" type="#_x0000_t75" style="width:12pt;height:11.25pt">
            <v:imagedata r:id="rId10" o:title="" chromakey="white"/>
          </v:shape>
        </w:pict>
      </w:r>
      <w:r w:rsidRPr="00D53915">
        <w:rPr>
          <w:color w:val="000000"/>
          <w:spacing w:val="0"/>
        </w:rPr>
        <w:instrText xml:space="preserve"> </w:instrText>
      </w:r>
      <w:r w:rsidRPr="00D53915">
        <w:rPr>
          <w:color w:val="000000"/>
          <w:spacing w:val="0"/>
        </w:rPr>
        <w:fldChar w:fldCharType="separate"/>
      </w:r>
      <w:r w:rsidR="005E2539">
        <w:rPr>
          <w:spacing w:val="0"/>
        </w:rPr>
        <w:pict>
          <v:shape id="_x0000_i1034" type="#_x0000_t75" style="width:12pt;height:11.25pt">
            <v:imagedata r:id="rId10" o:title="" chromakey="white"/>
          </v:shape>
        </w:pict>
      </w:r>
      <w:r w:rsidRPr="00D53915">
        <w:rPr>
          <w:color w:val="000000"/>
          <w:spacing w:val="0"/>
        </w:rPr>
        <w:fldChar w:fldCharType="end"/>
      </w:r>
      <w:r w:rsidRPr="00D53915">
        <w:rPr>
          <w:color w:val="000000"/>
          <w:spacing w:val="0"/>
        </w:rPr>
        <w:t>95</w:t>
      </w:r>
      <w:r w:rsidRPr="00D53915">
        <w:rPr>
          <w:color w:val="000000"/>
          <w:spacing w:val="0"/>
        </w:rPr>
        <w:fldChar w:fldCharType="begin"/>
      </w:r>
      <w:r w:rsidRPr="00D53915">
        <w:rPr>
          <w:color w:val="000000"/>
          <w:spacing w:val="0"/>
        </w:rPr>
        <w:instrText xml:space="preserve"> QUOTE </w:instrText>
      </w:r>
      <w:r w:rsidR="005E2539">
        <w:rPr>
          <w:spacing w:val="0"/>
        </w:rPr>
        <w:pict>
          <v:shape id="_x0000_i1035" type="#_x0000_t75" style="width:12pt;height:11.25pt">
            <v:imagedata r:id="rId10" o:title="" chromakey="white"/>
          </v:shape>
        </w:pict>
      </w:r>
      <w:r w:rsidRPr="00D53915">
        <w:rPr>
          <w:color w:val="000000"/>
          <w:spacing w:val="0"/>
        </w:rPr>
        <w:instrText xml:space="preserve"> </w:instrText>
      </w:r>
      <w:r w:rsidRPr="00D53915">
        <w:rPr>
          <w:color w:val="000000"/>
          <w:spacing w:val="0"/>
        </w:rPr>
        <w:fldChar w:fldCharType="separate"/>
      </w:r>
      <w:r w:rsidR="005E2539">
        <w:rPr>
          <w:spacing w:val="0"/>
        </w:rPr>
        <w:pict>
          <v:shape id="_x0000_i1036" type="#_x0000_t75" style="width:12pt;height:11.25pt">
            <v:imagedata r:id="rId10" o:title="" chromakey="white"/>
          </v:shape>
        </w:pict>
      </w:r>
      <w:r w:rsidRPr="00D53915">
        <w:rPr>
          <w:color w:val="000000"/>
          <w:spacing w:val="0"/>
        </w:rPr>
        <w:fldChar w:fldCharType="end"/>
      </w:r>
      <w:r w:rsidRPr="00D53915">
        <w:rPr>
          <w:color w:val="000000"/>
          <w:spacing w:val="0"/>
        </w:rPr>
        <w:t>45. Все радиоэлементы размещены на печатной плате, расположенной горизонтально. Плата крепится к корпусу с помощью шурупного соединения. Крышка корпуса</w:t>
      </w:r>
      <w:r w:rsidR="00D53915" w:rsidRP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крепиться к корпусу двумя шурупами.</w:t>
      </w:r>
    </w:p>
    <w:p w:rsid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 xml:space="preserve">Сбоку корпуса вырезан паз для вывода сетевого провода. Сверху в корпусе просверлено отверстие для установки светодиодного индикатора, также есть прорезь, которая способствует доступу звуковых волн к динамику, расположенному внутри устройства. Для удешевления исполнения я выбрал красный светодиод. </w:t>
      </w:r>
    </w:p>
    <w:p w:rsidR="00082507" w:rsidRPr="00D53915" w:rsidRDefault="00D53915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center"/>
        <w:rPr>
          <w:b/>
          <w:bCs/>
          <w:spacing w:val="0"/>
        </w:rPr>
      </w:pPr>
      <w:r>
        <w:rPr>
          <w:color w:val="000000"/>
          <w:spacing w:val="0"/>
        </w:rPr>
        <w:br w:type="page"/>
      </w:r>
      <w:r w:rsidR="00082507" w:rsidRPr="00D53915">
        <w:rPr>
          <w:b/>
          <w:bCs/>
          <w:spacing w:val="0"/>
        </w:rPr>
        <w:t>6.Расчёт технологичности конструкции.</w:t>
      </w: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</w:p>
    <w:p w:rsidR="00082507" w:rsidRPr="00D53915" w:rsidRDefault="00082507" w:rsidP="00D53915">
      <w:pPr>
        <w:pStyle w:val="2"/>
        <w:tabs>
          <w:tab w:val="left" w:pos="0"/>
        </w:tabs>
        <w:spacing w:line="360" w:lineRule="auto"/>
        <w:ind w:right="-6" w:firstLine="709"/>
        <w:rPr>
          <w:spacing w:val="0"/>
        </w:rPr>
      </w:pPr>
      <w:r w:rsidRPr="00D53915">
        <w:rPr>
          <w:spacing w:val="0"/>
        </w:rPr>
        <w:t>На практике, вследствие того, что технологичность является одной из важнейших характеристик,</w:t>
      </w:r>
      <w:r w:rsidR="00D53915" w:rsidRPr="00D53915">
        <w:rPr>
          <w:spacing w:val="0"/>
        </w:rPr>
        <w:t xml:space="preserve"> </w:t>
      </w:r>
      <w:r w:rsidRPr="00D53915">
        <w:rPr>
          <w:spacing w:val="0"/>
        </w:rPr>
        <w:t>возникает необходимость ее оценки при выборе наилучшего варианта ее изготовления из нескольких возможных.</w:t>
      </w: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>Существует много различных показателей, на основе которых оценивается как общая, так и отдельные ее составляющие. Рассмотрим некоторые из них.</w:t>
      </w: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</w:p>
    <w:p w:rsidR="00082507" w:rsidRPr="00D53915" w:rsidRDefault="00D53915" w:rsidP="00D53915">
      <w:pPr>
        <w:tabs>
          <w:tab w:val="left" w:pos="0"/>
        </w:tabs>
        <w:spacing w:line="360" w:lineRule="auto"/>
        <w:ind w:right="-6" w:firstLine="709"/>
        <w:jc w:val="center"/>
        <w:rPr>
          <w:b/>
          <w:bCs/>
          <w:spacing w:val="0"/>
        </w:rPr>
      </w:pPr>
      <w:r w:rsidRPr="00D53915">
        <w:rPr>
          <w:b/>
          <w:bCs/>
          <w:spacing w:val="0"/>
        </w:rPr>
        <w:t>6</w:t>
      </w:r>
      <w:r w:rsidR="00082507" w:rsidRPr="00D53915">
        <w:rPr>
          <w:b/>
          <w:bCs/>
          <w:spacing w:val="0"/>
        </w:rPr>
        <w:t>.1 Распределение деталей по преемственности</w:t>
      </w: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</w:p>
    <w:p w:rsidR="00082507" w:rsidRPr="00D53915" w:rsidRDefault="00082507" w:rsidP="00D53915">
      <w:pPr>
        <w:pStyle w:val="2"/>
        <w:tabs>
          <w:tab w:val="left" w:pos="0"/>
        </w:tabs>
        <w:spacing w:line="360" w:lineRule="auto"/>
        <w:ind w:right="-6" w:firstLine="709"/>
        <w:rPr>
          <w:spacing w:val="0"/>
        </w:rPr>
      </w:pPr>
      <w:r w:rsidRPr="00D53915">
        <w:rPr>
          <w:spacing w:val="0"/>
        </w:rPr>
        <w:t>На основе таблицы 1 определяются следующие коэффициенты [5]:</w:t>
      </w: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center"/>
        <w:rPr>
          <w:spacing w:val="0"/>
        </w:rPr>
      </w:pPr>
      <w:r w:rsidRPr="00D53915">
        <w:rPr>
          <w:spacing w:val="0"/>
        </w:rPr>
        <w:t>Таб. 1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9"/>
        <w:gridCol w:w="1316"/>
        <w:gridCol w:w="1317"/>
        <w:gridCol w:w="1317"/>
        <w:gridCol w:w="1317"/>
        <w:gridCol w:w="1317"/>
        <w:gridCol w:w="1317"/>
      </w:tblGrid>
      <w:tr w:rsidR="00082507" w:rsidRPr="00D53915">
        <w:trPr>
          <w:cantSplit/>
        </w:trPr>
        <w:tc>
          <w:tcPr>
            <w:tcW w:w="1670" w:type="dxa"/>
            <w:vMerge w:val="restart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Показатели</w:t>
            </w:r>
          </w:p>
        </w:tc>
        <w:tc>
          <w:tcPr>
            <w:tcW w:w="7901" w:type="dxa"/>
            <w:gridSpan w:val="6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Детали</w:t>
            </w:r>
          </w:p>
        </w:tc>
      </w:tr>
      <w:tr w:rsidR="00082507" w:rsidRPr="00D53915">
        <w:trPr>
          <w:cantSplit/>
        </w:trPr>
        <w:tc>
          <w:tcPr>
            <w:tcW w:w="1670" w:type="dxa"/>
            <w:vMerge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2633" w:type="dxa"/>
            <w:gridSpan w:val="2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Специально</w:t>
            </w: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изготовленные</w:t>
            </w:r>
          </w:p>
        </w:tc>
        <w:tc>
          <w:tcPr>
            <w:tcW w:w="2634" w:type="dxa"/>
            <w:gridSpan w:val="2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Нормальные</w:t>
            </w:r>
          </w:p>
        </w:tc>
        <w:tc>
          <w:tcPr>
            <w:tcW w:w="2634" w:type="dxa"/>
            <w:gridSpan w:val="2"/>
            <w:tcBorders>
              <w:top w:val="nil"/>
            </w:tcBorders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firstLine="4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Покупные</w:t>
            </w:r>
          </w:p>
        </w:tc>
      </w:tr>
      <w:tr w:rsidR="00082507" w:rsidRPr="00D53915">
        <w:trPr>
          <w:cantSplit/>
        </w:trPr>
        <w:tc>
          <w:tcPr>
            <w:tcW w:w="1670" w:type="dxa"/>
            <w:vMerge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316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Для данного</w:t>
            </w: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изделия,</w:t>
            </w: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vertAlign w:val="subscript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N</w:t>
            </w:r>
            <w:r w:rsidRPr="00D53915">
              <w:rPr>
                <w:spacing w:val="0"/>
                <w:sz w:val="20"/>
                <w:szCs w:val="20"/>
                <w:vertAlign w:val="subscript"/>
                <w:lang w:val="en-US"/>
              </w:rPr>
              <w:t>C</w:t>
            </w:r>
          </w:p>
        </w:tc>
        <w:tc>
          <w:tcPr>
            <w:tcW w:w="1317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Заимство-ванные</w:t>
            </w: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из др. изделий,</w:t>
            </w: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vertAlign w:val="subscript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N</w:t>
            </w:r>
            <w:r w:rsidRPr="00D53915">
              <w:rPr>
                <w:spacing w:val="0"/>
                <w:sz w:val="20"/>
                <w:szCs w:val="20"/>
                <w:vertAlign w:val="subscript"/>
              </w:rPr>
              <w:t>З</w:t>
            </w:r>
          </w:p>
        </w:tc>
        <w:tc>
          <w:tcPr>
            <w:tcW w:w="1317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Не</w:t>
            </w: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крепежные,</w:t>
            </w: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vertAlign w:val="subscript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N</w:t>
            </w:r>
            <w:r w:rsidRPr="00D53915">
              <w:rPr>
                <w:spacing w:val="0"/>
                <w:sz w:val="20"/>
                <w:szCs w:val="20"/>
                <w:vertAlign w:val="subscript"/>
              </w:rPr>
              <w:t>Н</w:t>
            </w:r>
          </w:p>
        </w:tc>
        <w:tc>
          <w:tcPr>
            <w:tcW w:w="1317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Крепежные,</w:t>
            </w: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vertAlign w:val="subscript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N</w:t>
            </w:r>
            <w:r w:rsidRPr="00D53915">
              <w:rPr>
                <w:spacing w:val="0"/>
                <w:sz w:val="20"/>
                <w:szCs w:val="20"/>
                <w:vertAlign w:val="subscript"/>
                <w:lang w:val="en-US"/>
              </w:rPr>
              <w:t>K</w:t>
            </w:r>
          </w:p>
        </w:tc>
        <w:tc>
          <w:tcPr>
            <w:tcW w:w="1317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firstLine="4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Нестанда-ртные</w:t>
            </w: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firstLine="42"/>
              <w:jc w:val="both"/>
              <w:rPr>
                <w:spacing w:val="0"/>
                <w:sz w:val="20"/>
                <w:szCs w:val="20"/>
                <w:vertAlign w:val="subscript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N</w:t>
            </w:r>
            <w:r w:rsidRPr="00D53915">
              <w:rPr>
                <w:spacing w:val="0"/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1317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firstLine="4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Стандарт</w:t>
            </w: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firstLine="4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ные,</w:t>
            </w: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firstLine="42"/>
              <w:jc w:val="both"/>
              <w:rPr>
                <w:spacing w:val="0"/>
                <w:sz w:val="20"/>
                <w:szCs w:val="20"/>
                <w:vertAlign w:val="subscript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N</w:t>
            </w:r>
            <w:r w:rsidRPr="00D53915">
              <w:rPr>
                <w:spacing w:val="0"/>
                <w:sz w:val="20"/>
                <w:szCs w:val="20"/>
                <w:vertAlign w:val="subscript"/>
              </w:rPr>
              <w:t>ПС</w:t>
            </w:r>
          </w:p>
        </w:tc>
      </w:tr>
      <w:tr w:rsidR="00082507" w:rsidRPr="00D53915">
        <w:tc>
          <w:tcPr>
            <w:tcW w:w="1670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количество</w:t>
            </w: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 xml:space="preserve">наимено-ваний, </w:t>
            </w:r>
            <w:r w:rsidRPr="00D53915">
              <w:rPr>
                <w:spacing w:val="0"/>
                <w:sz w:val="20"/>
                <w:szCs w:val="20"/>
                <w:lang w:val="en-US"/>
              </w:rPr>
              <w:t>D</w:t>
            </w:r>
          </w:p>
        </w:tc>
        <w:tc>
          <w:tcPr>
            <w:tcW w:w="1316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firstLine="4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firstLine="4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11</w:t>
            </w:r>
          </w:p>
        </w:tc>
      </w:tr>
      <w:tr w:rsidR="00082507" w:rsidRPr="00D53915">
        <w:tc>
          <w:tcPr>
            <w:tcW w:w="1670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количество</w:t>
            </w: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деталей, Ш</w:t>
            </w:r>
          </w:p>
        </w:tc>
        <w:tc>
          <w:tcPr>
            <w:tcW w:w="1316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317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firstLine="4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1317" w:type="dxa"/>
          </w:tcPr>
          <w:p w:rsidR="00082507" w:rsidRPr="00D53915" w:rsidRDefault="00082507" w:rsidP="00D53915">
            <w:pPr>
              <w:tabs>
                <w:tab w:val="left" w:pos="0"/>
                <w:tab w:val="left" w:pos="326"/>
                <w:tab w:val="center" w:pos="512"/>
              </w:tabs>
              <w:spacing w:line="360" w:lineRule="auto"/>
              <w:ind w:right="-6" w:firstLine="4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42</w:t>
            </w:r>
          </w:p>
        </w:tc>
      </w:tr>
    </w:tbl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</w:p>
    <w:p w:rsidR="00082507" w:rsidRPr="00D53915" w:rsidRDefault="00082507" w:rsidP="00D53915">
      <w:pPr>
        <w:tabs>
          <w:tab w:val="left" w:pos="0"/>
          <w:tab w:val="left" w:pos="54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i/>
          <w:iCs/>
          <w:spacing w:val="0"/>
          <w:lang w:val="en-US"/>
        </w:rPr>
        <w:t>N</w:t>
      </w:r>
      <w:r w:rsidRPr="00D53915">
        <w:rPr>
          <w:i/>
          <w:iCs/>
          <w:spacing w:val="0"/>
        </w:rPr>
        <w:t>ш.н.</w:t>
      </w:r>
      <w:r w:rsidRPr="00D53915">
        <w:rPr>
          <w:spacing w:val="0"/>
        </w:rPr>
        <w:tab/>
      </w:r>
      <w:r w:rsidR="00D53915" w:rsidRPr="00D53915">
        <w:rPr>
          <w:spacing w:val="0"/>
        </w:rPr>
        <w:t xml:space="preserve"> </w:t>
      </w:r>
      <w:r w:rsidRPr="00D53915">
        <w:rPr>
          <w:spacing w:val="0"/>
        </w:rPr>
        <w:t>— количество некрепежных деталей;</w:t>
      </w:r>
    </w:p>
    <w:p w:rsidR="00082507" w:rsidRPr="00D53915" w:rsidRDefault="00082507" w:rsidP="00D53915">
      <w:pPr>
        <w:tabs>
          <w:tab w:val="left" w:pos="0"/>
          <w:tab w:val="left" w:pos="162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i/>
          <w:iCs/>
          <w:spacing w:val="0"/>
          <w:lang w:val="en-US"/>
        </w:rPr>
        <w:t>N</w:t>
      </w:r>
      <w:r w:rsidRPr="00D53915">
        <w:rPr>
          <w:i/>
          <w:iCs/>
          <w:spacing w:val="0"/>
        </w:rPr>
        <w:t>ш.п.с.</w:t>
      </w:r>
      <w:r w:rsidRPr="00D53915">
        <w:rPr>
          <w:spacing w:val="0"/>
        </w:rPr>
        <w:tab/>
        <w:t>— количество стандартных деталей;</w:t>
      </w:r>
    </w:p>
    <w:p w:rsidR="00082507" w:rsidRPr="00D53915" w:rsidRDefault="00082507" w:rsidP="00D53915">
      <w:pPr>
        <w:tabs>
          <w:tab w:val="left" w:pos="0"/>
          <w:tab w:val="left" w:pos="162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i/>
          <w:iCs/>
          <w:spacing w:val="0"/>
          <w:lang w:val="en-US"/>
        </w:rPr>
        <w:t>N</w:t>
      </w:r>
      <w:r w:rsidRPr="00D53915">
        <w:rPr>
          <w:i/>
          <w:iCs/>
          <w:spacing w:val="0"/>
        </w:rPr>
        <w:t>ш.к.</w:t>
      </w:r>
      <w:r w:rsidRPr="00D53915">
        <w:rPr>
          <w:spacing w:val="0"/>
        </w:rPr>
        <w:tab/>
        <w:t>— количество крепежных деталей;</w:t>
      </w:r>
    </w:p>
    <w:p w:rsidR="00082507" w:rsidRPr="00D53915" w:rsidRDefault="00082507" w:rsidP="00D53915">
      <w:pPr>
        <w:tabs>
          <w:tab w:val="left" w:pos="0"/>
          <w:tab w:val="left" w:pos="162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i/>
          <w:iCs/>
          <w:spacing w:val="0"/>
          <w:lang w:val="en-US"/>
        </w:rPr>
        <w:t>N</w:t>
      </w:r>
      <w:r w:rsidRPr="00D53915">
        <w:rPr>
          <w:i/>
          <w:iCs/>
          <w:spacing w:val="0"/>
        </w:rPr>
        <w:t>ш.в.</w:t>
      </w:r>
      <w:r w:rsidRPr="00D53915">
        <w:rPr>
          <w:spacing w:val="0"/>
        </w:rPr>
        <w:tab/>
        <w:t>— количество всех деталей.</w:t>
      </w:r>
    </w:p>
    <w:p w:rsidR="00082507" w:rsidRPr="00D53915" w:rsidRDefault="00082507" w:rsidP="00D53915">
      <w:pPr>
        <w:tabs>
          <w:tab w:val="left" w:pos="0"/>
          <w:tab w:val="left" w:pos="162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i/>
          <w:iCs/>
          <w:spacing w:val="0"/>
          <w:lang w:val="en-US"/>
        </w:rPr>
        <w:t>N</w:t>
      </w:r>
      <w:r w:rsidRPr="00D53915">
        <w:rPr>
          <w:i/>
          <w:iCs/>
          <w:spacing w:val="0"/>
        </w:rPr>
        <w:t>ш.з.</w:t>
      </w:r>
      <w:r w:rsidRPr="00D53915">
        <w:rPr>
          <w:spacing w:val="0"/>
        </w:rPr>
        <w:t xml:space="preserve"> </w:t>
      </w:r>
      <w:r w:rsidRPr="00D53915">
        <w:rPr>
          <w:spacing w:val="0"/>
        </w:rPr>
        <w:tab/>
        <w:t>— количество деталей, заимствованных из других изделий;</w:t>
      </w:r>
    </w:p>
    <w:p w:rsidR="00082507" w:rsidRPr="00D53915" w:rsidRDefault="00082507" w:rsidP="00D53915">
      <w:pPr>
        <w:tabs>
          <w:tab w:val="left" w:pos="0"/>
          <w:tab w:val="left" w:pos="162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i/>
          <w:iCs/>
          <w:spacing w:val="0"/>
          <w:lang w:val="en-US"/>
        </w:rPr>
        <w:t>N</w:t>
      </w:r>
      <w:r w:rsidRPr="00D53915">
        <w:rPr>
          <w:i/>
          <w:iCs/>
          <w:spacing w:val="0"/>
        </w:rPr>
        <w:t>ш.к.</w:t>
      </w:r>
      <w:r w:rsidRPr="00D53915">
        <w:rPr>
          <w:spacing w:val="0"/>
        </w:rPr>
        <w:t xml:space="preserve"> </w:t>
      </w:r>
      <w:r w:rsidRPr="00D53915">
        <w:rPr>
          <w:spacing w:val="0"/>
        </w:rPr>
        <w:tab/>
        <w:t>— количество крепежных деталей.</w:t>
      </w:r>
    </w:p>
    <w:p w:rsidR="00082507" w:rsidRPr="00D53915" w:rsidRDefault="00082507" w:rsidP="00D53915">
      <w:pPr>
        <w:tabs>
          <w:tab w:val="left" w:pos="0"/>
          <w:tab w:val="left" w:pos="1620"/>
          <w:tab w:val="left" w:pos="198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i/>
          <w:iCs/>
          <w:spacing w:val="0"/>
          <w:lang w:val="en-US"/>
        </w:rPr>
        <w:t>N</w:t>
      </w:r>
      <w:r w:rsidRPr="00D53915">
        <w:rPr>
          <w:i/>
          <w:iCs/>
          <w:spacing w:val="0"/>
        </w:rPr>
        <w:t>ш.с.</w:t>
      </w:r>
      <w:r w:rsidRPr="00D53915">
        <w:rPr>
          <w:spacing w:val="0"/>
        </w:rPr>
        <w:tab/>
        <w:t>—</w:t>
      </w:r>
      <w:r w:rsidRPr="00D53915">
        <w:rPr>
          <w:spacing w:val="0"/>
        </w:rPr>
        <w:tab/>
        <w:t>количество деталей, изготовленных специально для данного изделия;</w:t>
      </w:r>
    </w:p>
    <w:p w:rsidR="00082507" w:rsidRPr="00D53915" w:rsidRDefault="00082507" w:rsidP="00D53915">
      <w:pPr>
        <w:tabs>
          <w:tab w:val="left" w:pos="0"/>
          <w:tab w:val="left" w:pos="1620"/>
          <w:tab w:val="left" w:pos="198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i/>
          <w:iCs/>
          <w:spacing w:val="0"/>
          <w:lang w:val="en-US"/>
        </w:rPr>
        <w:t>N</w:t>
      </w:r>
      <w:r w:rsidRPr="00D53915">
        <w:rPr>
          <w:i/>
          <w:iCs/>
          <w:spacing w:val="0"/>
        </w:rPr>
        <w:t>д.с.</w:t>
      </w:r>
      <w:r w:rsidRPr="00D53915">
        <w:rPr>
          <w:spacing w:val="0"/>
        </w:rPr>
        <w:tab/>
        <w:t>—</w:t>
      </w:r>
      <w:r w:rsidRPr="00D53915">
        <w:rPr>
          <w:spacing w:val="0"/>
        </w:rPr>
        <w:tab/>
        <w:t>количество разновидностей деталей, изготовленных специально для данного изделия.</w:t>
      </w:r>
    </w:p>
    <w:p w:rsidR="00082507" w:rsidRPr="00D53915" w:rsidRDefault="00082507" w:rsidP="00D53915">
      <w:pPr>
        <w:tabs>
          <w:tab w:val="left" w:pos="0"/>
          <w:tab w:val="left" w:pos="162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i/>
          <w:iCs/>
          <w:spacing w:val="0"/>
          <w:lang w:val="en-US"/>
        </w:rPr>
        <w:t>N</w:t>
      </w:r>
      <w:r w:rsidRPr="00D53915">
        <w:rPr>
          <w:i/>
          <w:iCs/>
          <w:spacing w:val="0"/>
        </w:rPr>
        <w:t>ш.п.</w:t>
      </w:r>
      <w:r w:rsidRPr="00D53915">
        <w:rPr>
          <w:spacing w:val="0"/>
        </w:rPr>
        <w:tab/>
        <w:t>— количество нестандартных деталей.</w:t>
      </w:r>
    </w:p>
    <w:p w:rsidR="00082507" w:rsidRPr="00D53915" w:rsidRDefault="00082507" w:rsidP="00D53915">
      <w:pPr>
        <w:numPr>
          <w:ilvl w:val="0"/>
          <w:numId w:val="5"/>
        </w:numPr>
        <w:tabs>
          <w:tab w:val="clear" w:pos="2160"/>
          <w:tab w:val="left" w:pos="0"/>
          <w:tab w:val="num" w:pos="1260"/>
        </w:tabs>
        <w:spacing w:line="360" w:lineRule="auto"/>
        <w:ind w:left="0" w:right="-6" w:firstLine="709"/>
        <w:jc w:val="both"/>
        <w:rPr>
          <w:spacing w:val="0"/>
        </w:rPr>
      </w:pPr>
      <w:r w:rsidRPr="00D53915">
        <w:rPr>
          <w:spacing w:val="0"/>
        </w:rPr>
        <w:t>Коэффициент нормализации</w:t>
      </w:r>
    </w:p>
    <w:p w:rsidR="00082507" w:rsidRPr="00D53915" w:rsidRDefault="00EA692C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  <w:position w:val="-30"/>
        </w:rPr>
        <w:object w:dxaOrig="2060" w:dyaOrig="700">
          <v:shape id="_x0000_i1037" type="#_x0000_t75" style="width:102.75pt;height:34.5pt" o:ole="">
            <v:imagedata r:id="rId11" o:title=""/>
          </v:shape>
          <o:OLEObject Type="Embed" ProgID="Equation.3" ShapeID="_x0000_i1037" DrawAspect="Content" ObjectID="_1458267471" r:id="rId12"/>
        </w:object>
      </w:r>
      <w:r w:rsidR="00082507" w:rsidRPr="00D53915">
        <w:rPr>
          <w:spacing w:val="0"/>
        </w:rPr>
        <w:t>,</w:t>
      </w:r>
      <w:r w:rsidR="00082507" w:rsidRPr="00D53915">
        <w:rPr>
          <w:spacing w:val="0"/>
        </w:rPr>
        <w:tab/>
      </w:r>
      <w:r w:rsidRPr="00D53915">
        <w:rPr>
          <w:spacing w:val="0"/>
          <w:position w:val="-24"/>
        </w:rPr>
        <w:object w:dxaOrig="2700" w:dyaOrig="620">
          <v:shape id="_x0000_i1038" type="#_x0000_t75" style="width:135pt;height:30.75pt" o:ole="">
            <v:imagedata r:id="rId13" o:title=""/>
          </v:shape>
          <o:OLEObject Type="Embed" ProgID="Equation.3" ShapeID="_x0000_i1038" DrawAspect="Content" ObjectID="_1458267472" r:id="rId14"/>
        </w:object>
      </w: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>2. Коэффициент заимствования:</w:t>
      </w:r>
    </w:p>
    <w:p w:rsidR="00082507" w:rsidRPr="00D53915" w:rsidRDefault="00EA692C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  <w:position w:val="-30"/>
        </w:rPr>
        <w:object w:dxaOrig="1880" w:dyaOrig="700">
          <v:shape id="_x0000_i1039" type="#_x0000_t75" style="width:93pt;height:34.5pt" o:ole="">
            <v:imagedata r:id="rId15" o:title=""/>
          </v:shape>
          <o:OLEObject Type="Embed" ProgID="Equation.3" ShapeID="_x0000_i1039" DrawAspect="Content" ObjectID="_1458267473" r:id="rId16"/>
        </w:object>
      </w:r>
      <w:r w:rsidR="00082507" w:rsidRPr="00D53915">
        <w:rPr>
          <w:spacing w:val="0"/>
        </w:rPr>
        <w:t>,</w:t>
      </w:r>
      <w:r w:rsidR="00082507" w:rsidRPr="00D53915">
        <w:rPr>
          <w:spacing w:val="0"/>
        </w:rPr>
        <w:tab/>
      </w:r>
      <w:r w:rsidRPr="00D53915">
        <w:rPr>
          <w:spacing w:val="0"/>
          <w:position w:val="-24"/>
        </w:rPr>
        <w:object w:dxaOrig="2100" w:dyaOrig="620">
          <v:shape id="_x0000_i1040" type="#_x0000_t75" style="width:104.25pt;height:30.75pt" o:ole="">
            <v:imagedata r:id="rId17" o:title=""/>
          </v:shape>
          <o:OLEObject Type="Embed" ProgID="Equation.3" ShapeID="_x0000_i1040" DrawAspect="Content" ObjectID="_1458267474" r:id="rId18"/>
        </w:object>
      </w: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>3. Коэффициент повторяемости:</w:t>
      </w:r>
    </w:p>
    <w:p w:rsidR="00082507" w:rsidRPr="00D53915" w:rsidRDefault="00EA692C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  <w:position w:val="-30"/>
          <w:lang w:val="en-US"/>
        </w:rPr>
        <w:object w:dxaOrig="1280" w:dyaOrig="700">
          <v:shape id="_x0000_i1041" type="#_x0000_t75" style="width:63pt;height:34.5pt" o:ole="">
            <v:imagedata r:id="rId19" o:title=""/>
          </v:shape>
          <o:OLEObject Type="Embed" ProgID="Equation.3" ShapeID="_x0000_i1041" DrawAspect="Content" ObjectID="_1458267475" r:id="rId20"/>
        </w:object>
      </w:r>
      <w:r w:rsidR="00082507" w:rsidRPr="00D53915">
        <w:rPr>
          <w:spacing w:val="0"/>
        </w:rPr>
        <w:t>,</w:t>
      </w:r>
      <w:r w:rsidR="00082507" w:rsidRPr="00D53915">
        <w:rPr>
          <w:spacing w:val="0"/>
        </w:rPr>
        <w:tab/>
      </w:r>
      <w:r w:rsidRPr="00D53915">
        <w:rPr>
          <w:spacing w:val="0"/>
          <w:position w:val="-12"/>
        </w:rPr>
        <w:object w:dxaOrig="820" w:dyaOrig="360">
          <v:shape id="_x0000_i1042" type="#_x0000_t75" style="width:40.5pt;height:18pt" o:ole="">
            <v:imagedata r:id="rId21" o:title=""/>
          </v:shape>
          <o:OLEObject Type="Embed" ProgID="Equation.3" ShapeID="_x0000_i1042" DrawAspect="Content" ObjectID="_1458267476" r:id="rId22"/>
        </w:object>
      </w: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>4. Коэффициент преемственности:</w:t>
      </w:r>
    </w:p>
    <w:p w:rsidR="00082507" w:rsidRPr="00D53915" w:rsidRDefault="00EA692C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  <w:position w:val="-30"/>
        </w:rPr>
        <w:object w:dxaOrig="3680" w:dyaOrig="700">
          <v:shape id="_x0000_i1043" type="#_x0000_t75" style="width:182.25pt;height:34.5pt" o:ole="">
            <v:imagedata r:id="rId23" o:title=""/>
          </v:shape>
          <o:OLEObject Type="Embed" ProgID="Equation.3" ShapeID="_x0000_i1043" DrawAspect="Content" ObjectID="_1458267477" r:id="rId24"/>
        </w:object>
      </w:r>
      <w:r w:rsidR="00082507" w:rsidRPr="00D53915">
        <w:rPr>
          <w:spacing w:val="0"/>
        </w:rPr>
        <w:t>,</w:t>
      </w:r>
      <w:r w:rsidR="00082507" w:rsidRPr="00D53915">
        <w:rPr>
          <w:spacing w:val="0"/>
        </w:rPr>
        <w:tab/>
      </w:r>
      <w:r w:rsidRPr="00D53915">
        <w:rPr>
          <w:spacing w:val="0"/>
          <w:position w:val="-24"/>
        </w:rPr>
        <w:object w:dxaOrig="2460" w:dyaOrig="620">
          <v:shape id="_x0000_i1044" type="#_x0000_t75" style="width:123pt;height:30.75pt" o:ole="">
            <v:imagedata r:id="rId25" o:title=""/>
          </v:shape>
          <o:OLEObject Type="Embed" ProgID="Equation.3" ShapeID="_x0000_i1044" DrawAspect="Content" ObjectID="_1458267478" r:id="rId26"/>
        </w:object>
      </w: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</w:p>
    <w:p w:rsidR="00082507" w:rsidRPr="00B34277" w:rsidRDefault="00D53915" w:rsidP="00D53915">
      <w:pPr>
        <w:tabs>
          <w:tab w:val="left" w:pos="0"/>
        </w:tabs>
        <w:spacing w:line="360" w:lineRule="auto"/>
        <w:ind w:right="-6" w:firstLine="709"/>
        <w:jc w:val="center"/>
        <w:rPr>
          <w:b/>
          <w:bCs/>
          <w:spacing w:val="0"/>
        </w:rPr>
      </w:pPr>
      <w:r w:rsidRPr="00B34277">
        <w:rPr>
          <w:b/>
          <w:bCs/>
          <w:spacing w:val="0"/>
        </w:rPr>
        <w:t>6</w:t>
      </w:r>
      <w:r w:rsidR="00082507" w:rsidRPr="00B34277">
        <w:rPr>
          <w:b/>
          <w:bCs/>
          <w:spacing w:val="0"/>
        </w:rPr>
        <w:t>.2 Распределение узлов по сложности</w:t>
      </w:r>
      <w:r w:rsidRPr="00B34277">
        <w:rPr>
          <w:b/>
          <w:bCs/>
          <w:spacing w:val="0"/>
        </w:rPr>
        <w:t xml:space="preserve"> </w:t>
      </w:r>
      <w:r w:rsidR="00082507" w:rsidRPr="00B34277">
        <w:rPr>
          <w:b/>
          <w:bCs/>
          <w:spacing w:val="0"/>
        </w:rPr>
        <w:t>и взаимозаменяемости внутри узла</w:t>
      </w:r>
    </w:p>
    <w:tbl>
      <w:tblPr>
        <w:tblpPr w:leftFromText="180" w:rightFromText="180" w:vertAnchor="text" w:horzAnchor="margin" w:tblpY="1365"/>
        <w:tblW w:w="9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53"/>
        <w:gridCol w:w="1214"/>
        <w:gridCol w:w="1629"/>
        <w:gridCol w:w="1878"/>
        <w:gridCol w:w="1324"/>
        <w:gridCol w:w="1058"/>
        <w:gridCol w:w="1076"/>
      </w:tblGrid>
      <w:tr w:rsidR="00082507" w:rsidRPr="00D53915">
        <w:trPr>
          <w:cantSplit/>
          <w:trHeight w:val="195"/>
        </w:trPr>
        <w:tc>
          <w:tcPr>
            <w:tcW w:w="1638" w:type="dxa"/>
            <w:vMerge w:val="restart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Показатели</w:t>
            </w:r>
          </w:p>
        </w:tc>
        <w:tc>
          <w:tcPr>
            <w:tcW w:w="7114" w:type="dxa"/>
            <w:gridSpan w:val="5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Узлы</w:t>
            </w:r>
          </w:p>
        </w:tc>
        <w:tc>
          <w:tcPr>
            <w:tcW w:w="1080" w:type="dxa"/>
            <w:vMerge w:val="restart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Итого</w:t>
            </w:r>
          </w:p>
        </w:tc>
      </w:tr>
      <w:tr w:rsidR="00082507" w:rsidRPr="00D53915">
        <w:trPr>
          <w:cantSplit/>
          <w:trHeight w:val="129"/>
        </w:trPr>
        <w:tc>
          <w:tcPr>
            <w:tcW w:w="1638" w:type="dxa"/>
            <w:vMerge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</w:p>
        </w:tc>
        <w:tc>
          <w:tcPr>
            <w:tcW w:w="1217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vertAlign w:val="subscript"/>
              </w:rPr>
            </w:pPr>
            <w:r w:rsidRPr="00D53915">
              <w:rPr>
                <w:spacing w:val="0"/>
                <w:sz w:val="20"/>
                <w:szCs w:val="20"/>
              </w:rPr>
              <w:t>Простые, М</w:t>
            </w:r>
            <w:r w:rsidRPr="00D53915">
              <w:rPr>
                <w:spacing w:val="0"/>
                <w:sz w:val="20"/>
                <w:szCs w:val="20"/>
                <w:vertAlign w:val="subscript"/>
              </w:rPr>
              <w:t>Ш.ПР.</w:t>
            </w:r>
          </w:p>
        </w:tc>
        <w:tc>
          <w:tcPr>
            <w:tcW w:w="1630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vertAlign w:val="subscript"/>
              </w:rPr>
            </w:pPr>
            <w:r w:rsidRPr="00D53915">
              <w:rPr>
                <w:spacing w:val="0"/>
                <w:sz w:val="20"/>
                <w:szCs w:val="20"/>
              </w:rPr>
              <w:t>Селекционные, М</w:t>
            </w:r>
            <w:r w:rsidRPr="00D53915">
              <w:rPr>
                <w:spacing w:val="0"/>
                <w:sz w:val="20"/>
                <w:szCs w:val="20"/>
                <w:vertAlign w:val="subscript"/>
              </w:rPr>
              <w:t>Ш.СЛ.</w:t>
            </w:r>
          </w:p>
        </w:tc>
        <w:tc>
          <w:tcPr>
            <w:tcW w:w="1883" w:type="dxa"/>
            <w:tcBorders>
              <w:top w:val="nil"/>
            </w:tcBorders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vertAlign w:val="subscript"/>
              </w:rPr>
            </w:pPr>
            <w:r w:rsidRPr="00D53915">
              <w:rPr>
                <w:spacing w:val="0"/>
                <w:sz w:val="20"/>
                <w:szCs w:val="20"/>
              </w:rPr>
              <w:t>Регулируемые, М</w:t>
            </w:r>
            <w:r w:rsidRPr="00D53915">
              <w:rPr>
                <w:spacing w:val="0"/>
                <w:sz w:val="20"/>
                <w:szCs w:val="20"/>
                <w:vertAlign w:val="subscript"/>
              </w:rPr>
              <w:t>Ш.Р.</w:t>
            </w:r>
          </w:p>
        </w:tc>
        <w:tc>
          <w:tcPr>
            <w:tcW w:w="1325" w:type="dxa"/>
            <w:tcBorders>
              <w:top w:val="nil"/>
            </w:tcBorders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vertAlign w:val="subscript"/>
              </w:rPr>
            </w:pPr>
            <w:r w:rsidRPr="00D53915">
              <w:rPr>
                <w:spacing w:val="0"/>
                <w:sz w:val="20"/>
                <w:szCs w:val="20"/>
              </w:rPr>
              <w:t>Повторные, М</w:t>
            </w:r>
            <w:r w:rsidRPr="00D53915">
              <w:rPr>
                <w:spacing w:val="0"/>
                <w:sz w:val="20"/>
                <w:szCs w:val="20"/>
                <w:vertAlign w:val="subscript"/>
              </w:rPr>
              <w:t>П.В.</w:t>
            </w:r>
          </w:p>
        </w:tc>
        <w:tc>
          <w:tcPr>
            <w:tcW w:w="1059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31"/>
              <w:jc w:val="both"/>
              <w:rPr>
                <w:spacing w:val="0"/>
                <w:sz w:val="20"/>
                <w:szCs w:val="20"/>
                <w:vertAlign w:val="subscript"/>
              </w:rPr>
            </w:pPr>
            <w:r w:rsidRPr="00D53915">
              <w:rPr>
                <w:spacing w:val="0"/>
                <w:sz w:val="20"/>
                <w:szCs w:val="20"/>
              </w:rPr>
              <w:t>Настр- иваемые, М</w:t>
            </w:r>
            <w:r w:rsidRPr="00D53915">
              <w:rPr>
                <w:spacing w:val="0"/>
                <w:sz w:val="20"/>
                <w:szCs w:val="20"/>
                <w:vertAlign w:val="subscript"/>
              </w:rPr>
              <w:t>Ш.НС.</w:t>
            </w:r>
          </w:p>
        </w:tc>
        <w:tc>
          <w:tcPr>
            <w:tcW w:w="1080" w:type="dxa"/>
            <w:vMerge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082507" w:rsidRPr="00D53915">
        <w:trPr>
          <w:trHeight w:val="823"/>
        </w:trPr>
        <w:tc>
          <w:tcPr>
            <w:tcW w:w="1638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vertAlign w:val="subscript"/>
              </w:rPr>
            </w:pPr>
            <w:r w:rsidRPr="00D53915">
              <w:rPr>
                <w:spacing w:val="0"/>
                <w:sz w:val="20"/>
                <w:szCs w:val="20"/>
              </w:rPr>
              <w:t>Узлы (сборки) специальные и заимствованные, М</w:t>
            </w:r>
            <w:r w:rsidRPr="00D53915">
              <w:rPr>
                <w:spacing w:val="0"/>
                <w:sz w:val="20"/>
                <w:szCs w:val="20"/>
                <w:vertAlign w:val="subscript"/>
              </w:rPr>
              <w:t>Ш.Е.С.</w:t>
            </w:r>
            <w:r w:rsidRPr="00D53915">
              <w:rPr>
                <w:spacing w:val="0"/>
                <w:sz w:val="20"/>
                <w:szCs w:val="20"/>
              </w:rPr>
              <w:t>+М</w:t>
            </w:r>
            <w:r w:rsidRPr="00D53915">
              <w:rPr>
                <w:spacing w:val="0"/>
                <w:sz w:val="20"/>
                <w:szCs w:val="20"/>
                <w:vertAlign w:val="subscript"/>
              </w:rPr>
              <w:t>Ш.Е.З.</w:t>
            </w:r>
          </w:p>
        </w:tc>
        <w:tc>
          <w:tcPr>
            <w:tcW w:w="1217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1630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1883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1325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1059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31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</w:t>
            </w:r>
          </w:p>
        </w:tc>
      </w:tr>
    </w:tbl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</w:p>
    <w:p w:rsidR="00082507" w:rsidRPr="00D53915" w:rsidRDefault="00082507" w:rsidP="00D53915">
      <w:pPr>
        <w:pStyle w:val="a9"/>
        <w:tabs>
          <w:tab w:val="left" w:pos="0"/>
        </w:tabs>
        <w:spacing w:after="0" w:line="360" w:lineRule="auto"/>
        <w:ind w:left="0" w:right="-6" w:firstLine="709"/>
        <w:jc w:val="both"/>
        <w:rPr>
          <w:spacing w:val="0"/>
        </w:rPr>
      </w:pPr>
      <w:r w:rsidRPr="00D53915">
        <w:rPr>
          <w:spacing w:val="0"/>
        </w:rPr>
        <w:t>Здесь на основе таблицы 2 определяются следующие коэффициенты [5]:</w:t>
      </w:r>
    </w:p>
    <w:p w:rsidR="00082507" w:rsidRPr="00D53915" w:rsidRDefault="00082507" w:rsidP="00D53915">
      <w:pPr>
        <w:pStyle w:val="2"/>
        <w:tabs>
          <w:tab w:val="left" w:pos="0"/>
        </w:tabs>
        <w:spacing w:line="360" w:lineRule="auto"/>
        <w:ind w:right="-6" w:firstLine="709"/>
        <w:rPr>
          <w:spacing w:val="0"/>
        </w:rPr>
      </w:pPr>
      <w:r w:rsidRPr="00D53915">
        <w:rPr>
          <w:spacing w:val="0"/>
        </w:rPr>
        <w:t>1. Коэффициент сложности сборки:</w:t>
      </w:r>
    </w:p>
    <w:p w:rsidR="00082507" w:rsidRPr="00D53915" w:rsidRDefault="00082507" w:rsidP="00D53915">
      <w:pPr>
        <w:pStyle w:val="2"/>
        <w:tabs>
          <w:tab w:val="left" w:pos="0"/>
        </w:tabs>
        <w:spacing w:line="360" w:lineRule="auto"/>
        <w:ind w:right="-6" w:firstLine="709"/>
        <w:rPr>
          <w:spacing w:val="0"/>
        </w:rPr>
      </w:pPr>
    </w:p>
    <w:p w:rsidR="00082507" w:rsidRPr="00D53915" w:rsidRDefault="00EA692C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  <w:position w:val="-30"/>
        </w:rPr>
        <w:object w:dxaOrig="3420" w:dyaOrig="680">
          <v:shape id="_x0000_i1045" type="#_x0000_t75" style="width:171pt;height:33pt" o:ole="">
            <v:imagedata r:id="rId27" o:title=""/>
          </v:shape>
          <o:OLEObject Type="Embed" ProgID="Equation.3" ShapeID="_x0000_i1045" DrawAspect="Content" ObjectID="_1458267479" r:id="rId28"/>
        </w:object>
      </w: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>2. Коэффициент взаимозаменяемости внутри узлов:</w:t>
      </w:r>
    </w:p>
    <w:p w:rsidR="00082507" w:rsidRPr="00D53915" w:rsidRDefault="00EA692C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  <w:position w:val="-10"/>
        </w:rPr>
        <w:object w:dxaOrig="180" w:dyaOrig="340">
          <v:shape id="_x0000_i1046" type="#_x0000_t75" style="width:9pt;height:17.25pt" o:ole="">
            <v:imagedata r:id="rId29" o:title=""/>
          </v:shape>
          <o:OLEObject Type="Embed" ProgID="Equation.3" ShapeID="_x0000_i1046" DrawAspect="Content" ObjectID="_1458267480" r:id="rId30"/>
        </w:object>
      </w:r>
      <w:r w:rsidRPr="00D53915">
        <w:rPr>
          <w:spacing w:val="0"/>
          <w:position w:val="-30"/>
        </w:rPr>
        <w:object w:dxaOrig="3620" w:dyaOrig="700">
          <v:shape id="_x0000_i1047" type="#_x0000_t75" style="width:180.75pt;height:34.5pt" o:ole="">
            <v:imagedata r:id="rId31" o:title=""/>
          </v:shape>
          <o:OLEObject Type="Embed" ProgID="Equation.3" ShapeID="_x0000_i1047" DrawAspect="Content" ObjectID="_1458267481" r:id="rId32"/>
        </w:object>
      </w: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center"/>
        <w:rPr>
          <w:spacing w:val="0"/>
        </w:rPr>
      </w:pPr>
      <w:r w:rsidRPr="00D53915">
        <w:rPr>
          <w:spacing w:val="0"/>
        </w:rPr>
        <w:t>Таб.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7"/>
        <w:gridCol w:w="1440"/>
        <w:gridCol w:w="932"/>
      </w:tblGrid>
      <w:tr w:rsidR="00082507" w:rsidRPr="00D53915">
        <w:trPr>
          <w:jc w:val="center"/>
        </w:trPr>
        <w:tc>
          <w:tcPr>
            <w:tcW w:w="5617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Показатели</w:t>
            </w:r>
          </w:p>
        </w:tc>
        <w:tc>
          <w:tcPr>
            <w:tcW w:w="1440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Ед. изм.</w:t>
            </w:r>
          </w:p>
        </w:tc>
        <w:tc>
          <w:tcPr>
            <w:tcW w:w="932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</w:p>
        </w:tc>
      </w:tr>
      <w:tr w:rsidR="00082507" w:rsidRPr="00D53915">
        <w:trPr>
          <w:jc w:val="center"/>
        </w:trPr>
        <w:tc>
          <w:tcPr>
            <w:tcW w:w="5617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Габаритные размеры изделия:</w:t>
            </w: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длина</w:t>
            </w: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ширина</w:t>
            </w: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высота</w:t>
            </w:r>
          </w:p>
        </w:tc>
        <w:tc>
          <w:tcPr>
            <w:tcW w:w="1440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мм</w:t>
            </w: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мм</w:t>
            </w: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мм</w:t>
            </w:r>
          </w:p>
        </w:tc>
        <w:tc>
          <w:tcPr>
            <w:tcW w:w="932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135</w:t>
            </w: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94</w:t>
            </w: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46</w:t>
            </w:r>
          </w:p>
        </w:tc>
      </w:tr>
      <w:tr w:rsidR="00082507" w:rsidRPr="00D53915">
        <w:trPr>
          <w:jc w:val="center"/>
        </w:trPr>
        <w:tc>
          <w:tcPr>
            <w:tcW w:w="5617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Масса готового изделия</w:t>
            </w:r>
          </w:p>
        </w:tc>
        <w:tc>
          <w:tcPr>
            <w:tcW w:w="1440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32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0,17</w:t>
            </w:r>
          </w:p>
        </w:tc>
      </w:tr>
      <w:tr w:rsidR="00082507" w:rsidRPr="00D53915">
        <w:trPr>
          <w:jc w:val="center"/>
        </w:trPr>
        <w:tc>
          <w:tcPr>
            <w:tcW w:w="5617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  <w:vertAlign w:val="superscript"/>
              </w:rPr>
            </w:pPr>
            <w:r w:rsidRPr="00D53915">
              <w:rPr>
                <w:spacing w:val="0"/>
                <w:sz w:val="20"/>
                <w:szCs w:val="20"/>
              </w:rPr>
              <w:t>Масса 1 см</w:t>
            </w:r>
            <w:r w:rsidRPr="00D53915">
              <w:rPr>
                <w:spacing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0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г</w:t>
            </w:r>
          </w:p>
        </w:tc>
        <w:tc>
          <w:tcPr>
            <w:tcW w:w="932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0,29</w:t>
            </w:r>
          </w:p>
        </w:tc>
      </w:tr>
      <w:tr w:rsidR="00082507" w:rsidRPr="00D53915">
        <w:trPr>
          <w:jc w:val="center"/>
        </w:trPr>
        <w:tc>
          <w:tcPr>
            <w:tcW w:w="5617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Общее количество наименований деталей</w:t>
            </w:r>
          </w:p>
        </w:tc>
        <w:tc>
          <w:tcPr>
            <w:tcW w:w="1440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шт.</w:t>
            </w:r>
          </w:p>
        </w:tc>
        <w:tc>
          <w:tcPr>
            <w:tcW w:w="932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24</w:t>
            </w:r>
          </w:p>
        </w:tc>
      </w:tr>
      <w:tr w:rsidR="00082507" w:rsidRPr="00D53915">
        <w:trPr>
          <w:jc w:val="center"/>
        </w:trPr>
        <w:tc>
          <w:tcPr>
            <w:tcW w:w="5617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Коэффициент сложности сборки</w:t>
            </w:r>
          </w:p>
        </w:tc>
        <w:tc>
          <w:tcPr>
            <w:tcW w:w="1440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-</w:t>
            </w:r>
          </w:p>
        </w:tc>
        <w:tc>
          <w:tcPr>
            <w:tcW w:w="932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</w:t>
            </w:r>
          </w:p>
        </w:tc>
      </w:tr>
      <w:tr w:rsidR="00082507" w:rsidRPr="00D53915">
        <w:trPr>
          <w:jc w:val="center"/>
        </w:trPr>
        <w:tc>
          <w:tcPr>
            <w:tcW w:w="5617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Общее количество деталей</w:t>
            </w:r>
          </w:p>
        </w:tc>
        <w:tc>
          <w:tcPr>
            <w:tcW w:w="1440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шт.</w:t>
            </w:r>
          </w:p>
        </w:tc>
        <w:tc>
          <w:tcPr>
            <w:tcW w:w="932" w:type="dxa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 w:hanging="12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56</w:t>
            </w:r>
          </w:p>
        </w:tc>
      </w:tr>
    </w:tbl>
    <w:p w:rsidR="00D53915" w:rsidRDefault="00D53915" w:rsidP="00D53915">
      <w:pPr>
        <w:tabs>
          <w:tab w:val="left" w:pos="0"/>
        </w:tabs>
        <w:spacing w:line="360" w:lineRule="auto"/>
        <w:ind w:right="-6" w:firstLine="709"/>
        <w:jc w:val="both"/>
        <w:rPr>
          <w:b/>
          <w:bCs/>
          <w:spacing w:val="0"/>
        </w:rPr>
      </w:pPr>
    </w:p>
    <w:p w:rsidR="00082507" w:rsidRPr="00D53915" w:rsidRDefault="00D53915" w:rsidP="00D53915">
      <w:pPr>
        <w:tabs>
          <w:tab w:val="left" w:pos="0"/>
        </w:tabs>
        <w:spacing w:line="360" w:lineRule="auto"/>
        <w:ind w:right="-6" w:firstLine="709"/>
        <w:jc w:val="center"/>
        <w:rPr>
          <w:b/>
          <w:bCs/>
          <w:spacing w:val="0"/>
        </w:rPr>
      </w:pPr>
      <w:r>
        <w:rPr>
          <w:b/>
          <w:bCs/>
          <w:spacing w:val="0"/>
        </w:rPr>
        <w:br w:type="page"/>
      </w:r>
      <w:r w:rsidR="00082507" w:rsidRPr="00D53915">
        <w:rPr>
          <w:b/>
          <w:bCs/>
          <w:spacing w:val="0"/>
        </w:rPr>
        <w:t>7</w:t>
      </w:r>
      <w:r w:rsidR="00082507" w:rsidRPr="00D53915">
        <w:rPr>
          <w:spacing w:val="0"/>
        </w:rPr>
        <w:t xml:space="preserve">. </w:t>
      </w:r>
      <w:r w:rsidR="00082507" w:rsidRPr="00D53915">
        <w:rPr>
          <w:b/>
          <w:bCs/>
          <w:spacing w:val="0"/>
        </w:rPr>
        <w:t>Расчёт конструктивных параметров печатной платы.</w:t>
      </w: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b/>
          <w:bCs/>
          <w:spacing w:val="0"/>
        </w:rPr>
      </w:pP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>В качестве исходных данных необходимо иметь: конструкцию печатной платы, способ получения рисунка, минимальное расстояние между отверстиями, шаг координатной сетки, форму контактных площадок, плотность монтажа. В результате рассчитывается диаметр контактной площадки, ширина проводника, расстояние между проводящими элементами.</w:t>
      </w:r>
    </w:p>
    <w:p w:rsidR="00082507" w:rsidRPr="00D53915" w:rsidRDefault="00082507" w:rsidP="00D53915">
      <w:pPr>
        <w:pStyle w:val="2"/>
        <w:tabs>
          <w:tab w:val="left" w:pos="0"/>
        </w:tabs>
        <w:spacing w:line="360" w:lineRule="auto"/>
        <w:ind w:right="-6" w:firstLine="709"/>
        <w:rPr>
          <w:spacing w:val="0"/>
        </w:rPr>
      </w:pPr>
      <w:r w:rsidRPr="00D53915">
        <w:rPr>
          <w:spacing w:val="0"/>
        </w:rPr>
        <w:t>Плата изготавливается сеточно-химическим методом по второму классу точности. Основные ее конструктивные параметры следующие:</w:t>
      </w: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 xml:space="preserve">- минимальное значение номинальной ширины проводника </w:t>
      </w:r>
      <w:r w:rsidRPr="00D53915">
        <w:rPr>
          <w:spacing w:val="0"/>
          <w:lang w:val="en-US"/>
        </w:rPr>
        <w:t>t</w:t>
      </w:r>
      <w:r w:rsidRPr="00D53915">
        <w:rPr>
          <w:spacing w:val="0"/>
          <w:vertAlign w:val="subscript"/>
          <w:lang w:val="en-US"/>
        </w:rPr>
        <w:t>H</w:t>
      </w:r>
      <w:r w:rsidRPr="00D53915">
        <w:rPr>
          <w:spacing w:val="0"/>
        </w:rPr>
        <w:t>=1 мм;</w:t>
      </w: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 xml:space="preserve">- номинальное расстояние между проводниками </w:t>
      </w:r>
      <w:r w:rsidRPr="00D53915">
        <w:rPr>
          <w:spacing w:val="0"/>
          <w:lang w:val="en-US"/>
        </w:rPr>
        <w:t>S</w:t>
      </w:r>
      <w:r w:rsidRPr="00D53915">
        <w:rPr>
          <w:spacing w:val="0"/>
          <w:vertAlign w:val="subscript"/>
          <w:lang w:val="en-US"/>
        </w:rPr>
        <w:t>H</w:t>
      </w:r>
      <w:r w:rsidRPr="00D53915">
        <w:rPr>
          <w:spacing w:val="0"/>
        </w:rPr>
        <w:t>=0,5 мм;</w:t>
      </w:r>
    </w:p>
    <w:p w:rsidR="00082507" w:rsidRPr="00D53915" w:rsidRDefault="00082507" w:rsidP="00D53915">
      <w:pPr>
        <w:tabs>
          <w:tab w:val="left" w:pos="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>- отношение диаметра отверстия к толщине платы ≥ 0,33;</w:t>
      </w:r>
    </w:p>
    <w:p w:rsidR="00082507" w:rsidRPr="00D53915" w:rsidRDefault="00082507" w:rsidP="00D53915">
      <w:pPr>
        <w:tabs>
          <w:tab w:val="left" w:pos="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>- допуск на отверстие ∆</w:t>
      </w:r>
      <w:r w:rsidRPr="00D53915">
        <w:rPr>
          <w:spacing w:val="0"/>
          <w:lang w:val="en-US"/>
        </w:rPr>
        <w:t>d</w:t>
      </w:r>
      <w:r w:rsidRPr="00D53915">
        <w:rPr>
          <w:spacing w:val="0"/>
        </w:rPr>
        <w:t>=±0,05 мм;</w:t>
      </w:r>
    </w:p>
    <w:p w:rsidR="00082507" w:rsidRPr="00D53915" w:rsidRDefault="00082507" w:rsidP="00D53915">
      <w:pPr>
        <w:tabs>
          <w:tab w:val="left" w:pos="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 xml:space="preserve">- допуск на ширину проводника </w:t>
      </w:r>
      <w:r w:rsidR="00EA692C" w:rsidRPr="00D53915">
        <w:rPr>
          <w:spacing w:val="0"/>
          <w:position w:val="-30"/>
        </w:rPr>
        <w:object w:dxaOrig="1359" w:dyaOrig="720">
          <v:shape id="_x0000_i1048" type="#_x0000_t75" style="width:69pt;height:36pt" o:ole="">
            <v:imagedata r:id="rId33" o:title=""/>
          </v:shape>
          <o:OLEObject Type="Embed" ProgID="Equation.3" ShapeID="_x0000_i1048" DrawAspect="Content" ObjectID="_1458267482" r:id="rId34"/>
        </w:object>
      </w:r>
      <w:r w:rsidRPr="00D53915">
        <w:rPr>
          <w:spacing w:val="0"/>
        </w:rPr>
        <w:t xml:space="preserve"> мм;</w:t>
      </w:r>
    </w:p>
    <w:p w:rsidR="00082507" w:rsidRPr="00D53915" w:rsidRDefault="00082507" w:rsidP="00D53915">
      <w:pPr>
        <w:tabs>
          <w:tab w:val="left" w:pos="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 xml:space="preserve">- допуск на расположение отверстий </w:t>
      </w:r>
      <w:r w:rsidR="00EA692C" w:rsidRPr="00D53915">
        <w:rPr>
          <w:spacing w:val="0"/>
          <w:position w:val="-10"/>
        </w:rPr>
        <w:object w:dxaOrig="980" w:dyaOrig="320">
          <v:shape id="_x0000_i1049" type="#_x0000_t75" style="width:48pt;height:15.75pt" o:ole="">
            <v:imagedata r:id="rId35" o:title=""/>
          </v:shape>
          <o:OLEObject Type="Embed" ProgID="Equation.3" ShapeID="_x0000_i1049" DrawAspect="Content" ObjectID="_1458267483" r:id="rId36"/>
        </w:object>
      </w:r>
      <w:r w:rsidRPr="00D53915">
        <w:rPr>
          <w:spacing w:val="0"/>
        </w:rPr>
        <w:t xml:space="preserve"> мм;</w:t>
      </w:r>
    </w:p>
    <w:p w:rsidR="00082507" w:rsidRPr="00D53915" w:rsidRDefault="00082507" w:rsidP="00D53915">
      <w:pPr>
        <w:tabs>
          <w:tab w:val="left" w:pos="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 xml:space="preserve">- допуск на расположение контактных площадок </w:t>
      </w:r>
      <w:r w:rsidR="00EA692C" w:rsidRPr="00D53915">
        <w:rPr>
          <w:spacing w:val="0"/>
          <w:position w:val="-10"/>
        </w:rPr>
        <w:object w:dxaOrig="840" w:dyaOrig="320">
          <v:shape id="_x0000_i1050" type="#_x0000_t75" style="width:42pt;height:15.75pt" o:ole="">
            <v:imagedata r:id="rId37" o:title=""/>
          </v:shape>
          <o:OLEObject Type="Embed" ProgID="Equation.3" ShapeID="_x0000_i1050" DrawAspect="Content" ObjectID="_1458267484" r:id="rId38"/>
        </w:object>
      </w:r>
      <w:r w:rsidRPr="00D53915">
        <w:rPr>
          <w:spacing w:val="0"/>
        </w:rPr>
        <w:t xml:space="preserve"> мм;</w:t>
      </w:r>
    </w:p>
    <w:p w:rsidR="00082507" w:rsidRPr="00D53915" w:rsidRDefault="00082507" w:rsidP="00D53915">
      <w:pPr>
        <w:tabs>
          <w:tab w:val="left" w:pos="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 xml:space="preserve">- допуск на расположение проводников </w:t>
      </w:r>
      <w:r w:rsidR="00EA692C" w:rsidRPr="00D53915">
        <w:rPr>
          <w:spacing w:val="0"/>
          <w:position w:val="-10"/>
        </w:rPr>
        <w:object w:dxaOrig="980" w:dyaOrig="320">
          <v:shape id="_x0000_i1051" type="#_x0000_t75" style="width:48pt;height:15.75pt" o:ole="">
            <v:imagedata r:id="rId39" o:title=""/>
          </v:shape>
          <o:OLEObject Type="Embed" ProgID="Equation.3" ShapeID="_x0000_i1051" DrawAspect="Content" ObjectID="_1458267485" r:id="rId40"/>
        </w:object>
      </w:r>
      <w:r w:rsidRPr="00D53915">
        <w:rPr>
          <w:spacing w:val="0"/>
        </w:rPr>
        <w:t xml:space="preserve"> мм;</w:t>
      </w:r>
    </w:p>
    <w:p w:rsidR="00082507" w:rsidRPr="00D53915" w:rsidRDefault="00082507" w:rsidP="00D53915">
      <w:pPr>
        <w:pStyle w:val="a9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right="-6" w:firstLine="709"/>
        <w:jc w:val="both"/>
        <w:rPr>
          <w:spacing w:val="0"/>
        </w:rPr>
      </w:pPr>
      <w:r w:rsidRPr="00D53915">
        <w:rPr>
          <w:spacing w:val="0"/>
        </w:rPr>
        <w:t>Значение ширины проводника определяется по формуле:</w:t>
      </w:r>
    </w:p>
    <w:p w:rsidR="00082507" w:rsidRPr="00D53915" w:rsidRDefault="00EA692C" w:rsidP="00D53915">
      <w:pPr>
        <w:tabs>
          <w:tab w:val="left" w:pos="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  <w:position w:val="-14"/>
        </w:rPr>
        <w:object w:dxaOrig="1500" w:dyaOrig="400">
          <v:shape id="_x0000_i1052" type="#_x0000_t75" style="width:74.25pt;height:19.5pt" o:ole="">
            <v:imagedata r:id="rId41" o:title=""/>
          </v:shape>
          <o:OLEObject Type="Embed" ProgID="Equation.3" ShapeID="_x0000_i1052" DrawAspect="Content" ObjectID="_1458267486" r:id="rId42"/>
        </w:object>
      </w:r>
      <w:r w:rsidR="00082507" w:rsidRPr="00D53915">
        <w:rPr>
          <w:spacing w:val="0"/>
        </w:rPr>
        <w:t>,</w:t>
      </w:r>
    </w:p>
    <w:p w:rsidR="00082507" w:rsidRPr="00D53915" w:rsidRDefault="00082507" w:rsidP="00D53915">
      <w:pPr>
        <w:tabs>
          <w:tab w:val="left" w:pos="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 xml:space="preserve">где </w:t>
      </w:r>
      <w:r w:rsidR="00EA692C" w:rsidRPr="00D53915">
        <w:rPr>
          <w:spacing w:val="0"/>
          <w:position w:val="-12"/>
        </w:rPr>
        <w:object w:dxaOrig="600" w:dyaOrig="360">
          <v:shape id="_x0000_i1053" type="#_x0000_t75" style="width:30pt;height:18pt" o:ole="">
            <v:imagedata r:id="rId43" o:title=""/>
          </v:shape>
          <o:OLEObject Type="Embed" ProgID="Equation.3" ShapeID="_x0000_i1053" DrawAspect="Content" ObjectID="_1458267487" r:id="rId44"/>
        </w:object>
      </w:r>
      <w:r w:rsidRPr="00D53915">
        <w:rPr>
          <w:spacing w:val="0"/>
        </w:rPr>
        <w:t xml:space="preserve"> - нижнее предельное отклонение ширины проводника. В этом случае </w:t>
      </w:r>
      <w:r w:rsidRPr="00D53915">
        <w:rPr>
          <w:spacing w:val="0"/>
          <w:lang w:val="en-US"/>
        </w:rPr>
        <w:t>t</w:t>
      </w:r>
      <w:r w:rsidRPr="00D53915">
        <w:rPr>
          <w:spacing w:val="0"/>
        </w:rPr>
        <w:t>=1,05 мм.</w:t>
      </w:r>
    </w:p>
    <w:p w:rsidR="00082507" w:rsidRPr="00D53915" w:rsidRDefault="00082507" w:rsidP="00D53915">
      <w:pPr>
        <w:tabs>
          <w:tab w:val="left" w:pos="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>Диаметр монтажных отверстий рассчитывается следующим образом [2]:</w:t>
      </w:r>
    </w:p>
    <w:p w:rsidR="00082507" w:rsidRPr="00D53915" w:rsidRDefault="00EA692C" w:rsidP="00D53915">
      <w:pPr>
        <w:tabs>
          <w:tab w:val="left" w:pos="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  <w:position w:val="-14"/>
        </w:rPr>
        <w:object w:dxaOrig="1980" w:dyaOrig="400">
          <v:shape id="_x0000_i1054" type="#_x0000_t75" style="width:99pt;height:19.5pt" o:ole="">
            <v:imagedata r:id="rId45" o:title=""/>
          </v:shape>
          <o:OLEObject Type="Embed" ProgID="Equation.3" ShapeID="_x0000_i1054" DrawAspect="Content" ObjectID="_1458267488" r:id="rId46"/>
        </w:object>
      </w:r>
      <w:r w:rsidR="00082507" w:rsidRPr="00D53915">
        <w:rPr>
          <w:spacing w:val="0"/>
        </w:rPr>
        <w:t>,</w:t>
      </w:r>
    </w:p>
    <w:p w:rsidR="00082507" w:rsidRPr="00D53915" w:rsidRDefault="00082507" w:rsidP="00D53915">
      <w:pPr>
        <w:tabs>
          <w:tab w:val="left" w:pos="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 xml:space="preserve">где </w:t>
      </w:r>
      <w:r w:rsidR="00EA692C" w:rsidRPr="00D53915">
        <w:rPr>
          <w:spacing w:val="0"/>
          <w:position w:val="-12"/>
        </w:rPr>
        <w:object w:dxaOrig="320" w:dyaOrig="360">
          <v:shape id="_x0000_i1055" type="#_x0000_t75" style="width:15.75pt;height:18pt" o:ole="">
            <v:imagedata r:id="rId47" o:title=""/>
          </v:shape>
          <o:OLEObject Type="Embed" ProgID="Equation.3" ShapeID="_x0000_i1055" DrawAspect="Content" ObjectID="_1458267489" r:id="rId48"/>
        </w:object>
      </w:r>
      <w:r w:rsidRPr="00D53915">
        <w:rPr>
          <w:spacing w:val="0"/>
        </w:rPr>
        <w:t xml:space="preserve"> - диаметр вывода устанавливаемого элемента; </w:t>
      </w:r>
      <w:r w:rsidR="00EA692C" w:rsidRPr="00D53915">
        <w:rPr>
          <w:spacing w:val="0"/>
          <w:position w:val="-12"/>
        </w:rPr>
        <w:object w:dxaOrig="660" w:dyaOrig="360">
          <v:shape id="_x0000_i1056" type="#_x0000_t75" style="width:33pt;height:18pt" o:ole="">
            <v:imagedata r:id="rId49" o:title=""/>
          </v:shape>
          <o:OLEObject Type="Embed" ProgID="Equation.3" ShapeID="_x0000_i1056" DrawAspect="Content" ObjectID="_1458267490" r:id="rId50"/>
        </w:object>
      </w:r>
      <w:r w:rsidRPr="00D53915">
        <w:rPr>
          <w:spacing w:val="0"/>
        </w:rPr>
        <w:t xml:space="preserve"> - нижнее предельное отклонение от номинального диаметра монтажного отверстия; </w:t>
      </w:r>
      <w:r w:rsidR="00EA692C" w:rsidRPr="00D53915">
        <w:rPr>
          <w:spacing w:val="0"/>
          <w:position w:val="-4"/>
        </w:rPr>
        <w:object w:dxaOrig="180" w:dyaOrig="200">
          <v:shape id="_x0000_i1057" type="#_x0000_t75" style="width:9pt;height:10.5pt" o:ole="">
            <v:imagedata r:id="rId51" o:title=""/>
          </v:shape>
          <o:OLEObject Type="Embed" ProgID="Equation.3" ShapeID="_x0000_i1057" DrawAspect="Content" ObjectID="_1458267491" r:id="rId52"/>
        </w:object>
      </w:r>
      <w:r w:rsidRPr="00D53915">
        <w:rPr>
          <w:spacing w:val="0"/>
          <w:position w:val="-4"/>
        </w:rPr>
        <w:t xml:space="preserve"> </w:t>
      </w:r>
      <w:r w:rsidRPr="00D53915">
        <w:rPr>
          <w:spacing w:val="0"/>
        </w:rPr>
        <w:t xml:space="preserve">- разница между минимальным диаметром отверстия и </w:t>
      </w:r>
    </w:p>
    <w:p w:rsidR="00082507" w:rsidRPr="00D53915" w:rsidRDefault="00082507" w:rsidP="00D53915">
      <w:pPr>
        <w:tabs>
          <w:tab w:val="left" w:pos="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pacing w:val="0"/>
        </w:rPr>
      </w:pPr>
    </w:p>
    <w:p w:rsidR="00082507" w:rsidRPr="00D53915" w:rsidRDefault="00082507" w:rsidP="00D53915">
      <w:pPr>
        <w:tabs>
          <w:tab w:val="left" w:pos="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>максимальным диаметром устанавливаемого вывода.</w:t>
      </w:r>
    </w:p>
    <w:p w:rsidR="00082507" w:rsidRPr="00D53915" w:rsidRDefault="00082507" w:rsidP="00D53915">
      <w:pPr>
        <w:tabs>
          <w:tab w:val="left" w:pos="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 xml:space="preserve">Тогда </w:t>
      </w:r>
      <w:r w:rsidRPr="00D53915">
        <w:rPr>
          <w:spacing w:val="0"/>
          <w:lang w:val="en-US"/>
        </w:rPr>
        <w:t>d</w:t>
      </w:r>
      <w:r w:rsidRPr="00D53915">
        <w:rPr>
          <w:spacing w:val="0"/>
          <w:vertAlign w:val="subscript"/>
        </w:rPr>
        <w:t>1</w:t>
      </w:r>
      <w:r w:rsidRPr="00D53915">
        <w:rPr>
          <w:spacing w:val="0"/>
        </w:rPr>
        <w:t xml:space="preserve">=0,5 мм, </w:t>
      </w:r>
      <w:r w:rsidRPr="00D53915">
        <w:rPr>
          <w:spacing w:val="0"/>
          <w:lang w:val="en-US"/>
        </w:rPr>
        <w:t>d</w:t>
      </w:r>
      <w:r w:rsidRPr="00D53915">
        <w:rPr>
          <w:spacing w:val="0"/>
          <w:vertAlign w:val="subscript"/>
        </w:rPr>
        <w:t>2</w:t>
      </w:r>
      <w:r w:rsidRPr="00D53915">
        <w:rPr>
          <w:spacing w:val="0"/>
        </w:rPr>
        <w:t xml:space="preserve">=0,8 мм, </w:t>
      </w:r>
      <w:r w:rsidRPr="00D53915">
        <w:rPr>
          <w:spacing w:val="0"/>
          <w:lang w:val="en-US"/>
        </w:rPr>
        <w:t>d</w:t>
      </w:r>
      <w:r w:rsidRPr="00D53915">
        <w:rPr>
          <w:spacing w:val="0"/>
          <w:vertAlign w:val="subscript"/>
        </w:rPr>
        <w:t>3</w:t>
      </w:r>
      <w:r w:rsidRPr="00D53915">
        <w:rPr>
          <w:spacing w:val="0"/>
        </w:rPr>
        <w:t xml:space="preserve">=1 мм, </w:t>
      </w:r>
      <w:r w:rsidRPr="00D53915">
        <w:rPr>
          <w:spacing w:val="0"/>
          <w:lang w:val="en-US"/>
        </w:rPr>
        <w:t>d</w:t>
      </w:r>
      <w:r w:rsidRPr="00D53915">
        <w:rPr>
          <w:spacing w:val="0"/>
          <w:vertAlign w:val="subscript"/>
        </w:rPr>
        <w:t>2</w:t>
      </w:r>
      <w:r w:rsidRPr="00D53915">
        <w:rPr>
          <w:spacing w:val="0"/>
        </w:rPr>
        <w:t>=1,1 мм.</w:t>
      </w:r>
    </w:p>
    <w:p w:rsidR="00082507" w:rsidRPr="00D53915" w:rsidRDefault="00082507" w:rsidP="00D53915">
      <w:pPr>
        <w:pStyle w:val="2"/>
        <w:tabs>
          <w:tab w:val="left" w:pos="0"/>
        </w:tabs>
        <w:autoSpaceDE w:val="0"/>
        <w:autoSpaceDN w:val="0"/>
        <w:adjustRightInd w:val="0"/>
        <w:spacing w:line="360" w:lineRule="auto"/>
        <w:ind w:right="-6" w:firstLine="709"/>
        <w:rPr>
          <w:spacing w:val="0"/>
        </w:rPr>
      </w:pPr>
      <w:r w:rsidRPr="00D53915">
        <w:rPr>
          <w:spacing w:val="0"/>
        </w:rPr>
        <w:t>Определим диаметр контактных площадок:</w:t>
      </w:r>
    </w:p>
    <w:p w:rsidR="00082507" w:rsidRPr="00D53915" w:rsidRDefault="00EA692C" w:rsidP="00D53915">
      <w:pPr>
        <w:tabs>
          <w:tab w:val="left" w:pos="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  <w:position w:val="-14"/>
        </w:rPr>
        <w:object w:dxaOrig="5080" w:dyaOrig="460">
          <v:shape id="_x0000_i1058" type="#_x0000_t75" style="width:254.25pt;height:24pt" o:ole="">
            <v:imagedata r:id="rId53" o:title=""/>
          </v:shape>
          <o:OLEObject Type="Embed" ProgID="Equation.3" ShapeID="_x0000_i1058" DrawAspect="Content" ObjectID="_1458267492" r:id="rId54"/>
        </w:object>
      </w:r>
      <w:r w:rsidR="00082507" w:rsidRPr="00D53915">
        <w:rPr>
          <w:spacing w:val="0"/>
        </w:rPr>
        <w:t>,</w:t>
      </w:r>
    </w:p>
    <w:p w:rsidR="00082507" w:rsidRPr="00D53915" w:rsidRDefault="00082507" w:rsidP="00D53915">
      <w:pPr>
        <w:tabs>
          <w:tab w:val="left" w:pos="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 xml:space="preserve">где </w:t>
      </w:r>
      <w:r w:rsidR="00EA692C" w:rsidRPr="00D53915">
        <w:rPr>
          <w:spacing w:val="0"/>
          <w:position w:val="-12"/>
        </w:rPr>
        <w:object w:dxaOrig="639" w:dyaOrig="360">
          <v:shape id="_x0000_i1059" type="#_x0000_t75" style="width:32.25pt;height:18pt" o:ole="">
            <v:imagedata r:id="rId55" o:title=""/>
          </v:shape>
          <o:OLEObject Type="Embed" ProgID="Equation.3" ShapeID="_x0000_i1059" DrawAspect="Content" ObjectID="_1458267493" r:id="rId56"/>
        </w:object>
      </w:r>
      <w:r w:rsidRPr="00D53915">
        <w:rPr>
          <w:spacing w:val="0"/>
        </w:rPr>
        <w:t xml:space="preserve">- верхнее предельное отклонение диаметра отверстия; </w:t>
      </w:r>
      <w:r w:rsidR="00EA692C" w:rsidRPr="00D53915">
        <w:rPr>
          <w:spacing w:val="0"/>
          <w:position w:val="-12"/>
        </w:rPr>
        <w:object w:dxaOrig="580" w:dyaOrig="360">
          <v:shape id="_x0000_i1060" type="#_x0000_t75" style="width:29.25pt;height:18pt" o:ole="">
            <v:imagedata r:id="rId57" o:title=""/>
          </v:shape>
          <o:OLEObject Type="Embed" ProgID="Equation.3" ShapeID="_x0000_i1060" DrawAspect="Content" ObjectID="_1458267494" r:id="rId58"/>
        </w:object>
      </w:r>
      <w:r w:rsidRPr="00D53915">
        <w:rPr>
          <w:spacing w:val="0"/>
        </w:rPr>
        <w:t>- верхнее предельное отклонение ширины проводника.</w:t>
      </w:r>
    </w:p>
    <w:p w:rsidR="00082507" w:rsidRPr="00D53915" w:rsidRDefault="00082507" w:rsidP="00D53915">
      <w:pPr>
        <w:tabs>
          <w:tab w:val="left" w:pos="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 xml:space="preserve">Тогда </w:t>
      </w:r>
      <w:r w:rsidRPr="00D53915">
        <w:rPr>
          <w:spacing w:val="0"/>
          <w:lang w:val="en-US"/>
        </w:rPr>
        <w:t>D</w:t>
      </w:r>
      <w:r w:rsidRPr="00D53915">
        <w:rPr>
          <w:spacing w:val="0"/>
          <w:vertAlign w:val="subscript"/>
        </w:rPr>
        <w:t>1</w:t>
      </w:r>
      <w:r w:rsidRPr="00D53915">
        <w:rPr>
          <w:spacing w:val="0"/>
        </w:rPr>
        <w:t xml:space="preserve">=1,8 мм, </w:t>
      </w:r>
      <w:r w:rsidRPr="00D53915">
        <w:rPr>
          <w:spacing w:val="0"/>
          <w:lang w:val="en-US"/>
        </w:rPr>
        <w:t>D</w:t>
      </w:r>
      <w:r w:rsidRPr="00D53915">
        <w:rPr>
          <w:spacing w:val="0"/>
          <w:vertAlign w:val="subscript"/>
        </w:rPr>
        <w:t>2</w:t>
      </w:r>
      <w:r w:rsidRPr="00D53915">
        <w:rPr>
          <w:spacing w:val="0"/>
        </w:rPr>
        <w:t xml:space="preserve">=2 мм, </w:t>
      </w:r>
      <w:r w:rsidRPr="00D53915">
        <w:rPr>
          <w:spacing w:val="0"/>
          <w:lang w:val="en-US"/>
        </w:rPr>
        <w:t>D</w:t>
      </w:r>
      <w:r w:rsidRPr="00D53915">
        <w:rPr>
          <w:spacing w:val="0"/>
          <w:vertAlign w:val="subscript"/>
        </w:rPr>
        <w:t>3</w:t>
      </w:r>
      <w:r w:rsidRPr="00D53915">
        <w:rPr>
          <w:spacing w:val="0"/>
        </w:rPr>
        <w:t xml:space="preserve">=2,2 мм, </w:t>
      </w:r>
      <w:r w:rsidRPr="00D53915">
        <w:rPr>
          <w:spacing w:val="0"/>
          <w:lang w:val="en-US"/>
        </w:rPr>
        <w:t>D</w:t>
      </w:r>
      <w:r w:rsidRPr="00D53915">
        <w:rPr>
          <w:spacing w:val="0"/>
          <w:vertAlign w:val="subscript"/>
        </w:rPr>
        <w:t>2</w:t>
      </w:r>
      <w:r w:rsidRPr="00D53915">
        <w:rPr>
          <w:spacing w:val="0"/>
        </w:rPr>
        <w:t>=2,3 мм.</w:t>
      </w:r>
    </w:p>
    <w:p w:rsidR="00082507" w:rsidRPr="00D53915" w:rsidRDefault="00082507" w:rsidP="00D53915">
      <w:pPr>
        <w:tabs>
          <w:tab w:val="left" w:pos="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>Найдем значение минимального расстояния между соседними элементами проводящего рисунка:</w:t>
      </w:r>
    </w:p>
    <w:p w:rsidR="00082507" w:rsidRPr="00D53915" w:rsidRDefault="00EA692C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  <w:position w:val="-12"/>
          <w:lang w:val="en-US"/>
        </w:rPr>
        <w:object w:dxaOrig="1960" w:dyaOrig="360">
          <v:shape id="_x0000_i1061" type="#_x0000_t75" style="width:96.75pt;height:18pt" o:ole="">
            <v:imagedata r:id="rId59" o:title=""/>
          </v:shape>
          <o:OLEObject Type="Embed" ProgID="Equation.3" ShapeID="_x0000_i1061" DrawAspect="Content" ObjectID="_1458267495" r:id="rId60"/>
        </w:object>
      </w:r>
      <w:r w:rsidR="00082507" w:rsidRPr="00D53915">
        <w:rPr>
          <w:spacing w:val="0"/>
        </w:rPr>
        <w:t>.</w:t>
      </w: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>Подставив значение получим, что</w:t>
      </w: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  <w:lang w:val="en-US"/>
        </w:rPr>
        <w:t>S</w:t>
      </w:r>
      <w:r w:rsidRPr="00D53915">
        <w:rPr>
          <w:spacing w:val="0"/>
        </w:rPr>
        <w:t>=0,33.</w:t>
      </w:r>
    </w:p>
    <w:p w:rsid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>Рассчитанные параметры соответствуют чертежу печатной платы. Выбранный метод изготовления печатной платы позволяет выполнить плату с полученными параметрами.</w:t>
      </w:r>
    </w:p>
    <w:p w:rsidR="00082507" w:rsidRPr="00D53915" w:rsidRDefault="00D53915" w:rsidP="00D53915">
      <w:pPr>
        <w:tabs>
          <w:tab w:val="left" w:pos="0"/>
        </w:tabs>
        <w:spacing w:line="360" w:lineRule="auto"/>
        <w:ind w:right="-6" w:firstLine="709"/>
        <w:jc w:val="center"/>
        <w:rPr>
          <w:b/>
          <w:bCs/>
          <w:color w:val="000000"/>
          <w:spacing w:val="0"/>
        </w:rPr>
      </w:pPr>
      <w:r>
        <w:rPr>
          <w:spacing w:val="0"/>
        </w:rPr>
        <w:br w:type="page"/>
      </w:r>
      <w:r w:rsidR="00082507" w:rsidRPr="00D53915">
        <w:rPr>
          <w:b/>
          <w:bCs/>
          <w:color w:val="000000"/>
          <w:spacing w:val="0"/>
        </w:rPr>
        <w:t>8. Расчёт надёжности.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color w:val="000000"/>
          <w:spacing w:val="0"/>
        </w:rPr>
        <w:t>Расчет надежности состоит в определении количественных показателей надежности системы по значениям характеристик надежности элементов.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color w:val="000000"/>
          <w:spacing w:val="0"/>
        </w:rPr>
        <w:t>В зависимости от полноты учета факторов, влияющих на надежность системы, могут проводиться прикидочный расчет надежности, ориентировочный расчет и уточненный расчет.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color w:val="000000"/>
          <w:spacing w:val="0"/>
        </w:rPr>
        <w:t>Прикидочный расчет проводится на этапе проектирования, когда принципиальных схем блоков системы еще нет. Количество элементов в блоках определяется путем сравнения проектируемой системы с аналогичными, ранее разработанными системами.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color w:val="000000"/>
          <w:spacing w:val="0"/>
        </w:rPr>
        <w:t>Расчет надежности при подборе типов элементов проводится после разработки принципиальных электрических схем. Целью расчета является определение рационального состава элементов.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color w:val="000000"/>
          <w:spacing w:val="0"/>
        </w:rPr>
        <w:t>Расчет надежности при уточнении режимов работы элементов проводится, когда основные конструктивные проблемы решены, но можно еще изменить режимы работы элементов.</w:t>
      </w:r>
    </w:p>
    <w:p w:rsid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Результаты ориентировочного расчета надежности оформлены в виде таблицы.</w:t>
      </w:r>
    </w:p>
    <w:p w:rsidR="00082507" w:rsidRPr="00D53915" w:rsidRDefault="00D53915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center"/>
        <w:rPr>
          <w:color w:val="000000"/>
          <w:spacing w:val="0"/>
        </w:rPr>
      </w:pPr>
      <w:r>
        <w:rPr>
          <w:color w:val="000000"/>
          <w:spacing w:val="0"/>
        </w:rPr>
        <w:br w:type="page"/>
      </w:r>
      <w:r w:rsidR="00082507" w:rsidRPr="00D53915">
        <w:rPr>
          <w:color w:val="000000"/>
          <w:spacing w:val="0"/>
        </w:rPr>
        <w:t>Таб. 4</w:t>
      </w: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"/>
        <w:gridCol w:w="2560"/>
        <w:gridCol w:w="2629"/>
        <w:gridCol w:w="431"/>
        <w:gridCol w:w="2410"/>
        <w:gridCol w:w="1134"/>
      </w:tblGrid>
      <w:tr w:rsidR="00082507" w:rsidRPr="00D53915">
        <w:trPr>
          <w:jc w:val="center"/>
        </w:trPr>
        <w:tc>
          <w:tcPr>
            <w:tcW w:w="443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№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Наименование и тип элементов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Обозначение</w:t>
            </w: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на схеме</w:t>
            </w:r>
          </w:p>
        </w:tc>
        <w:tc>
          <w:tcPr>
            <w:tcW w:w="431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</w:p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i/>
                <w:iCs/>
                <w:spacing w:val="0"/>
                <w:sz w:val="20"/>
                <w:szCs w:val="20"/>
                <w:lang w:val="en-US"/>
              </w:rPr>
              <w:t>N</w:t>
            </w:r>
          </w:p>
        </w:tc>
        <w:tc>
          <w:tcPr>
            <w:tcW w:w="2410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Интенсивность отказа</w:t>
            </w:r>
          </w:p>
          <w:p w:rsidR="00082507" w:rsidRPr="00D53915" w:rsidRDefault="00EA692C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position w:val="-24"/>
                <w:sz w:val="20"/>
                <w:szCs w:val="20"/>
              </w:rPr>
              <w:object w:dxaOrig="1100" w:dyaOrig="620">
                <v:shape id="_x0000_i1062" type="#_x0000_t75" style="width:54pt;height:30.75pt" o:ole="">
                  <v:imagedata r:id="rId61" o:title=""/>
                </v:shape>
                <o:OLEObject Type="Embed" ProgID="Equation.3" ShapeID="_x0000_i1062" DrawAspect="Content" ObjectID="_1458267496" r:id="rId62"/>
              </w:object>
            </w:r>
          </w:p>
        </w:tc>
        <w:tc>
          <w:tcPr>
            <w:tcW w:w="1134" w:type="dxa"/>
            <w:vAlign w:val="center"/>
          </w:tcPr>
          <w:p w:rsidR="00082507" w:rsidRPr="00D53915" w:rsidRDefault="00EA692C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position w:val="-12"/>
                <w:sz w:val="20"/>
                <w:szCs w:val="20"/>
              </w:rPr>
              <w:object w:dxaOrig="600" w:dyaOrig="360">
                <v:shape id="_x0000_i1063" type="#_x0000_t75" style="width:30pt;height:18pt" o:ole="">
                  <v:imagedata r:id="rId63" o:title=""/>
                </v:shape>
                <o:OLEObject Type="Embed" ProgID="Equation.3" ShapeID="_x0000_i1063" DrawAspect="Content" ObjectID="_1458267497" r:id="rId64"/>
              </w:object>
            </w:r>
          </w:p>
        </w:tc>
      </w:tr>
      <w:tr w:rsidR="00082507" w:rsidRPr="00D53915">
        <w:trPr>
          <w:jc w:val="center"/>
        </w:trPr>
        <w:tc>
          <w:tcPr>
            <w:tcW w:w="443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Диодный мост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VT4</w:t>
            </w:r>
          </w:p>
        </w:tc>
        <w:tc>
          <w:tcPr>
            <w:tcW w:w="431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1,2</w:t>
            </w:r>
          </w:p>
        </w:tc>
        <w:tc>
          <w:tcPr>
            <w:tcW w:w="1134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1,2</w:t>
            </w:r>
            <w:r w:rsidR="00EA692C" w:rsidRPr="00D53915">
              <w:rPr>
                <w:spacing w:val="0"/>
                <w:position w:val="-6"/>
                <w:sz w:val="20"/>
                <w:szCs w:val="20"/>
              </w:rPr>
              <w:object w:dxaOrig="540" w:dyaOrig="320">
                <v:shape id="_x0000_i1064" type="#_x0000_t75" style="width:27pt;height:15.75pt" o:ole="">
                  <v:imagedata r:id="rId65" o:title=""/>
                </v:shape>
                <o:OLEObject Type="Embed" ProgID="Equation.3" ShapeID="_x0000_i1064" DrawAspect="Content" ObjectID="_1458267498" r:id="rId66"/>
              </w:object>
            </w:r>
          </w:p>
        </w:tc>
      </w:tr>
      <w:tr w:rsidR="00082507" w:rsidRPr="00D53915">
        <w:trPr>
          <w:jc w:val="center"/>
        </w:trPr>
        <w:tc>
          <w:tcPr>
            <w:tcW w:w="443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Диоды импульсные сплавные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VD2, VD3</w:t>
            </w:r>
          </w:p>
        </w:tc>
        <w:tc>
          <w:tcPr>
            <w:tcW w:w="431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0,6</w:t>
            </w:r>
          </w:p>
        </w:tc>
        <w:tc>
          <w:tcPr>
            <w:tcW w:w="1134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1,2</w:t>
            </w:r>
            <w:r w:rsidR="00EA692C" w:rsidRPr="00D53915">
              <w:rPr>
                <w:spacing w:val="0"/>
                <w:position w:val="-6"/>
                <w:sz w:val="20"/>
                <w:szCs w:val="20"/>
              </w:rPr>
              <w:object w:dxaOrig="540" w:dyaOrig="320">
                <v:shape id="_x0000_i1065" type="#_x0000_t75" style="width:27pt;height:15.75pt" o:ole="">
                  <v:imagedata r:id="rId65" o:title=""/>
                </v:shape>
                <o:OLEObject Type="Embed" ProgID="Equation.3" ShapeID="_x0000_i1065" DrawAspect="Content" ObjectID="_1458267499" r:id="rId67"/>
              </w:object>
            </w:r>
          </w:p>
        </w:tc>
      </w:tr>
      <w:tr w:rsidR="00082507" w:rsidRPr="00D53915">
        <w:trPr>
          <w:jc w:val="center"/>
        </w:trPr>
        <w:tc>
          <w:tcPr>
            <w:tcW w:w="443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Кнопка</w:t>
            </w:r>
            <w:r w:rsidRPr="00D53915">
              <w:rPr>
                <w:spacing w:val="0"/>
                <w:sz w:val="20"/>
                <w:szCs w:val="20"/>
                <w:lang w:val="en-US"/>
              </w:rPr>
              <w:t xml:space="preserve"> </w:t>
            </w:r>
            <w:r w:rsidRPr="00D53915">
              <w:rPr>
                <w:spacing w:val="0"/>
                <w:sz w:val="20"/>
                <w:szCs w:val="20"/>
              </w:rPr>
              <w:t>дубл.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S1</w:t>
            </w:r>
          </w:p>
        </w:tc>
        <w:tc>
          <w:tcPr>
            <w:tcW w:w="431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D53915">
              <w:rPr>
                <w:spacing w:val="0"/>
                <w:sz w:val="20"/>
                <w:szCs w:val="20"/>
              </w:rPr>
              <w:t>0,</w:t>
            </w:r>
            <w:r w:rsidRPr="00D53915">
              <w:rPr>
                <w:spacing w:val="0"/>
                <w:sz w:val="20"/>
                <w:szCs w:val="20"/>
                <w:lang w:val="en-US"/>
              </w:rPr>
              <w:t>035</w:t>
            </w:r>
          </w:p>
        </w:tc>
        <w:tc>
          <w:tcPr>
            <w:tcW w:w="1134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0,</w:t>
            </w:r>
            <w:r w:rsidRPr="00D53915">
              <w:rPr>
                <w:spacing w:val="0"/>
                <w:sz w:val="20"/>
                <w:szCs w:val="20"/>
                <w:lang w:val="en-US"/>
              </w:rPr>
              <w:t>035</w:t>
            </w:r>
            <w:r w:rsidR="00EA692C" w:rsidRPr="00D53915">
              <w:rPr>
                <w:spacing w:val="0"/>
                <w:position w:val="-6"/>
                <w:sz w:val="20"/>
                <w:szCs w:val="20"/>
              </w:rPr>
              <w:object w:dxaOrig="540" w:dyaOrig="320">
                <v:shape id="_x0000_i1066" type="#_x0000_t75" style="width:27pt;height:15.75pt" o:ole="">
                  <v:imagedata r:id="rId65" o:title=""/>
                </v:shape>
                <o:OLEObject Type="Embed" ProgID="Equation.3" ShapeID="_x0000_i1066" DrawAspect="Content" ObjectID="_1458267500" r:id="rId68"/>
              </w:object>
            </w:r>
          </w:p>
        </w:tc>
      </w:tr>
      <w:tr w:rsidR="00082507" w:rsidRPr="00D53915">
        <w:trPr>
          <w:jc w:val="center"/>
        </w:trPr>
        <w:tc>
          <w:tcPr>
            <w:tcW w:w="443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Конденсаторы бескорпусные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C2, C3, C7</w:t>
            </w:r>
          </w:p>
        </w:tc>
        <w:tc>
          <w:tcPr>
            <w:tcW w:w="431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0,001</w:t>
            </w:r>
          </w:p>
        </w:tc>
        <w:tc>
          <w:tcPr>
            <w:tcW w:w="1134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0,003</w:t>
            </w:r>
            <w:r w:rsidR="00EA692C" w:rsidRPr="00D53915">
              <w:rPr>
                <w:spacing w:val="0"/>
                <w:position w:val="-6"/>
                <w:sz w:val="20"/>
                <w:szCs w:val="20"/>
              </w:rPr>
              <w:object w:dxaOrig="540" w:dyaOrig="320">
                <v:shape id="_x0000_i1067" type="#_x0000_t75" style="width:27pt;height:15.75pt" o:ole="">
                  <v:imagedata r:id="rId65" o:title=""/>
                </v:shape>
                <o:OLEObject Type="Embed" ProgID="Equation.3" ShapeID="_x0000_i1067" DrawAspect="Content" ObjectID="_1458267501" r:id="rId69"/>
              </w:object>
            </w:r>
          </w:p>
        </w:tc>
      </w:tr>
      <w:tr w:rsidR="00082507" w:rsidRPr="00D53915">
        <w:trPr>
          <w:jc w:val="center"/>
        </w:trPr>
        <w:tc>
          <w:tcPr>
            <w:tcW w:w="443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Конденсаторы керамические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C1, C6</w:t>
            </w:r>
          </w:p>
        </w:tc>
        <w:tc>
          <w:tcPr>
            <w:tcW w:w="431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1,4</w:t>
            </w:r>
          </w:p>
        </w:tc>
        <w:tc>
          <w:tcPr>
            <w:tcW w:w="1134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2,8</w:t>
            </w:r>
            <w:r w:rsidR="00EA692C" w:rsidRPr="00D53915">
              <w:rPr>
                <w:spacing w:val="0"/>
                <w:position w:val="-6"/>
                <w:sz w:val="20"/>
                <w:szCs w:val="20"/>
              </w:rPr>
              <w:object w:dxaOrig="540" w:dyaOrig="320">
                <v:shape id="_x0000_i1068" type="#_x0000_t75" style="width:27pt;height:15.75pt" o:ole="">
                  <v:imagedata r:id="rId65" o:title=""/>
                </v:shape>
                <o:OLEObject Type="Embed" ProgID="Equation.3" ShapeID="_x0000_i1068" DrawAspect="Content" ObjectID="_1458267502" r:id="rId70"/>
              </w:object>
            </w:r>
          </w:p>
        </w:tc>
      </w:tr>
      <w:tr w:rsidR="00082507" w:rsidRPr="00D53915">
        <w:trPr>
          <w:jc w:val="center"/>
        </w:trPr>
        <w:tc>
          <w:tcPr>
            <w:tcW w:w="443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Конденсаторы плёночные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C8-C10</w:t>
            </w:r>
          </w:p>
        </w:tc>
        <w:tc>
          <w:tcPr>
            <w:tcW w:w="431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1,6</w:t>
            </w:r>
          </w:p>
        </w:tc>
        <w:tc>
          <w:tcPr>
            <w:tcW w:w="1134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4,8</w:t>
            </w:r>
            <w:r w:rsidR="00EA692C" w:rsidRPr="00D53915">
              <w:rPr>
                <w:spacing w:val="0"/>
                <w:position w:val="-6"/>
                <w:sz w:val="20"/>
                <w:szCs w:val="20"/>
              </w:rPr>
              <w:object w:dxaOrig="540" w:dyaOrig="320">
                <v:shape id="_x0000_i1069" type="#_x0000_t75" style="width:27pt;height:15.75pt" o:ole="">
                  <v:imagedata r:id="rId65" o:title=""/>
                </v:shape>
                <o:OLEObject Type="Embed" ProgID="Equation.3" ShapeID="_x0000_i1069" DrawAspect="Content" ObjectID="_1458267503" r:id="rId71"/>
              </w:object>
            </w:r>
          </w:p>
        </w:tc>
      </w:tr>
      <w:tr w:rsidR="00082507" w:rsidRPr="00D53915">
        <w:trPr>
          <w:jc w:val="center"/>
        </w:trPr>
        <w:tc>
          <w:tcPr>
            <w:tcW w:w="443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Конденсаторы электролитические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C4, C5</w:t>
            </w:r>
          </w:p>
        </w:tc>
        <w:tc>
          <w:tcPr>
            <w:tcW w:w="431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0,035</w:t>
            </w:r>
          </w:p>
        </w:tc>
        <w:tc>
          <w:tcPr>
            <w:tcW w:w="1134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0,07</w:t>
            </w:r>
            <w:r w:rsidR="00EA692C" w:rsidRPr="00D53915">
              <w:rPr>
                <w:spacing w:val="0"/>
                <w:position w:val="-6"/>
                <w:sz w:val="20"/>
                <w:szCs w:val="20"/>
              </w:rPr>
              <w:object w:dxaOrig="540" w:dyaOrig="320">
                <v:shape id="_x0000_i1070" type="#_x0000_t75" style="width:27pt;height:15.75pt" o:ole="">
                  <v:imagedata r:id="rId65" o:title=""/>
                </v:shape>
                <o:OLEObject Type="Embed" ProgID="Equation.3" ShapeID="_x0000_i1070" DrawAspect="Content" ObjectID="_1458267504" r:id="rId72"/>
              </w:object>
            </w:r>
          </w:p>
        </w:tc>
      </w:tr>
      <w:tr w:rsidR="00082507" w:rsidRPr="00D53915">
        <w:trPr>
          <w:jc w:val="center"/>
        </w:trPr>
        <w:tc>
          <w:tcPr>
            <w:tcW w:w="443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Микрофон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M1</w:t>
            </w:r>
          </w:p>
        </w:tc>
        <w:tc>
          <w:tcPr>
            <w:tcW w:w="431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5</w:t>
            </w:r>
            <w:r w:rsidR="00EA692C" w:rsidRPr="00D53915">
              <w:rPr>
                <w:spacing w:val="0"/>
                <w:position w:val="-6"/>
                <w:sz w:val="20"/>
                <w:szCs w:val="20"/>
              </w:rPr>
              <w:object w:dxaOrig="540" w:dyaOrig="320">
                <v:shape id="_x0000_i1071" type="#_x0000_t75" style="width:27pt;height:15.75pt" o:ole="">
                  <v:imagedata r:id="rId65" o:title=""/>
                </v:shape>
                <o:OLEObject Type="Embed" ProgID="Equation.3" ShapeID="_x0000_i1071" DrawAspect="Content" ObjectID="_1458267505" r:id="rId73"/>
              </w:object>
            </w:r>
          </w:p>
        </w:tc>
      </w:tr>
      <w:tr w:rsidR="00082507" w:rsidRPr="00D53915">
        <w:trPr>
          <w:jc w:val="center"/>
        </w:trPr>
        <w:tc>
          <w:tcPr>
            <w:tcW w:w="443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Пайки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431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94</w:t>
            </w:r>
          </w:p>
        </w:tc>
        <w:tc>
          <w:tcPr>
            <w:tcW w:w="2410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0,004</w:t>
            </w:r>
          </w:p>
        </w:tc>
        <w:tc>
          <w:tcPr>
            <w:tcW w:w="1134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0,376</w:t>
            </w:r>
            <w:r w:rsidR="00EA692C" w:rsidRPr="00D53915">
              <w:rPr>
                <w:spacing w:val="0"/>
                <w:position w:val="-6"/>
                <w:sz w:val="20"/>
                <w:szCs w:val="20"/>
              </w:rPr>
              <w:object w:dxaOrig="540" w:dyaOrig="320">
                <v:shape id="_x0000_i1072" type="#_x0000_t75" style="width:27pt;height:15.75pt" o:ole="">
                  <v:imagedata r:id="rId65" o:title=""/>
                </v:shape>
                <o:OLEObject Type="Embed" ProgID="Equation.3" ShapeID="_x0000_i1072" DrawAspect="Content" ObjectID="_1458267506" r:id="rId74"/>
              </w:object>
            </w:r>
          </w:p>
        </w:tc>
      </w:tr>
      <w:tr w:rsidR="00082507" w:rsidRPr="00D53915">
        <w:trPr>
          <w:jc w:val="center"/>
        </w:trPr>
        <w:tc>
          <w:tcPr>
            <w:tcW w:w="443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Провода соединительные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-</w:t>
            </w:r>
          </w:p>
        </w:tc>
        <w:tc>
          <w:tcPr>
            <w:tcW w:w="431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0,015</w:t>
            </w:r>
          </w:p>
        </w:tc>
        <w:tc>
          <w:tcPr>
            <w:tcW w:w="1134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0,09</w:t>
            </w:r>
            <w:r w:rsidR="00EA692C" w:rsidRPr="00D53915">
              <w:rPr>
                <w:spacing w:val="0"/>
                <w:position w:val="-6"/>
                <w:sz w:val="20"/>
                <w:szCs w:val="20"/>
              </w:rPr>
              <w:object w:dxaOrig="540" w:dyaOrig="320">
                <v:shape id="_x0000_i1073" type="#_x0000_t75" style="width:27pt;height:15.75pt" o:ole="">
                  <v:imagedata r:id="rId65" o:title=""/>
                </v:shape>
                <o:OLEObject Type="Embed" ProgID="Equation.3" ShapeID="_x0000_i1073" DrawAspect="Content" ObjectID="_1458267507" r:id="rId75"/>
              </w:object>
            </w:r>
          </w:p>
        </w:tc>
      </w:tr>
      <w:tr w:rsidR="00082507" w:rsidRPr="00D53915">
        <w:trPr>
          <w:jc w:val="center"/>
        </w:trPr>
        <w:tc>
          <w:tcPr>
            <w:tcW w:w="443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Резисторы МЛТ-0.25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R2, R3, R10, R13-R15, R17</w:t>
            </w:r>
          </w:p>
        </w:tc>
        <w:tc>
          <w:tcPr>
            <w:tcW w:w="431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2410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0,04</w:t>
            </w:r>
          </w:p>
        </w:tc>
        <w:tc>
          <w:tcPr>
            <w:tcW w:w="1134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0,28</w:t>
            </w:r>
            <w:r w:rsidR="00EA692C" w:rsidRPr="00D53915">
              <w:rPr>
                <w:spacing w:val="0"/>
                <w:position w:val="-6"/>
                <w:sz w:val="20"/>
                <w:szCs w:val="20"/>
              </w:rPr>
              <w:object w:dxaOrig="540" w:dyaOrig="320">
                <v:shape id="_x0000_i1074" type="#_x0000_t75" style="width:27pt;height:15.75pt" o:ole="">
                  <v:imagedata r:id="rId65" o:title=""/>
                </v:shape>
                <o:OLEObject Type="Embed" ProgID="Equation.3" ShapeID="_x0000_i1074" DrawAspect="Content" ObjectID="_1458267508" r:id="rId76"/>
              </w:object>
            </w:r>
          </w:p>
        </w:tc>
      </w:tr>
      <w:tr w:rsidR="00082507" w:rsidRPr="00D53915">
        <w:trPr>
          <w:jc w:val="center"/>
        </w:trPr>
        <w:tc>
          <w:tcPr>
            <w:tcW w:w="443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Резисторы МЛТ-1.0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R19</w:t>
            </w:r>
          </w:p>
        </w:tc>
        <w:tc>
          <w:tcPr>
            <w:tcW w:w="431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1,0</w:t>
            </w:r>
          </w:p>
        </w:tc>
        <w:tc>
          <w:tcPr>
            <w:tcW w:w="1134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1,0</w:t>
            </w:r>
            <w:r w:rsidR="00EA692C" w:rsidRPr="00D53915">
              <w:rPr>
                <w:spacing w:val="0"/>
                <w:position w:val="-6"/>
                <w:sz w:val="20"/>
                <w:szCs w:val="20"/>
              </w:rPr>
              <w:object w:dxaOrig="540" w:dyaOrig="320">
                <v:shape id="_x0000_i1075" type="#_x0000_t75" style="width:27pt;height:15.75pt" o:ole="">
                  <v:imagedata r:id="rId65" o:title=""/>
                </v:shape>
                <o:OLEObject Type="Embed" ProgID="Equation.3" ShapeID="_x0000_i1075" DrawAspect="Content" ObjectID="_1458267509" r:id="rId77"/>
              </w:object>
            </w:r>
          </w:p>
        </w:tc>
      </w:tr>
      <w:tr w:rsidR="00082507" w:rsidRPr="00D53915">
        <w:trPr>
          <w:jc w:val="center"/>
        </w:trPr>
        <w:tc>
          <w:tcPr>
            <w:tcW w:w="443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Резисторы бескорпусные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R1, R4, R5, R7-R9,R11, R12, R16, R18</w:t>
            </w:r>
          </w:p>
        </w:tc>
        <w:tc>
          <w:tcPr>
            <w:tcW w:w="431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0,001</w:t>
            </w:r>
          </w:p>
        </w:tc>
        <w:tc>
          <w:tcPr>
            <w:tcW w:w="1134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0,01</w:t>
            </w:r>
            <w:r w:rsidR="00EA692C" w:rsidRPr="00D53915">
              <w:rPr>
                <w:spacing w:val="0"/>
                <w:position w:val="-6"/>
                <w:sz w:val="20"/>
                <w:szCs w:val="20"/>
              </w:rPr>
              <w:object w:dxaOrig="540" w:dyaOrig="320">
                <v:shape id="_x0000_i1076" type="#_x0000_t75" style="width:27pt;height:15.75pt" o:ole="">
                  <v:imagedata r:id="rId65" o:title=""/>
                </v:shape>
                <o:OLEObject Type="Embed" ProgID="Equation.3" ShapeID="_x0000_i1076" DrawAspect="Content" ObjectID="_1458267510" r:id="rId78"/>
              </w:object>
            </w:r>
          </w:p>
        </w:tc>
      </w:tr>
      <w:tr w:rsidR="00082507" w:rsidRPr="00D53915">
        <w:trPr>
          <w:jc w:val="center"/>
        </w:trPr>
        <w:tc>
          <w:tcPr>
            <w:tcW w:w="443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Резистор подстроечный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R6</w:t>
            </w:r>
          </w:p>
        </w:tc>
        <w:tc>
          <w:tcPr>
            <w:tcW w:w="431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0,5</w:t>
            </w:r>
          </w:p>
        </w:tc>
        <w:tc>
          <w:tcPr>
            <w:tcW w:w="1134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0,5</w:t>
            </w:r>
            <w:r w:rsidRPr="00D53915">
              <w:rPr>
                <w:spacing w:val="0"/>
                <w:sz w:val="20"/>
                <w:szCs w:val="20"/>
              </w:rPr>
              <w:t xml:space="preserve"> </w:t>
            </w:r>
            <w:r w:rsidR="00EA692C" w:rsidRPr="00D53915">
              <w:rPr>
                <w:spacing w:val="0"/>
                <w:position w:val="-6"/>
                <w:sz w:val="20"/>
                <w:szCs w:val="20"/>
              </w:rPr>
              <w:object w:dxaOrig="540" w:dyaOrig="320">
                <v:shape id="_x0000_i1077" type="#_x0000_t75" style="width:27pt;height:15.75pt" o:ole="">
                  <v:imagedata r:id="rId65" o:title=""/>
                </v:shape>
                <o:OLEObject Type="Embed" ProgID="Equation.3" ShapeID="_x0000_i1077" DrawAspect="Content" ObjectID="_1458267511" r:id="rId79"/>
              </w:object>
            </w:r>
          </w:p>
        </w:tc>
      </w:tr>
      <w:tr w:rsidR="00082507" w:rsidRPr="00D53915">
        <w:trPr>
          <w:jc w:val="center"/>
        </w:trPr>
        <w:tc>
          <w:tcPr>
            <w:tcW w:w="443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Светодиод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HL1</w:t>
            </w:r>
          </w:p>
        </w:tc>
        <w:tc>
          <w:tcPr>
            <w:tcW w:w="431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2410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2,157</w:t>
            </w:r>
          </w:p>
        </w:tc>
        <w:tc>
          <w:tcPr>
            <w:tcW w:w="1134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2,157</w:t>
            </w:r>
            <w:r w:rsidR="00EA692C" w:rsidRPr="00D53915">
              <w:rPr>
                <w:spacing w:val="0"/>
                <w:position w:val="-6"/>
                <w:sz w:val="20"/>
                <w:szCs w:val="20"/>
              </w:rPr>
              <w:object w:dxaOrig="540" w:dyaOrig="320">
                <v:shape id="_x0000_i1078" type="#_x0000_t75" style="width:27pt;height:15.75pt" o:ole="">
                  <v:imagedata r:id="rId65" o:title=""/>
                </v:shape>
                <o:OLEObject Type="Embed" ProgID="Equation.3" ShapeID="_x0000_i1078" DrawAspect="Content" ObjectID="_1458267512" r:id="rId80"/>
              </w:object>
            </w:r>
          </w:p>
        </w:tc>
      </w:tr>
      <w:tr w:rsidR="00082507" w:rsidRPr="00D53915">
        <w:trPr>
          <w:jc w:val="center"/>
        </w:trPr>
        <w:tc>
          <w:tcPr>
            <w:tcW w:w="443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Стабилитрон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VT1</w:t>
            </w:r>
          </w:p>
        </w:tc>
        <w:tc>
          <w:tcPr>
            <w:tcW w:w="431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5,0</w:t>
            </w:r>
          </w:p>
        </w:tc>
        <w:tc>
          <w:tcPr>
            <w:tcW w:w="1134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5,0</w:t>
            </w:r>
            <w:r w:rsidR="00EA692C" w:rsidRPr="00D53915">
              <w:rPr>
                <w:spacing w:val="0"/>
                <w:position w:val="-6"/>
                <w:sz w:val="20"/>
                <w:szCs w:val="20"/>
              </w:rPr>
              <w:object w:dxaOrig="540" w:dyaOrig="320">
                <v:shape id="_x0000_i1079" type="#_x0000_t75" style="width:27pt;height:15.75pt" o:ole="">
                  <v:imagedata r:id="rId65" o:title=""/>
                </v:shape>
                <o:OLEObject Type="Embed" ProgID="Equation.3" ShapeID="_x0000_i1079" DrawAspect="Content" ObjectID="_1458267513" r:id="rId81"/>
              </w:object>
            </w:r>
          </w:p>
        </w:tc>
      </w:tr>
      <w:tr w:rsidR="00082507" w:rsidRPr="00D53915">
        <w:trPr>
          <w:jc w:val="center"/>
        </w:trPr>
        <w:tc>
          <w:tcPr>
            <w:tcW w:w="443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Транзисторы полевые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VT3, VT5</w:t>
            </w:r>
          </w:p>
        </w:tc>
        <w:tc>
          <w:tcPr>
            <w:tcW w:w="431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1,8</w:t>
            </w:r>
          </w:p>
        </w:tc>
        <w:tc>
          <w:tcPr>
            <w:tcW w:w="1134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3,6</w:t>
            </w:r>
            <w:r w:rsidR="00EA692C" w:rsidRPr="00D53915">
              <w:rPr>
                <w:spacing w:val="0"/>
                <w:position w:val="-6"/>
                <w:sz w:val="20"/>
                <w:szCs w:val="20"/>
              </w:rPr>
              <w:object w:dxaOrig="540" w:dyaOrig="320">
                <v:shape id="_x0000_i1080" type="#_x0000_t75" style="width:27pt;height:15.75pt" o:ole="">
                  <v:imagedata r:id="rId65" o:title=""/>
                </v:shape>
                <o:OLEObject Type="Embed" ProgID="Equation.3" ShapeID="_x0000_i1080" DrawAspect="Content" ObjectID="_1458267514" r:id="rId82"/>
              </w:object>
            </w:r>
          </w:p>
        </w:tc>
      </w:tr>
      <w:tr w:rsidR="00082507" w:rsidRPr="00D53915">
        <w:trPr>
          <w:jc w:val="center"/>
        </w:trPr>
        <w:tc>
          <w:tcPr>
            <w:tcW w:w="443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Транзисторы биполярные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  <w:lang w:val="en-US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VT1, VT2, VT4</w:t>
            </w:r>
          </w:p>
        </w:tc>
        <w:tc>
          <w:tcPr>
            <w:tcW w:w="431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3,0</w:t>
            </w:r>
          </w:p>
        </w:tc>
        <w:tc>
          <w:tcPr>
            <w:tcW w:w="1134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9,0</w:t>
            </w:r>
            <w:r w:rsidR="00EA692C" w:rsidRPr="00D53915">
              <w:rPr>
                <w:spacing w:val="0"/>
                <w:position w:val="-6"/>
                <w:sz w:val="20"/>
                <w:szCs w:val="20"/>
              </w:rPr>
              <w:object w:dxaOrig="540" w:dyaOrig="320">
                <v:shape id="_x0000_i1081" type="#_x0000_t75" style="width:27pt;height:15.75pt" o:ole="">
                  <v:imagedata r:id="rId65" o:title=""/>
                </v:shape>
                <o:OLEObject Type="Embed" ProgID="Equation.3" ShapeID="_x0000_i1081" DrawAspect="Content" ObjectID="_1458267515" r:id="rId83"/>
              </w:object>
            </w:r>
          </w:p>
        </w:tc>
      </w:tr>
      <w:tr w:rsidR="00082507" w:rsidRPr="00D53915">
        <w:trPr>
          <w:jc w:val="center"/>
        </w:trPr>
        <w:tc>
          <w:tcPr>
            <w:tcW w:w="443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Разъём Вилка РС4ТВ</w:t>
            </w:r>
          </w:p>
        </w:tc>
        <w:tc>
          <w:tcPr>
            <w:tcW w:w="0" w:type="auto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  <w:lang w:val="en-US"/>
              </w:rPr>
              <w:t>X1</w:t>
            </w:r>
          </w:p>
        </w:tc>
        <w:tc>
          <w:tcPr>
            <w:tcW w:w="431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0,04</w:t>
            </w:r>
          </w:p>
        </w:tc>
        <w:tc>
          <w:tcPr>
            <w:tcW w:w="1134" w:type="dxa"/>
            <w:vAlign w:val="center"/>
          </w:tcPr>
          <w:p w:rsidR="00082507" w:rsidRPr="00D53915" w:rsidRDefault="00082507" w:rsidP="00D53915">
            <w:pPr>
              <w:tabs>
                <w:tab w:val="left" w:pos="0"/>
              </w:tabs>
              <w:spacing w:line="360" w:lineRule="auto"/>
              <w:ind w:right="-6"/>
              <w:jc w:val="both"/>
              <w:rPr>
                <w:spacing w:val="0"/>
                <w:sz w:val="20"/>
                <w:szCs w:val="20"/>
              </w:rPr>
            </w:pPr>
            <w:r w:rsidRPr="00D53915">
              <w:rPr>
                <w:spacing w:val="0"/>
                <w:sz w:val="20"/>
                <w:szCs w:val="20"/>
              </w:rPr>
              <w:t>0,04</w:t>
            </w:r>
            <w:r w:rsidR="00EA692C" w:rsidRPr="00D53915">
              <w:rPr>
                <w:spacing w:val="0"/>
                <w:position w:val="-6"/>
                <w:sz w:val="20"/>
                <w:szCs w:val="20"/>
              </w:rPr>
              <w:object w:dxaOrig="540" w:dyaOrig="320">
                <v:shape id="_x0000_i1082" type="#_x0000_t75" style="width:27pt;height:15.75pt" o:ole="">
                  <v:imagedata r:id="rId65" o:title=""/>
                </v:shape>
                <o:OLEObject Type="Embed" ProgID="Equation.3" ShapeID="_x0000_i1082" DrawAspect="Content" ObjectID="_1458267516" r:id="rId84"/>
              </w:object>
            </w:r>
          </w:p>
        </w:tc>
      </w:tr>
    </w:tbl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spacing w:val="0"/>
          <w:position w:val="-14"/>
        </w:rPr>
      </w:pPr>
    </w:p>
    <w:p w:rsidR="00082507" w:rsidRPr="00D53915" w:rsidRDefault="005E2539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color w:val="000000"/>
          <w:spacing w:val="0"/>
        </w:rPr>
      </w:pPr>
      <w:r>
        <w:rPr>
          <w:spacing w:val="0"/>
          <w:position w:val="-14"/>
        </w:rPr>
        <w:pict>
          <v:shape id="_x0000_i1083" type="#_x0000_t75" style="width:96.75pt;height:19.5pt">
            <v:imagedata r:id="rId85" o:title=""/>
          </v:shape>
        </w:pic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>Средняя наработка на отказ равна: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spacing w:val="0"/>
          <w:position w:val="-32"/>
        </w:rPr>
      </w:pPr>
      <w:r w:rsidRPr="00D53915">
        <w:rPr>
          <w:spacing w:val="0"/>
        </w:rPr>
        <w:t xml:space="preserve"> </w:t>
      </w:r>
      <w:r w:rsidR="005E2539">
        <w:rPr>
          <w:spacing w:val="0"/>
          <w:position w:val="-32"/>
        </w:rPr>
        <w:pict>
          <v:shape id="_x0000_i1084" type="#_x0000_t75" style="width:239.25pt;height:34.5pt">
            <v:imagedata r:id="rId86" o:title=""/>
          </v:shape>
        </w:pic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spacing w:val="0"/>
          <w:position w:val="-32"/>
        </w:rPr>
      </w:pPr>
      <w:r w:rsidRPr="00D53915">
        <w:rPr>
          <w:spacing w:val="0"/>
        </w:rPr>
        <w:t>График надежности строится по экспоненциальному закону</w:t>
      </w:r>
    </w:p>
    <w:p w:rsidR="00082507" w:rsidRPr="00D53915" w:rsidRDefault="00EA692C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  <w:position w:val="-6"/>
        </w:rPr>
        <w:object w:dxaOrig="1060" w:dyaOrig="380">
          <v:shape id="_x0000_i1085" type="#_x0000_t75" style="width:93pt;height:33pt" o:ole="">
            <v:imagedata r:id="rId87" o:title=""/>
          </v:shape>
          <o:OLEObject Type="Embed" ProgID="Equation.3" ShapeID="_x0000_i1085" DrawAspect="Content" ObjectID="_1458267517" r:id="rId88"/>
        </w:object>
      </w:r>
      <w:r w:rsidR="00082507" w:rsidRPr="00D53915">
        <w:rPr>
          <w:spacing w:val="0"/>
        </w:rPr>
        <w:t>,</w:t>
      </w: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>Этот график изображен на рис.1.</w:t>
      </w:r>
    </w:p>
    <w:p w:rsidR="00082507" w:rsidRPr="00D53915" w:rsidRDefault="005E2539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center"/>
        <w:rPr>
          <w:spacing w:val="0"/>
          <w:position w:val="-32"/>
        </w:rPr>
      </w:pPr>
      <w:r>
        <w:rPr>
          <w:noProof/>
          <w:spacing w:val="0"/>
          <w:position w:val="-32"/>
        </w:rPr>
        <w:pict>
          <v:shape id="Рисунок 499" o:spid="_x0000_i1086" type="#_x0000_t75" style="width:321.75pt;height:273.75pt;visibility:visible">
            <v:imagedata r:id="rId89" o:title=""/>
          </v:shape>
        </w:pict>
      </w: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center"/>
        <w:rPr>
          <w:spacing w:val="0"/>
        </w:rPr>
      </w:pPr>
      <w:r w:rsidRPr="00D53915">
        <w:rPr>
          <w:spacing w:val="0"/>
        </w:rPr>
        <w:t>Рис.1. График надежности устройства.</w:t>
      </w:r>
    </w:p>
    <w:p w:rsidR="00082507" w:rsidRPr="00D53915" w:rsidRDefault="005E2539" w:rsidP="00D53915">
      <w:pPr>
        <w:pStyle w:val="MapleOutput"/>
        <w:tabs>
          <w:tab w:val="left" w:pos="0"/>
        </w:tabs>
        <w:ind w:right="-6"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7" type="#_x0000_t75" style="width:93.75pt;height:15.75pt">
            <v:imagedata r:id="rId90" o:title=""/>
          </v:shape>
        </w:pict>
      </w:r>
    </w:p>
    <w:p w:rsid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spacing w:val="0"/>
        </w:rPr>
        <w:t>Данные результаты удовлетворяют условию ТЗ.</w:t>
      </w:r>
    </w:p>
    <w:p w:rsidR="00082507" w:rsidRPr="00D53915" w:rsidRDefault="00D53915" w:rsidP="00D53915">
      <w:pPr>
        <w:tabs>
          <w:tab w:val="left" w:pos="0"/>
        </w:tabs>
        <w:spacing w:line="360" w:lineRule="auto"/>
        <w:ind w:right="-6" w:firstLine="709"/>
        <w:jc w:val="center"/>
        <w:rPr>
          <w:b/>
          <w:bCs/>
          <w:color w:val="000000"/>
          <w:spacing w:val="0"/>
        </w:rPr>
      </w:pPr>
      <w:r>
        <w:rPr>
          <w:spacing w:val="0"/>
        </w:rPr>
        <w:br w:type="page"/>
      </w:r>
      <w:r w:rsidR="00082507" w:rsidRPr="00D53915">
        <w:rPr>
          <w:b/>
          <w:bCs/>
          <w:color w:val="000000"/>
          <w:spacing w:val="0"/>
        </w:rPr>
        <w:t>9. Заключение.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b/>
          <w:bCs/>
          <w:spacing w:val="0"/>
        </w:rPr>
      </w:pPr>
    </w:p>
    <w:p w:rsidR="00082507" w:rsidRPr="00D53915" w:rsidRDefault="00082507" w:rsidP="00D53915">
      <w:pPr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color w:val="000000"/>
          <w:spacing w:val="0"/>
        </w:rPr>
        <w:t>При выполнении курсовой работы по теме «Реле а</w:t>
      </w:r>
      <w:r w:rsidRPr="00D53915">
        <w:rPr>
          <w:spacing w:val="0"/>
        </w:rPr>
        <w:t>кустическое на полевом транзисторе</w:t>
      </w:r>
      <w:r w:rsidRPr="00D53915">
        <w:rPr>
          <w:color w:val="000000"/>
          <w:spacing w:val="0"/>
        </w:rPr>
        <w:t>» были выполнены расчеты конструктивно—технологических параметров печатной платы и надежности схемы. Был произведён выбор и обоснование способа изготовления печатной платы и элементов.</w:t>
      </w:r>
    </w:p>
    <w:p w:rsidR="00082507" w:rsidRP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spacing w:val="0"/>
        </w:rPr>
      </w:pPr>
      <w:r w:rsidRPr="00D53915">
        <w:rPr>
          <w:color w:val="000000"/>
          <w:spacing w:val="0"/>
        </w:rPr>
        <w:t>В результате работы разработано устройство полностью соответствующее техническому заданию.</w:t>
      </w:r>
    </w:p>
    <w:p w:rsidR="00D53915" w:rsidRDefault="00082507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Основываясь на результаты расчета можно сделать вывод о том, что устройство может выпускаться как серийно, так и штучно без каких-либо ограничений.</w:t>
      </w:r>
    </w:p>
    <w:p w:rsidR="00082507" w:rsidRPr="00D53915" w:rsidRDefault="00D53915" w:rsidP="00D53915">
      <w:pPr>
        <w:shd w:val="clear" w:color="auto" w:fill="FFFFFF"/>
        <w:tabs>
          <w:tab w:val="left" w:pos="0"/>
        </w:tabs>
        <w:spacing w:line="360" w:lineRule="auto"/>
        <w:ind w:right="-6" w:firstLine="709"/>
        <w:jc w:val="center"/>
        <w:rPr>
          <w:b/>
          <w:bCs/>
          <w:color w:val="000000"/>
          <w:spacing w:val="0"/>
        </w:rPr>
      </w:pPr>
      <w:r>
        <w:rPr>
          <w:color w:val="000000"/>
          <w:spacing w:val="0"/>
        </w:rPr>
        <w:br w:type="page"/>
      </w:r>
      <w:r w:rsidR="00082507" w:rsidRPr="00D53915">
        <w:rPr>
          <w:b/>
          <w:bCs/>
          <w:color w:val="000000"/>
          <w:spacing w:val="0"/>
        </w:rPr>
        <w:t>Список использованной литературы.</w:t>
      </w:r>
    </w:p>
    <w:p w:rsidR="00082507" w:rsidRPr="00D53915" w:rsidRDefault="00082507" w:rsidP="00D53915">
      <w:pPr>
        <w:pStyle w:val="ad"/>
        <w:shd w:val="clear" w:color="auto" w:fill="FFFFFF"/>
        <w:tabs>
          <w:tab w:val="left" w:pos="0"/>
          <w:tab w:val="left" w:pos="9900"/>
        </w:tabs>
        <w:spacing w:line="360" w:lineRule="auto"/>
        <w:ind w:left="0" w:right="-6" w:firstLine="709"/>
        <w:jc w:val="both"/>
        <w:rPr>
          <w:spacing w:val="0"/>
        </w:rPr>
      </w:pPr>
    </w:p>
    <w:p w:rsidR="00082507" w:rsidRPr="00D53915" w:rsidRDefault="00082507" w:rsidP="00D53915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325"/>
          <w:tab w:val="left" w:pos="990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Краткий справочник конструктора радиоэлектронной аппаратуры.</w:t>
      </w:r>
      <w:r w:rsid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Под ред. Р. Г. Варламова. М., «Сов. радио», 1973, 856с.</w:t>
      </w:r>
    </w:p>
    <w:p w:rsidR="00082507" w:rsidRPr="00D53915" w:rsidRDefault="00082507" w:rsidP="00D53915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325"/>
          <w:tab w:val="left" w:pos="990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Павловский В. В., Васильев В. П., Гутман Т. Н., Проектирование</w:t>
      </w:r>
      <w:r w:rsid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ехнологических</w:t>
      </w:r>
      <w:r w:rsidR="00D53915" w:rsidRP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процессов</w:t>
      </w:r>
      <w:r w:rsidR="00D53915" w:rsidRP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изготовления</w:t>
      </w:r>
      <w:r w:rsidR="00D53915" w:rsidRP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РЭА.</w:t>
      </w:r>
      <w:r w:rsidR="00D53915" w:rsidRP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Пособие</w:t>
      </w:r>
      <w:r w:rsidR="00D53915" w:rsidRP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по</w:t>
      </w:r>
      <w:r w:rsid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курсовому проектированию: Учеб. пособие для вузов. - М.: Радио и</w:t>
      </w:r>
      <w:r w:rsid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связь, 1982.-160с.</w:t>
      </w:r>
    </w:p>
    <w:p w:rsidR="00082507" w:rsidRPr="00D53915" w:rsidRDefault="00082507" w:rsidP="00D53915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325"/>
          <w:tab w:val="left" w:pos="990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Разработка</w:t>
      </w:r>
      <w:r w:rsidR="00D53915" w:rsidRP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и</w:t>
      </w:r>
      <w:r w:rsidR="00D53915" w:rsidRP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оформление</w:t>
      </w:r>
      <w:r w:rsidR="00D53915" w:rsidRP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конструкторской</w:t>
      </w:r>
      <w:r w:rsidR="00D53915" w:rsidRP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документации</w:t>
      </w:r>
      <w:r w:rsid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радиоэлектронной аппаратуры: Справочник / Э.Т. Романычева, А. К.</w:t>
      </w:r>
      <w:r w:rsid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Иванова, А. С. Куликов и др.; под ред. Э.Т. Романычевой. -2-е</w:t>
      </w:r>
      <w:r w:rsid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изд., перераб. и доп. - М.: Радио и связь, 1989. - 448с.</w:t>
      </w:r>
    </w:p>
    <w:p w:rsidR="00082507" w:rsidRPr="00D53915" w:rsidRDefault="00082507" w:rsidP="00D53915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325"/>
          <w:tab w:val="left" w:pos="990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Сборник задач и упражнений по технологии</w:t>
      </w:r>
      <w:r w:rsidR="00D53915" w:rsidRP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РЭА:</w:t>
      </w:r>
      <w:r w:rsidR="00D53915" w:rsidRP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С32 Учебное</w:t>
      </w:r>
      <w:r w:rsid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пособие/ Под ред. Е. М. Парфенова. - М.: Высш. школа,</w:t>
      </w:r>
      <w:r w:rsidR="00D53915" w:rsidRP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1982. —</w:t>
      </w:r>
      <w:r w:rsid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255с.</w:t>
      </w:r>
    </w:p>
    <w:p w:rsidR="00082507" w:rsidRPr="00D53915" w:rsidRDefault="00082507" w:rsidP="00D53915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325"/>
          <w:tab w:val="left" w:pos="990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Резисторы: (справочник)/ Ю. Н. Андреев, А. И. Антонян, и др.; Под</w:t>
      </w:r>
      <w:r w:rsid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ред. И.И Четвертакова. - М.: Энергоиздат, 1981. - 352с.</w:t>
      </w:r>
    </w:p>
    <w:p w:rsidR="00082507" w:rsidRPr="00D53915" w:rsidRDefault="00082507" w:rsidP="00D53915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325"/>
          <w:tab w:val="left" w:pos="990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Сборник задач по теории надёжности. Под ред. А. М. Половко и И. М. Маликова. М., Изд-во «Советское радио», 1972, 408 стр.</w:t>
      </w:r>
    </w:p>
    <w:p w:rsidR="00B34277" w:rsidRDefault="00082507" w:rsidP="00B3427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325"/>
          <w:tab w:val="left" w:pos="990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Технология</w:t>
      </w:r>
      <w:r w:rsidR="00D53915" w:rsidRP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и</w:t>
      </w:r>
      <w:r w:rsidR="00D53915" w:rsidRP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автоматизация</w:t>
      </w:r>
      <w:r w:rsidR="00D53915" w:rsidRP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производства</w:t>
      </w:r>
      <w:r w:rsidR="00D53915" w:rsidRP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радиоэлектронной</w:t>
      </w:r>
      <w:r w:rsid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аппаратуры: Учебник для вузов/ И. П. Бушминский, О.Ш. Даутов, А.</w:t>
      </w:r>
      <w:r w:rsid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П.Достанко и др.; Под ред. А.П. Достанко, Ш.М. Чабдарова. - М.:</w:t>
      </w:r>
      <w:r w:rsidR="00D53915">
        <w:rPr>
          <w:color w:val="000000"/>
          <w:spacing w:val="0"/>
        </w:rPr>
        <w:t xml:space="preserve"> </w:t>
      </w:r>
      <w:r w:rsidRPr="00D53915">
        <w:rPr>
          <w:color w:val="000000"/>
          <w:spacing w:val="0"/>
        </w:rPr>
        <w:t>Радио и связь, 1989. - 624с.</w:t>
      </w:r>
    </w:p>
    <w:p w:rsidR="00082507" w:rsidRPr="00D53915" w:rsidRDefault="00082507" w:rsidP="00B34277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  <w:tab w:val="left" w:pos="1325"/>
          <w:tab w:val="left" w:pos="9900"/>
        </w:tabs>
        <w:autoSpaceDE w:val="0"/>
        <w:autoSpaceDN w:val="0"/>
        <w:adjustRightInd w:val="0"/>
        <w:spacing w:line="360" w:lineRule="auto"/>
        <w:ind w:right="-6" w:firstLine="709"/>
        <w:jc w:val="both"/>
        <w:rPr>
          <w:color w:val="000000"/>
          <w:spacing w:val="0"/>
        </w:rPr>
      </w:pPr>
      <w:r w:rsidRPr="00D53915">
        <w:rPr>
          <w:color w:val="000000"/>
          <w:spacing w:val="0"/>
        </w:rPr>
        <w:t>Интегральные микросхемы: Справочник/ Б.В. Тарабрин, Л.Ф. Лунин и др.; Под ред. Б.В. Тарабрина. – М.: Радио и связь. 1984 – 528 с.</w:t>
      </w:r>
      <w:bookmarkStart w:id="0" w:name="_GoBack"/>
      <w:bookmarkEnd w:id="0"/>
    </w:p>
    <w:sectPr w:rsidR="00082507" w:rsidRPr="00D53915" w:rsidSect="00B34277">
      <w:footerReference w:type="default" r:id="rId9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F37" w:rsidRDefault="00700F37">
      <w:r>
        <w:separator/>
      </w:r>
    </w:p>
  </w:endnote>
  <w:endnote w:type="continuationSeparator" w:id="0">
    <w:p w:rsidR="00700F37" w:rsidRDefault="0070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277" w:rsidRDefault="00B34277" w:rsidP="0038216A">
    <w:pPr>
      <w:pStyle w:val="ae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77690E">
      <w:rPr>
        <w:rStyle w:val="af0"/>
        <w:noProof/>
      </w:rPr>
      <w:t>2</w:t>
    </w:r>
    <w:r>
      <w:rPr>
        <w:rStyle w:val="af0"/>
      </w:rPr>
      <w:fldChar w:fldCharType="end"/>
    </w:r>
  </w:p>
  <w:p w:rsidR="00B34277" w:rsidRDefault="00B34277" w:rsidP="00B34277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F37" w:rsidRDefault="00700F37">
      <w:r>
        <w:separator/>
      </w:r>
    </w:p>
  </w:footnote>
  <w:footnote w:type="continuationSeparator" w:id="0">
    <w:p w:rsidR="00700F37" w:rsidRDefault="0070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73145"/>
    <w:multiLevelType w:val="hybridMultilevel"/>
    <w:tmpl w:val="0B762CA0"/>
    <w:lvl w:ilvl="0" w:tplc="73BC5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0842DC">
      <w:numFmt w:val="none"/>
      <w:lvlText w:val=""/>
      <w:lvlJc w:val="left"/>
      <w:pPr>
        <w:tabs>
          <w:tab w:val="num" w:pos="360"/>
        </w:tabs>
      </w:pPr>
    </w:lvl>
    <w:lvl w:ilvl="2" w:tplc="558C7636">
      <w:numFmt w:val="none"/>
      <w:lvlText w:val=""/>
      <w:lvlJc w:val="left"/>
      <w:pPr>
        <w:tabs>
          <w:tab w:val="num" w:pos="360"/>
        </w:tabs>
      </w:pPr>
    </w:lvl>
    <w:lvl w:ilvl="3" w:tplc="7720686C">
      <w:numFmt w:val="none"/>
      <w:lvlText w:val=""/>
      <w:lvlJc w:val="left"/>
      <w:pPr>
        <w:tabs>
          <w:tab w:val="num" w:pos="360"/>
        </w:tabs>
      </w:pPr>
    </w:lvl>
    <w:lvl w:ilvl="4" w:tplc="7FA8B78C">
      <w:numFmt w:val="none"/>
      <w:lvlText w:val=""/>
      <w:lvlJc w:val="left"/>
      <w:pPr>
        <w:tabs>
          <w:tab w:val="num" w:pos="360"/>
        </w:tabs>
      </w:pPr>
    </w:lvl>
    <w:lvl w:ilvl="5" w:tplc="072460F8">
      <w:numFmt w:val="none"/>
      <w:lvlText w:val=""/>
      <w:lvlJc w:val="left"/>
      <w:pPr>
        <w:tabs>
          <w:tab w:val="num" w:pos="360"/>
        </w:tabs>
      </w:pPr>
    </w:lvl>
    <w:lvl w:ilvl="6" w:tplc="62A49192">
      <w:numFmt w:val="none"/>
      <w:lvlText w:val=""/>
      <w:lvlJc w:val="left"/>
      <w:pPr>
        <w:tabs>
          <w:tab w:val="num" w:pos="360"/>
        </w:tabs>
      </w:pPr>
    </w:lvl>
    <w:lvl w:ilvl="7" w:tplc="F7506826">
      <w:numFmt w:val="none"/>
      <w:lvlText w:val=""/>
      <w:lvlJc w:val="left"/>
      <w:pPr>
        <w:tabs>
          <w:tab w:val="num" w:pos="360"/>
        </w:tabs>
      </w:pPr>
    </w:lvl>
    <w:lvl w:ilvl="8" w:tplc="176C0A9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1775E76"/>
    <w:multiLevelType w:val="singleLevel"/>
    <w:tmpl w:val="622A69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41D07EF1"/>
    <w:multiLevelType w:val="hybridMultilevel"/>
    <w:tmpl w:val="78EC9694"/>
    <w:lvl w:ilvl="0" w:tplc="D83624E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4668424F"/>
    <w:multiLevelType w:val="singleLevel"/>
    <w:tmpl w:val="1A06980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>
    <w:nsid w:val="5ABB058D"/>
    <w:multiLevelType w:val="hybridMultilevel"/>
    <w:tmpl w:val="5984ABF2"/>
    <w:lvl w:ilvl="0" w:tplc="DE5AB3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486FB8"/>
    <w:multiLevelType w:val="hybridMultilevel"/>
    <w:tmpl w:val="56902CA4"/>
    <w:lvl w:ilvl="0" w:tplc="2DA469E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AFD"/>
    <w:rsid w:val="00014CED"/>
    <w:rsid w:val="0003491C"/>
    <w:rsid w:val="00042BF2"/>
    <w:rsid w:val="00050E7B"/>
    <w:rsid w:val="00056F61"/>
    <w:rsid w:val="000643A3"/>
    <w:rsid w:val="00082507"/>
    <w:rsid w:val="0008607E"/>
    <w:rsid w:val="00095537"/>
    <w:rsid w:val="000A07AE"/>
    <w:rsid w:val="000A32ED"/>
    <w:rsid w:val="000A593D"/>
    <w:rsid w:val="000C66E7"/>
    <w:rsid w:val="000D6443"/>
    <w:rsid w:val="000E3B9C"/>
    <w:rsid w:val="001059D2"/>
    <w:rsid w:val="0012351B"/>
    <w:rsid w:val="0015447C"/>
    <w:rsid w:val="00156470"/>
    <w:rsid w:val="001A2DDB"/>
    <w:rsid w:val="001B1C89"/>
    <w:rsid w:val="001B4AB9"/>
    <w:rsid w:val="001E4E08"/>
    <w:rsid w:val="001E56FC"/>
    <w:rsid w:val="001E70E1"/>
    <w:rsid w:val="00206EFD"/>
    <w:rsid w:val="00233678"/>
    <w:rsid w:val="00242A09"/>
    <w:rsid w:val="00247F4D"/>
    <w:rsid w:val="00267C5A"/>
    <w:rsid w:val="002A45DD"/>
    <w:rsid w:val="002B0140"/>
    <w:rsid w:val="002D55BE"/>
    <w:rsid w:val="00301592"/>
    <w:rsid w:val="00305E63"/>
    <w:rsid w:val="00322F15"/>
    <w:rsid w:val="00347620"/>
    <w:rsid w:val="00374929"/>
    <w:rsid w:val="0038216A"/>
    <w:rsid w:val="003948C2"/>
    <w:rsid w:val="00395044"/>
    <w:rsid w:val="003C00EE"/>
    <w:rsid w:val="003C312F"/>
    <w:rsid w:val="003D3168"/>
    <w:rsid w:val="003D4831"/>
    <w:rsid w:val="0040004D"/>
    <w:rsid w:val="00431DD4"/>
    <w:rsid w:val="0044664C"/>
    <w:rsid w:val="0046190E"/>
    <w:rsid w:val="00473BD3"/>
    <w:rsid w:val="00480E8E"/>
    <w:rsid w:val="00483C14"/>
    <w:rsid w:val="004906BC"/>
    <w:rsid w:val="004A1457"/>
    <w:rsid w:val="004C6627"/>
    <w:rsid w:val="004E1747"/>
    <w:rsid w:val="004F620A"/>
    <w:rsid w:val="005153C2"/>
    <w:rsid w:val="00520ED2"/>
    <w:rsid w:val="00532AD7"/>
    <w:rsid w:val="005470C9"/>
    <w:rsid w:val="00552A22"/>
    <w:rsid w:val="005745F5"/>
    <w:rsid w:val="00582CA7"/>
    <w:rsid w:val="005A3F11"/>
    <w:rsid w:val="005A5880"/>
    <w:rsid w:val="005C3AB1"/>
    <w:rsid w:val="005E2539"/>
    <w:rsid w:val="005E5187"/>
    <w:rsid w:val="005F3B12"/>
    <w:rsid w:val="00612BBC"/>
    <w:rsid w:val="006131ED"/>
    <w:rsid w:val="00621DEB"/>
    <w:rsid w:val="00624520"/>
    <w:rsid w:val="006311ED"/>
    <w:rsid w:val="006376EA"/>
    <w:rsid w:val="00642475"/>
    <w:rsid w:val="00642F79"/>
    <w:rsid w:val="00663118"/>
    <w:rsid w:val="00680682"/>
    <w:rsid w:val="00685B65"/>
    <w:rsid w:val="00697890"/>
    <w:rsid w:val="006A2916"/>
    <w:rsid w:val="006A5B31"/>
    <w:rsid w:val="006B5818"/>
    <w:rsid w:val="006C286A"/>
    <w:rsid w:val="006D771A"/>
    <w:rsid w:val="00700F37"/>
    <w:rsid w:val="007035B0"/>
    <w:rsid w:val="007306E1"/>
    <w:rsid w:val="007402AE"/>
    <w:rsid w:val="00740372"/>
    <w:rsid w:val="00741D21"/>
    <w:rsid w:val="00754F18"/>
    <w:rsid w:val="00771D8C"/>
    <w:rsid w:val="007721F3"/>
    <w:rsid w:val="0077690E"/>
    <w:rsid w:val="00790AFD"/>
    <w:rsid w:val="0079139E"/>
    <w:rsid w:val="0079640D"/>
    <w:rsid w:val="00796850"/>
    <w:rsid w:val="007B2A45"/>
    <w:rsid w:val="007B6AB4"/>
    <w:rsid w:val="007B7DE1"/>
    <w:rsid w:val="007C4FA3"/>
    <w:rsid w:val="007D3CCC"/>
    <w:rsid w:val="007E2768"/>
    <w:rsid w:val="007F1474"/>
    <w:rsid w:val="00806869"/>
    <w:rsid w:val="00820BB8"/>
    <w:rsid w:val="00827B09"/>
    <w:rsid w:val="00832E8A"/>
    <w:rsid w:val="00844F25"/>
    <w:rsid w:val="008513A4"/>
    <w:rsid w:val="00853F83"/>
    <w:rsid w:val="00872744"/>
    <w:rsid w:val="008831C6"/>
    <w:rsid w:val="00894089"/>
    <w:rsid w:val="0089429D"/>
    <w:rsid w:val="008B19BC"/>
    <w:rsid w:val="008D4072"/>
    <w:rsid w:val="008F1918"/>
    <w:rsid w:val="009053A2"/>
    <w:rsid w:val="00927211"/>
    <w:rsid w:val="00954D5D"/>
    <w:rsid w:val="00972E3D"/>
    <w:rsid w:val="00975CB1"/>
    <w:rsid w:val="00980EDD"/>
    <w:rsid w:val="00991942"/>
    <w:rsid w:val="009B2CF3"/>
    <w:rsid w:val="009C6CED"/>
    <w:rsid w:val="009D69A7"/>
    <w:rsid w:val="00A0123A"/>
    <w:rsid w:val="00A039F2"/>
    <w:rsid w:val="00A05189"/>
    <w:rsid w:val="00A16777"/>
    <w:rsid w:val="00A21234"/>
    <w:rsid w:val="00A23FF3"/>
    <w:rsid w:val="00A56D95"/>
    <w:rsid w:val="00A72120"/>
    <w:rsid w:val="00AA2A9E"/>
    <w:rsid w:val="00AE4E54"/>
    <w:rsid w:val="00B025A7"/>
    <w:rsid w:val="00B152D8"/>
    <w:rsid w:val="00B15717"/>
    <w:rsid w:val="00B2350D"/>
    <w:rsid w:val="00B34277"/>
    <w:rsid w:val="00B42F8B"/>
    <w:rsid w:val="00B434B6"/>
    <w:rsid w:val="00B74060"/>
    <w:rsid w:val="00B749DA"/>
    <w:rsid w:val="00B86F3F"/>
    <w:rsid w:val="00B91B78"/>
    <w:rsid w:val="00BA53DD"/>
    <w:rsid w:val="00BA7789"/>
    <w:rsid w:val="00BC701C"/>
    <w:rsid w:val="00BD4412"/>
    <w:rsid w:val="00BD7D4B"/>
    <w:rsid w:val="00BE3EB7"/>
    <w:rsid w:val="00C07679"/>
    <w:rsid w:val="00C14442"/>
    <w:rsid w:val="00C210B0"/>
    <w:rsid w:val="00C21837"/>
    <w:rsid w:val="00C26761"/>
    <w:rsid w:val="00C60AFD"/>
    <w:rsid w:val="00C82CC1"/>
    <w:rsid w:val="00C85302"/>
    <w:rsid w:val="00C85D9D"/>
    <w:rsid w:val="00C85F18"/>
    <w:rsid w:val="00C914E1"/>
    <w:rsid w:val="00C92EE4"/>
    <w:rsid w:val="00C94CD3"/>
    <w:rsid w:val="00CB0BBC"/>
    <w:rsid w:val="00CB18C4"/>
    <w:rsid w:val="00CC1EF9"/>
    <w:rsid w:val="00CC424F"/>
    <w:rsid w:val="00CD0950"/>
    <w:rsid w:val="00CD483D"/>
    <w:rsid w:val="00CE3B14"/>
    <w:rsid w:val="00D040E4"/>
    <w:rsid w:val="00D3005E"/>
    <w:rsid w:val="00D46388"/>
    <w:rsid w:val="00D522E1"/>
    <w:rsid w:val="00D53915"/>
    <w:rsid w:val="00D55E2C"/>
    <w:rsid w:val="00D828AB"/>
    <w:rsid w:val="00DA4A14"/>
    <w:rsid w:val="00DC3133"/>
    <w:rsid w:val="00DD4FC5"/>
    <w:rsid w:val="00DF11AB"/>
    <w:rsid w:val="00DF4224"/>
    <w:rsid w:val="00E15C57"/>
    <w:rsid w:val="00E275B1"/>
    <w:rsid w:val="00E32761"/>
    <w:rsid w:val="00E469AD"/>
    <w:rsid w:val="00E52E56"/>
    <w:rsid w:val="00E5794B"/>
    <w:rsid w:val="00E6382B"/>
    <w:rsid w:val="00E75CCB"/>
    <w:rsid w:val="00E80006"/>
    <w:rsid w:val="00E81447"/>
    <w:rsid w:val="00EA692C"/>
    <w:rsid w:val="00EE27B1"/>
    <w:rsid w:val="00EE7987"/>
    <w:rsid w:val="00F01A32"/>
    <w:rsid w:val="00F065A3"/>
    <w:rsid w:val="00F20672"/>
    <w:rsid w:val="00F220B8"/>
    <w:rsid w:val="00F231A4"/>
    <w:rsid w:val="00F305F0"/>
    <w:rsid w:val="00F35091"/>
    <w:rsid w:val="00F40BB1"/>
    <w:rsid w:val="00F42C24"/>
    <w:rsid w:val="00F4517D"/>
    <w:rsid w:val="00F45C43"/>
    <w:rsid w:val="00F76EA2"/>
    <w:rsid w:val="00F836F8"/>
    <w:rsid w:val="00F96EA9"/>
    <w:rsid w:val="00F97C17"/>
    <w:rsid w:val="00FA61D0"/>
    <w:rsid w:val="00FB0F6B"/>
    <w:rsid w:val="00FB2101"/>
    <w:rsid w:val="00FB3217"/>
    <w:rsid w:val="00FE78FF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</o:shapelayout>
  </w:shapeDefaults>
  <w:decimalSymbol w:val=","/>
  <w:listSeparator w:val=";"/>
  <w14:defaultImageDpi w14:val="0"/>
  <w15:chartTrackingRefBased/>
  <w15:docId w15:val="{CE5A2CC5-73DC-4AD1-B740-38F9B6AC1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FD"/>
    <w:rPr>
      <w:rFonts w:ascii="Times New Roman" w:eastAsia="Times New Roman" w:hAnsi="Times New Roman"/>
      <w:spacing w:val="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790AFD"/>
    <w:pPr>
      <w:jc w:val="center"/>
    </w:pPr>
  </w:style>
  <w:style w:type="paragraph" w:customStyle="1" w:styleId="a5">
    <w:name w:val="Чертежный"/>
    <w:uiPriority w:val="99"/>
    <w:rsid w:val="00B91B78"/>
    <w:pPr>
      <w:jc w:val="both"/>
    </w:pPr>
    <w:rPr>
      <w:rFonts w:ascii="ISOCPEUR" w:eastAsia="Times New Roman" w:hAnsi="ISOCPEUR" w:cs="ISOCPEUR"/>
      <w:i/>
      <w:i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rsid w:val="00790AFD"/>
    <w:rPr>
      <w:rFonts w:ascii="Times New Roman" w:hAnsi="Times New Roman" w:cs="Times New Roman"/>
      <w:spacing w:val="8"/>
      <w:sz w:val="24"/>
      <w:szCs w:val="24"/>
      <w:lang w:val="x-none" w:eastAsia="ru-RU"/>
    </w:rPr>
  </w:style>
  <w:style w:type="character" w:customStyle="1" w:styleId="a6">
    <w:name w:val="Чертежный Знак"/>
    <w:uiPriority w:val="99"/>
    <w:rsid w:val="00B91B78"/>
    <w:rPr>
      <w:rFonts w:ascii="ISOCPEUR" w:hAnsi="ISOCPEUR" w:cs="ISOCPEUR"/>
      <w:i/>
      <w:iCs/>
      <w:sz w:val="28"/>
      <w:szCs w:val="28"/>
      <w:lang w:val="uk-UA" w:eastAsia="ru-RU"/>
    </w:rPr>
  </w:style>
  <w:style w:type="paragraph" w:styleId="2">
    <w:name w:val="Body Text Indent 2"/>
    <w:basedOn w:val="a"/>
    <w:link w:val="20"/>
    <w:uiPriority w:val="99"/>
    <w:rsid w:val="000D6443"/>
    <w:pPr>
      <w:ind w:firstLine="900"/>
      <w:jc w:val="both"/>
    </w:pPr>
  </w:style>
  <w:style w:type="paragraph" w:styleId="a7">
    <w:name w:val="Balloon Text"/>
    <w:basedOn w:val="a"/>
    <w:link w:val="a8"/>
    <w:uiPriority w:val="99"/>
    <w:semiHidden/>
    <w:rsid w:val="000D6443"/>
    <w:rPr>
      <w:rFonts w:ascii="Tahoma" w:hAnsi="Tahoma" w:cs="Tahoma"/>
      <w:sz w:val="16"/>
      <w:szCs w:val="16"/>
    </w:rPr>
  </w:style>
  <w:style w:type="character" w:customStyle="1" w:styleId="20">
    <w:name w:val="Основной текст с отступом 2 Знак"/>
    <w:link w:val="2"/>
    <w:uiPriority w:val="99"/>
    <w:rsid w:val="000D6443"/>
    <w:rPr>
      <w:rFonts w:ascii="Times New Roman" w:hAnsi="Times New Roman" w:cs="Times New Roman"/>
      <w:spacing w:val="8"/>
      <w:sz w:val="24"/>
      <w:szCs w:val="24"/>
      <w:lang w:val="x-none" w:eastAsia="ru-RU"/>
    </w:rPr>
  </w:style>
  <w:style w:type="paragraph" w:styleId="a9">
    <w:name w:val="Body Text Indent"/>
    <w:basedOn w:val="a"/>
    <w:link w:val="aa"/>
    <w:uiPriority w:val="99"/>
    <w:semiHidden/>
    <w:rsid w:val="0003491C"/>
    <w:pPr>
      <w:spacing w:after="120"/>
      <w:ind w:left="283"/>
    </w:pPr>
  </w:style>
  <w:style w:type="character" w:customStyle="1" w:styleId="a8">
    <w:name w:val="Текст выноски Знак"/>
    <w:link w:val="a7"/>
    <w:uiPriority w:val="99"/>
    <w:semiHidden/>
    <w:rsid w:val="000D6443"/>
    <w:rPr>
      <w:rFonts w:ascii="Tahoma" w:hAnsi="Tahoma" w:cs="Tahoma"/>
      <w:spacing w:val="8"/>
      <w:sz w:val="16"/>
      <w:szCs w:val="16"/>
      <w:lang w:val="x-none" w:eastAsia="ru-RU"/>
    </w:rPr>
  </w:style>
  <w:style w:type="table" w:styleId="ab">
    <w:name w:val="Table Grid"/>
    <w:basedOn w:val="a1"/>
    <w:uiPriority w:val="99"/>
    <w:rsid w:val="0003491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сновной текст с отступом Знак"/>
    <w:link w:val="a9"/>
    <w:uiPriority w:val="99"/>
    <w:semiHidden/>
    <w:rsid w:val="0003491C"/>
    <w:rPr>
      <w:rFonts w:ascii="Times New Roman" w:hAnsi="Times New Roman" w:cs="Times New Roman"/>
      <w:spacing w:val="8"/>
      <w:sz w:val="24"/>
      <w:szCs w:val="24"/>
      <w:lang w:val="x-none" w:eastAsia="ru-RU"/>
    </w:rPr>
  </w:style>
  <w:style w:type="character" w:styleId="ac">
    <w:name w:val="Placeholder Text"/>
    <w:uiPriority w:val="99"/>
    <w:semiHidden/>
    <w:rsid w:val="0089429D"/>
    <w:rPr>
      <w:color w:val="808080"/>
    </w:rPr>
  </w:style>
  <w:style w:type="paragraph" w:customStyle="1" w:styleId="MapleOutput">
    <w:name w:val="Maple Output"/>
    <w:next w:val="a"/>
    <w:uiPriority w:val="99"/>
    <w:rsid w:val="00B15717"/>
    <w:pPr>
      <w:autoSpaceDE w:val="0"/>
      <w:autoSpaceDN w:val="0"/>
      <w:adjustRightInd w:val="0"/>
      <w:spacing w:line="360" w:lineRule="auto"/>
      <w:jc w:val="center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ad">
    <w:name w:val="List Paragraph"/>
    <w:basedOn w:val="a"/>
    <w:uiPriority w:val="99"/>
    <w:qFormat/>
    <w:rsid w:val="00C210B0"/>
    <w:pPr>
      <w:ind w:left="720"/>
    </w:pPr>
  </w:style>
  <w:style w:type="paragraph" w:styleId="ae">
    <w:name w:val="footer"/>
    <w:basedOn w:val="a"/>
    <w:link w:val="af"/>
    <w:uiPriority w:val="99"/>
    <w:rsid w:val="00B3427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rPr>
      <w:rFonts w:ascii="Times New Roman" w:eastAsia="Times New Roman" w:hAnsi="Times New Roman"/>
      <w:spacing w:val="8"/>
      <w:sz w:val="28"/>
      <w:szCs w:val="28"/>
    </w:rPr>
  </w:style>
  <w:style w:type="character" w:styleId="af0">
    <w:name w:val="page number"/>
    <w:uiPriority w:val="99"/>
    <w:rsid w:val="00B342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4.bin"/><Relationship Id="rId26" Type="http://schemas.openxmlformats.org/officeDocument/2006/relationships/oleObject" Target="embeddings/oleObject8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46.bin"/><Relationship Id="rId89" Type="http://schemas.openxmlformats.org/officeDocument/2006/relationships/image" Target="media/image36.png"/><Relationship Id="rId7" Type="http://schemas.openxmlformats.org/officeDocument/2006/relationships/image" Target="media/image1.png"/><Relationship Id="rId71" Type="http://schemas.openxmlformats.org/officeDocument/2006/relationships/oleObject" Target="embeddings/oleObject33.bin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6.bin"/><Relationship Id="rId79" Type="http://schemas.openxmlformats.org/officeDocument/2006/relationships/oleObject" Target="embeddings/oleObject41.bin"/><Relationship Id="rId87" Type="http://schemas.openxmlformats.org/officeDocument/2006/relationships/image" Target="media/image35.wmf"/><Relationship Id="rId5" Type="http://schemas.openxmlformats.org/officeDocument/2006/relationships/footnotes" Target="footnotes.xml"/><Relationship Id="rId61" Type="http://schemas.openxmlformats.org/officeDocument/2006/relationships/image" Target="media/image30.wmf"/><Relationship Id="rId82" Type="http://schemas.openxmlformats.org/officeDocument/2006/relationships/oleObject" Target="embeddings/oleObject44.bin"/><Relationship Id="rId90" Type="http://schemas.openxmlformats.org/officeDocument/2006/relationships/image" Target="media/image37.wmf"/><Relationship Id="rId19" Type="http://schemas.openxmlformats.org/officeDocument/2006/relationships/image" Target="media/image9.wmf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9.bin"/><Relationship Id="rId8" Type="http://schemas.openxmlformats.org/officeDocument/2006/relationships/image" Target="media/image2.png"/><Relationship Id="rId51" Type="http://schemas.openxmlformats.org/officeDocument/2006/relationships/image" Target="media/image25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42.bin"/><Relationship Id="rId85" Type="http://schemas.openxmlformats.org/officeDocument/2006/relationships/image" Target="media/image33.wmf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9.w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5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7.bin"/><Relationship Id="rId9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10" Type="http://schemas.openxmlformats.org/officeDocument/2006/relationships/image" Target="media/image4.png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40.bin"/><Relationship Id="rId81" Type="http://schemas.openxmlformats.org/officeDocument/2006/relationships/oleObject" Target="embeddings/oleObject43.bin"/><Relationship Id="rId86" Type="http://schemas.openxmlformats.org/officeDocument/2006/relationships/image" Target="media/image34.w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3270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21866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Jim Smith</dc:creator>
  <cp:keywords/>
  <dc:description/>
  <cp:lastModifiedBy>admin</cp:lastModifiedBy>
  <cp:revision>2</cp:revision>
  <cp:lastPrinted>2007-06-04T01:33:00Z</cp:lastPrinted>
  <dcterms:created xsi:type="dcterms:W3CDTF">2014-04-06T02:30:00Z</dcterms:created>
  <dcterms:modified xsi:type="dcterms:W3CDTF">2014-04-06T02:30:00Z</dcterms:modified>
</cp:coreProperties>
</file>