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F3" w:rsidRPr="001F64F3" w:rsidRDefault="001F64F3" w:rsidP="001F64F3">
      <w:pPr>
        <w:spacing w:line="360" w:lineRule="auto"/>
        <w:ind w:firstLine="709"/>
        <w:jc w:val="center"/>
        <w:rPr>
          <w:sz w:val="28"/>
        </w:rPr>
      </w:pPr>
      <w:r w:rsidRPr="001F64F3">
        <w:rPr>
          <w:sz w:val="28"/>
        </w:rPr>
        <w:t>Министерство Образования и Науки Российской Федерации</w:t>
      </w:r>
    </w:p>
    <w:p w:rsidR="001F64F3" w:rsidRPr="001F64F3" w:rsidRDefault="001F64F3" w:rsidP="001F64F3">
      <w:pPr>
        <w:spacing w:line="360" w:lineRule="auto"/>
        <w:ind w:firstLine="709"/>
        <w:jc w:val="center"/>
        <w:rPr>
          <w:sz w:val="28"/>
        </w:rPr>
      </w:pPr>
      <w:r w:rsidRPr="001F64F3">
        <w:rPr>
          <w:sz w:val="28"/>
        </w:rPr>
        <w:t>ГОУ СПО Волгоградский Технологический Колледж</w:t>
      </w:r>
    </w:p>
    <w:p w:rsidR="001F64F3" w:rsidRPr="001F64F3" w:rsidRDefault="001F64F3" w:rsidP="001F64F3">
      <w:pPr>
        <w:spacing w:line="360" w:lineRule="auto"/>
        <w:ind w:firstLine="709"/>
        <w:jc w:val="right"/>
        <w:rPr>
          <w:sz w:val="28"/>
        </w:rPr>
      </w:pPr>
      <w:r w:rsidRPr="001F64F3">
        <w:rPr>
          <w:sz w:val="28"/>
        </w:rPr>
        <w:t>Проект защитил</w:t>
      </w:r>
    </w:p>
    <w:p w:rsidR="001F64F3" w:rsidRPr="001F64F3" w:rsidRDefault="001F64F3" w:rsidP="001F64F3">
      <w:pPr>
        <w:spacing w:line="360" w:lineRule="auto"/>
        <w:ind w:firstLine="709"/>
        <w:jc w:val="right"/>
        <w:rPr>
          <w:sz w:val="28"/>
        </w:rPr>
      </w:pPr>
      <w:r w:rsidRPr="001F64F3">
        <w:rPr>
          <w:sz w:val="28"/>
        </w:rPr>
        <w:t>С отметкой “__”</w:t>
      </w:r>
    </w:p>
    <w:p w:rsidR="001F64F3" w:rsidRPr="001F64F3" w:rsidRDefault="001F64F3" w:rsidP="001F64F3">
      <w:pPr>
        <w:spacing w:line="360" w:lineRule="auto"/>
        <w:ind w:firstLine="709"/>
        <w:jc w:val="right"/>
        <w:rPr>
          <w:sz w:val="28"/>
        </w:rPr>
      </w:pPr>
      <w:r w:rsidRPr="001F64F3">
        <w:rPr>
          <w:sz w:val="28"/>
        </w:rPr>
        <w:t>_________________</w:t>
      </w:r>
    </w:p>
    <w:p w:rsidR="001F64F3" w:rsidRPr="001F64F3" w:rsidRDefault="001F64F3" w:rsidP="001F64F3">
      <w:pPr>
        <w:spacing w:line="360" w:lineRule="auto"/>
        <w:ind w:firstLine="709"/>
        <w:jc w:val="right"/>
        <w:rPr>
          <w:sz w:val="28"/>
        </w:rPr>
      </w:pPr>
      <w:r w:rsidRPr="001F64F3">
        <w:rPr>
          <w:sz w:val="28"/>
        </w:rPr>
        <w:t>В.И Житенева</w:t>
      </w:r>
    </w:p>
    <w:p w:rsidR="001F64F3" w:rsidRPr="001F64F3" w:rsidRDefault="001F64F3" w:rsidP="001F64F3">
      <w:pPr>
        <w:spacing w:line="360" w:lineRule="auto"/>
        <w:ind w:firstLine="709"/>
        <w:jc w:val="right"/>
        <w:rPr>
          <w:sz w:val="28"/>
        </w:rPr>
      </w:pPr>
      <w:r w:rsidRPr="001F64F3">
        <w:rPr>
          <w:sz w:val="28"/>
        </w:rPr>
        <w:t>_________________</w:t>
      </w:r>
    </w:p>
    <w:p w:rsidR="001F64F3" w:rsidRPr="001F64F3" w:rsidRDefault="001F64F3" w:rsidP="001F64F3">
      <w:pPr>
        <w:spacing w:line="360" w:lineRule="auto"/>
        <w:ind w:firstLine="709"/>
        <w:jc w:val="right"/>
        <w:rPr>
          <w:sz w:val="28"/>
        </w:rPr>
      </w:pPr>
      <w:r w:rsidRPr="001F64F3">
        <w:rPr>
          <w:sz w:val="28"/>
        </w:rPr>
        <w:t>дата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1F64F3">
        <w:rPr>
          <w:b/>
          <w:sz w:val="28"/>
          <w:szCs w:val="32"/>
        </w:rPr>
        <w:t>Бизнес-план муниципального предприятия “Процесс” по ремонту и модернизации компьютерной техники и периферийного оборудования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  <w:szCs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  <w:szCs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  <w:szCs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  <w:szCs w:val="28"/>
        </w:rPr>
      </w:pPr>
      <w:r w:rsidRPr="001F64F3">
        <w:rPr>
          <w:sz w:val="28"/>
          <w:szCs w:val="28"/>
        </w:rPr>
        <w:t>КР.08.230105.3536.ПЗ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Разработчик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А. И. Черкесова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группа ВТ-4-1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 xml:space="preserve">“__”____________ </w:t>
      </w:r>
      <w:smartTag w:uri="urn:schemas-microsoft-com:office:smarttags" w:element="metricconverter">
        <w:smartTagPr>
          <w:attr w:name="ProductID" w:val="2008 г"/>
        </w:smartTagPr>
        <w:r w:rsidRPr="001F64F3">
          <w:rPr>
            <w:sz w:val="28"/>
          </w:rPr>
          <w:t>2008 г</w:t>
        </w:r>
      </w:smartTag>
      <w:r w:rsidRPr="001F64F3">
        <w:rPr>
          <w:sz w:val="28"/>
        </w:rPr>
        <w:t>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Руководитель практики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В.И. Житенева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 xml:space="preserve">“__”____________ </w:t>
      </w:r>
      <w:smartTag w:uri="urn:schemas-microsoft-com:office:smarttags" w:element="metricconverter">
        <w:smartTagPr>
          <w:attr w:name="ProductID" w:val="2008 г"/>
        </w:smartTagPr>
        <w:r w:rsidRPr="001F64F3">
          <w:rPr>
            <w:sz w:val="28"/>
          </w:rPr>
          <w:t>2008 г</w:t>
        </w:r>
      </w:smartTag>
      <w:r w:rsidRPr="001F64F3">
        <w:rPr>
          <w:sz w:val="28"/>
        </w:rPr>
        <w:t>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center"/>
        <w:rPr>
          <w:sz w:val="28"/>
        </w:rPr>
      </w:pPr>
      <w:smartTag w:uri="urn:schemas-microsoft-com:office:smarttags" w:element="metricconverter">
        <w:smartTagPr>
          <w:attr w:name="ProductID" w:val="2008 г"/>
        </w:smartTagPr>
        <w:r w:rsidRPr="001F64F3">
          <w:rPr>
            <w:sz w:val="28"/>
          </w:rPr>
          <w:t>2008 г</w:t>
        </w:r>
      </w:smartTag>
      <w:r w:rsidRPr="001F64F3">
        <w:rPr>
          <w:sz w:val="28"/>
        </w:rPr>
        <w:t>.</w:t>
      </w:r>
    </w:p>
    <w:p w:rsidR="001F64F3" w:rsidRPr="001F64F3" w:rsidRDefault="001F64F3" w:rsidP="001F64F3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br w:type="page"/>
      </w:r>
      <w:r w:rsidRPr="001F64F3">
        <w:rPr>
          <w:sz w:val="28"/>
        </w:rPr>
        <w:t>Министерство Образования и Науки Российской Федерации</w:t>
      </w:r>
    </w:p>
    <w:p w:rsidR="001F64F3" w:rsidRPr="001F64F3" w:rsidRDefault="001F64F3" w:rsidP="001F64F3">
      <w:pPr>
        <w:spacing w:line="360" w:lineRule="auto"/>
        <w:ind w:firstLine="709"/>
        <w:jc w:val="center"/>
        <w:rPr>
          <w:sz w:val="28"/>
        </w:rPr>
      </w:pPr>
      <w:r w:rsidRPr="001F64F3">
        <w:rPr>
          <w:sz w:val="28"/>
        </w:rPr>
        <w:t>ГОУ СПО Волгоградский Технологический Колледж</w:t>
      </w:r>
    </w:p>
    <w:p w:rsidR="001F64F3" w:rsidRPr="001F64F3" w:rsidRDefault="001F64F3" w:rsidP="001F64F3">
      <w:pPr>
        <w:tabs>
          <w:tab w:val="left" w:pos="7800"/>
        </w:tabs>
        <w:spacing w:line="360" w:lineRule="auto"/>
        <w:ind w:firstLine="709"/>
        <w:jc w:val="center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center"/>
        <w:rPr>
          <w:b/>
          <w:sz w:val="28"/>
        </w:rPr>
      </w:pPr>
      <w:r w:rsidRPr="001F64F3">
        <w:rPr>
          <w:b/>
          <w:sz w:val="28"/>
        </w:rPr>
        <w:t>ЗАДАНИЕ</w:t>
      </w:r>
    </w:p>
    <w:p w:rsidR="001F64F3" w:rsidRPr="001F64F3" w:rsidRDefault="001F64F3" w:rsidP="001F64F3">
      <w:pPr>
        <w:spacing w:line="360" w:lineRule="auto"/>
        <w:ind w:firstLine="709"/>
        <w:jc w:val="center"/>
        <w:rPr>
          <w:b/>
          <w:sz w:val="28"/>
        </w:rPr>
      </w:pPr>
      <w:r w:rsidRPr="001F64F3">
        <w:rPr>
          <w:b/>
          <w:sz w:val="28"/>
        </w:rPr>
        <w:t>на практику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  <w:lang w:eastAsia="ar-SA"/>
        </w:rPr>
      </w:pPr>
      <w:r w:rsidRPr="001F64F3">
        <w:rPr>
          <w:sz w:val="28"/>
          <w:lang w:eastAsia="ar-SA"/>
        </w:rPr>
        <w:t>Учебная дисциплина</w:t>
      </w:r>
      <w:r>
        <w:rPr>
          <w:sz w:val="28"/>
          <w:lang w:eastAsia="ar-SA"/>
        </w:rPr>
        <w:t xml:space="preserve"> </w:t>
      </w:r>
      <w:r w:rsidRPr="001F64F3">
        <w:rPr>
          <w:sz w:val="28"/>
          <w:lang w:eastAsia="ar-SA"/>
        </w:rPr>
        <w:t xml:space="preserve">Экономика 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  <w:lang w:eastAsia="ar-SA"/>
        </w:rPr>
      </w:pPr>
      <w:r w:rsidRPr="001F64F3">
        <w:rPr>
          <w:sz w:val="28"/>
          <w:lang w:eastAsia="ar-SA"/>
        </w:rPr>
        <w:t xml:space="preserve">Тема проекта </w:t>
      </w:r>
      <w:r w:rsidRPr="001F64F3">
        <w:rPr>
          <w:sz w:val="28"/>
        </w:rPr>
        <w:t>Бизнес-план муниципального предприятия “Процесс”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  <w:lang w:eastAsia="ar-SA"/>
        </w:rPr>
      </w:pPr>
      <w:r w:rsidRPr="001F64F3">
        <w:rPr>
          <w:sz w:val="28"/>
          <w:lang w:eastAsia="ar-SA"/>
        </w:rPr>
        <w:t>Студент А.И. Черкесова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  <w:lang w:eastAsia="ar-SA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  <w:lang w:eastAsia="ar-SA"/>
        </w:rPr>
      </w:pPr>
      <w:r w:rsidRPr="001F64F3">
        <w:rPr>
          <w:sz w:val="28"/>
          <w:lang w:eastAsia="ar-SA"/>
        </w:rPr>
        <w:t>Содержание пояснительной записки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  <w:lang w:eastAsia="ar-SA"/>
        </w:rPr>
      </w:pPr>
      <w:r w:rsidRPr="001F64F3">
        <w:rPr>
          <w:sz w:val="28"/>
          <w:lang w:eastAsia="ar-SA"/>
        </w:rPr>
        <w:t>Титульный лист;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  <w:lang w:eastAsia="ar-SA"/>
        </w:rPr>
      </w:pPr>
      <w:r w:rsidRPr="001F64F3">
        <w:rPr>
          <w:sz w:val="28"/>
          <w:lang w:eastAsia="ar-SA"/>
        </w:rPr>
        <w:t>Задание;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  <w:lang w:eastAsia="ar-SA"/>
        </w:rPr>
      </w:pPr>
      <w:r w:rsidRPr="001F64F3">
        <w:rPr>
          <w:sz w:val="28"/>
          <w:lang w:eastAsia="ar-SA"/>
        </w:rPr>
        <w:t>Содержание;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  <w:lang w:eastAsia="ar-SA"/>
        </w:rPr>
      </w:pPr>
      <w:r w:rsidRPr="001F64F3">
        <w:rPr>
          <w:sz w:val="28"/>
          <w:lang w:eastAsia="ar-SA"/>
        </w:rPr>
        <w:t>Введение;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  <w:lang w:eastAsia="ar-SA"/>
        </w:rPr>
      </w:pPr>
      <w:r w:rsidRPr="001F64F3">
        <w:rPr>
          <w:sz w:val="28"/>
          <w:lang w:eastAsia="ar-SA"/>
        </w:rPr>
        <w:t>Основная часть;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  <w:lang w:eastAsia="ar-SA"/>
        </w:rPr>
      </w:pPr>
      <w:r w:rsidRPr="001F64F3">
        <w:rPr>
          <w:sz w:val="28"/>
          <w:lang w:eastAsia="ar-SA"/>
        </w:rPr>
        <w:t>Заключение.</w:t>
      </w:r>
    </w:p>
    <w:p w:rsidR="001F64F3" w:rsidRPr="001F64F3" w:rsidRDefault="001F64F3" w:rsidP="001F64F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F64F3">
        <w:rPr>
          <w:sz w:val="28"/>
          <w:lang w:eastAsia="ar-SA"/>
        </w:rPr>
        <w:br w:type="page"/>
      </w:r>
      <w:r w:rsidRPr="001F64F3">
        <w:rPr>
          <w:b/>
          <w:sz w:val="28"/>
          <w:szCs w:val="28"/>
        </w:rPr>
        <w:t>Содержание: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  <w:szCs w:val="28"/>
        </w:rPr>
      </w:pPr>
    </w:p>
    <w:p w:rsidR="001F64F3" w:rsidRPr="001F64F3" w:rsidRDefault="001F64F3" w:rsidP="001F64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1.</w:t>
      </w:r>
      <w:r>
        <w:rPr>
          <w:sz w:val="28"/>
        </w:rPr>
        <w:t xml:space="preserve"> </w:t>
      </w:r>
      <w:r w:rsidRPr="001F64F3">
        <w:rPr>
          <w:sz w:val="28"/>
        </w:rPr>
        <w:t>Характеристики работ и услуг</w:t>
      </w:r>
    </w:p>
    <w:p w:rsidR="001F64F3" w:rsidRPr="001F64F3" w:rsidRDefault="001F64F3" w:rsidP="001F64F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1.1.</w:t>
      </w:r>
      <w:r>
        <w:rPr>
          <w:sz w:val="28"/>
        </w:rPr>
        <w:t xml:space="preserve"> </w:t>
      </w:r>
      <w:r w:rsidRPr="001F64F3">
        <w:rPr>
          <w:sz w:val="28"/>
        </w:rPr>
        <w:t>Компьютерный рынок в России</w:t>
      </w:r>
    </w:p>
    <w:p w:rsidR="001F64F3" w:rsidRPr="001F64F3" w:rsidRDefault="001F64F3" w:rsidP="001F64F3">
      <w:pPr>
        <w:tabs>
          <w:tab w:val="left" w:pos="0"/>
          <w:tab w:val="center" w:pos="4677"/>
          <w:tab w:val="left" w:pos="6446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2.</w:t>
      </w:r>
      <w:r>
        <w:rPr>
          <w:sz w:val="28"/>
        </w:rPr>
        <w:t xml:space="preserve"> </w:t>
      </w:r>
      <w:r w:rsidRPr="001F64F3">
        <w:rPr>
          <w:sz w:val="28"/>
        </w:rPr>
        <w:t>Анализ рынка сбыта</w:t>
      </w:r>
    </w:p>
    <w:p w:rsidR="001F64F3" w:rsidRPr="001F64F3" w:rsidRDefault="001F64F3" w:rsidP="001F64F3">
      <w:pPr>
        <w:tabs>
          <w:tab w:val="left" w:pos="0"/>
          <w:tab w:val="center" w:pos="4677"/>
          <w:tab w:val="left" w:pos="6446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2.1.</w:t>
      </w:r>
      <w:r>
        <w:rPr>
          <w:sz w:val="28"/>
        </w:rPr>
        <w:t xml:space="preserve"> </w:t>
      </w:r>
      <w:r w:rsidRPr="001F64F3">
        <w:rPr>
          <w:sz w:val="28"/>
        </w:rPr>
        <w:t>Выбор сегмента рынка</w:t>
      </w:r>
    </w:p>
    <w:p w:rsidR="001F64F3" w:rsidRPr="001F64F3" w:rsidRDefault="001F64F3" w:rsidP="001F64F3">
      <w:pPr>
        <w:tabs>
          <w:tab w:val="left" w:pos="0"/>
          <w:tab w:val="center" w:pos="4677"/>
          <w:tab w:val="left" w:pos="6446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2.2.</w:t>
      </w:r>
      <w:r>
        <w:rPr>
          <w:sz w:val="28"/>
        </w:rPr>
        <w:t xml:space="preserve"> </w:t>
      </w:r>
      <w:r w:rsidRPr="001F64F3">
        <w:rPr>
          <w:sz w:val="28"/>
        </w:rPr>
        <w:t>Оценка конкурентов</w:t>
      </w:r>
    </w:p>
    <w:p w:rsidR="001F64F3" w:rsidRPr="001F64F3" w:rsidRDefault="001F64F3" w:rsidP="001F64F3">
      <w:pPr>
        <w:tabs>
          <w:tab w:val="left" w:pos="0"/>
          <w:tab w:val="center" w:pos="4677"/>
          <w:tab w:val="left" w:pos="6446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3.</w:t>
      </w:r>
      <w:r>
        <w:rPr>
          <w:sz w:val="28"/>
        </w:rPr>
        <w:t xml:space="preserve"> </w:t>
      </w:r>
      <w:r w:rsidRPr="001F64F3">
        <w:rPr>
          <w:sz w:val="28"/>
        </w:rPr>
        <w:t>Стратегия маркетинга</w:t>
      </w:r>
    </w:p>
    <w:p w:rsidR="001F64F3" w:rsidRPr="001F64F3" w:rsidRDefault="001F64F3" w:rsidP="001F64F3">
      <w:pPr>
        <w:tabs>
          <w:tab w:val="left" w:pos="0"/>
          <w:tab w:val="center" w:pos="4677"/>
          <w:tab w:val="left" w:pos="6446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3.1.</w:t>
      </w:r>
      <w:r>
        <w:rPr>
          <w:sz w:val="28"/>
        </w:rPr>
        <w:t xml:space="preserve"> </w:t>
      </w:r>
      <w:r w:rsidRPr="001F64F3">
        <w:rPr>
          <w:sz w:val="28"/>
        </w:rPr>
        <w:t>Ценообразование</w:t>
      </w:r>
    </w:p>
    <w:p w:rsidR="001F64F3" w:rsidRPr="001F64F3" w:rsidRDefault="001F64F3" w:rsidP="001F64F3">
      <w:pPr>
        <w:tabs>
          <w:tab w:val="left" w:pos="0"/>
          <w:tab w:val="center" w:pos="4677"/>
          <w:tab w:val="left" w:pos="6446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3.2.</w:t>
      </w:r>
      <w:r>
        <w:rPr>
          <w:sz w:val="28"/>
        </w:rPr>
        <w:t xml:space="preserve"> </w:t>
      </w:r>
      <w:r w:rsidRPr="001F64F3">
        <w:rPr>
          <w:sz w:val="28"/>
        </w:rPr>
        <w:t>Рекламная политика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4.</w:t>
      </w:r>
      <w:r>
        <w:rPr>
          <w:sz w:val="28"/>
        </w:rPr>
        <w:t xml:space="preserve"> </w:t>
      </w:r>
      <w:r w:rsidRPr="001F64F3">
        <w:rPr>
          <w:sz w:val="28"/>
        </w:rPr>
        <w:t>Производственный план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4.1.</w:t>
      </w:r>
      <w:r>
        <w:rPr>
          <w:sz w:val="28"/>
        </w:rPr>
        <w:t xml:space="preserve"> </w:t>
      </w:r>
      <w:r w:rsidRPr="001F64F3">
        <w:rPr>
          <w:sz w:val="28"/>
        </w:rPr>
        <w:t>Производственная</w:t>
      </w:r>
      <w:r>
        <w:rPr>
          <w:sz w:val="28"/>
        </w:rPr>
        <w:t xml:space="preserve"> </w:t>
      </w:r>
      <w:r w:rsidRPr="001F64F3">
        <w:rPr>
          <w:sz w:val="28"/>
        </w:rPr>
        <w:t>программа в натуральном выражении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4.2.</w:t>
      </w:r>
      <w:r>
        <w:rPr>
          <w:sz w:val="28"/>
        </w:rPr>
        <w:t xml:space="preserve"> </w:t>
      </w:r>
      <w:r w:rsidRPr="001F64F3">
        <w:rPr>
          <w:sz w:val="28"/>
        </w:rPr>
        <w:t>Производственная программа в денежном выражении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5.</w:t>
      </w:r>
      <w:r>
        <w:rPr>
          <w:sz w:val="28"/>
        </w:rPr>
        <w:t xml:space="preserve"> </w:t>
      </w:r>
      <w:r w:rsidRPr="001F64F3">
        <w:rPr>
          <w:sz w:val="28"/>
        </w:rPr>
        <w:t>Организационный план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6.</w:t>
      </w:r>
      <w:r>
        <w:rPr>
          <w:sz w:val="28"/>
        </w:rPr>
        <w:t xml:space="preserve"> </w:t>
      </w:r>
      <w:r w:rsidRPr="001F64F3">
        <w:rPr>
          <w:sz w:val="28"/>
        </w:rPr>
        <w:t>Фонд заработной платы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7.</w:t>
      </w:r>
      <w:r>
        <w:rPr>
          <w:sz w:val="28"/>
        </w:rPr>
        <w:t xml:space="preserve"> </w:t>
      </w:r>
      <w:r w:rsidRPr="001F64F3">
        <w:rPr>
          <w:sz w:val="28"/>
        </w:rPr>
        <w:t>Финансовый план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8.</w:t>
      </w:r>
      <w:r>
        <w:rPr>
          <w:sz w:val="28"/>
        </w:rPr>
        <w:t xml:space="preserve"> </w:t>
      </w:r>
      <w:r w:rsidRPr="001F64F3">
        <w:rPr>
          <w:sz w:val="28"/>
        </w:rPr>
        <w:t>Издержки производства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8.1.</w:t>
      </w:r>
      <w:r>
        <w:rPr>
          <w:sz w:val="28"/>
        </w:rPr>
        <w:t xml:space="preserve"> </w:t>
      </w:r>
      <w:r w:rsidRPr="001F64F3">
        <w:rPr>
          <w:sz w:val="28"/>
        </w:rPr>
        <w:t>Калькуляция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8.2.</w:t>
      </w:r>
      <w:r>
        <w:rPr>
          <w:sz w:val="28"/>
        </w:rPr>
        <w:t xml:space="preserve"> </w:t>
      </w:r>
      <w:r w:rsidRPr="001F64F3">
        <w:rPr>
          <w:sz w:val="28"/>
        </w:rPr>
        <w:t>Эффективность деятельности предприятия «Процесс»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Вывод</w:t>
      </w:r>
    </w:p>
    <w:p w:rsidR="001F64F3" w:rsidRPr="001F64F3" w:rsidRDefault="001F64F3" w:rsidP="001F64F3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1F64F3">
        <w:rPr>
          <w:b/>
          <w:sz w:val="28"/>
        </w:rPr>
        <w:t>Обобщенное резюме</w:t>
      </w:r>
    </w:p>
    <w:p w:rsidR="001F64F3" w:rsidRDefault="001F64F3" w:rsidP="001F64F3">
      <w:pPr>
        <w:tabs>
          <w:tab w:val="left" w:pos="8085"/>
        </w:tabs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tabs>
          <w:tab w:val="left" w:pos="808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Предприятие “Процесс” будет создано в городе Волгограде, Советском районе, пр. Университетский, 82.</w:t>
      </w:r>
    </w:p>
    <w:p w:rsidR="001F64F3" w:rsidRPr="001F64F3" w:rsidRDefault="001F64F3" w:rsidP="001F64F3">
      <w:pPr>
        <w:tabs>
          <w:tab w:val="left" w:pos="808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Оно предлагает следующие услуги: обслуживание компьютера, ремонт, ксерокопирование, заправка картриджей.</w:t>
      </w:r>
    </w:p>
    <w:p w:rsidR="001F64F3" w:rsidRPr="001F64F3" w:rsidRDefault="001F64F3" w:rsidP="001F64F3">
      <w:pPr>
        <w:tabs>
          <w:tab w:val="left" w:pos="808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На данный момент таких организаций существует множество и у “Процесс” будут конкуренты. Это предприятие привлекательно тем, что расположено в том районе города, где нет подобных ему фирм.</w:t>
      </w:r>
    </w:p>
    <w:p w:rsidR="001F64F3" w:rsidRPr="001F64F3" w:rsidRDefault="001F64F3" w:rsidP="001F64F3">
      <w:pPr>
        <w:tabs>
          <w:tab w:val="left" w:pos="808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“Процесс” является муниципальным предприятием по ремонту и модификации компьютерной техники и периферийного оборудования с директором Черкесовой А.И.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Таблица: Технико-экономические показатели предприятия “Процесс”.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Наименование показателей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Единицы измерения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Значение</w:t>
      </w:r>
    </w:p>
    <w:p w:rsidR="001F64F3" w:rsidRPr="001F64F3" w:rsidRDefault="001F64F3" w:rsidP="001F64F3">
      <w:pPr>
        <w:numPr>
          <w:ilvl w:val="0"/>
          <w:numId w:val="2"/>
        </w:num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Объем реализации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руб.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1774662,87</w:t>
      </w:r>
    </w:p>
    <w:p w:rsidR="001F64F3" w:rsidRPr="001F64F3" w:rsidRDefault="001F64F3" w:rsidP="001F64F3">
      <w:pPr>
        <w:numPr>
          <w:ilvl w:val="0"/>
          <w:numId w:val="2"/>
        </w:num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Производственная программа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ед.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21586</w:t>
      </w:r>
    </w:p>
    <w:p w:rsidR="001F64F3" w:rsidRPr="001F64F3" w:rsidRDefault="001F64F3" w:rsidP="001F64F3">
      <w:pPr>
        <w:numPr>
          <w:ilvl w:val="0"/>
          <w:numId w:val="2"/>
        </w:num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Фонд заработной платы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руб.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1024200</w:t>
      </w:r>
    </w:p>
    <w:p w:rsidR="001F64F3" w:rsidRPr="001F64F3" w:rsidRDefault="001F64F3" w:rsidP="001F64F3">
      <w:pPr>
        <w:numPr>
          <w:ilvl w:val="0"/>
          <w:numId w:val="2"/>
        </w:num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Среднегодовая выработка на 1 работающего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ед.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3925</w:t>
      </w:r>
    </w:p>
    <w:p w:rsidR="001F64F3" w:rsidRPr="001F64F3" w:rsidRDefault="001F64F3" w:rsidP="001F64F3">
      <w:pPr>
        <w:numPr>
          <w:ilvl w:val="0"/>
          <w:numId w:val="2"/>
        </w:num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Среднегодовая заработная плата 1 работающего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руб.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186218,18</w:t>
      </w:r>
    </w:p>
    <w:p w:rsidR="001F64F3" w:rsidRPr="001F64F3" w:rsidRDefault="001F64F3" w:rsidP="001F64F3">
      <w:pPr>
        <w:numPr>
          <w:ilvl w:val="0"/>
          <w:numId w:val="2"/>
        </w:num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Численность работающих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чел.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5,5</w:t>
      </w:r>
    </w:p>
    <w:p w:rsidR="001F64F3" w:rsidRPr="001F64F3" w:rsidRDefault="001F64F3" w:rsidP="001F64F3">
      <w:pPr>
        <w:numPr>
          <w:ilvl w:val="0"/>
          <w:numId w:val="2"/>
        </w:num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Балансовая прибыль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руб.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349080</w:t>
      </w:r>
    </w:p>
    <w:p w:rsidR="001F64F3" w:rsidRPr="001F64F3" w:rsidRDefault="001F64F3" w:rsidP="001F64F3">
      <w:pPr>
        <w:numPr>
          <w:ilvl w:val="0"/>
          <w:numId w:val="2"/>
        </w:num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Прибыль чистая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руб.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265300</w:t>
      </w:r>
    </w:p>
    <w:p w:rsidR="001F64F3" w:rsidRPr="001F64F3" w:rsidRDefault="001F64F3" w:rsidP="001F64F3">
      <w:pPr>
        <w:numPr>
          <w:ilvl w:val="0"/>
          <w:numId w:val="2"/>
        </w:num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Рентабельность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%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24,5</w:t>
      </w:r>
    </w:p>
    <w:p w:rsidR="001F64F3" w:rsidRPr="001F64F3" w:rsidRDefault="001F64F3" w:rsidP="001F64F3">
      <w:pPr>
        <w:numPr>
          <w:ilvl w:val="0"/>
          <w:numId w:val="2"/>
        </w:num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Затраты на 1 руб. реализованной продукции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коп.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80</w:t>
      </w:r>
    </w:p>
    <w:p w:rsidR="001F64F3" w:rsidRPr="001F64F3" w:rsidRDefault="001F64F3" w:rsidP="001F64F3">
      <w:pPr>
        <w:numPr>
          <w:ilvl w:val="0"/>
          <w:numId w:val="8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1F64F3">
        <w:rPr>
          <w:b/>
          <w:sz w:val="28"/>
        </w:rPr>
        <w:t>Характеристики работ и услуг</w:t>
      </w:r>
    </w:p>
    <w:p w:rsid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Предприятие “Процесс” занимается обслуживанием, ремонтом, модернизацией компьютеров. Оно предлагает услуги, которые пользуется большим спросом у населения:</w:t>
      </w:r>
    </w:p>
    <w:p w:rsidR="001F64F3" w:rsidRPr="001F64F3" w:rsidRDefault="001F64F3" w:rsidP="001F64F3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Выезд к клиенту на дом</w:t>
      </w:r>
    </w:p>
    <w:p w:rsidR="001F64F3" w:rsidRPr="001F64F3" w:rsidRDefault="001F64F3" w:rsidP="001F64F3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Почасовая оплата</w:t>
      </w:r>
    </w:p>
    <w:p w:rsidR="001F64F3" w:rsidRPr="001F64F3" w:rsidRDefault="001F64F3" w:rsidP="001F64F3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Почасовая оплата с учётом срочности</w:t>
      </w:r>
    </w:p>
    <w:p w:rsidR="001F64F3" w:rsidRPr="001F64F3" w:rsidRDefault="001F64F3" w:rsidP="001F64F3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Установка и настройка комплектующих</w:t>
      </w:r>
    </w:p>
    <w:p w:rsidR="001F64F3" w:rsidRPr="001F64F3" w:rsidRDefault="001F64F3" w:rsidP="001F64F3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Ксерокопирование</w:t>
      </w:r>
    </w:p>
    <w:p w:rsidR="001F64F3" w:rsidRPr="001F64F3" w:rsidRDefault="001F64F3" w:rsidP="001F64F3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Стационарный ремонт</w:t>
      </w:r>
    </w:p>
    <w:p w:rsidR="001F64F3" w:rsidRPr="001F64F3" w:rsidRDefault="001F64F3" w:rsidP="001F64F3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Заправка картриджа</w:t>
      </w:r>
    </w:p>
    <w:p w:rsidR="001F64F3" w:rsidRPr="001F64F3" w:rsidRDefault="001F64F3" w:rsidP="001F64F3">
      <w:pPr>
        <w:tabs>
          <w:tab w:val="left" w:pos="7860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Целью предприятия является получение прибыли от оказания данных услуг, т.к. в настоящие время компьютеры широко используются во всех сферах жизни и имеют большой спрос. Сейчас производство персональных компьютеров является наиболее развивающейся сферой экономики. Ежегодно в мире продаются более 10 млн. персональных компьютеров.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Основной принцип стремительного роста компьютерной техники является:</w:t>
      </w:r>
    </w:p>
    <w:p w:rsidR="001F64F3" w:rsidRPr="001F64F3" w:rsidRDefault="001F64F3" w:rsidP="001F64F3">
      <w:pPr>
        <w:numPr>
          <w:ilvl w:val="1"/>
          <w:numId w:val="4"/>
        </w:numPr>
        <w:tabs>
          <w:tab w:val="left" w:pos="2505"/>
        </w:tabs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Простота использования, с помощью диалогового способа взаимодействовать с ПК.</w:t>
      </w:r>
    </w:p>
    <w:p w:rsidR="001F64F3" w:rsidRPr="001F64F3" w:rsidRDefault="001F64F3" w:rsidP="001F64F3">
      <w:pPr>
        <w:numPr>
          <w:ilvl w:val="1"/>
          <w:numId w:val="4"/>
        </w:numPr>
        <w:tabs>
          <w:tab w:val="left" w:pos="2505"/>
        </w:tabs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Высокая надежность в эксплуатации.</w:t>
      </w:r>
    </w:p>
    <w:p w:rsidR="001F64F3" w:rsidRPr="001F64F3" w:rsidRDefault="001F64F3" w:rsidP="001F64F3">
      <w:pPr>
        <w:numPr>
          <w:ilvl w:val="1"/>
          <w:numId w:val="4"/>
        </w:numPr>
        <w:tabs>
          <w:tab w:val="left" w:pos="2505"/>
        </w:tabs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Простота ремонта.</w:t>
      </w:r>
    </w:p>
    <w:p w:rsidR="001F64F3" w:rsidRPr="001F64F3" w:rsidRDefault="001F64F3" w:rsidP="001F64F3">
      <w:pPr>
        <w:numPr>
          <w:ilvl w:val="1"/>
          <w:numId w:val="4"/>
        </w:numPr>
        <w:tabs>
          <w:tab w:val="left" w:pos="2505"/>
        </w:tabs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Наличие во всех сферах человеческой деятельности.</w:t>
      </w:r>
    </w:p>
    <w:p w:rsidR="001F64F3" w:rsidRPr="001F64F3" w:rsidRDefault="001F64F3" w:rsidP="001F64F3">
      <w:pPr>
        <w:numPr>
          <w:ilvl w:val="1"/>
          <w:numId w:val="4"/>
        </w:numPr>
        <w:tabs>
          <w:tab w:val="left" w:pos="2505"/>
        </w:tabs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Мощная система для разработки нового ПО.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tabs>
          <w:tab w:val="left" w:pos="7860"/>
        </w:tabs>
        <w:spacing w:line="360" w:lineRule="auto"/>
        <w:ind w:firstLine="709"/>
        <w:jc w:val="center"/>
        <w:rPr>
          <w:b/>
          <w:sz w:val="28"/>
        </w:rPr>
      </w:pPr>
      <w:r w:rsidRPr="001F64F3">
        <w:rPr>
          <w:b/>
          <w:sz w:val="28"/>
        </w:rPr>
        <w:t>1.1. Компьютерный рынок в России</w:t>
      </w:r>
    </w:p>
    <w:p w:rsid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За последние 10 лет рынок электроники в России окончательно сформировался и структурировался. По темпам роста он занимает первое место на рынке товаров народного потребления, а по объемам продаж и спросу - второе - после продуктов питания. В настоящий момент особенно активно интересуются компьютеризацией своего бизнеса малые и средние компании. Российские юридические лица приобретают 80 % всех проданных в стране компьютеров.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Быстрое увеличение компьютерных услуг охарактеризовано возросшими потребностями всех слоев населения в оперативном поиске информации. Особенно это важно для учащихся, студентов, руководителей предприятий. Следовательно:</w:t>
      </w:r>
    </w:p>
    <w:p w:rsidR="001F64F3" w:rsidRPr="001F64F3" w:rsidRDefault="001F64F3" w:rsidP="001F64F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Компьютерный рынок развивается и является ненасыщенным.</w:t>
      </w:r>
    </w:p>
    <w:p w:rsidR="001F64F3" w:rsidRPr="001F64F3" w:rsidRDefault="001F64F3" w:rsidP="001F64F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Наличие ПК во всех сферах человеческой деятельности.</w:t>
      </w:r>
    </w:p>
    <w:p w:rsidR="001F64F3" w:rsidRPr="001F64F3" w:rsidRDefault="001F64F3" w:rsidP="001F64F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Через Интернет осуществляется оперативный поиск необходимой информации за очень малое время.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 наше время компьютер необходим для обучения.</w:t>
      </w:r>
    </w:p>
    <w:p w:rsidR="001F64F3" w:rsidRPr="001F64F3" w:rsidRDefault="001F64F3" w:rsidP="001F64F3">
      <w:pPr>
        <w:numPr>
          <w:ilvl w:val="0"/>
          <w:numId w:val="8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1F64F3">
        <w:rPr>
          <w:b/>
          <w:sz w:val="28"/>
        </w:rPr>
        <w:t>Анализ рынка сбыта</w:t>
      </w:r>
    </w:p>
    <w:p w:rsid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Недостаточный анализ рынка и потенциальных потребителей их вкусов, запросов и денежных возможностей является первой наиболее частых проблем в бизнесе. Поэтому предприятие “Процесс” в начале организации бизнеса тщательно изучает рынок услуг. Это дало возможность определить круг потребителей, ёмкость рынка услуг и необходимые для этого ресурсы. В последние годы продажа компьютерной техники значительно выросла благодаря постоянному снижению цен на компьютерное оборудование, в связи с постоянным появлением более новых и более эффективных компьютерных технологий.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Некоторые профессии требуют от компьютеров не только стабильной работы (бухгалтер, секретарь, кладовщик), но и, к примеру, качественной графики – дизайнеры, работа с 3D-графикой, создание компьютерных игр. Специалисты предприятия помогут собрать компьютер для любых целей.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center"/>
        <w:rPr>
          <w:b/>
          <w:sz w:val="28"/>
        </w:rPr>
      </w:pPr>
      <w:r w:rsidRPr="001F64F3">
        <w:rPr>
          <w:b/>
          <w:sz w:val="28"/>
        </w:rPr>
        <w:t>2.1. Вывод сегмента рынка.</w:t>
      </w:r>
    </w:p>
    <w:p w:rsid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 настоящее время приобретают ПК не только профессионалы, но и студенты, школьники, родители, специалисты, руководители. У многих в настоящее время возникают вопросы о подборе ПО. Поэтому предприятие “Процесс” выбирает для себя определенный сегмент рынка.</w:t>
      </w:r>
    </w:p>
    <w:p w:rsidR="001F64F3" w:rsidRPr="001F64F3" w:rsidRDefault="001F64F3" w:rsidP="001F64F3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Школьники и студенты</w:t>
      </w:r>
    </w:p>
    <w:p w:rsidR="001F64F3" w:rsidRPr="001F64F3" w:rsidRDefault="001F64F3" w:rsidP="001F64F3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Домашние ПК для различных целей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Эти сегменты рынка были выбраны, т.к. в районе, где расположен “Процесс” расположено множество учебных заведений (школы, колледжы, учебные комбинаты, университет); также много жилых домов, мало офисов.</w:t>
      </w:r>
    </w:p>
    <w:p w:rsidR="001F64F3" w:rsidRPr="001F64F3" w:rsidRDefault="00320CE8" w:rsidP="001F6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pt">
            <v:imagedata r:id="rId5" o:title=""/>
          </v:shape>
        </w:pic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center"/>
        <w:rPr>
          <w:b/>
          <w:sz w:val="28"/>
        </w:rPr>
      </w:pPr>
      <w:r w:rsidRPr="001F64F3">
        <w:rPr>
          <w:b/>
          <w:sz w:val="28"/>
        </w:rPr>
        <w:t>2.2. Оценка конкурентов.</w:t>
      </w:r>
    </w:p>
    <w:p w:rsid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Конкуренция считается двигателем экономического прогресса. Конкуренция – это соперничество предприятий и организаций, работающих на одном рынке и обслуживающих один сегмент целевой аудитории.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Виды конкуренции:</w:t>
      </w:r>
    </w:p>
    <w:p w:rsidR="001F64F3" w:rsidRPr="001F64F3" w:rsidRDefault="001F64F3" w:rsidP="001F64F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Внутриотраслевая конкуренция – конкуренция между товаропроизводителями одной и той же отрасли, когда предприятия с более высокой, чем средняя, производительностью труда получают дополнительную прибыль, а технически и организационно отсталые предприятия, теряют часть индивидуальной стоимости производимых ими товаров и разоряются.</w:t>
      </w:r>
    </w:p>
    <w:p w:rsidR="001F64F3" w:rsidRPr="001F64F3" w:rsidRDefault="001F64F3" w:rsidP="001F64F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Межотраслевая конкуренция – конкуренция между предприятиями различных отраслей, выражающаяся в переливе капиталов из отраслей, имеющих низкую норму прибыли, в отрасли с высокой долей прибыли.</w:t>
      </w:r>
    </w:p>
    <w:p w:rsidR="001F64F3" w:rsidRPr="001F64F3" w:rsidRDefault="001F64F3" w:rsidP="001F64F3">
      <w:pPr>
        <w:numPr>
          <w:ilvl w:val="0"/>
          <w:numId w:val="6"/>
        </w:numPr>
        <w:tabs>
          <w:tab w:val="clear" w:pos="720"/>
          <w:tab w:val="num" w:pos="142"/>
        </w:tabs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Совершенная конкуренция – экономическая модель, идеализированное состояние рынка, когда отдельные покупатели и продавцы не могут влиять на цену, но формируют её своим вкладом спроса и предложения.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Важнейшим средством достижения целей является:</w:t>
      </w:r>
    </w:p>
    <w:p w:rsidR="001F64F3" w:rsidRPr="001F64F3" w:rsidRDefault="001F64F3" w:rsidP="001F64F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Совершенствование техники и технологий</w:t>
      </w:r>
    </w:p>
    <w:p w:rsidR="001F64F3" w:rsidRPr="001F64F3" w:rsidRDefault="001F64F3" w:rsidP="001F64F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Повышение квалификации работников</w:t>
      </w:r>
    </w:p>
    <w:p w:rsidR="001F64F3" w:rsidRPr="001F64F3" w:rsidRDefault="001F64F3" w:rsidP="001F64F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Улучшение организации производства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Предприятие “Процесс” изучает рынок услуг и стремиться предлагать клиентам более современные.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Для этого оно стремиться выполнять следующее:</w:t>
      </w:r>
    </w:p>
    <w:p w:rsidR="001F64F3" w:rsidRPr="001F64F3" w:rsidRDefault="001F64F3" w:rsidP="001F64F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Совершенствование техники и технологий</w:t>
      </w:r>
    </w:p>
    <w:p w:rsidR="001F64F3" w:rsidRPr="001F64F3" w:rsidRDefault="001F64F3" w:rsidP="001F64F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Повышение квалификации работников</w:t>
      </w:r>
    </w:p>
    <w:p w:rsidR="001F64F3" w:rsidRPr="001F64F3" w:rsidRDefault="001F64F3" w:rsidP="001F64F3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Улучшение организации производства</w:t>
      </w:r>
    </w:p>
    <w:p w:rsidR="001F64F3" w:rsidRPr="001F64F3" w:rsidRDefault="001F64F3" w:rsidP="001F64F3">
      <w:pPr>
        <w:numPr>
          <w:ilvl w:val="0"/>
          <w:numId w:val="8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1F64F3">
        <w:rPr>
          <w:b/>
          <w:sz w:val="28"/>
        </w:rPr>
        <w:t>Стратегия маркетинга</w:t>
      </w:r>
    </w:p>
    <w:p w:rsid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Маркетинг представляет собой взаимную связь двух сторон между потребителем и производителем.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Маркетинг – это совокупность всех действий, направленных на выявление, формирование, удовлетворение или подавление потребностей потребителя с целью получения прибыли.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Функции маркетинга:</w:t>
      </w:r>
    </w:p>
    <w:p w:rsidR="001F64F3" w:rsidRPr="001F64F3" w:rsidRDefault="001F64F3" w:rsidP="001F64F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 xml:space="preserve">aнaлитичecкaя функция мapкeтингa – это изyчeниe и oцeнкa внeшнeй (в пepвyю oчepeдь pынoчнoй) и внyтpeннeй cpeды фиpмы; </w:t>
      </w:r>
    </w:p>
    <w:p w:rsidR="001F64F3" w:rsidRPr="001F64F3" w:rsidRDefault="001F64F3" w:rsidP="001F64F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 xml:space="preserve">пpoдyктoвo-пpoизвoдcтвeннaя фyнкция – этo coздaниe нoвыx тoвapoв, кoтopыe бы нaибoлee cooтвeтcтвoвaли тpeбoвaниям пoтpeбитeлeй. Мapкeтинг вoздeйcтвyeт нa пpoизвoдcтвo, пытaяcь cдeлaть eгo дocтaтoчнo гибким, cпocoбным пpoизвoдить кoнкypeнтocпocoбныe тoвapы, cooтвeтcтвyющиe тexникo-экoнoмичecким пapaмeтpaм, и c oтнocитeльнo низкими издepжкaми; </w:t>
      </w:r>
    </w:p>
    <w:p w:rsidR="001F64F3" w:rsidRPr="001F64F3" w:rsidRDefault="001F64F3" w:rsidP="001F64F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 xml:space="preserve">cбытoвaя фyнкция – этa фyнкция мapкeтингa включaeт в ceбя вce тo, чтo пpoиcxoдит c тoвapaми в пpoмeжyткe вpeмeни пocлe eгo пpoизвoдcтвa и дo нaчaлa пoтpeблeния. Сиcтeмa тoвapoдвижeния oбecпeчивaeт пpeдпpиятию (и пoтpeбитeлю) coздaниe тaкиx ycлoвий, чтoбы тoвap был тaм, гдe oн нyжeн, в тo вpeмя, кoгдa oн нyжeн, в тex кoличecтвax, в кoтopыx oн вocтpeбoвaн, и тoгo кaчecтвa (coxpaннocть вo вpeмя тpaнcпopтиpoвки), нa кoтopoe paccчитывaeт пoтpeбитeль; </w:t>
      </w:r>
    </w:p>
    <w:p w:rsidR="001F64F3" w:rsidRPr="001F64F3" w:rsidRDefault="001F64F3" w:rsidP="001F64F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 xml:space="preserve">фyнкция yпpaвлeния и кoнтpoля – ycтaнoвлeниe мaкcимaльнo вoзмoжнoй плaнoмepнocти и пpoпopциoнaльнocти в дeятeльнocти пpeдпpиятия, ocoбeннo в paмкax eгo дoлгocpoчныx cтpaтeгичecкиx цeлeй. Пpи этoм глaвнaя yпpaвлeнчecкaя зaдaчa pyкoвoдcтвa пpeдпpиятия cocтoит в тoм, чтoбы yмeньшить cтeпeнь нeoпpeдeлeннocти и pиcкa в xoзяйcтвeннoй дeятeльнocти и oбecпeчить кoнцeнтpaцию pecypca нa выбpaнныx пpиopитeтныx нaпpaвлeнияx. 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Концепции:</w:t>
      </w:r>
    </w:p>
    <w:p w:rsidR="001F64F3" w:rsidRPr="001F64F3" w:rsidRDefault="001F64F3" w:rsidP="001F64F3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Производственная концепция</w:t>
      </w:r>
      <w:r w:rsidRPr="001F64F3">
        <w:rPr>
          <w:bCs/>
          <w:sz w:val="28"/>
        </w:rPr>
        <w:t xml:space="preserve"> маркетинга</w:t>
      </w:r>
      <w:r w:rsidRPr="001F64F3">
        <w:rPr>
          <w:sz w:val="28"/>
        </w:rPr>
        <w:t xml:space="preserve"> ставит во главу угла увеличение объемов производства существующего ассортимента товаров.</w:t>
      </w:r>
    </w:p>
    <w:p w:rsidR="001F64F3" w:rsidRPr="001F64F3" w:rsidRDefault="001F64F3" w:rsidP="001F64F3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Товарная концепция. В основе лежит предположение о том, что потребитель всегда благожелательно отнесется к товару, если он имеет хорошее качество и продается по умеренной цене.</w:t>
      </w:r>
    </w:p>
    <w:p w:rsidR="001F64F3" w:rsidRPr="001F64F3" w:rsidRDefault="001F64F3" w:rsidP="001F64F3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Сбытовая концепция. Потребитель будет покупать любые товары, если компания активно их продвигает.</w:t>
      </w:r>
    </w:p>
    <w:p w:rsidR="001F64F3" w:rsidRPr="001F64F3" w:rsidRDefault="001F64F3" w:rsidP="001F64F3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Традиционная концепция маркетинга. Акцент делается на комплексную маркетинговую деятельность, направленную на удовлетворение потребностей целевого рынка.</w:t>
      </w:r>
    </w:p>
    <w:p w:rsidR="001F64F3" w:rsidRPr="001F64F3" w:rsidRDefault="001F64F3" w:rsidP="001F64F3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Концепция социально-этического маркетинга. Концепция социально-ответственного маркетинга была призвана заменить традиционную концепцию маркетинга, в целях рационализации потребления и экологической защищенности общества от нежелательных процессов производства.</w:t>
      </w:r>
    </w:p>
    <w:p w:rsidR="001F64F3" w:rsidRPr="001F64F3" w:rsidRDefault="001F64F3" w:rsidP="001F64F3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Концепция маркетинга взаимодействия. Востребована компаниями, которые не могут получить конкурентные преимущества только за счет комплекса маркетинга.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center"/>
        <w:rPr>
          <w:b/>
          <w:sz w:val="28"/>
        </w:rPr>
      </w:pPr>
      <w:r w:rsidRPr="001F64F3">
        <w:rPr>
          <w:b/>
          <w:sz w:val="28"/>
        </w:rPr>
        <w:t>3.1. Ценообразование.</w:t>
      </w:r>
    </w:p>
    <w:p w:rsid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Цена – это денежное выражение стоимость товара или услуги. В условиях рынка цена определяется на основе общественных затрат, спросе и предложении. В основе механизма ценообразования лежит также покупательская способность конкуренция и прибыль. Величина спроса, отражающая уровень общественных затрат может быть ограничена размерами и доходами предприятия, и покупательской способностью клиента. Предприятие “Процесс” выбрало метод ценообразования основанный на базе взаимодействия спроса и предложения. Для расчета стоимости услуги в начале определяем стоимость 1 нормо-часа работы.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Таблица 3.1. Стоимость 1 нормо-часа работы.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Статья затрат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%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Сумма затрат, руб.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Заработная плата основная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22,04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Заработная плата дополнительная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12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2,65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Отчисления: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 пенсионный фонд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на медицинское страхование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на социальное страхование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на производственный травматизм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26,2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6,47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Косвенные расходы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180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39,67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Производственная себестоимость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70,83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 xml:space="preserve">Внепроизводственные расходы 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5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3,54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Полная себестоимость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74,37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Прибыль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24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17,85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Стоимость 1 нормо-часа работы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92,22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Расчет статей затрат: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ЗПдоп = ЗПосн * 0,12 = 2,65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Отч = (ЗПосн + ЗПдоп) * 0,262 = 6,47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Косв. р. = ЗПосн + ЗПдоп + Отч + Косв. р. = 70,83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Вн.р. = ПрС * 0,05 = 3,54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ПС = ПрС + Вн.р. = 74,37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 = ПС * 0,24 = 17,85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Ст 1 н-ч = ПС + П = 92,22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Для расчета стоимости услуги необходимо знать затраты времени на каждый вид услуги.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Таблица 3.2. Затрата времени на услугу.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Наименование услуги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Количество нормо-времени, ч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Выезд к клиенту на дом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1,63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Почасовая оплата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Почасовая оплата с учетом срочности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Установка и настройка комплектующих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0,5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Ксерокопирование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0,02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Стационарный ремонт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2,89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Заправка картриджа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Таблица 3.3. Стоимость услуги.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Наименование услуги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Нормо-времени, 1 ед., ч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Стоимость 1 нормо-часа, руб.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Стоимость услуги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НСО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 учетом НДС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Выезд к клиенту на дом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1,63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92,22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150,32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177,38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Почасовая оплата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92,22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92,22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108,82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Почасовая оплата с учетом срочности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184,44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184,44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217,67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Установка и настройка комплектующих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0,5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92,22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46,11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54,11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Ксерокопирование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0,02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92,22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1,84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2,17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Стационарный ремонт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2,89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92,22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266,52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314,49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Заправка картриджа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92,22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92,22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108,82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СУндс = СУнсо * 0,18 + СУнсо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center"/>
        <w:rPr>
          <w:b/>
          <w:sz w:val="28"/>
        </w:rPr>
      </w:pPr>
      <w:r w:rsidRPr="001F64F3">
        <w:rPr>
          <w:b/>
          <w:sz w:val="28"/>
        </w:rPr>
        <w:t>3.2. Рекламная политика.</w:t>
      </w:r>
    </w:p>
    <w:p w:rsid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Реклама –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Виды рекламы:</w:t>
      </w:r>
    </w:p>
    <w:p w:rsidR="001F64F3" w:rsidRPr="001F64F3" w:rsidRDefault="001F64F3" w:rsidP="001F64F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 xml:space="preserve">Информативная реклама повествует о новинке или о новых возможных применениях уже существующего товара и обычно практикуется при выведении товара на рынок, когда нужно создать его первичный образ. </w:t>
      </w:r>
    </w:p>
    <w:p w:rsidR="001F64F3" w:rsidRPr="001F64F3" w:rsidRDefault="001F64F3" w:rsidP="001F64F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 xml:space="preserve">Увещевательная реклама формирует предпочтение определенной марки, стремится переключить с марки конкурентов на свою. Такая реклама особенно активно используется на этапе роста, когда стоит задача формирования избирательного спроса. </w:t>
      </w:r>
    </w:p>
    <w:p w:rsidR="001F64F3" w:rsidRPr="001F64F3" w:rsidRDefault="001F64F3" w:rsidP="001F64F3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 xml:space="preserve">Напоминающая реклама информирует потребителей о том, что товар может быть им полезен в ближайшем будущем, и сообщает, где его можно приобрести. Эта разновидность рекламы чрезвычайно важна на этапе зрелости продукта, для того чтобы потребитель не забыл о товаре. 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Реклама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должна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быть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яркой,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привлекать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внимание,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побуждать</w:t>
      </w:r>
      <w:r>
        <w:rPr>
          <w:rFonts w:cs="Tempus Sans ITC"/>
          <w:sz w:val="28"/>
        </w:rPr>
        <w:t xml:space="preserve"> </w:t>
      </w:r>
      <w:r w:rsidRPr="001F64F3">
        <w:rPr>
          <w:sz w:val="28"/>
        </w:rPr>
        <w:t>клиента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к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приобретению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услуги</w:t>
      </w:r>
      <w:r w:rsidRPr="001F64F3">
        <w:rPr>
          <w:rFonts w:cs="Tempus Sans ITC"/>
          <w:sz w:val="28"/>
        </w:rPr>
        <w:t xml:space="preserve">. </w:t>
      </w:r>
      <w:r w:rsidRPr="001F64F3">
        <w:rPr>
          <w:sz w:val="28"/>
        </w:rPr>
        <w:t>Чтобы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рекламная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информация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эффективно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воздействовала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на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клиента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необходимо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уделить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большое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внимание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эстетическому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оформлению.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rFonts w:cs="Tempus Sans ITC"/>
          <w:sz w:val="28"/>
        </w:rPr>
      </w:pPr>
      <w:r w:rsidRPr="001F64F3">
        <w:rPr>
          <w:sz w:val="28"/>
        </w:rPr>
        <w:t>Основные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требования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к</w:t>
      </w:r>
      <w:r w:rsidRPr="001F64F3">
        <w:rPr>
          <w:rFonts w:cs="Tempus Sans ITC"/>
          <w:sz w:val="28"/>
        </w:rPr>
        <w:t xml:space="preserve"> </w:t>
      </w:r>
      <w:r w:rsidRPr="001F64F3">
        <w:rPr>
          <w:sz w:val="28"/>
        </w:rPr>
        <w:t>рекламе</w:t>
      </w:r>
      <w:r w:rsidRPr="001F64F3">
        <w:rPr>
          <w:rFonts w:cs="Tempus Sans ITC"/>
          <w:sz w:val="28"/>
        </w:rPr>
        <w:t>:</w:t>
      </w:r>
    </w:p>
    <w:p w:rsidR="001F64F3" w:rsidRPr="001F64F3" w:rsidRDefault="001F64F3" w:rsidP="001F64F3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cs="Tempus Sans ITC"/>
          <w:sz w:val="28"/>
        </w:rPr>
      </w:pPr>
      <w:r w:rsidRPr="001F64F3">
        <w:rPr>
          <w:sz w:val="28"/>
        </w:rPr>
        <w:t>выразительность</w:t>
      </w:r>
    </w:p>
    <w:p w:rsidR="001F64F3" w:rsidRPr="001F64F3" w:rsidRDefault="001F64F3" w:rsidP="001F64F3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cs="Tempus Sans ITC"/>
          <w:sz w:val="28"/>
        </w:rPr>
      </w:pPr>
      <w:r w:rsidRPr="001F64F3">
        <w:rPr>
          <w:sz w:val="28"/>
        </w:rPr>
        <w:t>броскость</w:t>
      </w:r>
    </w:p>
    <w:p w:rsidR="001F64F3" w:rsidRPr="001F64F3" w:rsidRDefault="001F64F3" w:rsidP="001F64F3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оригинальность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Так выглядит объявление в газете предприятия “Процесс”:</w:t>
      </w:r>
    </w:p>
    <w:p w:rsidR="001F64F3" w:rsidRPr="001F64F3" w:rsidRDefault="001F64F3" w:rsidP="001F64F3">
      <w:pPr>
        <w:numPr>
          <w:ilvl w:val="0"/>
          <w:numId w:val="8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1F64F3">
        <w:rPr>
          <w:b/>
          <w:sz w:val="28"/>
        </w:rPr>
        <w:t>Производственный план</w:t>
      </w:r>
    </w:p>
    <w:p w:rsidR="001F64F3" w:rsidRDefault="001F64F3" w:rsidP="001F64F3">
      <w:pPr>
        <w:spacing w:line="360" w:lineRule="auto"/>
        <w:ind w:firstLine="709"/>
        <w:jc w:val="center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Для стационарного ремонта ПК техникам будут</w:t>
      </w:r>
      <w:r>
        <w:rPr>
          <w:sz w:val="28"/>
        </w:rPr>
        <w:t xml:space="preserve"> </w:t>
      </w:r>
      <w:r w:rsidRPr="001F64F3">
        <w:rPr>
          <w:sz w:val="28"/>
        </w:rPr>
        <w:t xml:space="preserve">выданы новейшее оборудование, нужные инструменты. Рабочие места сотрудников будут оснащены удобной мебелью и высокопроизводительной компьютерной техникой. На работу будут приниматься квалифицированные специалисты с высшим образованием. Работники предприятия «Процесс» постоянно посещают семинары, связанные с компьютерной техникой имеют доступ в Интернет, а также обеспечиваются технической литературой и журналом. 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center"/>
        <w:rPr>
          <w:b/>
          <w:sz w:val="28"/>
        </w:rPr>
      </w:pPr>
      <w:r w:rsidRPr="001F64F3">
        <w:rPr>
          <w:b/>
          <w:sz w:val="28"/>
        </w:rPr>
        <w:t>4.1. Производственная программа в натуральном выражении</w:t>
      </w:r>
    </w:p>
    <w:p w:rsid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Производственная программа – это задание, или план по объему, ассортименту и номенклатуре соответствующего качества, которое должно выполнить предприятие за планируемый год, с учетом производственных возможностей.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 планах выпуска продукции предусматривают задание по снятию с производства устаревших видов продукции, указываются конкретные сроки замены на новые виды, их заменяющие.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Производственная программа рассчитывается на год с разбивкой на квартальные и месячные задания. Она является основой для дальнейших экономических расчетов по численности работающих, фондов заработной платы, себестоимости и потребности в сырье, материалах. Расчет производственной программы в натуральном, денежном выражении и в нормо-часах по трудоемкости.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Производственная программа измеряется в натуральном, денежном (стоимостном) выражениях, а так же в нормо-часах по трудоемкости всей программы.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Производственная программа в натуральном выражении (ППн) рассчитывается по формуле: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ППн = М * Др * С, ед.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где М – мощность в смену, ед.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Др – количество рабочих дней в году, дни.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 – количество смен.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Таблица 4.1. Производственная программа в натуральном выражении.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Наименование услуг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Количество смен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Количество услуг в смену, ед.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Количество рабочих дней в году, Др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Количество услуг в год (ППн), ед.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Выезд к клиенту на дом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251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502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Почасовая оплата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251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251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Почасовая оплата с учетом срочности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5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251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1255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Установка комплектующих и настройка ПК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5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251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1255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Стационарный ремонт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19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251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4769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Ксерокопия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50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251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12550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Заправка картриджа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4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251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1004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Итого: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86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21586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center"/>
        <w:rPr>
          <w:b/>
          <w:sz w:val="28"/>
        </w:rPr>
      </w:pPr>
      <w:r w:rsidRPr="001F64F3">
        <w:rPr>
          <w:b/>
          <w:sz w:val="28"/>
        </w:rPr>
        <w:t>4.2. Производственная программа в денежном выражении.</w:t>
      </w:r>
    </w:p>
    <w:p w:rsid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Важное значение имеет расчет производственной программы в денежном выражении.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Производственной программы в денежном выражении характеризуется следующими показателями: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Товарная продукция ТП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84"/>
        </w:rPr>
      </w:pPr>
      <w:r w:rsidRPr="001F64F3">
        <w:rPr>
          <w:sz w:val="28"/>
          <w:szCs w:val="84"/>
        </w:rPr>
        <w:t>}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Расчетные показатели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Валовая продукция ВП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Показатель отчетный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Реализованная продукция Ор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Товарная продукция включает изделия имеющие товарный вид и предназначены для реализации.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ТП = Оу = ППн * Су, руб.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где Су – стоимость услуги, которая определяется по прейскуранту или по формуле: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Су = Ст 1 н-ч * Н вр, руб.,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где Ст 1 н-ч – стоимость одного нормо-часа работы, руб.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Н вр – норма времени на изготовление одного изделия, час.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Валовая продукция включает весь объем производства с учетом стоимости сырья или материала, ателье и заказчика.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ВП = ТП +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сырье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  <w:szCs w:val="64"/>
        </w:rPr>
      </w:pPr>
      <w:r w:rsidRPr="001F64F3">
        <w:rPr>
          <w:sz w:val="28"/>
          <w:szCs w:val="64"/>
        </w:rPr>
        <w:t>{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заказчика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, руб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материал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ателье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Реализованной услугой или продукцией является та услуга или продукция, которая произведена предприятием, сдана заказчику и оплачена им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Ор = Он + ТП – Ок, руб, где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Ор – объем реализации услуг, продукции, руб.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Он – остаток продукции на начало года (3 – 5 дней) выпуск, руб.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Ок – остаток продукции на коней года (2 – 3 дня), руб.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Таблица 4.2. Объем реализации услуг.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Наименование услуги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Стоимость услуги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ППн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Объем услуг, руб.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Выезд к клиенту на дом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150,32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502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75460,64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Почасовая оплата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92,22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251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23147,22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Почасовая оплата с учетом срочности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184,44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1255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23147,22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Установка и настройка комплектующих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46,11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1255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57868,05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Стационарный ремонт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1,84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12550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23092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Ксерокопия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266,52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4769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1271033,88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Заправка картриджа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92,22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1004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92588,88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Итого: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1774662,87</w:t>
      </w:r>
    </w:p>
    <w:p w:rsidR="001F64F3" w:rsidRPr="001F64F3" w:rsidRDefault="001F64F3" w:rsidP="001F64F3">
      <w:pPr>
        <w:numPr>
          <w:ilvl w:val="0"/>
          <w:numId w:val="8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1F64F3">
        <w:rPr>
          <w:b/>
          <w:sz w:val="28"/>
        </w:rPr>
        <w:t>Производственный план</w:t>
      </w:r>
    </w:p>
    <w:p w:rsid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Все работающие на предприятии делятся на:</w:t>
      </w:r>
    </w:p>
    <w:p w:rsidR="001F64F3" w:rsidRPr="001F64F3" w:rsidRDefault="001F64F3" w:rsidP="001F64F3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производственный персонал;</w:t>
      </w:r>
    </w:p>
    <w:p w:rsidR="001F64F3" w:rsidRPr="001F64F3" w:rsidRDefault="001F64F3" w:rsidP="001F64F3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непроизводственный персонал или персонал, занятый в не основной деятельности.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Непроизводственный персонал занят в организациях культурно-бытового характера, находящихся в составе предприятия.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Весь промышленно-производственный персонал по характеру выполняемых в производстве функций делится на следующие группы:</w:t>
      </w:r>
    </w:p>
    <w:p w:rsidR="001F64F3" w:rsidRPr="001F64F3" w:rsidRDefault="001F64F3" w:rsidP="001F64F3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рабочие;</w:t>
      </w:r>
    </w:p>
    <w:p w:rsidR="001F64F3" w:rsidRPr="001F64F3" w:rsidRDefault="001F64F3" w:rsidP="001F64F3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руководители;</w:t>
      </w:r>
    </w:p>
    <w:p w:rsidR="001F64F3" w:rsidRPr="001F64F3" w:rsidRDefault="001F64F3" w:rsidP="001F64F3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специалисты;</w:t>
      </w:r>
    </w:p>
    <w:p w:rsidR="001F64F3" w:rsidRPr="001F64F3" w:rsidRDefault="001F64F3" w:rsidP="001F64F3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служащие;</w:t>
      </w:r>
    </w:p>
    <w:p w:rsidR="001F64F3" w:rsidRPr="001F64F3" w:rsidRDefault="001F64F3" w:rsidP="001F64F3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младший обслуживающий персонал (МОП);</w:t>
      </w:r>
    </w:p>
    <w:p w:rsidR="001F64F3" w:rsidRPr="001F64F3" w:rsidRDefault="001F64F3" w:rsidP="001F64F3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пожарно-сторожевая (ПСО);</w:t>
      </w:r>
    </w:p>
    <w:p w:rsidR="001F64F3" w:rsidRPr="001F64F3" w:rsidRDefault="001F64F3" w:rsidP="001F64F3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ученики.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Рабочие – лица, непосредственно участвующие в создании продукта или оказании услуг, а также лица, обеспечивающие нормальное течение производства.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Все рабочие делятся на основных и вспомогательных.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Основные рабочие непосредственно участвуют в процессе переработки предметов труда в готовую продукцию (к ним относятся</w:t>
      </w:r>
      <w:r>
        <w:rPr>
          <w:sz w:val="28"/>
        </w:rPr>
        <w:t xml:space="preserve"> </w:t>
      </w:r>
      <w:r w:rsidRPr="001F64F3">
        <w:rPr>
          <w:sz w:val="28"/>
        </w:rPr>
        <w:t>портные и заказчики).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Вспомогательные рабочие – рабочие, обслуживающие производственный процесс, занятые транспортировкой, складыванием, хранением, осуществляющие технический контроль над качеством продукции (на предприятиях сферы услуг к вспомогательным рабочим относятся механики, электрики, приёмщики, контролёры</w:t>
      </w:r>
      <w:r>
        <w:rPr>
          <w:sz w:val="28"/>
        </w:rPr>
        <w:t xml:space="preserve"> </w:t>
      </w:r>
      <w:r w:rsidRPr="001F64F3">
        <w:rPr>
          <w:sz w:val="28"/>
        </w:rPr>
        <w:t>и уборщики цехов).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Руководители – лица, занимающиеся административно-управленческой деятельностью (директор, заведующий, сменный мастер, диспетчер).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Специалисты – лица, осуществляющие техническое, производственное и экономическое руководство хозяйственной деятельностью предприятия (технолог, художник-модельер).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Служащие – лицо, занимающиеся учётным и канцелярскими операциями (кассир, секретарь).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МОП – это лицо, обеспечивающие уборку общехозяйственных помещений, обслуживающие лифты, обеспечивающие доставку технической документации (уборщики, лифтёр, курьер).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ПСО – работники, обеспечивающие охрану предприятия (вахтёр, сторож).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Ученики – лица, обучающиеся на предприятие индивидуально.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На потребность кадров оказывает влияние внутренних и внешних факторов.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 внешним факторам относятся: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Все факторы внешней среды можно разделить на основные группы:</w:t>
      </w:r>
    </w:p>
    <w:p w:rsidR="001F64F3" w:rsidRPr="001F64F3" w:rsidRDefault="001F64F3" w:rsidP="001F64F3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прямого;</w:t>
      </w:r>
    </w:p>
    <w:p w:rsidR="001F64F3" w:rsidRPr="001F64F3" w:rsidRDefault="001F64F3" w:rsidP="001F64F3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косвенного воздействия.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Среда прямого воздействия.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Потребители – определяют, какую</w:t>
      </w:r>
      <w:r>
        <w:rPr>
          <w:sz w:val="28"/>
        </w:rPr>
        <w:t xml:space="preserve"> </w:t>
      </w:r>
      <w:r w:rsidRPr="001F64F3">
        <w:rPr>
          <w:sz w:val="28"/>
        </w:rPr>
        <w:t>продукцию</w:t>
      </w:r>
      <w:r>
        <w:rPr>
          <w:sz w:val="28"/>
        </w:rPr>
        <w:t xml:space="preserve"> </w:t>
      </w:r>
      <w:r w:rsidRPr="001F64F3">
        <w:rPr>
          <w:sz w:val="28"/>
        </w:rPr>
        <w:t>производить и по какой цене ее можно продать.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Конкуренты – наряду с потребителями это важнейший фактор, определяющий стратегию, цели и задачи предприятия.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Законы и государственные органы формируют нормативную базу для функционирования предприятий.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Профсоюзы – профсоюзные организации оказывают радикальное влияние на деятельность предприятия, отрасли.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Среда косвенного воздействия.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rFonts w:cs="Tempus Sans ITC"/>
          <w:sz w:val="28"/>
        </w:rPr>
      </w:pPr>
      <w:r w:rsidRPr="001F64F3">
        <w:rPr>
          <w:sz w:val="28"/>
        </w:rPr>
        <w:t>Данная среда оказывает побочное воздействие на предприятие, однако в ряде случаев последствия такого воздействия гораздо существенней, чем влияние среды прямого воздействия. Влияние среды косвенного воздействия сложнее.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Состояние экономики – уровень цен и тарифов, инфляцию, платежеспособный спрос, банковскую политику, курс валют.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Научно-технический прогресс – уровень</w:t>
      </w:r>
      <w:r>
        <w:rPr>
          <w:sz w:val="28"/>
        </w:rPr>
        <w:t xml:space="preserve"> </w:t>
      </w:r>
      <w:r w:rsidRPr="001F64F3">
        <w:rPr>
          <w:sz w:val="28"/>
        </w:rPr>
        <w:t>научно-технического прогресса вынуждает производственные фирмы разрабатывать и внедрять новые технологии.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Социальные факторы – это традиции в стране.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Международные события – международный бизнес намного сложнее, чем бизнес внутри страны (система законодательства, таможенная, налоговая политика, валюта, экспорт (импорт)).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 внутренним факторам относится: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Структура – взаимосвязь составных частей чего-либо.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Структура управления – это взаимоотношения подразделений предприятия.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Цели – результат какой-либо деятельности. Цели могут быть самыми разнообразными.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Основными целями являются производство проекции для удовлетворения нужд покупателей и получение стабильной прибыли.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Задача решается для достижения поставленных целей. В менеджменте различаются основные задачи:</w:t>
      </w:r>
    </w:p>
    <w:p w:rsidR="001F64F3" w:rsidRPr="001F64F3" w:rsidRDefault="001F64F3" w:rsidP="001F64F3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работа с персоналом;</w:t>
      </w:r>
    </w:p>
    <w:p w:rsidR="001F64F3" w:rsidRPr="001F64F3" w:rsidRDefault="001F64F3" w:rsidP="001F64F3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работа с предметами и средствами труда;</w:t>
      </w:r>
    </w:p>
    <w:p w:rsidR="001F64F3" w:rsidRPr="001F64F3" w:rsidRDefault="001F64F3" w:rsidP="001F64F3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работа с информацией.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Таблица 5.1. Количество работающих на предприятии.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Наименование профессий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Количество человек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Директор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Бухгалтер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0,5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Менеджер по работе с клиентами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Программист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Техник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1,5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Уборщица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0,5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Итого: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5,5</w:t>
      </w:r>
    </w:p>
    <w:p w:rsidR="001F64F3" w:rsidRPr="001F64F3" w:rsidRDefault="001F64F3" w:rsidP="001F64F3">
      <w:pPr>
        <w:numPr>
          <w:ilvl w:val="0"/>
          <w:numId w:val="8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1F64F3">
        <w:rPr>
          <w:b/>
          <w:sz w:val="28"/>
        </w:rPr>
        <w:t>Фонд заработной платы</w:t>
      </w:r>
    </w:p>
    <w:p w:rsid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Фонд заработной платы – это сумма денежных средств предназначены для выплаты заработной платы работникам предприятия в соответствии с количеством и качеством труда.</w:t>
      </w:r>
    </w:p>
    <w:p w:rsidR="001F64F3" w:rsidRPr="001F64F3" w:rsidRDefault="001F64F3" w:rsidP="001F64F3">
      <w:pPr>
        <w:tabs>
          <w:tab w:val="left" w:pos="2505"/>
        </w:tabs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Доход работников предприятия складывается из двух источников:</w:t>
      </w:r>
    </w:p>
    <w:p w:rsidR="001F64F3" w:rsidRPr="001F64F3" w:rsidRDefault="001F64F3" w:rsidP="001F64F3">
      <w:pPr>
        <w:numPr>
          <w:ilvl w:val="0"/>
          <w:numId w:val="27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фонда заработной платы;</w:t>
      </w:r>
    </w:p>
    <w:p w:rsidR="001F64F3" w:rsidRPr="001F64F3" w:rsidRDefault="001F64F3" w:rsidP="001F64F3">
      <w:pPr>
        <w:numPr>
          <w:ilvl w:val="0"/>
          <w:numId w:val="27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выплат социального характера.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Наименование профессий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Кол-во человек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Оклад с премией одно сотрудника, руб.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Фонд ЗП, руб.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Месячный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Годовой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Оклад,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Руб.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Процент премии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%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Премия,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Руб.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Сумма оклада и премии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1. Директор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20000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4000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24000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24000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288000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2. Бухгалтер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0,5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16000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15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2400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18400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9200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110400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3. Менеджер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12000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1200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13200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13200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158400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4. Программист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14000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1400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15400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15400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184800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5. Техник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1,5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13000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1300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14300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21450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257400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6. Уборщица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0,5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4000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5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4200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2100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25200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Итого: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5,5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68000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85350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1024200</w:t>
      </w:r>
    </w:p>
    <w:p w:rsidR="001F64F3" w:rsidRPr="001F64F3" w:rsidRDefault="001F64F3" w:rsidP="001F64F3">
      <w:pPr>
        <w:numPr>
          <w:ilvl w:val="0"/>
          <w:numId w:val="8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1F64F3">
        <w:rPr>
          <w:b/>
          <w:sz w:val="28"/>
        </w:rPr>
        <w:t>Финансовый план</w:t>
      </w:r>
    </w:p>
    <w:p w:rsid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Финансовый план представляет собой баланс доходов и расходов. При разработке финансового плана учитывается следующие проблемы выявления внутренних резервов предприятия для пополнения собственных оборотных средств:</w:t>
      </w:r>
    </w:p>
    <w:p w:rsidR="001F64F3" w:rsidRPr="001F64F3" w:rsidRDefault="001F64F3" w:rsidP="001F64F3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Определяются объемы использования денежных доходов необходимых для расширения производства и материального суммирования работников;</w:t>
      </w:r>
    </w:p>
    <w:p w:rsidR="001F64F3" w:rsidRPr="001F64F3" w:rsidRDefault="001F64F3" w:rsidP="001F64F3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Рациональное распределение временно свободных ресурсов предприятия;</w:t>
      </w:r>
    </w:p>
    <w:p w:rsidR="001F64F3" w:rsidRPr="001F64F3" w:rsidRDefault="001F64F3" w:rsidP="001F64F3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Поиск эффективных методов для получения ресурсов из внешних источников.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Осуществление любого вида деятельности связанного с затратами на предприятии “Процесс” бухгалтер ведет учет денежных доходов и расходов.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Таблица 7.1. Единовременные затраты.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Статья расходов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Стоимость единицы, руб.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Количество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Сумма затрат, руб.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1. Оборудование: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1.1 Системный блок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11000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6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66000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1.2 Монитор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6000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6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56000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1.3 Принтер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9000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1.4 Сканер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1500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5970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1.5 Факс-модем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2500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4500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1.6 Мышь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6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1050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1.7 Клавиатура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6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2100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1.8 Пылесос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4000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6000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Итоги: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114300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2. Мебель: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2.1 Рабочий стол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5500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6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42000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2.2 Кресло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1500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6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17500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2.3 Стеллаж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2500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16000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2.4 Диван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7000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15000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2.5 Стул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800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4000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2.6 Журнальный стол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1500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2500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Итоги: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54600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3. Инструменты: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3.1 Настольная лампа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6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3.2 Дискета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3.3 Паяльник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150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150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3.4 Набор инструментов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800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800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3.5 Диски CD-R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Итоги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3750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Всего: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172650</w:t>
      </w:r>
    </w:p>
    <w:p w:rsid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center"/>
        <w:rPr>
          <w:rFonts w:cs="Tempus Sans ITC"/>
          <w:b/>
          <w:sz w:val="28"/>
        </w:rPr>
      </w:pPr>
      <w:r w:rsidRPr="001F64F3">
        <w:rPr>
          <w:b/>
          <w:sz w:val="28"/>
        </w:rPr>
        <w:t>Конфигурация</w:t>
      </w:r>
      <w:r w:rsidRPr="001F64F3">
        <w:rPr>
          <w:rFonts w:cs="Tempus Sans ITC"/>
          <w:b/>
          <w:sz w:val="28"/>
        </w:rPr>
        <w:t xml:space="preserve"> </w:t>
      </w:r>
      <w:r w:rsidRPr="001F64F3">
        <w:rPr>
          <w:b/>
          <w:sz w:val="28"/>
        </w:rPr>
        <w:t>рабочих</w:t>
      </w:r>
      <w:r w:rsidRPr="001F64F3">
        <w:rPr>
          <w:rFonts w:cs="Tempus Sans ITC"/>
          <w:b/>
          <w:sz w:val="28"/>
        </w:rPr>
        <w:t xml:space="preserve"> </w:t>
      </w:r>
      <w:r w:rsidRPr="001F64F3">
        <w:rPr>
          <w:b/>
          <w:sz w:val="28"/>
        </w:rPr>
        <w:t>компьютеров</w:t>
      </w:r>
      <w:r w:rsidRPr="001F64F3">
        <w:rPr>
          <w:rFonts w:cs="Tempus Sans ITC"/>
          <w:b/>
          <w:sz w:val="28"/>
        </w:rPr>
        <w:t>: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Процессор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Athlon 64 X2 4200+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Материнская плата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Gigabyte GA-M56S-S3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Видеокарта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MSI GeForce 8500GT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Память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1Gb DDR2 1x1024Mb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  <w:lang w:val="en-US"/>
        </w:rPr>
      </w:pPr>
      <w:r w:rsidRPr="001F64F3">
        <w:rPr>
          <w:sz w:val="28"/>
        </w:rPr>
        <w:t>Жесткий</w:t>
      </w:r>
      <w:r w:rsidRPr="001F64F3">
        <w:rPr>
          <w:sz w:val="28"/>
          <w:lang w:val="en-US"/>
        </w:rPr>
        <w:t xml:space="preserve"> </w:t>
      </w:r>
      <w:r w:rsidRPr="001F64F3">
        <w:rPr>
          <w:sz w:val="28"/>
        </w:rPr>
        <w:t>диск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  <w:lang w:val="en-US"/>
        </w:rPr>
      </w:pPr>
      <w:r w:rsidRPr="001F64F3">
        <w:rPr>
          <w:sz w:val="28"/>
          <w:lang w:val="en-US"/>
        </w:rPr>
        <w:t>320Gb ST SATA II 16Mb 7200rpm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DVD привод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чтение и запись DVD, CD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  <w:lang w:val="en-US"/>
        </w:rPr>
      </w:pPr>
      <w:r w:rsidRPr="001F64F3">
        <w:rPr>
          <w:sz w:val="28"/>
        </w:rPr>
        <w:t>Модем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  <w:lang w:val="en-US"/>
        </w:rPr>
      </w:pPr>
      <w:r w:rsidRPr="001F64F3">
        <w:rPr>
          <w:sz w:val="28"/>
          <w:lang w:val="en-US"/>
        </w:rPr>
        <w:t>ZyXEL Omni 56K int. PCI Plus (Retail)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  <w:lang w:val="en-US"/>
        </w:rPr>
      </w:pPr>
      <w:r w:rsidRPr="001F64F3">
        <w:rPr>
          <w:sz w:val="28"/>
        </w:rPr>
        <w:t>Звук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  <w:lang w:val="en-US"/>
        </w:rPr>
      </w:pPr>
      <w:r w:rsidRPr="001F64F3">
        <w:rPr>
          <w:sz w:val="28"/>
          <w:lang w:val="en-US"/>
        </w:rPr>
        <w:t>SB AC 7.1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Сетевая карта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D-Link DFE-520TX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Корпус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Foxconn TLA-397 420W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Монитор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TFT 17'' LG L1718S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Таблица 7.2. Смета затрат.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Статьи расходов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Ежемесячная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сумма затрат,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руб.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Годовая сумма затрат, руб.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Фонд заработной платы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85350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1024200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Транспортные расходы (10%)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6828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81936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Затраты на рекламу (8%)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1707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20484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Услуги связи (0.5%)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426,75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5121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Оплата за электроэнергию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597,45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7169,4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Затрата на бумагу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216,7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2600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Кассовый аппарат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–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9000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Прочие расходы</w:t>
      </w:r>
      <w:r>
        <w:rPr>
          <w:sz w:val="28"/>
        </w:rPr>
        <w:t xml:space="preserve"> </w:t>
      </w:r>
      <w:r w:rsidRPr="001F64F3">
        <w:rPr>
          <w:sz w:val="28"/>
        </w:rPr>
        <w:t>(1%)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8535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102420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Итоги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198570,1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1252930,4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Финансовый план предприятия дает возможность определить каждому предприятию итоги своей деятельности. В соответствии с законом РФ “О налоге на прибыль” любое предприятие, не зависимо от формы собственности отчисляет в государственный бюджет 24% от балансовой прибыли. Уплатив налог предприятие распределяет чистый доход на следующие нужды:</w:t>
      </w:r>
    </w:p>
    <w:p w:rsidR="001F64F3" w:rsidRPr="001F64F3" w:rsidRDefault="001F64F3" w:rsidP="001F64F3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Фонд развития производства (нужды предприятия на техническое перевооружение, прирост оборотных средств, а также на выдачу без процентов ссуды работникам);</w:t>
      </w:r>
    </w:p>
    <w:p w:rsidR="001F64F3" w:rsidRPr="001F64F3" w:rsidRDefault="001F64F3" w:rsidP="001F64F3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Резервный фонд (используется по мере необходимости, если складывается неблагоприятные условия);</w:t>
      </w:r>
    </w:p>
    <w:p w:rsidR="001F64F3" w:rsidRPr="001F64F3" w:rsidRDefault="001F64F3" w:rsidP="001F64F3">
      <w:pPr>
        <w:numPr>
          <w:ilvl w:val="0"/>
          <w:numId w:val="29"/>
        </w:numPr>
        <w:tabs>
          <w:tab w:val="clear" w:pos="19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Фонд потребления (используется для выплаты премии работникам предприятия, материальной помощи (хотя для предприятия более выгодно включать данные выплаты в себестоимость)).</w:t>
      </w:r>
    </w:p>
    <w:p w:rsidR="001F64F3" w:rsidRPr="001F64F3" w:rsidRDefault="001F64F3" w:rsidP="001F64F3">
      <w:pPr>
        <w:numPr>
          <w:ilvl w:val="0"/>
          <w:numId w:val="8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1F64F3">
        <w:rPr>
          <w:b/>
          <w:sz w:val="28"/>
        </w:rPr>
        <w:t>Издержки производства</w:t>
      </w:r>
    </w:p>
    <w:p w:rsid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Издержки производства, выраженные в себестоимости.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Себестоимость – это затраты предприятия на производство и реализацию продукции, а также на обслуживание населения.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Себестоимость – это качественный показатель предприятия, который отражает все стороны производственно-хозяйственной деятельности предприятия и показывает эффективность работы.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Себестоимость складывается из затрат на производство, на реализацию продукции и указывает все затраты по обслуживанию населения.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При планировании, учёте и анализе себестоимости все затраты группируются по элементам затрат.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 зависимости от степени затрат различают:</w:t>
      </w:r>
    </w:p>
    <w:p w:rsidR="001F64F3" w:rsidRPr="001F64F3" w:rsidRDefault="001F64F3" w:rsidP="001F64F3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Цеховую себестоимость,</w:t>
      </w:r>
    </w:p>
    <w:p w:rsidR="001F64F3" w:rsidRPr="001F64F3" w:rsidRDefault="001F64F3" w:rsidP="001F64F3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Производственную себестоимость,</w:t>
      </w:r>
    </w:p>
    <w:p w:rsidR="001F64F3" w:rsidRPr="001F64F3" w:rsidRDefault="001F64F3" w:rsidP="001F64F3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Полную себестоимость.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На предприятии затраты группируются по статьям калькуляции.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center"/>
        <w:rPr>
          <w:b/>
          <w:sz w:val="28"/>
        </w:rPr>
      </w:pPr>
      <w:r w:rsidRPr="001F64F3">
        <w:rPr>
          <w:b/>
          <w:sz w:val="28"/>
        </w:rPr>
        <w:t>8.1. Калькуляция.</w:t>
      </w:r>
    </w:p>
    <w:p w:rsid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Калькуляция служит для научного обоснования цены на услугу или продукцию и для расчета показателя эффективности производства.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Существую следующие виды калькуляции:</w:t>
      </w:r>
    </w:p>
    <w:p w:rsidR="001F64F3" w:rsidRPr="001F64F3" w:rsidRDefault="001F64F3" w:rsidP="001F64F3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Плановая (составляется на уже освоенные виды услуг и продукции на базе прогрессивных норм и нормативов и служит заданием для руководителя предприятия).</w:t>
      </w:r>
    </w:p>
    <w:p w:rsidR="001F64F3" w:rsidRPr="001F64F3" w:rsidRDefault="001F64F3" w:rsidP="001F64F3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Отчетная (показывает фактические затраты на производство и реализацию услуг и продукции; находит отражение в бухгалтерском отчете).</w:t>
      </w:r>
    </w:p>
    <w:p w:rsidR="001F64F3" w:rsidRPr="001F64F3" w:rsidRDefault="001F64F3" w:rsidP="001F64F3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Сметная (составляется на новые виды услуг и продукции, для расчета используются проектные данные норм и нормативов).</w:t>
      </w:r>
    </w:p>
    <w:p w:rsidR="001F64F3" w:rsidRPr="001F64F3" w:rsidRDefault="001F64F3" w:rsidP="001F64F3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</w:rPr>
      </w:pPr>
      <w:r w:rsidRPr="001F64F3">
        <w:rPr>
          <w:sz w:val="28"/>
        </w:rPr>
        <w:t>Сводная (это затраты на все виды услуг по статьям калькуляционного листа; из калькуляции видно, какие затраты связанны с производством, а какие с реализацией).</w:t>
      </w:r>
    </w:p>
    <w:p w:rsid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Таблица 8.1. Содержание статей калькуляции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Статьи затрат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Содержание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Расчет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Основная заработная плата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Включает заработную плату основных рабочих, участвующих в изготовлении продукции</w:t>
      </w:r>
    </w:p>
    <w:p w:rsid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center"/>
        <w:rPr>
          <w:b/>
          <w:sz w:val="28"/>
        </w:rPr>
      </w:pPr>
      <w:r w:rsidRPr="001F64F3">
        <w:rPr>
          <w:b/>
          <w:sz w:val="28"/>
        </w:rPr>
        <w:t>Дополнительная заработная плата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Включает оплату очередных и дополнительных отпусков, отпуска на учёбу, льготные часы подросткам, кормящим матерям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Рассчитывается от основной заработной платы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Отчисления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 пенсионный фонд, на медицинское страхование, на социальное страхование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Рассчитывается в процентах от основной и дополнительной заработной платы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Расход на подготовку и освоение производства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Заработная плата программистов, техников, затраты на запасные части и амортизационные отчисления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Рассчитывается в процентах от основной заработной платы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Расходы на улучшение производства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Включает расходы на внедрение новых услуг и продукции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Рассчитывается в процентах от основной заработной платы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Вспомогательные материалы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 индивидуальном производстве основные и прикладные материалы оплачиваются заказчиком и в себестоимость не включаются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Рассчитываются умножением цены на норму расхода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 xml:space="preserve">Топливо и электроэнергия 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Включает затраты на топливо и электричество для технологических целей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Рассчитывается от основной заработной платы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Цеховые расходы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Заработная плата цехового персонала, затраты на освещение, отопление, ремонт и реконструкцию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Рассчитывается в процентах от основной заработной платы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Общехозяйственные расходы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Включается зарплата административного персонала, расходы по содержанию здания, почтовые и телефонные расходы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Рассчитывается в процентах от основной заработной платы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Прочие расходы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 xml:space="preserve">Расходы, не учтенные в вышеперечисленных статьях (реклама, транспорт). 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Рассчитывается в процентах от основной заработной платы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Таблица 8.2. Распредели прибыли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Показатели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%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Значение показателей тыс., руб.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1. Объём реализации бытовых услуг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1774,66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2.Издеожки производства, плановая себестоимость на весь объём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1425,58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3. Балансовая прибыль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349,08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4. Налоги на прибыль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24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83,78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5. Чистая прибыль оставшиеся в распоряжении предприятия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265,3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1F64F3">
        <w:rPr>
          <w:sz w:val="28"/>
        </w:rPr>
        <w:t>5.1.Фонд накопления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79,59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1F64F3">
        <w:rPr>
          <w:sz w:val="28"/>
        </w:rPr>
        <w:t>5.2. Фонд потребления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40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106,12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1F64F3">
        <w:rPr>
          <w:sz w:val="28"/>
        </w:rPr>
        <w:t>5.3. Резервный фонд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30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79,59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Изд = ПС = ∑з.см. + ∑ед.з.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Бп = Ор – Изд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Нпр = БП * 0,24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Пч = БП – Нпр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tabs>
          <w:tab w:val="left" w:pos="7005"/>
        </w:tabs>
        <w:spacing w:line="360" w:lineRule="auto"/>
        <w:ind w:firstLine="709"/>
        <w:jc w:val="center"/>
        <w:rPr>
          <w:b/>
          <w:sz w:val="28"/>
        </w:rPr>
      </w:pPr>
      <w:r w:rsidRPr="001F64F3">
        <w:rPr>
          <w:b/>
          <w:sz w:val="28"/>
        </w:rPr>
        <w:t>8.2. Эффективность деятельности предприятия “Процесс”</w:t>
      </w:r>
    </w:p>
    <w:p w:rsid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Эффективность предприятия определяется уровнем рентабельности.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Рентабельность – показатель прибыльности или убыточности предприятия.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 = Бп / ПС * 100%;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Бп – балансовая прибыль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ПС – полная себестоимость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Р = 349,08 / 1425,58 * 100% ≈ 24,5%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Затраты на один рубль.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З 1 рубль = ПС / Ор * 100%, коп.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Ор – объем реализации</w:t>
      </w:r>
    </w:p>
    <w:p w:rsidR="001F64F3" w:rsidRPr="001F64F3" w:rsidRDefault="001F64F3" w:rsidP="001F64F3">
      <w:pPr>
        <w:spacing w:line="360" w:lineRule="auto"/>
        <w:ind w:firstLine="709"/>
        <w:jc w:val="both"/>
        <w:rPr>
          <w:sz w:val="28"/>
        </w:rPr>
      </w:pPr>
      <w:r w:rsidRPr="001F64F3">
        <w:rPr>
          <w:sz w:val="28"/>
        </w:rPr>
        <w:t>З 1 рубль = 1425,58 / 1774,66 * 100% ≈ 80 коп.</w:t>
      </w:r>
    </w:p>
    <w:p w:rsidR="001F64F3" w:rsidRPr="001F64F3" w:rsidRDefault="001F64F3" w:rsidP="001F64F3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1F64F3">
        <w:rPr>
          <w:b/>
          <w:sz w:val="28"/>
        </w:rPr>
        <w:t>Вывод:</w:t>
      </w:r>
    </w:p>
    <w:p w:rsidR="001F64F3" w:rsidRDefault="001F64F3" w:rsidP="001F64F3">
      <w:pPr>
        <w:spacing w:line="360" w:lineRule="auto"/>
        <w:ind w:firstLine="709"/>
        <w:jc w:val="both"/>
        <w:rPr>
          <w:sz w:val="28"/>
        </w:rPr>
      </w:pPr>
    </w:p>
    <w:p w:rsidR="00465F3A" w:rsidRDefault="001F64F3" w:rsidP="001F64F3">
      <w:pPr>
        <w:spacing w:line="360" w:lineRule="auto"/>
        <w:ind w:firstLine="709"/>
        <w:jc w:val="both"/>
      </w:pPr>
      <w:r w:rsidRPr="001F64F3">
        <w:rPr>
          <w:sz w:val="28"/>
        </w:rPr>
        <w:t>после написания курсовой работы я поняла, что для успешной работы любого предприятия важно хорошо составить бизнес-план. В нем будут произведены расчеты необходимые для выгодной работы при современных экономических условиях.</w:t>
      </w:r>
      <w:bookmarkStart w:id="0" w:name="_GoBack"/>
      <w:bookmarkEnd w:id="0"/>
    </w:p>
    <w:sectPr w:rsidR="00465F3A" w:rsidSect="001F64F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D14FF"/>
    <w:multiLevelType w:val="hybridMultilevel"/>
    <w:tmpl w:val="82EADF36"/>
    <w:lvl w:ilvl="0" w:tplc="D8DE4C8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C3C60"/>
    <w:multiLevelType w:val="hybridMultilevel"/>
    <w:tmpl w:val="EBE8D7FC"/>
    <w:lvl w:ilvl="0" w:tplc="D8DE4C8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0044C"/>
    <w:multiLevelType w:val="hybridMultilevel"/>
    <w:tmpl w:val="20BA0BD4"/>
    <w:lvl w:ilvl="0" w:tplc="D8DE4C8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B67F59"/>
    <w:multiLevelType w:val="hybridMultilevel"/>
    <w:tmpl w:val="106A0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6D7D12"/>
    <w:multiLevelType w:val="hybridMultilevel"/>
    <w:tmpl w:val="DE46E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DA2C57"/>
    <w:multiLevelType w:val="hybridMultilevel"/>
    <w:tmpl w:val="64A21BDA"/>
    <w:lvl w:ilvl="0" w:tplc="D8DE4C8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DC4BBC"/>
    <w:multiLevelType w:val="hybridMultilevel"/>
    <w:tmpl w:val="7E224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01D20"/>
    <w:multiLevelType w:val="hybridMultilevel"/>
    <w:tmpl w:val="F906220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1951C3"/>
    <w:multiLevelType w:val="hybridMultilevel"/>
    <w:tmpl w:val="D742A8C0"/>
    <w:lvl w:ilvl="0" w:tplc="D8DE4C8C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9">
    <w:nsid w:val="28EC1F68"/>
    <w:multiLevelType w:val="hybridMultilevel"/>
    <w:tmpl w:val="456810CE"/>
    <w:lvl w:ilvl="0" w:tplc="90A0C5B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947939"/>
    <w:multiLevelType w:val="hybridMultilevel"/>
    <w:tmpl w:val="95DA6456"/>
    <w:lvl w:ilvl="0" w:tplc="D8DE4C8C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D8DE4C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1">
    <w:nsid w:val="34E04107"/>
    <w:multiLevelType w:val="hybridMultilevel"/>
    <w:tmpl w:val="C2D84BC2"/>
    <w:lvl w:ilvl="0" w:tplc="756C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64666C"/>
    <w:multiLevelType w:val="hybridMultilevel"/>
    <w:tmpl w:val="FBE8B33A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3">
    <w:nsid w:val="3EEA63AE"/>
    <w:multiLevelType w:val="hybridMultilevel"/>
    <w:tmpl w:val="AB682D3C"/>
    <w:lvl w:ilvl="0" w:tplc="90A0C5BE">
      <w:start w:val="1"/>
      <w:numFmt w:val="bullet"/>
      <w:lvlText w:val=""/>
      <w:lvlJc w:val="left"/>
      <w:pPr>
        <w:ind w:left="2989" w:hanging="360"/>
      </w:pPr>
      <w:rPr>
        <w:rFonts w:ascii="Wingdings" w:hAnsi="Wingdings" w:hint="default"/>
        <w:color w:val="auto"/>
      </w:rPr>
    </w:lvl>
    <w:lvl w:ilvl="1" w:tplc="90A0C5BE">
      <w:start w:val="1"/>
      <w:numFmt w:val="bullet"/>
      <w:lvlText w:val=""/>
      <w:lvlJc w:val="left"/>
      <w:pPr>
        <w:ind w:left="2509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40680A3F"/>
    <w:multiLevelType w:val="hybridMultilevel"/>
    <w:tmpl w:val="7E42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300D04">
      <w:start w:val="2"/>
      <w:numFmt w:val="decimal"/>
      <w:lvlText w:val="%3.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6017B2"/>
    <w:multiLevelType w:val="hybridMultilevel"/>
    <w:tmpl w:val="6532C452"/>
    <w:lvl w:ilvl="0" w:tplc="D8DE4C8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834866"/>
    <w:multiLevelType w:val="hybridMultilevel"/>
    <w:tmpl w:val="58B48012"/>
    <w:lvl w:ilvl="0" w:tplc="D8DE4C8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0367F0"/>
    <w:multiLevelType w:val="hybridMultilevel"/>
    <w:tmpl w:val="ABAC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200E22"/>
    <w:multiLevelType w:val="hybridMultilevel"/>
    <w:tmpl w:val="BB2AA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975224"/>
    <w:multiLevelType w:val="hybridMultilevel"/>
    <w:tmpl w:val="0D6A20B0"/>
    <w:lvl w:ilvl="0" w:tplc="D8DE4C8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3F20D4"/>
    <w:multiLevelType w:val="hybridMultilevel"/>
    <w:tmpl w:val="2BAA7FB6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1">
    <w:nsid w:val="56D6243A"/>
    <w:multiLevelType w:val="hybridMultilevel"/>
    <w:tmpl w:val="EE888186"/>
    <w:lvl w:ilvl="0" w:tplc="90A0C5BE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583F3DD1"/>
    <w:multiLevelType w:val="hybridMultilevel"/>
    <w:tmpl w:val="A7CEFF8E"/>
    <w:lvl w:ilvl="0" w:tplc="98B0382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3">
    <w:nsid w:val="5EB57FA6"/>
    <w:multiLevelType w:val="hybridMultilevel"/>
    <w:tmpl w:val="AC92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1D5E02"/>
    <w:multiLevelType w:val="hybridMultilevel"/>
    <w:tmpl w:val="D78E0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0D6740"/>
    <w:multiLevelType w:val="hybridMultilevel"/>
    <w:tmpl w:val="909AE038"/>
    <w:lvl w:ilvl="0" w:tplc="D8DE4C8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884EF6"/>
    <w:multiLevelType w:val="hybridMultilevel"/>
    <w:tmpl w:val="F67C916C"/>
    <w:lvl w:ilvl="0" w:tplc="D8DE4C8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506382"/>
    <w:multiLevelType w:val="hybridMultilevel"/>
    <w:tmpl w:val="6890E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557F3"/>
    <w:multiLevelType w:val="hybridMultilevel"/>
    <w:tmpl w:val="B7C6C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DE4C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DF773CA"/>
    <w:multiLevelType w:val="hybridMultilevel"/>
    <w:tmpl w:val="9A46ECA0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0">
    <w:nsid w:val="707742BD"/>
    <w:multiLevelType w:val="hybridMultilevel"/>
    <w:tmpl w:val="D9507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613AC0"/>
    <w:multiLevelType w:val="hybridMultilevel"/>
    <w:tmpl w:val="307EDF7C"/>
    <w:lvl w:ilvl="0" w:tplc="90A0C5B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82307F"/>
    <w:multiLevelType w:val="multilevel"/>
    <w:tmpl w:val="D742A8C0"/>
    <w:lvl w:ilvl="0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3">
    <w:nsid w:val="7A7E77D5"/>
    <w:multiLevelType w:val="hybridMultilevel"/>
    <w:tmpl w:val="D1124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8E4D52"/>
    <w:multiLevelType w:val="hybridMultilevel"/>
    <w:tmpl w:val="1F882758"/>
    <w:lvl w:ilvl="0" w:tplc="F3CA451C">
      <w:start w:val="4"/>
      <w:numFmt w:val="decimal"/>
      <w:lvlText w:val="%1.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14"/>
  </w:num>
  <w:num w:numId="5">
    <w:abstractNumId w:val="29"/>
  </w:num>
  <w:num w:numId="6">
    <w:abstractNumId w:val="30"/>
  </w:num>
  <w:num w:numId="7">
    <w:abstractNumId w:val="20"/>
  </w:num>
  <w:num w:numId="8">
    <w:abstractNumId w:val="28"/>
  </w:num>
  <w:num w:numId="9">
    <w:abstractNumId w:val="24"/>
  </w:num>
  <w:num w:numId="10">
    <w:abstractNumId w:val="33"/>
  </w:num>
  <w:num w:numId="11">
    <w:abstractNumId w:val="12"/>
  </w:num>
  <w:num w:numId="12">
    <w:abstractNumId w:val="22"/>
  </w:num>
  <w:num w:numId="13">
    <w:abstractNumId w:val="18"/>
  </w:num>
  <w:num w:numId="14">
    <w:abstractNumId w:val="34"/>
  </w:num>
  <w:num w:numId="15">
    <w:abstractNumId w:val="13"/>
  </w:num>
  <w:num w:numId="16">
    <w:abstractNumId w:val="21"/>
  </w:num>
  <w:num w:numId="17">
    <w:abstractNumId w:val="8"/>
  </w:num>
  <w:num w:numId="18">
    <w:abstractNumId w:val="32"/>
  </w:num>
  <w:num w:numId="19">
    <w:abstractNumId w:val="10"/>
  </w:num>
  <w:num w:numId="20">
    <w:abstractNumId w:val="15"/>
  </w:num>
  <w:num w:numId="21">
    <w:abstractNumId w:val="0"/>
  </w:num>
  <w:num w:numId="22">
    <w:abstractNumId w:val="9"/>
  </w:num>
  <w:num w:numId="23">
    <w:abstractNumId w:val="25"/>
  </w:num>
  <w:num w:numId="24">
    <w:abstractNumId w:val="31"/>
  </w:num>
  <w:num w:numId="25">
    <w:abstractNumId w:val="5"/>
  </w:num>
  <w:num w:numId="26">
    <w:abstractNumId w:val="3"/>
  </w:num>
  <w:num w:numId="27">
    <w:abstractNumId w:val="4"/>
  </w:num>
  <w:num w:numId="28">
    <w:abstractNumId w:val="16"/>
  </w:num>
  <w:num w:numId="29">
    <w:abstractNumId w:val="2"/>
  </w:num>
  <w:num w:numId="30">
    <w:abstractNumId w:val="7"/>
  </w:num>
  <w:num w:numId="31">
    <w:abstractNumId w:val="26"/>
  </w:num>
  <w:num w:numId="32">
    <w:abstractNumId w:val="27"/>
  </w:num>
  <w:num w:numId="33">
    <w:abstractNumId w:val="19"/>
  </w:num>
  <w:num w:numId="34">
    <w:abstractNumId w:val="23"/>
  </w:num>
  <w:num w:numId="3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A45"/>
    <w:rsid w:val="00002B42"/>
    <w:rsid w:val="00013FBC"/>
    <w:rsid w:val="0001673F"/>
    <w:rsid w:val="0002319F"/>
    <w:rsid w:val="000A3DE9"/>
    <w:rsid w:val="000C734C"/>
    <w:rsid w:val="000D622F"/>
    <w:rsid w:val="001345AF"/>
    <w:rsid w:val="0014599D"/>
    <w:rsid w:val="001714A4"/>
    <w:rsid w:val="001B112D"/>
    <w:rsid w:val="001F64F3"/>
    <w:rsid w:val="0025672D"/>
    <w:rsid w:val="00265A81"/>
    <w:rsid w:val="002664FD"/>
    <w:rsid w:val="0027094B"/>
    <w:rsid w:val="00291AF3"/>
    <w:rsid w:val="002B52F4"/>
    <w:rsid w:val="002C30E2"/>
    <w:rsid w:val="002D403C"/>
    <w:rsid w:val="002F0FF4"/>
    <w:rsid w:val="0031241C"/>
    <w:rsid w:val="00320CE8"/>
    <w:rsid w:val="00324F99"/>
    <w:rsid w:val="00335AD6"/>
    <w:rsid w:val="00343119"/>
    <w:rsid w:val="003536FB"/>
    <w:rsid w:val="00364180"/>
    <w:rsid w:val="0038422E"/>
    <w:rsid w:val="003B6271"/>
    <w:rsid w:val="003E4B8D"/>
    <w:rsid w:val="004125B3"/>
    <w:rsid w:val="004144C3"/>
    <w:rsid w:val="004340F7"/>
    <w:rsid w:val="004502E5"/>
    <w:rsid w:val="00451A45"/>
    <w:rsid w:val="00465F3A"/>
    <w:rsid w:val="004939AB"/>
    <w:rsid w:val="004B7AED"/>
    <w:rsid w:val="004C4A6D"/>
    <w:rsid w:val="004E15A1"/>
    <w:rsid w:val="004F330F"/>
    <w:rsid w:val="00510CFF"/>
    <w:rsid w:val="00526421"/>
    <w:rsid w:val="00536900"/>
    <w:rsid w:val="00563857"/>
    <w:rsid w:val="00571211"/>
    <w:rsid w:val="005A7EAE"/>
    <w:rsid w:val="005B56D8"/>
    <w:rsid w:val="005E34AD"/>
    <w:rsid w:val="005F4007"/>
    <w:rsid w:val="00611507"/>
    <w:rsid w:val="006218CA"/>
    <w:rsid w:val="00621C00"/>
    <w:rsid w:val="0064778A"/>
    <w:rsid w:val="006A4546"/>
    <w:rsid w:val="006D1C89"/>
    <w:rsid w:val="006E1439"/>
    <w:rsid w:val="006E7634"/>
    <w:rsid w:val="0070064C"/>
    <w:rsid w:val="00712775"/>
    <w:rsid w:val="00730593"/>
    <w:rsid w:val="00750808"/>
    <w:rsid w:val="00765214"/>
    <w:rsid w:val="00785436"/>
    <w:rsid w:val="007A34EB"/>
    <w:rsid w:val="007C6C13"/>
    <w:rsid w:val="007F4ED8"/>
    <w:rsid w:val="008175CB"/>
    <w:rsid w:val="008465D4"/>
    <w:rsid w:val="00854ADB"/>
    <w:rsid w:val="0086680D"/>
    <w:rsid w:val="008734EE"/>
    <w:rsid w:val="00885EDF"/>
    <w:rsid w:val="008C1596"/>
    <w:rsid w:val="008F1251"/>
    <w:rsid w:val="008F3ADD"/>
    <w:rsid w:val="009074FE"/>
    <w:rsid w:val="00916A65"/>
    <w:rsid w:val="00917FAC"/>
    <w:rsid w:val="0093040D"/>
    <w:rsid w:val="0097300C"/>
    <w:rsid w:val="00987AE4"/>
    <w:rsid w:val="009A4428"/>
    <w:rsid w:val="009C0448"/>
    <w:rsid w:val="00A13C00"/>
    <w:rsid w:val="00A22FEE"/>
    <w:rsid w:val="00B42C32"/>
    <w:rsid w:val="00B708E9"/>
    <w:rsid w:val="00B721D9"/>
    <w:rsid w:val="00B77ECD"/>
    <w:rsid w:val="00BC3D97"/>
    <w:rsid w:val="00BF4EEE"/>
    <w:rsid w:val="00C06494"/>
    <w:rsid w:val="00C14EEE"/>
    <w:rsid w:val="00C157B0"/>
    <w:rsid w:val="00C31306"/>
    <w:rsid w:val="00C37C29"/>
    <w:rsid w:val="00C43E2F"/>
    <w:rsid w:val="00C4662D"/>
    <w:rsid w:val="00C4711D"/>
    <w:rsid w:val="00C66427"/>
    <w:rsid w:val="00C84B13"/>
    <w:rsid w:val="00C946B5"/>
    <w:rsid w:val="00CA5BA2"/>
    <w:rsid w:val="00CE6594"/>
    <w:rsid w:val="00D06DF2"/>
    <w:rsid w:val="00D103CA"/>
    <w:rsid w:val="00D2319A"/>
    <w:rsid w:val="00D7374D"/>
    <w:rsid w:val="00DA6A8B"/>
    <w:rsid w:val="00E03B60"/>
    <w:rsid w:val="00E20CB2"/>
    <w:rsid w:val="00E43F44"/>
    <w:rsid w:val="00E60EA9"/>
    <w:rsid w:val="00E63184"/>
    <w:rsid w:val="00E9280D"/>
    <w:rsid w:val="00EB5C87"/>
    <w:rsid w:val="00EB79E9"/>
    <w:rsid w:val="00EE7AC0"/>
    <w:rsid w:val="00F0320E"/>
    <w:rsid w:val="00F30E46"/>
    <w:rsid w:val="00F31C74"/>
    <w:rsid w:val="00F64BC6"/>
    <w:rsid w:val="00F64FB7"/>
    <w:rsid w:val="00F7287A"/>
    <w:rsid w:val="00F748A0"/>
    <w:rsid w:val="00F82D6D"/>
    <w:rsid w:val="00FB7E6B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495990F-F926-412E-B6D7-E5C7440B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4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34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F82D6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451A45"/>
    <w:pPr>
      <w:ind w:right="-58" w:firstLine="567"/>
      <w:jc w:val="both"/>
    </w:pPr>
    <w:rPr>
      <w:sz w:val="20"/>
      <w:szCs w:val="20"/>
    </w:rPr>
  </w:style>
  <w:style w:type="character" w:customStyle="1" w:styleId="20">
    <w:name w:val="Основний текст з відступом 2 Знак"/>
    <w:link w:val="2"/>
    <w:uiPriority w:val="99"/>
    <w:semiHidden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451A45"/>
    <w:pPr>
      <w:ind w:left="426" w:firstLine="425"/>
      <w:jc w:val="both"/>
    </w:pPr>
    <w:rPr>
      <w:sz w:val="28"/>
      <w:szCs w:val="20"/>
      <w:lang w:val="en-US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59"/>
    <w:rsid w:val="00451A45"/>
    <w:pPr>
      <w:widowControl w:val="0"/>
      <w:autoSpaceDE w:val="0"/>
      <w:autoSpaceDN w:val="0"/>
      <w:adjustRightInd w:val="0"/>
      <w:spacing w:line="48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F64FB7"/>
    <w:rPr>
      <w:rFonts w:cs="Times New Roman"/>
      <w:b/>
      <w:bCs/>
    </w:rPr>
  </w:style>
  <w:style w:type="paragraph" w:styleId="a7">
    <w:name w:val="Normal (Web)"/>
    <w:basedOn w:val="a"/>
    <w:uiPriority w:val="99"/>
    <w:rsid w:val="00F82D6D"/>
    <w:pPr>
      <w:spacing w:before="100" w:beforeAutospacing="1" w:after="100" w:afterAutospacing="1"/>
    </w:pPr>
  </w:style>
  <w:style w:type="character" w:customStyle="1" w:styleId="style1">
    <w:name w:val="style1"/>
    <w:rsid w:val="00291AF3"/>
    <w:rPr>
      <w:rFonts w:cs="Times New Roman"/>
    </w:rPr>
  </w:style>
  <w:style w:type="character" w:styleId="a8">
    <w:name w:val="Hyperlink"/>
    <w:uiPriority w:val="99"/>
    <w:rsid w:val="00854ADB"/>
    <w:rPr>
      <w:rFonts w:cs="Times New Roman"/>
      <w:color w:val="0000FF"/>
      <w:u w:val="single"/>
    </w:rPr>
  </w:style>
  <w:style w:type="character" w:styleId="HTML">
    <w:name w:val="HTML Cite"/>
    <w:uiPriority w:val="99"/>
    <w:rsid w:val="007C6C13"/>
    <w:rPr>
      <w:rFonts w:cs="Times New Roman"/>
      <w:i/>
      <w:iCs/>
    </w:rPr>
  </w:style>
  <w:style w:type="character" w:styleId="HTML0">
    <w:name w:val="HTML Definition"/>
    <w:uiPriority w:val="99"/>
    <w:rsid w:val="0086680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4302</Words>
  <Characters>24522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Мы</Company>
  <LinksUpToDate>false</LinksUpToDate>
  <CharactersWithSpaces>28767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Черкесова</dc:creator>
  <cp:keywords/>
  <dc:description/>
  <cp:lastModifiedBy>Irina</cp:lastModifiedBy>
  <cp:revision>2</cp:revision>
  <dcterms:created xsi:type="dcterms:W3CDTF">2014-08-09T16:05:00Z</dcterms:created>
  <dcterms:modified xsi:type="dcterms:W3CDTF">2014-08-09T16:05:00Z</dcterms:modified>
</cp:coreProperties>
</file>