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7A" w:rsidRDefault="00F11A7A">
      <w:pPr>
        <w:pStyle w:val="11"/>
        <w:jc w:val="center"/>
        <w:rPr>
          <w:rFonts w:ascii="Arial" w:hAnsi="Arial" w:cs="Arial"/>
          <w:sz w:val="24"/>
          <w:szCs w:val="24"/>
        </w:rPr>
      </w:pPr>
      <w:r>
        <w:rPr>
          <w:rFonts w:ascii="Arial" w:hAnsi="Arial" w:cs="Arial"/>
          <w:sz w:val="24"/>
          <w:szCs w:val="24"/>
        </w:rPr>
        <w:t>ВОЛГОГРАДСКИЙ ГОСУДАРСТВЕННЫЙ УНИВЕРСИТЕТ</w:t>
      </w:r>
    </w:p>
    <w:p w:rsidR="00F11A7A" w:rsidRDefault="00F11A7A">
      <w:pPr>
        <w:pStyle w:val="11"/>
        <w:jc w:val="center"/>
        <w:rPr>
          <w:rFonts w:ascii="Arial" w:hAnsi="Arial" w:cs="Arial"/>
          <w:sz w:val="24"/>
          <w:szCs w:val="24"/>
        </w:rPr>
      </w:pPr>
    </w:p>
    <w:p w:rsidR="00F11A7A" w:rsidRDefault="00F11A7A">
      <w:pPr>
        <w:pStyle w:val="11"/>
        <w:jc w:val="center"/>
        <w:rPr>
          <w:rFonts w:ascii="Arial" w:hAnsi="Arial" w:cs="Arial"/>
          <w:sz w:val="24"/>
          <w:szCs w:val="24"/>
        </w:rPr>
      </w:pPr>
    </w:p>
    <w:p w:rsidR="00F11A7A" w:rsidRDefault="00F11A7A">
      <w:pPr>
        <w:pStyle w:val="11"/>
        <w:jc w:val="center"/>
        <w:rPr>
          <w:rFonts w:ascii="Arial" w:hAnsi="Arial" w:cs="Arial"/>
          <w:sz w:val="24"/>
          <w:szCs w:val="24"/>
        </w:rPr>
      </w:pPr>
    </w:p>
    <w:p w:rsidR="00F11A7A" w:rsidRDefault="00F11A7A">
      <w:pPr>
        <w:pStyle w:val="11"/>
        <w:jc w:val="center"/>
        <w:rPr>
          <w:rFonts w:ascii="Arial" w:hAnsi="Arial" w:cs="Arial"/>
          <w:sz w:val="24"/>
          <w:szCs w:val="24"/>
        </w:rPr>
      </w:pPr>
    </w:p>
    <w:p w:rsidR="00F11A7A" w:rsidRDefault="00F11A7A">
      <w:pPr>
        <w:pStyle w:val="11"/>
        <w:jc w:val="center"/>
        <w:rPr>
          <w:rFonts w:ascii="Arial" w:hAnsi="Arial" w:cs="Arial"/>
          <w:sz w:val="24"/>
          <w:szCs w:val="24"/>
        </w:rPr>
      </w:pPr>
    </w:p>
    <w:p w:rsidR="00F11A7A" w:rsidRDefault="00F11A7A">
      <w:pPr>
        <w:pStyle w:val="11"/>
        <w:jc w:val="center"/>
        <w:rPr>
          <w:rFonts w:ascii="Arial" w:hAnsi="Arial" w:cs="Arial"/>
          <w:sz w:val="24"/>
          <w:szCs w:val="24"/>
        </w:rPr>
      </w:pPr>
    </w:p>
    <w:p w:rsidR="00F11A7A" w:rsidRDefault="00F11A7A">
      <w:pPr>
        <w:pStyle w:val="11"/>
        <w:jc w:val="center"/>
        <w:rPr>
          <w:rFonts w:ascii="Arial" w:hAnsi="Arial" w:cs="Arial"/>
          <w:sz w:val="24"/>
          <w:szCs w:val="24"/>
        </w:rPr>
      </w:pPr>
    </w:p>
    <w:p w:rsidR="00F11A7A" w:rsidRDefault="00F11A7A">
      <w:pPr>
        <w:pStyle w:val="11"/>
        <w:jc w:val="center"/>
        <w:rPr>
          <w:rFonts w:ascii="Arial" w:hAnsi="Arial" w:cs="Arial"/>
          <w:sz w:val="24"/>
          <w:szCs w:val="24"/>
        </w:rPr>
      </w:pPr>
      <w:r>
        <w:rPr>
          <w:rFonts w:ascii="Arial" w:hAnsi="Arial" w:cs="Arial"/>
          <w:sz w:val="24"/>
          <w:szCs w:val="24"/>
        </w:rPr>
        <w:t>кУРСОВАЯ РАБОТА</w:t>
      </w:r>
    </w:p>
    <w:p w:rsidR="00F11A7A" w:rsidRDefault="00F11A7A">
      <w:pPr>
        <w:pStyle w:val="11"/>
        <w:jc w:val="center"/>
        <w:rPr>
          <w:rFonts w:ascii="Arial" w:hAnsi="Arial" w:cs="Arial"/>
          <w:sz w:val="24"/>
          <w:szCs w:val="24"/>
        </w:rPr>
      </w:pPr>
      <w:r>
        <w:rPr>
          <w:rFonts w:ascii="Arial" w:hAnsi="Arial" w:cs="Arial"/>
          <w:sz w:val="24"/>
          <w:szCs w:val="24"/>
        </w:rPr>
        <w:t>НА ТЕМУ:</w:t>
      </w:r>
    </w:p>
    <w:p w:rsidR="00F11A7A" w:rsidRDefault="00F11A7A">
      <w:pPr>
        <w:pStyle w:val="11"/>
        <w:jc w:val="center"/>
        <w:rPr>
          <w:rFonts w:ascii="Arial" w:hAnsi="Arial" w:cs="Arial"/>
          <w:sz w:val="24"/>
          <w:szCs w:val="24"/>
        </w:rPr>
      </w:pPr>
      <w:r>
        <w:rPr>
          <w:rFonts w:ascii="Arial" w:hAnsi="Arial" w:cs="Arial"/>
          <w:sz w:val="24"/>
          <w:szCs w:val="24"/>
        </w:rPr>
        <w:t>“рЕНТАБЕЛЬНОСТЬ: МЕТОДЫ РАСЧЕТА И СИСТЕМА ОЦЕНКИ НА ПРЕДПРИЯТИИ”</w:t>
      </w:r>
      <w:r>
        <w:rPr>
          <w:rFonts w:ascii="Arial" w:hAnsi="Arial" w:cs="Arial"/>
          <w:sz w:val="24"/>
          <w:szCs w:val="24"/>
        </w:rPr>
        <w:br w:type="page"/>
      </w:r>
      <w:r>
        <w:rPr>
          <w:rFonts w:ascii="Arial" w:hAnsi="Arial" w:cs="Arial"/>
          <w:sz w:val="24"/>
          <w:szCs w:val="24"/>
        </w:rPr>
        <w:lastRenderedPageBreak/>
        <w:t>СоДержание</w:t>
      </w:r>
    </w:p>
    <w:p w:rsidR="00F11A7A" w:rsidRDefault="00F11A7A">
      <w:pPr>
        <w:rPr>
          <w:sz w:val="24"/>
          <w:szCs w:val="24"/>
        </w:rPr>
      </w:pPr>
    </w:p>
    <w:p w:rsidR="00F11A7A" w:rsidRDefault="00F11A7A">
      <w:pPr>
        <w:pStyle w:val="11"/>
        <w:tabs>
          <w:tab w:val="left" w:pos="400"/>
        </w:tabs>
        <w:rPr>
          <w:noProof/>
        </w:rPr>
      </w:pPr>
      <w:r>
        <w:rPr>
          <w:b w:val="0"/>
          <w:bCs w:val="0"/>
          <w:sz w:val="24"/>
          <w:szCs w:val="24"/>
        </w:rPr>
        <w:fldChar w:fldCharType="begin"/>
      </w:r>
      <w:r>
        <w:rPr>
          <w:b w:val="0"/>
          <w:bCs w:val="0"/>
          <w:sz w:val="24"/>
          <w:szCs w:val="24"/>
        </w:rPr>
        <w:instrText xml:space="preserve"> TOC \o "1-3" </w:instrText>
      </w:r>
      <w:r>
        <w:rPr>
          <w:b w:val="0"/>
          <w:bCs w:val="0"/>
          <w:sz w:val="24"/>
          <w:szCs w:val="24"/>
        </w:rPr>
        <w:fldChar w:fldCharType="separate"/>
      </w:r>
      <w:r>
        <w:rPr>
          <w:noProof/>
        </w:rPr>
        <w:t>1</w:t>
      </w:r>
      <w:r>
        <w:rPr>
          <w:noProof/>
        </w:rPr>
        <w:tab/>
        <w:t>Понятие рентабельности и факторы, влияющие на неё.</w:t>
      </w:r>
      <w:r>
        <w:rPr>
          <w:noProof/>
        </w:rPr>
        <w:tab/>
      </w:r>
      <w:r>
        <w:rPr>
          <w:noProof/>
        </w:rPr>
        <w:fldChar w:fldCharType="begin"/>
      </w:r>
      <w:r>
        <w:rPr>
          <w:noProof/>
        </w:rPr>
        <w:instrText xml:space="preserve"> PAGEREF _Toc504231747 \h </w:instrText>
      </w:r>
      <w:r>
        <w:rPr>
          <w:noProof/>
        </w:rPr>
      </w:r>
      <w:r>
        <w:rPr>
          <w:noProof/>
        </w:rPr>
        <w:fldChar w:fldCharType="separate"/>
      </w:r>
      <w:r>
        <w:rPr>
          <w:noProof/>
        </w:rPr>
        <w:t>6</w:t>
      </w:r>
      <w:r>
        <w:rPr>
          <w:noProof/>
        </w:rPr>
        <w:fldChar w:fldCharType="end"/>
      </w:r>
    </w:p>
    <w:p w:rsidR="00F11A7A" w:rsidRDefault="00F11A7A">
      <w:pPr>
        <w:pStyle w:val="11"/>
        <w:tabs>
          <w:tab w:val="left" w:pos="400"/>
        </w:tabs>
        <w:rPr>
          <w:noProof/>
        </w:rPr>
      </w:pPr>
      <w:r>
        <w:rPr>
          <w:noProof/>
        </w:rPr>
        <w:t>2</w:t>
      </w:r>
      <w:r>
        <w:rPr>
          <w:noProof/>
        </w:rPr>
        <w:tab/>
        <w:t>Рентабельность реализованной продукции</w:t>
      </w:r>
      <w:r>
        <w:rPr>
          <w:i/>
          <w:iCs/>
          <w:noProof/>
        </w:rPr>
        <w:t>.</w:t>
      </w:r>
      <w:r>
        <w:rPr>
          <w:noProof/>
        </w:rPr>
        <w:tab/>
      </w:r>
      <w:r>
        <w:rPr>
          <w:noProof/>
        </w:rPr>
        <w:fldChar w:fldCharType="begin"/>
      </w:r>
      <w:r>
        <w:rPr>
          <w:noProof/>
        </w:rPr>
        <w:instrText xml:space="preserve"> PAGEREF _Toc504231748 \h </w:instrText>
      </w:r>
      <w:r>
        <w:rPr>
          <w:noProof/>
        </w:rPr>
      </w:r>
      <w:r>
        <w:rPr>
          <w:noProof/>
        </w:rPr>
        <w:fldChar w:fldCharType="separate"/>
      </w:r>
      <w:r>
        <w:rPr>
          <w:noProof/>
        </w:rPr>
        <w:t>11</w:t>
      </w:r>
      <w:r>
        <w:rPr>
          <w:noProof/>
        </w:rPr>
        <w:fldChar w:fldCharType="end"/>
      </w:r>
    </w:p>
    <w:p w:rsidR="00F11A7A" w:rsidRDefault="00F11A7A">
      <w:pPr>
        <w:pStyle w:val="23"/>
        <w:tabs>
          <w:tab w:val="left" w:pos="800"/>
        </w:tabs>
        <w:rPr>
          <w:noProof/>
        </w:rPr>
      </w:pPr>
      <w:r>
        <w:rPr>
          <w:noProof/>
        </w:rPr>
        <w:t>21.</w:t>
      </w:r>
      <w:r>
        <w:rPr>
          <w:noProof/>
        </w:rPr>
        <w:tab/>
        <w:t>Порог  рентабельности.</w:t>
      </w:r>
      <w:r>
        <w:rPr>
          <w:noProof/>
        </w:rPr>
        <w:tab/>
      </w:r>
      <w:r>
        <w:rPr>
          <w:noProof/>
        </w:rPr>
        <w:fldChar w:fldCharType="begin"/>
      </w:r>
      <w:r>
        <w:rPr>
          <w:noProof/>
        </w:rPr>
        <w:instrText xml:space="preserve"> PAGEREF _Toc504231749 \h </w:instrText>
      </w:r>
      <w:r>
        <w:rPr>
          <w:noProof/>
        </w:rPr>
      </w:r>
      <w:r>
        <w:rPr>
          <w:noProof/>
        </w:rPr>
        <w:fldChar w:fldCharType="separate"/>
      </w:r>
      <w:r>
        <w:rPr>
          <w:noProof/>
        </w:rPr>
        <w:t>18</w:t>
      </w:r>
      <w:r>
        <w:rPr>
          <w:noProof/>
        </w:rPr>
        <w:fldChar w:fldCharType="end"/>
      </w:r>
    </w:p>
    <w:p w:rsidR="00F11A7A" w:rsidRDefault="00F11A7A">
      <w:pPr>
        <w:pStyle w:val="11"/>
        <w:tabs>
          <w:tab w:val="left" w:pos="400"/>
        </w:tabs>
        <w:rPr>
          <w:noProof/>
        </w:rPr>
      </w:pPr>
      <w:r>
        <w:rPr>
          <w:noProof/>
        </w:rPr>
        <w:t>3</w:t>
      </w:r>
      <w:r>
        <w:rPr>
          <w:noProof/>
        </w:rPr>
        <w:tab/>
        <w:t>Рентабельность активов</w:t>
      </w:r>
      <w:r>
        <w:rPr>
          <w:b w:val="0"/>
          <w:bCs w:val="0"/>
          <w:noProof/>
        </w:rPr>
        <w:t>.</w:t>
      </w:r>
      <w:r>
        <w:rPr>
          <w:noProof/>
        </w:rPr>
        <w:tab/>
      </w:r>
      <w:r>
        <w:rPr>
          <w:noProof/>
        </w:rPr>
        <w:fldChar w:fldCharType="begin"/>
      </w:r>
      <w:r>
        <w:rPr>
          <w:noProof/>
        </w:rPr>
        <w:instrText xml:space="preserve"> PAGEREF _Toc504231750 \h </w:instrText>
      </w:r>
      <w:r>
        <w:rPr>
          <w:noProof/>
        </w:rPr>
      </w:r>
      <w:r>
        <w:rPr>
          <w:noProof/>
        </w:rPr>
        <w:fldChar w:fldCharType="separate"/>
      </w:r>
      <w:r>
        <w:rPr>
          <w:noProof/>
        </w:rPr>
        <w:t>21</w:t>
      </w:r>
      <w:r>
        <w:rPr>
          <w:noProof/>
        </w:rPr>
        <w:fldChar w:fldCharType="end"/>
      </w:r>
    </w:p>
    <w:p w:rsidR="00F11A7A" w:rsidRDefault="00F11A7A">
      <w:pPr>
        <w:pStyle w:val="23"/>
        <w:tabs>
          <w:tab w:val="left" w:pos="800"/>
        </w:tabs>
        <w:rPr>
          <w:noProof/>
        </w:rPr>
      </w:pPr>
      <w:r>
        <w:rPr>
          <w:noProof/>
        </w:rPr>
        <w:t>31.</w:t>
      </w:r>
      <w:r>
        <w:rPr>
          <w:noProof/>
        </w:rPr>
        <w:tab/>
        <w:t>Рентабельность основных и оборотных фондов.</w:t>
      </w:r>
      <w:r>
        <w:rPr>
          <w:noProof/>
        </w:rPr>
        <w:tab/>
      </w:r>
      <w:r>
        <w:rPr>
          <w:noProof/>
        </w:rPr>
        <w:fldChar w:fldCharType="begin"/>
      </w:r>
      <w:r>
        <w:rPr>
          <w:noProof/>
        </w:rPr>
        <w:instrText xml:space="preserve"> PAGEREF _Toc504231751 \h </w:instrText>
      </w:r>
      <w:r>
        <w:rPr>
          <w:noProof/>
        </w:rPr>
      </w:r>
      <w:r>
        <w:rPr>
          <w:noProof/>
        </w:rPr>
        <w:fldChar w:fldCharType="separate"/>
      </w:r>
      <w:r>
        <w:rPr>
          <w:noProof/>
        </w:rPr>
        <w:t>23</w:t>
      </w:r>
      <w:r>
        <w:rPr>
          <w:noProof/>
        </w:rPr>
        <w:fldChar w:fldCharType="end"/>
      </w:r>
    </w:p>
    <w:p w:rsidR="00F11A7A" w:rsidRDefault="00F11A7A">
      <w:pPr>
        <w:pStyle w:val="11"/>
        <w:tabs>
          <w:tab w:val="left" w:pos="400"/>
        </w:tabs>
        <w:rPr>
          <w:noProof/>
        </w:rPr>
      </w:pPr>
      <w:r>
        <w:rPr>
          <w:noProof/>
        </w:rPr>
        <w:t>4</w:t>
      </w:r>
      <w:r>
        <w:rPr>
          <w:noProof/>
        </w:rPr>
        <w:tab/>
        <w:t>Рентабельность собственных средств.</w:t>
      </w:r>
      <w:r>
        <w:rPr>
          <w:noProof/>
        </w:rPr>
        <w:tab/>
      </w:r>
      <w:r>
        <w:rPr>
          <w:noProof/>
        </w:rPr>
        <w:fldChar w:fldCharType="begin"/>
      </w:r>
      <w:r>
        <w:rPr>
          <w:noProof/>
        </w:rPr>
        <w:instrText xml:space="preserve"> PAGEREF _Toc504231752 \h </w:instrText>
      </w:r>
      <w:r>
        <w:rPr>
          <w:noProof/>
        </w:rPr>
      </w:r>
      <w:r>
        <w:rPr>
          <w:noProof/>
        </w:rPr>
        <w:fldChar w:fldCharType="separate"/>
      </w:r>
      <w:r>
        <w:rPr>
          <w:noProof/>
        </w:rPr>
        <w:t>28</w:t>
      </w:r>
      <w:r>
        <w:rPr>
          <w:noProof/>
        </w:rPr>
        <w:fldChar w:fldCharType="end"/>
      </w:r>
    </w:p>
    <w:p w:rsidR="00F11A7A" w:rsidRDefault="00F11A7A">
      <w:pPr>
        <w:pStyle w:val="23"/>
        <w:tabs>
          <w:tab w:val="left" w:pos="800"/>
        </w:tabs>
        <w:rPr>
          <w:noProof/>
        </w:rPr>
      </w:pPr>
      <w:r>
        <w:rPr>
          <w:noProof/>
        </w:rPr>
        <w:t>41.</w:t>
      </w:r>
      <w:r>
        <w:rPr>
          <w:noProof/>
        </w:rPr>
        <w:tab/>
        <w:t>Рентабельность перманентного капитала.</w:t>
      </w:r>
      <w:r>
        <w:rPr>
          <w:noProof/>
        </w:rPr>
        <w:tab/>
      </w:r>
      <w:r>
        <w:rPr>
          <w:noProof/>
        </w:rPr>
        <w:fldChar w:fldCharType="begin"/>
      </w:r>
      <w:r>
        <w:rPr>
          <w:noProof/>
        </w:rPr>
        <w:instrText xml:space="preserve"> PAGEREF _Toc504231753 \h </w:instrText>
      </w:r>
      <w:r>
        <w:rPr>
          <w:noProof/>
        </w:rPr>
      </w:r>
      <w:r>
        <w:rPr>
          <w:noProof/>
        </w:rPr>
        <w:fldChar w:fldCharType="separate"/>
      </w:r>
      <w:r>
        <w:rPr>
          <w:noProof/>
        </w:rPr>
        <w:t>31</w:t>
      </w:r>
      <w:r>
        <w:rPr>
          <w:noProof/>
        </w:rPr>
        <w:fldChar w:fldCharType="end"/>
      </w:r>
    </w:p>
    <w:p w:rsidR="00F11A7A" w:rsidRDefault="00F11A7A">
      <w:pPr>
        <w:pStyle w:val="11"/>
        <w:tabs>
          <w:tab w:val="left" w:pos="400"/>
        </w:tabs>
        <w:rPr>
          <w:noProof/>
        </w:rPr>
      </w:pPr>
      <w:r>
        <w:rPr>
          <w:noProof/>
        </w:rPr>
        <w:t>5</w:t>
      </w:r>
      <w:r>
        <w:rPr>
          <w:noProof/>
        </w:rPr>
        <w:tab/>
        <w:t>Рентабельность отраслей реального сектора экономики.</w:t>
      </w:r>
      <w:r>
        <w:rPr>
          <w:noProof/>
        </w:rPr>
        <w:tab/>
      </w:r>
      <w:r>
        <w:rPr>
          <w:noProof/>
        </w:rPr>
        <w:fldChar w:fldCharType="begin"/>
      </w:r>
      <w:r>
        <w:rPr>
          <w:noProof/>
        </w:rPr>
        <w:instrText xml:space="preserve"> PAGEREF _Toc504231754 \h </w:instrText>
      </w:r>
      <w:r>
        <w:rPr>
          <w:noProof/>
        </w:rPr>
      </w:r>
      <w:r>
        <w:rPr>
          <w:noProof/>
        </w:rPr>
        <w:fldChar w:fldCharType="separate"/>
      </w:r>
      <w:r>
        <w:rPr>
          <w:noProof/>
        </w:rPr>
        <w:t>33</w:t>
      </w:r>
      <w:r>
        <w:rPr>
          <w:noProof/>
        </w:rPr>
        <w:fldChar w:fldCharType="end"/>
      </w:r>
    </w:p>
    <w:p w:rsidR="00F11A7A" w:rsidRDefault="00F11A7A">
      <w:pPr>
        <w:rPr>
          <w:rFonts w:ascii="Arial" w:hAnsi="Arial" w:cs="Arial"/>
          <w:b/>
          <w:bCs/>
          <w:sz w:val="24"/>
          <w:szCs w:val="24"/>
        </w:rPr>
      </w:pPr>
      <w:r>
        <w:rPr>
          <w:b/>
          <w:bCs/>
          <w:sz w:val="24"/>
          <w:szCs w:val="24"/>
        </w:rPr>
        <w:fldChar w:fldCharType="end"/>
      </w:r>
      <w:r>
        <w:rPr>
          <w:sz w:val="24"/>
          <w:szCs w:val="24"/>
        </w:rPr>
        <w:br w:type="page"/>
      </w:r>
      <w:r>
        <w:rPr>
          <w:rFonts w:ascii="Arial" w:hAnsi="Arial" w:cs="Arial"/>
          <w:b/>
          <w:bCs/>
          <w:sz w:val="28"/>
          <w:szCs w:val="28"/>
        </w:rPr>
        <w:lastRenderedPageBreak/>
        <w:t>Введение.</w:t>
      </w:r>
    </w:p>
    <w:p w:rsidR="00F11A7A" w:rsidRDefault="00F11A7A">
      <w:pPr>
        <w:rPr>
          <w:sz w:val="24"/>
          <w:szCs w:val="24"/>
        </w:rPr>
      </w:pPr>
    </w:p>
    <w:p w:rsidR="00F11A7A" w:rsidRDefault="00F11A7A">
      <w:pPr>
        <w:spacing w:line="480" w:lineRule="auto"/>
        <w:ind w:firstLine="567"/>
        <w:jc w:val="both"/>
        <w:rPr>
          <w:sz w:val="24"/>
          <w:szCs w:val="24"/>
        </w:rPr>
      </w:pPr>
      <w:r>
        <w:rPr>
          <w:sz w:val="24"/>
          <w:szCs w:val="24"/>
        </w:rPr>
        <w:t xml:space="preserve">Одной из основных целей  любого предприятия, работающего в условиях рыночной экономики, является прибыль. Но абсолютный показатель прибыли не может дать ответ на вопрос насколько эффективно предприятие реализует свою продукцию, использует вложенный капитал, управляет своими оборотными средствами и т.д., поэтому в целях финансового и экономического анализа  используются система относительных экономических показателей в которую и входят коэффициенты рентабельности. Экономический смысл которых заключается в  определение прибыли, приходящейся на рубль вложенных средств. </w:t>
      </w:r>
    </w:p>
    <w:p w:rsidR="00F11A7A" w:rsidRDefault="00F11A7A">
      <w:pPr>
        <w:spacing w:line="480" w:lineRule="auto"/>
        <w:ind w:firstLine="567"/>
        <w:jc w:val="both"/>
        <w:rPr>
          <w:sz w:val="24"/>
          <w:szCs w:val="24"/>
        </w:rPr>
      </w:pPr>
      <w:r>
        <w:rPr>
          <w:sz w:val="24"/>
          <w:szCs w:val="24"/>
        </w:rPr>
        <w:t>Порядок расчета и интерпретации полученных коэффициентов рентабельности, методики их факторного анализа широко представлены в отечественной литературе и переводных изданиях, освещающих вопросы финансового и экономического анализа. В качестве примера можно назвать таких авторов как Шеремет А.Д., Палий В.М., Ковалев В.В., Стоянова Е.С., Бернстайн А.А. и тд.</w:t>
      </w:r>
    </w:p>
    <w:p w:rsidR="00F11A7A" w:rsidRDefault="00F11A7A">
      <w:pPr>
        <w:spacing w:line="480" w:lineRule="auto"/>
        <w:ind w:firstLine="567"/>
        <w:jc w:val="both"/>
        <w:rPr>
          <w:sz w:val="24"/>
          <w:szCs w:val="24"/>
        </w:rPr>
      </w:pPr>
      <w:r>
        <w:rPr>
          <w:sz w:val="24"/>
          <w:szCs w:val="24"/>
        </w:rPr>
        <w:t>Кроме того, вопросу рентабельности предприятий и отраслей  реального сектора экономики уделяется большое внимание в периодических изданиях, что связано с тем, что способность предприятий получать прибыль и быть рентабельным важна не только на микроэкономическом уровне для директоров, служащих предприятия, поставщиков и покупателей, банковских и других кредитно-финансовых учреждений, выдающих кредиты предприятию, но и на макро уровне, т.к. за счет отчислений в бюджет из прибыли предприятий формируется основная часть ресурсов государства, зависят темпы экономического развития страны, регионов, уровень жизни населения и т.д. В качестве примера можно назвать такие журналы как ”Вопросы экономики”, ”Финансы и кредит”, ”Банковское дело”, ” Экономическое развитие России” и другие периодические издания рассматривающие вопросы экономики.</w:t>
      </w:r>
    </w:p>
    <w:p w:rsidR="00F11A7A" w:rsidRDefault="00F11A7A">
      <w:pPr>
        <w:spacing w:line="480" w:lineRule="auto"/>
        <w:jc w:val="both"/>
        <w:rPr>
          <w:sz w:val="24"/>
          <w:szCs w:val="24"/>
        </w:rPr>
      </w:pPr>
      <w:r>
        <w:rPr>
          <w:sz w:val="24"/>
          <w:szCs w:val="24"/>
        </w:rPr>
        <w:t xml:space="preserve">Необходимо отметить, что названия коэффициентов рентабельности несколько отличаются в различных источниках, но исходя из их экономического содержания наиболее часто в </w:t>
      </w:r>
      <w:r>
        <w:rPr>
          <w:sz w:val="24"/>
          <w:szCs w:val="24"/>
        </w:rPr>
        <w:lastRenderedPageBreak/>
        <w:t xml:space="preserve">литературе можно встретить деление коэффициентов рентабельности на три группы: рентабельность реализованной продукции, рентабельность активов, рентабельность собственного капитала (рисунок 1). </w:t>
      </w:r>
    </w:p>
    <w:p w:rsidR="00F11A7A" w:rsidRDefault="00F11A7A">
      <w:pPr>
        <w:spacing w:line="480" w:lineRule="auto"/>
        <w:ind w:firstLine="567"/>
        <w:jc w:val="both"/>
        <w:rPr>
          <w:sz w:val="24"/>
          <w:szCs w:val="24"/>
        </w:rPr>
      </w:pPr>
      <w:r>
        <w:rPr>
          <w:sz w:val="24"/>
          <w:szCs w:val="24"/>
        </w:rPr>
        <w:t>Расчет коэффициентов рентабельности исходя из приведенного выше деления позволяет достаточно полно оценить эффективность деятельности предприятия. Так, рентабельность реализованной продукции показывает какую прибыль приносит предприятию рубль вложенных средств, но она не позволяет  оценить эффективность использования предприятием его активов: основных и оборотных средств и его пассивов: собственных и заемных средств. Оценить эффективность использования основных и оборотных средств позволяет расчет коэффициента рентабельности активов, который показывает сколько рублей прибыли приносит рубль всех вложенных в предприятие средств, но этот показатель не может дать ответ на сколько эффективно предприятие использует собственные и привлеченные источники финансирования. По этому для ответа на вопрос эффективно ли предприятие использует свои собственные средства, необходимо ли ей привлекать дополнительные займы и кредиты позволяет расчет коэффициента рентабельности собственных средств. Таким образом, расчет и сопоставление между собой коэффициентов этих трех групп позволит достаточно полно осветить эффективность основной деятельности предприятия, использования активов и пассивов, выявить сложившиеся тенденции, принять решения о необходимых мероприятиях по повышению рентабельности предприятия.</w:t>
      </w:r>
    </w:p>
    <w:p w:rsidR="00F11A7A" w:rsidRDefault="00F11A7A">
      <w:pPr>
        <w:spacing w:line="480" w:lineRule="auto"/>
        <w:ind w:firstLine="567"/>
        <w:jc w:val="both"/>
        <w:rPr>
          <w:sz w:val="24"/>
          <w:szCs w:val="24"/>
        </w:rPr>
      </w:pPr>
      <w:r>
        <w:rPr>
          <w:sz w:val="24"/>
          <w:szCs w:val="24"/>
        </w:rPr>
        <w:t>Однако, характеристика рентабельности предприятия не будет объективной если не  рассматривать ее динамику, не сравнивать ее с аналогичными показателями предприятий-конкурентов и со средними по отрасли.</w:t>
      </w:r>
    </w:p>
    <w:p w:rsidR="00F11A7A" w:rsidRDefault="00F11A7A">
      <w:pPr>
        <w:spacing w:line="480" w:lineRule="auto"/>
        <w:jc w:val="both"/>
        <w:rPr>
          <w:sz w:val="24"/>
          <w:szCs w:val="24"/>
        </w:rPr>
      </w:pPr>
      <w:r>
        <w:rPr>
          <w:sz w:val="24"/>
          <w:szCs w:val="24"/>
        </w:rPr>
        <w:t>Так, например, значение показателей рентабельности может временно снижаться если предприятие занимается капитальными вложениями  в новые технологии или переходит к выпуску новых видов продукции. Значение коэффициента рентабельности у предприятий</w:t>
      </w:r>
      <w:r>
        <w:rPr>
          <w:sz w:val="24"/>
          <w:szCs w:val="24"/>
        </w:rPr>
        <w:sym w:font="Times New Roman" w:char="2013"/>
      </w:r>
      <w:r>
        <w:rPr>
          <w:sz w:val="24"/>
          <w:szCs w:val="24"/>
        </w:rPr>
        <w:t xml:space="preserve">конкурентов позволит предприятию ответить на вопросы о том, сможет ли оно получить </w:t>
      </w:r>
      <w:r>
        <w:rPr>
          <w:sz w:val="24"/>
          <w:szCs w:val="24"/>
        </w:rPr>
        <w:lastRenderedPageBreak/>
        <w:t>прибыль на данном рынке при данной себестоимости продукции. Среднеотраслевые показатели рентабельности дают информацию о том, какой уровень рентабельности желательно планировать на предприятие, стоит ли входить в данную отрасль и т.д.</w:t>
      </w:r>
    </w:p>
    <w:p w:rsidR="00F11A7A" w:rsidRDefault="00F11A7A">
      <w:pPr>
        <w:spacing w:line="480" w:lineRule="auto"/>
        <w:jc w:val="both"/>
        <w:rPr>
          <w:sz w:val="24"/>
          <w:szCs w:val="24"/>
        </w:rPr>
      </w:pPr>
      <w:r>
        <w:rPr>
          <w:b/>
          <w:bCs/>
          <w:sz w:val="24"/>
          <w:szCs w:val="24"/>
        </w:rPr>
        <w:t xml:space="preserve">Рисунок </w:t>
      </w:r>
      <w:r>
        <w:rPr>
          <w:b/>
          <w:bCs/>
          <w:sz w:val="24"/>
          <w:szCs w:val="24"/>
        </w:rPr>
        <w:fldChar w:fldCharType="begin"/>
      </w:r>
      <w:r>
        <w:rPr>
          <w:b/>
          <w:bCs/>
          <w:sz w:val="24"/>
          <w:szCs w:val="24"/>
        </w:rPr>
        <w:instrText xml:space="preserve"> SEQ Рисунок \* ARABIC </w:instrText>
      </w:r>
      <w:r>
        <w:rPr>
          <w:b/>
          <w:bCs/>
          <w:sz w:val="24"/>
          <w:szCs w:val="24"/>
        </w:rPr>
        <w:fldChar w:fldCharType="separate"/>
      </w:r>
      <w:r>
        <w:rPr>
          <w:b/>
          <w:bCs/>
          <w:noProof/>
          <w:sz w:val="24"/>
          <w:szCs w:val="24"/>
        </w:rPr>
        <w:t>1</w:t>
      </w:r>
      <w:r>
        <w:rPr>
          <w:b/>
          <w:bCs/>
          <w:sz w:val="24"/>
          <w:szCs w:val="24"/>
        </w:rPr>
        <w:fldChar w:fldCharType="end"/>
      </w:r>
      <w:r>
        <w:rPr>
          <w:b/>
          <w:bCs/>
          <w:sz w:val="24"/>
          <w:szCs w:val="24"/>
        </w:rPr>
        <w:t>. Схема показателей рентабельности</w:t>
      </w:r>
      <w:r w:rsidR="00875C44">
        <w:rPr>
          <w:noProof/>
        </w:rPr>
        <w:pict>
          <v:group id="_x0000_s1026" style="position:absolute;left:0;text-align:left;margin-left:-6.5pt;margin-top:13.25pt;width:511.25pt;height:554.45pt;z-index:251658752;mso-position-horizontal-relative:text;mso-position-vertical-relative:text" coordorigin=",3" coordsize="20003,19997" o:allowincell="f">
            <v:roundrect id="_x0000_s1027" style="position:absolute;top:16622;width:3664;height:3378" arcsize="10923f" o:allowincell="f" strokeweight="1pt">
              <v:textbox inset="1pt,1pt,1pt,1pt">
                <w:txbxContent>
                  <w:p w:rsidR="00F11A7A" w:rsidRDefault="00F11A7A">
                    <w:pPr>
                      <w:rPr>
                        <w:sz w:val="23"/>
                        <w:szCs w:val="23"/>
                      </w:rPr>
                    </w:pPr>
                  </w:p>
                  <w:p w:rsidR="00F11A7A" w:rsidRDefault="00F11A7A">
                    <w:pPr>
                      <w:rPr>
                        <w:sz w:val="23"/>
                        <w:szCs w:val="23"/>
                      </w:rPr>
                    </w:pPr>
                    <w:r>
                      <w:rPr>
                        <w:sz w:val="23"/>
                        <w:szCs w:val="23"/>
                      </w:rPr>
                      <w:t>Обязательные платежи,: проценты за кредит, налоги и т.д.</w:t>
                    </w:r>
                  </w:p>
                </w:txbxContent>
              </v:textbox>
            </v:roundrect>
            <v:roundrect id="_x0000_s1028" style="position:absolute;left:1972;top:13506;width:3664;height:2081" arcsize="10923f" o:allowincell="f" strokeweight="1pt">
              <v:textbox inset="1pt,1pt,1pt,1pt">
                <w:txbxContent>
                  <w:p w:rsidR="00F11A7A" w:rsidRDefault="00F11A7A">
                    <w:pPr>
                      <w:rPr>
                        <w:sz w:val="23"/>
                        <w:szCs w:val="23"/>
                      </w:rPr>
                    </w:pPr>
                  </w:p>
                  <w:p w:rsidR="00F11A7A" w:rsidRDefault="00F11A7A">
                    <w:pPr>
                      <w:rPr>
                        <w:sz w:val="23"/>
                        <w:szCs w:val="23"/>
                      </w:rPr>
                    </w:pPr>
                    <w:r>
                      <w:rPr>
                        <w:sz w:val="23"/>
                        <w:szCs w:val="23"/>
                      </w:rPr>
                      <w:t>Чистая прибыль</w:t>
                    </w:r>
                  </w:p>
                </w:txbxContent>
              </v:textbox>
            </v:roundrect>
            <v:roundrect id="_x0000_s1029" style="position:absolute;left:17184;top:15324;width:2819;height:2079" arcsize="10923f" o:allowincell="f" strokeweight="1pt">
              <v:textbox inset="1pt,1pt,1pt,1pt">
                <w:txbxContent>
                  <w:p w:rsidR="00F11A7A" w:rsidRDefault="00F11A7A">
                    <w:pPr>
                      <w:rPr>
                        <w:sz w:val="23"/>
                        <w:szCs w:val="23"/>
                      </w:rPr>
                    </w:pPr>
                  </w:p>
                  <w:p w:rsidR="00F11A7A" w:rsidRDefault="00F11A7A">
                    <w:pPr>
                      <w:rPr>
                        <w:sz w:val="19"/>
                        <w:szCs w:val="19"/>
                      </w:rPr>
                    </w:pPr>
                    <w:r>
                      <w:rPr>
                        <w:sz w:val="23"/>
                        <w:szCs w:val="23"/>
                      </w:rPr>
                      <w:t>Заемные средства</w:t>
                    </w:r>
                  </w:p>
                </w:txbxContent>
              </v:textbox>
            </v:roundrect>
            <v:roundrect id="_x0000_s1030" style="position:absolute;left:13240;top:15324;width:2819;height:2079" arcsize="10923f" o:allowincell="f" strokeweight="1pt">
              <v:textbox inset="1pt,1pt,1pt,1pt">
                <w:txbxContent>
                  <w:p w:rsidR="00F11A7A" w:rsidRDefault="00F11A7A">
                    <w:pPr>
                      <w:rPr>
                        <w:sz w:val="23"/>
                        <w:szCs w:val="23"/>
                      </w:rPr>
                    </w:pPr>
                  </w:p>
                  <w:p w:rsidR="00F11A7A" w:rsidRDefault="00F11A7A">
                    <w:pPr>
                      <w:rPr>
                        <w:sz w:val="23"/>
                        <w:szCs w:val="23"/>
                      </w:rPr>
                    </w:pPr>
                    <w:r>
                      <w:rPr>
                        <w:sz w:val="23"/>
                        <w:szCs w:val="23"/>
                      </w:rPr>
                      <w:t>Собственные средства</w:t>
                    </w:r>
                  </w:p>
                </w:txbxContent>
              </v:textbox>
            </v:roundrect>
            <v:roundrect id="_x0000_s1031" style="position:absolute;left:14649;top:12208;width:3945;height:1302" arcsize="10923f" o:allowincell="f" strokeweight="1pt">
              <v:textbox inset="1pt,1pt,1pt,1pt">
                <w:txbxContent>
                  <w:p w:rsidR="00F11A7A" w:rsidRDefault="00F11A7A">
                    <w:pPr>
                      <w:rPr>
                        <w:caps/>
                        <w:sz w:val="23"/>
                        <w:szCs w:val="23"/>
                      </w:rPr>
                    </w:pPr>
                  </w:p>
                  <w:p w:rsidR="00F11A7A" w:rsidRDefault="00F11A7A">
                    <w:pPr>
                      <w:rPr>
                        <w:caps/>
                        <w:sz w:val="23"/>
                        <w:szCs w:val="23"/>
                      </w:rPr>
                    </w:pPr>
                    <w:r>
                      <w:rPr>
                        <w:caps/>
                        <w:sz w:val="23"/>
                        <w:szCs w:val="23"/>
                      </w:rPr>
                      <w:t>Пассив</w:t>
                    </w:r>
                  </w:p>
                  <w:p w:rsidR="00F11A7A" w:rsidRDefault="00F11A7A">
                    <w:pPr>
                      <w:rPr>
                        <w:sz w:val="19"/>
                        <w:szCs w:val="19"/>
                      </w:rPr>
                    </w:pPr>
                  </w:p>
                </w:txbxContent>
              </v:textbox>
            </v:roundrect>
            <v:roundrect id="_x0000_s1032" style="position:absolute;left:5071;top:3;width:4791;height:1562" arcsize="10923f" o:allowincell="f" strokeweight="1pt">
              <v:textbox inset="1pt,1pt,1pt,1pt">
                <w:txbxContent>
                  <w:p w:rsidR="00F11A7A" w:rsidRDefault="00F11A7A">
                    <w:pPr>
                      <w:rPr>
                        <w:sz w:val="19"/>
                        <w:szCs w:val="19"/>
                      </w:rPr>
                    </w:pPr>
                    <w:r>
                      <w:rPr>
                        <w:sz w:val="23"/>
                        <w:szCs w:val="23"/>
                      </w:rPr>
                      <w:t>Выручка от реализации продукции</w:t>
                    </w:r>
                  </w:p>
                </w:txbxContent>
              </v:textbox>
            </v:roundrect>
            <v:roundrect id="_x0000_s1033" style="position:absolute;left:14085;top:3;width:4509;height:2079" arcsize="10923f" o:allowincell="f" strokeweight="1pt">
              <v:textbox inset="1pt,1pt,1pt,1pt">
                <w:txbxContent>
                  <w:p w:rsidR="00F11A7A" w:rsidRDefault="00F11A7A">
                    <w:pPr>
                      <w:rPr>
                        <w:sz w:val="19"/>
                        <w:szCs w:val="19"/>
                      </w:rPr>
                    </w:pPr>
                    <w:r>
                      <w:rPr>
                        <w:sz w:val="23"/>
                        <w:szCs w:val="23"/>
                      </w:rPr>
                      <w:t>Полная себестоимость реализованной продукции</w:t>
                    </w:r>
                  </w:p>
                </w:txbxContent>
              </v:textbox>
            </v:roundrect>
            <v:roundrect id="_x0000_s1034" style="position:absolute;left:5071;top:2858;width:4509;height:1821" arcsize="10923f" o:allowincell="f" strokeweight="1pt">
              <v:textbox inset="1pt,1pt,1pt,1pt">
                <w:txbxContent>
                  <w:p w:rsidR="00F11A7A" w:rsidRDefault="00F11A7A">
                    <w:pPr>
                      <w:rPr>
                        <w:sz w:val="23"/>
                        <w:szCs w:val="23"/>
                      </w:rPr>
                    </w:pPr>
                    <w:r>
                      <w:rPr>
                        <w:sz w:val="23"/>
                        <w:szCs w:val="23"/>
                      </w:rPr>
                      <w:t>Прибыль (убыток) от реализации продукции</w:t>
                    </w:r>
                  </w:p>
                </w:txbxContent>
              </v:textbox>
            </v:roundrect>
            <v:roundrect id="_x0000_s1035" style="position:absolute;left:14367;top:2859;width:4227;height:1820" arcsize="10923f" o:allowincell="f" strokeweight="1pt">
              <v:textbox inset="1pt,1pt,1pt,1pt">
                <w:txbxContent>
                  <w:p w:rsidR="00F11A7A" w:rsidRDefault="00F11A7A">
                    <w:pPr>
                      <w:rPr>
                        <w:sz w:val="19"/>
                        <w:szCs w:val="19"/>
                      </w:rPr>
                    </w:pPr>
                    <w:r>
                      <w:rPr>
                        <w:sz w:val="23"/>
                        <w:szCs w:val="23"/>
                      </w:rPr>
                      <w:t>Прибыль (убыток) от прочей реализации</w:t>
                    </w:r>
                  </w:p>
                </w:txbxContent>
              </v:textbox>
            </v:roundrect>
            <v:roundrect id="_x0000_s1036" style="position:absolute;left:5352;top:5454;width:4228;height:2081" arcsize="10923f" o:allowincell="f" strokeweight="1pt">
              <v:textbox inset="1pt,1pt,1pt,1pt">
                <w:txbxContent>
                  <w:p w:rsidR="00F11A7A" w:rsidRDefault="00F11A7A">
                    <w:pPr>
                      <w:rPr>
                        <w:sz w:val="23"/>
                        <w:szCs w:val="23"/>
                      </w:rPr>
                    </w:pPr>
                  </w:p>
                  <w:p w:rsidR="00F11A7A" w:rsidRDefault="00F11A7A">
                    <w:pPr>
                      <w:rPr>
                        <w:sz w:val="19"/>
                        <w:szCs w:val="19"/>
                      </w:rPr>
                    </w:pPr>
                    <w:r>
                      <w:rPr>
                        <w:sz w:val="23"/>
                        <w:szCs w:val="23"/>
                      </w:rPr>
                      <w:t>Прибыль (убыток) от всей реализации</w:t>
                    </w:r>
                  </w:p>
                </w:txbxContent>
              </v:textbox>
            </v:roundrect>
            <v:roundrect id="_x0000_s1037" style="position:absolute;left:14085;top:5195;width:4509;height:2340" arcsize="10923f" o:allowincell="f" strokeweight="1pt">
              <v:textbox inset="1pt,1pt,1pt,1pt">
                <w:txbxContent>
                  <w:p w:rsidR="00F11A7A" w:rsidRDefault="00F11A7A">
                    <w:pPr>
                      <w:rPr>
                        <w:sz w:val="23"/>
                        <w:szCs w:val="23"/>
                      </w:rPr>
                    </w:pPr>
                  </w:p>
                  <w:p w:rsidR="00F11A7A" w:rsidRDefault="00F11A7A">
                    <w:pPr>
                      <w:rPr>
                        <w:sz w:val="19"/>
                        <w:szCs w:val="19"/>
                      </w:rPr>
                    </w:pPr>
                    <w:r>
                      <w:rPr>
                        <w:sz w:val="23"/>
                        <w:szCs w:val="23"/>
                      </w:rPr>
                      <w:t>Прибыль (убыток) от внереализационной деятельности</w:t>
                    </w:r>
                  </w:p>
                </w:txbxContent>
              </v:textbox>
            </v:roundrect>
            <v:roundrect id="_x0000_s1038" style="position:absolute;left:2254;top:9351;width:3100;height:2080" arcsize="10923f" o:allowincell="f" strokeweight="1pt">
              <v:textbox inset="1pt,1pt,1pt,1pt">
                <w:txbxContent>
                  <w:p w:rsidR="00F11A7A" w:rsidRDefault="00F11A7A">
                    <w:pPr>
                      <w:rPr>
                        <w:sz w:val="19"/>
                        <w:szCs w:val="19"/>
                      </w:rPr>
                    </w:pPr>
                  </w:p>
                  <w:p w:rsidR="00F11A7A" w:rsidRDefault="00F11A7A">
                    <w:pPr>
                      <w:rPr>
                        <w:sz w:val="19"/>
                        <w:szCs w:val="19"/>
                      </w:rPr>
                    </w:pPr>
                    <w:r>
                      <w:rPr>
                        <w:sz w:val="23"/>
                        <w:szCs w:val="23"/>
                      </w:rPr>
                      <w:t>Балансовая прибыль</w:t>
                    </w:r>
                  </w:p>
                </w:txbxContent>
              </v:textbox>
            </v:roundrect>
            <v:roundrect id="_x0000_s1039" style="position:absolute;left:7888;top:9351;width:3946;height:2081" arcsize="10923f" o:allowincell="f" strokeweight="1pt">
              <v:textbox inset="1pt,1pt,1pt,1pt">
                <w:txbxContent>
                  <w:p w:rsidR="00F11A7A" w:rsidRDefault="00F11A7A">
                    <w:pPr>
                      <w:rPr>
                        <w:b/>
                        <w:bCs/>
                        <w:sz w:val="19"/>
                        <w:szCs w:val="19"/>
                      </w:rPr>
                    </w:pPr>
                  </w:p>
                  <w:p w:rsidR="00F11A7A" w:rsidRDefault="00F11A7A">
                    <w:pPr>
                      <w:rPr>
                        <w:b/>
                        <w:bCs/>
                        <w:sz w:val="23"/>
                        <w:szCs w:val="23"/>
                      </w:rPr>
                    </w:pPr>
                    <w:r>
                      <w:rPr>
                        <w:b/>
                        <w:bCs/>
                        <w:sz w:val="23"/>
                        <w:szCs w:val="23"/>
                      </w:rPr>
                      <w:t>Рентабельность</w:t>
                    </w:r>
                  </w:p>
                  <w:p w:rsidR="00F11A7A" w:rsidRDefault="00F11A7A">
                    <w:pPr>
                      <w:rPr>
                        <w:b/>
                        <w:bCs/>
                        <w:sz w:val="23"/>
                        <w:szCs w:val="23"/>
                      </w:rPr>
                    </w:pPr>
                    <w:r>
                      <w:rPr>
                        <w:b/>
                        <w:bCs/>
                        <w:sz w:val="23"/>
                        <w:szCs w:val="23"/>
                      </w:rPr>
                      <w:t>активов</w:t>
                    </w:r>
                  </w:p>
                  <w:p w:rsidR="00F11A7A" w:rsidRDefault="007B4E45">
                    <w:pPr>
                      <w:rPr>
                        <w:b/>
                        <w:bCs/>
                        <w:sz w:val="19"/>
                        <w:szCs w:val="19"/>
                      </w:rPr>
                    </w:pPr>
                    <w:r>
                      <w:rPr>
                        <w:b/>
                        <w:bCs/>
                        <w:position w:val="-10"/>
                        <w:sz w:val="19"/>
                        <w:szCs w:val="19"/>
                      </w:rPr>
                      <w:object w:dxaOrig="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5.75pt" o:ole="">
                          <v:imagedata r:id="rId7" o:title=""/>
                        </v:shape>
                        <o:OLEObject Type="Embed" ProgID="Equation.3" ShapeID="_x0000_i1026" DrawAspect="Content" ObjectID="_1470133873" r:id="rId8"/>
                      </w:object>
                    </w:r>
                  </w:p>
                </w:txbxContent>
              </v:textbox>
            </v:roundrect>
            <v:line id="_x0000_s1040" style="position:absolute" from="7888,2340" to="17186,2342" o:allowincell="f" strokeweight="1pt">
              <v:stroke startarrowwidth="wide" startarrowlength="long" endarrowwidth="wide" endarrowlength="long"/>
            </v:line>
            <v:line id="_x0000_s1041" style="position:absolute" from="7888,1559" to="7890,2342" o:allowincell="f" strokeweight="1pt">
              <v:stroke startarrowwidth="wide" startarrowlength="long" endarrowwidth="wide" endarrowlength="long"/>
            </v:line>
            <v:line id="_x0000_s1042" style="position:absolute" from="17184,2080" to="17186,2342" o:allowincell="f" strokeweight="1pt">
              <v:stroke startarrowwidth="wide" startarrowlength="long" endarrowwidth="wide" endarrowlength="long"/>
            </v:line>
            <v:line id="_x0000_s1043" style="position:absolute" from="8451,2338" to="8453,2861" o:allowincell="f" strokeweight="1pt">
              <v:stroke startarrowwidth="wide" startarrowlength="long" endarrowwidth="wide" endarrowlength="long"/>
            </v:line>
            <v:line id="_x0000_s1044" style="position:absolute" from="8169,4937" to="17468,4939" o:allowincell="f" strokeweight="1pt">
              <v:stroke startarrowwidth="wide" startarrowlength="long" endarrowwidth="wide" endarrowlength="long"/>
            </v:line>
            <v:line id="_x0000_s1045" style="position:absolute" from="8169,4677" to="8171,4939" o:allowincell="f" strokeweight="1pt">
              <v:stroke startarrowwidth="wide" startarrowlength="long" endarrowwidth="wide" endarrowlength="long"/>
            </v:line>
            <v:line id="_x0000_s1046" style="position:absolute" from="17466,4677" to="17468,4939" o:allowincell="f" strokeweight="1pt">
              <v:stroke startarrowwidth="wide" startarrowlength="long" endarrowwidth="wide" endarrowlength="long"/>
            </v:line>
            <v:line id="_x0000_s1047" style="position:absolute" from="8451,4937" to="8453,5458" o:allowincell="f" strokeweight="1pt">
              <v:stroke startarrowwidth="wide" startarrowlength="long" endarrowwidth="wide" endarrowlength="long"/>
            </v:line>
            <v:line id="_x0000_s1048" style="position:absolute" from="4789,8053" to="15496,8055" o:allowincell="f" strokeweight="1pt">
              <v:stroke startarrowwidth="wide" startarrowlength="long" endarrowwidth="wide" endarrowlength="long"/>
            </v:line>
            <v:line id="_x0000_s1049" style="position:absolute" from="6198,7534" to="6199,8055" o:allowincell="f" strokeweight="1pt">
              <v:stroke startarrowwidth="wide" startarrowlength="long" endarrowwidth="wide" endarrowlength="long"/>
            </v:line>
            <v:line id="_x0000_s1050" style="position:absolute" from="4789,8053" to="4791,9351" o:allowincell="f" strokeweight="1pt">
              <v:stroke startarrowwidth="wide" startarrowlength="long" endarrowwidth="wide" endarrowlength="long"/>
            </v:line>
            <v:line id="_x0000_s1051" style="position:absolute" from="15494,7534" to="15496,8055" o:allowincell="f" strokeweight="1pt">
              <v:stroke startarrowwidth="wide" startarrowlength="long" endarrowwidth="wide" endarrowlength="long"/>
            </v:line>
            <v:line id="_x0000_s1052" style="position:absolute" from="5352,10650" to="6763,10652" o:allowincell="f" strokeweight="1pt">
              <v:stroke startarrowwidth="narrow" startarrowlength="long" endarrow="open" endarrowwidth="narrow" endarrowlength="long"/>
            </v:line>
            <v:line id="_x0000_s1053" style="position:absolute" from="11832,10130" to="13242,10132" o:allowincell="f" strokeweight="1pt">
              <v:stroke startarrow="open" startarrowwidth="narrow" startarrowlength="long" endarrowwidth="narrow" endarrowlength="long"/>
            </v:line>
            <v:roundrect id="_x0000_s1054" style="position:absolute;left:282;top:1559;width:3946;height:2601" arcsize="10923f" o:allowincell="f" filled="f">
              <v:textbox inset="1pt,1pt,1pt,1pt">
                <w:txbxContent>
                  <w:p w:rsidR="00F11A7A" w:rsidRDefault="00F11A7A">
                    <w:pPr>
                      <w:rPr>
                        <w:b/>
                        <w:bCs/>
                        <w:sz w:val="23"/>
                        <w:szCs w:val="23"/>
                      </w:rPr>
                    </w:pPr>
                  </w:p>
                  <w:p w:rsidR="00F11A7A" w:rsidRDefault="00F11A7A">
                    <w:pPr>
                      <w:rPr>
                        <w:b/>
                        <w:bCs/>
                        <w:sz w:val="19"/>
                        <w:szCs w:val="19"/>
                      </w:rPr>
                    </w:pPr>
                    <w:r>
                      <w:rPr>
                        <w:b/>
                        <w:bCs/>
                        <w:sz w:val="23"/>
                        <w:szCs w:val="23"/>
                      </w:rPr>
                      <w:t>Рентабельность реализованной продукции</w:t>
                    </w:r>
                    <w:r>
                      <w:rPr>
                        <w:b/>
                        <w:bCs/>
                        <w:sz w:val="19"/>
                        <w:szCs w:val="19"/>
                      </w:rPr>
                      <w:t xml:space="preserve"> </w:t>
                    </w:r>
                  </w:p>
                </w:txbxContent>
              </v:textbox>
            </v:roundrect>
            <v:line id="_x0000_s1055" style="position:absolute;flip:x" from="2254,782" to="5073,784" o:allowincell="f">
              <v:stroke startarrowwidth="narrow" startarrowlength="long" endarrowwidth="narrow" endarrowlength="long"/>
            </v:line>
            <v:line id="_x0000_s1056" style="position:absolute" from="2254,782" to="2256,1563" o:allowincell="f">
              <v:stroke startarrowwidth="narrow" startarrowlength="long" endarrow="open" endarrowwidth="narrow" endarrowlength="long"/>
            </v:line>
            <v:line id="_x0000_s1057" style="position:absolute" from="1409,4158" to="1410,14547" o:allowincell="f">
              <v:stroke startarrow="open" startarrowwidth="narrow" startarrowlength="long" endarrowwidth="narrow" endarrowlength="long"/>
            </v:line>
            <v:line id="_x0000_s1058" style="position:absolute" from="1409,4677" to="4509,4679" o:allowincell="f">
              <v:stroke startarrow="open" startarrowwidth="narrow" startarrowlength="long" endarrowwidth="narrow" endarrowlength="long"/>
            </v:line>
            <v:line id="_x0000_s1059" style="position:absolute;flip:x" from="1409,6233" to="5354,6235" o:allowincell="f">
              <v:stroke startarrowwidth="narrow" startarrowlength="long" endarrow="open" endarrowwidth="narrow" endarrowlength="long"/>
            </v:line>
            <v:line id="_x0000_s1060" style="position:absolute;flip:x" from="1409,10390" to="2256,10392" o:allowincell="f">
              <v:stroke startarrowwidth="narrow" startarrowlength="long" endarrow="open" endarrowwidth="narrow" endarrowlength="long"/>
            </v:line>
            <v:line id="_x0000_s1061" style="position:absolute;flip:x" from="1409,14545" to="1974,14547" o:allowincell="f">
              <v:stroke startarrowwidth="narrow" startarrowlength="long" endarrow="open" endarrowwidth="narrow" endarrowlength="long"/>
            </v:line>
            <v:line id="_x0000_s1062" style="position:absolute" from="3662,11429" to="3664,12729" o:allowincell="f">
              <v:stroke startarrowwidth="narrow" startarrowlength="long" endarrowwidth="narrow" endarrowlength="long"/>
            </v:line>
            <v:line id="_x0000_s1063" style="position:absolute" from="1127,12727" to="3664,12729" o:allowincell="f">
              <v:stroke startarrowwidth="narrow" startarrowlength="long" endarrowwidth="narrow" endarrowlength="long"/>
            </v:line>
            <v:line id="_x0000_s1064" style="position:absolute" from="1127,12727" to="1129,16624" o:allowincell="f">
              <v:stroke startarrowwidth="narrow" startarrowlength="long" endarrowwidth="narrow" endarrowlength="long"/>
            </v:line>
            <v:line id="_x0000_s1065" style="position:absolute" from="2817,12727" to="2819,13508" o:allowincell="f">
              <v:stroke startarrowwidth="narrow" startarrowlength="long" endarrowwidth="narrow" endarrowlength="long"/>
            </v:line>
            <v:roundrect id="_x0000_s1066" style="position:absolute;left:7888;top:15064;width:3946;height:2599" arcsize="10923f" o:allowincell="f" filled="f">
              <v:textbox inset="1pt,1pt,1pt,1pt">
                <w:txbxContent>
                  <w:p w:rsidR="00F11A7A" w:rsidRDefault="00F11A7A">
                    <w:pPr>
                      <w:rPr>
                        <w:b/>
                        <w:bCs/>
                        <w:sz w:val="23"/>
                        <w:szCs w:val="23"/>
                      </w:rPr>
                    </w:pPr>
                  </w:p>
                  <w:p w:rsidR="00F11A7A" w:rsidRDefault="00F11A7A">
                    <w:pPr>
                      <w:rPr>
                        <w:b/>
                        <w:bCs/>
                        <w:sz w:val="23"/>
                        <w:szCs w:val="23"/>
                      </w:rPr>
                    </w:pPr>
                    <w:r>
                      <w:rPr>
                        <w:b/>
                        <w:bCs/>
                        <w:sz w:val="23"/>
                        <w:szCs w:val="23"/>
                      </w:rPr>
                      <w:t>Рентабельность собственного  капитала</w:t>
                    </w:r>
                  </w:p>
                </w:txbxContent>
              </v:textbox>
            </v:roundrect>
            <v:roundrect id="_x0000_s1067" style="position:absolute;left:13240;top:8832;width:5073;height:2860" arcsize="10923f" o:allowincell="f" filled="f">
              <v:textbox inset="1pt,1pt,1pt,1pt">
                <w:txbxContent>
                  <w:p w:rsidR="00F11A7A" w:rsidRDefault="00F11A7A">
                    <w:pPr>
                      <w:rPr>
                        <w:sz w:val="23"/>
                        <w:szCs w:val="23"/>
                      </w:rPr>
                    </w:pPr>
                    <w:r>
                      <w:rPr>
                        <w:sz w:val="23"/>
                        <w:szCs w:val="23"/>
                      </w:rPr>
                      <w:t>АКТИВ</w:t>
                    </w:r>
                  </w:p>
                  <w:p w:rsidR="00F11A7A" w:rsidRDefault="00F11A7A">
                    <w:pPr>
                      <w:numPr>
                        <w:ilvl w:val="0"/>
                        <w:numId w:val="2"/>
                      </w:numPr>
                      <w:jc w:val="left"/>
                      <w:rPr>
                        <w:sz w:val="23"/>
                        <w:szCs w:val="23"/>
                      </w:rPr>
                    </w:pPr>
                    <w:r>
                      <w:rPr>
                        <w:sz w:val="23"/>
                        <w:szCs w:val="23"/>
                      </w:rPr>
                      <w:t>основные средства  и внеоборотные активы</w:t>
                    </w:r>
                  </w:p>
                  <w:p w:rsidR="00F11A7A" w:rsidRDefault="00F11A7A">
                    <w:pPr>
                      <w:numPr>
                        <w:ilvl w:val="0"/>
                        <w:numId w:val="2"/>
                      </w:numPr>
                      <w:jc w:val="left"/>
                      <w:rPr>
                        <w:sz w:val="19"/>
                        <w:szCs w:val="19"/>
                      </w:rPr>
                    </w:pPr>
                    <w:r>
                      <w:rPr>
                        <w:sz w:val="23"/>
                        <w:szCs w:val="23"/>
                      </w:rPr>
                      <w:t>оборотные средства</w:t>
                    </w:r>
                  </w:p>
                </w:txbxContent>
              </v:textbox>
            </v:roundrect>
            <v:line id="_x0000_s1068" style="position:absolute" from="14367,14285" to="18876,14287" o:allowincell="f">
              <v:stroke startarrowwidth="narrow" startarrowlength="long" endarrowwidth="narrow" endarrowlength="long"/>
            </v:line>
            <v:line id="_x0000_s1069" style="position:absolute" from="16621,13506" to="16623,14287" o:allowincell="f">
              <v:stroke startarrowwidth="narrow" startarrowlength="long" endarrowwidth="narrow" endarrowlength="long"/>
            </v:line>
            <v:line id="_x0000_s1070" style="position:absolute" from="14367,14285" to="14369,15326" o:allowincell="f">
              <v:stroke startarrowwidth="narrow" startarrowlength="long" endarrowwidth="narrow" endarrowlength="long"/>
            </v:line>
            <v:line id="_x0000_s1071" style="position:absolute" from="18874,14285" to="18876,15326" o:allowincell="f">
              <v:stroke startarrowwidth="narrow" startarrowlength="long" endarrowwidth="narrow" endarrowlength="long"/>
            </v:line>
            <v:line id="_x0000_s1072" style="position:absolute" from="6761,10390" to="6763,16107" o:allowincell="f">
              <v:stroke startarrowwidth="narrow" startarrowlength="long" endarrowwidth="narrow" endarrowlength="long"/>
            </v:line>
            <v:line id="_x0000_s1073" style="position:absolute" from="5634,14545" to="6763,14547" o:allowincell="f">
              <v:stroke startarrowwidth="narrow" startarrowlength="long" endarrow="open" endarrowwidth="narrow" endarrowlength="long"/>
            </v:line>
            <v:line id="_x0000_s1074" style="position:absolute" from="6761,10390" to="7890,10392" o:allowincell="f">
              <v:stroke startarrowwidth="narrow" startarrowlength="long" endarrow="open" endarrowwidth="narrow" endarrowlength="long"/>
            </v:line>
            <v:line id="_x0000_s1075" style="position:absolute" from="6761,16103" to="7890,16105" o:allowincell="f">
              <v:stroke startarrowwidth="narrow" startarrowlength="long" endarrow="open" endarrowwidth="narrow" endarrowlength="long"/>
            </v:line>
            <v:line id="_x0000_s1076" style="position:absolute;flip:x" from="11832,16103" to="13242,16105" o:allowincell="f">
              <v:stroke startarrowwidth="narrow" startarrowlength="long" endarrow="open" endarrowwidth="narrow" endarrowlength="long"/>
            </v:line>
            <v:line id="_x0000_s1077" style="position:absolute;flip:x" from="4507,3898" to="5073,3900" o:allowincell="f">
              <v:stroke startarrowwidth="narrow" startarrowlength="long" endarrowwidth="narrow" endarrowlength="long"/>
            </v:line>
            <v:line id="_x0000_s1078" style="position:absolute" from="4507,3898" to="4509,4679" o:allowincell="f">
              <v:stroke startarrowwidth="narrow" startarrowlength="long" endarrowwidth="narrow" endarrowlength="long"/>
            </v:line>
          </v:group>
        </w:pict>
      </w:r>
    </w:p>
    <w:p w:rsidR="00F11A7A" w:rsidRDefault="00F11A7A">
      <w:pPr>
        <w:spacing w:line="480" w:lineRule="auto"/>
        <w:jc w:val="both"/>
        <w:rPr>
          <w:sz w:val="24"/>
          <w:szCs w:val="24"/>
        </w:rPr>
      </w:pPr>
    </w:p>
    <w:p w:rsidR="00F11A7A" w:rsidRDefault="00F11A7A">
      <w:pPr>
        <w:spacing w:line="480" w:lineRule="auto"/>
        <w:jc w:val="both"/>
        <w:rPr>
          <w:sz w:val="24"/>
          <w:szCs w:val="24"/>
        </w:rPr>
      </w:pPr>
      <w:r>
        <w:rPr>
          <w:sz w:val="24"/>
          <w:szCs w:val="24"/>
        </w:rPr>
        <w:br w:type="page"/>
      </w:r>
      <w:r>
        <w:rPr>
          <w:sz w:val="24"/>
          <w:szCs w:val="24"/>
        </w:rPr>
        <w:lastRenderedPageBreak/>
        <w:t xml:space="preserve">В курсовой работе я буду придерживать плана исходя из деления коэффициентов рентабельности на три группы: рентабельность реализованной продукции, рентабельность активов и рентабельность собственных средств предприятия. В рамках каждой группы я рассмотрю порядок расчета показателей и факторы, влияющие на его величину. В заключение курсовой работы будет сделан обзор рентабельности основных отраслей реального сектора экономики за последние годы на основе данных периодических изданий.     </w:t>
      </w:r>
    </w:p>
    <w:p w:rsidR="00F11A7A" w:rsidRDefault="00F11A7A">
      <w:pPr>
        <w:spacing w:line="480" w:lineRule="auto"/>
        <w:jc w:val="both"/>
        <w:rPr>
          <w:sz w:val="24"/>
          <w:szCs w:val="24"/>
        </w:rPr>
      </w:pPr>
    </w:p>
    <w:p w:rsidR="00F11A7A" w:rsidRDefault="00F11A7A">
      <w:pPr>
        <w:spacing w:line="480" w:lineRule="auto"/>
        <w:jc w:val="both"/>
        <w:rPr>
          <w:sz w:val="24"/>
          <w:szCs w:val="24"/>
        </w:rPr>
      </w:pPr>
    </w:p>
    <w:p w:rsidR="00F11A7A" w:rsidRDefault="00F11A7A">
      <w:pPr>
        <w:pStyle w:val="1"/>
        <w:spacing w:line="480" w:lineRule="auto"/>
        <w:jc w:val="both"/>
        <w:rPr>
          <w:rFonts w:ascii="Times New Roman" w:hAnsi="Times New Roman" w:cs="Times New Roman"/>
          <w:sz w:val="24"/>
          <w:szCs w:val="24"/>
        </w:rPr>
        <w:sectPr w:rsidR="00F11A7A">
          <w:footerReference w:type="default" r:id="rId9"/>
          <w:pgSz w:w="11909" w:h="16834" w:code="9"/>
          <w:pgMar w:top="1138" w:right="850" w:bottom="850" w:left="1138" w:header="706" w:footer="706" w:gutter="0"/>
          <w:cols w:space="709"/>
        </w:sectPr>
      </w:pPr>
    </w:p>
    <w:p w:rsidR="00F11A7A" w:rsidRDefault="00F11A7A">
      <w:pPr>
        <w:pStyle w:val="1"/>
        <w:spacing w:line="480" w:lineRule="auto"/>
        <w:rPr>
          <w:rFonts w:ascii="Times New Roman" w:hAnsi="Times New Roman" w:cs="Times New Roman"/>
          <w:caps/>
          <w:sz w:val="24"/>
          <w:szCs w:val="24"/>
        </w:rPr>
      </w:pPr>
      <w:bookmarkStart w:id="0" w:name="_Toc504231747"/>
      <w:r>
        <w:rPr>
          <w:caps/>
        </w:rPr>
        <w:lastRenderedPageBreak/>
        <w:t>Понятие рентабельности и факторы, влияющие на неё</w:t>
      </w:r>
      <w:r>
        <w:rPr>
          <w:rFonts w:ascii="Times New Roman" w:hAnsi="Times New Roman" w:cs="Times New Roman"/>
          <w:caps/>
        </w:rPr>
        <w:t>.</w:t>
      </w:r>
      <w:bookmarkEnd w:id="0"/>
    </w:p>
    <w:p w:rsidR="00F11A7A" w:rsidRDefault="00F11A7A">
      <w:pPr>
        <w:spacing w:line="480" w:lineRule="auto"/>
        <w:ind w:firstLine="567"/>
        <w:jc w:val="both"/>
        <w:rPr>
          <w:sz w:val="24"/>
          <w:szCs w:val="24"/>
        </w:rPr>
      </w:pPr>
      <w:r>
        <w:rPr>
          <w:sz w:val="24"/>
          <w:szCs w:val="24"/>
        </w:rPr>
        <w:t xml:space="preserve">Рентабельность </w:t>
      </w:r>
      <w:r>
        <w:rPr>
          <w:sz w:val="24"/>
          <w:szCs w:val="24"/>
        </w:rPr>
        <w:sym w:font="Times New Roman" w:char="2013"/>
      </w:r>
      <w:r>
        <w:rPr>
          <w:sz w:val="24"/>
          <w:szCs w:val="24"/>
        </w:rPr>
        <w:t xml:space="preserve"> это коэффициент полученный как отношение прибыли к затратам, где в качестве прибыли может быль использована величена балансовой, чистой прибыли, прибыли от реализации продукции, а также прибыли от разных видов деятельности  предприятия. В знаменателе в качестве затрат могут быть использованы показатели стоимости основных и оборотных фондов, выручки от реализации, себестоимости продукции собственного и заемного капитала и т.д. </w:t>
      </w:r>
    </w:p>
    <w:p w:rsidR="00F11A7A" w:rsidRDefault="00F11A7A">
      <w:pPr>
        <w:spacing w:line="480" w:lineRule="auto"/>
        <w:ind w:firstLine="567"/>
        <w:jc w:val="both"/>
        <w:rPr>
          <w:sz w:val="24"/>
          <w:szCs w:val="24"/>
        </w:rPr>
      </w:pPr>
      <w:r>
        <w:rPr>
          <w:sz w:val="24"/>
          <w:szCs w:val="24"/>
        </w:rPr>
        <w:t xml:space="preserve">Предприятие считается рентабельным, если в результате реализации продукции, работ, услуг оно покрывает все свои издержки и получает прибыль. По этому в широком смысле слова понятие рентабельность означает прибыльность, доходность. Но определение рентабельности как прибыльности не достаточно точно раскрывает её экономическое содержание из-за отсутствия тождества между ними, т.к. сумма прибыли и уровень рентабельности, как правило изменяются не в равной пропорции, а зачастую и в разном направлении. Так в соответствие с данными условного предприятия (таблица 1) видно, что не смотря на увеличение прибыли на 497,1%, уровень рентабельности основных производственных фондов сократился на 30%  </w:t>
      </w:r>
    </w:p>
    <w:p w:rsidR="00F11A7A" w:rsidRDefault="00F11A7A" w:rsidP="00F11A7A">
      <w:pPr>
        <w:pStyle w:val="a9"/>
        <w:spacing w:line="480" w:lineRule="auto"/>
        <w:ind w:firstLine="851"/>
        <w:jc w:val="both"/>
        <w:rPr>
          <w:sz w:val="24"/>
          <w:szCs w:val="24"/>
        </w:rPr>
      </w:pPr>
      <w:r>
        <w:rPr>
          <w:sz w:val="24"/>
          <w:szCs w:val="24"/>
        </w:rPr>
        <w:t xml:space="preserve"> Таблица </w:t>
      </w:r>
      <w:r>
        <w:rPr>
          <w:sz w:val="24"/>
          <w:szCs w:val="24"/>
        </w:rPr>
        <w:fldChar w:fldCharType="begin"/>
      </w:r>
      <w:r>
        <w:rPr>
          <w:sz w:val="24"/>
          <w:szCs w:val="24"/>
        </w:rPr>
        <w:instrText xml:space="preserve"> SEQ Таблица \* ARABIC </w:instrText>
      </w:r>
      <w:r>
        <w:rPr>
          <w:sz w:val="24"/>
          <w:szCs w:val="24"/>
        </w:rPr>
        <w:fldChar w:fldCharType="separate"/>
      </w:r>
      <w:r>
        <w:rPr>
          <w:noProof/>
          <w:sz w:val="24"/>
          <w:szCs w:val="24"/>
        </w:rPr>
        <w:t>1</w:t>
      </w:r>
      <w:r>
        <w:rPr>
          <w:sz w:val="24"/>
          <w:szCs w:val="24"/>
        </w:rPr>
        <w:fldChar w:fldCharType="end"/>
      </w:r>
    </w:p>
    <w:tbl>
      <w:tblPr>
        <w:tblW w:w="0" w:type="auto"/>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790"/>
        <w:gridCol w:w="920"/>
        <w:gridCol w:w="1040"/>
        <w:gridCol w:w="1460"/>
      </w:tblGrid>
      <w:tr w:rsidR="00F11A7A" w:rsidTr="00F11A7A">
        <w:tc>
          <w:tcPr>
            <w:tcW w:w="2790" w:type="dxa"/>
          </w:tcPr>
          <w:p w:rsidR="00F11A7A" w:rsidRDefault="00F11A7A">
            <w:pPr>
              <w:spacing w:line="480" w:lineRule="auto"/>
              <w:rPr>
                <w:sz w:val="24"/>
                <w:szCs w:val="24"/>
              </w:rPr>
            </w:pPr>
            <w:r>
              <w:rPr>
                <w:sz w:val="24"/>
                <w:szCs w:val="24"/>
              </w:rPr>
              <w:t xml:space="preserve">Наименование показателя </w:t>
            </w:r>
          </w:p>
        </w:tc>
        <w:tc>
          <w:tcPr>
            <w:tcW w:w="920" w:type="dxa"/>
          </w:tcPr>
          <w:p w:rsidR="00F11A7A" w:rsidRDefault="00F11A7A">
            <w:pPr>
              <w:spacing w:line="480" w:lineRule="auto"/>
              <w:rPr>
                <w:sz w:val="24"/>
                <w:szCs w:val="24"/>
              </w:rPr>
            </w:pPr>
            <w:r>
              <w:rPr>
                <w:sz w:val="24"/>
                <w:szCs w:val="24"/>
              </w:rPr>
              <w:t>1995</w:t>
            </w:r>
          </w:p>
        </w:tc>
        <w:tc>
          <w:tcPr>
            <w:tcW w:w="1040" w:type="dxa"/>
          </w:tcPr>
          <w:p w:rsidR="00F11A7A" w:rsidRDefault="00F11A7A">
            <w:pPr>
              <w:spacing w:line="480" w:lineRule="auto"/>
              <w:rPr>
                <w:sz w:val="24"/>
                <w:szCs w:val="24"/>
              </w:rPr>
            </w:pPr>
            <w:r>
              <w:rPr>
                <w:sz w:val="24"/>
                <w:szCs w:val="24"/>
              </w:rPr>
              <w:t>1996</w:t>
            </w:r>
          </w:p>
        </w:tc>
        <w:tc>
          <w:tcPr>
            <w:tcW w:w="1460" w:type="dxa"/>
          </w:tcPr>
          <w:p w:rsidR="00F11A7A" w:rsidRDefault="00F11A7A">
            <w:pPr>
              <w:spacing w:line="480" w:lineRule="auto"/>
              <w:rPr>
                <w:sz w:val="24"/>
                <w:szCs w:val="24"/>
              </w:rPr>
            </w:pPr>
            <w:r>
              <w:rPr>
                <w:sz w:val="24"/>
                <w:szCs w:val="24"/>
              </w:rPr>
              <w:t>темпы прироста</w:t>
            </w:r>
          </w:p>
        </w:tc>
      </w:tr>
      <w:tr w:rsidR="00F11A7A" w:rsidTr="00F11A7A">
        <w:tc>
          <w:tcPr>
            <w:tcW w:w="2790" w:type="dxa"/>
          </w:tcPr>
          <w:p w:rsidR="00F11A7A" w:rsidRDefault="00F11A7A">
            <w:pPr>
              <w:spacing w:line="480" w:lineRule="auto"/>
              <w:jc w:val="both"/>
              <w:rPr>
                <w:sz w:val="24"/>
                <w:szCs w:val="24"/>
              </w:rPr>
            </w:pPr>
            <w:r>
              <w:rPr>
                <w:sz w:val="24"/>
                <w:szCs w:val="24"/>
              </w:rPr>
              <w:t>Прибыль (тыс. руб.)</w:t>
            </w:r>
          </w:p>
          <w:p w:rsidR="00F11A7A" w:rsidRDefault="00F11A7A">
            <w:pPr>
              <w:spacing w:line="480" w:lineRule="auto"/>
              <w:jc w:val="both"/>
              <w:rPr>
                <w:sz w:val="24"/>
                <w:szCs w:val="24"/>
              </w:rPr>
            </w:pPr>
          </w:p>
        </w:tc>
        <w:tc>
          <w:tcPr>
            <w:tcW w:w="920" w:type="dxa"/>
          </w:tcPr>
          <w:p w:rsidR="00F11A7A" w:rsidRDefault="00F11A7A">
            <w:pPr>
              <w:spacing w:line="480" w:lineRule="auto"/>
              <w:jc w:val="right"/>
              <w:rPr>
                <w:sz w:val="24"/>
                <w:szCs w:val="24"/>
              </w:rPr>
            </w:pPr>
            <w:r>
              <w:rPr>
                <w:sz w:val="24"/>
                <w:szCs w:val="24"/>
              </w:rPr>
              <w:t>17221,7</w:t>
            </w:r>
          </w:p>
        </w:tc>
        <w:tc>
          <w:tcPr>
            <w:tcW w:w="1040" w:type="dxa"/>
          </w:tcPr>
          <w:p w:rsidR="00F11A7A" w:rsidRDefault="00F11A7A">
            <w:pPr>
              <w:spacing w:line="480" w:lineRule="auto"/>
              <w:jc w:val="right"/>
              <w:rPr>
                <w:sz w:val="24"/>
                <w:szCs w:val="24"/>
              </w:rPr>
            </w:pPr>
            <w:r>
              <w:rPr>
                <w:sz w:val="24"/>
                <w:szCs w:val="24"/>
              </w:rPr>
              <w:t>102837,8</w:t>
            </w:r>
          </w:p>
        </w:tc>
        <w:tc>
          <w:tcPr>
            <w:tcW w:w="1460" w:type="dxa"/>
          </w:tcPr>
          <w:p w:rsidR="00F11A7A" w:rsidRDefault="00F11A7A">
            <w:pPr>
              <w:spacing w:line="480" w:lineRule="auto"/>
              <w:jc w:val="right"/>
              <w:rPr>
                <w:sz w:val="24"/>
                <w:szCs w:val="24"/>
              </w:rPr>
            </w:pPr>
            <w:r>
              <w:rPr>
                <w:sz w:val="24"/>
                <w:szCs w:val="24"/>
              </w:rPr>
              <w:t>497,1%</w:t>
            </w:r>
          </w:p>
        </w:tc>
      </w:tr>
      <w:tr w:rsidR="00F11A7A" w:rsidTr="00F11A7A">
        <w:tc>
          <w:tcPr>
            <w:tcW w:w="2790" w:type="dxa"/>
          </w:tcPr>
          <w:p w:rsidR="00F11A7A" w:rsidRDefault="00F11A7A">
            <w:pPr>
              <w:spacing w:line="480" w:lineRule="auto"/>
              <w:jc w:val="both"/>
              <w:rPr>
                <w:sz w:val="24"/>
                <w:szCs w:val="24"/>
              </w:rPr>
            </w:pPr>
            <w:r>
              <w:rPr>
                <w:sz w:val="24"/>
                <w:szCs w:val="24"/>
              </w:rPr>
              <w:t xml:space="preserve">Рентабельность основных производственных средств </w:t>
            </w:r>
          </w:p>
        </w:tc>
        <w:tc>
          <w:tcPr>
            <w:tcW w:w="920" w:type="dxa"/>
          </w:tcPr>
          <w:p w:rsidR="00F11A7A" w:rsidRDefault="00F11A7A">
            <w:pPr>
              <w:spacing w:line="480" w:lineRule="auto"/>
              <w:jc w:val="right"/>
              <w:rPr>
                <w:sz w:val="24"/>
                <w:szCs w:val="24"/>
              </w:rPr>
            </w:pPr>
            <w:r>
              <w:rPr>
                <w:sz w:val="24"/>
                <w:szCs w:val="24"/>
              </w:rPr>
              <w:t>172,1%</w:t>
            </w:r>
          </w:p>
        </w:tc>
        <w:tc>
          <w:tcPr>
            <w:tcW w:w="1040" w:type="dxa"/>
          </w:tcPr>
          <w:p w:rsidR="00F11A7A" w:rsidRDefault="00F11A7A">
            <w:pPr>
              <w:spacing w:line="480" w:lineRule="auto"/>
              <w:jc w:val="right"/>
              <w:rPr>
                <w:sz w:val="24"/>
                <w:szCs w:val="24"/>
              </w:rPr>
            </w:pPr>
            <w:r>
              <w:rPr>
                <w:sz w:val="24"/>
                <w:szCs w:val="24"/>
              </w:rPr>
              <w:t>120,6%</w:t>
            </w:r>
          </w:p>
        </w:tc>
        <w:tc>
          <w:tcPr>
            <w:tcW w:w="1460" w:type="dxa"/>
          </w:tcPr>
          <w:p w:rsidR="00F11A7A" w:rsidRDefault="00F11A7A">
            <w:pPr>
              <w:spacing w:line="480" w:lineRule="auto"/>
              <w:jc w:val="right"/>
              <w:rPr>
                <w:sz w:val="24"/>
                <w:szCs w:val="24"/>
              </w:rPr>
            </w:pPr>
            <w:r>
              <w:rPr>
                <w:sz w:val="24"/>
                <w:szCs w:val="24"/>
              </w:rPr>
              <w:t>30,0%</w:t>
            </w:r>
          </w:p>
        </w:tc>
      </w:tr>
    </w:tbl>
    <w:p w:rsidR="00F11A7A" w:rsidRDefault="00F11A7A">
      <w:pPr>
        <w:spacing w:line="480" w:lineRule="auto"/>
        <w:ind w:firstLine="567"/>
        <w:jc w:val="both"/>
        <w:rPr>
          <w:sz w:val="24"/>
          <w:szCs w:val="24"/>
        </w:rPr>
      </w:pPr>
      <w:r>
        <w:rPr>
          <w:sz w:val="24"/>
          <w:szCs w:val="24"/>
        </w:rPr>
        <w:lastRenderedPageBreak/>
        <w:t xml:space="preserve">В течении производственного цикла на уровень рентабельности влияет ряд факторов (рисунок 2). Которые можно разделить на </w:t>
      </w:r>
      <w:r>
        <w:rPr>
          <w:b/>
          <w:bCs/>
          <w:sz w:val="24"/>
          <w:szCs w:val="24"/>
        </w:rPr>
        <w:t>внешние</w:t>
      </w:r>
      <w:r>
        <w:rPr>
          <w:sz w:val="24"/>
          <w:szCs w:val="24"/>
        </w:rPr>
        <w:t xml:space="preserve"> </w:t>
      </w:r>
      <w:r>
        <w:rPr>
          <w:sz w:val="24"/>
          <w:szCs w:val="24"/>
        </w:rPr>
        <w:sym w:font="Times New Roman" w:char="2013"/>
      </w:r>
      <w:r>
        <w:rPr>
          <w:sz w:val="24"/>
          <w:szCs w:val="24"/>
        </w:rPr>
        <w:t xml:space="preserve"> связаны с воздействием на деятельность предприятия рынка, государства, географического положения и </w:t>
      </w:r>
      <w:r>
        <w:rPr>
          <w:b/>
          <w:bCs/>
          <w:sz w:val="24"/>
          <w:szCs w:val="24"/>
        </w:rPr>
        <w:t>внутренние</w:t>
      </w:r>
      <w:r>
        <w:rPr>
          <w:sz w:val="24"/>
          <w:szCs w:val="24"/>
        </w:rPr>
        <w:t>: производственные и внепроизводственные. Выявление в процессе анализа внутренних и внешних факторов, влияющих на рентабельность, дает возможность “очистить” показатели эффективности от внешнего воздействия.</w:t>
      </w:r>
    </w:p>
    <w:p w:rsidR="00F11A7A" w:rsidRDefault="00F11A7A">
      <w:pPr>
        <w:spacing w:line="480" w:lineRule="auto"/>
        <w:ind w:firstLine="567"/>
        <w:jc w:val="both"/>
        <w:rPr>
          <w:sz w:val="24"/>
          <w:szCs w:val="24"/>
        </w:rPr>
      </w:pPr>
      <w:r>
        <w:rPr>
          <w:sz w:val="24"/>
          <w:szCs w:val="24"/>
        </w:rPr>
        <w:t xml:space="preserve">Рассмотрим сначала факторы, непосредственно связанные с деятельностью предприятия,  которые оно может изменять и регулировать в зависимости от поставленных перед предприятие целей и задач, т.е.  внутренние факторы. Которые можно разделить на </w:t>
      </w:r>
      <w:r>
        <w:rPr>
          <w:b/>
          <w:bCs/>
          <w:sz w:val="24"/>
          <w:szCs w:val="24"/>
        </w:rPr>
        <w:t xml:space="preserve">производственные, </w:t>
      </w:r>
      <w:r>
        <w:rPr>
          <w:sz w:val="24"/>
          <w:szCs w:val="24"/>
        </w:rPr>
        <w:t>непосредственно связанные с основной деятельностью предприятия,</w:t>
      </w:r>
      <w:r>
        <w:rPr>
          <w:b/>
          <w:bCs/>
          <w:sz w:val="24"/>
          <w:szCs w:val="24"/>
        </w:rPr>
        <w:t xml:space="preserve"> </w:t>
      </w:r>
      <w:r>
        <w:rPr>
          <w:sz w:val="24"/>
          <w:szCs w:val="24"/>
        </w:rPr>
        <w:t xml:space="preserve">и </w:t>
      </w:r>
      <w:r>
        <w:rPr>
          <w:b/>
          <w:bCs/>
          <w:sz w:val="24"/>
          <w:szCs w:val="24"/>
        </w:rPr>
        <w:t>внепроизводственные факторы</w:t>
      </w:r>
      <w:r>
        <w:rPr>
          <w:sz w:val="24"/>
          <w:szCs w:val="24"/>
        </w:rPr>
        <w:t xml:space="preserve">, которые непосредственно не связаны с производством продукции и с основной деятельностью предприятия. </w:t>
      </w:r>
    </w:p>
    <w:p w:rsidR="00F11A7A" w:rsidRDefault="00F11A7A">
      <w:pPr>
        <w:spacing w:line="480" w:lineRule="auto"/>
        <w:ind w:firstLine="567"/>
        <w:jc w:val="both"/>
        <w:rPr>
          <w:i/>
          <w:iCs/>
          <w:sz w:val="24"/>
          <w:szCs w:val="24"/>
        </w:rPr>
      </w:pPr>
      <w:r>
        <w:rPr>
          <w:b/>
          <w:bCs/>
          <w:sz w:val="24"/>
          <w:szCs w:val="24"/>
        </w:rPr>
        <w:t>Внепроизводственные факторы</w:t>
      </w:r>
      <w:r>
        <w:rPr>
          <w:sz w:val="24"/>
          <w:szCs w:val="24"/>
        </w:rPr>
        <w:t xml:space="preserve"> включают в себя </w:t>
      </w:r>
      <w:r>
        <w:rPr>
          <w:i/>
          <w:iCs/>
          <w:sz w:val="24"/>
          <w:szCs w:val="24"/>
        </w:rPr>
        <w:t>снабженческо-сбытовую деятельность</w:t>
      </w:r>
      <w:r>
        <w:rPr>
          <w:sz w:val="24"/>
          <w:szCs w:val="24"/>
        </w:rPr>
        <w:t>, т.е. своевременность и полноту выполнения поставщиками и покупателями обязательств перед предприятием, их удаленность от предприятия, стоимость транспортировки до места назначения и т.д..</w:t>
      </w:r>
      <w:r>
        <w:rPr>
          <w:b/>
          <w:bCs/>
          <w:sz w:val="24"/>
          <w:szCs w:val="24"/>
        </w:rPr>
        <w:t xml:space="preserve"> </w:t>
      </w:r>
      <w:r>
        <w:rPr>
          <w:i/>
          <w:iCs/>
          <w:sz w:val="24"/>
          <w:szCs w:val="24"/>
        </w:rPr>
        <w:t>Природоохранные мероприятия</w:t>
      </w:r>
      <w:r>
        <w:rPr>
          <w:sz w:val="24"/>
          <w:szCs w:val="24"/>
        </w:rPr>
        <w:t xml:space="preserve">, которые необходимы для предприятий ряда отраслей, например, химической, машиностроительной и т.д. отраслей, и влекут за собой значительные издержки. </w:t>
      </w:r>
      <w:r>
        <w:rPr>
          <w:i/>
          <w:iCs/>
          <w:sz w:val="24"/>
          <w:szCs w:val="24"/>
        </w:rPr>
        <w:t>Штрафы и санкции</w:t>
      </w:r>
      <w:r>
        <w:rPr>
          <w:sz w:val="24"/>
          <w:szCs w:val="24"/>
        </w:rPr>
        <w:t xml:space="preserve"> за несвоевременность или не точность выполнения каких-либо обязательств фирмы, например, штрафы в налоговые органы за несвоевременность расчетов с бюджетом. На финансовые результаты деятельности фирмы, а следовательно и на рентабельность косвенно влияют и </w:t>
      </w:r>
      <w:r>
        <w:rPr>
          <w:i/>
          <w:iCs/>
          <w:sz w:val="24"/>
          <w:szCs w:val="24"/>
        </w:rPr>
        <w:t>социальные условия труда и быта работников</w:t>
      </w:r>
      <w:r>
        <w:rPr>
          <w:sz w:val="24"/>
          <w:szCs w:val="24"/>
        </w:rPr>
        <w:t xml:space="preserve">. </w:t>
      </w:r>
      <w:r>
        <w:rPr>
          <w:i/>
          <w:iCs/>
          <w:sz w:val="24"/>
          <w:szCs w:val="24"/>
        </w:rPr>
        <w:t xml:space="preserve">Финансовая деятельность </w:t>
      </w:r>
      <w:r>
        <w:rPr>
          <w:sz w:val="24"/>
          <w:szCs w:val="24"/>
        </w:rPr>
        <w:t>предприятия, т.е. управление собственным и заемным капиталом на предприятие, деятельность на рынке ценных бумаг, участие в других предприятиях и т.д.</w:t>
      </w:r>
    </w:p>
    <w:p w:rsidR="00F11A7A" w:rsidRDefault="00F11A7A">
      <w:pPr>
        <w:spacing w:line="480" w:lineRule="auto"/>
        <w:ind w:firstLine="567"/>
        <w:jc w:val="both"/>
        <w:rPr>
          <w:sz w:val="24"/>
          <w:szCs w:val="24"/>
        </w:rPr>
      </w:pPr>
      <w:r>
        <w:rPr>
          <w:b/>
          <w:bCs/>
          <w:sz w:val="24"/>
          <w:szCs w:val="24"/>
        </w:rPr>
        <w:t xml:space="preserve">Производственные факторы, </w:t>
      </w:r>
      <w:r>
        <w:rPr>
          <w:sz w:val="24"/>
          <w:szCs w:val="24"/>
        </w:rPr>
        <w:t>из курса экономической теории известно, что процесс производства состоит из трех элементов: средства труда, предметы труда и трудовые ресурсы</w:t>
      </w:r>
      <w:r>
        <w:rPr>
          <w:b/>
          <w:bCs/>
          <w:sz w:val="24"/>
          <w:szCs w:val="24"/>
        </w:rPr>
        <w:t xml:space="preserve">. </w:t>
      </w:r>
      <w:r>
        <w:rPr>
          <w:sz w:val="24"/>
          <w:szCs w:val="24"/>
        </w:rPr>
        <w:t xml:space="preserve">В </w:t>
      </w:r>
      <w:r>
        <w:rPr>
          <w:sz w:val="24"/>
          <w:szCs w:val="24"/>
        </w:rPr>
        <w:lastRenderedPageBreak/>
        <w:t>связи с этим, выделяют такие производственные факторы, как</w:t>
      </w:r>
      <w:r>
        <w:rPr>
          <w:b/>
          <w:bCs/>
          <w:sz w:val="24"/>
          <w:szCs w:val="24"/>
        </w:rPr>
        <w:t xml:space="preserve"> </w:t>
      </w:r>
      <w:r>
        <w:rPr>
          <w:sz w:val="24"/>
          <w:szCs w:val="24"/>
        </w:rPr>
        <w:t xml:space="preserve">наличие и использование </w:t>
      </w:r>
      <w:r>
        <w:rPr>
          <w:i/>
          <w:iCs/>
          <w:sz w:val="24"/>
          <w:szCs w:val="24"/>
        </w:rPr>
        <w:t>средств труда, предметов труда и трудовых ресурсов.</w:t>
      </w:r>
      <w:r>
        <w:rPr>
          <w:sz w:val="24"/>
          <w:szCs w:val="24"/>
        </w:rPr>
        <w:t xml:space="preserve"> Названные факторы являются основными факторами роста  прибыли и рентабельности предприятия, именно с повышением эффективности их использования связываются процессы интенсификации производства. </w:t>
      </w:r>
    </w:p>
    <w:p w:rsidR="00F11A7A" w:rsidRDefault="00F11A7A">
      <w:pPr>
        <w:spacing w:line="480" w:lineRule="auto"/>
        <w:ind w:firstLine="567"/>
        <w:jc w:val="both"/>
        <w:rPr>
          <w:sz w:val="24"/>
          <w:szCs w:val="24"/>
        </w:rPr>
      </w:pPr>
      <w:r>
        <w:rPr>
          <w:sz w:val="24"/>
          <w:szCs w:val="24"/>
        </w:rPr>
        <w:t xml:space="preserve">Влияние производственных факторов на результат деятельности можно оценить с двух позиций: как экстенсивное и как интенсивное. </w:t>
      </w:r>
      <w:r>
        <w:rPr>
          <w:i/>
          <w:iCs/>
          <w:sz w:val="24"/>
          <w:szCs w:val="24"/>
        </w:rPr>
        <w:t xml:space="preserve">Экстенсивные факторы </w:t>
      </w:r>
      <w:r>
        <w:rPr>
          <w:sz w:val="24"/>
          <w:szCs w:val="24"/>
        </w:rPr>
        <w:t>связаны с изменением количественных параметров элементов процесса производства, к ним относятся :</w:t>
      </w:r>
    </w:p>
    <w:p w:rsidR="00F11A7A" w:rsidRDefault="00F11A7A">
      <w:pPr>
        <w:numPr>
          <w:ilvl w:val="0"/>
          <w:numId w:val="3"/>
        </w:numPr>
        <w:spacing w:line="480" w:lineRule="auto"/>
        <w:jc w:val="both"/>
        <w:rPr>
          <w:sz w:val="24"/>
          <w:szCs w:val="24"/>
        </w:rPr>
      </w:pPr>
      <w:r>
        <w:rPr>
          <w:sz w:val="24"/>
          <w:szCs w:val="24"/>
        </w:rPr>
        <w:t xml:space="preserve">изменение объема и времени работы средств труда, т.е., например, покупка дополнительных станков, машин и т.д., строительство новых цехов и помещений или увеличение времени работы оборудования для увеличения объема производимой продукции; </w:t>
      </w:r>
    </w:p>
    <w:p w:rsidR="00F11A7A" w:rsidRDefault="00F11A7A">
      <w:pPr>
        <w:numPr>
          <w:ilvl w:val="0"/>
          <w:numId w:val="3"/>
        </w:numPr>
        <w:spacing w:line="480" w:lineRule="auto"/>
        <w:jc w:val="both"/>
        <w:rPr>
          <w:sz w:val="24"/>
          <w:szCs w:val="24"/>
        </w:rPr>
      </w:pPr>
      <w:r>
        <w:rPr>
          <w:sz w:val="24"/>
          <w:szCs w:val="24"/>
        </w:rPr>
        <w:t>изменение количества предметов труда, непроизводительное использование средств труда, т.е. увеличение запасов, большой удельный вес брака  и отходов в объеме выпускаемой продукции;</w:t>
      </w:r>
    </w:p>
    <w:p w:rsidR="00F11A7A" w:rsidRDefault="00F11A7A">
      <w:pPr>
        <w:numPr>
          <w:ilvl w:val="0"/>
          <w:numId w:val="3"/>
        </w:numPr>
        <w:spacing w:line="480" w:lineRule="auto"/>
        <w:jc w:val="both"/>
        <w:rPr>
          <w:sz w:val="24"/>
          <w:szCs w:val="24"/>
        </w:rPr>
      </w:pPr>
      <w:r>
        <w:rPr>
          <w:sz w:val="24"/>
          <w:szCs w:val="24"/>
        </w:rPr>
        <w:t>изменение численности рабочих, фонда рабочего времени, непроизводительные затраты живого труда (простои).</w:t>
      </w:r>
    </w:p>
    <w:p w:rsidR="00F11A7A" w:rsidRDefault="00F11A7A">
      <w:pPr>
        <w:spacing w:line="480" w:lineRule="auto"/>
        <w:jc w:val="both"/>
        <w:rPr>
          <w:sz w:val="24"/>
          <w:szCs w:val="24"/>
        </w:rPr>
      </w:pPr>
      <w:r>
        <w:rPr>
          <w:sz w:val="24"/>
          <w:szCs w:val="24"/>
        </w:rPr>
        <w:t>Количественное изменение производственных факторов всегда должно быть оправдано изменением объема выпускаемой продукции, т.е. предприятие должно следить за тем чтобы не снижались тепы прироста прибыли относительно темпов прироста затрат.</w:t>
      </w:r>
    </w:p>
    <w:p w:rsidR="00F11A7A" w:rsidRDefault="00F11A7A">
      <w:pPr>
        <w:spacing w:line="480" w:lineRule="auto"/>
        <w:jc w:val="both"/>
        <w:rPr>
          <w:sz w:val="24"/>
          <w:szCs w:val="24"/>
        </w:rPr>
      </w:pPr>
      <w:r>
        <w:rPr>
          <w:sz w:val="24"/>
          <w:szCs w:val="24"/>
        </w:rPr>
        <w:t>Интенсивные производственные факторы связаны с повышением качества использования производственных факторов, к ним относятся:</w:t>
      </w:r>
    </w:p>
    <w:p w:rsidR="00F11A7A" w:rsidRDefault="00F11A7A">
      <w:pPr>
        <w:numPr>
          <w:ilvl w:val="0"/>
          <w:numId w:val="3"/>
        </w:numPr>
        <w:spacing w:line="480" w:lineRule="auto"/>
        <w:jc w:val="both"/>
        <w:rPr>
          <w:sz w:val="24"/>
          <w:szCs w:val="24"/>
        </w:rPr>
      </w:pPr>
      <w:r>
        <w:rPr>
          <w:sz w:val="24"/>
          <w:szCs w:val="24"/>
        </w:rPr>
        <w:t>повышение качественных характеристик и производительности оборудования, т.е. своевременная замена оборудования на более современное с большей производительностью;</w:t>
      </w:r>
    </w:p>
    <w:p w:rsidR="00F11A7A" w:rsidRDefault="00F11A7A">
      <w:pPr>
        <w:numPr>
          <w:ilvl w:val="0"/>
          <w:numId w:val="3"/>
        </w:numPr>
        <w:spacing w:line="480" w:lineRule="auto"/>
        <w:jc w:val="both"/>
        <w:rPr>
          <w:sz w:val="24"/>
          <w:szCs w:val="24"/>
        </w:rPr>
      </w:pPr>
      <w:r>
        <w:rPr>
          <w:sz w:val="24"/>
          <w:szCs w:val="24"/>
        </w:rPr>
        <w:t>использование прогрессивных материалов, совершенствование технологии обработки, ускорение оборачиваемости материалов;</w:t>
      </w:r>
    </w:p>
    <w:p w:rsidR="00F11A7A" w:rsidRDefault="00F11A7A">
      <w:pPr>
        <w:numPr>
          <w:ilvl w:val="0"/>
          <w:numId w:val="3"/>
        </w:numPr>
        <w:spacing w:line="480" w:lineRule="auto"/>
        <w:jc w:val="both"/>
        <w:rPr>
          <w:sz w:val="24"/>
          <w:szCs w:val="24"/>
        </w:rPr>
      </w:pPr>
      <w:r>
        <w:rPr>
          <w:sz w:val="24"/>
          <w:szCs w:val="24"/>
        </w:rPr>
        <w:lastRenderedPageBreak/>
        <w:t>повышение квалификации рабочих, снижение трудоемкости продукции, совершенствование организации труда.</w:t>
      </w:r>
    </w:p>
    <w:p w:rsidR="00F11A7A" w:rsidRDefault="00F11A7A">
      <w:pPr>
        <w:spacing w:line="480" w:lineRule="auto"/>
        <w:jc w:val="both"/>
        <w:rPr>
          <w:sz w:val="24"/>
          <w:szCs w:val="24"/>
        </w:rPr>
      </w:pPr>
      <w:r>
        <w:rPr>
          <w:sz w:val="24"/>
          <w:szCs w:val="24"/>
        </w:rPr>
        <w:t xml:space="preserve">Кроме внутренних факторов на рентабельность предприятия оказывают косвенное воздействие и </w:t>
      </w:r>
      <w:r>
        <w:rPr>
          <w:b/>
          <w:bCs/>
          <w:sz w:val="24"/>
          <w:szCs w:val="24"/>
        </w:rPr>
        <w:t>внешние факторы</w:t>
      </w:r>
      <w:r>
        <w:rPr>
          <w:sz w:val="24"/>
          <w:szCs w:val="24"/>
        </w:rPr>
        <w:t xml:space="preserve">, которые не зависят от деятельности предприятия, но зачастую достаточно сильно влияют на результат его деятельности. К данной группе факторов  относятся </w:t>
      </w:r>
      <w:r>
        <w:rPr>
          <w:i/>
          <w:iCs/>
          <w:sz w:val="24"/>
          <w:szCs w:val="24"/>
        </w:rPr>
        <w:t xml:space="preserve">географическое положение предприятия, </w:t>
      </w:r>
      <w:r>
        <w:rPr>
          <w:sz w:val="24"/>
          <w:szCs w:val="24"/>
        </w:rPr>
        <w:t xml:space="preserve">т.е. регион в котором оно располагается, удаленность предприятия от сырьевых источников, от районных, республиканских центров, природные условия и т.д. </w:t>
      </w:r>
      <w:r>
        <w:rPr>
          <w:i/>
          <w:iCs/>
          <w:sz w:val="24"/>
          <w:szCs w:val="24"/>
        </w:rPr>
        <w:t>Конкуренция и спрос на продукцию предприятия</w:t>
      </w:r>
      <w:r>
        <w:rPr>
          <w:sz w:val="24"/>
          <w:szCs w:val="24"/>
        </w:rPr>
        <w:t xml:space="preserve">, т.е. наличие на рынке платежеспособного спроса на продукцию фирмы, присутствие на рынке фирм - конкурентов, производящих аналогичный по потребительским свойствам товар. </w:t>
      </w:r>
      <w:r>
        <w:rPr>
          <w:i/>
          <w:iCs/>
          <w:sz w:val="24"/>
          <w:szCs w:val="24"/>
        </w:rPr>
        <w:t>Ситуация на смежных рынках</w:t>
      </w:r>
      <w:r>
        <w:rPr>
          <w:sz w:val="24"/>
          <w:szCs w:val="24"/>
        </w:rPr>
        <w:t xml:space="preserve">, например, на финансовом, кредитном, рынке ценных бумаг, сырьевых ранках и т.д., т.к. изменение доходности на одном ранке, влечет за собой снижение доходности на другом, например, повышение доходности государственных ценных бумаг ведет к сокращению инвестиций в реальный сектор экономики. </w:t>
      </w:r>
      <w:r>
        <w:rPr>
          <w:i/>
          <w:iCs/>
          <w:sz w:val="24"/>
          <w:szCs w:val="24"/>
        </w:rPr>
        <w:t>Государственное вмешательства в экономику</w:t>
      </w:r>
      <w:r>
        <w:rPr>
          <w:sz w:val="24"/>
          <w:szCs w:val="24"/>
        </w:rPr>
        <w:t>, которое проявляется в изменение законодательных основ деятельности рынка, изменение налогового бремени на предприятия, изменение ставок рефинансирования и т.д.</w:t>
      </w:r>
    </w:p>
    <w:p w:rsidR="00F11A7A" w:rsidRDefault="00F11A7A">
      <w:pPr>
        <w:spacing w:line="480" w:lineRule="auto"/>
        <w:jc w:val="both"/>
        <w:rPr>
          <w:sz w:val="24"/>
          <w:szCs w:val="24"/>
        </w:rPr>
      </w:pPr>
      <w:r>
        <w:rPr>
          <w:sz w:val="24"/>
          <w:szCs w:val="24"/>
        </w:rPr>
        <w:t xml:space="preserve">Источниками для расчета коэффициентов рентабельности служат данные бухгалтерской и финансовой отчетности, внутренних регистров бухгалтерского учета на предприятии. К сожалению публикуемая бухгалтерская и финансовая отчетность не позволяет точно оценить рентабельность предприятия, т.к. на основе ее нельзя определить структуру выпускаемой (реализуемой) продукции, ее себестоимость и цену реализации, структуру заемных средств и расходы, связанные с возвратом заемных средств по каждому кредиту и займу, состав и структуру основных фондов, величину их износа. Источник для расчета коэффициентов рентабельности служит бухгалтерский баланс (форма №1), отчет о финансовых результатах (форма № 2), приложение к балансу (форма №5).   </w:t>
      </w:r>
    </w:p>
    <w:p w:rsidR="00F11A7A" w:rsidRDefault="00F11A7A">
      <w:pPr>
        <w:spacing w:line="480" w:lineRule="auto"/>
        <w:jc w:val="both"/>
        <w:rPr>
          <w:sz w:val="24"/>
          <w:szCs w:val="24"/>
        </w:rPr>
        <w:sectPr w:rsidR="00F11A7A">
          <w:pgSz w:w="11909" w:h="16834" w:code="9"/>
          <w:pgMar w:top="1138" w:right="850" w:bottom="850" w:left="1138" w:header="706" w:footer="706" w:gutter="0"/>
          <w:cols w:space="709"/>
        </w:sectPr>
      </w:pPr>
      <w:r>
        <w:rPr>
          <w:sz w:val="24"/>
          <w:szCs w:val="24"/>
        </w:rPr>
        <w:t xml:space="preserve">                    </w:t>
      </w:r>
    </w:p>
    <w:p w:rsidR="00F11A7A" w:rsidRDefault="00F11A7A">
      <w:pPr>
        <w:pStyle w:val="a9"/>
        <w:spacing w:line="480" w:lineRule="auto"/>
        <w:jc w:val="both"/>
        <w:rPr>
          <w:sz w:val="24"/>
          <w:szCs w:val="24"/>
        </w:rPr>
      </w:pPr>
    </w:p>
    <w:p w:rsidR="00F11A7A" w:rsidRDefault="00875C44">
      <w:pPr>
        <w:pStyle w:val="a9"/>
        <w:spacing w:line="480" w:lineRule="auto"/>
        <w:jc w:val="left"/>
        <w:rPr>
          <w:sz w:val="24"/>
          <w:szCs w:val="24"/>
        </w:rPr>
        <w:sectPr w:rsidR="00F11A7A">
          <w:pgSz w:w="16834" w:h="11909" w:orient="landscape" w:code="9"/>
          <w:pgMar w:top="850" w:right="850" w:bottom="1138" w:left="1138" w:header="706" w:footer="706" w:gutter="0"/>
          <w:cols w:space="709"/>
        </w:sectPr>
      </w:pPr>
      <w:r>
        <w:rPr>
          <w:noProof/>
        </w:rPr>
        <w:pict>
          <v:group id="_x0000_s1079" style="position:absolute;margin-left:15.1pt;margin-top:10.85pt;width:705.65pt;height:453.7pt;z-index:-251659776" coordsize="20000,19992" o:allowincell="f">
            <v:roundrect id="_x0000_s1080" style="position:absolute;left:6122;width:6736;height:954" arcsize="10923f" o:allowincell="f" strokeweight="1pt">
              <v:textbox inset="1pt,1pt,1pt,1pt">
                <w:txbxContent>
                  <w:p w:rsidR="00F11A7A" w:rsidRDefault="00F11A7A">
                    <w:pPr>
                      <w:rPr>
                        <w:sz w:val="19"/>
                        <w:szCs w:val="19"/>
                      </w:rPr>
                    </w:pPr>
                    <w:r>
                      <w:rPr>
                        <w:sz w:val="19"/>
                        <w:szCs w:val="19"/>
                      </w:rPr>
                      <w:t>Факторы, влияющие на уровень рентабельности</w:t>
                    </w:r>
                  </w:p>
                </w:txbxContent>
              </v:textbox>
            </v:roundrect>
            <v:roundrect id="_x0000_s1081" style="position:absolute;left:3673;top:2540;width:3063;height:1115" arcsize="10923f" o:allowincell="f" strokeweight="1pt">
              <v:textbox inset="1pt,1pt,1pt,1pt">
                <w:txbxContent>
                  <w:p w:rsidR="00F11A7A" w:rsidRDefault="00F11A7A">
                    <w:pPr>
                      <w:rPr>
                        <w:sz w:val="19"/>
                        <w:szCs w:val="19"/>
                      </w:rPr>
                    </w:pPr>
                    <w:r>
                      <w:rPr>
                        <w:b/>
                        <w:bCs/>
                        <w:sz w:val="19"/>
                        <w:szCs w:val="19"/>
                      </w:rPr>
                      <w:t xml:space="preserve"> Внутренние</w:t>
                    </w:r>
                  </w:p>
                </w:txbxContent>
              </v:textbox>
            </v:roundrect>
            <v:roundrect id="_x0000_s1082" style="position:absolute;left:12448;top:2540;width:3471;height:1267" arcsize="10923f" o:allowincell="f" strokeweight="1pt">
              <v:textbox inset="1pt,1pt,1pt,1pt">
                <w:txbxContent>
                  <w:p w:rsidR="00F11A7A" w:rsidRDefault="00F11A7A">
                    <w:pPr>
                      <w:rPr>
                        <w:sz w:val="19"/>
                        <w:szCs w:val="19"/>
                      </w:rPr>
                    </w:pPr>
                    <w:r>
                      <w:rPr>
                        <w:b/>
                        <w:bCs/>
                        <w:sz w:val="19"/>
                        <w:szCs w:val="19"/>
                      </w:rPr>
                      <w:t>Внешние</w:t>
                    </w:r>
                  </w:p>
                </w:txbxContent>
              </v:textbox>
            </v:roundrect>
            <v:roundrect id="_x0000_s1083" style="position:absolute;left:1020;top:4922;width:2858;height:1269" arcsize="10923f" o:allowincell="f" strokeweight="1pt">
              <v:textbox inset="1pt,1pt,1pt,1pt">
                <w:txbxContent>
                  <w:p w:rsidR="00F11A7A" w:rsidRDefault="00F11A7A">
                    <w:pPr>
                      <w:rPr>
                        <w:sz w:val="19"/>
                        <w:szCs w:val="19"/>
                      </w:rPr>
                    </w:pPr>
                    <w:r>
                      <w:rPr>
                        <w:b/>
                        <w:bCs/>
                        <w:sz w:val="19"/>
                        <w:szCs w:val="19"/>
                      </w:rPr>
                      <w:t>Внепроизводственные</w:t>
                    </w:r>
                  </w:p>
                </w:txbxContent>
              </v:textbox>
            </v:roundrect>
            <v:roundrect id="_x0000_s1084" style="position:absolute;left:6530;top:4918;width:2654;height:1269" arcsize="10923f" o:allowincell="f" strokeweight="1pt">
              <v:textbox inset="1pt,1pt,1pt,1pt">
                <w:txbxContent>
                  <w:p w:rsidR="00F11A7A" w:rsidRDefault="00F11A7A">
                    <w:pPr>
                      <w:rPr>
                        <w:sz w:val="19"/>
                        <w:szCs w:val="19"/>
                      </w:rPr>
                    </w:pPr>
                    <w:r>
                      <w:rPr>
                        <w:b/>
                        <w:bCs/>
                        <w:sz w:val="19"/>
                        <w:szCs w:val="19"/>
                      </w:rPr>
                      <w:t>Производственные</w:t>
                    </w:r>
                  </w:p>
                </w:txbxContent>
              </v:textbox>
            </v:roundrect>
            <v:roundrect id="_x0000_s1085" style="position:absolute;top:6980;width:5103;height:3809" arcsize="10923f" o:allowincell="f" strokeweight="1pt">
              <v:textbox inset="1pt,1pt,1pt,1pt">
                <w:txbxContent>
                  <w:p w:rsidR="00F11A7A" w:rsidRDefault="00F11A7A">
                    <w:pPr>
                      <w:numPr>
                        <w:ilvl w:val="12"/>
                        <w:numId w:val="0"/>
                      </w:numPr>
                      <w:jc w:val="left"/>
                      <w:rPr>
                        <w:sz w:val="19"/>
                        <w:szCs w:val="19"/>
                      </w:rPr>
                    </w:pPr>
                  </w:p>
                  <w:p w:rsidR="00F11A7A" w:rsidRDefault="00F11A7A">
                    <w:pPr>
                      <w:numPr>
                        <w:ilvl w:val="0"/>
                        <w:numId w:val="2"/>
                      </w:numPr>
                      <w:jc w:val="left"/>
                      <w:rPr>
                        <w:sz w:val="19"/>
                        <w:szCs w:val="19"/>
                      </w:rPr>
                    </w:pPr>
                    <w:r>
                      <w:rPr>
                        <w:sz w:val="19"/>
                        <w:szCs w:val="19"/>
                      </w:rPr>
                      <w:t>снабженческо-сбытовая деятельность</w:t>
                    </w:r>
                  </w:p>
                  <w:p w:rsidR="00F11A7A" w:rsidRDefault="00F11A7A">
                    <w:pPr>
                      <w:numPr>
                        <w:ilvl w:val="0"/>
                        <w:numId w:val="2"/>
                      </w:numPr>
                      <w:jc w:val="left"/>
                      <w:rPr>
                        <w:sz w:val="19"/>
                        <w:szCs w:val="19"/>
                      </w:rPr>
                    </w:pPr>
                    <w:r>
                      <w:rPr>
                        <w:sz w:val="19"/>
                        <w:szCs w:val="19"/>
                      </w:rPr>
                      <w:t>природоохранная деятельность</w:t>
                    </w:r>
                  </w:p>
                  <w:p w:rsidR="00F11A7A" w:rsidRDefault="00F11A7A">
                    <w:pPr>
                      <w:numPr>
                        <w:ilvl w:val="0"/>
                        <w:numId w:val="2"/>
                      </w:numPr>
                      <w:jc w:val="left"/>
                      <w:rPr>
                        <w:sz w:val="19"/>
                        <w:szCs w:val="19"/>
                      </w:rPr>
                    </w:pPr>
                    <w:r>
                      <w:rPr>
                        <w:sz w:val="19"/>
                        <w:szCs w:val="19"/>
                      </w:rPr>
                      <w:t>претензионная деятельность</w:t>
                    </w:r>
                  </w:p>
                  <w:p w:rsidR="00F11A7A" w:rsidRDefault="00F11A7A">
                    <w:pPr>
                      <w:numPr>
                        <w:ilvl w:val="0"/>
                        <w:numId w:val="2"/>
                      </w:numPr>
                      <w:jc w:val="left"/>
                      <w:rPr>
                        <w:sz w:val="19"/>
                        <w:szCs w:val="19"/>
                      </w:rPr>
                    </w:pPr>
                    <w:r>
                      <w:rPr>
                        <w:sz w:val="19"/>
                        <w:szCs w:val="19"/>
                      </w:rPr>
                      <w:t>социальные условия труда и быта</w:t>
                    </w:r>
                  </w:p>
                  <w:p w:rsidR="00F11A7A" w:rsidRDefault="00F11A7A">
                    <w:pPr>
                      <w:numPr>
                        <w:ilvl w:val="0"/>
                        <w:numId w:val="2"/>
                      </w:numPr>
                      <w:jc w:val="left"/>
                      <w:rPr>
                        <w:sz w:val="19"/>
                        <w:szCs w:val="19"/>
                      </w:rPr>
                    </w:pPr>
                    <w:r>
                      <w:rPr>
                        <w:sz w:val="19"/>
                        <w:szCs w:val="19"/>
                      </w:rPr>
                      <w:t>финансовая деятельность</w:t>
                    </w:r>
                  </w:p>
                  <w:p w:rsidR="00F11A7A" w:rsidRDefault="00F11A7A">
                    <w:pPr>
                      <w:rPr>
                        <w:sz w:val="19"/>
                        <w:szCs w:val="19"/>
                      </w:rPr>
                    </w:pPr>
                  </w:p>
                  <w:p w:rsidR="00F11A7A" w:rsidRDefault="00F11A7A">
                    <w:pPr>
                      <w:rPr>
                        <w:sz w:val="19"/>
                        <w:szCs w:val="19"/>
                      </w:rPr>
                    </w:pPr>
                  </w:p>
                  <w:p w:rsidR="00F11A7A" w:rsidRDefault="00F11A7A">
                    <w:pPr>
                      <w:rPr>
                        <w:sz w:val="19"/>
                        <w:szCs w:val="19"/>
                      </w:rPr>
                    </w:pPr>
                  </w:p>
                </w:txbxContent>
              </v:textbox>
            </v:roundrect>
            <v:roundrect id="_x0000_s1086" style="position:absolute;top:12058;width:5511;height:954" arcsize="10923f" o:allowincell="f" strokeweight="1pt">
              <v:textbox inset="1pt,1pt,1pt,1pt">
                <w:txbxContent>
                  <w:p w:rsidR="00F11A7A" w:rsidRDefault="00F11A7A">
                    <w:pPr>
                      <w:rPr>
                        <w:sz w:val="19"/>
                        <w:szCs w:val="19"/>
                      </w:rPr>
                    </w:pPr>
                    <w:r>
                      <w:rPr>
                        <w:b/>
                        <w:bCs/>
                        <w:sz w:val="19"/>
                        <w:szCs w:val="19"/>
                      </w:rPr>
                      <w:t>Наличие и использование средств труда</w:t>
                    </w:r>
                  </w:p>
                </w:txbxContent>
              </v:textbox>
            </v:roundrect>
            <v:roundrect id="_x0000_s1087" style="position:absolute;top:13962;width:3062;height:5076" arcsize="10923f" o:allowincell="f" strokeweight="1pt">
              <v:textbox inset="1pt,1pt,1pt,1pt">
                <w:txbxContent>
                  <w:p w:rsidR="00F11A7A" w:rsidRDefault="00F11A7A">
                    <w:pPr>
                      <w:rPr>
                        <w:sz w:val="19"/>
                        <w:szCs w:val="19"/>
                      </w:rPr>
                    </w:pPr>
                    <w:r>
                      <w:rPr>
                        <w:b/>
                        <w:bCs/>
                        <w:sz w:val="19"/>
                        <w:szCs w:val="19"/>
                      </w:rPr>
                      <w:t>Экстенсивные</w:t>
                    </w:r>
                  </w:p>
                  <w:p w:rsidR="00F11A7A" w:rsidRDefault="00F11A7A">
                    <w:pPr>
                      <w:numPr>
                        <w:ilvl w:val="0"/>
                        <w:numId w:val="2"/>
                      </w:numPr>
                      <w:jc w:val="left"/>
                      <w:rPr>
                        <w:sz w:val="19"/>
                        <w:szCs w:val="19"/>
                      </w:rPr>
                    </w:pPr>
                    <w:r>
                      <w:rPr>
                        <w:sz w:val="19"/>
                        <w:szCs w:val="19"/>
                      </w:rPr>
                      <w:t>изменение объема средств труда</w:t>
                    </w:r>
                  </w:p>
                  <w:p w:rsidR="00F11A7A" w:rsidRDefault="00F11A7A">
                    <w:pPr>
                      <w:numPr>
                        <w:ilvl w:val="0"/>
                        <w:numId w:val="2"/>
                      </w:numPr>
                      <w:jc w:val="left"/>
                      <w:rPr>
                        <w:sz w:val="19"/>
                        <w:szCs w:val="19"/>
                      </w:rPr>
                    </w:pPr>
                    <w:r>
                      <w:rPr>
                        <w:sz w:val="19"/>
                        <w:szCs w:val="19"/>
                      </w:rPr>
                      <w:t>изменение времени работы оборудования</w:t>
                    </w:r>
                  </w:p>
                  <w:p w:rsidR="00F11A7A" w:rsidRDefault="00F11A7A">
                    <w:pPr>
                      <w:numPr>
                        <w:ilvl w:val="0"/>
                        <w:numId w:val="2"/>
                      </w:numPr>
                      <w:jc w:val="left"/>
                      <w:rPr>
                        <w:sz w:val="19"/>
                        <w:szCs w:val="19"/>
                      </w:rPr>
                    </w:pPr>
                    <w:r>
                      <w:rPr>
                        <w:sz w:val="19"/>
                        <w:szCs w:val="19"/>
                      </w:rPr>
                      <w:t>непроизводительное использование средств труда</w:t>
                    </w:r>
                  </w:p>
                </w:txbxContent>
              </v:textbox>
            </v:roundrect>
            <v:roundrect id="_x0000_s1088" style="position:absolute;left:3061;top:13962;width:2858;height:5078" arcsize="10923f" o:allowincell="f" strokeweight="1pt">
              <v:textbox inset="1pt,1pt,1pt,1pt">
                <w:txbxContent>
                  <w:p w:rsidR="00F11A7A" w:rsidRDefault="00F11A7A">
                    <w:pPr>
                      <w:rPr>
                        <w:sz w:val="19"/>
                        <w:szCs w:val="19"/>
                      </w:rPr>
                    </w:pPr>
                    <w:r>
                      <w:rPr>
                        <w:b/>
                        <w:bCs/>
                        <w:sz w:val="19"/>
                        <w:szCs w:val="19"/>
                      </w:rPr>
                      <w:t>Интенсивные</w:t>
                    </w:r>
                  </w:p>
                  <w:p w:rsidR="00F11A7A" w:rsidRDefault="00F11A7A">
                    <w:pPr>
                      <w:numPr>
                        <w:ilvl w:val="0"/>
                        <w:numId w:val="2"/>
                      </w:numPr>
                      <w:jc w:val="left"/>
                      <w:rPr>
                        <w:sz w:val="19"/>
                        <w:szCs w:val="19"/>
                      </w:rPr>
                    </w:pPr>
                    <w:r>
                      <w:rPr>
                        <w:sz w:val="19"/>
                        <w:szCs w:val="19"/>
                      </w:rPr>
                      <w:t>улучшение качественных характеристик</w:t>
                    </w:r>
                  </w:p>
                  <w:p w:rsidR="00F11A7A" w:rsidRDefault="00F11A7A">
                    <w:pPr>
                      <w:numPr>
                        <w:ilvl w:val="0"/>
                        <w:numId w:val="2"/>
                      </w:numPr>
                      <w:jc w:val="left"/>
                      <w:rPr>
                        <w:sz w:val="19"/>
                        <w:szCs w:val="19"/>
                      </w:rPr>
                    </w:pPr>
                    <w:r>
                      <w:rPr>
                        <w:sz w:val="19"/>
                        <w:szCs w:val="19"/>
                      </w:rPr>
                      <w:t>повышение производительности оборудования</w:t>
                    </w:r>
                  </w:p>
                </w:txbxContent>
              </v:textbox>
            </v:roundrect>
            <v:roundrect id="_x0000_s1089" style="position:absolute;left:6122;top:12058;width:6940;height:954" arcsize="10923f" o:allowincell="f" strokeweight="1pt">
              <v:textbox inset="1pt,1pt,1pt,1pt">
                <w:txbxContent>
                  <w:p w:rsidR="00F11A7A" w:rsidRDefault="00F11A7A">
                    <w:pPr>
                      <w:rPr>
                        <w:sz w:val="19"/>
                        <w:szCs w:val="19"/>
                      </w:rPr>
                    </w:pPr>
                    <w:r>
                      <w:rPr>
                        <w:b/>
                        <w:bCs/>
                        <w:sz w:val="19"/>
                        <w:szCs w:val="19"/>
                      </w:rPr>
                      <w:t>Наличие и использование предметов труда</w:t>
                    </w:r>
                  </w:p>
                </w:txbxContent>
              </v:textbox>
            </v:roundrect>
            <v:roundrect id="_x0000_s1090" style="position:absolute;left:6122;top:14279;width:3267;height:4444" arcsize="10923f" o:allowincell="f" strokeweight="1pt">
              <v:textbox inset="1pt,1pt,1pt,1pt">
                <w:txbxContent>
                  <w:p w:rsidR="00F11A7A" w:rsidRDefault="00F11A7A">
                    <w:pPr>
                      <w:rPr>
                        <w:sz w:val="19"/>
                        <w:szCs w:val="19"/>
                      </w:rPr>
                    </w:pPr>
                    <w:r>
                      <w:rPr>
                        <w:b/>
                        <w:bCs/>
                        <w:sz w:val="19"/>
                        <w:szCs w:val="19"/>
                      </w:rPr>
                      <w:t>Экстенсивные</w:t>
                    </w:r>
                  </w:p>
                  <w:p w:rsidR="00F11A7A" w:rsidRDefault="00F11A7A">
                    <w:pPr>
                      <w:numPr>
                        <w:ilvl w:val="0"/>
                        <w:numId w:val="2"/>
                      </w:numPr>
                      <w:jc w:val="left"/>
                      <w:rPr>
                        <w:sz w:val="19"/>
                        <w:szCs w:val="19"/>
                      </w:rPr>
                    </w:pPr>
                    <w:r>
                      <w:rPr>
                        <w:sz w:val="19"/>
                        <w:szCs w:val="19"/>
                      </w:rPr>
                      <w:t>изменение количества предметов труда</w:t>
                    </w:r>
                  </w:p>
                  <w:p w:rsidR="00F11A7A" w:rsidRDefault="00F11A7A">
                    <w:pPr>
                      <w:numPr>
                        <w:ilvl w:val="0"/>
                        <w:numId w:val="2"/>
                      </w:numPr>
                      <w:jc w:val="left"/>
                      <w:rPr>
                        <w:sz w:val="19"/>
                        <w:szCs w:val="19"/>
                      </w:rPr>
                    </w:pPr>
                    <w:r>
                      <w:rPr>
                        <w:sz w:val="19"/>
                        <w:szCs w:val="19"/>
                      </w:rPr>
                      <w:t>непроизводительное использование предметов труда (брак, отходы)</w:t>
                    </w:r>
                  </w:p>
                </w:txbxContent>
              </v:textbox>
            </v:roundrect>
            <v:roundrect id="_x0000_s1091" style="position:absolute;left:9387;top:14279;width:3879;height:4444" arcsize="10923f" o:allowincell="f" strokeweight="1pt">
              <v:textbox inset="1pt,1pt,1pt,1pt">
                <w:txbxContent>
                  <w:p w:rsidR="00F11A7A" w:rsidRDefault="00F11A7A">
                    <w:pPr>
                      <w:rPr>
                        <w:sz w:val="19"/>
                        <w:szCs w:val="19"/>
                      </w:rPr>
                    </w:pPr>
                    <w:r>
                      <w:rPr>
                        <w:b/>
                        <w:bCs/>
                        <w:sz w:val="19"/>
                        <w:szCs w:val="19"/>
                      </w:rPr>
                      <w:t>Интенсивные</w:t>
                    </w:r>
                  </w:p>
                  <w:p w:rsidR="00F11A7A" w:rsidRDefault="00F11A7A">
                    <w:pPr>
                      <w:numPr>
                        <w:ilvl w:val="0"/>
                        <w:numId w:val="2"/>
                      </w:numPr>
                      <w:jc w:val="left"/>
                      <w:rPr>
                        <w:sz w:val="19"/>
                        <w:szCs w:val="19"/>
                      </w:rPr>
                    </w:pPr>
                    <w:r>
                      <w:rPr>
                        <w:sz w:val="19"/>
                        <w:szCs w:val="19"/>
                      </w:rPr>
                      <w:t>использование прогрессивных материалов</w:t>
                    </w:r>
                  </w:p>
                  <w:p w:rsidR="00F11A7A" w:rsidRDefault="00F11A7A">
                    <w:pPr>
                      <w:numPr>
                        <w:ilvl w:val="0"/>
                        <w:numId w:val="2"/>
                      </w:numPr>
                      <w:jc w:val="left"/>
                      <w:rPr>
                        <w:sz w:val="19"/>
                        <w:szCs w:val="19"/>
                      </w:rPr>
                    </w:pPr>
                    <w:r>
                      <w:rPr>
                        <w:sz w:val="19"/>
                        <w:szCs w:val="19"/>
                      </w:rPr>
                      <w:t>совершенствование технологии обработки</w:t>
                    </w:r>
                  </w:p>
                  <w:p w:rsidR="00F11A7A" w:rsidRDefault="00F11A7A">
                    <w:pPr>
                      <w:numPr>
                        <w:ilvl w:val="0"/>
                        <w:numId w:val="2"/>
                      </w:numPr>
                      <w:jc w:val="left"/>
                      <w:rPr>
                        <w:sz w:val="19"/>
                        <w:szCs w:val="19"/>
                      </w:rPr>
                    </w:pPr>
                    <w:r>
                      <w:rPr>
                        <w:sz w:val="19"/>
                        <w:szCs w:val="19"/>
                      </w:rPr>
                      <w:t>ускорение оборачиваемости</w:t>
                    </w:r>
                  </w:p>
                </w:txbxContent>
              </v:textbox>
            </v:roundrect>
            <v:roundrect id="_x0000_s1092" style="position:absolute;left:13469;top:12058;width:6531;height:954" arcsize="10923f" o:allowincell="f" strokeweight="1pt">
              <v:textbox inset="1pt,1pt,1pt,1pt">
                <w:txbxContent>
                  <w:p w:rsidR="00F11A7A" w:rsidRDefault="00F11A7A">
                    <w:pPr>
                      <w:rPr>
                        <w:sz w:val="19"/>
                        <w:szCs w:val="19"/>
                      </w:rPr>
                    </w:pPr>
                    <w:r>
                      <w:rPr>
                        <w:b/>
                        <w:bCs/>
                        <w:sz w:val="19"/>
                        <w:szCs w:val="19"/>
                      </w:rPr>
                      <w:t>Наличие и использование трудовых ресурсов</w:t>
                    </w:r>
                  </w:p>
                </w:txbxContent>
              </v:textbox>
            </v:roundrect>
            <v:roundrect id="_x0000_s1093" style="position:absolute;left:13673;top:14598;width:3062;height:5394" arcsize="10923f" o:allowincell="f" strokeweight="1pt">
              <v:textbox inset="1pt,1pt,1pt,1pt">
                <w:txbxContent>
                  <w:p w:rsidR="00F11A7A" w:rsidRDefault="00F11A7A">
                    <w:pPr>
                      <w:rPr>
                        <w:sz w:val="19"/>
                        <w:szCs w:val="19"/>
                      </w:rPr>
                    </w:pPr>
                    <w:r>
                      <w:rPr>
                        <w:b/>
                        <w:bCs/>
                        <w:sz w:val="19"/>
                        <w:szCs w:val="19"/>
                      </w:rPr>
                      <w:t>Экстенсивные</w:t>
                    </w:r>
                  </w:p>
                  <w:p w:rsidR="00F11A7A" w:rsidRDefault="00F11A7A">
                    <w:pPr>
                      <w:numPr>
                        <w:ilvl w:val="0"/>
                        <w:numId w:val="2"/>
                      </w:numPr>
                      <w:jc w:val="left"/>
                      <w:rPr>
                        <w:sz w:val="19"/>
                        <w:szCs w:val="19"/>
                      </w:rPr>
                    </w:pPr>
                    <w:r>
                      <w:rPr>
                        <w:sz w:val="19"/>
                        <w:szCs w:val="19"/>
                      </w:rPr>
                      <w:t>использование численности производственного персонала</w:t>
                    </w:r>
                  </w:p>
                  <w:p w:rsidR="00F11A7A" w:rsidRDefault="00F11A7A">
                    <w:pPr>
                      <w:numPr>
                        <w:ilvl w:val="0"/>
                        <w:numId w:val="2"/>
                      </w:numPr>
                      <w:jc w:val="left"/>
                      <w:rPr>
                        <w:sz w:val="19"/>
                        <w:szCs w:val="19"/>
                      </w:rPr>
                    </w:pPr>
                    <w:r>
                      <w:rPr>
                        <w:sz w:val="19"/>
                        <w:szCs w:val="19"/>
                      </w:rPr>
                      <w:t>изменение фонда рабочего времени</w:t>
                    </w:r>
                  </w:p>
                  <w:p w:rsidR="00F11A7A" w:rsidRDefault="00F11A7A">
                    <w:pPr>
                      <w:numPr>
                        <w:ilvl w:val="0"/>
                        <w:numId w:val="2"/>
                      </w:numPr>
                      <w:jc w:val="left"/>
                      <w:rPr>
                        <w:sz w:val="19"/>
                        <w:szCs w:val="19"/>
                      </w:rPr>
                    </w:pPr>
                    <w:r>
                      <w:rPr>
                        <w:sz w:val="19"/>
                        <w:szCs w:val="19"/>
                      </w:rPr>
                      <w:t>непроизводительные затраты труда</w:t>
                    </w:r>
                  </w:p>
                </w:txbxContent>
              </v:textbox>
            </v:roundrect>
            <v:roundrect id="_x0000_s1094" style="position:absolute;left:16734;top:14596;width:3062;height:5396" arcsize="10923f" o:allowincell="f" strokeweight="1pt">
              <v:textbox inset="1pt,1pt,1pt,1pt">
                <w:txbxContent>
                  <w:p w:rsidR="00F11A7A" w:rsidRDefault="00F11A7A">
                    <w:pPr>
                      <w:rPr>
                        <w:sz w:val="19"/>
                        <w:szCs w:val="19"/>
                      </w:rPr>
                    </w:pPr>
                    <w:r>
                      <w:rPr>
                        <w:b/>
                        <w:bCs/>
                        <w:sz w:val="19"/>
                        <w:szCs w:val="19"/>
                      </w:rPr>
                      <w:t>Интенсивные</w:t>
                    </w:r>
                  </w:p>
                  <w:p w:rsidR="00F11A7A" w:rsidRDefault="00F11A7A">
                    <w:pPr>
                      <w:numPr>
                        <w:ilvl w:val="0"/>
                        <w:numId w:val="2"/>
                      </w:numPr>
                      <w:jc w:val="left"/>
                      <w:rPr>
                        <w:sz w:val="19"/>
                        <w:szCs w:val="19"/>
                      </w:rPr>
                    </w:pPr>
                    <w:r>
                      <w:rPr>
                        <w:sz w:val="19"/>
                        <w:szCs w:val="19"/>
                      </w:rPr>
                      <w:t>повышение квалификации рабочих</w:t>
                    </w:r>
                  </w:p>
                  <w:p w:rsidR="00F11A7A" w:rsidRDefault="00F11A7A">
                    <w:pPr>
                      <w:numPr>
                        <w:ilvl w:val="0"/>
                        <w:numId w:val="2"/>
                      </w:numPr>
                      <w:jc w:val="left"/>
                      <w:rPr>
                        <w:sz w:val="19"/>
                        <w:szCs w:val="19"/>
                      </w:rPr>
                    </w:pPr>
                    <w:r>
                      <w:rPr>
                        <w:sz w:val="19"/>
                        <w:szCs w:val="19"/>
                      </w:rPr>
                      <w:t>снижение трудоемкости</w:t>
                    </w:r>
                  </w:p>
                  <w:p w:rsidR="00F11A7A" w:rsidRDefault="00F11A7A">
                    <w:pPr>
                      <w:numPr>
                        <w:ilvl w:val="0"/>
                        <w:numId w:val="2"/>
                      </w:numPr>
                      <w:jc w:val="left"/>
                      <w:rPr>
                        <w:sz w:val="19"/>
                        <w:szCs w:val="19"/>
                      </w:rPr>
                    </w:pPr>
                    <w:r>
                      <w:rPr>
                        <w:sz w:val="19"/>
                        <w:szCs w:val="19"/>
                      </w:rPr>
                      <w:t>совершенствование организации труда</w:t>
                    </w:r>
                  </w:p>
                </w:txbxContent>
              </v:textbox>
            </v:roundrect>
            <v:roundrect id="_x0000_s1095" style="position:absolute;left:11836;top:5078;width:5103;height:6028" arcsize="10923f" o:allowincell="f" strokeweight="1pt">
              <v:textbox inset="1pt,1pt,1pt,1pt">
                <w:txbxContent>
                  <w:p w:rsidR="00F11A7A" w:rsidRDefault="00F11A7A">
                    <w:pPr>
                      <w:jc w:val="left"/>
                      <w:rPr>
                        <w:sz w:val="19"/>
                        <w:szCs w:val="19"/>
                      </w:rPr>
                    </w:pPr>
                  </w:p>
                  <w:p w:rsidR="00F11A7A" w:rsidRDefault="00F11A7A">
                    <w:pPr>
                      <w:numPr>
                        <w:ilvl w:val="0"/>
                        <w:numId w:val="2"/>
                      </w:numPr>
                      <w:jc w:val="left"/>
                      <w:rPr>
                        <w:sz w:val="19"/>
                        <w:szCs w:val="19"/>
                      </w:rPr>
                    </w:pPr>
                    <w:r>
                      <w:rPr>
                        <w:sz w:val="19"/>
                        <w:szCs w:val="19"/>
                      </w:rPr>
                      <w:t>географическое положение</w:t>
                    </w:r>
                  </w:p>
                  <w:p w:rsidR="00F11A7A" w:rsidRDefault="00F11A7A">
                    <w:pPr>
                      <w:numPr>
                        <w:ilvl w:val="0"/>
                        <w:numId w:val="2"/>
                      </w:numPr>
                      <w:jc w:val="left"/>
                      <w:rPr>
                        <w:sz w:val="19"/>
                        <w:szCs w:val="19"/>
                      </w:rPr>
                    </w:pPr>
                    <w:r>
                      <w:rPr>
                        <w:sz w:val="19"/>
                        <w:szCs w:val="19"/>
                      </w:rPr>
                      <w:t>конкуренция и спрос на продукцию фирмы</w:t>
                    </w:r>
                  </w:p>
                  <w:p w:rsidR="00F11A7A" w:rsidRDefault="00F11A7A">
                    <w:pPr>
                      <w:numPr>
                        <w:ilvl w:val="0"/>
                        <w:numId w:val="2"/>
                      </w:numPr>
                      <w:jc w:val="left"/>
                      <w:rPr>
                        <w:sz w:val="19"/>
                        <w:szCs w:val="19"/>
                      </w:rPr>
                    </w:pPr>
                    <w:r>
                      <w:rPr>
                        <w:sz w:val="19"/>
                        <w:szCs w:val="19"/>
                      </w:rPr>
                      <w:t>ситуация на финансовом, кредитном и др. рынках</w:t>
                    </w:r>
                  </w:p>
                  <w:p w:rsidR="00F11A7A" w:rsidRDefault="00F11A7A">
                    <w:pPr>
                      <w:numPr>
                        <w:ilvl w:val="0"/>
                        <w:numId w:val="2"/>
                      </w:numPr>
                      <w:jc w:val="left"/>
                      <w:rPr>
                        <w:sz w:val="19"/>
                        <w:szCs w:val="19"/>
                      </w:rPr>
                    </w:pPr>
                    <w:r>
                      <w:rPr>
                        <w:sz w:val="19"/>
                        <w:szCs w:val="19"/>
                      </w:rPr>
                      <w:t>государственное регулирование цен, тарифов, налогов, ставки рефинансирования, санкций и т.д.</w:t>
                    </w:r>
                  </w:p>
                </w:txbxContent>
              </v:textbox>
            </v:roundrect>
            <v:line id="_x0000_s1096" style="position:absolute;flip:x" from="4898,319" to="6123,322" o:allowincell="f" strokeweight="1pt">
              <v:stroke startarrowwidth="wide" startarrowlength="long" endarrowwidth="wide" endarrowlength="long"/>
            </v:line>
            <v:line id="_x0000_s1097" style="position:absolute" from="4898,319" to="4899,2543" o:allowincell="f" strokeweight="1pt">
              <v:stroke startarrowwidth="wide" startarrowlength="long" endarrowwidth="wide" endarrowlength="long"/>
            </v:line>
            <v:line id="_x0000_s1098" style="position:absolute" from="12856,319" to="14286,322" o:allowincell="f" strokeweight="1pt">
              <v:stroke startarrowwidth="wide" startarrowlength="long" endarrowwidth="wide" endarrowlength="long"/>
            </v:line>
            <v:line id="_x0000_s1099" style="position:absolute" from="14285,319" to="14286,2543" o:allowincell="f" strokeweight="1pt">
              <v:stroke startarrowwidth="wide" startarrowlength="long" endarrowwidth="wide" endarrowlength="long"/>
            </v:line>
            <v:line id="_x0000_s1100" style="position:absolute" from="2449,2858" to="3675,2860" o:allowincell="f" strokeweight="1pt">
              <v:stroke startarrowwidth="wide" startarrowlength="long" endarrowwidth="wide" endarrowlength="long"/>
            </v:line>
            <v:line id="_x0000_s1101" style="position:absolute" from="2449,2858" to="2450,5081" o:allowincell="f" strokeweight="1pt">
              <v:stroke startarrowwidth="wide" startarrowlength="long" endarrowwidth="wide" endarrowlength="long"/>
            </v:line>
            <v:line id="_x0000_s1102" style="position:absolute" from="6734,2858" to="7960,2860" o:allowincell="f" strokeweight="1pt">
              <v:stroke startarrowwidth="wide" startarrowlength="long" endarrowwidth="wide" endarrowlength="long"/>
            </v:line>
            <v:line id="_x0000_s1103" style="position:absolute" from="7959,2858" to="7960,5081" o:allowincell="f" strokeweight="1pt">
              <v:stroke startarrowwidth="wide" startarrowlength="long" endarrowwidth="wide" endarrowlength="long"/>
            </v:line>
            <v:line id="_x0000_s1104" style="position:absolute" from="14285,3809" to="14286,5081" o:allowincell="f" strokeweight="1pt">
              <v:stroke startarrowwidth="wide" startarrowlength="long" endarrowwidth="wide" endarrowlength="long"/>
            </v:line>
            <v:line id="_x0000_s1105" style="position:absolute" from="2449,6028" to="2450,6982" o:allowincell="f" strokeweight="1pt">
              <v:stroke startarrowwidth="wide" startarrowlength="long" endarrowwidth="wide" endarrowlength="long"/>
            </v:line>
            <v:line id="_x0000_s1106" style="position:absolute" from="7959,6030" to="7960,11426" o:allowincell="f" strokeweight="1pt">
              <v:stroke startarrowwidth="wide" startarrowlength="long" endarrowwidth="wide" endarrowlength="long"/>
            </v:line>
            <v:line id="_x0000_s1107" style="position:absolute" from="2449,11424" to="14898,11426" o:allowincell="f" strokeweight="1pt">
              <v:stroke startarrowwidth="wide" startarrowlength="long" endarrowwidth="wide" endarrowlength="long"/>
            </v:line>
            <v:line id="_x0000_s1108" style="position:absolute" from="2449,11424" to="2450,12060" o:allowincell="f" strokeweight="1pt">
              <v:stroke startarrowwidth="wide" startarrowlength="long" endarrowwidth="wide" endarrowlength="long"/>
            </v:line>
            <v:line id="_x0000_s1109" style="position:absolute" from="7959,11424" to="7960,12060" o:allowincell="f" strokeweight="1pt">
              <v:stroke startarrowwidth="wide" startarrowlength="long" endarrowwidth="wide" endarrowlength="long"/>
            </v:line>
            <v:line id="_x0000_s1110" style="position:absolute" from="14897,11424" to="14898,12060" o:allowincell="f" strokeweight="1pt">
              <v:stroke startarrowwidth="wide" startarrowlength="long" endarrowwidth="wide" endarrowlength="long"/>
            </v:line>
            <v:line id="_x0000_s1111" style="position:absolute" from="1633,13010" to="1634,13964" o:allowincell="f" strokeweight="1pt">
              <v:stroke startarrowwidth="wide" startarrowlength="long" endarrowwidth="wide" endarrowlength="long"/>
            </v:line>
            <v:line id="_x0000_s1112" style="position:absolute" from="4489,13010" to="4491,13964" o:allowincell="f" strokeweight="1pt">
              <v:stroke startarrowwidth="wide" startarrowlength="long" endarrowwidth="wide" endarrowlength="long"/>
            </v:line>
            <v:line id="_x0000_s1113" style="position:absolute" from="7959,13010" to="7960,14281" o:allowincell="f" strokeweight="1pt">
              <v:stroke startarrowwidth="wide" startarrowlength="long" endarrowwidth="wide" endarrowlength="long"/>
            </v:line>
            <v:line id="_x0000_s1114" style="position:absolute" from="11632,13010" to="11633,14281" o:allowincell="f" strokeweight="1pt">
              <v:stroke startarrowwidth="wide" startarrowlength="long" endarrowwidth="wide" endarrowlength="long"/>
            </v:line>
            <v:line id="_x0000_s1115" style="position:absolute" from="15101,13010" to="15102,14599" o:allowincell="f" strokeweight="1pt">
              <v:stroke startarrowwidth="wide" startarrowlength="long" endarrowwidth="wide" endarrowlength="long"/>
            </v:line>
            <v:line id="_x0000_s1116" style="position:absolute" from="18366,13010" to="18367,14916" o:allowincell="f" strokeweight="1pt">
              <v:stroke startarrowwidth="wide" startarrowlength="long" endarrowwidth="wide" endarrowlength="long"/>
            </v:line>
          </v:group>
        </w:pict>
      </w:r>
      <w:r w:rsidR="00F11A7A">
        <w:rPr>
          <w:sz w:val="24"/>
          <w:szCs w:val="24"/>
        </w:rPr>
        <w:t xml:space="preserve">Рисунок </w:t>
      </w:r>
      <w:r w:rsidR="00F11A7A">
        <w:rPr>
          <w:sz w:val="24"/>
          <w:szCs w:val="24"/>
        </w:rPr>
        <w:fldChar w:fldCharType="begin"/>
      </w:r>
      <w:r w:rsidR="00F11A7A">
        <w:rPr>
          <w:sz w:val="24"/>
          <w:szCs w:val="24"/>
        </w:rPr>
        <w:instrText xml:space="preserve"> SEQ Рисунок \* ARABIC </w:instrText>
      </w:r>
      <w:r w:rsidR="00F11A7A">
        <w:rPr>
          <w:sz w:val="24"/>
          <w:szCs w:val="24"/>
        </w:rPr>
        <w:fldChar w:fldCharType="separate"/>
      </w:r>
      <w:r w:rsidR="00F11A7A">
        <w:rPr>
          <w:noProof/>
          <w:sz w:val="24"/>
          <w:szCs w:val="24"/>
        </w:rPr>
        <w:t>2</w:t>
      </w:r>
      <w:r w:rsidR="00F11A7A">
        <w:rPr>
          <w:sz w:val="24"/>
          <w:szCs w:val="24"/>
        </w:rPr>
        <w:fldChar w:fldCharType="end"/>
      </w:r>
    </w:p>
    <w:p w:rsidR="00F11A7A" w:rsidRDefault="00F11A7A">
      <w:pPr>
        <w:pStyle w:val="1"/>
      </w:pPr>
      <w:bookmarkStart w:id="1" w:name="_Toc504231748"/>
      <w:r>
        <w:lastRenderedPageBreak/>
        <w:t>Рентабельность реализованной продукции</w:t>
      </w:r>
      <w:r>
        <w:rPr>
          <w:i/>
          <w:iCs/>
        </w:rPr>
        <w:t>.</w:t>
      </w:r>
      <w:bookmarkEnd w:id="1"/>
    </w:p>
    <w:p w:rsidR="00F11A7A" w:rsidRDefault="00F11A7A"/>
    <w:p w:rsidR="00F11A7A" w:rsidRDefault="00F11A7A">
      <w:pPr>
        <w:spacing w:line="480" w:lineRule="auto"/>
        <w:ind w:firstLine="567"/>
        <w:jc w:val="both"/>
        <w:rPr>
          <w:sz w:val="24"/>
          <w:szCs w:val="24"/>
        </w:rPr>
      </w:pPr>
      <w:r>
        <w:rPr>
          <w:sz w:val="24"/>
          <w:szCs w:val="24"/>
        </w:rPr>
        <w:t xml:space="preserve">Для определения рентабельности реализованной продукции (в некоторых источниках этот показатель называют рентабельностью продаж), на основание данных бухгалтерской отчетности, соотносят различные показатели прибыли от реализации продукции с объемом реализованной продукции, эти отношения показывают какое количество прибыли приходится на единицу реализованной продукции. На основание этих показателей осуществляется оценка эффективности управления предприятием, т.е. способность предприятия получать прибыль от своей основной деятельности. В зависимости целей, которые ставятся при анализе рентабельности реализованной продукции, могут быль использованы различные виды прибыли на основание которых рассчитываются показатели </w:t>
      </w:r>
      <w:r>
        <w:rPr>
          <w:sz w:val="24"/>
          <w:szCs w:val="24"/>
          <w:lang w:val="en-US"/>
        </w:rPr>
        <w:t>R</w:t>
      </w:r>
      <w:r w:rsidRPr="00F11A7A">
        <w:rPr>
          <w:sz w:val="24"/>
          <w:szCs w:val="24"/>
          <w:vertAlign w:val="subscript"/>
        </w:rPr>
        <w:t>1</w:t>
      </w:r>
      <w:r w:rsidRPr="00F11A7A">
        <w:rPr>
          <w:sz w:val="24"/>
          <w:szCs w:val="24"/>
        </w:rPr>
        <w:t xml:space="preserve"> </w:t>
      </w:r>
      <w:r>
        <w:rPr>
          <w:sz w:val="24"/>
          <w:szCs w:val="24"/>
          <w:lang w:val="en-US"/>
        </w:rPr>
        <w:sym w:font="Times New Roman" w:char="2013"/>
      </w:r>
      <w:r w:rsidRPr="00F11A7A">
        <w:rPr>
          <w:sz w:val="24"/>
          <w:szCs w:val="24"/>
        </w:rPr>
        <w:t xml:space="preserve"> </w:t>
      </w:r>
      <w:r>
        <w:rPr>
          <w:sz w:val="24"/>
          <w:szCs w:val="24"/>
          <w:lang w:val="en-US"/>
        </w:rPr>
        <w:t>R</w:t>
      </w:r>
      <w:r w:rsidRPr="00F11A7A">
        <w:rPr>
          <w:sz w:val="24"/>
          <w:szCs w:val="24"/>
          <w:vertAlign w:val="subscript"/>
        </w:rPr>
        <w:t>4</w:t>
      </w:r>
      <w:r>
        <w:rPr>
          <w:sz w:val="24"/>
          <w:szCs w:val="24"/>
        </w:rPr>
        <w:t xml:space="preserve">. </w:t>
      </w:r>
    </w:p>
    <w:p w:rsidR="00F11A7A" w:rsidRPr="00F11A7A" w:rsidRDefault="007B4E45">
      <w:pPr>
        <w:pStyle w:val="a9"/>
        <w:spacing w:line="480" w:lineRule="auto"/>
        <w:jc w:val="both"/>
        <w:rPr>
          <w:b w:val="0"/>
          <w:bCs w:val="0"/>
          <w:sz w:val="24"/>
          <w:szCs w:val="24"/>
        </w:rPr>
      </w:pPr>
      <w:r>
        <w:rPr>
          <w:position w:val="-26"/>
          <w:sz w:val="24"/>
          <w:szCs w:val="24"/>
        </w:rPr>
        <w:object w:dxaOrig="5100" w:dyaOrig="660">
          <v:shape id="_x0000_i1027" type="#_x0000_t75" style="width:255pt;height:33pt" o:ole="">
            <v:imagedata r:id="rId10" o:title=""/>
          </v:shape>
          <o:OLEObject Type="Embed" ProgID="Equation.3" ShapeID="_x0000_i1027" DrawAspect="Content" ObjectID="_1470133828" r:id="rId11"/>
        </w:objec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1</w:t>
      </w:r>
      <w:r w:rsidR="00F11A7A">
        <w:rPr>
          <w:sz w:val="24"/>
          <w:szCs w:val="24"/>
        </w:rPr>
        <w:fldChar w:fldCharType="end"/>
      </w:r>
      <w:r w:rsidR="00F11A7A">
        <w:rPr>
          <w:sz w:val="24"/>
          <w:szCs w:val="24"/>
        </w:rPr>
        <w:t xml:space="preserve"> )</w:t>
      </w:r>
    </w:p>
    <w:p w:rsidR="00F11A7A" w:rsidRPr="00F11A7A" w:rsidRDefault="007B4E45">
      <w:pPr>
        <w:pStyle w:val="a9"/>
        <w:spacing w:line="480" w:lineRule="auto"/>
        <w:jc w:val="both"/>
        <w:rPr>
          <w:sz w:val="24"/>
          <w:szCs w:val="24"/>
        </w:rPr>
      </w:pPr>
      <w:r>
        <w:rPr>
          <w:position w:val="-26"/>
          <w:sz w:val="24"/>
          <w:szCs w:val="24"/>
        </w:rPr>
        <w:object w:dxaOrig="4540" w:dyaOrig="660">
          <v:shape id="_x0000_i1028" type="#_x0000_t75" style="width:227.25pt;height:33pt" o:ole="">
            <v:imagedata r:id="rId12" o:title=""/>
          </v:shape>
          <o:OLEObject Type="Embed" ProgID="Equation.3" ShapeID="_x0000_i1028" DrawAspect="Content" ObjectID="_1470133829" r:id="rId13"/>
        </w:objec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2</w:t>
      </w:r>
      <w:r w:rsidR="00F11A7A">
        <w:rPr>
          <w:sz w:val="24"/>
          <w:szCs w:val="24"/>
        </w:rPr>
        <w:fldChar w:fldCharType="end"/>
      </w:r>
      <w:r w:rsidR="00F11A7A">
        <w:rPr>
          <w:sz w:val="24"/>
          <w:szCs w:val="24"/>
        </w:rPr>
        <w:t xml:space="preserve"> )</w:t>
      </w:r>
    </w:p>
    <w:p w:rsidR="00F11A7A" w:rsidRDefault="00F11A7A">
      <w:pPr>
        <w:pStyle w:val="a9"/>
        <w:spacing w:line="480" w:lineRule="auto"/>
        <w:jc w:val="both"/>
        <w:rPr>
          <w:sz w:val="24"/>
          <w:szCs w:val="24"/>
        </w:rPr>
      </w:pPr>
      <w:r>
        <w:rPr>
          <w:sz w:val="24"/>
          <w:szCs w:val="24"/>
        </w:rPr>
        <w:t xml:space="preserve"> </w:t>
      </w:r>
      <w:r w:rsidR="007B4E45">
        <w:rPr>
          <w:position w:val="-26"/>
          <w:sz w:val="24"/>
          <w:szCs w:val="24"/>
        </w:rPr>
        <w:object w:dxaOrig="4080" w:dyaOrig="660">
          <v:shape id="_x0000_i1029" type="#_x0000_t75" style="width:204pt;height:33pt" o:ole="">
            <v:imagedata r:id="rId14" o:title=""/>
          </v:shape>
          <o:OLEObject Type="Embed" ProgID="Equation.3" ShapeID="_x0000_i1029" DrawAspect="Content" ObjectID="_1470133830" r:id="rId15"/>
        </w:object>
      </w:r>
      <w:r>
        <w:rPr>
          <w:sz w:val="24"/>
          <w:szCs w:val="24"/>
        </w:rPr>
        <w:tab/>
      </w:r>
      <w:r>
        <w:rPr>
          <w:sz w:val="24"/>
          <w:szCs w:val="24"/>
        </w:rPr>
        <w:tab/>
        <w:t xml:space="preserve">   ( </w:t>
      </w:r>
      <w:r>
        <w:rPr>
          <w:sz w:val="24"/>
          <w:szCs w:val="24"/>
        </w:rPr>
        <w:fldChar w:fldCharType="begin"/>
      </w:r>
      <w:r>
        <w:rPr>
          <w:sz w:val="24"/>
          <w:szCs w:val="24"/>
        </w:rPr>
        <w:instrText xml:space="preserve"> SEQ ( \* ARABIC </w:instrText>
      </w:r>
      <w:r>
        <w:rPr>
          <w:sz w:val="24"/>
          <w:szCs w:val="24"/>
        </w:rPr>
        <w:fldChar w:fldCharType="separate"/>
      </w:r>
      <w:r>
        <w:rPr>
          <w:noProof/>
          <w:sz w:val="24"/>
          <w:szCs w:val="24"/>
        </w:rPr>
        <w:t>3</w:t>
      </w:r>
      <w:r>
        <w:rPr>
          <w:sz w:val="24"/>
          <w:szCs w:val="24"/>
        </w:rPr>
        <w:fldChar w:fldCharType="end"/>
      </w:r>
      <w:r>
        <w:rPr>
          <w:sz w:val="24"/>
          <w:szCs w:val="24"/>
        </w:rPr>
        <w:t xml:space="preserve"> )</w:t>
      </w:r>
    </w:p>
    <w:p w:rsidR="00F11A7A" w:rsidRPr="00F11A7A" w:rsidRDefault="007B4E45">
      <w:pPr>
        <w:pStyle w:val="a9"/>
        <w:spacing w:line="480" w:lineRule="auto"/>
        <w:jc w:val="both"/>
        <w:rPr>
          <w:sz w:val="24"/>
          <w:szCs w:val="24"/>
        </w:rPr>
      </w:pPr>
      <w:r>
        <w:rPr>
          <w:position w:val="-26"/>
          <w:sz w:val="24"/>
          <w:szCs w:val="24"/>
        </w:rPr>
        <w:object w:dxaOrig="4099" w:dyaOrig="660">
          <v:shape id="_x0000_i1030" type="#_x0000_t75" style="width:204.75pt;height:33pt" o:ole="">
            <v:imagedata r:id="rId16" o:title=""/>
          </v:shape>
          <o:OLEObject Type="Embed" ProgID="Equation.3" ShapeID="_x0000_i1030" DrawAspect="Content" ObjectID="_1470133831" r:id="rId17"/>
        </w:objec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4</w:t>
      </w:r>
      <w:r w:rsidR="00F11A7A">
        <w:rPr>
          <w:sz w:val="24"/>
          <w:szCs w:val="24"/>
        </w:rPr>
        <w:fldChar w:fldCharType="end"/>
      </w:r>
      <w:r w:rsidR="00F11A7A">
        <w:rPr>
          <w:sz w:val="24"/>
          <w:szCs w:val="24"/>
        </w:rPr>
        <w:t xml:space="preserve"> )</w:t>
      </w:r>
    </w:p>
    <w:p w:rsidR="00F11A7A" w:rsidRDefault="00F11A7A">
      <w:pPr>
        <w:spacing w:line="480" w:lineRule="auto"/>
        <w:jc w:val="both"/>
        <w:rPr>
          <w:sz w:val="24"/>
          <w:szCs w:val="24"/>
        </w:rPr>
      </w:pPr>
      <w:r>
        <w:rPr>
          <w:sz w:val="24"/>
          <w:szCs w:val="24"/>
        </w:rPr>
        <w:t xml:space="preserve">В качестве знаменателя формулы также может быть использован показатель всей выпущенной продукции. Сопоставление показателей рентабельности, рассчитанных по объему реализованной и всей выпущенной продукции позволяет выявить на сколько активно идет процесс реализации продукции на предприятии. На основание данных Приложения 1 были осуществлен расчет показателей рентабельности продукции в 1996 г. </w:t>
      </w:r>
      <w:r>
        <w:rPr>
          <w:sz w:val="24"/>
          <w:szCs w:val="24"/>
          <w:lang w:val="en-US"/>
        </w:rPr>
        <w:t>R</w:t>
      </w:r>
      <w:r>
        <w:rPr>
          <w:sz w:val="24"/>
          <w:szCs w:val="24"/>
          <w:vertAlign w:val="subscript"/>
        </w:rPr>
        <w:t>1</w:t>
      </w:r>
      <w:r>
        <w:rPr>
          <w:sz w:val="24"/>
          <w:szCs w:val="24"/>
        </w:rPr>
        <w:t xml:space="preserve">=42,4%, </w:t>
      </w:r>
      <w:r>
        <w:rPr>
          <w:sz w:val="24"/>
          <w:szCs w:val="24"/>
          <w:lang w:val="en-US"/>
        </w:rPr>
        <w:t>R</w:t>
      </w:r>
      <w:r w:rsidRPr="00F11A7A">
        <w:rPr>
          <w:sz w:val="24"/>
          <w:szCs w:val="24"/>
          <w:vertAlign w:val="subscript"/>
        </w:rPr>
        <w:t>2</w:t>
      </w:r>
      <w:r w:rsidRPr="00F11A7A">
        <w:rPr>
          <w:sz w:val="24"/>
          <w:szCs w:val="24"/>
        </w:rPr>
        <w:t xml:space="preserve">= </w:t>
      </w:r>
      <w:r>
        <w:rPr>
          <w:sz w:val="24"/>
          <w:szCs w:val="24"/>
        </w:rPr>
        <w:t xml:space="preserve">31,7%, </w:t>
      </w:r>
      <w:r>
        <w:rPr>
          <w:sz w:val="24"/>
          <w:szCs w:val="24"/>
          <w:lang w:val="en-US"/>
        </w:rPr>
        <w:t>R</w:t>
      </w:r>
      <w:r w:rsidRPr="00F11A7A">
        <w:rPr>
          <w:sz w:val="24"/>
          <w:szCs w:val="24"/>
          <w:vertAlign w:val="subscript"/>
        </w:rPr>
        <w:t>3</w:t>
      </w:r>
      <w:r w:rsidRPr="00F11A7A">
        <w:rPr>
          <w:sz w:val="24"/>
          <w:szCs w:val="24"/>
        </w:rPr>
        <w:t xml:space="preserve">= </w:t>
      </w:r>
      <w:r>
        <w:rPr>
          <w:sz w:val="24"/>
          <w:szCs w:val="24"/>
        </w:rPr>
        <w:t>29,9%</w:t>
      </w:r>
      <w:r w:rsidRPr="00F11A7A">
        <w:rPr>
          <w:sz w:val="24"/>
          <w:szCs w:val="24"/>
        </w:rPr>
        <w:t xml:space="preserve">, </w:t>
      </w:r>
      <w:r>
        <w:rPr>
          <w:sz w:val="24"/>
          <w:szCs w:val="24"/>
          <w:lang w:val="en-US"/>
        </w:rPr>
        <w:t>R</w:t>
      </w:r>
      <w:r w:rsidRPr="00F11A7A">
        <w:rPr>
          <w:sz w:val="24"/>
          <w:szCs w:val="24"/>
          <w:vertAlign w:val="subscript"/>
        </w:rPr>
        <w:t>4</w:t>
      </w:r>
      <w:r w:rsidRPr="00F11A7A">
        <w:rPr>
          <w:sz w:val="24"/>
          <w:szCs w:val="24"/>
        </w:rPr>
        <w:t>=</w:t>
      </w:r>
      <w:r>
        <w:rPr>
          <w:sz w:val="24"/>
          <w:szCs w:val="24"/>
        </w:rPr>
        <w:t xml:space="preserve">20,6%, в 1995 г. </w:t>
      </w:r>
      <w:r w:rsidRPr="00F11A7A">
        <w:rPr>
          <w:sz w:val="24"/>
          <w:szCs w:val="24"/>
        </w:rPr>
        <w:t xml:space="preserve"> </w:t>
      </w:r>
      <w:r>
        <w:rPr>
          <w:sz w:val="24"/>
          <w:szCs w:val="24"/>
          <w:lang w:val="en-US"/>
        </w:rPr>
        <w:t>R</w:t>
      </w:r>
      <w:r>
        <w:rPr>
          <w:sz w:val="24"/>
          <w:szCs w:val="24"/>
          <w:vertAlign w:val="subscript"/>
        </w:rPr>
        <w:t>1</w:t>
      </w:r>
      <w:r>
        <w:rPr>
          <w:sz w:val="24"/>
          <w:szCs w:val="24"/>
        </w:rPr>
        <w:t xml:space="preserve">=19,4%, </w:t>
      </w:r>
      <w:r>
        <w:rPr>
          <w:sz w:val="24"/>
          <w:szCs w:val="24"/>
          <w:lang w:val="en-US"/>
        </w:rPr>
        <w:t>R</w:t>
      </w:r>
      <w:r w:rsidRPr="00F11A7A">
        <w:rPr>
          <w:sz w:val="24"/>
          <w:szCs w:val="24"/>
          <w:vertAlign w:val="subscript"/>
        </w:rPr>
        <w:t>2</w:t>
      </w:r>
      <w:r w:rsidRPr="00F11A7A">
        <w:rPr>
          <w:sz w:val="24"/>
          <w:szCs w:val="24"/>
        </w:rPr>
        <w:t>=</w:t>
      </w:r>
      <w:r>
        <w:rPr>
          <w:sz w:val="24"/>
          <w:szCs w:val="24"/>
        </w:rPr>
        <w:t xml:space="preserve">18,3%, </w:t>
      </w:r>
      <w:r>
        <w:rPr>
          <w:sz w:val="24"/>
          <w:szCs w:val="24"/>
          <w:lang w:val="en-US"/>
        </w:rPr>
        <w:t>R</w:t>
      </w:r>
      <w:r w:rsidRPr="00F11A7A">
        <w:rPr>
          <w:sz w:val="24"/>
          <w:szCs w:val="24"/>
          <w:vertAlign w:val="subscript"/>
        </w:rPr>
        <w:t>3</w:t>
      </w:r>
      <w:r w:rsidRPr="00F11A7A">
        <w:rPr>
          <w:sz w:val="24"/>
          <w:szCs w:val="24"/>
        </w:rPr>
        <w:t>=</w:t>
      </w:r>
      <w:r>
        <w:rPr>
          <w:sz w:val="24"/>
          <w:szCs w:val="24"/>
        </w:rPr>
        <w:t>18,3%</w:t>
      </w:r>
      <w:r w:rsidRPr="00F11A7A">
        <w:rPr>
          <w:sz w:val="24"/>
          <w:szCs w:val="24"/>
        </w:rPr>
        <w:t xml:space="preserve">, </w:t>
      </w:r>
      <w:r>
        <w:rPr>
          <w:sz w:val="24"/>
          <w:szCs w:val="24"/>
          <w:lang w:val="en-US"/>
        </w:rPr>
        <w:t>R</w:t>
      </w:r>
      <w:r w:rsidRPr="00F11A7A">
        <w:rPr>
          <w:sz w:val="24"/>
          <w:szCs w:val="24"/>
          <w:vertAlign w:val="subscript"/>
        </w:rPr>
        <w:t>4</w:t>
      </w:r>
      <w:r w:rsidRPr="00F11A7A">
        <w:rPr>
          <w:sz w:val="24"/>
          <w:szCs w:val="24"/>
        </w:rPr>
        <w:t>=</w:t>
      </w:r>
      <w:r>
        <w:rPr>
          <w:sz w:val="24"/>
          <w:szCs w:val="24"/>
        </w:rPr>
        <w:t>12,5%.</w:t>
      </w:r>
    </w:p>
    <w:p w:rsidR="00F11A7A" w:rsidRDefault="00F11A7A">
      <w:pPr>
        <w:spacing w:line="480" w:lineRule="auto"/>
        <w:ind w:firstLine="567"/>
        <w:jc w:val="both"/>
        <w:rPr>
          <w:sz w:val="24"/>
          <w:szCs w:val="24"/>
        </w:rPr>
      </w:pPr>
      <w:r>
        <w:rPr>
          <w:sz w:val="24"/>
          <w:szCs w:val="24"/>
        </w:rPr>
        <w:t xml:space="preserve">Динамика показателя </w:t>
      </w:r>
      <w:r>
        <w:rPr>
          <w:sz w:val="24"/>
          <w:szCs w:val="24"/>
          <w:lang w:val="en-US"/>
        </w:rPr>
        <w:t>R</w:t>
      </w:r>
      <w:r w:rsidRPr="00F11A7A">
        <w:rPr>
          <w:sz w:val="24"/>
          <w:szCs w:val="24"/>
          <w:vertAlign w:val="subscript"/>
        </w:rPr>
        <w:t>1</w:t>
      </w:r>
      <w:r>
        <w:rPr>
          <w:sz w:val="24"/>
          <w:szCs w:val="24"/>
        </w:rPr>
        <w:t xml:space="preserve"> отражает изменения в политике ценообразования предприятия и способность контролировать себестоимость реализованной продукции. С помощью методов факторного анализа определяется изменение рентабельности продукции за счет изменения цены продукции и ее себестоимости по следующим формулам</w:t>
      </w:r>
    </w:p>
    <w:p w:rsidR="00F11A7A" w:rsidRDefault="007B4E45">
      <w:pPr>
        <w:pStyle w:val="a9"/>
        <w:spacing w:line="480" w:lineRule="auto"/>
        <w:jc w:val="both"/>
        <w:rPr>
          <w:sz w:val="24"/>
          <w:szCs w:val="24"/>
        </w:rPr>
      </w:pPr>
      <w:r>
        <w:rPr>
          <w:position w:val="-14"/>
          <w:sz w:val="24"/>
          <w:szCs w:val="24"/>
        </w:rPr>
        <w:object w:dxaOrig="1460" w:dyaOrig="360">
          <v:shape id="_x0000_i1031" type="#_x0000_t75" style="width:72.75pt;height:18pt" o:ole="">
            <v:imagedata r:id="rId18" o:title=""/>
          </v:shape>
          <o:OLEObject Type="Embed" ProgID="Equation.3" ShapeID="_x0000_i1031" DrawAspect="Content" ObjectID="_1470133832" r:id="rId19"/>
        </w:object>
      </w:r>
      <w:r w:rsidR="00F11A7A">
        <w:rPr>
          <w:sz w:val="24"/>
          <w:szCs w:val="24"/>
        </w:rPr>
        <w:t xml:space="preserve"> </w:t>
      </w:r>
      <w:r w:rsidR="00F11A7A">
        <w:rPr>
          <w:sz w:val="24"/>
          <w:szCs w:val="24"/>
        </w:rPr>
        <w:sym w:font="Times New Roman" w:char="2013"/>
      </w:r>
      <w:r w:rsidR="00F11A7A">
        <w:rPr>
          <w:b w:val="0"/>
          <w:bCs w:val="0"/>
          <w:sz w:val="24"/>
          <w:szCs w:val="24"/>
        </w:rPr>
        <w:t xml:space="preserve"> общее изменение рентабельности за период</w: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5</w:t>
      </w:r>
      <w:r w:rsidR="00F11A7A">
        <w:rPr>
          <w:sz w:val="24"/>
          <w:szCs w:val="24"/>
        </w:rPr>
        <w:fldChar w:fldCharType="end"/>
      </w:r>
      <w:r w:rsidR="00F11A7A">
        <w:rPr>
          <w:sz w:val="24"/>
          <w:szCs w:val="24"/>
        </w:rPr>
        <w:t xml:space="preserve"> )</w:t>
      </w:r>
    </w:p>
    <w:p w:rsidR="00F11A7A" w:rsidRDefault="007B4E45">
      <w:pPr>
        <w:pStyle w:val="a9"/>
        <w:spacing w:line="480" w:lineRule="auto"/>
        <w:jc w:val="both"/>
        <w:rPr>
          <w:sz w:val="24"/>
          <w:szCs w:val="24"/>
        </w:rPr>
      </w:pPr>
      <w:r>
        <w:rPr>
          <w:position w:val="-28"/>
          <w:sz w:val="24"/>
          <w:szCs w:val="24"/>
        </w:rPr>
        <w:object w:dxaOrig="2240" w:dyaOrig="680">
          <v:shape id="_x0000_i1032" type="#_x0000_t75" style="width:111.75pt;height:33.75pt" o:ole="">
            <v:imagedata r:id="rId20" o:title=""/>
          </v:shape>
          <o:OLEObject Type="Embed" ProgID="Equation.3" ShapeID="_x0000_i1032" DrawAspect="Content" ObjectID="_1470133833" r:id="rId21"/>
        </w:object>
      </w:r>
      <w:r w:rsidR="00F11A7A">
        <w:rPr>
          <w:sz w:val="24"/>
          <w:szCs w:val="24"/>
        </w:rPr>
        <w:t xml:space="preserve"> </w:t>
      </w:r>
      <w:r w:rsidR="00F11A7A">
        <w:rPr>
          <w:sz w:val="24"/>
          <w:szCs w:val="24"/>
        </w:rPr>
        <w:sym w:font="Times New Roman" w:char="2013"/>
      </w:r>
      <w:r w:rsidR="00F11A7A">
        <w:rPr>
          <w:b w:val="0"/>
          <w:bCs w:val="0"/>
          <w:sz w:val="24"/>
          <w:szCs w:val="24"/>
        </w:rPr>
        <w:t xml:space="preserve"> изменение рентабельности за счет изменения цен</w: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6</w:t>
      </w:r>
      <w:r w:rsidR="00F11A7A">
        <w:rPr>
          <w:sz w:val="24"/>
          <w:szCs w:val="24"/>
        </w:rPr>
        <w:fldChar w:fldCharType="end"/>
      </w:r>
      <w:r w:rsidR="00F11A7A">
        <w:rPr>
          <w:sz w:val="24"/>
          <w:szCs w:val="24"/>
        </w:rPr>
        <w:t xml:space="preserve"> )</w:t>
      </w:r>
    </w:p>
    <w:p w:rsidR="00F11A7A" w:rsidRDefault="007B4E45">
      <w:pPr>
        <w:pStyle w:val="a9"/>
        <w:spacing w:line="480" w:lineRule="auto"/>
        <w:jc w:val="both"/>
        <w:rPr>
          <w:sz w:val="24"/>
          <w:szCs w:val="24"/>
        </w:rPr>
      </w:pPr>
      <w:r>
        <w:rPr>
          <w:position w:val="-28"/>
          <w:sz w:val="24"/>
          <w:szCs w:val="24"/>
        </w:rPr>
        <w:object w:dxaOrig="2200" w:dyaOrig="680">
          <v:shape id="_x0000_i1033" type="#_x0000_t75" style="width:110.25pt;height:33.75pt" o:ole="">
            <v:imagedata r:id="rId22" o:title=""/>
          </v:shape>
          <o:OLEObject Type="Embed" ProgID="Equation.3" ShapeID="_x0000_i1033" DrawAspect="Content" ObjectID="_1470133834" r:id="rId23"/>
        </w:object>
      </w:r>
      <w:r w:rsidR="00F11A7A">
        <w:rPr>
          <w:sz w:val="24"/>
          <w:szCs w:val="24"/>
        </w:rPr>
        <w:t xml:space="preserve"> </w:t>
      </w:r>
      <w:r w:rsidR="00F11A7A">
        <w:rPr>
          <w:sz w:val="24"/>
          <w:szCs w:val="24"/>
        </w:rPr>
        <w:sym w:font="Times New Roman" w:char="2013"/>
      </w:r>
      <w:r w:rsidR="00F11A7A">
        <w:rPr>
          <w:sz w:val="24"/>
          <w:szCs w:val="24"/>
        </w:rPr>
        <w:t xml:space="preserve"> </w:t>
      </w:r>
      <w:r w:rsidR="00F11A7A">
        <w:rPr>
          <w:b w:val="0"/>
          <w:bCs w:val="0"/>
          <w:sz w:val="24"/>
          <w:szCs w:val="24"/>
        </w:rPr>
        <w:t xml:space="preserve"> изменение рентабельности за счет изменения себестоимости,</w: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7</w:t>
      </w:r>
      <w:r w:rsidR="00F11A7A">
        <w:rPr>
          <w:sz w:val="24"/>
          <w:szCs w:val="24"/>
        </w:rPr>
        <w:fldChar w:fldCharType="end"/>
      </w:r>
      <w:r w:rsidR="00F11A7A">
        <w:rPr>
          <w:sz w:val="24"/>
          <w:szCs w:val="24"/>
        </w:rPr>
        <w:t xml:space="preserve"> )</w:t>
      </w:r>
    </w:p>
    <w:p w:rsidR="00F11A7A" w:rsidRDefault="00F11A7A">
      <w:pPr>
        <w:spacing w:line="480" w:lineRule="auto"/>
        <w:jc w:val="both"/>
        <w:rPr>
          <w:sz w:val="24"/>
          <w:szCs w:val="24"/>
        </w:rPr>
      </w:pPr>
      <w:r>
        <w:rPr>
          <w:sz w:val="24"/>
          <w:szCs w:val="24"/>
        </w:rPr>
        <w:t xml:space="preserve">где </w:t>
      </w:r>
      <w:r>
        <w:rPr>
          <w:sz w:val="24"/>
          <w:szCs w:val="24"/>
          <w:lang w:val="en-US"/>
        </w:rPr>
        <w:t>z</w:t>
      </w:r>
      <w:r w:rsidRPr="00F11A7A">
        <w:rPr>
          <w:sz w:val="24"/>
          <w:szCs w:val="24"/>
          <w:vertAlign w:val="subscript"/>
        </w:rPr>
        <w:t>0,1</w:t>
      </w:r>
      <w:r w:rsidRPr="00F11A7A">
        <w:rPr>
          <w:sz w:val="24"/>
          <w:szCs w:val="24"/>
        </w:rPr>
        <w:t xml:space="preserve"> </w:t>
      </w:r>
      <w:r>
        <w:rPr>
          <w:sz w:val="24"/>
          <w:szCs w:val="24"/>
          <w:lang w:val="en-US"/>
        </w:rPr>
        <w:sym w:font="Times New Roman" w:char="2013"/>
      </w:r>
      <w:r w:rsidRPr="00F11A7A">
        <w:rPr>
          <w:sz w:val="24"/>
          <w:szCs w:val="24"/>
        </w:rPr>
        <w:t xml:space="preserve"> </w:t>
      </w:r>
      <w:r>
        <w:rPr>
          <w:sz w:val="24"/>
          <w:szCs w:val="24"/>
        </w:rPr>
        <w:t>выручка от реализации на начало и на конец года соответственно;</w:t>
      </w:r>
    </w:p>
    <w:p w:rsidR="00F11A7A" w:rsidRDefault="00F11A7A">
      <w:pPr>
        <w:spacing w:line="480" w:lineRule="auto"/>
        <w:jc w:val="both"/>
        <w:rPr>
          <w:sz w:val="24"/>
          <w:szCs w:val="24"/>
        </w:rPr>
      </w:pPr>
      <w:r>
        <w:rPr>
          <w:sz w:val="24"/>
          <w:szCs w:val="24"/>
        </w:rPr>
        <w:t xml:space="preserve">      </w:t>
      </w:r>
      <w:r>
        <w:rPr>
          <w:sz w:val="24"/>
          <w:szCs w:val="24"/>
          <w:lang w:val="en-US"/>
        </w:rPr>
        <w:t>s</w:t>
      </w:r>
      <w:r>
        <w:rPr>
          <w:sz w:val="24"/>
          <w:szCs w:val="24"/>
          <w:vertAlign w:val="subscript"/>
        </w:rPr>
        <w:t>0,1</w:t>
      </w:r>
      <w:r>
        <w:rPr>
          <w:sz w:val="24"/>
          <w:szCs w:val="24"/>
        </w:rPr>
        <w:t xml:space="preserve"> </w:t>
      </w:r>
      <w:r>
        <w:rPr>
          <w:sz w:val="24"/>
          <w:szCs w:val="24"/>
        </w:rPr>
        <w:sym w:font="Times New Roman" w:char="2013"/>
      </w:r>
      <w:r>
        <w:rPr>
          <w:sz w:val="24"/>
          <w:szCs w:val="24"/>
        </w:rPr>
        <w:t xml:space="preserve"> себестоимость реализованной продукции на начало и на конец года соответственно.</w:t>
      </w:r>
    </w:p>
    <w:p w:rsidR="00F11A7A" w:rsidRDefault="00F11A7A">
      <w:pPr>
        <w:spacing w:line="480" w:lineRule="auto"/>
        <w:jc w:val="both"/>
        <w:rPr>
          <w:sz w:val="24"/>
          <w:szCs w:val="24"/>
        </w:rPr>
      </w:pPr>
      <w:r>
        <w:rPr>
          <w:sz w:val="24"/>
          <w:szCs w:val="24"/>
        </w:rPr>
        <w:t xml:space="preserve">Так, для рассматриваемого примера изменение показателя </w:t>
      </w:r>
      <w:r>
        <w:rPr>
          <w:sz w:val="24"/>
          <w:szCs w:val="24"/>
          <w:lang w:val="en-US"/>
        </w:rPr>
        <w:t>R</w:t>
      </w:r>
      <w:r>
        <w:rPr>
          <w:sz w:val="24"/>
          <w:szCs w:val="24"/>
          <w:vertAlign w:val="subscript"/>
        </w:rPr>
        <w:t>1</w:t>
      </w:r>
      <w:r>
        <w:rPr>
          <w:sz w:val="24"/>
          <w:szCs w:val="24"/>
        </w:rPr>
        <w:t xml:space="preserve"> на 23% обусловлено ростом цен на  58,3% и снижением себестоимости продукции на -35,3%, что говорит о том, что предприятие завышает цены на продукцию.</w:t>
      </w:r>
    </w:p>
    <w:p w:rsidR="00F11A7A" w:rsidRDefault="00F11A7A">
      <w:pPr>
        <w:spacing w:line="480" w:lineRule="auto"/>
        <w:ind w:firstLine="567"/>
        <w:jc w:val="both"/>
        <w:rPr>
          <w:sz w:val="24"/>
          <w:szCs w:val="24"/>
        </w:rPr>
      </w:pPr>
      <w:r>
        <w:rPr>
          <w:sz w:val="24"/>
          <w:szCs w:val="24"/>
        </w:rPr>
        <w:t xml:space="preserve">Различие показателей </w:t>
      </w:r>
      <w:r>
        <w:rPr>
          <w:sz w:val="24"/>
          <w:szCs w:val="24"/>
          <w:lang w:val="en-US"/>
        </w:rPr>
        <w:t>R</w:t>
      </w:r>
      <w:r>
        <w:rPr>
          <w:sz w:val="24"/>
          <w:szCs w:val="24"/>
          <w:vertAlign w:val="subscript"/>
        </w:rPr>
        <w:t>3</w:t>
      </w:r>
      <w:r>
        <w:rPr>
          <w:sz w:val="24"/>
          <w:szCs w:val="24"/>
        </w:rPr>
        <w:t xml:space="preserve"> и </w:t>
      </w:r>
      <w:r>
        <w:rPr>
          <w:sz w:val="24"/>
          <w:szCs w:val="24"/>
          <w:lang w:val="en-US"/>
        </w:rPr>
        <w:t>R</w:t>
      </w:r>
      <w:r>
        <w:rPr>
          <w:sz w:val="24"/>
          <w:szCs w:val="24"/>
          <w:vertAlign w:val="subscript"/>
        </w:rPr>
        <w:t xml:space="preserve">4 </w:t>
      </w:r>
      <w:r>
        <w:rPr>
          <w:sz w:val="24"/>
          <w:szCs w:val="24"/>
        </w:rPr>
        <w:t>выявляет влияние налогообложения на рентабельность реализованной продукции.</w:t>
      </w:r>
    </w:p>
    <w:p w:rsidR="00F11A7A" w:rsidRDefault="00F11A7A">
      <w:pPr>
        <w:spacing w:line="480" w:lineRule="auto"/>
        <w:ind w:firstLine="567"/>
        <w:jc w:val="both"/>
        <w:rPr>
          <w:sz w:val="24"/>
          <w:szCs w:val="24"/>
        </w:rPr>
      </w:pPr>
      <w:r>
        <w:rPr>
          <w:sz w:val="24"/>
          <w:szCs w:val="24"/>
        </w:rPr>
        <w:t xml:space="preserve">Показатели </w:t>
      </w:r>
      <w:r>
        <w:rPr>
          <w:sz w:val="24"/>
          <w:szCs w:val="24"/>
          <w:lang w:val="en-US"/>
        </w:rPr>
        <w:t>R</w:t>
      </w:r>
      <w:r>
        <w:rPr>
          <w:sz w:val="24"/>
          <w:szCs w:val="24"/>
          <w:vertAlign w:val="subscript"/>
        </w:rPr>
        <w:t>1</w:t>
      </w:r>
      <w:r>
        <w:rPr>
          <w:sz w:val="24"/>
          <w:szCs w:val="24"/>
        </w:rPr>
        <w:t xml:space="preserve"> </w:t>
      </w:r>
      <w:r>
        <w:rPr>
          <w:sz w:val="24"/>
          <w:szCs w:val="24"/>
        </w:rPr>
        <w:sym w:font="Times New Roman" w:char="2013"/>
      </w:r>
      <w:r>
        <w:rPr>
          <w:sz w:val="24"/>
          <w:szCs w:val="24"/>
        </w:rPr>
        <w:t xml:space="preserve"> </w:t>
      </w:r>
      <w:r>
        <w:rPr>
          <w:sz w:val="24"/>
          <w:szCs w:val="24"/>
          <w:lang w:val="en-US"/>
        </w:rPr>
        <w:t>R</w:t>
      </w:r>
      <w:r>
        <w:rPr>
          <w:sz w:val="24"/>
          <w:szCs w:val="24"/>
          <w:vertAlign w:val="subscript"/>
        </w:rPr>
        <w:t>4</w:t>
      </w:r>
      <w:r>
        <w:rPr>
          <w:sz w:val="24"/>
          <w:szCs w:val="24"/>
        </w:rPr>
        <w:t xml:space="preserve"> рассчитываются на основание отчета о финансовых результатах (форма №2) и не дают представления о структуре и рентабельности отдельного вида реализованной  продукции, т.к. в практике на предприятие обычно производится (реализуется) несколько видов продукции (работ, услуг), при этом уровень рентабельности продукции в целом зависит от уровня рентабельности отдельного вида продукции, по этому целесообразно рассчитывать уровень рентабельности по каждому виду продукции.</w:t>
      </w:r>
    </w:p>
    <w:p w:rsidR="00F11A7A" w:rsidRDefault="00F11A7A">
      <w:pPr>
        <w:spacing w:line="480" w:lineRule="auto"/>
        <w:ind w:firstLine="567"/>
        <w:jc w:val="both"/>
        <w:rPr>
          <w:sz w:val="24"/>
          <w:szCs w:val="24"/>
        </w:rPr>
      </w:pPr>
      <w:r>
        <w:rPr>
          <w:sz w:val="24"/>
          <w:szCs w:val="24"/>
        </w:rPr>
        <w:t>Рентабельность отдельного вида продукции определяется отношением прибыли от выпуска (реализации) данной продукции к полной себестоимости данного вида продукции данного вида продукции</w:t>
      </w:r>
    </w:p>
    <w:p w:rsidR="00F11A7A" w:rsidRDefault="007B4E45">
      <w:pPr>
        <w:pStyle w:val="a9"/>
        <w:spacing w:line="480" w:lineRule="auto"/>
        <w:jc w:val="both"/>
        <w:rPr>
          <w:sz w:val="24"/>
          <w:szCs w:val="24"/>
        </w:rPr>
      </w:pPr>
      <w:r>
        <w:rPr>
          <w:position w:val="-28"/>
          <w:sz w:val="24"/>
          <w:szCs w:val="24"/>
        </w:rPr>
        <w:object w:dxaOrig="1240" w:dyaOrig="700">
          <v:shape id="_x0000_i1034" type="#_x0000_t75" style="width:62.25pt;height:35.25pt" o:ole="">
            <v:imagedata r:id="rId24" o:title=""/>
          </v:shape>
          <o:OLEObject Type="Embed" ProgID="Equation.3" ShapeID="_x0000_i1034" DrawAspect="Content" ObjectID="_1470133835" r:id="rId25"/>
        </w:objec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8</w:t>
      </w:r>
      <w:r w:rsidR="00F11A7A">
        <w:rPr>
          <w:sz w:val="24"/>
          <w:szCs w:val="24"/>
        </w:rPr>
        <w:fldChar w:fldCharType="end"/>
      </w:r>
      <w:r w:rsidR="00F11A7A">
        <w:rPr>
          <w:sz w:val="24"/>
          <w:szCs w:val="24"/>
        </w:rPr>
        <w:t xml:space="preserve"> )</w:t>
      </w:r>
    </w:p>
    <w:p w:rsidR="00F11A7A" w:rsidRDefault="00F11A7A">
      <w:pPr>
        <w:spacing w:line="480" w:lineRule="auto"/>
        <w:jc w:val="both"/>
        <w:rPr>
          <w:sz w:val="24"/>
          <w:szCs w:val="24"/>
        </w:rPr>
      </w:pPr>
      <w:r>
        <w:rPr>
          <w:sz w:val="24"/>
          <w:szCs w:val="24"/>
        </w:rPr>
        <w:t xml:space="preserve">где </w:t>
      </w:r>
      <w:r>
        <w:rPr>
          <w:sz w:val="24"/>
          <w:szCs w:val="24"/>
          <w:lang w:val="en-US"/>
        </w:rPr>
        <w:t>R</w:t>
      </w:r>
      <w:r>
        <w:rPr>
          <w:sz w:val="24"/>
          <w:szCs w:val="24"/>
          <w:vertAlign w:val="subscript"/>
        </w:rPr>
        <w:t>изд</w:t>
      </w:r>
      <w:r>
        <w:rPr>
          <w:sz w:val="24"/>
          <w:szCs w:val="24"/>
        </w:rPr>
        <w:t xml:space="preserve"> </w:t>
      </w:r>
      <w:r>
        <w:rPr>
          <w:sz w:val="24"/>
          <w:szCs w:val="24"/>
        </w:rPr>
        <w:sym w:font="Times New Roman" w:char="2013"/>
      </w:r>
      <w:r>
        <w:rPr>
          <w:sz w:val="24"/>
          <w:szCs w:val="24"/>
        </w:rPr>
        <w:t xml:space="preserve"> рентабельность отдельного изделия;</w:t>
      </w:r>
    </w:p>
    <w:p w:rsidR="00F11A7A" w:rsidRDefault="00F11A7A">
      <w:pPr>
        <w:spacing w:line="480" w:lineRule="auto"/>
        <w:jc w:val="both"/>
        <w:rPr>
          <w:sz w:val="24"/>
          <w:szCs w:val="24"/>
        </w:rPr>
      </w:pPr>
      <w:r>
        <w:rPr>
          <w:sz w:val="24"/>
          <w:szCs w:val="24"/>
        </w:rPr>
        <w:t xml:space="preserve">       П</w:t>
      </w:r>
      <w:r>
        <w:rPr>
          <w:sz w:val="24"/>
          <w:szCs w:val="24"/>
          <w:vertAlign w:val="subscript"/>
        </w:rPr>
        <w:t xml:space="preserve">изд </w:t>
      </w:r>
      <w:r>
        <w:rPr>
          <w:sz w:val="24"/>
          <w:szCs w:val="24"/>
        </w:rPr>
        <w:t xml:space="preserve"> </w:t>
      </w:r>
      <w:r>
        <w:rPr>
          <w:sz w:val="24"/>
          <w:szCs w:val="24"/>
        </w:rPr>
        <w:sym w:font="Times New Roman" w:char="2013"/>
      </w:r>
      <w:r>
        <w:rPr>
          <w:sz w:val="24"/>
          <w:szCs w:val="24"/>
        </w:rPr>
        <w:t xml:space="preserve"> прибыль от выпуска (реализации) данного изделия;</w:t>
      </w:r>
    </w:p>
    <w:p w:rsidR="00F11A7A" w:rsidRDefault="00F11A7A">
      <w:pPr>
        <w:spacing w:line="480" w:lineRule="auto"/>
        <w:jc w:val="both"/>
        <w:rPr>
          <w:sz w:val="24"/>
          <w:szCs w:val="24"/>
        </w:rPr>
      </w:pPr>
      <w:r>
        <w:rPr>
          <w:sz w:val="24"/>
          <w:szCs w:val="24"/>
        </w:rPr>
        <w:t xml:space="preserve">       С</w:t>
      </w:r>
      <w:r>
        <w:rPr>
          <w:sz w:val="24"/>
          <w:szCs w:val="24"/>
          <w:vertAlign w:val="subscript"/>
        </w:rPr>
        <w:t>изд</w:t>
      </w:r>
      <w:r>
        <w:rPr>
          <w:sz w:val="24"/>
          <w:szCs w:val="24"/>
        </w:rPr>
        <w:t xml:space="preserve"> </w:t>
      </w:r>
      <w:r>
        <w:rPr>
          <w:sz w:val="24"/>
          <w:szCs w:val="24"/>
        </w:rPr>
        <w:sym w:font="Times New Roman" w:char="2013"/>
      </w:r>
      <w:r>
        <w:rPr>
          <w:sz w:val="24"/>
          <w:szCs w:val="24"/>
        </w:rPr>
        <w:t xml:space="preserve"> полная себестоимость выпуска данного изделия,</w:t>
      </w:r>
    </w:p>
    <w:p w:rsidR="00F11A7A" w:rsidRDefault="00F11A7A">
      <w:pPr>
        <w:spacing w:line="480" w:lineRule="auto"/>
        <w:jc w:val="both"/>
        <w:rPr>
          <w:sz w:val="24"/>
          <w:szCs w:val="24"/>
        </w:rPr>
      </w:pPr>
      <w:r>
        <w:rPr>
          <w:sz w:val="24"/>
          <w:szCs w:val="24"/>
        </w:rPr>
        <w:t>формула 8 часто используется при  расчете цены реализации продукции, т.е. предприятие определяет желаемый уровень рентабельности и исходя из этого формирует цену по формуле</w:t>
      </w:r>
    </w:p>
    <w:p w:rsidR="00F11A7A" w:rsidRDefault="007B4E45">
      <w:pPr>
        <w:pStyle w:val="a9"/>
        <w:spacing w:line="480" w:lineRule="auto"/>
        <w:jc w:val="both"/>
        <w:rPr>
          <w:sz w:val="24"/>
          <w:szCs w:val="24"/>
        </w:rPr>
      </w:pPr>
      <w:r>
        <w:rPr>
          <w:position w:val="-12"/>
          <w:sz w:val="24"/>
          <w:szCs w:val="24"/>
        </w:rPr>
        <w:object w:dxaOrig="1820" w:dyaOrig="340">
          <v:shape id="_x0000_i1035" type="#_x0000_t75" style="width:90.75pt;height:17.25pt" o:ole="">
            <v:imagedata r:id="rId26" o:title=""/>
          </v:shape>
          <o:OLEObject Type="Embed" ProgID="Equation.3" ShapeID="_x0000_i1035" DrawAspect="Content" ObjectID="_1470133836" r:id="rId27"/>
        </w:object>
      </w:r>
      <w:r w:rsidR="00F11A7A">
        <w:rPr>
          <w:sz w:val="24"/>
          <w:szCs w:val="24"/>
        </w:rPr>
        <w:t xml:space="preserve">(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9</w:t>
      </w:r>
      <w:r w:rsidR="00F11A7A">
        <w:rPr>
          <w:sz w:val="24"/>
          <w:szCs w:val="24"/>
        </w:rPr>
        <w:fldChar w:fldCharType="end"/>
      </w:r>
      <w:r w:rsidR="00F11A7A">
        <w:rPr>
          <w:sz w:val="24"/>
          <w:szCs w:val="24"/>
        </w:rPr>
        <w:t xml:space="preserve"> )</w:t>
      </w:r>
    </w:p>
    <w:p w:rsidR="00F11A7A" w:rsidRDefault="00F11A7A">
      <w:pPr>
        <w:spacing w:line="480" w:lineRule="auto"/>
        <w:jc w:val="both"/>
        <w:rPr>
          <w:sz w:val="24"/>
          <w:szCs w:val="24"/>
        </w:rPr>
      </w:pPr>
      <w:r>
        <w:rPr>
          <w:sz w:val="24"/>
          <w:szCs w:val="24"/>
        </w:rPr>
        <w:t xml:space="preserve">где </w:t>
      </w:r>
      <w:r>
        <w:rPr>
          <w:sz w:val="24"/>
          <w:szCs w:val="24"/>
          <w:lang w:val="en-US"/>
        </w:rPr>
        <w:t>Z</w:t>
      </w:r>
      <w:r w:rsidRPr="00F11A7A">
        <w:rPr>
          <w:sz w:val="24"/>
          <w:szCs w:val="24"/>
        </w:rPr>
        <w:t xml:space="preserve"> </w:t>
      </w:r>
      <w:r>
        <w:rPr>
          <w:sz w:val="24"/>
          <w:szCs w:val="24"/>
          <w:lang w:val="en-US"/>
        </w:rPr>
        <w:sym w:font="Times New Roman" w:char="2013"/>
      </w:r>
      <w:r w:rsidRPr="00F11A7A">
        <w:rPr>
          <w:sz w:val="24"/>
          <w:szCs w:val="24"/>
        </w:rPr>
        <w:t xml:space="preserve"> </w:t>
      </w:r>
      <w:r>
        <w:rPr>
          <w:sz w:val="24"/>
          <w:szCs w:val="24"/>
        </w:rPr>
        <w:t>цена продукции,</w:t>
      </w:r>
    </w:p>
    <w:p w:rsidR="00F11A7A" w:rsidRDefault="00F11A7A">
      <w:pPr>
        <w:spacing w:line="480" w:lineRule="auto"/>
        <w:jc w:val="both"/>
        <w:rPr>
          <w:sz w:val="24"/>
          <w:szCs w:val="24"/>
        </w:rPr>
      </w:pPr>
      <w:r>
        <w:rPr>
          <w:sz w:val="24"/>
          <w:szCs w:val="24"/>
        </w:rPr>
        <w:t>однако в экономическом анализе рентабельность продукции чаще исчисляют как отношение прибыли по данному виду продукции и выручки от его реализации</w:t>
      </w:r>
    </w:p>
    <w:p w:rsidR="00F11A7A" w:rsidRDefault="007B4E45">
      <w:pPr>
        <w:pStyle w:val="a9"/>
        <w:spacing w:line="480" w:lineRule="auto"/>
        <w:jc w:val="both"/>
        <w:rPr>
          <w:sz w:val="24"/>
          <w:szCs w:val="24"/>
        </w:rPr>
      </w:pPr>
      <w:r>
        <w:rPr>
          <w:position w:val="-22"/>
          <w:sz w:val="24"/>
          <w:szCs w:val="24"/>
        </w:rPr>
        <w:object w:dxaOrig="1180" w:dyaOrig="620">
          <v:shape id="_x0000_i1036" type="#_x0000_t75" style="width:59.25pt;height:30.75pt" o:ole="">
            <v:imagedata r:id="rId28" o:title=""/>
          </v:shape>
          <o:OLEObject Type="Embed" ProgID="Equation.3" ShapeID="_x0000_i1036" DrawAspect="Content" ObjectID="_1470133837" r:id="rId29"/>
        </w:objec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10</w:t>
      </w:r>
      <w:r w:rsidR="00F11A7A">
        <w:rPr>
          <w:sz w:val="24"/>
          <w:szCs w:val="24"/>
        </w:rPr>
        <w:fldChar w:fldCharType="end"/>
      </w:r>
      <w:r w:rsidR="00F11A7A">
        <w:rPr>
          <w:sz w:val="24"/>
          <w:szCs w:val="24"/>
        </w:rPr>
        <w:t xml:space="preserve"> )</w:t>
      </w:r>
    </w:p>
    <w:p w:rsidR="00F11A7A" w:rsidRDefault="00F11A7A">
      <w:pPr>
        <w:spacing w:line="480" w:lineRule="auto"/>
        <w:jc w:val="both"/>
        <w:rPr>
          <w:sz w:val="24"/>
          <w:szCs w:val="24"/>
        </w:rPr>
      </w:pPr>
      <w:r>
        <w:rPr>
          <w:sz w:val="24"/>
          <w:szCs w:val="24"/>
        </w:rPr>
        <w:t xml:space="preserve">где </w:t>
      </w:r>
      <w:r>
        <w:rPr>
          <w:sz w:val="24"/>
          <w:szCs w:val="24"/>
          <w:lang w:val="en-US"/>
        </w:rPr>
        <w:t>R</w:t>
      </w:r>
      <w:r>
        <w:rPr>
          <w:sz w:val="24"/>
          <w:szCs w:val="24"/>
          <w:vertAlign w:val="subscript"/>
        </w:rPr>
        <w:t>ед.</w:t>
      </w:r>
      <w:r>
        <w:rPr>
          <w:sz w:val="24"/>
          <w:szCs w:val="24"/>
        </w:rPr>
        <w:t xml:space="preserve"> </w:t>
      </w:r>
      <w:r>
        <w:rPr>
          <w:sz w:val="24"/>
          <w:szCs w:val="24"/>
        </w:rPr>
        <w:sym w:font="Times New Roman" w:char="2013"/>
      </w:r>
      <w:r>
        <w:rPr>
          <w:sz w:val="24"/>
          <w:szCs w:val="24"/>
        </w:rPr>
        <w:t xml:space="preserve"> рентабельность единицы отдельного вида продукции;</w:t>
      </w:r>
    </w:p>
    <w:p w:rsidR="00F11A7A" w:rsidRDefault="00F11A7A">
      <w:pPr>
        <w:spacing w:line="480" w:lineRule="auto"/>
        <w:jc w:val="both"/>
        <w:rPr>
          <w:sz w:val="24"/>
          <w:szCs w:val="24"/>
        </w:rPr>
      </w:pPr>
      <w:r>
        <w:rPr>
          <w:sz w:val="24"/>
          <w:szCs w:val="24"/>
        </w:rPr>
        <w:t xml:space="preserve">      </w:t>
      </w:r>
      <w:r>
        <w:rPr>
          <w:sz w:val="24"/>
          <w:szCs w:val="24"/>
          <w:lang w:val="en-US"/>
        </w:rPr>
        <w:t>z</w:t>
      </w:r>
      <w:r w:rsidRPr="00F11A7A">
        <w:rPr>
          <w:sz w:val="24"/>
          <w:szCs w:val="24"/>
        </w:rPr>
        <w:t xml:space="preserve"> </w:t>
      </w:r>
      <w:r>
        <w:rPr>
          <w:sz w:val="24"/>
          <w:szCs w:val="24"/>
          <w:lang w:val="en-US"/>
        </w:rPr>
        <w:sym w:font="Times New Roman" w:char="2013"/>
      </w:r>
      <w:r>
        <w:rPr>
          <w:sz w:val="24"/>
          <w:szCs w:val="24"/>
        </w:rPr>
        <w:t xml:space="preserve"> цена единицы изделия;</w:t>
      </w:r>
    </w:p>
    <w:p w:rsidR="00F11A7A" w:rsidRDefault="00F11A7A">
      <w:pPr>
        <w:spacing w:line="480" w:lineRule="auto"/>
        <w:jc w:val="both"/>
        <w:rPr>
          <w:sz w:val="24"/>
          <w:szCs w:val="24"/>
        </w:rPr>
      </w:pPr>
      <w:r w:rsidRPr="00F11A7A">
        <w:rPr>
          <w:sz w:val="24"/>
          <w:szCs w:val="24"/>
        </w:rPr>
        <w:t xml:space="preserve">      </w:t>
      </w:r>
      <w:r>
        <w:rPr>
          <w:sz w:val="24"/>
          <w:szCs w:val="24"/>
          <w:lang w:val="en-US"/>
        </w:rPr>
        <w:t>s</w:t>
      </w:r>
      <w:r w:rsidRPr="00F11A7A">
        <w:rPr>
          <w:sz w:val="24"/>
          <w:szCs w:val="24"/>
        </w:rPr>
        <w:t xml:space="preserve"> </w:t>
      </w:r>
      <w:r>
        <w:rPr>
          <w:sz w:val="24"/>
          <w:szCs w:val="24"/>
          <w:lang w:val="en-US"/>
        </w:rPr>
        <w:sym w:font="Times New Roman" w:char="2013"/>
      </w:r>
      <w:r>
        <w:rPr>
          <w:sz w:val="24"/>
          <w:szCs w:val="24"/>
        </w:rPr>
        <w:t xml:space="preserve"> себестоимость единицы изделия.</w:t>
      </w:r>
    </w:p>
    <w:p w:rsidR="00F11A7A" w:rsidRDefault="00F11A7A">
      <w:pPr>
        <w:spacing w:line="480" w:lineRule="auto"/>
        <w:jc w:val="both"/>
        <w:rPr>
          <w:sz w:val="24"/>
          <w:szCs w:val="24"/>
        </w:rPr>
      </w:pPr>
      <w:r>
        <w:rPr>
          <w:sz w:val="24"/>
          <w:szCs w:val="24"/>
        </w:rPr>
        <w:t xml:space="preserve">это обусловлено тем, что при анализе рентабельности продукции на основание коэффициента </w:t>
      </w:r>
      <w:r>
        <w:rPr>
          <w:sz w:val="24"/>
          <w:szCs w:val="24"/>
          <w:lang w:val="en-US"/>
        </w:rPr>
        <w:t>R</w:t>
      </w:r>
      <w:r>
        <w:rPr>
          <w:sz w:val="24"/>
          <w:szCs w:val="24"/>
          <w:vertAlign w:val="subscript"/>
        </w:rPr>
        <w:t>изд</w:t>
      </w:r>
      <w:r>
        <w:rPr>
          <w:sz w:val="24"/>
          <w:szCs w:val="24"/>
        </w:rPr>
        <w:t xml:space="preserve"> в следствие обратной зависимости между прибылью и себестоимостью изменение себестоимости изделия отразится на этом показателе дважды, т.е. и через числитель и через знаменатель. Кроме того, если предприятие имеет длительный производственный цикл или действует в условиях быстро увеличивающейся инфляции, то себестоимость и прибыль продукции могут оказаться выраженными в денежных единицах разной покупательной способности, а рентабельность окажется завышенной.  По этому, в экономическом анализе чаще используют показатель </w:t>
      </w:r>
      <w:r>
        <w:rPr>
          <w:sz w:val="24"/>
          <w:szCs w:val="24"/>
          <w:lang w:val="en-US"/>
        </w:rPr>
        <w:t>R</w:t>
      </w:r>
      <w:r>
        <w:rPr>
          <w:sz w:val="24"/>
          <w:szCs w:val="24"/>
          <w:vertAlign w:val="subscript"/>
        </w:rPr>
        <w:t>ед.</w:t>
      </w:r>
      <w:r>
        <w:rPr>
          <w:sz w:val="24"/>
          <w:szCs w:val="24"/>
        </w:rPr>
        <w:t>, где в знаменателе формулы вместо себестоимости продукции применяются оптовые (розничные) цены предприятия. В этом случае показатель рентабельности</w:t>
      </w:r>
      <w:r w:rsidRPr="00F11A7A">
        <w:rPr>
          <w:sz w:val="24"/>
          <w:szCs w:val="24"/>
        </w:rPr>
        <w:t xml:space="preserve"> </w:t>
      </w:r>
      <w:r>
        <w:rPr>
          <w:sz w:val="24"/>
          <w:szCs w:val="24"/>
          <w:lang w:val="en-US"/>
        </w:rPr>
        <w:t>R</w:t>
      </w:r>
      <w:r>
        <w:rPr>
          <w:sz w:val="24"/>
          <w:szCs w:val="24"/>
          <w:vertAlign w:val="subscript"/>
        </w:rPr>
        <w:t>ед.</w:t>
      </w:r>
      <w:r>
        <w:rPr>
          <w:sz w:val="24"/>
          <w:szCs w:val="24"/>
        </w:rPr>
        <w:t xml:space="preserve"> и абсолютная сумма прибыли будут изменятся равными темпами под влиянием одних и тех же факторов, что устраняет повторный счет.</w:t>
      </w:r>
    </w:p>
    <w:p w:rsidR="00F11A7A" w:rsidRDefault="00F11A7A">
      <w:pPr>
        <w:spacing w:line="480" w:lineRule="auto"/>
        <w:ind w:firstLine="567"/>
        <w:jc w:val="both"/>
        <w:rPr>
          <w:sz w:val="24"/>
          <w:szCs w:val="24"/>
        </w:rPr>
      </w:pPr>
      <w:r>
        <w:rPr>
          <w:sz w:val="24"/>
          <w:szCs w:val="24"/>
        </w:rPr>
        <w:t>Определить рентабельность каждого вида продукции, выпускаемой (реализуемой) на предприятие, по данным бухгалтерской отчетности невозможно. Рассмотрим условный пример определения рентабельности продукции</w:t>
      </w:r>
      <w:r>
        <w:rPr>
          <w:rStyle w:val="a8"/>
          <w:sz w:val="24"/>
          <w:szCs w:val="24"/>
        </w:rPr>
        <w:footnoteReference w:id="1"/>
      </w:r>
      <w:r>
        <w:rPr>
          <w:sz w:val="24"/>
          <w:szCs w:val="24"/>
        </w:rPr>
        <w:t xml:space="preserve">. Объем  реализации на предприятии за 1995-1996 гг. приведен в таблицах 2 - 5 </w:t>
      </w:r>
    </w:p>
    <w:p w:rsidR="00F11A7A" w:rsidRDefault="00F11A7A">
      <w:pPr>
        <w:pStyle w:val="a9"/>
        <w:keepNext/>
        <w:spacing w:line="480" w:lineRule="auto"/>
        <w:jc w:val="both"/>
        <w:rPr>
          <w:sz w:val="24"/>
          <w:szCs w:val="24"/>
        </w:rPr>
      </w:pPr>
      <w:r>
        <w:rPr>
          <w:sz w:val="24"/>
          <w:szCs w:val="24"/>
        </w:rPr>
        <w:br w:type="page"/>
        <w:t xml:space="preserve">Таблица </w:t>
      </w:r>
      <w:r>
        <w:rPr>
          <w:sz w:val="24"/>
          <w:szCs w:val="24"/>
        </w:rPr>
        <w:fldChar w:fldCharType="begin"/>
      </w:r>
      <w:r>
        <w:rPr>
          <w:sz w:val="24"/>
          <w:szCs w:val="24"/>
        </w:rPr>
        <w:instrText xml:space="preserve"> SEQ Таблица \* ARABIC </w:instrText>
      </w:r>
      <w:r>
        <w:rPr>
          <w:sz w:val="24"/>
          <w:szCs w:val="24"/>
        </w:rPr>
        <w:fldChar w:fldCharType="separate"/>
      </w:r>
      <w:r>
        <w:rPr>
          <w:noProof/>
          <w:sz w:val="24"/>
          <w:szCs w:val="24"/>
        </w:rPr>
        <w:t>2</w:t>
      </w:r>
      <w:r>
        <w:rPr>
          <w:sz w:val="24"/>
          <w:szCs w:val="24"/>
        </w:rPr>
        <w:fldChar w:fldCharType="end"/>
      </w:r>
      <w:r>
        <w:rPr>
          <w:sz w:val="24"/>
          <w:szCs w:val="24"/>
        </w:rPr>
        <w:t>. Калькуляция затрат на реализацию продукции за 1996г.</w:t>
      </w:r>
    </w:p>
    <w:tbl>
      <w:tblPr>
        <w:tblW w:w="0" w:type="auto"/>
        <w:tblInd w:w="-38" w:type="dxa"/>
        <w:tblLayout w:type="fixed"/>
        <w:tblCellMar>
          <w:left w:w="30" w:type="dxa"/>
          <w:right w:w="30" w:type="dxa"/>
        </w:tblCellMar>
        <w:tblLook w:val="0000" w:firstRow="0" w:lastRow="0" w:firstColumn="0" w:lastColumn="0" w:noHBand="0" w:noVBand="0"/>
      </w:tblPr>
      <w:tblGrid>
        <w:gridCol w:w="1650"/>
        <w:gridCol w:w="1644"/>
        <w:gridCol w:w="1794"/>
        <w:gridCol w:w="1794"/>
        <w:gridCol w:w="1525"/>
        <w:gridCol w:w="1704"/>
      </w:tblGrid>
      <w:tr w:rsidR="00F11A7A">
        <w:tc>
          <w:tcPr>
            <w:tcW w:w="1650" w:type="dxa"/>
            <w:tcBorders>
              <w:top w:val="single" w:sz="6" w:space="0" w:color="auto"/>
              <w:left w:val="single" w:sz="6" w:space="0" w:color="auto"/>
              <w:bottom w:val="single" w:sz="6" w:space="0" w:color="auto"/>
              <w:right w:val="single" w:sz="6" w:space="0" w:color="auto"/>
            </w:tcBorders>
          </w:tcPr>
          <w:p w:rsidR="00F11A7A" w:rsidRDefault="00F11A7A">
            <w:pPr>
              <w:rPr>
                <w:sz w:val="24"/>
                <w:szCs w:val="24"/>
              </w:rPr>
            </w:pPr>
          </w:p>
        </w:tc>
        <w:tc>
          <w:tcPr>
            <w:tcW w:w="1644" w:type="dxa"/>
            <w:tcBorders>
              <w:top w:val="single" w:sz="6" w:space="0" w:color="auto"/>
              <w:left w:val="single" w:sz="6" w:space="0" w:color="auto"/>
              <w:bottom w:val="single" w:sz="6" w:space="0" w:color="auto"/>
              <w:right w:val="single" w:sz="6" w:space="0" w:color="auto"/>
            </w:tcBorders>
          </w:tcPr>
          <w:p w:rsidR="00F11A7A" w:rsidRDefault="00F11A7A">
            <w:pPr>
              <w:rPr>
                <w:sz w:val="24"/>
                <w:szCs w:val="24"/>
              </w:rPr>
            </w:pPr>
            <w:r>
              <w:rPr>
                <w:sz w:val="24"/>
                <w:szCs w:val="24"/>
              </w:rPr>
              <w:t>реализовано, шт.</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rPr>
                <w:sz w:val="24"/>
                <w:szCs w:val="24"/>
              </w:rPr>
            </w:pPr>
            <w:r>
              <w:rPr>
                <w:sz w:val="24"/>
                <w:szCs w:val="24"/>
              </w:rPr>
              <w:t>цена приобретения, тыс.руб.</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rPr>
                <w:sz w:val="24"/>
                <w:szCs w:val="24"/>
              </w:rPr>
            </w:pPr>
            <w:r>
              <w:rPr>
                <w:sz w:val="24"/>
                <w:szCs w:val="24"/>
              </w:rPr>
              <w:t>себестоимость реализованной продукции, тыс.руб.</w:t>
            </w:r>
          </w:p>
          <w:p w:rsidR="00F11A7A" w:rsidRDefault="00F11A7A">
            <w:pPr>
              <w:rPr>
                <w:sz w:val="24"/>
                <w:szCs w:val="24"/>
              </w:rPr>
            </w:pPr>
            <w:r>
              <w:rPr>
                <w:sz w:val="24"/>
                <w:szCs w:val="24"/>
              </w:rPr>
              <w:t>(переменные издержки)</w:t>
            </w:r>
          </w:p>
        </w:tc>
        <w:tc>
          <w:tcPr>
            <w:tcW w:w="1525" w:type="dxa"/>
            <w:tcBorders>
              <w:top w:val="single" w:sz="6" w:space="0" w:color="auto"/>
              <w:left w:val="single" w:sz="6" w:space="0" w:color="auto"/>
              <w:bottom w:val="single" w:sz="6" w:space="0" w:color="auto"/>
              <w:right w:val="single" w:sz="6" w:space="0" w:color="auto"/>
            </w:tcBorders>
          </w:tcPr>
          <w:p w:rsidR="00F11A7A" w:rsidRDefault="00F11A7A">
            <w:pPr>
              <w:rPr>
                <w:sz w:val="24"/>
                <w:szCs w:val="24"/>
              </w:rPr>
            </w:pPr>
            <w:r>
              <w:rPr>
                <w:sz w:val="24"/>
                <w:szCs w:val="24"/>
              </w:rPr>
              <w:t>условно постоянные издержки</w:t>
            </w:r>
            <w:r>
              <w:rPr>
                <w:rStyle w:val="a8"/>
                <w:sz w:val="24"/>
                <w:szCs w:val="24"/>
              </w:rPr>
              <w:footnoteReference w:id="2"/>
            </w:r>
          </w:p>
        </w:tc>
        <w:tc>
          <w:tcPr>
            <w:tcW w:w="1704" w:type="dxa"/>
            <w:tcBorders>
              <w:top w:val="single" w:sz="6" w:space="0" w:color="auto"/>
              <w:left w:val="single" w:sz="6" w:space="0" w:color="auto"/>
              <w:bottom w:val="single" w:sz="6" w:space="0" w:color="auto"/>
              <w:right w:val="single" w:sz="6" w:space="0" w:color="auto"/>
            </w:tcBorders>
          </w:tcPr>
          <w:p w:rsidR="00F11A7A" w:rsidRDefault="00F11A7A">
            <w:pPr>
              <w:rPr>
                <w:sz w:val="24"/>
                <w:szCs w:val="24"/>
              </w:rPr>
            </w:pPr>
            <w:r>
              <w:rPr>
                <w:sz w:val="24"/>
                <w:szCs w:val="24"/>
              </w:rPr>
              <w:t>совокупные издержки</w:t>
            </w:r>
          </w:p>
        </w:tc>
      </w:tr>
      <w:tr w:rsidR="00F11A7A">
        <w:tc>
          <w:tcPr>
            <w:tcW w:w="165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both"/>
              <w:rPr>
                <w:sz w:val="24"/>
                <w:szCs w:val="24"/>
              </w:rPr>
            </w:pPr>
            <w:r>
              <w:rPr>
                <w:sz w:val="24"/>
                <w:szCs w:val="24"/>
              </w:rPr>
              <w:t>Продукция 1</w:t>
            </w:r>
          </w:p>
        </w:tc>
        <w:tc>
          <w:tcPr>
            <w:tcW w:w="164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2560</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9,25</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23680,0</w:t>
            </w:r>
          </w:p>
        </w:tc>
        <w:tc>
          <w:tcPr>
            <w:tcW w:w="1525"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 xml:space="preserve">1686,4 </w:t>
            </w:r>
          </w:p>
        </w:tc>
        <w:tc>
          <w:tcPr>
            <w:tcW w:w="170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25366,4</w:t>
            </w:r>
          </w:p>
        </w:tc>
      </w:tr>
      <w:tr w:rsidR="00F11A7A">
        <w:tc>
          <w:tcPr>
            <w:tcW w:w="165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both"/>
              <w:rPr>
                <w:sz w:val="24"/>
                <w:szCs w:val="24"/>
              </w:rPr>
            </w:pPr>
            <w:r>
              <w:rPr>
                <w:sz w:val="24"/>
                <w:szCs w:val="24"/>
              </w:rPr>
              <w:t>Продукция 2</w:t>
            </w:r>
          </w:p>
        </w:tc>
        <w:tc>
          <w:tcPr>
            <w:tcW w:w="164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32</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11,35</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359,3</w:t>
            </w:r>
          </w:p>
        </w:tc>
        <w:tc>
          <w:tcPr>
            <w:tcW w:w="1525"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30,0</w:t>
            </w:r>
          </w:p>
        </w:tc>
        <w:tc>
          <w:tcPr>
            <w:tcW w:w="170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389,3</w:t>
            </w:r>
          </w:p>
        </w:tc>
      </w:tr>
      <w:tr w:rsidR="00F11A7A">
        <w:tc>
          <w:tcPr>
            <w:tcW w:w="165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both"/>
              <w:rPr>
                <w:sz w:val="24"/>
                <w:szCs w:val="24"/>
              </w:rPr>
            </w:pPr>
            <w:r>
              <w:rPr>
                <w:sz w:val="24"/>
                <w:szCs w:val="24"/>
              </w:rPr>
              <w:t>Продукция 3</w:t>
            </w:r>
          </w:p>
        </w:tc>
        <w:tc>
          <w:tcPr>
            <w:tcW w:w="164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4268</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11,95</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50991,5</w:t>
            </w:r>
          </w:p>
        </w:tc>
        <w:tc>
          <w:tcPr>
            <w:tcW w:w="1525"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8326,8</w:t>
            </w:r>
          </w:p>
        </w:tc>
        <w:tc>
          <w:tcPr>
            <w:tcW w:w="170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59318,3</w:t>
            </w:r>
          </w:p>
        </w:tc>
      </w:tr>
      <w:tr w:rsidR="00F11A7A">
        <w:tc>
          <w:tcPr>
            <w:tcW w:w="165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both"/>
              <w:rPr>
                <w:sz w:val="24"/>
                <w:szCs w:val="24"/>
              </w:rPr>
            </w:pPr>
            <w:r>
              <w:rPr>
                <w:sz w:val="24"/>
                <w:szCs w:val="24"/>
              </w:rPr>
              <w:t>Продукция 4</w:t>
            </w:r>
          </w:p>
        </w:tc>
        <w:tc>
          <w:tcPr>
            <w:tcW w:w="164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987</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24,00</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23688,0</w:t>
            </w:r>
          </w:p>
        </w:tc>
        <w:tc>
          <w:tcPr>
            <w:tcW w:w="1525"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2425,0</w:t>
            </w:r>
          </w:p>
        </w:tc>
        <w:tc>
          <w:tcPr>
            <w:tcW w:w="170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26113,0</w:t>
            </w:r>
          </w:p>
        </w:tc>
      </w:tr>
      <w:tr w:rsidR="00F11A7A">
        <w:tc>
          <w:tcPr>
            <w:tcW w:w="165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both"/>
              <w:rPr>
                <w:sz w:val="24"/>
                <w:szCs w:val="24"/>
              </w:rPr>
            </w:pPr>
            <w:r>
              <w:rPr>
                <w:sz w:val="24"/>
                <w:szCs w:val="24"/>
              </w:rPr>
              <w:t>Продукция 5</w:t>
            </w:r>
          </w:p>
        </w:tc>
        <w:tc>
          <w:tcPr>
            <w:tcW w:w="164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2865</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15,03</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43064,8</w:t>
            </w:r>
          </w:p>
        </w:tc>
        <w:tc>
          <w:tcPr>
            <w:tcW w:w="1525"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4988,7</w:t>
            </w:r>
          </w:p>
        </w:tc>
        <w:tc>
          <w:tcPr>
            <w:tcW w:w="170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48053,5</w:t>
            </w:r>
          </w:p>
        </w:tc>
      </w:tr>
      <w:tr w:rsidR="00F11A7A">
        <w:tc>
          <w:tcPr>
            <w:tcW w:w="165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both"/>
              <w:rPr>
                <w:sz w:val="24"/>
                <w:szCs w:val="24"/>
              </w:rPr>
            </w:pPr>
            <w:r>
              <w:rPr>
                <w:sz w:val="24"/>
                <w:szCs w:val="24"/>
              </w:rPr>
              <w:t>Продукция 6</w:t>
            </w:r>
          </w:p>
        </w:tc>
        <w:tc>
          <w:tcPr>
            <w:tcW w:w="164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536</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26,10</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13990,9</w:t>
            </w:r>
          </w:p>
        </w:tc>
        <w:tc>
          <w:tcPr>
            <w:tcW w:w="1525"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1459,3</w:t>
            </w:r>
          </w:p>
        </w:tc>
        <w:tc>
          <w:tcPr>
            <w:tcW w:w="170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15450,2</w:t>
            </w:r>
          </w:p>
        </w:tc>
      </w:tr>
      <w:tr w:rsidR="00F11A7A">
        <w:tc>
          <w:tcPr>
            <w:tcW w:w="165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both"/>
              <w:rPr>
                <w:sz w:val="24"/>
                <w:szCs w:val="24"/>
              </w:rPr>
            </w:pPr>
            <w:r>
              <w:rPr>
                <w:sz w:val="24"/>
                <w:szCs w:val="24"/>
              </w:rPr>
              <w:t>Продукция 7</w:t>
            </w:r>
          </w:p>
        </w:tc>
        <w:tc>
          <w:tcPr>
            <w:tcW w:w="164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1169</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19,50</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22795,5</w:t>
            </w:r>
          </w:p>
        </w:tc>
        <w:tc>
          <w:tcPr>
            <w:tcW w:w="1525"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2492,6</w:t>
            </w:r>
          </w:p>
        </w:tc>
        <w:tc>
          <w:tcPr>
            <w:tcW w:w="170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25288,1</w:t>
            </w:r>
          </w:p>
        </w:tc>
      </w:tr>
      <w:tr w:rsidR="00F11A7A">
        <w:tc>
          <w:tcPr>
            <w:tcW w:w="165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both"/>
              <w:rPr>
                <w:sz w:val="24"/>
                <w:szCs w:val="24"/>
              </w:rPr>
            </w:pPr>
            <w:r>
              <w:rPr>
                <w:sz w:val="24"/>
                <w:szCs w:val="24"/>
              </w:rPr>
              <w:t>Продукция 8</w:t>
            </w:r>
          </w:p>
        </w:tc>
        <w:tc>
          <w:tcPr>
            <w:tcW w:w="164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425</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35,00</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14875,0</w:t>
            </w:r>
          </w:p>
        </w:tc>
        <w:tc>
          <w:tcPr>
            <w:tcW w:w="1525"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1810,4</w:t>
            </w:r>
          </w:p>
        </w:tc>
        <w:tc>
          <w:tcPr>
            <w:tcW w:w="170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16685,4</w:t>
            </w:r>
          </w:p>
        </w:tc>
      </w:tr>
      <w:tr w:rsidR="00F11A7A">
        <w:tc>
          <w:tcPr>
            <w:tcW w:w="165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both"/>
              <w:rPr>
                <w:sz w:val="24"/>
                <w:szCs w:val="24"/>
              </w:rPr>
            </w:pPr>
            <w:r>
              <w:rPr>
                <w:sz w:val="24"/>
                <w:szCs w:val="24"/>
              </w:rPr>
              <w:t>Продукция 9</w:t>
            </w:r>
          </w:p>
        </w:tc>
        <w:tc>
          <w:tcPr>
            <w:tcW w:w="164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6212</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10,00</w:t>
            </w: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62115,2</w:t>
            </w:r>
          </w:p>
        </w:tc>
        <w:tc>
          <w:tcPr>
            <w:tcW w:w="1525"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5891,2</w:t>
            </w:r>
          </w:p>
        </w:tc>
        <w:tc>
          <w:tcPr>
            <w:tcW w:w="170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68006,4</w:t>
            </w:r>
          </w:p>
        </w:tc>
      </w:tr>
      <w:tr w:rsidR="00F11A7A">
        <w:tc>
          <w:tcPr>
            <w:tcW w:w="165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both"/>
              <w:rPr>
                <w:sz w:val="24"/>
                <w:szCs w:val="24"/>
              </w:rPr>
            </w:pPr>
            <w:r>
              <w:rPr>
                <w:sz w:val="24"/>
                <w:szCs w:val="24"/>
              </w:rPr>
              <w:t>итого</w:t>
            </w:r>
          </w:p>
        </w:tc>
        <w:tc>
          <w:tcPr>
            <w:tcW w:w="164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p>
        </w:tc>
        <w:tc>
          <w:tcPr>
            <w:tcW w:w="179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255560,3</w:t>
            </w:r>
          </w:p>
        </w:tc>
        <w:tc>
          <w:tcPr>
            <w:tcW w:w="1525"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31513,9</w:t>
            </w:r>
          </w:p>
        </w:tc>
        <w:tc>
          <w:tcPr>
            <w:tcW w:w="170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287074,2</w:t>
            </w:r>
          </w:p>
        </w:tc>
      </w:tr>
    </w:tbl>
    <w:p w:rsidR="00F11A7A" w:rsidRDefault="00F11A7A">
      <w:pPr>
        <w:pStyle w:val="a9"/>
        <w:keepNext/>
        <w:spacing w:line="480" w:lineRule="auto"/>
        <w:jc w:val="both"/>
        <w:rPr>
          <w:sz w:val="24"/>
          <w:szCs w:val="24"/>
        </w:rPr>
      </w:pPr>
    </w:p>
    <w:p w:rsidR="00F11A7A" w:rsidRDefault="00F11A7A">
      <w:pPr>
        <w:pStyle w:val="a9"/>
        <w:keepNext/>
        <w:spacing w:line="480" w:lineRule="auto"/>
        <w:jc w:val="both"/>
        <w:rPr>
          <w:sz w:val="24"/>
          <w:szCs w:val="24"/>
        </w:rPr>
      </w:pPr>
      <w:r>
        <w:rPr>
          <w:sz w:val="24"/>
          <w:szCs w:val="24"/>
        </w:rPr>
        <w:br w:type="page"/>
        <w:t xml:space="preserve">Таблица </w:t>
      </w:r>
      <w:r>
        <w:rPr>
          <w:sz w:val="24"/>
          <w:szCs w:val="24"/>
        </w:rPr>
        <w:fldChar w:fldCharType="begin"/>
      </w:r>
      <w:r>
        <w:rPr>
          <w:sz w:val="24"/>
          <w:szCs w:val="24"/>
        </w:rPr>
        <w:instrText xml:space="preserve"> SEQ Таблица \* ARABIC </w:instrText>
      </w:r>
      <w:r>
        <w:rPr>
          <w:sz w:val="24"/>
          <w:szCs w:val="24"/>
        </w:rPr>
        <w:fldChar w:fldCharType="separate"/>
      </w:r>
      <w:r>
        <w:rPr>
          <w:noProof/>
          <w:sz w:val="24"/>
          <w:szCs w:val="24"/>
        </w:rPr>
        <w:t>3</w:t>
      </w:r>
      <w:r>
        <w:rPr>
          <w:sz w:val="24"/>
          <w:szCs w:val="24"/>
        </w:rPr>
        <w:fldChar w:fldCharType="end"/>
      </w:r>
      <w:r>
        <w:rPr>
          <w:sz w:val="24"/>
          <w:szCs w:val="24"/>
        </w:rPr>
        <w:t>. Расчет прибыли и рентабельности реализации продукции за 1996г.</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500"/>
        <w:gridCol w:w="1351"/>
        <w:gridCol w:w="11"/>
        <w:gridCol w:w="1308"/>
        <w:gridCol w:w="1662"/>
        <w:gridCol w:w="1440"/>
        <w:gridCol w:w="1864"/>
      </w:tblGrid>
      <w:tr w:rsidR="00F11A7A">
        <w:trPr>
          <w:trHeight w:val="878"/>
        </w:trPr>
        <w:tc>
          <w:tcPr>
            <w:tcW w:w="1500" w:type="dxa"/>
          </w:tcPr>
          <w:p w:rsidR="00F11A7A" w:rsidRDefault="00F11A7A">
            <w:pPr>
              <w:spacing w:line="480" w:lineRule="auto"/>
              <w:rPr>
                <w:sz w:val="24"/>
                <w:szCs w:val="24"/>
              </w:rPr>
            </w:pPr>
          </w:p>
        </w:tc>
        <w:tc>
          <w:tcPr>
            <w:tcW w:w="1351" w:type="dxa"/>
          </w:tcPr>
          <w:p w:rsidR="00F11A7A" w:rsidRDefault="00F11A7A">
            <w:pPr>
              <w:rPr>
                <w:sz w:val="24"/>
                <w:szCs w:val="24"/>
              </w:rPr>
            </w:pPr>
            <w:r>
              <w:rPr>
                <w:sz w:val="24"/>
                <w:szCs w:val="24"/>
              </w:rPr>
              <w:t>цена реализации, тыс.руб.</w:t>
            </w:r>
          </w:p>
        </w:tc>
        <w:tc>
          <w:tcPr>
            <w:tcW w:w="1319" w:type="dxa"/>
            <w:gridSpan w:val="2"/>
          </w:tcPr>
          <w:p w:rsidR="00F11A7A" w:rsidRDefault="00F11A7A">
            <w:pPr>
              <w:ind w:left="-30" w:right="-30"/>
              <w:rPr>
                <w:sz w:val="24"/>
                <w:szCs w:val="24"/>
              </w:rPr>
            </w:pPr>
            <w:r>
              <w:rPr>
                <w:sz w:val="24"/>
                <w:szCs w:val="24"/>
              </w:rPr>
              <w:t>выручка от реализации, тыс.руб</w:t>
            </w:r>
          </w:p>
        </w:tc>
        <w:tc>
          <w:tcPr>
            <w:tcW w:w="1662" w:type="dxa"/>
          </w:tcPr>
          <w:p w:rsidR="00F11A7A" w:rsidRDefault="00F11A7A">
            <w:pPr>
              <w:rPr>
                <w:sz w:val="24"/>
                <w:szCs w:val="24"/>
              </w:rPr>
            </w:pPr>
            <w:r>
              <w:rPr>
                <w:sz w:val="24"/>
                <w:szCs w:val="24"/>
              </w:rPr>
              <w:t>Удельный вес каждого вида продукции в общем объеме реализации, %</w:t>
            </w:r>
          </w:p>
        </w:tc>
        <w:tc>
          <w:tcPr>
            <w:tcW w:w="1440" w:type="dxa"/>
          </w:tcPr>
          <w:p w:rsidR="00F11A7A" w:rsidRDefault="00F11A7A">
            <w:pPr>
              <w:rPr>
                <w:sz w:val="24"/>
                <w:szCs w:val="24"/>
              </w:rPr>
            </w:pPr>
            <w:r>
              <w:rPr>
                <w:sz w:val="24"/>
                <w:szCs w:val="24"/>
              </w:rPr>
              <w:t>прибыль от реализации, тыс.руб</w:t>
            </w:r>
          </w:p>
        </w:tc>
        <w:tc>
          <w:tcPr>
            <w:tcW w:w="1864" w:type="dxa"/>
          </w:tcPr>
          <w:p w:rsidR="00F11A7A" w:rsidRDefault="00F11A7A">
            <w:pPr>
              <w:rPr>
                <w:sz w:val="24"/>
                <w:szCs w:val="24"/>
              </w:rPr>
            </w:pPr>
            <w:r>
              <w:rPr>
                <w:sz w:val="24"/>
                <w:szCs w:val="24"/>
              </w:rPr>
              <w:t>рентабельность продукции, %</w:t>
            </w:r>
          </w:p>
        </w:tc>
      </w:tr>
      <w:tr w:rsidR="00F11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500" w:type="dxa"/>
            <w:tcBorders>
              <w:top w:val="single" w:sz="6" w:space="0" w:color="auto"/>
              <w:left w:val="single" w:sz="6" w:space="0" w:color="auto"/>
              <w:bottom w:val="single" w:sz="6" w:space="0" w:color="auto"/>
              <w:right w:val="nil"/>
            </w:tcBorders>
          </w:tcPr>
          <w:p w:rsidR="00F11A7A" w:rsidRDefault="00F11A7A">
            <w:pPr>
              <w:spacing w:line="480" w:lineRule="auto"/>
              <w:jc w:val="both"/>
              <w:rPr>
                <w:sz w:val="24"/>
                <w:szCs w:val="24"/>
              </w:rPr>
            </w:pPr>
            <w:r>
              <w:rPr>
                <w:sz w:val="24"/>
                <w:szCs w:val="24"/>
              </w:rPr>
              <w:t>Продукция 1</w:t>
            </w:r>
          </w:p>
        </w:tc>
        <w:tc>
          <w:tcPr>
            <w:tcW w:w="1362" w:type="dxa"/>
            <w:gridSpan w:val="2"/>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10,42</w:t>
            </w:r>
          </w:p>
        </w:tc>
        <w:tc>
          <w:tcPr>
            <w:tcW w:w="1308"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ind w:left="-30" w:right="-30"/>
              <w:jc w:val="right"/>
              <w:rPr>
                <w:sz w:val="24"/>
                <w:szCs w:val="24"/>
              </w:rPr>
            </w:pPr>
            <w:r>
              <w:rPr>
                <w:sz w:val="24"/>
                <w:szCs w:val="24"/>
              </w:rPr>
              <w:t>26671,24</w:t>
            </w:r>
          </w:p>
        </w:tc>
        <w:tc>
          <w:tcPr>
            <w:tcW w:w="1662"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5,35%</w:t>
            </w:r>
          </w:p>
        </w:tc>
        <w:tc>
          <w:tcPr>
            <w:tcW w:w="144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1304,85</w:t>
            </w:r>
          </w:p>
        </w:tc>
        <w:tc>
          <w:tcPr>
            <w:tcW w:w="186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11,22%</w:t>
            </w:r>
          </w:p>
        </w:tc>
      </w:tr>
      <w:tr w:rsidR="00F11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500" w:type="dxa"/>
            <w:tcBorders>
              <w:top w:val="single" w:sz="6" w:space="0" w:color="auto"/>
              <w:left w:val="single" w:sz="6" w:space="0" w:color="auto"/>
              <w:bottom w:val="single" w:sz="6" w:space="0" w:color="auto"/>
              <w:right w:val="nil"/>
            </w:tcBorders>
          </w:tcPr>
          <w:p w:rsidR="00F11A7A" w:rsidRDefault="00F11A7A">
            <w:pPr>
              <w:spacing w:line="480" w:lineRule="auto"/>
              <w:jc w:val="both"/>
              <w:rPr>
                <w:sz w:val="24"/>
                <w:szCs w:val="24"/>
              </w:rPr>
            </w:pPr>
            <w:r>
              <w:rPr>
                <w:sz w:val="24"/>
                <w:szCs w:val="24"/>
              </w:rPr>
              <w:t>Продукция 2</w:t>
            </w:r>
          </w:p>
        </w:tc>
        <w:tc>
          <w:tcPr>
            <w:tcW w:w="1362" w:type="dxa"/>
            <w:gridSpan w:val="2"/>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14,98</w:t>
            </w:r>
          </w:p>
        </w:tc>
        <w:tc>
          <w:tcPr>
            <w:tcW w:w="1308"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ind w:left="-30" w:right="-30"/>
              <w:jc w:val="right"/>
              <w:rPr>
                <w:sz w:val="24"/>
                <w:szCs w:val="24"/>
              </w:rPr>
            </w:pPr>
            <w:r>
              <w:rPr>
                <w:sz w:val="24"/>
                <w:szCs w:val="24"/>
              </w:rPr>
              <w:t>474,34</w:t>
            </w:r>
          </w:p>
        </w:tc>
        <w:tc>
          <w:tcPr>
            <w:tcW w:w="1662"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0,10%</w:t>
            </w:r>
          </w:p>
        </w:tc>
        <w:tc>
          <w:tcPr>
            <w:tcW w:w="144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85,01</w:t>
            </w:r>
          </w:p>
        </w:tc>
        <w:tc>
          <w:tcPr>
            <w:tcW w:w="186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24,24%</w:t>
            </w:r>
          </w:p>
        </w:tc>
      </w:tr>
      <w:tr w:rsidR="00F11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500" w:type="dxa"/>
            <w:tcBorders>
              <w:top w:val="single" w:sz="6" w:space="0" w:color="auto"/>
              <w:left w:val="single" w:sz="6" w:space="0" w:color="auto"/>
              <w:bottom w:val="single" w:sz="6" w:space="0" w:color="auto"/>
              <w:right w:val="nil"/>
            </w:tcBorders>
          </w:tcPr>
          <w:p w:rsidR="00F11A7A" w:rsidRDefault="00F11A7A">
            <w:pPr>
              <w:spacing w:line="480" w:lineRule="auto"/>
              <w:jc w:val="both"/>
              <w:rPr>
                <w:sz w:val="24"/>
                <w:szCs w:val="24"/>
              </w:rPr>
            </w:pPr>
            <w:r>
              <w:rPr>
                <w:sz w:val="24"/>
                <w:szCs w:val="24"/>
              </w:rPr>
              <w:t>Продукция 3</w:t>
            </w:r>
          </w:p>
        </w:tc>
        <w:tc>
          <w:tcPr>
            <w:tcW w:w="1362" w:type="dxa"/>
            <w:gridSpan w:val="2"/>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46,75</w:t>
            </w:r>
          </w:p>
        </w:tc>
        <w:tc>
          <w:tcPr>
            <w:tcW w:w="1308"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ind w:left="-30" w:right="-30"/>
              <w:jc w:val="right"/>
              <w:rPr>
                <w:sz w:val="24"/>
                <w:szCs w:val="24"/>
              </w:rPr>
            </w:pPr>
            <w:r>
              <w:rPr>
                <w:sz w:val="24"/>
                <w:szCs w:val="24"/>
              </w:rPr>
              <w:t>199511,78</w:t>
            </w:r>
          </w:p>
        </w:tc>
        <w:tc>
          <w:tcPr>
            <w:tcW w:w="1662"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40,03%</w:t>
            </w:r>
          </w:p>
        </w:tc>
        <w:tc>
          <w:tcPr>
            <w:tcW w:w="144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135905,38</w:t>
            </w:r>
          </w:p>
        </w:tc>
        <w:tc>
          <w:tcPr>
            <w:tcW w:w="186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74,44%</w:t>
            </w:r>
          </w:p>
        </w:tc>
      </w:tr>
      <w:tr w:rsidR="00F11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500" w:type="dxa"/>
            <w:tcBorders>
              <w:top w:val="single" w:sz="6" w:space="0" w:color="auto"/>
              <w:left w:val="single" w:sz="6" w:space="0" w:color="auto"/>
              <w:bottom w:val="single" w:sz="6" w:space="0" w:color="auto"/>
              <w:right w:val="nil"/>
            </w:tcBorders>
          </w:tcPr>
          <w:p w:rsidR="00F11A7A" w:rsidRDefault="00F11A7A">
            <w:pPr>
              <w:spacing w:line="480" w:lineRule="auto"/>
              <w:jc w:val="both"/>
              <w:rPr>
                <w:sz w:val="24"/>
                <w:szCs w:val="24"/>
              </w:rPr>
            </w:pPr>
            <w:r>
              <w:rPr>
                <w:sz w:val="24"/>
                <w:szCs w:val="24"/>
              </w:rPr>
              <w:t>Продукция 4</w:t>
            </w:r>
          </w:p>
        </w:tc>
        <w:tc>
          <w:tcPr>
            <w:tcW w:w="1362" w:type="dxa"/>
            <w:gridSpan w:val="2"/>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33,30</w:t>
            </w:r>
          </w:p>
        </w:tc>
        <w:tc>
          <w:tcPr>
            <w:tcW w:w="1308"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ind w:left="-30" w:right="-30"/>
              <w:jc w:val="right"/>
              <w:rPr>
                <w:sz w:val="24"/>
                <w:szCs w:val="24"/>
              </w:rPr>
            </w:pPr>
            <w:r>
              <w:rPr>
                <w:sz w:val="24"/>
                <w:szCs w:val="24"/>
              </w:rPr>
              <w:t>32867,10</w:t>
            </w:r>
          </w:p>
        </w:tc>
        <w:tc>
          <w:tcPr>
            <w:tcW w:w="1662"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6,59%</w:t>
            </w:r>
          </w:p>
        </w:tc>
        <w:tc>
          <w:tcPr>
            <w:tcW w:w="144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7100,96</w:t>
            </w:r>
          </w:p>
        </w:tc>
        <w:tc>
          <w:tcPr>
            <w:tcW w:w="186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27,93%</w:t>
            </w:r>
          </w:p>
        </w:tc>
      </w:tr>
      <w:tr w:rsidR="00F11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500" w:type="dxa"/>
            <w:tcBorders>
              <w:top w:val="single" w:sz="6" w:space="0" w:color="auto"/>
              <w:left w:val="single" w:sz="6" w:space="0" w:color="auto"/>
              <w:bottom w:val="single" w:sz="6" w:space="0" w:color="auto"/>
              <w:right w:val="nil"/>
            </w:tcBorders>
          </w:tcPr>
          <w:p w:rsidR="00F11A7A" w:rsidRDefault="00F11A7A">
            <w:pPr>
              <w:spacing w:line="480" w:lineRule="auto"/>
              <w:jc w:val="both"/>
              <w:rPr>
                <w:sz w:val="24"/>
                <w:szCs w:val="24"/>
              </w:rPr>
            </w:pPr>
            <w:r>
              <w:rPr>
                <w:sz w:val="24"/>
                <w:szCs w:val="24"/>
              </w:rPr>
              <w:t>Продукция 5</w:t>
            </w:r>
          </w:p>
        </w:tc>
        <w:tc>
          <w:tcPr>
            <w:tcW w:w="1362" w:type="dxa"/>
            <w:gridSpan w:val="2"/>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23,60</w:t>
            </w:r>
          </w:p>
        </w:tc>
        <w:tc>
          <w:tcPr>
            <w:tcW w:w="1308"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ind w:left="-30" w:right="-30"/>
              <w:jc w:val="right"/>
              <w:rPr>
                <w:sz w:val="24"/>
                <w:szCs w:val="24"/>
              </w:rPr>
            </w:pPr>
            <w:r>
              <w:rPr>
                <w:sz w:val="24"/>
                <w:szCs w:val="24"/>
              </w:rPr>
              <w:t>67614,00</w:t>
            </w:r>
          </w:p>
        </w:tc>
        <w:tc>
          <w:tcPr>
            <w:tcW w:w="1662"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13,57%</w:t>
            </w:r>
          </w:p>
        </w:tc>
        <w:tc>
          <w:tcPr>
            <w:tcW w:w="144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20274,02</w:t>
            </w:r>
          </w:p>
        </w:tc>
        <w:tc>
          <w:tcPr>
            <w:tcW w:w="186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36,31%</w:t>
            </w:r>
          </w:p>
        </w:tc>
      </w:tr>
      <w:tr w:rsidR="00F11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500" w:type="dxa"/>
            <w:tcBorders>
              <w:top w:val="single" w:sz="6" w:space="0" w:color="auto"/>
              <w:left w:val="single" w:sz="6" w:space="0" w:color="auto"/>
              <w:bottom w:val="single" w:sz="6" w:space="0" w:color="auto"/>
              <w:right w:val="nil"/>
            </w:tcBorders>
          </w:tcPr>
          <w:p w:rsidR="00F11A7A" w:rsidRDefault="00F11A7A">
            <w:pPr>
              <w:spacing w:line="480" w:lineRule="auto"/>
              <w:jc w:val="both"/>
              <w:rPr>
                <w:sz w:val="24"/>
                <w:szCs w:val="24"/>
              </w:rPr>
            </w:pPr>
            <w:r>
              <w:rPr>
                <w:sz w:val="24"/>
                <w:szCs w:val="24"/>
              </w:rPr>
              <w:t>Продукция 6</w:t>
            </w:r>
          </w:p>
        </w:tc>
        <w:tc>
          <w:tcPr>
            <w:tcW w:w="1362" w:type="dxa"/>
            <w:gridSpan w:val="2"/>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36,90</w:t>
            </w:r>
          </w:p>
        </w:tc>
        <w:tc>
          <w:tcPr>
            <w:tcW w:w="1308"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ind w:left="-30" w:right="-30"/>
              <w:jc w:val="right"/>
              <w:rPr>
                <w:sz w:val="24"/>
                <w:szCs w:val="24"/>
              </w:rPr>
            </w:pPr>
            <w:r>
              <w:rPr>
                <w:sz w:val="24"/>
                <w:szCs w:val="24"/>
              </w:rPr>
              <w:t>19778,40</w:t>
            </w:r>
          </w:p>
        </w:tc>
        <w:tc>
          <w:tcPr>
            <w:tcW w:w="1662"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3,97%</w:t>
            </w:r>
          </w:p>
        </w:tc>
        <w:tc>
          <w:tcPr>
            <w:tcW w:w="144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4536,90</w:t>
            </w:r>
          </w:p>
        </w:tc>
        <w:tc>
          <w:tcPr>
            <w:tcW w:w="186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29,26%</w:t>
            </w:r>
          </w:p>
        </w:tc>
      </w:tr>
      <w:tr w:rsidR="00F11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500" w:type="dxa"/>
            <w:tcBorders>
              <w:top w:val="single" w:sz="6" w:space="0" w:color="auto"/>
              <w:left w:val="single" w:sz="6" w:space="0" w:color="auto"/>
              <w:bottom w:val="single" w:sz="6" w:space="0" w:color="auto"/>
              <w:right w:val="nil"/>
            </w:tcBorders>
          </w:tcPr>
          <w:p w:rsidR="00F11A7A" w:rsidRDefault="00F11A7A">
            <w:pPr>
              <w:spacing w:line="480" w:lineRule="auto"/>
              <w:jc w:val="both"/>
              <w:rPr>
                <w:sz w:val="24"/>
                <w:szCs w:val="24"/>
              </w:rPr>
            </w:pPr>
            <w:r>
              <w:rPr>
                <w:sz w:val="24"/>
                <w:szCs w:val="24"/>
              </w:rPr>
              <w:t>Продукция 7</w:t>
            </w:r>
          </w:p>
        </w:tc>
        <w:tc>
          <w:tcPr>
            <w:tcW w:w="1362" w:type="dxa"/>
            <w:gridSpan w:val="2"/>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28,90</w:t>
            </w:r>
          </w:p>
        </w:tc>
        <w:tc>
          <w:tcPr>
            <w:tcW w:w="1308"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ind w:left="-30" w:right="-30"/>
              <w:jc w:val="right"/>
              <w:rPr>
                <w:sz w:val="24"/>
                <w:szCs w:val="24"/>
              </w:rPr>
            </w:pPr>
            <w:r>
              <w:rPr>
                <w:sz w:val="24"/>
                <w:szCs w:val="24"/>
              </w:rPr>
              <w:t>33784,10</w:t>
            </w:r>
          </w:p>
        </w:tc>
        <w:tc>
          <w:tcPr>
            <w:tcW w:w="1662"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6,78%</w:t>
            </w:r>
          </w:p>
        </w:tc>
        <w:tc>
          <w:tcPr>
            <w:tcW w:w="144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8852,47</w:t>
            </w:r>
          </w:p>
        </w:tc>
        <w:tc>
          <w:tcPr>
            <w:tcW w:w="186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32,53%</w:t>
            </w:r>
          </w:p>
        </w:tc>
      </w:tr>
      <w:tr w:rsidR="00F11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500" w:type="dxa"/>
            <w:tcBorders>
              <w:top w:val="single" w:sz="6" w:space="0" w:color="auto"/>
              <w:left w:val="single" w:sz="6" w:space="0" w:color="auto"/>
              <w:bottom w:val="single" w:sz="6" w:space="0" w:color="auto"/>
              <w:right w:val="nil"/>
            </w:tcBorders>
          </w:tcPr>
          <w:p w:rsidR="00F11A7A" w:rsidRDefault="00F11A7A">
            <w:pPr>
              <w:spacing w:line="480" w:lineRule="auto"/>
              <w:jc w:val="both"/>
              <w:rPr>
                <w:sz w:val="24"/>
                <w:szCs w:val="24"/>
              </w:rPr>
            </w:pPr>
            <w:r>
              <w:rPr>
                <w:sz w:val="24"/>
                <w:szCs w:val="24"/>
              </w:rPr>
              <w:t>Продукция 8</w:t>
            </w:r>
          </w:p>
        </w:tc>
        <w:tc>
          <w:tcPr>
            <w:tcW w:w="1362" w:type="dxa"/>
            <w:gridSpan w:val="2"/>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57,74</w:t>
            </w:r>
          </w:p>
        </w:tc>
        <w:tc>
          <w:tcPr>
            <w:tcW w:w="1308"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ind w:left="-30" w:right="-30"/>
              <w:jc w:val="right"/>
              <w:rPr>
                <w:sz w:val="24"/>
                <w:szCs w:val="24"/>
              </w:rPr>
            </w:pPr>
            <w:r>
              <w:rPr>
                <w:sz w:val="24"/>
                <w:szCs w:val="24"/>
              </w:rPr>
              <w:t>24537,60</w:t>
            </w:r>
          </w:p>
        </w:tc>
        <w:tc>
          <w:tcPr>
            <w:tcW w:w="1662"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4,92%</w:t>
            </w:r>
          </w:p>
        </w:tc>
        <w:tc>
          <w:tcPr>
            <w:tcW w:w="144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8111,12</w:t>
            </w:r>
          </w:p>
        </w:tc>
        <w:tc>
          <w:tcPr>
            <w:tcW w:w="186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39,38%</w:t>
            </w:r>
          </w:p>
        </w:tc>
      </w:tr>
      <w:tr w:rsidR="00F11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500" w:type="dxa"/>
            <w:tcBorders>
              <w:top w:val="single" w:sz="6" w:space="0" w:color="auto"/>
              <w:left w:val="single" w:sz="6" w:space="0" w:color="auto"/>
              <w:bottom w:val="single" w:sz="6" w:space="0" w:color="auto"/>
              <w:right w:val="nil"/>
            </w:tcBorders>
          </w:tcPr>
          <w:p w:rsidR="00F11A7A" w:rsidRDefault="00F11A7A">
            <w:pPr>
              <w:spacing w:line="480" w:lineRule="auto"/>
              <w:jc w:val="both"/>
              <w:rPr>
                <w:sz w:val="24"/>
                <w:szCs w:val="24"/>
              </w:rPr>
            </w:pPr>
            <w:r>
              <w:rPr>
                <w:sz w:val="24"/>
                <w:szCs w:val="24"/>
              </w:rPr>
              <w:t>Продукция 9</w:t>
            </w:r>
          </w:p>
        </w:tc>
        <w:tc>
          <w:tcPr>
            <w:tcW w:w="1362" w:type="dxa"/>
            <w:gridSpan w:val="2"/>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15,00</w:t>
            </w:r>
          </w:p>
        </w:tc>
        <w:tc>
          <w:tcPr>
            <w:tcW w:w="1308"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ind w:left="-30" w:right="-30"/>
              <w:jc w:val="right"/>
              <w:rPr>
                <w:sz w:val="24"/>
                <w:szCs w:val="24"/>
              </w:rPr>
            </w:pPr>
            <w:r>
              <w:rPr>
                <w:sz w:val="24"/>
                <w:szCs w:val="24"/>
              </w:rPr>
              <w:t>93172,74</w:t>
            </w:r>
          </w:p>
        </w:tc>
        <w:tc>
          <w:tcPr>
            <w:tcW w:w="1662"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18,69%</w:t>
            </w:r>
          </w:p>
        </w:tc>
        <w:tc>
          <w:tcPr>
            <w:tcW w:w="144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25166,39</w:t>
            </w:r>
          </w:p>
        </w:tc>
        <w:tc>
          <w:tcPr>
            <w:tcW w:w="186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33,33%</w:t>
            </w:r>
          </w:p>
        </w:tc>
      </w:tr>
      <w:tr w:rsidR="00F11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1500" w:type="dxa"/>
            <w:tcBorders>
              <w:top w:val="single" w:sz="6" w:space="0" w:color="auto"/>
              <w:left w:val="single" w:sz="6" w:space="0" w:color="auto"/>
              <w:bottom w:val="single" w:sz="6" w:space="0" w:color="auto"/>
              <w:right w:val="nil"/>
            </w:tcBorders>
          </w:tcPr>
          <w:p w:rsidR="00F11A7A" w:rsidRDefault="00F11A7A">
            <w:pPr>
              <w:spacing w:line="480" w:lineRule="auto"/>
              <w:jc w:val="both"/>
              <w:rPr>
                <w:sz w:val="24"/>
                <w:szCs w:val="24"/>
              </w:rPr>
            </w:pPr>
            <w:r>
              <w:rPr>
                <w:sz w:val="24"/>
                <w:szCs w:val="24"/>
              </w:rPr>
              <w:t>итого</w:t>
            </w:r>
          </w:p>
        </w:tc>
        <w:tc>
          <w:tcPr>
            <w:tcW w:w="1362" w:type="dxa"/>
            <w:gridSpan w:val="2"/>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p>
        </w:tc>
        <w:tc>
          <w:tcPr>
            <w:tcW w:w="1308"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ind w:left="-30" w:right="-30"/>
              <w:jc w:val="right"/>
              <w:rPr>
                <w:sz w:val="24"/>
                <w:szCs w:val="24"/>
              </w:rPr>
            </w:pPr>
            <w:r>
              <w:rPr>
                <w:sz w:val="24"/>
                <w:szCs w:val="24"/>
              </w:rPr>
              <w:t>498411,30</w:t>
            </w:r>
          </w:p>
        </w:tc>
        <w:tc>
          <w:tcPr>
            <w:tcW w:w="1662"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100%</w:t>
            </w:r>
          </w:p>
        </w:tc>
        <w:tc>
          <w:tcPr>
            <w:tcW w:w="1440"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211337,09</w:t>
            </w:r>
          </w:p>
        </w:tc>
        <w:tc>
          <w:tcPr>
            <w:tcW w:w="1864" w:type="dxa"/>
            <w:tcBorders>
              <w:top w:val="single" w:sz="6" w:space="0" w:color="auto"/>
              <w:left w:val="single" w:sz="6" w:space="0" w:color="auto"/>
              <w:bottom w:val="single" w:sz="6" w:space="0" w:color="auto"/>
              <w:right w:val="single" w:sz="6" w:space="0" w:color="auto"/>
            </w:tcBorders>
          </w:tcPr>
          <w:p w:rsidR="00F11A7A" w:rsidRDefault="00F11A7A">
            <w:pPr>
              <w:spacing w:line="480" w:lineRule="auto"/>
              <w:jc w:val="right"/>
              <w:rPr>
                <w:sz w:val="24"/>
                <w:szCs w:val="24"/>
              </w:rPr>
            </w:pPr>
            <w:r>
              <w:rPr>
                <w:sz w:val="24"/>
                <w:szCs w:val="24"/>
              </w:rPr>
              <w:t>42,40%</w:t>
            </w:r>
          </w:p>
        </w:tc>
      </w:tr>
    </w:tbl>
    <w:p w:rsidR="00F11A7A" w:rsidRDefault="00F11A7A">
      <w:pPr>
        <w:spacing w:line="480" w:lineRule="auto"/>
        <w:jc w:val="both"/>
        <w:rPr>
          <w:sz w:val="24"/>
          <w:szCs w:val="24"/>
        </w:rPr>
      </w:pPr>
    </w:p>
    <w:p w:rsidR="00F11A7A" w:rsidRDefault="00F11A7A">
      <w:pPr>
        <w:pStyle w:val="a9"/>
        <w:keepNext/>
        <w:spacing w:line="480" w:lineRule="auto"/>
        <w:jc w:val="both"/>
        <w:rPr>
          <w:sz w:val="24"/>
          <w:szCs w:val="24"/>
        </w:rPr>
      </w:pPr>
      <w:r>
        <w:rPr>
          <w:sz w:val="24"/>
          <w:szCs w:val="24"/>
        </w:rPr>
        <w:br w:type="page"/>
        <w:t xml:space="preserve">Таблица </w:t>
      </w:r>
      <w:r>
        <w:rPr>
          <w:sz w:val="24"/>
          <w:szCs w:val="24"/>
        </w:rPr>
        <w:fldChar w:fldCharType="begin"/>
      </w:r>
      <w:r>
        <w:rPr>
          <w:sz w:val="24"/>
          <w:szCs w:val="24"/>
        </w:rPr>
        <w:instrText xml:space="preserve"> SEQ Таблица \* ARABIC </w:instrText>
      </w:r>
      <w:r>
        <w:rPr>
          <w:sz w:val="24"/>
          <w:szCs w:val="24"/>
        </w:rPr>
        <w:fldChar w:fldCharType="separate"/>
      </w:r>
      <w:r>
        <w:rPr>
          <w:noProof/>
          <w:sz w:val="24"/>
          <w:szCs w:val="24"/>
        </w:rPr>
        <w:t>4</w:t>
      </w:r>
      <w:r>
        <w:rPr>
          <w:sz w:val="24"/>
          <w:szCs w:val="24"/>
        </w:rPr>
        <w:fldChar w:fldCharType="end"/>
      </w:r>
      <w:r>
        <w:rPr>
          <w:sz w:val="24"/>
          <w:szCs w:val="24"/>
        </w:rPr>
        <w:t>. Калькуляция затрат по реализации продукции на 1995г.</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500"/>
        <w:gridCol w:w="1542"/>
        <w:gridCol w:w="1668"/>
        <w:gridCol w:w="1620"/>
        <w:gridCol w:w="1350"/>
        <w:gridCol w:w="1350"/>
      </w:tblGrid>
      <w:tr w:rsidR="00F11A7A">
        <w:trPr>
          <w:trHeight w:val="1099"/>
        </w:trPr>
        <w:tc>
          <w:tcPr>
            <w:tcW w:w="1500" w:type="dxa"/>
          </w:tcPr>
          <w:p w:rsidR="00F11A7A" w:rsidRDefault="00F11A7A">
            <w:pPr>
              <w:rPr>
                <w:sz w:val="24"/>
                <w:szCs w:val="24"/>
              </w:rPr>
            </w:pPr>
          </w:p>
        </w:tc>
        <w:tc>
          <w:tcPr>
            <w:tcW w:w="1542" w:type="dxa"/>
          </w:tcPr>
          <w:p w:rsidR="00F11A7A" w:rsidRDefault="00F11A7A">
            <w:pPr>
              <w:rPr>
                <w:sz w:val="24"/>
                <w:szCs w:val="24"/>
              </w:rPr>
            </w:pPr>
            <w:r>
              <w:rPr>
                <w:sz w:val="24"/>
                <w:szCs w:val="24"/>
              </w:rPr>
              <w:t>реализовано, шт.</w:t>
            </w:r>
          </w:p>
        </w:tc>
        <w:tc>
          <w:tcPr>
            <w:tcW w:w="1668" w:type="dxa"/>
          </w:tcPr>
          <w:p w:rsidR="00F11A7A" w:rsidRDefault="00F11A7A">
            <w:pPr>
              <w:rPr>
                <w:sz w:val="24"/>
                <w:szCs w:val="24"/>
              </w:rPr>
            </w:pPr>
            <w:r>
              <w:rPr>
                <w:sz w:val="24"/>
                <w:szCs w:val="24"/>
              </w:rPr>
              <w:t>цена приобретения, тыс.руб.</w:t>
            </w:r>
          </w:p>
        </w:tc>
        <w:tc>
          <w:tcPr>
            <w:tcW w:w="1620" w:type="dxa"/>
          </w:tcPr>
          <w:p w:rsidR="00F11A7A" w:rsidRDefault="00F11A7A">
            <w:pPr>
              <w:rPr>
                <w:sz w:val="24"/>
                <w:szCs w:val="24"/>
              </w:rPr>
            </w:pPr>
            <w:r>
              <w:rPr>
                <w:sz w:val="24"/>
                <w:szCs w:val="24"/>
              </w:rPr>
              <w:t>себестоимость реализованной продукции, тыс.руб.</w:t>
            </w:r>
          </w:p>
          <w:p w:rsidR="00F11A7A" w:rsidRDefault="00F11A7A">
            <w:pPr>
              <w:rPr>
                <w:sz w:val="24"/>
                <w:szCs w:val="24"/>
              </w:rPr>
            </w:pPr>
            <w:r>
              <w:rPr>
                <w:sz w:val="24"/>
                <w:szCs w:val="24"/>
              </w:rPr>
              <w:t>(переменные издержки)</w:t>
            </w:r>
          </w:p>
        </w:tc>
        <w:tc>
          <w:tcPr>
            <w:tcW w:w="1350" w:type="dxa"/>
          </w:tcPr>
          <w:p w:rsidR="00F11A7A" w:rsidRDefault="00F11A7A">
            <w:pPr>
              <w:rPr>
                <w:sz w:val="24"/>
                <w:szCs w:val="24"/>
              </w:rPr>
            </w:pPr>
            <w:r>
              <w:rPr>
                <w:sz w:val="24"/>
                <w:szCs w:val="24"/>
              </w:rPr>
              <w:t>условно постоянные издержки</w:t>
            </w:r>
          </w:p>
        </w:tc>
        <w:tc>
          <w:tcPr>
            <w:tcW w:w="1350" w:type="dxa"/>
          </w:tcPr>
          <w:p w:rsidR="00F11A7A" w:rsidRDefault="00F11A7A">
            <w:pPr>
              <w:rPr>
                <w:sz w:val="24"/>
                <w:szCs w:val="24"/>
              </w:rPr>
            </w:pPr>
            <w:r>
              <w:rPr>
                <w:sz w:val="24"/>
                <w:szCs w:val="24"/>
              </w:rPr>
              <w:t>совокупные издержки</w:t>
            </w:r>
          </w:p>
        </w:tc>
      </w:tr>
      <w:tr w:rsidR="00F11A7A">
        <w:trPr>
          <w:trHeight w:val="250"/>
        </w:trPr>
        <w:tc>
          <w:tcPr>
            <w:tcW w:w="1500" w:type="dxa"/>
          </w:tcPr>
          <w:p w:rsidR="00F11A7A" w:rsidRDefault="00F11A7A">
            <w:pPr>
              <w:spacing w:line="480" w:lineRule="auto"/>
              <w:jc w:val="both"/>
              <w:rPr>
                <w:sz w:val="24"/>
                <w:szCs w:val="24"/>
              </w:rPr>
            </w:pPr>
            <w:r>
              <w:rPr>
                <w:sz w:val="24"/>
                <w:szCs w:val="24"/>
              </w:rPr>
              <w:t>Продукция 1</w:t>
            </w:r>
          </w:p>
        </w:tc>
        <w:tc>
          <w:tcPr>
            <w:tcW w:w="1542" w:type="dxa"/>
          </w:tcPr>
          <w:p w:rsidR="00F11A7A" w:rsidRDefault="00F11A7A">
            <w:pPr>
              <w:spacing w:line="480" w:lineRule="auto"/>
              <w:jc w:val="right"/>
              <w:rPr>
                <w:sz w:val="24"/>
                <w:szCs w:val="24"/>
              </w:rPr>
            </w:pPr>
            <w:r>
              <w:rPr>
                <w:sz w:val="24"/>
                <w:szCs w:val="24"/>
              </w:rPr>
              <w:t>4 664</w:t>
            </w:r>
          </w:p>
        </w:tc>
        <w:tc>
          <w:tcPr>
            <w:tcW w:w="1668" w:type="dxa"/>
          </w:tcPr>
          <w:p w:rsidR="00F11A7A" w:rsidRDefault="00F11A7A">
            <w:pPr>
              <w:spacing w:line="480" w:lineRule="auto"/>
              <w:jc w:val="right"/>
              <w:rPr>
                <w:sz w:val="24"/>
                <w:szCs w:val="24"/>
              </w:rPr>
            </w:pPr>
            <w:r>
              <w:rPr>
                <w:sz w:val="24"/>
                <w:szCs w:val="24"/>
              </w:rPr>
              <w:t>1,9</w:t>
            </w:r>
          </w:p>
        </w:tc>
        <w:tc>
          <w:tcPr>
            <w:tcW w:w="1620" w:type="dxa"/>
          </w:tcPr>
          <w:p w:rsidR="00F11A7A" w:rsidRDefault="00F11A7A">
            <w:pPr>
              <w:spacing w:line="480" w:lineRule="auto"/>
              <w:jc w:val="right"/>
              <w:rPr>
                <w:sz w:val="24"/>
                <w:szCs w:val="24"/>
              </w:rPr>
            </w:pPr>
            <w:r>
              <w:rPr>
                <w:sz w:val="24"/>
                <w:szCs w:val="24"/>
              </w:rPr>
              <w:t>8 721,0</w:t>
            </w:r>
          </w:p>
        </w:tc>
        <w:tc>
          <w:tcPr>
            <w:tcW w:w="1350" w:type="dxa"/>
          </w:tcPr>
          <w:p w:rsidR="00F11A7A" w:rsidRDefault="00F11A7A">
            <w:pPr>
              <w:spacing w:line="480" w:lineRule="auto"/>
              <w:jc w:val="right"/>
              <w:rPr>
                <w:sz w:val="24"/>
                <w:szCs w:val="24"/>
              </w:rPr>
            </w:pPr>
            <w:r>
              <w:rPr>
                <w:sz w:val="24"/>
                <w:szCs w:val="24"/>
              </w:rPr>
              <w:t>870,7</w:t>
            </w:r>
          </w:p>
        </w:tc>
        <w:tc>
          <w:tcPr>
            <w:tcW w:w="1350" w:type="dxa"/>
          </w:tcPr>
          <w:p w:rsidR="00F11A7A" w:rsidRDefault="00F11A7A">
            <w:pPr>
              <w:spacing w:line="480" w:lineRule="auto"/>
              <w:jc w:val="right"/>
              <w:rPr>
                <w:sz w:val="24"/>
                <w:szCs w:val="24"/>
              </w:rPr>
            </w:pPr>
            <w:r>
              <w:rPr>
                <w:sz w:val="24"/>
                <w:szCs w:val="24"/>
              </w:rPr>
              <w:t>9 591,7</w:t>
            </w:r>
          </w:p>
        </w:tc>
      </w:tr>
      <w:tr w:rsidR="00F11A7A">
        <w:trPr>
          <w:trHeight w:val="250"/>
        </w:trPr>
        <w:tc>
          <w:tcPr>
            <w:tcW w:w="1500" w:type="dxa"/>
          </w:tcPr>
          <w:p w:rsidR="00F11A7A" w:rsidRDefault="00F11A7A">
            <w:pPr>
              <w:spacing w:line="480" w:lineRule="auto"/>
              <w:jc w:val="both"/>
              <w:rPr>
                <w:sz w:val="24"/>
                <w:szCs w:val="24"/>
              </w:rPr>
            </w:pPr>
            <w:r>
              <w:rPr>
                <w:sz w:val="24"/>
                <w:szCs w:val="24"/>
              </w:rPr>
              <w:t>Продукция 2</w:t>
            </w:r>
          </w:p>
        </w:tc>
        <w:tc>
          <w:tcPr>
            <w:tcW w:w="1542" w:type="dxa"/>
          </w:tcPr>
          <w:p w:rsidR="00F11A7A" w:rsidRDefault="00F11A7A">
            <w:pPr>
              <w:spacing w:line="480" w:lineRule="auto"/>
              <w:jc w:val="right"/>
              <w:rPr>
                <w:sz w:val="24"/>
                <w:szCs w:val="24"/>
              </w:rPr>
            </w:pPr>
            <w:r>
              <w:rPr>
                <w:sz w:val="24"/>
                <w:szCs w:val="24"/>
              </w:rPr>
              <w:t>4 269</w:t>
            </w:r>
          </w:p>
        </w:tc>
        <w:tc>
          <w:tcPr>
            <w:tcW w:w="1668" w:type="dxa"/>
          </w:tcPr>
          <w:p w:rsidR="00F11A7A" w:rsidRDefault="00F11A7A">
            <w:pPr>
              <w:spacing w:line="480" w:lineRule="auto"/>
              <w:jc w:val="right"/>
              <w:rPr>
                <w:sz w:val="24"/>
                <w:szCs w:val="24"/>
              </w:rPr>
            </w:pPr>
            <w:r>
              <w:rPr>
                <w:sz w:val="24"/>
                <w:szCs w:val="24"/>
              </w:rPr>
              <w:t>8,5</w:t>
            </w:r>
          </w:p>
        </w:tc>
        <w:tc>
          <w:tcPr>
            <w:tcW w:w="1620" w:type="dxa"/>
          </w:tcPr>
          <w:p w:rsidR="00F11A7A" w:rsidRDefault="00F11A7A">
            <w:pPr>
              <w:spacing w:line="480" w:lineRule="auto"/>
              <w:jc w:val="right"/>
              <w:rPr>
                <w:sz w:val="24"/>
                <w:szCs w:val="24"/>
              </w:rPr>
            </w:pPr>
            <w:r>
              <w:rPr>
                <w:sz w:val="24"/>
                <w:szCs w:val="24"/>
              </w:rPr>
              <w:t>36 073,1</w:t>
            </w:r>
          </w:p>
        </w:tc>
        <w:tc>
          <w:tcPr>
            <w:tcW w:w="1350" w:type="dxa"/>
          </w:tcPr>
          <w:p w:rsidR="00F11A7A" w:rsidRDefault="00F11A7A">
            <w:pPr>
              <w:spacing w:line="480" w:lineRule="auto"/>
              <w:jc w:val="right"/>
              <w:rPr>
                <w:sz w:val="24"/>
                <w:szCs w:val="24"/>
              </w:rPr>
            </w:pPr>
            <w:r>
              <w:rPr>
                <w:sz w:val="24"/>
                <w:szCs w:val="24"/>
              </w:rPr>
              <w:t>3 535,9</w:t>
            </w:r>
          </w:p>
        </w:tc>
        <w:tc>
          <w:tcPr>
            <w:tcW w:w="1350" w:type="dxa"/>
          </w:tcPr>
          <w:p w:rsidR="00F11A7A" w:rsidRDefault="00F11A7A">
            <w:pPr>
              <w:spacing w:line="480" w:lineRule="auto"/>
              <w:jc w:val="right"/>
              <w:rPr>
                <w:sz w:val="24"/>
                <w:szCs w:val="24"/>
              </w:rPr>
            </w:pPr>
            <w:r>
              <w:rPr>
                <w:sz w:val="24"/>
                <w:szCs w:val="24"/>
              </w:rPr>
              <w:t>39 609,0</w:t>
            </w:r>
          </w:p>
        </w:tc>
      </w:tr>
      <w:tr w:rsidR="00F11A7A">
        <w:trPr>
          <w:trHeight w:val="250"/>
        </w:trPr>
        <w:tc>
          <w:tcPr>
            <w:tcW w:w="1500" w:type="dxa"/>
          </w:tcPr>
          <w:p w:rsidR="00F11A7A" w:rsidRDefault="00F11A7A">
            <w:pPr>
              <w:spacing w:line="480" w:lineRule="auto"/>
              <w:jc w:val="both"/>
              <w:rPr>
                <w:sz w:val="24"/>
                <w:szCs w:val="24"/>
              </w:rPr>
            </w:pPr>
            <w:r>
              <w:rPr>
                <w:sz w:val="24"/>
                <w:szCs w:val="24"/>
              </w:rPr>
              <w:t>Продукция 3</w:t>
            </w:r>
          </w:p>
        </w:tc>
        <w:tc>
          <w:tcPr>
            <w:tcW w:w="1542" w:type="dxa"/>
          </w:tcPr>
          <w:p w:rsidR="00F11A7A" w:rsidRDefault="00F11A7A">
            <w:pPr>
              <w:spacing w:line="480" w:lineRule="auto"/>
              <w:jc w:val="right"/>
              <w:rPr>
                <w:sz w:val="24"/>
                <w:szCs w:val="24"/>
              </w:rPr>
            </w:pPr>
            <w:r>
              <w:rPr>
                <w:sz w:val="24"/>
                <w:szCs w:val="24"/>
              </w:rPr>
              <w:t>3 587</w:t>
            </w:r>
          </w:p>
        </w:tc>
        <w:tc>
          <w:tcPr>
            <w:tcW w:w="1668" w:type="dxa"/>
          </w:tcPr>
          <w:p w:rsidR="00F11A7A" w:rsidRDefault="00F11A7A">
            <w:pPr>
              <w:spacing w:line="480" w:lineRule="auto"/>
              <w:jc w:val="right"/>
              <w:rPr>
                <w:sz w:val="24"/>
                <w:szCs w:val="24"/>
              </w:rPr>
            </w:pPr>
            <w:r>
              <w:rPr>
                <w:sz w:val="24"/>
                <w:szCs w:val="24"/>
              </w:rPr>
              <w:t>5,2</w:t>
            </w:r>
          </w:p>
        </w:tc>
        <w:tc>
          <w:tcPr>
            <w:tcW w:w="1620" w:type="dxa"/>
          </w:tcPr>
          <w:p w:rsidR="00F11A7A" w:rsidRDefault="00F11A7A">
            <w:pPr>
              <w:spacing w:line="480" w:lineRule="auto"/>
              <w:jc w:val="right"/>
              <w:rPr>
                <w:sz w:val="24"/>
                <w:szCs w:val="24"/>
              </w:rPr>
            </w:pPr>
            <w:r>
              <w:rPr>
                <w:sz w:val="24"/>
                <w:szCs w:val="24"/>
              </w:rPr>
              <w:t>18 580,7</w:t>
            </w:r>
          </w:p>
        </w:tc>
        <w:tc>
          <w:tcPr>
            <w:tcW w:w="1350" w:type="dxa"/>
          </w:tcPr>
          <w:p w:rsidR="00F11A7A" w:rsidRDefault="00F11A7A">
            <w:pPr>
              <w:spacing w:line="480" w:lineRule="auto"/>
              <w:jc w:val="right"/>
              <w:rPr>
                <w:sz w:val="24"/>
                <w:szCs w:val="24"/>
              </w:rPr>
            </w:pPr>
            <w:r>
              <w:rPr>
                <w:sz w:val="24"/>
                <w:szCs w:val="24"/>
              </w:rPr>
              <w:t>2 656,4</w:t>
            </w:r>
          </w:p>
        </w:tc>
        <w:tc>
          <w:tcPr>
            <w:tcW w:w="1350" w:type="dxa"/>
          </w:tcPr>
          <w:p w:rsidR="00F11A7A" w:rsidRDefault="00F11A7A">
            <w:pPr>
              <w:spacing w:line="480" w:lineRule="auto"/>
              <w:jc w:val="right"/>
              <w:rPr>
                <w:sz w:val="24"/>
                <w:szCs w:val="24"/>
              </w:rPr>
            </w:pPr>
            <w:r>
              <w:rPr>
                <w:sz w:val="24"/>
                <w:szCs w:val="24"/>
              </w:rPr>
              <w:t>21 237,0</w:t>
            </w:r>
          </w:p>
        </w:tc>
      </w:tr>
      <w:tr w:rsidR="00F11A7A">
        <w:trPr>
          <w:trHeight w:val="250"/>
        </w:trPr>
        <w:tc>
          <w:tcPr>
            <w:tcW w:w="1500" w:type="dxa"/>
          </w:tcPr>
          <w:p w:rsidR="00F11A7A" w:rsidRDefault="00F11A7A">
            <w:pPr>
              <w:spacing w:line="480" w:lineRule="auto"/>
              <w:jc w:val="both"/>
              <w:rPr>
                <w:sz w:val="24"/>
                <w:szCs w:val="24"/>
              </w:rPr>
            </w:pPr>
            <w:r>
              <w:rPr>
                <w:sz w:val="24"/>
                <w:szCs w:val="24"/>
              </w:rPr>
              <w:t>Продукция 4</w:t>
            </w:r>
          </w:p>
        </w:tc>
        <w:tc>
          <w:tcPr>
            <w:tcW w:w="1542" w:type="dxa"/>
          </w:tcPr>
          <w:p w:rsidR="00F11A7A" w:rsidRDefault="00F11A7A">
            <w:pPr>
              <w:spacing w:line="480" w:lineRule="auto"/>
              <w:jc w:val="right"/>
              <w:rPr>
                <w:sz w:val="24"/>
                <w:szCs w:val="24"/>
              </w:rPr>
            </w:pPr>
            <w:r>
              <w:rPr>
                <w:sz w:val="24"/>
                <w:szCs w:val="24"/>
              </w:rPr>
              <w:t>546</w:t>
            </w:r>
          </w:p>
        </w:tc>
        <w:tc>
          <w:tcPr>
            <w:tcW w:w="1668" w:type="dxa"/>
          </w:tcPr>
          <w:p w:rsidR="00F11A7A" w:rsidRDefault="00F11A7A">
            <w:pPr>
              <w:spacing w:line="480" w:lineRule="auto"/>
              <w:jc w:val="right"/>
              <w:rPr>
                <w:sz w:val="24"/>
                <w:szCs w:val="24"/>
              </w:rPr>
            </w:pPr>
            <w:r>
              <w:rPr>
                <w:sz w:val="24"/>
                <w:szCs w:val="24"/>
              </w:rPr>
              <w:t>9,9</w:t>
            </w:r>
          </w:p>
        </w:tc>
        <w:tc>
          <w:tcPr>
            <w:tcW w:w="1620" w:type="dxa"/>
          </w:tcPr>
          <w:p w:rsidR="00F11A7A" w:rsidRDefault="00F11A7A">
            <w:pPr>
              <w:spacing w:line="480" w:lineRule="auto"/>
              <w:jc w:val="right"/>
              <w:rPr>
                <w:sz w:val="24"/>
                <w:szCs w:val="24"/>
              </w:rPr>
            </w:pPr>
            <w:r>
              <w:rPr>
                <w:sz w:val="24"/>
                <w:szCs w:val="24"/>
              </w:rPr>
              <w:t>5 378,1</w:t>
            </w:r>
          </w:p>
        </w:tc>
        <w:tc>
          <w:tcPr>
            <w:tcW w:w="1350" w:type="dxa"/>
          </w:tcPr>
          <w:p w:rsidR="00F11A7A" w:rsidRDefault="00F11A7A">
            <w:pPr>
              <w:spacing w:line="480" w:lineRule="auto"/>
              <w:jc w:val="right"/>
              <w:rPr>
                <w:sz w:val="24"/>
                <w:szCs w:val="24"/>
              </w:rPr>
            </w:pPr>
            <w:r>
              <w:rPr>
                <w:sz w:val="24"/>
                <w:szCs w:val="24"/>
              </w:rPr>
              <w:t>509,7</w:t>
            </w:r>
          </w:p>
        </w:tc>
        <w:tc>
          <w:tcPr>
            <w:tcW w:w="1350" w:type="dxa"/>
          </w:tcPr>
          <w:p w:rsidR="00F11A7A" w:rsidRDefault="00F11A7A">
            <w:pPr>
              <w:spacing w:line="480" w:lineRule="auto"/>
              <w:jc w:val="right"/>
              <w:rPr>
                <w:sz w:val="24"/>
                <w:szCs w:val="24"/>
              </w:rPr>
            </w:pPr>
            <w:r>
              <w:rPr>
                <w:sz w:val="24"/>
                <w:szCs w:val="24"/>
              </w:rPr>
              <w:t>5 887,8</w:t>
            </w:r>
          </w:p>
        </w:tc>
      </w:tr>
      <w:tr w:rsidR="00F11A7A">
        <w:trPr>
          <w:trHeight w:val="250"/>
        </w:trPr>
        <w:tc>
          <w:tcPr>
            <w:tcW w:w="1500" w:type="dxa"/>
          </w:tcPr>
          <w:p w:rsidR="00F11A7A" w:rsidRDefault="00F11A7A">
            <w:pPr>
              <w:spacing w:line="480" w:lineRule="auto"/>
              <w:jc w:val="both"/>
              <w:rPr>
                <w:sz w:val="24"/>
                <w:szCs w:val="24"/>
              </w:rPr>
            </w:pPr>
            <w:r>
              <w:rPr>
                <w:sz w:val="24"/>
                <w:szCs w:val="24"/>
              </w:rPr>
              <w:t>Продукция 5</w:t>
            </w:r>
          </w:p>
        </w:tc>
        <w:tc>
          <w:tcPr>
            <w:tcW w:w="1542" w:type="dxa"/>
          </w:tcPr>
          <w:p w:rsidR="00F11A7A" w:rsidRDefault="00F11A7A">
            <w:pPr>
              <w:spacing w:line="480" w:lineRule="auto"/>
              <w:jc w:val="right"/>
              <w:rPr>
                <w:sz w:val="24"/>
                <w:szCs w:val="24"/>
              </w:rPr>
            </w:pPr>
            <w:r>
              <w:rPr>
                <w:sz w:val="24"/>
                <w:szCs w:val="24"/>
              </w:rPr>
              <w:t>987</w:t>
            </w:r>
          </w:p>
        </w:tc>
        <w:tc>
          <w:tcPr>
            <w:tcW w:w="1668" w:type="dxa"/>
          </w:tcPr>
          <w:p w:rsidR="00F11A7A" w:rsidRDefault="00F11A7A">
            <w:pPr>
              <w:spacing w:line="480" w:lineRule="auto"/>
              <w:jc w:val="right"/>
              <w:rPr>
                <w:sz w:val="24"/>
                <w:szCs w:val="24"/>
              </w:rPr>
            </w:pPr>
            <w:r>
              <w:rPr>
                <w:sz w:val="24"/>
                <w:szCs w:val="24"/>
              </w:rPr>
              <w:t>8,5</w:t>
            </w:r>
          </w:p>
        </w:tc>
        <w:tc>
          <w:tcPr>
            <w:tcW w:w="1620" w:type="dxa"/>
          </w:tcPr>
          <w:p w:rsidR="00F11A7A" w:rsidRDefault="00F11A7A">
            <w:pPr>
              <w:spacing w:line="480" w:lineRule="auto"/>
              <w:jc w:val="right"/>
              <w:rPr>
                <w:sz w:val="24"/>
                <w:szCs w:val="24"/>
              </w:rPr>
            </w:pPr>
            <w:r>
              <w:rPr>
                <w:sz w:val="24"/>
                <w:szCs w:val="24"/>
              </w:rPr>
              <w:t>8 340,2</w:t>
            </w:r>
          </w:p>
        </w:tc>
        <w:tc>
          <w:tcPr>
            <w:tcW w:w="1350" w:type="dxa"/>
          </w:tcPr>
          <w:p w:rsidR="00F11A7A" w:rsidRDefault="00F11A7A">
            <w:pPr>
              <w:spacing w:line="480" w:lineRule="auto"/>
              <w:jc w:val="right"/>
              <w:rPr>
                <w:sz w:val="24"/>
                <w:szCs w:val="24"/>
              </w:rPr>
            </w:pPr>
            <w:r>
              <w:rPr>
                <w:sz w:val="24"/>
                <w:szCs w:val="24"/>
              </w:rPr>
              <w:t>789,0</w:t>
            </w:r>
          </w:p>
        </w:tc>
        <w:tc>
          <w:tcPr>
            <w:tcW w:w="1350" w:type="dxa"/>
          </w:tcPr>
          <w:p w:rsidR="00F11A7A" w:rsidRDefault="00F11A7A">
            <w:pPr>
              <w:spacing w:line="480" w:lineRule="auto"/>
              <w:jc w:val="right"/>
              <w:rPr>
                <w:sz w:val="24"/>
                <w:szCs w:val="24"/>
              </w:rPr>
            </w:pPr>
            <w:r>
              <w:rPr>
                <w:sz w:val="24"/>
                <w:szCs w:val="24"/>
              </w:rPr>
              <w:t>9 129,1</w:t>
            </w:r>
          </w:p>
        </w:tc>
      </w:tr>
      <w:tr w:rsidR="00F11A7A">
        <w:trPr>
          <w:trHeight w:val="250"/>
        </w:trPr>
        <w:tc>
          <w:tcPr>
            <w:tcW w:w="1500" w:type="dxa"/>
          </w:tcPr>
          <w:p w:rsidR="00F11A7A" w:rsidRDefault="00F11A7A">
            <w:pPr>
              <w:spacing w:line="480" w:lineRule="auto"/>
              <w:jc w:val="both"/>
              <w:rPr>
                <w:sz w:val="24"/>
                <w:szCs w:val="24"/>
              </w:rPr>
            </w:pPr>
            <w:r>
              <w:rPr>
                <w:sz w:val="24"/>
                <w:szCs w:val="24"/>
              </w:rPr>
              <w:t>Продукция 6</w:t>
            </w:r>
          </w:p>
        </w:tc>
        <w:tc>
          <w:tcPr>
            <w:tcW w:w="1542" w:type="dxa"/>
          </w:tcPr>
          <w:p w:rsidR="00F11A7A" w:rsidRDefault="00F11A7A">
            <w:pPr>
              <w:spacing w:line="480" w:lineRule="auto"/>
              <w:jc w:val="right"/>
              <w:rPr>
                <w:sz w:val="24"/>
                <w:szCs w:val="24"/>
              </w:rPr>
            </w:pPr>
            <w:r>
              <w:rPr>
                <w:sz w:val="24"/>
                <w:szCs w:val="24"/>
              </w:rPr>
              <w:t>618</w:t>
            </w:r>
          </w:p>
        </w:tc>
        <w:tc>
          <w:tcPr>
            <w:tcW w:w="1668" w:type="dxa"/>
          </w:tcPr>
          <w:p w:rsidR="00F11A7A" w:rsidRDefault="00F11A7A">
            <w:pPr>
              <w:spacing w:line="480" w:lineRule="auto"/>
              <w:jc w:val="right"/>
              <w:rPr>
                <w:sz w:val="24"/>
                <w:szCs w:val="24"/>
              </w:rPr>
            </w:pPr>
            <w:r>
              <w:rPr>
                <w:sz w:val="24"/>
                <w:szCs w:val="24"/>
              </w:rPr>
              <w:t>10,8</w:t>
            </w:r>
          </w:p>
        </w:tc>
        <w:tc>
          <w:tcPr>
            <w:tcW w:w="1620" w:type="dxa"/>
          </w:tcPr>
          <w:p w:rsidR="00F11A7A" w:rsidRDefault="00F11A7A">
            <w:pPr>
              <w:spacing w:line="480" w:lineRule="auto"/>
              <w:jc w:val="right"/>
              <w:rPr>
                <w:sz w:val="24"/>
                <w:szCs w:val="24"/>
              </w:rPr>
            </w:pPr>
            <w:r>
              <w:rPr>
                <w:sz w:val="24"/>
                <w:szCs w:val="24"/>
              </w:rPr>
              <w:t>6 662,0</w:t>
            </w:r>
          </w:p>
        </w:tc>
        <w:tc>
          <w:tcPr>
            <w:tcW w:w="1350" w:type="dxa"/>
          </w:tcPr>
          <w:p w:rsidR="00F11A7A" w:rsidRDefault="00F11A7A">
            <w:pPr>
              <w:spacing w:line="480" w:lineRule="auto"/>
              <w:jc w:val="right"/>
              <w:rPr>
                <w:sz w:val="24"/>
                <w:szCs w:val="24"/>
              </w:rPr>
            </w:pPr>
            <w:r>
              <w:rPr>
                <w:sz w:val="24"/>
                <w:szCs w:val="24"/>
              </w:rPr>
              <w:t>685,2</w:t>
            </w:r>
          </w:p>
        </w:tc>
        <w:tc>
          <w:tcPr>
            <w:tcW w:w="1350" w:type="dxa"/>
          </w:tcPr>
          <w:p w:rsidR="00F11A7A" w:rsidRDefault="00F11A7A">
            <w:pPr>
              <w:spacing w:line="480" w:lineRule="auto"/>
              <w:jc w:val="right"/>
              <w:rPr>
                <w:sz w:val="24"/>
                <w:szCs w:val="24"/>
              </w:rPr>
            </w:pPr>
            <w:r>
              <w:rPr>
                <w:sz w:val="24"/>
                <w:szCs w:val="24"/>
              </w:rPr>
              <w:t>7 347,3</w:t>
            </w:r>
          </w:p>
        </w:tc>
      </w:tr>
      <w:tr w:rsidR="00F11A7A">
        <w:trPr>
          <w:trHeight w:val="250"/>
        </w:trPr>
        <w:tc>
          <w:tcPr>
            <w:tcW w:w="1500" w:type="dxa"/>
          </w:tcPr>
          <w:p w:rsidR="00F11A7A" w:rsidRDefault="00F11A7A">
            <w:pPr>
              <w:spacing w:line="480" w:lineRule="auto"/>
              <w:jc w:val="both"/>
              <w:rPr>
                <w:sz w:val="24"/>
                <w:szCs w:val="24"/>
              </w:rPr>
            </w:pPr>
            <w:r>
              <w:rPr>
                <w:sz w:val="24"/>
                <w:szCs w:val="24"/>
              </w:rPr>
              <w:t>Продукция 7</w:t>
            </w:r>
          </w:p>
        </w:tc>
        <w:tc>
          <w:tcPr>
            <w:tcW w:w="1542" w:type="dxa"/>
          </w:tcPr>
          <w:p w:rsidR="00F11A7A" w:rsidRDefault="00F11A7A">
            <w:pPr>
              <w:spacing w:line="480" w:lineRule="auto"/>
              <w:jc w:val="right"/>
              <w:rPr>
                <w:sz w:val="24"/>
                <w:szCs w:val="24"/>
              </w:rPr>
            </w:pPr>
            <w:r>
              <w:rPr>
                <w:sz w:val="24"/>
                <w:szCs w:val="24"/>
              </w:rPr>
              <w:t>879</w:t>
            </w:r>
          </w:p>
        </w:tc>
        <w:tc>
          <w:tcPr>
            <w:tcW w:w="1668" w:type="dxa"/>
          </w:tcPr>
          <w:p w:rsidR="00F11A7A" w:rsidRDefault="00F11A7A">
            <w:pPr>
              <w:spacing w:line="480" w:lineRule="auto"/>
              <w:jc w:val="right"/>
              <w:rPr>
                <w:sz w:val="24"/>
                <w:szCs w:val="24"/>
              </w:rPr>
            </w:pPr>
            <w:r>
              <w:rPr>
                <w:sz w:val="24"/>
                <w:szCs w:val="24"/>
              </w:rPr>
              <w:t>6,4</w:t>
            </w:r>
          </w:p>
        </w:tc>
        <w:tc>
          <w:tcPr>
            <w:tcW w:w="1620" w:type="dxa"/>
          </w:tcPr>
          <w:p w:rsidR="00F11A7A" w:rsidRDefault="00F11A7A">
            <w:pPr>
              <w:spacing w:line="480" w:lineRule="auto"/>
              <w:jc w:val="right"/>
              <w:rPr>
                <w:sz w:val="24"/>
                <w:szCs w:val="24"/>
              </w:rPr>
            </w:pPr>
            <w:r>
              <w:rPr>
                <w:sz w:val="24"/>
                <w:szCs w:val="24"/>
              </w:rPr>
              <w:t>5 652,0</w:t>
            </w:r>
          </w:p>
        </w:tc>
        <w:tc>
          <w:tcPr>
            <w:tcW w:w="1350" w:type="dxa"/>
          </w:tcPr>
          <w:p w:rsidR="00F11A7A" w:rsidRDefault="00F11A7A">
            <w:pPr>
              <w:spacing w:line="480" w:lineRule="auto"/>
              <w:jc w:val="right"/>
              <w:rPr>
                <w:sz w:val="24"/>
                <w:szCs w:val="24"/>
              </w:rPr>
            </w:pPr>
            <w:r>
              <w:rPr>
                <w:sz w:val="24"/>
                <w:szCs w:val="24"/>
              </w:rPr>
              <w:t>656,4</w:t>
            </w:r>
          </w:p>
        </w:tc>
        <w:tc>
          <w:tcPr>
            <w:tcW w:w="1350" w:type="dxa"/>
          </w:tcPr>
          <w:p w:rsidR="00F11A7A" w:rsidRDefault="00F11A7A">
            <w:pPr>
              <w:spacing w:line="480" w:lineRule="auto"/>
              <w:jc w:val="right"/>
              <w:rPr>
                <w:sz w:val="24"/>
                <w:szCs w:val="24"/>
              </w:rPr>
            </w:pPr>
            <w:r>
              <w:rPr>
                <w:sz w:val="24"/>
                <w:szCs w:val="24"/>
              </w:rPr>
              <w:t>6 308,4</w:t>
            </w:r>
          </w:p>
        </w:tc>
      </w:tr>
      <w:tr w:rsidR="00F11A7A">
        <w:trPr>
          <w:trHeight w:val="250"/>
        </w:trPr>
        <w:tc>
          <w:tcPr>
            <w:tcW w:w="1500" w:type="dxa"/>
          </w:tcPr>
          <w:p w:rsidR="00F11A7A" w:rsidRDefault="00F11A7A">
            <w:pPr>
              <w:spacing w:line="480" w:lineRule="auto"/>
              <w:jc w:val="both"/>
              <w:rPr>
                <w:sz w:val="24"/>
                <w:szCs w:val="24"/>
              </w:rPr>
            </w:pPr>
            <w:r>
              <w:rPr>
                <w:sz w:val="24"/>
                <w:szCs w:val="24"/>
              </w:rPr>
              <w:t>Продукция 8</w:t>
            </w:r>
          </w:p>
        </w:tc>
        <w:tc>
          <w:tcPr>
            <w:tcW w:w="1542" w:type="dxa"/>
          </w:tcPr>
          <w:p w:rsidR="00F11A7A" w:rsidRDefault="00F11A7A">
            <w:pPr>
              <w:spacing w:line="480" w:lineRule="auto"/>
              <w:jc w:val="right"/>
              <w:rPr>
                <w:sz w:val="24"/>
                <w:szCs w:val="24"/>
              </w:rPr>
            </w:pPr>
            <w:r>
              <w:rPr>
                <w:sz w:val="24"/>
                <w:szCs w:val="24"/>
              </w:rPr>
              <w:t>348</w:t>
            </w:r>
          </w:p>
        </w:tc>
        <w:tc>
          <w:tcPr>
            <w:tcW w:w="1668" w:type="dxa"/>
          </w:tcPr>
          <w:p w:rsidR="00F11A7A" w:rsidRDefault="00F11A7A">
            <w:pPr>
              <w:spacing w:line="480" w:lineRule="auto"/>
              <w:jc w:val="right"/>
              <w:rPr>
                <w:sz w:val="24"/>
                <w:szCs w:val="24"/>
              </w:rPr>
            </w:pPr>
            <w:r>
              <w:rPr>
                <w:sz w:val="24"/>
                <w:szCs w:val="24"/>
              </w:rPr>
              <w:t>7,4</w:t>
            </w:r>
          </w:p>
        </w:tc>
        <w:tc>
          <w:tcPr>
            <w:tcW w:w="1620" w:type="dxa"/>
          </w:tcPr>
          <w:p w:rsidR="00F11A7A" w:rsidRDefault="00F11A7A">
            <w:pPr>
              <w:spacing w:line="480" w:lineRule="auto"/>
              <w:jc w:val="right"/>
              <w:rPr>
                <w:sz w:val="24"/>
                <w:szCs w:val="24"/>
              </w:rPr>
            </w:pPr>
            <w:r>
              <w:rPr>
                <w:sz w:val="24"/>
                <w:szCs w:val="24"/>
              </w:rPr>
              <w:t>2 576,9</w:t>
            </w:r>
          </w:p>
        </w:tc>
        <w:tc>
          <w:tcPr>
            <w:tcW w:w="1350" w:type="dxa"/>
          </w:tcPr>
          <w:p w:rsidR="00F11A7A" w:rsidRDefault="00F11A7A">
            <w:pPr>
              <w:spacing w:line="480" w:lineRule="auto"/>
              <w:jc w:val="right"/>
              <w:rPr>
                <w:sz w:val="24"/>
                <w:szCs w:val="24"/>
              </w:rPr>
            </w:pPr>
            <w:r>
              <w:rPr>
                <w:sz w:val="24"/>
                <w:szCs w:val="24"/>
              </w:rPr>
              <w:t>291,0</w:t>
            </w:r>
          </w:p>
        </w:tc>
        <w:tc>
          <w:tcPr>
            <w:tcW w:w="1350" w:type="dxa"/>
          </w:tcPr>
          <w:p w:rsidR="00F11A7A" w:rsidRDefault="00F11A7A">
            <w:pPr>
              <w:spacing w:line="480" w:lineRule="auto"/>
              <w:jc w:val="right"/>
              <w:rPr>
                <w:sz w:val="24"/>
                <w:szCs w:val="24"/>
              </w:rPr>
            </w:pPr>
            <w:r>
              <w:rPr>
                <w:sz w:val="24"/>
                <w:szCs w:val="24"/>
              </w:rPr>
              <w:t>2 867,9</w:t>
            </w:r>
          </w:p>
        </w:tc>
      </w:tr>
      <w:tr w:rsidR="00F11A7A">
        <w:trPr>
          <w:trHeight w:val="250"/>
        </w:trPr>
        <w:tc>
          <w:tcPr>
            <w:tcW w:w="1500" w:type="dxa"/>
          </w:tcPr>
          <w:p w:rsidR="00F11A7A" w:rsidRDefault="00F11A7A">
            <w:pPr>
              <w:spacing w:line="480" w:lineRule="auto"/>
              <w:jc w:val="both"/>
              <w:rPr>
                <w:sz w:val="24"/>
                <w:szCs w:val="24"/>
              </w:rPr>
            </w:pPr>
            <w:r>
              <w:rPr>
                <w:sz w:val="24"/>
                <w:szCs w:val="24"/>
              </w:rPr>
              <w:t>Продукция 9</w:t>
            </w:r>
          </w:p>
        </w:tc>
        <w:tc>
          <w:tcPr>
            <w:tcW w:w="1542" w:type="dxa"/>
          </w:tcPr>
          <w:p w:rsidR="00F11A7A" w:rsidRDefault="00F11A7A">
            <w:pPr>
              <w:spacing w:line="480" w:lineRule="auto"/>
              <w:jc w:val="right"/>
              <w:rPr>
                <w:sz w:val="24"/>
                <w:szCs w:val="24"/>
              </w:rPr>
            </w:pPr>
            <w:r>
              <w:rPr>
                <w:sz w:val="24"/>
                <w:szCs w:val="24"/>
              </w:rPr>
              <w:t>1 500</w:t>
            </w:r>
          </w:p>
        </w:tc>
        <w:tc>
          <w:tcPr>
            <w:tcW w:w="1668" w:type="dxa"/>
          </w:tcPr>
          <w:p w:rsidR="00F11A7A" w:rsidRDefault="00F11A7A">
            <w:pPr>
              <w:spacing w:line="480" w:lineRule="auto"/>
              <w:jc w:val="right"/>
              <w:rPr>
                <w:sz w:val="24"/>
                <w:szCs w:val="24"/>
              </w:rPr>
            </w:pPr>
            <w:r>
              <w:rPr>
                <w:sz w:val="24"/>
                <w:szCs w:val="24"/>
              </w:rPr>
              <w:t>5,5</w:t>
            </w:r>
          </w:p>
        </w:tc>
        <w:tc>
          <w:tcPr>
            <w:tcW w:w="1620" w:type="dxa"/>
          </w:tcPr>
          <w:p w:rsidR="00F11A7A" w:rsidRDefault="00F11A7A">
            <w:pPr>
              <w:spacing w:line="480" w:lineRule="auto"/>
              <w:jc w:val="right"/>
              <w:rPr>
                <w:sz w:val="24"/>
                <w:szCs w:val="24"/>
              </w:rPr>
            </w:pPr>
            <w:r>
              <w:rPr>
                <w:sz w:val="24"/>
                <w:szCs w:val="24"/>
              </w:rPr>
              <w:t>8 220,0</w:t>
            </w:r>
          </w:p>
        </w:tc>
        <w:tc>
          <w:tcPr>
            <w:tcW w:w="1350" w:type="dxa"/>
          </w:tcPr>
          <w:p w:rsidR="00F11A7A" w:rsidRDefault="00F11A7A">
            <w:pPr>
              <w:spacing w:line="480" w:lineRule="auto"/>
              <w:jc w:val="right"/>
              <w:rPr>
                <w:sz w:val="24"/>
                <w:szCs w:val="24"/>
              </w:rPr>
            </w:pPr>
            <w:r>
              <w:rPr>
                <w:sz w:val="24"/>
                <w:szCs w:val="24"/>
              </w:rPr>
              <w:t>1 005,8</w:t>
            </w:r>
          </w:p>
        </w:tc>
        <w:tc>
          <w:tcPr>
            <w:tcW w:w="1350" w:type="dxa"/>
          </w:tcPr>
          <w:p w:rsidR="00F11A7A" w:rsidRDefault="00F11A7A">
            <w:pPr>
              <w:spacing w:line="480" w:lineRule="auto"/>
              <w:jc w:val="right"/>
              <w:rPr>
                <w:sz w:val="24"/>
                <w:szCs w:val="24"/>
              </w:rPr>
            </w:pPr>
            <w:r>
              <w:rPr>
                <w:sz w:val="24"/>
                <w:szCs w:val="24"/>
              </w:rPr>
              <w:t>9 225,8</w:t>
            </w:r>
          </w:p>
        </w:tc>
      </w:tr>
      <w:tr w:rsidR="00F11A7A">
        <w:trPr>
          <w:trHeight w:val="250"/>
        </w:trPr>
        <w:tc>
          <w:tcPr>
            <w:tcW w:w="1500" w:type="dxa"/>
          </w:tcPr>
          <w:p w:rsidR="00F11A7A" w:rsidRDefault="00F11A7A">
            <w:pPr>
              <w:spacing w:line="480" w:lineRule="auto"/>
              <w:jc w:val="both"/>
              <w:rPr>
                <w:sz w:val="24"/>
                <w:szCs w:val="24"/>
              </w:rPr>
            </w:pPr>
            <w:r>
              <w:rPr>
                <w:sz w:val="24"/>
                <w:szCs w:val="24"/>
              </w:rPr>
              <w:t>итого</w:t>
            </w:r>
          </w:p>
        </w:tc>
        <w:tc>
          <w:tcPr>
            <w:tcW w:w="1542" w:type="dxa"/>
          </w:tcPr>
          <w:p w:rsidR="00F11A7A" w:rsidRDefault="00F11A7A">
            <w:pPr>
              <w:spacing w:line="480" w:lineRule="auto"/>
              <w:jc w:val="right"/>
              <w:rPr>
                <w:sz w:val="24"/>
                <w:szCs w:val="24"/>
              </w:rPr>
            </w:pPr>
          </w:p>
        </w:tc>
        <w:tc>
          <w:tcPr>
            <w:tcW w:w="1668" w:type="dxa"/>
          </w:tcPr>
          <w:p w:rsidR="00F11A7A" w:rsidRDefault="00F11A7A">
            <w:pPr>
              <w:spacing w:line="480" w:lineRule="auto"/>
              <w:jc w:val="right"/>
              <w:rPr>
                <w:sz w:val="24"/>
                <w:szCs w:val="24"/>
              </w:rPr>
            </w:pPr>
          </w:p>
        </w:tc>
        <w:tc>
          <w:tcPr>
            <w:tcW w:w="1620" w:type="dxa"/>
          </w:tcPr>
          <w:p w:rsidR="00F11A7A" w:rsidRDefault="00F11A7A">
            <w:pPr>
              <w:spacing w:line="480" w:lineRule="auto"/>
              <w:jc w:val="right"/>
              <w:rPr>
                <w:sz w:val="24"/>
                <w:szCs w:val="24"/>
              </w:rPr>
            </w:pPr>
            <w:r>
              <w:rPr>
                <w:sz w:val="24"/>
                <w:szCs w:val="24"/>
              </w:rPr>
              <w:t>100 203,9</w:t>
            </w:r>
          </w:p>
        </w:tc>
        <w:tc>
          <w:tcPr>
            <w:tcW w:w="1350" w:type="dxa"/>
          </w:tcPr>
          <w:p w:rsidR="00F11A7A" w:rsidRDefault="00F11A7A">
            <w:pPr>
              <w:spacing w:line="480" w:lineRule="auto"/>
              <w:jc w:val="right"/>
              <w:rPr>
                <w:sz w:val="24"/>
                <w:szCs w:val="24"/>
              </w:rPr>
            </w:pPr>
            <w:r>
              <w:rPr>
                <w:sz w:val="24"/>
                <w:szCs w:val="24"/>
              </w:rPr>
              <w:t>11 000,0</w:t>
            </w:r>
          </w:p>
        </w:tc>
        <w:tc>
          <w:tcPr>
            <w:tcW w:w="1350" w:type="dxa"/>
          </w:tcPr>
          <w:p w:rsidR="00F11A7A" w:rsidRDefault="00F11A7A">
            <w:pPr>
              <w:spacing w:line="480" w:lineRule="auto"/>
              <w:jc w:val="right"/>
              <w:rPr>
                <w:sz w:val="24"/>
                <w:szCs w:val="24"/>
              </w:rPr>
            </w:pPr>
            <w:r>
              <w:rPr>
                <w:sz w:val="24"/>
                <w:szCs w:val="24"/>
              </w:rPr>
              <w:t>111 203,9</w:t>
            </w:r>
          </w:p>
        </w:tc>
      </w:tr>
    </w:tbl>
    <w:p w:rsidR="00F11A7A" w:rsidRDefault="00F11A7A">
      <w:pPr>
        <w:pStyle w:val="a9"/>
        <w:spacing w:line="480" w:lineRule="auto"/>
        <w:jc w:val="both"/>
        <w:rPr>
          <w:sz w:val="24"/>
          <w:szCs w:val="24"/>
        </w:rPr>
      </w:pPr>
    </w:p>
    <w:p w:rsidR="00F11A7A" w:rsidRDefault="00F11A7A">
      <w:pPr>
        <w:pStyle w:val="a9"/>
        <w:spacing w:line="480" w:lineRule="auto"/>
        <w:jc w:val="both"/>
        <w:rPr>
          <w:sz w:val="24"/>
          <w:szCs w:val="24"/>
        </w:rPr>
      </w:pPr>
      <w:r>
        <w:rPr>
          <w:sz w:val="24"/>
          <w:szCs w:val="24"/>
        </w:rPr>
        <w:br w:type="page"/>
        <w:t xml:space="preserve">Таблица </w:t>
      </w:r>
      <w:r>
        <w:rPr>
          <w:sz w:val="24"/>
          <w:szCs w:val="24"/>
        </w:rPr>
        <w:fldChar w:fldCharType="begin"/>
      </w:r>
      <w:r>
        <w:rPr>
          <w:sz w:val="24"/>
          <w:szCs w:val="24"/>
        </w:rPr>
        <w:instrText xml:space="preserve"> SEQ Таблица \* ARABIC </w:instrText>
      </w:r>
      <w:r>
        <w:rPr>
          <w:sz w:val="24"/>
          <w:szCs w:val="24"/>
        </w:rPr>
        <w:fldChar w:fldCharType="separate"/>
      </w:r>
      <w:r>
        <w:rPr>
          <w:noProof/>
          <w:sz w:val="24"/>
          <w:szCs w:val="24"/>
        </w:rPr>
        <w:t>5</w:t>
      </w:r>
      <w:r>
        <w:rPr>
          <w:sz w:val="24"/>
          <w:szCs w:val="24"/>
        </w:rPr>
        <w:fldChar w:fldCharType="end"/>
      </w:r>
      <w:r>
        <w:rPr>
          <w:sz w:val="24"/>
          <w:szCs w:val="24"/>
        </w:rPr>
        <w:t>. Расчет прибыли и рентабельности реализованной продукции за 1995г.</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500"/>
        <w:gridCol w:w="1320"/>
        <w:gridCol w:w="1350"/>
        <w:gridCol w:w="2239"/>
        <w:gridCol w:w="1712"/>
        <w:gridCol w:w="10"/>
        <w:gridCol w:w="1711"/>
      </w:tblGrid>
      <w:tr w:rsidR="00F11A7A">
        <w:tc>
          <w:tcPr>
            <w:tcW w:w="1500" w:type="dxa"/>
          </w:tcPr>
          <w:p w:rsidR="00F11A7A" w:rsidRDefault="00F11A7A">
            <w:pPr>
              <w:rPr>
                <w:sz w:val="24"/>
                <w:szCs w:val="24"/>
              </w:rPr>
            </w:pPr>
          </w:p>
        </w:tc>
        <w:tc>
          <w:tcPr>
            <w:tcW w:w="1320" w:type="dxa"/>
          </w:tcPr>
          <w:p w:rsidR="00F11A7A" w:rsidRDefault="00F11A7A">
            <w:pPr>
              <w:rPr>
                <w:sz w:val="24"/>
                <w:szCs w:val="24"/>
              </w:rPr>
            </w:pPr>
            <w:r>
              <w:rPr>
                <w:sz w:val="24"/>
                <w:szCs w:val="24"/>
              </w:rPr>
              <w:t>цена реализации, тыс.руб.</w:t>
            </w:r>
          </w:p>
        </w:tc>
        <w:tc>
          <w:tcPr>
            <w:tcW w:w="1350" w:type="dxa"/>
          </w:tcPr>
          <w:p w:rsidR="00F11A7A" w:rsidRDefault="00F11A7A">
            <w:pPr>
              <w:rPr>
                <w:sz w:val="24"/>
                <w:szCs w:val="24"/>
              </w:rPr>
            </w:pPr>
            <w:r>
              <w:rPr>
                <w:sz w:val="24"/>
                <w:szCs w:val="24"/>
              </w:rPr>
              <w:t>выручка от реализации, тыс.руб</w:t>
            </w:r>
          </w:p>
        </w:tc>
        <w:tc>
          <w:tcPr>
            <w:tcW w:w="2237" w:type="dxa"/>
          </w:tcPr>
          <w:p w:rsidR="00F11A7A" w:rsidRDefault="00F11A7A">
            <w:pPr>
              <w:rPr>
                <w:sz w:val="24"/>
                <w:szCs w:val="24"/>
              </w:rPr>
            </w:pPr>
            <w:r>
              <w:rPr>
                <w:sz w:val="24"/>
                <w:szCs w:val="24"/>
              </w:rPr>
              <w:t>Удельный вес каждого вида продукции в общем объеме реализации, %</w:t>
            </w:r>
          </w:p>
        </w:tc>
        <w:tc>
          <w:tcPr>
            <w:tcW w:w="1712" w:type="dxa"/>
          </w:tcPr>
          <w:p w:rsidR="00F11A7A" w:rsidRDefault="00F11A7A">
            <w:pPr>
              <w:rPr>
                <w:sz w:val="24"/>
                <w:szCs w:val="24"/>
              </w:rPr>
            </w:pPr>
            <w:r>
              <w:rPr>
                <w:sz w:val="24"/>
                <w:szCs w:val="24"/>
              </w:rPr>
              <w:t>прибыль от реализации, тыс.руб</w:t>
            </w:r>
          </w:p>
        </w:tc>
        <w:tc>
          <w:tcPr>
            <w:tcW w:w="1721" w:type="dxa"/>
            <w:gridSpan w:val="2"/>
          </w:tcPr>
          <w:p w:rsidR="00F11A7A" w:rsidRDefault="00F11A7A">
            <w:pPr>
              <w:rPr>
                <w:sz w:val="24"/>
                <w:szCs w:val="24"/>
              </w:rPr>
            </w:pPr>
            <w:r>
              <w:rPr>
                <w:sz w:val="24"/>
                <w:szCs w:val="24"/>
              </w:rPr>
              <w:t>рентабельность продукции, %</w:t>
            </w:r>
          </w:p>
        </w:tc>
      </w:tr>
      <w:tr w:rsidR="00F11A7A">
        <w:tc>
          <w:tcPr>
            <w:tcW w:w="1500" w:type="dxa"/>
          </w:tcPr>
          <w:p w:rsidR="00F11A7A" w:rsidRDefault="00F11A7A">
            <w:pPr>
              <w:spacing w:line="480" w:lineRule="auto"/>
              <w:jc w:val="both"/>
              <w:rPr>
                <w:sz w:val="24"/>
                <w:szCs w:val="24"/>
              </w:rPr>
            </w:pPr>
            <w:r>
              <w:rPr>
                <w:sz w:val="24"/>
                <w:szCs w:val="24"/>
              </w:rPr>
              <w:t>Продукция 1</w:t>
            </w:r>
          </w:p>
        </w:tc>
        <w:tc>
          <w:tcPr>
            <w:tcW w:w="1320" w:type="dxa"/>
          </w:tcPr>
          <w:p w:rsidR="00F11A7A" w:rsidRDefault="00F11A7A">
            <w:pPr>
              <w:spacing w:line="480" w:lineRule="auto"/>
              <w:jc w:val="right"/>
              <w:rPr>
                <w:sz w:val="24"/>
                <w:szCs w:val="24"/>
              </w:rPr>
            </w:pPr>
            <w:r>
              <w:rPr>
                <w:sz w:val="24"/>
                <w:szCs w:val="24"/>
              </w:rPr>
              <w:t>2,13</w:t>
            </w:r>
          </w:p>
        </w:tc>
        <w:tc>
          <w:tcPr>
            <w:tcW w:w="1350" w:type="dxa"/>
          </w:tcPr>
          <w:p w:rsidR="00F11A7A" w:rsidRDefault="00F11A7A">
            <w:pPr>
              <w:spacing w:line="480" w:lineRule="auto"/>
              <w:jc w:val="right"/>
              <w:rPr>
                <w:sz w:val="24"/>
                <w:szCs w:val="24"/>
              </w:rPr>
            </w:pPr>
            <w:r>
              <w:rPr>
                <w:sz w:val="24"/>
                <w:szCs w:val="24"/>
              </w:rPr>
              <w:t>9933,6</w:t>
            </w:r>
          </w:p>
        </w:tc>
        <w:tc>
          <w:tcPr>
            <w:tcW w:w="2239" w:type="dxa"/>
          </w:tcPr>
          <w:p w:rsidR="00F11A7A" w:rsidRDefault="00F11A7A">
            <w:pPr>
              <w:spacing w:line="480" w:lineRule="auto"/>
              <w:jc w:val="right"/>
              <w:rPr>
                <w:sz w:val="24"/>
                <w:szCs w:val="24"/>
              </w:rPr>
            </w:pPr>
            <w:r>
              <w:rPr>
                <w:sz w:val="24"/>
                <w:szCs w:val="24"/>
              </w:rPr>
              <w:t>7,2%</w:t>
            </w:r>
          </w:p>
        </w:tc>
        <w:tc>
          <w:tcPr>
            <w:tcW w:w="1722" w:type="dxa"/>
            <w:gridSpan w:val="2"/>
          </w:tcPr>
          <w:p w:rsidR="00F11A7A" w:rsidRDefault="00F11A7A">
            <w:pPr>
              <w:spacing w:line="480" w:lineRule="auto"/>
              <w:jc w:val="right"/>
              <w:rPr>
                <w:sz w:val="24"/>
                <w:szCs w:val="24"/>
              </w:rPr>
            </w:pPr>
            <w:r>
              <w:rPr>
                <w:sz w:val="24"/>
                <w:szCs w:val="24"/>
              </w:rPr>
              <w:t>420,9</w:t>
            </w:r>
          </w:p>
        </w:tc>
        <w:tc>
          <w:tcPr>
            <w:tcW w:w="1709" w:type="dxa"/>
          </w:tcPr>
          <w:p w:rsidR="00F11A7A" w:rsidRDefault="00F11A7A">
            <w:pPr>
              <w:spacing w:line="480" w:lineRule="auto"/>
              <w:jc w:val="right"/>
              <w:rPr>
                <w:sz w:val="24"/>
                <w:szCs w:val="24"/>
              </w:rPr>
            </w:pPr>
            <w:r>
              <w:rPr>
                <w:sz w:val="24"/>
                <w:szCs w:val="24"/>
              </w:rPr>
              <w:t>12,2%</w:t>
            </w:r>
          </w:p>
        </w:tc>
      </w:tr>
      <w:tr w:rsidR="00F11A7A">
        <w:tc>
          <w:tcPr>
            <w:tcW w:w="1500" w:type="dxa"/>
          </w:tcPr>
          <w:p w:rsidR="00F11A7A" w:rsidRDefault="00F11A7A">
            <w:pPr>
              <w:spacing w:line="480" w:lineRule="auto"/>
              <w:jc w:val="both"/>
              <w:rPr>
                <w:sz w:val="24"/>
                <w:szCs w:val="24"/>
              </w:rPr>
            </w:pPr>
            <w:r>
              <w:rPr>
                <w:sz w:val="24"/>
                <w:szCs w:val="24"/>
              </w:rPr>
              <w:t>Продукция 2</w:t>
            </w:r>
          </w:p>
        </w:tc>
        <w:tc>
          <w:tcPr>
            <w:tcW w:w="1320" w:type="dxa"/>
          </w:tcPr>
          <w:p w:rsidR="00F11A7A" w:rsidRDefault="00F11A7A">
            <w:pPr>
              <w:spacing w:line="480" w:lineRule="auto"/>
              <w:jc w:val="right"/>
              <w:rPr>
                <w:sz w:val="24"/>
                <w:szCs w:val="24"/>
              </w:rPr>
            </w:pPr>
            <w:r>
              <w:rPr>
                <w:sz w:val="24"/>
                <w:szCs w:val="24"/>
              </w:rPr>
              <w:t>9,45</w:t>
            </w:r>
          </w:p>
        </w:tc>
        <w:tc>
          <w:tcPr>
            <w:tcW w:w="1350" w:type="dxa"/>
          </w:tcPr>
          <w:p w:rsidR="00F11A7A" w:rsidRDefault="00F11A7A">
            <w:pPr>
              <w:spacing w:line="480" w:lineRule="auto"/>
              <w:jc w:val="right"/>
              <w:rPr>
                <w:sz w:val="24"/>
                <w:szCs w:val="24"/>
              </w:rPr>
            </w:pPr>
            <w:r>
              <w:rPr>
                <w:sz w:val="24"/>
                <w:szCs w:val="24"/>
              </w:rPr>
              <w:t>52103,9</w:t>
            </w:r>
          </w:p>
        </w:tc>
        <w:tc>
          <w:tcPr>
            <w:tcW w:w="2239" w:type="dxa"/>
          </w:tcPr>
          <w:p w:rsidR="00F11A7A" w:rsidRDefault="00F11A7A">
            <w:pPr>
              <w:spacing w:line="480" w:lineRule="auto"/>
              <w:jc w:val="right"/>
              <w:rPr>
                <w:sz w:val="24"/>
                <w:szCs w:val="24"/>
              </w:rPr>
            </w:pPr>
            <w:r>
              <w:rPr>
                <w:sz w:val="24"/>
                <w:szCs w:val="24"/>
              </w:rPr>
              <w:t>37,7%</w:t>
            </w:r>
          </w:p>
        </w:tc>
        <w:tc>
          <w:tcPr>
            <w:tcW w:w="1722" w:type="dxa"/>
            <w:gridSpan w:val="2"/>
          </w:tcPr>
          <w:p w:rsidR="00F11A7A" w:rsidRDefault="00F11A7A">
            <w:pPr>
              <w:spacing w:line="480" w:lineRule="auto"/>
              <w:jc w:val="right"/>
              <w:rPr>
                <w:sz w:val="24"/>
                <w:szCs w:val="24"/>
              </w:rPr>
            </w:pPr>
            <w:r>
              <w:rPr>
                <w:sz w:val="24"/>
                <w:szCs w:val="24"/>
              </w:rPr>
              <w:t>11878,5</w:t>
            </w:r>
          </w:p>
        </w:tc>
        <w:tc>
          <w:tcPr>
            <w:tcW w:w="1709" w:type="dxa"/>
          </w:tcPr>
          <w:p w:rsidR="00F11A7A" w:rsidRDefault="00F11A7A">
            <w:pPr>
              <w:spacing w:line="480" w:lineRule="auto"/>
              <w:jc w:val="right"/>
              <w:rPr>
                <w:sz w:val="24"/>
                <w:szCs w:val="24"/>
              </w:rPr>
            </w:pPr>
            <w:r>
              <w:rPr>
                <w:sz w:val="24"/>
                <w:szCs w:val="24"/>
              </w:rPr>
              <w:t>30,8%</w:t>
            </w:r>
          </w:p>
        </w:tc>
      </w:tr>
      <w:tr w:rsidR="00F11A7A">
        <w:tc>
          <w:tcPr>
            <w:tcW w:w="1500" w:type="dxa"/>
          </w:tcPr>
          <w:p w:rsidR="00F11A7A" w:rsidRDefault="00F11A7A">
            <w:pPr>
              <w:spacing w:line="480" w:lineRule="auto"/>
              <w:jc w:val="both"/>
              <w:rPr>
                <w:sz w:val="24"/>
                <w:szCs w:val="24"/>
              </w:rPr>
            </w:pPr>
            <w:r>
              <w:rPr>
                <w:sz w:val="24"/>
                <w:szCs w:val="24"/>
              </w:rPr>
              <w:t>Продукция 3</w:t>
            </w:r>
          </w:p>
        </w:tc>
        <w:tc>
          <w:tcPr>
            <w:tcW w:w="1320" w:type="dxa"/>
          </w:tcPr>
          <w:p w:rsidR="00F11A7A" w:rsidRDefault="00F11A7A">
            <w:pPr>
              <w:spacing w:line="480" w:lineRule="auto"/>
              <w:jc w:val="right"/>
              <w:rPr>
                <w:sz w:val="24"/>
                <w:szCs w:val="24"/>
              </w:rPr>
            </w:pPr>
            <w:r>
              <w:rPr>
                <w:sz w:val="24"/>
                <w:szCs w:val="24"/>
              </w:rPr>
              <w:t>11,94</w:t>
            </w:r>
          </w:p>
        </w:tc>
        <w:tc>
          <w:tcPr>
            <w:tcW w:w="1350" w:type="dxa"/>
          </w:tcPr>
          <w:p w:rsidR="00F11A7A" w:rsidRDefault="00F11A7A">
            <w:pPr>
              <w:spacing w:line="480" w:lineRule="auto"/>
              <w:jc w:val="right"/>
              <w:rPr>
                <w:sz w:val="24"/>
                <w:szCs w:val="24"/>
              </w:rPr>
            </w:pPr>
            <w:r>
              <w:rPr>
                <w:sz w:val="24"/>
                <w:szCs w:val="24"/>
              </w:rPr>
              <w:t>28624,3</w:t>
            </w:r>
          </w:p>
        </w:tc>
        <w:tc>
          <w:tcPr>
            <w:tcW w:w="2239" w:type="dxa"/>
          </w:tcPr>
          <w:p w:rsidR="00F11A7A" w:rsidRDefault="00F11A7A">
            <w:pPr>
              <w:spacing w:line="480" w:lineRule="auto"/>
              <w:jc w:val="right"/>
              <w:rPr>
                <w:sz w:val="24"/>
                <w:szCs w:val="24"/>
              </w:rPr>
            </w:pPr>
            <w:r>
              <w:rPr>
                <w:sz w:val="24"/>
                <w:szCs w:val="24"/>
              </w:rPr>
              <w:t>20,7%</w:t>
            </w:r>
          </w:p>
        </w:tc>
        <w:tc>
          <w:tcPr>
            <w:tcW w:w="1722" w:type="dxa"/>
            <w:gridSpan w:val="2"/>
          </w:tcPr>
          <w:p w:rsidR="00F11A7A" w:rsidRDefault="00F11A7A">
            <w:pPr>
              <w:spacing w:line="480" w:lineRule="auto"/>
              <w:jc w:val="right"/>
              <w:rPr>
                <w:sz w:val="24"/>
                <w:szCs w:val="24"/>
              </w:rPr>
            </w:pPr>
            <w:r>
              <w:rPr>
                <w:sz w:val="24"/>
                <w:szCs w:val="24"/>
              </w:rPr>
              <w:t>7762,4</w:t>
            </w:r>
          </w:p>
        </w:tc>
        <w:tc>
          <w:tcPr>
            <w:tcW w:w="1709" w:type="dxa"/>
          </w:tcPr>
          <w:p w:rsidR="00F11A7A" w:rsidRDefault="00F11A7A">
            <w:pPr>
              <w:spacing w:line="480" w:lineRule="auto"/>
              <w:jc w:val="right"/>
              <w:rPr>
                <w:sz w:val="24"/>
                <w:szCs w:val="24"/>
              </w:rPr>
            </w:pPr>
            <w:r>
              <w:rPr>
                <w:sz w:val="24"/>
                <w:szCs w:val="24"/>
              </w:rPr>
              <w:t>35,1%</w:t>
            </w:r>
          </w:p>
        </w:tc>
      </w:tr>
      <w:tr w:rsidR="00F11A7A">
        <w:tc>
          <w:tcPr>
            <w:tcW w:w="1500" w:type="dxa"/>
          </w:tcPr>
          <w:p w:rsidR="00F11A7A" w:rsidRDefault="00F11A7A">
            <w:pPr>
              <w:spacing w:line="480" w:lineRule="auto"/>
              <w:jc w:val="both"/>
              <w:rPr>
                <w:sz w:val="24"/>
                <w:szCs w:val="24"/>
              </w:rPr>
            </w:pPr>
            <w:r>
              <w:rPr>
                <w:sz w:val="24"/>
                <w:szCs w:val="24"/>
              </w:rPr>
              <w:t>Продукция 4</w:t>
            </w:r>
          </w:p>
        </w:tc>
        <w:tc>
          <w:tcPr>
            <w:tcW w:w="1320" w:type="dxa"/>
          </w:tcPr>
          <w:p w:rsidR="00F11A7A" w:rsidRDefault="00F11A7A">
            <w:pPr>
              <w:spacing w:line="480" w:lineRule="auto"/>
              <w:jc w:val="right"/>
              <w:rPr>
                <w:sz w:val="24"/>
                <w:szCs w:val="24"/>
              </w:rPr>
            </w:pPr>
            <w:r>
              <w:rPr>
                <w:sz w:val="24"/>
                <w:szCs w:val="24"/>
              </w:rPr>
              <w:t>10,65</w:t>
            </w:r>
          </w:p>
        </w:tc>
        <w:tc>
          <w:tcPr>
            <w:tcW w:w="1350" w:type="dxa"/>
          </w:tcPr>
          <w:p w:rsidR="00F11A7A" w:rsidRDefault="00F11A7A">
            <w:pPr>
              <w:spacing w:line="480" w:lineRule="auto"/>
              <w:jc w:val="right"/>
              <w:rPr>
                <w:sz w:val="24"/>
                <w:szCs w:val="24"/>
              </w:rPr>
            </w:pPr>
            <w:r>
              <w:rPr>
                <w:sz w:val="24"/>
                <w:szCs w:val="24"/>
              </w:rPr>
              <w:t>6814,1</w:t>
            </w:r>
          </w:p>
        </w:tc>
        <w:tc>
          <w:tcPr>
            <w:tcW w:w="2239" w:type="dxa"/>
          </w:tcPr>
          <w:p w:rsidR="00F11A7A" w:rsidRDefault="00F11A7A">
            <w:pPr>
              <w:spacing w:line="480" w:lineRule="auto"/>
              <w:jc w:val="right"/>
              <w:rPr>
                <w:sz w:val="24"/>
                <w:szCs w:val="24"/>
              </w:rPr>
            </w:pPr>
            <w:r>
              <w:rPr>
                <w:sz w:val="24"/>
                <w:szCs w:val="24"/>
              </w:rPr>
              <w:t>4,9%</w:t>
            </w:r>
          </w:p>
        </w:tc>
        <w:tc>
          <w:tcPr>
            <w:tcW w:w="1722" w:type="dxa"/>
            <w:gridSpan w:val="2"/>
          </w:tcPr>
          <w:p w:rsidR="00F11A7A" w:rsidRDefault="00F11A7A">
            <w:pPr>
              <w:spacing w:line="480" w:lineRule="auto"/>
              <w:jc w:val="right"/>
              <w:rPr>
                <w:sz w:val="24"/>
                <w:szCs w:val="24"/>
              </w:rPr>
            </w:pPr>
            <w:r>
              <w:rPr>
                <w:sz w:val="24"/>
                <w:szCs w:val="24"/>
              </w:rPr>
              <w:t>892,9</w:t>
            </w:r>
          </w:p>
        </w:tc>
        <w:tc>
          <w:tcPr>
            <w:tcW w:w="1709" w:type="dxa"/>
          </w:tcPr>
          <w:p w:rsidR="00F11A7A" w:rsidRDefault="00F11A7A">
            <w:pPr>
              <w:spacing w:line="480" w:lineRule="auto"/>
              <w:jc w:val="right"/>
              <w:rPr>
                <w:sz w:val="24"/>
                <w:szCs w:val="24"/>
              </w:rPr>
            </w:pPr>
            <w:r>
              <w:rPr>
                <w:sz w:val="24"/>
                <w:szCs w:val="24"/>
              </w:rPr>
              <w:t>21,1%</w:t>
            </w:r>
          </w:p>
        </w:tc>
      </w:tr>
      <w:tr w:rsidR="00F11A7A">
        <w:tc>
          <w:tcPr>
            <w:tcW w:w="1500" w:type="dxa"/>
          </w:tcPr>
          <w:p w:rsidR="00F11A7A" w:rsidRDefault="00F11A7A">
            <w:pPr>
              <w:spacing w:line="480" w:lineRule="auto"/>
              <w:jc w:val="both"/>
              <w:rPr>
                <w:sz w:val="24"/>
                <w:szCs w:val="24"/>
              </w:rPr>
            </w:pPr>
            <w:r>
              <w:rPr>
                <w:sz w:val="24"/>
                <w:szCs w:val="24"/>
              </w:rPr>
              <w:t>Продукция 5</w:t>
            </w:r>
          </w:p>
        </w:tc>
        <w:tc>
          <w:tcPr>
            <w:tcW w:w="1320" w:type="dxa"/>
          </w:tcPr>
          <w:p w:rsidR="00F11A7A" w:rsidRDefault="00F11A7A">
            <w:pPr>
              <w:spacing w:line="480" w:lineRule="auto"/>
              <w:jc w:val="right"/>
              <w:rPr>
                <w:sz w:val="24"/>
                <w:szCs w:val="24"/>
              </w:rPr>
            </w:pPr>
            <w:r>
              <w:rPr>
                <w:sz w:val="24"/>
                <w:szCs w:val="24"/>
              </w:rPr>
              <w:t>9,12</w:t>
            </w:r>
          </w:p>
        </w:tc>
        <w:tc>
          <w:tcPr>
            <w:tcW w:w="1350" w:type="dxa"/>
          </w:tcPr>
          <w:p w:rsidR="00F11A7A" w:rsidRDefault="00F11A7A">
            <w:pPr>
              <w:spacing w:line="480" w:lineRule="auto"/>
              <w:jc w:val="right"/>
              <w:rPr>
                <w:sz w:val="24"/>
                <w:szCs w:val="24"/>
              </w:rPr>
            </w:pPr>
            <w:r>
              <w:rPr>
                <w:sz w:val="24"/>
                <w:szCs w:val="24"/>
              </w:rPr>
              <w:t>10452,3</w:t>
            </w:r>
          </w:p>
        </w:tc>
        <w:tc>
          <w:tcPr>
            <w:tcW w:w="2239" w:type="dxa"/>
          </w:tcPr>
          <w:p w:rsidR="00F11A7A" w:rsidRDefault="00F11A7A">
            <w:pPr>
              <w:spacing w:line="480" w:lineRule="auto"/>
              <w:jc w:val="right"/>
              <w:rPr>
                <w:sz w:val="24"/>
                <w:szCs w:val="24"/>
              </w:rPr>
            </w:pPr>
            <w:r>
              <w:rPr>
                <w:sz w:val="24"/>
                <w:szCs w:val="24"/>
              </w:rPr>
              <w:t>7,6%</w:t>
            </w:r>
          </w:p>
        </w:tc>
        <w:tc>
          <w:tcPr>
            <w:tcW w:w="1722" w:type="dxa"/>
            <w:gridSpan w:val="2"/>
          </w:tcPr>
          <w:p w:rsidR="00F11A7A" w:rsidRDefault="00F11A7A">
            <w:pPr>
              <w:spacing w:line="480" w:lineRule="auto"/>
              <w:jc w:val="right"/>
              <w:rPr>
                <w:sz w:val="24"/>
                <w:szCs w:val="24"/>
              </w:rPr>
            </w:pPr>
            <w:r>
              <w:rPr>
                <w:sz w:val="24"/>
                <w:szCs w:val="24"/>
              </w:rPr>
              <w:t>1279,2</w:t>
            </w:r>
          </w:p>
        </w:tc>
        <w:tc>
          <w:tcPr>
            <w:tcW w:w="1709" w:type="dxa"/>
          </w:tcPr>
          <w:p w:rsidR="00F11A7A" w:rsidRDefault="00F11A7A">
            <w:pPr>
              <w:spacing w:line="480" w:lineRule="auto"/>
              <w:jc w:val="right"/>
              <w:rPr>
                <w:sz w:val="24"/>
                <w:szCs w:val="24"/>
              </w:rPr>
            </w:pPr>
            <w:r>
              <w:rPr>
                <w:sz w:val="24"/>
                <w:szCs w:val="24"/>
              </w:rPr>
              <w:t>20,2%</w:t>
            </w:r>
          </w:p>
        </w:tc>
      </w:tr>
      <w:tr w:rsidR="00F11A7A">
        <w:tc>
          <w:tcPr>
            <w:tcW w:w="1500" w:type="dxa"/>
          </w:tcPr>
          <w:p w:rsidR="00F11A7A" w:rsidRDefault="00F11A7A">
            <w:pPr>
              <w:spacing w:line="480" w:lineRule="auto"/>
              <w:jc w:val="both"/>
              <w:rPr>
                <w:sz w:val="24"/>
                <w:szCs w:val="24"/>
              </w:rPr>
            </w:pPr>
            <w:r>
              <w:rPr>
                <w:sz w:val="24"/>
                <w:szCs w:val="24"/>
              </w:rPr>
              <w:t>Продукция 6</w:t>
            </w:r>
          </w:p>
        </w:tc>
        <w:tc>
          <w:tcPr>
            <w:tcW w:w="1320" w:type="dxa"/>
          </w:tcPr>
          <w:p w:rsidR="00F11A7A" w:rsidRDefault="00F11A7A">
            <w:pPr>
              <w:spacing w:line="480" w:lineRule="auto"/>
              <w:jc w:val="right"/>
              <w:rPr>
                <w:sz w:val="24"/>
                <w:szCs w:val="24"/>
              </w:rPr>
            </w:pPr>
            <w:r>
              <w:rPr>
                <w:sz w:val="24"/>
                <w:szCs w:val="24"/>
              </w:rPr>
              <w:t>12,65</w:t>
            </w:r>
          </w:p>
        </w:tc>
        <w:tc>
          <w:tcPr>
            <w:tcW w:w="1350" w:type="dxa"/>
          </w:tcPr>
          <w:p w:rsidR="00F11A7A" w:rsidRDefault="00F11A7A">
            <w:pPr>
              <w:spacing w:line="480" w:lineRule="auto"/>
              <w:jc w:val="right"/>
              <w:rPr>
                <w:sz w:val="24"/>
                <w:szCs w:val="24"/>
              </w:rPr>
            </w:pPr>
            <w:r>
              <w:rPr>
                <w:sz w:val="24"/>
                <w:szCs w:val="24"/>
              </w:rPr>
              <w:t>7817,7</w:t>
            </w:r>
          </w:p>
        </w:tc>
        <w:tc>
          <w:tcPr>
            <w:tcW w:w="2239" w:type="dxa"/>
          </w:tcPr>
          <w:p w:rsidR="00F11A7A" w:rsidRDefault="00F11A7A">
            <w:pPr>
              <w:spacing w:line="480" w:lineRule="auto"/>
              <w:jc w:val="right"/>
              <w:rPr>
                <w:sz w:val="24"/>
                <w:szCs w:val="24"/>
              </w:rPr>
            </w:pPr>
            <w:r>
              <w:rPr>
                <w:sz w:val="24"/>
                <w:szCs w:val="24"/>
              </w:rPr>
              <w:t>5,7%</w:t>
            </w:r>
          </w:p>
        </w:tc>
        <w:tc>
          <w:tcPr>
            <w:tcW w:w="1722" w:type="dxa"/>
            <w:gridSpan w:val="2"/>
          </w:tcPr>
          <w:p w:rsidR="00F11A7A" w:rsidRDefault="00F11A7A">
            <w:pPr>
              <w:spacing w:line="480" w:lineRule="auto"/>
              <w:jc w:val="right"/>
              <w:rPr>
                <w:sz w:val="24"/>
                <w:szCs w:val="24"/>
              </w:rPr>
            </w:pPr>
            <w:r>
              <w:rPr>
                <w:sz w:val="24"/>
                <w:szCs w:val="24"/>
              </w:rPr>
              <w:t>532,6</w:t>
            </w:r>
          </w:p>
        </w:tc>
        <w:tc>
          <w:tcPr>
            <w:tcW w:w="1709" w:type="dxa"/>
          </w:tcPr>
          <w:p w:rsidR="00F11A7A" w:rsidRDefault="00F11A7A">
            <w:pPr>
              <w:spacing w:line="480" w:lineRule="auto"/>
              <w:jc w:val="right"/>
              <w:rPr>
                <w:sz w:val="24"/>
                <w:szCs w:val="24"/>
              </w:rPr>
            </w:pPr>
            <w:r>
              <w:rPr>
                <w:sz w:val="24"/>
                <w:szCs w:val="24"/>
              </w:rPr>
              <w:t>14,8%</w:t>
            </w:r>
          </w:p>
        </w:tc>
      </w:tr>
      <w:tr w:rsidR="00F11A7A">
        <w:tc>
          <w:tcPr>
            <w:tcW w:w="1500" w:type="dxa"/>
          </w:tcPr>
          <w:p w:rsidR="00F11A7A" w:rsidRDefault="00F11A7A">
            <w:pPr>
              <w:spacing w:line="480" w:lineRule="auto"/>
              <w:jc w:val="both"/>
              <w:rPr>
                <w:sz w:val="24"/>
                <w:szCs w:val="24"/>
              </w:rPr>
            </w:pPr>
            <w:r>
              <w:rPr>
                <w:sz w:val="24"/>
                <w:szCs w:val="24"/>
              </w:rPr>
              <w:t>Продукция 7</w:t>
            </w:r>
          </w:p>
        </w:tc>
        <w:tc>
          <w:tcPr>
            <w:tcW w:w="1320" w:type="dxa"/>
          </w:tcPr>
          <w:p w:rsidR="00F11A7A" w:rsidRDefault="00F11A7A">
            <w:pPr>
              <w:spacing w:line="480" w:lineRule="auto"/>
              <w:jc w:val="right"/>
              <w:rPr>
                <w:sz w:val="24"/>
                <w:szCs w:val="24"/>
              </w:rPr>
            </w:pPr>
            <w:r>
              <w:rPr>
                <w:sz w:val="24"/>
                <w:szCs w:val="24"/>
              </w:rPr>
              <w:t>8,52</w:t>
            </w:r>
          </w:p>
        </w:tc>
        <w:tc>
          <w:tcPr>
            <w:tcW w:w="1350" w:type="dxa"/>
          </w:tcPr>
          <w:p w:rsidR="00F11A7A" w:rsidRDefault="00F11A7A">
            <w:pPr>
              <w:spacing w:line="480" w:lineRule="auto"/>
              <w:jc w:val="right"/>
              <w:rPr>
                <w:sz w:val="24"/>
                <w:szCs w:val="24"/>
              </w:rPr>
            </w:pPr>
            <w:r>
              <w:rPr>
                <w:sz w:val="24"/>
                <w:szCs w:val="24"/>
              </w:rPr>
              <w:t>7489,1</w:t>
            </w:r>
          </w:p>
        </w:tc>
        <w:tc>
          <w:tcPr>
            <w:tcW w:w="2239" w:type="dxa"/>
          </w:tcPr>
          <w:p w:rsidR="00F11A7A" w:rsidRDefault="00F11A7A">
            <w:pPr>
              <w:spacing w:line="480" w:lineRule="auto"/>
              <w:jc w:val="right"/>
              <w:rPr>
                <w:sz w:val="24"/>
                <w:szCs w:val="24"/>
              </w:rPr>
            </w:pPr>
            <w:r>
              <w:rPr>
                <w:sz w:val="24"/>
                <w:szCs w:val="24"/>
              </w:rPr>
              <w:t>5,4%</w:t>
            </w:r>
          </w:p>
        </w:tc>
        <w:tc>
          <w:tcPr>
            <w:tcW w:w="1722" w:type="dxa"/>
            <w:gridSpan w:val="2"/>
          </w:tcPr>
          <w:p w:rsidR="00F11A7A" w:rsidRDefault="00F11A7A">
            <w:pPr>
              <w:spacing w:line="480" w:lineRule="auto"/>
              <w:jc w:val="right"/>
              <w:rPr>
                <w:sz w:val="24"/>
                <w:szCs w:val="24"/>
              </w:rPr>
            </w:pPr>
            <w:r>
              <w:rPr>
                <w:sz w:val="24"/>
                <w:szCs w:val="24"/>
              </w:rPr>
              <w:t>1240,3</w:t>
            </w:r>
          </w:p>
        </w:tc>
        <w:tc>
          <w:tcPr>
            <w:tcW w:w="1709" w:type="dxa"/>
          </w:tcPr>
          <w:p w:rsidR="00F11A7A" w:rsidRDefault="00F11A7A">
            <w:pPr>
              <w:spacing w:line="480" w:lineRule="auto"/>
              <w:jc w:val="right"/>
              <w:rPr>
                <w:sz w:val="24"/>
                <w:szCs w:val="24"/>
              </w:rPr>
            </w:pPr>
            <w:r>
              <w:rPr>
                <w:sz w:val="24"/>
                <w:szCs w:val="24"/>
              </w:rPr>
              <w:t>24,5%</w:t>
            </w:r>
          </w:p>
        </w:tc>
      </w:tr>
      <w:tr w:rsidR="00F11A7A">
        <w:tc>
          <w:tcPr>
            <w:tcW w:w="1500" w:type="dxa"/>
          </w:tcPr>
          <w:p w:rsidR="00F11A7A" w:rsidRDefault="00F11A7A">
            <w:pPr>
              <w:spacing w:line="480" w:lineRule="auto"/>
              <w:jc w:val="both"/>
              <w:rPr>
                <w:sz w:val="24"/>
                <w:szCs w:val="24"/>
              </w:rPr>
            </w:pPr>
            <w:r>
              <w:rPr>
                <w:sz w:val="24"/>
                <w:szCs w:val="24"/>
              </w:rPr>
              <w:t>Продукция 8</w:t>
            </w:r>
          </w:p>
        </w:tc>
        <w:tc>
          <w:tcPr>
            <w:tcW w:w="1320" w:type="dxa"/>
          </w:tcPr>
          <w:p w:rsidR="00F11A7A" w:rsidRDefault="00F11A7A">
            <w:pPr>
              <w:spacing w:line="480" w:lineRule="auto"/>
              <w:jc w:val="right"/>
              <w:rPr>
                <w:sz w:val="24"/>
                <w:szCs w:val="24"/>
              </w:rPr>
            </w:pPr>
            <w:r>
              <w:rPr>
                <w:sz w:val="24"/>
                <w:szCs w:val="24"/>
              </w:rPr>
              <w:t>9,54</w:t>
            </w:r>
          </w:p>
        </w:tc>
        <w:tc>
          <w:tcPr>
            <w:tcW w:w="1350" w:type="dxa"/>
          </w:tcPr>
          <w:p w:rsidR="00F11A7A" w:rsidRDefault="00F11A7A">
            <w:pPr>
              <w:spacing w:line="480" w:lineRule="auto"/>
              <w:jc w:val="right"/>
              <w:rPr>
                <w:sz w:val="24"/>
                <w:szCs w:val="24"/>
              </w:rPr>
            </w:pPr>
            <w:r>
              <w:rPr>
                <w:sz w:val="24"/>
                <w:szCs w:val="24"/>
              </w:rPr>
              <w:t>3319,9</w:t>
            </w:r>
          </w:p>
        </w:tc>
        <w:tc>
          <w:tcPr>
            <w:tcW w:w="2239" w:type="dxa"/>
          </w:tcPr>
          <w:p w:rsidR="00F11A7A" w:rsidRDefault="00F11A7A">
            <w:pPr>
              <w:spacing w:line="480" w:lineRule="auto"/>
              <w:jc w:val="right"/>
              <w:rPr>
                <w:sz w:val="24"/>
                <w:szCs w:val="24"/>
              </w:rPr>
            </w:pPr>
            <w:r>
              <w:rPr>
                <w:sz w:val="24"/>
                <w:szCs w:val="24"/>
              </w:rPr>
              <w:t>2,4%</w:t>
            </w:r>
          </w:p>
        </w:tc>
        <w:tc>
          <w:tcPr>
            <w:tcW w:w="1722" w:type="dxa"/>
            <w:gridSpan w:val="2"/>
          </w:tcPr>
          <w:p w:rsidR="00F11A7A" w:rsidRDefault="00F11A7A">
            <w:pPr>
              <w:spacing w:line="480" w:lineRule="auto"/>
              <w:jc w:val="right"/>
              <w:rPr>
                <w:sz w:val="24"/>
                <w:szCs w:val="24"/>
              </w:rPr>
            </w:pPr>
            <w:r>
              <w:rPr>
                <w:sz w:val="24"/>
                <w:szCs w:val="24"/>
              </w:rPr>
              <w:t>478,4</w:t>
            </w:r>
          </w:p>
        </w:tc>
        <w:tc>
          <w:tcPr>
            <w:tcW w:w="1709" w:type="dxa"/>
          </w:tcPr>
          <w:p w:rsidR="00F11A7A" w:rsidRDefault="00F11A7A">
            <w:pPr>
              <w:spacing w:line="480" w:lineRule="auto"/>
              <w:jc w:val="right"/>
              <w:rPr>
                <w:sz w:val="24"/>
                <w:szCs w:val="24"/>
              </w:rPr>
            </w:pPr>
            <w:r>
              <w:rPr>
                <w:sz w:val="24"/>
                <w:szCs w:val="24"/>
              </w:rPr>
              <w:t>22,4%</w:t>
            </w:r>
          </w:p>
        </w:tc>
      </w:tr>
      <w:tr w:rsidR="00F11A7A">
        <w:tc>
          <w:tcPr>
            <w:tcW w:w="1500" w:type="dxa"/>
          </w:tcPr>
          <w:p w:rsidR="00F11A7A" w:rsidRDefault="00F11A7A">
            <w:pPr>
              <w:spacing w:line="480" w:lineRule="auto"/>
              <w:jc w:val="both"/>
              <w:rPr>
                <w:sz w:val="24"/>
                <w:szCs w:val="24"/>
              </w:rPr>
            </w:pPr>
            <w:r>
              <w:rPr>
                <w:sz w:val="24"/>
                <w:szCs w:val="24"/>
              </w:rPr>
              <w:t>Продукция 9</w:t>
            </w:r>
          </w:p>
        </w:tc>
        <w:tc>
          <w:tcPr>
            <w:tcW w:w="1320" w:type="dxa"/>
          </w:tcPr>
          <w:p w:rsidR="00F11A7A" w:rsidRDefault="00F11A7A">
            <w:pPr>
              <w:spacing w:line="480" w:lineRule="auto"/>
              <w:jc w:val="right"/>
              <w:rPr>
                <w:sz w:val="24"/>
                <w:szCs w:val="24"/>
              </w:rPr>
            </w:pPr>
            <w:r>
              <w:rPr>
                <w:sz w:val="24"/>
                <w:szCs w:val="24"/>
              </w:rPr>
              <w:t>7,65</w:t>
            </w:r>
          </w:p>
        </w:tc>
        <w:tc>
          <w:tcPr>
            <w:tcW w:w="1350" w:type="dxa"/>
          </w:tcPr>
          <w:p w:rsidR="00F11A7A" w:rsidRDefault="00F11A7A">
            <w:pPr>
              <w:spacing w:line="480" w:lineRule="auto"/>
              <w:jc w:val="right"/>
              <w:rPr>
                <w:sz w:val="24"/>
                <w:szCs w:val="24"/>
              </w:rPr>
            </w:pPr>
            <w:r>
              <w:rPr>
                <w:sz w:val="24"/>
                <w:szCs w:val="24"/>
              </w:rPr>
              <w:t>11475,0</w:t>
            </w:r>
          </w:p>
        </w:tc>
        <w:tc>
          <w:tcPr>
            <w:tcW w:w="2239" w:type="dxa"/>
          </w:tcPr>
          <w:p w:rsidR="00F11A7A" w:rsidRDefault="00F11A7A">
            <w:pPr>
              <w:spacing w:line="480" w:lineRule="auto"/>
              <w:jc w:val="right"/>
              <w:rPr>
                <w:sz w:val="24"/>
                <w:szCs w:val="24"/>
              </w:rPr>
            </w:pPr>
            <w:r>
              <w:rPr>
                <w:sz w:val="24"/>
                <w:szCs w:val="24"/>
              </w:rPr>
              <w:t>8,3%</w:t>
            </w:r>
          </w:p>
        </w:tc>
        <w:tc>
          <w:tcPr>
            <w:tcW w:w="1722" w:type="dxa"/>
            <w:gridSpan w:val="2"/>
          </w:tcPr>
          <w:p w:rsidR="00F11A7A" w:rsidRDefault="00F11A7A">
            <w:pPr>
              <w:spacing w:line="480" w:lineRule="auto"/>
              <w:jc w:val="right"/>
              <w:rPr>
                <w:sz w:val="24"/>
                <w:szCs w:val="24"/>
              </w:rPr>
            </w:pPr>
            <w:r>
              <w:rPr>
                <w:sz w:val="24"/>
                <w:szCs w:val="24"/>
              </w:rPr>
              <w:t>2340,5</w:t>
            </w:r>
          </w:p>
        </w:tc>
        <w:tc>
          <w:tcPr>
            <w:tcW w:w="1709" w:type="dxa"/>
          </w:tcPr>
          <w:p w:rsidR="00F11A7A" w:rsidRDefault="00F11A7A">
            <w:pPr>
              <w:spacing w:line="480" w:lineRule="auto"/>
              <w:jc w:val="right"/>
              <w:rPr>
                <w:sz w:val="24"/>
                <w:szCs w:val="24"/>
              </w:rPr>
            </w:pPr>
            <w:r>
              <w:rPr>
                <w:sz w:val="24"/>
                <w:szCs w:val="24"/>
              </w:rPr>
              <w:t>28,4%</w:t>
            </w:r>
          </w:p>
        </w:tc>
      </w:tr>
      <w:tr w:rsidR="00F11A7A">
        <w:tc>
          <w:tcPr>
            <w:tcW w:w="1500" w:type="dxa"/>
          </w:tcPr>
          <w:p w:rsidR="00F11A7A" w:rsidRDefault="00F11A7A">
            <w:pPr>
              <w:spacing w:line="480" w:lineRule="auto"/>
              <w:jc w:val="both"/>
              <w:rPr>
                <w:sz w:val="24"/>
                <w:szCs w:val="24"/>
              </w:rPr>
            </w:pPr>
            <w:r>
              <w:rPr>
                <w:sz w:val="24"/>
                <w:szCs w:val="24"/>
              </w:rPr>
              <w:t>итого</w:t>
            </w:r>
          </w:p>
        </w:tc>
        <w:tc>
          <w:tcPr>
            <w:tcW w:w="1320" w:type="dxa"/>
          </w:tcPr>
          <w:p w:rsidR="00F11A7A" w:rsidRDefault="00F11A7A">
            <w:pPr>
              <w:spacing w:line="480" w:lineRule="auto"/>
              <w:jc w:val="right"/>
              <w:rPr>
                <w:sz w:val="24"/>
                <w:szCs w:val="24"/>
              </w:rPr>
            </w:pPr>
          </w:p>
        </w:tc>
        <w:tc>
          <w:tcPr>
            <w:tcW w:w="1350" w:type="dxa"/>
          </w:tcPr>
          <w:p w:rsidR="00F11A7A" w:rsidRDefault="00F11A7A">
            <w:pPr>
              <w:spacing w:line="480" w:lineRule="auto"/>
              <w:jc w:val="right"/>
              <w:rPr>
                <w:sz w:val="24"/>
                <w:szCs w:val="24"/>
              </w:rPr>
            </w:pPr>
            <w:r>
              <w:rPr>
                <w:sz w:val="24"/>
                <w:szCs w:val="24"/>
              </w:rPr>
              <w:t>138029,8</w:t>
            </w:r>
          </w:p>
        </w:tc>
        <w:tc>
          <w:tcPr>
            <w:tcW w:w="2239" w:type="dxa"/>
          </w:tcPr>
          <w:p w:rsidR="00F11A7A" w:rsidRDefault="00F11A7A">
            <w:pPr>
              <w:spacing w:line="480" w:lineRule="auto"/>
              <w:jc w:val="right"/>
              <w:rPr>
                <w:sz w:val="24"/>
                <w:szCs w:val="24"/>
              </w:rPr>
            </w:pPr>
            <w:r>
              <w:rPr>
                <w:sz w:val="24"/>
                <w:szCs w:val="24"/>
              </w:rPr>
              <w:t>100,0%</w:t>
            </w:r>
          </w:p>
        </w:tc>
        <w:tc>
          <w:tcPr>
            <w:tcW w:w="1722" w:type="dxa"/>
            <w:gridSpan w:val="2"/>
          </w:tcPr>
          <w:p w:rsidR="00F11A7A" w:rsidRDefault="00F11A7A">
            <w:pPr>
              <w:spacing w:line="480" w:lineRule="auto"/>
              <w:jc w:val="right"/>
              <w:rPr>
                <w:sz w:val="24"/>
                <w:szCs w:val="24"/>
              </w:rPr>
            </w:pPr>
            <w:r>
              <w:rPr>
                <w:sz w:val="24"/>
                <w:szCs w:val="24"/>
              </w:rPr>
              <w:t>26825,9</w:t>
            </w:r>
          </w:p>
        </w:tc>
        <w:tc>
          <w:tcPr>
            <w:tcW w:w="1709" w:type="dxa"/>
          </w:tcPr>
          <w:p w:rsidR="00F11A7A" w:rsidRDefault="00F11A7A">
            <w:pPr>
              <w:spacing w:line="480" w:lineRule="auto"/>
              <w:jc w:val="right"/>
              <w:rPr>
                <w:sz w:val="24"/>
                <w:szCs w:val="24"/>
              </w:rPr>
            </w:pPr>
            <w:r>
              <w:rPr>
                <w:sz w:val="24"/>
                <w:szCs w:val="24"/>
              </w:rPr>
              <w:t>19,4%</w:t>
            </w:r>
          </w:p>
        </w:tc>
      </w:tr>
    </w:tbl>
    <w:p w:rsidR="00F11A7A" w:rsidRDefault="00F11A7A">
      <w:pPr>
        <w:spacing w:line="480" w:lineRule="auto"/>
        <w:jc w:val="both"/>
        <w:rPr>
          <w:sz w:val="24"/>
          <w:szCs w:val="24"/>
        </w:rPr>
      </w:pPr>
    </w:p>
    <w:p w:rsidR="00F11A7A" w:rsidRDefault="00F11A7A">
      <w:pPr>
        <w:spacing w:line="480" w:lineRule="auto"/>
        <w:jc w:val="both"/>
        <w:rPr>
          <w:sz w:val="24"/>
          <w:szCs w:val="24"/>
        </w:rPr>
      </w:pPr>
      <w:r>
        <w:rPr>
          <w:sz w:val="24"/>
          <w:szCs w:val="24"/>
        </w:rPr>
        <w:t xml:space="preserve">Как видно из приведенных данных рентабельность всей продукции, может достаточно сильно отличаться от рентабельности отдельного вида изделия. Анализ рентабельности отдельных видов продукции необходим при формирование ассортимента выпускаемой (реализуемой) продукции, при изыскание возможностей получения дополнительной прибыли за счет увеличения выпуска более рентабельной продукции.  </w:t>
      </w:r>
    </w:p>
    <w:p w:rsidR="00F11A7A" w:rsidRDefault="00F11A7A">
      <w:pPr>
        <w:spacing w:line="480" w:lineRule="auto"/>
        <w:jc w:val="both"/>
        <w:rPr>
          <w:sz w:val="24"/>
          <w:szCs w:val="24"/>
        </w:rPr>
      </w:pPr>
      <w:r>
        <w:rPr>
          <w:sz w:val="24"/>
          <w:szCs w:val="24"/>
        </w:rPr>
        <w:t xml:space="preserve">Важным показателем в процессе анализа рентабельности продукции является её динамика, т.к. формула рентабельности изделия зависит от двух показателей </w:t>
      </w:r>
      <w:r>
        <w:rPr>
          <w:sz w:val="24"/>
          <w:szCs w:val="24"/>
        </w:rPr>
        <w:sym w:font="Times New Roman" w:char="2013"/>
      </w:r>
      <w:r>
        <w:rPr>
          <w:sz w:val="24"/>
          <w:szCs w:val="24"/>
        </w:rPr>
        <w:t xml:space="preserve"> цены и себестоимости изделия, то изменение рентабельности изделия необходимо рассматривать в зависимости от изменения этих двух показателей. Определить влияние на изменение рентабельности цены и себестоимости можно используя метод цепных подстановок  (формулы 5,6,7)</w:t>
      </w:r>
    </w:p>
    <w:p w:rsidR="00F11A7A" w:rsidRDefault="00F11A7A" w:rsidP="00F11A7A">
      <w:pPr>
        <w:pStyle w:val="a9"/>
        <w:spacing w:line="480" w:lineRule="auto"/>
        <w:ind w:firstLine="1134"/>
        <w:jc w:val="both"/>
        <w:rPr>
          <w:sz w:val="24"/>
          <w:szCs w:val="24"/>
        </w:rPr>
      </w:pPr>
      <w:r>
        <w:rPr>
          <w:sz w:val="24"/>
          <w:szCs w:val="24"/>
        </w:rPr>
        <w:t xml:space="preserve">Таблица </w:t>
      </w:r>
      <w:r>
        <w:rPr>
          <w:sz w:val="24"/>
          <w:szCs w:val="24"/>
        </w:rPr>
        <w:fldChar w:fldCharType="begin"/>
      </w:r>
      <w:r>
        <w:rPr>
          <w:sz w:val="24"/>
          <w:szCs w:val="24"/>
        </w:rPr>
        <w:instrText xml:space="preserve"> SEQ Таблица \* ARABIC </w:instrText>
      </w:r>
      <w:r>
        <w:rPr>
          <w:sz w:val="24"/>
          <w:szCs w:val="24"/>
        </w:rPr>
        <w:fldChar w:fldCharType="separate"/>
      </w:r>
      <w:r>
        <w:rPr>
          <w:noProof/>
          <w:sz w:val="24"/>
          <w:szCs w:val="24"/>
        </w:rPr>
        <w:t>6</w:t>
      </w:r>
      <w:r>
        <w:rPr>
          <w:sz w:val="24"/>
          <w:szCs w:val="24"/>
        </w:rPr>
        <w:fldChar w:fldCharType="end"/>
      </w:r>
      <w:r>
        <w:rPr>
          <w:sz w:val="24"/>
          <w:szCs w:val="24"/>
        </w:rPr>
        <w:t>. Изменение рентабельности отдельного вида продукции от уровня цен и себестоимости.</w:t>
      </w:r>
    </w:p>
    <w:tbl>
      <w:tblPr>
        <w:tblW w:w="0" w:type="auto"/>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85"/>
        <w:gridCol w:w="1886"/>
        <w:gridCol w:w="1886"/>
        <w:gridCol w:w="1886"/>
      </w:tblGrid>
      <w:tr w:rsidR="00F11A7A" w:rsidTr="00F11A7A">
        <w:trPr>
          <w:trHeight w:val="480"/>
        </w:trPr>
        <w:tc>
          <w:tcPr>
            <w:tcW w:w="1885" w:type="dxa"/>
          </w:tcPr>
          <w:p w:rsidR="00F11A7A" w:rsidRDefault="00F11A7A">
            <w:pPr>
              <w:spacing w:line="480" w:lineRule="auto"/>
              <w:jc w:val="both"/>
              <w:rPr>
                <w:rFonts w:ascii="Arial" w:hAnsi="Arial" w:cs="Arial"/>
                <w:sz w:val="24"/>
                <w:szCs w:val="24"/>
              </w:rPr>
            </w:pPr>
          </w:p>
        </w:tc>
        <w:tc>
          <w:tcPr>
            <w:tcW w:w="1886" w:type="dxa"/>
          </w:tcPr>
          <w:p w:rsidR="00F11A7A" w:rsidRDefault="007B4E45">
            <w:pPr>
              <w:spacing w:line="480" w:lineRule="auto"/>
              <w:rPr>
                <w:rFonts w:ascii="Arial" w:hAnsi="Arial" w:cs="Arial"/>
                <w:sz w:val="24"/>
                <w:szCs w:val="24"/>
              </w:rPr>
            </w:pPr>
            <w:r>
              <w:rPr>
                <w:position w:val="-12"/>
                <w:sz w:val="24"/>
                <w:szCs w:val="24"/>
              </w:rPr>
              <w:object w:dxaOrig="540" w:dyaOrig="380">
                <v:shape id="_x0000_i1037" type="#_x0000_t75" style="width:27pt;height:18.75pt" o:ole="">
                  <v:imagedata r:id="rId30" o:title=""/>
                </v:shape>
                <o:OLEObject Type="Embed" ProgID="Equation.3" ShapeID="_x0000_i1037" DrawAspect="Content" ObjectID="_1470133838" r:id="rId31"/>
              </w:object>
            </w:r>
          </w:p>
        </w:tc>
        <w:tc>
          <w:tcPr>
            <w:tcW w:w="1886" w:type="dxa"/>
          </w:tcPr>
          <w:p w:rsidR="00F11A7A" w:rsidRDefault="007B4E45">
            <w:pPr>
              <w:spacing w:line="480" w:lineRule="auto"/>
              <w:rPr>
                <w:rFonts w:ascii="Arial" w:hAnsi="Arial" w:cs="Arial"/>
                <w:sz w:val="24"/>
                <w:szCs w:val="24"/>
              </w:rPr>
            </w:pPr>
            <w:r>
              <w:rPr>
                <w:position w:val="-12"/>
                <w:sz w:val="24"/>
                <w:szCs w:val="24"/>
              </w:rPr>
              <w:object w:dxaOrig="540" w:dyaOrig="380">
                <v:shape id="_x0000_i1038" type="#_x0000_t75" style="width:27pt;height:18.75pt" o:ole="">
                  <v:imagedata r:id="rId32" o:title=""/>
                </v:shape>
                <o:OLEObject Type="Embed" ProgID="Equation.3" ShapeID="_x0000_i1038" DrawAspect="Content" ObjectID="_1470133839" r:id="rId33"/>
              </w:object>
            </w:r>
          </w:p>
        </w:tc>
        <w:tc>
          <w:tcPr>
            <w:tcW w:w="1886" w:type="dxa"/>
          </w:tcPr>
          <w:p w:rsidR="00F11A7A" w:rsidRDefault="007B4E45">
            <w:pPr>
              <w:spacing w:line="480" w:lineRule="auto"/>
              <w:rPr>
                <w:rFonts w:ascii="Arial" w:hAnsi="Arial" w:cs="Arial"/>
                <w:sz w:val="24"/>
                <w:szCs w:val="24"/>
              </w:rPr>
            </w:pPr>
            <w:r>
              <w:rPr>
                <w:position w:val="-12"/>
                <w:sz w:val="24"/>
                <w:szCs w:val="24"/>
              </w:rPr>
              <w:object w:dxaOrig="540" w:dyaOrig="340">
                <v:shape id="_x0000_i1039" type="#_x0000_t75" style="width:27pt;height:17.25pt" o:ole="">
                  <v:imagedata r:id="rId34" o:title=""/>
                </v:shape>
                <o:OLEObject Type="Embed" ProgID="Equation.3" ShapeID="_x0000_i1039" DrawAspect="Content" ObjectID="_1470133840" r:id="rId35"/>
              </w:object>
            </w:r>
          </w:p>
        </w:tc>
      </w:tr>
      <w:tr w:rsidR="00F11A7A" w:rsidTr="00F11A7A">
        <w:trPr>
          <w:trHeight w:val="480"/>
        </w:trPr>
        <w:tc>
          <w:tcPr>
            <w:tcW w:w="1885" w:type="dxa"/>
          </w:tcPr>
          <w:p w:rsidR="00F11A7A" w:rsidRDefault="00F11A7A">
            <w:pPr>
              <w:spacing w:line="480" w:lineRule="auto"/>
              <w:jc w:val="both"/>
              <w:rPr>
                <w:rFonts w:ascii="Arial" w:hAnsi="Arial" w:cs="Arial"/>
                <w:sz w:val="24"/>
                <w:szCs w:val="24"/>
              </w:rPr>
            </w:pPr>
            <w:r>
              <w:rPr>
                <w:rFonts w:ascii="Arial" w:hAnsi="Arial" w:cs="Arial"/>
                <w:sz w:val="24"/>
                <w:szCs w:val="24"/>
              </w:rPr>
              <w:t>Продукция 1</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69,8%</w:t>
            </w:r>
          </w:p>
          <w:p w:rsidR="00F11A7A" w:rsidRDefault="00F11A7A">
            <w:pPr>
              <w:spacing w:line="480" w:lineRule="auto"/>
              <w:jc w:val="right"/>
              <w:rPr>
                <w:rFonts w:ascii="Arial" w:hAnsi="Arial" w:cs="Arial"/>
                <w:sz w:val="24"/>
                <w:szCs w:val="24"/>
              </w:rPr>
            </w:pP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-26,3%</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44%</w:t>
            </w:r>
          </w:p>
        </w:tc>
      </w:tr>
      <w:tr w:rsidR="00F11A7A" w:rsidTr="00F11A7A">
        <w:trPr>
          <w:trHeight w:val="480"/>
        </w:trPr>
        <w:tc>
          <w:tcPr>
            <w:tcW w:w="1885" w:type="dxa"/>
          </w:tcPr>
          <w:p w:rsidR="00F11A7A" w:rsidRDefault="00F11A7A">
            <w:pPr>
              <w:spacing w:line="480" w:lineRule="auto"/>
              <w:jc w:val="both"/>
              <w:rPr>
                <w:rFonts w:ascii="Arial" w:hAnsi="Arial" w:cs="Arial"/>
                <w:sz w:val="24"/>
                <w:szCs w:val="24"/>
              </w:rPr>
            </w:pPr>
            <w:r>
              <w:rPr>
                <w:rFonts w:ascii="Arial" w:hAnsi="Arial" w:cs="Arial"/>
                <w:sz w:val="24"/>
                <w:szCs w:val="24"/>
              </w:rPr>
              <w:t>Продукция 2</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33,0%</w:t>
            </w:r>
          </w:p>
          <w:p w:rsidR="00F11A7A" w:rsidRDefault="00F11A7A">
            <w:pPr>
              <w:spacing w:line="480" w:lineRule="auto"/>
              <w:jc w:val="right"/>
              <w:rPr>
                <w:rFonts w:ascii="Arial" w:hAnsi="Arial" w:cs="Arial"/>
                <w:sz w:val="24"/>
                <w:szCs w:val="24"/>
              </w:rPr>
            </w:pP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-19,3%</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14%</w:t>
            </w:r>
          </w:p>
        </w:tc>
      </w:tr>
      <w:tr w:rsidR="00F11A7A" w:rsidTr="00F11A7A">
        <w:trPr>
          <w:trHeight w:val="480"/>
        </w:trPr>
        <w:tc>
          <w:tcPr>
            <w:tcW w:w="1885" w:type="dxa"/>
          </w:tcPr>
          <w:p w:rsidR="00F11A7A" w:rsidRDefault="00F11A7A">
            <w:pPr>
              <w:spacing w:line="480" w:lineRule="auto"/>
              <w:jc w:val="both"/>
              <w:rPr>
                <w:rFonts w:ascii="Arial" w:hAnsi="Arial" w:cs="Arial"/>
                <w:sz w:val="24"/>
                <w:szCs w:val="24"/>
              </w:rPr>
            </w:pPr>
            <w:r>
              <w:rPr>
                <w:rFonts w:ascii="Arial" w:hAnsi="Arial" w:cs="Arial"/>
                <w:sz w:val="24"/>
                <w:szCs w:val="24"/>
              </w:rPr>
              <w:t>Продукция 3</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41,7%</w:t>
            </w:r>
          </w:p>
          <w:p w:rsidR="00F11A7A" w:rsidRDefault="00F11A7A">
            <w:pPr>
              <w:spacing w:line="480" w:lineRule="auto"/>
              <w:jc w:val="right"/>
              <w:rPr>
                <w:rFonts w:ascii="Arial" w:hAnsi="Arial" w:cs="Arial"/>
                <w:sz w:val="24"/>
                <w:szCs w:val="24"/>
              </w:rPr>
            </w:pP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-25,6%</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16%</w:t>
            </w:r>
          </w:p>
        </w:tc>
      </w:tr>
      <w:tr w:rsidR="00F11A7A" w:rsidTr="00F11A7A">
        <w:trPr>
          <w:trHeight w:val="480"/>
        </w:trPr>
        <w:tc>
          <w:tcPr>
            <w:tcW w:w="1885" w:type="dxa"/>
          </w:tcPr>
          <w:p w:rsidR="00F11A7A" w:rsidRDefault="00F11A7A">
            <w:pPr>
              <w:spacing w:line="480" w:lineRule="auto"/>
              <w:jc w:val="both"/>
              <w:rPr>
                <w:rFonts w:ascii="Arial" w:hAnsi="Arial" w:cs="Arial"/>
                <w:sz w:val="24"/>
                <w:szCs w:val="24"/>
              </w:rPr>
            </w:pPr>
            <w:r>
              <w:rPr>
                <w:rFonts w:ascii="Arial" w:hAnsi="Arial" w:cs="Arial"/>
                <w:sz w:val="24"/>
                <w:szCs w:val="24"/>
              </w:rPr>
              <w:t>Продукция 4</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62,9%</w:t>
            </w:r>
          </w:p>
          <w:p w:rsidR="00F11A7A" w:rsidRDefault="00F11A7A">
            <w:pPr>
              <w:spacing w:line="480" w:lineRule="auto"/>
              <w:jc w:val="right"/>
              <w:rPr>
                <w:rFonts w:ascii="Arial" w:hAnsi="Arial" w:cs="Arial"/>
                <w:sz w:val="24"/>
                <w:szCs w:val="24"/>
              </w:rPr>
            </w:pP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-42,5%</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20%</w:t>
            </w:r>
          </w:p>
        </w:tc>
      </w:tr>
      <w:tr w:rsidR="00F11A7A" w:rsidTr="00F11A7A">
        <w:trPr>
          <w:trHeight w:val="480"/>
        </w:trPr>
        <w:tc>
          <w:tcPr>
            <w:tcW w:w="1885" w:type="dxa"/>
          </w:tcPr>
          <w:p w:rsidR="00F11A7A" w:rsidRDefault="00F11A7A">
            <w:pPr>
              <w:spacing w:line="480" w:lineRule="auto"/>
              <w:jc w:val="both"/>
              <w:rPr>
                <w:rFonts w:ascii="Arial" w:hAnsi="Arial" w:cs="Arial"/>
                <w:sz w:val="24"/>
                <w:szCs w:val="24"/>
              </w:rPr>
            </w:pPr>
            <w:r>
              <w:rPr>
                <w:rFonts w:ascii="Arial" w:hAnsi="Arial" w:cs="Arial"/>
                <w:sz w:val="24"/>
                <w:szCs w:val="24"/>
              </w:rPr>
              <w:t>Продукция 5</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56,8%</w:t>
            </w:r>
          </w:p>
          <w:p w:rsidR="00F11A7A" w:rsidRDefault="00F11A7A">
            <w:pPr>
              <w:spacing w:line="480" w:lineRule="auto"/>
              <w:jc w:val="right"/>
              <w:rPr>
                <w:rFonts w:ascii="Arial" w:hAnsi="Arial" w:cs="Arial"/>
                <w:sz w:val="24"/>
                <w:szCs w:val="24"/>
              </w:rPr>
            </w:pP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-27,9%</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29%</w:t>
            </w:r>
          </w:p>
        </w:tc>
      </w:tr>
      <w:tr w:rsidR="00F11A7A" w:rsidTr="00F11A7A">
        <w:trPr>
          <w:trHeight w:val="480"/>
        </w:trPr>
        <w:tc>
          <w:tcPr>
            <w:tcW w:w="1885" w:type="dxa"/>
          </w:tcPr>
          <w:p w:rsidR="00F11A7A" w:rsidRDefault="00F11A7A">
            <w:pPr>
              <w:spacing w:line="480" w:lineRule="auto"/>
              <w:jc w:val="both"/>
              <w:rPr>
                <w:rFonts w:ascii="Arial" w:hAnsi="Arial" w:cs="Arial"/>
                <w:sz w:val="24"/>
                <w:szCs w:val="24"/>
              </w:rPr>
            </w:pPr>
            <w:r>
              <w:rPr>
                <w:rFonts w:ascii="Arial" w:hAnsi="Arial" w:cs="Arial"/>
                <w:sz w:val="24"/>
                <w:szCs w:val="24"/>
              </w:rPr>
              <w:t>Продукция 6</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56,0%</w:t>
            </w:r>
          </w:p>
          <w:p w:rsidR="00F11A7A" w:rsidRDefault="00F11A7A">
            <w:pPr>
              <w:spacing w:line="480" w:lineRule="auto"/>
              <w:jc w:val="right"/>
              <w:rPr>
                <w:rFonts w:ascii="Arial" w:hAnsi="Arial" w:cs="Arial"/>
                <w:sz w:val="24"/>
                <w:szCs w:val="24"/>
              </w:rPr>
            </w:pP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-41,5%</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14%</w:t>
            </w:r>
          </w:p>
        </w:tc>
      </w:tr>
      <w:tr w:rsidR="00F11A7A" w:rsidTr="00F11A7A">
        <w:trPr>
          <w:trHeight w:val="480"/>
        </w:trPr>
        <w:tc>
          <w:tcPr>
            <w:tcW w:w="1885" w:type="dxa"/>
          </w:tcPr>
          <w:p w:rsidR="00F11A7A" w:rsidRDefault="00F11A7A">
            <w:pPr>
              <w:spacing w:line="480" w:lineRule="auto"/>
              <w:jc w:val="both"/>
              <w:rPr>
                <w:rFonts w:ascii="Arial" w:hAnsi="Arial" w:cs="Arial"/>
                <w:sz w:val="24"/>
                <w:szCs w:val="24"/>
              </w:rPr>
            </w:pPr>
            <w:r>
              <w:rPr>
                <w:rFonts w:ascii="Arial" w:hAnsi="Arial" w:cs="Arial"/>
                <w:sz w:val="24"/>
                <w:szCs w:val="24"/>
              </w:rPr>
              <w:t>Продукция 7</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53,2%</w:t>
            </w:r>
          </w:p>
          <w:p w:rsidR="00F11A7A" w:rsidRDefault="00F11A7A">
            <w:pPr>
              <w:spacing w:line="480" w:lineRule="auto"/>
              <w:jc w:val="right"/>
              <w:rPr>
                <w:rFonts w:ascii="Arial" w:hAnsi="Arial" w:cs="Arial"/>
                <w:sz w:val="24"/>
                <w:szCs w:val="24"/>
              </w:rPr>
            </w:pP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-45,2%</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8%</w:t>
            </w:r>
          </w:p>
        </w:tc>
      </w:tr>
      <w:tr w:rsidR="00F11A7A" w:rsidTr="00F11A7A">
        <w:trPr>
          <w:trHeight w:val="480"/>
        </w:trPr>
        <w:tc>
          <w:tcPr>
            <w:tcW w:w="1885" w:type="dxa"/>
            <w:tcBorders>
              <w:bottom w:val="nil"/>
            </w:tcBorders>
          </w:tcPr>
          <w:p w:rsidR="00F11A7A" w:rsidRDefault="00F11A7A">
            <w:pPr>
              <w:spacing w:line="480" w:lineRule="auto"/>
              <w:jc w:val="both"/>
              <w:rPr>
                <w:rFonts w:ascii="Arial" w:hAnsi="Arial" w:cs="Arial"/>
                <w:sz w:val="24"/>
                <w:szCs w:val="24"/>
              </w:rPr>
            </w:pPr>
            <w:r>
              <w:rPr>
                <w:rFonts w:ascii="Arial" w:hAnsi="Arial" w:cs="Arial"/>
                <w:sz w:val="24"/>
                <w:szCs w:val="24"/>
              </w:rPr>
              <w:t>Продукция 8</w:t>
            </w:r>
          </w:p>
        </w:tc>
        <w:tc>
          <w:tcPr>
            <w:tcW w:w="1886" w:type="dxa"/>
            <w:tcBorders>
              <w:bottom w:val="nil"/>
            </w:tcBorders>
          </w:tcPr>
          <w:p w:rsidR="00F11A7A" w:rsidRDefault="00F11A7A">
            <w:pPr>
              <w:spacing w:line="480" w:lineRule="auto"/>
              <w:jc w:val="right"/>
              <w:rPr>
                <w:rFonts w:ascii="Arial" w:hAnsi="Arial" w:cs="Arial"/>
                <w:sz w:val="24"/>
                <w:szCs w:val="24"/>
              </w:rPr>
            </w:pPr>
            <w:r>
              <w:rPr>
                <w:rFonts w:ascii="Arial" w:hAnsi="Arial" w:cs="Arial"/>
                <w:sz w:val="24"/>
                <w:szCs w:val="24"/>
              </w:rPr>
              <w:t>64,8%</w:t>
            </w:r>
          </w:p>
          <w:p w:rsidR="00F11A7A" w:rsidRDefault="00F11A7A">
            <w:pPr>
              <w:spacing w:line="480" w:lineRule="auto"/>
              <w:jc w:val="right"/>
              <w:rPr>
                <w:rFonts w:ascii="Arial" w:hAnsi="Arial" w:cs="Arial"/>
                <w:sz w:val="24"/>
                <w:szCs w:val="24"/>
              </w:rPr>
            </w:pPr>
          </w:p>
        </w:tc>
        <w:tc>
          <w:tcPr>
            <w:tcW w:w="1886" w:type="dxa"/>
            <w:tcBorders>
              <w:bottom w:val="nil"/>
            </w:tcBorders>
          </w:tcPr>
          <w:p w:rsidR="00F11A7A" w:rsidRDefault="00F11A7A">
            <w:pPr>
              <w:spacing w:line="480" w:lineRule="auto"/>
              <w:jc w:val="right"/>
              <w:rPr>
                <w:rFonts w:ascii="Arial" w:hAnsi="Arial" w:cs="Arial"/>
                <w:sz w:val="24"/>
                <w:szCs w:val="24"/>
              </w:rPr>
            </w:pPr>
            <w:r>
              <w:rPr>
                <w:rFonts w:ascii="Arial" w:hAnsi="Arial" w:cs="Arial"/>
                <w:sz w:val="24"/>
                <w:szCs w:val="24"/>
              </w:rPr>
              <w:t>-47,8%</w:t>
            </w:r>
          </w:p>
        </w:tc>
        <w:tc>
          <w:tcPr>
            <w:tcW w:w="1886" w:type="dxa"/>
            <w:tcBorders>
              <w:bottom w:val="nil"/>
            </w:tcBorders>
          </w:tcPr>
          <w:p w:rsidR="00F11A7A" w:rsidRDefault="00F11A7A">
            <w:pPr>
              <w:spacing w:line="480" w:lineRule="auto"/>
              <w:jc w:val="right"/>
              <w:rPr>
                <w:rFonts w:ascii="Arial" w:hAnsi="Arial" w:cs="Arial"/>
                <w:sz w:val="24"/>
                <w:szCs w:val="24"/>
              </w:rPr>
            </w:pPr>
            <w:r>
              <w:rPr>
                <w:rFonts w:ascii="Arial" w:hAnsi="Arial" w:cs="Arial"/>
                <w:sz w:val="24"/>
                <w:szCs w:val="24"/>
              </w:rPr>
              <w:t>17%</w:t>
            </w:r>
          </w:p>
        </w:tc>
      </w:tr>
      <w:tr w:rsidR="00F11A7A" w:rsidTr="00F11A7A">
        <w:trPr>
          <w:trHeight w:val="480"/>
        </w:trPr>
        <w:tc>
          <w:tcPr>
            <w:tcW w:w="1885" w:type="dxa"/>
          </w:tcPr>
          <w:p w:rsidR="00F11A7A" w:rsidRDefault="00F11A7A">
            <w:pPr>
              <w:spacing w:line="480" w:lineRule="auto"/>
              <w:jc w:val="both"/>
              <w:rPr>
                <w:rFonts w:ascii="Arial" w:hAnsi="Arial" w:cs="Arial"/>
                <w:sz w:val="24"/>
                <w:szCs w:val="24"/>
              </w:rPr>
            </w:pPr>
            <w:r>
              <w:rPr>
                <w:rFonts w:ascii="Arial" w:hAnsi="Arial" w:cs="Arial"/>
                <w:sz w:val="24"/>
                <w:szCs w:val="24"/>
              </w:rPr>
              <w:t>Продукция 9</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35,1%</w:t>
            </w:r>
          </w:p>
          <w:p w:rsidR="00F11A7A" w:rsidRDefault="00F11A7A">
            <w:pPr>
              <w:spacing w:line="480" w:lineRule="auto"/>
              <w:jc w:val="right"/>
              <w:rPr>
                <w:rFonts w:ascii="Arial" w:hAnsi="Arial" w:cs="Arial"/>
                <w:sz w:val="24"/>
                <w:szCs w:val="24"/>
              </w:rPr>
            </w:pP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-30,1%</w:t>
            </w:r>
          </w:p>
        </w:tc>
        <w:tc>
          <w:tcPr>
            <w:tcW w:w="1886" w:type="dxa"/>
          </w:tcPr>
          <w:p w:rsidR="00F11A7A" w:rsidRDefault="00F11A7A">
            <w:pPr>
              <w:spacing w:line="480" w:lineRule="auto"/>
              <w:jc w:val="right"/>
              <w:rPr>
                <w:rFonts w:ascii="Arial" w:hAnsi="Arial" w:cs="Arial"/>
                <w:sz w:val="24"/>
                <w:szCs w:val="24"/>
              </w:rPr>
            </w:pPr>
            <w:r>
              <w:rPr>
                <w:rFonts w:ascii="Arial" w:hAnsi="Arial" w:cs="Arial"/>
                <w:sz w:val="24"/>
                <w:szCs w:val="24"/>
              </w:rPr>
              <w:t>5%</w:t>
            </w:r>
          </w:p>
        </w:tc>
      </w:tr>
    </w:tbl>
    <w:p w:rsidR="00F11A7A" w:rsidRDefault="00F11A7A">
      <w:pPr>
        <w:spacing w:line="480" w:lineRule="auto"/>
        <w:jc w:val="both"/>
        <w:rPr>
          <w:sz w:val="24"/>
          <w:szCs w:val="24"/>
        </w:rPr>
      </w:pPr>
    </w:p>
    <w:p w:rsidR="00F11A7A" w:rsidRDefault="00F11A7A">
      <w:pPr>
        <w:spacing w:line="480" w:lineRule="auto"/>
        <w:jc w:val="both"/>
        <w:rPr>
          <w:sz w:val="24"/>
          <w:szCs w:val="24"/>
        </w:rPr>
      </w:pPr>
      <w:r>
        <w:rPr>
          <w:sz w:val="24"/>
          <w:szCs w:val="24"/>
        </w:rPr>
        <w:t xml:space="preserve">Из таблицы видно, что изменение рентабельности в 1996 г. произошло в основном за счет изменения цен реализации. </w:t>
      </w:r>
    </w:p>
    <w:p w:rsidR="00F11A7A" w:rsidRDefault="00F11A7A">
      <w:pPr>
        <w:spacing w:line="480" w:lineRule="auto"/>
        <w:ind w:firstLine="567"/>
        <w:jc w:val="both"/>
        <w:rPr>
          <w:sz w:val="24"/>
          <w:szCs w:val="24"/>
        </w:rPr>
      </w:pPr>
      <w:r>
        <w:rPr>
          <w:sz w:val="24"/>
          <w:szCs w:val="24"/>
        </w:rPr>
        <w:t xml:space="preserve">Анализ рентабельности продукции на предприятие необходим прежде всего для принятия своевременных решений по изменению цены и себестоимости продукции. Рентабельность продаж и отдельного вида продукции подвержена влиянию факторов (рисунок 1), поэтому изменяя эти факторы, предприятие может управлять рентабельностью продукции. Например, снизить себестоимость продукции предприятие может перейти на использование новых материалов, использовать новые, более экономные способы обработки и производства продукции, сократить численность рабочих, если это не нарушит технологического процесса. Кроме изменения производственных факторов, предприятие может провести работу по изысканию новых поставщиков сырья и материалов и т.д. Так как на рентабельность реализованной продукции, кроме себестоимости продукции влияют еще и цены ее реализации предприятие, в целях повышения эффективности своей деятельности, может искать дополнительные рынке сбыта, где эту продукцию можно реализовать дороже, увеличивать в структуре реализованной продукции удельный вес продукции с большим коэффициентом рентабельности и т.д. </w:t>
      </w:r>
    </w:p>
    <w:p w:rsidR="00F11A7A" w:rsidRDefault="00F11A7A">
      <w:pPr>
        <w:spacing w:line="480" w:lineRule="auto"/>
        <w:ind w:firstLine="567"/>
        <w:jc w:val="both"/>
        <w:rPr>
          <w:sz w:val="24"/>
          <w:szCs w:val="24"/>
        </w:rPr>
      </w:pPr>
      <w:r>
        <w:rPr>
          <w:sz w:val="24"/>
          <w:szCs w:val="24"/>
        </w:rPr>
        <w:t>Расчет этого показателя важен не только для внутренних пользователей предприятия, а кроме того  и для покупателей и заказчиков при приобретение продукции предприятия, для налоговых органов при определение налоговых платежей из прибыли предприятия, для инвесторов и кредиторов, которым важно знать будут ли прибыльны инвестиции или сможет ли предприятие отдать полученные кредиты.</w:t>
      </w:r>
    </w:p>
    <w:p w:rsidR="00F11A7A" w:rsidRDefault="00F11A7A">
      <w:pPr>
        <w:pStyle w:val="2"/>
        <w:spacing w:line="480" w:lineRule="auto"/>
        <w:rPr>
          <w:rFonts w:ascii="Times New Roman" w:hAnsi="Times New Roman" w:cs="Times New Roman"/>
          <w:i w:val="0"/>
          <w:iCs w:val="0"/>
          <w:sz w:val="20"/>
          <w:szCs w:val="20"/>
        </w:rPr>
      </w:pPr>
      <w:bookmarkStart w:id="2" w:name="_Toc504231749"/>
      <w:r>
        <w:rPr>
          <w:i w:val="0"/>
          <w:iCs w:val="0"/>
          <w:sz w:val="20"/>
          <w:szCs w:val="20"/>
        </w:rPr>
        <w:t>Порог  рентабельности</w:t>
      </w:r>
      <w:r>
        <w:rPr>
          <w:rFonts w:ascii="Times New Roman" w:hAnsi="Times New Roman" w:cs="Times New Roman"/>
          <w:i w:val="0"/>
          <w:iCs w:val="0"/>
          <w:sz w:val="20"/>
          <w:szCs w:val="20"/>
        </w:rPr>
        <w:t>.</w:t>
      </w:r>
      <w:bookmarkEnd w:id="2"/>
    </w:p>
    <w:p w:rsidR="00F11A7A" w:rsidRDefault="00F11A7A">
      <w:pPr>
        <w:spacing w:line="480" w:lineRule="auto"/>
        <w:ind w:firstLine="567"/>
        <w:jc w:val="both"/>
        <w:rPr>
          <w:sz w:val="24"/>
          <w:szCs w:val="24"/>
        </w:rPr>
      </w:pPr>
      <w:r>
        <w:rPr>
          <w:sz w:val="24"/>
          <w:szCs w:val="24"/>
        </w:rPr>
        <w:t>В зарубежной практике в финансовом менеджменте широко используются понятия порога рентабельности (точки безубыточности) и запаса финансовой прочности предприятия.</w:t>
      </w:r>
    </w:p>
    <w:p w:rsidR="00F11A7A" w:rsidRDefault="00F11A7A">
      <w:pPr>
        <w:spacing w:line="480" w:lineRule="auto"/>
        <w:jc w:val="both"/>
        <w:rPr>
          <w:sz w:val="24"/>
          <w:szCs w:val="24"/>
        </w:rPr>
      </w:pPr>
      <w:r>
        <w:rPr>
          <w:sz w:val="24"/>
          <w:szCs w:val="24"/>
        </w:rPr>
        <w:t xml:space="preserve">Порог рентабельности </w:t>
      </w:r>
      <w:r>
        <w:rPr>
          <w:sz w:val="24"/>
          <w:szCs w:val="24"/>
        </w:rPr>
        <w:sym w:font="Times New Roman" w:char="2013"/>
      </w:r>
      <w:r>
        <w:rPr>
          <w:sz w:val="24"/>
          <w:szCs w:val="24"/>
        </w:rPr>
        <w:t xml:space="preserve"> это такой объем выручки от реализации при котором прибыль равна нулю, но предприятие полностью покрывает свои постоянные и переменные издержки.</w:t>
      </w:r>
    </w:p>
    <w:p w:rsidR="00F11A7A" w:rsidRDefault="00F11A7A">
      <w:pPr>
        <w:pStyle w:val="a9"/>
        <w:spacing w:line="480" w:lineRule="auto"/>
        <w:jc w:val="both"/>
        <w:rPr>
          <w:sz w:val="24"/>
          <w:szCs w:val="24"/>
        </w:rPr>
      </w:pPr>
      <w:r>
        <w:rPr>
          <w:b w:val="0"/>
          <w:bCs w:val="0"/>
          <w:sz w:val="24"/>
          <w:szCs w:val="24"/>
        </w:rPr>
        <w:t xml:space="preserve">ПРИБЫЛЬ = ВАЛОВАЯ  МАРЖА </w:t>
      </w:r>
      <w:r>
        <w:rPr>
          <w:b w:val="0"/>
          <w:bCs w:val="0"/>
          <w:sz w:val="24"/>
          <w:szCs w:val="24"/>
        </w:rPr>
        <w:sym w:font="Times New Roman" w:char="2013"/>
      </w:r>
      <w:r>
        <w:rPr>
          <w:b w:val="0"/>
          <w:bCs w:val="0"/>
          <w:sz w:val="24"/>
          <w:szCs w:val="24"/>
        </w:rPr>
        <w:t xml:space="preserve"> ПОСТОЯННЫЕ ЗАТРАТЫ = 0  </w:t>
      </w:r>
      <w:r>
        <w:rPr>
          <w:sz w:val="24"/>
          <w:szCs w:val="24"/>
        </w:rPr>
        <w:t xml:space="preserve">  ( </w:t>
      </w:r>
      <w:r>
        <w:rPr>
          <w:sz w:val="24"/>
          <w:szCs w:val="24"/>
        </w:rPr>
        <w:fldChar w:fldCharType="begin"/>
      </w:r>
      <w:r>
        <w:rPr>
          <w:sz w:val="24"/>
          <w:szCs w:val="24"/>
        </w:rPr>
        <w:instrText xml:space="preserve"> SEQ ( \* ARABIC </w:instrText>
      </w:r>
      <w:r>
        <w:rPr>
          <w:sz w:val="24"/>
          <w:szCs w:val="24"/>
        </w:rPr>
        <w:fldChar w:fldCharType="separate"/>
      </w:r>
      <w:r>
        <w:rPr>
          <w:noProof/>
          <w:sz w:val="24"/>
          <w:szCs w:val="24"/>
        </w:rPr>
        <w:t>11</w:t>
      </w:r>
      <w:r>
        <w:rPr>
          <w:sz w:val="24"/>
          <w:szCs w:val="24"/>
        </w:rPr>
        <w:fldChar w:fldCharType="end"/>
      </w:r>
      <w:r>
        <w:rPr>
          <w:sz w:val="24"/>
          <w:szCs w:val="24"/>
        </w:rPr>
        <w:t xml:space="preserve"> )</w:t>
      </w:r>
    </w:p>
    <w:p w:rsidR="00F11A7A" w:rsidRDefault="00F11A7A">
      <w:pPr>
        <w:pStyle w:val="a9"/>
        <w:spacing w:line="480" w:lineRule="auto"/>
        <w:jc w:val="both"/>
        <w:rPr>
          <w:sz w:val="24"/>
          <w:szCs w:val="24"/>
        </w:rPr>
      </w:pPr>
      <w:r>
        <w:rPr>
          <w:b w:val="0"/>
          <w:bCs w:val="0"/>
          <w:sz w:val="24"/>
          <w:szCs w:val="24"/>
        </w:rPr>
        <w:t xml:space="preserve">ВАЛОВАЯ  МАРЖА = ВЫРУЧКА </w:t>
      </w:r>
      <w:r>
        <w:rPr>
          <w:b w:val="0"/>
          <w:bCs w:val="0"/>
          <w:sz w:val="24"/>
          <w:szCs w:val="24"/>
        </w:rPr>
        <w:sym w:font="Times New Roman" w:char="2013"/>
      </w:r>
      <w:r>
        <w:rPr>
          <w:b w:val="0"/>
          <w:bCs w:val="0"/>
          <w:sz w:val="24"/>
          <w:szCs w:val="24"/>
        </w:rPr>
        <w:t xml:space="preserve"> ПЕРЕМЕННЫЕ ИЗДЕРЖКИ</w:t>
      </w:r>
      <w:r>
        <w:rPr>
          <w:sz w:val="24"/>
          <w:szCs w:val="24"/>
        </w:rPr>
        <w:t xml:space="preserve">        ( </w:t>
      </w:r>
      <w:r>
        <w:rPr>
          <w:sz w:val="24"/>
          <w:szCs w:val="24"/>
        </w:rPr>
        <w:fldChar w:fldCharType="begin"/>
      </w:r>
      <w:r>
        <w:rPr>
          <w:sz w:val="24"/>
          <w:szCs w:val="24"/>
        </w:rPr>
        <w:instrText xml:space="preserve"> SEQ ( \* ARABIC </w:instrText>
      </w:r>
      <w:r>
        <w:rPr>
          <w:sz w:val="24"/>
          <w:szCs w:val="24"/>
        </w:rPr>
        <w:fldChar w:fldCharType="separate"/>
      </w:r>
      <w:r>
        <w:rPr>
          <w:noProof/>
          <w:sz w:val="24"/>
          <w:szCs w:val="24"/>
        </w:rPr>
        <w:t>12</w:t>
      </w:r>
      <w:r>
        <w:rPr>
          <w:sz w:val="24"/>
          <w:szCs w:val="24"/>
        </w:rPr>
        <w:fldChar w:fldCharType="end"/>
      </w:r>
      <w:r>
        <w:rPr>
          <w:sz w:val="24"/>
          <w:szCs w:val="24"/>
        </w:rPr>
        <w:t xml:space="preserve"> )</w:t>
      </w:r>
    </w:p>
    <w:p w:rsidR="00F11A7A" w:rsidRDefault="00F11A7A">
      <w:pPr>
        <w:pStyle w:val="a9"/>
        <w:spacing w:line="480" w:lineRule="auto"/>
        <w:jc w:val="both"/>
        <w:rPr>
          <w:sz w:val="24"/>
          <w:szCs w:val="24"/>
        </w:rPr>
      </w:pPr>
      <w:r>
        <w:rPr>
          <w:b w:val="0"/>
          <w:bCs w:val="0"/>
          <w:sz w:val="24"/>
          <w:szCs w:val="24"/>
        </w:rPr>
        <w:t>ПОРОГ РЕНТАБЕЛЬНОСТИ = ПОСТОЯННЫЕ  ЗАТРАТЫ : (ВАЛОВАЯ МАРЖА : ВЫРУЧКА)</w:t>
      </w:r>
      <w:r>
        <w:rPr>
          <w:sz w:val="24"/>
          <w:szCs w:val="24"/>
        </w:rPr>
        <w:t xml:space="preserve">     ( </w:t>
      </w:r>
      <w:r>
        <w:rPr>
          <w:sz w:val="24"/>
          <w:szCs w:val="24"/>
        </w:rPr>
        <w:fldChar w:fldCharType="begin"/>
      </w:r>
      <w:r>
        <w:rPr>
          <w:sz w:val="24"/>
          <w:szCs w:val="24"/>
        </w:rPr>
        <w:instrText xml:space="preserve"> SEQ ( \* ARABIC </w:instrText>
      </w:r>
      <w:r>
        <w:rPr>
          <w:sz w:val="24"/>
          <w:szCs w:val="24"/>
        </w:rPr>
        <w:fldChar w:fldCharType="separate"/>
      </w:r>
      <w:r>
        <w:rPr>
          <w:noProof/>
          <w:sz w:val="24"/>
          <w:szCs w:val="24"/>
        </w:rPr>
        <w:t>13</w:t>
      </w:r>
      <w:r>
        <w:rPr>
          <w:sz w:val="24"/>
          <w:szCs w:val="24"/>
        </w:rPr>
        <w:fldChar w:fldCharType="end"/>
      </w:r>
      <w:r>
        <w:rPr>
          <w:sz w:val="24"/>
          <w:szCs w:val="24"/>
        </w:rPr>
        <w:t xml:space="preserve"> )</w:t>
      </w:r>
    </w:p>
    <w:p w:rsidR="00F11A7A" w:rsidRDefault="00F11A7A">
      <w:pPr>
        <w:spacing w:line="480" w:lineRule="auto"/>
        <w:ind w:firstLine="567"/>
        <w:jc w:val="both"/>
        <w:rPr>
          <w:sz w:val="24"/>
          <w:szCs w:val="24"/>
        </w:rPr>
      </w:pPr>
      <w:r>
        <w:rPr>
          <w:sz w:val="24"/>
          <w:szCs w:val="24"/>
        </w:rPr>
        <w:t xml:space="preserve">Рассчитаем порог рентабельности для условного предприятия в 1996 году. Допустим условно постоянные издержки на предприятии равны 31513,9 тыс.руб., переменные издержки </w:t>
      </w:r>
      <w:r>
        <w:rPr>
          <w:sz w:val="24"/>
          <w:szCs w:val="24"/>
        </w:rPr>
        <w:sym w:font="Times New Roman" w:char="2013"/>
      </w:r>
      <w:r>
        <w:rPr>
          <w:sz w:val="24"/>
          <w:szCs w:val="24"/>
        </w:rPr>
        <w:t xml:space="preserve"> 255560,3 тыс.руб., выручка  от реализации </w:t>
      </w:r>
      <w:r>
        <w:rPr>
          <w:sz w:val="24"/>
          <w:szCs w:val="24"/>
        </w:rPr>
        <w:sym w:font="Times New Roman" w:char="2013"/>
      </w:r>
      <w:r>
        <w:rPr>
          <w:sz w:val="24"/>
          <w:szCs w:val="24"/>
        </w:rPr>
        <w:t xml:space="preserve"> 427123,6 тыс.руб. Тогда порог рентабельности равен 31513,9 : ((427123,6 - 255560,3): 427123,6) = 78457 тыс.руб., т.е. при таком объеме выручки предприятие покроет все свои издержки. Порог рентабельности можно изобразить также и графически  (рисунок 3) </w:t>
      </w:r>
    </w:p>
    <w:p w:rsidR="00F11A7A" w:rsidRDefault="00F11A7A">
      <w:pPr>
        <w:spacing w:line="480" w:lineRule="auto"/>
        <w:ind w:firstLine="567"/>
        <w:jc w:val="both"/>
        <w:rPr>
          <w:sz w:val="24"/>
          <w:szCs w:val="24"/>
        </w:rPr>
      </w:pPr>
      <w:r>
        <w:rPr>
          <w:sz w:val="24"/>
          <w:szCs w:val="24"/>
        </w:rPr>
        <w:t>Для более полного анализа возможно также определение порога рентабельности для каждого вида продукции</w:t>
      </w:r>
    </w:p>
    <w:p w:rsidR="00F11A7A" w:rsidRDefault="00F11A7A">
      <w:pPr>
        <w:spacing w:line="480" w:lineRule="auto"/>
        <w:jc w:val="both"/>
        <w:rPr>
          <w:sz w:val="22"/>
          <w:szCs w:val="22"/>
        </w:rPr>
      </w:pPr>
      <w:r>
        <w:rPr>
          <w:sz w:val="22"/>
          <w:szCs w:val="22"/>
        </w:rPr>
        <w:t xml:space="preserve">ПОРОГОВОЕ         ПОСТОЯННЫЕ ИЗДЕРЖКИ </w:t>
      </w:r>
      <w:r>
        <w:rPr>
          <w:sz w:val="22"/>
          <w:szCs w:val="22"/>
        </w:rPr>
        <w:sym w:font="Symbol" w:char="F0B4"/>
      </w:r>
      <w:r>
        <w:rPr>
          <w:sz w:val="22"/>
          <w:szCs w:val="22"/>
        </w:rPr>
        <w:t xml:space="preserve"> УДЕЛЬНЫЙ ВЕС ПРОДУКЦИИ №1 В  ВЫРУЧКЕ</w:t>
      </w:r>
    </w:p>
    <w:p w:rsidR="00F11A7A" w:rsidRDefault="00F11A7A">
      <w:pPr>
        <w:pStyle w:val="a9"/>
        <w:spacing w:line="480" w:lineRule="auto"/>
        <w:jc w:val="both"/>
        <w:rPr>
          <w:sz w:val="22"/>
          <w:szCs w:val="22"/>
        </w:rPr>
      </w:pPr>
      <w:r>
        <w:rPr>
          <w:b w:val="0"/>
          <w:bCs w:val="0"/>
          <w:sz w:val="22"/>
          <w:szCs w:val="22"/>
        </w:rPr>
        <w:t>КОЛИЧЕСТВО</w:t>
      </w:r>
      <w:r>
        <w:rPr>
          <w:sz w:val="22"/>
          <w:szCs w:val="22"/>
        </w:rPr>
        <w:t xml:space="preserve"> = _________________________________________________________________       </w:t>
      </w:r>
      <w:r>
        <w:rPr>
          <w:sz w:val="24"/>
          <w:szCs w:val="24"/>
        </w:rPr>
        <w:t xml:space="preserve"> ( </w:t>
      </w:r>
      <w:r>
        <w:rPr>
          <w:sz w:val="24"/>
          <w:szCs w:val="24"/>
        </w:rPr>
        <w:fldChar w:fldCharType="begin"/>
      </w:r>
      <w:r>
        <w:rPr>
          <w:sz w:val="24"/>
          <w:szCs w:val="24"/>
        </w:rPr>
        <w:instrText xml:space="preserve"> SEQ ( \* ARABIC </w:instrText>
      </w:r>
      <w:r>
        <w:rPr>
          <w:sz w:val="24"/>
          <w:szCs w:val="24"/>
        </w:rPr>
        <w:fldChar w:fldCharType="separate"/>
      </w:r>
      <w:r>
        <w:rPr>
          <w:noProof/>
          <w:sz w:val="24"/>
          <w:szCs w:val="24"/>
        </w:rPr>
        <w:t>14</w:t>
      </w:r>
      <w:r>
        <w:rPr>
          <w:sz w:val="24"/>
          <w:szCs w:val="24"/>
        </w:rPr>
        <w:fldChar w:fldCharType="end"/>
      </w:r>
      <w:r>
        <w:rPr>
          <w:sz w:val="24"/>
          <w:szCs w:val="24"/>
        </w:rPr>
        <w:t xml:space="preserve"> )</w:t>
      </w:r>
    </w:p>
    <w:p w:rsidR="00F11A7A" w:rsidRDefault="00F11A7A">
      <w:pPr>
        <w:spacing w:line="480" w:lineRule="auto"/>
        <w:jc w:val="both"/>
        <w:rPr>
          <w:sz w:val="22"/>
          <w:szCs w:val="22"/>
        </w:rPr>
      </w:pPr>
      <w:r>
        <w:rPr>
          <w:sz w:val="22"/>
          <w:szCs w:val="22"/>
        </w:rPr>
        <w:t xml:space="preserve">ПРОДУКЦИИ        ЦЕНА ПРОДУКЦИИ №1 </w:t>
      </w:r>
      <w:r>
        <w:rPr>
          <w:sz w:val="22"/>
          <w:szCs w:val="22"/>
        </w:rPr>
        <w:sym w:font="Times New Roman" w:char="2013"/>
      </w:r>
      <w:r>
        <w:rPr>
          <w:sz w:val="22"/>
          <w:szCs w:val="22"/>
        </w:rPr>
        <w:t xml:space="preserve"> ПЕРЕМЕННЫЕ ЗАТРАТЫ ПРОДУКЦИИ №1 </w:t>
      </w:r>
    </w:p>
    <w:p w:rsidR="00F11A7A" w:rsidRDefault="00F11A7A">
      <w:pPr>
        <w:spacing w:line="480" w:lineRule="auto"/>
        <w:jc w:val="both"/>
        <w:rPr>
          <w:sz w:val="24"/>
          <w:szCs w:val="24"/>
        </w:rPr>
      </w:pPr>
    </w:p>
    <w:p w:rsidR="00F11A7A" w:rsidRDefault="007B4E45">
      <w:pPr>
        <w:spacing w:line="480" w:lineRule="auto"/>
        <w:jc w:val="both"/>
        <w:rPr>
          <w:sz w:val="24"/>
          <w:szCs w:val="24"/>
        </w:rPr>
      </w:pPr>
      <w:r>
        <w:rPr>
          <w:sz w:val="24"/>
          <w:szCs w:val="24"/>
        </w:rPr>
        <w:object w:dxaOrig="7410" w:dyaOrig="4560">
          <v:shape id="_x0000_i1040" type="#_x0000_t75" style="width:370.5pt;height:228pt" o:ole="">
            <v:imagedata r:id="rId36" o:title=""/>
          </v:shape>
          <o:OLEObject Type="Embed" ProgID="Excel.Sheet.8" ShapeID="_x0000_i1040" DrawAspect="Content" ObjectID="_1470133841" r:id="rId37">
            <o:FieldCodes>\s</o:FieldCodes>
          </o:OLEObject>
        </w:object>
      </w:r>
    </w:p>
    <w:p w:rsidR="00F11A7A" w:rsidRDefault="00F11A7A">
      <w:pPr>
        <w:pStyle w:val="a9"/>
        <w:spacing w:line="480" w:lineRule="auto"/>
        <w:jc w:val="both"/>
        <w:rPr>
          <w:sz w:val="24"/>
          <w:szCs w:val="24"/>
        </w:rPr>
      </w:pPr>
      <w:r>
        <w:rPr>
          <w:sz w:val="24"/>
          <w:szCs w:val="24"/>
        </w:rPr>
        <w:t xml:space="preserve">Рисунок </w:t>
      </w:r>
      <w:r>
        <w:rPr>
          <w:sz w:val="24"/>
          <w:szCs w:val="24"/>
        </w:rPr>
        <w:fldChar w:fldCharType="begin"/>
      </w:r>
      <w:r>
        <w:rPr>
          <w:sz w:val="24"/>
          <w:szCs w:val="24"/>
        </w:rPr>
        <w:instrText xml:space="preserve"> SEQ Рисунок \* ARABIC </w:instrText>
      </w:r>
      <w:r>
        <w:rPr>
          <w:sz w:val="24"/>
          <w:szCs w:val="24"/>
        </w:rPr>
        <w:fldChar w:fldCharType="separate"/>
      </w:r>
      <w:r>
        <w:rPr>
          <w:noProof/>
          <w:sz w:val="24"/>
          <w:szCs w:val="24"/>
        </w:rPr>
        <w:t>3</w:t>
      </w:r>
      <w:r>
        <w:rPr>
          <w:sz w:val="24"/>
          <w:szCs w:val="24"/>
        </w:rPr>
        <w:fldChar w:fldCharType="end"/>
      </w:r>
    </w:p>
    <w:p w:rsidR="00F11A7A" w:rsidRDefault="00F11A7A">
      <w:pPr>
        <w:spacing w:line="480" w:lineRule="auto"/>
        <w:jc w:val="both"/>
        <w:rPr>
          <w:sz w:val="24"/>
          <w:szCs w:val="24"/>
        </w:rPr>
      </w:pPr>
    </w:p>
    <w:p w:rsidR="00F11A7A" w:rsidRDefault="00F11A7A">
      <w:pPr>
        <w:spacing w:line="480" w:lineRule="auto"/>
        <w:ind w:firstLine="567"/>
        <w:jc w:val="both"/>
        <w:rPr>
          <w:sz w:val="24"/>
          <w:szCs w:val="24"/>
        </w:rPr>
      </w:pPr>
      <w:r>
        <w:rPr>
          <w:sz w:val="24"/>
          <w:szCs w:val="24"/>
        </w:rPr>
        <w:t xml:space="preserve">Кроме того, в финансовом менеджменте рассчитывается запас финансовой прочности, который показывает на сколько выручка от реализации превышает порог рентабельности., если эта величина отрицательна то предприятие не рентабельно. </w:t>
      </w:r>
    </w:p>
    <w:p w:rsidR="00F11A7A" w:rsidRDefault="00F11A7A">
      <w:pPr>
        <w:spacing w:line="480" w:lineRule="auto"/>
        <w:ind w:firstLine="567"/>
        <w:jc w:val="both"/>
        <w:rPr>
          <w:sz w:val="24"/>
          <w:szCs w:val="24"/>
        </w:rPr>
      </w:pPr>
      <w:r>
        <w:rPr>
          <w:sz w:val="24"/>
          <w:szCs w:val="24"/>
        </w:rPr>
        <w:t>Однако, расчет тачки безубыточности носит статический характер и не учитывает изменений экономических показателей в зависимости от сложившейся на рынке ситуации, кроме того, на практике разделить издержки на постоянные и переменные, зачастую, можно лишь приблизительно, т.к. система бухгалтерского учета и сам процесс затрат на производство и реализацию продукции  не позволяет точно разделить затраты на переменные и постоянные, кроме того их состав подвержен частым переменам в зависимости от изменения параметров выпуска продукции. Рассчитанная точка безубыточности будет адекватно отражать положение предприятия только если во внимание будут приняты  следующие факторы:</w:t>
      </w:r>
    </w:p>
    <w:p w:rsidR="00F11A7A" w:rsidRDefault="00F11A7A">
      <w:pPr>
        <w:spacing w:line="480" w:lineRule="auto"/>
        <w:jc w:val="both"/>
        <w:rPr>
          <w:sz w:val="24"/>
          <w:szCs w:val="24"/>
        </w:rPr>
      </w:pPr>
      <w:r>
        <w:rPr>
          <w:sz w:val="24"/>
          <w:szCs w:val="24"/>
        </w:rPr>
        <w:t>1.   Факторы, входящие в состав модели, действительно ведут себя как предполагалось</w:t>
      </w:r>
    </w:p>
    <w:p w:rsidR="00F11A7A" w:rsidRDefault="00F11A7A">
      <w:pPr>
        <w:numPr>
          <w:ilvl w:val="0"/>
          <w:numId w:val="4"/>
        </w:numPr>
        <w:spacing w:line="480" w:lineRule="auto"/>
        <w:jc w:val="both"/>
        <w:rPr>
          <w:sz w:val="24"/>
          <w:szCs w:val="24"/>
        </w:rPr>
      </w:pPr>
      <w:r>
        <w:rPr>
          <w:sz w:val="24"/>
          <w:szCs w:val="24"/>
        </w:rPr>
        <w:t>издержки обоснованно делятся на постоянные и переменные;</w:t>
      </w:r>
    </w:p>
    <w:p w:rsidR="00F11A7A" w:rsidRDefault="00F11A7A">
      <w:pPr>
        <w:numPr>
          <w:ilvl w:val="0"/>
          <w:numId w:val="4"/>
        </w:numPr>
        <w:spacing w:line="480" w:lineRule="auto"/>
        <w:jc w:val="both"/>
        <w:rPr>
          <w:sz w:val="24"/>
          <w:szCs w:val="24"/>
        </w:rPr>
      </w:pPr>
      <w:r>
        <w:rPr>
          <w:sz w:val="24"/>
          <w:szCs w:val="24"/>
        </w:rPr>
        <w:t>переменные издержки действительно колеблются пропорционально объему продаж (выпуска);</w:t>
      </w:r>
    </w:p>
    <w:p w:rsidR="00F11A7A" w:rsidRDefault="00F11A7A">
      <w:pPr>
        <w:numPr>
          <w:ilvl w:val="0"/>
          <w:numId w:val="4"/>
        </w:numPr>
        <w:spacing w:line="480" w:lineRule="auto"/>
        <w:jc w:val="both"/>
        <w:rPr>
          <w:sz w:val="24"/>
          <w:szCs w:val="24"/>
        </w:rPr>
      </w:pPr>
      <w:r>
        <w:rPr>
          <w:sz w:val="24"/>
          <w:szCs w:val="24"/>
        </w:rPr>
        <w:t>постоянные издержки действительно постоянны, т.е. не зависят от объема выпуска продукции;</w:t>
      </w:r>
    </w:p>
    <w:p w:rsidR="00F11A7A" w:rsidRDefault="00F11A7A">
      <w:pPr>
        <w:numPr>
          <w:ilvl w:val="0"/>
          <w:numId w:val="4"/>
        </w:numPr>
        <w:spacing w:line="480" w:lineRule="auto"/>
        <w:jc w:val="both"/>
        <w:rPr>
          <w:sz w:val="24"/>
          <w:szCs w:val="24"/>
        </w:rPr>
      </w:pPr>
      <w:r>
        <w:rPr>
          <w:sz w:val="24"/>
          <w:szCs w:val="24"/>
        </w:rPr>
        <w:t>продажная цена постоянна на определенном промежутке времени;</w:t>
      </w:r>
    </w:p>
    <w:p w:rsidR="00F11A7A" w:rsidRDefault="00F11A7A">
      <w:pPr>
        <w:numPr>
          <w:ilvl w:val="0"/>
          <w:numId w:val="5"/>
        </w:numPr>
        <w:spacing w:line="480" w:lineRule="auto"/>
        <w:jc w:val="both"/>
        <w:rPr>
          <w:sz w:val="24"/>
          <w:szCs w:val="24"/>
        </w:rPr>
      </w:pPr>
      <w:r>
        <w:rPr>
          <w:sz w:val="24"/>
          <w:szCs w:val="24"/>
        </w:rPr>
        <w:t>Предположения, относящиеся к деятельности предприятия и окружающей его среде, подчеркивающие статический характер точки безубыточности</w:t>
      </w:r>
    </w:p>
    <w:p w:rsidR="00F11A7A" w:rsidRDefault="00F11A7A">
      <w:pPr>
        <w:numPr>
          <w:ilvl w:val="0"/>
          <w:numId w:val="6"/>
        </w:numPr>
        <w:spacing w:line="480" w:lineRule="auto"/>
        <w:jc w:val="both"/>
        <w:rPr>
          <w:sz w:val="24"/>
          <w:szCs w:val="24"/>
        </w:rPr>
      </w:pPr>
      <w:r>
        <w:rPr>
          <w:sz w:val="24"/>
          <w:szCs w:val="24"/>
        </w:rPr>
        <w:t>ассортимент не изменяется;</w:t>
      </w:r>
    </w:p>
    <w:p w:rsidR="00F11A7A" w:rsidRDefault="00F11A7A">
      <w:pPr>
        <w:numPr>
          <w:ilvl w:val="0"/>
          <w:numId w:val="6"/>
        </w:numPr>
        <w:spacing w:line="480" w:lineRule="auto"/>
        <w:jc w:val="both"/>
        <w:rPr>
          <w:sz w:val="24"/>
          <w:szCs w:val="24"/>
        </w:rPr>
      </w:pPr>
      <w:r>
        <w:rPr>
          <w:sz w:val="24"/>
          <w:szCs w:val="24"/>
        </w:rPr>
        <w:t>себестоимость постоянна;</w:t>
      </w:r>
    </w:p>
    <w:p w:rsidR="00F11A7A" w:rsidRDefault="00F11A7A">
      <w:pPr>
        <w:numPr>
          <w:ilvl w:val="0"/>
          <w:numId w:val="6"/>
        </w:numPr>
        <w:spacing w:line="480" w:lineRule="auto"/>
        <w:jc w:val="both"/>
        <w:rPr>
          <w:sz w:val="24"/>
          <w:szCs w:val="24"/>
        </w:rPr>
      </w:pPr>
      <w:r>
        <w:rPr>
          <w:sz w:val="24"/>
          <w:szCs w:val="24"/>
        </w:rPr>
        <w:t>рыночные цены постоянны.</w:t>
      </w:r>
    </w:p>
    <w:p w:rsidR="00F11A7A" w:rsidRDefault="00F11A7A">
      <w:pPr>
        <w:spacing w:line="480" w:lineRule="auto"/>
        <w:jc w:val="both"/>
        <w:rPr>
          <w:sz w:val="24"/>
          <w:szCs w:val="24"/>
        </w:rPr>
      </w:pPr>
      <w:r>
        <w:rPr>
          <w:sz w:val="24"/>
          <w:szCs w:val="24"/>
        </w:rPr>
        <w:t xml:space="preserve">Расчет точки безубыточно можно использовать для приблизительного определения предполагаемого объема выпуска продукции, объема предполагаемых издержек, рентабельности предприятия в определенный момент времени,  прогнозов и планов. </w:t>
      </w:r>
    </w:p>
    <w:p w:rsidR="00F11A7A" w:rsidRDefault="00F11A7A">
      <w:pPr>
        <w:spacing w:line="480" w:lineRule="auto"/>
        <w:jc w:val="both"/>
        <w:rPr>
          <w:sz w:val="24"/>
          <w:szCs w:val="24"/>
        </w:rPr>
      </w:pPr>
    </w:p>
    <w:p w:rsidR="00F11A7A" w:rsidRDefault="00F11A7A">
      <w:pPr>
        <w:spacing w:line="480" w:lineRule="auto"/>
        <w:jc w:val="both"/>
        <w:rPr>
          <w:sz w:val="24"/>
          <w:szCs w:val="24"/>
        </w:rPr>
      </w:pPr>
      <w:r>
        <w:rPr>
          <w:sz w:val="24"/>
          <w:szCs w:val="24"/>
        </w:rPr>
        <w:t xml:space="preserve"> </w:t>
      </w:r>
    </w:p>
    <w:p w:rsidR="00F11A7A" w:rsidRDefault="00F11A7A">
      <w:pPr>
        <w:spacing w:line="480" w:lineRule="auto"/>
        <w:jc w:val="both"/>
        <w:rPr>
          <w:sz w:val="24"/>
          <w:szCs w:val="24"/>
        </w:rPr>
      </w:pPr>
    </w:p>
    <w:p w:rsidR="00F11A7A" w:rsidRDefault="00F11A7A">
      <w:pPr>
        <w:pStyle w:val="1"/>
        <w:spacing w:line="480" w:lineRule="auto"/>
        <w:rPr>
          <w:b w:val="0"/>
          <w:bCs w:val="0"/>
          <w:sz w:val="24"/>
          <w:szCs w:val="24"/>
        </w:rPr>
      </w:pPr>
      <w:r>
        <w:rPr>
          <w:sz w:val="24"/>
          <w:szCs w:val="24"/>
        </w:rPr>
        <w:br w:type="page"/>
      </w:r>
      <w:bookmarkStart w:id="3" w:name="_Toc504231750"/>
      <w:r>
        <w:rPr>
          <w:caps/>
        </w:rPr>
        <w:t>Рентабельность активов</w:t>
      </w:r>
      <w:r>
        <w:rPr>
          <w:b w:val="0"/>
          <w:bCs w:val="0"/>
          <w:sz w:val="24"/>
          <w:szCs w:val="24"/>
        </w:rPr>
        <w:t>.</w:t>
      </w:r>
      <w:bookmarkEnd w:id="3"/>
    </w:p>
    <w:p w:rsidR="00F11A7A" w:rsidRDefault="00F11A7A">
      <w:pPr>
        <w:spacing w:line="480" w:lineRule="auto"/>
        <w:ind w:firstLine="567"/>
        <w:jc w:val="both"/>
        <w:rPr>
          <w:sz w:val="24"/>
          <w:szCs w:val="24"/>
        </w:rPr>
      </w:pPr>
      <w:r>
        <w:rPr>
          <w:sz w:val="24"/>
          <w:szCs w:val="24"/>
        </w:rPr>
        <w:t>Коэффициент рентабельности активов показывает сколько рублей прибыли приносит рубль вложенных средств независимо от источника их привлечения. Для исчисления этого показателя различные показатели прибыли соотносят с средним итогом баланса, что позволяет оценить воздействие внешних факторов.</w:t>
      </w:r>
    </w:p>
    <w:p w:rsidR="00F11A7A" w:rsidRPr="00F11A7A" w:rsidRDefault="007B4E45">
      <w:pPr>
        <w:pStyle w:val="a9"/>
        <w:spacing w:line="480" w:lineRule="auto"/>
        <w:jc w:val="both"/>
        <w:rPr>
          <w:sz w:val="24"/>
          <w:szCs w:val="24"/>
        </w:rPr>
      </w:pPr>
      <w:r>
        <w:rPr>
          <w:position w:val="-52"/>
          <w:sz w:val="24"/>
          <w:szCs w:val="24"/>
        </w:rPr>
        <w:object w:dxaOrig="3280" w:dyaOrig="920">
          <v:shape id="_x0000_i1041" type="#_x0000_t75" style="width:164.25pt;height:45.75pt" o:ole="">
            <v:imagedata r:id="rId38" o:title=""/>
          </v:shape>
          <o:OLEObject Type="Embed" ProgID="Equation.3" ShapeID="_x0000_i1041" DrawAspect="Content" ObjectID="_1470133842" r:id="rId39"/>
        </w:objec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15</w:t>
      </w:r>
      <w:r w:rsidR="00F11A7A">
        <w:rPr>
          <w:sz w:val="24"/>
          <w:szCs w:val="24"/>
        </w:rPr>
        <w:fldChar w:fldCharType="end"/>
      </w:r>
      <w:r w:rsidR="00F11A7A">
        <w:rPr>
          <w:sz w:val="24"/>
          <w:szCs w:val="24"/>
        </w:rPr>
        <w:t xml:space="preserve"> )</w:t>
      </w:r>
    </w:p>
    <w:p w:rsidR="00F11A7A" w:rsidRPr="00F11A7A" w:rsidRDefault="007B4E45">
      <w:pPr>
        <w:pStyle w:val="a9"/>
        <w:spacing w:line="480" w:lineRule="auto"/>
        <w:jc w:val="both"/>
        <w:rPr>
          <w:sz w:val="24"/>
          <w:szCs w:val="24"/>
        </w:rPr>
      </w:pPr>
      <w:r>
        <w:rPr>
          <w:position w:val="-52"/>
          <w:sz w:val="24"/>
          <w:szCs w:val="24"/>
        </w:rPr>
        <w:object w:dxaOrig="3300" w:dyaOrig="920">
          <v:shape id="_x0000_i1042" type="#_x0000_t75" style="width:165pt;height:45.75pt" o:ole="">
            <v:imagedata r:id="rId40" o:title=""/>
          </v:shape>
          <o:OLEObject Type="Embed" ProgID="Equation.3" ShapeID="_x0000_i1042" DrawAspect="Content" ObjectID="_1470133843" r:id="rId41"/>
        </w:objec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16</w:t>
      </w:r>
      <w:r w:rsidR="00F11A7A">
        <w:rPr>
          <w:sz w:val="24"/>
          <w:szCs w:val="24"/>
        </w:rPr>
        <w:fldChar w:fldCharType="end"/>
      </w:r>
      <w:r w:rsidR="00F11A7A">
        <w:rPr>
          <w:sz w:val="24"/>
          <w:szCs w:val="24"/>
        </w:rPr>
        <w:t xml:space="preserve"> )</w:t>
      </w:r>
    </w:p>
    <w:p w:rsidR="00F11A7A" w:rsidRDefault="00F11A7A">
      <w:pPr>
        <w:spacing w:line="480" w:lineRule="auto"/>
        <w:jc w:val="both"/>
        <w:rPr>
          <w:sz w:val="24"/>
          <w:szCs w:val="24"/>
        </w:rPr>
      </w:pPr>
      <w:r>
        <w:rPr>
          <w:sz w:val="24"/>
          <w:szCs w:val="24"/>
        </w:rPr>
        <w:t xml:space="preserve"> </w:t>
      </w:r>
      <w:r w:rsidR="007B4E45">
        <w:rPr>
          <w:position w:val="-26"/>
          <w:sz w:val="24"/>
          <w:szCs w:val="24"/>
        </w:rPr>
        <w:object w:dxaOrig="4340" w:dyaOrig="660">
          <v:shape id="_x0000_i1043" type="#_x0000_t75" style="width:216.75pt;height:33pt" o:ole="">
            <v:imagedata r:id="rId42" o:title=""/>
          </v:shape>
          <o:OLEObject Type="Embed" ProgID="Equation.3" ShapeID="_x0000_i1043" DrawAspect="Content" ObjectID="_1470133844" r:id="rId43"/>
        </w:object>
      </w:r>
      <w:r>
        <w:rPr>
          <w:b/>
          <w:bCs/>
          <w:sz w:val="24"/>
          <w:szCs w:val="24"/>
        </w:rPr>
        <w:t xml:space="preserve"> ( </w:t>
      </w:r>
      <w:r>
        <w:rPr>
          <w:b/>
          <w:bCs/>
          <w:sz w:val="24"/>
          <w:szCs w:val="24"/>
        </w:rPr>
        <w:fldChar w:fldCharType="begin"/>
      </w:r>
      <w:r>
        <w:rPr>
          <w:b/>
          <w:bCs/>
          <w:sz w:val="24"/>
          <w:szCs w:val="24"/>
        </w:rPr>
        <w:instrText xml:space="preserve"> SEQ ( \* ARABIC </w:instrText>
      </w:r>
      <w:r>
        <w:rPr>
          <w:b/>
          <w:bCs/>
          <w:sz w:val="24"/>
          <w:szCs w:val="24"/>
        </w:rPr>
        <w:fldChar w:fldCharType="separate"/>
      </w:r>
      <w:r>
        <w:rPr>
          <w:b/>
          <w:bCs/>
          <w:noProof/>
          <w:sz w:val="24"/>
          <w:szCs w:val="24"/>
        </w:rPr>
        <w:t>17</w:t>
      </w:r>
      <w:r>
        <w:rPr>
          <w:b/>
          <w:bCs/>
          <w:sz w:val="24"/>
          <w:szCs w:val="24"/>
        </w:rPr>
        <w:fldChar w:fldCharType="end"/>
      </w:r>
      <w:r>
        <w:rPr>
          <w:b/>
          <w:bCs/>
          <w:sz w:val="24"/>
          <w:szCs w:val="24"/>
        </w:rPr>
        <w:t xml:space="preserve"> )</w:t>
      </w:r>
    </w:p>
    <w:p w:rsidR="00F11A7A" w:rsidRDefault="007B4E45">
      <w:pPr>
        <w:pStyle w:val="a9"/>
        <w:spacing w:line="480" w:lineRule="auto"/>
        <w:jc w:val="both"/>
        <w:rPr>
          <w:sz w:val="24"/>
          <w:szCs w:val="24"/>
        </w:rPr>
      </w:pPr>
      <w:r>
        <w:rPr>
          <w:position w:val="-52"/>
          <w:sz w:val="24"/>
          <w:szCs w:val="24"/>
        </w:rPr>
        <w:object w:dxaOrig="3600" w:dyaOrig="920">
          <v:shape id="_x0000_i1044" type="#_x0000_t75" style="width:180pt;height:45.75pt" o:ole="">
            <v:imagedata r:id="rId44" o:title=""/>
          </v:shape>
          <o:OLEObject Type="Embed" ProgID="Equation.3" ShapeID="_x0000_i1044" DrawAspect="Content" ObjectID="_1470133845" r:id="rId45"/>
        </w:objec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18</w:t>
      </w:r>
      <w:r w:rsidR="00F11A7A">
        <w:rPr>
          <w:sz w:val="24"/>
          <w:szCs w:val="24"/>
        </w:rPr>
        <w:fldChar w:fldCharType="end"/>
      </w:r>
      <w:r w:rsidR="00F11A7A">
        <w:rPr>
          <w:sz w:val="24"/>
          <w:szCs w:val="24"/>
        </w:rPr>
        <w:t xml:space="preserve"> )</w:t>
      </w:r>
    </w:p>
    <w:p w:rsidR="00F11A7A" w:rsidRDefault="00F11A7A">
      <w:pPr>
        <w:pStyle w:val="a9"/>
        <w:spacing w:line="480" w:lineRule="auto"/>
        <w:jc w:val="both"/>
        <w:rPr>
          <w:sz w:val="24"/>
          <w:szCs w:val="24"/>
        </w:rPr>
      </w:pPr>
      <w:r>
        <w:rPr>
          <w:sz w:val="24"/>
          <w:szCs w:val="24"/>
        </w:rPr>
        <w:t xml:space="preserve">Таблица </w:t>
      </w:r>
      <w:r>
        <w:rPr>
          <w:sz w:val="24"/>
          <w:szCs w:val="24"/>
        </w:rPr>
        <w:fldChar w:fldCharType="begin"/>
      </w:r>
      <w:r>
        <w:rPr>
          <w:sz w:val="24"/>
          <w:szCs w:val="24"/>
        </w:rPr>
        <w:instrText xml:space="preserve"> SEQ Таблица \* ARABIC </w:instrText>
      </w:r>
      <w:r>
        <w:rPr>
          <w:sz w:val="24"/>
          <w:szCs w:val="24"/>
        </w:rPr>
        <w:fldChar w:fldCharType="separate"/>
      </w:r>
      <w:r>
        <w:rPr>
          <w:noProof/>
          <w:sz w:val="24"/>
          <w:szCs w:val="24"/>
        </w:rPr>
        <w:t>7</w:t>
      </w:r>
      <w:r>
        <w:rPr>
          <w:sz w:val="24"/>
          <w:szCs w:val="24"/>
        </w:rPr>
        <w:fldChar w:fldCharType="end"/>
      </w:r>
      <w:r>
        <w:rPr>
          <w:sz w:val="24"/>
          <w:szCs w:val="24"/>
        </w:rPr>
        <w:t>. Расчет показателей рентабельности активов.</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40"/>
        <w:gridCol w:w="1566"/>
        <w:gridCol w:w="1566"/>
      </w:tblGrid>
      <w:tr w:rsidR="00F11A7A">
        <w:trPr>
          <w:trHeight w:val="250"/>
        </w:trPr>
        <w:tc>
          <w:tcPr>
            <w:tcW w:w="1740" w:type="dxa"/>
          </w:tcPr>
          <w:p w:rsidR="00F11A7A" w:rsidRDefault="00F11A7A">
            <w:pPr>
              <w:spacing w:line="480" w:lineRule="auto"/>
              <w:rPr>
                <w:sz w:val="24"/>
                <w:szCs w:val="24"/>
              </w:rPr>
            </w:pPr>
            <w:r>
              <w:rPr>
                <w:sz w:val="24"/>
                <w:szCs w:val="24"/>
              </w:rPr>
              <w:t>Показатель рентабельности</w:t>
            </w:r>
          </w:p>
        </w:tc>
        <w:tc>
          <w:tcPr>
            <w:tcW w:w="1566" w:type="dxa"/>
          </w:tcPr>
          <w:p w:rsidR="00F11A7A" w:rsidRDefault="00F11A7A">
            <w:pPr>
              <w:spacing w:line="480" w:lineRule="auto"/>
              <w:rPr>
                <w:rFonts w:ascii="Arial" w:hAnsi="Arial" w:cs="Arial"/>
                <w:sz w:val="24"/>
                <w:szCs w:val="24"/>
              </w:rPr>
            </w:pPr>
            <w:r>
              <w:rPr>
                <w:rFonts w:ascii="Arial" w:hAnsi="Arial" w:cs="Arial"/>
                <w:sz w:val="24"/>
                <w:szCs w:val="24"/>
              </w:rPr>
              <w:t>1995</w:t>
            </w:r>
          </w:p>
        </w:tc>
        <w:tc>
          <w:tcPr>
            <w:tcW w:w="1566" w:type="dxa"/>
          </w:tcPr>
          <w:p w:rsidR="00F11A7A" w:rsidRDefault="00F11A7A">
            <w:pPr>
              <w:spacing w:line="480" w:lineRule="auto"/>
              <w:rPr>
                <w:rFonts w:ascii="Arial" w:hAnsi="Arial" w:cs="Arial"/>
                <w:sz w:val="24"/>
                <w:szCs w:val="24"/>
              </w:rPr>
            </w:pPr>
            <w:r>
              <w:rPr>
                <w:rFonts w:ascii="Arial" w:hAnsi="Arial" w:cs="Arial"/>
                <w:sz w:val="24"/>
                <w:szCs w:val="24"/>
              </w:rPr>
              <w:t>1996</w:t>
            </w:r>
          </w:p>
        </w:tc>
      </w:tr>
      <w:tr w:rsidR="00F11A7A">
        <w:trPr>
          <w:trHeight w:val="250"/>
        </w:trPr>
        <w:tc>
          <w:tcPr>
            <w:tcW w:w="1740" w:type="dxa"/>
          </w:tcPr>
          <w:p w:rsidR="00F11A7A" w:rsidRDefault="00F11A7A">
            <w:pPr>
              <w:spacing w:line="480" w:lineRule="auto"/>
              <w:jc w:val="both"/>
              <w:rPr>
                <w:rFonts w:ascii="Arial" w:hAnsi="Arial" w:cs="Arial"/>
                <w:sz w:val="24"/>
                <w:szCs w:val="24"/>
              </w:rPr>
            </w:pPr>
            <w:r>
              <w:rPr>
                <w:rFonts w:ascii="Arial" w:hAnsi="Arial" w:cs="Arial"/>
                <w:sz w:val="24"/>
                <w:szCs w:val="24"/>
              </w:rPr>
              <w:t>R</w:t>
            </w:r>
            <w:r>
              <w:rPr>
                <w:rFonts w:ascii="Arial" w:hAnsi="Arial" w:cs="Arial"/>
                <w:sz w:val="24"/>
                <w:szCs w:val="24"/>
                <w:vertAlign w:val="subscript"/>
              </w:rPr>
              <w:t>5</w:t>
            </w:r>
          </w:p>
        </w:tc>
        <w:tc>
          <w:tcPr>
            <w:tcW w:w="1566" w:type="dxa"/>
          </w:tcPr>
          <w:p w:rsidR="00F11A7A" w:rsidRDefault="00F11A7A">
            <w:pPr>
              <w:spacing w:line="480" w:lineRule="auto"/>
              <w:jc w:val="right"/>
              <w:rPr>
                <w:rFonts w:ascii="Arial" w:hAnsi="Arial" w:cs="Arial"/>
                <w:sz w:val="24"/>
                <w:szCs w:val="24"/>
              </w:rPr>
            </w:pPr>
            <w:r>
              <w:rPr>
                <w:rFonts w:ascii="Arial" w:hAnsi="Arial" w:cs="Arial"/>
                <w:sz w:val="24"/>
                <w:szCs w:val="24"/>
              </w:rPr>
              <w:t>15,2%</w:t>
            </w:r>
          </w:p>
        </w:tc>
        <w:tc>
          <w:tcPr>
            <w:tcW w:w="1566" w:type="dxa"/>
          </w:tcPr>
          <w:p w:rsidR="00F11A7A" w:rsidRDefault="00F11A7A">
            <w:pPr>
              <w:spacing w:line="480" w:lineRule="auto"/>
              <w:jc w:val="right"/>
              <w:rPr>
                <w:rFonts w:ascii="Arial" w:hAnsi="Arial" w:cs="Arial"/>
                <w:sz w:val="24"/>
                <w:szCs w:val="24"/>
              </w:rPr>
            </w:pPr>
            <w:r>
              <w:rPr>
                <w:rFonts w:ascii="Arial" w:hAnsi="Arial" w:cs="Arial"/>
                <w:sz w:val="24"/>
                <w:szCs w:val="24"/>
              </w:rPr>
              <w:t>29,5%</w:t>
            </w:r>
          </w:p>
        </w:tc>
      </w:tr>
      <w:tr w:rsidR="00F11A7A">
        <w:trPr>
          <w:trHeight w:val="250"/>
        </w:trPr>
        <w:tc>
          <w:tcPr>
            <w:tcW w:w="1740" w:type="dxa"/>
          </w:tcPr>
          <w:p w:rsidR="00F11A7A" w:rsidRDefault="00F11A7A">
            <w:pPr>
              <w:spacing w:line="480" w:lineRule="auto"/>
              <w:jc w:val="both"/>
              <w:rPr>
                <w:rFonts w:ascii="Arial" w:hAnsi="Arial" w:cs="Arial"/>
                <w:sz w:val="24"/>
                <w:szCs w:val="24"/>
              </w:rPr>
            </w:pPr>
            <w:r>
              <w:rPr>
                <w:rFonts w:ascii="Arial" w:hAnsi="Arial" w:cs="Arial"/>
                <w:sz w:val="24"/>
                <w:szCs w:val="24"/>
              </w:rPr>
              <w:t>R</w:t>
            </w:r>
            <w:r>
              <w:rPr>
                <w:rFonts w:ascii="Arial" w:hAnsi="Arial" w:cs="Arial"/>
                <w:sz w:val="24"/>
                <w:szCs w:val="24"/>
                <w:vertAlign w:val="subscript"/>
              </w:rPr>
              <w:t>6</w:t>
            </w:r>
          </w:p>
        </w:tc>
        <w:tc>
          <w:tcPr>
            <w:tcW w:w="1566" w:type="dxa"/>
          </w:tcPr>
          <w:p w:rsidR="00F11A7A" w:rsidRDefault="00F11A7A">
            <w:pPr>
              <w:spacing w:line="480" w:lineRule="auto"/>
              <w:jc w:val="right"/>
              <w:rPr>
                <w:rFonts w:ascii="Arial" w:hAnsi="Arial" w:cs="Arial"/>
                <w:sz w:val="24"/>
                <w:szCs w:val="24"/>
              </w:rPr>
            </w:pPr>
            <w:r>
              <w:rPr>
                <w:rFonts w:ascii="Arial" w:hAnsi="Arial" w:cs="Arial"/>
                <w:sz w:val="24"/>
                <w:szCs w:val="24"/>
              </w:rPr>
              <w:t>10,3%</w:t>
            </w:r>
          </w:p>
        </w:tc>
        <w:tc>
          <w:tcPr>
            <w:tcW w:w="1566" w:type="dxa"/>
          </w:tcPr>
          <w:p w:rsidR="00F11A7A" w:rsidRDefault="00F11A7A">
            <w:pPr>
              <w:spacing w:line="480" w:lineRule="auto"/>
              <w:jc w:val="right"/>
              <w:rPr>
                <w:rFonts w:ascii="Arial" w:hAnsi="Arial" w:cs="Arial"/>
                <w:sz w:val="24"/>
                <w:szCs w:val="24"/>
              </w:rPr>
            </w:pPr>
            <w:r>
              <w:rPr>
                <w:rFonts w:ascii="Arial" w:hAnsi="Arial" w:cs="Arial"/>
                <w:sz w:val="24"/>
                <w:szCs w:val="24"/>
              </w:rPr>
              <w:t>20,3%</w:t>
            </w:r>
          </w:p>
        </w:tc>
      </w:tr>
      <w:tr w:rsidR="00F11A7A">
        <w:trPr>
          <w:trHeight w:val="250"/>
        </w:trPr>
        <w:tc>
          <w:tcPr>
            <w:tcW w:w="1740" w:type="dxa"/>
          </w:tcPr>
          <w:p w:rsidR="00F11A7A" w:rsidRDefault="00F11A7A">
            <w:pPr>
              <w:spacing w:line="480" w:lineRule="auto"/>
              <w:jc w:val="both"/>
              <w:rPr>
                <w:rFonts w:ascii="Arial" w:hAnsi="Arial" w:cs="Arial"/>
                <w:sz w:val="24"/>
                <w:szCs w:val="24"/>
              </w:rPr>
            </w:pPr>
            <w:r>
              <w:rPr>
                <w:rFonts w:ascii="Arial" w:hAnsi="Arial" w:cs="Arial"/>
                <w:sz w:val="24"/>
                <w:szCs w:val="24"/>
              </w:rPr>
              <w:t>R</w:t>
            </w:r>
            <w:r>
              <w:rPr>
                <w:rFonts w:ascii="Arial" w:hAnsi="Arial" w:cs="Arial"/>
                <w:sz w:val="24"/>
                <w:szCs w:val="24"/>
                <w:vertAlign w:val="subscript"/>
              </w:rPr>
              <w:t>7</w:t>
            </w:r>
          </w:p>
        </w:tc>
        <w:tc>
          <w:tcPr>
            <w:tcW w:w="1566" w:type="dxa"/>
          </w:tcPr>
          <w:p w:rsidR="00F11A7A" w:rsidRDefault="00F11A7A">
            <w:pPr>
              <w:spacing w:line="480" w:lineRule="auto"/>
              <w:jc w:val="right"/>
              <w:rPr>
                <w:rFonts w:ascii="Arial" w:hAnsi="Arial" w:cs="Arial"/>
                <w:sz w:val="24"/>
                <w:szCs w:val="24"/>
              </w:rPr>
            </w:pPr>
            <w:r>
              <w:rPr>
                <w:rFonts w:ascii="Arial" w:hAnsi="Arial" w:cs="Arial"/>
                <w:sz w:val="24"/>
                <w:szCs w:val="24"/>
              </w:rPr>
              <w:t>16,1%</w:t>
            </w:r>
          </w:p>
        </w:tc>
        <w:tc>
          <w:tcPr>
            <w:tcW w:w="1566" w:type="dxa"/>
          </w:tcPr>
          <w:p w:rsidR="00F11A7A" w:rsidRDefault="00F11A7A">
            <w:pPr>
              <w:spacing w:line="480" w:lineRule="auto"/>
              <w:jc w:val="right"/>
              <w:rPr>
                <w:rFonts w:ascii="Arial" w:hAnsi="Arial" w:cs="Arial"/>
                <w:sz w:val="24"/>
                <w:szCs w:val="24"/>
              </w:rPr>
            </w:pPr>
            <w:r>
              <w:rPr>
                <w:rFonts w:ascii="Arial" w:hAnsi="Arial" w:cs="Arial"/>
                <w:sz w:val="24"/>
                <w:szCs w:val="24"/>
              </w:rPr>
              <w:t>41,7%</w:t>
            </w:r>
          </w:p>
        </w:tc>
      </w:tr>
      <w:tr w:rsidR="00F11A7A">
        <w:trPr>
          <w:trHeight w:val="250"/>
        </w:trPr>
        <w:tc>
          <w:tcPr>
            <w:tcW w:w="1740" w:type="dxa"/>
          </w:tcPr>
          <w:p w:rsidR="00F11A7A" w:rsidRDefault="00F11A7A">
            <w:pPr>
              <w:spacing w:line="480" w:lineRule="auto"/>
              <w:jc w:val="both"/>
              <w:rPr>
                <w:rFonts w:ascii="Arial" w:hAnsi="Arial" w:cs="Arial"/>
                <w:sz w:val="24"/>
                <w:szCs w:val="24"/>
              </w:rPr>
            </w:pPr>
            <w:r>
              <w:rPr>
                <w:rFonts w:ascii="Arial" w:hAnsi="Arial" w:cs="Arial"/>
                <w:sz w:val="24"/>
                <w:szCs w:val="24"/>
              </w:rPr>
              <w:t>R</w:t>
            </w:r>
            <w:r>
              <w:rPr>
                <w:rFonts w:ascii="Arial" w:hAnsi="Arial" w:cs="Arial"/>
                <w:sz w:val="24"/>
                <w:szCs w:val="24"/>
                <w:vertAlign w:val="subscript"/>
              </w:rPr>
              <w:t>8</w:t>
            </w:r>
          </w:p>
        </w:tc>
        <w:tc>
          <w:tcPr>
            <w:tcW w:w="1566" w:type="dxa"/>
          </w:tcPr>
          <w:p w:rsidR="00F11A7A" w:rsidRDefault="00F11A7A">
            <w:pPr>
              <w:spacing w:line="480" w:lineRule="auto"/>
              <w:jc w:val="right"/>
              <w:rPr>
                <w:rFonts w:ascii="Arial" w:hAnsi="Arial" w:cs="Arial"/>
                <w:sz w:val="24"/>
                <w:szCs w:val="24"/>
              </w:rPr>
            </w:pPr>
            <w:r>
              <w:rPr>
                <w:rFonts w:ascii="Arial" w:hAnsi="Arial" w:cs="Arial"/>
                <w:sz w:val="24"/>
                <w:szCs w:val="24"/>
              </w:rPr>
              <w:t>15,2%</w:t>
            </w:r>
          </w:p>
        </w:tc>
        <w:tc>
          <w:tcPr>
            <w:tcW w:w="1566" w:type="dxa"/>
          </w:tcPr>
          <w:p w:rsidR="00F11A7A" w:rsidRDefault="00F11A7A">
            <w:pPr>
              <w:spacing w:line="480" w:lineRule="auto"/>
              <w:jc w:val="right"/>
              <w:rPr>
                <w:rFonts w:ascii="Arial" w:hAnsi="Arial" w:cs="Arial"/>
                <w:sz w:val="24"/>
                <w:szCs w:val="24"/>
              </w:rPr>
            </w:pPr>
            <w:r>
              <w:rPr>
                <w:rFonts w:ascii="Arial" w:hAnsi="Arial" w:cs="Arial"/>
                <w:sz w:val="24"/>
                <w:szCs w:val="24"/>
              </w:rPr>
              <w:t>31,2%</w:t>
            </w:r>
          </w:p>
        </w:tc>
      </w:tr>
    </w:tbl>
    <w:p w:rsidR="00F11A7A" w:rsidRDefault="00F11A7A">
      <w:pPr>
        <w:spacing w:line="480" w:lineRule="auto"/>
        <w:jc w:val="both"/>
        <w:rPr>
          <w:sz w:val="24"/>
          <w:szCs w:val="24"/>
        </w:rPr>
      </w:pPr>
    </w:p>
    <w:p w:rsidR="00F11A7A" w:rsidRDefault="00F11A7A">
      <w:pPr>
        <w:spacing w:line="480" w:lineRule="auto"/>
        <w:ind w:firstLine="567"/>
        <w:jc w:val="both"/>
        <w:rPr>
          <w:sz w:val="24"/>
          <w:szCs w:val="24"/>
          <w:vertAlign w:val="subscript"/>
        </w:rPr>
      </w:pPr>
      <w:r>
        <w:rPr>
          <w:sz w:val="24"/>
          <w:szCs w:val="24"/>
        </w:rPr>
        <w:t xml:space="preserve">Сопоставление показателей </w:t>
      </w:r>
      <w:r>
        <w:rPr>
          <w:sz w:val="24"/>
          <w:szCs w:val="24"/>
          <w:lang w:val="en-US"/>
        </w:rPr>
        <w:t>R</w:t>
      </w:r>
      <w:r>
        <w:rPr>
          <w:sz w:val="24"/>
          <w:szCs w:val="24"/>
          <w:vertAlign w:val="subscript"/>
        </w:rPr>
        <w:t>5</w:t>
      </w:r>
      <w:r>
        <w:rPr>
          <w:sz w:val="24"/>
          <w:szCs w:val="24"/>
        </w:rPr>
        <w:t xml:space="preserve"> (общая рентабельность предприятия) и </w:t>
      </w:r>
      <w:r>
        <w:rPr>
          <w:sz w:val="24"/>
          <w:szCs w:val="24"/>
          <w:lang w:val="en-US"/>
        </w:rPr>
        <w:t>R</w:t>
      </w:r>
      <w:r>
        <w:rPr>
          <w:sz w:val="24"/>
          <w:szCs w:val="24"/>
          <w:vertAlign w:val="subscript"/>
        </w:rPr>
        <w:t xml:space="preserve">6 </w:t>
      </w:r>
      <w:r>
        <w:rPr>
          <w:sz w:val="24"/>
          <w:szCs w:val="24"/>
        </w:rPr>
        <w:t xml:space="preserve">(чистая рентабельность предприятия) позволяет оценить влияние налогообложения на рентабельность предприятия. Сопоставление </w:t>
      </w:r>
      <w:r>
        <w:rPr>
          <w:sz w:val="24"/>
          <w:szCs w:val="24"/>
          <w:lang w:val="en-US"/>
        </w:rPr>
        <w:t>R</w:t>
      </w:r>
      <w:r>
        <w:rPr>
          <w:sz w:val="24"/>
          <w:szCs w:val="24"/>
          <w:vertAlign w:val="subscript"/>
        </w:rPr>
        <w:t>5</w:t>
      </w:r>
      <w:r>
        <w:rPr>
          <w:sz w:val="24"/>
          <w:szCs w:val="24"/>
        </w:rPr>
        <w:t xml:space="preserve">  и </w:t>
      </w:r>
      <w:r>
        <w:rPr>
          <w:sz w:val="24"/>
          <w:szCs w:val="24"/>
          <w:lang w:val="en-US"/>
        </w:rPr>
        <w:t>R</w:t>
      </w:r>
      <w:r>
        <w:rPr>
          <w:sz w:val="24"/>
          <w:szCs w:val="24"/>
          <w:vertAlign w:val="subscript"/>
        </w:rPr>
        <w:t>7</w:t>
      </w:r>
      <w:r>
        <w:rPr>
          <w:sz w:val="24"/>
          <w:szCs w:val="24"/>
        </w:rPr>
        <w:t xml:space="preserve"> показывает влияние на рентабельность таких операций, как поступление и выплата дивидендов, и других не имеющих прямого отношения к производству и реализации продукции  операции, влияние на рентабельность операций по реализации на прямую не связанных с реализацией продукции </w:t>
      </w:r>
      <w:r>
        <w:rPr>
          <w:sz w:val="24"/>
          <w:szCs w:val="24"/>
          <w:lang w:val="en-US"/>
        </w:rPr>
        <w:t>R</w:t>
      </w:r>
      <w:r>
        <w:rPr>
          <w:sz w:val="24"/>
          <w:szCs w:val="24"/>
          <w:vertAlign w:val="subscript"/>
        </w:rPr>
        <w:t>5</w:t>
      </w:r>
      <w:r>
        <w:rPr>
          <w:sz w:val="24"/>
          <w:szCs w:val="24"/>
        </w:rPr>
        <w:t xml:space="preserve"> и </w:t>
      </w:r>
      <w:r>
        <w:rPr>
          <w:sz w:val="24"/>
          <w:szCs w:val="24"/>
          <w:lang w:val="en-US"/>
        </w:rPr>
        <w:t>R</w:t>
      </w:r>
      <w:r>
        <w:rPr>
          <w:sz w:val="24"/>
          <w:szCs w:val="24"/>
          <w:vertAlign w:val="subscript"/>
        </w:rPr>
        <w:t>8.</w:t>
      </w:r>
    </w:p>
    <w:p w:rsidR="00F11A7A" w:rsidRDefault="00F11A7A">
      <w:pPr>
        <w:spacing w:line="480" w:lineRule="auto"/>
        <w:ind w:firstLine="567"/>
        <w:jc w:val="both"/>
        <w:rPr>
          <w:sz w:val="24"/>
          <w:szCs w:val="24"/>
        </w:rPr>
      </w:pPr>
      <w:r>
        <w:rPr>
          <w:sz w:val="24"/>
          <w:szCs w:val="24"/>
        </w:rPr>
        <w:t xml:space="preserve">Если преобразовать коэффициент рентабельности </w:t>
      </w:r>
      <w:r>
        <w:rPr>
          <w:sz w:val="24"/>
          <w:szCs w:val="24"/>
          <w:lang w:val="en-US"/>
        </w:rPr>
        <w:t>R</w:t>
      </w:r>
      <w:r>
        <w:rPr>
          <w:sz w:val="24"/>
          <w:szCs w:val="24"/>
          <w:vertAlign w:val="subscript"/>
        </w:rPr>
        <w:t xml:space="preserve">6 </w:t>
      </w:r>
      <w:r>
        <w:rPr>
          <w:sz w:val="24"/>
          <w:szCs w:val="24"/>
        </w:rPr>
        <w:t xml:space="preserve"> разделив и умножив его на объем продаж (выручка от реализации продукции плюс внереализационные доходы), то можно получить следующую факторную зависимость, </w:t>
      </w:r>
    </w:p>
    <w:p w:rsidR="00F11A7A" w:rsidRDefault="007B4E45">
      <w:pPr>
        <w:pStyle w:val="a9"/>
        <w:spacing w:line="480" w:lineRule="auto"/>
        <w:jc w:val="both"/>
        <w:rPr>
          <w:sz w:val="24"/>
          <w:szCs w:val="24"/>
        </w:rPr>
      </w:pPr>
      <w:r>
        <w:rPr>
          <w:position w:val="-52"/>
          <w:sz w:val="24"/>
          <w:szCs w:val="24"/>
        </w:rPr>
        <w:object w:dxaOrig="9139" w:dyaOrig="920">
          <v:shape id="_x0000_i1045" type="#_x0000_t75" style="width:456.75pt;height:45.75pt" o:ole="">
            <v:imagedata r:id="rId46" o:title=""/>
          </v:shape>
          <o:OLEObject Type="Embed" ProgID="Equation.3" ShapeID="_x0000_i1045" DrawAspect="Content" ObjectID="_1470133846" r:id="rId47"/>
        </w:objec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19</w:t>
      </w:r>
      <w:r w:rsidR="00F11A7A">
        <w:rPr>
          <w:sz w:val="24"/>
          <w:szCs w:val="24"/>
        </w:rPr>
        <w:fldChar w:fldCharType="end"/>
      </w:r>
      <w:r w:rsidR="00F11A7A">
        <w:rPr>
          <w:sz w:val="24"/>
          <w:szCs w:val="24"/>
        </w:rPr>
        <w:t xml:space="preserve"> )</w:t>
      </w:r>
    </w:p>
    <w:p w:rsidR="00F11A7A" w:rsidRDefault="00F11A7A">
      <w:pPr>
        <w:spacing w:line="480" w:lineRule="auto"/>
        <w:jc w:val="both"/>
        <w:rPr>
          <w:sz w:val="24"/>
          <w:szCs w:val="24"/>
        </w:rPr>
      </w:pPr>
      <w:r>
        <w:rPr>
          <w:sz w:val="24"/>
          <w:szCs w:val="24"/>
        </w:rPr>
        <w:t xml:space="preserve">которая раскрывает связь между рентабельность производственных активов, рентабельностью продаж и оборачиваемостью активов. Формула прямо указывает пути повышения рентабельности: при низкой доходности продаж необходимо стремиться к ускорению оборота производственных активов. В финансовом менеджменте формула (19) носит название формула Дюпона, в которой отношение чистой прибыли к объему продаж называется коммерческой маржей (КМ), а отношение объема продаж к активам </w:t>
      </w:r>
      <w:r>
        <w:rPr>
          <w:sz w:val="24"/>
          <w:szCs w:val="24"/>
        </w:rPr>
        <w:sym w:font="Times New Roman" w:char="2013"/>
      </w:r>
      <w:r>
        <w:rPr>
          <w:sz w:val="24"/>
          <w:szCs w:val="24"/>
        </w:rPr>
        <w:t xml:space="preserve"> коэффициент трансформации (КТ), который показывает, сколько раз за период оборачивается каждый рубль активов. В нашем примере</w:t>
      </w:r>
    </w:p>
    <w:p w:rsidR="00F11A7A" w:rsidRDefault="007B4E45">
      <w:pPr>
        <w:spacing w:line="480" w:lineRule="auto"/>
        <w:jc w:val="both"/>
        <w:rPr>
          <w:sz w:val="24"/>
          <w:szCs w:val="24"/>
        </w:rPr>
      </w:pPr>
      <w:r>
        <w:rPr>
          <w:position w:val="-26"/>
          <w:sz w:val="24"/>
          <w:szCs w:val="24"/>
        </w:rPr>
        <w:object w:dxaOrig="5200" w:dyaOrig="660">
          <v:shape id="_x0000_i1046" type="#_x0000_t75" style="width:260.25pt;height:33pt" o:ole="">
            <v:imagedata r:id="rId48" o:title=""/>
          </v:shape>
          <o:OLEObject Type="Embed" ProgID="Equation.3" ShapeID="_x0000_i1046" DrawAspect="Content" ObjectID="_1470133847" r:id="rId49"/>
        </w:object>
      </w:r>
      <w:r w:rsidR="00F11A7A">
        <w:rPr>
          <w:sz w:val="24"/>
          <w:szCs w:val="24"/>
        </w:rPr>
        <w:t xml:space="preserve"> </w:t>
      </w:r>
    </w:p>
    <w:p w:rsidR="00F11A7A" w:rsidRDefault="007B4E45">
      <w:pPr>
        <w:spacing w:line="480" w:lineRule="auto"/>
        <w:jc w:val="both"/>
        <w:rPr>
          <w:sz w:val="24"/>
          <w:szCs w:val="24"/>
        </w:rPr>
      </w:pPr>
      <w:r>
        <w:rPr>
          <w:position w:val="-26"/>
          <w:sz w:val="24"/>
          <w:szCs w:val="24"/>
        </w:rPr>
        <w:object w:dxaOrig="5300" w:dyaOrig="660">
          <v:shape id="_x0000_i1047" type="#_x0000_t75" style="width:264.75pt;height:33pt" o:ole="">
            <v:imagedata r:id="rId50" o:title=""/>
          </v:shape>
          <o:OLEObject Type="Embed" ProgID="Equation.3" ShapeID="_x0000_i1047" DrawAspect="Content" ObjectID="_1470133848" r:id="rId51"/>
        </w:object>
      </w:r>
    </w:p>
    <w:p w:rsidR="00F11A7A" w:rsidRDefault="00F11A7A">
      <w:pPr>
        <w:spacing w:line="480" w:lineRule="auto"/>
        <w:ind w:firstLine="567"/>
        <w:jc w:val="both"/>
        <w:rPr>
          <w:sz w:val="24"/>
          <w:szCs w:val="24"/>
        </w:rPr>
      </w:pPr>
      <w:r>
        <w:rPr>
          <w:sz w:val="24"/>
          <w:szCs w:val="24"/>
        </w:rPr>
        <w:t xml:space="preserve">Используя формулу (19) на практике предприятие может регулировать уровень рентабельности активов изменяя ее составляющие </w:t>
      </w:r>
      <w:r>
        <w:rPr>
          <w:sz w:val="24"/>
          <w:szCs w:val="24"/>
        </w:rPr>
        <w:sym w:font="Times New Roman" w:char="2013"/>
      </w:r>
      <w:r>
        <w:rPr>
          <w:sz w:val="24"/>
          <w:szCs w:val="24"/>
        </w:rPr>
        <w:t xml:space="preserve"> коммерческую маржу и коэффициент трансформации. На величину коммерческой маржи влияют такие факторы, как  ценовая политика, объем и структура затрат и т.д. На коэффициент трансформации </w:t>
      </w:r>
      <w:r>
        <w:rPr>
          <w:sz w:val="24"/>
          <w:szCs w:val="24"/>
        </w:rPr>
        <w:sym w:font="Times New Roman" w:char="2013"/>
      </w:r>
      <w:r>
        <w:rPr>
          <w:sz w:val="24"/>
          <w:szCs w:val="24"/>
        </w:rPr>
        <w:t xml:space="preserve"> отрасль (например, в торговле оборачиваемость активов больше, чем в машиностроение) и экономическая стратегия предприятия. На практике невозможно обеспечить одновременный рост КМ и КТ, т.к. показатель оборота присутствует одновременно в знаменателе одного сомножителя и в числителе другого. По этому, важно решить вопрос, какой из показателей оказывает более сильное воздействие на изменение рентабельности активов. В зависимости от уровня показателей КМ и КТ можно  выделить четыре варианта их комбинации (рисунок 4)</w:t>
      </w:r>
    </w:p>
    <w:p w:rsidR="00F11A7A" w:rsidRDefault="00875C44">
      <w:pPr>
        <w:spacing w:line="480" w:lineRule="auto"/>
        <w:jc w:val="both"/>
        <w:rPr>
          <w:sz w:val="24"/>
          <w:szCs w:val="24"/>
          <w:vertAlign w:val="subscript"/>
        </w:rPr>
      </w:pPr>
      <w:r>
        <w:rPr>
          <w:noProof/>
        </w:rPr>
        <w:pict>
          <v:group id="_x0000_s1117" style="position:absolute;left:0;text-align:left;margin-left:51.1pt;margin-top:10.35pt;width:403.25pt;height:194.4pt;z-index:251657728" coordsize="20001,20000" o:allowincell="f">
            <v:roundrect id="_x0000_s1118" style="position:absolute;top:741;width:5002;height:5190" arcsize="10923f" o:allowincell="f" filled="f" strokeweight="1pt">
              <v:textbox inset="1pt,1pt,1pt,1pt">
                <w:txbxContent>
                  <w:p w:rsidR="00F11A7A" w:rsidRPr="00F11A7A" w:rsidRDefault="00F11A7A">
                    <w:pPr>
                      <w:rPr>
                        <w:sz w:val="19"/>
                        <w:szCs w:val="19"/>
                      </w:rPr>
                    </w:pPr>
                    <w:r>
                      <w:rPr>
                        <w:sz w:val="19"/>
                        <w:szCs w:val="19"/>
                        <w:lang w:val="en-US"/>
                      </w:rPr>
                      <w:t>I</w:t>
                    </w:r>
                  </w:p>
                  <w:p w:rsidR="00F11A7A" w:rsidRDefault="00F11A7A">
                    <w:pPr>
                      <w:rPr>
                        <w:sz w:val="19"/>
                        <w:szCs w:val="19"/>
                      </w:rPr>
                    </w:pPr>
                    <w:r>
                      <w:rPr>
                        <w:sz w:val="19"/>
                        <w:szCs w:val="19"/>
                      </w:rPr>
                      <w:t>высокий уровень КМ</w:t>
                    </w:r>
                  </w:p>
                  <w:p w:rsidR="00F11A7A" w:rsidRDefault="00F11A7A">
                    <w:pPr>
                      <w:rPr>
                        <w:sz w:val="19"/>
                        <w:szCs w:val="19"/>
                      </w:rPr>
                    </w:pPr>
                    <w:r>
                      <w:rPr>
                        <w:sz w:val="19"/>
                        <w:szCs w:val="19"/>
                      </w:rPr>
                      <w:t>низкий уровень КТ</w:t>
                    </w:r>
                  </w:p>
                </w:txbxContent>
              </v:textbox>
            </v:roundrect>
            <v:roundrect id="_x0000_s1119" style="position:absolute;left:13927;width:6074;height:4444" arcsize="10923f" o:allowincell="f" filled="f" strokeweight="1pt">
              <v:textbox inset="1pt,1pt,1pt,1pt">
                <w:txbxContent>
                  <w:p w:rsidR="00F11A7A" w:rsidRDefault="00F11A7A">
                    <w:pPr>
                      <w:rPr>
                        <w:sz w:val="19"/>
                        <w:szCs w:val="19"/>
                      </w:rPr>
                    </w:pPr>
                    <w:r>
                      <w:rPr>
                        <w:sz w:val="19"/>
                        <w:szCs w:val="19"/>
                        <w:lang w:val="en-US"/>
                      </w:rPr>
                      <w:t>III</w:t>
                    </w:r>
                  </w:p>
                  <w:p w:rsidR="00F11A7A" w:rsidRDefault="00F11A7A">
                    <w:pPr>
                      <w:rPr>
                        <w:sz w:val="19"/>
                        <w:szCs w:val="19"/>
                      </w:rPr>
                    </w:pPr>
                    <w:r>
                      <w:rPr>
                        <w:sz w:val="19"/>
                        <w:szCs w:val="19"/>
                      </w:rPr>
                      <w:t>высокий уровень КМ высокий уровень КТ</w:t>
                    </w:r>
                  </w:p>
                </w:txbxContent>
              </v:textbox>
            </v:roundrect>
            <v:roundrect id="_x0000_s1120" style="position:absolute;left:357;top:14074;width:5002;height:5190" arcsize="10923f" o:allowincell="f" filled="f" strokeweight="1pt">
              <v:textbox inset="1pt,1pt,1pt,1pt">
                <w:txbxContent>
                  <w:p w:rsidR="00F11A7A" w:rsidRPr="00F11A7A" w:rsidRDefault="00F11A7A">
                    <w:pPr>
                      <w:rPr>
                        <w:sz w:val="19"/>
                        <w:szCs w:val="19"/>
                      </w:rPr>
                    </w:pPr>
                    <w:r>
                      <w:rPr>
                        <w:sz w:val="19"/>
                        <w:szCs w:val="19"/>
                        <w:lang w:val="en-US"/>
                      </w:rPr>
                      <w:t>IV</w:t>
                    </w:r>
                  </w:p>
                  <w:p w:rsidR="00F11A7A" w:rsidRDefault="00F11A7A">
                    <w:pPr>
                      <w:rPr>
                        <w:sz w:val="19"/>
                        <w:szCs w:val="19"/>
                      </w:rPr>
                    </w:pPr>
                    <w:r>
                      <w:rPr>
                        <w:sz w:val="19"/>
                        <w:szCs w:val="19"/>
                      </w:rPr>
                      <w:t>низкий уровень КМ</w:t>
                    </w:r>
                  </w:p>
                  <w:p w:rsidR="00F11A7A" w:rsidRDefault="00F11A7A">
                    <w:pPr>
                      <w:rPr>
                        <w:sz w:val="19"/>
                        <w:szCs w:val="19"/>
                      </w:rPr>
                    </w:pPr>
                    <w:r>
                      <w:rPr>
                        <w:sz w:val="19"/>
                        <w:szCs w:val="19"/>
                      </w:rPr>
                      <w:t>низкий уровень КТ</w:t>
                    </w:r>
                  </w:p>
                  <w:p w:rsidR="00F11A7A" w:rsidRDefault="00F11A7A">
                    <w:pPr>
                      <w:rPr>
                        <w:sz w:val="19"/>
                        <w:szCs w:val="19"/>
                      </w:rPr>
                    </w:pPr>
                  </w:p>
                </w:txbxContent>
              </v:textbox>
            </v:roundrect>
            <v:roundrect id="_x0000_s1121" style="position:absolute;left:13928;top:15555;width:6073;height:4445" arcsize="10923f" o:allowincell="f" filled="f" strokeweight="1pt">
              <v:textbox inset="1pt,1pt,1pt,1pt">
                <w:txbxContent>
                  <w:p w:rsidR="00F11A7A" w:rsidRDefault="00F11A7A">
                    <w:pPr>
                      <w:rPr>
                        <w:sz w:val="19"/>
                        <w:szCs w:val="19"/>
                      </w:rPr>
                    </w:pPr>
                    <w:r>
                      <w:rPr>
                        <w:sz w:val="19"/>
                        <w:szCs w:val="19"/>
                        <w:lang w:val="en-US"/>
                      </w:rPr>
                      <w:t>II</w:t>
                    </w:r>
                  </w:p>
                  <w:p w:rsidR="00F11A7A" w:rsidRDefault="00F11A7A">
                    <w:pPr>
                      <w:rPr>
                        <w:sz w:val="19"/>
                        <w:szCs w:val="19"/>
                      </w:rPr>
                    </w:pPr>
                    <w:r>
                      <w:rPr>
                        <w:sz w:val="19"/>
                        <w:szCs w:val="19"/>
                      </w:rPr>
                      <w:t>низкий  уровень КМ</w:t>
                    </w:r>
                  </w:p>
                  <w:p w:rsidR="00F11A7A" w:rsidRDefault="00F11A7A">
                    <w:pPr>
                      <w:rPr>
                        <w:sz w:val="19"/>
                        <w:szCs w:val="19"/>
                      </w:rPr>
                    </w:pPr>
                    <w:r>
                      <w:rPr>
                        <w:sz w:val="19"/>
                        <w:szCs w:val="19"/>
                      </w:rPr>
                      <w:t>высокий  уровень КТ</w:t>
                    </w:r>
                  </w:p>
                </w:txbxContent>
              </v:textbox>
            </v:roundrect>
            <v:roundrect id="_x0000_s1122" style="position:absolute;left:8571;top:14079;width:4288;height:3704" arcsize="10923f" o:allowincell="f" filled="f" stroked="f" strokeweight="1pt">
              <v:textbox inset="1pt,1pt,1pt,1pt">
                <w:txbxContent>
                  <w:p w:rsidR="00F11A7A" w:rsidRDefault="00F11A7A">
                    <w:pPr>
                      <w:rPr>
                        <w:sz w:val="19"/>
                        <w:szCs w:val="19"/>
                      </w:rPr>
                    </w:pPr>
                    <w:r>
                      <w:rPr>
                        <w:sz w:val="19"/>
                        <w:szCs w:val="19"/>
                      </w:rPr>
                      <w:t>Рентабельность активов</w:t>
                    </w:r>
                  </w:p>
                  <w:p w:rsidR="00F11A7A" w:rsidRDefault="00F11A7A">
                    <w:pPr>
                      <w:rPr>
                        <w:sz w:val="19"/>
                        <w:szCs w:val="19"/>
                      </w:rPr>
                    </w:pPr>
                  </w:p>
                </w:txbxContent>
              </v:textbox>
            </v:roundrect>
            <v:line id="_x0000_s1123" style="position:absolute;flip:x" from="8571,15556" to="9288,17042" o:allowincell="f">
              <v:stroke startarrowwidth="wide" startarrowlength="long" endarrow="open" endarrowwidth="wide" endarrowlength="long"/>
            </v:line>
          </v:group>
        </w:pict>
      </w:r>
      <w:r w:rsidR="007B4E45">
        <w:rPr>
          <w:sz w:val="24"/>
          <w:szCs w:val="24"/>
        </w:rPr>
        <w:object w:dxaOrig="9855" w:dyaOrig="5385">
          <v:shape id="_x0000_i1048" type="#_x0000_t75" style="width:492.75pt;height:269.25pt" o:ole="" o:bordertopcolor="this" o:borderleftcolor="this" o:borderbottomcolor="this" o:borderrightcolor="this">
            <v:imagedata r:id="rId52" o:title=""/>
            <w10:bordertop type="single" width="6"/>
            <w10:borderleft type="single" width="6"/>
            <w10:borderbottom type="single" width="6"/>
            <w10:borderright type="single" width="6"/>
          </v:shape>
          <o:OLEObject Type="Embed" ProgID="Excel.Sheet.8" ShapeID="_x0000_i1048" DrawAspect="Content" ObjectID="_1470133849" r:id="rId53">
            <o:FieldCodes>\s</o:FieldCodes>
          </o:OLEObject>
        </w:object>
      </w:r>
    </w:p>
    <w:p w:rsidR="00F11A7A" w:rsidRDefault="00F11A7A">
      <w:pPr>
        <w:pStyle w:val="a9"/>
        <w:spacing w:line="480" w:lineRule="auto"/>
        <w:jc w:val="both"/>
        <w:rPr>
          <w:sz w:val="24"/>
          <w:szCs w:val="24"/>
        </w:rPr>
      </w:pPr>
      <w:r>
        <w:rPr>
          <w:sz w:val="24"/>
          <w:szCs w:val="24"/>
        </w:rPr>
        <w:t xml:space="preserve">Рисунок </w:t>
      </w:r>
      <w:r>
        <w:rPr>
          <w:sz w:val="24"/>
          <w:szCs w:val="24"/>
        </w:rPr>
        <w:fldChar w:fldCharType="begin"/>
      </w:r>
      <w:r>
        <w:rPr>
          <w:sz w:val="24"/>
          <w:szCs w:val="24"/>
        </w:rPr>
        <w:instrText xml:space="preserve"> SEQ Рисунок \* ARABIC </w:instrText>
      </w:r>
      <w:r>
        <w:rPr>
          <w:sz w:val="24"/>
          <w:szCs w:val="24"/>
        </w:rPr>
        <w:fldChar w:fldCharType="separate"/>
      </w:r>
      <w:r>
        <w:rPr>
          <w:noProof/>
          <w:sz w:val="24"/>
          <w:szCs w:val="24"/>
        </w:rPr>
        <w:t>4</w:t>
      </w:r>
      <w:r>
        <w:rPr>
          <w:sz w:val="24"/>
          <w:szCs w:val="24"/>
        </w:rPr>
        <w:fldChar w:fldCharType="end"/>
      </w:r>
      <w:r>
        <w:rPr>
          <w:sz w:val="24"/>
          <w:szCs w:val="24"/>
        </w:rPr>
        <w:t>. Рентабельность активов как произведение коммерческой маржи и коэффициента трансформации</w:t>
      </w:r>
    </w:p>
    <w:p w:rsidR="00F11A7A" w:rsidRDefault="00F11A7A">
      <w:pPr>
        <w:spacing w:line="480" w:lineRule="auto"/>
        <w:jc w:val="both"/>
        <w:rPr>
          <w:sz w:val="24"/>
          <w:szCs w:val="24"/>
        </w:rPr>
      </w:pPr>
    </w:p>
    <w:p w:rsidR="00F11A7A" w:rsidRDefault="00F11A7A">
      <w:pPr>
        <w:spacing w:line="480" w:lineRule="auto"/>
        <w:ind w:firstLine="567"/>
        <w:jc w:val="both"/>
        <w:rPr>
          <w:sz w:val="24"/>
          <w:szCs w:val="24"/>
        </w:rPr>
      </w:pPr>
      <w:r>
        <w:rPr>
          <w:sz w:val="24"/>
          <w:szCs w:val="24"/>
        </w:rPr>
        <w:t xml:space="preserve">Идеальная позиция тяготеет к варианту </w:t>
      </w:r>
      <w:r>
        <w:rPr>
          <w:sz w:val="24"/>
          <w:szCs w:val="24"/>
          <w:lang w:val="en-US"/>
        </w:rPr>
        <w:t>III</w:t>
      </w:r>
      <w:r>
        <w:rPr>
          <w:sz w:val="24"/>
          <w:szCs w:val="24"/>
        </w:rPr>
        <w:t xml:space="preserve">, но на практике этот вариант очень трудно осуществить. Как правило, варианты  </w:t>
      </w:r>
      <w:r>
        <w:rPr>
          <w:sz w:val="24"/>
          <w:szCs w:val="24"/>
          <w:lang w:val="en-US"/>
        </w:rPr>
        <w:t>I</w:t>
      </w:r>
      <w:r w:rsidRPr="00F11A7A">
        <w:rPr>
          <w:sz w:val="24"/>
          <w:szCs w:val="24"/>
        </w:rPr>
        <w:t xml:space="preserve">  </w:t>
      </w:r>
      <w:r>
        <w:rPr>
          <w:sz w:val="24"/>
          <w:szCs w:val="24"/>
        </w:rPr>
        <w:t xml:space="preserve">и  </w:t>
      </w:r>
      <w:r>
        <w:rPr>
          <w:sz w:val="24"/>
          <w:szCs w:val="24"/>
          <w:lang w:val="en-US"/>
        </w:rPr>
        <w:t>II</w:t>
      </w:r>
      <w:r>
        <w:rPr>
          <w:sz w:val="24"/>
          <w:szCs w:val="24"/>
        </w:rPr>
        <w:t xml:space="preserve"> наиболее возможны. Вариант </w:t>
      </w:r>
      <w:r>
        <w:rPr>
          <w:sz w:val="24"/>
          <w:szCs w:val="24"/>
          <w:lang w:val="en-US"/>
        </w:rPr>
        <w:t>IV</w:t>
      </w:r>
      <w:r>
        <w:rPr>
          <w:sz w:val="24"/>
          <w:szCs w:val="24"/>
        </w:rPr>
        <w:t xml:space="preserve"> не желателен для предприятия, так как может привести к снижению рентабельности активов. </w:t>
      </w:r>
    </w:p>
    <w:p w:rsidR="00F11A7A" w:rsidRDefault="00F11A7A">
      <w:pPr>
        <w:pStyle w:val="2"/>
        <w:spacing w:line="480" w:lineRule="auto"/>
        <w:jc w:val="both"/>
        <w:rPr>
          <w:rFonts w:ascii="Times New Roman" w:hAnsi="Times New Roman" w:cs="Times New Roman"/>
          <w:sz w:val="20"/>
          <w:szCs w:val="20"/>
        </w:rPr>
      </w:pPr>
      <w:bookmarkStart w:id="4" w:name="_Toc504231751"/>
      <w:r>
        <w:rPr>
          <w:rFonts w:ascii="Times New Roman" w:hAnsi="Times New Roman" w:cs="Times New Roman"/>
          <w:i w:val="0"/>
          <w:iCs w:val="0"/>
          <w:sz w:val="20"/>
          <w:szCs w:val="20"/>
        </w:rPr>
        <w:t>Рентабельность основных и оборотных фондов</w:t>
      </w:r>
      <w:r>
        <w:rPr>
          <w:rFonts w:ascii="Times New Roman" w:hAnsi="Times New Roman" w:cs="Times New Roman"/>
          <w:sz w:val="20"/>
          <w:szCs w:val="20"/>
        </w:rPr>
        <w:t>.</w:t>
      </w:r>
      <w:bookmarkEnd w:id="4"/>
    </w:p>
    <w:p w:rsidR="00F11A7A" w:rsidRDefault="00F11A7A">
      <w:pPr>
        <w:spacing w:line="480" w:lineRule="auto"/>
        <w:ind w:firstLine="567"/>
        <w:jc w:val="both"/>
        <w:rPr>
          <w:sz w:val="24"/>
          <w:szCs w:val="24"/>
        </w:rPr>
      </w:pPr>
      <w:r>
        <w:rPr>
          <w:sz w:val="24"/>
          <w:szCs w:val="24"/>
        </w:rPr>
        <w:t>Так как активы предприятия отражают вложения предприятия в основные и оборотные фонды, то для анализа деятельности предприятия необходимо оценить какую прибыль приносят эти вложения. Для этого балансовую прибыль отчетного периода соотносят со средней стоимостью основных и оборотных фондов предприятия, в литературе этот показатель называют обычно коэффициентом общей рентабельности производственных фондов. Этот показатель можно оценивать и по чистой прибыли, остающейся в распоряжение предприятия.</w:t>
      </w:r>
    </w:p>
    <w:p w:rsidR="00F11A7A" w:rsidRDefault="007B4E45">
      <w:pPr>
        <w:spacing w:line="480" w:lineRule="auto"/>
        <w:jc w:val="both"/>
        <w:rPr>
          <w:sz w:val="24"/>
          <w:szCs w:val="24"/>
        </w:rPr>
      </w:pPr>
      <w:r>
        <w:rPr>
          <w:position w:val="-64"/>
          <w:sz w:val="24"/>
          <w:szCs w:val="24"/>
        </w:rPr>
        <w:object w:dxaOrig="8360" w:dyaOrig="1420">
          <v:shape id="_x0000_i1049" type="#_x0000_t75" style="width:417.75pt;height:71.25pt" o:ole="">
            <v:imagedata r:id="rId54" o:title=""/>
          </v:shape>
          <o:OLEObject Type="Embed" ProgID="Equation.3" ShapeID="_x0000_i1049" DrawAspect="Content" ObjectID="_1470133850" r:id="rId55"/>
        </w:objec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20</w:t>
      </w:r>
      <w:r w:rsidR="00F11A7A">
        <w:rPr>
          <w:sz w:val="24"/>
          <w:szCs w:val="24"/>
        </w:rPr>
        <w:fldChar w:fldCharType="end"/>
      </w:r>
      <w:r w:rsidR="00F11A7A">
        <w:rPr>
          <w:sz w:val="24"/>
          <w:szCs w:val="24"/>
        </w:rPr>
        <w:t xml:space="preserve"> )</w:t>
      </w:r>
    </w:p>
    <w:p w:rsidR="00F11A7A" w:rsidRDefault="00F11A7A">
      <w:pPr>
        <w:spacing w:line="480" w:lineRule="auto"/>
        <w:jc w:val="both"/>
        <w:rPr>
          <w:sz w:val="24"/>
          <w:szCs w:val="24"/>
        </w:rPr>
      </w:pPr>
      <w:r>
        <w:rPr>
          <w:sz w:val="24"/>
          <w:szCs w:val="24"/>
        </w:rPr>
        <w:t xml:space="preserve">где </w:t>
      </w:r>
      <w:r>
        <w:rPr>
          <w:sz w:val="24"/>
          <w:szCs w:val="24"/>
          <w:lang w:val="en-US"/>
        </w:rPr>
        <w:t>F</w:t>
      </w:r>
      <w:r>
        <w:rPr>
          <w:sz w:val="24"/>
          <w:szCs w:val="24"/>
          <w:vertAlign w:val="subscript"/>
        </w:rPr>
        <w:t xml:space="preserve">ос </w:t>
      </w:r>
      <w:r>
        <w:rPr>
          <w:sz w:val="24"/>
          <w:szCs w:val="24"/>
          <w:vertAlign w:val="subscript"/>
        </w:rPr>
        <w:tab/>
      </w:r>
      <w:r>
        <w:rPr>
          <w:sz w:val="24"/>
          <w:szCs w:val="24"/>
        </w:rPr>
        <w:sym w:font="Times New Roman" w:char="2013"/>
      </w:r>
      <w:r>
        <w:rPr>
          <w:sz w:val="24"/>
          <w:szCs w:val="24"/>
        </w:rPr>
        <w:t xml:space="preserve"> среднегодовая стоимость основных средств;</w:t>
      </w:r>
    </w:p>
    <w:p w:rsidR="00F11A7A" w:rsidRDefault="00F11A7A">
      <w:pPr>
        <w:spacing w:line="480" w:lineRule="auto"/>
        <w:jc w:val="both"/>
        <w:rPr>
          <w:sz w:val="24"/>
          <w:szCs w:val="24"/>
        </w:rPr>
      </w:pPr>
      <w:r>
        <w:rPr>
          <w:sz w:val="24"/>
          <w:szCs w:val="24"/>
        </w:rPr>
        <w:t xml:space="preserve">      </w:t>
      </w:r>
      <w:r>
        <w:rPr>
          <w:sz w:val="24"/>
          <w:szCs w:val="24"/>
          <w:lang w:val="en-US"/>
        </w:rPr>
        <w:t>F</w:t>
      </w:r>
      <w:r>
        <w:rPr>
          <w:sz w:val="24"/>
          <w:szCs w:val="24"/>
          <w:vertAlign w:val="subscript"/>
        </w:rPr>
        <w:t>об</w:t>
      </w:r>
      <w:r>
        <w:rPr>
          <w:sz w:val="24"/>
          <w:szCs w:val="24"/>
          <w:vertAlign w:val="subscript"/>
        </w:rPr>
        <w:tab/>
      </w:r>
      <w:r>
        <w:rPr>
          <w:sz w:val="24"/>
          <w:szCs w:val="24"/>
        </w:rPr>
        <w:sym w:font="Times New Roman" w:char="2013"/>
      </w:r>
      <w:r>
        <w:rPr>
          <w:sz w:val="24"/>
          <w:szCs w:val="24"/>
        </w:rPr>
        <w:t xml:space="preserve"> среднегодовые остатки материальных оборотных средств;</w:t>
      </w:r>
    </w:p>
    <w:p w:rsidR="00F11A7A" w:rsidRDefault="00F11A7A">
      <w:pPr>
        <w:spacing w:line="480" w:lineRule="auto"/>
        <w:jc w:val="both"/>
        <w:rPr>
          <w:sz w:val="24"/>
          <w:szCs w:val="24"/>
        </w:rPr>
      </w:pPr>
      <w:r>
        <w:rPr>
          <w:b/>
          <w:bCs/>
          <w:sz w:val="24"/>
          <w:szCs w:val="24"/>
        </w:rPr>
        <w:t xml:space="preserve">      </w:t>
      </w:r>
      <w:r>
        <w:rPr>
          <w:sz w:val="24"/>
          <w:szCs w:val="24"/>
          <w:lang w:val="en-US"/>
        </w:rPr>
        <w:t>Q</w:t>
      </w:r>
      <w:r w:rsidRPr="00F11A7A">
        <w:rPr>
          <w:sz w:val="24"/>
          <w:szCs w:val="24"/>
        </w:rPr>
        <w:tab/>
      </w:r>
      <w:r>
        <w:rPr>
          <w:sz w:val="24"/>
          <w:szCs w:val="24"/>
          <w:lang w:val="en-US"/>
        </w:rPr>
        <w:sym w:font="Times New Roman" w:char="2013"/>
      </w:r>
      <w:r w:rsidRPr="00F11A7A">
        <w:rPr>
          <w:sz w:val="24"/>
          <w:szCs w:val="24"/>
        </w:rPr>
        <w:t xml:space="preserve"> </w:t>
      </w:r>
      <w:r>
        <w:rPr>
          <w:sz w:val="24"/>
          <w:szCs w:val="24"/>
        </w:rPr>
        <w:t>объем реализованной продукции;</w:t>
      </w:r>
    </w:p>
    <w:p w:rsidR="00F11A7A" w:rsidRDefault="00F11A7A">
      <w:pPr>
        <w:spacing w:line="480" w:lineRule="auto"/>
        <w:jc w:val="both"/>
        <w:rPr>
          <w:sz w:val="24"/>
          <w:szCs w:val="24"/>
        </w:rPr>
      </w:pPr>
      <w:r>
        <w:rPr>
          <w:sz w:val="24"/>
          <w:szCs w:val="24"/>
        </w:rPr>
        <w:t xml:space="preserve">      </w:t>
      </w:r>
      <w:r>
        <w:rPr>
          <w:sz w:val="24"/>
          <w:szCs w:val="24"/>
          <w:lang w:val="en-US"/>
        </w:rPr>
        <w:t>R</w:t>
      </w:r>
      <w:r>
        <w:rPr>
          <w:sz w:val="24"/>
          <w:szCs w:val="24"/>
          <w:vertAlign w:val="subscript"/>
        </w:rPr>
        <w:t>3</w:t>
      </w:r>
      <w:r>
        <w:rPr>
          <w:sz w:val="24"/>
          <w:szCs w:val="24"/>
        </w:rPr>
        <w:tab/>
      </w:r>
      <w:r>
        <w:rPr>
          <w:sz w:val="24"/>
          <w:szCs w:val="24"/>
        </w:rPr>
        <w:sym w:font="Times New Roman" w:char="2013"/>
      </w:r>
      <w:r>
        <w:rPr>
          <w:sz w:val="24"/>
          <w:szCs w:val="24"/>
        </w:rPr>
        <w:t xml:space="preserve"> рентабельность реализованной продукции;</w:t>
      </w:r>
    </w:p>
    <w:p w:rsidR="00F11A7A" w:rsidRDefault="00F11A7A">
      <w:pPr>
        <w:spacing w:line="480" w:lineRule="auto"/>
        <w:jc w:val="both"/>
        <w:rPr>
          <w:sz w:val="24"/>
          <w:szCs w:val="24"/>
        </w:rPr>
      </w:pPr>
      <w:r>
        <w:rPr>
          <w:sz w:val="24"/>
          <w:szCs w:val="24"/>
        </w:rPr>
        <w:t xml:space="preserve">     </w:t>
      </w:r>
      <w:r w:rsidR="007B4E45">
        <w:rPr>
          <w:position w:val="-8"/>
          <w:sz w:val="24"/>
          <w:szCs w:val="24"/>
        </w:rPr>
        <w:object w:dxaOrig="700" w:dyaOrig="320">
          <v:shape id="_x0000_i1050" type="#_x0000_t75" style="width:35.25pt;height:15.75pt" o:ole="">
            <v:imagedata r:id="rId56" o:title=""/>
          </v:shape>
          <o:OLEObject Type="Embed" ProgID="Equation.3" ShapeID="_x0000_i1050" DrawAspect="Content" ObjectID="_1470133851" r:id="rId57"/>
        </w:object>
      </w:r>
      <w:r w:rsidRPr="00F11A7A">
        <w:rPr>
          <w:sz w:val="24"/>
          <w:szCs w:val="24"/>
        </w:rPr>
        <w:t xml:space="preserve"> </w:t>
      </w:r>
      <w:r>
        <w:rPr>
          <w:sz w:val="24"/>
          <w:szCs w:val="24"/>
        </w:rPr>
        <w:tab/>
      </w:r>
      <w:r>
        <w:rPr>
          <w:sz w:val="24"/>
          <w:szCs w:val="24"/>
          <w:lang w:val="en-US"/>
        </w:rPr>
        <w:sym w:font="Times New Roman" w:char="2013"/>
      </w:r>
      <w:r w:rsidRPr="00F11A7A">
        <w:rPr>
          <w:sz w:val="24"/>
          <w:szCs w:val="24"/>
        </w:rPr>
        <w:t xml:space="preserve"> </w:t>
      </w:r>
      <w:r>
        <w:rPr>
          <w:sz w:val="24"/>
          <w:szCs w:val="24"/>
        </w:rPr>
        <w:t xml:space="preserve"> коэффициент фондоемкости;</w:t>
      </w:r>
    </w:p>
    <w:p w:rsidR="00F11A7A" w:rsidRDefault="00F11A7A">
      <w:pPr>
        <w:spacing w:line="480" w:lineRule="auto"/>
        <w:jc w:val="both"/>
        <w:rPr>
          <w:sz w:val="24"/>
          <w:szCs w:val="24"/>
        </w:rPr>
      </w:pPr>
      <w:r>
        <w:rPr>
          <w:sz w:val="24"/>
          <w:szCs w:val="24"/>
        </w:rPr>
        <w:t xml:space="preserve">     </w:t>
      </w:r>
      <w:r w:rsidR="007B4E45">
        <w:rPr>
          <w:position w:val="-10"/>
          <w:sz w:val="24"/>
          <w:szCs w:val="24"/>
        </w:rPr>
        <w:object w:dxaOrig="820" w:dyaOrig="340">
          <v:shape id="_x0000_i1051" type="#_x0000_t75" style="width:41.25pt;height:17.25pt" o:ole="">
            <v:imagedata r:id="rId58" o:title=""/>
          </v:shape>
          <o:OLEObject Type="Embed" ProgID="Equation.3" ShapeID="_x0000_i1051" DrawAspect="Content" ObjectID="_1470133852" r:id="rId59"/>
        </w:object>
      </w:r>
      <w:r>
        <w:rPr>
          <w:sz w:val="24"/>
          <w:szCs w:val="24"/>
        </w:rPr>
        <w:tab/>
        <w:t xml:space="preserve"> </w:t>
      </w:r>
      <w:r>
        <w:rPr>
          <w:sz w:val="24"/>
          <w:szCs w:val="24"/>
        </w:rPr>
        <w:sym w:font="Times New Roman" w:char="2013"/>
      </w:r>
      <w:r>
        <w:rPr>
          <w:sz w:val="24"/>
          <w:szCs w:val="24"/>
        </w:rPr>
        <w:t xml:space="preserve"> коэффициент закрепления оборотных средств; </w:t>
      </w:r>
    </w:p>
    <w:p w:rsidR="00F11A7A" w:rsidRDefault="00F11A7A">
      <w:pPr>
        <w:spacing w:line="480" w:lineRule="auto"/>
        <w:jc w:val="both"/>
        <w:rPr>
          <w:sz w:val="24"/>
          <w:szCs w:val="24"/>
        </w:rPr>
      </w:pPr>
      <w:r>
        <w:rPr>
          <w:sz w:val="24"/>
          <w:szCs w:val="24"/>
        </w:rPr>
        <w:t xml:space="preserve">    </w:t>
      </w:r>
      <w:r w:rsidR="007B4E45">
        <w:rPr>
          <w:position w:val="-26"/>
          <w:sz w:val="24"/>
          <w:szCs w:val="24"/>
        </w:rPr>
        <w:object w:dxaOrig="279" w:dyaOrig="660">
          <v:shape id="_x0000_i1052" type="#_x0000_t75" style="width:14.25pt;height:33pt" o:ole="">
            <v:imagedata r:id="rId60" o:title=""/>
          </v:shape>
          <o:OLEObject Type="Embed" ProgID="Equation.3" ShapeID="_x0000_i1052" DrawAspect="Content" ObjectID="_1470133853" r:id="rId61"/>
        </w:object>
      </w:r>
      <w:r>
        <w:rPr>
          <w:sz w:val="24"/>
          <w:szCs w:val="24"/>
        </w:rPr>
        <w:t xml:space="preserve"> </w:t>
      </w:r>
      <w:r>
        <w:rPr>
          <w:sz w:val="24"/>
          <w:szCs w:val="24"/>
        </w:rPr>
        <w:sym w:font="Times New Roman" w:char="2013"/>
      </w:r>
      <w:r>
        <w:rPr>
          <w:sz w:val="24"/>
          <w:szCs w:val="24"/>
        </w:rPr>
        <w:t xml:space="preserve"> зарплатоемкость продукции; </w:t>
      </w:r>
      <w:r>
        <w:rPr>
          <w:sz w:val="24"/>
          <w:szCs w:val="24"/>
        </w:rPr>
        <w:tab/>
      </w:r>
    </w:p>
    <w:p w:rsidR="00F11A7A" w:rsidRPr="00F11A7A" w:rsidRDefault="00F11A7A">
      <w:pPr>
        <w:spacing w:line="480" w:lineRule="auto"/>
        <w:jc w:val="both"/>
        <w:rPr>
          <w:sz w:val="24"/>
          <w:szCs w:val="24"/>
        </w:rPr>
      </w:pPr>
      <w:r w:rsidRPr="00F11A7A">
        <w:rPr>
          <w:sz w:val="24"/>
          <w:szCs w:val="24"/>
        </w:rPr>
        <w:t xml:space="preserve">    </w:t>
      </w:r>
      <w:r w:rsidR="007B4E45">
        <w:rPr>
          <w:position w:val="-26"/>
          <w:sz w:val="24"/>
          <w:szCs w:val="24"/>
        </w:rPr>
        <w:object w:dxaOrig="340" w:dyaOrig="660">
          <v:shape id="_x0000_i1053" type="#_x0000_t75" style="width:17.25pt;height:33pt" o:ole="">
            <v:imagedata r:id="rId62" o:title=""/>
          </v:shape>
          <o:OLEObject Type="Embed" ProgID="Equation.3" ShapeID="_x0000_i1053" DrawAspect="Content" ObjectID="_1470133854" r:id="rId63"/>
        </w:object>
      </w:r>
      <w:r w:rsidRPr="00F11A7A">
        <w:rPr>
          <w:sz w:val="24"/>
          <w:szCs w:val="24"/>
        </w:rPr>
        <w:t xml:space="preserve"> </w:t>
      </w:r>
      <w:r>
        <w:rPr>
          <w:sz w:val="24"/>
          <w:szCs w:val="24"/>
          <w:lang w:val="en-US"/>
        </w:rPr>
        <w:sym w:font="Times New Roman" w:char="2013"/>
      </w:r>
      <w:r>
        <w:rPr>
          <w:sz w:val="24"/>
          <w:szCs w:val="24"/>
        </w:rPr>
        <w:t xml:space="preserve"> материалоемкость продукции;</w:t>
      </w:r>
    </w:p>
    <w:p w:rsidR="00F11A7A" w:rsidRDefault="00F11A7A">
      <w:pPr>
        <w:spacing w:line="480" w:lineRule="auto"/>
        <w:jc w:val="both"/>
        <w:rPr>
          <w:sz w:val="24"/>
          <w:szCs w:val="24"/>
        </w:rPr>
      </w:pPr>
      <w:r>
        <w:rPr>
          <w:sz w:val="24"/>
          <w:szCs w:val="24"/>
        </w:rPr>
        <w:t xml:space="preserve">     </w:t>
      </w:r>
      <w:r w:rsidR="007B4E45">
        <w:rPr>
          <w:position w:val="-26"/>
          <w:sz w:val="24"/>
          <w:szCs w:val="24"/>
        </w:rPr>
        <w:object w:dxaOrig="300" w:dyaOrig="660">
          <v:shape id="_x0000_i1054" type="#_x0000_t75" style="width:15pt;height:33pt" o:ole="">
            <v:imagedata r:id="rId64" o:title=""/>
          </v:shape>
          <o:OLEObject Type="Embed" ProgID="Equation.3" ShapeID="_x0000_i1054" DrawAspect="Content" ObjectID="_1470133855" r:id="rId65"/>
        </w:object>
      </w:r>
      <w:r>
        <w:rPr>
          <w:sz w:val="24"/>
          <w:szCs w:val="24"/>
        </w:rPr>
        <w:t xml:space="preserve"> </w:t>
      </w:r>
      <w:r>
        <w:rPr>
          <w:sz w:val="24"/>
          <w:szCs w:val="24"/>
        </w:rPr>
        <w:sym w:font="Times New Roman" w:char="2013"/>
      </w:r>
      <w:r>
        <w:rPr>
          <w:sz w:val="24"/>
          <w:szCs w:val="24"/>
        </w:rPr>
        <w:t xml:space="preserve"> амортизациоемкость продукции;</w:t>
      </w:r>
    </w:p>
    <w:p w:rsidR="00F11A7A" w:rsidRPr="00F11A7A" w:rsidRDefault="00F11A7A">
      <w:pPr>
        <w:spacing w:line="480" w:lineRule="auto"/>
        <w:jc w:val="both"/>
        <w:rPr>
          <w:sz w:val="24"/>
          <w:szCs w:val="24"/>
        </w:rPr>
      </w:pPr>
      <w:r>
        <w:rPr>
          <w:sz w:val="24"/>
          <w:szCs w:val="24"/>
        </w:rPr>
        <w:t xml:space="preserve">      </w:t>
      </w:r>
      <w:r>
        <w:rPr>
          <w:sz w:val="24"/>
          <w:szCs w:val="24"/>
          <w:lang w:val="en-US"/>
        </w:rPr>
        <w:t>S</w:t>
      </w:r>
      <w:r w:rsidRPr="00F11A7A">
        <w:rPr>
          <w:sz w:val="24"/>
          <w:szCs w:val="24"/>
        </w:rPr>
        <w:t xml:space="preserve"> </w:t>
      </w:r>
      <w:r>
        <w:rPr>
          <w:sz w:val="24"/>
          <w:szCs w:val="24"/>
          <w:lang w:val="en-US"/>
        </w:rPr>
        <w:sym w:font="Times New Roman" w:char="2013"/>
      </w:r>
      <w:r w:rsidRPr="00F11A7A">
        <w:rPr>
          <w:sz w:val="24"/>
          <w:szCs w:val="24"/>
        </w:rPr>
        <w:t xml:space="preserve"> </w:t>
      </w:r>
      <w:r>
        <w:rPr>
          <w:sz w:val="24"/>
          <w:szCs w:val="24"/>
        </w:rPr>
        <w:t>затраты на производство продукции.</w:t>
      </w:r>
    </w:p>
    <w:p w:rsidR="00F11A7A" w:rsidRDefault="00F11A7A">
      <w:pPr>
        <w:spacing w:line="480" w:lineRule="auto"/>
        <w:jc w:val="both"/>
        <w:rPr>
          <w:sz w:val="24"/>
          <w:szCs w:val="24"/>
        </w:rPr>
      </w:pPr>
      <w:r>
        <w:rPr>
          <w:sz w:val="24"/>
          <w:szCs w:val="24"/>
        </w:rPr>
        <w:t xml:space="preserve">Из формулы видно, что на общую рентабельность фондов влияют фондоотдача, коэффициент оборачиваемости материальных оборотных средств и рентабельность реализованной продукции. Рентабельность фондов тем выше, чем выше рентабельность продукции, чем выше фондоотдача основных фондов и скорость оборота основных средств. Числовая оценка влияния отдельных факторов на уровень рентабельности определяется методом цепных подстановок. </w:t>
      </w:r>
    </w:p>
    <w:p w:rsidR="00F11A7A" w:rsidRDefault="00F11A7A">
      <w:pPr>
        <w:spacing w:line="480" w:lineRule="auto"/>
        <w:jc w:val="both"/>
        <w:rPr>
          <w:sz w:val="24"/>
          <w:szCs w:val="24"/>
        </w:rPr>
      </w:pPr>
      <w:r>
        <w:rPr>
          <w:sz w:val="24"/>
          <w:szCs w:val="24"/>
        </w:rPr>
        <w:t>В зависимости от конкретных целей анализа показатели балансовой и чистой прибыли можно соотносить или только с  основными, или только с оборотными фондами, или  отдельно с каждой статьей входящей в состав оборотных фондов.</w:t>
      </w:r>
    </w:p>
    <w:p w:rsidR="00F11A7A" w:rsidRDefault="00F11A7A">
      <w:pPr>
        <w:spacing w:line="480" w:lineRule="auto"/>
        <w:jc w:val="both"/>
        <w:rPr>
          <w:b/>
          <w:bCs/>
          <w:sz w:val="24"/>
          <w:szCs w:val="24"/>
        </w:rPr>
      </w:pPr>
      <w:r>
        <w:rPr>
          <w:b/>
          <w:bCs/>
          <w:sz w:val="24"/>
          <w:szCs w:val="24"/>
        </w:rPr>
        <w:t xml:space="preserve">Таблица </w:t>
      </w:r>
      <w:r>
        <w:rPr>
          <w:b/>
          <w:bCs/>
          <w:sz w:val="24"/>
          <w:szCs w:val="24"/>
        </w:rPr>
        <w:fldChar w:fldCharType="begin"/>
      </w:r>
      <w:r>
        <w:rPr>
          <w:b/>
          <w:bCs/>
          <w:sz w:val="24"/>
          <w:szCs w:val="24"/>
        </w:rPr>
        <w:instrText xml:space="preserve"> SEQ Таблица \* ARABIC </w:instrText>
      </w:r>
      <w:r>
        <w:rPr>
          <w:b/>
          <w:bCs/>
          <w:sz w:val="24"/>
          <w:szCs w:val="24"/>
        </w:rPr>
        <w:fldChar w:fldCharType="separate"/>
      </w:r>
      <w:r>
        <w:rPr>
          <w:b/>
          <w:bCs/>
          <w:noProof/>
          <w:sz w:val="24"/>
          <w:szCs w:val="24"/>
        </w:rPr>
        <w:t>8</w:t>
      </w:r>
      <w:r>
        <w:rPr>
          <w:b/>
          <w:bCs/>
          <w:sz w:val="24"/>
          <w:szCs w:val="24"/>
        </w:rPr>
        <w:fldChar w:fldCharType="end"/>
      </w:r>
      <w:r>
        <w:rPr>
          <w:b/>
          <w:bCs/>
          <w:sz w:val="24"/>
          <w:szCs w:val="24"/>
        </w:rPr>
        <w:t>. Анализ уровня общей рентабельности</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60"/>
        <w:gridCol w:w="5925"/>
        <w:gridCol w:w="1008"/>
        <w:gridCol w:w="1008"/>
        <w:gridCol w:w="1008"/>
      </w:tblGrid>
      <w:tr w:rsidR="00F11A7A">
        <w:trPr>
          <w:trHeight w:val="250"/>
        </w:trPr>
        <w:tc>
          <w:tcPr>
            <w:tcW w:w="360" w:type="dxa"/>
          </w:tcPr>
          <w:p w:rsidR="00F11A7A" w:rsidRDefault="00F11A7A">
            <w:pPr>
              <w:spacing w:line="480" w:lineRule="auto"/>
              <w:jc w:val="both"/>
              <w:rPr>
                <w:sz w:val="24"/>
                <w:szCs w:val="24"/>
              </w:rPr>
            </w:pPr>
          </w:p>
        </w:tc>
        <w:tc>
          <w:tcPr>
            <w:tcW w:w="5925" w:type="dxa"/>
          </w:tcPr>
          <w:p w:rsidR="00F11A7A" w:rsidRDefault="00F11A7A" w:rsidP="00F11A7A">
            <w:pPr>
              <w:rPr>
                <w:sz w:val="24"/>
                <w:szCs w:val="24"/>
              </w:rPr>
            </w:pPr>
            <w:r>
              <w:rPr>
                <w:sz w:val="24"/>
                <w:szCs w:val="24"/>
              </w:rPr>
              <w:t>Показатели</w:t>
            </w:r>
          </w:p>
        </w:tc>
        <w:tc>
          <w:tcPr>
            <w:tcW w:w="1008" w:type="dxa"/>
          </w:tcPr>
          <w:p w:rsidR="00F11A7A" w:rsidRDefault="00F11A7A" w:rsidP="00F11A7A">
            <w:pPr>
              <w:rPr>
                <w:sz w:val="24"/>
                <w:szCs w:val="24"/>
              </w:rPr>
            </w:pPr>
            <w:r>
              <w:rPr>
                <w:sz w:val="24"/>
                <w:szCs w:val="24"/>
              </w:rPr>
              <w:t>1995</w:t>
            </w:r>
          </w:p>
        </w:tc>
        <w:tc>
          <w:tcPr>
            <w:tcW w:w="1008" w:type="dxa"/>
          </w:tcPr>
          <w:p w:rsidR="00F11A7A" w:rsidRDefault="00F11A7A" w:rsidP="00F11A7A">
            <w:pPr>
              <w:rPr>
                <w:sz w:val="24"/>
                <w:szCs w:val="24"/>
              </w:rPr>
            </w:pPr>
            <w:r>
              <w:rPr>
                <w:sz w:val="24"/>
                <w:szCs w:val="24"/>
              </w:rPr>
              <w:t>1996</w:t>
            </w:r>
          </w:p>
        </w:tc>
        <w:tc>
          <w:tcPr>
            <w:tcW w:w="1008" w:type="dxa"/>
          </w:tcPr>
          <w:p w:rsidR="00F11A7A" w:rsidRDefault="00F11A7A" w:rsidP="00F11A7A">
            <w:pPr>
              <w:rPr>
                <w:sz w:val="24"/>
                <w:szCs w:val="24"/>
              </w:rPr>
            </w:pPr>
            <w:r>
              <w:rPr>
                <w:sz w:val="24"/>
                <w:szCs w:val="24"/>
              </w:rPr>
              <w:t>Изменения за  год</w:t>
            </w:r>
          </w:p>
        </w:tc>
      </w:tr>
      <w:tr w:rsidR="00F11A7A">
        <w:trPr>
          <w:trHeight w:val="250"/>
        </w:trPr>
        <w:tc>
          <w:tcPr>
            <w:tcW w:w="360" w:type="dxa"/>
          </w:tcPr>
          <w:p w:rsidR="00F11A7A" w:rsidRDefault="00F11A7A">
            <w:pPr>
              <w:spacing w:line="480" w:lineRule="auto"/>
              <w:jc w:val="both"/>
              <w:rPr>
                <w:sz w:val="24"/>
                <w:szCs w:val="24"/>
              </w:rPr>
            </w:pPr>
            <w:r>
              <w:rPr>
                <w:sz w:val="24"/>
                <w:szCs w:val="24"/>
              </w:rPr>
              <w:t>1</w:t>
            </w:r>
          </w:p>
        </w:tc>
        <w:tc>
          <w:tcPr>
            <w:tcW w:w="5925" w:type="dxa"/>
          </w:tcPr>
          <w:p w:rsidR="00F11A7A" w:rsidRDefault="00F11A7A" w:rsidP="00F11A7A">
            <w:pPr>
              <w:jc w:val="both"/>
              <w:rPr>
                <w:sz w:val="24"/>
                <w:szCs w:val="24"/>
              </w:rPr>
            </w:pPr>
            <w:r>
              <w:rPr>
                <w:sz w:val="24"/>
                <w:szCs w:val="24"/>
              </w:rPr>
              <w:t>Балансовая прибыль, тыс.руб.</w:t>
            </w:r>
          </w:p>
        </w:tc>
        <w:tc>
          <w:tcPr>
            <w:tcW w:w="1008" w:type="dxa"/>
          </w:tcPr>
          <w:p w:rsidR="00F11A7A" w:rsidRDefault="00F11A7A" w:rsidP="00F11A7A">
            <w:pPr>
              <w:jc w:val="right"/>
              <w:rPr>
                <w:sz w:val="24"/>
                <w:szCs w:val="24"/>
              </w:rPr>
            </w:pPr>
            <w:r>
              <w:rPr>
                <w:sz w:val="24"/>
                <w:szCs w:val="24"/>
              </w:rPr>
              <w:t>25279,8</w:t>
            </w:r>
          </w:p>
        </w:tc>
        <w:tc>
          <w:tcPr>
            <w:tcW w:w="1008" w:type="dxa"/>
          </w:tcPr>
          <w:p w:rsidR="00F11A7A" w:rsidRDefault="00F11A7A" w:rsidP="00F11A7A">
            <w:pPr>
              <w:jc w:val="right"/>
              <w:rPr>
                <w:sz w:val="24"/>
                <w:szCs w:val="24"/>
              </w:rPr>
            </w:pPr>
            <w:r>
              <w:rPr>
                <w:sz w:val="24"/>
                <w:szCs w:val="24"/>
              </w:rPr>
              <w:t>149221,9</w:t>
            </w:r>
          </w:p>
        </w:tc>
        <w:tc>
          <w:tcPr>
            <w:tcW w:w="1008" w:type="dxa"/>
          </w:tcPr>
          <w:p w:rsidR="00F11A7A" w:rsidRDefault="00F11A7A" w:rsidP="00F11A7A">
            <w:pPr>
              <w:jc w:val="right"/>
              <w:rPr>
                <w:sz w:val="24"/>
                <w:szCs w:val="24"/>
              </w:rPr>
            </w:pPr>
            <w:r>
              <w:rPr>
                <w:sz w:val="24"/>
                <w:szCs w:val="24"/>
              </w:rPr>
              <w:t>123942,1</w:t>
            </w:r>
          </w:p>
        </w:tc>
      </w:tr>
      <w:tr w:rsidR="00F11A7A">
        <w:trPr>
          <w:trHeight w:val="250"/>
        </w:trPr>
        <w:tc>
          <w:tcPr>
            <w:tcW w:w="360" w:type="dxa"/>
          </w:tcPr>
          <w:p w:rsidR="00F11A7A" w:rsidRDefault="00F11A7A">
            <w:pPr>
              <w:spacing w:line="480" w:lineRule="auto"/>
              <w:jc w:val="both"/>
              <w:rPr>
                <w:sz w:val="24"/>
                <w:szCs w:val="24"/>
              </w:rPr>
            </w:pPr>
            <w:r>
              <w:rPr>
                <w:sz w:val="24"/>
                <w:szCs w:val="24"/>
              </w:rPr>
              <w:t>2</w:t>
            </w:r>
          </w:p>
        </w:tc>
        <w:tc>
          <w:tcPr>
            <w:tcW w:w="5925" w:type="dxa"/>
          </w:tcPr>
          <w:p w:rsidR="00F11A7A" w:rsidRDefault="00F11A7A" w:rsidP="00F11A7A">
            <w:pPr>
              <w:jc w:val="both"/>
              <w:rPr>
                <w:sz w:val="24"/>
                <w:szCs w:val="24"/>
              </w:rPr>
            </w:pPr>
            <w:r>
              <w:rPr>
                <w:sz w:val="24"/>
                <w:szCs w:val="24"/>
              </w:rPr>
              <w:t>Реализация продукции, тыс.руб.</w:t>
            </w:r>
          </w:p>
        </w:tc>
        <w:tc>
          <w:tcPr>
            <w:tcW w:w="1008" w:type="dxa"/>
          </w:tcPr>
          <w:p w:rsidR="00F11A7A" w:rsidRDefault="00F11A7A" w:rsidP="00F11A7A">
            <w:pPr>
              <w:jc w:val="right"/>
              <w:rPr>
                <w:sz w:val="24"/>
                <w:szCs w:val="24"/>
              </w:rPr>
            </w:pPr>
            <w:r>
              <w:rPr>
                <w:sz w:val="24"/>
                <w:szCs w:val="24"/>
              </w:rPr>
              <w:t>138029,8</w:t>
            </w:r>
          </w:p>
        </w:tc>
        <w:tc>
          <w:tcPr>
            <w:tcW w:w="1008" w:type="dxa"/>
          </w:tcPr>
          <w:p w:rsidR="00F11A7A" w:rsidRDefault="00F11A7A" w:rsidP="00F11A7A">
            <w:pPr>
              <w:jc w:val="right"/>
              <w:rPr>
                <w:sz w:val="24"/>
                <w:szCs w:val="24"/>
              </w:rPr>
            </w:pPr>
            <w:r>
              <w:rPr>
                <w:sz w:val="24"/>
                <w:szCs w:val="24"/>
              </w:rPr>
              <w:t>498411,3</w:t>
            </w:r>
          </w:p>
        </w:tc>
        <w:tc>
          <w:tcPr>
            <w:tcW w:w="1008" w:type="dxa"/>
          </w:tcPr>
          <w:p w:rsidR="00F11A7A" w:rsidRDefault="00F11A7A" w:rsidP="00F11A7A">
            <w:pPr>
              <w:jc w:val="right"/>
              <w:rPr>
                <w:sz w:val="24"/>
                <w:szCs w:val="24"/>
              </w:rPr>
            </w:pPr>
            <w:r>
              <w:rPr>
                <w:sz w:val="24"/>
                <w:szCs w:val="24"/>
              </w:rPr>
              <w:t>360381,5</w:t>
            </w:r>
          </w:p>
        </w:tc>
      </w:tr>
      <w:tr w:rsidR="00F11A7A">
        <w:trPr>
          <w:trHeight w:val="250"/>
        </w:trPr>
        <w:tc>
          <w:tcPr>
            <w:tcW w:w="360" w:type="dxa"/>
          </w:tcPr>
          <w:p w:rsidR="00F11A7A" w:rsidRDefault="00F11A7A">
            <w:pPr>
              <w:spacing w:line="480" w:lineRule="auto"/>
              <w:jc w:val="both"/>
              <w:rPr>
                <w:sz w:val="24"/>
                <w:szCs w:val="24"/>
              </w:rPr>
            </w:pPr>
            <w:r>
              <w:rPr>
                <w:sz w:val="24"/>
                <w:szCs w:val="24"/>
              </w:rPr>
              <w:t>3</w:t>
            </w:r>
          </w:p>
        </w:tc>
        <w:tc>
          <w:tcPr>
            <w:tcW w:w="5925" w:type="dxa"/>
          </w:tcPr>
          <w:p w:rsidR="00F11A7A" w:rsidRDefault="00F11A7A" w:rsidP="00F11A7A">
            <w:pPr>
              <w:jc w:val="both"/>
              <w:rPr>
                <w:sz w:val="24"/>
                <w:szCs w:val="24"/>
              </w:rPr>
            </w:pPr>
            <w:r>
              <w:rPr>
                <w:sz w:val="24"/>
                <w:szCs w:val="24"/>
              </w:rPr>
              <w:t>Среднегодовая стоимость основных средств, тыс.руб.</w:t>
            </w:r>
          </w:p>
        </w:tc>
        <w:tc>
          <w:tcPr>
            <w:tcW w:w="1008" w:type="dxa"/>
          </w:tcPr>
          <w:p w:rsidR="00F11A7A" w:rsidRDefault="00F11A7A" w:rsidP="00F11A7A">
            <w:pPr>
              <w:jc w:val="right"/>
              <w:rPr>
                <w:sz w:val="24"/>
                <w:szCs w:val="24"/>
              </w:rPr>
            </w:pPr>
            <w:r>
              <w:rPr>
                <w:sz w:val="24"/>
                <w:szCs w:val="24"/>
              </w:rPr>
              <w:t>14 970</w:t>
            </w:r>
          </w:p>
        </w:tc>
        <w:tc>
          <w:tcPr>
            <w:tcW w:w="1008" w:type="dxa"/>
          </w:tcPr>
          <w:p w:rsidR="00F11A7A" w:rsidRDefault="00F11A7A" w:rsidP="00F11A7A">
            <w:pPr>
              <w:jc w:val="right"/>
              <w:rPr>
                <w:sz w:val="24"/>
                <w:szCs w:val="24"/>
              </w:rPr>
            </w:pPr>
            <w:r>
              <w:rPr>
                <w:sz w:val="24"/>
                <w:szCs w:val="24"/>
              </w:rPr>
              <w:t>47 439</w:t>
            </w:r>
          </w:p>
        </w:tc>
        <w:tc>
          <w:tcPr>
            <w:tcW w:w="1008" w:type="dxa"/>
          </w:tcPr>
          <w:p w:rsidR="00F11A7A" w:rsidRDefault="00F11A7A" w:rsidP="00F11A7A">
            <w:pPr>
              <w:jc w:val="right"/>
              <w:rPr>
                <w:sz w:val="24"/>
                <w:szCs w:val="24"/>
              </w:rPr>
            </w:pPr>
            <w:r>
              <w:rPr>
                <w:sz w:val="24"/>
                <w:szCs w:val="24"/>
              </w:rPr>
              <w:t>32469</w:t>
            </w:r>
          </w:p>
        </w:tc>
      </w:tr>
      <w:tr w:rsidR="00F11A7A">
        <w:trPr>
          <w:trHeight w:val="311"/>
        </w:trPr>
        <w:tc>
          <w:tcPr>
            <w:tcW w:w="360" w:type="dxa"/>
          </w:tcPr>
          <w:p w:rsidR="00F11A7A" w:rsidRDefault="00F11A7A">
            <w:pPr>
              <w:spacing w:line="480" w:lineRule="auto"/>
              <w:jc w:val="both"/>
              <w:rPr>
                <w:sz w:val="24"/>
                <w:szCs w:val="24"/>
              </w:rPr>
            </w:pPr>
            <w:r>
              <w:rPr>
                <w:sz w:val="24"/>
                <w:szCs w:val="24"/>
              </w:rPr>
              <w:t>4</w:t>
            </w:r>
          </w:p>
        </w:tc>
        <w:tc>
          <w:tcPr>
            <w:tcW w:w="5925" w:type="dxa"/>
          </w:tcPr>
          <w:p w:rsidR="00F11A7A" w:rsidRDefault="00F11A7A" w:rsidP="00F11A7A">
            <w:pPr>
              <w:jc w:val="both"/>
              <w:rPr>
                <w:sz w:val="24"/>
                <w:szCs w:val="24"/>
              </w:rPr>
            </w:pPr>
            <w:r>
              <w:rPr>
                <w:sz w:val="24"/>
                <w:szCs w:val="24"/>
              </w:rPr>
              <w:t>Среднегодовые остатки материальных оборотных средств, тыс.руб.</w:t>
            </w:r>
          </w:p>
        </w:tc>
        <w:tc>
          <w:tcPr>
            <w:tcW w:w="1008" w:type="dxa"/>
          </w:tcPr>
          <w:p w:rsidR="00F11A7A" w:rsidRDefault="00F11A7A" w:rsidP="00F11A7A">
            <w:pPr>
              <w:jc w:val="right"/>
              <w:rPr>
                <w:sz w:val="24"/>
                <w:szCs w:val="24"/>
              </w:rPr>
            </w:pPr>
            <w:r>
              <w:rPr>
                <w:sz w:val="24"/>
                <w:szCs w:val="24"/>
              </w:rPr>
              <w:t>17 103</w:t>
            </w:r>
          </w:p>
        </w:tc>
        <w:tc>
          <w:tcPr>
            <w:tcW w:w="1008" w:type="dxa"/>
          </w:tcPr>
          <w:p w:rsidR="00F11A7A" w:rsidRDefault="00F11A7A" w:rsidP="00F11A7A">
            <w:pPr>
              <w:jc w:val="right"/>
              <w:rPr>
                <w:sz w:val="24"/>
                <w:szCs w:val="24"/>
              </w:rPr>
            </w:pPr>
            <w:r>
              <w:rPr>
                <w:sz w:val="24"/>
                <w:szCs w:val="24"/>
              </w:rPr>
              <w:t>73 026</w:t>
            </w:r>
          </w:p>
        </w:tc>
        <w:tc>
          <w:tcPr>
            <w:tcW w:w="1008" w:type="dxa"/>
          </w:tcPr>
          <w:p w:rsidR="00F11A7A" w:rsidRDefault="00F11A7A" w:rsidP="00F11A7A">
            <w:pPr>
              <w:jc w:val="right"/>
              <w:rPr>
                <w:sz w:val="24"/>
                <w:szCs w:val="24"/>
              </w:rPr>
            </w:pPr>
            <w:r>
              <w:rPr>
                <w:sz w:val="24"/>
                <w:szCs w:val="24"/>
              </w:rPr>
              <w:t>55923</w:t>
            </w:r>
          </w:p>
        </w:tc>
      </w:tr>
      <w:tr w:rsidR="00F11A7A">
        <w:trPr>
          <w:trHeight w:val="250"/>
        </w:trPr>
        <w:tc>
          <w:tcPr>
            <w:tcW w:w="360" w:type="dxa"/>
          </w:tcPr>
          <w:p w:rsidR="00F11A7A" w:rsidRDefault="00F11A7A">
            <w:pPr>
              <w:spacing w:line="480" w:lineRule="auto"/>
              <w:jc w:val="both"/>
              <w:rPr>
                <w:sz w:val="24"/>
                <w:szCs w:val="24"/>
              </w:rPr>
            </w:pPr>
            <w:r>
              <w:rPr>
                <w:sz w:val="24"/>
                <w:szCs w:val="24"/>
              </w:rPr>
              <w:t>5</w:t>
            </w:r>
          </w:p>
        </w:tc>
        <w:tc>
          <w:tcPr>
            <w:tcW w:w="5925" w:type="dxa"/>
          </w:tcPr>
          <w:p w:rsidR="00F11A7A" w:rsidRDefault="00F11A7A" w:rsidP="00F11A7A">
            <w:pPr>
              <w:jc w:val="both"/>
              <w:rPr>
                <w:sz w:val="24"/>
                <w:szCs w:val="24"/>
              </w:rPr>
            </w:pPr>
            <w:r>
              <w:rPr>
                <w:sz w:val="24"/>
                <w:szCs w:val="24"/>
              </w:rPr>
              <w:t>Среднегодовая стоимость производственных фондов, (стр.3+стр.4)</w:t>
            </w:r>
          </w:p>
        </w:tc>
        <w:tc>
          <w:tcPr>
            <w:tcW w:w="1008" w:type="dxa"/>
          </w:tcPr>
          <w:p w:rsidR="00F11A7A" w:rsidRDefault="00F11A7A" w:rsidP="00F11A7A">
            <w:pPr>
              <w:jc w:val="right"/>
              <w:rPr>
                <w:sz w:val="24"/>
                <w:szCs w:val="24"/>
              </w:rPr>
            </w:pPr>
            <w:r>
              <w:rPr>
                <w:sz w:val="24"/>
                <w:szCs w:val="24"/>
              </w:rPr>
              <w:t>32 073</w:t>
            </w:r>
          </w:p>
        </w:tc>
        <w:tc>
          <w:tcPr>
            <w:tcW w:w="1008" w:type="dxa"/>
          </w:tcPr>
          <w:p w:rsidR="00F11A7A" w:rsidRDefault="00F11A7A" w:rsidP="00F11A7A">
            <w:pPr>
              <w:jc w:val="right"/>
              <w:rPr>
                <w:sz w:val="24"/>
                <w:szCs w:val="24"/>
              </w:rPr>
            </w:pPr>
            <w:r>
              <w:rPr>
                <w:sz w:val="24"/>
                <w:szCs w:val="24"/>
              </w:rPr>
              <w:t>120 465</w:t>
            </w:r>
          </w:p>
        </w:tc>
        <w:tc>
          <w:tcPr>
            <w:tcW w:w="1008" w:type="dxa"/>
          </w:tcPr>
          <w:p w:rsidR="00F11A7A" w:rsidRDefault="00F11A7A" w:rsidP="00F11A7A">
            <w:pPr>
              <w:jc w:val="right"/>
              <w:rPr>
                <w:sz w:val="24"/>
                <w:szCs w:val="24"/>
              </w:rPr>
            </w:pPr>
            <w:r>
              <w:rPr>
                <w:sz w:val="24"/>
                <w:szCs w:val="24"/>
              </w:rPr>
              <w:t>88392</w:t>
            </w:r>
          </w:p>
        </w:tc>
      </w:tr>
      <w:tr w:rsidR="00F11A7A">
        <w:trPr>
          <w:trHeight w:val="250"/>
        </w:trPr>
        <w:tc>
          <w:tcPr>
            <w:tcW w:w="360" w:type="dxa"/>
          </w:tcPr>
          <w:p w:rsidR="00F11A7A" w:rsidRDefault="00F11A7A">
            <w:pPr>
              <w:spacing w:line="480" w:lineRule="auto"/>
              <w:jc w:val="both"/>
              <w:rPr>
                <w:sz w:val="24"/>
                <w:szCs w:val="24"/>
              </w:rPr>
            </w:pPr>
            <w:r>
              <w:rPr>
                <w:sz w:val="24"/>
                <w:szCs w:val="24"/>
              </w:rPr>
              <w:t>6</w:t>
            </w:r>
          </w:p>
        </w:tc>
        <w:tc>
          <w:tcPr>
            <w:tcW w:w="5925" w:type="dxa"/>
          </w:tcPr>
          <w:p w:rsidR="00F11A7A" w:rsidRDefault="00F11A7A" w:rsidP="00F11A7A">
            <w:pPr>
              <w:jc w:val="both"/>
              <w:rPr>
                <w:sz w:val="24"/>
                <w:szCs w:val="24"/>
              </w:rPr>
            </w:pPr>
            <w:r>
              <w:rPr>
                <w:sz w:val="24"/>
                <w:szCs w:val="24"/>
              </w:rPr>
              <w:t>Коэффициент фондоемкости продукции, (стр.3 : стр.2), коп.</w:t>
            </w:r>
          </w:p>
        </w:tc>
        <w:tc>
          <w:tcPr>
            <w:tcW w:w="1008" w:type="dxa"/>
          </w:tcPr>
          <w:p w:rsidR="00F11A7A" w:rsidRDefault="00F11A7A" w:rsidP="00F11A7A">
            <w:pPr>
              <w:jc w:val="right"/>
              <w:rPr>
                <w:sz w:val="24"/>
                <w:szCs w:val="24"/>
              </w:rPr>
            </w:pPr>
            <w:r>
              <w:rPr>
                <w:sz w:val="24"/>
                <w:szCs w:val="24"/>
              </w:rPr>
              <w:t>10,85</w:t>
            </w:r>
          </w:p>
        </w:tc>
        <w:tc>
          <w:tcPr>
            <w:tcW w:w="1008" w:type="dxa"/>
          </w:tcPr>
          <w:p w:rsidR="00F11A7A" w:rsidRDefault="00F11A7A" w:rsidP="00F11A7A">
            <w:pPr>
              <w:jc w:val="right"/>
              <w:rPr>
                <w:sz w:val="24"/>
                <w:szCs w:val="24"/>
              </w:rPr>
            </w:pPr>
            <w:r>
              <w:rPr>
                <w:sz w:val="24"/>
                <w:szCs w:val="24"/>
              </w:rPr>
              <w:t>9,52</w:t>
            </w:r>
          </w:p>
        </w:tc>
        <w:tc>
          <w:tcPr>
            <w:tcW w:w="1008" w:type="dxa"/>
          </w:tcPr>
          <w:p w:rsidR="00F11A7A" w:rsidRDefault="00F11A7A" w:rsidP="00F11A7A">
            <w:pPr>
              <w:jc w:val="right"/>
              <w:rPr>
                <w:sz w:val="24"/>
                <w:szCs w:val="24"/>
              </w:rPr>
            </w:pPr>
            <w:r>
              <w:rPr>
                <w:sz w:val="24"/>
                <w:szCs w:val="24"/>
              </w:rPr>
              <w:t>-1,33</w:t>
            </w:r>
          </w:p>
        </w:tc>
      </w:tr>
      <w:tr w:rsidR="00F11A7A">
        <w:trPr>
          <w:trHeight w:val="250"/>
        </w:trPr>
        <w:tc>
          <w:tcPr>
            <w:tcW w:w="360" w:type="dxa"/>
          </w:tcPr>
          <w:p w:rsidR="00F11A7A" w:rsidRDefault="00F11A7A">
            <w:pPr>
              <w:spacing w:line="480" w:lineRule="auto"/>
              <w:jc w:val="both"/>
              <w:rPr>
                <w:sz w:val="24"/>
                <w:szCs w:val="24"/>
              </w:rPr>
            </w:pPr>
            <w:r>
              <w:rPr>
                <w:sz w:val="24"/>
                <w:szCs w:val="24"/>
              </w:rPr>
              <w:t>7</w:t>
            </w:r>
          </w:p>
        </w:tc>
        <w:tc>
          <w:tcPr>
            <w:tcW w:w="5925" w:type="dxa"/>
          </w:tcPr>
          <w:p w:rsidR="00F11A7A" w:rsidRDefault="00F11A7A" w:rsidP="00F11A7A">
            <w:pPr>
              <w:jc w:val="both"/>
              <w:rPr>
                <w:sz w:val="24"/>
                <w:szCs w:val="24"/>
              </w:rPr>
            </w:pPr>
            <w:r>
              <w:rPr>
                <w:sz w:val="24"/>
                <w:szCs w:val="24"/>
              </w:rPr>
              <w:t>Коэффициент закрепления оборотных средств, (стр.4 : стр.2), коп.</w:t>
            </w:r>
          </w:p>
        </w:tc>
        <w:tc>
          <w:tcPr>
            <w:tcW w:w="1008" w:type="dxa"/>
          </w:tcPr>
          <w:p w:rsidR="00F11A7A" w:rsidRDefault="00F11A7A" w:rsidP="00F11A7A">
            <w:pPr>
              <w:jc w:val="right"/>
              <w:rPr>
                <w:sz w:val="24"/>
                <w:szCs w:val="24"/>
              </w:rPr>
            </w:pPr>
            <w:r>
              <w:rPr>
                <w:sz w:val="24"/>
                <w:szCs w:val="24"/>
              </w:rPr>
              <w:t>12,39</w:t>
            </w:r>
          </w:p>
        </w:tc>
        <w:tc>
          <w:tcPr>
            <w:tcW w:w="1008" w:type="dxa"/>
          </w:tcPr>
          <w:p w:rsidR="00F11A7A" w:rsidRDefault="00F11A7A" w:rsidP="00F11A7A">
            <w:pPr>
              <w:jc w:val="right"/>
              <w:rPr>
                <w:sz w:val="24"/>
                <w:szCs w:val="24"/>
              </w:rPr>
            </w:pPr>
            <w:r>
              <w:rPr>
                <w:sz w:val="24"/>
                <w:szCs w:val="24"/>
              </w:rPr>
              <w:t>14,65</w:t>
            </w:r>
          </w:p>
        </w:tc>
        <w:tc>
          <w:tcPr>
            <w:tcW w:w="1008" w:type="dxa"/>
          </w:tcPr>
          <w:p w:rsidR="00F11A7A" w:rsidRDefault="00F11A7A" w:rsidP="00F11A7A">
            <w:pPr>
              <w:jc w:val="right"/>
              <w:rPr>
                <w:sz w:val="24"/>
                <w:szCs w:val="24"/>
              </w:rPr>
            </w:pPr>
            <w:r>
              <w:rPr>
                <w:sz w:val="24"/>
                <w:szCs w:val="24"/>
              </w:rPr>
              <w:t>2,26</w:t>
            </w:r>
          </w:p>
        </w:tc>
      </w:tr>
      <w:tr w:rsidR="00F11A7A">
        <w:trPr>
          <w:trHeight w:val="250"/>
        </w:trPr>
        <w:tc>
          <w:tcPr>
            <w:tcW w:w="360" w:type="dxa"/>
          </w:tcPr>
          <w:p w:rsidR="00F11A7A" w:rsidRDefault="00F11A7A">
            <w:pPr>
              <w:spacing w:line="480" w:lineRule="auto"/>
              <w:jc w:val="both"/>
              <w:rPr>
                <w:sz w:val="24"/>
                <w:szCs w:val="24"/>
              </w:rPr>
            </w:pPr>
            <w:r>
              <w:rPr>
                <w:sz w:val="24"/>
                <w:szCs w:val="24"/>
              </w:rPr>
              <w:t>8</w:t>
            </w:r>
          </w:p>
        </w:tc>
        <w:tc>
          <w:tcPr>
            <w:tcW w:w="5925" w:type="dxa"/>
          </w:tcPr>
          <w:p w:rsidR="00F11A7A" w:rsidRDefault="00F11A7A" w:rsidP="00F11A7A">
            <w:pPr>
              <w:jc w:val="both"/>
              <w:rPr>
                <w:sz w:val="24"/>
                <w:szCs w:val="24"/>
              </w:rPr>
            </w:pPr>
            <w:r>
              <w:rPr>
                <w:sz w:val="24"/>
                <w:szCs w:val="24"/>
              </w:rPr>
              <w:t>Прибыль на рубль (рентабельность) реализованной продукции, (стр.1 : стр.2), коп.</w:t>
            </w:r>
          </w:p>
        </w:tc>
        <w:tc>
          <w:tcPr>
            <w:tcW w:w="1008" w:type="dxa"/>
          </w:tcPr>
          <w:p w:rsidR="00F11A7A" w:rsidRDefault="00F11A7A" w:rsidP="00F11A7A">
            <w:pPr>
              <w:jc w:val="right"/>
              <w:rPr>
                <w:sz w:val="24"/>
                <w:szCs w:val="24"/>
              </w:rPr>
            </w:pPr>
            <w:r>
              <w:rPr>
                <w:sz w:val="24"/>
                <w:szCs w:val="24"/>
              </w:rPr>
              <w:t>18,31</w:t>
            </w:r>
          </w:p>
        </w:tc>
        <w:tc>
          <w:tcPr>
            <w:tcW w:w="1008" w:type="dxa"/>
          </w:tcPr>
          <w:p w:rsidR="00F11A7A" w:rsidRDefault="00F11A7A" w:rsidP="00F11A7A">
            <w:pPr>
              <w:jc w:val="right"/>
              <w:rPr>
                <w:sz w:val="24"/>
                <w:szCs w:val="24"/>
              </w:rPr>
            </w:pPr>
            <w:r>
              <w:rPr>
                <w:sz w:val="24"/>
                <w:szCs w:val="24"/>
              </w:rPr>
              <w:t>29,94</w:t>
            </w:r>
          </w:p>
        </w:tc>
        <w:tc>
          <w:tcPr>
            <w:tcW w:w="1008" w:type="dxa"/>
          </w:tcPr>
          <w:p w:rsidR="00F11A7A" w:rsidRDefault="00F11A7A" w:rsidP="00F11A7A">
            <w:pPr>
              <w:jc w:val="right"/>
              <w:rPr>
                <w:sz w:val="24"/>
                <w:szCs w:val="24"/>
              </w:rPr>
            </w:pPr>
            <w:r>
              <w:rPr>
                <w:sz w:val="24"/>
                <w:szCs w:val="24"/>
              </w:rPr>
              <w:t>11,62</w:t>
            </w:r>
          </w:p>
        </w:tc>
      </w:tr>
      <w:tr w:rsidR="00F11A7A">
        <w:trPr>
          <w:trHeight w:val="250"/>
        </w:trPr>
        <w:tc>
          <w:tcPr>
            <w:tcW w:w="360" w:type="dxa"/>
          </w:tcPr>
          <w:p w:rsidR="00F11A7A" w:rsidRDefault="00F11A7A">
            <w:pPr>
              <w:spacing w:line="480" w:lineRule="auto"/>
              <w:jc w:val="both"/>
              <w:rPr>
                <w:sz w:val="24"/>
                <w:szCs w:val="24"/>
              </w:rPr>
            </w:pPr>
            <w:r>
              <w:rPr>
                <w:sz w:val="24"/>
                <w:szCs w:val="24"/>
              </w:rPr>
              <w:t>9</w:t>
            </w:r>
          </w:p>
        </w:tc>
        <w:tc>
          <w:tcPr>
            <w:tcW w:w="5925" w:type="dxa"/>
          </w:tcPr>
          <w:p w:rsidR="00F11A7A" w:rsidRDefault="00F11A7A" w:rsidP="00F11A7A">
            <w:pPr>
              <w:jc w:val="both"/>
              <w:rPr>
                <w:sz w:val="24"/>
                <w:szCs w:val="24"/>
              </w:rPr>
            </w:pPr>
            <w:r>
              <w:rPr>
                <w:sz w:val="24"/>
                <w:szCs w:val="24"/>
              </w:rPr>
              <w:t>Уровень рентабельности предприятия, стр.1 : стр.5), %</w:t>
            </w:r>
          </w:p>
        </w:tc>
        <w:tc>
          <w:tcPr>
            <w:tcW w:w="1008" w:type="dxa"/>
          </w:tcPr>
          <w:p w:rsidR="00F11A7A" w:rsidRDefault="00F11A7A" w:rsidP="00F11A7A">
            <w:pPr>
              <w:jc w:val="right"/>
              <w:rPr>
                <w:sz w:val="24"/>
                <w:szCs w:val="24"/>
              </w:rPr>
            </w:pPr>
            <w:r>
              <w:rPr>
                <w:sz w:val="24"/>
                <w:szCs w:val="24"/>
              </w:rPr>
              <w:t>78,8%</w:t>
            </w:r>
          </w:p>
        </w:tc>
        <w:tc>
          <w:tcPr>
            <w:tcW w:w="1008" w:type="dxa"/>
          </w:tcPr>
          <w:p w:rsidR="00F11A7A" w:rsidRDefault="00F11A7A" w:rsidP="00F11A7A">
            <w:pPr>
              <w:jc w:val="right"/>
              <w:rPr>
                <w:sz w:val="24"/>
                <w:szCs w:val="24"/>
              </w:rPr>
            </w:pPr>
            <w:r>
              <w:rPr>
                <w:sz w:val="24"/>
                <w:szCs w:val="24"/>
              </w:rPr>
              <w:t>123,9%</w:t>
            </w:r>
          </w:p>
        </w:tc>
        <w:tc>
          <w:tcPr>
            <w:tcW w:w="1008" w:type="dxa"/>
          </w:tcPr>
          <w:p w:rsidR="00F11A7A" w:rsidRDefault="00F11A7A" w:rsidP="00F11A7A">
            <w:pPr>
              <w:jc w:val="right"/>
              <w:rPr>
                <w:sz w:val="24"/>
                <w:szCs w:val="24"/>
              </w:rPr>
            </w:pPr>
            <w:r>
              <w:rPr>
                <w:sz w:val="24"/>
                <w:szCs w:val="24"/>
              </w:rPr>
              <w:t>45,1%</w:t>
            </w:r>
          </w:p>
        </w:tc>
      </w:tr>
    </w:tbl>
    <w:p w:rsidR="00F11A7A" w:rsidRDefault="00F11A7A">
      <w:pPr>
        <w:spacing w:line="480" w:lineRule="auto"/>
        <w:jc w:val="both"/>
        <w:rPr>
          <w:sz w:val="24"/>
          <w:szCs w:val="24"/>
        </w:rPr>
      </w:pPr>
      <w:r>
        <w:rPr>
          <w:sz w:val="24"/>
          <w:szCs w:val="24"/>
        </w:rPr>
        <w:t>Как видно из таблицы за год уровень рентабельности возрос на 45.1%, причем, за счет изменения</w:t>
      </w:r>
    </w:p>
    <w:p w:rsidR="00F11A7A" w:rsidRDefault="00F11A7A">
      <w:pPr>
        <w:spacing w:line="480" w:lineRule="auto"/>
        <w:jc w:val="both"/>
        <w:rPr>
          <w:b/>
          <w:bCs/>
          <w:sz w:val="24"/>
          <w:szCs w:val="24"/>
        </w:rPr>
      </w:pPr>
      <w:r>
        <w:rPr>
          <w:b/>
          <w:bCs/>
          <w:sz w:val="24"/>
          <w:szCs w:val="24"/>
        </w:rPr>
        <w:t xml:space="preserve">рентабельности реализованной продукции </w:t>
      </w:r>
      <w:r>
        <w:rPr>
          <w:sz w:val="24"/>
          <w:szCs w:val="24"/>
        </w:rPr>
        <w:t>увеличится на</w:t>
      </w:r>
    </w:p>
    <w:p w:rsidR="00F11A7A" w:rsidRDefault="007B4E45">
      <w:pPr>
        <w:spacing w:line="480" w:lineRule="auto"/>
        <w:jc w:val="both"/>
        <w:rPr>
          <w:sz w:val="24"/>
          <w:szCs w:val="24"/>
        </w:rPr>
      </w:pPr>
      <w:r>
        <w:rPr>
          <w:b/>
          <w:bCs/>
          <w:position w:val="-30"/>
          <w:sz w:val="24"/>
          <w:szCs w:val="24"/>
        </w:rPr>
        <w:object w:dxaOrig="2180" w:dyaOrig="760">
          <v:shape id="_x0000_i1055" type="#_x0000_t75" style="width:108.75pt;height:38.25pt" o:ole="">
            <v:imagedata r:id="rId66" o:title=""/>
          </v:shape>
          <o:OLEObject Type="Embed" ProgID="Equation.3" ShapeID="_x0000_i1055" DrawAspect="Content" ObjectID="_1470133856" r:id="rId67"/>
        </w:object>
      </w:r>
      <w:r w:rsidR="00F11A7A">
        <w:rPr>
          <w:sz w:val="24"/>
          <w:szCs w:val="24"/>
        </w:rPr>
        <w:t>,</w:t>
      </w:r>
      <w:r w:rsidR="00F11A7A">
        <w:rPr>
          <w:b/>
          <w:bCs/>
          <w:sz w:val="24"/>
          <w:szCs w:val="24"/>
        </w:rPr>
        <w:t xml:space="preserve"> </w:t>
      </w:r>
      <w:r w:rsidR="00F11A7A">
        <w:rPr>
          <w:sz w:val="24"/>
          <w:szCs w:val="24"/>
        </w:rPr>
        <w:t xml:space="preserve">(128.8 </w:t>
      </w:r>
      <w:r w:rsidR="00F11A7A">
        <w:rPr>
          <w:sz w:val="24"/>
          <w:szCs w:val="24"/>
        </w:rPr>
        <w:sym w:font="Times New Roman" w:char="2013"/>
      </w:r>
      <w:r w:rsidR="00F11A7A">
        <w:rPr>
          <w:sz w:val="24"/>
          <w:szCs w:val="24"/>
        </w:rPr>
        <w:t xml:space="preserve"> 78.8)=50.0%   </w:t>
      </w:r>
      <w:r w:rsidR="00F11A7A">
        <w:rPr>
          <w:b/>
          <w:bCs/>
          <w:sz w:val="24"/>
          <w:szCs w:val="24"/>
        </w:rPr>
        <w:t xml:space="preserve">( </w:t>
      </w:r>
      <w:r w:rsidR="00F11A7A">
        <w:rPr>
          <w:b/>
          <w:bCs/>
          <w:sz w:val="24"/>
          <w:szCs w:val="24"/>
        </w:rPr>
        <w:fldChar w:fldCharType="begin"/>
      </w:r>
      <w:r w:rsidR="00F11A7A">
        <w:rPr>
          <w:b/>
          <w:bCs/>
          <w:sz w:val="24"/>
          <w:szCs w:val="24"/>
        </w:rPr>
        <w:instrText xml:space="preserve"> SEQ ( \* ARABIC </w:instrText>
      </w:r>
      <w:r w:rsidR="00F11A7A">
        <w:rPr>
          <w:b/>
          <w:bCs/>
          <w:sz w:val="24"/>
          <w:szCs w:val="24"/>
        </w:rPr>
        <w:fldChar w:fldCharType="separate"/>
      </w:r>
      <w:r w:rsidR="00F11A7A">
        <w:rPr>
          <w:b/>
          <w:bCs/>
          <w:noProof/>
          <w:sz w:val="24"/>
          <w:szCs w:val="24"/>
        </w:rPr>
        <w:t>21</w:t>
      </w:r>
      <w:r w:rsidR="00F11A7A">
        <w:rPr>
          <w:b/>
          <w:bCs/>
          <w:sz w:val="24"/>
          <w:szCs w:val="24"/>
        </w:rPr>
        <w:fldChar w:fldCharType="end"/>
      </w:r>
      <w:r w:rsidR="00F11A7A">
        <w:rPr>
          <w:b/>
          <w:bCs/>
          <w:sz w:val="24"/>
          <w:szCs w:val="24"/>
        </w:rPr>
        <w:t xml:space="preserve"> )</w:t>
      </w:r>
    </w:p>
    <w:p w:rsidR="00F11A7A" w:rsidRDefault="00F11A7A">
      <w:pPr>
        <w:spacing w:line="480" w:lineRule="auto"/>
        <w:jc w:val="both"/>
        <w:rPr>
          <w:sz w:val="24"/>
          <w:szCs w:val="24"/>
        </w:rPr>
      </w:pPr>
      <w:r>
        <w:rPr>
          <w:b/>
          <w:bCs/>
          <w:sz w:val="24"/>
          <w:szCs w:val="24"/>
        </w:rPr>
        <w:t xml:space="preserve">коэффициента фондоемкости  </w:t>
      </w:r>
      <w:r>
        <w:rPr>
          <w:sz w:val="24"/>
          <w:szCs w:val="24"/>
        </w:rPr>
        <w:t xml:space="preserve">увеличился на   </w:t>
      </w:r>
    </w:p>
    <w:p w:rsidR="00F11A7A" w:rsidRDefault="007B4E45">
      <w:pPr>
        <w:spacing w:line="480" w:lineRule="auto"/>
        <w:jc w:val="both"/>
        <w:rPr>
          <w:sz w:val="24"/>
          <w:szCs w:val="24"/>
        </w:rPr>
      </w:pPr>
      <w:r>
        <w:rPr>
          <w:b/>
          <w:bCs/>
          <w:position w:val="-30"/>
          <w:sz w:val="24"/>
          <w:szCs w:val="24"/>
        </w:rPr>
        <w:object w:dxaOrig="2160" w:dyaOrig="760">
          <v:shape id="_x0000_i1056" type="#_x0000_t75" style="width:108pt;height:38.25pt" o:ole="">
            <v:imagedata r:id="rId68" o:title=""/>
          </v:shape>
          <o:OLEObject Type="Embed" ProgID="Equation.3" ShapeID="_x0000_i1056" DrawAspect="Content" ObjectID="_1470133857" r:id="rId69"/>
        </w:object>
      </w:r>
      <w:r w:rsidR="00F11A7A">
        <w:rPr>
          <w:sz w:val="24"/>
          <w:szCs w:val="24"/>
        </w:rPr>
        <w:t xml:space="preserve">, </w:t>
      </w:r>
      <w:r w:rsidR="00F11A7A">
        <w:rPr>
          <w:b/>
          <w:bCs/>
          <w:sz w:val="24"/>
          <w:szCs w:val="24"/>
        </w:rPr>
        <w:t>(</w:t>
      </w:r>
      <w:r w:rsidR="00F11A7A">
        <w:rPr>
          <w:sz w:val="24"/>
          <w:szCs w:val="24"/>
        </w:rPr>
        <w:t xml:space="preserve">136.7 </w:t>
      </w:r>
      <w:r w:rsidR="00F11A7A">
        <w:rPr>
          <w:sz w:val="24"/>
          <w:szCs w:val="24"/>
        </w:rPr>
        <w:sym w:font="Times New Roman" w:char="2013"/>
      </w:r>
      <w:r w:rsidR="00F11A7A">
        <w:rPr>
          <w:sz w:val="24"/>
          <w:szCs w:val="24"/>
        </w:rPr>
        <w:t xml:space="preserve"> 128,8)= 7.9%    </w:t>
      </w:r>
      <w:r w:rsidR="00F11A7A">
        <w:rPr>
          <w:b/>
          <w:bCs/>
          <w:sz w:val="24"/>
          <w:szCs w:val="24"/>
        </w:rPr>
        <w:t xml:space="preserve">( </w:t>
      </w:r>
      <w:r w:rsidR="00F11A7A">
        <w:rPr>
          <w:b/>
          <w:bCs/>
          <w:sz w:val="24"/>
          <w:szCs w:val="24"/>
        </w:rPr>
        <w:fldChar w:fldCharType="begin"/>
      </w:r>
      <w:r w:rsidR="00F11A7A">
        <w:rPr>
          <w:b/>
          <w:bCs/>
          <w:sz w:val="24"/>
          <w:szCs w:val="24"/>
        </w:rPr>
        <w:instrText xml:space="preserve"> SEQ ( \* ARABIC </w:instrText>
      </w:r>
      <w:r w:rsidR="00F11A7A">
        <w:rPr>
          <w:b/>
          <w:bCs/>
          <w:sz w:val="24"/>
          <w:szCs w:val="24"/>
        </w:rPr>
        <w:fldChar w:fldCharType="separate"/>
      </w:r>
      <w:r w:rsidR="00F11A7A">
        <w:rPr>
          <w:b/>
          <w:bCs/>
          <w:noProof/>
          <w:sz w:val="24"/>
          <w:szCs w:val="24"/>
        </w:rPr>
        <w:t>22</w:t>
      </w:r>
      <w:r w:rsidR="00F11A7A">
        <w:rPr>
          <w:b/>
          <w:bCs/>
          <w:sz w:val="24"/>
          <w:szCs w:val="24"/>
        </w:rPr>
        <w:fldChar w:fldCharType="end"/>
      </w:r>
      <w:r w:rsidR="00F11A7A">
        <w:rPr>
          <w:b/>
          <w:bCs/>
          <w:sz w:val="24"/>
          <w:szCs w:val="24"/>
        </w:rPr>
        <w:t xml:space="preserve"> )</w:t>
      </w:r>
    </w:p>
    <w:p w:rsidR="00F11A7A" w:rsidRDefault="00F11A7A">
      <w:pPr>
        <w:spacing w:line="480" w:lineRule="auto"/>
        <w:jc w:val="both"/>
        <w:rPr>
          <w:sz w:val="24"/>
          <w:szCs w:val="24"/>
        </w:rPr>
      </w:pPr>
      <w:r>
        <w:rPr>
          <w:b/>
          <w:bCs/>
          <w:sz w:val="24"/>
          <w:szCs w:val="24"/>
        </w:rPr>
        <w:t xml:space="preserve">коэффициента закрепления </w:t>
      </w:r>
      <w:r>
        <w:rPr>
          <w:sz w:val="24"/>
          <w:szCs w:val="24"/>
        </w:rPr>
        <w:t>снизился на</w:t>
      </w:r>
    </w:p>
    <w:p w:rsidR="00F11A7A" w:rsidRDefault="007B4E45">
      <w:pPr>
        <w:spacing w:line="480" w:lineRule="auto"/>
        <w:jc w:val="both"/>
        <w:rPr>
          <w:sz w:val="24"/>
          <w:szCs w:val="24"/>
        </w:rPr>
      </w:pPr>
      <w:r>
        <w:rPr>
          <w:b/>
          <w:bCs/>
          <w:position w:val="-30"/>
          <w:sz w:val="24"/>
          <w:szCs w:val="24"/>
        </w:rPr>
        <w:object w:dxaOrig="2120" w:dyaOrig="760">
          <v:shape id="_x0000_i1057" type="#_x0000_t75" style="width:105.75pt;height:38.25pt" o:ole="">
            <v:imagedata r:id="rId70" o:title=""/>
          </v:shape>
          <o:OLEObject Type="Embed" ProgID="Equation.3" ShapeID="_x0000_i1057" DrawAspect="Content" ObjectID="_1470133858" r:id="rId71"/>
        </w:object>
      </w:r>
      <w:r w:rsidR="00F11A7A">
        <w:rPr>
          <w:sz w:val="24"/>
          <w:szCs w:val="24"/>
        </w:rPr>
        <w:t xml:space="preserve">, (123,9 </w:t>
      </w:r>
      <w:r w:rsidR="00F11A7A">
        <w:rPr>
          <w:sz w:val="24"/>
          <w:szCs w:val="24"/>
        </w:rPr>
        <w:sym w:font="Times New Roman" w:char="2013"/>
      </w:r>
      <w:r w:rsidR="00F11A7A">
        <w:rPr>
          <w:sz w:val="24"/>
          <w:szCs w:val="24"/>
        </w:rPr>
        <w:t xml:space="preserve"> 136,7)= -12,8%  </w:t>
      </w:r>
      <w:r w:rsidR="00F11A7A">
        <w:rPr>
          <w:b/>
          <w:bCs/>
          <w:sz w:val="24"/>
          <w:szCs w:val="24"/>
        </w:rPr>
        <w:t xml:space="preserve">( </w:t>
      </w:r>
      <w:r w:rsidR="00F11A7A">
        <w:rPr>
          <w:b/>
          <w:bCs/>
          <w:sz w:val="24"/>
          <w:szCs w:val="24"/>
        </w:rPr>
        <w:fldChar w:fldCharType="begin"/>
      </w:r>
      <w:r w:rsidR="00F11A7A">
        <w:rPr>
          <w:b/>
          <w:bCs/>
          <w:sz w:val="24"/>
          <w:szCs w:val="24"/>
        </w:rPr>
        <w:instrText xml:space="preserve"> SEQ ( \* ARABIC </w:instrText>
      </w:r>
      <w:r w:rsidR="00F11A7A">
        <w:rPr>
          <w:b/>
          <w:bCs/>
          <w:sz w:val="24"/>
          <w:szCs w:val="24"/>
        </w:rPr>
        <w:fldChar w:fldCharType="separate"/>
      </w:r>
      <w:r w:rsidR="00F11A7A">
        <w:rPr>
          <w:b/>
          <w:bCs/>
          <w:noProof/>
          <w:sz w:val="24"/>
          <w:szCs w:val="24"/>
        </w:rPr>
        <w:t>23</w:t>
      </w:r>
      <w:r w:rsidR="00F11A7A">
        <w:rPr>
          <w:b/>
          <w:bCs/>
          <w:sz w:val="24"/>
          <w:szCs w:val="24"/>
        </w:rPr>
        <w:fldChar w:fldCharType="end"/>
      </w:r>
      <w:r w:rsidR="00F11A7A">
        <w:rPr>
          <w:b/>
          <w:bCs/>
          <w:sz w:val="24"/>
          <w:szCs w:val="24"/>
        </w:rPr>
        <w:t xml:space="preserve"> )</w:t>
      </w:r>
    </w:p>
    <w:p w:rsidR="00F11A7A" w:rsidRDefault="00F11A7A">
      <w:pPr>
        <w:spacing w:line="480" w:lineRule="auto"/>
        <w:jc w:val="both"/>
        <w:rPr>
          <w:sz w:val="24"/>
          <w:szCs w:val="24"/>
        </w:rPr>
      </w:pPr>
      <w:r>
        <w:rPr>
          <w:b/>
          <w:bCs/>
          <w:sz w:val="24"/>
          <w:szCs w:val="24"/>
        </w:rPr>
        <w:t>Общее изменение</w:t>
      </w:r>
      <w:r>
        <w:rPr>
          <w:sz w:val="24"/>
          <w:szCs w:val="24"/>
        </w:rPr>
        <w:t xml:space="preserve"> рентабельности за год (50.0 + 7.9 </w:t>
      </w:r>
      <w:r>
        <w:rPr>
          <w:sz w:val="24"/>
          <w:szCs w:val="24"/>
        </w:rPr>
        <w:sym w:font="Times New Roman" w:char="2013"/>
      </w:r>
      <w:r>
        <w:rPr>
          <w:sz w:val="24"/>
          <w:szCs w:val="24"/>
        </w:rPr>
        <w:t xml:space="preserve"> 12.8)=45,1%.</w:t>
      </w:r>
    </w:p>
    <w:p w:rsidR="00F11A7A" w:rsidRDefault="00F11A7A">
      <w:pPr>
        <w:spacing w:line="480" w:lineRule="auto"/>
        <w:ind w:firstLine="567"/>
        <w:jc w:val="both"/>
        <w:rPr>
          <w:sz w:val="24"/>
          <w:szCs w:val="24"/>
        </w:rPr>
      </w:pPr>
      <w:r>
        <w:rPr>
          <w:sz w:val="24"/>
          <w:szCs w:val="24"/>
        </w:rPr>
        <w:t xml:space="preserve">Таким образом, в течение года на предприятие произошло увеличение фондоотдачи (снижение коэффициента фондоёмкости) на 7.9%, что говорит о увеличение выпуска продукции на 1 рубль основных производственных фондов. Снизился коэффициент оборачиваемости оборотных средств на 12.8%, т.е. уменьшился выпуск продукции на рубль оборотных средств. Причем, если бы цены покупки и продажи не изменились в 1996 году, то уровень рентабельности составил бы всего 32,6%, что говорит о том, что предприятия поддерживает необходимый уровень рентабельности только за счет роста цен, это же показывает и анализ рентабельности  (таблица  6).  </w:t>
      </w:r>
    </w:p>
    <w:p w:rsidR="00F11A7A" w:rsidRDefault="00F11A7A">
      <w:pPr>
        <w:spacing w:line="480" w:lineRule="auto"/>
        <w:ind w:firstLine="567"/>
        <w:jc w:val="both"/>
        <w:rPr>
          <w:sz w:val="24"/>
          <w:szCs w:val="24"/>
        </w:rPr>
      </w:pPr>
      <w:r>
        <w:rPr>
          <w:sz w:val="24"/>
          <w:szCs w:val="24"/>
        </w:rPr>
        <w:t xml:space="preserve">Расчет коэффициента общей рентабельности и факторов, влияющих на него фондоемкости , оборачиваемости оборотных средств и других факторов (формула  10) позволит предприятию выявить факторы, которые необходимо изменить, чтобы снизить себестоимость продукции и тем самым повысить её рентабельность. </w:t>
      </w:r>
    </w:p>
    <w:p w:rsidR="00F11A7A" w:rsidRDefault="00F11A7A">
      <w:pPr>
        <w:spacing w:line="480" w:lineRule="auto"/>
        <w:ind w:firstLine="567"/>
        <w:jc w:val="both"/>
        <w:rPr>
          <w:sz w:val="24"/>
          <w:szCs w:val="24"/>
        </w:rPr>
      </w:pPr>
      <w:r>
        <w:rPr>
          <w:sz w:val="24"/>
          <w:szCs w:val="24"/>
        </w:rPr>
        <w:t>Что бы выявить избыточное увеличение на предприятие мобильных (оборотных) средств, что может быль следствием образования излишних запасов товарно-материальных ценностей, затоваренности готовой продукцией в результате снижения спроса, чрезмерного роста дебиторской задолженности или денежных средств, целесообразно рассчитать рентабельность основных и внеоборотных средств, которая показывает долю прибыли, приходящуюся на рубль внеоборотных  активов и рассчитывается по формуле</w:t>
      </w:r>
    </w:p>
    <w:p w:rsidR="00F11A7A" w:rsidRDefault="00F11A7A">
      <w:pPr>
        <w:spacing w:line="480" w:lineRule="auto"/>
        <w:jc w:val="both"/>
        <w:rPr>
          <w:sz w:val="24"/>
          <w:szCs w:val="24"/>
        </w:rPr>
      </w:pPr>
      <w:r>
        <w:rPr>
          <w:sz w:val="24"/>
          <w:szCs w:val="24"/>
        </w:rPr>
        <w:t xml:space="preserve"> </w:t>
      </w:r>
      <w:r w:rsidR="007B4E45">
        <w:rPr>
          <w:position w:val="-28"/>
          <w:sz w:val="24"/>
          <w:szCs w:val="24"/>
        </w:rPr>
        <w:object w:dxaOrig="1020" w:dyaOrig="680">
          <v:shape id="_x0000_i1058" type="#_x0000_t75" style="width:51pt;height:33.75pt" o:ole="">
            <v:imagedata r:id="rId72" o:title=""/>
          </v:shape>
          <o:OLEObject Type="Embed" ProgID="Equation.3" ShapeID="_x0000_i1058" DrawAspect="Content" ObjectID="_1470133859" r:id="rId73"/>
        </w:object>
      </w:r>
      <w:r>
        <w:rPr>
          <w:sz w:val="24"/>
          <w:szCs w:val="24"/>
        </w:rPr>
        <w:t xml:space="preserve"> ( </w:t>
      </w:r>
      <w:r>
        <w:rPr>
          <w:sz w:val="24"/>
          <w:szCs w:val="24"/>
        </w:rPr>
        <w:fldChar w:fldCharType="begin"/>
      </w:r>
      <w:r>
        <w:rPr>
          <w:sz w:val="24"/>
          <w:szCs w:val="24"/>
        </w:rPr>
        <w:instrText xml:space="preserve"> SEQ ( \* ARABIC </w:instrText>
      </w:r>
      <w:r>
        <w:rPr>
          <w:sz w:val="24"/>
          <w:szCs w:val="24"/>
        </w:rPr>
        <w:fldChar w:fldCharType="separate"/>
      </w:r>
      <w:r>
        <w:rPr>
          <w:noProof/>
          <w:sz w:val="24"/>
          <w:szCs w:val="24"/>
        </w:rPr>
        <w:t>24</w:t>
      </w:r>
      <w:r>
        <w:rPr>
          <w:sz w:val="24"/>
          <w:szCs w:val="24"/>
        </w:rPr>
        <w:fldChar w:fldCharType="end"/>
      </w:r>
      <w:r>
        <w:rPr>
          <w:sz w:val="24"/>
          <w:szCs w:val="24"/>
        </w:rPr>
        <w:t xml:space="preserve"> )</w:t>
      </w:r>
    </w:p>
    <w:p w:rsidR="00F11A7A" w:rsidRDefault="00F11A7A">
      <w:pPr>
        <w:spacing w:line="480" w:lineRule="auto"/>
        <w:jc w:val="both"/>
        <w:rPr>
          <w:sz w:val="24"/>
          <w:szCs w:val="24"/>
        </w:rPr>
      </w:pPr>
    </w:p>
    <w:p w:rsidR="00F11A7A" w:rsidRDefault="00F11A7A">
      <w:pPr>
        <w:spacing w:line="480" w:lineRule="auto"/>
        <w:jc w:val="both"/>
        <w:rPr>
          <w:sz w:val="24"/>
          <w:szCs w:val="24"/>
        </w:rPr>
      </w:pPr>
      <w:r>
        <w:rPr>
          <w:sz w:val="24"/>
          <w:szCs w:val="24"/>
        </w:rPr>
        <w:t xml:space="preserve">  где Р </w:t>
      </w:r>
      <w:r>
        <w:rPr>
          <w:sz w:val="24"/>
          <w:szCs w:val="24"/>
        </w:rPr>
        <w:sym w:font="Times New Roman" w:char="2013"/>
      </w:r>
      <w:r>
        <w:rPr>
          <w:sz w:val="24"/>
          <w:szCs w:val="24"/>
        </w:rPr>
        <w:t xml:space="preserve"> прибыль (балансовая или чистая);</w:t>
      </w:r>
    </w:p>
    <w:p w:rsidR="00F11A7A" w:rsidRDefault="00F11A7A">
      <w:pPr>
        <w:spacing w:line="480" w:lineRule="auto"/>
        <w:jc w:val="both"/>
        <w:rPr>
          <w:sz w:val="24"/>
          <w:szCs w:val="24"/>
        </w:rPr>
      </w:pPr>
      <w:r>
        <w:rPr>
          <w:sz w:val="24"/>
          <w:szCs w:val="24"/>
        </w:rPr>
        <w:t xml:space="preserve">        </w:t>
      </w:r>
      <w:r>
        <w:rPr>
          <w:sz w:val="24"/>
          <w:szCs w:val="24"/>
          <w:lang w:val="en-US"/>
        </w:rPr>
        <w:t>F</w:t>
      </w:r>
      <w:r>
        <w:rPr>
          <w:sz w:val="24"/>
          <w:szCs w:val="24"/>
          <w:vertAlign w:val="subscript"/>
        </w:rPr>
        <w:t>ва</w:t>
      </w:r>
      <w:r>
        <w:rPr>
          <w:sz w:val="24"/>
          <w:szCs w:val="24"/>
        </w:rPr>
        <w:t xml:space="preserve">    </w:t>
      </w:r>
      <w:r>
        <w:rPr>
          <w:sz w:val="24"/>
          <w:szCs w:val="24"/>
        </w:rPr>
        <w:sym w:font="Times New Roman" w:char="2013"/>
      </w:r>
      <w:r>
        <w:rPr>
          <w:sz w:val="24"/>
          <w:szCs w:val="24"/>
        </w:rPr>
        <w:t xml:space="preserve"> величина внеоборотных активов;</w:t>
      </w:r>
    </w:p>
    <w:p w:rsidR="00F11A7A" w:rsidRDefault="00F11A7A">
      <w:pPr>
        <w:spacing w:line="480" w:lineRule="auto"/>
        <w:jc w:val="both"/>
        <w:rPr>
          <w:sz w:val="24"/>
          <w:szCs w:val="24"/>
        </w:rPr>
      </w:pPr>
      <w:r>
        <w:rPr>
          <w:sz w:val="24"/>
          <w:szCs w:val="24"/>
        </w:rPr>
        <w:t>рост рентабельности внеоборотных активов при снижение рентабельности активов будет свидетельствовать о данной тенденции. Однако при расчете этого показателя необходимо помнить, что числитель и знаменатель данной формулы, выражены в денежных единицах разной покупательной способности, т.е. прибыль отражает сложившийся уровень цен за истекший год, основные фонды формируются в течение нескольких лет и их стоимость может быть занижена(завышена) по сравнению с действующими на рынке ценами.</w:t>
      </w:r>
    </w:p>
    <w:p w:rsidR="00F11A7A" w:rsidRDefault="00F11A7A">
      <w:pPr>
        <w:spacing w:line="480" w:lineRule="auto"/>
        <w:jc w:val="both"/>
        <w:rPr>
          <w:b/>
          <w:bCs/>
          <w:sz w:val="24"/>
          <w:szCs w:val="24"/>
        </w:rPr>
      </w:pPr>
      <w:r>
        <w:rPr>
          <w:sz w:val="24"/>
          <w:szCs w:val="24"/>
        </w:rPr>
        <w:t xml:space="preserve">  </w:t>
      </w:r>
    </w:p>
    <w:p w:rsidR="00F11A7A" w:rsidRDefault="00F11A7A">
      <w:pPr>
        <w:pStyle w:val="1"/>
        <w:spacing w:line="480" w:lineRule="auto"/>
        <w:rPr>
          <w:rFonts w:ascii="Times New Roman" w:hAnsi="Times New Roman" w:cs="Times New Roman"/>
          <w:caps/>
          <w:sz w:val="24"/>
          <w:szCs w:val="24"/>
        </w:rPr>
      </w:pPr>
      <w:bookmarkStart w:id="5" w:name="_Toc504231752"/>
      <w:r>
        <w:rPr>
          <w:caps/>
        </w:rPr>
        <w:br w:type="page"/>
        <w:t>Рентабельность собственных средств.</w:t>
      </w:r>
      <w:bookmarkEnd w:id="5"/>
    </w:p>
    <w:p w:rsidR="00F11A7A" w:rsidRDefault="00F11A7A">
      <w:pPr>
        <w:spacing w:line="480" w:lineRule="auto"/>
        <w:ind w:firstLine="567"/>
        <w:jc w:val="both"/>
        <w:rPr>
          <w:sz w:val="24"/>
          <w:szCs w:val="24"/>
        </w:rPr>
      </w:pPr>
      <w:r>
        <w:rPr>
          <w:sz w:val="24"/>
          <w:szCs w:val="24"/>
        </w:rPr>
        <w:t>Рентабельность собственных средств показывает какая величина прибыли приходится на 1 рубль собственных средств, т.е.  позволяет определить эффективность использования собственных средств предприятия и сравнить ее с возможным доходом от вложения этих средств в другие объекты (ценные бумаги, другие предприятия и т.д.). В западных странах этот показатель служит важным критерием при оценки уровня котировки акций на фондовой бирже. Рентабельность собственного капитала вычисляется по формулам</w:t>
      </w:r>
    </w:p>
    <w:p w:rsidR="00F11A7A" w:rsidRPr="00F11A7A" w:rsidRDefault="00F11A7A">
      <w:pPr>
        <w:spacing w:line="480" w:lineRule="auto"/>
        <w:jc w:val="both"/>
        <w:rPr>
          <w:sz w:val="24"/>
          <w:szCs w:val="24"/>
        </w:rPr>
      </w:pPr>
      <w:r>
        <w:rPr>
          <w:sz w:val="24"/>
          <w:szCs w:val="24"/>
        </w:rPr>
        <w:t xml:space="preserve">  </w:t>
      </w:r>
      <w:r w:rsidR="007B4E45">
        <w:rPr>
          <w:position w:val="-26"/>
          <w:sz w:val="24"/>
          <w:szCs w:val="24"/>
        </w:rPr>
        <w:object w:dxaOrig="5020" w:dyaOrig="660">
          <v:shape id="_x0000_i1059" type="#_x0000_t75" style="width:251.25pt;height:33pt" o:ole="">
            <v:imagedata r:id="rId74" o:title=""/>
          </v:shape>
          <o:OLEObject Type="Embed" ProgID="Equation.3" ShapeID="_x0000_i1059" DrawAspect="Content" ObjectID="_1470133860" r:id="rId75"/>
        </w:object>
      </w:r>
      <w:r>
        <w:rPr>
          <w:b/>
          <w:bCs/>
          <w:sz w:val="24"/>
          <w:szCs w:val="24"/>
        </w:rPr>
        <w:t xml:space="preserve"> ( </w:t>
      </w:r>
      <w:r>
        <w:rPr>
          <w:b/>
          <w:bCs/>
          <w:sz w:val="24"/>
          <w:szCs w:val="24"/>
        </w:rPr>
        <w:fldChar w:fldCharType="begin"/>
      </w:r>
      <w:r>
        <w:rPr>
          <w:b/>
          <w:bCs/>
          <w:sz w:val="24"/>
          <w:szCs w:val="24"/>
        </w:rPr>
        <w:instrText xml:space="preserve"> SEQ ( \* ARABIC </w:instrText>
      </w:r>
      <w:r>
        <w:rPr>
          <w:b/>
          <w:bCs/>
          <w:sz w:val="24"/>
          <w:szCs w:val="24"/>
        </w:rPr>
        <w:fldChar w:fldCharType="separate"/>
      </w:r>
      <w:r>
        <w:rPr>
          <w:b/>
          <w:bCs/>
          <w:noProof/>
          <w:sz w:val="24"/>
          <w:szCs w:val="24"/>
        </w:rPr>
        <w:t>25</w:t>
      </w:r>
      <w:r>
        <w:rPr>
          <w:b/>
          <w:bCs/>
          <w:sz w:val="24"/>
          <w:szCs w:val="24"/>
        </w:rPr>
        <w:fldChar w:fldCharType="end"/>
      </w:r>
      <w:r>
        <w:rPr>
          <w:b/>
          <w:bCs/>
          <w:sz w:val="24"/>
          <w:szCs w:val="24"/>
        </w:rPr>
        <w:t xml:space="preserve"> )</w:t>
      </w:r>
    </w:p>
    <w:p w:rsidR="00F11A7A" w:rsidRDefault="007B4E45">
      <w:pPr>
        <w:spacing w:line="480" w:lineRule="auto"/>
        <w:jc w:val="both"/>
        <w:rPr>
          <w:sz w:val="24"/>
          <w:szCs w:val="24"/>
        </w:rPr>
      </w:pPr>
      <w:r>
        <w:rPr>
          <w:position w:val="-26"/>
          <w:sz w:val="24"/>
          <w:szCs w:val="24"/>
        </w:rPr>
        <w:object w:dxaOrig="5080" w:dyaOrig="660">
          <v:shape id="_x0000_i1060" type="#_x0000_t75" style="width:254.25pt;height:33pt" o:ole="">
            <v:imagedata r:id="rId76" o:title=""/>
          </v:shape>
          <o:OLEObject Type="Embed" ProgID="Equation.3" ShapeID="_x0000_i1060" DrawAspect="Content" ObjectID="_1470133861" r:id="rId77"/>
        </w:object>
      </w:r>
      <w:r w:rsidR="00F11A7A">
        <w:rPr>
          <w:sz w:val="24"/>
          <w:szCs w:val="24"/>
        </w:rPr>
        <w:t xml:space="preserve">  </w:t>
      </w:r>
      <w:r w:rsidR="00F11A7A">
        <w:rPr>
          <w:b/>
          <w:bCs/>
          <w:sz w:val="24"/>
          <w:szCs w:val="24"/>
        </w:rPr>
        <w:t xml:space="preserve">( </w:t>
      </w:r>
      <w:r w:rsidR="00F11A7A">
        <w:rPr>
          <w:b/>
          <w:bCs/>
          <w:sz w:val="24"/>
          <w:szCs w:val="24"/>
        </w:rPr>
        <w:fldChar w:fldCharType="begin"/>
      </w:r>
      <w:r w:rsidR="00F11A7A">
        <w:rPr>
          <w:b/>
          <w:bCs/>
          <w:sz w:val="24"/>
          <w:szCs w:val="24"/>
        </w:rPr>
        <w:instrText xml:space="preserve"> SEQ ( \* ARABIC </w:instrText>
      </w:r>
      <w:r w:rsidR="00F11A7A">
        <w:rPr>
          <w:b/>
          <w:bCs/>
          <w:sz w:val="24"/>
          <w:szCs w:val="24"/>
        </w:rPr>
        <w:fldChar w:fldCharType="separate"/>
      </w:r>
      <w:r w:rsidR="00F11A7A">
        <w:rPr>
          <w:b/>
          <w:bCs/>
          <w:noProof/>
          <w:sz w:val="24"/>
          <w:szCs w:val="24"/>
        </w:rPr>
        <w:t>26</w:t>
      </w:r>
      <w:r w:rsidR="00F11A7A">
        <w:rPr>
          <w:b/>
          <w:bCs/>
          <w:sz w:val="24"/>
          <w:szCs w:val="24"/>
        </w:rPr>
        <w:fldChar w:fldCharType="end"/>
      </w:r>
      <w:r w:rsidR="00F11A7A">
        <w:rPr>
          <w:b/>
          <w:bCs/>
          <w:sz w:val="24"/>
          <w:szCs w:val="24"/>
        </w:rPr>
        <w:t xml:space="preserve"> )</w:t>
      </w:r>
    </w:p>
    <w:p w:rsidR="00F11A7A" w:rsidRPr="00F11A7A" w:rsidRDefault="00F11A7A">
      <w:pPr>
        <w:spacing w:line="480" w:lineRule="auto"/>
        <w:jc w:val="both"/>
        <w:rPr>
          <w:sz w:val="24"/>
          <w:szCs w:val="24"/>
        </w:rPr>
      </w:pPr>
      <w:r>
        <w:rPr>
          <w:sz w:val="24"/>
          <w:szCs w:val="24"/>
        </w:rPr>
        <w:t xml:space="preserve">Таблица </w:t>
      </w:r>
      <w:r>
        <w:rPr>
          <w:sz w:val="24"/>
          <w:szCs w:val="24"/>
        </w:rPr>
        <w:fldChar w:fldCharType="begin"/>
      </w:r>
      <w:r>
        <w:rPr>
          <w:sz w:val="24"/>
          <w:szCs w:val="24"/>
        </w:rPr>
        <w:instrText xml:space="preserve"> SEQ Таблица \* ARABIC </w:instrText>
      </w:r>
      <w:r>
        <w:rPr>
          <w:sz w:val="24"/>
          <w:szCs w:val="24"/>
        </w:rPr>
        <w:fldChar w:fldCharType="separate"/>
      </w:r>
      <w:r>
        <w:rPr>
          <w:noProof/>
          <w:sz w:val="24"/>
          <w:szCs w:val="24"/>
        </w:rPr>
        <w:t>9</w:t>
      </w:r>
      <w:r>
        <w:rPr>
          <w:sz w:val="24"/>
          <w:szCs w:val="24"/>
        </w:rPr>
        <w:fldChar w:fldCharType="end"/>
      </w:r>
      <w:r>
        <w:rPr>
          <w:sz w:val="24"/>
          <w:szCs w:val="24"/>
        </w:rPr>
        <w:t>. Расчет рентабельности собственного капитала.</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56"/>
        <w:gridCol w:w="1008"/>
        <w:gridCol w:w="1008"/>
      </w:tblGrid>
      <w:tr w:rsidR="00F11A7A">
        <w:trPr>
          <w:trHeight w:val="250"/>
        </w:trPr>
        <w:tc>
          <w:tcPr>
            <w:tcW w:w="2856" w:type="dxa"/>
          </w:tcPr>
          <w:p w:rsidR="00F11A7A" w:rsidRDefault="00F11A7A">
            <w:pPr>
              <w:rPr>
                <w:sz w:val="24"/>
                <w:szCs w:val="24"/>
              </w:rPr>
            </w:pPr>
            <w:r>
              <w:rPr>
                <w:sz w:val="24"/>
                <w:szCs w:val="24"/>
              </w:rPr>
              <w:t>Показатель рентабельности</w:t>
            </w:r>
          </w:p>
        </w:tc>
        <w:tc>
          <w:tcPr>
            <w:tcW w:w="1008" w:type="dxa"/>
          </w:tcPr>
          <w:p w:rsidR="00F11A7A" w:rsidRDefault="00F11A7A">
            <w:pPr>
              <w:rPr>
                <w:sz w:val="24"/>
                <w:szCs w:val="24"/>
              </w:rPr>
            </w:pPr>
            <w:r>
              <w:rPr>
                <w:sz w:val="24"/>
                <w:szCs w:val="24"/>
              </w:rPr>
              <w:t>1995</w:t>
            </w:r>
          </w:p>
        </w:tc>
        <w:tc>
          <w:tcPr>
            <w:tcW w:w="1008" w:type="dxa"/>
          </w:tcPr>
          <w:p w:rsidR="00F11A7A" w:rsidRDefault="00F11A7A">
            <w:pPr>
              <w:rPr>
                <w:sz w:val="24"/>
                <w:szCs w:val="24"/>
              </w:rPr>
            </w:pPr>
            <w:r>
              <w:rPr>
                <w:sz w:val="24"/>
                <w:szCs w:val="24"/>
              </w:rPr>
              <w:t>1996</w:t>
            </w:r>
          </w:p>
        </w:tc>
      </w:tr>
      <w:tr w:rsidR="00F11A7A">
        <w:trPr>
          <w:trHeight w:val="250"/>
        </w:trPr>
        <w:tc>
          <w:tcPr>
            <w:tcW w:w="2856" w:type="dxa"/>
          </w:tcPr>
          <w:p w:rsidR="00F11A7A" w:rsidRDefault="00F11A7A">
            <w:pPr>
              <w:spacing w:line="480" w:lineRule="auto"/>
              <w:jc w:val="both"/>
              <w:rPr>
                <w:sz w:val="24"/>
                <w:szCs w:val="24"/>
              </w:rPr>
            </w:pPr>
            <w:r>
              <w:rPr>
                <w:sz w:val="24"/>
                <w:szCs w:val="24"/>
              </w:rPr>
              <w:t>R</w:t>
            </w:r>
            <w:r>
              <w:rPr>
                <w:sz w:val="24"/>
                <w:szCs w:val="24"/>
                <w:vertAlign w:val="subscript"/>
              </w:rPr>
              <w:t>9</w:t>
            </w:r>
          </w:p>
        </w:tc>
        <w:tc>
          <w:tcPr>
            <w:tcW w:w="1008" w:type="dxa"/>
          </w:tcPr>
          <w:p w:rsidR="00F11A7A" w:rsidRDefault="00F11A7A">
            <w:pPr>
              <w:spacing w:line="480" w:lineRule="auto"/>
              <w:jc w:val="right"/>
              <w:rPr>
                <w:sz w:val="24"/>
                <w:szCs w:val="24"/>
              </w:rPr>
            </w:pPr>
            <w:r>
              <w:rPr>
                <w:sz w:val="24"/>
                <w:szCs w:val="24"/>
              </w:rPr>
              <w:t>72,0%</w:t>
            </w:r>
          </w:p>
        </w:tc>
        <w:tc>
          <w:tcPr>
            <w:tcW w:w="1008" w:type="dxa"/>
          </w:tcPr>
          <w:p w:rsidR="00F11A7A" w:rsidRDefault="00F11A7A">
            <w:pPr>
              <w:spacing w:line="480" w:lineRule="auto"/>
              <w:jc w:val="right"/>
              <w:rPr>
                <w:sz w:val="24"/>
                <w:szCs w:val="24"/>
              </w:rPr>
            </w:pPr>
            <w:r>
              <w:rPr>
                <w:sz w:val="24"/>
                <w:szCs w:val="24"/>
              </w:rPr>
              <w:t>130,1%</w:t>
            </w:r>
          </w:p>
        </w:tc>
      </w:tr>
      <w:tr w:rsidR="00F11A7A">
        <w:trPr>
          <w:trHeight w:val="250"/>
        </w:trPr>
        <w:tc>
          <w:tcPr>
            <w:tcW w:w="2856" w:type="dxa"/>
          </w:tcPr>
          <w:p w:rsidR="00F11A7A" w:rsidRDefault="00F11A7A">
            <w:pPr>
              <w:spacing w:line="480" w:lineRule="auto"/>
              <w:jc w:val="both"/>
              <w:rPr>
                <w:sz w:val="24"/>
                <w:szCs w:val="24"/>
              </w:rPr>
            </w:pPr>
            <w:r>
              <w:rPr>
                <w:sz w:val="24"/>
                <w:szCs w:val="24"/>
              </w:rPr>
              <w:t>R</w:t>
            </w:r>
            <w:r>
              <w:rPr>
                <w:sz w:val="24"/>
                <w:szCs w:val="24"/>
                <w:vertAlign w:val="subscript"/>
              </w:rPr>
              <w:t>10</w:t>
            </w:r>
          </w:p>
        </w:tc>
        <w:tc>
          <w:tcPr>
            <w:tcW w:w="1008" w:type="dxa"/>
          </w:tcPr>
          <w:p w:rsidR="00F11A7A" w:rsidRDefault="00F11A7A">
            <w:pPr>
              <w:spacing w:line="480" w:lineRule="auto"/>
              <w:jc w:val="right"/>
              <w:rPr>
                <w:sz w:val="24"/>
                <w:szCs w:val="24"/>
              </w:rPr>
            </w:pPr>
            <w:r>
              <w:rPr>
                <w:sz w:val="24"/>
                <w:szCs w:val="24"/>
              </w:rPr>
              <w:t>49,1%</w:t>
            </w:r>
          </w:p>
        </w:tc>
        <w:tc>
          <w:tcPr>
            <w:tcW w:w="1008" w:type="dxa"/>
          </w:tcPr>
          <w:p w:rsidR="00F11A7A" w:rsidRDefault="00F11A7A">
            <w:pPr>
              <w:spacing w:line="480" w:lineRule="auto"/>
              <w:jc w:val="right"/>
              <w:rPr>
                <w:sz w:val="24"/>
                <w:szCs w:val="24"/>
              </w:rPr>
            </w:pPr>
            <w:r>
              <w:rPr>
                <w:sz w:val="24"/>
                <w:szCs w:val="24"/>
              </w:rPr>
              <w:t>89,7%</w:t>
            </w:r>
          </w:p>
        </w:tc>
      </w:tr>
    </w:tbl>
    <w:p w:rsidR="00F11A7A" w:rsidRDefault="00F11A7A">
      <w:pPr>
        <w:spacing w:line="480" w:lineRule="auto"/>
        <w:jc w:val="both"/>
        <w:rPr>
          <w:b/>
          <w:bCs/>
          <w:sz w:val="24"/>
          <w:szCs w:val="24"/>
        </w:rPr>
      </w:pPr>
    </w:p>
    <w:p w:rsidR="00F11A7A" w:rsidRDefault="00F11A7A">
      <w:pPr>
        <w:spacing w:line="480" w:lineRule="auto"/>
        <w:ind w:firstLine="567"/>
        <w:jc w:val="both"/>
        <w:rPr>
          <w:b/>
          <w:bCs/>
          <w:sz w:val="24"/>
          <w:szCs w:val="24"/>
        </w:rPr>
      </w:pPr>
      <w:r>
        <w:rPr>
          <w:sz w:val="24"/>
          <w:szCs w:val="24"/>
        </w:rPr>
        <w:t xml:space="preserve">Разница между показателями </w:t>
      </w:r>
      <w:r>
        <w:rPr>
          <w:sz w:val="24"/>
          <w:szCs w:val="24"/>
          <w:lang w:val="en-US"/>
        </w:rPr>
        <w:t>R</w:t>
      </w:r>
      <w:r>
        <w:rPr>
          <w:sz w:val="24"/>
          <w:szCs w:val="24"/>
          <w:vertAlign w:val="subscript"/>
        </w:rPr>
        <w:t>6</w:t>
      </w:r>
      <w:r>
        <w:rPr>
          <w:sz w:val="24"/>
          <w:szCs w:val="24"/>
        </w:rPr>
        <w:t xml:space="preserve"> и </w:t>
      </w:r>
      <w:r>
        <w:rPr>
          <w:sz w:val="24"/>
          <w:szCs w:val="24"/>
          <w:lang w:val="en-US"/>
        </w:rPr>
        <w:t>R</w:t>
      </w:r>
      <w:r>
        <w:rPr>
          <w:sz w:val="24"/>
          <w:szCs w:val="24"/>
          <w:vertAlign w:val="subscript"/>
        </w:rPr>
        <w:t xml:space="preserve">10 </w:t>
      </w:r>
      <w:r>
        <w:rPr>
          <w:sz w:val="24"/>
          <w:szCs w:val="24"/>
        </w:rPr>
        <w:t>обусловлена привлечением предприятием внешних заемных источников финансирования. Если предприятие, посредством привлечения заемных средств, получает больше прибыли, чем должна уплатить процентов за них, то разница может быть использована для повышения отдачи собственных средств. Если рентабельность всего капитала меньше, чем проценты уплаченные за заемные средства, влияние заемных средств на деятельность предприятия должно быть отрицательно.</w:t>
      </w:r>
      <w:r>
        <w:rPr>
          <w:sz w:val="24"/>
          <w:szCs w:val="24"/>
          <w:vertAlign w:val="subscript"/>
        </w:rPr>
        <w:t xml:space="preserve"> </w:t>
      </w:r>
    </w:p>
    <w:p w:rsidR="00F11A7A" w:rsidRDefault="00F11A7A">
      <w:pPr>
        <w:spacing w:line="480" w:lineRule="auto"/>
        <w:ind w:firstLine="567"/>
        <w:jc w:val="both"/>
        <w:rPr>
          <w:sz w:val="24"/>
          <w:szCs w:val="24"/>
        </w:rPr>
      </w:pPr>
      <w:r>
        <w:rPr>
          <w:sz w:val="24"/>
          <w:szCs w:val="24"/>
        </w:rPr>
        <w:t>Для выявления факторов, влияющих на величину рентабельности собственного капитала можно применять следующую факторную модель</w:t>
      </w:r>
    </w:p>
    <w:p w:rsidR="00F11A7A" w:rsidRDefault="007B4E45">
      <w:pPr>
        <w:spacing w:line="480" w:lineRule="auto"/>
        <w:jc w:val="both"/>
        <w:rPr>
          <w:sz w:val="24"/>
          <w:szCs w:val="24"/>
        </w:rPr>
      </w:pPr>
      <w:r>
        <w:rPr>
          <w:position w:val="-76"/>
          <w:sz w:val="24"/>
          <w:szCs w:val="24"/>
        </w:rPr>
        <w:object w:dxaOrig="8919" w:dyaOrig="1400">
          <v:shape id="_x0000_i1061" type="#_x0000_t75" style="width:446.25pt;height:69.75pt" o:ole="">
            <v:imagedata r:id="rId78" o:title=""/>
          </v:shape>
          <o:OLEObject Type="Embed" ProgID="Equation.3" ShapeID="_x0000_i1061" DrawAspect="Content" ObjectID="_1470133862" r:id="rId79"/>
        </w:object>
      </w:r>
      <w:r w:rsidR="00F11A7A">
        <w:rPr>
          <w:sz w:val="24"/>
          <w:szCs w:val="24"/>
        </w:rPr>
        <w:t xml:space="preserve"> </w:t>
      </w:r>
      <w:r w:rsidR="00F11A7A">
        <w:rPr>
          <w:b/>
          <w:bCs/>
          <w:sz w:val="24"/>
          <w:szCs w:val="24"/>
        </w:rPr>
        <w:t>( 22 )</w:t>
      </w:r>
    </w:p>
    <w:p w:rsidR="00F11A7A" w:rsidRDefault="00F11A7A">
      <w:pPr>
        <w:spacing w:line="480" w:lineRule="auto"/>
        <w:jc w:val="both"/>
        <w:rPr>
          <w:sz w:val="24"/>
          <w:szCs w:val="24"/>
        </w:rPr>
      </w:pPr>
      <w:r>
        <w:rPr>
          <w:sz w:val="24"/>
          <w:szCs w:val="24"/>
        </w:rPr>
        <w:t xml:space="preserve">Из формулы видно, что рентабельность собственного (акционерного) капитала зависит от уровня рентабельности продукции, скорости оборачиваемости активов и соотношения собственного и заемного капитала. Показатель (все активы : акционерный капитал) отражает, что во сколько раз при прочих равных условиях рентабельность собственных средств повышается при увеличение доли заемных средств в составе совокупного капитала. </w:t>
      </w:r>
    </w:p>
    <w:p w:rsidR="00F11A7A" w:rsidRDefault="00F11A7A">
      <w:pPr>
        <w:spacing w:line="480" w:lineRule="auto"/>
        <w:jc w:val="both"/>
        <w:rPr>
          <w:sz w:val="24"/>
          <w:szCs w:val="24"/>
        </w:rPr>
      </w:pPr>
      <w:r>
        <w:rPr>
          <w:sz w:val="24"/>
          <w:szCs w:val="24"/>
        </w:rPr>
        <w:t>В нашем примере</w:t>
      </w:r>
    </w:p>
    <w:p w:rsidR="00F11A7A" w:rsidRDefault="007B4E45">
      <w:pPr>
        <w:spacing w:line="480" w:lineRule="auto"/>
        <w:jc w:val="both"/>
        <w:rPr>
          <w:sz w:val="24"/>
          <w:szCs w:val="24"/>
        </w:rPr>
      </w:pPr>
      <w:r>
        <w:rPr>
          <w:position w:val="-26"/>
          <w:sz w:val="24"/>
          <w:szCs w:val="24"/>
        </w:rPr>
        <w:object w:dxaOrig="6580" w:dyaOrig="660">
          <v:shape id="_x0000_i1062" type="#_x0000_t75" style="width:329.25pt;height:33pt" o:ole="">
            <v:imagedata r:id="rId80" o:title=""/>
          </v:shape>
          <o:OLEObject Type="Embed" ProgID="Equation.3" ShapeID="_x0000_i1062" DrawAspect="Content" ObjectID="_1470133863" r:id="rId81"/>
        </w:object>
      </w:r>
      <w:r w:rsidR="00F11A7A">
        <w:rPr>
          <w:sz w:val="24"/>
          <w:szCs w:val="24"/>
        </w:rPr>
        <w:t xml:space="preserve"> </w:t>
      </w:r>
    </w:p>
    <w:p w:rsidR="00F11A7A" w:rsidRDefault="007B4E45">
      <w:pPr>
        <w:spacing w:line="480" w:lineRule="auto"/>
        <w:jc w:val="both"/>
        <w:rPr>
          <w:sz w:val="24"/>
          <w:szCs w:val="24"/>
        </w:rPr>
      </w:pPr>
      <w:r>
        <w:rPr>
          <w:position w:val="-26"/>
          <w:sz w:val="24"/>
          <w:szCs w:val="24"/>
        </w:rPr>
        <w:object w:dxaOrig="6800" w:dyaOrig="660">
          <v:shape id="_x0000_i1063" type="#_x0000_t75" style="width:339.75pt;height:33pt" o:ole="">
            <v:imagedata r:id="rId82" o:title=""/>
          </v:shape>
          <o:OLEObject Type="Embed" ProgID="Equation.3" ShapeID="_x0000_i1063" DrawAspect="Content" ObjectID="_1470133864" r:id="rId83"/>
        </w:object>
      </w:r>
    </w:p>
    <w:p w:rsidR="00F11A7A" w:rsidRDefault="00F11A7A">
      <w:pPr>
        <w:spacing w:line="480" w:lineRule="auto"/>
        <w:ind w:firstLine="567"/>
        <w:jc w:val="both"/>
        <w:rPr>
          <w:sz w:val="24"/>
          <w:szCs w:val="24"/>
        </w:rPr>
      </w:pPr>
      <w:r>
        <w:rPr>
          <w:sz w:val="24"/>
          <w:szCs w:val="24"/>
        </w:rPr>
        <w:t>В финансовом менеджменте это явление связывают с действием финансового рычага и используют при управление структурой  финансовых источников: собственных и заемных средств, в целях повышения рентабельности собственных средств.</w:t>
      </w:r>
    </w:p>
    <w:p w:rsidR="00F11A7A" w:rsidRDefault="00F11A7A">
      <w:pPr>
        <w:spacing w:line="480" w:lineRule="auto"/>
        <w:ind w:firstLine="567"/>
        <w:jc w:val="both"/>
        <w:rPr>
          <w:sz w:val="24"/>
          <w:szCs w:val="24"/>
        </w:rPr>
      </w:pPr>
      <w:r>
        <w:rPr>
          <w:sz w:val="24"/>
          <w:szCs w:val="24"/>
        </w:rPr>
        <w:t xml:space="preserve">Эффект финансового рычага (ЭФР) </w:t>
      </w:r>
      <w:r>
        <w:rPr>
          <w:sz w:val="24"/>
          <w:szCs w:val="24"/>
        </w:rPr>
        <w:sym w:font="Times New Roman" w:char="2013"/>
      </w:r>
      <w:r>
        <w:rPr>
          <w:sz w:val="24"/>
          <w:szCs w:val="24"/>
        </w:rPr>
        <w:t xml:space="preserve"> это приращение к рентабельности собственных средств, получаемое благодаря использования кредита, несмотря на платность последнего.</w:t>
      </w:r>
    </w:p>
    <w:p w:rsidR="00F11A7A" w:rsidRDefault="00F11A7A">
      <w:pPr>
        <w:spacing w:line="480" w:lineRule="auto"/>
        <w:ind w:firstLine="567"/>
        <w:jc w:val="both"/>
        <w:rPr>
          <w:sz w:val="24"/>
          <w:szCs w:val="24"/>
        </w:rPr>
      </w:pPr>
      <w:r>
        <w:rPr>
          <w:sz w:val="24"/>
          <w:szCs w:val="24"/>
        </w:rPr>
        <w:t>Это определение можно записать в виде формулы</w:t>
      </w:r>
    </w:p>
    <w:p w:rsidR="00F11A7A" w:rsidRDefault="00F11A7A">
      <w:pPr>
        <w:spacing w:line="480" w:lineRule="auto"/>
        <w:jc w:val="both"/>
        <w:rPr>
          <w:sz w:val="24"/>
          <w:szCs w:val="24"/>
        </w:rPr>
      </w:pPr>
      <w:r>
        <w:rPr>
          <w:sz w:val="24"/>
          <w:szCs w:val="24"/>
        </w:rPr>
        <w:t xml:space="preserve"> </w:t>
      </w:r>
      <w:r w:rsidR="007B4E45">
        <w:rPr>
          <w:position w:val="-10"/>
          <w:sz w:val="24"/>
          <w:szCs w:val="24"/>
        </w:rPr>
        <w:object w:dxaOrig="2460" w:dyaOrig="320">
          <v:shape id="_x0000_i1064" type="#_x0000_t75" style="width:123pt;height:15.75pt" o:ole="">
            <v:imagedata r:id="rId84" o:title=""/>
          </v:shape>
          <o:OLEObject Type="Embed" ProgID="Equation.3" ShapeID="_x0000_i1064" DrawAspect="Content" ObjectID="_1470133865" r:id="rId85"/>
        </w:object>
      </w:r>
      <w:r>
        <w:rPr>
          <w:sz w:val="24"/>
          <w:szCs w:val="24"/>
        </w:rPr>
        <w:t xml:space="preserve">    </w:t>
      </w:r>
      <w:r>
        <w:rPr>
          <w:b/>
          <w:bCs/>
          <w:sz w:val="24"/>
          <w:szCs w:val="24"/>
        </w:rPr>
        <w:t xml:space="preserve">( </w:t>
      </w:r>
      <w:r>
        <w:rPr>
          <w:b/>
          <w:bCs/>
          <w:sz w:val="24"/>
          <w:szCs w:val="24"/>
        </w:rPr>
        <w:fldChar w:fldCharType="begin"/>
      </w:r>
      <w:r>
        <w:rPr>
          <w:b/>
          <w:bCs/>
          <w:sz w:val="24"/>
          <w:szCs w:val="24"/>
        </w:rPr>
        <w:instrText xml:space="preserve"> SEQ ( \* ARABIC </w:instrText>
      </w:r>
      <w:r>
        <w:rPr>
          <w:b/>
          <w:bCs/>
          <w:sz w:val="24"/>
          <w:szCs w:val="24"/>
        </w:rPr>
        <w:fldChar w:fldCharType="separate"/>
      </w:r>
      <w:r>
        <w:rPr>
          <w:b/>
          <w:bCs/>
          <w:noProof/>
          <w:sz w:val="24"/>
          <w:szCs w:val="24"/>
        </w:rPr>
        <w:t>27</w:t>
      </w:r>
      <w:r>
        <w:rPr>
          <w:b/>
          <w:bCs/>
          <w:sz w:val="24"/>
          <w:szCs w:val="24"/>
        </w:rPr>
        <w:fldChar w:fldCharType="end"/>
      </w:r>
      <w:r>
        <w:rPr>
          <w:b/>
          <w:bCs/>
          <w:sz w:val="24"/>
          <w:szCs w:val="24"/>
        </w:rPr>
        <w:t xml:space="preserve"> )</w:t>
      </w:r>
    </w:p>
    <w:p w:rsidR="00F11A7A" w:rsidRDefault="00F11A7A">
      <w:pPr>
        <w:spacing w:line="480" w:lineRule="auto"/>
        <w:jc w:val="both"/>
        <w:rPr>
          <w:sz w:val="24"/>
          <w:szCs w:val="24"/>
        </w:rPr>
      </w:pPr>
      <w:r>
        <w:rPr>
          <w:sz w:val="24"/>
          <w:szCs w:val="24"/>
        </w:rPr>
        <w:t xml:space="preserve">где </w:t>
      </w:r>
      <w:r w:rsidR="007B4E45">
        <w:rPr>
          <w:position w:val="-22"/>
          <w:sz w:val="24"/>
          <w:szCs w:val="24"/>
        </w:rPr>
        <w:object w:dxaOrig="6080" w:dyaOrig="620">
          <v:shape id="_x0000_i1065" type="#_x0000_t75" style="width:303.75pt;height:30.75pt" o:ole="">
            <v:imagedata r:id="rId86" o:title=""/>
          </v:shape>
          <o:OLEObject Type="Embed" ProgID="Equation.3" ShapeID="_x0000_i1065" DrawAspect="Content" ObjectID="_1470133866" r:id="rId87"/>
        </w:object>
      </w:r>
      <w:r>
        <w:rPr>
          <w:sz w:val="24"/>
          <w:szCs w:val="24"/>
        </w:rPr>
        <w:t xml:space="preserve"> </w:t>
      </w:r>
      <w:r>
        <w:rPr>
          <w:sz w:val="24"/>
          <w:szCs w:val="24"/>
        </w:rPr>
        <w:sym w:font="Times New Roman" w:char="2013"/>
      </w:r>
      <w:r>
        <w:rPr>
          <w:sz w:val="24"/>
          <w:szCs w:val="24"/>
        </w:rPr>
        <w:t xml:space="preserve"> экономическая рентабельность активов</w:t>
      </w:r>
      <w:r>
        <w:rPr>
          <w:b/>
          <w:bCs/>
          <w:sz w:val="24"/>
          <w:szCs w:val="24"/>
        </w:rPr>
        <w:t xml:space="preserve"> ( </w:t>
      </w:r>
      <w:r>
        <w:rPr>
          <w:b/>
          <w:bCs/>
          <w:sz w:val="24"/>
          <w:szCs w:val="24"/>
        </w:rPr>
        <w:fldChar w:fldCharType="begin"/>
      </w:r>
      <w:r>
        <w:rPr>
          <w:b/>
          <w:bCs/>
          <w:sz w:val="24"/>
          <w:szCs w:val="24"/>
        </w:rPr>
        <w:instrText xml:space="preserve"> SEQ ( \* ARABIC </w:instrText>
      </w:r>
      <w:r>
        <w:rPr>
          <w:b/>
          <w:bCs/>
          <w:sz w:val="24"/>
          <w:szCs w:val="24"/>
        </w:rPr>
        <w:fldChar w:fldCharType="separate"/>
      </w:r>
      <w:r>
        <w:rPr>
          <w:b/>
          <w:bCs/>
          <w:noProof/>
          <w:sz w:val="24"/>
          <w:szCs w:val="24"/>
        </w:rPr>
        <w:t>28</w:t>
      </w:r>
      <w:r>
        <w:rPr>
          <w:b/>
          <w:bCs/>
          <w:sz w:val="24"/>
          <w:szCs w:val="24"/>
        </w:rPr>
        <w:fldChar w:fldCharType="end"/>
      </w:r>
      <w:r>
        <w:rPr>
          <w:b/>
          <w:bCs/>
          <w:sz w:val="24"/>
          <w:szCs w:val="24"/>
        </w:rPr>
        <w:t xml:space="preserve"> )</w:t>
      </w:r>
    </w:p>
    <w:p w:rsidR="00F11A7A" w:rsidRDefault="00F11A7A">
      <w:pPr>
        <w:spacing w:line="480" w:lineRule="auto"/>
        <w:jc w:val="both"/>
        <w:rPr>
          <w:sz w:val="24"/>
          <w:szCs w:val="24"/>
        </w:rPr>
      </w:pPr>
      <w:r>
        <w:rPr>
          <w:sz w:val="24"/>
          <w:szCs w:val="24"/>
        </w:rPr>
        <w:t xml:space="preserve">        Т</w:t>
      </w:r>
      <w:r>
        <w:rPr>
          <w:sz w:val="24"/>
          <w:szCs w:val="24"/>
        </w:rPr>
        <w:sym w:font="Times New Roman" w:char="2013"/>
      </w:r>
      <w:r>
        <w:rPr>
          <w:sz w:val="24"/>
          <w:szCs w:val="24"/>
        </w:rPr>
        <w:t xml:space="preserve"> ставка налога на прибыль.</w:t>
      </w:r>
    </w:p>
    <w:p w:rsidR="00F11A7A" w:rsidRDefault="00F11A7A">
      <w:pPr>
        <w:spacing w:line="480" w:lineRule="auto"/>
        <w:jc w:val="both"/>
        <w:rPr>
          <w:sz w:val="24"/>
          <w:szCs w:val="24"/>
        </w:rPr>
      </w:pPr>
    </w:p>
    <w:p w:rsidR="00F11A7A" w:rsidRDefault="00F11A7A">
      <w:pPr>
        <w:spacing w:line="480" w:lineRule="auto"/>
        <w:ind w:firstLine="567"/>
        <w:jc w:val="both"/>
        <w:rPr>
          <w:sz w:val="24"/>
          <w:szCs w:val="24"/>
        </w:rPr>
      </w:pPr>
      <w:r>
        <w:rPr>
          <w:sz w:val="24"/>
          <w:szCs w:val="24"/>
        </w:rPr>
        <w:t xml:space="preserve">Эффект  финансового рычага возникает из-за расхождения между ЭР и ценой заемных средств </w:t>
      </w:r>
      <w:r>
        <w:rPr>
          <w:sz w:val="24"/>
          <w:szCs w:val="24"/>
        </w:rPr>
        <w:sym w:font="Times New Roman" w:char="2013"/>
      </w:r>
      <w:r>
        <w:rPr>
          <w:sz w:val="24"/>
          <w:szCs w:val="24"/>
        </w:rPr>
        <w:t xml:space="preserve"> средней расчетной ставкой процента (СРСП), т.е. предприятие должно иметь такую экономическую рентабельность активов, чтобы средств хватило по крайней мере хотя бы для уплаты процентов за кредит.</w:t>
      </w:r>
    </w:p>
    <w:p w:rsidR="00F11A7A" w:rsidRDefault="00F11A7A">
      <w:pPr>
        <w:spacing w:line="480" w:lineRule="auto"/>
        <w:ind w:firstLine="567"/>
        <w:jc w:val="both"/>
        <w:rPr>
          <w:sz w:val="24"/>
          <w:szCs w:val="24"/>
        </w:rPr>
      </w:pPr>
      <w:r>
        <w:rPr>
          <w:sz w:val="24"/>
          <w:szCs w:val="24"/>
        </w:rPr>
        <w:t>Средняя расчетная ставка процента рассчитывается по формуле</w:t>
      </w:r>
    </w:p>
    <w:p w:rsidR="00F11A7A" w:rsidRDefault="007B4E45">
      <w:pPr>
        <w:spacing w:line="480" w:lineRule="auto"/>
        <w:jc w:val="both"/>
        <w:rPr>
          <w:sz w:val="24"/>
          <w:szCs w:val="24"/>
        </w:rPr>
      </w:pPr>
      <w:r>
        <w:rPr>
          <w:position w:val="-52"/>
          <w:sz w:val="24"/>
          <w:szCs w:val="24"/>
        </w:rPr>
        <w:object w:dxaOrig="6280" w:dyaOrig="1160">
          <v:shape id="_x0000_i1066" type="#_x0000_t75" style="width:314.25pt;height:57.75pt" o:ole="">
            <v:imagedata r:id="rId88" o:title=""/>
          </v:shape>
          <o:OLEObject Type="Embed" ProgID="Equation.3" ShapeID="_x0000_i1066" DrawAspect="Content" ObjectID="_1470133867" r:id="rId89"/>
        </w:object>
      </w:r>
      <w:r w:rsidR="00F11A7A">
        <w:rPr>
          <w:sz w:val="24"/>
          <w:szCs w:val="24"/>
        </w:rPr>
        <w:t xml:space="preserve">  </w:t>
      </w:r>
      <w:r w:rsidR="00F11A7A">
        <w:rPr>
          <w:b/>
          <w:bCs/>
          <w:sz w:val="24"/>
          <w:szCs w:val="24"/>
        </w:rPr>
        <w:t xml:space="preserve"> ( </w:t>
      </w:r>
      <w:r w:rsidR="00F11A7A">
        <w:rPr>
          <w:b/>
          <w:bCs/>
          <w:sz w:val="24"/>
          <w:szCs w:val="24"/>
        </w:rPr>
        <w:fldChar w:fldCharType="begin"/>
      </w:r>
      <w:r w:rsidR="00F11A7A">
        <w:rPr>
          <w:b/>
          <w:bCs/>
          <w:sz w:val="24"/>
          <w:szCs w:val="24"/>
        </w:rPr>
        <w:instrText xml:space="preserve"> SEQ ( \* ARABIC </w:instrText>
      </w:r>
      <w:r w:rsidR="00F11A7A">
        <w:rPr>
          <w:b/>
          <w:bCs/>
          <w:sz w:val="24"/>
          <w:szCs w:val="24"/>
        </w:rPr>
        <w:fldChar w:fldCharType="separate"/>
      </w:r>
      <w:r w:rsidR="00F11A7A">
        <w:rPr>
          <w:b/>
          <w:bCs/>
          <w:noProof/>
          <w:sz w:val="24"/>
          <w:szCs w:val="24"/>
        </w:rPr>
        <w:t>29</w:t>
      </w:r>
      <w:r w:rsidR="00F11A7A">
        <w:rPr>
          <w:b/>
          <w:bCs/>
          <w:sz w:val="24"/>
          <w:szCs w:val="24"/>
        </w:rPr>
        <w:fldChar w:fldCharType="end"/>
      </w:r>
      <w:r w:rsidR="00F11A7A">
        <w:rPr>
          <w:b/>
          <w:bCs/>
          <w:sz w:val="24"/>
          <w:szCs w:val="24"/>
        </w:rPr>
        <w:t xml:space="preserve"> )</w:t>
      </w:r>
    </w:p>
    <w:p w:rsidR="00F11A7A" w:rsidRDefault="00F11A7A">
      <w:pPr>
        <w:spacing w:line="480" w:lineRule="auto"/>
        <w:jc w:val="both"/>
        <w:rPr>
          <w:sz w:val="24"/>
          <w:szCs w:val="24"/>
        </w:rPr>
      </w:pPr>
      <w:r>
        <w:rPr>
          <w:sz w:val="24"/>
          <w:szCs w:val="24"/>
        </w:rPr>
        <w:t>Приведенную выше формулу достаточно легко рассчитать на практике. Но для более точного анализа при наличие необходимых данных СРСП можно рассчитывать по средневзвешенной стоимости различных кредитов и займов, можно также причислять к заемным средствам деньги, полученные предприятием от выпуска привилегированных акций</w:t>
      </w:r>
      <w:r>
        <w:rPr>
          <w:rStyle w:val="a8"/>
          <w:sz w:val="24"/>
          <w:szCs w:val="24"/>
        </w:rPr>
        <w:footnoteReference w:id="3"/>
      </w:r>
      <w:r>
        <w:rPr>
          <w:sz w:val="24"/>
          <w:szCs w:val="24"/>
        </w:rPr>
        <w:t xml:space="preserve">. Кроме того, т.к. по действующему законодательству часть процентов, уплачиваемых по кредитам банков относится на себестоимость продукции в пределах устанавливаемого Центральным банком  норматива, то при расчете СРСП необходимо учитывать только суммы, которые не относятся на себестоимость продукции. К сожалению СРСП невозможно рассчитать на основание  данных бухгалтерской отчетности. </w:t>
      </w:r>
    </w:p>
    <w:p w:rsidR="00F11A7A" w:rsidRDefault="00F11A7A">
      <w:pPr>
        <w:spacing w:line="480" w:lineRule="auto"/>
        <w:ind w:firstLine="567"/>
        <w:jc w:val="both"/>
        <w:rPr>
          <w:sz w:val="24"/>
          <w:szCs w:val="24"/>
        </w:rPr>
      </w:pPr>
      <w:r>
        <w:rPr>
          <w:sz w:val="24"/>
          <w:szCs w:val="24"/>
        </w:rPr>
        <w:t xml:space="preserve">После расчета СРСП рассчитываю дифференциал </w:t>
      </w:r>
      <w:r>
        <w:rPr>
          <w:sz w:val="24"/>
          <w:szCs w:val="24"/>
        </w:rPr>
        <w:sym w:font="Times New Roman" w:char="2013"/>
      </w:r>
      <w:r>
        <w:rPr>
          <w:sz w:val="24"/>
          <w:szCs w:val="24"/>
        </w:rPr>
        <w:t xml:space="preserve"> первую составляющую ЭФР, который определяется как разность между рентабельность активов и СРСП. Эта величина не должна быть меньше нуля.</w:t>
      </w:r>
    </w:p>
    <w:p w:rsidR="00F11A7A" w:rsidRDefault="007B4E45">
      <w:pPr>
        <w:spacing w:line="480" w:lineRule="auto"/>
        <w:jc w:val="both"/>
        <w:rPr>
          <w:sz w:val="24"/>
          <w:szCs w:val="24"/>
        </w:rPr>
      </w:pPr>
      <w:r>
        <w:rPr>
          <w:position w:val="-10"/>
          <w:sz w:val="24"/>
          <w:szCs w:val="24"/>
        </w:rPr>
        <w:object w:dxaOrig="4380" w:dyaOrig="300">
          <v:shape id="_x0000_i1067" type="#_x0000_t75" style="width:219pt;height:15pt" o:ole="">
            <v:imagedata r:id="rId90" o:title=""/>
          </v:shape>
          <o:OLEObject Type="Embed" ProgID="Equation.3" ShapeID="_x0000_i1067" DrawAspect="Content" ObjectID="_1470133868" r:id="rId91"/>
        </w:object>
      </w:r>
      <w:r w:rsidR="00F11A7A">
        <w:rPr>
          <w:sz w:val="24"/>
          <w:szCs w:val="24"/>
        </w:rPr>
        <w:t xml:space="preserve">  </w:t>
      </w:r>
      <w:r w:rsidR="00F11A7A">
        <w:rPr>
          <w:b/>
          <w:bCs/>
          <w:sz w:val="24"/>
          <w:szCs w:val="24"/>
        </w:rPr>
        <w:t xml:space="preserve">( </w:t>
      </w:r>
      <w:r w:rsidR="00F11A7A">
        <w:rPr>
          <w:b/>
          <w:bCs/>
          <w:sz w:val="24"/>
          <w:szCs w:val="24"/>
        </w:rPr>
        <w:fldChar w:fldCharType="begin"/>
      </w:r>
      <w:r w:rsidR="00F11A7A">
        <w:rPr>
          <w:b/>
          <w:bCs/>
          <w:sz w:val="24"/>
          <w:szCs w:val="24"/>
        </w:rPr>
        <w:instrText xml:space="preserve"> SEQ ( \* ARABIC </w:instrText>
      </w:r>
      <w:r w:rsidR="00F11A7A">
        <w:rPr>
          <w:b/>
          <w:bCs/>
          <w:sz w:val="24"/>
          <w:szCs w:val="24"/>
        </w:rPr>
        <w:fldChar w:fldCharType="separate"/>
      </w:r>
      <w:r w:rsidR="00F11A7A">
        <w:rPr>
          <w:b/>
          <w:bCs/>
          <w:noProof/>
          <w:sz w:val="24"/>
          <w:szCs w:val="24"/>
        </w:rPr>
        <w:t>30</w:t>
      </w:r>
      <w:r w:rsidR="00F11A7A">
        <w:rPr>
          <w:b/>
          <w:bCs/>
          <w:sz w:val="24"/>
          <w:szCs w:val="24"/>
        </w:rPr>
        <w:fldChar w:fldCharType="end"/>
      </w:r>
      <w:r w:rsidR="00F11A7A">
        <w:rPr>
          <w:b/>
          <w:bCs/>
          <w:sz w:val="24"/>
          <w:szCs w:val="24"/>
        </w:rPr>
        <w:t xml:space="preserve"> )</w:t>
      </w:r>
    </w:p>
    <w:p w:rsidR="00F11A7A" w:rsidRDefault="00F11A7A">
      <w:pPr>
        <w:spacing w:line="480" w:lineRule="auto"/>
        <w:ind w:firstLine="567"/>
        <w:jc w:val="both"/>
        <w:rPr>
          <w:sz w:val="24"/>
          <w:szCs w:val="24"/>
        </w:rPr>
      </w:pPr>
      <w:r>
        <w:rPr>
          <w:sz w:val="24"/>
          <w:szCs w:val="24"/>
        </w:rPr>
        <w:t xml:space="preserve">Вторая составляющая ЭФР </w:t>
      </w:r>
      <w:r>
        <w:rPr>
          <w:sz w:val="24"/>
          <w:szCs w:val="24"/>
        </w:rPr>
        <w:sym w:font="Times New Roman" w:char="2013"/>
      </w:r>
      <w:r>
        <w:rPr>
          <w:sz w:val="24"/>
          <w:szCs w:val="24"/>
        </w:rPr>
        <w:t xml:space="preserve"> плечо финансового рычага, которое характеризует силу воздействия финансового рычага и определяется как отношение заемных (ЗС) и собственных средств (СС)</w:t>
      </w:r>
    </w:p>
    <w:p w:rsidR="00F11A7A" w:rsidRDefault="00F11A7A">
      <w:pPr>
        <w:spacing w:line="480" w:lineRule="auto"/>
        <w:ind w:firstLine="567"/>
        <w:jc w:val="both"/>
        <w:rPr>
          <w:sz w:val="24"/>
          <w:szCs w:val="24"/>
        </w:rPr>
      </w:pPr>
      <w:r>
        <w:rPr>
          <w:sz w:val="24"/>
          <w:szCs w:val="24"/>
        </w:rPr>
        <w:t>Эффект финансового рычага определяется как произведение его составляющих , которое можно представить в виде формулы</w:t>
      </w:r>
    </w:p>
    <w:p w:rsidR="00F11A7A" w:rsidRDefault="007B4E45">
      <w:pPr>
        <w:spacing w:line="480" w:lineRule="auto"/>
        <w:jc w:val="both"/>
        <w:rPr>
          <w:sz w:val="24"/>
          <w:szCs w:val="24"/>
        </w:rPr>
      </w:pPr>
      <w:r>
        <w:rPr>
          <w:position w:val="-22"/>
          <w:sz w:val="24"/>
          <w:szCs w:val="24"/>
        </w:rPr>
        <w:object w:dxaOrig="3400" w:dyaOrig="620">
          <v:shape id="_x0000_i1068" type="#_x0000_t75" style="width:170.25pt;height:30.75pt" o:ole="">
            <v:imagedata r:id="rId92" o:title=""/>
          </v:shape>
          <o:OLEObject Type="Embed" ProgID="Equation.3" ShapeID="_x0000_i1068" DrawAspect="Content" ObjectID="_1470133869" r:id="rId93"/>
        </w:object>
      </w:r>
      <w:r w:rsidR="00F11A7A">
        <w:rPr>
          <w:sz w:val="24"/>
          <w:szCs w:val="24"/>
        </w:rPr>
        <w:t xml:space="preserve">  </w:t>
      </w:r>
      <w:r w:rsidR="00F11A7A">
        <w:rPr>
          <w:b/>
          <w:bCs/>
          <w:sz w:val="24"/>
          <w:szCs w:val="24"/>
        </w:rPr>
        <w:t xml:space="preserve">( </w:t>
      </w:r>
      <w:r w:rsidR="00F11A7A">
        <w:rPr>
          <w:b/>
          <w:bCs/>
          <w:sz w:val="24"/>
          <w:szCs w:val="24"/>
        </w:rPr>
        <w:fldChar w:fldCharType="begin"/>
      </w:r>
      <w:r w:rsidR="00F11A7A">
        <w:rPr>
          <w:b/>
          <w:bCs/>
          <w:sz w:val="24"/>
          <w:szCs w:val="24"/>
        </w:rPr>
        <w:instrText xml:space="preserve"> SEQ ( \* ARABIC </w:instrText>
      </w:r>
      <w:r w:rsidR="00F11A7A">
        <w:rPr>
          <w:b/>
          <w:bCs/>
          <w:sz w:val="24"/>
          <w:szCs w:val="24"/>
        </w:rPr>
        <w:fldChar w:fldCharType="separate"/>
      </w:r>
      <w:r w:rsidR="00F11A7A">
        <w:rPr>
          <w:b/>
          <w:bCs/>
          <w:noProof/>
          <w:sz w:val="24"/>
          <w:szCs w:val="24"/>
        </w:rPr>
        <w:t>31</w:t>
      </w:r>
      <w:r w:rsidR="00F11A7A">
        <w:rPr>
          <w:b/>
          <w:bCs/>
          <w:sz w:val="24"/>
          <w:szCs w:val="24"/>
        </w:rPr>
        <w:fldChar w:fldCharType="end"/>
      </w:r>
      <w:r w:rsidR="00F11A7A">
        <w:rPr>
          <w:b/>
          <w:bCs/>
          <w:sz w:val="24"/>
          <w:szCs w:val="24"/>
        </w:rPr>
        <w:t xml:space="preserve"> )</w:t>
      </w:r>
    </w:p>
    <w:p w:rsidR="00F11A7A" w:rsidRDefault="00F11A7A">
      <w:pPr>
        <w:spacing w:line="480" w:lineRule="auto"/>
        <w:jc w:val="both"/>
        <w:rPr>
          <w:sz w:val="24"/>
          <w:szCs w:val="24"/>
        </w:rPr>
      </w:pPr>
      <w:r>
        <w:rPr>
          <w:sz w:val="24"/>
          <w:szCs w:val="24"/>
        </w:rPr>
        <w:t>Для того чтобы ЭФР не оказался завышен при его расчете необходимо вычитать сумму кредиторской задолженности из всех используемых при вычисление формул.</w:t>
      </w:r>
    </w:p>
    <w:p w:rsidR="00F11A7A" w:rsidRDefault="00F11A7A">
      <w:pPr>
        <w:spacing w:line="480" w:lineRule="auto"/>
        <w:ind w:firstLine="567"/>
        <w:jc w:val="both"/>
        <w:rPr>
          <w:sz w:val="24"/>
          <w:szCs w:val="24"/>
        </w:rPr>
      </w:pPr>
      <w:r>
        <w:rPr>
          <w:sz w:val="24"/>
          <w:szCs w:val="24"/>
        </w:rPr>
        <w:t>Эффект финансового рычага должен изменятся в пределах от 1/3 до 1/2 уровня экономической рентабельности активов и не должен быть меньше нуля. Тогда эффект финансового рычага способен компенсировать налоговые изъятия и обеспечить собственным средствам рентабельность. Для нашего примера уровень ЭРА должен быть в пределах от 6,4% до 10,1%.</w:t>
      </w:r>
    </w:p>
    <w:p w:rsidR="00F11A7A" w:rsidRDefault="00F11A7A">
      <w:pPr>
        <w:spacing w:line="480" w:lineRule="auto"/>
        <w:ind w:firstLine="567"/>
        <w:jc w:val="both"/>
        <w:rPr>
          <w:sz w:val="24"/>
          <w:szCs w:val="24"/>
        </w:rPr>
      </w:pPr>
      <w:r>
        <w:rPr>
          <w:sz w:val="24"/>
          <w:szCs w:val="24"/>
        </w:rPr>
        <w:t xml:space="preserve">Однако, несмотря на то, что увеличение заемных средств в структуре совокупного капитала позволяет увеличить рентабельность собственных средств, необходимо помнить, о том что при росте величины кредитов и займов увеличиваются и финансовые издержки, связанные с их покрытием, а следовательно и СПРС, и может наступить такой момент, когда дифференциал станет меньше нуля, т.е. заимствования будут уменьшать рентабельность собственных средств предприятия. </w:t>
      </w:r>
    </w:p>
    <w:p w:rsidR="00F11A7A" w:rsidRDefault="00F11A7A">
      <w:pPr>
        <w:spacing w:line="480" w:lineRule="auto"/>
        <w:ind w:firstLine="567"/>
        <w:jc w:val="both"/>
        <w:rPr>
          <w:sz w:val="24"/>
          <w:szCs w:val="24"/>
        </w:rPr>
      </w:pPr>
      <w:r>
        <w:rPr>
          <w:sz w:val="24"/>
          <w:szCs w:val="24"/>
        </w:rPr>
        <w:t>В экономической практике существует несколько концепций финансового рычага, например, для американской школы ЭФР трактуется как изменение чистой прибыли на каждую обыкновенную акцию. Использование того или иного метода обусловлено спецификой деятельности предприятия, страной, в которой находится предприятие, экономической ситуацией в стране и т.д.</w:t>
      </w:r>
    </w:p>
    <w:p w:rsidR="00F11A7A" w:rsidRDefault="00F11A7A">
      <w:pPr>
        <w:pStyle w:val="2"/>
        <w:spacing w:line="480" w:lineRule="auto"/>
        <w:rPr>
          <w:b w:val="0"/>
          <w:bCs w:val="0"/>
          <w:sz w:val="20"/>
          <w:szCs w:val="20"/>
        </w:rPr>
      </w:pPr>
      <w:bookmarkStart w:id="6" w:name="_Toc504231753"/>
      <w:r>
        <w:rPr>
          <w:i w:val="0"/>
          <w:iCs w:val="0"/>
          <w:sz w:val="20"/>
          <w:szCs w:val="20"/>
        </w:rPr>
        <w:t>Рентабельность перманентного капитала.</w:t>
      </w:r>
      <w:bookmarkEnd w:id="6"/>
    </w:p>
    <w:p w:rsidR="00F11A7A" w:rsidRDefault="00F11A7A">
      <w:pPr>
        <w:spacing w:line="480" w:lineRule="auto"/>
        <w:ind w:firstLine="567"/>
        <w:jc w:val="both"/>
        <w:rPr>
          <w:sz w:val="24"/>
          <w:szCs w:val="24"/>
        </w:rPr>
      </w:pPr>
      <w:r>
        <w:rPr>
          <w:sz w:val="24"/>
          <w:szCs w:val="24"/>
        </w:rPr>
        <w:t xml:space="preserve">На практике в целях анализа не редко долгосрочные кредиты и займы приравнивают к собственному капиталу, т.к. этими средствами предприятие располагает достаточно длительный период времени и обычно направляет их на финансирование капитальных вложений в свою деятельность. По этому, многими авторами рекомендуется рассчитывать рентабельность перманентного капитала. Величина перманентного капитала включает в себя среднегодовую сумму собственного капитала и долгосрочных кредитов и займов (Шеремет А.Д.). </w:t>
      </w:r>
    </w:p>
    <w:p w:rsidR="00F11A7A" w:rsidRDefault="00F11A7A">
      <w:pPr>
        <w:spacing w:line="480" w:lineRule="auto"/>
        <w:ind w:firstLine="567"/>
        <w:jc w:val="both"/>
        <w:rPr>
          <w:sz w:val="24"/>
          <w:szCs w:val="24"/>
        </w:rPr>
      </w:pPr>
      <w:r>
        <w:rPr>
          <w:sz w:val="24"/>
          <w:szCs w:val="24"/>
        </w:rPr>
        <w:t>Рентабельность перманентного капитала определяется по формуле</w:t>
      </w:r>
    </w:p>
    <w:p w:rsidR="00F11A7A" w:rsidRPr="00F11A7A" w:rsidRDefault="007B4E45">
      <w:pPr>
        <w:spacing w:line="480" w:lineRule="auto"/>
        <w:jc w:val="both"/>
        <w:rPr>
          <w:sz w:val="24"/>
          <w:szCs w:val="24"/>
        </w:rPr>
      </w:pPr>
      <w:r>
        <w:rPr>
          <w:position w:val="-26"/>
          <w:sz w:val="24"/>
          <w:szCs w:val="24"/>
        </w:rPr>
        <w:object w:dxaOrig="3080" w:dyaOrig="660">
          <v:shape id="_x0000_i1069" type="#_x0000_t75" style="width:153.75pt;height:33pt" o:ole="">
            <v:imagedata r:id="rId94" o:title=""/>
          </v:shape>
          <o:OLEObject Type="Embed" ProgID="Equation.3" ShapeID="_x0000_i1069" DrawAspect="Content" ObjectID="_1470133870" r:id="rId95"/>
        </w:objec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32</w:t>
      </w:r>
      <w:r w:rsidR="00F11A7A">
        <w:rPr>
          <w:sz w:val="24"/>
          <w:szCs w:val="24"/>
        </w:rPr>
        <w:fldChar w:fldCharType="end"/>
      </w:r>
      <w:r w:rsidR="00F11A7A">
        <w:rPr>
          <w:sz w:val="24"/>
          <w:szCs w:val="24"/>
        </w:rPr>
        <w:t xml:space="preserve"> )</w:t>
      </w:r>
    </w:p>
    <w:p w:rsidR="00F11A7A" w:rsidRDefault="007B4E45">
      <w:pPr>
        <w:spacing w:line="480" w:lineRule="auto"/>
        <w:jc w:val="both"/>
        <w:rPr>
          <w:sz w:val="24"/>
          <w:szCs w:val="24"/>
        </w:rPr>
      </w:pPr>
      <w:r>
        <w:rPr>
          <w:position w:val="-26"/>
          <w:sz w:val="24"/>
          <w:szCs w:val="24"/>
        </w:rPr>
        <w:object w:dxaOrig="3100" w:dyaOrig="660">
          <v:shape id="_x0000_i1070" type="#_x0000_t75" style="width:155.25pt;height:33pt" o:ole="">
            <v:imagedata r:id="rId96" o:title=""/>
          </v:shape>
          <o:OLEObject Type="Embed" ProgID="Equation.3" ShapeID="_x0000_i1070" DrawAspect="Content" ObjectID="_1470133871" r:id="rId97"/>
        </w:objec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33</w:t>
      </w:r>
      <w:r w:rsidR="00F11A7A">
        <w:rPr>
          <w:sz w:val="24"/>
          <w:szCs w:val="24"/>
        </w:rPr>
        <w:fldChar w:fldCharType="end"/>
      </w:r>
      <w:r w:rsidR="00F11A7A">
        <w:rPr>
          <w:sz w:val="24"/>
          <w:szCs w:val="24"/>
        </w:rPr>
        <w:t xml:space="preserve"> )</w:t>
      </w:r>
    </w:p>
    <w:p w:rsidR="00F11A7A" w:rsidRDefault="007B4E45">
      <w:pPr>
        <w:spacing w:line="480" w:lineRule="auto"/>
        <w:jc w:val="both"/>
        <w:rPr>
          <w:sz w:val="24"/>
          <w:szCs w:val="24"/>
        </w:rPr>
      </w:pPr>
      <w:r>
        <w:rPr>
          <w:position w:val="-26"/>
          <w:sz w:val="24"/>
          <w:szCs w:val="24"/>
        </w:rPr>
        <w:object w:dxaOrig="4400" w:dyaOrig="660">
          <v:shape id="_x0000_i1071" type="#_x0000_t75" style="width:219.75pt;height:33pt" o:ole="">
            <v:imagedata r:id="rId98" o:title=""/>
          </v:shape>
          <o:OLEObject Type="Embed" ProgID="Equation.3" ShapeID="_x0000_i1071" DrawAspect="Content" ObjectID="_1470133872" r:id="rId99"/>
        </w:object>
      </w:r>
      <w:r w:rsidR="00F11A7A">
        <w:rPr>
          <w:sz w:val="24"/>
          <w:szCs w:val="24"/>
        </w:rPr>
        <w:t xml:space="preserve"> ( </w:t>
      </w:r>
      <w:r w:rsidR="00F11A7A">
        <w:rPr>
          <w:sz w:val="24"/>
          <w:szCs w:val="24"/>
        </w:rPr>
        <w:fldChar w:fldCharType="begin"/>
      </w:r>
      <w:r w:rsidR="00F11A7A">
        <w:rPr>
          <w:sz w:val="24"/>
          <w:szCs w:val="24"/>
        </w:rPr>
        <w:instrText xml:space="preserve"> SEQ ( \* ARABIC </w:instrText>
      </w:r>
      <w:r w:rsidR="00F11A7A">
        <w:rPr>
          <w:sz w:val="24"/>
          <w:szCs w:val="24"/>
        </w:rPr>
        <w:fldChar w:fldCharType="separate"/>
      </w:r>
      <w:r w:rsidR="00F11A7A">
        <w:rPr>
          <w:noProof/>
          <w:sz w:val="24"/>
          <w:szCs w:val="24"/>
        </w:rPr>
        <w:t>34</w:t>
      </w:r>
      <w:r w:rsidR="00F11A7A">
        <w:rPr>
          <w:sz w:val="24"/>
          <w:szCs w:val="24"/>
        </w:rPr>
        <w:fldChar w:fldCharType="end"/>
      </w:r>
      <w:r w:rsidR="00F11A7A">
        <w:rPr>
          <w:sz w:val="24"/>
          <w:szCs w:val="24"/>
        </w:rPr>
        <w:t xml:space="preserve"> )</w:t>
      </w:r>
    </w:p>
    <w:p w:rsidR="00F11A7A" w:rsidRDefault="00F11A7A">
      <w:pPr>
        <w:spacing w:line="480" w:lineRule="auto"/>
        <w:jc w:val="both"/>
        <w:rPr>
          <w:sz w:val="24"/>
          <w:szCs w:val="24"/>
        </w:rPr>
      </w:pPr>
      <w:r>
        <w:rPr>
          <w:sz w:val="24"/>
          <w:szCs w:val="24"/>
        </w:rPr>
        <w:t xml:space="preserve">Эти показатели характеризуют эффективность использования всего долгосрочного капитала. В нашем примере предприятие не использует долгосрочных заемных средств, по этому показатель равен рентабельности собственных средств. Важное значение для предприятия имеет показатель </w:t>
      </w:r>
      <w:r>
        <w:rPr>
          <w:sz w:val="24"/>
          <w:szCs w:val="24"/>
          <w:lang w:val="en-US"/>
        </w:rPr>
        <w:t>R</w:t>
      </w:r>
      <w:r>
        <w:rPr>
          <w:sz w:val="24"/>
          <w:szCs w:val="24"/>
          <w:vertAlign w:val="subscript"/>
        </w:rPr>
        <w:t>13</w:t>
      </w:r>
      <w:r>
        <w:rPr>
          <w:sz w:val="24"/>
          <w:szCs w:val="24"/>
        </w:rPr>
        <w:t xml:space="preserve"> , так как в нем с оной стороны учитывается прибыль от основной деятельности предприятия, а с другой стороны </w:t>
      </w:r>
      <w:r>
        <w:rPr>
          <w:sz w:val="24"/>
          <w:szCs w:val="24"/>
        </w:rPr>
        <w:sym w:font="Times New Roman" w:char="2013"/>
      </w:r>
      <w:r>
        <w:rPr>
          <w:sz w:val="24"/>
          <w:szCs w:val="24"/>
        </w:rPr>
        <w:t xml:space="preserve"> средства непосредственно занятые в производственной деятельности. В нашем примере </w:t>
      </w:r>
      <w:r>
        <w:rPr>
          <w:sz w:val="24"/>
          <w:szCs w:val="24"/>
          <w:lang w:val="en-US"/>
        </w:rPr>
        <w:t>R</w:t>
      </w:r>
      <w:r>
        <w:rPr>
          <w:sz w:val="24"/>
          <w:szCs w:val="24"/>
          <w:vertAlign w:val="subscript"/>
          <w:lang w:val="en-US"/>
        </w:rPr>
        <w:t>13</w:t>
      </w:r>
      <w:r>
        <w:rPr>
          <w:sz w:val="24"/>
          <w:szCs w:val="24"/>
          <w:vertAlign w:val="subscript"/>
        </w:rPr>
        <w:t xml:space="preserve"> </w:t>
      </w:r>
      <w:r>
        <w:rPr>
          <w:sz w:val="24"/>
          <w:szCs w:val="24"/>
        </w:rPr>
        <w:t xml:space="preserve">в 1995 г. составил 76.5%, в 1996 г. </w:t>
      </w:r>
      <w:r>
        <w:rPr>
          <w:sz w:val="24"/>
          <w:szCs w:val="24"/>
        </w:rPr>
        <w:sym w:font="Times New Roman" w:char="2013"/>
      </w:r>
      <w:r>
        <w:rPr>
          <w:sz w:val="24"/>
          <w:szCs w:val="24"/>
        </w:rPr>
        <w:t xml:space="preserve"> 184.3%</w:t>
      </w:r>
    </w:p>
    <w:p w:rsidR="00F11A7A" w:rsidRDefault="00F11A7A">
      <w:pPr>
        <w:spacing w:line="480" w:lineRule="auto"/>
        <w:jc w:val="both"/>
        <w:rPr>
          <w:sz w:val="24"/>
          <w:szCs w:val="24"/>
        </w:rPr>
      </w:pPr>
    </w:p>
    <w:p w:rsidR="00F11A7A" w:rsidRDefault="00F11A7A">
      <w:pPr>
        <w:pStyle w:val="1"/>
        <w:spacing w:line="480" w:lineRule="auto"/>
        <w:rPr>
          <w:rFonts w:ascii="Times New Roman" w:hAnsi="Times New Roman" w:cs="Times New Roman"/>
          <w:sz w:val="24"/>
          <w:szCs w:val="24"/>
        </w:rPr>
      </w:pPr>
      <w:r>
        <w:rPr>
          <w:sz w:val="24"/>
          <w:szCs w:val="24"/>
        </w:rPr>
        <w:br w:type="page"/>
      </w:r>
      <w:bookmarkStart w:id="7" w:name="_Toc504231754"/>
      <w:r>
        <w:rPr>
          <w:caps/>
        </w:rPr>
        <w:t>Рентабельность отраслей реального сектора экономики</w:t>
      </w:r>
      <w:r>
        <w:rPr>
          <w:rFonts w:ascii="Times New Roman" w:hAnsi="Times New Roman" w:cs="Times New Roman"/>
          <w:caps/>
        </w:rPr>
        <w:t>.</w:t>
      </w:r>
      <w:bookmarkEnd w:id="7"/>
    </w:p>
    <w:p w:rsidR="00F11A7A" w:rsidRDefault="00F11A7A">
      <w:pPr>
        <w:spacing w:line="480" w:lineRule="auto"/>
        <w:ind w:firstLine="567"/>
        <w:jc w:val="both"/>
        <w:rPr>
          <w:sz w:val="24"/>
          <w:szCs w:val="24"/>
        </w:rPr>
      </w:pPr>
      <w:r>
        <w:rPr>
          <w:sz w:val="24"/>
          <w:szCs w:val="24"/>
        </w:rPr>
        <w:t>В этой части курсовой работы я бы хотела сделать обзор рентабельности промышленности России на основание данных периодических изданий. Для современного состояния экономики характерно, по мнению ряда экономических изданий, снижение уровня прибыли и рентабельности практически во всех отраслях промышленности. Так в 1996</w:t>
      </w:r>
      <w:r>
        <w:rPr>
          <w:sz w:val="24"/>
          <w:szCs w:val="24"/>
        </w:rPr>
        <w:sym w:font="Times New Roman" w:char="2013"/>
      </w:r>
      <w:r>
        <w:rPr>
          <w:sz w:val="24"/>
          <w:szCs w:val="24"/>
        </w:rPr>
        <w:t>1997гг. отмечалось обострение дефицита доходов, из-за интенсивного сокращения прибыли в реальном секторе экономики и расширением слоя убыточных предприятий. В 1996г. падение прибыли в основных отраслях реального сектора экономики превысило</w:t>
      </w:r>
      <w:r>
        <w:rPr>
          <w:b/>
          <w:bCs/>
          <w:sz w:val="24"/>
          <w:szCs w:val="24"/>
        </w:rPr>
        <w:t xml:space="preserve"> </w:t>
      </w:r>
      <w:r>
        <w:rPr>
          <w:sz w:val="24"/>
          <w:szCs w:val="24"/>
        </w:rPr>
        <w:t xml:space="preserve">70%. Доля убыточных предприятий возросла в 1996г. в 1.5 раза по сравнению с 1995г., в 1997г </w:t>
      </w:r>
      <w:r>
        <w:rPr>
          <w:sz w:val="24"/>
          <w:szCs w:val="24"/>
        </w:rPr>
        <w:sym w:font="Times New Roman" w:char="2013"/>
      </w:r>
      <w:r>
        <w:rPr>
          <w:sz w:val="24"/>
          <w:szCs w:val="24"/>
        </w:rPr>
        <w:t xml:space="preserve"> на 4,9% по сравнению с 1996г. и составила 66.4%. Удельный вес убыточных предприятий в январе 1997г. возрос на транспорте с 48% до 57%, в строительстве с 25% до 33%, в промышленности с 25% до 36%</w:t>
      </w:r>
    </w:p>
    <w:p w:rsidR="00F11A7A" w:rsidRDefault="00F11A7A">
      <w:pPr>
        <w:spacing w:line="480" w:lineRule="auto"/>
        <w:ind w:firstLine="567"/>
        <w:jc w:val="both"/>
        <w:rPr>
          <w:sz w:val="24"/>
          <w:szCs w:val="24"/>
        </w:rPr>
      </w:pPr>
      <w:r>
        <w:rPr>
          <w:sz w:val="24"/>
          <w:szCs w:val="24"/>
        </w:rPr>
        <w:t xml:space="preserve"> Доля прибыли в валовом выпуске продукции снизилась с 14.2% в 1995г. до 5.8% на 1.01.97г., причем темпы сокращения прибыли превысили темпы спада производства в 2,5 раза.</w:t>
      </w:r>
      <w:r>
        <w:rPr>
          <w:rStyle w:val="a8"/>
          <w:sz w:val="24"/>
          <w:szCs w:val="24"/>
        </w:rPr>
        <w:footnoteReference w:id="4"/>
      </w:r>
      <w:r>
        <w:rPr>
          <w:sz w:val="24"/>
          <w:szCs w:val="24"/>
        </w:rPr>
        <w:t xml:space="preserve"> </w:t>
      </w:r>
    </w:p>
    <w:p w:rsidR="00F11A7A" w:rsidRDefault="00F11A7A">
      <w:pPr>
        <w:spacing w:line="480" w:lineRule="auto"/>
        <w:jc w:val="both"/>
        <w:rPr>
          <w:sz w:val="24"/>
          <w:szCs w:val="24"/>
        </w:rPr>
      </w:pPr>
      <w:r>
        <w:rPr>
          <w:sz w:val="24"/>
          <w:szCs w:val="24"/>
        </w:rPr>
        <w:t>По мнению ряда экономических изданий: ”Банковское дело”, ”Финансы и кредит” и др. сокращение прибыли в промышленности связано со следующими факторами:</w:t>
      </w:r>
    </w:p>
    <w:p w:rsidR="00F11A7A" w:rsidRDefault="00F11A7A">
      <w:pPr>
        <w:numPr>
          <w:ilvl w:val="0"/>
          <w:numId w:val="2"/>
        </w:numPr>
        <w:spacing w:line="480" w:lineRule="auto"/>
        <w:jc w:val="both"/>
        <w:rPr>
          <w:sz w:val="24"/>
          <w:szCs w:val="24"/>
        </w:rPr>
      </w:pPr>
      <w:r>
        <w:rPr>
          <w:sz w:val="24"/>
          <w:szCs w:val="24"/>
        </w:rPr>
        <w:t>увеличение доли амортизационных отчислений, связанных с проведением в январе 1996 г. переоценки основных фондов. Что сказалось прежде всего на фондоемких отраслях: газо- и нефтедобывающей, угольной, машиностроительной, производстве строительных материалов;</w:t>
      </w:r>
    </w:p>
    <w:p w:rsidR="00F11A7A" w:rsidRDefault="00F11A7A">
      <w:pPr>
        <w:numPr>
          <w:ilvl w:val="0"/>
          <w:numId w:val="2"/>
        </w:numPr>
        <w:spacing w:line="480" w:lineRule="auto"/>
        <w:jc w:val="both"/>
        <w:rPr>
          <w:sz w:val="24"/>
          <w:szCs w:val="24"/>
        </w:rPr>
      </w:pPr>
      <w:r>
        <w:rPr>
          <w:sz w:val="24"/>
          <w:szCs w:val="24"/>
        </w:rPr>
        <w:t xml:space="preserve">рост удельного веса материальных затрат на топливо и энергию и другую продукцию естественных монополий в стоимости продукции, причем рост цен на потребительские товары </w:t>
      </w:r>
      <w:r>
        <w:rPr>
          <w:sz w:val="24"/>
          <w:szCs w:val="24"/>
        </w:rPr>
        <w:sym w:font="Times New Roman" w:char="2013"/>
      </w:r>
      <w:r>
        <w:rPr>
          <w:sz w:val="24"/>
          <w:szCs w:val="24"/>
        </w:rPr>
        <w:t xml:space="preserve"> 116%, отстает от роста цен на промежуточную продукцию </w:t>
      </w:r>
      <w:r>
        <w:rPr>
          <w:sz w:val="24"/>
          <w:szCs w:val="24"/>
        </w:rPr>
        <w:sym w:font="Times New Roman" w:char="2013"/>
      </w:r>
      <w:r>
        <w:rPr>
          <w:sz w:val="24"/>
          <w:szCs w:val="24"/>
        </w:rPr>
        <w:t xml:space="preserve"> 121,3%</w:t>
      </w:r>
      <w:r>
        <w:rPr>
          <w:rStyle w:val="a8"/>
          <w:sz w:val="24"/>
          <w:szCs w:val="24"/>
        </w:rPr>
        <w:footnoteReference w:id="5"/>
      </w:r>
      <w:r>
        <w:rPr>
          <w:sz w:val="24"/>
          <w:szCs w:val="24"/>
        </w:rPr>
        <w:t>;</w:t>
      </w:r>
    </w:p>
    <w:p w:rsidR="00F11A7A" w:rsidRDefault="00F11A7A">
      <w:pPr>
        <w:numPr>
          <w:ilvl w:val="0"/>
          <w:numId w:val="2"/>
        </w:numPr>
        <w:spacing w:line="480" w:lineRule="auto"/>
        <w:jc w:val="both"/>
        <w:rPr>
          <w:sz w:val="24"/>
          <w:szCs w:val="24"/>
        </w:rPr>
      </w:pPr>
      <w:r>
        <w:rPr>
          <w:sz w:val="24"/>
          <w:szCs w:val="24"/>
        </w:rPr>
        <w:t>уменьшение инфляционной добавочной стоимости. Этот фактор отразился в большей степени на отраслях с большим периодом оборачиваемости запасов. Рентабельность товарной продукции в промышленности в 1996г. составил 13.8% против 19.7% в 1995. Снижение рентабельности товарной продукции, по мнению ряда экономистов, обусловлена еще и тем, что отечественные товаропроизводители не выдерживают конкуренции с западными производителями, доля продукции которых преобладает на российском рынке;</w:t>
      </w:r>
    </w:p>
    <w:p w:rsidR="00F11A7A" w:rsidRDefault="00F11A7A">
      <w:pPr>
        <w:numPr>
          <w:ilvl w:val="0"/>
          <w:numId w:val="2"/>
        </w:numPr>
        <w:spacing w:line="480" w:lineRule="auto"/>
        <w:jc w:val="both"/>
        <w:rPr>
          <w:sz w:val="24"/>
          <w:szCs w:val="24"/>
        </w:rPr>
      </w:pPr>
      <w:r>
        <w:rPr>
          <w:sz w:val="24"/>
          <w:szCs w:val="24"/>
        </w:rPr>
        <w:t>увеличением доли затрат на оплату труда в стоимости продукции, характерно для лесной, легкой промышленности и цветной металлургии;</w:t>
      </w:r>
    </w:p>
    <w:p w:rsidR="00F11A7A" w:rsidRDefault="00F11A7A">
      <w:pPr>
        <w:numPr>
          <w:ilvl w:val="0"/>
          <w:numId w:val="2"/>
        </w:numPr>
        <w:spacing w:line="480" w:lineRule="auto"/>
        <w:jc w:val="both"/>
        <w:rPr>
          <w:sz w:val="24"/>
          <w:szCs w:val="24"/>
        </w:rPr>
      </w:pPr>
      <w:r>
        <w:rPr>
          <w:sz w:val="24"/>
          <w:szCs w:val="24"/>
        </w:rPr>
        <w:t xml:space="preserve">низкий коэффициент использования производственных мощностей, что проявляется в падение эффективности использования основных фондов, трудовых ресурсов и влечет а собой рост производственных издержек. Так фондоотдача сократилась в 2 раза с 1991 по 1996 год, рентабельность основных производственных фондов в промышленности за 1996 г. сократился в 2 раза и составляет 5.7%, производительность труда </w:t>
      </w:r>
      <w:r>
        <w:rPr>
          <w:sz w:val="24"/>
          <w:szCs w:val="24"/>
        </w:rPr>
        <w:sym w:font="Times New Roman" w:char="2013"/>
      </w:r>
      <w:r>
        <w:rPr>
          <w:sz w:val="24"/>
          <w:szCs w:val="24"/>
        </w:rPr>
        <w:t xml:space="preserve"> на треть, загрузка производственных мощностей с 83% до 40%;</w:t>
      </w:r>
    </w:p>
    <w:p w:rsidR="00F11A7A" w:rsidRDefault="00F11A7A">
      <w:pPr>
        <w:spacing w:line="480" w:lineRule="auto"/>
        <w:ind w:firstLine="567"/>
        <w:jc w:val="both"/>
        <w:rPr>
          <w:sz w:val="24"/>
          <w:szCs w:val="24"/>
        </w:rPr>
      </w:pPr>
      <w:r>
        <w:rPr>
          <w:sz w:val="24"/>
          <w:szCs w:val="24"/>
        </w:rPr>
        <w:t xml:space="preserve">Рентабельность реализованной продукции за 9 месяцев 1996 г. сократилась с 15.9% до 4.9%, рентабельность активов </w:t>
      </w:r>
      <w:r>
        <w:rPr>
          <w:sz w:val="24"/>
          <w:szCs w:val="24"/>
        </w:rPr>
        <w:sym w:font="Times New Roman" w:char="2013"/>
      </w:r>
      <w:r>
        <w:rPr>
          <w:sz w:val="24"/>
          <w:szCs w:val="24"/>
        </w:rPr>
        <w:t xml:space="preserve"> с 4.9% до 0.9%.</w:t>
      </w:r>
    </w:p>
    <w:p w:rsidR="00F11A7A" w:rsidRDefault="00F11A7A">
      <w:pPr>
        <w:spacing w:line="480" w:lineRule="auto"/>
        <w:ind w:firstLine="567"/>
        <w:jc w:val="both"/>
        <w:rPr>
          <w:sz w:val="24"/>
          <w:szCs w:val="24"/>
        </w:rPr>
      </w:pPr>
      <w:r>
        <w:rPr>
          <w:sz w:val="24"/>
          <w:szCs w:val="24"/>
        </w:rPr>
        <w:t>Сокращение уровня прибыли и рентабельности  отраслей реального сектора экономики говори о том, что прибыль уже не является для предприятий источником для обновления основных фондов, убыточное предприятия существуют в основном за счет бартера и кредиторской задолженности. Ставятся под вопрос возможность осуществления воспроизводственного процесса.</w:t>
      </w:r>
    </w:p>
    <w:p w:rsidR="00F11A7A" w:rsidRDefault="00F11A7A">
      <w:pPr>
        <w:spacing w:line="480" w:lineRule="auto"/>
        <w:ind w:firstLine="567"/>
        <w:jc w:val="both"/>
        <w:rPr>
          <w:sz w:val="24"/>
          <w:szCs w:val="24"/>
        </w:rPr>
      </w:pPr>
      <w:r>
        <w:rPr>
          <w:sz w:val="24"/>
          <w:szCs w:val="24"/>
        </w:rPr>
        <w:t>Финансовое положение отраслей реального сектора экономики России в  1997-98г. представлено в таблице</w:t>
      </w:r>
    </w:p>
    <w:p w:rsidR="00F11A7A" w:rsidRDefault="00F11A7A">
      <w:pPr>
        <w:spacing w:line="480" w:lineRule="auto"/>
        <w:jc w:val="both"/>
        <w:rPr>
          <w:b/>
          <w:bCs/>
          <w:sz w:val="24"/>
          <w:szCs w:val="24"/>
        </w:rPr>
      </w:pPr>
      <w:r>
        <w:rPr>
          <w:b/>
          <w:bCs/>
          <w:sz w:val="24"/>
          <w:szCs w:val="24"/>
        </w:rPr>
        <w:t xml:space="preserve">Таблица </w:t>
      </w:r>
      <w:r>
        <w:rPr>
          <w:b/>
          <w:bCs/>
          <w:sz w:val="24"/>
          <w:szCs w:val="24"/>
        </w:rPr>
        <w:fldChar w:fldCharType="begin"/>
      </w:r>
      <w:r>
        <w:rPr>
          <w:b/>
          <w:bCs/>
          <w:sz w:val="24"/>
          <w:szCs w:val="24"/>
        </w:rPr>
        <w:instrText xml:space="preserve"> SEQ Таблица \* ARABIC </w:instrText>
      </w:r>
      <w:r>
        <w:rPr>
          <w:b/>
          <w:bCs/>
          <w:sz w:val="24"/>
          <w:szCs w:val="24"/>
        </w:rPr>
        <w:fldChar w:fldCharType="separate"/>
      </w:r>
      <w:r>
        <w:rPr>
          <w:b/>
          <w:bCs/>
          <w:noProof/>
          <w:sz w:val="24"/>
          <w:szCs w:val="24"/>
        </w:rPr>
        <w:t>10</w:t>
      </w:r>
      <w:r>
        <w:rPr>
          <w:b/>
          <w:bCs/>
          <w:sz w:val="24"/>
          <w:szCs w:val="24"/>
        </w:rPr>
        <w:fldChar w:fldCharType="end"/>
      </w:r>
      <w:r>
        <w:rPr>
          <w:b/>
          <w:bCs/>
          <w:sz w:val="24"/>
          <w:szCs w:val="24"/>
        </w:rPr>
        <w:t>. Доля  предприятий имеющих хорошее и нормальное финансовое положение по отраслям промышленности (%)</w:t>
      </w:r>
      <w:r>
        <w:rPr>
          <w:rStyle w:val="a8"/>
          <w:b/>
          <w:bCs/>
          <w:sz w:val="24"/>
          <w:szCs w:val="24"/>
        </w:rPr>
        <w:footnoteReference w:id="6"/>
      </w:r>
      <w:r>
        <w:rPr>
          <w:b/>
          <w:bCs/>
          <w:sz w:val="24"/>
          <w:szCs w:val="24"/>
        </w:rPr>
        <w: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48"/>
        <w:gridCol w:w="1102"/>
        <w:gridCol w:w="1448"/>
        <w:gridCol w:w="1182"/>
        <w:gridCol w:w="2155"/>
      </w:tblGrid>
      <w:tr w:rsidR="00F11A7A">
        <w:tc>
          <w:tcPr>
            <w:tcW w:w="4248" w:type="dxa"/>
          </w:tcPr>
          <w:p w:rsidR="00F11A7A" w:rsidRDefault="00F11A7A">
            <w:pPr>
              <w:jc w:val="both"/>
              <w:rPr>
                <w:sz w:val="24"/>
                <w:szCs w:val="24"/>
              </w:rPr>
            </w:pPr>
            <w:r>
              <w:rPr>
                <w:sz w:val="24"/>
                <w:szCs w:val="24"/>
              </w:rPr>
              <w:t>Отрасли промышленности</w:t>
            </w:r>
          </w:p>
        </w:tc>
        <w:tc>
          <w:tcPr>
            <w:tcW w:w="1102" w:type="dxa"/>
          </w:tcPr>
          <w:p w:rsidR="00F11A7A" w:rsidRDefault="00F11A7A">
            <w:pPr>
              <w:jc w:val="both"/>
              <w:rPr>
                <w:sz w:val="24"/>
                <w:szCs w:val="24"/>
              </w:rPr>
            </w:pPr>
            <w:r>
              <w:rPr>
                <w:sz w:val="24"/>
                <w:szCs w:val="24"/>
              </w:rPr>
              <w:t>январь 1997г.</w:t>
            </w:r>
          </w:p>
        </w:tc>
        <w:tc>
          <w:tcPr>
            <w:tcW w:w="1448" w:type="dxa"/>
          </w:tcPr>
          <w:p w:rsidR="00F11A7A" w:rsidRDefault="00F11A7A">
            <w:pPr>
              <w:jc w:val="both"/>
              <w:rPr>
                <w:sz w:val="24"/>
                <w:szCs w:val="24"/>
              </w:rPr>
            </w:pPr>
            <w:r>
              <w:rPr>
                <w:sz w:val="24"/>
                <w:szCs w:val="24"/>
              </w:rPr>
              <w:t>декабрь 1997г.</w:t>
            </w:r>
          </w:p>
        </w:tc>
        <w:tc>
          <w:tcPr>
            <w:tcW w:w="1182" w:type="dxa"/>
          </w:tcPr>
          <w:p w:rsidR="00F11A7A" w:rsidRDefault="00F11A7A">
            <w:pPr>
              <w:jc w:val="both"/>
              <w:rPr>
                <w:sz w:val="24"/>
                <w:szCs w:val="24"/>
              </w:rPr>
            </w:pPr>
            <w:r>
              <w:rPr>
                <w:sz w:val="24"/>
                <w:szCs w:val="24"/>
              </w:rPr>
              <w:t>январь 1998г.</w:t>
            </w:r>
          </w:p>
        </w:tc>
        <w:tc>
          <w:tcPr>
            <w:tcW w:w="2155" w:type="dxa"/>
          </w:tcPr>
          <w:p w:rsidR="00F11A7A" w:rsidRDefault="00F11A7A">
            <w:pPr>
              <w:jc w:val="both"/>
              <w:rPr>
                <w:sz w:val="24"/>
                <w:szCs w:val="24"/>
              </w:rPr>
            </w:pPr>
            <w:r>
              <w:rPr>
                <w:sz w:val="24"/>
                <w:szCs w:val="24"/>
              </w:rPr>
              <w:t>загрузка производственных мощностей в январе 1998г.</w:t>
            </w:r>
          </w:p>
        </w:tc>
      </w:tr>
      <w:tr w:rsidR="00F11A7A">
        <w:tc>
          <w:tcPr>
            <w:tcW w:w="4248" w:type="dxa"/>
          </w:tcPr>
          <w:p w:rsidR="00F11A7A" w:rsidRDefault="00F11A7A">
            <w:pPr>
              <w:spacing w:line="480" w:lineRule="auto"/>
              <w:jc w:val="both"/>
              <w:rPr>
                <w:sz w:val="24"/>
                <w:szCs w:val="24"/>
              </w:rPr>
            </w:pPr>
            <w:r>
              <w:rPr>
                <w:sz w:val="24"/>
                <w:szCs w:val="24"/>
              </w:rPr>
              <w:t>Электроэнергетика</w:t>
            </w:r>
          </w:p>
        </w:tc>
        <w:tc>
          <w:tcPr>
            <w:tcW w:w="1102" w:type="dxa"/>
          </w:tcPr>
          <w:p w:rsidR="00F11A7A" w:rsidRDefault="00F11A7A">
            <w:pPr>
              <w:spacing w:line="480" w:lineRule="auto"/>
              <w:jc w:val="right"/>
              <w:rPr>
                <w:sz w:val="24"/>
                <w:szCs w:val="24"/>
              </w:rPr>
            </w:pPr>
            <w:r>
              <w:rPr>
                <w:sz w:val="24"/>
                <w:szCs w:val="24"/>
              </w:rPr>
              <w:t>25</w:t>
            </w:r>
          </w:p>
        </w:tc>
        <w:tc>
          <w:tcPr>
            <w:tcW w:w="1448" w:type="dxa"/>
          </w:tcPr>
          <w:p w:rsidR="00F11A7A" w:rsidRDefault="00F11A7A">
            <w:pPr>
              <w:spacing w:line="480" w:lineRule="auto"/>
              <w:jc w:val="right"/>
              <w:rPr>
                <w:sz w:val="24"/>
                <w:szCs w:val="24"/>
              </w:rPr>
            </w:pPr>
            <w:r>
              <w:rPr>
                <w:sz w:val="24"/>
                <w:szCs w:val="24"/>
              </w:rPr>
              <w:t>0</w:t>
            </w:r>
          </w:p>
        </w:tc>
        <w:tc>
          <w:tcPr>
            <w:tcW w:w="1182" w:type="dxa"/>
          </w:tcPr>
          <w:p w:rsidR="00F11A7A" w:rsidRDefault="00F11A7A">
            <w:pPr>
              <w:spacing w:line="480" w:lineRule="auto"/>
              <w:jc w:val="right"/>
              <w:rPr>
                <w:sz w:val="24"/>
                <w:szCs w:val="24"/>
              </w:rPr>
            </w:pPr>
            <w:r>
              <w:rPr>
                <w:sz w:val="24"/>
                <w:szCs w:val="24"/>
              </w:rPr>
              <w:t>50</w:t>
            </w:r>
          </w:p>
        </w:tc>
        <w:tc>
          <w:tcPr>
            <w:tcW w:w="2155" w:type="dxa"/>
          </w:tcPr>
          <w:p w:rsidR="00F11A7A" w:rsidRDefault="00F11A7A">
            <w:pPr>
              <w:spacing w:line="480" w:lineRule="auto"/>
              <w:jc w:val="right"/>
              <w:rPr>
                <w:sz w:val="24"/>
                <w:szCs w:val="24"/>
              </w:rPr>
            </w:pPr>
            <w:r>
              <w:rPr>
                <w:sz w:val="24"/>
                <w:szCs w:val="24"/>
              </w:rPr>
              <w:t>91</w:t>
            </w:r>
          </w:p>
        </w:tc>
      </w:tr>
      <w:tr w:rsidR="00F11A7A">
        <w:tc>
          <w:tcPr>
            <w:tcW w:w="4248" w:type="dxa"/>
          </w:tcPr>
          <w:p w:rsidR="00F11A7A" w:rsidRDefault="00F11A7A">
            <w:pPr>
              <w:spacing w:line="480" w:lineRule="auto"/>
              <w:jc w:val="both"/>
              <w:rPr>
                <w:sz w:val="24"/>
                <w:szCs w:val="24"/>
              </w:rPr>
            </w:pPr>
            <w:r>
              <w:rPr>
                <w:sz w:val="24"/>
                <w:szCs w:val="24"/>
              </w:rPr>
              <w:t>Топливная промышленность</w:t>
            </w:r>
          </w:p>
        </w:tc>
        <w:tc>
          <w:tcPr>
            <w:tcW w:w="1102" w:type="dxa"/>
          </w:tcPr>
          <w:p w:rsidR="00F11A7A" w:rsidRDefault="00F11A7A">
            <w:pPr>
              <w:spacing w:line="480" w:lineRule="auto"/>
              <w:jc w:val="right"/>
              <w:rPr>
                <w:sz w:val="24"/>
                <w:szCs w:val="24"/>
              </w:rPr>
            </w:pPr>
            <w:r>
              <w:rPr>
                <w:sz w:val="24"/>
                <w:szCs w:val="24"/>
              </w:rPr>
              <w:t>14</w:t>
            </w:r>
          </w:p>
        </w:tc>
        <w:tc>
          <w:tcPr>
            <w:tcW w:w="1448" w:type="dxa"/>
          </w:tcPr>
          <w:p w:rsidR="00F11A7A" w:rsidRDefault="00F11A7A">
            <w:pPr>
              <w:spacing w:line="480" w:lineRule="auto"/>
              <w:jc w:val="right"/>
              <w:rPr>
                <w:sz w:val="24"/>
                <w:szCs w:val="24"/>
              </w:rPr>
            </w:pPr>
            <w:r>
              <w:rPr>
                <w:sz w:val="24"/>
                <w:szCs w:val="24"/>
              </w:rPr>
              <w:t>29</w:t>
            </w:r>
          </w:p>
        </w:tc>
        <w:tc>
          <w:tcPr>
            <w:tcW w:w="1182" w:type="dxa"/>
          </w:tcPr>
          <w:p w:rsidR="00F11A7A" w:rsidRDefault="00F11A7A">
            <w:pPr>
              <w:spacing w:line="480" w:lineRule="auto"/>
              <w:jc w:val="right"/>
              <w:rPr>
                <w:sz w:val="24"/>
                <w:szCs w:val="24"/>
              </w:rPr>
            </w:pPr>
            <w:r>
              <w:rPr>
                <w:sz w:val="24"/>
                <w:szCs w:val="24"/>
              </w:rPr>
              <w:t>22</w:t>
            </w:r>
          </w:p>
        </w:tc>
        <w:tc>
          <w:tcPr>
            <w:tcW w:w="2155" w:type="dxa"/>
          </w:tcPr>
          <w:p w:rsidR="00F11A7A" w:rsidRDefault="00F11A7A">
            <w:pPr>
              <w:spacing w:line="480" w:lineRule="auto"/>
              <w:jc w:val="right"/>
              <w:rPr>
                <w:sz w:val="24"/>
                <w:szCs w:val="24"/>
              </w:rPr>
            </w:pPr>
            <w:r>
              <w:rPr>
                <w:sz w:val="24"/>
                <w:szCs w:val="24"/>
              </w:rPr>
              <w:t>65</w:t>
            </w:r>
          </w:p>
        </w:tc>
      </w:tr>
      <w:tr w:rsidR="00F11A7A">
        <w:tc>
          <w:tcPr>
            <w:tcW w:w="4248" w:type="dxa"/>
          </w:tcPr>
          <w:p w:rsidR="00F11A7A" w:rsidRDefault="00F11A7A">
            <w:pPr>
              <w:spacing w:line="480" w:lineRule="auto"/>
              <w:jc w:val="both"/>
              <w:rPr>
                <w:sz w:val="24"/>
                <w:szCs w:val="24"/>
              </w:rPr>
            </w:pPr>
            <w:r>
              <w:rPr>
                <w:sz w:val="24"/>
                <w:szCs w:val="24"/>
              </w:rPr>
              <w:t>Черная и цветная металлургия</w:t>
            </w:r>
          </w:p>
        </w:tc>
        <w:tc>
          <w:tcPr>
            <w:tcW w:w="1102" w:type="dxa"/>
          </w:tcPr>
          <w:p w:rsidR="00F11A7A" w:rsidRDefault="00F11A7A">
            <w:pPr>
              <w:spacing w:line="480" w:lineRule="auto"/>
              <w:jc w:val="right"/>
              <w:rPr>
                <w:sz w:val="24"/>
                <w:szCs w:val="24"/>
              </w:rPr>
            </w:pPr>
            <w:r>
              <w:rPr>
                <w:sz w:val="24"/>
                <w:szCs w:val="24"/>
              </w:rPr>
              <w:t>0</w:t>
            </w:r>
          </w:p>
        </w:tc>
        <w:tc>
          <w:tcPr>
            <w:tcW w:w="1448" w:type="dxa"/>
          </w:tcPr>
          <w:p w:rsidR="00F11A7A" w:rsidRDefault="00F11A7A">
            <w:pPr>
              <w:spacing w:line="480" w:lineRule="auto"/>
              <w:jc w:val="right"/>
              <w:rPr>
                <w:sz w:val="24"/>
                <w:szCs w:val="24"/>
              </w:rPr>
            </w:pPr>
            <w:r>
              <w:rPr>
                <w:sz w:val="24"/>
                <w:szCs w:val="24"/>
              </w:rPr>
              <w:t>25</w:t>
            </w:r>
          </w:p>
        </w:tc>
        <w:tc>
          <w:tcPr>
            <w:tcW w:w="1182" w:type="dxa"/>
          </w:tcPr>
          <w:p w:rsidR="00F11A7A" w:rsidRDefault="00F11A7A">
            <w:pPr>
              <w:spacing w:line="480" w:lineRule="auto"/>
              <w:jc w:val="right"/>
              <w:rPr>
                <w:sz w:val="24"/>
                <w:szCs w:val="24"/>
              </w:rPr>
            </w:pPr>
            <w:r>
              <w:rPr>
                <w:sz w:val="24"/>
                <w:szCs w:val="24"/>
              </w:rPr>
              <w:t>33</w:t>
            </w:r>
          </w:p>
        </w:tc>
        <w:tc>
          <w:tcPr>
            <w:tcW w:w="2155" w:type="dxa"/>
          </w:tcPr>
          <w:p w:rsidR="00F11A7A" w:rsidRDefault="00F11A7A">
            <w:pPr>
              <w:spacing w:line="480" w:lineRule="auto"/>
              <w:jc w:val="right"/>
              <w:rPr>
                <w:sz w:val="24"/>
                <w:szCs w:val="24"/>
              </w:rPr>
            </w:pPr>
            <w:r>
              <w:rPr>
                <w:sz w:val="24"/>
                <w:szCs w:val="24"/>
              </w:rPr>
              <w:t>76</w:t>
            </w:r>
          </w:p>
        </w:tc>
      </w:tr>
      <w:tr w:rsidR="00F11A7A">
        <w:tc>
          <w:tcPr>
            <w:tcW w:w="4248" w:type="dxa"/>
          </w:tcPr>
          <w:p w:rsidR="00F11A7A" w:rsidRDefault="00F11A7A">
            <w:pPr>
              <w:spacing w:line="480" w:lineRule="auto"/>
              <w:jc w:val="both"/>
              <w:rPr>
                <w:sz w:val="24"/>
                <w:szCs w:val="24"/>
              </w:rPr>
            </w:pPr>
            <w:r>
              <w:rPr>
                <w:sz w:val="24"/>
                <w:szCs w:val="24"/>
              </w:rPr>
              <w:t>Машиностроение и металлообработка</w:t>
            </w:r>
          </w:p>
        </w:tc>
        <w:tc>
          <w:tcPr>
            <w:tcW w:w="1102" w:type="dxa"/>
          </w:tcPr>
          <w:p w:rsidR="00F11A7A" w:rsidRDefault="00F11A7A">
            <w:pPr>
              <w:spacing w:line="480" w:lineRule="auto"/>
              <w:jc w:val="right"/>
              <w:rPr>
                <w:sz w:val="24"/>
                <w:szCs w:val="24"/>
              </w:rPr>
            </w:pPr>
            <w:r>
              <w:rPr>
                <w:sz w:val="24"/>
                <w:szCs w:val="24"/>
              </w:rPr>
              <w:t>21</w:t>
            </w:r>
          </w:p>
        </w:tc>
        <w:tc>
          <w:tcPr>
            <w:tcW w:w="1448" w:type="dxa"/>
          </w:tcPr>
          <w:p w:rsidR="00F11A7A" w:rsidRDefault="00F11A7A">
            <w:pPr>
              <w:spacing w:line="480" w:lineRule="auto"/>
              <w:jc w:val="right"/>
              <w:rPr>
                <w:sz w:val="24"/>
                <w:szCs w:val="24"/>
              </w:rPr>
            </w:pPr>
            <w:r>
              <w:rPr>
                <w:sz w:val="24"/>
                <w:szCs w:val="24"/>
              </w:rPr>
              <w:t>26</w:t>
            </w:r>
          </w:p>
        </w:tc>
        <w:tc>
          <w:tcPr>
            <w:tcW w:w="1182" w:type="dxa"/>
          </w:tcPr>
          <w:p w:rsidR="00F11A7A" w:rsidRDefault="00F11A7A">
            <w:pPr>
              <w:spacing w:line="480" w:lineRule="auto"/>
              <w:jc w:val="right"/>
              <w:rPr>
                <w:sz w:val="24"/>
                <w:szCs w:val="24"/>
              </w:rPr>
            </w:pPr>
            <w:r>
              <w:rPr>
                <w:sz w:val="24"/>
                <w:szCs w:val="24"/>
              </w:rPr>
              <w:t>22</w:t>
            </w:r>
          </w:p>
        </w:tc>
        <w:tc>
          <w:tcPr>
            <w:tcW w:w="2155" w:type="dxa"/>
          </w:tcPr>
          <w:p w:rsidR="00F11A7A" w:rsidRDefault="00F11A7A">
            <w:pPr>
              <w:spacing w:line="480" w:lineRule="auto"/>
              <w:jc w:val="right"/>
              <w:rPr>
                <w:sz w:val="24"/>
                <w:szCs w:val="24"/>
              </w:rPr>
            </w:pPr>
            <w:r>
              <w:rPr>
                <w:sz w:val="24"/>
                <w:szCs w:val="24"/>
              </w:rPr>
              <w:t>8</w:t>
            </w:r>
          </w:p>
        </w:tc>
      </w:tr>
      <w:tr w:rsidR="00F11A7A">
        <w:tc>
          <w:tcPr>
            <w:tcW w:w="4248" w:type="dxa"/>
          </w:tcPr>
          <w:p w:rsidR="00F11A7A" w:rsidRDefault="00F11A7A">
            <w:pPr>
              <w:spacing w:line="480" w:lineRule="auto"/>
              <w:jc w:val="both"/>
              <w:rPr>
                <w:sz w:val="24"/>
                <w:szCs w:val="24"/>
              </w:rPr>
            </w:pPr>
            <w:r>
              <w:rPr>
                <w:sz w:val="24"/>
                <w:szCs w:val="24"/>
              </w:rPr>
              <w:t>Химическая и нефтехимическая промышленность</w:t>
            </w:r>
          </w:p>
        </w:tc>
        <w:tc>
          <w:tcPr>
            <w:tcW w:w="1102" w:type="dxa"/>
          </w:tcPr>
          <w:p w:rsidR="00F11A7A" w:rsidRDefault="00F11A7A">
            <w:pPr>
              <w:spacing w:line="480" w:lineRule="auto"/>
              <w:jc w:val="right"/>
              <w:rPr>
                <w:sz w:val="24"/>
                <w:szCs w:val="24"/>
              </w:rPr>
            </w:pPr>
            <w:r>
              <w:rPr>
                <w:sz w:val="24"/>
                <w:szCs w:val="24"/>
              </w:rPr>
              <w:t>25</w:t>
            </w:r>
          </w:p>
        </w:tc>
        <w:tc>
          <w:tcPr>
            <w:tcW w:w="1448" w:type="dxa"/>
          </w:tcPr>
          <w:p w:rsidR="00F11A7A" w:rsidRDefault="00F11A7A">
            <w:pPr>
              <w:spacing w:line="480" w:lineRule="auto"/>
              <w:jc w:val="right"/>
              <w:rPr>
                <w:sz w:val="24"/>
                <w:szCs w:val="24"/>
              </w:rPr>
            </w:pPr>
            <w:r>
              <w:rPr>
                <w:sz w:val="24"/>
                <w:szCs w:val="24"/>
              </w:rPr>
              <w:t>40</w:t>
            </w:r>
          </w:p>
        </w:tc>
        <w:tc>
          <w:tcPr>
            <w:tcW w:w="1182" w:type="dxa"/>
          </w:tcPr>
          <w:p w:rsidR="00F11A7A" w:rsidRDefault="00F11A7A">
            <w:pPr>
              <w:spacing w:line="480" w:lineRule="auto"/>
              <w:jc w:val="right"/>
              <w:rPr>
                <w:sz w:val="24"/>
                <w:szCs w:val="24"/>
              </w:rPr>
            </w:pPr>
            <w:r>
              <w:rPr>
                <w:sz w:val="24"/>
                <w:szCs w:val="24"/>
              </w:rPr>
              <w:t>25</w:t>
            </w:r>
          </w:p>
        </w:tc>
        <w:tc>
          <w:tcPr>
            <w:tcW w:w="2155" w:type="dxa"/>
          </w:tcPr>
          <w:p w:rsidR="00F11A7A" w:rsidRDefault="00F11A7A">
            <w:pPr>
              <w:spacing w:line="480" w:lineRule="auto"/>
              <w:jc w:val="right"/>
              <w:rPr>
                <w:sz w:val="24"/>
                <w:szCs w:val="24"/>
              </w:rPr>
            </w:pPr>
            <w:r>
              <w:rPr>
                <w:sz w:val="24"/>
                <w:szCs w:val="24"/>
              </w:rPr>
              <w:t>55</w:t>
            </w:r>
          </w:p>
        </w:tc>
      </w:tr>
      <w:tr w:rsidR="00F11A7A">
        <w:tc>
          <w:tcPr>
            <w:tcW w:w="4248" w:type="dxa"/>
          </w:tcPr>
          <w:p w:rsidR="00F11A7A" w:rsidRDefault="00F11A7A">
            <w:pPr>
              <w:spacing w:line="480" w:lineRule="auto"/>
              <w:jc w:val="both"/>
              <w:rPr>
                <w:sz w:val="24"/>
                <w:szCs w:val="24"/>
              </w:rPr>
            </w:pPr>
            <w:r>
              <w:rPr>
                <w:sz w:val="24"/>
                <w:szCs w:val="24"/>
              </w:rPr>
              <w:t>Лесная промышленность</w:t>
            </w:r>
          </w:p>
        </w:tc>
        <w:tc>
          <w:tcPr>
            <w:tcW w:w="1102" w:type="dxa"/>
          </w:tcPr>
          <w:p w:rsidR="00F11A7A" w:rsidRDefault="00F11A7A">
            <w:pPr>
              <w:spacing w:line="480" w:lineRule="auto"/>
              <w:jc w:val="right"/>
              <w:rPr>
                <w:sz w:val="24"/>
                <w:szCs w:val="24"/>
              </w:rPr>
            </w:pPr>
            <w:r>
              <w:rPr>
                <w:sz w:val="24"/>
                <w:szCs w:val="24"/>
              </w:rPr>
              <w:t>17</w:t>
            </w:r>
          </w:p>
        </w:tc>
        <w:tc>
          <w:tcPr>
            <w:tcW w:w="1448" w:type="dxa"/>
          </w:tcPr>
          <w:p w:rsidR="00F11A7A" w:rsidRDefault="00F11A7A">
            <w:pPr>
              <w:spacing w:line="480" w:lineRule="auto"/>
              <w:jc w:val="right"/>
              <w:rPr>
                <w:sz w:val="24"/>
                <w:szCs w:val="24"/>
              </w:rPr>
            </w:pPr>
            <w:r>
              <w:rPr>
                <w:sz w:val="24"/>
                <w:szCs w:val="24"/>
              </w:rPr>
              <w:t>26</w:t>
            </w:r>
          </w:p>
        </w:tc>
        <w:tc>
          <w:tcPr>
            <w:tcW w:w="1182" w:type="dxa"/>
          </w:tcPr>
          <w:p w:rsidR="00F11A7A" w:rsidRDefault="00F11A7A">
            <w:pPr>
              <w:spacing w:line="480" w:lineRule="auto"/>
              <w:jc w:val="right"/>
              <w:rPr>
                <w:sz w:val="24"/>
                <w:szCs w:val="24"/>
              </w:rPr>
            </w:pPr>
            <w:r>
              <w:rPr>
                <w:sz w:val="24"/>
                <w:szCs w:val="24"/>
              </w:rPr>
              <w:t>19</w:t>
            </w:r>
          </w:p>
        </w:tc>
        <w:tc>
          <w:tcPr>
            <w:tcW w:w="2155" w:type="dxa"/>
          </w:tcPr>
          <w:p w:rsidR="00F11A7A" w:rsidRDefault="00F11A7A">
            <w:pPr>
              <w:spacing w:line="480" w:lineRule="auto"/>
              <w:jc w:val="right"/>
              <w:rPr>
                <w:sz w:val="24"/>
                <w:szCs w:val="24"/>
              </w:rPr>
            </w:pPr>
            <w:r>
              <w:rPr>
                <w:sz w:val="24"/>
                <w:szCs w:val="24"/>
              </w:rPr>
              <w:t>65</w:t>
            </w:r>
          </w:p>
        </w:tc>
      </w:tr>
      <w:tr w:rsidR="00F11A7A">
        <w:tc>
          <w:tcPr>
            <w:tcW w:w="4248" w:type="dxa"/>
          </w:tcPr>
          <w:p w:rsidR="00F11A7A" w:rsidRDefault="00F11A7A">
            <w:pPr>
              <w:spacing w:line="480" w:lineRule="auto"/>
              <w:jc w:val="both"/>
              <w:rPr>
                <w:sz w:val="24"/>
                <w:szCs w:val="24"/>
              </w:rPr>
            </w:pPr>
            <w:r>
              <w:rPr>
                <w:sz w:val="24"/>
                <w:szCs w:val="24"/>
              </w:rPr>
              <w:t>Промышленность стройматериалов</w:t>
            </w:r>
          </w:p>
        </w:tc>
        <w:tc>
          <w:tcPr>
            <w:tcW w:w="1102" w:type="dxa"/>
          </w:tcPr>
          <w:p w:rsidR="00F11A7A" w:rsidRDefault="00F11A7A">
            <w:pPr>
              <w:spacing w:line="480" w:lineRule="auto"/>
              <w:jc w:val="right"/>
              <w:rPr>
                <w:sz w:val="24"/>
                <w:szCs w:val="24"/>
              </w:rPr>
            </w:pPr>
            <w:r>
              <w:rPr>
                <w:sz w:val="24"/>
                <w:szCs w:val="24"/>
              </w:rPr>
              <w:t>21</w:t>
            </w:r>
          </w:p>
        </w:tc>
        <w:tc>
          <w:tcPr>
            <w:tcW w:w="1448" w:type="dxa"/>
          </w:tcPr>
          <w:p w:rsidR="00F11A7A" w:rsidRDefault="00F11A7A">
            <w:pPr>
              <w:spacing w:line="480" w:lineRule="auto"/>
              <w:jc w:val="right"/>
              <w:rPr>
                <w:sz w:val="24"/>
                <w:szCs w:val="24"/>
              </w:rPr>
            </w:pPr>
            <w:r>
              <w:rPr>
                <w:sz w:val="24"/>
                <w:szCs w:val="24"/>
              </w:rPr>
              <w:t>14</w:t>
            </w:r>
          </w:p>
        </w:tc>
        <w:tc>
          <w:tcPr>
            <w:tcW w:w="1182" w:type="dxa"/>
          </w:tcPr>
          <w:p w:rsidR="00F11A7A" w:rsidRDefault="00F11A7A">
            <w:pPr>
              <w:spacing w:line="480" w:lineRule="auto"/>
              <w:jc w:val="right"/>
              <w:rPr>
                <w:sz w:val="24"/>
                <w:szCs w:val="24"/>
              </w:rPr>
            </w:pPr>
            <w:r>
              <w:rPr>
                <w:sz w:val="24"/>
                <w:szCs w:val="24"/>
              </w:rPr>
              <w:t>0</w:t>
            </w:r>
          </w:p>
        </w:tc>
        <w:tc>
          <w:tcPr>
            <w:tcW w:w="2155" w:type="dxa"/>
          </w:tcPr>
          <w:p w:rsidR="00F11A7A" w:rsidRDefault="00F11A7A">
            <w:pPr>
              <w:spacing w:line="480" w:lineRule="auto"/>
              <w:jc w:val="right"/>
              <w:rPr>
                <w:sz w:val="24"/>
                <w:szCs w:val="24"/>
              </w:rPr>
            </w:pPr>
            <w:r>
              <w:rPr>
                <w:sz w:val="24"/>
                <w:szCs w:val="24"/>
              </w:rPr>
              <w:t>58</w:t>
            </w:r>
          </w:p>
        </w:tc>
      </w:tr>
      <w:tr w:rsidR="00F11A7A">
        <w:tc>
          <w:tcPr>
            <w:tcW w:w="4248" w:type="dxa"/>
          </w:tcPr>
          <w:p w:rsidR="00F11A7A" w:rsidRDefault="00F11A7A">
            <w:pPr>
              <w:spacing w:line="480" w:lineRule="auto"/>
              <w:jc w:val="both"/>
              <w:rPr>
                <w:sz w:val="24"/>
                <w:szCs w:val="24"/>
              </w:rPr>
            </w:pPr>
            <w:r>
              <w:rPr>
                <w:sz w:val="24"/>
                <w:szCs w:val="24"/>
              </w:rPr>
              <w:t>Легкая промышленность</w:t>
            </w:r>
          </w:p>
        </w:tc>
        <w:tc>
          <w:tcPr>
            <w:tcW w:w="1102" w:type="dxa"/>
          </w:tcPr>
          <w:p w:rsidR="00F11A7A" w:rsidRDefault="00F11A7A">
            <w:pPr>
              <w:spacing w:line="480" w:lineRule="auto"/>
              <w:jc w:val="right"/>
              <w:rPr>
                <w:sz w:val="24"/>
                <w:szCs w:val="24"/>
              </w:rPr>
            </w:pPr>
            <w:r>
              <w:rPr>
                <w:sz w:val="24"/>
                <w:szCs w:val="24"/>
              </w:rPr>
              <w:t>24</w:t>
            </w:r>
          </w:p>
        </w:tc>
        <w:tc>
          <w:tcPr>
            <w:tcW w:w="1448" w:type="dxa"/>
          </w:tcPr>
          <w:p w:rsidR="00F11A7A" w:rsidRDefault="00F11A7A">
            <w:pPr>
              <w:spacing w:line="480" w:lineRule="auto"/>
              <w:jc w:val="right"/>
              <w:rPr>
                <w:sz w:val="24"/>
                <w:szCs w:val="24"/>
              </w:rPr>
            </w:pPr>
            <w:r>
              <w:rPr>
                <w:sz w:val="24"/>
                <w:szCs w:val="24"/>
              </w:rPr>
              <w:t>15</w:t>
            </w:r>
          </w:p>
        </w:tc>
        <w:tc>
          <w:tcPr>
            <w:tcW w:w="1182" w:type="dxa"/>
          </w:tcPr>
          <w:p w:rsidR="00F11A7A" w:rsidRDefault="00F11A7A">
            <w:pPr>
              <w:spacing w:line="480" w:lineRule="auto"/>
              <w:jc w:val="right"/>
              <w:rPr>
                <w:sz w:val="24"/>
                <w:szCs w:val="24"/>
              </w:rPr>
            </w:pPr>
            <w:r>
              <w:rPr>
                <w:sz w:val="24"/>
                <w:szCs w:val="24"/>
              </w:rPr>
              <w:t>13</w:t>
            </w:r>
          </w:p>
        </w:tc>
        <w:tc>
          <w:tcPr>
            <w:tcW w:w="2155" w:type="dxa"/>
          </w:tcPr>
          <w:p w:rsidR="00F11A7A" w:rsidRDefault="00F11A7A">
            <w:pPr>
              <w:spacing w:line="480" w:lineRule="auto"/>
              <w:jc w:val="right"/>
              <w:rPr>
                <w:sz w:val="24"/>
                <w:szCs w:val="24"/>
              </w:rPr>
            </w:pPr>
            <w:r>
              <w:rPr>
                <w:sz w:val="24"/>
                <w:szCs w:val="24"/>
              </w:rPr>
              <w:t>53</w:t>
            </w:r>
          </w:p>
        </w:tc>
      </w:tr>
      <w:tr w:rsidR="00F11A7A">
        <w:tc>
          <w:tcPr>
            <w:tcW w:w="4248" w:type="dxa"/>
          </w:tcPr>
          <w:p w:rsidR="00F11A7A" w:rsidRDefault="00F11A7A">
            <w:pPr>
              <w:spacing w:line="480" w:lineRule="auto"/>
              <w:jc w:val="both"/>
              <w:rPr>
                <w:sz w:val="24"/>
                <w:szCs w:val="24"/>
              </w:rPr>
            </w:pPr>
            <w:r>
              <w:rPr>
                <w:sz w:val="24"/>
                <w:szCs w:val="24"/>
              </w:rPr>
              <w:t>Пищевая промышленность</w:t>
            </w:r>
          </w:p>
        </w:tc>
        <w:tc>
          <w:tcPr>
            <w:tcW w:w="1102" w:type="dxa"/>
          </w:tcPr>
          <w:p w:rsidR="00F11A7A" w:rsidRDefault="00F11A7A">
            <w:pPr>
              <w:spacing w:line="480" w:lineRule="auto"/>
              <w:jc w:val="right"/>
              <w:rPr>
                <w:sz w:val="24"/>
                <w:szCs w:val="24"/>
              </w:rPr>
            </w:pPr>
            <w:r>
              <w:rPr>
                <w:sz w:val="24"/>
                <w:szCs w:val="24"/>
              </w:rPr>
              <w:t>48</w:t>
            </w:r>
          </w:p>
        </w:tc>
        <w:tc>
          <w:tcPr>
            <w:tcW w:w="1448" w:type="dxa"/>
          </w:tcPr>
          <w:p w:rsidR="00F11A7A" w:rsidRDefault="00F11A7A">
            <w:pPr>
              <w:spacing w:line="480" w:lineRule="auto"/>
              <w:jc w:val="right"/>
              <w:rPr>
                <w:sz w:val="24"/>
                <w:szCs w:val="24"/>
              </w:rPr>
            </w:pPr>
            <w:r>
              <w:rPr>
                <w:sz w:val="24"/>
                <w:szCs w:val="24"/>
              </w:rPr>
              <w:t>53</w:t>
            </w:r>
          </w:p>
        </w:tc>
        <w:tc>
          <w:tcPr>
            <w:tcW w:w="1182" w:type="dxa"/>
          </w:tcPr>
          <w:p w:rsidR="00F11A7A" w:rsidRDefault="00F11A7A">
            <w:pPr>
              <w:spacing w:line="480" w:lineRule="auto"/>
              <w:jc w:val="right"/>
              <w:rPr>
                <w:sz w:val="24"/>
                <w:szCs w:val="24"/>
              </w:rPr>
            </w:pPr>
            <w:r>
              <w:rPr>
                <w:sz w:val="24"/>
                <w:szCs w:val="24"/>
              </w:rPr>
              <w:t>46</w:t>
            </w:r>
          </w:p>
        </w:tc>
        <w:tc>
          <w:tcPr>
            <w:tcW w:w="2155" w:type="dxa"/>
          </w:tcPr>
          <w:p w:rsidR="00F11A7A" w:rsidRDefault="00F11A7A">
            <w:pPr>
              <w:spacing w:line="480" w:lineRule="auto"/>
              <w:jc w:val="right"/>
              <w:rPr>
                <w:sz w:val="24"/>
                <w:szCs w:val="24"/>
              </w:rPr>
            </w:pPr>
            <w:r>
              <w:rPr>
                <w:sz w:val="24"/>
                <w:szCs w:val="24"/>
              </w:rPr>
              <w:t>54</w:t>
            </w:r>
          </w:p>
        </w:tc>
      </w:tr>
      <w:tr w:rsidR="00F11A7A">
        <w:tc>
          <w:tcPr>
            <w:tcW w:w="4248" w:type="dxa"/>
          </w:tcPr>
          <w:p w:rsidR="00F11A7A" w:rsidRDefault="00F11A7A">
            <w:pPr>
              <w:spacing w:line="480" w:lineRule="auto"/>
              <w:jc w:val="both"/>
              <w:rPr>
                <w:sz w:val="24"/>
                <w:szCs w:val="24"/>
              </w:rPr>
            </w:pPr>
            <w:r>
              <w:rPr>
                <w:sz w:val="24"/>
                <w:szCs w:val="24"/>
              </w:rPr>
              <w:t>Прочие отрасли</w:t>
            </w:r>
          </w:p>
        </w:tc>
        <w:tc>
          <w:tcPr>
            <w:tcW w:w="1102" w:type="dxa"/>
          </w:tcPr>
          <w:p w:rsidR="00F11A7A" w:rsidRDefault="00F11A7A">
            <w:pPr>
              <w:spacing w:line="480" w:lineRule="auto"/>
              <w:jc w:val="right"/>
              <w:rPr>
                <w:sz w:val="24"/>
                <w:szCs w:val="24"/>
              </w:rPr>
            </w:pPr>
            <w:r>
              <w:rPr>
                <w:sz w:val="24"/>
                <w:szCs w:val="24"/>
              </w:rPr>
              <w:t>40</w:t>
            </w:r>
          </w:p>
        </w:tc>
        <w:tc>
          <w:tcPr>
            <w:tcW w:w="1448" w:type="dxa"/>
          </w:tcPr>
          <w:p w:rsidR="00F11A7A" w:rsidRDefault="00F11A7A">
            <w:pPr>
              <w:spacing w:line="480" w:lineRule="auto"/>
              <w:jc w:val="right"/>
              <w:rPr>
                <w:sz w:val="24"/>
                <w:szCs w:val="24"/>
              </w:rPr>
            </w:pPr>
            <w:r>
              <w:rPr>
                <w:sz w:val="24"/>
                <w:szCs w:val="24"/>
              </w:rPr>
              <w:t>44</w:t>
            </w:r>
          </w:p>
        </w:tc>
        <w:tc>
          <w:tcPr>
            <w:tcW w:w="1182" w:type="dxa"/>
          </w:tcPr>
          <w:p w:rsidR="00F11A7A" w:rsidRDefault="00F11A7A">
            <w:pPr>
              <w:spacing w:line="480" w:lineRule="auto"/>
              <w:jc w:val="right"/>
              <w:rPr>
                <w:sz w:val="24"/>
                <w:szCs w:val="24"/>
              </w:rPr>
            </w:pPr>
            <w:r>
              <w:rPr>
                <w:sz w:val="24"/>
                <w:szCs w:val="24"/>
              </w:rPr>
              <w:t>67</w:t>
            </w:r>
          </w:p>
        </w:tc>
        <w:tc>
          <w:tcPr>
            <w:tcW w:w="2155" w:type="dxa"/>
          </w:tcPr>
          <w:p w:rsidR="00F11A7A" w:rsidRDefault="00F11A7A">
            <w:pPr>
              <w:spacing w:line="480" w:lineRule="auto"/>
              <w:jc w:val="right"/>
              <w:rPr>
                <w:sz w:val="24"/>
                <w:szCs w:val="24"/>
              </w:rPr>
            </w:pPr>
            <w:r>
              <w:rPr>
                <w:sz w:val="24"/>
                <w:szCs w:val="24"/>
              </w:rPr>
              <w:t>63</w:t>
            </w:r>
          </w:p>
        </w:tc>
      </w:tr>
      <w:tr w:rsidR="00F11A7A">
        <w:tc>
          <w:tcPr>
            <w:tcW w:w="4248" w:type="dxa"/>
          </w:tcPr>
          <w:p w:rsidR="00F11A7A" w:rsidRDefault="00F11A7A">
            <w:pPr>
              <w:spacing w:line="480" w:lineRule="auto"/>
              <w:jc w:val="both"/>
              <w:rPr>
                <w:sz w:val="24"/>
                <w:szCs w:val="24"/>
              </w:rPr>
            </w:pPr>
            <w:r>
              <w:rPr>
                <w:sz w:val="24"/>
                <w:szCs w:val="24"/>
              </w:rPr>
              <w:t>Агросектор</w:t>
            </w:r>
          </w:p>
        </w:tc>
        <w:tc>
          <w:tcPr>
            <w:tcW w:w="1102" w:type="dxa"/>
          </w:tcPr>
          <w:p w:rsidR="00F11A7A" w:rsidRDefault="00F11A7A">
            <w:pPr>
              <w:spacing w:line="480" w:lineRule="auto"/>
              <w:jc w:val="right"/>
              <w:rPr>
                <w:sz w:val="24"/>
                <w:szCs w:val="24"/>
              </w:rPr>
            </w:pPr>
            <w:r>
              <w:rPr>
                <w:sz w:val="24"/>
                <w:szCs w:val="24"/>
              </w:rPr>
              <w:t>19</w:t>
            </w:r>
          </w:p>
        </w:tc>
        <w:tc>
          <w:tcPr>
            <w:tcW w:w="1448" w:type="dxa"/>
          </w:tcPr>
          <w:p w:rsidR="00F11A7A" w:rsidRDefault="00F11A7A">
            <w:pPr>
              <w:spacing w:line="480" w:lineRule="auto"/>
              <w:jc w:val="right"/>
              <w:rPr>
                <w:sz w:val="24"/>
                <w:szCs w:val="24"/>
              </w:rPr>
            </w:pPr>
            <w:r>
              <w:rPr>
                <w:sz w:val="24"/>
                <w:szCs w:val="24"/>
              </w:rPr>
              <w:t>24</w:t>
            </w:r>
          </w:p>
        </w:tc>
        <w:tc>
          <w:tcPr>
            <w:tcW w:w="1182" w:type="dxa"/>
          </w:tcPr>
          <w:p w:rsidR="00F11A7A" w:rsidRDefault="00F11A7A">
            <w:pPr>
              <w:spacing w:line="480" w:lineRule="auto"/>
              <w:jc w:val="right"/>
              <w:rPr>
                <w:sz w:val="24"/>
                <w:szCs w:val="24"/>
              </w:rPr>
            </w:pPr>
            <w:r>
              <w:rPr>
                <w:sz w:val="24"/>
                <w:szCs w:val="24"/>
              </w:rPr>
              <w:t>13</w:t>
            </w:r>
          </w:p>
        </w:tc>
        <w:tc>
          <w:tcPr>
            <w:tcW w:w="2155" w:type="dxa"/>
          </w:tcPr>
          <w:p w:rsidR="00F11A7A" w:rsidRDefault="00F11A7A">
            <w:pPr>
              <w:spacing w:line="480" w:lineRule="auto"/>
              <w:jc w:val="right"/>
              <w:rPr>
                <w:sz w:val="24"/>
                <w:szCs w:val="24"/>
              </w:rPr>
            </w:pPr>
            <w:r>
              <w:rPr>
                <w:sz w:val="24"/>
                <w:szCs w:val="24"/>
              </w:rPr>
              <w:t>74</w:t>
            </w:r>
          </w:p>
        </w:tc>
      </w:tr>
    </w:tbl>
    <w:p w:rsidR="00F11A7A" w:rsidRDefault="00F11A7A">
      <w:pPr>
        <w:spacing w:line="480" w:lineRule="auto"/>
        <w:jc w:val="both"/>
        <w:rPr>
          <w:sz w:val="24"/>
          <w:szCs w:val="24"/>
        </w:rPr>
      </w:pPr>
    </w:p>
    <w:p w:rsidR="00F11A7A" w:rsidRDefault="00F11A7A">
      <w:pPr>
        <w:spacing w:line="480" w:lineRule="auto"/>
        <w:jc w:val="both"/>
        <w:rPr>
          <w:sz w:val="24"/>
          <w:szCs w:val="24"/>
        </w:rPr>
      </w:pPr>
      <w:r>
        <w:rPr>
          <w:sz w:val="24"/>
          <w:szCs w:val="24"/>
        </w:rPr>
        <w:t>По мнению журнала ”Банковское дело” для развития промышленности России будут характерны следующие тенденции:</w:t>
      </w:r>
    </w:p>
    <w:p w:rsidR="00F11A7A" w:rsidRDefault="00F11A7A">
      <w:pPr>
        <w:numPr>
          <w:ilvl w:val="0"/>
          <w:numId w:val="2"/>
        </w:numPr>
        <w:spacing w:line="480" w:lineRule="auto"/>
        <w:jc w:val="both"/>
        <w:rPr>
          <w:sz w:val="24"/>
          <w:szCs w:val="24"/>
        </w:rPr>
      </w:pPr>
      <w:r>
        <w:rPr>
          <w:sz w:val="24"/>
          <w:szCs w:val="24"/>
        </w:rPr>
        <w:t>состояние депрессивной стабилизации;</w:t>
      </w:r>
    </w:p>
    <w:p w:rsidR="00F11A7A" w:rsidRDefault="00F11A7A">
      <w:pPr>
        <w:numPr>
          <w:ilvl w:val="0"/>
          <w:numId w:val="2"/>
        </w:numPr>
        <w:spacing w:line="480" w:lineRule="auto"/>
        <w:jc w:val="both"/>
        <w:rPr>
          <w:sz w:val="24"/>
          <w:szCs w:val="24"/>
        </w:rPr>
      </w:pPr>
      <w:r>
        <w:rPr>
          <w:sz w:val="24"/>
          <w:szCs w:val="24"/>
        </w:rPr>
        <w:t>снижение инвестиционной активности, в следствии снижения уровня производства, сокращения рентабельности основных производственных фондов, продукции и др.;</w:t>
      </w:r>
    </w:p>
    <w:p w:rsidR="00F11A7A" w:rsidRDefault="00F11A7A">
      <w:pPr>
        <w:numPr>
          <w:ilvl w:val="0"/>
          <w:numId w:val="2"/>
        </w:numPr>
        <w:spacing w:line="480" w:lineRule="auto"/>
        <w:jc w:val="both"/>
        <w:rPr>
          <w:sz w:val="24"/>
          <w:szCs w:val="24"/>
        </w:rPr>
      </w:pPr>
      <w:r>
        <w:rPr>
          <w:sz w:val="24"/>
          <w:szCs w:val="24"/>
        </w:rPr>
        <w:t>углубление структурного кризиса в промышленности;</w:t>
      </w:r>
    </w:p>
    <w:p w:rsidR="00F11A7A" w:rsidRDefault="00F11A7A">
      <w:pPr>
        <w:numPr>
          <w:ilvl w:val="0"/>
          <w:numId w:val="2"/>
        </w:numPr>
        <w:spacing w:line="480" w:lineRule="auto"/>
        <w:jc w:val="both"/>
        <w:rPr>
          <w:sz w:val="24"/>
          <w:szCs w:val="24"/>
        </w:rPr>
      </w:pPr>
      <w:r>
        <w:rPr>
          <w:sz w:val="24"/>
          <w:szCs w:val="24"/>
        </w:rPr>
        <w:t>снижение платежеспособного спроса населения, в следствие снижения доходов на душу населения;</w:t>
      </w:r>
    </w:p>
    <w:p w:rsidR="00F11A7A" w:rsidRDefault="00F11A7A">
      <w:pPr>
        <w:numPr>
          <w:ilvl w:val="0"/>
          <w:numId w:val="2"/>
        </w:numPr>
        <w:spacing w:line="480" w:lineRule="auto"/>
        <w:jc w:val="both"/>
        <w:rPr>
          <w:sz w:val="24"/>
          <w:szCs w:val="24"/>
        </w:rPr>
      </w:pPr>
      <w:r>
        <w:rPr>
          <w:sz w:val="24"/>
          <w:szCs w:val="24"/>
        </w:rPr>
        <w:t>низкий уровень использования производственного потенциала, недостаточная загруженность производственных мощностей;</w:t>
      </w:r>
    </w:p>
    <w:p w:rsidR="00F11A7A" w:rsidRDefault="00F11A7A">
      <w:pPr>
        <w:numPr>
          <w:ilvl w:val="0"/>
          <w:numId w:val="2"/>
        </w:numPr>
        <w:spacing w:line="480" w:lineRule="auto"/>
        <w:jc w:val="both"/>
        <w:rPr>
          <w:sz w:val="24"/>
          <w:szCs w:val="24"/>
        </w:rPr>
      </w:pPr>
      <w:r>
        <w:rPr>
          <w:sz w:val="24"/>
          <w:szCs w:val="24"/>
        </w:rPr>
        <w:t>изношенность основных производственных фондов в ряде отраслей;</w:t>
      </w:r>
    </w:p>
    <w:p w:rsidR="00F11A7A" w:rsidRDefault="00F11A7A">
      <w:pPr>
        <w:numPr>
          <w:ilvl w:val="0"/>
          <w:numId w:val="2"/>
        </w:numPr>
        <w:spacing w:line="480" w:lineRule="auto"/>
        <w:jc w:val="both"/>
        <w:rPr>
          <w:sz w:val="24"/>
          <w:szCs w:val="24"/>
        </w:rPr>
      </w:pPr>
      <w:r>
        <w:rPr>
          <w:sz w:val="24"/>
          <w:szCs w:val="24"/>
        </w:rPr>
        <w:t>монополизм, искусственное завышение цен на продукцию естественных монополий;</w:t>
      </w:r>
    </w:p>
    <w:p w:rsidR="00F11A7A" w:rsidRDefault="00F11A7A">
      <w:pPr>
        <w:numPr>
          <w:ilvl w:val="0"/>
          <w:numId w:val="2"/>
        </w:numPr>
        <w:spacing w:line="480" w:lineRule="auto"/>
        <w:jc w:val="both"/>
        <w:rPr>
          <w:sz w:val="24"/>
          <w:szCs w:val="24"/>
        </w:rPr>
      </w:pPr>
      <w:r>
        <w:rPr>
          <w:sz w:val="24"/>
          <w:szCs w:val="24"/>
        </w:rPr>
        <w:t>широкое проникновение импорта на отечественный рынок;</w:t>
      </w:r>
    </w:p>
    <w:p w:rsidR="00F11A7A" w:rsidRDefault="00F11A7A">
      <w:pPr>
        <w:numPr>
          <w:ilvl w:val="0"/>
          <w:numId w:val="2"/>
        </w:numPr>
        <w:spacing w:line="480" w:lineRule="auto"/>
        <w:jc w:val="both"/>
        <w:rPr>
          <w:sz w:val="24"/>
          <w:szCs w:val="24"/>
        </w:rPr>
      </w:pPr>
      <w:r>
        <w:rPr>
          <w:sz w:val="24"/>
          <w:szCs w:val="24"/>
        </w:rPr>
        <w:t>увеличение доли теневой экономики;</w:t>
      </w:r>
    </w:p>
    <w:p w:rsidR="00F11A7A" w:rsidRDefault="00F11A7A">
      <w:pPr>
        <w:numPr>
          <w:ilvl w:val="0"/>
          <w:numId w:val="2"/>
        </w:numPr>
        <w:spacing w:line="480" w:lineRule="auto"/>
        <w:ind w:left="343"/>
        <w:jc w:val="both"/>
        <w:rPr>
          <w:sz w:val="24"/>
          <w:szCs w:val="24"/>
        </w:rPr>
      </w:pPr>
      <w:r>
        <w:rPr>
          <w:sz w:val="24"/>
          <w:szCs w:val="24"/>
        </w:rPr>
        <w:t>рост безработицы;</w:t>
      </w:r>
    </w:p>
    <w:p w:rsidR="00F11A7A" w:rsidRDefault="00F11A7A">
      <w:pPr>
        <w:numPr>
          <w:ilvl w:val="0"/>
          <w:numId w:val="2"/>
        </w:numPr>
        <w:spacing w:line="480" w:lineRule="auto"/>
        <w:jc w:val="both"/>
        <w:rPr>
          <w:sz w:val="24"/>
          <w:szCs w:val="24"/>
        </w:rPr>
      </w:pPr>
      <w:r>
        <w:rPr>
          <w:sz w:val="24"/>
          <w:szCs w:val="24"/>
        </w:rPr>
        <w:t>кризис неплатежей;</w:t>
      </w:r>
    </w:p>
    <w:p w:rsidR="00F11A7A" w:rsidRDefault="00F11A7A">
      <w:pPr>
        <w:numPr>
          <w:ilvl w:val="0"/>
          <w:numId w:val="2"/>
        </w:numPr>
        <w:spacing w:line="480" w:lineRule="auto"/>
        <w:jc w:val="both"/>
        <w:rPr>
          <w:sz w:val="24"/>
          <w:szCs w:val="24"/>
        </w:rPr>
      </w:pPr>
      <w:r>
        <w:rPr>
          <w:sz w:val="24"/>
          <w:szCs w:val="24"/>
        </w:rPr>
        <w:t>ухудшение финансового положения предприятий.</w:t>
      </w:r>
    </w:p>
    <w:p w:rsidR="00F11A7A" w:rsidRDefault="00F11A7A">
      <w:pPr>
        <w:tabs>
          <w:tab w:val="left" w:pos="0"/>
        </w:tabs>
        <w:spacing w:line="480" w:lineRule="auto"/>
        <w:jc w:val="both"/>
        <w:rPr>
          <w:sz w:val="24"/>
          <w:szCs w:val="24"/>
        </w:rPr>
      </w:pPr>
      <w:r>
        <w:rPr>
          <w:sz w:val="24"/>
          <w:szCs w:val="24"/>
        </w:rPr>
        <w:t>Указанные тенденции говорят о том, что в 1998г. не скорее всего не будет роста коэффициентов рентабельности в реальном секторе экономики.</w:t>
      </w:r>
    </w:p>
    <w:p w:rsidR="00F11A7A" w:rsidRDefault="00F11A7A">
      <w:pPr>
        <w:tabs>
          <w:tab w:val="left" w:pos="2430"/>
        </w:tabs>
        <w:spacing w:line="480" w:lineRule="auto"/>
        <w:jc w:val="both"/>
        <w:rPr>
          <w:sz w:val="24"/>
          <w:szCs w:val="24"/>
        </w:rPr>
      </w:pPr>
    </w:p>
    <w:p w:rsidR="00F11A7A" w:rsidRDefault="00F11A7A">
      <w:pPr>
        <w:pStyle w:val="aa"/>
        <w:rPr>
          <w:sz w:val="28"/>
          <w:szCs w:val="28"/>
        </w:rPr>
      </w:pPr>
      <w:r>
        <w:rPr>
          <w:sz w:val="28"/>
          <w:szCs w:val="28"/>
        </w:rPr>
        <w:br w:type="page"/>
        <w:t>Заключение</w:t>
      </w:r>
    </w:p>
    <w:p w:rsidR="00F11A7A" w:rsidRDefault="00F11A7A"/>
    <w:p w:rsidR="00F11A7A" w:rsidRDefault="00F11A7A">
      <w:pPr>
        <w:spacing w:line="480" w:lineRule="auto"/>
        <w:ind w:firstLine="567"/>
        <w:jc w:val="both"/>
        <w:rPr>
          <w:sz w:val="24"/>
          <w:szCs w:val="24"/>
        </w:rPr>
      </w:pPr>
      <w:r>
        <w:rPr>
          <w:sz w:val="24"/>
          <w:szCs w:val="24"/>
        </w:rPr>
        <w:t xml:space="preserve">В заключение курсовой работы можно сделать следующие выводы, что расчет системы показателей рентабельности позволяет достаточно полно судить о деятельности предприятия за определенный период времени и выявлять факторы, влияющие на эффективность производства и реализации продукции, использования активов: основных и оборотных фондов, собственных и заемных средств и управлять ими в целях повышения рентабельности предприятия. Причем для полного анализа рентабельности недостаточно расчета только какого-либо одного показателя рентабельности, так как финансовый результат формируется под влияние не одного, а нескольких факторов. Для выявления этих факторов при расчете показателей рентабельности используют разные виды прибыли и затрат. </w:t>
      </w:r>
    </w:p>
    <w:p w:rsidR="00F11A7A" w:rsidRDefault="00F11A7A">
      <w:pPr>
        <w:spacing w:line="480" w:lineRule="auto"/>
        <w:ind w:firstLine="567"/>
        <w:jc w:val="both"/>
        <w:rPr>
          <w:sz w:val="24"/>
          <w:szCs w:val="24"/>
        </w:rPr>
      </w:pPr>
      <w:r>
        <w:rPr>
          <w:sz w:val="24"/>
          <w:szCs w:val="24"/>
        </w:rPr>
        <w:t xml:space="preserve">Экономический смысл коэффициентов рентабельности заключается в том, чтобы определить долю прибыли, приходящуюся на рубль вложенных в предприятие средств, по этому их величина не должна быть отрицательной или слишком низкой по сравнению со среднеотраслевыми показателями, среднерыночными, с доходность ценных бумаг и других финансовых активов. Низкие коэффициенты рентабельности, если они не связаны с увеличением капитальных вложений на предприятием, переходом к выпуску новых видов продукции, политикой в ценообразование (например, сбытом продукции по демпинговым ценам в целях завоевания новых рынков) свидетельствую о неэффективности использования предприятием капитала, основных и оборотных средств, неспособностью управления себестоимостью и сбытом продукции. По этому, величина этих показателей необходима для принятия управленческих решений руководителям предприятия, кредиторам, инвесторам, налоговым органам, клиентам и т.д. </w:t>
      </w:r>
    </w:p>
    <w:p w:rsidR="00F11A7A" w:rsidRDefault="00F11A7A">
      <w:pPr>
        <w:spacing w:line="480" w:lineRule="auto"/>
        <w:ind w:firstLine="567"/>
        <w:jc w:val="both"/>
        <w:rPr>
          <w:sz w:val="24"/>
          <w:szCs w:val="24"/>
        </w:rPr>
      </w:pPr>
      <w:r>
        <w:rPr>
          <w:sz w:val="24"/>
          <w:szCs w:val="24"/>
        </w:rPr>
        <w:t xml:space="preserve">Так как, предприятия являются одним из основных звеньев экономической системы государства и по результатам их деятельности формируется ВНП, ресурсы государства и др. макроэкономические показатели, то показатели рентабельности отраслей реального сектора экономики необходимы государству при расчете и планирование финансовых планов страны на будущие. </w:t>
      </w:r>
    </w:p>
    <w:p w:rsidR="00F11A7A" w:rsidRDefault="00F11A7A">
      <w:pPr>
        <w:spacing w:line="480" w:lineRule="auto"/>
        <w:jc w:val="both"/>
        <w:rPr>
          <w:sz w:val="24"/>
          <w:szCs w:val="24"/>
        </w:rPr>
      </w:pPr>
      <w:r>
        <w:rPr>
          <w:sz w:val="24"/>
          <w:szCs w:val="24"/>
        </w:rPr>
        <w:br w:type="page"/>
      </w:r>
    </w:p>
    <w:p w:rsidR="00F11A7A" w:rsidRDefault="00F11A7A">
      <w:pPr>
        <w:pStyle w:val="aa"/>
        <w:jc w:val="right"/>
        <w:rPr>
          <w:b w:val="0"/>
          <w:bCs w:val="0"/>
          <w:sz w:val="28"/>
          <w:szCs w:val="28"/>
        </w:rPr>
      </w:pPr>
      <w:r>
        <w:rPr>
          <w:b w:val="0"/>
          <w:bCs w:val="0"/>
          <w:sz w:val="28"/>
          <w:szCs w:val="28"/>
        </w:rPr>
        <w:t>Приложение 1</w:t>
      </w:r>
    </w:p>
    <w:tbl>
      <w:tblPr>
        <w:tblW w:w="0" w:type="auto"/>
        <w:tblInd w:w="-30" w:type="dxa"/>
        <w:tblLayout w:type="fixed"/>
        <w:tblCellMar>
          <w:left w:w="30" w:type="dxa"/>
          <w:right w:w="30" w:type="dxa"/>
        </w:tblCellMar>
        <w:tblLook w:val="0000" w:firstRow="0" w:lastRow="0" w:firstColumn="0" w:lastColumn="0" w:noHBand="0" w:noVBand="0"/>
      </w:tblPr>
      <w:tblGrid>
        <w:gridCol w:w="5078"/>
        <w:gridCol w:w="442"/>
        <w:gridCol w:w="1118"/>
        <w:gridCol w:w="1119"/>
      </w:tblGrid>
      <w:tr w:rsidR="00F11A7A">
        <w:trPr>
          <w:trHeight w:val="250"/>
        </w:trPr>
        <w:tc>
          <w:tcPr>
            <w:tcW w:w="5078" w:type="dxa"/>
            <w:tcBorders>
              <w:top w:val="nil"/>
              <w:left w:val="nil"/>
              <w:bottom w:val="nil"/>
              <w:right w:val="nil"/>
            </w:tcBorders>
          </w:tcPr>
          <w:p w:rsidR="00F11A7A" w:rsidRDefault="00F11A7A">
            <w:pPr>
              <w:jc w:val="left"/>
              <w:rPr>
                <w:color w:val="000000"/>
                <w:sz w:val="24"/>
                <w:szCs w:val="24"/>
              </w:rPr>
            </w:pPr>
            <w:r>
              <w:rPr>
                <w:color w:val="000000"/>
                <w:sz w:val="28"/>
                <w:szCs w:val="28"/>
              </w:rPr>
              <w:t>Баланс предприятия за 1996 г.</w:t>
            </w:r>
          </w:p>
        </w:tc>
        <w:tc>
          <w:tcPr>
            <w:tcW w:w="442" w:type="dxa"/>
            <w:tcBorders>
              <w:top w:val="nil"/>
              <w:left w:val="nil"/>
              <w:bottom w:val="nil"/>
              <w:right w:val="nil"/>
            </w:tcBorders>
          </w:tcPr>
          <w:p w:rsidR="00F11A7A" w:rsidRDefault="00F11A7A">
            <w:pPr>
              <w:rPr>
                <w:color w:val="000000"/>
                <w:sz w:val="24"/>
                <w:szCs w:val="24"/>
              </w:rPr>
            </w:pPr>
          </w:p>
        </w:tc>
        <w:tc>
          <w:tcPr>
            <w:tcW w:w="1118" w:type="dxa"/>
            <w:tcBorders>
              <w:top w:val="nil"/>
              <w:left w:val="nil"/>
              <w:bottom w:val="nil"/>
              <w:right w:val="nil"/>
            </w:tcBorders>
          </w:tcPr>
          <w:p w:rsidR="00F11A7A" w:rsidRDefault="00F11A7A">
            <w:pPr>
              <w:jc w:val="right"/>
              <w:rPr>
                <w:color w:val="000000"/>
                <w:sz w:val="24"/>
                <w:szCs w:val="24"/>
              </w:rPr>
            </w:pPr>
          </w:p>
        </w:tc>
        <w:tc>
          <w:tcPr>
            <w:tcW w:w="1119" w:type="dxa"/>
            <w:tcBorders>
              <w:top w:val="nil"/>
              <w:left w:val="nil"/>
              <w:bottom w:val="nil"/>
              <w:right w:val="nil"/>
            </w:tcBorders>
          </w:tcPr>
          <w:p w:rsidR="00F11A7A" w:rsidRDefault="00F11A7A">
            <w:pPr>
              <w:jc w:val="right"/>
              <w:rPr>
                <w:color w:val="000000"/>
                <w:sz w:val="24"/>
                <w:szCs w:val="24"/>
              </w:rPr>
            </w:pPr>
          </w:p>
        </w:tc>
      </w:tr>
      <w:tr w:rsidR="00F11A7A">
        <w:trPr>
          <w:trHeight w:val="250"/>
        </w:trPr>
        <w:tc>
          <w:tcPr>
            <w:tcW w:w="5078" w:type="dxa"/>
            <w:tcBorders>
              <w:top w:val="nil"/>
              <w:left w:val="nil"/>
              <w:bottom w:val="nil"/>
              <w:right w:val="nil"/>
            </w:tcBorders>
          </w:tcPr>
          <w:p w:rsidR="00F11A7A" w:rsidRDefault="00F11A7A">
            <w:pPr>
              <w:jc w:val="left"/>
              <w:rPr>
                <w:color w:val="000000"/>
                <w:sz w:val="24"/>
                <w:szCs w:val="24"/>
              </w:rPr>
            </w:pPr>
            <w:r>
              <w:rPr>
                <w:color w:val="000000"/>
                <w:sz w:val="24"/>
                <w:szCs w:val="24"/>
              </w:rPr>
              <w:t xml:space="preserve"> </w:t>
            </w:r>
          </w:p>
        </w:tc>
        <w:tc>
          <w:tcPr>
            <w:tcW w:w="442" w:type="dxa"/>
            <w:tcBorders>
              <w:top w:val="nil"/>
              <w:left w:val="nil"/>
              <w:bottom w:val="nil"/>
              <w:right w:val="nil"/>
            </w:tcBorders>
          </w:tcPr>
          <w:p w:rsidR="00F11A7A" w:rsidRDefault="00F11A7A">
            <w:pPr>
              <w:rPr>
                <w:color w:val="000000"/>
                <w:sz w:val="24"/>
                <w:szCs w:val="24"/>
              </w:rPr>
            </w:pPr>
          </w:p>
        </w:tc>
        <w:tc>
          <w:tcPr>
            <w:tcW w:w="1118" w:type="dxa"/>
            <w:tcBorders>
              <w:top w:val="nil"/>
              <w:left w:val="nil"/>
              <w:bottom w:val="nil"/>
              <w:right w:val="nil"/>
            </w:tcBorders>
          </w:tcPr>
          <w:p w:rsidR="00F11A7A" w:rsidRDefault="00F11A7A">
            <w:pPr>
              <w:jc w:val="right"/>
              <w:rPr>
                <w:color w:val="000000"/>
                <w:sz w:val="24"/>
                <w:szCs w:val="24"/>
              </w:rPr>
            </w:pPr>
          </w:p>
        </w:tc>
        <w:tc>
          <w:tcPr>
            <w:tcW w:w="1119" w:type="dxa"/>
            <w:tcBorders>
              <w:top w:val="nil"/>
              <w:left w:val="nil"/>
              <w:bottom w:val="nil"/>
              <w:right w:val="nil"/>
            </w:tcBorders>
          </w:tcPr>
          <w:p w:rsidR="00F11A7A" w:rsidRDefault="00F11A7A">
            <w:pPr>
              <w:jc w:val="right"/>
              <w:rPr>
                <w:color w:val="000000"/>
                <w:sz w:val="24"/>
                <w:szCs w:val="24"/>
              </w:rPr>
            </w:pPr>
            <w:r>
              <w:rPr>
                <w:color w:val="000000"/>
                <w:sz w:val="24"/>
                <w:szCs w:val="24"/>
              </w:rPr>
              <w:t>тыс. руб.</w:t>
            </w:r>
          </w:p>
        </w:tc>
      </w:tr>
      <w:tr w:rsidR="00F11A7A">
        <w:trPr>
          <w:trHeight w:val="74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АКТИВ</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код стр.</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На начало года</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На конец года</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3</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4</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I. ВНЕОБОРОТНЫЕ АКТИВЫ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Нематериальные активы (04, 05)</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110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486</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 том числе:</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организационные расходы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111</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патенты, лицензии и иные права и активы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112</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Основные средства (01, 02, 03)</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120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14 970</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79 908</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 том числе:</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земельные участки и объекты природопользования</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121</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здания, сооружения, машины и оборудование</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122</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 xml:space="preserve">Незавершенное строительство (07, 08, 61) </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130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Долгосрочные финансовые вложения (06)</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140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6 000</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6 300</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 том числе:</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инвестиции в дочерние общества</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141</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инвестиции в зависимые общества</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142</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инвестиции в другие организации</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143</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займы, предоставленные на срок более 12 месяцев</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144</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долгосрочные финансовые вложения</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145</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внеоборотные активы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150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 xml:space="preserve">ИТОГО ПО РАЗДЕЛУ I               </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190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20 970</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86 694</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II. ОБОРОТНЫЕ АКТИВЫ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Запасы: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210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17 103</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128 949</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 том числе:</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49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сырье, материалы и др. аналогичные ценности (10,15,16)</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211</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1 222</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1 144</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животные на выращивании и откорме (11)</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212</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49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малоценные и быстоизнашивающиеся предметы (12,13,16)</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213</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12</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141</w:t>
            </w:r>
          </w:p>
        </w:tc>
      </w:tr>
      <w:tr w:rsidR="00F11A7A">
        <w:trPr>
          <w:trHeight w:val="49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затраты в незавершенном производстве (издержках обращения) (20, 21, 23, 29, 30, 36, 44)</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214</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49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готовая продукция и товары для перепродажи (40, 41)</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215</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товары отгруженные (45)</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216</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15 869</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127 664</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расходы будущих периодов (31)</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217</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запасы и затраты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218</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НДС (19)</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220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2 805</w:t>
            </w:r>
          </w:p>
        </w:tc>
      </w:tr>
      <w:tr w:rsidR="00F11A7A">
        <w:trPr>
          <w:trHeight w:val="74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Дебиторская задолженность (платежи по которой ожидаются более чем через 12 месяцев после отчетной даты)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230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 том числе:</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покупатели и заказчики (62, 76, 82)</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231</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векселя к получению (62)</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232</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задолженность дочерних и зависимых обществ (78)</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233</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49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задолженность участников по взносам в уставный капитал (75)</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234</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авансы выданные (61)</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235</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дебиторы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236</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74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Дебиторская задолженность (платежи по которой ожидаются в течение 12 месяцев после отчетной даты)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240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126 621</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612 235</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 том числе:</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покупатели и заказчики (62, 76, 82)</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241</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120 294</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583 626</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векселя к получению (62)</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242</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задолженность дочерних и зависимых обществ (78)</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243</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49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задолженность участников (учредителей) по взносам в уставный капитал (75)</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244</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авансы выданные (61)</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245</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7 000</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дебиторы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246</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6 327</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21 609</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Краткосрочные финансовые вложения (56, 58, 82)</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250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 том числе:</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инвестиции в зависимые общества</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251</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собственные акции, выкупленные у акционеров</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252</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краткосрочные финансовые вложения</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253</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Денежные средства</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260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1 946</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15 930</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 том числе :</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касса (50)</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261</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191</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1 378</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расчетный счет (51)</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262</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1 755</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11 695</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валютный счет (52)</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263</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2 857</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денежные средства(55, 56, 57)</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264</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оборотные активы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270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ИТОГО ПО РАЗДЕЛУ II</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290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145 670</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759 919</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III. Убытки:</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Непокрытый убыток прошлых лет (88)</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310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Не покрытый убыток отчетного года</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320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ИТОГО ПО РАЗДЕЛУ III</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390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БАЛАНС (сумма строк  190 + 290 + 390)</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399</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166 640</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846 613</w:t>
            </w:r>
          </w:p>
        </w:tc>
      </w:tr>
    </w:tbl>
    <w:p w:rsidR="00F11A7A" w:rsidRDefault="00F11A7A">
      <w:pPr>
        <w:spacing w:line="480" w:lineRule="auto"/>
        <w:jc w:val="both"/>
        <w:rPr>
          <w:sz w:val="24"/>
          <w:szCs w:val="24"/>
        </w:rPr>
      </w:pPr>
    </w:p>
    <w:tbl>
      <w:tblPr>
        <w:tblW w:w="0" w:type="auto"/>
        <w:tblInd w:w="-38" w:type="dxa"/>
        <w:tblLayout w:type="fixed"/>
        <w:tblCellMar>
          <w:left w:w="30" w:type="dxa"/>
          <w:right w:w="30" w:type="dxa"/>
        </w:tblCellMar>
        <w:tblLook w:val="0000" w:firstRow="0" w:lastRow="0" w:firstColumn="0" w:lastColumn="0" w:noHBand="0" w:noVBand="0"/>
      </w:tblPr>
      <w:tblGrid>
        <w:gridCol w:w="5078"/>
        <w:gridCol w:w="442"/>
        <w:gridCol w:w="1118"/>
        <w:gridCol w:w="1119"/>
      </w:tblGrid>
      <w:tr w:rsidR="00F11A7A">
        <w:trPr>
          <w:trHeight w:val="74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ПАССИВ</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код стр.</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На начало года</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На конец года</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3</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4</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IV. КАПИТАЛ И РЕЗЕРВЫ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Уставной капитал (85)</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410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12</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12</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Добавочный капитал (87)</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420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1 942</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1 942</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Резервный капитал (86)</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430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 том числе</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49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резервные фонды, образованные в соответствии с законодательством</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431</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49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резервные фонды, образованные в соответствии с учредительными документами</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432</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Фонды накопления (88)</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440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15 911,0</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89 496,2</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Фонд социальной сферы (88)</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450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Целевые финансирование и поступления (96)</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460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Нераспределенная прибыль прошлых лет (88)</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470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17 221,7</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Нераспределенная прибыль отчетного года (88)</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480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102 837,8</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ИТОГО ПО РАЗДЕЛУ IV</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490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35 086,7</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194 288,0</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V. ДОЛГОСРОЧНЫЕ ПАССИВЫ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Заемные средства (92, 95)</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510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 том числе</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49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 xml:space="preserve">кредиты банков, подлежащие погашению более чем через 12 месяцев после отчетной даты </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511</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пассивы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520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ИТОГО ПО РАЗДЕЛУ V</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590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VI. КРАТКОСРОЧНЫЕ ПАССИВЫ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Заемные средства (90, 95)</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610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32 035</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15 028</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 том числе :</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кредиты банков</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611</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32 035</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15 028</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займы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612</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Кредиторская задолженность</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620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99 518</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637 297</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 том числе:</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поставщики и подрядчики (60, 76)</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621</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88 107</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575 547</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векселя к уплате (60)</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622</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с дочерними и зависимыми обществами  (78)</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623</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по оплате труда (70)</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624</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1 385</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15 124</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по социальному страхованию и обеспечению  (69)</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625</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632</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3 285</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задолженность перед бюджетом (68)</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626</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2 018</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29 316</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авансы полученные  (64)</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627</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кредиторы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628</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7 376</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14 025</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Расчеты по дивидендам (75)</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630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Доходы будущих периодов (83)</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640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Фонды потребления (88)</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650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Резервы предстоящих расходов и платежей (89)</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660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краткосрочные пассивы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670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ИТОГО ПО РАЗДЕЛУ VI</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690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131 553</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652 325</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БАЛАНС (сумма строк 490 + 590 + 690)</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699</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166 640</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846 613</w:t>
            </w:r>
          </w:p>
        </w:tc>
      </w:tr>
    </w:tbl>
    <w:p w:rsidR="00F11A7A" w:rsidRDefault="00F11A7A">
      <w:pPr>
        <w:spacing w:line="480" w:lineRule="auto"/>
        <w:jc w:val="both"/>
        <w:rPr>
          <w:sz w:val="24"/>
          <w:szCs w:val="24"/>
        </w:rPr>
      </w:pPr>
    </w:p>
    <w:p w:rsidR="00F11A7A" w:rsidRDefault="00F11A7A">
      <w:pPr>
        <w:spacing w:line="480" w:lineRule="auto"/>
        <w:jc w:val="both"/>
        <w:rPr>
          <w:sz w:val="24"/>
          <w:szCs w:val="24"/>
        </w:rPr>
      </w:pPr>
    </w:p>
    <w:p w:rsidR="00F11A7A" w:rsidRDefault="00F11A7A">
      <w:pPr>
        <w:spacing w:line="480" w:lineRule="auto"/>
        <w:jc w:val="both"/>
        <w:rPr>
          <w:sz w:val="24"/>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5078"/>
        <w:gridCol w:w="442"/>
        <w:gridCol w:w="1118"/>
        <w:gridCol w:w="1119"/>
      </w:tblGrid>
      <w:tr w:rsidR="00F11A7A">
        <w:trPr>
          <w:trHeight w:val="307"/>
        </w:trPr>
        <w:tc>
          <w:tcPr>
            <w:tcW w:w="5078" w:type="dxa"/>
            <w:tcBorders>
              <w:top w:val="nil"/>
              <w:left w:val="nil"/>
              <w:bottom w:val="nil"/>
              <w:right w:val="nil"/>
            </w:tcBorders>
          </w:tcPr>
          <w:p w:rsidR="00F11A7A" w:rsidRDefault="00F11A7A">
            <w:pPr>
              <w:rPr>
                <w:color w:val="000000"/>
                <w:sz w:val="24"/>
                <w:szCs w:val="24"/>
              </w:rPr>
            </w:pPr>
            <w:r>
              <w:rPr>
                <w:color w:val="000000"/>
                <w:sz w:val="24"/>
                <w:szCs w:val="24"/>
              </w:rPr>
              <w:t>Отчет о финансовых результатах.</w:t>
            </w:r>
          </w:p>
        </w:tc>
        <w:tc>
          <w:tcPr>
            <w:tcW w:w="442" w:type="dxa"/>
            <w:tcBorders>
              <w:top w:val="nil"/>
              <w:left w:val="nil"/>
              <w:bottom w:val="nil"/>
              <w:right w:val="nil"/>
            </w:tcBorders>
          </w:tcPr>
          <w:p w:rsidR="00F11A7A" w:rsidRDefault="00F11A7A">
            <w:pPr>
              <w:rPr>
                <w:color w:val="000000"/>
                <w:sz w:val="24"/>
                <w:szCs w:val="24"/>
              </w:rPr>
            </w:pPr>
          </w:p>
        </w:tc>
        <w:tc>
          <w:tcPr>
            <w:tcW w:w="1118" w:type="dxa"/>
            <w:tcBorders>
              <w:top w:val="nil"/>
              <w:left w:val="nil"/>
              <w:bottom w:val="nil"/>
              <w:right w:val="nil"/>
            </w:tcBorders>
          </w:tcPr>
          <w:p w:rsidR="00F11A7A" w:rsidRDefault="00F11A7A">
            <w:pPr>
              <w:jc w:val="right"/>
              <w:rPr>
                <w:color w:val="000000"/>
                <w:sz w:val="24"/>
                <w:szCs w:val="24"/>
              </w:rPr>
            </w:pPr>
          </w:p>
        </w:tc>
        <w:tc>
          <w:tcPr>
            <w:tcW w:w="1119" w:type="dxa"/>
            <w:tcBorders>
              <w:top w:val="nil"/>
              <w:left w:val="nil"/>
              <w:bottom w:val="nil"/>
              <w:right w:val="nil"/>
            </w:tcBorders>
          </w:tcPr>
          <w:p w:rsidR="00F11A7A" w:rsidRDefault="00F11A7A">
            <w:pPr>
              <w:jc w:val="right"/>
              <w:rPr>
                <w:color w:val="000000"/>
                <w:sz w:val="24"/>
                <w:szCs w:val="24"/>
              </w:rPr>
            </w:pPr>
          </w:p>
        </w:tc>
      </w:tr>
      <w:tr w:rsidR="00F11A7A">
        <w:trPr>
          <w:trHeight w:val="250"/>
        </w:trPr>
        <w:tc>
          <w:tcPr>
            <w:tcW w:w="5078" w:type="dxa"/>
            <w:tcBorders>
              <w:top w:val="nil"/>
              <w:left w:val="nil"/>
              <w:bottom w:val="nil"/>
              <w:right w:val="nil"/>
            </w:tcBorders>
          </w:tcPr>
          <w:p w:rsidR="00F11A7A" w:rsidRDefault="00F11A7A">
            <w:pPr>
              <w:rPr>
                <w:color w:val="000000"/>
                <w:sz w:val="24"/>
                <w:szCs w:val="24"/>
              </w:rPr>
            </w:pPr>
            <w:r>
              <w:rPr>
                <w:color w:val="000000"/>
                <w:sz w:val="24"/>
                <w:szCs w:val="24"/>
              </w:rPr>
              <w:t xml:space="preserve"> </w:t>
            </w:r>
          </w:p>
        </w:tc>
        <w:tc>
          <w:tcPr>
            <w:tcW w:w="442" w:type="dxa"/>
            <w:tcBorders>
              <w:top w:val="nil"/>
              <w:left w:val="nil"/>
              <w:bottom w:val="nil"/>
              <w:right w:val="nil"/>
            </w:tcBorders>
          </w:tcPr>
          <w:p w:rsidR="00F11A7A" w:rsidRDefault="00F11A7A">
            <w:pPr>
              <w:rPr>
                <w:color w:val="000000"/>
                <w:sz w:val="24"/>
                <w:szCs w:val="24"/>
              </w:rPr>
            </w:pPr>
          </w:p>
        </w:tc>
        <w:tc>
          <w:tcPr>
            <w:tcW w:w="1118" w:type="dxa"/>
            <w:tcBorders>
              <w:top w:val="nil"/>
              <w:left w:val="nil"/>
              <w:bottom w:val="nil"/>
              <w:right w:val="nil"/>
            </w:tcBorders>
          </w:tcPr>
          <w:p w:rsidR="00F11A7A" w:rsidRDefault="00F11A7A">
            <w:pPr>
              <w:jc w:val="right"/>
              <w:rPr>
                <w:color w:val="000000"/>
                <w:sz w:val="24"/>
                <w:szCs w:val="24"/>
              </w:rPr>
            </w:pPr>
          </w:p>
        </w:tc>
        <w:tc>
          <w:tcPr>
            <w:tcW w:w="1119" w:type="dxa"/>
            <w:tcBorders>
              <w:top w:val="nil"/>
              <w:left w:val="nil"/>
              <w:bottom w:val="nil"/>
              <w:right w:val="nil"/>
            </w:tcBorders>
          </w:tcPr>
          <w:p w:rsidR="00F11A7A" w:rsidRDefault="00F11A7A">
            <w:pPr>
              <w:jc w:val="right"/>
              <w:rPr>
                <w:color w:val="000000"/>
                <w:sz w:val="24"/>
                <w:szCs w:val="24"/>
              </w:rPr>
            </w:pPr>
            <w:r>
              <w:rPr>
                <w:color w:val="000000"/>
                <w:sz w:val="24"/>
                <w:szCs w:val="24"/>
              </w:rPr>
              <w:t>тыс. руб.</w:t>
            </w:r>
          </w:p>
        </w:tc>
      </w:tr>
      <w:tr w:rsidR="00F11A7A">
        <w:trPr>
          <w:trHeight w:val="74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ПОКАЗАТЕЛИ</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код стр.</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За отчетный период</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За прошлый период</w:t>
            </w:r>
          </w:p>
        </w:tc>
      </w:tr>
      <w:tr w:rsidR="00F11A7A">
        <w:trPr>
          <w:trHeight w:val="49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Выручка (нетто) от реализации товаров, работ и услуг (без НДС)</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498 411,3</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138 029,8</w:t>
            </w:r>
          </w:p>
        </w:tc>
      </w:tr>
      <w:tr w:rsidR="00F11A7A">
        <w:trPr>
          <w:trHeight w:val="49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Себестоимость реализованных товаров, работ и услуг</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20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287 074,2</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111 203,9</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Коммерческие расходы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30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Управленческие расходы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40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Прибыль от реализации продукции</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50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211 337,1</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26 825,9</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Проценты к получению</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60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Проценты к уплате</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70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Доходы от участия в других организациях</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80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операционные доходы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90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операционные расходы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100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53 214,6</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1 546,1</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Прибыль от финансово-хозяйственной деятельности</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110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-53 214,6</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-1 546,1</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внереализационные доходы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120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Прочие внереализационные расходы</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130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8 900,6</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Прибыль отчетного периода</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140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149 221,9</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25 279,8</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Налог на прибыль</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150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46 384,1</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8 058,1</w:t>
            </w:r>
          </w:p>
        </w:tc>
      </w:tr>
      <w:tr w:rsidR="00F11A7A">
        <w:trPr>
          <w:trHeight w:val="250"/>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Отвлеченные средства</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160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p>
        </w:tc>
      </w:tr>
      <w:tr w:rsidR="00F11A7A">
        <w:trPr>
          <w:trHeight w:val="499"/>
        </w:trPr>
        <w:tc>
          <w:tcPr>
            <w:tcW w:w="5078" w:type="dxa"/>
            <w:tcBorders>
              <w:top w:val="single" w:sz="6" w:space="0" w:color="000000"/>
              <w:left w:val="single" w:sz="6" w:space="0" w:color="000000"/>
              <w:bottom w:val="single" w:sz="6" w:space="0" w:color="000000"/>
              <w:right w:val="single" w:sz="6" w:space="0" w:color="000000"/>
            </w:tcBorders>
          </w:tcPr>
          <w:p w:rsidR="00F11A7A" w:rsidRDefault="00F11A7A">
            <w:pPr>
              <w:jc w:val="left"/>
              <w:rPr>
                <w:color w:val="000000"/>
                <w:sz w:val="24"/>
                <w:szCs w:val="24"/>
              </w:rPr>
            </w:pPr>
            <w:r>
              <w:rPr>
                <w:color w:val="000000"/>
                <w:sz w:val="24"/>
                <w:szCs w:val="24"/>
              </w:rPr>
              <w:t>Нераспределенная прибыль (убыток) отчетного периода</w:t>
            </w:r>
          </w:p>
        </w:tc>
        <w:tc>
          <w:tcPr>
            <w:tcW w:w="442" w:type="dxa"/>
            <w:tcBorders>
              <w:top w:val="single" w:sz="6" w:space="0" w:color="000000"/>
              <w:left w:val="single" w:sz="6" w:space="0" w:color="000000"/>
              <w:bottom w:val="single" w:sz="6" w:space="0" w:color="000000"/>
              <w:right w:val="single" w:sz="6" w:space="0" w:color="000000"/>
            </w:tcBorders>
          </w:tcPr>
          <w:p w:rsidR="00F11A7A" w:rsidRDefault="00F11A7A">
            <w:pPr>
              <w:rPr>
                <w:color w:val="000000"/>
                <w:sz w:val="24"/>
                <w:szCs w:val="24"/>
              </w:rPr>
            </w:pPr>
            <w:r>
              <w:rPr>
                <w:color w:val="000000"/>
                <w:sz w:val="24"/>
                <w:szCs w:val="24"/>
              </w:rPr>
              <w:t>170</w:t>
            </w:r>
          </w:p>
        </w:tc>
        <w:tc>
          <w:tcPr>
            <w:tcW w:w="1118"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102 837,8</w:t>
            </w:r>
          </w:p>
        </w:tc>
        <w:tc>
          <w:tcPr>
            <w:tcW w:w="1119" w:type="dxa"/>
            <w:tcBorders>
              <w:top w:val="single" w:sz="6" w:space="0" w:color="000000"/>
              <w:left w:val="single" w:sz="6" w:space="0" w:color="000000"/>
              <w:bottom w:val="single" w:sz="6" w:space="0" w:color="000000"/>
              <w:right w:val="single" w:sz="6" w:space="0" w:color="000000"/>
            </w:tcBorders>
          </w:tcPr>
          <w:p w:rsidR="00F11A7A" w:rsidRDefault="00F11A7A">
            <w:pPr>
              <w:jc w:val="right"/>
              <w:rPr>
                <w:color w:val="000000"/>
                <w:sz w:val="24"/>
                <w:szCs w:val="24"/>
              </w:rPr>
            </w:pPr>
            <w:r>
              <w:rPr>
                <w:color w:val="000000"/>
                <w:sz w:val="24"/>
                <w:szCs w:val="24"/>
              </w:rPr>
              <w:t>17 221,7</w:t>
            </w:r>
          </w:p>
        </w:tc>
      </w:tr>
    </w:tbl>
    <w:p w:rsidR="00F11A7A" w:rsidRDefault="00F11A7A">
      <w:pPr>
        <w:spacing w:line="480" w:lineRule="auto"/>
        <w:jc w:val="both"/>
        <w:rPr>
          <w:sz w:val="24"/>
          <w:szCs w:val="24"/>
        </w:rPr>
      </w:pPr>
    </w:p>
    <w:p w:rsidR="00F11A7A" w:rsidRDefault="00F11A7A">
      <w:pPr>
        <w:spacing w:line="480" w:lineRule="auto"/>
        <w:jc w:val="both"/>
        <w:rPr>
          <w:sz w:val="24"/>
          <w:szCs w:val="24"/>
        </w:rPr>
      </w:pPr>
    </w:p>
    <w:p w:rsidR="00F11A7A" w:rsidRDefault="00F11A7A">
      <w:pPr>
        <w:spacing w:line="480" w:lineRule="auto"/>
        <w:jc w:val="both"/>
        <w:rPr>
          <w:sz w:val="24"/>
          <w:szCs w:val="24"/>
        </w:rPr>
      </w:pPr>
    </w:p>
    <w:p w:rsidR="00F11A7A" w:rsidRDefault="00F11A7A">
      <w:pPr>
        <w:pStyle w:val="aa"/>
        <w:rPr>
          <w:sz w:val="20"/>
          <w:szCs w:val="20"/>
        </w:rPr>
      </w:pPr>
      <w:r>
        <w:rPr>
          <w:sz w:val="20"/>
          <w:szCs w:val="20"/>
        </w:rPr>
        <w:br w:type="page"/>
      </w:r>
      <w:r>
        <w:rPr>
          <w:sz w:val="28"/>
          <w:szCs w:val="28"/>
        </w:rPr>
        <w:t>Литература</w:t>
      </w:r>
    </w:p>
    <w:p w:rsidR="00F11A7A" w:rsidRDefault="00F11A7A">
      <w:pPr>
        <w:spacing w:line="480" w:lineRule="auto"/>
        <w:jc w:val="both"/>
        <w:rPr>
          <w:sz w:val="24"/>
          <w:szCs w:val="24"/>
        </w:rPr>
      </w:pPr>
      <w:r>
        <w:rPr>
          <w:sz w:val="24"/>
          <w:szCs w:val="24"/>
        </w:rPr>
        <w:t xml:space="preserve"> </w:t>
      </w:r>
    </w:p>
    <w:tbl>
      <w:tblPr>
        <w:tblW w:w="0" w:type="auto"/>
        <w:tblInd w:w="-108" w:type="dxa"/>
        <w:tblLayout w:type="fixed"/>
        <w:tblLook w:val="0000" w:firstRow="0" w:lastRow="0" w:firstColumn="0" w:lastColumn="0" w:noHBand="0" w:noVBand="0"/>
      </w:tblPr>
      <w:tblGrid>
        <w:gridCol w:w="10137"/>
      </w:tblGrid>
      <w:tr w:rsidR="00F11A7A">
        <w:tc>
          <w:tcPr>
            <w:tcW w:w="10137" w:type="dxa"/>
            <w:tcBorders>
              <w:top w:val="nil"/>
              <w:left w:val="nil"/>
              <w:bottom w:val="nil"/>
              <w:right w:val="nil"/>
            </w:tcBorders>
          </w:tcPr>
          <w:p w:rsidR="00F11A7A" w:rsidRDefault="00F11A7A">
            <w:pPr>
              <w:numPr>
                <w:ilvl w:val="0"/>
                <w:numId w:val="7"/>
              </w:numPr>
              <w:spacing w:line="480" w:lineRule="auto"/>
              <w:jc w:val="both"/>
              <w:rPr>
                <w:sz w:val="24"/>
                <w:szCs w:val="24"/>
              </w:rPr>
            </w:pPr>
            <w:r>
              <w:rPr>
                <w:sz w:val="24"/>
                <w:szCs w:val="24"/>
              </w:rPr>
              <w:t>Атлас З.В. Эффективность производства и рентабельность предприятий.</w:t>
            </w:r>
            <w:r>
              <w:rPr>
                <w:sz w:val="24"/>
                <w:szCs w:val="24"/>
              </w:rPr>
              <w:sym w:font="Times New Roman" w:char="2013"/>
            </w:r>
            <w:r>
              <w:rPr>
                <w:sz w:val="24"/>
                <w:szCs w:val="24"/>
              </w:rPr>
              <w:t>М.: Изд-во. Мысль, 1977.</w:t>
            </w:r>
            <w:r>
              <w:rPr>
                <w:sz w:val="24"/>
                <w:szCs w:val="24"/>
              </w:rPr>
              <w:sym w:font="Times New Roman" w:char="2013"/>
            </w:r>
            <w:r>
              <w:rPr>
                <w:sz w:val="24"/>
                <w:szCs w:val="24"/>
              </w:rPr>
              <w:t>196с.</w:t>
            </w:r>
          </w:p>
        </w:tc>
      </w:tr>
      <w:tr w:rsidR="00F11A7A">
        <w:tc>
          <w:tcPr>
            <w:tcW w:w="10137" w:type="dxa"/>
            <w:tcBorders>
              <w:top w:val="nil"/>
              <w:left w:val="nil"/>
              <w:bottom w:val="nil"/>
              <w:right w:val="nil"/>
            </w:tcBorders>
          </w:tcPr>
          <w:p w:rsidR="00F11A7A" w:rsidRDefault="00F11A7A">
            <w:pPr>
              <w:numPr>
                <w:ilvl w:val="0"/>
                <w:numId w:val="8"/>
              </w:numPr>
              <w:spacing w:line="480" w:lineRule="auto"/>
              <w:jc w:val="both"/>
              <w:rPr>
                <w:sz w:val="24"/>
                <w:szCs w:val="24"/>
              </w:rPr>
            </w:pPr>
            <w:r>
              <w:rPr>
                <w:sz w:val="24"/>
                <w:szCs w:val="24"/>
              </w:rPr>
              <w:t>Баканов М.И., Шеремет А.Д. Теория экономического анализа.</w:t>
            </w:r>
            <w:r>
              <w:rPr>
                <w:sz w:val="24"/>
                <w:szCs w:val="24"/>
              </w:rPr>
              <w:sym w:font="Times New Roman" w:char="2013"/>
            </w:r>
            <w:r>
              <w:rPr>
                <w:sz w:val="24"/>
                <w:szCs w:val="24"/>
              </w:rPr>
              <w:t>М.: Финансы и статистика, 1994.</w:t>
            </w:r>
            <w:r>
              <w:rPr>
                <w:sz w:val="24"/>
                <w:szCs w:val="24"/>
              </w:rPr>
              <w:sym w:font="Times New Roman" w:char="2013"/>
            </w:r>
            <w:r>
              <w:rPr>
                <w:sz w:val="24"/>
                <w:szCs w:val="24"/>
              </w:rPr>
              <w:t>288с.</w:t>
            </w:r>
          </w:p>
        </w:tc>
      </w:tr>
      <w:tr w:rsidR="00F11A7A">
        <w:tc>
          <w:tcPr>
            <w:tcW w:w="10137" w:type="dxa"/>
            <w:tcBorders>
              <w:top w:val="nil"/>
              <w:left w:val="nil"/>
              <w:bottom w:val="nil"/>
              <w:right w:val="nil"/>
            </w:tcBorders>
          </w:tcPr>
          <w:p w:rsidR="00F11A7A" w:rsidRDefault="00F11A7A">
            <w:pPr>
              <w:numPr>
                <w:ilvl w:val="0"/>
                <w:numId w:val="9"/>
              </w:numPr>
              <w:spacing w:line="480" w:lineRule="auto"/>
              <w:jc w:val="both"/>
              <w:rPr>
                <w:sz w:val="24"/>
                <w:szCs w:val="24"/>
              </w:rPr>
            </w:pPr>
            <w:r>
              <w:rPr>
                <w:sz w:val="24"/>
                <w:szCs w:val="24"/>
              </w:rPr>
              <w:t>Бернстайн А.А. Анализ финансовой отчетности: теория, практика и интерпретация.</w:t>
            </w:r>
            <w:r>
              <w:rPr>
                <w:sz w:val="24"/>
                <w:szCs w:val="24"/>
              </w:rPr>
              <w:sym w:font="Times New Roman" w:char="2013"/>
            </w:r>
            <w:r>
              <w:rPr>
                <w:sz w:val="24"/>
                <w:szCs w:val="24"/>
              </w:rPr>
              <w:t>М.: Финансы и статистика, 1996.</w:t>
            </w:r>
            <w:r>
              <w:rPr>
                <w:sz w:val="24"/>
                <w:szCs w:val="24"/>
              </w:rPr>
              <w:sym w:font="Times New Roman" w:char="2013"/>
            </w:r>
            <w:r>
              <w:rPr>
                <w:sz w:val="24"/>
                <w:szCs w:val="24"/>
              </w:rPr>
              <w:t xml:space="preserve"> 624с. </w:t>
            </w:r>
          </w:p>
        </w:tc>
      </w:tr>
      <w:tr w:rsidR="00F11A7A">
        <w:tc>
          <w:tcPr>
            <w:tcW w:w="10137" w:type="dxa"/>
            <w:tcBorders>
              <w:top w:val="nil"/>
              <w:left w:val="nil"/>
              <w:bottom w:val="nil"/>
              <w:right w:val="nil"/>
            </w:tcBorders>
          </w:tcPr>
          <w:p w:rsidR="00F11A7A" w:rsidRDefault="00F11A7A">
            <w:pPr>
              <w:numPr>
                <w:ilvl w:val="0"/>
                <w:numId w:val="10"/>
              </w:numPr>
              <w:spacing w:line="480" w:lineRule="auto"/>
              <w:jc w:val="both"/>
              <w:rPr>
                <w:sz w:val="24"/>
                <w:szCs w:val="24"/>
              </w:rPr>
            </w:pPr>
            <w:r>
              <w:rPr>
                <w:sz w:val="24"/>
                <w:szCs w:val="24"/>
              </w:rPr>
              <w:t>Бухгалтерский анализ:</w:t>
            </w:r>
            <w:r>
              <w:rPr>
                <w:sz w:val="24"/>
                <w:szCs w:val="24"/>
              </w:rPr>
              <w:sym w:font="Times New Roman" w:char="2013"/>
            </w:r>
            <w:r>
              <w:rPr>
                <w:sz w:val="24"/>
                <w:szCs w:val="24"/>
              </w:rPr>
              <w:t xml:space="preserve"> К.: Торгово-Издательской бюро </w:t>
            </w:r>
            <w:r>
              <w:rPr>
                <w:sz w:val="24"/>
                <w:szCs w:val="24"/>
                <w:lang w:val="en-US"/>
              </w:rPr>
              <w:t>BHV</w:t>
            </w:r>
            <w:r>
              <w:rPr>
                <w:sz w:val="24"/>
                <w:szCs w:val="24"/>
              </w:rPr>
              <w:t>,1993._428с.</w:t>
            </w:r>
          </w:p>
        </w:tc>
      </w:tr>
      <w:tr w:rsidR="00F11A7A">
        <w:tc>
          <w:tcPr>
            <w:tcW w:w="10137" w:type="dxa"/>
            <w:tcBorders>
              <w:top w:val="nil"/>
              <w:left w:val="nil"/>
              <w:bottom w:val="nil"/>
              <w:right w:val="nil"/>
            </w:tcBorders>
          </w:tcPr>
          <w:p w:rsidR="00F11A7A" w:rsidRDefault="00F11A7A">
            <w:pPr>
              <w:numPr>
                <w:ilvl w:val="0"/>
                <w:numId w:val="11"/>
              </w:numPr>
              <w:spacing w:line="480" w:lineRule="auto"/>
              <w:jc w:val="both"/>
              <w:rPr>
                <w:sz w:val="24"/>
                <w:szCs w:val="24"/>
              </w:rPr>
            </w:pPr>
            <w:r>
              <w:rPr>
                <w:sz w:val="24"/>
                <w:szCs w:val="24"/>
              </w:rPr>
              <w:t>Глобальные проблемы российской экономики в 1996-1997 годах // Бизнес и политика.</w:t>
            </w:r>
            <w:r>
              <w:rPr>
                <w:sz w:val="24"/>
                <w:szCs w:val="24"/>
              </w:rPr>
              <w:sym w:font="Times New Roman" w:char="2013"/>
            </w:r>
            <w:r>
              <w:rPr>
                <w:sz w:val="24"/>
                <w:szCs w:val="24"/>
              </w:rPr>
              <w:t>1997.</w:t>
            </w:r>
            <w:r>
              <w:rPr>
                <w:sz w:val="24"/>
                <w:szCs w:val="24"/>
              </w:rPr>
              <w:sym w:font="Times New Roman" w:char="2013"/>
            </w:r>
            <w:r>
              <w:rPr>
                <w:sz w:val="24"/>
                <w:szCs w:val="24"/>
              </w:rPr>
              <w:t>№5.</w:t>
            </w:r>
            <w:r>
              <w:rPr>
                <w:sz w:val="24"/>
                <w:szCs w:val="24"/>
              </w:rPr>
              <w:sym w:font="Times New Roman" w:char="2013"/>
            </w:r>
            <w:r>
              <w:rPr>
                <w:sz w:val="24"/>
                <w:szCs w:val="24"/>
              </w:rPr>
              <w:t>С.11-22.</w:t>
            </w:r>
          </w:p>
        </w:tc>
      </w:tr>
      <w:tr w:rsidR="00F11A7A">
        <w:tc>
          <w:tcPr>
            <w:tcW w:w="10137" w:type="dxa"/>
            <w:tcBorders>
              <w:top w:val="nil"/>
              <w:left w:val="nil"/>
              <w:bottom w:val="nil"/>
              <w:right w:val="nil"/>
            </w:tcBorders>
          </w:tcPr>
          <w:p w:rsidR="00F11A7A" w:rsidRDefault="00F11A7A">
            <w:pPr>
              <w:numPr>
                <w:ilvl w:val="0"/>
                <w:numId w:val="12"/>
              </w:numPr>
              <w:spacing w:line="480" w:lineRule="auto"/>
              <w:jc w:val="both"/>
              <w:rPr>
                <w:sz w:val="24"/>
                <w:szCs w:val="24"/>
              </w:rPr>
            </w:pPr>
            <w:r>
              <w:rPr>
                <w:sz w:val="24"/>
                <w:szCs w:val="24"/>
              </w:rPr>
              <w:t>Еремкина Т.И. Состояние реального сектора российской экономики // Банковское дело.</w:t>
            </w:r>
            <w:r>
              <w:rPr>
                <w:sz w:val="24"/>
                <w:szCs w:val="24"/>
              </w:rPr>
              <w:sym w:font="Times New Roman" w:char="2013"/>
            </w:r>
            <w:r>
              <w:rPr>
                <w:sz w:val="24"/>
                <w:szCs w:val="24"/>
              </w:rPr>
              <w:t>1997.</w:t>
            </w:r>
            <w:r>
              <w:rPr>
                <w:sz w:val="24"/>
                <w:szCs w:val="24"/>
              </w:rPr>
              <w:sym w:font="Times New Roman" w:char="2013"/>
            </w:r>
            <w:r>
              <w:rPr>
                <w:sz w:val="24"/>
                <w:szCs w:val="24"/>
              </w:rPr>
              <w:t>№5.</w:t>
            </w:r>
            <w:r>
              <w:rPr>
                <w:sz w:val="24"/>
                <w:szCs w:val="24"/>
              </w:rPr>
              <w:sym w:font="Times New Roman" w:char="2013"/>
            </w:r>
            <w:r>
              <w:rPr>
                <w:sz w:val="24"/>
                <w:szCs w:val="24"/>
              </w:rPr>
              <w:t xml:space="preserve">С.6-9. </w:t>
            </w:r>
          </w:p>
        </w:tc>
      </w:tr>
      <w:tr w:rsidR="00F11A7A">
        <w:tc>
          <w:tcPr>
            <w:tcW w:w="10137" w:type="dxa"/>
            <w:tcBorders>
              <w:top w:val="nil"/>
              <w:left w:val="nil"/>
              <w:bottom w:val="nil"/>
              <w:right w:val="nil"/>
            </w:tcBorders>
          </w:tcPr>
          <w:p w:rsidR="00F11A7A" w:rsidRDefault="00F11A7A">
            <w:pPr>
              <w:numPr>
                <w:ilvl w:val="0"/>
                <w:numId w:val="13"/>
              </w:numPr>
              <w:spacing w:line="480" w:lineRule="auto"/>
              <w:jc w:val="both"/>
              <w:rPr>
                <w:sz w:val="24"/>
                <w:szCs w:val="24"/>
              </w:rPr>
            </w:pPr>
            <w:r>
              <w:rPr>
                <w:sz w:val="24"/>
                <w:szCs w:val="24"/>
              </w:rPr>
              <w:t>Игнатова Е.А., Пушкарева Г.М. Анализ финансового результата деятельности предприятия.</w:t>
            </w:r>
            <w:r>
              <w:rPr>
                <w:sz w:val="24"/>
                <w:szCs w:val="24"/>
              </w:rPr>
              <w:sym w:font="Times New Roman" w:char="2013"/>
            </w:r>
            <w:r>
              <w:rPr>
                <w:sz w:val="24"/>
                <w:szCs w:val="24"/>
              </w:rPr>
              <w:t>М.: Финансы и статистика, 1990.</w:t>
            </w:r>
            <w:r>
              <w:rPr>
                <w:sz w:val="24"/>
                <w:szCs w:val="24"/>
              </w:rPr>
              <w:sym w:font="Times New Roman" w:char="2013"/>
            </w:r>
            <w:r>
              <w:rPr>
                <w:sz w:val="24"/>
                <w:szCs w:val="24"/>
              </w:rPr>
              <w:t>96с.</w:t>
            </w:r>
          </w:p>
        </w:tc>
      </w:tr>
      <w:tr w:rsidR="00F11A7A">
        <w:tc>
          <w:tcPr>
            <w:tcW w:w="10137" w:type="dxa"/>
            <w:tcBorders>
              <w:top w:val="nil"/>
              <w:left w:val="nil"/>
              <w:bottom w:val="nil"/>
              <w:right w:val="nil"/>
            </w:tcBorders>
          </w:tcPr>
          <w:p w:rsidR="00F11A7A" w:rsidRDefault="00F11A7A">
            <w:pPr>
              <w:numPr>
                <w:ilvl w:val="0"/>
                <w:numId w:val="14"/>
              </w:numPr>
              <w:spacing w:line="480" w:lineRule="auto"/>
              <w:jc w:val="both"/>
              <w:rPr>
                <w:sz w:val="24"/>
                <w:szCs w:val="24"/>
              </w:rPr>
            </w:pPr>
            <w:r>
              <w:rPr>
                <w:sz w:val="24"/>
                <w:szCs w:val="24"/>
              </w:rPr>
              <w:t xml:space="preserve">Ковалев В.В. Финансовый анализ: Управление капиталом. Выбор инвестиций. Анализ отчетности. </w:t>
            </w:r>
            <w:r>
              <w:rPr>
                <w:sz w:val="24"/>
                <w:szCs w:val="24"/>
              </w:rPr>
              <w:sym w:font="Times New Roman" w:char="2013"/>
            </w:r>
            <w:r>
              <w:rPr>
                <w:sz w:val="24"/>
                <w:szCs w:val="24"/>
              </w:rPr>
              <w:t xml:space="preserve"> М.: Финансы и статистика, 1996.</w:t>
            </w:r>
            <w:r>
              <w:rPr>
                <w:sz w:val="24"/>
                <w:szCs w:val="24"/>
              </w:rPr>
              <w:sym w:font="Times New Roman" w:char="2013"/>
            </w:r>
            <w:r>
              <w:rPr>
                <w:sz w:val="24"/>
                <w:szCs w:val="24"/>
              </w:rPr>
              <w:t xml:space="preserve"> 432с.</w:t>
            </w:r>
          </w:p>
        </w:tc>
      </w:tr>
      <w:tr w:rsidR="00F11A7A">
        <w:tc>
          <w:tcPr>
            <w:tcW w:w="10137" w:type="dxa"/>
            <w:tcBorders>
              <w:top w:val="nil"/>
              <w:left w:val="nil"/>
              <w:bottom w:val="nil"/>
              <w:right w:val="nil"/>
            </w:tcBorders>
          </w:tcPr>
          <w:p w:rsidR="00F11A7A" w:rsidRDefault="00F11A7A">
            <w:pPr>
              <w:numPr>
                <w:ilvl w:val="0"/>
                <w:numId w:val="15"/>
              </w:numPr>
              <w:spacing w:line="480" w:lineRule="auto"/>
              <w:jc w:val="both"/>
              <w:rPr>
                <w:sz w:val="24"/>
                <w:szCs w:val="24"/>
              </w:rPr>
            </w:pPr>
            <w:r>
              <w:rPr>
                <w:sz w:val="24"/>
                <w:szCs w:val="24"/>
              </w:rPr>
              <w:t>Крейнина М.А. Ананализ финансового состояния  и инвестиционной привлекательности акционерных обществ в промышленности, строительстве и торговле.</w:t>
            </w:r>
            <w:r>
              <w:rPr>
                <w:sz w:val="24"/>
                <w:szCs w:val="24"/>
              </w:rPr>
              <w:sym w:font="Times New Roman" w:char="2013"/>
            </w:r>
            <w:r>
              <w:rPr>
                <w:sz w:val="24"/>
                <w:szCs w:val="24"/>
              </w:rPr>
              <w:t xml:space="preserve"> М.: ДИС, МВ-Центр,1994.</w:t>
            </w:r>
            <w:r>
              <w:rPr>
                <w:sz w:val="24"/>
                <w:szCs w:val="24"/>
              </w:rPr>
              <w:sym w:font="Times New Roman" w:char="2013"/>
            </w:r>
            <w:r>
              <w:rPr>
                <w:sz w:val="24"/>
                <w:szCs w:val="24"/>
              </w:rPr>
              <w:t>256с.</w:t>
            </w:r>
          </w:p>
        </w:tc>
      </w:tr>
      <w:tr w:rsidR="00F11A7A">
        <w:tc>
          <w:tcPr>
            <w:tcW w:w="10137" w:type="dxa"/>
            <w:tcBorders>
              <w:top w:val="nil"/>
              <w:left w:val="nil"/>
              <w:bottom w:val="nil"/>
              <w:right w:val="nil"/>
            </w:tcBorders>
          </w:tcPr>
          <w:p w:rsidR="00F11A7A" w:rsidRDefault="00F11A7A">
            <w:pPr>
              <w:numPr>
                <w:ilvl w:val="0"/>
                <w:numId w:val="16"/>
              </w:numPr>
              <w:spacing w:line="480" w:lineRule="auto"/>
              <w:jc w:val="both"/>
              <w:rPr>
                <w:sz w:val="24"/>
                <w:szCs w:val="24"/>
              </w:rPr>
            </w:pPr>
            <w:r>
              <w:rPr>
                <w:sz w:val="24"/>
                <w:szCs w:val="24"/>
              </w:rPr>
              <w:t>Крылова Т.Б. Выбор партнера: анализ отчетности капиталистического предприятия.</w:t>
            </w:r>
            <w:r>
              <w:rPr>
                <w:sz w:val="24"/>
                <w:szCs w:val="24"/>
              </w:rPr>
              <w:sym w:font="Times New Roman" w:char="2013"/>
            </w:r>
            <w:r>
              <w:rPr>
                <w:sz w:val="24"/>
                <w:szCs w:val="24"/>
              </w:rPr>
              <w:t>М.: Финансы и статистика, 1991.</w:t>
            </w:r>
            <w:r>
              <w:rPr>
                <w:sz w:val="24"/>
                <w:szCs w:val="24"/>
              </w:rPr>
              <w:sym w:font="Times New Roman" w:char="2013"/>
            </w:r>
            <w:r>
              <w:rPr>
                <w:sz w:val="24"/>
                <w:szCs w:val="24"/>
              </w:rPr>
              <w:t xml:space="preserve"> 160с.</w:t>
            </w:r>
          </w:p>
        </w:tc>
      </w:tr>
      <w:tr w:rsidR="00F11A7A">
        <w:tc>
          <w:tcPr>
            <w:tcW w:w="10137" w:type="dxa"/>
            <w:tcBorders>
              <w:top w:val="nil"/>
              <w:left w:val="nil"/>
              <w:bottom w:val="nil"/>
              <w:right w:val="nil"/>
            </w:tcBorders>
          </w:tcPr>
          <w:p w:rsidR="00F11A7A" w:rsidRDefault="00F11A7A">
            <w:pPr>
              <w:numPr>
                <w:ilvl w:val="0"/>
                <w:numId w:val="17"/>
              </w:numPr>
              <w:spacing w:line="480" w:lineRule="auto"/>
              <w:jc w:val="both"/>
              <w:rPr>
                <w:sz w:val="24"/>
                <w:szCs w:val="24"/>
              </w:rPr>
            </w:pPr>
            <w:r>
              <w:rPr>
                <w:sz w:val="24"/>
                <w:szCs w:val="24"/>
              </w:rPr>
              <w:t>Маркарьян Э.А., Герасименко Г.П. Финансовый анализ.</w:t>
            </w:r>
            <w:r>
              <w:rPr>
                <w:sz w:val="24"/>
                <w:szCs w:val="24"/>
              </w:rPr>
              <w:sym w:font="Times New Roman" w:char="2013"/>
            </w:r>
            <w:r>
              <w:rPr>
                <w:sz w:val="24"/>
                <w:szCs w:val="24"/>
              </w:rPr>
              <w:t>М.: ПРИОР, 1997.</w:t>
            </w:r>
            <w:r>
              <w:rPr>
                <w:sz w:val="24"/>
                <w:szCs w:val="24"/>
              </w:rPr>
              <w:sym w:font="Times New Roman" w:char="2013"/>
            </w:r>
            <w:r>
              <w:rPr>
                <w:sz w:val="24"/>
                <w:szCs w:val="24"/>
              </w:rPr>
              <w:t xml:space="preserve">160с. </w:t>
            </w:r>
          </w:p>
        </w:tc>
      </w:tr>
      <w:tr w:rsidR="00F11A7A">
        <w:tc>
          <w:tcPr>
            <w:tcW w:w="10137" w:type="dxa"/>
            <w:tcBorders>
              <w:top w:val="nil"/>
              <w:left w:val="nil"/>
              <w:bottom w:val="nil"/>
              <w:right w:val="nil"/>
            </w:tcBorders>
          </w:tcPr>
          <w:p w:rsidR="00F11A7A" w:rsidRDefault="00F11A7A">
            <w:pPr>
              <w:numPr>
                <w:ilvl w:val="0"/>
                <w:numId w:val="18"/>
              </w:numPr>
              <w:spacing w:line="480" w:lineRule="auto"/>
              <w:jc w:val="both"/>
              <w:rPr>
                <w:sz w:val="24"/>
                <w:szCs w:val="24"/>
              </w:rPr>
            </w:pPr>
            <w:r>
              <w:rPr>
                <w:sz w:val="24"/>
                <w:szCs w:val="24"/>
              </w:rPr>
              <w:t>Палий В.Ф. Новая бухгалтерская отчетность: Содержание, методика анализа.</w:t>
            </w:r>
            <w:r>
              <w:rPr>
                <w:sz w:val="24"/>
                <w:szCs w:val="24"/>
              </w:rPr>
              <w:sym w:font="Times New Roman" w:char="2013"/>
            </w:r>
            <w:r>
              <w:rPr>
                <w:sz w:val="24"/>
                <w:szCs w:val="24"/>
              </w:rPr>
              <w:t>М.: Финансы и статистика, 1991.-36с.</w:t>
            </w:r>
          </w:p>
        </w:tc>
      </w:tr>
      <w:tr w:rsidR="00F11A7A">
        <w:tc>
          <w:tcPr>
            <w:tcW w:w="10137" w:type="dxa"/>
            <w:tcBorders>
              <w:top w:val="nil"/>
              <w:left w:val="nil"/>
              <w:bottom w:val="nil"/>
              <w:right w:val="nil"/>
            </w:tcBorders>
          </w:tcPr>
          <w:p w:rsidR="00F11A7A" w:rsidRDefault="00F11A7A">
            <w:pPr>
              <w:numPr>
                <w:ilvl w:val="0"/>
                <w:numId w:val="19"/>
              </w:numPr>
              <w:spacing w:line="480" w:lineRule="auto"/>
              <w:jc w:val="both"/>
              <w:rPr>
                <w:sz w:val="24"/>
                <w:szCs w:val="24"/>
              </w:rPr>
            </w:pPr>
            <w:r>
              <w:rPr>
                <w:sz w:val="24"/>
                <w:szCs w:val="24"/>
              </w:rPr>
              <w:t>Рожков К., Смирнов А. Инвестиционный процесс в России// Финансовый бизнес.</w:t>
            </w:r>
            <w:r>
              <w:rPr>
                <w:sz w:val="24"/>
                <w:szCs w:val="24"/>
              </w:rPr>
              <w:sym w:font="Times New Roman" w:char="2013"/>
            </w:r>
            <w:r>
              <w:rPr>
                <w:sz w:val="24"/>
                <w:szCs w:val="24"/>
              </w:rPr>
              <w:t>1998.</w:t>
            </w:r>
            <w:r>
              <w:rPr>
                <w:sz w:val="24"/>
                <w:szCs w:val="24"/>
              </w:rPr>
              <w:sym w:font="Times New Roman" w:char="2013"/>
            </w:r>
            <w:r>
              <w:rPr>
                <w:sz w:val="24"/>
                <w:szCs w:val="24"/>
              </w:rPr>
              <w:t>№2.</w:t>
            </w:r>
            <w:r>
              <w:rPr>
                <w:sz w:val="24"/>
                <w:szCs w:val="24"/>
              </w:rPr>
              <w:sym w:font="Times New Roman" w:char="2013"/>
            </w:r>
            <w:r>
              <w:rPr>
                <w:sz w:val="24"/>
                <w:szCs w:val="24"/>
              </w:rPr>
              <w:t>С.2-12.</w:t>
            </w:r>
          </w:p>
        </w:tc>
      </w:tr>
      <w:tr w:rsidR="00F11A7A">
        <w:tc>
          <w:tcPr>
            <w:tcW w:w="10137" w:type="dxa"/>
            <w:tcBorders>
              <w:top w:val="nil"/>
              <w:left w:val="nil"/>
              <w:bottom w:val="nil"/>
              <w:right w:val="nil"/>
            </w:tcBorders>
          </w:tcPr>
          <w:p w:rsidR="00F11A7A" w:rsidRDefault="00F11A7A">
            <w:pPr>
              <w:numPr>
                <w:ilvl w:val="0"/>
                <w:numId w:val="20"/>
              </w:numPr>
              <w:spacing w:line="480" w:lineRule="auto"/>
              <w:jc w:val="both"/>
              <w:rPr>
                <w:sz w:val="24"/>
                <w:szCs w:val="24"/>
              </w:rPr>
            </w:pPr>
            <w:r>
              <w:rPr>
                <w:sz w:val="24"/>
                <w:szCs w:val="24"/>
              </w:rPr>
              <w:t>Романов А.Н., Лукасевич И.Я. Оценка коммерческой деятельности предпринимательства: опыт зарубежных корпораций.</w:t>
            </w:r>
            <w:r>
              <w:rPr>
                <w:sz w:val="24"/>
                <w:szCs w:val="24"/>
              </w:rPr>
              <w:sym w:font="Times New Roman" w:char="2013"/>
            </w:r>
            <w:r>
              <w:rPr>
                <w:sz w:val="24"/>
                <w:szCs w:val="24"/>
              </w:rPr>
              <w:t>М.: Финансы и статистика, Банки и биржи, 1993.</w:t>
            </w:r>
            <w:r>
              <w:rPr>
                <w:sz w:val="24"/>
                <w:szCs w:val="24"/>
              </w:rPr>
              <w:sym w:font="Times New Roman" w:char="2013"/>
            </w:r>
            <w:r>
              <w:rPr>
                <w:sz w:val="24"/>
                <w:szCs w:val="24"/>
              </w:rPr>
              <w:t xml:space="preserve"> 96с. </w:t>
            </w:r>
          </w:p>
        </w:tc>
      </w:tr>
      <w:tr w:rsidR="00F11A7A">
        <w:tc>
          <w:tcPr>
            <w:tcW w:w="10137" w:type="dxa"/>
            <w:tcBorders>
              <w:top w:val="nil"/>
              <w:left w:val="nil"/>
              <w:bottom w:val="nil"/>
              <w:right w:val="nil"/>
            </w:tcBorders>
          </w:tcPr>
          <w:p w:rsidR="00F11A7A" w:rsidRDefault="00F11A7A">
            <w:pPr>
              <w:numPr>
                <w:ilvl w:val="0"/>
                <w:numId w:val="21"/>
              </w:numPr>
              <w:spacing w:line="480" w:lineRule="auto"/>
              <w:jc w:val="both"/>
              <w:rPr>
                <w:sz w:val="24"/>
                <w:szCs w:val="24"/>
              </w:rPr>
            </w:pPr>
            <w:r>
              <w:rPr>
                <w:sz w:val="24"/>
                <w:szCs w:val="24"/>
              </w:rPr>
              <w:t>Социально-экономическое развитие Российской Федерации в 1996 году// Финансы и кредит.</w:t>
            </w:r>
            <w:r>
              <w:rPr>
                <w:sz w:val="24"/>
                <w:szCs w:val="24"/>
              </w:rPr>
              <w:sym w:font="Times New Roman" w:char="2013"/>
            </w:r>
            <w:r>
              <w:rPr>
                <w:sz w:val="24"/>
                <w:szCs w:val="24"/>
              </w:rPr>
              <w:t>1997.</w:t>
            </w:r>
            <w:r>
              <w:rPr>
                <w:sz w:val="24"/>
                <w:szCs w:val="24"/>
              </w:rPr>
              <w:sym w:font="Times New Roman" w:char="2013"/>
            </w:r>
            <w:r>
              <w:rPr>
                <w:sz w:val="24"/>
                <w:szCs w:val="24"/>
              </w:rPr>
              <w:t>№4.</w:t>
            </w:r>
            <w:r>
              <w:rPr>
                <w:sz w:val="24"/>
                <w:szCs w:val="24"/>
              </w:rPr>
              <w:sym w:font="Times New Roman" w:char="2013"/>
            </w:r>
            <w:r>
              <w:rPr>
                <w:sz w:val="24"/>
                <w:szCs w:val="24"/>
              </w:rPr>
              <w:t>С.2-48.</w:t>
            </w:r>
          </w:p>
        </w:tc>
      </w:tr>
      <w:tr w:rsidR="00F11A7A">
        <w:tc>
          <w:tcPr>
            <w:tcW w:w="10137" w:type="dxa"/>
            <w:tcBorders>
              <w:top w:val="nil"/>
              <w:left w:val="nil"/>
              <w:bottom w:val="nil"/>
              <w:right w:val="nil"/>
            </w:tcBorders>
          </w:tcPr>
          <w:p w:rsidR="00F11A7A" w:rsidRDefault="00F11A7A">
            <w:pPr>
              <w:numPr>
                <w:ilvl w:val="0"/>
                <w:numId w:val="22"/>
              </w:numPr>
              <w:spacing w:line="480" w:lineRule="auto"/>
              <w:jc w:val="both"/>
              <w:rPr>
                <w:sz w:val="24"/>
                <w:szCs w:val="24"/>
              </w:rPr>
            </w:pPr>
            <w:r>
              <w:rPr>
                <w:sz w:val="24"/>
                <w:szCs w:val="24"/>
              </w:rPr>
              <w:t>Финансовый анализ деятельности фирм.</w:t>
            </w:r>
            <w:r>
              <w:rPr>
                <w:sz w:val="24"/>
                <w:szCs w:val="24"/>
              </w:rPr>
              <w:sym w:font="Times New Roman" w:char="2013"/>
            </w:r>
            <w:r>
              <w:rPr>
                <w:sz w:val="24"/>
                <w:szCs w:val="24"/>
              </w:rPr>
              <w:t>М.: Крокус Интернейшнл. 1992.</w:t>
            </w:r>
            <w:r>
              <w:rPr>
                <w:sz w:val="24"/>
                <w:szCs w:val="24"/>
              </w:rPr>
              <w:sym w:font="Times New Roman" w:char="2013"/>
            </w:r>
            <w:r>
              <w:rPr>
                <w:sz w:val="24"/>
                <w:szCs w:val="24"/>
              </w:rPr>
              <w:t>240с.</w:t>
            </w:r>
          </w:p>
        </w:tc>
      </w:tr>
      <w:tr w:rsidR="00F11A7A">
        <w:tc>
          <w:tcPr>
            <w:tcW w:w="10137" w:type="dxa"/>
            <w:tcBorders>
              <w:top w:val="nil"/>
              <w:left w:val="nil"/>
              <w:bottom w:val="nil"/>
              <w:right w:val="nil"/>
            </w:tcBorders>
          </w:tcPr>
          <w:p w:rsidR="00F11A7A" w:rsidRDefault="00F11A7A">
            <w:pPr>
              <w:numPr>
                <w:ilvl w:val="0"/>
                <w:numId w:val="23"/>
              </w:numPr>
              <w:spacing w:line="480" w:lineRule="auto"/>
              <w:jc w:val="both"/>
              <w:rPr>
                <w:sz w:val="24"/>
                <w:szCs w:val="24"/>
              </w:rPr>
            </w:pPr>
            <w:r>
              <w:rPr>
                <w:sz w:val="24"/>
                <w:szCs w:val="24"/>
              </w:rPr>
              <w:t>Финансовый менеджмент: теория и практика/ Под ред. Е.С. Стояновой.</w:t>
            </w:r>
            <w:r>
              <w:rPr>
                <w:sz w:val="24"/>
                <w:szCs w:val="24"/>
              </w:rPr>
              <w:sym w:font="Times New Roman" w:char="2013"/>
            </w:r>
            <w:r>
              <w:rPr>
                <w:sz w:val="24"/>
                <w:szCs w:val="24"/>
              </w:rPr>
              <w:t>М.: Изд-во. Перспектива, 1997.</w:t>
            </w:r>
            <w:r>
              <w:rPr>
                <w:sz w:val="24"/>
                <w:szCs w:val="24"/>
              </w:rPr>
              <w:sym w:font="Times New Roman" w:char="2013"/>
            </w:r>
            <w:r>
              <w:rPr>
                <w:sz w:val="24"/>
                <w:szCs w:val="24"/>
              </w:rPr>
              <w:t>574с.</w:t>
            </w:r>
          </w:p>
        </w:tc>
      </w:tr>
      <w:tr w:rsidR="00F11A7A">
        <w:tc>
          <w:tcPr>
            <w:tcW w:w="10137" w:type="dxa"/>
            <w:tcBorders>
              <w:top w:val="nil"/>
              <w:left w:val="nil"/>
              <w:bottom w:val="nil"/>
              <w:right w:val="nil"/>
            </w:tcBorders>
          </w:tcPr>
          <w:p w:rsidR="00F11A7A" w:rsidRDefault="00F11A7A">
            <w:pPr>
              <w:numPr>
                <w:ilvl w:val="0"/>
                <w:numId w:val="24"/>
              </w:numPr>
              <w:spacing w:line="480" w:lineRule="auto"/>
              <w:jc w:val="both"/>
              <w:rPr>
                <w:sz w:val="24"/>
                <w:szCs w:val="24"/>
              </w:rPr>
            </w:pPr>
            <w:r>
              <w:rPr>
                <w:sz w:val="24"/>
                <w:szCs w:val="24"/>
              </w:rPr>
              <w:t>Финансы предприятий.</w:t>
            </w:r>
            <w:r>
              <w:rPr>
                <w:sz w:val="24"/>
                <w:szCs w:val="24"/>
              </w:rPr>
              <w:sym w:font="Times New Roman" w:char="2013"/>
            </w:r>
            <w:r>
              <w:rPr>
                <w:sz w:val="24"/>
                <w:szCs w:val="24"/>
              </w:rPr>
              <w:t>М.: Банки и биржи, ЮНИТИ, 1995.</w:t>
            </w:r>
            <w:r>
              <w:rPr>
                <w:sz w:val="24"/>
                <w:szCs w:val="24"/>
              </w:rPr>
              <w:sym w:font="Times New Roman" w:char="2013"/>
            </w:r>
            <w:r>
              <w:rPr>
                <w:sz w:val="24"/>
                <w:szCs w:val="24"/>
              </w:rPr>
              <w:t>250с.</w:t>
            </w:r>
          </w:p>
        </w:tc>
      </w:tr>
      <w:tr w:rsidR="00F11A7A">
        <w:tc>
          <w:tcPr>
            <w:tcW w:w="10137" w:type="dxa"/>
            <w:tcBorders>
              <w:top w:val="nil"/>
              <w:left w:val="nil"/>
              <w:bottom w:val="nil"/>
              <w:right w:val="nil"/>
            </w:tcBorders>
          </w:tcPr>
          <w:p w:rsidR="00F11A7A" w:rsidRDefault="00F11A7A">
            <w:pPr>
              <w:numPr>
                <w:ilvl w:val="0"/>
                <w:numId w:val="25"/>
              </w:numPr>
              <w:spacing w:line="480" w:lineRule="auto"/>
              <w:jc w:val="both"/>
              <w:rPr>
                <w:sz w:val="24"/>
                <w:szCs w:val="24"/>
              </w:rPr>
            </w:pPr>
            <w:r>
              <w:rPr>
                <w:sz w:val="24"/>
                <w:szCs w:val="24"/>
              </w:rPr>
              <w:t>Френкель А.А. Прогноз основных показателей социально-экономического развития России на 1998 год // Банковское дело.</w:t>
            </w:r>
            <w:r>
              <w:rPr>
                <w:sz w:val="24"/>
                <w:szCs w:val="24"/>
              </w:rPr>
              <w:sym w:font="Times New Roman" w:char="2013"/>
            </w:r>
            <w:r>
              <w:rPr>
                <w:sz w:val="24"/>
                <w:szCs w:val="24"/>
              </w:rPr>
              <w:t>1998.</w:t>
            </w:r>
            <w:r>
              <w:rPr>
                <w:sz w:val="24"/>
                <w:szCs w:val="24"/>
              </w:rPr>
              <w:sym w:font="Times New Roman" w:char="2013"/>
            </w:r>
            <w:r>
              <w:rPr>
                <w:sz w:val="24"/>
                <w:szCs w:val="24"/>
              </w:rPr>
              <w:t>№2.</w:t>
            </w:r>
            <w:r>
              <w:rPr>
                <w:sz w:val="24"/>
                <w:szCs w:val="24"/>
              </w:rPr>
              <w:sym w:font="Times New Roman" w:char="2013"/>
            </w:r>
            <w:r>
              <w:rPr>
                <w:sz w:val="24"/>
                <w:szCs w:val="24"/>
              </w:rPr>
              <w:t>С.20-25.</w:t>
            </w:r>
          </w:p>
        </w:tc>
      </w:tr>
      <w:tr w:rsidR="00F11A7A">
        <w:tc>
          <w:tcPr>
            <w:tcW w:w="10137" w:type="dxa"/>
            <w:tcBorders>
              <w:top w:val="nil"/>
              <w:left w:val="nil"/>
              <w:bottom w:val="nil"/>
              <w:right w:val="nil"/>
            </w:tcBorders>
          </w:tcPr>
          <w:p w:rsidR="00F11A7A" w:rsidRDefault="00F11A7A">
            <w:pPr>
              <w:numPr>
                <w:ilvl w:val="0"/>
                <w:numId w:val="26"/>
              </w:numPr>
              <w:spacing w:line="480" w:lineRule="auto"/>
              <w:jc w:val="both"/>
              <w:rPr>
                <w:sz w:val="24"/>
                <w:szCs w:val="24"/>
              </w:rPr>
            </w:pPr>
            <w:r>
              <w:rPr>
                <w:sz w:val="24"/>
                <w:szCs w:val="24"/>
              </w:rPr>
              <w:t>Френкель А.А. Экономика России в 1992 -1996 году: тенденции, анализ, прогноз.</w:t>
            </w:r>
            <w:r>
              <w:rPr>
                <w:sz w:val="24"/>
                <w:szCs w:val="24"/>
              </w:rPr>
              <w:sym w:font="Times New Roman" w:char="2013"/>
            </w:r>
            <w:r>
              <w:rPr>
                <w:sz w:val="24"/>
                <w:szCs w:val="24"/>
              </w:rPr>
              <w:t>М.: Финстатинформ, 1996.</w:t>
            </w:r>
            <w:r>
              <w:rPr>
                <w:sz w:val="24"/>
                <w:szCs w:val="24"/>
              </w:rPr>
              <w:sym w:font="Times New Roman" w:char="2013"/>
            </w:r>
            <w:r>
              <w:rPr>
                <w:sz w:val="24"/>
                <w:szCs w:val="24"/>
              </w:rPr>
              <w:t>170с.</w:t>
            </w:r>
          </w:p>
        </w:tc>
      </w:tr>
      <w:tr w:rsidR="00F11A7A">
        <w:tc>
          <w:tcPr>
            <w:tcW w:w="10137" w:type="dxa"/>
            <w:tcBorders>
              <w:top w:val="nil"/>
              <w:left w:val="nil"/>
              <w:bottom w:val="nil"/>
              <w:right w:val="nil"/>
            </w:tcBorders>
          </w:tcPr>
          <w:p w:rsidR="00F11A7A" w:rsidRDefault="00F11A7A">
            <w:pPr>
              <w:numPr>
                <w:ilvl w:val="0"/>
                <w:numId w:val="27"/>
              </w:numPr>
              <w:spacing w:line="480" w:lineRule="auto"/>
              <w:jc w:val="both"/>
              <w:rPr>
                <w:sz w:val="24"/>
                <w:szCs w:val="24"/>
              </w:rPr>
            </w:pPr>
            <w:r>
              <w:rPr>
                <w:sz w:val="24"/>
                <w:szCs w:val="24"/>
              </w:rPr>
              <w:t>Хозяйственное обозрение. Аукуционек С // Экономическое развитие России. Т.5.</w:t>
            </w:r>
            <w:r>
              <w:rPr>
                <w:sz w:val="24"/>
                <w:szCs w:val="24"/>
              </w:rPr>
              <w:sym w:font="Times New Roman" w:char="2013"/>
            </w:r>
            <w:r>
              <w:rPr>
                <w:sz w:val="24"/>
                <w:szCs w:val="24"/>
              </w:rPr>
              <w:t>1998.</w:t>
            </w:r>
            <w:r>
              <w:rPr>
                <w:sz w:val="24"/>
                <w:szCs w:val="24"/>
              </w:rPr>
              <w:sym w:font="Times New Roman" w:char="2013"/>
            </w:r>
            <w:r>
              <w:rPr>
                <w:sz w:val="24"/>
                <w:szCs w:val="24"/>
              </w:rPr>
              <w:t>№1-3.</w:t>
            </w:r>
          </w:p>
        </w:tc>
      </w:tr>
      <w:tr w:rsidR="00F11A7A">
        <w:tc>
          <w:tcPr>
            <w:tcW w:w="10137" w:type="dxa"/>
            <w:tcBorders>
              <w:top w:val="nil"/>
              <w:left w:val="nil"/>
              <w:bottom w:val="nil"/>
              <w:right w:val="nil"/>
            </w:tcBorders>
          </w:tcPr>
          <w:p w:rsidR="00F11A7A" w:rsidRDefault="00F11A7A">
            <w:pPr>
              <w:numPr>
                <w:ilvl w:val="0"/>
                <w:numId w:val="28"/>
              </w:numPr>
              <w:spacing w:line="480" w:lineRule="auto"/>
              <w:jc w:val="both"/>
              <w:rPr>
                <w:sz w:val="24"/>
                <w:szCs w:val="24"/>
              </w:rPr>
            </w:pPr>
            <w:r>
              <w:rPr>
                <w:sz w:val="24"/>
                <w:szCs w:val="24"/>
              </w:rPr>
              <w:t>Шеремет А.Д., Сайфулин Р.С. Методика финансового анализа.</w:t>
            </w:r>
            <w:r>
              <w:rPr>
                <w:sz w:val="24"/>
                <w:szCs w:val="24"/>
              </w:rPr>
              <w:sym w:font="Times New Roman" w:char="2013"/>
            </w:r>
            <w:r>
              <w:rPr>
                <w:sz w:val="24"/>
                <w:szCs w:val="24"/>
              </w:rPr>
              <w:t>М.: ИНФРА</w:t>
            </w:r>
            <w:r>
              <w:rPr>
                <w:sz w:val="24"/>
                <w:szCs w:val="24"/>
              </w:rPr>
              <w:sym w:font="Times New Roman" w:char="2013"/>
            </w:r>
            <w:r>
              <w:rPr>
                <w:sz w:val="24"/>
                <w:szCs w:val="24"/>
              </w:rPr>
              <w:t>М, 1996.</w:t>
            </w:r>
            <w:r>
              <w:rPr>
                <w:sz w:val="24"/>
                <w:szCs w:val="24"/>
              </w:rPr>
              <w:sym w:font="Times New Roman" w:char="2013"/>
            </w:r>
            <w:r>
              <w:rPr>
                <w:sz w:val="24"/>
                <w:szCs w:val="24"/>
              </w:rPr>
              <w:t xml:space="preserve"> 176с.</w:t>
            </w:r>
          </w:p>
        </w:tc>
      </w:tr>
    </w:tbl>
    <w:p w:rsidR="00F11A7A" w:rsidRDefault="00F11A7A">
      <w:pPr>
        <w:spacing w:line="480" w:lineRule="auto"/>
        <w:jc w:val="both"/>
        <w:rPr>
          <w:sz w:val="24"/>
          <w:szCs w:val="24"/>
        </w:rPr>
      </w:pPr>
    </w:p>
    <w:p w:rsidR="00F11A7A" w:rsidRDefault="00F11A7A">
      <w:pPr>
        <w:spacing w:line="480" w:lineRule="auto"/>
        <w:jc w:val="both"/>
        <w:rPr>
          <w:sz w:val="24"/>
          <w:szCs w:val="24"/>
        </w:rPr>
      </w:pPr>
    </w:p>
    <w:p w:rsidR="00F11A7A" w:rsidRDefault="00F11A7A">
      <w:pPr>
        <w:spacing w:line="480" w:lineRule="auto"/>
        <w:jc w:val="both"/>
        <w:rPr>
          <w:sz w:val="24"/>
          <w:szCs w:val="24"/>
        </w:rPr>
      </w:pPr>
    </w:p>
    <w:p w:rsidR="00F11A7A" w:rsidRDefault="00F11A7A">
      <w:pPr>
        <w:spacing w:line="480" w:lineRule="auto"/>
        <w:jc w:val="both"/>
        <w:rPr>
          <w:sz w:val="24"/>
          <w:szCs w:val="24"/>
        </w:rPr>
      </w:pPr>
      <w:bookmarkStart w:id="8" w:name="_GoBack"/>
      <w:bookmarkEnd w:id="8"/>
    </w:p>
    <w:sectPr w:rsidR="00F11A7A">
      <w:pgSz w:w="11909" w:h="16834" w:code="9"/>
      <w:pgMar w:top="1138" w:right="850" w:bottom="850" w:left="1138" w:header="706" w:footer="706"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CB8" w:rsidRDefault="00306CB8">
      <w:r>
        <w:separator/>
      </w:r>
    </w:p>
  </w:endnote>
  <w:endnote w:type="continuationSeparator" w:id="0">
    <w:p w:rsidR="00306CB8" w:rsidRDefault="0030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A7A" w:rsidRDefault="00F11A7A">
    <w:pPr>
      <w:pStyle w:val="a3"/>
      <w:framePr w:wrap="auto" w:vAnchor="text" w:hAnchor="margin" w:xAlign="center" w:y="1"/>
      <w:rPr>
        <w:rStyle w:val="a5"/>
        <w:sz w:val="19"/>
        <w:szCs w:val="19"/>
      </w:rPr>
    </w:pPr>
    <w:r>
      <w:rPr>
        <w:rStyle w:val="a5"/>
        <w:sz w:val="19"/>
        <w:szCs w:val="19"/>
      </w:rPr>
      <w:fldChar w:fldCharType="begin"/>
    </w:r>
    <w:r>
      <w:rPr>
        <w:rStyle w:val="a5"/>
        <w:sz w:val="19"/>
        <w:szCs w:val="19"/>
      </w:rPr>
      <w:instrText xml:space="preserve">PAGE  </w:instrText>
    </w:r>
    <w:r>
      <w:rPr>
        <w:rStyle w:val="a5"/>
        <w:sz w:val="19"/>
        <w:szCs w:val="19"/>
      </w:rPr>
      <w:fldChar w:fldCharType="separate"/>
    </w:r>
    <w:r w:rsidR="00875C44">
      <w:rPr>
        <w:rStyle w:val="a5"/>
        <w:noProof/>
        <w:sz w:val="19"/>
        <w:szCs w:val="19"/>
      </w:rPr>
      <w:t>1</w:t>
    </w:r>
    <w:r>
      <w:rPr>
        <w:rStyle w:val="a5"/>
        <w:sz w:val="19"/>
        <w:szCs w:val="19"/>
      </w:rPr>
      <w:fldChar w:fldCharType="end"/>
    </w:r>
  </w:p>
  <w:p w:rsidR="00F11A7A" w:rsidRDefault="00F11A7A">
    <w:pPr>
      <w:pStyle w:val="a3"/>
      <w:ind w:right="360"/>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CB8" w:rsidRDefault="00306CB8">
      <w:r>
        <w:separator/>
      </w:r>
    </w:p>
  </w:footnote>
  <w:footnote w:type="continuationSeparator" w:id="0">
    <w:p w:rsidR="00306CB8" w:rsidRDefault="00306CB8">
      <w:r>
        <w:continuationSeparator/>
      </w:r>
    </w:p>
  </w:footnote>
  <w:footnote w:id="1">
    <w:p w:rsidR="00306CB8" w:rsidRDefault="00F11A7A">
      <w:pPr>
        <w:pStyle w:val="a6"/>
        <w:jc w:val="both"/>
      </w:pPr>
      <w:r>
        <w:rPr>
          <w:rStyle w:val="a8"/>
          <w:sz w:val="19"/>
          <w:szCs w:val="19"/>
        </w:rPr>
        <w:footnoteRef/>
      </w:r>
      <w:r>
        <w:rPr>
          <w:sz w:val="19"/>
          <w:szCs w:val="19"/>
        </w:rPr>
        <w:t xml:space="preserve"> В приведенном примере итоги по себестоимости, выручке от реализации продукции и прибыли, совпадают с данными отчетности (Приложение 1)</w:t>
      </w:r>
    </w:p>
  </w:footnote>
  <w:footnote w:id="2">
    <w:p w:rsidR="00306CB8" w:rsidRDefault="00F11A7A">
      <w:pPr>
        <w:pStyle w:val="a6"/>
        <w:jc w:val="both"/>
      </w:pPr>
      <w:r>
        <w:rPr>
          <w:rStyle w:val="a8"/>
          <w:sz w:val="19"/>
          <w:szCs w:val="19"/>
        </w:rPr>
        <w:footnoteRef/>
      </w:r>
      <w:r>
        <w:rPr>
          <w:sz w:val="19"/>
          <w:szCs w:val="19"/>
        </w:rPr>
        <w:t xml:space="preserve"> Условно постоянные издержки рассчитаны исходя из удельного веса каждого вида продукции в общем объеме реализации. </w:t>
      </w:r>
    </w:p>
  </w:footnote>
  <w:footnote w:id="3">
    <w:p w:rsidR="00306CB8" w:rsidRDefault="00F11A7A">
      <w:pPr>
        <w:pStyle w:val="a6"/>
        <w:jc w:val="both"/>
      </w:pPr>
      <w:r>
        <w:rPr>
          <w:rStyle w:val="a8"/>
          <w:sz w:val="19"/>
          <w:szCs w:val="19"/>
        </w:rPr>
        <w:footnoteRef/>
      </w:r>
      <w:r>
        <w:rPr>
          <w:sz w:val="19"/>
          <w:szCs w:val="19"/>
        </w:rPr>
        <w:t xml:space="preserve"> </w:t>
      </w:r>
      <w:r>
        <w:rPr>
          <w:sz w:val="23"/>
          <w:szCs w:val="23"/>
        </w:rPr>
        <w:t>Финансовый менеджмент: теория и практика: Учебник. / Под ред. Е. С. Стояновой. - М.: Изд-во. Перспектива, 1997. - с. 150.</w:t>
      </w:r>
    </w:p>
  </w:footnote>
  <w:footnote w:id="4">
    <w:p w:rsidR="00306CB8" w:rsidRDefault="00F11A7A">
      <w:pPr>
        <w:pStyle w:val="a6"/>
        <w:jc w:val="both"/>
      </w:pPr>
      <w:r>
        <w:rPr>
          <w:rStyle w:val="a8"/>
          <w:sz w:val="19"/>
          <w:szCs w:val="19"/>
        </w:rPr>
        <w:footnoteRef/>
      </w:r>
      <w:r>
        <w:rPr>
          <w:sz w:val="19"/>
          <w:szCs w:val="19"/>
        </w:rPr>
        <w:t xml:space="preserve"> </w:t>
      </w:r>
      <w:r>
        <w:rPr>
          <w:sz w:val="23"/>
          <w:szCs w:val="23"/>
        </w:rPr>
        <w:t>Еремина Т.И. Финансовое состояние реального сектора российской экономики// Банковское дело. - 1997. -№5.-С.6-9</w:t>
      </w:r>
    </w:p>
  </w:footnote>
  <w:footnote w:id="5">
    <w:p w:rsidR="00306CB8" w:rsidRDefault="00F11A7A">
      <w:pPr>
        <w:pStyle w:val="a6"/>
        <w:jc w:val="both"/>
      </w:pPr>
      <w:r>
        <w:rPr>
          <w:rStyle w:val="a8"/>
          <w:sz w:val="19"/>
          <w:szCs w:val="19"/>
        </w:rPr>
        <w:footnoteRef/>
      </w:r>
      <w:r>
        <w:rPr>
          <w:sz w:val="19"/>
          <w:szCs w:val="19"/>
        </w:rPr>
        <w:t xml:space="preserve"> </w:t>
      </w:r>
      <w:r>
        <w:rPr>
          <w:sz w:val="23"/>
          <w:szCs w:val="23"/>
        </w:rPr>
        <w:t>Рожков К., Смирнов А. Инвестиционный процесс в России //Финансовый бизнес.</w:t>
      </w:r>
      <w:r>
        <w:rPr>
          <w:sz w:val="23"/>
          <w:szCs w:val="22"/>
        </w:rPr>
        <w:sym w:font="Times New Roman" w:char="2013"/>
      </w:r>
      <w:r>
        <w:rPr>
          <w:sz w:val="23"/>
          <w:szCs w:val="23"/>
        </w:rPr>
        <w:t>1998.</w:t>
      </w:r>
      <w:r>
        <w:rPr>
          <w:sz w:val="23"/>
          <w:szCs w:val="22"/>
        </w:rPr>
        <w:sym w:font="Times New Roman" w:char="2013"/>
      </w:r>
      <w:r>
        <w:rPr>
          <w:sz w:val="23"/>
          <w:szCs w:val="23"/>
        </w:rPr>
        <w:t>№2.</w:t>
      </w:r>
    </w:p>
  </w:footnote>
  <w:footnote w:id="6">
    <w:p w:rsidR="00306CB8" w:rsidRDefault="00F11A7A">
      <w:pPr>
        <w:pStyle w:val="a6"/>
        <w:jc w:val="both"/>
      </w:pPr>
      <w:r>
        <w:rPr>
          <w:rStyle w:val="a8"/>
          <w:sz w:val="19"/>
          <w:szCs w:val="19"/>
        </w:rPr>
        <w:footnoteRef/>
      </w:r>
      <w:r>
        <w:rPr>
          <w:sz w:val="19"/>
          <w:szCs w:val="19"/>
        </w:rPr>
        <w:t xml:space="preserve"> </w:t>
      </w:r>
      <w:r>
        <w:rPr>
          <w:sz w:val="23"/>
          <w:szCs w:val="23"/>
        </w:rPr>
        <w:t xml:space="preserve">Хозяйственное обозрение. Аукуционек С // Экономическое развитие России. </w:t>
      </w:r>
      <w:r>
        <w:rPr>
          <w:sz w:val="23"/>
          <w:szCs w:val="22"/>
        </w:rPr>
        <w:sym w:font="Times New Roman" w:char="2013"/>
      </w:r>
      <w:r>
        <w:rPr>
          <w:sz w:val="23"/>
          <w:szCs w:val="23"/>
        </w:rPr>
        <w:t xml:space="preserve"> Т.5. </w:t>
      </w:r>
      <w:r>
        <w:rPr>
          <w:sz w:val="23"/>
          <w:szCs w:val="22"/>
        </w:rPr>
        <w:sym w:font="Times New Roman" w:char="2013"/>
      </w:r>
      <w:r>
        <w:rPr>
          <w:sz w:val="23"/>
          <w:szCs w:val="23"/>
        </w:rPr>
        <w:t xml:space="preserve"> 1998. </w:t>
      </w:r>
      <w:r>
        <w:rPr>
          <w:sz w:val="23"/>
          <w:szCs w:val="22"/>
        </w:rPr>
        <w:sym w:font="Times New Roman" w:char="2013"/>
      </w:r>
      <w:r>
        <w:rPr>
          <w:sz w:val="23"/>
          <w:szCs w:val="23"/>
        </w:rPr>
        <w:t xml:space="preserve"> №1,2,3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144" w:legacyIndent="0"/>
      <w:lvlJc w:val="center"/>
      <w:rPr>
        <w:b/>
        <w:bCs/>
        <w:i w:val="0"/>
        <w:iCs w:val="0"/>
        <w:sz w:val="24"/>
        <w:szCs w:val="24"/>
      </w:rPr>
    </w:lvl>
    <w:lvl w:ilvl="1">
      <w:start w:val="1"/>
      <w:numFmt w:val="decimal"/>
      <w:pStyle w:val="2"/>
      <w:lvlText w:val="%1%2."/>
      <w:legacy w:legacy="1" w:legacySpace="144" w:legacyIndent="0"/>
      <w:lvlJc w:val="center"/>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none"/>
      <w:pStyle w:val="7"/>
      <w:lvlText w:val="%1%2..%3.%4.%5.%6."/>
      <w:legacy w:legacy="1" w:legacySpace="144" w:legacyIndent="0"/>
      <w:lvlJc w:val="left"/>
    </w:lvl>
    <w:lvl w:ilvl="7">
      <w:start w:val="1"/>
      <w:numFmt w:val="decimal"/>
      <w:pStyle w:val="8"/>
      <w:lvlText w:val="%1%2..%3.%4.%5.%6..%8"/>
      <w:legacy w:legacy="1" w:legacySpace="144" w:legacyIndent="0"/>
      <w:lvlJc w:val="left"/>
    </w:lvl>
    <w:lvl w:ilvl="8">
      <w:start w:val="1"/>
      <w:numFmt w:val="none"/>
      <w:pStyle w:val="9"/>
      <w:lvlText w:val="%1%2..%3.%4.%5.%6..%8."/>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2F3137FF"/>
    <w:multiLevelType w:val="singleLevel"/>
    <w:tmpl w:val="DBFE52FC"/>
    <w:lvl w:ilvl="0">
      <w:start w:val="1"/>
      <w:numFmt w:val="lowerLetter"/>
      <w:lvlText w:val="%1)"/>
      <w:legacy w:legacy="1" w:legacySpace="0" w:legacyIndent="283"/>
      <w:lvlJc w:val="left"/>
      <w:pPr>
        <w:ind w:left="283" w:hanging="283"/>
      </w:pPr>
    </w:lvl>
  </w:abstractNum>
  <w:abstractNum w:abstractNumId="3">
    <w:nsid w:val="4A026127"/>
    <w:multiLevelType w:val="singleLevel"/>
    <w:tmpl w:val="D1FC5146"/>
    <w:lvl w:ilvl="0">
      <w:start w:val="1"/>
      <w:numFmt w:val="decimal"/>
      <w:lvlText w:val="%1."/>
      <w:legacy w:legacy="1" w:legacySpace="0" w:legacyIndent="283"/>
      <w:lvlJc w:val="left"/>
      <w:pPr>
        <w:ind w:left="283" w:hanging="283"/>
      </w:pPr>
    </w:lvl>
  </w:abstractNum>
  <w:abstractNum w:abstractNumId="4">
    <w:nsid w:val="574008D8"/>
    <w:multiLevelType w:val="singleLevel"/>
    <w:tmpl w:val="DBFE52FC"/>
    <w:lvl w:ilvl="0">
      <w:start w:val="1"/>
      <w:numFmt w:val="lowerLetter"/>
      <w:lvlText w:val="%1)"/>
      <w:legacy w:legacy="1" w:legacySpace="0" w:legacyIndent="283"/>
      <w:lvlJc w:val="left"/>
      <w:pPr>
        <w:ind w:left="283" w:hanging="283"/>
      </w:pPr>
    </w:lvl>
  </w:abstractNum>
  <w:abstractNum w:abstractNumId="5">
    <w:nsid w:val="740C3630"/>
    <w:multiLevelType w:val="singleLevel"/>
    <w:tmpl w:val="1B90AE92"/>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2"/>
  </w:num>
  <w:num w:numId="5">
    <w:abstractNumId w:val="5"/>
  </w:num>
  <w:num w:numId="6">
    <w:abstractNumId w:val="4"/>
  </w:num>
  <w:num w:numId="7">
    <w:abstractNumId w:val="3"/>
  </w:num>
  <w:num w:numId="8">
    <w:abstractNumId w:val="3"/>
    <w:lvlOverride w:ilvl="0">
      <w:lvl w:ilvl="0">
        <w:start w:val="1"/>
        <w:numFmt w:val="decimal"/>
        <w:lvlText w:val="%1."/>
        <w:legacy w:legacy="1" w:legacySpace="0" w:legacyIndent="283"/>
        <w:lvlJc w:val="left"/>
        <w:pPr>
          <w:ind w:left="283" w:hanging="283"/>
        </w:pPr>
      </w:lvl>
    </w:lvlOverride>
  </w:num>
  <w:num w:numId="9">
    <w:abstractNumId w:val="3"/>
    <w:lvlOverride w:ilvl="0">
      <w:lvl w:ilvl="0">
        <w:start w:val="1"/>
        <w:numFmt w:val="decimal"/>
        <w:lvlText w:val="%1."/>
        <w:legacy w:legacy="1" w:legacySpace="0" w:legacyIndent="283"/>
        <w:lvlJc w:val="left"/>
        <w:pPr>
          <w:ind w:left="283" w:hanging="283"/>
        </w:pPr>
      </w:lvl>
    </w:lvlOverride>
  </w:num>
  <w:num w:numId="10">
    <w:abstractNumId w:val="3"/>
    <w:lvlOverride w:ilvl="0">
      <w:lvl w:ilvl="0">
        <w:start w:val="1"/>
        <w:numFmt w:val="decimal"/>
        <w:lvlText w:val="%1."/>
        <w:legacy w:legacy="1" w:legacySpace="0" w:legacyIndent="283"/>
        <w:lvlJc w:val="left"/>
        <w:pPr>
          <w:ind w:left="283" w:hanging="283"/>
        </w:pPr>
      </w:lvl>
    </w:lvlOverride>
  </w:num>
  <w:num w:numId="11">
    <w:abstractNumId w:val="3"/>
    <w:lvlOverride w:ilvl="0">
      <w:lvl w:ilvl="0">
        <w:start w:val="1"/>
        <w:numFmt w:val="decimal"/>
        <w:lvlText w:val="%1."/>
        <w:legacy w:legacy="1" w:legacySpace="0" w:legacyIndent="283"/>
        <w:lvlJc w:val="left"/>
        <w:pPr>
          <w:ind w:left="283" w:hanging="283"/>
        </w:pPr>
      </w:lvl>
    </w:lvlOverride>
  </w:num>
  <w:num w:numId="12">
    <w:abstractNumId w:val="3"/>
    <w:lvlOverride w:ilvl="0">
      <w:lvl w:ilvl="0">
        <w:start w:val="1"/>
        <w:numFmt w:val="decimal"/>
        <w:lvlText w:val="%1."/>
        <w:legacy w:legacy="1" w:legacySpace="0" w:legacyIndent="283"/>
        <w:lvlJc w:val="left"/>
        <w:pPr>
          <w:ind w:left="283" w:hanging="283"/>
        </w:pPr>
      </w:lvl>
    </w:lvlOverride>
  </w:num>
  <w:num w:numId="13">
    <w:abstractNumId w:val="3"/>
    <w:lvlOverride w:ilvl="0">
      <w:lvl w:ilvl="0">
        <w:start w:val="1"/>
        <w:numFmt w:val="decimal"/>
        <w:lvlText w:val="%1."/>
        <w:legacy w:legacy="1" w:legacySpace="0" w:legacyIndent="283"/>
        <w:lvlJc w:val="left"/>
        <w:pPr>
          <w:ind w:left="283" w:hanging="283"/>
        </w:pPr>
      </w:lvl>
    </w:lvlOverride>
  </w:num>
  <w:num w:numId="14">
    <w:abstractNumId w:val="3"/>
    <w:lvlOverride w:ilvl="0">
      <w:lvl w:ilvl="0">
        <w:start w:val="1"/>
        <w:numFmt w:val="decimal"/>
        <w:lvlText w:val="%1."/>
        <w:legacy w:legacy="1" w:legacySpace="0" w:legacyIndent="283"/>
        <w:lvlJc w:val="left"/>
        <w:pPr>
          <w:ind w:left="283" w:hanging="283"/>
        </w:pPr>
      </w:lvl>
    </w:lvlOverride>
  </w:num>
  <w:num w:numId="15">
    <w:abstractNumId w:val="3"/>
    <w:lvlOverride w:ilvl="0">
      <w:lvl w:ilvl="0">
        <w:start w:val="1"/>
        <w:numFmt w:val="decimal"/>
        <w:lvlText w:val="%1."/>
        <w:legacy w:legacy="1" w:legacySpace="0" w:legacyIndent="283"/>
        <w:lvlJc w:val="left"/>
        <w:pPr>
          <w:ind w:left="283" w:hanging="283"/>
        </w:pPr>
      </w:lvl>
    </w:lvlOverride>
  </w:num>
  <w:num w:numId="16">
    <w:abstractNumId w:val="3"/>
    <w:lvlOverride w:ilvl="0">
      <w:lvl w:ilvl="0">
        <w:start w:val="1"/>
        <w:numFmt w:val="decimal"/>
        <w:lvlText w:val="%1."/>
        <w:legacy w:legacy="1" w:legacySpace="0" w:legacyIndent="283"/>
        <w:lvlJc w:val="left"/>
        <w:pPr>
          <w:ind w:left="283" w:hanging="283"/>
        </w:pPr>
      </w:lvl>
    </w:lvlOverride>
  </w:num>
  <w:num w:numId="17">
    <w:abstractNumId w:val="3"/>
    <w:lvlOverride w:ilvl="0">
      <w:lvl w:ilvl="0">
        <w:start w:val="1"/>
        <w:numFmt w:val="decimal"/>
        <w:lvlText w:val="%1."/>
        <w:legacy w:legacy="1" w:legacySpace="0" w:legacyIndent="283"/>
        <w:lvlJc w:val="left"/>
        <w:pPr>
          <w:ind w:left="283" w:hanging="283"/>
        </w:pPr>
      </w:lvl>
    </w:lvlOverride>
  </w:num>
  <w:num w:numId="18">
    <w:abstractNumId w:val="3"/>
    <w:lvlOverride w:ilvl="0">
      <w:lvl w:ilvl="0">
        <w:start w:val="1"/>
        <w:numFmt w:val="decimal"/>
        <w:lvlText w:val="%1."/>
        <w:legacy w:legacy="1" w:legacySpace="0" w:legacyIndent="283"/>
        <w:lvlJc w:val="left"/>
        <w:pPr>
          <w:ind w:left="283" w:hanging="283"/>
        </w:pPr>
      </w:lvl>
    </w:lvlOverride>
  </w:num>
  <w:num w:numId="19">
    <w:abstractNumId w:val="3"/>
    <w:lvlOverride w:ilvl="0">
      <w:lvl w:ilvl="0">
        <w:start w:val="1"/>
        <w:numFmt w:val="decimal"/>
        <w:lvlText w:val="%1."/>
        <w:legacy w:legacy="1" w:legacySpace="0" w:legacyIndent="283"/>
        <w:lvlJc w:val="left"/>
        <w:pPr>
          <w:ind w:left="283" w:hanging="283"/>
        </w:pPr>
      </w:lvl>
    </w:lvlOverride>
  </w:num>
  <w:num w:numId="20">
    <w:abstractNumId w:val="3"/>
    <w:lvlOverride w:ilvl="0">
      <w:lvl w:ilvl="0">
        <w:start w:val="1"/>
        <w:numFmt w:val="decimal"/>
        <w:lvlText w:val="%1."/>
        <w:legacy w:legacy="1" w:legacySpace="0" w:legacyIndent="283"/>
        <w:lvlJc w:val="left"/>
        <w:pPr>
          <w:ind w:left="283" w:hanging="283"/>
        </w:pPr>
      </w:lvl>
    </w:lvlOverride>
  </w:num>
  <w:num w:numId="21">
    <w:abstractNumId w:val="3"/>
    <w:lvlOverride w:ilvl="0">
      <w:lvl w:ilvl="0">
        <w:start w:val="1"/>
        <w:numFmt w:val="decimal"/>
        <w:lvlText w:val="%1."/>
        <w:legacy w:legacy="1" w:legacySpace="0" w:legacyIndent="283"/>
        <w:lvlJc w:val="left"/>
        <w:pPr>
          <w:ind w:left="283" w:hanging="283"/>
        </w:pPr>
      </w:lvl>
    </w:lvlOverride>
  </w:num>
  <w:num w:numId="22">
    <w:abstractNumId w:val="3"/>
    <w:lvlOverride w:ilvl="0">
      <w:lvl w:ilvl="0">
        <w:start w:val="1"/>
        <w:numFmt w:val="decimal"/>
        <w:lvlText w:val="%1."/>
        <w:legacy w:legacy="1" w:legacySpace="0" w:legacyIndent="283"/>
        <w:lvlJc w:val="left"/>
        <w:pPr>
          <w:ind w:left="283" w:hanging="283"/>
        </w:pPr>
      </w:lvl>
    </w:lvlOverride>
  </w:num>
  <w:num w:numId="23">
    <w:abstractNumId w:val="3"/>
    <w:lvlOverride w:ilvl="0">
      <w:lvl w:ilvl="0">
        <w:start w:val="1"/>
        <w:numFmt w:val="decimal"/>
        <w:lvlText w:val="%1."/>
        <w:legacy w:legacy="1" w:legacySpace="0" w:legacyIndent="283"/>
        <w:lvlJc w:val="left"/>
        <w:pPr>
          <w:ind w:left="283" w:hanging="283"/>
        </w:pPr>
      </w:lvl>
    </w:lvlOverride>
  </w:num>
  <w:num w:numId="24">
    <w:abstractNumId w:val="3"/>
    <w:lvlOverride w:ilvl="0">
      <w:lvl w:ilvl="0">
        <w:start w:val="1"/>
        <w:numFmt w:val="decimal"/>
        <w:lvlText w:val="%1."/>
        <w:legacy w:legacy="1" w:legacySpace="0" w:legacyIndent="283"/>
        <w:lvlJc w:val="left"/>
        <w:pPr>
          <w:ind w:left="283" w:hanging="283"/>
        </w:pPr>
      </w:lvl>
    </w:lvlOverride>
  </w:num>
  <w:num w:numId="25">
    <w:abstractNumId w:val="3"/>
    <w:lvlOverride w:ilvl="0">
      <w:lvl w:ilvl="0">
        <w:start w:val="1"/>
        <w:numFmt w:val="decimal"/>
        <w:lvlText w:val="%1."/>
        <w:legacy w:legacy="1" w:legacySpace="0" w:legacyIndent="283"/>
        <w:lvlJc w:val="left"/>
        <w:pPr>
          <w:ind w:left="283" w:hanging="283"/>
        </w:pPr>
      </w:lvl>
    </w:lvlOverride>
  </w:num>
  <w:num w:numId="26">
    <w:abstractNumId w:val="3"/>
    <w:lvlOverride w:ilvl="0">
      <w:lvl w:ilvl="0">
        <w:start w:val="1"/>
        <w:numFmt w:val="decimal"/>
        <w:lvlText w:val="%1."/>
        <w:legacy w:legacy="1" w:legacySpace="0" w:legacyIndent="283"/>
        <w:lvlJc w:val="left"/>
        <w:pPr>
          <w:ind w:left="283" w:hanging="283"/>
        </w:pPr>
      </w:lvl>
    </w:lvlOverride>
  </w:num>
  <w:num w:numId="27">
    <w:abstractNumId w:val="3"/>
    <w:lvlOverride w:ilvl="0">
      <w:lvl w:ilvl="0">
        <w:start w:val="1"/>
        <w:numFmt w:val="decimal"/>
        <w:lvlText w:val="%1."/>
        <w:legacy w:legacy="1" w:legacySpace="0" w:legacyIndent="283"/>
        <w:lvlJc w:val="left"/>
        <w:pPr>
          <w:ind w:left="283" w:hanging="283"/>
        </w:pPr>
      </w:lvl>
    </w:lvlOverride>
  </w:num>
  <w:num w:numId="28">
    <w:abstractNumId w:val="3"/>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E45"/>
    <w:rsid w:val="00306CB8"/>
    <w:rsid w:val="003E6E4A"/>
    <w:rsid w:val="007B4E45"/>
    <w:rsid w:val="00875C44"/>
    <w:rsid w:val="00B95BEC"/>
    <w:rsid w:val="00F11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1"/>
    <o:shapelayout v:ext="edit">
      <o:idmap v:ext="edit" data="1"/>
    </o:shapelayout>
  </w:shapeDefaults>
  <w:decimalSymbol w:val=","/>
  <w:listSeparator w:val=";"/>
  <w14:defaultImageDpi w14:val="0"/>
  <w15:chartTrackingRefBased/>
  <w15:docId w15:val="{A2FB12ED-B821-4E52-8291-D890C4DC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jc w:val="center"/>
    </w:p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sz w:val="24"/>
      <w:szCs w:val="24"/>
    </w:rPr>
  </w:style>
  <w:style w:type="paragraph" w:styleId="4">
    <w:name w:val="heading 4"/>
    <w:basedOn w:val="a"/>
    <w:next w:val="a"/>
    <w:link w:val="40"/>
    <w:uiPriority w:val="99"/>
    <w:qFormat/>
    <w:pPr>
      <w:keepNext/>
      <w:numPr>
        <w:ilvl w:val="3"/>
        <w:numId w:val="1"/>
      </w:numPr>
      <w:spacing w:before="240" w:after="60"/>
      <w:outlineLvl w:val="3"/>
    </w:pPr>
    <w:rPr>
      <w:rFonts w:ascii="Arial" w:hAnsi="Arial" w:cs="Arial"/>
      <w:b/>
      <w:bCs/>
      <w:sz w:val="24"/>
      <w:szCs w:val="24"/>
    </w:rPr>
  </w:style>
  <w:style w:type="paragraph" w:styleId="5">
    <w:name w:val="heading 5"/>
    <w:basedOn w:val="a"/>
    <w:next w:val="a"/>
    <w:link w:val="50"/>
    <w:uiPriority w:val="99"/>
    <w:qFormat/>
    <w:pPr>
      <w:numPr>
        <w:ilvl w:val="4"/>
        <w:numId w:val="1"/>
      </w:numPr>
      <w:spacing w:before="240" w:after="60"/>
      <w:outlineLvl w:val="4"/>
    </w:pPr>
    <w:rPr>
      <w:rFonts w:ascii="Arial" w:hAnsi="Arial" w:cs="Arial"/>
      <w:sz w:val="22"/>
      <w:szCs w:val="22"/>
    </w:rPr>
  </w:style>
  <w:style w:type="paragraph" w:styleId="6">
    <w:name w:val="heading 6"/>
    <w:basedOn w:val="a"/>
    <w:next w:val="a"/>
    <w:link w:val="60"/>
    <w:uiPriority w:val="99"/>
    <w:qFormat/>
    <w:pPr>
      <w:numPr>
        <w:ilvl w:val="5"/>
        <w:numId w:val="1"/>
      </w:numPr>
      <w:spacing w:before="240" w:after="60"/>
      <w:outlineLvl w:val="5"/>
    </w:pPr>
    <w:rPr>
      <w:i/>
      <w:iCs/>
      <w:sz w:val="22"/>
      <w:szCs w:val="22"/>
    </w:rPr>
  </w:style>
  <w:style w:type="paragraph" w:styleId="7">
    <w:name w:val="heading 7"/>
    <w:basedOn w:val="a"/>
    <w:next w:val="a"/>
    <w:link w:val="70"/>
    <w:uiPriority w:val="99"/>
    <w:qFormat/>
    <w:pPr>
      <w:numPr>
        <w:ilvl w:val="6"/>
        <w:numId w:val="1"/>
      </w:numPr>
      <w:spacing w:before="240" w:after="60"/>
      <w:outlineLvl w:val="6"/>
    </w:pPr>
    <w:rPr>
      <w:rFonts w:ascii="Arial" w:hAnsi="Arial" w:cs="Arial"/>
    </w:rPr>
  </w:style>
  <w:style w:type="paragraph" w:styleId="8">
    <w:name w:val="heading 8"/>
    <w:basedOn w:val="a"/>
    <w:next w:val="a"/>
    <w:link w:val="80"/>
    <w:uiPriority w:val="99"/>
    <w:qFormat/>
    <w:pPr>
      <w:numPr>
        <w:ilvl w:val="7"/>
        <w:numId w:val="1"/>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rPr>
      <w:sz w:val="20"/>
      <w:szCs w:val="20"/>
    </w:rPr>
  </w:style>
  <w:style w:type="character" w:styleId="a5">
    <w:name w:val="page number"/>
    <w:uiPriority w:val="99"/>
  </w:style>
  <w:style w:type="paragraph" w:styleId="a6">
    <w:name w:val="footnote text"/>
    <w:basedOn w:val="a"/>
    <w:link w:val="a7"/>
    <w:uiPriority w:val="99"/>
    <w:semiHidden/>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caption"/>
    <w:basedOn w:val="a"/>
    <w:next w:val="a"/>
    <w:uiPriority w:val="99"/>
    <w:qFormat/>
    <w:pPr>
      <w:spacing w:before="120" w:after="120"/>
    </w:pPr>
    <w:rPr>
      <w:b/>
      <w:bCs/>
    </w:rPr>
  </w:style>
  <w:style w:type="paragraph" w:styleId="11">
    <w:name w:val="toc 1"/>
    <w:basedOn w:val="a"/>
    <w:next w:val="a"/>
    <w:autoRedefine/>
    <w:uiPriority w:val="99"/>
    <w:semiHidden/>
    <w:pPr>
      <w:tabs>
        <w:tab w:val="right" w:leader="dot" w:pos="9921"/>
      </w:tabs>
      <w:spacing w:before="120" w:after="120"/>
      <w:jc w:val="left"/>
    </w:pPr>
    <w:rPr>
      <w:b/>
      <w:bCs/>
      <w:caps/>
    </w:rPr>
  </w:style>
  <w:style w:type="paragraph" w:styleId="21">
    <w:name w:val="Body Text 2"/>
    <w:basedOn w:val="a"/>
    <w:link w:val="22"/>
    <w:uiPriority w:val="99"/>
    <w:pPr>
      <w:spacing w:after="120"/>
      <w:ind w:left="283"/>
    </w:pPr>
  </w:style>
  <w:style w:type="character" w:customStyle="1" w:styleId="22">
    <w:name w:val="Основний текст 2 Знак"/>
    <w:link w:val="21"/>
    <w:uiPriority w:val="99"/>
    <w:semiHidden/>
    <w:rPr>
      <w:sz w:val="20"/>
      <w:szCs w:val="20"/>
    </w:rPr>
  </w:style>
  <w:style w:type="paragraph" w:styleId="aa">
    <w:name w:val="toa heading"/>
    <w:basedOn w:val="a"/>
    <w:next w:val="a"/>
    <w:uiPriority w:val="99"/>
    <w:semiHidden/>
    <w:pPr>
      <w:spacing w:before="120"/>
    </w:pPr>
    <w:rPr>
      <w:rFonts w:ascii="Arial" w:hAnsi="Arial" w:cs="Arial"/>
      <w:b/>
      <w:bCs/>
      <w:sz w:val="24"/>
      <w:szCs w:val="24"/>
    </w:rPr>
  </w:style>
  <w:style w:type="paragraph" w:styleId="23">
    <w:name w:val="toc 2"/>
    <w:basedOn w:val="a"/>
    <w:next w:val="a"/>
    <w:autoRedefine/>
    <w:uiPriority w:val="99"/>
    <w:semiHidden/>
    <w:pPr>
      <w:tabs>
        <w:tab w:val="right" w:leader="dot" w:pos="9921"/>
      </w:tabs>
      <w:ind w:left="200"/>
      <w:jc w:val="left"/>
    </w:pPr>
    <w:rPr>
      <w:smallCaps/>
    </w:rPr>
  </w:style>
  <w:style w:type="paragraph" w:styleId="31">
    <w:name w:val="toc 3"/>
    <w:basedOn w:val="a"/>
    <w:next w:val="a"/>
    <w:autoRedefine/>
    <w:uiPriority w:val="99"/>
    <w:semiHidden/>
    <w:pPr>
      <w:tabs>
        <w:tab w:val="right" w:leader="dot" w:pos="9921"/>
      </w:tabs>
      <w:ind w:left="400"/>
      <w:jc w:val="left"/>
    </w:pPr>
    <w:rPr>
      <w:i/>
      <w:iCs/>
    </w:rPr>
  </w:style>
  <w:style w:type="paragraph" w:styleId="41">
    <w:name w:val="toc 4"/>
    <w:basedOn w:val="a"/>
    <w:next w:val="a"/>
    <w:autoRedefine/>
    <w:uiPriority w:val="99"/>
    <w:semiHidden/>
    <w:pPr>
      <w:tabs>
        <w:tab w:val="right" w:leader="dot" w:pos="9921"/>
      </w:tabs>
      <w:ind w:left="600"/>
      <w:jc w:val="left"/>
    </w:pPr>
    <w:rPr>
      <w:sz w:val="18"/>
      <w:szCs w:val="18"/>
    </w:rPr>
  </w:style>
  <w:style w:type="paragraph" w:styleId="51">
    <w:name w:val="toc 5"/>
    <w:basedOn w:val="a"/>
    <w:next w:val="a"/>
    <w:autoRedefine/>
    <w:uiPriority w:val="99"/>
    <w:semiHidden/>
    <w:pPr>
      <w:tabs>
        <w:tab w:val="right" w:leader="dot" w:pos="9921"/>
      </w:tabs>
      <w:ind w:left="800"/>
      <w:jc w:val="left"/>
    </w:pPr>
    <w:rPr>
      <w:sz w:val="18"/>
      <w:szCs w:val="18"/>
    </w:rPr>
  </w:style>
  <w:style w:type="paragraph" w:styleId="61">
    <w:name w:val="toc 6"/>
    <w:basedOn w:val="a"/>
    <w:next w:val="a"/>
    <w:autoRedefine/>
    <w:uiPriority w:val="99"/>
    <w:semiHidden/>
    <w:pPr>
      <w:tabs>
        <w:tab w:val="right" w:leader="dot" w:pos="9921"/>
      </w:tabs>
      <w:ind w:left="1000"/>
      <w:jc w:val="left"/>
    </w:pPr>
    <w:rPr>
      <w:sz w:val="18"/>
      <w:szCs w:val="18"/>
    </w:rPr>
  </w:style>
  <w:style w:type="paragraph" w:styleId="71">
    <w:name w:val="toc 7"/>
    <w:basedOn w:val="a"/>
    <w:next w:val="a"/>
    <w:autoRedefine/>
    <w:uiPriority w:val="99"/>
    <w:semiHidden/>
    <w:pPr>
      <w:tabs>
        <w:tab w:val="right" w:leader="dot" w:pos="9921"/>
      </w:tabs>
      <w:ind w:left="1200"/>
      <w:jc w:val="left"/>
    </w:pPr>
    <w:rPr>
      <w:sz w:val="18"/>
      <w:szCs w:val="18"/>
    </w:rPr>
  </w:style>
  <w:style w:type="paragraph" w:styleId="81">
    <w:name w:val="toc 8"/>
    <w:basedOn w:val="a"/>
    <w:next w:val="a"/>
    <w:autoRedefine/>
    <w:uiPriority w:val="99"/>
    <w:semiHidden/>
    <w:pPr>
      <w:tabs>
        <w:tab w:val="right" w:leader="dot" w:pos="9921"/>
      </w:tabs>
      <w:ind w:left="1400"/>
      <w:jc w:val="left"/>
    </w:pPr>
    <w:rPr>
      <w:sz w:val="18"/>
      <w:szCs w:val="18"/>
    </w:rPr>
  </w:style>
  <w:style w:type="paragraph" w:styleId="91">
    <w:name w:val="toc 9"/>
    <w:basedOn w:val="a"/>
    <w:next w:val="a"/>
    <w:autoRedefine/>
    <w:uiPriority w:val="99"/>
    <w:semiHidden/>
    <w:pPr>
      <w:tabs>
        <w:tab w:val="right" w:leader="dot" w:pos="9921"/>
      </w:tabs>
      <w:ind w:left="1600"/>
      <w:jc w:val="left"/>
    </w:pPr>
    <w:rPr>
      <w:sz w:val="18"/>
      <w:szCs w:val="18"/>
    </w:rPr>
  </w:style>
  <w:style w:type="paragraph" w:styleId="ab">
    <w:name w:val="Title"/>
    <w:basedOn w:val="a"/>
    <w:link w:val="ac"/>
    <w:uiPriority w:val="99"/>
    <w:qFormat/>
    <w:pPr>
      <w:spacing w:before="240" w:after="60"/>
    </w:pPr>
    <w:rPr>
      <w:rFonts w:ascii="Arial" w:hAnsi="Arial" w:cs="Arial"/>
      <w:b/>
      <w:bCs/>
      <w:kern w:val="28"/>
      <w:sz w:val="32"/>
      <w:szCs w:val="32"/>
    </w:rPr>
  </w:style>
  <w:style w:type="character" w:customStyle="1" w:styleId="ac">
    <w:name w:val="Назва Знак"/>
    <w:link w:val="ab"/>
    <w:uiPriority w:val="10"/>
    <w:rPr>
      <w:rFonts w:ascii="Cambria" w:eastAsia="Times New Roman" w:hAnsi="Cambria" w:cs="Times New Roman"/>
      <w:b/>
      <w:bCs/>
      <w:kern w:val="28"/>
      <w:sz w:val="32"/>
      <w:szCs w:val="32"/>
    </w:rPr>
  </w:style>
  <w:style w:type="paragraph" w:styleId="ad">
    <w:name w:val="header"/>
    <w:basedOn w:val="a"/>
    <w:link w:val="ae"/>
    <w:uiPriority w:val="99"/>
    <w:pPr>
      <w:tabs>
        <w:tab w:val="center" w:pos="4677"/>
        <w:tab w:val="right" w:pos="9355"/>
      </w:tabs>
    </w:pPr>
  </w:style>
  <w:style w:type="character" w:customStyle="1" w:styleId="ae">
    <w:name w:val="Верхні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39.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______Microsoft_Excel_97-20031.xls"/><Relationship Id="rId53" Type="http://schemas.openxmlformats.org/officeDocument/2006/relationships/oleObject" Target="embeddings/______Microsoft_Excel_97-20032.xls"/><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4.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29.bin"/><Relationship Id="rId80" Type="http://schemas.openxmlformats.org/officeDocument/2006/relationships/image" Target="media/image37.wmf"/><Relationship Id="rId85" Type="http://schemas.openxmlformats.org/officeDocument/2006/relationships/oleObject" Target="embeddings/oleObject37.bin"/><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1.wmf"/><Relationship Id="rId91" Type="http://schemas.openxmlformats.org/officeDocument/2006/relationships/oleObject" Target="embeddings/oleObject40.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6.wmf"/><Relationship Id="rId81" Type="http://schemas.openxmlformats.org/officeDocument/2006/relationships/oleObject" Target="embeddings/oleObject35.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4.bin"/><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image" Target="media/image35.wmf"/><Relationship Id="rId97" Type="http://schemas.openxmlformats.org/officeDocument/2006/relationships/oleObject" Target="embeddings/oleObject43.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8.bin"/><Relationship Id="rId61" Type="http://schemas.openxmlformats.org/officeDocument/2006/relationships/oleObject" Target="embeddings/oleObject25.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3.bin"/><Relationship Id="rId100"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image" Target="media/image46.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8557</Words>
  <Characters>48780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Абсолютный  размер прибыли не полностью характеризует качество работы предприятий</vt:lpstr>
    </vt:vector>
  </TitlesOfParts>
  <Company>Elcom Ltd</Company>
  <LinksUpToDate>false</LinksUpToDate>
  <CharactersWithSpaces>57223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Абсолютный  размер прибыли не полностью характеризует качество работы предприятий</dc:title>
  <dc:subject/>
  <dc:creator>Alexandre Katalov</dc:creator>
  <cp:keywords/>
  <dc:description/>
  <cp:lastModifiedBy>Irina</cp:lastModifiedBy>
  <cp:revision>2</cp:revision>
  <cp:lastPrinted>1998-05-31T14:29:00Z</cp:lastPrinted>
  <dcterms:created xsi:type="dcterms:W3CDTF">2014-08-21T10:43:00Z</dcterms:created>
  <dcterms:modified xsi:type="dcterms:W3CDTF">2014-08-21T10:43:00Z</dcterms:modified>
</cp:coreProperties>
</file>