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FB" w:rsidRPr="00A85F53" w:rsidRDefault="007F04FB" w:rsidP="00D246AE">
      <w:pPr>
        <w:spacing w:line="360" w:lineRule="auto"/>
        <w:ind w:firstLine="709"/>
        <w:jc w:val="both"/>
        <w:rPr>
          <w:b/>
          <w:i/>
          <w:sz w:val="28"/>
          <w:szCs w:val="28"/>
        </w:rPr>
      </w:pPr>
      <w:r w:rsidRPr="00A85F53">
        <w:rPr>
          <w:b/>
          <w:i/>
          <w:sz w:val="28"/>
          <w:szCs w:val="28"/>
        </w:rPr>
        <w:t>Оглавление:</w:t>
      </w:r>
    </w:p>
    <w:p w:rsidR="007F04FB" w:rsidRPr="00D246AE" w:rsidRDefault="007F04FB" w:rsidP="00D246AE">
      <w:pPr>
        <w:spacing w:line="360" w:lineRule="auto"/>
        <w:ind w:firstLine="709"/>
        <w:jc w:val="both"/>
        <w:rPr>
          <w:sz w:val="28"/>
          <w:szCs w:val="28"/>
        </w:rPr>
      </w:pPr>
    </w:p>
    <w:p w:rsidR="007F04FB" w:rsidRPr="00A85F53" w:rsidRDefault="007F04FB" w:rsidP="00D246AE">
      <w:pPr>
        <w:spacing w:line="360" w:lineRule="auto"/>
        <w:ind w:firstLine="709"/>
        <w:jc w:val="both"/>
        <w:rPr>
          <w:sz w:val="28"/>
          <w:szCs w:val="28"/>
        </w:rPr>
      </w:pPr>
      <w:r w:rsidRPr="00A85F53">
        <w:rPr>
          <w:sz w:val="28"/>
          <w:szCs w:val="28"/>
        </w:rPr>
        <w:t>Введение</w:t>
      </w:r>
    </w:p>
    <w:p w:rsidR="007F04FB" w:rsidRPr="00A85F53" w:rsidRDefault="007F04FB" w:rsidP="00D246AE">
      <w:pPr>
        <w:spacing w:line="360" w:lineRule="auto"/>
        <w:ind w:firstLine="709"/>
        <w:jc w:val="both"/>
        <w:rPr>
          <w:sz w:val="28"/>
          <w:szCs w:val="28"/>
        </w:rPr>
      </w:pPr>
      <w:r w:rsidRPr="00A85F53">
        <w:rPr>
          <w:sz w:val="28"/>
          <w:szCs w:val="28"/>
        </w:rPr>
        <w:t>Основная часть.</w:t>
      </w:r>
    </w:p>
    <w:p w:rsidR="007F04FB" w:rsidRPr="00A85F53" w:rsidRDefault="007F04FB" w:rsidP="00D246AE">
      <w:pPr>
        <w:pStyle w:val="a3"/>
        <w:numPr>
          <w:ilvl w:val="0"/>
          <w:numId w:val="2"/>
        </w:numPr>
        <w:tabs>
          <w:tab w:val="clear" w:pos="1080"/>
          <w:tab w:val="left" w:pos="720"/>
          <w:tab w:val="num" w:pos="1418"/>
        </w:tabs>
        <w:ind w:left="0" w:firstLine="709"/>
        <w:rPr>
          <w:szCs w:val="28"/>
        </w:rPr>
      </w:pPr>
      <w:r w:rsidRPr="00A85F53">
        <w:rPr>
          <w:szCs w:val="28"/>
        </w:rPr>
        <w:t>Предмет риторики как науки</w:t>
      </w:r>
    </w:p>
    <w:p w:rsidR="007F04FB" w:rsidRPr="00A85F53" w:rsidRDefault="00C66476" w:rsidP="00D246AE">
      <w:pPr>
        <w:pStyle w:val="a3"/>
        <w:numPr>
          <w:ilvl w:val="0"/>
          <w:numId w:val="2"/>
        </w:numPr>
        <w:tabs>
          <w:tab w:val="clear" w:pos="1080"/>
          <w:tab w:val="left" w:pos="720"/>
          <w:tab w:val="num" w:pos="1418"/>
        </w:tabs>
        <w:ind w:left="0" w:firstLine="709"/>
        <w:rPr>
          <w:szCs w:val="28"/>
        </w:rPr>
      </w:pPr>
      <w:r w:rsidRPr="00A85F53">
        <w:rPr>
          <w:szCs w:val="28"/>
        </w:rPr>
        <w:t>Структура риторики</w:t>
      </w:r>
    </w:p>
    <w:p w:rsidR="007F04FB" w:rsidRPr="00A85F53" w:rsidRDefault="007F04FB" w:rsidP="00D246AE">
      <w:pPr>
        <w:pStyle w:val="a3"/>
        <w:numPr>
          <w:ilvl w:val="0"/>
          <w:numId w:val="2"/>
        </w:numPr>
        <w:tabs>
          <w:tab w:val="clear" w:pos="1080"/>
          <w:tab w:val="left" w:pos="720"/>
          <w:tab w:val="num" w:pos="1418"/>
        </w:tabs>
        <w:ind w:left="0" w:firstLine="709"/>
        <w:rPr>
          <w:szCs w:val="28"/>
        </w:rPr>
      </w:pPr>
      <w:r w:rsidRPr="00A85F53">
        <w:rPr>
          <w:szCs w:val="28"/>
        </w:rPr>
        <w:t>Функции риторики</w:t>
      </w:r>
    </w:p>
    <w:p w:rsidR="007F04FB" w:rsidRPr="00A85F53" w:rsidRDefault="007F04FB" w:rsidP="00D246AE">
      <w:pPr>
        <w:spacing w:line="360" w:lineRule="auto"/>
        <w:ind w:firstLine="709"/>
        <w:jc w:val="both"/>
        <w:rPr>
          <w:sz w:val="28"/>
          <w:szCs w:val="28"/>
        </w:rPr>
      </w:pPr>
      <w:r w:rsidRPr="00A85F53">
        <w:rPr>
          <w:sz w:val="28"/>
          <w:szCs w:val="28"/>
        </w:rPr>
        <w:t>Заключение</w:t>
      </w:r>
    </w:p>
    <w:p w:rsidR="007F04FB" w:rsidRPr="00A85F53" w:rsidRDefault="007F04FB" w:rsidP="00D246AE">
      <w:pPr>
        <w:spacing w:line="360" w:lineRule="auto"/>
        <w:ind w:firstLine="709"/>
        <w:jc w:val="both"/>
        <w:rPr>
          <w:sz w:val="28"/>
          <w:szCs w:val="28"/>
        </w:rPr>
      </w:pPr>
      <w:r w:rsidRPr="00A85F53">
        <w:rPr>
          <w:sz w:val="28"/>
          <w:szCs w:val="28"/>
        </w:rPr>
        <w:t>Список используемой литературы</w:t>
      </w:r>
    </w:p>
    <w:p w:rsidR="007F04FB" w:rsidRPr="00D246AE" w:rsidRDefault="00D246AE" w:rsidP="00D246AE">
      <w:pPr>
        <w:spacing w:line="360" w:lineRule="auto"/>
        <w:ind w:firstLine="709"/>
        <w:jc w:val="both"/>
        <w:rPr>
          <w:b/>
          <w:sz w:val="28"/>
          <w:szCs w:val="28"/>
        </w:rPr>
      </w:pPr>
      <w:r w:rsidRPr="00D246AE">
        <w:rPr>
          <w:b/>
          <w:sz w:val="28"/>
          <w:szCs w:val="28"/>
        </w:rPr>
        <w:br w:type="page"/>
      </w:r>
      <w:r w:rsidR="007F04FB" w:rsidRPr="00D246AE">
        <w:rPr>
          <w:b/>
          <w:sz w:val="28"/>
          <w:szCs w:val="28"/>
        </w:rPr>
        <w:t>Введение</w:t>
      </w:r>
    </w:p>
    <w:p w:rsidR="00D246AE" w:rsidRDefault="00D246AE" w:rsidP="00D246AE">
      <w:pPr>
        <w:spacing w:line="360" w:lineRule="auto"/>
        <w:ind w:firstLine="709"/>
        <w:jc w:val="both"/>
        <w:rPr>
          <w:b/>
          <w:color w:val="000000"/>
          <w:sz w:val="28"/>
          <w:szCs w:val="28"/>
          <w:lang w:val="en-US"/>
        </w:rPr>
      </w:pPr>
    </w:p>
    <w:p w:rsidR="007F04FB" w:rsidRPr="00D246AE" w:rsidRDefault="007F04FB" w:rsidP="00D246AE">
      <w:pPr>
        <w:spacing w:line="360" w:lineRule="auto"/>
        <w:ind w:firstLine="709"/>
        <w:jc w:val="both"/>
        <w:rPr>
          <w:b/>
          <w:color w:val="000000"/>
          <w:sz w:val="28"/>
          <w:szCs w:val="28"/>
        </w:rPr>
      </w:pPr>
      <w:r w:rsidRPr="00D246AE">
        <w:rPr>
          <w:b/>
          <w:color w:val="000000"/>
          <w:sz w:val="28"/>
          <w:szCs w:val="28"/>
        </w:rPr>
        <w:t>Актуальность темы работы.</w:t>
      </w:r>
    </w:p>
    <w:p w:rsidR="00205767" w:rsidRPr="00D246AE" w:rsidRDefault="00205767" w:rsidP="00D246AE">
      <w:pPr>
        <w:spacing w:line="360" w:lineRule="auto"/>
        <w:ind w:firstLine="709"/>
        <w:jc w:val="both"/>
        <w:rPr>
          <w:color w:val="000000"/>
          <w:sz w:val="28"/>
          <w:szCs w:val="28"/>
        </w:rPr>
      </w:pPr>
      <w:r w:rsidRPr="00D246AE">
        <w:rPr>
          <w:color w:val="000000"/>
          <w:sz w:val="28"/>
          <w:szCs w:val="28"/>
        </w:rPr>
        <w:t>Риторика — классическая наука о целесообразном и уместном слове — востребована в наши дни как инструмент управления и благоустройства жизни общества, формирования личности через слово.</w:t>
      </w:r>
    </w:p>
    <w:p w:rsidR="00205767" w:rsidRPr="00D246AE" w:rsidRDefault="00205767" w:rsidP="00D246AE">
      <w:pPr>
        <w:spacing w:line="360" w:lineRule="auto"/>
        <w:ind w:firstLine="709"/>
        <w:jc w:val="both"/>
        <w:rPr>
          <w:color w:val="000000"/>
          <w:sz w:val="28"/>
          <w:szCs w:val="28"/>
        </w:rPr>
      </w:pPr>
      <w:r w:rsidRPr="00D246AE">
        <w:rPr>
          <w:color w:val="000000"/>
          <w:sz w:val="28"/>
          <w:szCs w:val="28"/>
        </w:rPr>
        <w:t xml:space="preserve">Риторика </w:t>
      </w:r>
      <w:r w:rsidR="002E7FCF" w:rsidRPr="00D246AE">
        <w:rPr>
          <w:color w:val="000000"/>
          <w:sz w:val="28"/>
          <w:szCs w:val="28"/>
        </w:rPr>
        <w:t>учит</w:t>
      </w:r>
      <w:r w:rsidRPr="00D246AE">
        <w:rPr>
          <w:color w:val="000000"/>
          <w:sz w:val="28"/>
          <w:szCs w:val="28"/>
        </w:rPr>
        <w:t xml:space="preserve"> думать, воспитывает чувство слова, формирует вкус, устанавливает цельность мироощущения. Через советы и рекомендации, глубокомысленные и выразительные тексты, риторическое образование диктует стиль мысли и жизни современному обществу, давая человеку уверенность в сегодняшнем и завтрашнем бытии.</w:t>
      </w:r>
    </w:p>
    <w:p w:rsidR="00D44E86" w:rsidRPr="00D246AE" w:rsidRDefault="00426C8E" w:rsidP="00D246AE">
      <w:pPr>
        <w:spacing w:line="360" w:lineRule="auto"/>
        <w:ind w:firstLine="709"/>
        <w:jc w:val="both"/>
        <w:rPr>
          <w:color w:val="000000"/>
          <w:sz w:val="28"/>
          <w:szCs w:val="28"/>
        </w:rPr>
      </w:pPr>
      <w:r w:rsidRPr="00D246AE">
        <w:rPr>
          <w:color w:val="000000"/>
          <w:sz w:val="28"/>
          <w:szCs w:val="28"/>
        </w:rPr>
        <w:t>Риторика – наука об ораторском искусстве и красноречии. Языковые особенности устного публичного выступления, сближая риторику с поэтикой</w:t>
      </w:r>
      <w:r w:rsidR="00F7355B">
        <w:rPr>
          <w:color w:val="000000"/>
          <w:sz w:val="28"/>
          <w:szCs w:val="28"/>
        </w:rPr>
        <w:t>,</w:t>
      </w:r>
      <w:r w:rsidRPr="00D246AE">
        <w:rPr>
          <w:color w:val="000000"/>
          <w:sz w:val="28"/>
          <w:szCs w:val="28"/>
        </w:rPr>
        <w:t xml:space="preserve"> предполагают использование в риторическом произведении приемов, рассчитанных на убеждение слушателя, его экспрессивную обработку. Обучение публичной (ораторской) речи предусматривает формирование различных умений (лингвистических, логических, психологических и др.), направленных на развитие риторической компетенции учащихся, т.е. способности и готовности осуществлять эффективное общение. </w:t>
      </w:r>
    </w:p>
    <w:p w:rsidR="00D44E86" w:rsidRPr="00D246AE" w:rsidRDefault="00D44E86" w:rsidP="00D246AE">
      <w:pPr>
        <w:spacing w:line="360" w:lineRule="auto"/>
        <w:ind w:firstLine="709"/>
        <w:jc w:val="both"/>
        <w:rPr>
          <w:color w:val="000000"/>
          <w:sz w:val="28"/>
          <w:szCs w:val="28"/>
        </w:rPr>
      </w:pPr>
      <w:r w:rsidRPr="00D246AE">
        <w:rPr>
          <w:b/>
          <w:sz w:val="28"/>
          <w:szCs w:val="28"/>
        </w:rPr>
        <w:t>Степень изученности проблемы.</w:t>
      </w:r>
      <w:r w:rsidRPr="00D246AE">
        <w:rPr>
          <w:sz w:val="28"/>
          <w:szCs w:val="28"/>
        </w:rPr>
        <w:t xml:space="preserve"> </w:t>
      </w:r>
      <w:r w:rsidRPr="00D246AE">
        <w:rPr>
          <w:color w:val="000000"/>
          <w:sz w:val="28"/>
          <w:szCs w:val="28"/>
        </w:rPr>
        <w:t xml:space="preserve">Исследованию риторики посвящены труды таких ученых, как </w:t>
      </w:r>
      <w:r w:rsidR="00F25374" w:rsidRPr="00D246AE">
        <w:rPr>
          <w:color w:val="000000"/>
          <w:sz w:val="28"/>
          <w:szCs w:val="28"/>
        </w:rPr>
        <w:t xml:space="preserve">Дюбуа Ж., Перельман Х., Граудина Л.К., Миськевич Г.И., </w:t>
      </w:r>
      <w:r w:rsidR="005A66C0" w:rsidRPr="00D246AE">
        <w:rPr>
          <w:color w:val="000000"/>
          <w:sz w:val="28"/>
          <w:szCs w:val="28"/>
        </w:rPr>
        <w:t>Топоров В.Н., Гаспаров М.Л. и т.д.</w:t>
      </w:r>
    </w:p>
    <w:p w:rsidR="00516DCF" w:rsidRPr="00D246AE" w:rsidRDefault="00516DCF" w:rsidP="00D246AE">
      <w:pPr>
        <w:pStyle w:val="a3"/>
        <w:ind w:firstLine="709"/>
        <w:rPr>
          <w:color w:val="000000"/>
          <w:szCs w:val="28"/>
        </w:rPr>
      </w:pPr>
      <w:r w:rsidRPr="00D246AE">
        <w:rPr>
          <w:b/>
          <w:color w:val="000000"/>
          <w:szCs w:val="28"/>
        </w:rPr>
        <w:t xml:space="preserve">Цели и задачи </w:t>
      </w:r>
      <w:r w:rsidR="00AE5AB9" w:rsidRPr="00D246AE">
        <w:rPr>
          <w:b/>
          <w:color w:val="000000"/>
          <w:szCs w:val="28"/>
        </w:rPr>
        <w:t>работы</w:t>
      </w:r>
      <w:r w:rsidRPr="00D246AE">
        <w:rPr>
          <w:b/>
          <w:color w:val="000000"/>
          <w:szCs w:val="28"/>
        </w:rPr>
        <w:t xml:space="preserve">. </w:t>
      </w:r>
      <w:r w:rsidR="00AE5AB9" w:rsidRPr="00D246AE">
        <w:rPr>
          <w:color w:val="000000"/>
          <w:szCs w:val="28"/>
        </w:rPr>
        <w:t xml:space="preserve">Цель данной работы </w:t>
      </w:r>
      <w:r w:rsidRPr="00D246AE">
        <w:rPr>
          <w:color w:val="000000"/>
          <w:szCs w:val="28"/>
        </w:rPr>
        <w:t>состоит в рассмотрении риторики как науки.</w:t>
      </w:r>
    </w:p>
    <w:p w:rsidR="00516DCF" w:rsidRPr="00D246AE" w:rsidRDefault="00516DCF" w:rsidP="00D246AE">
      <w:pPr>
        <w:spacing w:line="360" w:lineRule="auto"/>
        <w:ind w:firstLine="709"/>
        <w:jc w:val="both"/>
        <w:rPr>
          <w:color w:val="000000"/>
          <w:sz w:val="28"/>
          <w:szCs w:val="28"/>
        </w:rPr>
      </w:pPr>
      <w:r w:rsidRPr="00D246AE">
        <w:rPr>
          <w:color w:val="000000"/>
          <w:sz w:val="28"/>
          <w:szCs w:val="28"/>
        </w:rPr>
        <w:t xml:space="preserve">Для достижения поставленной цели в </w:t>
      </w:r>
      <w:r w:rsidR="00AE5AB9" w:rsidRPr="00D246AE">
        <w:rPr>
          <w:color w:val="000000"/>
          <w:sz w:val="28"/>
          <w:szCs w:val="28"/>
        </w:rPr>
        <w:t>работе</w:t>
      </w:r>
      <w:r w:rsidRPr="00D246AE">
        <w:rPr>
          <w:color w:val="000000"/>
          <w:sz w:val="28"/>
          <w:szCs w:val="28"/>
        </w:rPr>
        <w:t xml:space="preserve"> решаются следующие </w:t>
      </w:r>
      <w:r w:rsidRPr="00D246AE">
        <w:rPr>
          <w:b/>
          <w:color w:val="000000"/>
          <w:sz w:val="28"/>
          <w:szCs w:val="28"/>
        </w:rPr>
        <w:t>частные задачи</w:t>
      </w:r>
      <w:r w:rsidRPr="00D246AE">
        <w:rPr>
          <w:color w:val="000000"/>
          <w:sz w:val="28"/>
          <w:szCs w:val="28"/>
        </w:rPr>
        <w:t>:</w:t>
      </w:r>
    </w:p>
    <w:p w:rsidR="00760765" w:rsidRPr="00D246AE" w:rsidRDefault="00760765" w:rsidP="00D246AE">
      <w:pPr>
        <w:pStyle w:val="a3"/>
        <w:numPr>
          <w:ilvl w:val="0"/>
          <w:numId w:val="6"/>
        </w:numPr>
        <w:tabs>
          <w:tab w:val="clear" w:pos="1080"/>
          <w:tab w:val="left" w:pos="720"/>
          <w:tab w:val="num" w:pos="1418"/>
        </w:tabs>
        <w:ind w:left="0" w:firstLine="709"/>
        <w:rPr>
          <w:szCs w:val="28"/>
        </w:rPr>
      </w:pPr>
      <w:r w:rsidRPr="00D246AE">
        <w:rPr>
          <w:color w:val="000000"/>
          <w:szCs w:val="28"/>
        </w:rPr>
        <w:t>определить п</w:t>
      </w:r>
      <w:r w:rsidRPr="00D246AE">
        <w:rPr>
          <w:szCs w:val="28"/>
        </w:rPr>
        <w:t>редмет риторики как науки;</w:t>
      </w:r>
    </w:p>
    <w:p w:rsidR="00760765" w:rsidRPr="00D246AE" w:rsidRDefault="00760765" w:rsidP="00D246AE">
      <w:pPr>
        <w:pStyle w:val="a3"/>
        <w:numPr>
          <w:ilvl w:val="0"/>
          <w:numId w:val="6"/>
        </w:numPr>
        <w:tabs>
          <w:tab w:val="clear" w:pos="1080"/>
          <w:tab w:val="left" w:pos="720"/>
          <w:tab w:val="num" w:pos="1418"/>
        </w:tabs>
        <w:ind w:left="0" w:firstLine="709"/>
        <w:rPr>
          <w:szCs w:val="28"/>
        </w:rPr>
      </w:pPr>
      <w:r w:rsidRPr="00D246AE">
        <w:rPr>
          <w:szCs w:val="28"/>
        </w:rPr>
        <w:t>рассмотреть структуру риторики;</w:t>
      </w:r>
    </w:p>
    <w:p w:rsidR="00D77A76" w:rsidRPr="00D246AE" w:rsidRDefault="00760765" w:rsidP="00D246AE">
      <w:pPr>
        <w:pStyle w:val="a3"/>
        <w:numPr>
          <w:ilvl w:val="0"/>
          <w:numId w:val="6"/>
        </w:numPr>
        <w:tabs>
          <w:tab w:val="clear" w:pos="1080"/>
          <w:tab w:val="left" w:pos="720"/>
          <w:tab w:val="num" w:pos="1418"/>
        </w:tabs>
        <w:ind w:left="0" w:firstLine="709"/>
        <w:rPr>
          <w:szCs w:val="28"/>
        </w:rPr>
      </w:pPr>
      <w:r w:rsidRPr="00D246AE">
        <w:rPr>
          <w:szCs w:val="28"/>
        </w:rPr>
        <w:t>рассмотреть функции риторики.</w:t>
      </w:r>
    </w:p>
    <w:p w:rsidR="0082651D" w:rsidRPr="00D246AE" w:rsidRDefault="00D246AE" w:rsidP="00D246AE">
      <w:pPr>
        <w:pStyle w:val="a3"/>
        <w:tabs>
          <w:tab w:val="left" w:pos="720"/>
        </w:tabs>
        <w:ind w:firstLine="709"/>
        <w:rPr>
          <w:b/>
          <w:color w:val="000000"/>
          <w:szCs w:val="28"/>
        </w:rPr>
      </w:pPr>
      <w:r>
        <w:rPr>
          <w:szCs w:val="28"/>
        </w:rPr>
        <w:br w:type="page"/>
      </w:r>
      <w:r w:rsidR="00D77A76" w:rsidRPr="00D246AE">
        <w:rPr>
          <w:b/>
          <w:color w:val="000000"/>
          <w:szCs w:val="28"/>
        </w:rPr>
        <w:t xml:space="preserve">1. </w:t>
      </w:r>
      <w:r w:rsidR="0082651D" w:rsidRPr="00D246AE">
        <w:rPr>
          <w:b/>
          <w:color w:val="000000"/>
          <w:szCs w:val="28"/>
        </w:rPr>
        <w:t>Предмет риторики как науки</w:t>
      </w:r>
    </w:p>
    <w:p w:rsidR="00D246AE" w:rsidRDefault="00D246AE" w:rsidP="00D246AE">
      <w:pPr>
        <w:spacing w:line="360" w:lineRule="auto"/>
        <w:ind w:firstLine="709"/>
        <w:jc w:val="both"/>
        <w:rPr>
          <w:b/>
          <w:color w:val="000000"/>
          <w:sz w:val="28"/>
          <w:szCs w:val="28"/>
          <w:lang w:val="en-US"/>
        </w:rPr>
      </w:pPr>
    </w:p>
    <w:p w:rsidR="00725670" w:rsidRPr="00D246AE" w:rsidRDefault="00725670" w:rsidP="00D246AE">
      <w:pPr>
        <w:spacing w:line="360" w:lineRule="auto"/>
        <w:ind w:firstLine="709"/>
        <w:jc w:val="both"/>
        <w:rPr>
          <w:color w:val="000000"/>
          <w:sz w:val="28"/>
          <w:szCs w:val="28"/>
        </w:rPr>
      </w:pPr>
      <w:r w:rsidRPr="00D246AE">
        <w:rPr>
          <w:color w:val="000000"/>
          <w:sz w:val="28"/>
          <w:szCs w:val="28"/>
        </w:rPr>
        <w:t xml:space="preserve">Риторика (греч. rhetorike «ораторское искусство»), научная дисциплина, изучающая закономерности порождения, передачи и восприятия хорошей речи и качественного текста. </w:t>
      </w:r>
    </w:p>
    <w:p w:rsidR="00725670" w:rsidRPr="00D246AE" w:rsidRDefault="00725670" w:rsidP="00D246AE">
      <w:pPr>
        <w:spacing w:line="360" w:lineRule="auto"/>
        <w:ind w:firstLine="709"/>
        <w:jc w:val="both"/>
        <w:rPr>
          <w:color w:val="000000"/>
          <w:sz w:val="28"/>
          <w:szCs w:val="28"/>
        </w:rPr>
      </w:pPr>
      <w:r w:rsidRPr="00D246AE">
        <w:rPr>
          <w:color w:val="000000"/>
          <w:sz w:val="28"/>
          <w:szCs w:val="28"/>
        </w:rPr>
        <w:t xml:space="preserve">В момент своего возникновения в древности риторика понималась только в прямом значении термина – как искусство оратора, искусство устного публичного выступления. Широкое осмысление предмета риторики является достоянием более позднего времени. Ныне при необходимости отличить технику устного публичного выступления от риторики в широком смысле, для обозначения первой используется термин оратория. </w:t>
      </w:r>
    </w:p>
    <w:p w:rsidR="00725670" w:rsidRPr="00D246AE" w:rsidRDefault="00725670" w:rsidP="00D246AE">
      <w:pPr>
        <w:spacing w:line="360" w:lineRule="auto"/>
        <w:ind w:firstLine="709"/>
        <w:jc w:val="both"/>
        <w:rPr>
          <w:color w:val="000000"/>
          <w:sz w:val="28"/>
          <w:szCs w:val="28"/>
        </w:rPr>
      </w:pPr>
      <w:r w:rsidRPr="00D246AE">
        <w:rPr>
          <w:color w:val="000000"/>
          <w:sz w:val="28"/>
          <w:szCs w:val="28"/>
        </w:rPr>
        <w:t>Традиционная риторика (bene dicendi scientia «наука о хорошей речи», по определению Квинтилиана) была противопоставлена грамматике (recte dicendi scientia – «науке о правильной речи»), поэтике и герменевтике. Предметом традиционной риторики, в отличие от поэтики, являлись только прозаическая речь и прозаические тексты. От герменевтики риторику отличал преимущественный интерес к убедительной силе текста и лишь слабо выраженный интерес к иным, не влияющим на убедительную силу компонентам его содержания.</w:t>
      </w:r>
    </w:p>
    <w:p w:rsidR="00325179" w:rsidRPr="00D246AE" w:rsidRDefault="00725670" w:rsidP="00D246AE">
      <w:pPr>
        <w:spacing w:line="360" w:lineRule="auto"/>
        <w:ind w:firstLine="709"/>
        <w:jc w:val="both"/>
        <w:rPr>
          <w:color w:val="000000"/>
          <w:sz w:val="28"/>
          <w:szCs w:val="28"/>
        </w:rPr>
      </w:pPr>
      <w:r w:rsidRPr="00D246AE">
        <w:rPr>
          <w:color w:val="000000"/>
          <w:sz w:val="28"/>
          <w:szCs w:val="28"/>
        </w:rPr>
        <w:t>Методологическое отличие риторики и дисциплин риторического цикла от других филологических наук состоит в ориентации на ценностный аспект в описании предмета и подчиненности этого описания прикладным задачам. В Древней Руси существовал целый ряд синонимов с ценностным значением, обозначающих владение искусством хорошей речи: благоязычие, доброречие, красноглаголание, хитрословие, златоустие и, наконец, красноречие. В древности ценностный элемент включал и морально-этическую составляющую. Риторика считалась не только наукой и искусством хорошей ораторской речи, но и наукой и искусством приведения к добру, убеждения в хорошем посредством речи.</w:t>
      </w:r>
    </w:p>
    <w:p w:rsidR="00325179" w:rsidRPr="00D246AE" w:rsidRDefault="00725670" w:rsidP="00D246AE">
      <w:pPr>
        <w:spacing w:line="360" w:lineRule="auto"/>
        <w:ind w:firstLine="709"/>
        <w:jc w:val="both"/>
        <w:rPr>
          <w:color w:val="000000"/>
          <w:sz w:val="28"/>
          <w:szCs w:val="28"/>
        </w:rPr>
      </w:pPr>
      <w:r w:rsidRPr="00D246AE">
        <w:rPr>
          <w:color w:val="000000"/>
          <w:sz w:val="28"/>
          <w:szCs w:val="28"/>
        </w:rPr>
        <w:t>Морально-этический компонент в современной риторике сохранился лишь в редуцированном виде, хотя некоторые исследователи предпринимают попытки восстановить его значение. Предпринимаются и другие попытки – определять риторику, полностью удаляя из определений ценностный аспект. Существуют, например, дефиниции риторики как науки о порождении высказываний. Устранение ценностного аспекта исследования речи и текста приводит к утрате специфики риторики на фоне описательных филологических дисциплин. Если задачей последних является создание полного и непротиворечивого описания предмета, которое допускает дальнейшее прикладное использование (например, в преподавании иностранного языка, создании систем автоматического перевода), но само по себе нейтрально по отношению к прикладным задачам, то в риторике уже само описание строится с ориентацией на потребности речевой практики. В связи с этим столь же важную роль, как и научная риторика, в системе риторических дисциплин, играет учебная (дидактическая) риторика, т.е. обучение технике порождения хорошей речи и качественного текста.</w:t>
      </w:r>
    </w:p>
    <w:p w:rsidR="003A79F5" w:rsidRPr="00D246AE" w:rsidRDefault="00325179" w:rsidP="00D246AE">
      <w:pPr>
        <w:spacing w:line="360" w:lineRule="auto"/>
        <w:ind w:firstLine="709"/>
        <w:jc w:val="both"/>
        <w:rPr>
          <w:color w:val="000000"/>
          <w:sz w:val="28"/>
          <w:szCs w:val="28"/>
        </w:rPr>
      </w:pPr>
      <w:r w:rsidRPr="00D246AE">
        <w:rPr>
          <w:color w:val="000000"/>
          <w:sz w:val="28"/>
          <w:szCs w:val="28"/>
        </w:rPr>
        <w:t xml:space="preserve">Различия в определении предмета и задач риторики на протяжении ее истории сводились, по сути, к различиям в понимании того, какую именно речь следует считать хорошей и качественной. Сложились два основных направления. </w:t>
      </w:r>
    </w:p>
    <w:p w:rsidR="003A79F5" w:rsidRPr="00D246AE" w:rsidRDefault="00325179" w:rsidP="00D246AE">
      <w:pPr>
        <w:spacing w:line="360" w:lineRule="auto"/>
        <w:ind w:firstLine="709"/>
        <w:jc w:val="both"/>
        <w:rPr>
          <w:color w:val="000000"/>
          <w:sz w:val="28"/>
          <w:szCs w:val="28"/>
        </w:rPr>
      </w:pPr>
      <w:r w:rsidRPr="00D246AE">
        <w:rPr>
          <w:color w:val="000000"/>
          <w:sz w:val="28"/>
          <w:szCs w:val="28"/>
        </w:rPr>
        <w:t xml:space="preserve">Первое направление, идущее от Аристотеля, связывало риторику с логикой и предлагало считать хорошей речью убедительную, эффективную речь. При этом эффективность тоже сводилась к убедительности, к способности речи завоевать признание (согласие, симпатию, сочувствие) слушателей, заставить их действовать определенным образом. Аристотель определял риторику как «способность находить возможные способы убеждения относительно каждого данного предмета». </w:t>
      </w:r>
    </w:p>
    <w:p w:rsidR="003A79F5" w:rsidRPr="00D246AE" w:rsidRDefault="00325179" w:rsidP="00D246AE">
      <w:pPr>
        <w:spacing w:line="360" w:lineRule="auto"/>
        <w:ind w:firstLine="709"/>
        <w:jc w:val="both"/>
        <w:rPr>
          <w:color w:val="000000"/>
          <w:sz w:val="28"/>
          <w:szCs w:val="28"/>
        </w:rPr>
      </w:pPr>
      <w:r w:rsidRPr="00D246AE">
        <w:rPr>
          <w:color w:val="000000"/>
          <w:sz w:val="28"/>
          <w:szCs w:val="28"/>
        </w:rPr>
        <w:t xml:space="preserve">Второе направление также возникло в Древней Греции. К числу его основателей относят Исократа и некоторых других риторов. Представители этого направления были склонны считать хорошей богато украшенную, пышную, построенную по канонам эстетики речь. Убедительность продолжала иметь значение, но была не единственным и не главным критерием оценки речи. Следуя Ф. ван Эемерену, направление в риторике, берущее начало от Аристотеля можно назвать «логическим», а от Исократа – «литературным». </w:t>
      </w:r>
    </w:p>
    <w:p w:rsidR="003A79F5" w:rsidRPr="00D246AE" w:rsidRDefault="00325179" w:rsidP="00D246AE">
      <w:pPr>
        <w:spacing w:line="360" w:lineRule="auto"/>
        <w:ind w:firstLine="709"/>
        <w:jc w:val="both"/>
        <w:rPr>
          <w:color w:val="000000"/>
          <w:sz w:val="28"/>
          <w:szCs w:val="28"/>
        </w:rPr>
      </w:pPr>
      <w:r w:rsidRPr="00D246AE">
        <w:rPr>
          <w:color w:val="000000"/>
          <w:sz w:val="28"/>
          <w:szCs w:val="28"/>
        </w:rPr>
        <w:t xml:space="preserve">В эпоху эллинизма «литературное» направление укрепилось и вытеснило «логическое» на периферию дидактической и научной риторики. Это произошло, в частности, в связи со снижением роли политического красноречия и повышением роли церемониального, торжественного красноречия после падения демократических форм правления в Греции и в Риме. В Средневековье такое соотношение продолжало сохраняться. Риторика стала замыкаться в сфере школьного и университетского образования, превращаться в литературную риторику. Она находилась в сложных взаимоотношениях с гомилетикой – учением о христианском церковном проповедничестве. Представители гомилетики то обращались к риторике, чтобы мобилизовать ее инструментарий для составления церковных проповедей, то вновь отгораживались от нее как от «языческой» науки. Преобладание «декоративно-эстетического» представления о собственном предмете углубляло отрыв риторики от речевой практики. На определенном этапе сторонники «литературной» риторики вообще перестали заботиться о том, годятся ли их речи для эффективного убеждения кого-либо. Развитие риторической парадигмы в данном направлении завершилось кризисом риторики в середине 18 в. </w:t>
      </w:r>
    </w:p>
    <w:p w:rsidR="003A79F5" w:rsidRPr="00D246AE" w:rsidRDefault="00325179" w:rsidP="00D246AE">
      <w:pPr>
        <w:spacing w:line="360" w:lineRule="auto"/>
        <w:ind w:firstLine="709"/>
        <w:jc w:val="both"/>
        <w:rPr>
          <w:color w:val="000000"/>
          <w:sz w:val="28"/>
          <w:szCs w:val="28"/>
        </w:rPr>
      </w:pPr>
      <w:r w:rsidRPr="00D246AE">
        <w:rPr>
          <w:color w:val="000000"/>
          <w:sz w:val="28"/>
          <w:szCs w:val="28"/>
        </w:rPr>
        <w:t xml:space="preserve">Соотношение сил изменилось в пользу «логического» направления во второй половине 20 в., когда на смену старой риторике пришла неориторика, или новая риторика. Ее создатели были преимущественно логиками. Они создавали новую дисциплину как теорию практического дискурса. Наиболее весомую часть последней составила теория аргументации. Сферой интереса неориторики вновь была объявлена эффективность воздействия и убедительность речи и текста. В связи с этим неориторику иногда именуют неоаристотелевским направлением, особенно если речь идет о неориторике Х.Перельмана и Л.Ольбрехт-Тытеки. </w:t>
      </w:r>
    </w:p>
    <w:p w:rsidR="003A79F5" w:rsidRPr="00D246AE" w:rsidRDefault="00325179" w:rsidP="00D246AE">
      <w:pPr>
        <w:spacing w:line="360" w:lineRule="auto"/>
        <w:ind w:firstLine="709"/>
        <w:jc w:val="both"/>
        <w:rPr>
          <w:color w:val="000000"/>
          <w:sz w:val="28"/>
          <w:szCs w:val="28"/>
        </w:rPr>
      </w:pPr>
      <w:r w:rsidRPr="00D246AE">
        <w:rPr>
          <w:color w:val="000000"/>
          <w:sz w:val="28"/>
          <w:szCs w:val="28"/>
        </w:rPr>
        <w:t xml:space="preserve">Неориторика не отвергла результатов, полученных в русле «литературного» направления. Более того, некоторые исследователи риторики по сей день уделяют преимущественное внимание эстетическим качествам речи (сторонники риторики как науки о художественно-выразительной речи: в некоторой степени авторы Общей риторики, В.Н.Топоров и др.). Сегодня можно говорить о мирном сосуществовании и взаимном обогащении «логического» и «литературного» направлений при доминировании первого. </w:t>
      </w:r>
    </w:p>
    <w:p w:rsidR="009E490C" w:rsidRPr="00D246AE" w:rsidRDefault="00325179" w:rsidP="00D246AE">
      <w:pPr>
        <w:spacing w:line="360" w:lineRule="auto"/>
        <w:ind w:firstLine="709"/>
        <w:jc w:val="both"/>
        <w:rPr>
          <w:color w:val="000000"/>
          <w:sz w:val="28"/>
          <w:szCs w:val="28"/>
        </w:rPr>
      </w:pPr>
      <w:r w:rsidRPr="00D246AE">
        <w:rPr>
          <w:color w:val="000000"/>
          <w:sz w:val="28"/>
          <w:szCs w:val="28"/>
        </w:rPr>
        <w:t>Большинство определений, даваемых риторике различными ее исследователями на протяжении веков, помещают дисциплину в русло одного из двух охарактеризованных направлений. Новые представления о дисциплине отражаются в ряде современны</w:t>
      </w:r>
      <w:r w:rsidR="009E490C" w:rsidRPr="00D246AE">
        <w:rPr>
          <w:color w:val="000000"/>
          <w:sz w:val="28"/>
          <w:szCs w:val="28"/>
        </w:rPr>
        <w:t>х определений риторики.</w:t>
      </w:r>
    </w:p>
    <w:p w:rsidR="006C5D2A" w:rsidRPr="00D246AE" w:rsidRDefault="00325179" w:rsidP="00D246AE">
      <w:pPr>
        <w:spacing w:line="360" w:lineRule="auto"/>
        <w:ind w:firstLine="709"/>
        <w:jc w:val="both"/>
        <w:rPr>
          <w:color w:val="000000"/>
          <w:sz w:val="28"/>
          <w:szCs w:val="28"/>
        </w:rPr>
      </w:pPr>
      <w:r w:rsidRPr="00D246AE">
        <w:rPr>
          <w:color w:val="000000"/>
          <w:sz w:val="28"/>
          <w:szCs w:val="28"/>
        </w:rPr>
        <w:t xml:space="preserve">Определения в русле «логического» направления: искусство правильной речи с целью убеждения; наука о способах убеждения, разнообразных формах преимущественно языкового воздействия на аудиторию, оказываемого с учетом особенностей последней и в целях получения желаемого эффекта (А.К.Авеличев); наука об условиях и формах эффективной коммуникации (С.И.Гиндин); убеждающая коммуникация (Й.Коппершмидт); наука речевых действий. </w:t>
      </w:r>
    </w:p>
    <w:p w:rsidR="006C5D2A" w:rsidRPr="00D246AE" w:rsidRDefault="00325179" w:rsidP="00D246AE">
      <w:pPr>
        <w:spacing w:line="360" w:lineRule="auto"/>
        <w:ind w:firstLine="709"/>
        <w:jc w:val="both"/>
        <w:rPr>
          <w:color w:val="000000"/>
          <w:sz w:val="28"/>
          <w:szCs w:val="28"/>
        </w:rPr>
      </w:pPr>
      <w:r w:rsidRPr="00D246AE">
        <w:rPr>
          <w:color w:val="000000"/>
          <w:sz w:val="28"/>
          <w:szCs w:val="28"/>
        </w:rPr>
        <w:t>Определение в русле «литературного» направления: Филологическая дисциплина, изучающая способы построения художественно-выразительной речи, прежде всего, прозаической и устной; близко соприкасается с поэтикой и стилистикой (В.Н.Топоров)</w:t>
      </w:r>
      <w:r w:rsidR="002E71D4" w:rsidRPr="00D246AE">
        <w:rPr>
          <w:rStyle w:val="aa"/>
          <w:color w:val="000000"/>
          <w:sz w:val="28"/>
          <w:szCs w:val="28"/>
        </w:rPr>
        <w:footnoteReference w:id="1"/>
      </w:r>
      <w:r w:rsidRPr="00D246AE">
        <w:rPr>
          <w:color w:val="000000"/>
          <w:sz w:val="28"/>
          <w:szCs w:val="28"/>
        </w:rPr>
        <w:t>.</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Во всем многообразии видов и родов произведений словесности риторика изучает определенный аспект словесного творчества — аргументацию.</w:t>
      </w:r>
    </w:p>
    <w:p w:rsidR="000B3964" w:rsidRPr="00D246AE" w:rsidRDefault="000B3964" w:rsidP="00D246AE">
      <w:pPr>
        <w:spacing w:line="360" w:lineRule="auto"/>
        <w:ind w:firstLine="709"/>
        <w:jc w:val="both"/>
        <w:rPr>
          <w:color w:val="000000"/>
          <w:sz w:val="28"/>
          <w:szCs w:val="28"/>
        </w:rPr>
      </w:pPr>
      <w:r w:rsidRPr="00D246AE">
        <w:rPr>
          <w:color w:val="000000"/>
          <w:sz w:val="28"/>
          <w:szCs w:val="28"/>
        </w:rPr>
        <w:t>Предметом современной общей риторики служат общие закономерности речевого поведения, действующие в различных ситуациях общения, сферах деятельности, и практические возможности использования их для того, чтобы сделать речь эффективной.</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Было бы неправильным ограничить предмет риторики какими-либо конкретными разрядами словесных произведений — только ораторской речью, проповедью, публицистикой, массовой информацией, хотя риторика изучает по преимуществу произведения именно такого рода. Аргументация содержится и в научных, и в философских, и даже в художественных произведениях. Риторика изучает любые произведения слова, в которых содержится аргументация. Особенность риторики состоит в том, что изучение произведений слова для нее не самодовлеющая цель, но средство.</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Большинство наук о слове, как сравнительная и теоретическая грамматика, лексикология, стилистика, история языка, теория литературы и другие, ограничивают свой предмет фактами языка — они исследуют продукты речевой деятельности. Предмет риторики — произведение слова, которое еще не создано, но которое предстоит создать.</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Риторика стремится ответить на вопрос: как создать высказывание в определенным образом заданных условиях? Поэтому она представляет собой скорее филологическую инженерию, чем фундаментальную науку. Но из этого не следует, что ее понятийная система и состав разделов зависят от произволения или вкуса автора того или иного руководства, — риторика обобщает опыт искусства аргументации и отражает реальные нормы культуры слова, сложившиеся исторически</w:t>
      </w:r>
      <w:r w:rsidR="003139A6" w:rsidRPr="00D246AE">
        <w:rPr>
          <w:rStyle w:val="aa"/>
          <w:color w:val="000000"/>
          <w:sz w:val="28"/>
          <w:szCs w:val="28"/>
        </w:rPr>
        <w:footnoteReference w:id="2"/>
      </w:r>
      <w:r w:rsidRPr="00D246AE">
        <w:rPr>
          <w:color w:val="000000"/>
          <w:sz w:val="28"/>
          <w:szCs w:val="28"/>
        </w:rPr>
        <w:t>.</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 xml:space="preserve">В системе языкового образования риторика следит за грамматикой. Вначале изучают грамматику, затем переходят к риторике. Между грамматикой и риторикой имеется существенное методологическое различие. Грамматика или лингвистика, предполагает, что все люди, используя тот или иной язык, должны знать его единство. Риторика предполагает обратный тезис: каждый создатель речи должен быть индивидуален, не похожим на других, сообщать нечто новое, отсюда основное требование риторики: запрет на отсутствие новизны в сообщении. </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 xml:space="preserve">Грамматика и риторика связываются через стилистику. Стилистика предполагается как правильность речи, так и ее привлекательность. Как любая наука, риторика опирается на основные категории, которые могут быть представлены двумя схемами: </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 xml:space="preserve">1. Схема Квинтилиана: </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 xml:space="preserve">1) Изобретение; </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 xml:space="preserve">2) Расположение; </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 xml:space="preserve">3) Исполнение; </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 xml:space="preserve">Эта схема есть методика подготовки устной речи и ее произношения. Данная схема безразлична к содержанию речи. </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 xml:space="preserve">2. Схема Аристотеля: </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 xml:space="preserve">1) Этос; </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 xml:space="preserve">2) Пафос; </w:t>
      </w:r>
    </w:p>
    <w:p w:rsidR="006C7DA7" w:rsidRPr="00D246AE" w:rsidRDefault="006C7DA7" w:rsidP="00D246AE">
      <w:pPr>
        <w:spacing w:line="360" w:lineRule="auto"/>
        <w:ind w:firstLine="709"/>
        <w:jc w:val="both"/>
        <w:rPr>
          <w:color w:val="000000"/>
          <w:sz w:val="28"/>
          <w:szCs w:val="28"/>
        </w:rPr>
      </w:pPr>
      <w:r w:rsidRPr="00D246AE">
        <w:rPr>
          <w:color w:val="000000"/>
          <w:sz w:val="28"/>
          <w:szCs w:val="28"/>
        </w:rPr>
        <w:t xml:space="preserve">3) Логос. </w:t>
      </w:r>
    </w:p>
    <w:p w:rsidR="008D3BB9" w:rsidRPr="00D246AE" w:rsidRDefault="006C7DA7" w:rsidP="00D246AE">
      <w:pPr>
        <w:spacing w:line="360" w:lineRule="auto"/>
        <w:ind w:firstLine="709"/>
        <w:jc w:val="both"/>
        <w:rPr>
          <w:color w:val="000000"/>
          <w:sz w:val="28"/>
          <w:szCs w:val="28"/>
        </w:rPr>
      </w:pPr>
      <w:r w:rsidRPr="00D246AE">
        <w:rPr>
          <w:color w:val="000000"/>
          <w:sz w:val="28"/>
          <w:szCs w:val="28"/>
        </w:rPr>
        <w:t>Затрагивается действительность, речь превращается в процесс общественной жизни.</w:t>
      </w:r>
    </w:p>
    <w:p w:rsidR="001A5CAE" w:rsidRPr="00D246AE" w:rsidRDefault="008D3BB9" w:rsidP="00D246AE">
      <w:pPr>
        <w:spacing w:line="360" w:lineRule="auto"/>
        <w:ind w:firstLine="709"/>
        <w:jc w:val="both"/>
        <w:rPr>
          <w:sz w:val="28"/>
          <w:szCs w:val="28"/>
        </w:rPr>
      </w:pPr>
      <w:r w:rsidRPr="00D246AE">
        <w:rPr>
          <w:sz w:val="28"/>
          <w:szCs w:val="28"/>
        </w:rPr>
        <w:t>Феномен речи является не только тем, что составляет основной признак общества – общение, но и дает представление о динамике развития общества благодаря речи.</w:t>
      </w:r>
    </w:p>
    <w:p w:rsidR="00325703" w:rsidRPr="00D246AE" w:rsidRDefault="00200943" w:rsidP="00D246AE">
      <w:pPr>
        <w:spacing w:line="360" w:lineRule="auto"/>
        <w:ind w:firstLine="709"/>
        <w:jc w:val="both"/>
        <w:rPr>
          <w:color w:val="000000"/>
          <w:sz w:val="28"/>
          <w:szCs w:val="28"/>
        </w:rPr>
      </w:pPr>
      <w:r w:rsidRPr="00D246AE">
        <w:rPr>
          <w:color w:val="000000"/>
          <w:sz w:val="28"/>
          <w:szCs w:val="28"/>
        </w:rPr>
        <w:t xml:space="preserve">Риторика </w:t>
      </w:r>
      <w:r w:rsidR="00E50787" w:rsidRPr="00D246AE">
        <w:rPr>
          <w:color w:val="000000"/>
          <w:sz w:val="28"/>
          <w:szCs w:val="28"/>
        </w:rPr>
        <w:t>–</w:t>
      </w:r>
      <w:r w:rsidRPr="00D246AE">
        <w:rPr>
          <w:color w:val="000000"/>
          <w:sz w:val="28"/>
          <w:szCs w:val="28"/>
        </w:rPr>
        <w:t xml:space="preserve"> учение о развитии мысли в слове. Сюда равно относится и инвенция (изобретение) и локуция (выр</w:t>
      </w:r>
      <w:r w:rsidR="00325703" w:rsidRPr="00D246AE">
        <w:rPr>
          <w:color w:val="000000"/>
          <w:sz w:val="28"/>
          <w:szCs w:val="28"/>
        </w:rPr>
        <w:t>ажение изобретенного в словах).</w:t>
      </w:r>
    </w:p>
    <w:p w:rsidR="00325703" w:rsidRPr="00D246AE" w:rsidRDefault="00200943" w:rsidP="00D246AE">
      <w:pPr>
        <w:spacing w:line="360" w:lineRule="auto"/>
        <w:ind w:firstLine="709"/>
        <w:jc w:val="both"/>
        <w:rPr>
          <w:color w:val="000000"/>
          <w:sz w:val="28"/>
          <w:szCs w:val="28"/>
        </w:rPr>
      </w:pPr>
      <w:r w:rsidRPr="00D246AE">
        <w:rPr>
          <w:color w:val="000000"/>
          <w:sz w:val="28"/>
          <w:szCs w:val="28"/>
        </w:rPr>
        <w:t xml:space="preserve">В основе инвенции и элокуции лежит понятие о семантизации высказываний в виде понятий и образов. </w:t>
      </w:r>
    </w:p>
    <w:p w:rsidR="00E67CAE" w:rsidRPr="00D246AE" w:rsidRDefault="00200943" w:rsidP="00D246AE">
      <w:pPr>
        <w:spacing w:line="360" w:lineRule="auto"/>
        <w:ind w:firstLine="709"/>
        <w:jc w:val="both"/>
        <w:rPr>
          <w:color w:val="000000"/>
          <w:sz w:val="28"/>
          <w:szCs w:val="28"/>
        </w:rPr>
      </w:pPr>
      <w:r w:rsidRPr="00D246AE">
        <w:rPr>
          <w:color w:val="000000"/>
          <w:sz w:val="28"/>
          <w:szCs w:val="28"/>
        </w:rPr>
        <w:t xml:space="preserve">Опорой риторики (как учения о семантизации) является понятийная структура речи, которая дополняется эмоциональной выразительностью и эмоциональным воздействием на слушателя или читателя. Связь между понятийной и эмоциональной структурой речи лежит через теорию парадоксов (витийство), где наряду с силлогизмами применяются софизмы и приемы эристики. Предметно-теоретическа речь и вымышленная речь (т.е. художественный вымысел) различаются, хотя все виды речи едины с точки зрения понятийности, эмоциональности и витийства. </w:t>
      </w:r>
    </w:p>
    <w:p w:rsidR="00E67CAE" w:rsidRPr="00D246AE" w:rsidRDefault="00200943" w:rsidP="00D246AE">
      <w:pPr>
        <w:spacing w:line="360" w:lineRule="auto"/>
        <w:ind w:firstLine="709"/>
        <w:jc w:val="both"/>
        <w:rPr>
          <w:color w:val="000000"/>
          <w:sz w:val="28"/>
          <w:szCs w:val="28"/>
        </w:rPr>
      </w:pPr>
      <w:r w:rsidRPr="00D246AE">
        <w:rPr>
          <w:color w:val="000000"/>
          <w:sz w:val="28"/>
          <w:szCs w:val="28"/>
        </w:rPr>
        <w:t xml:space="preserve">Дидактическим центром риторики является красноречие. Красноречие образует образ оратора, тип красноречия, следовательно, определяет характер образа оратора. Воспитание образа оратора </w:t>
      </w:r>
      <w:r w:rsidR="00E67CAE" w:rsidRPr="00D246AE">
        <w:rPr>
          <w:color w:val="000000"/>
          <w:sz w:val="28"/>
          <w:szCs w:val="28"/>
        </w:rPr>
        <w:t>–</w:t>
      </w:r>
      <w:r w:rsidRPr="00D246AE">
        <w:rPr>
          <w:color w:val="000000"/>
          <w:sz w:val="28"/>
          <w:szCs w:val="28"/>
        </w:rPr>
        <w:t xml:space="preserve"> п</w:t>
      </w:r>
      <w:r w:rsidR="00E67CAE" w:rsidRPr="00D246AE">
        <w:rPr>
          <w:color w:val="000000"/>
          <w:sz w:val="28"/>
          <w:szCs w:val="28"/>
        </w:rPr>
        <w:t>едагогическая цель риторики. Л</w:t>
      </w:r>
      <w:r w:rsidRPr="00D246AE">
        <w:rPr>
          <w:color w:val="000000"/>
          <w:sz w:val="28"/>
          <w:szCs w:val="28"/>
        </w:rPr>
        <w:t>учшим оратором является рассудительный, добродетельный и эмоциональный человек, обладающий волей стать общественным деятелем, полезным обществу. Эстетика речи сочетается с этикой, этика образуется через эстетику</w:t>
      </w:r>
      <w:r w:rsidR="00765B9E" w:rsidRPr="00D246AE">
        <w:rPr>
          <w:rStyle w:val="aa"/>
          <w:color w:val="000000"/>
          <w:sz w:val="28"/>
          <w:szCs w:val="28"/>
        </w:rPr>
        <w:footnoteReference w:id="3"/>
      </w:r>
      <w:r w:rsidRPr="00D246AE">
        <w:rPr>
          <w:color w:val="000000"/>
          <w:sz w:val="28"/>
          <w:szCs w:val="28"/>
        </w:rPr>
        <w:t>.</w:t>
      </w:r>
    </w:p>
    <w:p w:rsidR="00E67CAE" w:rsidRPr="00D246AE" w:rsidRDefault="00200943" w:rsidP="00D246AE">
      <w:pPr>
        <w:spacing w:line="360" w:lineRule="auto"/>
        <w:ind w:firstLine="709"/>
        <w:jc w:val="both"/>
        <w:rPr>
          <w:color w:val="000000"/>
          <w:sz w:val="28"/>
          <w:szCs w:val="28"/>
        </w:rPr>
      </w:pPr>
      <w:r w:rsidRPr="00D246AE">
        <w:rPr>
          <w:color w:val="000000"/>
          <w:sz w:val="28"/>
          <w:szCs w:val="28"/>
        </w:rPr>
        <w:t xml:space="preserve">Эти характеристики рациональной риторики содержат в себе единую цель </w:t>
      </w:r>
      <w:r w:rsidR="00E67CAE" w:rsidRPr="00D246AE">
        <w:rPr>
          <w:color w:val="000000"/>
          <w:sz w:val="28"/>
          <w:szCs w:val="28"/>
        </w:rPr>
        <w:t>–</w:t>
      </w:r>
      <w:r w:rsidRPr="00D246AE">
        <w:rPr>
          <w:color w:val="000000"/>
          <w:sz w:val="28"/>
          <w:szCs w:val="28"/>
        </w:rPr>
        <w:t xml:space="preserve"> формирование человека через обучение его наилучшим образом мыслить и чувствовать и выражать это красноречивым образом. Для этого создается нормирование приемов композиции, характерных для разных видов речи. </w:t>
      </w:r>
    </w:p>
    <w:p w:rsidR="00E67CAE" w:rsidRPr="00D246AE" w:rsidRDefault="00200943" w:rsidP="00D246AE">
      <w:pPr>
        <w:spacing w:line="360" w:lineRule="auto"/>
        <w:ind w:firstLine="709"/>
        <w:jc w:val="both"/>
        <w:rPr>
          <w:color w:val="000000"/>
          <w:sz w:val="28"/>
          <w:szCs w:val="28"/>
        </w:rPr>
      </w:pPr>
      <w:r w:rsidRPr="00D246AE">
        <w:rPr>
          <w:color w:val="000000"/>
          <w:sz w:val="28"/>
          <w:szCs w:val="28"/>
        </w:rPr>
        <w:t>Так достигается цель воспитания человека нового стиля для решения любых жизненных, в том числе риторических задач.</w:t>
      </w:r>
    </w:p>
    <w:p w:rsidR="00144909" w:rsidRPr="00D246AE" w:rsidRDefault="00F724A0" w:rsidP="00D246AE">
      <w:pPr>
        <w:spacing w:line="360" w:lineRule="auto"/>
        <w:ind w:firstLine="709"/>
        <w:jc w:val="both"/>
        <w:rPr>
          <w:color w:val="000000"/>
          <w:sz w:val="28"/>
          <w:szCs w:val="28"/>
        </w:rPr>
      </w:pPr>
      <w:r w:rsidRPr="00D246AE">
        <w:rPr>
          <w:color w:val="000000"/>
          <w:sz w:val="28"/>
          <w:szCs w:val="28"/>
        </w:rPr>
        <w:t xml:space="preserve">Принципы риторики происходят из диалектики. Характерно, что цивилизации Востока не разработали принципов риторики, так как диалектическая философская беседа не была свойственна их культурам. Арабский исламский мир разрабатывал риторику по греческим образцам и главным образом как гомилетику и логико-философские трактаты, индуизм сосредоточился на философско-психологической проблематике; буддизм, разработав логику, использовал ее как гомилетику; китайская </w:t>
      </w:r>
      <w:r w:rsidR="00144909" w:rsidRPr="00D246AE">
        <w:rPr>
          <w:color w:val="000000"/>
          <w:sz w:val="28"/>
          <w:szCs w:val="28"/>
        </w:rPr>
        <w:t>филология использовала логику "Книги перемен</w:t>
      </w:r>
      <w:r w:rsidRPr="00D246AE">
        <w:rPr>
          <w:color w:val="000000"/>
          <w:sz w:val="28"/>
          <w:szCs w:val="28"/>
        </w:rPr>
        <w:t>" для композиционных форм письменно-литературных сочинений. Поскольку диалектика как диалог по особому условию не ст</w:t>
      </w:r>
      <w:r w:rsidR="00144909" w:rsidRPr="00D246AE">
        <w:rPr>
          <w:color w:val="000000"/>
          <w:sz w:val="28"/>
          <w:szCs w:val="28"/>
        </w:rPr>
        <w:t>ала обычаем восточного общества</w:t>
      </w:r>
      <w:r w:rsidRPr="00D246AE">
        <w:rPr>
          <w:color w:val="000000"/>
          <w:sz w:val="28"/>
          <w:szCs w:val="28"/>
        </w:rPr>
        <w:t>, представлять человека как создателя и получателя речевой семантической информации как бы не было нужды.</w:t>
      </w:r>
    </w:p>
    <w:p w:rsidR="00144909" w:rsidRPr="00D246AE" w:rsidRDefault="00277A0F" w:rsidP="00D246AE">
      <w:pPr>
        <w:spacing w:line="360" w:lineRule="auto"/>
        <w:ind w:firstLine="709"/>
        <w:jc w:val="both"/>
        <w:rPr>
          <w:color w:val="000000"/>
          <w:sz w:val="28"/>
          <w:szCs w:val="28"/>
        </w:rPr>
      </w:pPr>
      <w:r w:rsidRPr="00D246AE">
        <w:rPr>
          <w:color w:val="000000"/>
          <w:sz w:val="28"/>
          <w:szCs w:val="28"/>
        </w:rPr>
        <w:t>Традиционно считается, что риторика относится к ораторской прозе или к прозе документной, научной и пр., а поэзия – к поэтическим произведениям. Считается, что поэтика и риторика отвлекаются от разного эмпирического материала текстов, и поэтому они различны</w:t>
      </w:r>
      <w:r w:rsidRPr="00D246AE">
        <w:rPr>
          <w:rStyle w:val="aa"/>
          <w:color w:val="000000"/>
          <w:sz w:val="28"/>
          <w:szCs w:val="28"/>
        </w:rPr>
        <w:footnoteReference w:id="4"/>
      </w:r>
      <w:r w:rsidRPr="00D246AE">
        <w:rPr>
          <w:color w:val="000000"/>
          <w:sz w:val="28"/>
          <w:szCs w:val="28"/>
        </w:rPr>
        <w:t>.</w:t>
      </w:r>
    </w:p>
    <w:p w:rsidR="00B17617" w:rsidRPr="00D246AE" w:rsidRDefault="006E250D" w:rsidP="00D246AE">
      <w:pPr>
        <w:spacing w:line="360" w:lineRule="auto"/>
        <w:ind w:firstLine="709"/>
        <w:jc w:val="both"/>
        <w:rPr>
          <w:color w:val="000000"/>
          <w:sz w:val="28"/>
          <w:szCs w:val="28"/>
        </w:rPr>
      </w:pPr>
      <w:r w:rsidRPr="00D246AE">
        <w:rPr>
          <w:color w:val="000000"/>
          <w:sz w:val="28"/>
          <w:szCs w:val="28"/>
        </w:rPr>
        <w:t>В риторике важен логический анализ, прежде всего как инструмент риторической критики. В риторике такой анализ можно произвести только через тезаурус.</w:t>
      </w:r>
    </w:p>
    <w:p w:rsidR="0027513A" w:rsidRPr="00D246AE" w:rsidRDefault="00D246AE" w:rsidP="00D246AE">
      <w:pPr>
        <w:spacing w:line="360" w:lineRule="auto"/>
        <w:ind w:firstLine="709"/>
        <w:jc w:val="both"/>
        <w:rPr>
          <w:b/>
          <w:color w:val="000000"/>
          <w:sz w:val="28"/>
          <w:szCs w:val="28"/>
        </w:rPr>
      </w:pPr>
      <w:r>
        <w:rPr>
          <w:color w:val="000000"/>
          <w:sz w:val="28"/>
          <w:szCs w:val="28"/>
        </w:rPr>
        <w:br w:type="page"/>
      </w:r>
      <w:r w:rsidR="009C11E8" w:rsidRPr="00D246AE">
        <w:rPr>
          <w:b/>
          <w:color w:val="000000"/>
          <w:sz w:val="28"/>
          <w:szCs w:val="28"/>
        </w:rPr>
        <w:t>2. Структура риторики</w:t>
      </w:r>
    </w:p>
    <w:p w:rsidR="00D246AE" w:rsidRDefault="00D246AE" w:rsidP="00D246AE">
      <w:pPr>
        <w:spacing w:line="360" w:lineRule="auto"/>
        <w:ind w:firstLine="709"/>
        <w:jc w:val="both"/>
        <w:rPr>
          <w:color w:val="000000"/>
          <w:sz w:val="28"/>
          <w:szCs w:val="28"/>
          <w:lang w:val="en-US"/>
        </w:rPr>
      </w:pPr>
    </w:p>
    <w:p w:rsidR="00B57807" w:rsidRPr="00D246AE" w:rsidRDefault="00BD5F68" w:rsidP="00D246AE">
      <w:pPr>
        <w:spacing w:line="360" w:lineRule="auto"/>
        <w:ind w:firstLine="709"/>
        <w:jc w:val="both"/>
        <w:rPr>
          <w:color w:val="000000"/>
          <w:sz w:val="28"/>
          <w:szCs w:val="28"/>
        </w:rPr>
      </w:pPr>
      <w:r w:rsidRPr="00D246AE">
        <w:rPr>
          <w:color w:val="000000"/>
          <w:sz w:val="28"/>
          <w:szCs w:val="28"/>
        </w:rPr>
        <w:t>Риторика включает два основных раздела — общую риторику и частную риторику.</w:t>
      </w:r>
    </w:p>
    <w:p w:rsidR="00B57807" w:rsidRPr="00D246AE" w:rsidRDefault="00B57807" w:rsidP="00D246AE">
      <w:pPr>
        <w:spacing w:line="360" w:lineRule="auto"/>
        <w:ind w:firstLine="709"/>
        <w:jc w:val="both"/>
        <w:rPr>
          <w:color w:val="000000"/>
          <w:sz w:val="28"/>
          <w:szCs w:val="28"/>
        </w:rPr>
      </w:pPr>
      <w:r w:rsidRPr="00D246AE">
        <w:rPr>
          <w:color w:val="000000"/>
          <w:sz w:val="28"/>
          <w:szCs w:val="28"/>
        </w:rPr>
        <w:t>Общая риторика представляет собой науку об универсальных принципах и правилах построения хорошей речи, не зависящих от конкретной сферы речевой коммуникации. Частная риторика рассматривает особенности отдельных видов речевой коммуникации в связи с условиями коммуникации, функциями речи и сферами деятельности человека. В современной риторике термин «общая риторика» имеет также второе значение – одно из направлений новой риторики. Начало использованию этого термина положил вы</w:t>
      </w:r>
      <w:r w:rsidR="00144909" w:rsidRPr="00D246AE">
        <w:rPr>
          <w:color w:val="000000"/>
          <w:sz w:val="28"/>
          <w:szCs w:val="28"/>
        </w:rPr>
        <w:t xml:space="preserve">ход в свет книги Дюбуа Ж. и др. </w:t>
      </w:r>
      <w:r w:rsidRPr="00D246AE">
        <w:rPr>
          <w:color w:val="000000"/>
          <w:sz w:val="28"/>
          <w:szCs w:val="28"/>
        </w:rPr>
        <w:t>Иногда «общая риторика» используется как синоним «неориторики»</w:t>
      </w:r>
      <w:r w:rsidR="005B662C" w:rsidRPr="00D246AE">
        <w:rPr>
          <w:rStyle w:val="aa"/>
          <w:color w:val="000000"/>
          <w:sz w:val="28"/>
          <w:szCs w:val="28"/>
        </w:rPr>
        <w:footnoteReference w:id="5"/>
      </w:r>
      <w:r w:rsidRPr="00D246AE">
        <w:rPr>
          <w:color w:val="000000"/>
          <w:sz w:val="28"/>
          <w:szCs w:val="28"/>
        </w:rPr>
        <w:t>.</w:t>
      </w:r>
    </w:p>
    <w:p w:rsidR="00BD5F68" w:rsidRPr="00D246AE" w:rsidRDefault="00BD5F68" w:rsidP="00D246AE">
      <w:pPr>
        <w:spacing w:line="360" w:lineRule="auto"/>
        <w:ind w:firstLine="709"/>
        <w:jc w:val="both"/>
        <w:rPr>
          <w:color w:val="000000"/>
          <w:sz w:val="28"/>
          <w:szCs w:val="28"/>
        </w:rPr>
      </w:pPr>
      <w:r w:rsidRPr="00D246AE">
        <w:rPr>
          <w:color w:val="000000"/>
          <w:sz w:val="28"/>
          <w:szCs w:val="28"/>
        </w:rPr>
        <w:t>Строение общей риторики отражает ход создания ритором высказывания от замысла к завершенному тексту. Общая риторика содержит:</w:t>
      </w:r>
    </w:p>
    <w:p w:rsidR="00BD5F68" w:rsidRPr="00D246AE" w:rsidRDefault="00BD5F68" w:rsidP="00D246AE">
      <w:pPr>
        <w:numPr>
          <w:ilvl w:val="0"/>
          <w:numId w:val="3"/>
        </w:numPr>
        <w:spacing w:line="360" w:lineRule="auto"/>
        <w:ind w:left="0" w:firstLine="709"/>
        <w:jc w:val="both"/>
        <w:rPr>
          <w:color w:val="000000"/>
          <w:sz w:val="28"/>
          <w:szCs w:val="28"/>
        </w:rPr>
      </w:pPr>
      <w:r w:rsidRPr="00D246AE">
        <w:rPr>
          <w:color w:val="000000"/>
          <w:sz w:val="28"/>
          <w:szCs w:val="28"/>
        </w:rPr>
        <w:t xml:space="preserve">учение о риторе; </w:t>
      </w:r>
    </w:p>
    <w:p w:rsidR="00BD5F68" w:rsidRPr="00D246AE" w:rsidRDefault="00BD5F68" w:rsidP="00D246AE">
      <w:pPr>
        <w:numPr>
          <w:ilvl w:val="0"/>
          <w:numId w:val="3"/>
        </w:numPr>
        <w:spacing w:line="360" w:lineRule="auto"/>
        <w:ind w:left="0" w:firstLine="709"/>
        <w:jc w:val="both"/>
        <w:rPr>
          <w:color w:val="000000"/>
          <w:sz w:val="28"/>
          <w:szCs w:val="28"/>
        </w:rPr>
      </w:pPr>
      <w:r w:rsidRPr="00D246AE">
        <w:rPr>
          <w:color w:val="000000"/>
          <w:sz w:val="28"/>
          <w:szCs w:val="28"/>
        </w:rPr>
        <w:t xml:space="preserve">учение об аргументации, то есть об отношении аргументов к аудитории, к которой они обращены и которая принимает решение об их приемлемости; </w:t>
      </w:r>
    </w:p>
    <w:p w:rsidR="00BD5F68" w:rsidRPr="00D246AE" w:rsidRDefault="00BD5F68" w:rsidP="00D246AE">
      <w:pPr>
        <w:numPr>
          <w:ilvl w:val="0"/>
          <w:numId w:val="3"/>
        </w:numPr>
        <w:spacing w:line="360" w:lineRule="auto"/>
        <w:ind w:left="0" w:firstLine="709"/>
        <w:jc w:val="both"/>
        <w:rPr>
          <w:color w:val="000000"/>
          <w:sz w:val="28"/>
          <w:szCs w:val="28"/>
        </w:rPr>
      </w:pPr>
      <w:r w:rsidRPr="00D246AE">
        <w:rPr>
          <w:color w:val="000000"/>
          <w:sz w:val="28"/>
          <w:szCs w:val="28"/>
        </w:rPr>
        <w:t xml:space="preserve">учение о риторическом построении, то есть о создании произведения слова. </w:t>
      </w:r>
    </w:p>
    <w:p w:rsidR="003D22F3" w:rsidRPr="00D246AE" w:rsidRDefault="00BD5F68" w:rsidP="00D246AE">
      <w:pPr>
        <w:spacing w:line="360" w:lineRule="auto"/>
        <w:ind w:firstLine="709"/>
        <w:jc w:val="both"/>
        <w:rPr>
          <w:color w:val="000000"/>
          <w:sz w:val="28"/>
          <w:szCs w:val="28"/>
        </w:rPr>
      </w:pPr>
      <w:r w:rsidRPr="00D246AE">
        <w:rPr>
          <w:color w:val="000000"/>
          <w:sz w:val="28"/>
          <w:szCs w:val="28"/>
        </w:rPr>
        <w:t>В учебном изложении риторическое построение обыкновенно поглощает учение о риторе и теорию аргументации. Это делается, чтобы не осложнять и без того трудоемкий процесс обучения.</w:t>
      </w:r>
    </w:p>
    <w:p w:rsidR="003D22F3" w:rsidRPr="00D246AE" w:rsidRDefault="00BD5F68" w:rsidP="00D246AE">
      <w:pPr>
        <w:spacing w:line="360" w:lineRule="auto"/>
        <w:ind w:firstLine="709"/>
        <w:jc w:val="both"/>
        <w:rPr>
          <w:color w:val="000000"/>
          <w:sz w:val="28"/>
          <w:szCs w:val="28"/>
        </w:rPr>
      </w:pPr>
      <w:r w:rsidRPr="00D246AE">
        <w:rPr>
          <w:color w:val="000000"/>
          <w:sz w:val="28"/>
          <w:szCs w:val="28"/>
        </w:rPr>
        <w:t>Риторическое построение представляет собой учение о т</w:t>
      </w:r>
      <w:r w:rsidR="003D22F3" w:rsidRPr="00D246AE">
        <w:rPr>
          <w:color w:val="000000"/>
          <w:sz w:val="28"/>
          <w:szCs w:val="28"/>
        </w:rPr>
        <w:t>ак называемом «внутреннем слове»</w:t>
      </w:r>
      <w:r w:rsidRPr="00D246AE">
        <w:rPr>
          <w:color w:val="000000"/>
          <w:sz w:val="28"/>
          <w:szCs w:val="28"/>
        </w:rPr>
        <w:t>,</w:t>
      </w:r>
      <w:r w:rsidR="003D22F3" w:rsidRPr="00D246AE">
        <w:rPr>
          <w:color w:val="000000"/>
          <w:sz w:val="28"/>
          <w:szCs w:val="28"/>
        </w:rPr>
        <w:t xml:space="preserve"> или «внутреннем высказывании». </w:t>
      </w:r>
      <w:r w:rsidRPr="00D246AE">
        <w:rPr>
          <w:color w:val="000000"/>
          <w:sz w:val="28"/>
          <w:szCs w:val="28"/>
        </w:rPr>
        <w:t>Высказывание рассматривается на уровне общего замысла (семантики), на уровне словесной конструкции (синтактики) и на уровне словесного воплощения (прагматики — отношения слова как выразительного</w:t>
      </w:r>
      <w:r w:rsidR="003D22F3" w:rsidRPr="00D246AE">
        <w:rPr>
          <w:color w:val="000000"/>
          <w:sz w:val="28"/>
          <w:szCs w:val="28"/>
        </w:rPr>
        <w:t xml:space="preserve"> средства к получателю речи)</w:t>
      </w:r>
      <w:r w:rsidRPr="00D246AE">
        <w:rPr>
          <w:color w:val="000000"/>
          <w:sz w:val="28"/>
          <w:szCs w:val="28"/>
        </w:rPr>
        <w:t>, что и проявляется в классическом разделении общей риторики на изобретение (инвенцию), расположение (диспозицию) и выражение (элокуцию).</w:t>
      </w:r>
    </w:p>
    <w:p w:rsidR="00BD5F68" w:rsidRPr="00D246AE" w:rsidRDefault="00BD5F68" w:rsidP="00D246AE">
      <w:pPr>
        <w:spacing w:line="360" w:lineRule="auto"/>
        <w:ind w:firstLine="709"/>
        <w:jc w:val="both"/>
        <w:rPr>
          <w:color w:val="000000"/>
          <w:sz w:val="28"/>
          <w:szCs w:val="28"/>
        </w:rPr>
      </w:pPr>
      <w:r w:rsidRPr="00D246AE">
        <w:rPr>
          <w:color w:val="000000"/>
          <w:sz w:val="28"/>
          <w:szCs w:val="28"/>
        </w:rPr>
        <w:t>Частная риторика содержит учение о конкретных родах и видах словесности. Специально в частной риторике изучаются те виды слова, которыми должен активно владеть всякий образованный человек:</w:t>
      </w:r>
    </w:p>
    <w:p w:rsidR="00D84E23" w:rsidRPr="00D246AE" w:rsidRDefault="00BD5F68" w:rsidP="00D246AE">
      <w:pPr>
        <w:numPr>
          <w:ilvl w:val="0"/>
          <w:numId w:val="4"/>
        </w:numPr>
        <w:spacing w:line="360" w:lineRule="auto"/>
        <w:ind w:left="0" w:firstLine="709"/>
        <w:jc w:val="both"/>
        <w:rPr>
          <w:color w:val="000000"/>
          <w:sz w:val="28"/>
          <w:szCs w:val="28"/>
        </w:rPr>
      </w:pPr>
      <w:r w:rsidRPr="00D246AE">
        <w:rPr>
          <w:color w:val="000000"/>
          <w:sz w:val="28"/>
          <w:szCs w:val="28"/>
        </w:rPr>
        <w:t xml:space="preserve">письма по предметам общежития и литературные; </w:t>
      </w:r>
    </w:p>
    <w:p w:rsidR="00D84E23" w:rsidRPr="00D246AE" w:rsidRDefault="00BD5F68" w:rsidP="00D246AE">
      <w:pPr>
        <w:numPr>
          <w:ilvl w:val="0"/>
          <w:numId w:val="4"/>
        </w:numPr>
        <w:spacing w:line="360" w:lineRule="auto"/>
        <w:ind w:left="0" w:firstLine="709"/>
        <w:jc w:val="both"/>
        <w:rPr>
          <w:color w:val="000000"/>
          <w:sz w:val="28"/>
          <w:szCs w:val="28"/>
        </w:rPr>
      </w:pPr>
      <w:r w:rsidRPr="00D246AE">
        <w:rPr>
          <w:color w:val="000000"/>
          <w:sz w:val="28"/>
          <w:szCs w:val="28"/>
        </w:rPr>
        <w:t xml:space="preserve">документы и деловая корреспонденция; </w:t>
      </w:r>
    </w:p>
    <w:p w:rsidR="00D84E23" w:rsidRPr="00D246AE" w:rsidRDefault="00BD5F68" w:rsidP="00D246AE">
      <w:pPr>
        <w:numPr>
          <w:ilvl w:val="0"/>
          <w:numId w:val="4"/>
        </w:numPr>
        <w:spacing w:line="360" w:lineRule="auto"/>
        <w:ind w:left="0" w:firstLine="709"/>
        <w:jc w:val="both"/>
        <w:rPr>
          <w:color w:val="000000"/>
          <w:sz w:val="28"/>
          <w:szCs w:val="28"/>
        </w:rPr>
      </w:pPr>
      <w:r w:rsidRPr="00D246AE">
        <w:rPr>
          <w:color w:val="000000"/>
          <w:sz w:val="28"/>
          <w:szCs w:val="28"/>
        </w:rPr>
        <w:t xml:space="preserve">диалоги, в основном литературные, но дающие представление о правилах построения и ведения дискуссии; </w:t>
      </w:r>
    </w:p>
    <w:p w:rsidR="00D84E23" w:rsidRPr="00D246AE" w:rsidRDefault="00BD5F68" w:rsidP="00D246AE">
      <w:pPr>
        <w:numPr>
          <w:ilvl w:val="0"/>
          <w:numId w:val="4"/>
        </w:numPr>
        <w:spacing w:line="360" w:lineRule="auto"/>
        <w:ind w:left="0" w:firstLine="709"/>
        <w:jc w:val="both"/>
        <w:rPr>
          <w:color w:val="000000"/>
          <w:sz w:val="28"/>
          <w:szCs w:val="28"/>
        </w:rPr>
      </w:pPr>
      <w:r w:rsidRPr="00D246AE">
        <w:rPr>
          <w:color w:val="000000"/>
          <w:sz w:val="28"/>
          <w:szCs w:val="28"/>
        </w:rPr>
        <w:t xml:space="preserve">повествовательная (историческая) проза; </w:t>
      </w:r>
    </w:p>
    <w:p w:rsidR="00D84E23" w:rsidRPr="00D246AE" w:rsidRDefault="00BD5F68" w:rsidP="00D246AE">
      <w:pPr>
        <w:numPr>
          <w:ilvl w:val="0"/>
          <w:numId w:val="4"/>
        </w:numPr>
        <w:spacing w:line="360" w:lineRule="auto"/>
        <w:ind w:left="0" w:firstLine="709"/>
        <w:jc w:val="both"/>
        <w:rPr>
          <w:color w:val="000000"/>
          <w:sz w:val="28"/>
          <w:szCs w:val="28"/>
        </w:rPr>
      </w:pPr>
      <w:r w:rsidRPr="00D246AE">
        <w:rPr>
          <w:color w:val="000000"/>
          <w:sz w:val="28"/>
          <w:szCs w:val="28"/>
        </w:rPr>
        <w:t xml:space="preserve">устное слово в виде политической, судебной, академической ораторики, проповеднической (духовной), педагогической и пропагандистской речи; </w:t>
      </w:r>
    </w:p>
    <w:p w:rsidR="009C11E8" w:rsidRPr="00D246AE" w:rsidRDefault="00BD5F68" w:rsidP="00D246AE">
      <w:pPr>
        <w:numPr>
          <w:ilvl w:val="0"/>
          <w:numId w:val="4"/>
        </w:numPr>
        <w:spacing w:line="360" w:lineRule="auto"/>
        <w:ind w:left="0" w:firstLine="709"/>
        <w:jc w:val="both"/>
        <w:rPr>
          <w:color w:val="000000"/>
          <w:sz w:val="28"/>
          <w:szCs w:val="28"/>
        </w:rPr>
      </w:pPr>
      <w:r w:rsidRPr="00D246AE">
        <w:rPr>
          <w:color w:val="000000"/>
          <w:sz w:val="28"/>
          <w:szCs w:val="28"/>
        </w:rPr>
        <w:t>научно-философская проза.</w:t>
      </w:r>
    </w:p>
    <w:p w:rsidR="00695278" w:rsidRPr="00D246AE" w:rsidRDefault="00695278" w:rsidP="00D246AE">
      <w:pPr>
        <w:spacing w:line="360" w:lineRule="auto"/>
        <w:ind w:firstLine="709"/>
        <w:jc w:val="both"/>
        <w:rPr>
          <w:color w:val="000000"/>
          <w:sz w:val="28"/>
          <w:szCs w:val="28"/>
        </w:rPr>
      </w:pPr>
      <w:r w:rsidRPr="00D246AE">
        <w:rPr>
          <w:color w:val="000000"/>
          <w:sz w:val="28"/>
          <w:szCs w:val="28"/>
        </w:rPr>
        <w:t xml:space="preserve">В античных учебниках риторики различались три функциональных типа речи: совещательная (склоняющая или отклоняющая), судебная (обвинительная или защитительная) и торжественная, церемониальная или показательная (хвалебная или порицающая) речь. Совещательная речь использовалась в политическом красноречии. Она должна была исходить из ценностных категорий полезного и вредного. Судебная речь основывалась на категориях справедливого и несправедливого, а церемониальная – на категориях хорошего и дурного. В Средневековье преобладающим видом красноречия было церковное красноречие, исходившее из категорий угодного и неугодного Богу. </w:t>
      </w:r>
    </w:p>
    <w:p w:rsidR="00695278" w:rsidRPr="00D246AE" w:rsidRDefault="00695278" w:rsidP="00D246AE">
      <w:pPr>
        <w:spacing w:line="360" w:lineRule="auto"/>
        <w:ind w:firstLine="709"/>
        <w:jc w:val="both"/>
        <w:rPr>
          <w:color w:val="000000"/>
          <w:sz w:val="28"/>
          <w:szCs w:val="28"/>
        </w:rPr>
      </w:pPr>
      <w:r w:rsidRPr="00D246AE">
        <w:rPr>
          <w:color w:val="000000"/>
          <w:sz w:val="28"/>
          <w:szCs w:val="28"/>
        </w:rPr>
        <w:t xml:space="preserve">В новое время статус различных сфер социальной коммуникации относительно уравнялся. К традиционным видам красноречия – политическому, судебному, торжественному и богословскому добавились новые – академическое, деловое и публицистическое красноречие. </w:t>
      </w:r>
    </w:p>
    <w:p w:rsidR="00695278" w:rsidRPr="00D246AE" w:rsidRDefault="00695278" w:rsidP="00D246AE">
      <w:pPr>
        <w:spacing w:line="360" w:lineRule="auto"/>
        <w:ind w:firstLine="709"/>
        <w:jc w:val="both"/>
        <w:rPr>
          <w:color w:val="000000"/>
          <w:sz w:val="28"/>
          <w:szCs w:val="28"/>
        </w:rPr>
      </w:pPr>
      <w:r w:rsidRPr="00D246AE">
        <w:rPr>
          <w:color w:val="000000"/>
          <w:sz w:val="28"/>
          <w:szCs w:val="28"/>
        </w:rPr>
        <w:t xml:space="preserve">Ныне можно различать столько же частных риторик, сколько существует сфер коммуникации, функциональных разновидностей языка, а в ряде случаев – и более мелких функциональных подразделений (например, риторика телевизионного выступления является подразделом публицистической риторики). </w:t>
      </w:r>
    </w:p>
    <w:p w:rsidR="00695278" w:rsidRPr="00D246AE" w:rsidRDefault="00695278" w:rsidP="00D246AE">
      <w:pPr>
        <w:spacing w:line="360" w:lineRule="auto"/>
        <w:ind w:firstLine="709"/>
        <w:jc w:val="both"/>
        <w:rPr>
          <w:color w:val="000000"/>
          <w:sz w:val="28"/>
          <w:szCs w:val="28"/>
        </w:rPr>
      </w:pPr>
      <w:r w:rsidRPr="00D246AE">
        <w:rPr>
          <w:color w:val="000000"/>
          <w:sz w:val="28"/>
          <w:szCs w:val="28"/>
        </w:rPr>
        <w:t xml:space="preserve">Наибольшее воздействие на общественное сознание в каждую эпоху оказывают доминирующие виды речевой коммуникации. Поэтому и изучающие их риторические дисциплины привлекают наибольший интерес. В настоящее время это риторика средств массовой информации, политическая и деловая (коммерческая) риторика. </w:t>
      </w:r>
    </w:p>
    <w:p w:rsidR="00AB5174" w:rsidRPr="00D246AE" w:rsidRDefault="00695278" w:rsidP="00D246AE">
      <w:pPr>
        <w:spacing w:line="360" w:lineRule="auto"/>
        <w:ind w:firstLine="709"/>
        <w:jc w:val="both"/>
        <w:rPr>
          <w:color w:val="000000"/>
          <w:sz w:val="28"/>
          <w:szCs w:val="28"/>
        </w:rPr>
      </w:pPr>
      <w:r w:rsidRPr="00D246AE">
        <w:rPr>
          <w:color w:val="000000"/>
          <w:sz w:val="28"/>
          <w:szCs w:val="28"/>
        </w:rPr>
        <w:t>Среди других подразделений риторики – деление на теоретическую, прикладную и тематическую риторику. Теоретическая риторика занимается научным исследованием правил построения качественной речи, а прикладная использует найденные правила и закономерности, а также лучшие образцы наиболее успешных речей, в практике обучения словесности. Теоретическая и прикладная риторика тождественны научной и учебной риторике. Тематическая риторика рассматривает объединение различных видов словесности вокруг одной важной темы, например, выборов президента. Она получила распространение в США.</w:t>
      </w:r>
    </w:p>
    <w:p w:rsidR="00AB5174" w:rsidRPr="00D246AE" w:rsidRDefault="00D246AE" w:rsidP="00D246AE">
      <w:pPr>
        <w:spacing w:line="360" w:lineRule="auto"/>
        <w:ind w:firstLine="709"/>
        <w:jc w:val="both"/>
        <w:rPr>
          <w:b/>
          <w:color w:val="000000"/>
          <w:sz w:val="28"/>
          <w:szCs w:val="28"/>
        </w:rPr>
      </w:pPr>
      <w:r>
        <w:rPr>
          <w:color w:val="000000"/>
          <w:sz w:val="28"/>
          <w:szCs w:val="28"/>
        </w:rPr>
        <w:br w:type="page"/>
      </w:r>
      <w:r w:rsidR="004B7F56" w:rsidRPr="00D246AE">
        <w:rPr>
          <w:b/>
          <w:sz w:val="28"/>
          <w:szCs w:val="28"/>
        </w:rPr>
        <w:t>3. Функции риторики</w:t>
      </w:r>
    </w:p>
    <w:p w:rsidR="00D246AE" w:rsidRDefault="00D246AE" w:rsidP="00D246AE">
      <w:pPr>
        <w:spacing w:line="360" w:lineRule="auto"/>
        <w:ind w:firstLine="709"/>
        <w:jc w:val="both"/>
        <w:rPr>
          <w:color w:val="000000"/>
          <w:sz w:val="28"/>
          <w:szCs w:val="28"/>
          <w:lang w:val="en-US"/>
        </w:rPr>
      </w:pPr>
    </w:p>
    <w:p w:rsidR="00AB5174" w:rsidRPr="00D246AE" w:rsidRDefault="00AB5174" w:rsidP="00D246AE">
      <w:pPr>
        <w:spacing w:line="360" w:lineRule="auto"/>
        <w:ind w:firstLine="709"/>
        <w:jc w:val="both"/>
        <w:rPr>
          <w:color w:val="000000"/>
          <w:sz w:val="28"/>
          <w:szCs w:val="28"/>
        </w:rPr>
      </w:pPr>
      <w:r w:rsidRPr="00D246AE">
        <w:rPr>
          <w:color w:val="000000"/>
          <w:sz w:val="28"/>
          <w:szCs w:val="28"/>
        </w:rPr>
        <w:t>Главная функция риторики: практическая — владение искусством целесообразного слова. Искусство слова — самое нужное, но и самое сложное из всех искусств, поэтому освоение его требует серьезного труда и основательной подготовки. Не существует легких путей к трудным целям.</w:t>
      </w:r>
    </w:p>
    <w:p w:rsidR="00B1595F" w:rsidRPr="00D246AE" w:rsidRDefault="00AB5174" w:rsidP="00D246AE">
      <w:pPr>
        <w:spacing w:line="360" w:lineRule="auto"/>
        <w:ind w:firstLine="709"/>
        <w:jc w:val="both"/>
        <w:rPr>
          <w:color w:val="000000"/>
          <w:sz w:val="28"/>
          <w:szCs w:val="28"/>
        </w:rPr>
      </w:pPr>
      <w:r w:rsidRPr="00D246AE">
        <w:rPr>
          <w:color w:val="000000"/>
          <w:sz w:val="28"/>
          <w:szCs w:val="28"/>
        </w:rPr>
        <w:t>Но у риторики есть и образовательная функция, быть может, не менее важная. Освоение искусства слова невозможно без свободного владения литературным языком, без систематического образования — знания богословия, истории, философии, права, художественной литературы. В противном случае искусство слова становится пустословием</w:t>
      </w:r>
      <w:r w:rsidR="00C25AA2" w:rsidRPr="00D246AE">
        <w:rPr>
          <w:rStyle w:val="aa"/>
          <w:color w:val="000000"/>
          <w:sz w:val="28"/>
          <w:szCs w:val="28"/>
        </w:rPr>
        <w:footnoteReference w:id="6"/>
      </w:r>
      <w:r w:rsidRPr="00D246AE">
        <w:rPr>
          <w:color w:val="000000"/>
          <w:sz w:val="28"/>
          <w:szCs w:val="28"/>
        </w:rPr>
        <w:t>.</w:t>
      </w:r>
    </w:p>
    <w:p w:rsidR="00B1595F" w:rsidRPr="00D246AE" w:rsidRDefault="00AB5174" w:rsidP="00D246AE">
      <w:pPr>
        <w:spacing w:line="360" w:lineRule="auto"/>
        <w:ind w:firstLine="709"/>
        <w:jc w:val="both"/>
        <w:rPr>
          <w:color w:val="000000"/>
          <w:sz w:val="28"/>
          <w:szCs w:val="28"/>
        </w:rPr>
      </w:pPr>
      <w:r w:rsidRPr="00D246AE">
        <w:rPr>
          <w:color w:val="000000"/>
          <w:sz w:val="28"/>
          <w:szCs w:val="28"/>
        </w:rPr>
        <w:t>Изучение риторики предполагает совершенное знание русского литературного языка — инструмента аргументации. Поэтому в ходе изучения риторики следует постоянно обращаться к учебникам русского языка, к руководствам по стилистике, к толковым и энциклопедическим словарям, повторяя и оживляя в памяти те разделы школьного курса русского языка, которые, может быть, забыты или не освоены достаточным образом.</w:t>
      </w:r>
    </w:p>
    <w:p w:rsidR="00496D5F" w:rsidRPr="00D246AE" w:rsidRDefault="00AB5174" w:rsidP="00D246AE">
      <w:pPr>
        <w:spacing w:line="360" w:lineRule="auto"/>
        <w:ind w:firstLine="709"/>
        <w:jc w:val="both"/>
        <w:rPr>
          <w:color w:val="000000"/>
          <w:sz w:val="28"/>
          <w:szCs w:val="28"/>
        </w:rPr>
      </w:pPr>
      <w:r w:rsidRPr="00D246AE">
        <w:rPr>
          <w:color w:val="000000"/>
          <w:sz w:val="28"/>
          <w:szCs w:val="28"/>
        </w:rPr>
        <w:t>Чтобы научиться строить письменную и уст</w:t>
      </w:r>
      <w:r w:rsidR="00496D5F" w:rsidRPr="00D246AE">
        <w:rPr>
          <w:color w:val="000000"/>
          <w:sz w:val="28"/>
          <w:szCs w:val="28"/>
        </w:rPr>
        <w:t>ную публичную речь, необходимо:</w:t>
      </w:r>
    </w:p>
    <w:p w:rsidR="00496D5F" w:rsidRPr="00D246AE" w:rsidRDefault="00AB5174" w:rsidP="00D246AE">
      <w:pPr>
        <w:numPr>
          <w:ilvl w:val="0"/>
          <w:numId w:val="5"/>
        </w:numPr>
        <w:spacing w:line="360" w:lineRule="auto"/>
        <w:ind w:left="0" w:firstLine="709"/>
        <w:jc w:val="both"/>
        <w:rPr>
          <w:color w:val="000000"/>
          <w:sz w:val="28"/>
          <w:szCs w:val="28"/>
        </w:rPr>
      </w:pPr>
      <w:r w:rsidRPr="00D246AE">
        <w:rPr>
          <w:color w:val="000000"/>
          <w:sz w:val="28"/>
          <w:szCs w:val="28"/>
        </w:rPr>
        <w:t xml:space="preserve">понимать, как устроена аргументация, то есть знать теорию; </w:t>
      </w:r>
    </w:p>
    <w:p w:rsidR="00496D5F" w:rsidRPr="00D246AE" w:rsidRDefault="00AB5174" w:rsidP="00D246AE">
      <w:pPr>
        <w:numPr>
          <w:ilvl w:val="0"/>
          <w:numId w:val="5"/>
        </w:numPr>
        <w:spacing w:line="360" w:lineRule="auto"/>
        <w:ind w:left="0" w:firstLine="709"/>
        <w:jc w:val="both"/>
        <w:rPr>
          <w:color w:val="000000"/>
          <w:sz w:val="28"/>
          <w:szCs w:val="28"/>
        </w:rPr>
      </w:pPr>
      <w:r w:rsidRPr="00D246AE">
        <w:rPr>
          <w:color w:val="000000"/>
          <w:sz w:val="28"/>
          <w:szCs w:val="28"/>
        </w:rPr>
        <w:t xml:space="preserve">читать и понимать классические произведения, развить в себе умение понимать строение произведения и замысел его автора; </w:t>
      </w:r>
    </w:p>
    <w:p w:rsidR="00496D5F" w:rsidRPr="00D246AE" w:rsidRDefault="00AB5174" w:rsidP="00D246AE">
      <w:pPr>
        <w:numPr>
          <w:ilvl w:val="0"/>
          <w:numId w:val="5"/>
        </w:numPr>
        <w:spacing w:line="360" w:lineRule="auto"/>
        <w:ind w:left="0" w:firstLine="709"/>
        <w:jc w:val="both"/>
        <w:rPr>
          <w:color w:val="000000"/>
          <w:sz w:val="28"/>
          <w:szCs w:val="28"/>
        </w:rPr>
      </w:pPr>
      <w:r w:rsidRPr="00D246AE">
        <w:rPr>
          <w:color w:val="000000"/>
          <w:sz w:val="28"/>
          <w:szCs w:val="28"/>
        </w:rPr>
        <w:t xml:space="preserve">упражняться в построении различного рода устных и письменных высказываний, усвоить навыки самостоятельной творческой работы со словом; </w:t>
      </w:r>
    </w:p>
    <w:p w:rsidR="00AB5174" w:rsidRPr="00D246AE" w:rsidRDefault="00AB5174" w:rsidP="00D246AE">
      <w:pPr>
        <w:numPr>
          <w:ilvl w:val="0"/>
          <w:numId w:val="5"/>
        </w:numPr>
        <w:spacing w:line="360" w:lineRule="auto"/>
        <w:ind w:left="0" w:firstLine="709"/>
        <w:jc w:val="both"/>
        <w:rPr>
          <w:color w:val="000000"/>
          <w:sz w:val="28"/>
          <w:szCs w:val="28"/>
        </w:rPr>
      </w:pPr>
      <w:r w:rsidRPr="00D246AE">
        <w:rPr>
          <w:color w:val="000000"/>
          <w:sz w:val="28"/>
          <w:szCs w:val="28"/>
        </w:rPr>
        <w:t>говорить и писать публично.</w:t>
      </w:r>
    </w:p>
    <w:p w:rsidR="000F29E5" w:rsidRPr="00D246AE" w:rsidRDefault="00D246AE" w:rsidP="00D246AE">
      <w:pPr>
        <w:spacing w:line="360" w:lineRule="auto"/>
        <w:ind w:firstLine="709"/>
        <w:jc w:val="both"/>
        <w:rPr>
          <w:b/>
          <w:color w:val="000000"/>
          <w:sz w:val="28"/>
          <w:szCs w:val="28"/>
        </w:rPr>
      </w:pPr>
      <w:r>
        <w:rPr>
          <w:color w:val="000000"/>
          <w:sz w:val="28"/>
          <w:szCs w:val="28"/>
        </w:rPr>
        <w:br w:type="page"/>
      </w:r>
      <w:r w:rsidR="000F29E5" w:rsidRPr="00D246AE">
        <w:rPr>
          <w:b/>
          <w:color w:val="000000"/>
          <w:sz w:val="28"/>
          <w:szCs w:val="28"/>
        </w:rPr>
        <w:t>Заключение</w:t>
      </w:r>
    </w:p>
    <w:p w:rsidR="00D246AE" w:rsidRDefault="00D246AE" w:rsidP="00D246AE">
      <w:pPr>
        <w:pStyle w:val="a3"/>
        <w:tabs>
          <w:tab w:val="left" w:pos="0"/>
        </w:tabs>
        <w:ind w:firstLine="709"/>
        <w:rPr>
          <w:szCs w:val="28"/>
          <w:lang w:val="en-US"/>
        </w:rPr>
      </w:pPr>
    </w:p>
    <w:p w:rsidR="00AE1391" w:rsidRPr="00D246AE" w:rsidRDefault="00D14544" w:rsidP="00D246AE">
      <w:pPr>
        <w:pStyle w:val="a3"/>
        <w:tabs>
          <w:tab w:val="left" w:pos="0"/>
        </w:tabs>
        <w:ind w:firstLine="709"/>
        <w:rPr>
          <w:szCs w:val="28"/>
        </w:rPr>
      </w:pPr>
      <w:r w:rsidRPr="00D246AE">
        <w:rPr>
          <w:szCs w:val="28"/>
        </w:rPr>
        <w:t xml:space="preserve">Итак, мы </w:t>
      </w:r>
      <w:r w:rsidR="00AE1391" w:rsidRPr="00D246AE">
        <w:rPr>
          <w:szCs w:val="28"/>
        </w:rPr>
        <w:t>определили предмет риторики как науки, рассмотрели структуру риторики, функции риторики.</w:t>
      </w:r>
    </w:p>
    <w:p w:rsidR="001B68CF" w:rsidRPr="00D246AE" w:rsidRDefault="000F29E5" w:rsidP="00D246AE">
      <w:pPr>
        <w:pStyle w:val="a3"/>
        <w:tabs>
          <w:tab w:val="left" w:pos="0"/>
        </w:tabs>
        <w:ind w:firstLine="709"/>
        <w:rPr>
          <w:szCs w:val="28"/>
        </w:rPr>
      </w:pPr>
      <w:r w:rsidRPr="00D246AE">
        <w:rPr>
          <w:szCs w:val="28"/>
        </w:rPr>
        <w:t xml:space="preserve">В перспективе, по-видимому, следует ожидать превращение риторики как современной семиотической дисциплины в более «точную» науку, в той мере, в какой критерий точности применим к гуманитарным наукам. Это должно осуществиться посредством детального количественного и качественного описания закономерностей устройства всех существующих типов текста и речевых жанров. Возможно создание подробных каталогов типов преобразований плана выражения и плана содержания, описание всех возможных структурных типов естественноязыковых аргументов. Интересно также исследование прогностического потенциала риторики – насколько исходя из возможностей дисциплины можно предсказывать качества появляющихся в связи с возникновением новых сфер социальной практики новых речевых жанров и типов текстов. </w:t>
      </w:r>
    </w:p>
    <w:p w:rsidR="000F29E5" w:rsidRPr="00D246AE" w:rsidRDefault="001B68CF" w:rsidP="00D246AE">
      <w:pPr>
        <w:pStyle w:val="a3"/>
        <w:tabs>
          <w:tab w:val="left" w:pos="0"/>
        </w:tabs>
        <w:ind w:firstLine="709"/>
        <w:rPr>
          <w:szCs w:val="28"/>
        </w:rPr>
      </w:pPr>
      <w:r w:rsidRPr="00D246AE">
        <w:rPr>
          <w:szCs w:val="28"/>
        </w:rPr>
        <w:t>Р</w:t>
      </w:r>
      <w:r w:rsidR="000F29E5" w:rsidRPr="00D246AE">
        <w:rPr>
          <w:color w:val="000000"/>
          <w:szCs w:val="28"/>
        </w:rPr>
        <w:t>иторика при правильном ее использовании является эффективным инструментом в борьбе с языковой агрессией, демагогией, манипулированием. Здесь важная роль принадлежит дидактической риторике. Знание основ дисциплин риторического цикла позволит распознать демагогические и манипулятивные пропагандистские приемы в средствах массовой информации и в приватной коммуникации, а, следовательно, эффективно защищаться от них.</w:t>
      </w:r>
    </w:p>
    <w:p w:rsidR="00E1515E" w:rsidRDefault="00D246AE" w:rsidP="00D246AE">
      <w:pPr>
        <w:spacing w:line="360" w:lineRule="auto"/>
        <w:ind w:firstLine="1418"/>
        <w:jc w:val="both"/>
        <w:rPr>
          <w:b/>
          <w:sz w:val="28"/>
          <w:szCs w:val="28"/>
          <w:lang w:val="en-US"/>
        </w:rPr>
      </w:pPr>
      <w:r>
        <w:rPr>
          <w:color w:val="000000"/>
          <w:sz w:val="28"/>
          <w:szCs w:val="28"/>
        </w:rPr>
        <w:br w:type="page"/>
      </w:r>
      <w:r w:rsidR="00E1515E" w:rsidRPr="00D246AE">
        <w:rPr>
          <w:b/>
          <w:sz w:val="28"/>
          <w:szCs w:val="28"/>
        </w:rPr>
        <w:t>Список используемой литературы:</w:t>
      </w:r>
    </w:p>
    <w:p w:rsidR="00D246AE" w:rsidRPr="00D246AE" w:rsidRDefault="00D246AE" w:rsidP="00D246AE">
      <w:pPr>
        <w:spacing w:line="360" w:lineRule="auto"/>
        <w:ind w:firstLine="1418"/>
        <w:jc w:val="both"/>
        <w:rPr>
          <w:color w:val="000000"/>
          <w:sz w:val="28"/>
          <w:szCs w:val="28"/>
          <w:lang w:val="en-US"/>
        </w:rPr>
      </w:pPr>
    </w:p>
    <w:p w:rsidR="00D41C89" w:rsidRPr="00D246AE" w:rsidRDefault="00D41C89" w:rsidP="00D246AE">
      <w:pPr>
        <w:pStyle w:val="a8"/>
        <w:numPr>
          <w:ilvl w:val="0"/>
          <w:numId w:val="7"/>
        </w:numPr>
        <w:tabs>
          <w:tab w:val="clear" w:pos="1080"/>
          <w:tab w:val="num" w:pos="1418"/>
        </w:tabs>
        <w:spacing w:line="360" w:lineRule="auto"/>
        <w:ind w:left="1418" w:hanging="709"/>
        <w:jc w:val="both"/>
        <w:rPr>
          <w:color w:val="000000"/>
          <w:sz w:val="28"/>
          <w:szCs w:val="28"/>
        </w:rPr>
      </w:pPr>
      <w:r w:rsidRPr="00D246AE">
        <w:rPr>
          <w:color w:val="000000"/>
          <w:sz w:val="28"/>
          <w:szCs w:val="28"/>
        </w:rPr>
        <w:t>Волков А.А. Курс русско</w:t>
      </w:r>
      <w:r w:rsidR="00DE5C46" w:rsidRPr="00D246AE">
        <w:rPr>
          <w:color w:val="000000"/>
          <w:sz w:val="28"/>
          <w:szCs w:val="28"/>
        </w:rPr>
        <w:t xml:space="preserve">й риторики. – М., 2006. – С. </w:t>
      </w:r>
      <w:r w:rsidR="008732A9" w:rsidRPr="00D246AE">
        <w:rPr>
          <w:color w:val="000000"/>
          <w:sz w:val="28"/>
          <w:szCs w:val="28"/>
        </w:rPr>
        <w:t>480.</w:t>
      </w:r>
    </w:p>
    <w:p w:rsidR="00E1515E" w:rsidRPr="00D246AE" w:rsidRDefault="00685854" w:rsidP="00D246AE">
      <w:pPr>
        <w:numPr>
          <w:ilvl w:val="0"/>
          <w:numId w:val="7"/>
        </w:numPr>
        <w:tabs>
          <w:tab w:val="clear" w:pos="1080"/>
          <w:tab w:val="num" w:pos="1418"/>
        </w:tabs>
        <w:spacing w:line="360" w:lineRule="auto"/>
        <w:ind w:left="1418" w:hanging="709"/>
        <w:jc w:val="both"/>
        <w:rPr>
          <w:color w:val="000000"/>
          <w:sz w:val="28"/>
          <w:szCs w:val="28"/>
        </w:rPr>
      </w:pPr>
      <w:r w:rsidRPr="00D246AE">
        <w:rPr>
          <w:color w:val="000000"/>
          <w:sz w:val="28"/>
          <w:szCs w:val="28"/>
        </w:rPr>
        <w:t>Дюбуа Ж.</w:t>
      </w:r>
      <w:r w:rsidR="002414F1" w:rsidRPr="00D246AE">
        <w:rPr>
          <w:color w:val="000000"/>
          <w:sz w:val="28"/>
          <w:szCs w:val="28"/>
        </w:rPr>
        <w:t xml:space="preserve">, Эделин Ф.,Клинкенберг Ж. </w:t>
      </w:r>
      <w:r w:rsidRPr="00D246AE">
        <w:rPr>
          <w:color w:val="000000"/>
          <w:sz w:val="28"/>
          <w:szCs w:val="28"/>
        </w:rPr>
        <w:t xml:space="preserve">Общая риторика. – </w:t>
      </w:r>
      <w:r w:rsidR="00E1515E" w:rsidRPr="00D246AE">
        <w:rPr>
          <w:color w:val="000000"/>
          <w:sz w:val="28"/>
          <w:szCs w:val="28"/>
        </w:rPr>
        <w:t>М</w:t>
      </w:r>
      <w:r w:rsidRPr="00D246AE">
        <w:rPr>
          <w:color w:val="000000"/>
          <w:sz w:val="28"/>
          <w:szCs w:val="28"/>
        </w:rPr>
        <w:t xml:space="preserve">., </w:t>
      </w:r>
      <w:r w:rsidR="00E96842" w:rsidRPr="00D246AE">
        <w:rPr>
          <w:color w:val="000000"/>
          <w:sz w:val="28"/>
          <w:szCs w:val="28"/>
        </w:rPr>
        <w:t>2006</w:t>
      </w:r>
      <w:r w:rsidRPr="00D246AE">
        <w:rPr>
          <w:color w:val="000000"/>
          <w:sz w:val="28"/>
          <w:szCs w:val="28"/>
        </w:rPr>
        <w:t>. –</w:t>
      </w:r>
      <w:r w:rsidR="00E96842" w:rsidRPr="00D246AE">
        <w:rPr>
          <w:color w:val="000000"/>
          <w:sz w:val="28"/>
          <w:szCs w:val="28"/>
        </w:rPr>
        <w:t xml:space="preserve"> С. 360.</w:t>
      </w:r>
    </w:p>
    <w:p w:rsidR="00E1515E" w:rsidRPr="00D246AE" w:rsidRDefault="00E1515E" w:rsidP="00D246AE">
      <w:pPr>
        <w:numPr>
          <w:ilvl w:val="0"/>
          <w:numId w:val="7"/>
        </w:numPr>
        <w:tabs>
          <w:tab w:val="clear" w:pos="1080"/>
          <w:tab w:val="num" w:pos="1418"/>
        </w:tabs>
        <w:spacing w:line="360" w:lineRule="auto"/>
        <w:ind w:left="1418" w:hanging="709"/>
        <w:jc w:val="both"/>
        <w:rPr>
          <w:color w:val="000000"/>
          <w:sz w:val="28"/>
          <w:szCs w:val="28"/>
        </w:rPr>
      </w:pPr>
      <w:r w:rsidRPr="00D246AE">
        <w:rPr>
          <w:color w:val="000000"/>
          <w:sz w:val="28"/>
          <w:szCs w:val="28"/>
        </w:rPr>
        <w:t>Граудина Л.К., Миськевич Г.И. Теория и практика</w:t>
      </w:r>
      <w:r w:rsidR="00D33A86" w:rsidRPr="00D246AE">
        <w:rPr>
          <w:color w:val="000000"/>
          <w:sz w:val="28"/>
          <w:szCs w:val="28"/>
        </w:rPr>
        <w:t xml:space="preserve"> русского красноречия. М., 1989. – С. 310.</w:t>
      </w:r>
    </w:p>
    <w:p w:rsidR="00E1515E" w:rsidRPr="00D246AE" w:rsidRDefault="00E1515E" w:rsidP="00D246AE">
      <w:pPr>
        <w:numPr>
          <w:ilvl w:val="0"/>
          <w:numId w:val="7"/>
        </w:numPr>
        <w:tabs>
          <w:tab w:val="clear" w:pos="1080"/>
          <w:tab w:val="num" w:pos="1418"/>
        </w:tabs>
        <w:spacing w:line="360" w:lineRule="auto"/>
        <w:ind w:left="1418" w:hanging="709"/>
        <w:jc w:val="both"/>
        <w:rPr>
          <w:color w:val="000000"/>
          <w:sz w:val="28"/>
          <w:szCs w:val="28"/>
        </w:rPr>
      </w:pPr>
      <w:r w:rsidRPr="00D246AE">
        <w:rPr>
          <w:color w:val="000000"/>
          <w:sz w:val="28"/>
          <w:szCs w:val="28"/>
        </w:rPr>
        <w:t>Топоров В.Н</w:t>
      </w:r>
      <w:r w:rsidR="0013405B" w:rsidRPr="00D246AE">
        <w:rPr>
          <w:color w:val="000000"/>
          <w:sz w:val="28"/>
          <w:szCs w:val="28"/>
        </w:rPr>
        <w:t xml:space="preserve">. Риторика. Тропы. Фигуры речи. </w:t>
      </w:r>
      <w:r w:rsidR="008317B0" w:rsidRPr="00D246AE">
        <w:rPr>
          <w:color w:val="000000"/>
          <w:sz w:val="28"/>
          <w:szCs w:val="28"/>
        </w:rPr>
        <w:t>М., 1990. – С. 420.</w:t>
      </w:r>
    </w:p>
    <w:p w:rsidR="00E1515E" w:rsidRPr="00D246AE" w:rsidRDefault="00E1515E" w:rsidP="00D246AE">
      <w:pPr>
        <w:numPr>
          <w:ilvl w:val="0"/>
          <w:numId w:val="7"/>
        </w:numPr>
        <w:tabs>
          <w:tab w:val="clear" w:pos="1080"/>
          <w:tab w:val="num" w:pos="1418"/>
        </w:tabs>
        <w:spacing w:line="360" w:lineRule="auto"/>
        <w:ind w:left="1418" w:hanging="709"/>
        <w:jc w:val="both"/>
        <w:rPr>
          <w:color w:val="000000"/>
          <w:sz w:val="28"/>
          <w:szCs w:val="28"/>
        </w:rPr>
      </w:pPr>
      <w:r w:rsidRPr="00D246AE">
        <w:rPr>
          <w:color w:val="000000"/>
          <w:sz w:val="28"/>
          <w:szCs w:val="28"/>
        </w:rPr>
        <w:t>Гаспаров М.</w:t>
      </w:r>
      <w:r w:rsidR="007A6443" w:rsidRPr="00D246AE">
        <w:rPr>
          <w:color w:val="000000"/>
          <w:sz w:val="28"/>
          <w:szCs w:val="28"/>
        </w:rPr>
        <w:t xml:space="preserve">Л. Цицерон и античная риторика. – </w:t>
      </w:r>
      <w:r w:rsidR="00BC537D" w:rsidRPr="00D246AE">
        <w:rPr>
          <w:color w:val="000000"/>
          <w:sz w:val="28"/>
          <w:szCs w:val="28"/>
        </w:rPr>
        <w:t>М., 2005. – С. 478.</w:t>
      </w:r>
    </w:p>
    <w:p w:rsidR="00E1515E" w:rsidRPr="00D246AE" w:rsidRDefault="00E1515E" w:rsidP="00D246AE">
      <w:pPr>
        <w:numPr>
          <w:ilvl w:val="0"/>
          <w:numId w:val="7"/>
        </w:numPr>
        <w:tabs>
          <w:tab w:val="clear" w:pos="1080"/>
          <w:tab w:val="num" w:pos="1418"/>
        </w:tabs>
        <w:spacing w:line="360" w:lineRule="auto"/>
        <w:ind w:left="1418" w:hanging="709"/>
        <w:jc w:val="both"/>
        <w:rPr>
          <w:color w:val="000000"/>
          <w:sz w:val="28"/>
          <w:szCs w:val="28"/>
        </w:rPr>
      </w:pPr>
      <w:r w:rsidRPr="00D246AE">
        <w:rPr>
          <w:color w:val="000000"/>
          <w:sz w:val="28"/>
          <w:szCs w:val="28"/>
        </w:rPr>
        <w:t xml:space="preserve">Зарецкая Е.Н. Риторика. Теория и практика </w:t>
      </w:r>
      <w:r w:rsidR="00A9620B" w:rsidRPr="00D246AE">
        <w:rPr>
          <w:color w:val="000000"/>
          <w:sz w:val="28"/>
          <w:szCs w:val="28"/>
        </w:rPr>
        <w:t>языковой коммуникации. М., 2002. – С. 480.</w:t>
      </w:r>
    </w:p>
    <w:p w:rsidR="00E1515E" w:rsidRPr="00D246AE" w:rsidRDefault="00E1515E" w:rsidP="00D246AE">
      <w:pPr>
        <w:numPr>
          <w:ilvl w:val="0"/>
          <w:numId w:val="7"/>
        </w:numPr>
        <w:tabs>
          <w:tab w:val="clear" w:pos="1080"/>
          <w:tab w:val="num" w:pos="1418"/>
        </w:tabs>
        <w:spacing w:line="360" w:lineRule="auto"/>
        <w:ind w:left="1418" w:hanging="709"/>
        <w:jc w:val="both"/>
        <w:rPr>
          <w:color w:val="000000"/>
          <w:sz w:val="28"/>
          <w:szCs w:val="28"/>
        </w:rPr>
      </w:pPr>
      <w:r w:rsidRPr="00D246AE">
        <w:rPr>
          <w:color w:val="000000"/>
          <w:sz w:val="28"/>
          <w:szCs w:val="28"/>
        </w:rPr>
        <w:t>Ивин А.А. Основ</w:t>
      </w:r>
      <w:r w:rsidR="00F65AD5" w:rsidRPr="00D246AE">
        <w:rPr>
          <w:color w:val="000000"/>
          <w:sz w:val="28"/>
          <w:szCs w:val="28"/>
        </w:rPr>
        <w:t>ы теории аргументации. М., 2005. – С. 352.</w:t>
      </w:r>
    </w:p>
    <w:p w:rsidR="00E1515E" w:rsidRPr="00D246AE" w:rsidRDefault="00E1515E" w:rsidP="00D246AE">
      <w:pPr>
        <w:numPr>
          <w:ilvl w:val="0"/>
          <w:numId w:val="7"/>
        </w:numPr>
        <w:tabs>
          <w:tab w:val="clear" w:pos="1080"/>
          <w:tab w:val="num" w:pos="1418"/>
        </w:tabs>
        <w:spacing w:line="360" w:lineRule="auto"/>
        <w:ind w:left="1418" w:hanging="709"/>
        <w:jc w:val="both"/>
        <w:rPr>
          <w:color w:val="000000"/>
          <w:sz w:val="28"/>
          <w:szCs w:val="28"/>
        </w:rPr>
      </w:pPr>
      <w:r w:rsidRPr="00D246AE">
        <w:rPr>
          <w:color w:val="000000"/>
          <w:sz w:val="28"/>
          <w:szCs w:val="28"/>
        </w:rPr>
        <w:t>Аннушкин В.И. История русской р</w:t>
      </w:r>
      <w:r w:rsidR="00ED50A8" w:rsidRPr="00D246AE">
        <w:rPr>
          <w:color w:val="000000"/>
          <w:sz w:val="28"/>
          <w:szCs w:val="28"/>
        </w:rPr>
        <w:t>иторики. Хрестоматия: Учебное пособие. М., 2002. – 416.</w:t>
      </w:r>
    </w:p>
    <w:p w:rsidR="004B3093" w:rsidRPr="00D246AE" w:rsidRDefault="004B3093" w:rsidP="00D246AE">
      <w:pPr>
        <w:pStyle w:val="a8"/>
        <w:numPr>
          <w:ilvl w:val="0"/>
          <w:numId w:val="7"/>
        </w:numPr>
        <w:tabs>
          <w:tab w:val="clear" w:pos="1080"/>
          <w:tab w:val="num" w:pos="1418"/>
        </w:tabs>
        <w:spacing w:line="360" w:lineRule="auto"/>
        <w:ind w:left="1418" w:hanging="709"/>
        <w:jc w:val="both"/>
        <w:rPr>
          <w:color w:val="000000"/>
          <w:sz w:val="28"/>
          <w:szCs w:val="28"/>
        </w:rPr>
      </w:pPr>
      <w:r w:rsidRPr="00D246AE">
        <w:rPr>
          <w:color w:val="000000"/>
          <w:sz w:val="28"/>
          <w:szCs w:val="28"/>
        </w:rPr>
        <w:t>Рождественский Ю.В. Принципы современной риторики. – М., 2003. –</w:t>
      </w:r>
      <w:r w:rsidR="0063593C" w:rsidRPr="00D246AE">
        <w:rPr>
          <w:color w:val="000000"/>
          <w:sz w:val="28"/>
          <w:szCs w:val="28"/>
        </w:rPr>
        <w:t xml:space="preserve"> С. 176</w:t>
      </w:r>
      <w:r w:rsidRPr="00D246AE">
        <w:rPr>
          <w:color w:val="000000"/>
          <w:sz w:val="28"/>
          <w:szCs w:val="28"/>
        </w:rPr>
        <w:t>.</w:t>
      </w:r>
    </w:p>
    <w:p w:rsidR="00D41C89" w:rsidRPr="00D246AE" w:rsidRDefault="00D41C89" w:rsidP="00D246AE">
      <w:pPr>
        <w:pStyle w:val="a8"/>
        <w:numPr>
          <w:ilvl w:val="0"/>
          <w:numId w:val="7"/>
        </w:numPr>
        <w:tabs>
          <w:tab w:val="clear" w:pos="1080"/>
          <w:tab w:val="num" w:pos="1418"/>
        </w:tabs>
        <w:spacing w:line="360" w:lineRule="auto"/>
        <w:ind w:left="1418" w:hanging="709"/>
        <w:jc w:val="both"/>
        <w:rPr>
          <w:color w:val="000000"/>
          <w:sz w:val="28"/>
          <w:szCs w:val="28"/>
        </w:rPr>
      </w:pPr>
      <w:r w:rsidRPr="00D246AE">
        <w:rPr>
          <w:color w:val="000000"/>
          <w:sz w:val="28"/>
          <w:szCs w:val="28"/>
        </w:rPr>
        <w:t xml:space="preserve">Рождественский </w:t>
      </w:r>
      <w:r w:rsidR="00493ADA" w:rsidRPr="00D246AE">
        <w:rPr>
          <w:color w:val="000000"/>
          <w:sz w:val="28"/>
          <w:szCs w:val="28"/>
        </w:rPr>
        <w:t>Ю.В. Теория риторики. – М., 2006. – С. 512.</w:t>
      </w:r>
      <w:bookmarkStart w:id="0" w:name="_GoBack"/>
      <w:bookmarkEnd w:id="0"/>
    </w:p>
    <w:sectPr w:rsidR="00D41C89" w:rsidRPr="00D246AE" w:rsidSect="00D246AE">
      <w:headerReference w:type="even" r:id="rId7"/>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47C" w:rsidRDefault="0027747C">
      <w:r>
        <w:separator/>
      </w:r>
    </w:p>
  </w:endnote>
  <w:endnote w:type="continuationSeparator" w:id="0">
    <w:p w:rsidR="0027747C" w:rsidRDefault="0027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47C" w:rsidRDefault="0027747C">
      <w:r>
        <w:separator/>
      </w:r>
    </w:p>
  </w:footnote>
  <w:footnote w:type="continuationSeparator" w:id="0">
    <w:p w:rsidR="0027747C" w:rsidRDefault="0027747C">
      <w:r>
        <w:continuationSeparator/>
      </w:r>
    </w:p>
  </w:footnote>
  <w:footnote w:id="1">
    <w:p w:rsidR="0027747C" w:rsidRDefault="00C66476" w:rsidP="002E71D4">
      <w:pPr>
        <w:spacing w:line="360" w:lineRule="auto"/>
        <w:jc w:val="both"/>
      </w:pPr>
      <w:r w:rsidRPr="005C4841">
        <w:rPr>
          <w:rStyle w:val="aa"/>
          <w:color w:val="000000"/>
          <w:sz w:val="20"/>
          <w:szCs w:val="20"/>
        </w:rPr>
        <w:footnoteRef/>
      </w:r>
      <w:r w:rsidRPr="005C4841">
        <w:rPr>
          <w:color w:val="000000"/>
          <w:sz w:val="20"/>
          <w:szCs w:val="20"/>
        </w:rPr>
        <w:t xml:space="preserve"> Топоров В.Н. Риторика. Тропы. Фигуры речи. М., 1990. – С. 38.</w:t>
      </w:r>
    </w:p>
  </w:footnote>
  <w:footnote w:id="2">
    <w:p w:rsidR="0027747C" w:rsidRDefault="00C66476">
      <w:pPr>
        <w:pStyle w:val="a8"/>
      </w:pPr>
      <w:r>
        <w:rPr>
          <w:rStyle w:val="aa"/>
        </w:rPr>
        <w:footnoteRef/>
      </w:r>
      <w:r>
        <w:t xml:space="preserve"> Волков А.А. Курс русской риторики. – М., 2006. – С. 38.</w:t>
      </w:r>
    </w:p>
  </w:footnote>
  <w:footnote w:id="3">
    <w:p w:rsidR="0027747C" w:rsidRDefault="00C66476" w:rsidP="00765B9E">
      <w:pPr>
        <w:spacing w:line="360" w:lineRule="auto"/>
        <w:jc w:val="both"/>
      </w:pPr>
      <w:r w:rsidRPr="005C4841">
        <w:rPr>
          <w:rStyle w:val="aa"/>
          <w:color w:val="000000"/>
          <w:sz w:val="20"/>
          <w:szCs w:val="20"/>
        </w:rPr>
        <w:footnoteRef/>
      </w:r>
      <w:r w:rsidRPr="005C4841">
        <w:rPr>
          <w:color w:val="000000"/>
          <w:sz w:val="20"/>
          <w:szCs w:val="20"/>
        </w:rPr>
        <w:t xml:space="preserve"> Зарецкая Е.Н. Риторика. Теория и практика языковой коммуникации. М., 2002. – С. 230.</w:t>
      </w:r>
    </w:p>
  </w:footnote>
  <w:footnote w:id="4">
    <w:p w:rsidR="0027747C" w:rsidRDefault="00C66476" w:rsidP="00B17617">
      <w:pPr>
        <w:pStyle w:val="a8"/>
        <w:spacing w:line="360" w:lineRule="auto"/>
        <w:jc w:val="both"/>
      </w:pPr>
      <w:r w:rsidRPr="00B17617">
        <w:rPr>
          <w:rStyle w:val="aa"/>
          <w:color w:val="000000"/>
        </w:rPr>
        <w:footnoteRef/>
      </w:r>
      <w:r w:rsidRPr="00B17617">
        <w:rPr>
          <w:color w:val="000000"/>
        </w:rPr>
        <w:t xml:space="preserve"> Рождественский Ю.В. Теория риторики. – М., 2005. – С. 53.</w:t>
      </w:r>
    </w:p>
  </w:footnote>
  <w:footnote w:id="5">
    <w:p w:rsidR="00C66476" w:rsidRPr="005B662C" w:rsidRDefault="00C66476" w:rsidP="005B662C">
      <w:pPr>
        <w:pStyle w:val="a8"/>
        <w:spacing w:line="360" w:lineRule="auto"/>
        <w:jc w:val="both"/>
        <w:rPr>
          <w:color w:val="000000"/>
        </w:rPr>
      </w:pPr>
      <w:r w:rsidRPr="005B662C">
        <w:rPr>
          <w:rStyle w:val="aa"/>
          <w:color w:val="000000"/>
        </w:rPr>
        <w:footnoteRef/>
      </w:r>
      <w:r w:rsidRPr="005B662C">
        <w:rPr>
          <w:color w:val="000000"/>
        </w:rPr>
        <w:t xml:space="preserve"> Рождественский Ю.В. Принципы современной риторики. – М., 2003. – С. 27.</w:t>
      </w:r>
    </w:p>
    <w:p w:rsidR="0027747C" w:rsidRDefault="0027747C" w:rsidP="005B662C">
      <w:pPr>
        <w:pStyle w:val="a8"/>
        <w:spacing w:line="360" w:lineRule="auto"/>
        <w:jc w:val="both"/>
      </w:pPr>
    </w:p>
  </w:footnote>
  <w:footnote w:id="6">
    <w:p w:rsidR="0027747C" w:rsidRDefault="00C66476">
      <w:pPr>
        <w:pStyle w:val="a8"/>
      </w:pPr>
      <w:r>
        <w:rPr>
          <w:rStyle w:val="aa"/>
        </w:rPr>
        <w:footnoteRef/>
      </w:r>
      <w:r>
        <w:t xml:space="preserve"> </w:t>
      </w:r>
      <w:r w:rsidRPr="005B662C">
        <w:rPr>
          <w:color w:val="000000"/>
        </w:rPr>
        <w:t>Рождественский Ю.В. Принципы современной риторики. – М., 2003. –</w:t>
      </w:r>
      <w:r>
        <w:rPr>
          <w:color w:val="000000"/>
        </w:rPr>
        <w:t xml:space="preserve"> С.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76" w:rsidRDefault="00C66476" w:rsidP="00EB4139">
    <w:pPr>
      <w:pStyle w:val="a5"/>
      <w:framePr w:wrap="around" w:vAnchor="text" w:hAnchor="margin" w:xAlign="center" w:y="1"/>
      <w:rPr>
        <w:rStyle w:val="a7"/>
      </w:rPr>
    </w:pPr>
  </w:p>
  <w:p w:rsidR="00C66476" w:rsidRDefault="00C664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60F1"/>
    <w:multiLevelType w:val="hybridMultilevel"/>
    <w:tmpl w:val="0DEEE8B8"/>
    <w:lvl w:ilvl="0" w:tplc="B9C8CEA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F1A18BB"/>
    <w:multiLevelType w:val="hybridMultilevel"/>
    <w:tmpl w:val="F1C84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28417C"/>
    <w:multiLevelType w:val="hybridMultilevel"/>
    <w:tmpl w:val="F3A0DE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D82799"/>
    <w:multiLevelType w:val="hybridMultilevel"/>
    <w:tmpl w:val="F1A2896A"/>
    <w:lvl w:ilvl="0" w:tplc="87A2E0E2">
      <w:start w:val="1"/>
      <w:numFmt w:val="decimal"/>
      <w:lvlText w:val="%1."/>
      <w:lvlJc w:val="left"/>
      <w:pPr>
        <w:tabs>
          <w:tab w:val="num" w:pos="1080"/>
        </w:tabs>
        <w:ind w:left="1080" w:hanging="360"/>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67F00D2"/>
    <w:multiLevelType w:val="hybridMultilevel"/>
    <w:tmpl w:val="4EFC9486"/>
    <w:lvl w:ilvl="0" w:tplc="87A2E0E2">
      <w:start w:val="1"/>
      <w:numFmt w:val="decimal"/>
      <w:lvlText w:val="%1."/>
      <w:lvlJc w:val="left"/>
      <w:pPr>
        <w:tabs>
          <w:tab w:val="num" w:pos="1080"/>
        </w:tabs>
        <w:ind w:left="108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F1F2482"/>
    <w:multiLevelType w:val="hybridMultilevel"/>
    <w:tmpl w:val="A7CA94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F1B00BF"/>
    <w:multiLevelType w:val="hybridMultilevel"/>
    <w:tmpl w:val="94726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4FB"/>
    <w:rsid w:val="000B3964"/>
    <w:rsid w:val="000C0D46"/>
    <w:rsid w:val="000C23F0"/>
    <w:rsid w:val="000F29E5"/>
    <w:rsid w:val="0013405B"/>
    <w:rsid w:val="00144909"/>
    <w:rsid w:val="00194B5F"/>
    <w:rsid w:val="001A5CAE"/>
    <w:rsid w:val="001B68CF"/>
    <w:rsid w:val="00200943"/>
    <w:rsid w:val="00205767"/>
    <w:rsid w:val="00230DE0"/>
    <w:rsid w:val="002414F1"/>
    <w:rsid w:val="0025056F"/>
    <w:rsid w:val="0027513A"/>
    <w:rsid w:val="0027747C"/>
    <w:rsid w:val="00277A0F"/>
    <w:rsid w:val="0029792A"/>
    <w:rsid w:val="002B41BA"/>
    <w:rsid w:val="002C0B6A"/>
    <w:rsid w:val="002E71D4"/>
    <w:rsid w:val="002E7FCF"/>
    <w:rsid w:val="003139A6"/>
    <w:rsid w:val="00325179"/>
    <w:rsid w:val="00325703"/>
    <w:rsid w:val="0036751B"/>
    <w:rsid w:val="003A6F07"/>
    <w:rsid w:val="003A79F5"/>
    <w:rsid w:val="003D22F3"/>
    <w:rsid w:val="003D6A5E"/>
    <w:rsid w:val="00426C8E"/>
    <w:rsid w:val="00493ADA"/>
    <w:rsid w:val="00496D5F"/>
    <w:rsid w:val="004B3093"/>
    <w:rsid w:val="004B62B9"/>
    <w:rsid w:val="004B7F56"/>
    <w:rsid w:val="00516DCF"/>
    <w:rsid w:val="005A66C0"/>
    <w:rsid w:val="005B18C6"/>
    <w:rsid w:val="005B662C"/>
    <w:rsid w:val="005C4841"/>
    <w:rsid w:val="005E696A"/>
    <w:rsid w:val="0063593C"/>
    <w:rsid w:val="0066345E"/>
    <w:rsid w:val="00685854"/>
    <w:rsid w:val="00695278"/>
    <w:rsid w:val="006B6D3D"/>
    <w:rsid w:val="006C5D2A"/>
    <w:rsid w:val="006C7DA7"/>
    <w:rsid w:val="006D4550"/>
    <w:rsid w:val="006E250D"/>
    <w:rsid w:val="006F5BEE"/>
    <w:rsid w:val="00725670"/>
    <w:rsid w:val="0074603B"/>
    <w:rsid w:val="00760765"/>
    <w:rsid w:val="00765B9E"/>
    <w:rsid w:val="007A5B90"/>
    <w:rsid w:val="007A6443"/>
    <w:rsid w:val="007F04FB"/>
    <w:rsid w:val="00805659"/>
    <w:rsid w:val="0081386E"/>
    <w:rsid w:val="0082651D"/>
    <w:rsid w:val="008317B0"/>
    <w:rsid w:val="008732A9"/>
    <w:rsid w:val="008D3BB9"/>
    <w:rsid w:val="0091062E"/>
    <w:rsid w:val="0098791A"/>
    <w:rsid w:val="009C11E8"/>
    <w:rsid w:val="009E490C"/>
    <w:rsid w:val="00A85F53"/>
    <w:rsid w:val="00A9620B"/>
    <w:rsid w:val="00AB5174"/>
    <w:rsid w:val="00AE1391"/>
    <w:rsid w:val="00AE2207"/>
    <w:rsid w:val="00AE5AB9"/>
    <w:rsid w:val="00B1595F"/>
    <w:rsid w:val="00B17617"/>
    <w:rsid w:val="00B43FC2"/>
    <w:rsid w:val="00B57807"/>
    <w:rsid w:val="00B96B94"/>
    <w:rsid w:val="00BC537D"/>
    <w:rsid w:val="00BD5F68"/>
    <w:rsid w:val="00BE1CD1"/>
    <w:rsid w:val="00C25AA2"/>
    <w:rsid w:val="00C65E46"/>
    <w:rsid w:val="00C66476"/>
    <w:rsid w:val="00C77FA6"/>
    <w:rsid w:val="00CB14B6"/>
    <w:rsid w:val="00CB3AE3"/>
    <w:rsid w:val="00CF464D"/>
    <w:rsid w:val="00D04A8E"/>
    <w:rsid w:val="00D14544"/>
    <w:rsid w:val="00D246AE"/>
    <w:rsid w:val="00D2696C"/>
    <w:rsid w:val="00D33A86"/>
    <w:rsid w:val="00D41C89"/>
    <w:rsid w:val="00D44E86"/>
    <w:rsid w:val="00D77A76"/>
    <w:rsid w:val="00D84E23"/>
    <w:rsid w:val="00DE5C46"/>
    <w:rsid w:val="00DE621E"/>
    <w:rsid w:val="00E0007A"/>
    <w:rsid w:val="00E14CA1"/>
    <w:rsid w:val="00E1515E"/>
    <w:rsid w:val="00E50787"/>
    <w:rsid w:val="00E51A2A"/>
    <w:rsid w:val="00E67CAE"/>
    <w:rsid w:val="00E96842"/>
    <w:rsid w:val="00EB4139"/>
    <w:rsid w:val="00ED50A8"/>
    <w:rsid w:val="00EF6437"/>
    <w:rsid w:val="00F25374"/>
    <w:rsid w:val="00F65AD5"/>
    <w:rsid w:val="00F724A0"/>
    <w:rsid w:val="00F7355B"/>
    <w:rsid w:val="00F80F7E"/>
    <w:rsid w:val="00FB5FAD"/>
    <w:rsid w:val="00FC3F28"/>
    <w:rsid w:val="00FC5566"/>
    <w:rsid w:val="00FD3F97"/>
    <w:rsid w:val="00FE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C83926-C51A-4F6E-884E-B2D35DDC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4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F04FB"/>
    <w:pPr>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7F04FB"/>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7F04FB"/>
    <w:rPr>
      <w:rFonts w:cs="Times New Roman"/>
    </w:rPr>
  </w:style>
  <w:style w:type="paragraph" w:styleId="a8">
    <w:name w:val="footnote text"/>
    <w:basedOn w:val="a"/>
    <w:link w:val="a9"/>
    <w:uiPriority w:val="99"/>
    <w:semiHidden/>
    <w:rsid w:val="006C7DA7"/>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6C7DA7"/>
    <w:rPr>
      <w:rFonts w:cs="Times New Roman"/>
      <w:vertAlign w:val="superscript"/>
    </w:rPr>
  </w:style>
  <w:style w:type="paragraph" w:styleId="ab">
    <w:name w:val="footer"/>
    <w:basedOn w:val="a"/>
    <w:link w:val="ac"/>
    <w:uiPriority w:val="99"/>
    <w:rsid w:val="00D246AE"/>
    <w:pPr>
      <w:tabs>
        <w:tab w:val="center" w:pos="4677"/>
        <w:tab w:val="right" w:pos="9355"/>
      </w:tabs>
    </w:pPr>
  </w:style>
  <w:style w:type="character" w:customStyle="1" w:styleId="ac">
    <w:name w:val="Нижний колонтитул Знак"/>
    <w:link w:val="ab"/>
    <w:uiPriority w:val="99"/>
    <w:locked/>
    <w:rsid w:val="00D246A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3321</Words>
  <Characters>18935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22212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2014-03-08T09:00:00Z</dcterms:created>
  <dcterms:modified xsi:type="dcterms:W3CDTF">2014-03-08T09:00:00Z</dcterms:modified>
</cp:coreProperties>
</file>