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1E3" w:rsidRPr="00D17C03" w:rsidRDefault="00973205" w:rsidP="00D17C03">
      <w:pPr>
        <w:spacing w:line="360" w:lineRule="auto"/>
        <w:ind w:firstLine="709"/>
        <w:jc w:val="both"/>
        <w:rPr>
          <w:sz w:val="28"/>
          <w:szCs w:val="28"/>
        </w:rPr>
      </w:pPr>
      <w:r w:rsidRPr="00D17C03">
        <w:rPr>
          <w:sz w:val="28"/>
          <w:szCs w:val="28"/>
        </w:rPr>
        <w:t>Содержание:</w:t>
      </w:r>
    </w:p>
    <w:p w:rsidR="000361E3" w:rsidRPr="00D17C03" w:rsidRDefault="000361E3" w:rsidP="00D17C03">
      <w:pPr>
        <w:spacing w:line="360" w:lineRule="auto"/>
        <w:ind w:firstLine="709"/>
        <w:jc w:val="both"/>
        <w:rPr>
          <w:sz w:val="28"/>
          <w:szCs w:val="28"/>
        </w:rPr>
      </w:pPr>
    </w:p>
    <w:p w:rsidR="000361E3" w:rsidRPr="00D17C03" w:rsidRDefault="00973205" w:rsidP="007027CB">
      <w:pPr>
        <w:spacing w:line="360" w:lineRule="auto"/>
        <w:rPr>
          <w:sz w:val="28"/>
          <w:szCs w:val="28"/>
        </w:rPr>
      </w:pPr>
      <w:r w:rsidRPr="00D17C03">
        <w:rPr>
          <w:sz w:val="28"/>
          <w:szCs w:val="28"/>
        </w:rPr>
        <w:t>Введение</w:t>
      </w:r>
    </w:p>
    <w:p w:rsidR="00973205" w:rsidRPr="00D17C03" w:rsidRDefault="00973205" w:rsidP="007027CB">
      <w:pPr>
        <w:spacing w:line="360" w:lineRule="auto"/>
        <w:rPr>
          <w:sz w:val="28"/>
          <w:szCs w:val="28"/>
        </w:rPr>
      </w:pPr>
      <w:r w:rsidRPr="00D17C03">
        <w:rPr>
          <w:sz w:val="28"/>
          <w:szCs w:val="28"/>
        </w:rPr>
        <w:t>1. Анализ и рационализация технологического процесса</w:t>
      </w:r>
      <w:r w:rsidR="007027CB">
        <w:rPr>
          <w:sz w:val="28"/>
          <w:szCs w:val="28"/>
        </w:rPr>
        <w:t xml:space="preserve"> </w:t>
      </w:r>
      <w:r w:rsidRPr="00D17C03">
        <w:rPr>
          <w:sz w:val="28"/>
          <w:szCs w:val="28"/>
        </w:rPr>
        <w:t>ремонта крышек разгрузочных люков полу</w:t>
      </w:r>
      <w:r w:rsidR="0035241D" w:rsidRPr="00D17C03">
        <w:rPr>
          <w:sz w:val="28"/>
          <w:szCs w:val="28"/>
        </w:rPr>
        <w:t xml:space="preserve"> </w:t>
      </w:r>
      <w:r w:rsidRPr="00D17C03">
        <w:rPr>
          <w:sz w:val="28"/>
          <w:szCs w:val="28"/>
        </w:rPr>
        <w:t>вагонов</w:t>
      </w:r>
    </w:p>
    <w:p w:rsidR="00973205" w:rsidRPr="00D17C03" w:rsidRDefault="00973205" w:rsidP="007027CB">
      <w:pPr>
        <w:spacing w:line="360" w:lineRule="auto"/>
        <w:rPr>
          <w:sz w:val="28"/>
          <w:szCs w:val="28"/>
        </w:rPr>
      </w:pPr>
      <w:r w:rsidRPr="00D17C03">
        <w:rPr>
          <w:sz w:val="28"/>
          <w:szCs w:val="28"/>
        </w:rPr>
        <w:t>2. Основная функциональная задача применение</w:t>
      </w:r>
      <w:r w:rsidR="007027CB">
        <w:rPr>
          <w:sz w:val="28"/>
          <w:szCs w:val="28"/>
        </w:rPr>
        <w:t xml:space="preserve"> </w:t>
      </w:r>
      <w:r w:rsidRPr="00D17C03">
        <w:rPr>
          <w:sz w:val="28"/>
          <w:szCs w:val="28"/>
        </w:rPr>
        <w:t>промышленного робота (ПР)</w:t>
      </w:r>
    </w:p>
    <w:p w:rsidR="000361E3" w:rsidRPr="00D17C03" w:rsidRDefault="00973205" w:rsidP="007027CB">
      <w:pPr>
        <w:spacing w:line="360" w:lineRule="auto"/>
        <w:rPr>
          <w:sz w:val="28"/>
          <w:szCs w:val="28"/>
        </w:rPr>
      </w:pPr>
      <w:r w:rsidRPr="00D17C03">
        <w:rPr>
          <w:sz w:val="28"/>
          <w:szCs w:val="28"/>
        </w:rPr>
        <w:t>3. Структура и планировка РТК</w:t>
      </w:r>
    </w:p>
    <w:p w:rsidR="00107F13" w:rsidRDefault="00973205" w:rsidP="007027CB">
      <w:pPr>
        <w:spacing w:line="360" w:lineRule="auto"/>
        <w:rPr>
          <w:sz w:val="28"/>
          <w:szCs w:val="28"/>
        </w:rPr>
      </w:pPr>
      <w:r w:rsidRPr="00D17C03">
        <w:rPr>
          <w:sz w:val="28"/>
          <w:szCs w:val="28"/>
        </w:rPr>
        <w:t>4. Сравнение конкурентоспособных ПР и выбор базового ПР</w:t>
      </w:r>
    </w:p>
    <w:p w:rsidR="00973205" w:rsidRPr="00D17C03" w:rsidRDefault="00973205" w:rsidP="007027CB">
      <w:pPr>
        <w:spacing w:line="360" w:lineRule="auto"/>
        <w:rPr>
          <w:sz w:val="28"/>
          <w:szCs w:val="28"/>
        </w:rPr>
      </w:pPr>
      <w:r w:rsidRPr="00D17C03">
        <w:rPr>
          <w:sz w:val="28"/>
          <w:szCs w:val="28"/>
        </w:rPr>
        <w:t>5. Циклограмма роботизированной линии</w:t>
      </w:r>
    </w:p>
    <w:p w:rsidR="00973205" w:rsidRPr="00D17C03" w:rsidRDefault="00973205" w:rsidP="007027CB">
      <w:pPr>
        <w:spacing w:line="360" w:lineRule="auto"/>
        <w:rPr>
          <w:sz w:val="28"/>
          <w:szCs w:val="28"/>
        </w:rPr>
      </w:pPr>
      <w:r w:rsidRPr="00D17C03">
        <w:rPr>
          <w:sz w:val="28"/>
          <w:szCs w:val="28"/>
        </w:rPr>
        <w:t>6. Расчет параметров линии с роликовым конвейером</w:t>
      </w:r>
    </w:p>
    <w:p w:rsidR="00973205" w:rsidRPr="00D17C03" w:rsidRDefault="00973205" w:rsidP="007027CB">
      <w:pPr>
        <w:spacing w:line="360" w:lineRule="auto"/>
        <w:rPr>
          <w:sz w:val="28"/>
          <w:szCs w:val="28"/>
        </w:rPr>
      </w:pPr>
      <w:r w:rsidRPr="00D17C03">
        <w:rPr>
          <w:sz w:val="28"/>
          <w:szCs w:val="28"/>
        </w:rPr>
        <w:t>7. Технико-экономическое обоснование создания РТК</w:t>
      </w:r>
    </w:p>
    <w:p w:rsidR="00973205" w:rsidRPr="00D17C03" w:rsidRDefault="00973205" w:rsidP="007027CB">
      <w:pPr>
        <w:spacing w:line="360" w:lineRule="auto"/>
        <w:rPr>
          <w:sz w:val="28"/>
          <w:szCs w:val="28"/>
        </w:rPr>
      </w:pPr>
      <w:r w:rsidRPr="00D17C03">
        <w:rPr>
          <w:sz w:val="28"/>
          <w:szCs w:val="28"/>
        </w:rPr>
        <w:t>Заключение</w:t>
      </w:r>
    </w:p>
    <w:p w:rsidR="00973205" w:rsidRPr="00D17C03" w:rsidRDefault="00973205" w:rsidP="007027CB">
      <w:pPr>
        <w:spacing w:line="360" w:lineRule="auto"/>
        <w:rPr>
          <w:sz w:val="28"/>
          <w:szCs w:val="28"/>
        </w:rPr>
      </w:pPr>
      <w:r w:rsidRPr="00D17C03">
        <w:rPr>
          <w:sz w:val="28"/>
          <w:szCs w:val="28"/>
        </w:rPr>
        <w:t>Список использованных источников</w:t>
      </w:r>
    </w:p>
    <w:p w:rsidR="000361E3" w:rsidRPr="00D17C03" w:rsidRDefault="007027CB" w:rsidP="00D17C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:rsidR="000361E3" w:rsidRPr="00D17C03" w:rsidRDefault="000361E3" w:rsidP="00D17C03">
      <w:pPr>
        <w:spacing w:line="360" w:lineRule="auto"/>
        <w:ind w:firstLine="709"/>
        <w:jc w:val="both"/>
        <w:rPr>
          <w:sz w:val="28"/>
          <w:szCs w:val="28"/>
        </w:rPr>
      </w:pPr>
    </w:p>
    <w:p w:rsidR="000361E3" w:rsidRPr="00D17C03" w:rsidRDefault="00973205" w:rsidP="00D17C03">
      <w:pPr>
        <w:spacing w:line="360" w:lineRule="auto"/>
        <w:ind w:firstLine="709"/>
        <w:jc w:val="both"/>
        <w:rPr>
          <w:sz w:val="28"/>
          <w:szCs w:val="28"/>
        </w:rPr>
      </w:pPr>
      <w:r w:rsidRPr="00D17C03">
        <w:rPr>
          <w:sz w:val="28"/>
          <w:szCs w:val="28"/>
        </w:rPr>
        <w:t>Значительная роль при повышении технического уровня производства отводится комплексной автоматизации и механизации производственных процессов. Ставятся задачи резкого повышения уровня комплексной автоматизации при ремонте подвижного состава.</w:t>
      </w:r>
    </w:p>
    <w:p w:rsidR="00973205" w:rsidRPr="00D17C03" w:rsidRDefault="00726684" w:rsidP="00D17C03">
      <w:pPr>
        <w:spacing w:line="360" w:lineRule="auto"/>
        <w:ind w:firstLine="709"/>
        <w:jc w:val="both"/>
        <w:rPr>
          <w:sz w:val="28"/>
          <w:szCs w:val="28"/>
        </w:rPr>
      </w:pPr>
      <w:r w:rsidRPr="00D17C03">
        <w:rPr>
          <w:sz w:val="28"/>
          <w:szCs w:val="28"/>
        </w:rPr>
        <w:t>Острая потребность разработки и внедрения средств автоматизации, особенно при ремонте и техническом обслуживании вагонов, обусловлена сравнительно высоким еще уровнем ручного труда и необходимостью повышения производительности труда.</w:t>
      </w:r>
    </w:p>
    <w:p w:rsidR="00C568CB" w:rsidRPr="00D17C03" w:rsidRDefault="00C568CB" w:rsidP="00D17C03">
      <w:pPr>
        <w:spacing w:line="360" w:lineRule="auto"/>
        <w:ind w:firstLine="709"/>
        <w:jc w:val="both"/>
        <w:rPr>
          <w:sz w:val="28"/>
          <w:szCs w:val="28"/>
        </w:rPr>
      </w:pPr>
      <w:r w:rsidRPr="00D17C03">
        <w:rPr>
          <w:sz w:val="28"/>
          <w:szCs w:val="28"/>
        </w:rPr>
        <w:t>Под автоматизацией производства понимается комплексная конструкторско-технологическая задача создания новой техники, принципиально отличной от технического арсенала средств неавтоматизированного производства, обеспечивающей сокращение трудовых затрат, улучшение условий производства, повышение объема выпуска и качества.</w:t>
      </w:r>
    </w:p>
    <w:p w:rsidR="00C568CB" w:rsidRPr="00D17C03" w:rsidRDefault="00C568CB" w:rsidP="00D17C03">
      <w:pPr>
        <w:spacing w:line="360" w:lineRule="auto"/>
        <w:ind w:firstLine="709"/>
        <w:jc w:val="both"/>
        <w:rPr>
          <w:sz w:val="28"/>
          <w:szCs w:val="28"/>
        </w:rPr>
      </w:pPr>
      <w:r w:rsidRPr="00D17C03">
        <w:rPr>
          <w:sz w:val="28"/>
          <w:szCs w:val="28"/>
        </w:rPr>
        <w:t>Экономические задачи автоматизации связаны с проведением комплексного технико-экономического анализа совокупности производственных процессов и оценкой технического уровня производства, выбором на основе этого анализа</w:t>
      </w:r>
      <w:r w:rsidR="00424742" w:rsidRPr="00D17C03">
        <w:rPr>
          <w:sz w:val="28"/>
          <w:szCs w:val="28"/>
        </w:rPr>
        <w:t xml:space="preserve"> объекта автоматизации, рационального варианта автоматизации и расчетом экономической эффективности.</w:t>
      </w:r>
    </w:p>
    <w:p w:rsidR="00424742" w:rsidRPr="00D17C03" w:rsidRDefault="00424742" w:rsidP="00D17C03">
      <w:pPr>
        <w:spacing w:line="360" w:lineRule="auto"/>
        <w:ind w:firstLine="709"/>
        <w:jc w:val="both"/>
        <w:rPr>
          <w:sz w:val="28"/>
          <w:szCs w:val="28"/>
        </w:rPr>
      </w:pPr>
      <w:r w:rsidRPr="00D17C03">
        <w:rPr>
          <w:sz w:val="28"/>
          <w:szCs w:val="28"/>
        </w:rPr>
        <w:t>Важной задачей автоматизации процессов изготовления вагонов является разработка и применение гибких производственных систем, позволяющих повысить уровень автоматизации, производительность технологического оборудования и осуществлять быстрый переход на производство более эффективных и прогрессивны</w:t>
      </w:r>
      <w:r w:rsidR="00AC3D72" w:rsidRPr="00D17C03">
        <w:rPr>
          <w:sz w:val="28"/>
          <w:szCs w:val="28"/>
        </w:rPr>
        <w:t>х</w:t>
      </w:r>
      <w:r w:rsidRPr="00D17C03">
        <w:rPr>
          <w:sz w:val="28"/>
          <w:szCs w:val="28"/>
        </w:rPr>
        <w:t xml:space="preserve"> конструкций вагонов.</w:t>
      </w:r>
    </w:p>
    <w:p w:rsidR="00424742" w:rsidRPr="00D17C03" w:rsidRDefault="00424742" w:rsidP="00D17C03">
      <w:pPr>
        <w:spacing w:line="360" w:lineRule="auto"/>
        <w:ind w:firstLine="709"/>
        <w:jc w:val="both"/>
        <w:rPr>
          <w:sz w:val="28"/>
          <w:szCs w:val="28"/>
        </w:rPr>
      </w:pPr>
      <w:r w:rsidRPr="00D17C03">
        <w:rPr>
          <w:sz w:val="28"/>
          <w:szCs w:val="28"/>
        </w:rPr>
        <w:t xml:space="preserve">Производственные процессы вагоноремонтных предприятий характеризуются необходимостью подготовки вагонов и их частей к ремонту, наличием различного рода разборочных, ремонтных, ремонтно-сборочных, </w:t>
      </w:r>
      <w:r w:rsidRPr="00D17C03">
        <w:rPr>
          <w:sz w:val="28"/>
          <w:szCs w:val="28"/>
        </w:rPr>
        <w:lastRenderedPageBreak/>
        <w:t>монтажных и окрасочных работ, протекающих в многочисленных организационных и технологических сочетаниях.</w:t>
      </w:r>
    </w:p>
    <w:p w:rsidR="00424742" w:rsidRPr="00D17C03" w:rsidRDefault="00424742" w:rsidP="00D17C03">
      <w:pPr>
        <w:spacing w:line="360" w:lineRule="auto"/>
        <w:ind w:firstLine="709"/>
        <w:jc w:val="both"/>
        <w:rPr>
          <w:sz w:val="28"/>
          <w:szCs w:val="28"/>
        </w:rPr>
      </w:pPr>
      <w:r w:rsidRPr="00D17C03">
        <w:rPr>
          <w:sz w:val="28"/>
          <w:szCs w:val="28"/>
        </w:rPr>
        <w:t>Создание и применение промышленных роботов (ПР) позволило осуществить дальнейшее развитие автоматизации – роботизацию производственных процессов. Основная значимость роботов заключается в возможности объединения различного рода технологического оборудования в гибкие производственные системы.</w:t>
      </w:r>
    </w:p>
    <w:p w:rsidR="00424742" w:rsidRPr="00D17C03" w:rsidRDefault="00424742" w:rsidP="00D17C03">
      <w:pPr>
        <w:spacing w:line="360" w:lineRule="auto"/>
        <w:ind w:firstLine="709"/>
        <w:jc w:val="both"/>
        <w:rPr>
          <w:sz w:val="28"/>
          <w:szCs w:val="28"/>
        </w:rPr>
      </w:pPr>
      <w:r w:rsidRPr="00D17C03">
        <w:rPr>
          <w:sz w:val="28"/>
          <w:szCs w:val="28"/>
        </w:rPr>
        <w:t>Целью данной работы является роботизация линии по ремонту крышек разгрузочных люков полувагонов.</w:t>
      </w:r>
    </w:p>
    <w:p w:rsidR="00424742" w:rsidRPr="00D17C03" w:rsidRDefault="007027CB" w:rsidP="00D17C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24742" w:rsidRPr="00D17C03">
        <w:rPr>
          <w:sz w:val="28"/>
          <w:szCs w:val="28"/>
        </w:rPr>
        <w:lastRenderedPageBreak/>
        <w:t>1. Анализ и рационализация процесса ремонта крышек разгрузочных люков полувагонов</w:t>
      </w:r>
    </w:p>
    <w:p w:rsidR="00424742" w:rsidRPr="00D17C03" w:rsidRDefault="00424742" w:rsidP="00D17C03">
      <w:pPr>
        <w:spacing w:line="360" w:lineRule="auto"/>
        <w:ind w:firstLine="709"/>
        <w:jc w:val="both"/>
        <w:rPr>
          <w:sz w:val="28"/>
          <w:szCs w:val="28"/>
        </w:rPr>
      </w:pPr>
    </w:p>
    <w:p w:rsidR="00424742" w:rsidRPr="00D17C03" w:rsidRDefault="0025243D" w:rsidP="00D17C03">
      <w:pPr>
        <w:spacing w:line="360" w:lineRule="auto"/>
        <w:ind w:firstLine="709"/>
        <w:jc w:val="both"/>
        <w:rPr>
          <w:sz w:val="28"/>
          <w:szCs w:val="28"/>
        </w:rPr>
      </w:pPr>
      <w:r w:rsidRPr="00D17C03">
        <w:rPr>
          <w:sz w:val="28"/>
          <w:szCs w:val="28"/>
        </w:rPr>
        <w:t>Рассмотрим один из вариантов комплексно-механизированной линии для ремонта крышек разгрузочных люков полувагонов. Оборудование и приспособления данной линии размещены в порядке технологической и последовательности операций ремонта крышек связаны между собой</w:t>
      </w:r>
      <w:r w:rsidR="00D17C03">
        <w:rPr>
          <w:sz w:val="28"/>
          <w:szCs w:val="28"/>
        </w:rPr>
        <w:t xml:space="preserve"> </w:t>
      </w:r>
      <w:r w:rsidRPr="00D17C03">
        <w:rPr>
          <w:sz w:val="28"/>
          <w:szCs w:val="28"/>
        </w:rPr>
        <w:t>транспортными устройствами, работающими в едином ритме.</w:t>
      </w:r>
    </w:p>
    <w:p w:rsidR="0025243D" w:rsidRPr="00D17C03" w:rsidRDefault="0025243D" w:rsidP="00D17C03">
      <w:pPr>
        <w:spacing w:line="360" w:lineRule="auto"/>
        <w:ind w:firstLine="709"/>
        <w:jc w:val="both"/>
        <w:rPr>
          <w:sz w:val="28"/>
          <w:szCs w:val="28"/>
        </w:rPr>
      </w:pPr>
      <w:r w:rsidRPr="00D17C03">
        <w:rPr>
          <w:sz w:val="28"/>
          <w:szCs w:val="28"/>
        </w:rPr>
        <w:t>Эта линия включает в себя следующие механизмы и оборудование: загрузочный конвейер 1 для подачи ремонт</w:t>
      </w:r>
      <w:r w:rsidR="00BE0C71" w:rsidRPr="00D17C03">
        <w:rPr>
          <w:sz w:val="28"/>
          <w:szCs w:val="28"/>
        </w:rPr>
        <w:t xml:space="preserve">ируемых крышек к моечной машине; наклонный разгрузочный конвейер 14 для выдачи отремонтированных крышек; моечную машину 2 проходного типа; цепной технологический конвейер 6, транспортирующий крышки по позициям линии; кантователи 3, вмонтированные в отдельные секции конвейера; гидравлический </w:t>
      </w:r>
      <w:r w:rsidR="00CA6EED" w:rsidRPr="00D17C03">
        <w:rPr>
          <w:sz w:val="28"/>
          <w:szCs w:val="28"/>
        </w:rPr>
        <w:t>пресс 4 для п</w:t>
      </w:r>
      <w:r w:rsidR="00754140" w:rsidRPr="00D17C03">
        <w:rPr>
          <w:sz w:val="28"/>
          <w:szCs w:val="28"/>
        </w:rPr>
        <w:t>р</w:t>
      </w:r>
      <w:r w:rsidR="00CA6EED" w:rsidRPr="00D17C03">
        <w:rPr>
          <w:sz w:val="28"/>
          <w:szCs w:val="28"/>
        </w:rPr>
        <w:t>авки крышек люков; монорельс 5; стенд 7 для обрезки ремонтируемых крышек; стол 8 для постановки и приварки деталей; сварочные полуавтоматы, устанавливаемые в сварочных постах 9 линии; гидравлический пресс 11 для окончательной плавки, радиально-сверлильный станок, эклектрогорн 12 для нагрева заклепок и клепальная</w:t>
      </w:r>
      <w:r w:rsidR="00754140" w:rsidRPr="00D17C03">
        <w:rPr>
          <w:sz w:val="28"/>
          <w:szCs w:val="28"/>
        </w:rPr>
        <w:t xml:space="preserve"> установка 13 для клепки петель крышек. Кроме этих станков и приспособлений, имеются еще другие средства механизации процесса. Отремонтированную крышку укладывают в комплектовочные тележки 15.</w:t>
      </w:r>
    </w:p>
    <w:p w:rsidR="00754140" w:rsidRPr="00D17C03" w:rsidRDefault="00754140" w:rsidP="00D17C03">
      <w:pPr>
        <w:spacing w:line="360" w:lineRule="auto"/>
        <w:ind w:firstLine="709"/>
        <w:jc w:val="both"/>
        <w:rPr>
          <w:sz w:val="28"/>
          <w:szCs w:val="28"/>
        </w:rPr>
      </w:pPr>
      <w:r w:rsidRPr="00D17C03">
        <w:rPr>
          <w:sz w:val="28"/>
          <w:szCs w:val="28"/>
        </w:rPr>
        <w:t>Загрузочный конвейер 1 состоит из металлической опорной станины, роликов и тяговой цепи, приводимой в движение электродвигателем через приводную станцию 10.</w:t>
      </w:r>
    </w:p>
    <w:p w:rsidR="00754140" w:rsidRPr="00D17C03" w:rsidRDefault="00754140" w:rsidP="00D17C03">
      <w:pPr>
        <w:spacing w:line="360" w:lineRule="auto"/>
        <w:ind w:firstLine="709"/>
        <w:jc w:val="both"/>
        <w:rPr>
          <w:sz w:val="28"/>
          <w:szCs w:val="28"/>
        </w:rPr>
      </w:pPr>
      <w:r w:rsidRPr="00D17C03">
        <w:rPr>
          <w:sz w:val="28"/>
          <w:szCs w:val="28"/>
        </w:rPr>
        <w:t>На конвейере транспортирующие ролики, расположены на равном расстоянии друг от друга; расстояние между центрами роликов принимаются так, чтобы ремонтируемое изделие всегда лежало не менее чем на двух роликах.</w:t>
      </w:r>
    </w:p>
    <w:p w:rsidR="00754140" w:rsidRPr="00D17C03" w:rsidRDefault="00754140" w:rsidP="00D17C03">
      <w:pPr>
        <w:spacing w:line="360" w:lineRule="auto"/>
        <w:ind w:firstLine="709"/>
        <w:jc w:val="both"/>
        <w:rPr>
          <w:sz w:val="28"/>
          <w:szCs w:val="28"/>
        </w:rPr>
      </w:pPr>
      <w:r w:rsidRPr="00D17C03">
        <w:rPr>
          <w:sz w:val="28"/>
          <w:szCs w:val="28"/>
        </w:rPr>
        <w:lastRenderedPageBreak/>
        <w:t>Технологический конвейер 6 представляет собой вертикально-замкнутую пластинчатую цепь, размещенную по оси конвейера, передвигающую крышки по направляющим боковым угольником опорной металлоконструкции, расположенной на уровне рабочих мест. Тяговый орган конвейера приводится в действие от пульта управления, оснащенного командоаппаратом. От пульта управления подается звуковой оповестительный сигнал об очередной передвижке ремонтируемых крышек по позициям механизированной линии.</w:t>
      </w:r>
    </w:p>
    <w:p w:rsidR="00754140" w:rsidRPr="00D17C03" w:rsidRDefault="00754140" w:rsidP="00D17C03">
      <w:pPr>
        <w:spacing w:line="360" w:lineRule="auto"/>
        <w:ind w:firstLine="709"/>
        <w:jc w:val="both"/>
        <w:rPr>
          <w:sz w:val="28"/>
          <w:szCs w:val="28"/>
        </w:rPr>
      </w:pPr>
      <w:r w:rsidRPr="00D17C03">
        <w:rPr>
          <w:sz w:val="28"/>
          <w:szCs w:val="28"/>
        </w:rPr>
        <w:t>Пресс 4 для правки крышек люков представляет собой четырехцилиндровый пневматический агрегат, все цилиндры которого двустороннего действия и работают параллельно и одновременно. Крышку люка укладывают на стол пресса головкой и плоскостью стола, затем поворотом ручки трехходового крана сжатый воздух впускает</w:t>
      </w:r>
      <w:r w:rsidR="00222CD8" w:rsidRPr="00D17C03">
        <w:rPr>
          <w:sz w:val="28"/>
          <w:szCs w:val="28"/>
        </w:rPr>
        <w:t>ся</w:t>
      </w:r>
      <w:r w:rsidRPr="00D17C03">
        <w:rPr>
          <w:sz w:val="28"/>
          <w:szCs w:val="28"/>
        </w:rPr>
        <w:t xml:space="preserve"> в цилиндр</w:t>
      </w:r>
      <w:r w:rsidR="00222CD8" w:rsidRPr="00D17C03">
        <w:rPr>
          <w:sz w:val="28"/>
          <w:szCs w:val="28"/>
        </w:rPr>
        <w:t>ы, которые передают системе траверс необходимое усилие.</w:t>
      </w:r>
    </w:p>
    <w:p w:rsidR="00222CD8" w:rsidRPr="00D17C03" w:rsidRDefault="00222CD8" w:rsidP="00D17C03">
      <w:pPr>
        <w:spacing w:line="360" w:lineRule="auto"/>
        <w:ind w:firstLine="709"/>
        <w:jc w:val="both"/>
        <w:rPr>
          <w:sz w:val="28"/>
          <w:szCs w:val="28"/>
        </w:rPr>
      </w:pPr>
      <w:r w:rsidRPr="00D17C03">
        <w:rPr>
          <w:sz w:val="28"/>
          <w:szCs w:val="28"/>
        </w:rPr>
        <w:t>Позиции ремонтно-сварочных работ оборудованы сварочными агрегатаи для ручной и полуавтоматической сварки, а также зонтами вытяжной вентиляции и заградительными щитами, ограждающими окружающее пространство от действия электросварочной дуги. На позиции, где производится приклепка петель к крышкам, установлены сверлильный станок, пневматическая клепальная скоба, консольный кран и поворотный рольганг, обеспечивающий изменение положении ремонтируемых крышек.</w:t>
      </w:r>
    </w:p>
    <w:p w:rsidR="00222CD8" w:rsidRPr="00D17C03" w:rsidRDefault="00222CD8" w:rsidP="00D17C03">
      <w:pPr>
        <w:spacing w:line="360" w:lineRule="auto"/>
        <w:ind w:firstLine="709"/>
        <w:jc w:val="both"/>
        <w:rPr>
          <w:sz w:val="28"/>
          <w:szCs w:val="28"/>
        </w:rPr>
      </w:pPr>
      <w:r w:rsidRPr="00D17C03">
        <w:rPr>
          <w:sz w:val="28"/>
          <w:szCs w:val="28"/>
        </w:rPr>
        <w:t>В окрасочно-сушильной камере имеется свой подвесной конвейер. По монорельсу непрерывно перемещаются подвешенные на бесконечной цепи крышки со скоростью 0,8-0,6 м/мин. В окрасочно-сушильной камере установлены краскораспылители чашечного типа и механизм с пневматическим приводом для придания краскораспылителям колеба</w:t>
      </w:r>
      <w:r w:rsidR="00CD0732" w:rsidRPr="00D17C03">
        <w:rPr>
          <w:sz w:val="28"/>
          <w:szCs w:val="28"/>
        </w:rPr>
        <w:t xml:space="preserve">тельных движений. В целях безопасности двери камеры блокированы, включение установки возможно только при закрытых дверях. В терморадиационной осушительной камере установлены трубчатые элементы, </w:t>
      </w:r>
      <w:r w:rsidR="00CD0732" w:rsidRPr="00D17C03">
        <w:rPr>
          <w:sz w:val="28"/>
          <w:szCs w:val="28"/>
        </w:rPr>
        <w:lastRenderedPageBreak/>
        <w:t>поддерживающие температуру воздуха в рабочей зоне камеры в пределах 90-110</w:t>
      </w:r>
      <w:r w:rsidR="00CD0732" w:rsidRPr="00D17C03">
        <w:rPr>
          <w:sz w:val="28"/>
          <w:szCs w:val="28"/>
          <w:vertAlign w:val="superscript"/>
        </w:rPr>
        <w:t>0</w:t>
      </w:r>
      <w:r w:rsidR="00CD0732" w:rsidRPr="00D17C03">
        <w:rPr>
          <w:sz w:val="28"/>
          <w:szCs w:val="28"/>
        </w:rPr>
        <w:t>С и обеспечивающие сушку крышки люка в течение 10-12 мин.</w:t>
      </w:r>
    </w:p>
    <w:p w:rsidR="00CD0732" w:rsidRPr="00D17C03" w:rsidRDefault="00CD0732" w:rsidP="00D17C03">
      <w:pPr>
        <w:spacing w:line="360" w:lineRule="auto"/>
        <w:ind w:firstLine="709"/>
        <w:jc w:val="both"/>
        <w:rPr>
          <w:sz w:val="28"/>
          <w:szCs w:val="28"/>
        </w:rPr>
      </w:pPr>
      <w:r w:rsidRPr="00D17C03">
        <w:rPr>
          <w:sz w:val="28"/>
          <w:szCs w:val="28"/>
        </w:rPr>
        <w:t>Окрасочная камера оборудована естественной вытяжной вентиляцией, а сушильная камера – принудительной приточно-вытяжной вентиляцией с рециркуляцией воздуха. В проемах при поступлении и выходе крышек люков устроены воздушные тепловые завесы.</w:t>
      </w:r>
    </w:p>
    <w:p w:rsidR="00CD0732" w:rsidRPr="00D17C03" w:rsidRDefault="00CD0732" w:rsidP="00D17C03">
      <w:pPr>
        <w:spacing w:line="360" w:lineRule="auto"/>
        <w:ind w:firstLine="709"/>
        <w:jc w:val="both"/>
        <w:rPr>
          <w:sz w:val="28"/>
          <w:szCs w:val="28"/>
        </w:rPr>
      </w:pPr>
    </w:p>
    <w:p w:rsidR="00CD0732" w:rsidRPr="00D17C03" w:rsidRDefault="00CD0732" w:rsidP="00D17C03">
      <w:pPr>
        <w:spacing w:line="360" w:lineRule="auto"/>
        <w:ind w:firstLine="709"/>
        <w:jc w:val="both"/>
        <w:rPr>
          <w:sz w:val="28"/>
          <w:szCs w:val="28"/>
        </w:rPr>
      </w:pPr>
      <w:r w:rsidRPr="00D17C03">
        <w:rPr>
          <w:sz w:val="28"/>
          <w:szCs w:val="28"/>
        </w:rPr>
        <w:t>2. Основная функциональная задача применения</w:t>
      </w:r>
      <w:r w:rsidR="00107F13">
        <w:rPr>
          <w:sz w:val="28"/>
          <w:szCs w:val="28"/>
        </w:rPr>
        <w:t xml:space="preserve"> </w:t>
      </w:r>
      <w:r w:rsidRPr="00D17C03">
        <w:rPr>
          <w:sz w:val="28"/>
          <w:szCs w:val="28"/>
        </w:rPr>
        <w:t>промыш</w:t>
      </w:r>
      <w:r w:rsidR="00107F13">
        <w:rPr>
          <w:sz w:val="28"/>
          <w:szCs w:val="28"/>
        </w:rPr>
        <w:t>ленного робота</w:t>
      </w:r>
    </w:p>
    <w:p w:rsidR="00CD0732" w:rsidRPr="00D17C03" w:rsidRDefault="00CD0732" w:rsidP="00D17C03">
      <w:pPr>
        <w:spacing w:line="360" w:lineRule="auto"/>
        <w:ind w:firstLine="709"/>
        <w:jc w:val="both"/>
        <w:rPr>
          <w:sz w:val="28"/>
          <w:szCs w:val="28"/>
        </w:rPr>
      </w:pPr>
    </w:p>
    <w:p w:rsidR="00CD0732" w:rsidRPr="00D17C03" w:rsidRDefault="00CD0732" w:rsidP="00D17C03">
      <w:pPr>
        <w:spacing w:line="360" w:lineRule="auto"/>
        <w:ind w:firstLine="709"/>
        <w:jc w:val="both"/>
        <w:rPr>
          <w:sz w:val="28"/>
          <w:szCs w:val="28"/>
        </w:rPr>
      </w:pPr>
      <w:r w:rsidRPr="00D17C03">
        <w:rPr>
          <w:sz w:val="28"/>
          <w:szCs w:val="28"/>
        </w:rPr>
        <w:t>Основная функциональная задача применения промышленного робота (ПР) в технологическом процессе роботизированной линии по ремонту крышек разгрузочных люков полувагонов заключается во взятии крышки ПР с загрузочного конвейера и установки ее в моечную машину.</w:t>
      </w:r>
    </w:p>
    <w:p w:rsidR="00CD0732" w:rsidRPr="00D17C03" w:rsidRDefault="00CD0732" w:rsidP="00D17C03">
      <w:pPr>
        <w:spacing w:line="360" w:lineRule="auto"/>
        <w:ind w:firstLine="709"/>
        <w:jc w:val="both"/>
        <w:rPr>
          <w:sz w:val="28"/>
          <w:szCs w:val="28"/>
        </w:rPr>
      </w:pPr>
    </w:p>
    <w:p w:rsidR="00CD0732" w:rsidRPr="00D17C03" w:rsidRDefault="00CD0732" w:rsidP="00D17C03">
      <w:pPr>
        <w:spacing w:line="360" w:lineRule="auto"/>
        <w:ind w:firstLine="709"/>
        <w:jc w:val="both"/>
        <w:rPr>
          <w:sz w:val="28"/>
          <w:szCs w:val="28"/>
        </w:rPr>
      </w:pPr>
      <w:r w:rsidRPr="00D17C03">
        <w:rPr>
          <w:sz w:val="28"/>
          <w:szCs w:val="28"/>
        </w:rPr>
        <w:t>3. Структура и планировка робототехнического комплекса</w:t>
      </w:r>
    </w:p>
    <w:p w:rsidR="00CD0732" w:rsidRPr="00D17C03" w:rsidRDefault="00CD0732" w:rsidP="00D17C03">
      <w:pPr>
        <w:spacing w:line="360" w:lineRule="auto"/>
        <w:ind w:firstLine="709"/>
        <w:jc w:val="both"/>
        <w:rPr>
          <w:sz w:val="28"/>
          <w:szCs w:val="28"/>
        </w:rPr>
      </w:pPr>
    </w:p>
    <w:p w:rsidR="00CD0732" w:rsidRPr="00D17C03" w:rsidRDefault="00CD0732" w:rsidP="00D17C03">
      <w:pPr>
        <w:spacing w:line="360" w:lineRule="auto"/>
        <w:ind w:firstLine="709"/>
        <w:jc w:val="both"/>
        <w:rPr>
          <w:sz w:val="28"/>
          <w:szCs w:val="28"/>
        </w:rPr>
      </w:pPr>
      <w:r w:rsidRPr="00D17C03">
        <w:rPr>
          <w:sz w:val="28"/>
          <w:szCs w:val="28"/>
        </w:rPr>
        <w:t>Промышленный робот в комплексе</w:t>
      </w:r>
      <w:r w:rsidR="00F0294D" w:rsidRPr="00D17C03">
        <w:rPr>
          <w:sz w:val="28"/>
          <w:szCs w:val="28"/>
        </w:rPr>
        <w:t xml:space="preserve"> с одной единицей основного технологического оборудования образует роботизированную позицию. Робот в комплексе с несколькими единицами основного технологического оборудования образует роботизированный участок. Разработка рациональной структуры и планировки робототехнического комплекса имеет свою специфику, по сравнению с разработкой планировки рабочего места человека.</w:t>
      </w:r>
    </w:p>
    <w:p w:rsidR="00F0294D" w:rsidRPr="00D17C03" w:rsidRDefault="00F0294D" w:rsidP="00D17C03">
      <w:pPr>
        <w:spacing w:line="360" w:lineRule="auto"/>
        <w:ind w:firstLine="709"/>
        <w:jc w:val="both"/>
        <w:rPr>
          <w:sz w:val="28"/>
          <w:szCs w:val="28"/>
        </w:rPr>
      </w:pPr>
      <w:r w:rsidRPr="00D17C03">
        <w:rPr>
          <w:sz w:val="28"/>
          <w:szCs w:val="28"/>
        </w:rPr>
        <w:t>Для человека, в зависимости от технических условий и стенами механизации производственных процессов, проектирование рабочего места производится с учетом антропометрических показателей. Размеры активных</w:t>
      </w:r>
      <w:r w:rsidR="008F6F23" w:rsidRPr="00D17C03">
        <w:rPr>
          <w:sz w:val="28"/>
          <w:szCs w:val="28"/>
        </w:rPr>
        <w:t xml:space="preserve"> зон и оборудования зависит от досягаемости рук при определенной рабочей зоне.</w:t>
      </w:r>
    </w:p>
    <w:p w:rsidR="008F6F23" w:rsidRPr="00D17C03" w:rsidRDefault="008F6F23" w:rsidP="00D17C03">
      <w:pPr>
        <w:spacing w:line="360" w:lineRule="auto"/>
        <w:ind w:firstLine="709"/>
        <w:jc w:val="both"/>
        <w:rPr>
          <w:sz w:val="28"/>
          <w:szCs w:val="28"/>
        </w:rPr>
      </w:pPr>
      <w:r w:rsidRPr="00D17C03">
        <w:rPr>
          <w:sz w:val="28"/>
          <w:szCs w:val="28"/>
        </w:rPr>
        <w:lastRenderedPageBreak/>
        <w:t>Как правило, промышленный робот по своим программируемым перемещениям и габаритам превосходит зону, занимаемую человеком. Это обусловлено тем, что размещение промышленного робота в робототехническом комплексе должно предусматривать</w:t>
      </w:r>
      <w:r w:rsidR="00133AEE" w:rsidRPr="00D17C03">
        <w:rPr>
          <w:sz w:val="28"/>
          <w:szCs w:val="28"/>
        </w:rPr>
        <w:t xml:space="preserve"> обслуживание робота наладчиком, демонтажа и монтажа робота, наличие зоны для естественного охлаждения.</w:t>
      </w:r>
    </w:p>
    <w:p w:rsidR="00133AEE" w:rsidRPr="00D17C03" w:rsidRDefault="00133AEE" w:rsidP="00D17C03">
      <w:pPr>
        <w:spacing w:line="360" w:lineRule="auto"/>
        <w:ind w:firstLine="709"/>
        <w:jc w:val="both"/>
        <w:rPr>
          <w:sz w:val="28"/>
          <w:szCs w:val="28"/>
        </w:rPr>
      </w:pPr>
      <w:r w:rsidRPr="00D17C03">
        <w:rPr>
          <w:sz w:val="28"/>
          <w:szCs w:val="28"/>
        </w:rPr>
        <w:t>Самые разнообразные робототехнические комплексы создают в механических цехах. Схемы робототехнических комплексов включают следующие группы оборудования: транспортное оборудование, основное технологическое оборудование, промышленный робот, оборудование системы контроля, системы управлении. Планировка робототехнического комплекса должна предусматривать наличие свободных зон подхода к оборудованию.</w:t>
      </w:r>
    </w:p>
    <w:p w:rsidR="00133AEE" w:rsidRPr="00D17C03" w:rsidRDefault="00133AEE" w:rsidP="00D17C03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D17C03">
        <w:rPr>
          <w:i/>
          <w:sz w:val="28"/>
          <w:szCs w:val="28"/>
          <w:u w:val="single"/>
        </w:rPr>
        <w:t>Структура РТК по ремонту крышек разгрузочных люков полувагонов.</w:t>
      </w:r>
    </w:p>
    <w:p w:rsidR="00133AEE" w:rsidRPr="00D17C03" w:rsidRDefault="00133AEE" w:rsidP="00D17C03">
      <w:pPr>
        <w:spacing w:line="360" w:lineRule="auto"/>
        <w:ind w:firstLine="709"/>
        <w:jc w:val="both"/>
        <w:rPr>
          <w:sz w:val="28"/>
          <w:szCs w:val="28"/>
        </w:rPr>
      </w:pPr>
    </w:p>
    <w:p w:rsidR="00133AEE" w:rsidRDefault="00133AEE" w:rsidP="00D17C03">
      <w:pPr>
        <w:spacing w:line="360" w:lineRule="auto"/>
        <w:ind w:firstLine="709"/>
        <w:jc w:val="both"/>
        <w:rPr>
          <w:sz w:val="28"/>
          <w:szCs w:val="28"/>
        </w:rPr>
      </w:pPr>
      <w:r w:rsidRPr="00D17C03">
        <w:rPr>
          <w:sz w:val="28"/>
          <w:szCs w:val="28"/>
        </w:rPr>
        <w:t>Загрузочный конвейер (ЗК) - &gt; Моечная машина (ММ) - &gt; Технологический конвейер (ТК) - &gt; Кантователи (К) - &gt; Гидравлический пресс (ГП1) - &gt; Монорельс (М) - &gt; Стенд для обрезки крышек (СО) - &gt; Стол для постановки и приварки деталей (СПП) - &gt; Гидравлический пресс (ГП2) - &gt; Сварочный пост (СП) - &gt; Электрогорн (ЭГ) - &gt; Клепальная установка (КУ) - &gt; Разгрузочный конвейер (РК) - &gt; Комплектовочная тележка (КТ).</w:t>
      </w:r>
    </w:p>
    <w:p w:rsidR="00C7327B" w:rsidRDefault="00C7327B" w:rsidP="00D17C03">
      <w:pPr>
        <w:spacing w:line="360" w:lineRule="auto"/>
        <w:ind w:firstLine="709"/>
        <w:jc w:val="both"/>
        <w:rPr>
          <w:sz w:val="28"/>
          <w:szCs w:val="28"/>
        </w:rPr>
        <w:sectPr w:rsidR="00C7327B" w:rsidSect="00D17C03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133AEE" w:rsidRPr="00D17C03" w:rsidRDefault="000927E4" w:rsidP="00932268">
      <w:pPr>
        <w:spacing w:line="360" w:lineRule="auto"/>
        <w:ind w:left="1134" w:firstLine="709"/>
        <w:jc w:val="both"/>
        <w:rPr>
          <w:sz w:val="28"/>
          <w:szCs w:val="28"/>
        </w:rPr>
      </w:pPr>
      <w:r>
        <w:rPr>
          <w:noProof/>
        </w:rPr>
        <w:lastRenderedPageBreak/>
        <w:pict>
          <v:group id="_x0000_s1026" style="position:absolute;left:0;text-align:left;margin-left:70.05pt;margin-top:15.2pt;width:552pt;height:248.5pt;z-index:251658240" coordorigin="1074,5094" coordsize="10320,4970">
            <v:rect id="_x0000_s1027" style="position:absolute;left:8154;top:7029;width:1440;height:1440"/>
            <v:rect id="_x0000_s1028" style="position:absolute;left:1074;top:5094;width:720;height:3240">
              <v:textbox style="mso-next-textbox:#_x0000_s1028">
                <w:txbxContent>
                  <w:p w:rsidR="00265546" w:rsidRDefault="00265546">
                    <w:r>
                      <w:t>РК</w:t>
                    </w:r>
                  </w:p>
                </w:txbxContent>
              </v:textbox>
            </v:rect>
            <v:rect id="_x0000_s1029" style="position:absolute;left:1884;top:7254;width:810;height:1080">
              <v:textbox style="mso-next-textbox:#_x0000_s1029">
                <w:txbxContent>
                  <w:p w:rsidR="00265546" w:rsidRDefault="00265546">
                    <w:r>
                      <w:t>ГП2</w:t>
                    </w:r>
                  </w:p>
                </w:txbxContent>
              </v:textbox>
            </v:rect>
            <v:rect id="_x0000_s1030" style="position:absolute;left:2784;top:7254;width:5190;height:1080">
              <v:textbox style="mso-next-textbox:#_x0000_s1030">
                <w:txbxContent>
                  <w:p w:rsidR="00265546" w:rsidRDefault="00265546">
                    <w:r>
                      <w:t>ТК</w:t>
                    </w:r>
                  </w:p>
                </w:txbxContent>
              </v:textbox>
            </v:rect>
            <v:rect id="_x0000_s1031" style="position:absolute;left:3834;top:5274;width:900;height:900"/>
            <v:oval id="_x0000_s1032" style="position:absolute;left:4644;top:8514;width:360;height:360"/>
            <v:oval id="_x0000_s1033" style="position:absolute;left:4554;top:6714;width:360;height:360"/>
            <v:rect id="_x0000_s1034" style="position:absolute;left:5094;top:8514;width:630;height:1080">
              <v:textbox style="layout-flow:vertical;mso-layout-flow-alt:bottom-to-top;mso-next-textbox:#_x0000_s1034">
                <w:txbxContent>
                  <w:p w:rsidR="00265546" w:rsidRPr="00265546" w:rsidRDefault="00265546" w:rsidP="00265546"/>
                </w:txbxContent>
              </v:textbox>
            </v:rect>
            <v:rect id="_x0000_s1035" style="position:absolute;left:5004;top:5979;width:630;height:1080"/>
            <v:rect id="_x0000_s1036" style="position:absolute;left:5769;top:6534;width:540;height:510"/>
            <v:rect id="_x0000_s1037" style="position:absolute;left:6444;top:5814;width:1440;height:1230"/>
            <v:rect id="_x0000_s1038" style="position:absolute;left:6534;top:8529;width:1440;height:1230">
              <v:textbox style="mso-next-textbox:#_x0000_s1038">
                <w:txbxContent>
                  <w:p w:rsidR="00AF6603" w:rsidRDefault="00AF6603">
                    <w:r>
                      <w:t>ГП1</w:t>
                    </w:r>
                  </w:p>
                </w:txbxContent>
              </v:textbox>
            </v:rect>
            <v:rect id="_x0000_s1039" style="position:absolute;left:7434;top:7539;width:1260;height:540">
              <v:textbox style="mso-next-textbox:#_x0000_s1039">
                <w:txbxContent>
                  <w:p w:rsidR="00AF6603" w:rsidRDefault="00AF6603">
                    <w:r>
                      <w:t>ГП1</w:t>
                    </w:r>
                  </w:p>
                </w:txbxContent>
              </v:textbox>
            </v:rect>
            <v:group id="_x0000_s1040" style="position:absolute;left:9774;top:7254;width:540;height:1080" coordorigin="10494,7254" coordsize="540,1080">
              <v:rect id="_x0000_s1041" style="position:absolute;left:10674;top:7254;width:180;height:720"/>
              <v:rect id="_x0000_s1042" style="position:absolute;left:10494;top:7824;width:540;height:510"/>
              <v:oval id="_x0000_s1043" style="position:absolute;left:10674;top:7974;width:180;height:180"/>
            </v:group>
            <v:rect id="_x0000_s1044" style="position:absolute;left:10494;top:7464;width:900;height:870">
              <v:textbox style="mso-next-textbox:#_x0000_s1044">
                <w:txbxContent>
                  <w:p w:rsidR="00AF6603" w:rsidRDefault="00AF6603">
                    <w:r>
                      <w:t>ЗК</w:t>
                    </w:r>
                  </w:p>
                </w:txbxContent>
              </v:textbox>
            </v:rect>
            <v:rect id="_x0000_s1045" style="position:absolute;left:2754;top:5274;width:900;height:900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left:4464;top:8799;width:720;height:560" filled="f" stroked="f">
              <v:textbox style="mso-next-textbox:#_x0000_s1046">
                <w:txbxContent>
                  <w:p w:rsidR="00265546" w:rsidRDefault="00265546">
                    <w:r>
                      <w:t>СП</w:t>
                    </w:r>
                  </w:p>
                </w:txbxContent>
              </v:textbox>
            </v:shape>
            <v:shape id="_x0000_s1047" type="#_x0000_t202" style="position:absolute;left:4989;top:9504;width:900;height:560" filled="f" stroked="f">
              <v:textbox style="mso-next-textbox:#_x0000_s1047">
                <w:txbxContent>
                  <w:p w:rsidR="00265546" w:rsidRDefault="00265546" w:rsidP="00265546">
                    <w:r>
                      <w:t>СПП</w:t>
                    </w:r>
                  </w:p>
                </w:txbxContent>
              </v:textbox>
            </v:shape>
            <v:shape id="_x0000_s1048" type="#_x0000_t202" style="position:absolute;left:5814;top:8514;width:720;height:560" filled="f" stroked="f">
              <v:textbox style="mso-next-textbox:#_x0000_s1048">
                <w:txbxContent>
                  <w:p w:rsidR="00AF6603" w:rsidRDefault="00AF6603" w:rsidP="00AF6603">
                    <w:r>
                      <w:t>СО</w:t>
                    </w:r>
                  </w:p>
                </w:txbxContent>
              </v:textbox>
            </v:shape>
            <v:shape id="_x0000_s1049" type="#_x0000_t202" style="position:absolute;left:9774;top:6874;width:720;height:560" filled="f" stroked="f">
              <v:textbox style="mso-next-textbox:#_x0000_s1049">
                <w:txbxContent>
                  <w:p w:rsidR="00AF6603" w:rsidRDefault="00AF6603" w:rsidP="00AF6603">
                    <w:r>
                      <w:t>ПР</w:t>
                    </w:r>
                  </w:p>
                </w:txbxContent>
              </v:textbox>
            </v:shape>
          </v:group>
        </w:pict>
      </w:r>
    </w:p>
    <w:p w:rsidR="00133AEE" w:rsidRPr="00D17C03" w:rsidRDefault="00133AEE" w:rsidP="00932268">
      <w:pPr>
        <w:spacing w:line="360" w:lineRule="auto"/>
        <w:ind w:left="1134" w:firstLine="709"/>
        <w:jc w:val="both"/>
        <w:rPr>
          <w:sz w:val="28"/>
          <w:szCs w:val="28"/>
        </w:rPr>
      </w:pPr>
    </w:p>
    <w:p w:rsidR="00AF6603" w:rsidRPr="00D17C03" w:rsidRDefault="00AF6603" w:rsidP="00932268">
      <w:pPr>
        <w:spacing w:line="360" w:lineRule="auto"/>
        <w:ind w:left="1134" w:firstLine="709"/>
        <w:jc w:val="both"/>
        <w:rPr>
          <w:sz w:val="28"/>
          <w:szCs w:val="28"/>
        </w:rPr>
      </w:pPr>
    </w:p>
    <w:p w:rsidR="00AF6603" w:rsidRPr="00D17C03" w:rsidRDefault="00AF6603" w:rsidP="00932268">
      <w:pPr>
        <w:spacing w:line="360" w:lineRule="auto"/>
        <w:ind w:left="1134" w:firstLine="709"/>
        <w:jc w:val="both"/>
        <w:rPr>
          <w:sz w:val="28"/>
          <w:szCs w:val="28"/>
        </w:rPr>
      </w:pPr>
    </w:p>
    <w:p w:rsidR="00AF6603" w:rsidRPr="00D17C03" w:rsidRDefault="00AF6603" w:rsidP="00932268">
      <w:pPr>
        <w:spacing w:line="360" w:lineRule="auto"/>
        <w:ind w:left="1134" w:firstLine="709"/>
        <w:jc w:val="both"/>
        <w:rPr>
          <w:sz w:val="28"/>
          <w:szCs w:val="28"/>
        </w:rPr>
      </w:pPr>
    </w:p>
    <w:p w:rsidR="00AF6603" w:rsidRPr="00D17C03" w:rsidRDefault="00AF6603" w:rsidP="00932268">
      <w:pPr>
        <w:spacing w:line="360" w:lineRule="auto"/>
        <w:ind w:left="1134" w:firstLine="709"/>
        <w:jc w:val="both"/>
        <w:rPr>
          <w:sz w:val="28"/>
          <w:szCs w:val="28"/>
        </w:rPr>
      </w:pPr>
    </w:p>
    <w:p w:rsidR="00AF6603" w:rsidRPr="00D17C03" w:rsidRDefault="00AF6603" w:rsidP="00932268">
      <w:pPr>
        <w:spacing w:line="360" w:lineRule="auto"/>
        <w:ind w:left="1134" w:firstLine="709"/>
        <w:jc w:val="both"/>
        <w:rPr>
          <w:sz w:val="28"/>
          <w:szCs w:val="28"/>
        </w:rPr>
      </w:pPr>
    </w:p>
    <w:p w:rsidR="00AF6603" w:rsidRPr="00D17C03" w:rsidRDefault="00AF6603" w:rsidP="00932268">
      <w:pPr>
        <w:spacing w:line="360" w:lineRule="auto"/>
        <w:ind w:left="1134" w:firstLine="709"/>
        <w:jc w:val="both"/>
        <w:rPr>
          <w:sz w:val="28"/>
          <w:szCs w:val="28"/>
        </w:rPr>
      </w:pPr>
    </w:p>
    <w:p w:rsidR="00AF6603" w:rsidRPr="00D17C03" w:rsidRDefault="00AF6603" w:rsidP="00932268">
      <w:pPr>
        <w:spacing w:line="360" w:lineRule="auto"/>
        <w:ind w:left="1134" w:firstLine="709"/>
        <w:jc w:val="both"/>
        <w:rPr>
          <w:sz w:val="28"/>
          <w:szCs w:val="28"/>
        </w:rPr>
      </w:pPr>
    </w:p>
    <w:p w:rsidR="00AF6603" w:rsidRPr="00D17C03" w:rsidRDefault="00AF6603" w:rsidP="00932268">
      <w:pPr>
        <w:spacing w:line="360" w:lineRule="auto"/>
        <w:ind w:left="1134" w:firstLine="709"/>
        <w:jc w:val="both"/>
        <w:rPr>
          <w:sz w:val="28"/>
          <w:szCs w:val="28"/>
        </w:rPr>
      </w:pPr>
    </w:p>
    <w:p w:rsidR="00AF6603" w:rsidRPr="00D17C03" w:rsidRDefault="00AF6603" w:rsidP="00D17C03">
      <w:pPr>
        <w:spacing w:line="360" w:lineRule="auto"/>
        <w:ind w:firstLine="709"/>
        <w:jc w:val="both"/>
        <w:rPr>
          <w:sz w:val="28"/>
          <w:szCs w:val="28"/>
        </w:rPr>
      </w:pPr>
    </w:p>
    <w:p w:rsidR="00AF6603" w:rsidRPr="00D17C03" w:rsidRDefault="00AF6603" w:rsidP="00D17C03">
      <w:pPr>
        <w:spacing w:line="360" w:lineRule="auto"/>
        <w:ind w:firstLine="709"/>
        <w:jc w:val="both"/>
        <w:rPr>
          <w:sz w:val="28"/>
          <w:szCs w:val="28"/>
        </w:rPr>
      </w:pPr>
    </w:p>
    <w:p w:rsidR="00AF6603" w:rsidRPr="00D17C03" w:rsidRDefault="00AF6603" w:rsidP="00D17C03">
      <w:pPr>
        <w:spacing w:line="360" w:lineRule="auto"/>
        <w:ind w:firstLine="709"/>
        <w:jc w:val="both"/>
        <w:rPr>
          <w:sz w:val="28"/>
          <w:szCs w:val="28"/>
        </w:rPr>
      </w:pPr>
    </w:p>
    <w:p w:rsidR="00AF6603" w:rsidRPr="00D17C03" w:rsidRDefault="000927E4" w:rsidP="00D17C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50" style="position:absolute;left:0;text-align:left;margin-left:236.25pt;margin-top:2.25pt;width:27pt;height:25.5pt;z-index:251657216">
            <v:textbox style="mso-next-textbox:#_x0000_s1050">
              <w:txbxContent>
                <w:p w:rsidR="00AF6603" w:rsidRDefault="00AF6603"/>
              </w:txbxContent>
            </v:textbox>
          </v:rect>
        </w:pict>
      </w:r>
    </w:p>
    <w:p w:rsidR="00AF6603" w:rsidRPr="00D17C03" w:rsidRDefault="00AF6603" w:rsidP="00F26CEF">
      <w:pPr>
        <w:spacing w:line="360" w:lineRule="auto"/>
        <w:jc w:val="both"/>
        <w:rPr>
          <w:sz w:val="28"/>
          <w:szCs w:val="28"/>
        </w:rPr>
      </w:pPr>
    </w:p>
    <w:p w:rsidR="00932268" w:rsidRPr="00D17C03" w:rsidRDefault="00932268" w:rsidP="00932268">
      <w:pPr>
        <w:spacing w:line="360" w:lineRule="auto"/>
        <w:ind w:firstLine="709"/>
        <w:jc w:val="both"/>
        <w:rPr>
          <w:sz w:val="28"/>
          <w:szCs w:val="28"/>
        </w:rPr>
      </w:pPr>
      <w:r w:rsidRPr="00D17C03">
        <w:rPr>
          <w:sz w:val="28"/>
          <w:szCs w:val="28"/>
        </w:rPr>
        <w:t>Рисунок 1 – Схема РТК по ремонту крышек разгрузочных люков полувагонов.</w:t>
      </w:r>
    </w:p>
    <w:p w:rsidR="00C7327B" w:rsidRDefault="00C7327B" w:rsidP="00D17C03">
      <w:pPr>
        <w:spacing w:line="360" w:lineRule="auto"/>
        <w:ind w:firstLine="709"/>
        <w:jc w:val="both"/>
        <w:rPr>
          <w:sz w:val="28"/>
          <w:szCs w:val="28"/>
        </w:rPr>
      </w:pPr>
    </w:p>
    <w:p w:rsidR="00932268" w:rsidRDefault="00932268" w:rsidP="00D17C03">
      <w:pPr>
        <w:spacing w:line="360" w:lineRule="auto"/>
        <w:ind w:firstLine="709"/>
        <w:jc w:val="both"/>
        <w:rPr>
          <w:sz w:val="28"/>
          <w:szCs w:val="28"/>
        </w:rPr>
        <w:sectPr w:rsidR="00932268" w:rsidSect="00932268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0361E3" w:rsidRPr="00D17C03" w:rsidRDefault="00100666" w:rsidP="00D17C03">
      <w:pPr>
        <w:spacing w:line="360" w:lineRule="auto"/>
        <w:ind w:firstLine="709"/>
        <w:jc w:val="both"/>
        <w:rPr>
          <w:sz w:val="28"/>
          <w:szCs w:val="28"/>
        </w:rPr>
      </w:pPr>
      <w:r w:rsidRPr="00D17C03">
        <w:rPr>
          <w:sz w:val="28"/>
          <w:szCs w:val="28"/>
        </w:rPr>
        <w:lastRenderedPageBreak/>
        <w:t>4. Сравнение конкурентоспособных промышленных роботов и выбор базового ПР</w:t>
      </w:r>
    </w:p>
    <w:p w:rsidR="00100666" w:rsidRPr="00D17C03" w:rsidRDefault="00100666" w:rsidP="00D17C03">
      <w:pPr>
        <w:spacing w:line="360" w:lineRule="auto"/>
        <w:ind w:firstLine="709"/>
        <w:jc w:val="both"/>
        <w:rPr>
          <w:sz w:val="28"/>
          <w:szCs w:val="28"/>
        </w:rPr>
      </w:pPr>
    </w:p>
    <w:p w:rsidR="00100666" w:rsidRPr="00D17C03" w:rsidRDefault="00100666" w:rsidP="00D17C03">
      <w:pPr>
        <w:spacing w:line="360" w:lineRule="auto"/>
        <w:ind w:firstLine="709"/>
        <w:jc w:val="both"/>
        <w:rPr>
          <w:sz w:val="28"/>
          <w:szCs w:val="28"/>
        </w:rPr>
      </w:pPr>
      <w:r w:rsidRPr="00D17C03">
        <w:rPr>
          <w:sz w:val="28"/>
          <w:szCs w:val="28"/>
        </w:rPr>
        <w:t>Перечень конкурентоспособных роботов определяется их назначение с учетом выполнения ограничения:</w:t>
      </w:r>
    </w:p>
    <w:p w:rsidR="00932268" w:rsidRDefault="00932268" w:rsidP="00D17C03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100666" w:rsidRPr="00D17C03" w:rsidRDefault="000927E4" w:rsidP="00D17C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position w:val="-10"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19.5pt" fillcolor="window">
            <v:imagedata r:id="rId5" o:title=""/>
          </v:shape>
        </w:pict>
      </w:r>
    </w:p>
    <w:p w:rsidR="00932268" w:rsidRDefault="00932268" w:rsidP="00D17C03">
      <w:pPr>
        <w:spacing w:line="360" w:lineRule="auto"/>
        <w:ind w:firstLine="709"/>
        <w:jc w:val="both"/>
        <w:rPr>
          <w:sz w:val="28"/>
          <w:szCs w:val="28"/>
        </w:rPr>
      </w:pPr>
    </w:p>
    <w:p w:rsidR="00100666" w:rsidRPr="00D17C03" w:rsidRDefault="007F2992" w:rsidP="00D17C03">
      <w:pPr>
        <w:spacing w:line="360" w:lineRule="auto"/>
        <w:ind w:firstLine="709"/>
        <w:jc w:val="both"/>
        <w:rPr>
          <w:sz w:val="28"/>
          <w:szCs w:val="28"/>
        </w:rPr>
      </w:pPr>
      <w:r w:rsidRPr="00D17C03">
        <w:rPr>
          <w:sz w:val="28"/>
          <w:szCs w:val="28"/>
        </w:rPr>
        <w:t>г</w:t>
      </w:r>
      <w:r w:rsidR="00C9054B" w:rsidRPr="00D17C03">
        <w:rPr>
          <w:sz w:val="28"/>
          <w:szCs w:val="28"/>
        </w:rPr>
        <w:t xml:space="preserve">де </w:t>
      </w:r>
      <w:r w:rsidR="00C9054B" w:rsidRPr="00D17C03">
        <w:rPr>
          <w:i/>
          <w:sz w:val="28"/>
          <w:szCs w:val="28"/>
          <w:lang w:val="en-US"/>
        </w:rPr>
        <w:t>QL</w:t>
      </w:r>
      <w:r w:rsidR="00C9054B" w:rsidRPr="00D17C03">
        <w:rPr>
          <w:sz w:val="28"/>
          <w:szCs w:val="28"/>
        </w:rPr>
        <w:t xml:space="preserve"> – необходимая грузоподъемность, </w:t>
      </w:r>
      <w:r w:rsidR="00C9054B" w:rsidRPr="00D17C03">
        <w:rPr>
          <w:i/>
          <w:sz w:val="28"/>
          <w:szCs w:val="28"/>
          <w:lang w:val="en-US"/>
        </w:rPr>
        <w:t>QL</w:t>
      </w:r>
      <w:r w:rsidR="00C9054B" w:rsidRPr="00D17C03">
        <w:rPr>
          <w:sz w:val="28"/>
          <w:szCs w:val="28"/>
        </w:rPr>
        <w:t xml:space="preserve">=60 </w:t>
      </w:r>
      <w:r w:rsidR="00C9054B" w:rsidRPr="00D17C03">
        <w:rPr>
          <w:i/>
          <w:sz w:val="28"/>
          <w:szCs w:val="28"/>
        </w:rPr>
        <w:t>кг</w:t>
      </w:r>
      <w:r w:rsidR="00C9054B" w:rsidRPr="00D17C03">
        <w:rPr>
          <w:sz w:val="28"/>
          <w:szCs w:val="28"/>
        </w:rPr>
        <w:t>;</w:t>
      </w:r>
    </w:p>
    <w:p w:rsidR="00C9054B" w:rsidRPr="00D17C03" w:rsidRDefault="00C9054B" w:rsidP="00D17C03">
      <w:pPr>
        <w:spacing w:line="360" w:lineRule="auto"/>
        <w:ind w:firstLine="709"/>
        <w:jc w:val="both"/>
        <w:rPr>
          <w:sz w:val="28"/>
          <w:szCs w:val="28"/>
        </w:rPr>
      </w:pPr>
      <w:r w:rsidRPr="00D17C03">
        <w:rPr>
          <w:i/>
          <w:sz w:val="28"/>
          <w:szCs w:val="28"/>
          <w:lang w:val="en-US"/>
        </w:rPr>
        <w:t>Q</w:t>
      </w:r>
      <w:r w:rsidRPr="00D17C03">
        <w:rPr>
          <w:i/>
          <w:sz w:val="28"/>
          <w:szCs w:val="28"/>
        </w:rPr>
        <w:t xml:space="preserve"> </w:t>
      </w:r>
      <w:r w:rsidRPr="00D17C03">
        <w:rPr>
          <w:sz w:val="28"/>
          <w:szCs w:val="28"/>
        </w:rPr>
        <w:t xml:space="preserve">– масса объекта манипулирования, </w:t>
      </w:r>
      <w:r w:rsidRPr="00D17C03">
        <w:rPr>
          <w:i/>
          <w:sz w:val="28"/>
          <w:szCs w:val="28"/>
          <w:lang w:val="en-US"/>
        </w:rPr>
        <w:t>Q</w:t>
      </w:r>
      <w:r w:rsidRPr="00D17C03">
        <w:rPr>
          <w:sz w:val="28"/>
          <w:szCs w:val="28"/>
        </w:rPr>
        <w:t>=48</w:t>
      </w:r>
      <w:r w:rsidR="007F2992" w:rsidRPr="00D17C03">
        <w:rPr>
          <w:sz w:val="28"/>
          <w:szCs w:val="28"/>
        </w:rPr>
        <w:t xml:space="preserve"> </w:t>
      </w:r>
      <w:r w:rsidR="007F2992" w:rsidRPr="00D17C03">
        <w:rPr>
          <w:i/>
          <w:sz w:val="28"/>
          <w:szCs w:val="28"/>
        </w:rPr>
        <w:t>кг</w:t>
      </w:r>
      <w:r w:rsidRPr="00D17C03">
        <w:rPr>
          <w:sz w:val="28"/>
          <w:szCs w:val="28"/>
        </w:rPr>
        <w:t>.</w:t>
      </w:r>
    </w:p>
    <w:p w:rsidR="00C9054B" w:rsidRPr="00D17C03" w:rsidRDefault="00C9054B" w:rsidP="00D17C03">
      <w:pPr>
        <w:spacing w:line="360" w:lineRule="auto"/>
        <w:ind w:firstLine="709"/>
        <w:jc w:val="both"/>
        <w:rPr>
          <w:sz w:val="28"/>
          <w:szCs w:val="28"/>
        </w:rPr>
      </w:pPr>
      <w:r w:rsidRPr="00D17C03">
        <w:rPr>
          <w:sz w:val="28"/>
          <w:szCs w:val="28"/>
        </w:rPr>
        <w:t xml:space="preserve">Запас грузоподъемности </w:t>
      </w:r>
      <w:r w:rsidR="000927E4">
        <w:rPr>
          <w:i/>
          <w:position w:val="-10"/>
          <w:sz w:val="28"/>
          <w:szCs w:val="28"/>
          <w:lang w:val="en-US"/>
        </w:rPr>
        <w:pict>
          <v:shape id="_x0000_i1026" type="#_x0000_t75" style="width:67.5pt;height:19.5pt" fillcolor="window">
            <v:imagedata r:id="rId6" o:title=""/>
          </v:shape>
        </w:pict>
      </w:r>
      <w:r w:rsidR="007F2992" w:rsidRPr="00D17C03">
        <w:rPr>
          <w:i/>
          <w:sz w:val="28"/>
          <w:szCs w:val="28"/>
        </w:rPr>
        <w:t xml:space="preserve"> </w:t>
      </w:r>
      <w:r w:rsidR="007F2992" w:rsidRPr="00D17C03">
        <w:rPr>
          <w:sz w:val="28"/>
          <w:szCs w:val="28"/>
        </w:rPr>
        <w:t>необходим для надежной работы ПР, а также для реализации возможности замены объекта манипулирования. При отсутствии ПР, удовлетворяющий запас по грузоподъмности увеличивают свыше 10.</w:t>
      </w:r>
    </w:p>
    <w:p w:rsidR="007F2992" w:rsidRPr="00D17C03" w:rsidRDefault="007F2992" w:rsidP="00D17C03">
      <w:pPr>
        <w:spacing w:line="360" w:lineRule="auto"/>
        <w:ind w:firstLine="709"/>
        <w:jc w:val="both"/>
        <w:rPr>
          <w:sz w:val="28"/>
          <w:szCs w:val="28"/>
        </w:rPr>
      </w:pPr>
      <w:r w:rsidRPr="00D17C03">
        <w:rPr>
          <w:sz w:val="28"/>
          <w:szCs w:val="28"/>
        </w:rPr>
        <w:t>Необходимая грузоподъемность базовой модели «Универсал-60» находится в пределах:</w:t>
      </w:r>
    </w:p>
    <w:p w:rsidR="007F2992" w:rsidRPr="00D17C03" w:rsidRDefault="000927E4" w:rsidP="00D17C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position w:val="-10"/>
          <w:sz w:val="28"/>
          <w:szCs w:val="28"/>
          <w:lang w:val="en-US"/>
        </w:rPr>
        <w:pict>
          <v:shape id="_x0000_i1027" type="#_x0000_t75" style="width:80.25pt;height:19.5pt" fillcolor="window">
            <v:imagedata r:id="rId7" o:title=""/>
          </v:shape>
        </w:pict>
      </w:r>
      <w:r w:rsidR="00543CDD" w:rsidRPr="00D17C03">
        <w:rPr>
          <w:sz w:val="28"/>
          <w:szCs w:val="28"/>
        </w:rPr>
        <w:t>ч</w:t>
      </w:r>
      <w:r w:rsidR="007F2992" w:rsidRPr="00D17C03">
        <w:rPr>
          <w:sz w:val="28"/>
          <w:szCs w:val="28"/>
        </w:rPr>
        <w:t>то удовлетворяет условию.</w:t>
      </w:r>
    </w:p>
    <w:p w:rsidR="007F2992" w:rsidRPr="00D17C03" w:rsidRDefault="007F2992" w:rsidP="00D17C03">
      <w:pPr>
        <w:spacing w:line="360" w:lineRule="auto"/>
        <w:ind w:firstLine="709"/>
        <w:jc w:val="both"/>
        <w:rPr>
          <w:sz w:val="28"/>
          <w:szCs w:val="28"/>
        </w:rPr>
      </w:pPr>
    </w:p>
    <w:p w:rsidR="007F2992" w:rsidRPr="00D17C03" w:rsidRDefault="007F2992" w:rsidP="00D17C03">
      <w:pPr>
        <w:spacing w:line="360" w:lineRule="auto"/>
        <w:ind w:firstLine="709"/>
        <w:jc w:val="both"/>
        <w:rPr>
          <w:sz w:val="28"/>
          <w:szCs w:val="28"/>
        </w:rPr>
      </w:pPr>
      <w:r w:rsidRPr="00D17C03">
        <w:rPr>
          <w:sz w:val="28"/>
          <w:szCs w:val="28"/>
        </w:rPr>
        <w:t>Таблица 1 – Возможные конкуренты выбранному роботу.</w:t>
      </w:r>
    </w:p>
    <w:tbl>
      <w:tblPr>
        <w:tblW w:w="90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587"/>
        <w:gridCol w:w="1620"/>
        <w:gridCol w:w="1002"/>
        <w:gridCol w:w="1980"/>
        <w:gridCol w:w="784"/>
        <w:gridCol w:w="1418"/>
      </w:tblGrid>
      <w:tr w:rsidR="002E7912" w:rsidRPr="00096777" w:rsidTr="00096777">
        <w:tc>
          <w:tcPr>
            <w:tcW w:w="648" w:type="dxa"/>
            <w:vMerge w:val="restart"/>
            <w:shd w:val="clear" w:color="auto" w:fill="auto"/>
          </w:tcPr>
          <w:p w:rsidR="002E7912" w:rsidRPr="00096777" w:rsidRDefault="002E7912" w:rsidP="00096777">
            <w:pPr>
              <w:spacing w:line="360" w:lineRule="auto"/>
              <w:rPr>
                <w:sz w:val="20"/>
                <w:szCs w:val="20"/>
              </w:rPr>
            </w:pPr>
            <w:r w:rsidRPr="00096777">
              <w:rPr>
                <w:sz w:val="20"/>
                <w:szCs w:val="20"/>
              </w:rPr>
              <w:t>№ п/п</w:t>
            </w:r>
          </w:p>
        </w:tc>
        <w:tc>
          <w:tcPr>
            <w:tcW w:w="1587" w:type="dxa"/>
            <w:vMerge w:val="restart"/>
            <w:shd w:val="clear" w:color="auto" w:fill="auto"/>
          </w:tcPr>
          <w:p w:rsidR="002E7912" w:rsidRPr="00096777" w:rsidRDefault="002E7912" w:rsidP="00096777">
            <w:pPr>
              <w:spacing w:line="360" w:lineRule="auto"/>
              <w:rPr>
                <w:sz w:val="20"/>
                <w:szCs w:val="20"/>
              </w:rPr>
            </w:pPr>
            <w:r w:rsidRPr="00096777">
              <w:rPr>
                <w:sz w:val="20"/>
                <w:szCs w:val="20"/>
              </w:rPr>
              <w:t>Наименование модели ПР</w:t>
            </w:r>
          </w:p>
        </w:tc>
        <w:tc>
          <w:tcPr>
            <w:tcW w:w="6804" w:type="dxa"/>
            <w:gridSpan w:val="5"/>
            <w:shd w:val="clear" w:color="auto" w:fill="auto"/>
          </w:tcPr>
          <w:p w:rsidR="002E7912" w:rsidRPr="00096777" w:rsidRDefault="002E7912" w:rsidP="00096777">
            <w:pPr>
              <w:spacing w:line="360" w:lineRule="auto"/>
              <w:rPr>
                <w:sz w:val="20"/>
                <w:szCs w:val="20"/>
              </w:rPr>
            </w:pPr>
            <w:r w:rsidRPr="00096777">
              <w:rPr>
                <w:sz w:val="20"/>
                <w:szCs w:val="20"/>
              </w:rPr>
              <w:t>Технические характеристики</w:t>
            </w:r>
          </w:p>
        </w:tc>
      </w:tr>
      <w:tr w:rsidR="002E7912" w:rsidRPr="00096777" w:rsidTr="00096777">
        <w:tc>
          <w:tcPr>
            <w:tcW w:w="648" w:type="dxa"/>
            <w:vMerge/>
            <w:shd w:val="clear" w:color="auto" w:fill="auto"/>
          </w:tcPr>
          <w:p w:rsidR="002E7912" w:rsidRPr="00096777" w:rsidRDefault="002E7912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2E7912" w:rsidRPr="00096777" w:rsidRDefault="002E7912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2E7912" w:rsidRPr="00096777" w:rsidRDefault="002E7912" w:rsidP="00096777">
            <w:pPr>
              <w:spacing w:line="360" w:lineRule="auto"/>
              <w:rPr>
                <w:sz w:val="20"/>
                <w:szCs w:val="20"/>
              </w:rPr>
            </w:pPr>
            <w:r w:rsidRPr="00096777">
              <w:rPr>
                <w:sz w:val="20"/>
                <w:szCs w:val="20"/>
              </w:rPr>
              <w:t>Грузоподъемность, кг</w:t>
            </w:r>
          </w:p>
        </w:tc>
        <w:tc>
          <w:tcPr>
            <w:tcW w:w="1002" w:type="dxa"/>
            <w:shd w:val="clear" w:color="auto" w:fill="auto"/>
          </w:tcPr>
          <w:p w:rsidR="002E7912" w:rsidRPr="00096777" w:rsidRDefault="002E7912" w:rsidP="00096777">
            <w:pPr>
              <w:spacing w:line="360" w:lineRule="auto"/>
              <w:rPr>
                <w:sz w:val="20"/>
                <w:szCs w:val="20"/>
              </w:rPr>
            </w:pPr>
            <w:r w:rsidRPr="00096777">
              <w:rPr>
                <w:sz w:val="20"/>
                <w:szCs w:val="20"/>
              </w:rPr>
              <w:t>Число степеней свободы</w:t>
            </w:r>
          </w:p>
        </w:tc>
        <w:tc>
          <w:tcPr>
            <w:tcW w:w="1980" w:type="dxa"/>
            <w:shd w:val="clear" w:color="auto" w:fill="auto"/>
          </w:tcPr>
          <w:p w:rsidR="002E7912" w:rsidRPr="00096777" w:rsidRDefault="002E7912" w:rsidP="00096777">
            <w:pPr>
              <w:spacing w:line="360" w:lineRule="auto"/>
              <w:rPr>
                <w:sz w:val="20"/>
                <w:szCs w:val="20"/>
              </w:rPr>
            </w:pPr>
            <w:r w:rsidRPr="00096777">
              <w:rPr>
                <w:sz w:val="20"/>
                <w:szCs w:val="20"/>
              </w:rPr>
              <w:t>Тип привода</w:t>
            </w:r>
          </w:p>
        </w:tc>
        <w:tc>
          <w:tcPr>
            <w:tcW w:w="784" w:type="dxa"/>
            <w:shd w:val="clear" w:color="auto" w:fill="auto"/>
          </w:tcPr>
          <w:p w:rsidR="002E7912" w:rsidRPr="00096777" w:rsidRDefault="002E7912" w:rsidP="00096777">
            <w:pPr>
              <w:spacing w:line="360" w:lineRule="auto"/>
              <w:rPr>
                <w:sz w:val="20"/>
                <w:szCs w:val="20"/>
              </w:rPr>
            </w:pPr>
            <w:r w:rsidRPr="00096777">
              <w:rPr>
                <w:sz w:val="20"/>
                <w:szCs w:val="20"/>
              </w:rPr>
              <w:t>Масса, кг</w:t>
            </w:r>
          </w:p>
        </w:tc>
        <w:tc>
          <w:tcPr>
            <w:tcW w:w="1418" w:type="dxa"/>
            <w:shd w:val="clear" w:color="auto" w:fill="auto"/>
          </w:tcPr>
          <w:p w:rsidR="002E7912" w:rsidRPr="00096777" w:rsidRDefault="002E7912" w:rsidP="00096777">
            <w:pPr>
              <w:spacing w:line="360" w:lineRule="auto"/>
              <w:rPr>
                <w:sz w:val="20"/>
                <w:szCs w:val="20"/>
              </w:rPr>
            </w:pPr>
            <w:r w:rsidRPr="00096777">
              <w:rPr>
                <w:sz w:val="20"/>
                <w:szCs w:val="20"/>
              </w:rPr>
              <w:t>Страна-изготовитель</w:t>
            </w:r>
          </w:p>
        </w:tc>
      </w:tr>
      <w:tr w:rsidR="002E7912" w:rsidRPr="00096777" w:rsidTr="00096777">
        <w:tc>
          <w:tcPr>
            <w:tcW w:w="648" w:type="dxa"/>
            <w:shd w:val="clear" w:color="auto" w:fill="auto"/>
          </w:tcPr>
          <w:p w:rsidR="002E7912" w:rsidRPr="00096777" w:rsidRDefault="002E7912" w:rsidP="00096777">
            <w:pPr>
              <w:spacing w:line="360" w:lineRule="auto"/>
              <w:rPr>
                <w:sz w:val="20"/>
                <w:szCs w:val="20"/>
              </w:rPr>
            </w:pPr>
            <w:r w:rsidRPr="00096777">
              <w:rPr>
                <w:sz w:val="20"/>
                <w:szCs w:val="20"/>
              </w:rPr>
              <w:t>1</w:t>
            </w:r>
          </w:p>
        </w:tc>
        <w:tc>
          <w:tcPr>
            <w:tcW w:w="1587" w:type="dxa"/>
            <w:shd w:val="clear" w:color="auto" w:fill="auto"/>
          </w:tcPr>
          <w:p w:rsidR="002E7912" w:rsidRPr="00096777" w:rsidRDefault="002E7912" w:rsidP="00096777">
            <w:pPr>
              <w:spacing w:line="360" w:lineRule="auto"/>
              <w:rPr>
                <w:sz w:val="20"/>
                <w:szCs w:val="20"/>
              </w:rPr>
            </w:pPr>
            <w:r w:rsidRPr="00096777">
              <w:rPr>
                <w:sz w:val="20"/>
                <w:szCs w:val="20"/>
              </w:rPr>
              <w:t>М 40.48.01</w:t>
            </w:r>
          </w:p>
        </w:tc>
        <w:tc>
          <w:tcPr>
            <w:tcW w:w="1620" w:type="dxa"/>
            <w:shd w:val="clear" w:color="auto" w:fill="auto"/>
          </w:tcPr>
          <w:p w:rsidR="002E7912" w:rsidRPr="00096777" w:rsidRDefault="002E7912" w:rsidP="00096777">
            <w:pPr>
              <w:spacing w:line="360" w:lineRule="auto"/>
              <w:rPr>
                <w:sz w:val="20"/>
                <w:szCs w:val="20"/>
              </w:rPr>
            </w:pPr>
            <w:r w:rsidRPr="00096777">
              <w:rPr>
                <w:sz w:val="20"/>
                <w:szCs w:val="20"/>
              </w:rPr>
              <w:t>40</w:t>
            </w:r>
          </w:p>
        </w:tc>
        <w:tc>
          <w:tcPr>
            <w:tcW w:w="1002" w:type="dxa"/>
            <w:shd w:val="clear" w:color="auto" w:fill="auto"/>
          </w:tcPr>
          <w:p w:rsidR="002E7912" w:rsidRPr="00096777" w:rsidRDefault="002E7912" w:rsidP="00096777">
            <w:pPr>
              <w:spacing w:line="360" w:lineRule="auto"/>
              <w:rPr>
                <w:sz w:val="20"/>
                <w:szCs w:val="20"/>
              </w:rPr>
            </w:pPr>
            <w:r w:rsidRPr="00096777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2E7912" w:rsidRPr="00096777" w:rsidRDefault="002E7912" w:rsidP="00096777">
            <w:pPr>
              <w:spacing w:line="360" w:lineRule="auto"/>
              <w:rPr>
                <w:sz w:val="20"/>
                <w:szCs w:val="20"/>
              </w:rPr>
            </w:pPr>
            <w:r w:rsidRPr="00096777">
              <w:rPr>
                <w:sz w:val="20"/>
                <w:szCs w:val="20"/>
              </w:rPr>
              <w:t>Пневматический</w:t>
            </w:r>
          </w:p>
        </w:tc>
        <w:tc>
          <w:tcPr>
            <w:tcW w:w="784" w:type="dxa"/>
            <w:shd w:val="clear" w:color="auto" w:fill="auto"/>
          </w:tcPr>
          <w:p w:rsidR="002E7912" w:rsidRPr="00096777" w:rsidRDefault="002E7912" w:rsidP="00096777">
            <w:pPr>
              <w:spacing w:line="360" w:lineRule="auto"/>
              <w:rPr>
                <w:sz w:val="20"/>
                <w:szCs w:val="20"/>
              </w:rPr>
            </w:pPr>
            <w:r w:rsidRPr="00096777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2E7912" w:rsidRPr="00096777" w:rsidRDefault="002E7912" w:rsidP="00096777">
            <w:pPr>
              <w:spacing w:line="360" w:lineRule="auto"/>
              <w:rPr>
                <w:sz w:val="20"/>
                <w:szCs w:val="20"/>
              </w:rPr>
            </w:pPr>
            <w:r w:rsidRPr="00096777">
              <w:rPr>
                <w:sz w:val="20"/>
                <w:szCs w:val="20"/>
              </w:rPr>
              <w:t>Россия</w:t>
            </w:r>
          </w:p>
        </w:tc>
      </w:tr>
      <w:tr w:rsidR="002E7912" w:rsidRPr="00096777" w:rsidTr="00096777">
        <w:tc>
          <w:tcPr>
            <w:tcW w:w="648" w:type="dxa"/>
            <w:shd w:val="clear" w:color="auto" w:fill="auto"/>
          </w:tcPr>
          <w:p w:rsidR="002E7912" w:rsidRPr="00096777" w:rsidRDefault="002E7912" w:rsidP="00096777">
            <w:pPr>
              <w:spacing w:line="360" w:lineRule="auto"/>
              <w:rPr>
                <w:sz w:val="20"/>
                <w:szCs w:val="20"/>
              </w:rPr>
            </w:pPr>
            <w:r w:rsidRPr="00096777">
              <w:rPr>
                <w:sz w:val="20"/>
                <w:szCs w:val="20"/>
              </w:rPr>
              <w:t>2</w:t>
            </w:r>
          </w:p>
        </w:tc>
        <w:tc>
          <w:tcPr>
            <w:tcW w:w="1587" w:type="dxa"/>
            <w:shd w:val="clear" w:color="auto" w:fill="auto"/>
          </w:tcPr>
          <w:p w:rsidR="002E7912" w:rsidRPr="00096777" w:rsidRDefault="002E7912" w:rsidP="00096777">
            <w:pPr>
              <w:spacing w:line="360" w:lineRule="auto"/>
              <w:rPr>
                <w:sz w:val="20"/>
                <w:szCs w:val="20"/>
              </w:rPr>
            </w:pPr>
            <w:r w:rsidRPr="00096777">
              <w:rPr>
                <w:sz w:val="20"/>
                <w:szCs w:val="20"/>
              </w:rPr>
              <w:t>М 80.48.02</w:t>
            </w:r>
          </w:p>
        </w:tc>
        <w:tc>
          <w:tcPr>
            <w:tcW w:w="1620" w:type="dxa"/>
            <w:shd w:val="clear" w:color="auto" w:fill="auto"/>
          </w:tcPr>
          <w:p w:rsidR="002E7912" w:rsidRPr="00096777" w:rsidRDefault="002E7912" w:rsidP="00096777">
            <w:pPr>
              <w:spacing w:line="360" w:lineRule="auto"/>
              <w:rPr>
                <w:sz w:val="20"/>
                <w:szCs w:val="20"/>
              </w:rPr>
            </w:pPr>
            <w:r w:rsidRPr="00096777">
              <w:rPr>
                <w:sz w:val="20"/>
                <w:szCs w:val="20"/>
              </w:rPr>
              <w:t>80</w:t>
            </w:r>
          </w:p>
        </w:tc>
        <w:tc>
          <w:tcPr>
            <w:tcW w:w="1002" w:type="dxa"/>
            <w:shd w:val="clear" w:color="auto" w:fill="auto"/>
          </w:tcPr>
          <w:p w:rsidR="002E7912" w:rsidRPr="00096777" w:rsidRDefault="002E7912" w:rsidP="00096777">
            <w:pPr>
              <w:spacing w:line="360" w:lineRule="auto"/>
              <w:rPr>
                <w:sz w:val="20"/>
                <w:szCs w:val="20"/>
              </w:rPr>
            </w:pPr>
            <w:r w:rsidRPr="00096777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2E7912" w:rsidRPr="00096777" w:rsidRDefault="002E7912" w:rsidP="00096777">
            <w:pPr>
              <w:spacing w:line="360" w:lineRule="auto"/>
              <w:rPr>
                <w:sz w:val="20"/>
                <w:szCs w:val="20"/>
              </w:rPr>
            </w:pPr>
            <w:r w:rsidRPr="00096777">
              <w:rPr>
                <w:sz w:val="20"/>
                <w:szCs w:val="20"/>
              </w:rPr>
              <w:t>Пневматический</w:t>
            </w:r>
          </w:p>
        </w:tc>
        <w:tc>
          <w:tcPr>
            <w:tcW w:w="784" w:type="dxa"/>
            <w:shd w:val="clear" w:color="auto" w:fill="auto"/>
          </w:tcPr>
          <w:p w:rsidR="002E7912" w:rsidRPr="00096777" w:rsidRDefault="002E7912" w:rsidP="00096777">
            <w:pPr>
              <w:spacing w:line="360" w:lineRule="auto"/>
              <w:rPr>
                <w:sz w:val="20"/>
                <w:szCs w:val="20"/>
              </w:rPr>
            </w:pPr>
            <w:r w:rsidRPr="00096777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</w:tcPr>
          <w:p w:rsidR="002E7912" w:rsidRPr="00096777" w:rsidRDefault="002E7912" w:rsidP="00096777">
            <w:pPr>
              <w:spacing w:line="360" w:lineRule="auto"/>
              <w:rPr>
                <w:sz w:val="20"/>
                <w:szCs w:val="20"/>
              </w:rPr>
            </w:pPr>
            <w:r w:rsidRPr="00096777">
              <w:rPr>
                <w:sz w:val="20"/>
                <w:szCs w:val="20"/>
              </w:rPr>
              <w:t>Россия</w:t>
            </w:r>
          </w:p>
        </w:tc>
      </w:tr>
      <w:tr w:rsidR="002E7912" w:rsidRPr="00096777" w:rsidTr="00096777">
        <w:tc>
          <w:tcPr>
            <w:tcW w:w="648" w:type="dxa"/>
            <w:shd w:val="clear" w:color="auto" w:fill="auto"/>
          </w:tcPr>
          <w:p w:rsidR="002E7912" w:rsidRPr="00096777" w:rsidRDefault="002E7912" w:rsidP="00096777">
            <w:pPr>
              <w:spacing w:line="360" w:lineRule="auto"/>
              <w:rPr>
                <w:sz w:val="20"/>
                <w:szCs w:val="20"/>
              </w:rPr>
            </w:pPr>
            <w:r w:rsidRPr="00096777">
              <w:rPr>
                <w:sz w:val="20"/>
                <w:szCs w:val="20"/>
              </w:rPr>
              <w:t>3</w:t>
            </w:r>
          </w:p>
        </w:tc>
        <w:tc>
          <w:tcPr>
            <w:tcW w:w="1587" w:type="dxa"/>
            <w:shd w:val="clear" w:color="auto" w:fill="auto"/>
          </w:tcPr>
          <w:p w:rsidR="002E7912" w:rsidRPr="00096777" w:rsidRDefault="002E7912" w:rsidP="00096777">
            <w:pPr>
              <w:spacing w:line="360" w:lineRule="auto"/>
              <w:rPr>
                <w:sz w:val="20"/>
                <w:szCs w:val="20"/>
              </w:rPr>
            </w:pPr>
            <w:r w:rsidRPr="00096777">
              <w:rPr>
                <w:sz w:val="20"/>
                <w:szCs w:val="20"/>
              </w:rPr>
              <w:t>Универсал-60</w:t>
            </w:r>
          </w:p>
        </w:tc>
        <w:tc>
          <w:tcPr>
            <w:tcW w:w="1620" w:type="dxa"/>
            <w:shd w:val="clear" w:color="auto" w:fill="auto"/>
          </w:tcPr>
          <w:p w:rsidR="002E7912" w:rsidRPr="00096777" w:rsidRDefault="002E7912" w:rsidP="00096777">
            <w:pPr>
              <w:spacing w:line="360" w:lineRule="auto"/>
              <w:rPr>
                <w:sz w:val="20"/>
                <w:szCs w:val="20"/>
              </w:rPr>
            </w:pPr>
            <w:r w:rsidRPr="00096777">
              <w:rPr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auto"/>
          </w:tcPr>
          <w:p w:rsidR="002E7912" w:rsidRPr="00096777" w:rsidRDefault="002E7912" w:rsidP="00096777">
            <w:pPr>
              <w:spacing w:line="360" w:lineRule="auto"/>
              <w:rPr>
                <w:sz w:val="20"/>
                <w:szCs w:val="20"/>
              </w:rPr>
            </w:pPr>
            <w:r w:rsidRPr="00096777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shd w:val="clear" w:color="auto" w:fill="auto"/>
          </w:tcPr>
          <w:p w:rsidR="002E7912" w:rsidRPr="00096777" w:rsidRDefault="002E7912" w:rsidP="00096777">
            <w:pPr>
              <w:spacing w:line="360" w:lineRule="auto"/>
              <w:rPr>
                <w:sz w:val="20"/>
                <w:szCs w:val="20"/>
              </w:rPr>
            </w:pPr>
            <w:r w:rsidRPr="00096777">
              <w:rPr>
                <w:sz w:val="20"/>
                <w:szCs w:val="20"/>
              </w:rPr>
              <w:t>Электрогидравлический</w:t>
            </w:r>
          </w:p>
        </w:tc>
        <w:tc>
          <w:tcPr>
            <w:tcW w:w="784" w:type="dxa"/>
            <w:shd w:val="clear" w:color="auto" w:fill="auto"/>
          </w:tcPr>
          <w:p w:rsidR="002E7912" w:rsidRPr="00096777" w:rsidRDefault="002E7912" w:rsidP="00096777">
            <w:pPr>
              <w:spacing w:line="360" w:lineRule="auto"/>
              <w:rPr>
                <w:sz w:val="20"/>
                <w:szCs w:val="20"/>
              </w:rPr>
            </w:pPr>
            <w:r w:rsidRPr="00096777">
              <w:rPr>
                <w:sz w:val="20"/>
                <w:szCs w:val="20"/>
              </w:rPr>
              <w:t>2340</w:t>
            </w:r>
          </w:p>
        </w:tc>
        <w:tc>
          <w:tcPr>
            <w:tcW w:w="1418" w:type="dxa"/>
            <w:shd w:val="clear" w:color="auto" w:fill="auto"/>
          </w:tcPr>
          <w:p w:rsidR="002E7912" w:rsidRPr="00096777" w:rsidRDefault="002E7912" w:rsidP="00096777">
            <w:pPr>
              <w:spacing w:line="360" w:lineRule="auto"/>
              <w:rPr>
                <w:sz w:val="20"/>
                <w:szCs w:val="20"/>
              </w:rPr>
            </w:pPr>
            <w:r w:rsidRPr="00096777">
              <w:rPr>
                <w:sz w:val="20"/>
                <w:szCs w:val="20"/>
              </w:rPr>
              <w:t>Россия</w:t>
            </w:r>
          </w:p>
        </w:tc>
      </w:tr>
      <w:tr w:rsidR="002E7912" w:rsidRPr="00096777" w:rsidTr="00096777">
        <w:tc>
          <w:tcPr>
            <w:tcW w:w="648" w:type="dxa"/>
            <w:shd w:val="clear" w:color="auto" w:fill="auto"/>
          </w:tcPr>
          <w:p w:rsidR="002E7912" w:rsidRPr="00096777" w:rsidRDefault="002E7912" w:rsidP="00096777">
            <w:pPr>
              <w:spacing w:line="360" w:lineRule="auto"/>
              <w:rPr>
                <w:sz w:val="20"/>
                <w:szCs w:val="20"/>
              </w:rPr>
            </w:pPr>
            <w:r w:rsidRPr="00096777">
              <w:rPr>
                <w:sz w:val="20"/>
                <w:szCs w:val="20"/>
              </w:rPr>
              <w:t>4</w:t>
            </w:r>
          </w:p>
        </w:tc>
        <w:tc>
          <w:tcPr>
            <w:tcW w:w="1587" w:type="dxa"/>
            <w:shd w:val="clear" w:color="auto" w:fill="auto"/>
          </w:tcPr>
          <w:p w:rsidR="002E7912" w:rsidRPr="00096777" w:rsidRDefault="002E7912" w:rsidP="00096777">
            <w:pPr>
              <w:spacing w:line="360" w:lineRule="auto"/>
              <w:rPr>
                <w:sz w:val="20"/>
                <w:szCs w:val="20"/>
              </w:rPr>
            </w:pPr>
            <w:r w:rsidRPr="00096777">
              <w:rPr>
                <w:sz w:val="20"/>
                <w:szCs w:val="20"/>
              </w:rPr>
              <w:t>ТРТ-1-250</w:t>
            </w:r>
          </w:p>
        </w:tc>
        <w:tc>
          <w:tcPr>
            <w:tcW w:w="1620" w:type="dxa"/>
            <w:shd w:val="clear" w:color="auto" w:fill="auto"/>
          </w:tcPr>
          <w:p w:rsidR="002E7912" w:rsidRPr="00096777" w:rsidRDefault="002E7912" w:rsidP="00096777">
            <w:pPr>
              <w:spacing w:line="360" w:lineRule="auto"/>
              <w:rPr>
                <w:sz w:val="20"/>
                <w:szCs w:val="20"/>
              </w:rPr>
            </w:pPr>
            <w:r w:rsidRPr="00096777">
              <w:rPr>
                <w:sz w:val="20"/>
                <w:szCs w:val="20"/>
              </w:rPr>
              <w:t>250</w:t>
            </w:r>
          </w:p>
        </w:tc>
        <w:tc>
          <w:tcPr>
            <w:tcW w:w="1002" w:type="dxa"/>
            <w:shd w:val="clear" w:color="auto" w:fill="auto"/>
          </w:tcPr>
          <w:p w:rsidR="002E7912" w:rsidRPr="00096777" w:rsidRDefault="002E7912" w:rsidP="00096777">
            <w:pPr>
              <w:spacing w:line="360" w:lineRule="auto"/>
              <w:rPr>
                <w:sz w:val="20"/>
                <w:szCs w:val="20"/>
              </w:rPr>
            </w:pPr>
            <w:r w:rsidRPr="00096777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2E7912" w:rsidRPr="00096777" w:rsidRDefault="002E7912" w:rsidP="00096777">
            <w:pPr>
              <w:spacing w:line="360" w:lineRule="auto"/>
              <w:rPr>
                <w:sz w:val="20"/>
                <w:szCs w:val="20"/>
              </w:rPr>
            </w:pPr>
            <w:r w:rsidRPr="00096777">
              <w:rPr>
                <w:sz w:val="20"/>
                <w:szCs w:val="20"/>
              </w:rPr>
              <w:t>Электрогидравлический</w:t>
            </w:r>
          </w:p>
        </w:tc>
        <w:tc>
          <w:tcPr>
            <w:tcW w:w="784" w:type="dxa"/>
            <w:shd w:val="clear" w:color="auto" w:fill="auto"/>
          </w:tcPr>
          <w:p w:rsidR="002E7912" w:rsidRPr="00096777" w:rsidRDefault="002E7912" w:rsidP="00096777">
            <w:pPr>
              <w:spacing w:line="360" w:lineRule="auto"/>
              <w:rPr>
                <w:sz w:val="20"/>
                <w:szCs w:val="20"/>
              </w:rPr>
            </w:pPr>
            <w:r w:rsidRPr="00096777">
              <w:rPr>
                <w:sz w:val="20"/>
                <w:szCs w:val="20"/>
              </w:rPr>
              <w:t>550</w:t>
            </w:r>
          </w:p>
        </w:tc>
        <w:tc>
          <w:tcPr>
            <w:tcW w:w="1418" w:type="dxa"/>
            <w:shd w:val="clear" w:color="auto" w:fill="auto"/>
          </w:tcPr>
          <w:p w:rsidR="002E7912" w:rsidRPr="00096777" w:rsidRDefault="002E7912" w:rsidP="00096777">
            <w:pPr>
              <w:spacing w:line="360" w:lineRule="auto"/>
              <w:rPr>
                <w:sz w:val="20"/>
                <w:szCs w:val="20"/>
              </w:rPr>
            </w:pPr>
            <w:r w:rsidRPr="00096777">
              <w:rPr>
                <w:sz w:val="20"/>
                <w:szCs w:val="20"/>
              </w:rPr>
              <w:t>Россия</w:t>
            </w:r>
          </w:p>
        </w:tc>
      </w:tr>
    </w:tbl>
    <w:p w:rsidR="00100666" w:rsidRPr="00D17C03" w:rsidRDefault="00100666" w:rsidP="00D17C03">
      <w:pPr>
        <w:spacing w:line="360" w:lineRule="auto"/>
        <w:ind w:firstLine="709"/>
        <w:jc w:val="both"/>
        <w:rPr>
          <w:sz w:val="28"/>
          <w:szCs w:val="28"/>
        </w:rPr>
      </w:pPr>
    </w:p>
    <w:p w:rsidR="002E7912" w:rsidRPr="00D17C03" w:rsidRDefault="002E7912" w:rsidP="00D17C03">
      <w:pPr>
        <w:spacing w:line="360" w:lineRule="auto"/>
        <w:ind w:firstLine="709"/>
        <w:jc w:val="both"/>
        <w:rPr>
          <w:sz w:val="28"/>
          <w:szCs w:val="28"/>
        </w:rPr>
      </w:pPr>
      <w:r w:rsidRPr="00D17C03">
        <w:rPr>
          <w:sz w:val="28"/>
          <w:szCs w:val="28"/>
        </w:rPr>
        <w:t>Принимаем модель ПР «Универсал-60»</w:t>
      </w:r>
      <w:r w:rsidR="00B7477D" w:rsidRPr="00D17C03">
        <w:rPr>
          <w:sz w:val="28"/>
          <w:szCs w:val="28"/>
        </w:rPr>
        <w:t>.</w:t>
      </w:r>
    </w:p>
    <w:p w:rsidR="00B7477D" w:rsidRPr="00D17C03" w:rsidRDefault="00F26CEF" w:rsidP="00F26C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7477D" w:rsidRPr="00D17C03">
        <w:rPr>
          <w:sz w:val="28"/>
          <w:szCs w:val="28"/>
        </w:rPr>
        <w:t>5. Циклограмма роботизированного участка</w:t>
      </w:r>
    </w:p>
    <w:tbl>
      <w:tblPr>
        <w:tblpPr w:leftFromText="180" w:rightFromText="180" w:vertAnchor="text" w:horzAnchor="margin" w:tblpXSpec="center" w:tblpY="526"/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2060"/>
        <w:gridCol w:w="797"/>
        <w:gridCol w:w="349"/>
        <w:gridCol w:w="349"/>
        <w:gridCol w:w="349"/>
        <w:gridCol w:w="349"/>
        <w:gridCol w:w="421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52"/>
      </w:tblGrid>
      <w:tr w:rsidR="00AB0D3A" w:rsidRPr="00096777" w:rsidTr="00096777">
        <w:trPr>
          <w:trHeight w:val="329"/>
        </w:trPr>
        <w:tc>
          <w:tcPr>
            <w:tcW w:w="490" w:type="dxa"/>
            <w:vMerge w:val="restart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  <w:r w:rsidRPr="00096777">
              <w:rPr>
                <w:sz w:val="20"/>
                <w:szCs w:val="20"/>
              </w:rPr>
              <w:t>№ п/п</w:t>
            </w:r>
          </w:p>
        </w:tc>
        <w:tc>
          <w:tcPr>
            <w:tcW w:w="2060" w:type="dxa"/>
            <w:vMerge w:val="restart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  <w:r w:rsidRPr="00096777">
              <w:rPr>
                <w:sz w:val="20"/>
                <w:szCs w:val="20"/>
              </w:rPr>
              <w:t>Наименование операции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  <w:r w:rsidRPr="00096777">
              <w:rPr>
                <w:sz w:val="20"/>
                <w:szCs w:val="20"/>
              </w:rPr>
              <w:t>Время, мин</w:t>
            </w:r>
          </w:p>
        </w:tc>
        <w:tc>
          <w:tcPr>
            <w:tcW w:w="6037" w:type="dxa"/>
            <w:gridSpan w:val="15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  <w:r w:rsidRPr="00096777">
              <w:rPr>
                <w:sz w:val="20"/>
                <w:szCs w:val="20"/>
              </w:rPr>
              <w:t>Время, мин</w:t>
            </w:r>
          </w:p>
        </w:tc>
      </w:tr>
      <w:tr w:rsidR="00AB0D3A" w:rsidRPr="00096777" w:rsidTr="00096777">
        <w:trPr>
          <w:trHeight w:val="137"/>
        </w:trPr>
        <w:tc>
          <w:tcPr>
            <w:tcW w:w="490" w:type="dxa"/>
            <w:vMerge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60" w:type="dxa"/>
            <w:vMerge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  <w:r w:rsidRPr="00096777">
              <w:rPr>
                <w:sz w:val="20"/>
                <w:szCs w:val="20"/>
              </w:rPr>
              <w:t>2</w:t>
            </w:r>
          </w:p>
        </w:tc>
        <w:tc>
          <w:tcPr>
            <w:tcW w:w="34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  <w:r w:rsidRPr="00096777">
              <w:rPr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right w:val="nil"/>
            </w:tcBorders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  <w:r w:rsidRPr="00096777">
              <w:rPr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left w:val="nil"/>
              <w:right w:val="nil"/>
            </w:tcBorders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  <w:r w:rsidRPr="00096777">
              <w:rPr>
                <w:sz w:val="20"/>
                <w:szCs w:val="20"/>
              </w:rPr>
              <w:t>8</w:t>
            </w:r>
          </w:p>
        </w:tc>
        <w:tc>
          <w:tcPr>
            <w:tcW w:w="421" w:type="dxa"/>
            <w:tcBorders>
              <w:left w:val="nil"/>
              <w:right w:val="nil"/>
            </w:tcBorders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  <w:r w:rsidRPr="00096777">
              <w:rPr>
                <w:sz w:val="20"/>
                <w:szCs w:val="20"/>
              </w:rPr>
              <w:t>10</w:t>
            </w:r>
          </w:p>
        </w:tc>
        <w:tc>
          <w:tcPr>
            <w:tcW w:w="419" w:type="dxa"/>
            <w:tcBorders>
              <w:left w:val="nil"/>
              <w:right w:val="nil"/>
            </w:tcBorders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  <w:r w:rsidRPr="00096777">
              <w:rPr>
                <w:sz w:val="20"/>
                <w:szCs w:val="20"/>
              </w:rPr>
              <w:t>12</w:t>
            </w:r>
          </w:p>
        </w:tc>
        <w:tc>
          <w:tcPr>
            <w:tcW w:w="419" w:type="dxa"/>
            <w:tcBorders>
              <w:left w:val="nil"/>
              <w:right w:val="nil"/>
            </w:tcBorders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  <w:r w:rsidRPr="00096777">
              <w:rPr>
                <w:sz w:val="20"/>
                <w:szCs w:val="20"/>
              </w:rPr>
              <w:t>14</w:t>
            </w:r>
          </w:p>
        </w:tc>
        <w:tc>
          <w:tcPr>
            <w:tcW w:w="419" w:type="dxa"/>
            <w:tcBorders>
              <w:left w:val="nil"/>
              <w:right w:val="nil"/>
            </w:tcBorders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  <w:r w:rsidRPr="00096777">
              <w:rPr>
                <w:sz w:val="20"/>
                <w:szCs w:val="20"/>
              </w:rPr>
              <w:t>16</w:t>
            </w:r>
          </w:p>
        </w:tc>
        <w:tc>
          <w:tcPr>
            <w:tcW w:w="419" w:type="dxa"/>
            <w:tcBorders>
              <w:left w:val="nil"/>
              <w:right w:val="nil"/>
            </w:tcBorders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  <w:r w:rsidRPr="00096777">
              <w:rPr>
                <w:sz w:val="20"/>
                <w:szCs w:val="20"/>
              </w:rPr>
              <w:t>18</w:t>
            </w:r>
          </w:p>
        </w:tc>
        <w:tc>
          <w:tcPr>
            <w:tcW w:w="419" w:type="dxa"/>
            <w:tcBorders>
              <w:left w:val="nil"/>
              <w:right w:val="nil"/>
            </w:tcBorders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  <w:r w:rsidRPr="00096777">
              <w:rPr>
                <w:sz w:val="20"/>
                <w:szCs w:val="20"/>
              </w:rPr>
              <w:t>20</w:t>
            </w:r>
          </w:p>
        </w:tc>
        <w:tc>
          <w:tcPr>
            <w:tcW w:w="419" w:type="dxa"/>
            <w:tcBorders>
              <w:left w:val="nil"/>
              <w:right w:val="nil"/>
            </w:tcBorders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  <w:r w:rsidRPr="00096777">
              <w:rPr>
                <w:sz w:val="20"/>
                <w:szCs w:val="20"/>
              </w:rPr>
              <w:t>22</w:t>
            </w:r>
          </w:p>
        </w:tc>
        <w:tc>
          <w:tcPr>
            <w:tcW w:w="419" w:type="dxa"/>
            <w:tcBorders>
              <w:left w:val="nil"/>
              <w:right w:val="nil"/>
            </w:tcBorders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  <w:r w:rsidRPr="00096777">
              <w:rPr>
                <w:sz w:val="20"/>
                <w:szCs w:val="20"/>
              </w:rPr>
              <w:t>24</w:t>
            </w:r>
          </w:p>
        </w:tc>
        <w:tc>
          <w:tcPr>
            <w:tcW w:w="419" w:type="dxa"/>
            <w:tcBorders>
              <w:left w:val="nil"/>
              <w:right w:val="nil"/>
            </w:tcBorders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  <w:r w:rsidRPr="00096777">
              <w:rPr>
                <w:sz w:val="20"/>
                <w:szCs w:val="20"/>
              </w:rPr>
              <w:t>26</w:t>
            </w:r>
          </w:p>
        </w:tc>
        <w:tc>
          <w:tcPr>
            <w:tcW w:w="419" w:type="dxa"/>
            <w:tcBorders>
              <w:left w:val="nil"/>
              <w:right w:val="nil"/>
            </w:tcBorders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  <w:r w:rsidRPr="00096777">
              <w:rPr>
                <w:sz w:val="20"/>
                <w:szCs w:val="20"/>
              </w:rPr>
              <w:t>28</w:t>
            </w:r>
          </w:p>
        </w:tc>
        <w:tc>
          <w:tcPr>
            <w:tcW w:w="452" w:type="dxa"/>
            <w:tcBorders>
              <w:left w:val="nil"/>
            </w:tcBorders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  <w:r w:rsidRPr="00096777">
              <w:rPr>
                <w:sz w:val="20"/>
                <w:szCs w:val="20"/>
              </w:rPr>
              <w:t>30</w:t>
            </w:r>
          </w:p>
        </w:tc>
      </w:tr>
      <w:tr w:rsidR="00AB0D3A" w:rsidRPr="00096777" w:rsidTr="00096777">
        <w:trPr>
          <w:trHeight w:val="658"/>
        </w:trPr>
        <w:tc>
          <w:tcPr>
            <w:tcW w:w="490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  <w:r w:rsidRPr="00096777">
              <w:rPr>
                <w:sz w:val="20"/>
                <w:szCs w:val="20"/>
              </w:rPr>
              <w:t>1.</w:t>
            </w:r>
          </w:p>
        </w:tc>
        <w:tc>
          <w:tcPr>
            <w:tcW w:w="2060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  <w:r w:rsidRPr="00096777">
              <w:rPr>
                <w:sz w:val="20"/>
                <w:szCs w:val="20"/>
              </w:rPr>
              <w:t>Установка крышки в моечную машину ПР</w:t>
            </w:r>
          </w:p>
        </w:tc>
        <w:tc>
          <w:tcPr>
            <w:tcW w:w="797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  <w:r w:rsidRPr="00096777">
              <w:rPr>
                <w:sz w:val="20"/>
                <w:szCs w:val="20"/>
              </w:rPr>
              <w:t>0,15</w:t>
            </w:r>
          </w:p>
        </w:tc>
        <w:tc>
          <w:tcPr>
            <w:tcW w:w="34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B0D3A" w:rsidRPr="00096777" w:rsidTr="00096777">
        <w:trPr>
          <w:trHeight w:val="658"/>
        </w:trPr>
        <w:tc>
          <w:tcPr>
            <w:tcW w:w="490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  <w:r w:rsidRPr="00096777">
              <w:rPr>
                <w:sz w:val="20"/>
                <w:szCs w:val="20"/>
              </w:rPr>
              <w:t>2.</w:t>
            </w:r>
          </w:p>
        </w:tc>
        <w:tc>
          <w:tcPr>
            <w:tcW w:w="2060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  <w:r w:rsidRPr="00096777">
              <w:rPr>
                <w:sz w:val="20"/>
                <w:szCs w:val="20"/>
              </w:rPr>
              <w:t>Технологический конвейер</w:t>
            </w:r>
          </w:p>
        </w:tc>
        <w:tc>
          <w:tcPr>
            <w:tcW w:w="797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  <w:r w:rsidRPr="00096777">
              <w:rPr>
                <w:sz w:val="20"/>
                <w:szCs w:val="20"/>
              </w:rPr>
              <w:t>0,5</w:t>
            </w:r>
          </w:p>
        </w:tc>
        <w:tc>
          <w:tcPr>
            <w:tcW w:w="34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B0D3A" w:rsidRPr="00096777" w:rsidTr="00096777">
        <w:trPr>
          <w:trHeight w:val="315"/>
        </w:trPr>
        <w:tc>
          <w:tcPr>
            <w:tcW w:w="490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  <w:r w:rsidRPr="00096777">
              <w:rPr>
                <w:sz w:val="20"/>
                <w:szCs w:val="20"/>
              </w:rPr>
              <w:t>3.</w:t>
            </w:r>
          </w:p>
        </w:tc>
        <w:tc>
          <w:tcPr>
            <w:tcW w:w="2060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  <w:r w:rsidRPr="00096777">
              <w:rPr>
                <w:sz w:val="20"/>
                <w:szCs w:val="20"/>
              </w:rPr>
              <w:t>Кантователи</w:t>
            </w:r>
          </w:p>
        </w:tc>
        <w:tc>
          <w:tcPr>
            <w:tcW w:w="797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  <w:r w:rsidRPr="00096777">
              <w:rPr>
                <w:sz w:val="20"/>
                <w:szCs w:val="20"/>
              </w:rPr>
              <w:t>0,35</w:t>
            </w:r>
          </w:p>
        </w:tc>
        <w:tc>
          <w:tcPr>
            <w:tcW w:w="34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B0D3A" w:rsidRPr="00096777" w:rsidTr="00096777">
        <w:trPr>
          <w:trHeight w:val="658"/>
        </w:trPr>
        <w:tc>
          <w:tcPr>
            <w:tcW w:w="490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  <w:r w:rsidRPr="00096777">
              <w:rPr>
                <w:sz w:val="20"/>
                <w:szCs w:val="20"/>
              </w:rPr>
              <w:t>4.</w:t>
            </w:r>
          </w:p>
        </w:tc>
        <w:tc>
          <w:tcPr>
            <w:tcW w:w="2060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  <w:r w:rsidRPr="00096777">
              <w:rPr>
                <w:sz w:val="20"/>
                <w:szCs w:val="20"/>
              </w:rPr>
              <w:t>Гидравлический пресс для правки крышек</w:t>
            </w:r>
          </w:p>
        </w:tc>
        <w:tc>
          <w:tcPr>
            <w:tcW w:w="797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  <w:r w:rsidRPr="00096777">
              <w:rPr>
                <w:sz w:val="20"/>
                <w:szCs w:val="20"/>
              </w:rPr>
              <w:t>5</w:t>
            </w:r>
          </w:p>
        </w:tc>
        <w:tc>
          <w:tcPr>
            <w:tcW w:w="34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B0D3A" w:rsidRPr="00096777" w:rsidTr="00096777">
        <w:trPr>
          <w:trHeight w:val="987"/>
        </w:trPr>
        <w:tc>
          <w:tcPr>
            <w:tcW w:w="490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  <w:r w:rsidRPr="00096777">
              <w:rPr>
                <w:sz w:val="20"/>
                <w:szCs w:val="20"/>
              </w:rPr>
              <w:t>5.</w:t>
            </w:r>
          </w:p>
        </w:tc>
        <w:tc>
          <w:tcPr>
            <w:tcW w:w="2060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  <w:r w:rsidRPr="00096777">
              <w:rPr>
                <w:sz w:val="20"/>
                <w:szCs w:val="20"/>
              </w:rPr>
              <w:t>Стенд для обрезки ремонтируемых крышек</w:t>
            </w:r>
          </w:p>
        </w:tc>
        <w:tc>
          <w:tcPr>
            <w:tcW w:w="797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  <w:r w:rsidRPr="00096777">
              <w:rPr>
                <w:sz w:val="20"/>
                <w:szCs w:val="20"/>
              </w:rPr>
              <w:t>4</w:t>
            </w:r>
          </w:p>
        </w:tc>
        <w:tc>
          <w:tcPr>
            <w:tcW w:w="34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B0D3A" w:rsidRPr="00096777" w:rsidTr="00096777">
        <w:trPr>
          <w:trHeight w:val="644"/>
        </w:trPr>
        <w:tc>
          <w:tcPr>
            <w:tcW w:w="490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  <w:r w:rsidRPr="00096777">
              <w:rPr>
                <w:sz w:val="20"/>
                <w:szCs w:val="20"/>
              </w:rPr>
              <w:t>6.</w:t>
            </w:r>
          </w:p>
        </w:tc>
        <w:tc>
          <w:tcPr>
            <w:tcW w:w="2060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  <w:r w:rsidRPr="00096777">
              <w:rPr>
                <w:sz w:val="20"/>
                <w:szCs w:val="20"/>
              </w:rPr>
              <w:t>Постановка и приварка деталей</w:t>
            </w:r>
          </w:p>
        </w:tc>
        <w:tc>
          <w:tcPr>
            <w:tcW w:w="797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  <w:r w:rsidRPr="00096777">
              <w:rPr>
                <w:sz w:val="20"/>
                <w:szCs w:val="20"/>
              </w:rPr>
              <w:t>3,5</w:t>
            </w:r>
          </w:p>
        </w:tc>
        <w:tc>
          <w:tcPr>
            <w:tcW w:w="34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B0D3A" w:rsidRPr="00096777" w:rsidTr="00096777">
        <w:trPr>
          <w:trHeight w:val="329"/>
        </w:trPr>
        <w:tc>
          <w:tcPr>
            <w:tcW w:w="490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  <w:r w:rsidRPr="00096777">
              <w:rPr>
                <w:sz w:val="20"/>
                <w:szCs w:val="20"/>
              </w:rPr>
              <w:t>7.</w:t>
            </w:r>
          </w:p>
        </w:tc>
        <w:tc>
          <w:tcPr>
            <w:tcW w:w="2060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  <w:r w:rsidRPr="00096777">
              <w:rPr>
                <w:sz w:val="20"/>
                <w:szCs w:val="20"/>
              </w:rPr>
              <w:t>Сварочные работы</w:t>
            </w:r>
          </w:p>
        </w:tc>
        <w:tc>
          <w:tcPr>
            <w:tcW w:w="797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  <w:r w:rsidRPr="00096777">
              <w:rPr>
                <w:sz w:val="20"/>
                <w:szCs w:val="20"/>
              </w:rPr>
              <w:t>3</w:t>
            </w:r>
          </w:p>
        </w:tc>
        <w:tc>
          <w:tcPr>
            <w:tcW w:w="34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B0D3A" w:rsidRPr="00096777" w:rsidTr="00096777">
        <w:trPr>
          <w:trHeight w:val="987"/>
        </w:trPr>
        <w:tc>
          <w:tcPr>
            <w:tcW w:w="490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  <w:r w:rsidRPr="00096777">
              <w:rPr>
                <w:sz w:val="20"/>
                <w:szCs w:val="20"/>
              </w:rPr>
              <w:t>8.</w:t>
            </w:r>
          </w:p>
        </w:tc>
        <w:tc>
          <w:tcPr>
            <w:tcW w:w="2060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  <w:r w:rsidRPr="00096777">
              <w:rPr>
                <w:sz w:val="20"/>
                <w:szCs w:val="20"/>
              </w:rPr>
              <w:t>Гидравлический пресс для окончательной правки</w:t>
            </w:r>
          </w:p>
        </w:tc>
        <w:tc>
          <w:tcPr>
            <w:tcW w:w="797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  <w:r w:rsidRPr="00096777">
              <w:rPr>
                <w:sz w:val="20"/>
                <w:szCs w:val="20"/>
              </w:rPr>
              <w:t>4,5</w:t>
            </w:r>
          </w:p>
        </w:tc>
        <w:tc>
          <w:tcPr>
            <w:tcW w:w="34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B0D3A" w:rsidRPr="00096777" w:rsidTr="00096777">
        <w:trPr>
          <w:trHeight w:val="644"/>
        </w:trPr>
        <w:tc>
          <w:tcPr>
            <w:tcW w:w="490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  <w:r w:rsidRPr="00096777">
              <w:rPr>
                <w:sz w:val="20"/>
                <w:szCs w:val="20"/>
              </w:rPr>
              <w:t>9.</w:t>
            </w:r>
          </w:p>
        </w:tc>
        <w:tc>
          <w:tcPr>
            <w:tcW w:w="2060" w:type="dxa"/>
            <w:shd w:val="clear" w:color="auto" w:fill="auto"/>
          </w:tcPr>
          <w:p w:rsidR="00AB0D3A" w:rsidRPr="00096777" w:rsidRDefault="00E238D4" w:rsidP="00096777">
            <w:pPr>
              <w:spacing w:line="360" w:lineRule="auto"/>
              <w:rPr>
                <w:sz w:val="20"/>
                <w:szCs w:val="20"/>
              </w:rPr>
            </w:pPr>
            <w:r w:rsidRPr="00096777">
              <w:rPr>
                <w:sz w:val="20"/>
                <w:szCs w:val="20"/>
              </w:rPr>
              <w:t>Радиально-сверильный станок</w:t>
            </w:r>
          </w:p>
        </w:tc>
        <w:tc>
          <w:tcPr>
            <w:tcW w:w="797" w:type="dxa"/>
            <w:shd w:val="clear" w:color="auto" w:fill="auto"/>
          </w:tcPr>
          <w:p w:rsidR="00AB0D3A" w:rsidRPr="00096777" w:rsidRDefault="00E238D4" w:rsidP="00096777">
            <w:pPr>
              <w:spacing w:line="360" w:lineRule="auto"/>
              <w:rPr>
                <w:sz w:val="20"/>
                <w:szCs w:val="20"/>
              </w:rPr>
            </w:pPr>
            <w:r w:rsidRPr="00096777">
              <w:rPr>
                <w:sz w:val="20"/>
                <w:szCs w:val="20"/>
              </w:rPr>
              <w:t>4</w:t>
            </w:r>
          </w:p>
        </w:tc>
        <w:tc>
          <w:tcPr>
            <w:tcW w:w="34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auto"/>
          </w:tcPr>
          <w:p w:rsidR="00AB0D3A" w:rsidRPr="00096777" w:rsidRDefault="00AB0D3A" w:rsidP="0009677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238D4" w:rsidRPr="00096777" w:rsidTr="00096777">
        <w:trPr>
          <w:trHeight w:val="658"/>
        </w:trPr>
        <w:tc>
          <w:tcPr>
            <w:tcW w:w="490" w:type="dxa"/>
            <w:shd w:val="clear" w:color="auto" w:fill="auto"/>
          </w:tcPr>
          <w:p w:rsidR="00E238D4" w:rsidRPr="00096777" w:rsidRDefault="00E238D4" w:rsidP="00096777">
            <w:pPr>
              <w:spacing w:line="360" w:lineRule="auto"/>
              <w:rPr>
                <w:sz w:val="20"/>
                <w:szCs w:val="20"/>
              </w:rPr>
            </w:pPr>
            <w:r w:rsidRPr="00096777">
              <w:rPr>
                <w:sz w:val="20"/>
                <w:szCs w:val="20"/>
              </w:rPr>
              <w:t>10.</w:t>
            </w:r>
          </w:p>
        </w:tc>
        <w:tc>
          <w:tcPr>
            <w:tcW w:w="2060" w:type="dxa"/>
            <w:shd w:val="clear" w:color="auto" w:fill="auto"/>
          </w:tcPr>
          <w:p w:rsidR="00E238D4" w:rsidRPr="00096777" w:rsidRDefault="00E238D4" w:rsidP="00096777">
            <w:pPr>
              <w:spacing w:line="360" w:lineRule="auto"/>
              <w:rPr>
                <w:sz w:val="20"/>
                <w:szCs w:val="20"/>
              </w:rPr>
            </w:pPr>
            <w:r w:rsidRPr="00096777">
              <w:rPr>
                <w:sz w:val="20"/>
                <w:szCs w:val="20"/>
              </w:rPr>
              <w:t>Электрогон для нагрева заклепок</w:t>
            </w:r>
          </w:p>
        </w:tc>
        <w:tc>
          <w:tcPr>
            <w:tcW w:w="797" w:type="dxa"/>
            <w:shd w:val="clear" w:color="auto" w:fill="auto"/>
          </w:tcPr>
          <w:p w:rsidR="00E238D4" w:rsidRPr="00096777" w:rsidRDefault="00E238D4" w:rsidP="00096777">
            <w:pPr>
              <w:spacing w:line="360" w:lineRule="auto"/>
              <w:rPr>
                <w:sz w:val="20"/>
                <w:szCs w:val="20"/>
              </w:rPr>
            </w:pPr>
            <w:r w:rsidRPr="00096777">
              <w:rPr>
                <w:sz w:val="20"/>
                <w:szCs w:val="20"/>
              </w:rPr>
              <w:t>3</w:t>
            </w:r>
          </w:p>
        </w:tc>
        <w:tc>
          <w:tcPr>
            <w:tcW w:w="349" w:type="dxa"/>
            <w:shd w:val="clear" w:color="auto" w:fill="auto"/>
          </w:tcPr>
          <w:p w:rsidR="00E238D4" w:rsidRPr="00096777" w:rsidRDefault="00E238D4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</w:tcPr>
          <w:p w:rsidR="00E238D4" w:rsidRPr="00096777" w:rsidRDefault="00E238D4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</w:tcPr>
          <w:p w:rsidR="00E238D4" w:rsidRPr="00096777" w:rsidRDefault="00E238D4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</w:tcPr>
          <w:p w:rsidR="00E238D4" w:rsidRPr="00096777" w:rsidRDefault="00E238D4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E238D4" w:rsidRPr="00096777" w:rsidRDefault="00E238D4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E238D4" w:rsidRPr="00096777" w:rsidRDefault="00E238D4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E238D4" w:rsidRPr="00096777" w:rsidRDefault="00E238D4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E238D4" w:rsidRPr="00096777" w:rsidRDefault="00E238D4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E238D4" w:rsidRPr="00096777" w:rsidRDefault="00E238D4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E238D4" w:rsidRPr="00096777" w:rsidRDefault="00E238D4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E238D4" w:rsidRPr="00096777" w:rsidRDefault="00E238D4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E238D4" w:rsidRPr="00096777" w:rsidRDefault="00E238D4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E238D4" w:rsidRPr="00096777" w:rsidRDefault="00E238D4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E238D4" w:rsidRPr="00096777" w:rsidRDefault="00E238D4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auto"/>
          </w:tcPr>
          <w:p w:rsidR="00E238D4" w:rsidRPr="00096777" w:rsidRDefault="00E238D4" w:rsidP="0009677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238D4" w:rsidRPr="00096777" w:rsidTr="00096777">
        <w:trPr>
          <w:trHeight w:val="658"/>
        </w:trPr>
        <w:tc>
          <w:tcPr>
            <w:tcW w:w="490" w:type="dxa"/>
            <w:shd w:val="clear" w:color="auto" w:fill="auto"/>
          </w:tcPr>
          <w:p w:rsidR="00E238D4" w:rsidRPr="00096777" w:rsidRDefault="00E238D4" w:rsidP="00096777">
            <w:pPr>
              <w:spacing w:line="360" w:lineRule="auto"/>
              <w:rPr>
                <w:sz w:val="20"/>
                <w:szCs w:val="20"/>
              </w:rPr>
            </w:pPr>
            <w:r w:rsidRPr="00096777">
              <w:rPr>
                <w:sz w:val="20"/>
                <w:szCs w:val="20"/>
              </w:rPr>
              <w:t>11.</w:t>
            </w:r>
          </w:p>
        </w:tc>
        <w:tc>
          <w:tcPr>
            <w:tcW w:w="2060" w:type="dxa"/>
            <w:shd w:val="clear" w:color="auto" w:fill="auto"/>
          </w:tcPr>
          <w:p w:rsidR="00E238D4" w:rsidRPr="00096777" w:rsidRDefault="00E238D4" w:rsidP="00096777">
            <w:pPr>
              <w:spacing w:line="360" w:lineRule="auto"/>
              <w:rPr>
                <w:sz w:val="20"/>
                <w:szCs w:val="20"/>
              </w:rPr>
            </w:pPr>
            <w:r w:rsidRPr="00096777">
              <w:rPr>
                <w:sz w:val="20"/>
                <w:szCs w:val="20"/>
              </w:rPr>
              <w:t>Клепальная установка для клепки петель</w:t>
            </w:r>
          </w:p>
        </w:tc>
        <w:tc>
          <w:tcPr>
            <w:tcW w:w="797" w:type="dxa"/>
            <w:shd w:val="clear" w:color="auto" w:fill="auto"/>
          </w:tcPr>
          <w:p w:rsidR="00E238D4" w:rsidRPr="00096777" w:rsidRDefault="00E238D4" w:rsidP="00096777">
            <w:pPr>
              <w:spacing w:line="360" w:lineRule="auto"/>
              <w:rPr>
                <w:sz w:val="20"/>
                <w:szCs w:val="20"/>
              </w:rPr>
            </w:pPr>
            <w:r w:rsidRPr="00096777">
              <w:rPr>
                <w:sz w:val="20"/>
                <w:szCs w:val="20"/>
              </w:rPr>
              <w:t>1,5</w:t>
            </w:r>
          </w:p>
        </w:tc>
        <w:tc>
          <w:tcPr>
            <w:tcW w:w="349" w:type="dxa"/>
            <w:shd w:val="clear" w:color="auto" w:fill="auto"/>
          </w:tcPr>
          <w:p w:rsidR="00E238D4" w:rsidRPr="00096777" w:rsidRDefault="00E238D4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</w:tcPr>
          <w:p w:rsidR="00E238D4" w:rsidRPr="00096777" w:rsidRDefault="00E238D4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</w:tcPr>
          <w:p w:rsidR="00E238D4" w:rsidRPr="00096777" w:rsidRDefault="00E238D4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</w:tcPr>
          <w:p w:rsidR="00E238D4" w:rsidRPr="00096777" w:rsidRDefault="00E238D4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E238D4" w:rsidRPr="00096777" w:rsidRDefault="00E238D4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E238D4" w:rsidRPr="00096777" w:rsidRDefault="00E238D4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E238D4" w:rsidRPr="00096777" w:rsidRDefault="00E238D4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E238D4" w:rsidRPr="00096777" w:rsidRDefault="00E238D4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E238D4" w:rsidRPr="00096777" w:rsidRDefault="00E238D4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E238D4" w:rsidRPr="00096777" w:rsidRDefault="00E238D4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E238D4" w:rsidRPr="00096777" w:rsidRDefault="00E238D4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E238D4" w:rsidRPr="00096777" w:rsidRDefault="00E238D4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E238D4" w:rsidRPr="00096777" w:rsidRDefault="00E238D4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E238D4" w:rsidRPr="00096777" w:rsidRDefault="00E238D4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auto"/>
          </w:tcPr>
          <w:p w:rsidR="00E238D4" w:rsidRPr="00096777" w:rsidRDefault="00E238D4" w:rsidP="0009677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238D4" w:rsidRPr="00096777" w:rsidTr="00096777">
        <w:trPr>
          <w:trHeight w:val="329"/>
        </w:trPr>
        <w:tc>
          <w:tcPr>
            <w:tcW w:w="490" w:type="dxa"/>
            <w:shd w:val="clear" w:color="auto" w:fill="auto"/>
          </w:tcPr>
          <w:p w:rsidR="00E238D4" w:rsidRPr="00096777" w:rsidRDefault="00E238D4" w:rsidP="00096777">
            <w:pPr>
              <w:spacing w:line="360" w:lineRule="auto"/>
              <w:rPr>
                <w:sz w:val="20"/>
                <w:szCs w:val="20"/>
              </w:rPr>
            </w:pPr>
            <w:r w:rsidRPr="00096777">
              <w:rPr>
                <w:sz w:val="20"/>
                <w:szCs w:val="20"/>
              </w:rPr>
              <w:t>12.</w:t>
            </w:r>
          </w:p>
        </w:tc>
        <w:tc>
          <w:tcPr>
            <w:tcW w:w="2060" w:type="dxa"/>
            <w:shd w:val="clear" w:color="auto" w:fill="auto"/>
          </w:tcPr>
          <w:p w:rsidR="00E238D4" w:rsidRPr="00096777" w:rsidRDefault="00E238D4" w:rsidP="00096777">
            <w:pPr>
              <w:spacing w:line="360" w:lineRule="auto"/>
              <w:rPr>
                <w:sz w:val="20"/>
                <w:szCs w:val="20"/>
              </w:rPr>
            </w:pPr>
            <w:r w:rsidRPr="00096777">
              <w:rPr>
                <w:sz w:val="20"/>
                <w:szCs w:val="20"/>
              </w:rPr>
              <w:t>Разгрузочный конвейер</w:t>
            </w:r>
          </w:p>
        </w:tc>
        <w:tc>
          <w:tcPr>
            <w:tcW w:w="797" w:type="dxa"/>
            <w:shd w:val="clear" w:color="auto" w:fill="auto"/>
          </w:tcPr>
          <w:p w:rsidR="00E238D4" w:rsidRPr="00096777" w:rsidRDefault="00E238D4" w:rsidP="00096777">
            <w:pPr>
              <w:spacing w:line="360" w:lineRule="auto"/>
              <w:rPr>
                <w:sz w:val="20"/>
                <w:szCs w:val="20"/>
              </w:rPr>
            </w:pPr>
            <w:r w:rsidRPr="00096777">
              <w:rPr>
                <w:sz w:val="20"/>
                <w:szCs w:val="20"/>
              </w:rPr>
              <w:t>0, 5</w:t>
            </w:r>
          </w:p>
        </w:tc>
        <w:tc>
          <w:tcPr>
            <w:tcW w:w="349" w:type="dxa"/>
            <w:shd w:val="clear" w:color="auto" w:fill="auto"/>
          </w:tcPr>
          <w:p w:rsidR="00E238D4" w:rsidRPr="00096777" w:rsidRDefault="00E238D4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</w:tcPr>
          <w:p w:rsidR="00E238D4" w:rsidRPr="00096777" w:rsidRDefault="00E238D4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</w:tcPr>
          <w:p w:rsidR="00E238D4" w:rsidRPr="00096777" w:rsidRDefault="00E238D4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</w:tcPr>
          <w:p w:rsidR="00E238D4" w:rsidRPr="00096777" w:rsidRDefault="00E238D4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</w:tcPr>
          <w:p w:rsidR="00E238D4" w:rsidRPr="00096777" w:rsidRDefault="00E238D4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E238D4" w:rsidRPr="00096777" w:rsidRDefault="00E238D4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E238D4" w:rsidRPr="00096777" w:rsidRDefault="00E238D4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E238D4" w:rsidRPr="00096777" w:rsidRDefault="00E238D4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E238D4" w:rsidRPr="00096777" w:rsidRDefault="00E238D4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E238D4" w:rsidRPr="00096777" w:rsidRDefault="00E238D4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E238D4" w:rsidRPr="00096777" w:rsidRDefault="00E238D4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E238D4" w:rsidRPr="00096777" w:rsidRDefault="00E238D4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E238D4" w:rsidRPr="00096777" w:rsidRDefault="00E238D4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E238D4" w:rsidRPr="00096777" w:rsidRDefault="00E238D4" w:rsidP="00096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auto"/>
          </w:tcPr>
          <w:p w:rsidR="00E238D4" w:rsidRPr="00096777" w:rsidRDefault="00E238D4" w:rsidP="00096777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B7477D" w:rsidRPr="00D17C03" w:rsidRDefault="00B7477D" w:rsidP="00D17C03">
      <w:pPr>
        <w:spacing w:line="360" w:lineRule="auto"/>
        <w:ind w:firstLine="709"/>
        <w:jc w:val="both"/>
        <w:rPr>
          <w:sz w:val="28"/>
          <w:szCs w:val="28"/>
        </w:rPr>
      </w:pPr>
    </w:p>
    <w:p w:rsidR="00B7477D" w:rsidRPr="00D17C03" w:rsidRDefault="00B7477D" w:rsidP="00D17C03">
      <w:pPr>
        <w:spacing w:line="360" w:lineRule="auto"/>
        <w:ind w:firstLine="709"/>
        <w:jc w:val="both"/>
        <w:rPr>
          <w:sz w:val="28"/>
          <w:szCs w:val="28"/>
        </w:rPr>
      </w:pPr>
    </w:p>
    <w:p w:rsidR="00B7477D" w:rsidRPr="00D17C03" w:rsidRDefault="00AC3D72" w:rsidP="00D17C03">
      <w:pPr>
        <w:spacing w:line="360" w:lineRule="auto"/>
        <w:ind w:firstLine="709"/>
        <w:jc w:val="both"/>
        <w:rPr>
          <w:sz w:val="28"/>
          <w:szCs w:val="28"/>
        </w:rPr>
      </w:pPr>
      <w:r w:rsidRPr="00D17C03">
        <w:rPr>
          <w:sz w:val="28"/>
          <w:szCs w:val="28"/>
        </w:rPr>
        <w:t>6. Расчет параметров линии с роликовым конвейером</w:t>
      </w:r>
    </w:p>
    <w:p w:rsidR="00AC3D72" w:rsidRPr="00D17C03" w:rsidRDefault="00AC3D72" w:rsidP="00D17C03">
      <w:pPr>
        <w:spacing w:line="360" w:lineRule="auto"/>
        <w:ind w:firstLine="709"/>
        <w:jc w:val="both"/>
        <w:rPr>
          <w:sz w:val="28"/>
          <w:szCs w:val="28"/>
        </w:rPr>
      </w:pPr>
    </w:p>
    <w:p w:rsidR="00AC3D72" w:rsidRPr="00D17C03" w:rsidRDefault="00AC3D72" w:rsidP="00D17C03">
      <w:pPr>
        <w:spacing w:line="360" w:lineRule="auto"/>
        <w:ind w:firstLine="709"/>
        <w:jc w:val="both"/>
        <w:rPr>
          <w:sz w:val="28"/>
          <w:szCs w:val="28"/>
        </w:rPr>
      </w:pPr>
      <w:r w:rsidRPr="00D17C03">
        <w:rPr>
          <w:sz w:val="28"/>
          <w:szCs w:val="28"/>
        </w:rPr>
        <w:t>Скорость приводного роликового конвейера определяется так:</w:t>
      </w:r>
    </w:p>
    <w:p w:rsidR="00AC3D72" w:rsidRPr="00D17C03" w:rsidRDefault="00AC3D72" w:rsidP="00D17C03">
      <w:pPr>
        <w:spacing w:line="360" w:lineRule="auto"/>
        <w:ind w:firstLine="709"/>
        <w:jc w:val="both"/>
        <w:rPr>
          <w:sz w:val="28"/>
          <w:szCs w:val="28"/>
        </w:rPr>
      </w:pPr>
    </w:p>
    <w:p w:rsidR="00210A51" w:rsidRDefault="000927E4" w:rsidP="00D17C03">
      <w:pPr>
        <w:spacing w:line="360" w:lineRule="auto"/>
        <w:ind w:firstLine="709"/>
        <w:jc w:val="both"/>
        <w:rPr>
          <w:sz w:val="28"/>
          <w:szCs w:val="28"/>
          <w:lang w:val="en-US"/>
        </w:rPr>
        <w:sectPr w:rsidR="00210A51" w:rsidSect="00D17C03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  <w:r>
        <w:rPr>
          <w:position w:val="-24"/>
          <w:sz w:val="28"/>
          <w:szCs w:val="28"/>
          <w:lang w:val="en-US"/>
        </w:rPr>
        <w:pict>
          <v:shape id="_x0000_i1028" type="#_x0000_t75" style="width:112.5pt;height:33.75pt" fillcolor="window">
            <v:imagedata r:id="rId8" o:title=""/>
          </v:shape>
        </w:pict>
      </w:r>
    </w:p>
    <w:p w:rsidR="00B7477D" w:rsidRPr="00D17C03" w:rsidRDefault="00647B56" w:rsidP="00D17C03">
      <w:pPr>
        <w:spacing w:line="360" w:lineRule="auto"/>
        <w:ind w:firstLine="709"/>
        <w:jc w:val="both"/>
        <w:rPr>
          <w:sz w:val="28"/>
          <w:szCs w:val="28"/>
        </w:rPr>
      </w:pPr>
      <w:r w:rsidRPr="00D17C03">
        <w:rPr>
          <w:sz w:val="28"/>
          <w:szCs w:val="28"/>
        </w:rPr>
        <w:t xml:space="preserve">Где </w:t>
      </w:r>
      <w:r w:rsidRPr="00D17C03">
        <w:rPr>
          <w:i/>
          <w:sz w:val="28"/>
          <w:szCs w:val="28"/>
          <w:lang w:val="en-US"/>
        </w:rPr>
        <w:t>L</w:t>
      </w:r>
      <w:r w:rsidRPr="00D17C03">
        <w:rPr>
          <w:i/>
          <w:sz w:val="28"/>
          <w:szCs w:val="28"/>
        </w:rPr>
        <w:t>тр</w:t>
      </w:r>
      <w:r w:rsidRPr="00D17C03">
        <w:rPr>
          <w:sz w:val="28"/>
          <w:szCs w:val="28"/>
        </w:rPr>
        <w:t xml:space="preserve"> – длина конвейера, м;</w:t>
      </w:r>
    </w:p>
    <w:p w:rsidR="00647B56" w:rsidRPr="00D17C03" w:rsidRDefault="00647B56" w:rsidP="00D17C03">
      <w:pPr>
        <w:spacing w:line="360" w:lineRule="auto"/>
        <w:ind w:firstLine="709"/>
        <w:jc w:val="both"/>
        <w:rPr>
          <w:sz w:val="28"/>
          <w:szCs w:val="28"/>
        </w:rPr>
      </w:pPr>
      <w:r w:rsidRPr="00D17C03">
        <w:rPr>
          <w:i/>
          <w:sz w:val="28"/>
          <w:szCs w:val="28"/>
        </w:rPr>
        <w:t>Пк</w:t>
      </w:r>
      <w:r w:rsidRPr="00D17C03">
        <w:rPr>
          <w:sz w:val="28"/>
          <w:szCs w:val="28"/>
        </w:rPr>
        <w:t xml:space="preserve"> – производительность механизированной линии, шт/ч</w:t>
      </w:r>
      <w:r w:rsidR="005C4FF8" w:rsidRPr="00D17C03">
        <w:rPr>
          <w:sz w:val="28"/>
          <w:szCs w:val="28"/>
        </w:rPr>
        <w:t>.</w:t>
      </w:r>
    </w:p>
    <w:p w:rsidR="00B7477D" w:rsidRPr="00D17C03" w:rsidRDefault="000927E4" w:rsidP="00D17C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  <w:lang w:val="en-US"/>
        </w:rPr>
        <w:pict>
          <v:shape id="_x0000_i1029" type="#_x0000_t75" style="width:131.25pt;height:33.75pt" fillcolor="window">
            <v:imagedata r:id="rId9" o:title=""/>
          </v:shape>
        </w:pict>
      </w:r>
    </w:p>
    <w:p w:rsidR="00B7477D" w:rsidRPr="00D17C03" w:rsidRDefault="005C4FF8" w:rsidP="00D17C03">
      <w:pPr>
        <w:spacing w:line="360" w:lineRule="auto"/>
        <w:ind w:firstLine="709"/>
        <w:jc w:val="both"/>
        <w:rPr>
          <w:sz w:val="28"/>
          <w:szCs w:val="28"/>
        </w:rPr>
      </w:pPr>
      <w:r w:rsidRPr="00D17C03">
        <w:rPr>
          <w:sz w:val="28"/>
          <w:szCs w:val="28"/>
        </w:rPr>
        <w:t>Продолжительность движения изделия по конвейеру:</w:t>
      </w:r>
    </w:p>
    <w:p w:rsidR="00210A51" w:rsidRDefault="00210A51" w:rsidP="00D17C03">
      <w:pPr>
        <w:spacing w:line="360" w:lineRule="auto"/>
        <w:ind w:firstLine="709"/>
        <w:jc w:val="both"/>
        <w:rPr>
          <w:sz w:val="28"/>
          <w:szCs w:val="28"/>
        </w:rPr>
      </w:pPr>
    </w:p>
    <w:p w:rsidR="005C4FF8" w:rsidRPr="00D17C03" w:rsidRDefault="000927E4" w:rsidP="00D17C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  <w:lang w:val="en-US"/>
        </w:rPr>
        <w:pict>
          <v:shape id="_x0000_i1030" type="#_x0000_t75" style="width:69pt;height:36.75pt" fillcolor="window">
            <v:imagedata r:id="rId10" o:title=""/>
          </v:shape>
        </w:pict>
      </w:r>
    </w:p>
    <w:p w:rsidR="00B7477D" w:rsidRPr="00D17C03" w:rsidRDefault="00B7477D" w:rsidP="00D17C03">
      <w:pPr>
        <w:spacing w:line="360" w:lineRule="auto"/>
        <w:ind w:firstLine="709"/>
        <w:jc w:val="both"/>
        <w:rPr>
          <w:sz w:val="28"/>
          <w:szCs w:val="28"/>
        </w:rPr>
      </w:pPr>
    </w:p>
    <w:p w:rsidR="00B7477D" w:rsidRPr="00D17C03" w:rsidRDefault="000927E4" w:rsidP="00D17C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  <w:lang w:val="en-US"/>
        </w:rPr>
        <w:pict>
          <v:shape id="_x0000_i1031" type="#_x0000_t75" style="width:172.5pt;height:36pt" fillcolor="window">
            <v:imagedata r:id="rId11" o:title=""/>
          </v:shape>
        </w:pict>
      </w:r>
    </w:p>
    <w:p w:rsidR="00B7477D" w:rsidRPr="00D17C03" w:rsidRDefault="005C4FF8" w:rsidP="00D17C03">
      <w:pPr>
        <w:spacing w:line="360" w:lineRule="auto"/>
        <w:ind w:firstLine="709"/>
        <w:jc w:val="both"/>
        <w:rPr>
          <w:sz w:val="28"/>
          <w:szCs w:val="28"/>
        </w:rPr>
      </w:pPr>
      <w:r w:rsidRPr="00D17C03">
        <w:rPr>
          <w:sz w:val="28"/>
          <w:szCs w:val="28"/>
        </w:rPr>
        <w:t>Интервал времени между изделиями при равномерном поступлении их на конвейер:</w:t>
      </w:r>
    </w:p>
    <w:p w:rsidR="00210A51" w:rsidRDefault="00210A51" w:rsidP="00D17C03">
      <w:pPr>
        <w:spacing w:line="360" w:lineRule="auto"/>
        <w:ind w:firstLine="709"/>
        <w:jc w:val="both"/>
        <w:rPr>
          <w:sz w:val="28"/>
          <w:szCs w:val="28"/>
        </w:rPr>
      </w:pPr>
    </w:p>
    <w:p w:rsidR="005C4FF8" w:rsidRPr="00D17C03" w:rsidRDefault="000927E4" w:rsidP="00D17C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  <w:lang w:val="en-US"/>
        </w:rPr>
        <w:pict>
          <v:shape id="_x0000_i1032" type="#_x0000_t75" style="width:65.25pt;height:36.75pt" fillcolor="window">
            <v:imagedata r:id="rId12" o:title=""/>
          </v:shape>
        </w:pict>
      </w:r>
    </w:p>
    <w:p w:rsidR="00210A51" w:rsidRDefault="00210A51" w:rsidP="00D17C03">
      <w:pPr>
        <w:spacing w:line="360" w:lineRule="auto"/>
        <w:ind w:firstLine="709"/>
        <w:jc w:val="both"/>
        <w:rPr>
          <w:sz w:val="28"/>
          <w:szCs w:val="28"/>
        </w:rPr>
      </w:pPr>
    </w:p>
    <w:p w:rsidR="00B7477D" w:rsidRPr="00D17C03" w:rsidRDefault="00820B6A" w:rsidP="00D17C03">
      <w:pPr>
        <w:spacing w:line="360" w:lineRule="auto"/>
        <w:ind w:firstLine="709"/>
        <w:jc w:val="both"/>
        <w:rPr>
          <w:sz w:val="28"/>
          <w:szCs w:val="28"/>
        </w:rPr>
      </w:pPr>
      <w:r w:rsidRPr="00D17C03">
        <w:rPr>
          <w:sz w:val="28"/>
          <w:szCs w:val="28"/>
        </w:rPr>
        <w:t xml:space="preserve">Где </w:t>
      </w:r>
      <w:r w:rsidRPr="00D17C03">
        <w:rPr>
          <w:i/>
          <w:sz w:val="28"/>
          <w:szCs w:val="28"/>
          <w:lang w:val="en-US"/>
        </w:rPr>
        <w:t>Nu</w:t>
      </w:r>
      <w:r w:rsidRPr="00D17C03">
        <w:rPr>
          <w:sz w:val="28"/>
          <w:szCs w:val="28"/>
        </w:rPr>
        <w:t xml:space="preserve"> – количество изделий пропускаемых конвейером в час, шт.</w:t>
      </w:r>
    </w:p>
    <w:p w:rsidR="00B7477D" w:rsidRPr="00D17C03" w:rsidRDefault="000927E4" w:rsidP="00D17C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  <w:lang w:val="en-US"/>
        </w:rPr>
        <w:pict>
          <v:shape id="_x0000_i1033" type="#_x0000_t75" style="width:90pt;height:33.75pt" fillcolor="window">
            <v:imagedata r:id="rId13" o:title=""/>
          </v:shape>
        </w:pict>
      </w:r>
    </w:p>
    <w:p w:rsidR="00210A51" w:rsidRDefault="00210A51" w:rsidP="00D17C03">
      <w:pPr>
        <w:spacing w:line="360" w:lineRule="auto"/>
        <w:ind w:firstLine="709"/>
        <w:jc w:val="both"/>
        <w:rPr>
          <w:sz w:val="28"/>
          <w:szCs w:val="28"/>
        </w:rPr>
      </w:pPr>
    </w:p>
    <w:p w:rsidR="00B7477D" w:rsidRPr="00D17C03" w:rsidRDefault="00820B6A" w:rsidP="00D17C03">
      <w:pPr>
        <w:spacing w:line="360" w:lineRule="auto"/>
        <w:ind w:firstLine="709"/>
        <w:jc w:val="both"/>
        <w:rPr>
          <w:sz w:val="28"/>
          <w:szCs w:val="28"/>
        </w:rPr>
      </w:pPr>
      <w:r w:rsidRPr="00D17C03">
        <w:rPr>
          <w:sz w:val="28"/>
          <w:szCs w:val="28"/>
        </w:rPr>
        <w:t>7. Технико-экономическое обоснование создания РТК</w:t>
      </w:r>
    </w:p>
    <w:p w:rsidR="00820B6A" w:rsidRPr="00D17C03" w:rsidRDefault="00820B6A" w:rsidP="00D17C03">
      <w:pPr>
        <w:spacing w:line="360" w:lineRule="auto"/>
        <w:ind w:firstLine="709"/>
        <w:jc w:val="both"/>
        <w:rPr>
          <w:sz w:val="28"/>
          <w:szCs w:val="28"/>
        </w:rPr>
      </w:pPr>
    </w:p>
    <w:p w:rsidR="00820B6A" w:rsidRPr="00D17C03" w:rsidRDefault="00820B6A" w:rsidP="00D17C03">
      <w:pPr>
        <w:spacing w:line="360" w:lineRule="auto"/>
        <w:ind w:firstLine="709"/>
        <w:jc w:val="both"/>
        <w:rPr>
          <w:sz w:val="28"/>
          <w:szCs w:val="28"/>
        </w:rPr>
      </w:pPr>
      <w:r w:rsidRPr="00D17C03">
        <w:rPr>
          <w:sz w:val="28"/>
          <w:szCs w:val="28"/>
        </w:rPr>
        <w:t>Производительность линии по ремонту разгрузочных крышек люков полувагонов увеличивается за счет замены двух рабочих мест промышленными роботами, выполняющих такие же операции (установка крышек в моечную машину). В результате установки ПР на линию увеличивается объем ремонта, который также необходимо согласовывать с другими ремонтными позициями.</w:t>
      </w:r>
    </w:p>
    <w:p w:rsidR="0082036E" w:rsidRPr="00D17C03" w:rsidRDefault="0082036E" w:rsidP="00D17C03">
      <w:pPr>
        <w:spacing w:line="360" w:lineRule="auto"/>
        <w:ind w:firstLine="709"/>
        <w:jc w:val="both"/>
        <w:rPr>
          <w:sz w:val="28"/>
          <w:szCs w:val="28"/>
        </w:rPr>
      </w:pPr>
      <w:r w:rsidRPr="00D17C03">
        <w:rPr>
          <w:sz w:val="28"/>
          <w:szCs w:val="28"/>
        </w:rPr>
        <w:t>Экономический анализ процесса внедрения новой тех</w:t>
      </w:r>
      <w:r w:rsidR="00F26CEF">
        <w:rPr>
          <w:sz w:val="28"/>
          <w:szCs w:val="28"/>
        </w:rPr>
        <w:t>ники (в данном сл</w:t>
      </w:r>
      <w:r w:rsidRPr="00D17C03">
        <w:rPr>
          <w:sz w:val="28"/>
          <w:szCs w:val="28"/>
        </w:rPr>
        <w:t>учае, промышленного робота) делится на три этапа:</w:t>
      </w:r>
    </w:p>
    <w:p w:rsidR="0082036E" w:rsidRPr="00D17C03" w:rsidRDefault="0082036E" w:rsidP="00D17C03">
      <w:pPr>
        <w:numPr>
          <w:ilvl w:val="0"/>
          <w:numId w:val="1"/>
        </w:numPr>
        <w:tabs>
          <w:tab w:val="clear" w:pos="17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7C03">
        <w:rPr>
          <w:sz w:val="28"/>
          <w:szCs w:val="28"/>
        </w:rPr>
        <w:t>– с момента принятия решения о разработке элементов новой техники и оканчивая освоением и пуском в эксплуатацию (этот этап содержит выбор, проектирование, изготовление, приобретение, монтаж, наладку и пуск объектов новой техники);</w:t>
      </w:r>
    </w:p>
    <w:p w:rsidR="0082036E" w:rsidRPr="00D17C03" w:rsidRDefault="0082036E" w:rsidP="00D17C03">
      <w:pPr>
        <w:numPr>
          <w:ilvl w:val="0"/>
          <w:numId w:val="1"/>
        </w:numPr>
        <w:tabs>
          <w:tab w:val="clear" w:pos="17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7C03">
        <w:rPr>
          <w:sz w:val="28"/>
          <w:szCs w:val="28"/>
        </w:rPr>
        <w:t>– с начала эксплуатации элемента новой техники, т.е. когда новая техника начинает давать экономический эффект, и до момента, когда все расходы на внедрение новой техники будут возмещены за счет полученной экономии. Продолжительность этого этапа равна окупаемости затрат на новую технику;</w:t>
      </w:r>
    </w:p>
    <w:p w:rsidR="0082036E" w:rsidRPr="00D17C03" w:rsidRDefault="0082036E" w:rsidP="00D17C03">
      <w:pPr>
        <w:numPr>
          <w:ilvl w:val="0"/>
          <w:numId w:val="1"/>
        </w:numPr>
        <w:tabs>
          <w:tab w:val="clear" w:pos="17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7C03">
        <w:rPr>
          <w:sz w:val="28"/>
          <w:szCs w:val="28"/>
        </w:rPr>
        <w:t>– с момента, когда все затраты на внедрение новой техники полностью окупились и до конца периода эксплуатации (до списания с баланса предприятия).</w:t>
      </w:r>
    </w:p>
    <w:p w:rsidR="00B7477D" w:rsidRPr="00D17C03" w:rsidRDefault="00992036" w:rsidP="00D17C03">
      <w:pPr>
        <w:spacing w:line="360" w:lineRule="auto"/>
        <w:ind w:firstLine="709"/>
        <w:jc w:val="both"/>
        <w:rPr>
          <w:sz w:val="28"/>
          <w:szCs w:val="28"/>
        </w:rPr>
      </w:pPr>
      <w:r w:rsidRPr="00D17C03">
        <w:rPr>
          <w:sz w:val="28"/>
          <w:szCs w:val="28"/>
        </w:rPr>
        <w:t>Также при оценке экономической эффективности от внедрения новой техники необходимо учитывать фактор времени, особенно если производятся существенные изменения в организации и автоматизации ремонтного производства.</w:t>
      </w:r>
    </w:p>
    <w:p w:rsidR="00B7477D" w:rsidRPr="00D17C03" w:rsidRDefault="00B7477D" w:rsidP="00D17C03">
      <w:pPr>
        <w:spacing w:line="360" w:lineRule="auto"/>
        <w:ind w:firstLine="709"/>
        <w:jc w:val="both"/>
        <w:rPr>
          <w:sz w:val="28"/>
          <w:szCs w:val="28"/>
        </w:rPr>
      </w:pPr>
    </w:p>
    <w:p w:rsidR="00992036" w:rsidRPr="00D17C03" w:rsidRDefault="00210A51" w:rsidP="00D17C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92036" w:rsidRPr="00D17C03">
        <w:rPr>
          <w:sz w:val="28"/>
          <w:szCs w:val="28"/>
        </w:rPr>
        <w:t>Заключение</w:t>
      </w:r>
    </w:p>
    <w:p w:rsidR="00992036" w:rsidRPr="00D17C03" w:rsidRDefault="00992036" w:rsidP="00D17C03">
      <w:pPr>
        <w:spacing w:line="360" w:lineRule="auto"/>
        <w:ind w:firstLine="709"/>
        <w:jc w:val="both"/>
        <w:rPr>
          <w:sz w:val="28"/>
          <w:szCs w:val="28"/>
        </w:rPr>
      </w:pPr>
    </w:p>
    <w:p w:rsidR="00992036" w:rsidRPr="00D17C03" w:rsidRDefault="00F26CEF" w:rsidP="00D17C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92036" w:rsidRPr="00D17C03">
        <w:rPr>
          <w:sz w:val="28"/>
          <w:szCs w:val="28"/>
        </w:rPr>
        <w:t xml:space="preserve"> работе спроектирована роботизированная линия по ремонту крышек разгрузочных люков полувагонов, приведена РТК, проведено сравнение конкурентно-способных моделей ПР и осуществлен выбор базового промышленного робота, составлена циклограмма технологического процесса ремонта, выполнен расчет роликового конвейера, а также, приводится технико-экономическое обоснование создания данного РТК.</w:t>
      </w:r>
    </w:p>
    <w:p w:rsidR="00992036" w:rsidRPr="00D17C03" w:rsidRDefault="00210A51" w:rsidP="00D17C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92036" w:rsidRPr="00D17C03">
        <w:rPr>
          <w:sz w:val="28"/>
          <w:szCs w:val="28"/>
        </w:rPr>
        <w:t>Список использованных источников</w:t>
      </w:r>
    </w:p>
    <w:p w:rsidR="00992036" w:rsidRPr="00D17C03" w:rsidRDefault="00992036" w:rsidP="00D17C03">
      <w:pPr>
        <w:spacing w:line="360" w:lineRule="auto"/>
        <w:ind w:firstLine="709"/>
        <w:jc w:val="both"/>
        <w:rPr>
          <w:sz w:val="28"/>
          <w:szCs w:val="28"/>
        </w:rPr>
      </w:pPr>
    </w:p>
    <w:p w:rsidR="00992036" w:rsidRPr="00D17C03" w:rsidRDefault="00992036" w:rsidP="00210A51">
      <w:pPr>
        <w:numPr>
          <w:ilvl w:val="0"/>
          <w:numId w:val="2"/>
        </w:numPr>
        <w:tabs>
          <w:tab w:val="clear" w:pos="2790"/>
          <w:tab w:val="left" w:pos="709"/>
          <w:tab w:val="num" w:pos="900"/>
        </w:tabs>
        <w:spacing w:line="360" w:lineRule="auto"/>
        <w:ind w:left="0" w:firstLine="0"/>
        <w:rPr>
          <w:sz w:val="28"/>
          <w:szCs w:val="28"/>
        </w:rPr>
      </w:pPr>
      <w:r w:rsidRPr="00D17C03">
        <w:rPr>
          <w:sz w:val="28"/>
          <w:szCs w:val="28"/>
        </w:rPr>
        <w:t>М.М. Болотин, Л.Л. Осиновский. Автоматизация производственных процессов при изготовлении и ремонте вагонов: Учебник для ВУЗов ж.-д. Тр. – М.: Транспорт, 1989. – 206 с.</w:t>
      </w:r>
    </w:p>
    <w:p w:rsidR="00992036" w:rsidRPr="00D17C03" w:rsidRDefault="00992036" w:rsidP="00210A51">
      <w:pPr>
        <w:numPr>
          <w:ilvl w:val="0"/>
          <w:numId w:val="2"/>
        </w:numPr>
        <w:tabs>
          <w:tab w:val="clear" w:pos="2790"/>
          <w:tab w:val="left" w:pos="709"/>
          <w:tab w:val="num" w:pos="900"/>
        </w:tabs>
        <w:spacing w:line="360" w:lineRule="auto"/>
        <w:ind w:left="0" w:firstLine="0"/>
        <w:rPr>
          <w:sz w:val="28"/>
          <w:szCs w:val="28"/>
        </w:rPr>
      </w:pPr>
      <w:r w:rsidRPr="00D17C03">
        <w:rPr>
          <w:sz w:val="28"/>
          <w:szCs w:val="28"/>
        </w:rPr>
        <w:t>А.М. Ножевников. Поточно-конвейерные линии ремонта вагонов. – М.: - Транспорт, 1980. – 136 с.</w:t>
      </w:r>
    </w:p>
    <w:p w:rsidR="00992036" w:rsidRPr="00D17C03" w:rsidRDefault="00435778" w:rsidP="00210A51">
      <w:pPr>
        <w:numPr>
          <w:ilvl w:val="0"/>
          <w:numId w:val="2"/>
        </w:numPr>
        <w:tabs>
          <w:tab w:val="clear" w:pos="2790"/>
          <w:tab w:val="left" w:pos="709"/>
          <w:tab w:val="num" w:pos="900"/>
        </w:tabs>
        <w:spacing w:line="360" w:lineRule="auto"/>
        <w:ind w:left="0" w:firstLine="0"/>
        <w:rPr>
          <w:sz w:val="28"/>
          <w:szCs w:val="28"/>
        </w:rPr>
      </w:pPr>
      <w:r w:rsidRPr="00D17C03">
        <w:rPr>
          <w:sz w:val="28"/>
          <w:szCs w:val="28"/>
        </w:rPr>
        <w:t>А.В. Охотников, В.В. Шаповалов. Применение робототехники для автоматизации производственных процессов (Справочный материал в 3-х частях). – Ростов-на-Дону: РИИЖТ, 1984.</w:t>
      </w:r>
      <w:bookmarkStart w:id="0" w:name="_GoBack"/>
      <w:bookmarkEnd w:id="0"/>
    </w:p>
    <w:sectPr w:rsidR="00992036" w:rsidRPr="00D17C03" w:rsidSect="00D17C0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A051BE"/>
    <w:multiLevelType w:val="hybridMultilevel"/>
    <w:tmpl w:val="B74C6BC8"/>
    <w:lvl w:ilvl="0" w:tplc="D16E1ECA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6ED35324"/>
    <w:multiLevelType w:val="hybridMultilevel"/>
    <w:tmpl w:val="EE246FEC"/>
    <w:lvl w:ilvl="0" w:tplc="708C4972">
      <w:start w:val="1"/>
      <w:numFmt w:val="decimal"/>
      <w:lvlText w:val="%1."/>
      <w:lvlJc w:val="left"/>
      <w:pPr>
        <w:tabs>
          <w:tab w:val="num" w:pos="2790"/>
        </w:tabs>
        <w:ind w:left="279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61E3"/>
    <w:rsid w:val="000361E3"/>
    <w:rsid w:val="000927E4"/>
    <w:rsid w:val="00096777"/>
    <w:rsid w:val="00100666"/>
    <w:rsid w:val="00107F13"/>
    <w:rsid w:val="00133AEE"/>
    <w:rsid w:val="00210A51"/>
    <w:rsid w:val="00222CD8"/>
    <w:rsid w:val="0025243D"/>
    <w:rsid w:val="00265546"/>
    <w:rsid w:val="00266377"/>
    <w:rsid w:val="002D1641"/>
    <w:rsid w:val="002E7912"/>
    <w:rsid w:val="00343C35"/>
    <w:rsid w:val="0035241D"/>
    <w:rsid w:val="00424742"/>
    <w:rsid w:val="00435778"/>
    <w:rsid w:val="004B76B3"/>
    <w:rsid w:val="00543CDD"/>
    <w:rsid w:val="005C4FF8"/>
    <w:rsid w:val="005F1880"/>
    <w:rsid w:val="00647B56"/>
    <w:rsid w:val="007027CB"/>
    <w:rsid w:val="0071207D"/>
    <w:rsid w:val="00726684"/>
    <w:rsid w:val="00754140"/>
    <w:rsid w:val="007F2992"/>
    <w:rsid w:val="0082036E"/>
    <w:rsid w:val="00820B6A"/>
    <w:rsid w:val="00856842"/>
    <w:rsid w:val="008C0A50"/>
    <w:rsid w:val="008F6F23"/>
    <w:rsid w:val="00932268"/>
    <w:rsid w:val="00973205"/>
    <w:rsid w:val="00992036"/>
    <w:rsid w:val="00A155EF"/>
    <w:rsid w:val="00A546DB"/>
    <w:rsid w:val="00AB0D3A"/>
    <w:rsid w:val="00AC3D72"/>
    <w:rsid w:val="00AC6B36"/>
    <w:rsid w:val="00AF6603"/>
    <w:rsid w:val="00B7477D"/>
    <w:rsid w:val="00B85373"/>
    <w:rsid w:val="00BA2841"/>
    <w:rsid w:val="00BE0C71"/>
    <w:rsid w:val="00C52313"/>
    <w:rsid w:val="00C568CB"/>
    <w:rsid w:val="00C7327B"/>
    <w:rsid w:val="00C9054B"/>
    <w:rsid w:val="00CA6EED"/>
    <w:rsid w:val="00CD0732"/>
    <w:rsid w:val="00D17C03"/>
    <w:rsid w:val="00D75E5C"/>
    <w:rsid w:val="00E238D4"/>
    <w:rsid w:val="00E964DB"/>
    <w:rsid w:val="00F0294D"/>
    <w:rsid w:val="00F26CEF"/>
    <w:rsid w:val="00F7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1"/>
    <o:shapelayout v:ext="edit">
      <o:idmap v:ext="edit" data="1"/>
    </o:shapelayout>
  </w:shapeDefaults>
  <w:decimalSymbol w:val=","/>
  <w:listSeparator w:val=";"/>
  <w14:defaultImageDpi w14:val="0"/>
  <w15:chartTrackingRefBased/>
  <w15:docId w15:val="{3F80F5C0-55D5-4CEB-B2F7-9C1883ACB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 Знак"/>
    <w:link w:val="a4"/>
    <w:uiPriority w:val="99"/>
    <w:rsid w:val="000361E3"/>
    <w:pPr>
      <w:jc w:val="both"/>
    </w:pPr>
    <w:rPr>
      <w:rFonts w:ascii="ISOCPEUR" w:hAnsi="ISOCPEUR"/>
      <w:i/>
      <w:sz w:val="28"/>
      <w:lang w:val="uk-UA"/>
    </w:rPr>
  </w:style>
  <w:style w:type="character" w:customStyle="1" w:styleId="a4">
    <w:name w:val="Чертежный Знак Знак"/>
    <w:link w:val="a3"/>
    <w:uiPriority w:val="99"/>
    <w:locked/>
    <w:rsid w:val="000361E3"/>
    <w:rPr>
      <w:rFonts w:ascii="ISOCPEUR" w:hAnsi="ISOCPEUR" w:cs="Times New Roman"/>
      <w:i/>
      <w:sz w:val="28"/>
      <w:lang w:val="uk-UA" w:eastAsia="ru-RU" w:bidi="ar-SA"/>
    </w:rPr>
  </w:style>
  <w:style w:type="paragraph" w:styleId="a5">
    <w:name w:val="header"/>
    <w:basedOn w:val="a"/>
    <w:link w:val="a6"/>
    <w:uiPriority w:val="99"/>
    <w:rsid w:val="000361E3"/>
    <w:pPr>
      <w:tabs>
        <w:tab w:val="center" w:pos="4153"/>
        <w:tab w:val="right" w:pos="8306"/>
      </w:tabs>
      <w:jc w:val="both"/>
    </w:pPr>
    <w:rPr>
      <w:sz w:val="28"/>
      <w:szCs w:val="20"/>
      <w:lang w:val="uk-UA"/>
    </w:rPr>
  </w:style>
  <w:style w:type="character" w:customStyle="1" w:styleId="a6">
    <w:name w:val="Верхній колонтитул Знак"/>
    <w:link w:val="a5"/>
    <w:uiPriority w:val="99"/>
    <w:semiHidden/>
    <w:rPr>
      <w:sz w:val="24"/>
      <w:szCs w:val="24"/>
    </w:rPr>
  </w:style>
  <w:style w:type="table" w:styleId="a7">
    <w:name w:val="Table Grid"/>
    <w:basedOn w:val="a1"/>
    <w:uiPriority w:val="99"/>
    <w:rsid w:val="002E79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1984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1</Company>
  <LinksUpToDate>false</LinksUpToDate>
  <CharactersWithSpaces>13267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1</dc:creator>
  <cp:keywords/>
  <dc:description/>
  <cp:lastModifiedBy>Irina</cp:lastModifiedBy>
  <cp:revision>2</cp:revision>
  <cp:lastPrinted>2007-02-21T12:59:00Z</cp:lastPrinted>
  <dcterms:created xsi:type="dcterms:W3CDTF">2014-09-12T08:46:00Z</dcterms:created>
  <dcterms:modified xsi:type="dcterms:W3CDTF">2014-09-12T08:46:00Z</dcterms:modified>
</cp:coreProperties>
</file>