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29A" w:rsidRPr="00666999" w:rsidRDefault="00CC229A" w:rsidP="00666999">
      <w:pPr>
        <w:spacing w:after="0" w:line="360" w:lineRule="auto"/>
        <w:ind w:firstLine="709"/>
        <w:jc w:val="both"/>
        <w:rPr>
          <w:rFonts w:ascii="Times New Roman" w:hAnsi="Times New Roman"/>
          <w:b/>
          <w:color w:val="000000"/>
          <w:sz w:val="28"/>
          <w:szCs w:val="28"/>
        </w:rPr>
      </w:pPr>
      <w:r w:rsidRPr="00666999">
        <w:rPr>
          <w:rFonts w:ascii="Times New Roman" w:hAnsi="Times New Roman"/>
          <w:b/>
          <w:color w:val="000000"/>
          <w:sz w:val="28"/>
          <w:szCs w:val="28"/>
        </w:rPr>
        <w:t>Содержание</w:t>
      </w:r>
    </w:p>
    <w:p w:rsidR="00CC229A" w:rsidRPr="00666999" w:rsidRDefault="00CC229A" w:rsidP="00666999">
      <w:pPr>
        <w:spacing w:after="0" w:line="360" w:lineRule="auto"/>
        <w:ind w:firstLine="709"/>
        <w:jc w:val="both"/>
        <w:rPr>
          <w:rFonts w:ascii="Times New Roman" w:hAnsi="Times New Roman"/>
          <w:b/>
          <w:color w:val="000000"/>
          <w:sz w:val="28"/>
          <w:szCs w:val="28"/>
        </w:rPr>
      </w:pPr>
    </w:p>
    <w:p w:rsidR="000959CE" w:rsidRDefault="00CC229A" w:rsidP="000959CE">
      <w:pPr>
        <w:spacing w:after="0" w:line="360" w:lineRule="auto"/>
        <w:jc w:val="both"/>
      </w:pPr>
      <w:r w:rsidRPr="000959CE">
        <w:rPr>
          <w:rFonts w:ascii="Times New Roman" w:hAnsi="Times New Roman"/>
          <w:sz w:val="28"/>
          <w:szCs w:val="28"/>
        </w:rPr>
        <w:t>Введение</w:t>
      </w:r>
    </w:p>
    <w:p w:rsidR="00CC229A" w:rsidRPr="000959CE" w:rsidRDefault="000959CE" w:rsidP="000959CE">
      <w:pPr>
        <w:spacing w:after="0" w:line="360" w:lineRule="auto"/>
        <w:jc w:val="both"/>
        <w:rPr>
          <w:rFonts w:ascii="Times New Roman" w:hAnsi="Times New Roman"/>
          <w:sz w:val="28"/>
          <w:szCs w:val="28"/>
        </w:rPr>
      </w:pPr>
      <w:r w:rsidRPr="000959CE">
        <w:rPr>
          <w:rFonts w:ascii="Times New Roman" w:hAnsi="Times New Roman"/>
          <w:sz w:val="28"/>
          <w:szCs w:val="28"/>
        </w:rPr>
        <w:t xml:space="preserve">1. </w:t>
      </w:r>
      <w:r w:rsidR="00CC229A" w:rsidRPr="000959CE">
        <w:rPr>
          <w:rFonts w:ascii="Times New Roman" w:hAnsi="Times New Roman"/>
          <w:sz w:val="28"/>
          <w:szCs w:val="28"/>
        </w:rPr>
        <w:t>Общение и развитие человека как личности</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1.1 </w:t>
      </w:r>
      <w:r w:rsidR="00CC229A" w:rsidRPr="00666999">
        <w:rPr>
          <w:rFonts w:ascii="Times New Roman" w:hAnsi="Times New Roman"/>
          <w:color w:val="000000"/>
          <w:sz w:val="28"/>
          <w:szCs w:val="28"/>
        </w:rPr>
        <w:t>Понятие и виды общения</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bCs/>
          <w:color w:val="000000"/>
          <w:sz w:val="28"/>
          <w:szCs w:val="28"/>
        </w:rPr>
        <w:t xml:space="preserve">1.2 </w:t>
      </w:r>
      <w:r w:rsidR="00CC229A" w:rsidRPr="00666999">
        <w:rPr>
          <w:rFonts w:ascii="Times New Roman" w:hAnsi="Times New Roman"/>
          <w:bCs/>
          <w:color w:val="000000"/>
          <w:sz w:val="28"/>
          <w:szCs w:val="28"/>
        </w:rPr>
        <w:t>Роль общения в психологическом развитии человека</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1.3 </w:t>
      </w:r>
      <w:r w:rsidR="00CC229A" w:rsidRPr="00666999">
        <w:rPr>
          <w:rFonts w:ascii="Times New Roman" w:hAnsi="Times New Roman"/>
          <w:color w:val="000000"/>
          <w:sz w:val="28"/>
          <w:szCs w:val="28"/>
        </w:rPr>
        <w:t>Техника и приемы общения</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1.4 </w:t>
      </w:r>
      <w:r w:rsidR="00CC229A" w:rsidRPr="00666999">
        <w:rPr>
          <w:rFonts w:ascii="Times New Roman" w:hAnsi="Times New Roman"/>
          <w:color w:val="000000"/>
          <w:sz w:val="28"/>
          <w:szCs w:val="28"/>
        </w:rPr>
        <w:t>Развитие общения</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 </w:t>
      </w:r>
      <w:r w:rsidR="00CC229A" w:rsidRPr="00666999">
        <w:rPr>
          <w:rFonts w:ascii="Times New Roman" w:hAnsi="Times New Roman"/>
          <w:color w:val="000000"/>
          <w:sz w:val="28"/>
          <w:szCs w:val="28"/>
        </w:rPr>
        <w:t>Методики исследования ценностей и смыслов жизни</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2.1 </w:t>
      </w:r>
      <w:r w:rsidR="00CC229A" w:rsidRPr="00666999">
        <w:rPr>
          <w:rFonts w:ascii="Times New Roman" w:hAnsi="Times New Roman"/>
          <w:color w:val="000000"/>
          <w:sz w:val="28"/>
          <w:szCs w:val="28"/>
        </w:rPr>
        <w:t>Методики</w:t>
      </w:r>
      <w:r w:rsidR="00666999">
        <w:rPr>
          <w:rFonts w:ascii="Times New Roman" w:hAnsi="Times New Roman"/>
          <w:color w:val="000000"/>
          <w:sz w:val="28"/>
          <w:szCs w:val="28"/>
        </w:rPr>
        <w:t xml:space="preserve"> </w:t>
      </w:r>
      <w:r w:rsidR="00CC229A" w:rsidRPr="00666999">
        <w:rPr>
          <w:rFonts w:ascii="Times New Roman" w:hAnsi="Times New Roman"/>
          <w:color w:val="000000"/>
          <w:sz w:val="28"/>
          <w:szCs w:val="28"/>
        </w:rPr>
        <w:t>исследования ценностей и смыслов личности</w:t>
      </w:r>
    </w:p>
    <w:p w:rsidR="00CC229A" w:rsidRPr="00666999" w:rsidRDefault="000959CE" w:rsidP="000959CE">
      <w:pPr>
        <w:pStyle w:val="a3"/>
        <w:widowControl/>
        <w:shd w:val="clear" w:color="auto" w:fill="FFFFFF"/>
        <w:spacing w:line="360" w:lineRule="auto"/>
        <w:ind w:left="0"/>
        <w:jc w:val="both"/>
        <w:rPr>
          <w:rFonts w:ascii="Times New Roman" w:hAnsi="Times New Roman"/>
          <w:color w:val="000000"/>
          <w:sz w:val="28"/>
          <w:szCs w:val="28"/>
        </w:rPr>
      </w:pPr>
      <w:r>
        <w:rPr>
          <w:rFonts w:ascii="Times New Roman" w:hAnsi="Times New Roman"/>
          <w:iCs/>
          <w:color w:val="000000"/>
          <w:sz w:val="28"/>
          <w:szCs w:val="28"/>
        </w:rPr>
        <w:t xml:space="preserve">2.2 </w:t>
      </w:r>
      <w:r w:rsidR="00CC229A" w:rsidRPr="00666999">
        <w:rPr>
          <w:rFonts w:ascii="Times New Roman" w:hAnsi="Times New Roman"/>
          <w:iCs/>
          <w:color w:val="000000"/>
          <w:sz w:val="28"/>
          <w:szCs w:val="28"/>
        </w:rPr>
        <w:t>Методика «Направленность личности в общении»</w:t>
      </w:r>
    </w:p>
    <w:p w:rsidR="00CC229A" w:rsidRPr="00666999" w:rsidRDefault="00CC229A" w:rsidP="000959CE">
      <w:pPr>
        <w:shd w:val="clear" w:color="auto" w:fill="FFFFFF"/>
        <w:spacing w:after="0" w:line="360" w:lineRule="auto"/>
        <w:jc w:val="both"/>
        <w:rPr>
          <w:rFonts w:ascii="Times New Roman" w:hAnsi="Times New Roman"/>
          <w:color w:val="000000"/>
          <w:sz w:val="28"/>
          <w:szCs w:val="28"/>
        </w:rPr>
      </w:pPr>
      <w:r w:rsidRPr="00666999">
        <w:rPr>
          <w:rFonts w:ascii="Times New Roman" w:hAnsi="Times New Roman"/>
          <w:color w:val="000000"/>
          <w:sz w:val="28"/>
          <w:szCs w:val="28"/>
        </w:rPr>
        <w:t>Заключение</w:t>
      </w:r>
    </w:p>
    <w:p w:rsidR="00CC229A" w:rsidRPr="00666999" w:rsidRDefault="00CC229A" w:rsidP="000959CE">
      <w:pPr>
        <w:shd w:val="clear" w:color="auto" w:fill="FFFFFF"/>
        <w:spacing w:after="0" w:line="360" w:lineRule="auto"/>
        <w:jc w:val="both"/>
        <w:rPr>
          <w:rFonts w:ascii="Times New Roman" w:hAnsi="Times New Roman"/>
          <w:color w:val="000000"/>
          <w:sz w:val="28"/>
          <w:szCs w:val="28"/>
        </w:rPr>
      </w:pPr>
      <w:r w:rsidRPr="00666999">
        <w:rPr>
          <w:rFonts w:ascii="Times New Roman" w:hAnsi="Times New Roman"/>
          <w:color w:val="000000"/>
          <w:sz w:val="28"/>
          <w:szCs w:val="28"/>
        </w:rPr>
        <w:t>Список литературы</w:t>
      </w:r>
    </w:p>
    <w:p w:rsidR="00CC229A" w:rsidRPr="00666999" w:rsidRDefault="00CC229A" w:rsidP="00666999">
      <w:pPr>
        <w:spacing w:after="0" w:line="360" w:lineRule="auto"/>
        <w:ind w:firstLine="709"/>
        <w:jc w:val="both"/>
        <w:rPr>
          <w:rFonts w:ascii="Times New Roman" w:hAnsi="Times New Roman"/>
          <w:color w:val="000000"/>
          <w:sz w:val="28"/>
        </w:rPr>
      </w:pPr>
    </w:p>
    <w:p w:rsidR="00FA0732" w:rsidRPr="00666999" w:rsidRDefault="00FA0732" w:rsidP="00666999">
      <w:pPr>
        <w:spacing w:after="0" w:line="360" w:lineRule="auto"/>
        <w:ind w:firstLine="709"/>
        <w:jc w:val="both"/>
        <w:rPr>
          <w:rFonts w:ascii="Times New Roman" w:hAnsi="Times New Roman"/>
          <w:color w:val="000000"/>
          <w:sz w:val="28"/>
          <w:szCs w:val="28"/>
        </w:rPr>
      </w:pPr>
    </w:p>
    <w:p w:rsidR="00FA0732" w:rsidRPr="00666999" w:rsidRDefault="000959CE" w:rsidP="0066699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A0732" w:rsidRPr="00666999">
        <w:rPr>
          <w:rFonts w:ascii="Times New Roman" w:hAnsi="Times New Roman"/>
          <w:b/>
          <w:color w:val="000000"/>
          <w:sz w:val="28"/>
          <w:szCs w:val="28"/>
        </w:rPr>
        <w:t>Введение</w:t>
      </w:r>
    </w:p>
    <w:p w:rsidR="00A606E4" w:rsidRPr="00666999" w:rsidRDefault="00A606E4" w:rsidP="00666999">
      <w:pPr>
        <w:spacing w:after="0" w:line="360" w:lineRule="auto"/>
        <w:ind w:firstLine="709"/>
        <w:jc w:val="both"/>
        <w:rPr>
          <w:rFonts w:ascii="Times New Roman" w:hAnsi="Times New Roman"/>
          <w:b/>
          <w:color w:val="000000"/>
          <w:sz w:val="28"/>
          <w:szCs w:val="28"/>
        </w:rPr>
      </w:pPr>
    </w:p>
    <w:p w:rsidR="00FA0732" w:rsidRPr="00666999" w:rsidRDefault="00FA073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Многие отечественные психологи считают, что за многообразием определений общения стоит само явление «общение», которое многогранно и не может быть встроено в какое-либо определение без потери его некоторых характеристик. Поэтому ни одно из существующих определений общения не может полностью исчерпать его психологическую суть. Вместе с этим существует ряд характеристик, параметров, при отсутствии которых, наблюдаемое взаимодействие трудно отнести к общению. Прежде всего, следует указать на то, что общение возникает там, где партнеры видят в другом себе подобного и себе равного, ядром этого общения является передача мыслей и переживаний (</w:t>
      </w:r>
      <w:r w:rsidR="000959CE" w:rsidRPr="00666999">
        <w:rPr>
          <w:rFonts w:ascii="Times New Roman" w:hAnsi="Times New Roman"/>
          <w:color w:val="000000"/>
          <w:sz w:val="28"/>
          <w:szCs w:val="28"/>
        </w:rPr>
        <w:t>Л.С.</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Выготский</w:t>
      </w:r>
      <w:r w:rsidRPr="00666999">
        <w:rPr>
          <w:rFonts w:ascii="Times New Roman" w:hAnsi="Times New Roman"/>
          <w:color w:val="000000"/>
          <w:sz w:val="28"/>
          <w:szCs w:val="28"/>
        </w:rPr>
        <w:t>), в качестве главного процесса выступает взаимопонимание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Рубинштейн</w:t>
      </w:r>
      <w:r w:rsidRPr="00666999">
        <w:rPr>
          <w:rFonts w:ascii="Times New Roman" w:hAnsi="Times New Roman"/>
          <w:color w:val="000000"/>
          <w:sz w:val="28"/>
          <w:szCs w:val="28"/>
        </w:rPr>
        <w:t xml:space="preserve">). Большинство авторов в определении общения сходятся на том, что общение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это сложное явление, которое может выступать в одно и то же время и как процесс Содействия, и как информационный процесс, и как отношение людей друг к другу, и как процесс их взаимовлияния процесс их сопереживания и взаимного понимания друг друга</w:t>
      </w:r>
      <w:r w:rsidRPr="00666999">
        <w:rPr>
          <w:rStyle w:val="a6"/>
          <w:rFonts w:ascii="Times New Roman" w:hAnsi="Times New Roman"/>
          <w:color w:val="000000"/>
          <w:sz w:val="28"/>
          <w:szCs w:val="28"/>
        </w:rPr>
        <w:footnoteReference w:id="1"/>
      </w:r>
      <w:r w:rsidRPr="00666999">
        <w:rPr>
          <w:rFonts w:ascii="Times New Roman" w:hAnsi="Times New Roman"/>
          <w:color w:val="000000"/>
          <w:sz w:val="28"/>
          <w:szCs w:val="28"/>
        </w:rPr>
        <w:t>.</w:t>
      </w:r>
    </w:p>
    <w:p w:rsidR="00FA0732" w:rsidRPr="00666999" w:rsidRDefault="00FA073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Как</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правило</w:t>
      </w:r>
      <w:r w:rsidR="000959CE">
        <w:rPr>
          <w:rFonts w:ascii="Times New Roman" w:hAnsi="Times New Roman"/>
          <w:color w:val="000000"/>
          <w:sz w:val="28"/>
          <w:szCs w:val="28"/>
        </w:rPr>
        <w:t>,</w:t>
      </w:r>
      <w:r w:rsidRPr="00666999">
        <w:rPr>
          <w:rFonts w:ascii="Times New Roman" w:hAnsi="Times New Roman"/>
          <w:color w:val="000000"/>
          <w:sz w:val="28"/>
          <w:szCs w:val="28"/>
        </w:rPr>
        <w:t xml:space="preserve"> общение рассматривается в связи с какой-либо деятельностью человека. Но такой подход к об</w:t>
      </w:r>
      <w:r w:rsidR="00E1509F">
        <w:rPr>
          <w:noProof/>
          <w:lang w:eastAsia="ru-RU"/>
        </w:rPr>
        <w:pict>
          <v:line id="_x0000_s1026" style="position:absolute;left:0;text-align:left;z-index:251656704;mso-position-horizontal-relative:margin;mso-position-vertical-relative:text" from="338.05pt,440.3pt" to="338.05pt,482.05pt" o:allowincell="f" strokeweight="1.45pt">
            <w10:wrap anchorx="margin"/>
          </v:line>
        </w:pict>
      </w:r>
      <w:r w:rsidR="00E1509F">
        <w:rPr>
          <w:noProof/>
          <w:lang w:eastAsia="ru-RU"/>
        </w:rPr>
        <w:pict>
          <v:line id="_x0000_s1027" style="position:absolute;left:0;text-align:left;z-index:251657728;mso-position-horizontal-relative:margin;mso-position-vertical-relative:text" from="342.35pt,433.1pt" to="342.35pt,482.05pt" o:allowincell="f" strokeweight="1.45pt">
            <w10:wrap anchorx="margin"/>
          </v:line>
        </w:pict>
      </w:r>
      <w:r w:rsidRPr="00666999">
        <w:rPr>
          <w:rFonts w:ascii="Times New Roman" w:hAnsi="Times New Roman"/>
          <w:color w:val="000000"/>
          <w:sz w:val="28"/>
          <w:szCs w:val="28"/>
        </w:rPr>
        <w:t>щению не является единственным. Оно</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может осуществляться в ходе совместной деятельности, а может быть самостоятельным, специфическим видом деятельности «чистое общение»</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w:t>
      </w:r>
      <w:r w:rsidR="000959CE" w:rsidRPr="00666999">
        <w:rPr>
          <w:rFonts w:ascii="Times New Roman" w:hAnsi="Times New Roman"/>
          <w:color w:val="000000"/>
          <w:sz w:val="28"/>
          <w:szCs w:val="28"/>
        </w:rPr>
        <w:t>Б.Г.</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Ананьев</w:t>
      </w:r>
      <w:r w:rsidR="008F3312"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А.А.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Леонтьев</w:t>
      </w:r>
      <w:r w:rsidR="008F3312"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Рубинштейн</w:t>
      </w:r>
      <w:r w:rsidRPr="00666999">
        <w:rPr>
          <w:rFonts w:ascii="Times New Roman" w:hAnsi="Times New Roman"/>
          <w:color w:val="000000"/>
          <w:sz w:val="28"/>
          <w:szCs w:val="28"/>
        </w:rPr>
        <w:t>). Многогранные связи между общением и совместной деятельностью представл</w:t>
      </w:r>
      <w:r w:rsidR="008F3312" w:rsidRPr="00666999">
        <w:rPr>
          <w:rFonts w:ascii="Times New Roman" w:hAnsi="Times New Roman"/>
          <w:color w:val="000000"/>
          <w:sz w:val="28"/>
          <w:szCs w:val="28"/>
        </w:rPr>
        <w:t xml:space="preserve">ены в работах </w:t>
      </w:r>
      <w:r w:rsidR="000959CE" w:rsidRPr="00666999">
        <w:rPr>
          <w:rFonts w:ascii="Times New Roman" w:hAnsi="Times New Roman"/>
          <w:color w:val="000000"/>
          <w:sz w:val="28"/>
          <w:szCs w:val="28"/>
        </w:rPr>
        <w:t>Г.М.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Андреевой</w:t>
      </w:r>
      <w:r w:rsidRPr="00666999">
        <w:rPr>
          <w:rFonts w:ascii="Times New Roman" w:hAnsi="Times New Roman"/>
          <w:color w:val="000000"/>
          <w:sz w:val="28"/>
          <w:szCs w:val="28"/>
        </w:rPr>
        <w:t>. Она отмечает зависимость развития различных характеристик общения от уровня развития и содержания совместной деятельности. В то же время ею подчеркивается, что влияние совместной деятельности на общение не безгранично. Со временем само общение, его коммуникативные, интерактивные, перцептивные процессы начинают влиять на результаты совместной деятельности выступать в роли «независимых» от предметной деятельности детерминант. Общение и деятельность являются двумя сторонами</w:t>
      </w:r>
      <w:r w:rsidR="006C788E" w:rsidRPr="00666999">
        <w:rPr>
          <w:rFonts w:ascii="Times New Roman" w:hAnsi="Times New Roman"/>
          <w:color w:val="000000"/>
          <w:sz w:val="28"/>
          <w:szCs w:val="28"/>
        </w:rPr>
        <w:t xml:space="preserve"> жизнедеятельности человека</w:t>
      </w:r>
      <w:r w:rsidRPr="00666999">
        <w:rPr>
          <w:rFonts w:ascii="Times New Roman" w:hAnsi="Times New Roman"/>
          <w:color w:val="000000"/>
          <w:sz w:val="28"/>
          <w:szCs w:val="28"/>
        </w:rPr>
        <w:t>, они не сводимы одна к другой, автономны и влияют друг на друга.</w:t>
      </w:r>
    </w:p>
    <w:p w:rsidR="00FA0732" w:rsidRPr="00666999" w:rsidRDefault="00FA073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 основе современного представления об общении лежат идеи </w:t>
      </w:r>
      <w:r w:rsidR="000959CE" w:rsidRPr="00666999">
        <w:rPr>
          <w:rFonts w:ascii="Times New Roman" w:hAnsi="Times New Roman"/>
          <w:color w:val="000000"/>
          <w:sz w:val="28"/>
          <w:szCs w:val="28"/>
        </w:rPr>
        <w:t>Б.Г.</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Ананьева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М.М.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Бахтина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Л.С.</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Выготского</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В.Н.</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Мясищева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Рубинштейна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А.А.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Ухтомского</w:t>
      </w:r>
      <w:r w:rsidRPr="00666999">
        <w:rPr>
          <w:rFonts w:ascii="Times New Roman" w:hAnsi="Times New Roman"/>
          <w:color w:val="000000"/>
          <w:sz w:val="28"/>
          <w:szCs w:val="28"/>
        </w:rPr>
        <w:t xml:space="preserve">, многократно развиваемые в трудах </w:t>
      </w:r>
      <w:r w:rsidR="000959CE" w:rsidRPr="00666999">
        <w:rPr>
          <w:rFonts w:ascii="Times New Roman" w:hAnsi="Times New Roman"/>
          <w:color w:val="000000"/>
          <w:sz w:val="28"/>
          <w:szCs w:val="28"/>
        </w:rPr>
        <w:t>Г.М.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Андреевой</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А.А.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Бодале</w:t>
      </w:r>
      <w:r w:rsidRPr="00666999">
        <w:rPr>
          <w:rFonts w:ascii="Times New Roman" w:hAnsi="Times New Roman"/>
          <w:color w:val="000000"/>
          <w:sz w:val="28"/>
          <w:szCs w:val="28"/>
        </w:rPr>
        <w:t xml:space="preserve">-ва, </w:t>
      </w:r>
      <w:r w:rsidR="000959CE" w:rsidRPr="00666999">
        <w:rPr>
          <w:rFonts w:ascii="Times New Roman" w:hAnsi="Times New Roman"/>
          <w:color w:val="000000"/>
          <w:sz w:val="28"/>
          <w:szCs w:val="28"/>
        </w:rPr>
        <w:t>Б.Ф.</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Ломова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А.У.</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Хараша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А.В.</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Петровского</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Л.А.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Петровской</w:t>
      </w:r>
      <w:r w:rsidRPr="00666999">
        <w:rPr>
          <w:rFonts w:ascii="Times New Roman" w:hAnsi="Times New Roman"/>
          <w:color w:val="000000"/>
          <w:sz w:val="28"/>
          <w:szCs w:val="28"/>
        </w:rPr>
        <w:t xml:space="preserve">. Центральная идея современных исследований общения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это рассмотрение его сквозь призму субъект-субъектных отношений, в которых выражены не просто действия или влияния одного субъекта на другого, а представлены их взаимодействия, содействия или противодействия, согласие, сопереживание, взаимопонимание или наоборот.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Рубинштейн</w:t>
      </w:r>
      <w:r w:rsidRPr="00666999">
        <w:rPr>
          <w:rFonts w:ascii="Times New Roman" w:hAnsi="Times New Roman"/>
          <w:color w:val="000000"/>
          <w:sz w:val="28"/>
          <w:szCs w:val="28"/>
        </w:rPr>
        <w:t xml:space="preserve"> в своей работе «Человек и мир» отмечал, что свойства одного человека раскрываются другому только через отношение одного человека к другому. Во взаимоотношениях субъектов нет никакой привилегии: мое отношение к другому предполагает и отношение другого ко мне. Исходя из такого представления об общении, его характерной особенностью выступает то, что предмет общения, его цель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это партнер, что на пути достижения поставленной цели оба участника общения являются активными, результатом их активности становится уровень взаимопонимания, сопереживания, сложившаяся система взаимоотношений.</w:t>
      </w:r>
    </w:p>
    <w:p w:rsidR="00514F7E" w:rsidRPr="00666999" w:rsidRDefault="00514F7E" w:rsidP="00666999">
      <w:pPr>
        <w:shd w:val="clear" w:color="auto" w:fill="FFFFFF"/>
        <w:spacing w:after="0" w:line="360" w:lineRule="auto"/>
        <w:ind w:firstLine="709"/>
        <w:jc w:val="both"/>
        <w:rPr>
          <w:rFonts w:ascii="Times New Roman" w:hAnsi="Times New Roman"/>
          <w:iCs/>
          <w:color w:val="000000"/>
          <w:sz w:val="28"/>
          <w:szCs w:val="28"/>
        </w:rPr>
      </w:pPr>
      <w:r w:rsidRPr="00666999">
        <w:rPr>
          <w:rFonts w:ascii="Times New Roman" w:hAnsi="Times New Roman"/>
          <w:color w:val="000000"/>
          <w:sz w:val="28"/>
          <w:szCs w:val="28"/>
        </w:rPr>
        <w:t>Выбор темы курсовой работы «</w:t>
      </w:r>
      <w:r w:rsidRPr="00666999">
        <w:rPr>
          <w:rFonts w:ascii="Times New Roman" w:hAnsi="Times New Roman"/>
          <w:iCs/>
          <w:color w:val="000000"/>
          <w:sz w:val="28"/>
          <w:szCs w:val="28"/>
        </w:rPr>
        <w:t xml:space="preserve">Роль общения в формировании личности», обусловлен ее актуальностью. </w:t>
      </w:r>
      <w:r w:rsidRPr="00666999">
        <w:rPr>
          <w:rFonts w:ascii="Times New Roman" w:hAnsi="Times New Roman"/>
          <w:color w:val="000000"/>
          <w:sz w:val="28"/>
          <w:szCs w:val="28"/>
        </w:rPr>
        <w:t>Среди многообразия проблем современной психологии, общения является одной из наиболее популярных и интенсивно исследуемых. Общение выступает в качестве одного из важнейших факторов эффективности человеческой деятельности.</w:t>
      </w:r>
      <w:r w:rsidRPr="00666999">
        <w:rPr>
          <w:rFonts w:ascii="Times New Roman" w:hAnsi="Times New Roman"/>
          <w:iCs/>
          <w:color w:val="000000"/>
          <w:sz w:val="28"/>
          <w:szCs w:val="28"/>
        </w:rPr>
        <w:t xml:space="preserve"> </w:t>
      </w:r>
      <w:r w:rsidRPr="00666999">
        <w:rPr>
          <w:rFonts w:ascii="Times New Roman" w:hAnsi="Times New Roman"/>
          <w:b/>
          <w:color w:val="000000"/>
          <w:sz w:val="28"/>
          <w:szCs w:val="28"/>
        </w:rPr>
        <w:t>В то же время актуальным</w:t>
      </w:r>
      <w:r w:rsidRPr="00666999">
        <w:rPr>
          <w:rFonts w:ascii="Times New Roman" w:hAnsi="Times New Roman"/>
          <w:color w:val="000000"/>
          <w:sz w:val="28"/>
          <w:szCs w:val="28"/>
        </w:rPr>
        <w:t xml:space="preserve">, в частности в связи с решением задач воспитания подрастающего поколения, является другой ракурс рассмотрения проблемы общения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формирования личности в нем. Как показывают результаты психолого-педагогических исследований, именно в общении, и, прежде всего в непосредственном общении со значимыми другими (родителями, педагогами, сверстниками </w:t>
      </w:r>
      <w:r w:rsidR="000959CE">
        <w:rPr>
          <w:rFonts w:ascii="Times New Roman" w:hAnsi="Times New Roman"/>
          <w:color w:val="000000"/>
          <w:sz w:val="28"/>
          <w:szCs w:val="28"/>
        </w:rPr>
        <w:t>и т.д.</w:t>
      </w:r>
      <w:r w:rsidRPr="00666999">
        <w:rPr>
          <w:rFonts w:ascii="Times New Roman" w:hAnsi="Times New Roman"/>
          <w:color w:val="000000"/>
          <w:sz w:val="28"/>
          <w:szCs w:val="28"/>
        </w:rPr>
        <w:t>) приходит становление человеческой личности, формирование важнейших её свойств, нравственной сферы, мировоззрения.</w:t>
      </w:r>
    </w:p>
    <w:p w:rsidR="00FA0732" w:rsidRPr="00666999" w:rsidRDefault="00FA073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Основная цель курсовой ра</w:t>
      </w:r>
      <w:r w:rsidR="008F3312" w:rsidRPr="00666999">
        <w:rPr>
          <w:rFonts w:ascii="Times New Roman" w:hAnsi="Times New Roman"/>
          <w:iCs/>
          <w:color w:val="000000"/>
          <w:sz w:val="28"/>
          <w:szCs w:val="28"/>
        </w:rPr>
        <w:t>боты – раскрыть теоретические вопросы определение</w:t>
      </w:r>
      <w:r w:rsidR="00666999">
        <w:rPr>
          <w:rFonts w:ascii="Times New Roman" w:hAnsi="Times New Roman"/>
          <w:iCs/>
          <w:color w:val="000000"/>
          <w:sz w:val="28"/>
          <w:szCs w:val="28"/>
        </w:rPr>
        <w:t xml:space="preserve"> </w:t>
      </w:r>
      <w:r w:rsidR="008F3312" w:rsidRPr="00666999">
        <w:rPr>
          <w:rFonts w:ascii="Times New Roman" w:hAnsi="Times New Roman"/>
          <w:iCs/>
          <w:color w:val="000000"/>
          <w:sz w:val="28"/>
          <w:szCs w:val="28"/>
        </w:rPr>
        <w:t>общению, выявить его основные виды влияющие формирование личности.</w:t>
      </w:r>
    </w:p>
    <w:p w:rsidR="00666999" w:rsidRDefault="008F331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Изучить проблемы </w:t>
      </w:r>
      <w:r w:rsidR="004313A1" w:rsidRPr="00666999">
        <w:rPr>
          <w:rFonts w:ascii="Times New Roman" w:hAnsi="Times New Roman"/>
          <w:color w:val="000000"/>
          <w:sz w:val="28"/>
          <w:szCs w:val="28"/>
        </w:rPr>
        <w:t>общения системно и таким образом более глубоко раскрыть закономерности формирования личности в процессе общения.</w:t>
      </w:r>
    </w:p>
    <w:p w:rsidR="004313A1" w:rsidRPr="00666999" w:rsidRDefault="004313A1"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1) Анализ п</w:t>
      </w:r>
      <w:r w:rsidR="00776096" w:rsidRPr="00666999">
        <w:rPr>
          <w:rFonts w:ascii="Times New Roman" w:hAnsi="Times New Roman"/>
          <w:color w:val="000000"/>
          <w:sz w:val="28"/>
          <w:szCs w:val="28"/>
        </w:rPr>
        <w:t>сихологической</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литературы по проблеме общения </w:t>
      </w:r>
      <w:r w:rsidR="00776096" w:rsidRPr="00666999">
        <w:rPr>
          <w:rFonts w:ascii="Times New Roman" w:hAnsi="Times New Roman"/>
          <w:color w:val="000000"/>
          <w:sz w:val="28"/>
          <w:szCs w:val="28"/>
        </w:rPr>
        <w:t xml:space="preserve">и </w:t>
      </w:r>
      <w:r w:rsidRPr="00666999">
        <w:rPr>
          <w:rFonts w:ascii="Times New Roman" w:hAnsi="Times New Roman"/>
          <w:color w:val="000000"/>
          <w:sz w:val="28"/>
          <w:szCs w:val="28"/>
        </w:rPr>
        <w:t>формирования личности.</w:t>
      </w:r>
    </w:p>
    <w:p w:rsidR="004313A1" w:rsidRPr="00666999" w:rsidRDefault="00776096" w:rsidP="00666999">
      <w:pPr>
        <w:tabs>
          <w:tab w:val="left" w:pos="660"/>
        </w:tabs>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2) </w:t>
      </w:r>
      <w:r w:rsidR="004313A1" w:rsidRPr="00666999">
        <w:rPr>
          <w:rFonts w:ascii="Times New Roman" w:hAnsi="Times New Roman"/>
          <w:color w:val="000000"/>
          <w:sz w:val="28"/>
          <w:szCs w:val="28"/>
        </w:rPr>
        <w:t>Определение понятийного аппарата по данной проблеме.</w:t>
      </w:r>
    </w:p>
    <w:p w:rsidR="004313A1" w:rsidRPr="00666999" w:rsidRDefault="00776096" w:rsidP="00666999">
      <w:pPr>
        <w:tabs>
          <w:tab w:val="left" w:pos="660"/>
        </w:tabs>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3) </w:t>
      </w:r>
      <w:r w:rsidR="004313A1" w:rsidRPr="00666999">
        <w:rPr>
          <w:rFonts w:ascii="Times New Roman" w:hAnsi="Times New Roman"/>
          <w:color w:val="000000"/>
          <w:sz w:val="28"/>
          <w:szCs w:val="28"/>
        </w:rPr>
        <w:t>Роль общения в формировании волевых качеств личности.</w:t>
      </w:r>
    </w:p>
    <w:p w:rsidR="00FA0732" w:rsidRPr="00666999" w:rsidRDefault="004313A1" w:rsidP="00666999">
      <w:pPr>
        <w:tabs>
          <w:tab w:val="left" w:pos="-1843"/>
        </w:tabs>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4</w:t>
      </w:r>
      <w:r w:rsidR="00776096" w:rsidRPr="00666999">
        <w:rPr>
          <w:rFonts w:ascii="Times New Roman" w:hAnsi="Times New Roman"/>
          <w:color w:val="000000"/>
          <w:sz w:val="28"/>
          <w:szCs w:val="28"/>
        </w:rPr>
        <w:t xml:space="preserve">) Рассмотреть две методики </w:t>
      </w:r>
      <w:r w:rsidR="008F362A">
        <w:rPr>
          <w:rFonts w:ascii="Times New Roman" w:hAnsi="Times New Roman"/>
          <w:color w:val="000000"/>
          <w:sz w:val="28"/>
          <w:szCs w:val="28"/>
        </w:rPr>
        <w:t xml:space="preserve">о роли </w:t>
      </w:r>
      <w:r w:rsidR="008F362A">
        <w:rPr>
          <w:rFonts w:ascii="Times New Roman" w:hAnsi="Times New Roman"/>
          <w:iCs/>
          <w:color w:val="000000"/>
          <w:sz w:val="28"/>
          <w:szCs w:val="28"/>
        </w:rPr>
        <w:t>общения</w:t>
      </w:r>
      <w:r w:rsidR="00776096" w:rsidRPr="00666999">
        <w:rPr>
          <w:rFonts w:ascii="Times New Roman" w:hAnsi="Times New Roman"/>
          <w:iCs/>
          <w:color w:val="000000"/>
          <w:sz w:val="28"/>
          <w:szCs w:val="28"/>
        </w:rPr>
        <w:t xml:space="preserve"> в условиях развития и формирования личности</w:t>
      </w:r>
      <w:r w:rsidR="008F362A">
        <w:rPr>
          <w:rFonts w:ascii="Times New Roman" w:hAnsi="Times New Roman"/>
          <w:iCs/>
          <w:color w:val="000000"/>
          <w:sz w:val="28"/>
          <w:szCs w:val="28"/>
        </w:rPr>
        <w:t>.</w:t>
      </w:r>
    </w:p>
    <w:p w:rsidR="00FA0732" w:rsidRPr="00666999" w:rsidRDefault="00776096"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Предметом исследования в курсовой работе является общение.</w:t>
      </w:r>
    </w:p>
    <w:p w:rsidR="00776096" w:rsidRPr="00666999" w:rsidRDefault="00776096" w:rsidP="00666999">
      <w:pPr>
        <w:tabs>
          <w:tab w:val="left" w:pos="-1843"/>
        </w:tabs>
        <w:spacing w:after="0" w:line="360" w:lineRule="auto"/>
        <w:ind w:firstLine="709"/>
        <w:jc w:val="both"/>
        <w:rPr>
          <w:rFonts w:ascii="Times New Roman" w:hAnsi="Times New Roman"/>
          <w:iCs/>
          <w:color w:val="000000"/>
          <w:sz w:val="28"/>
          <w:szCs w:val="28"/>
        </w:rPr>
      </w:pPr>
      <w:r w:rsidRPr="00666999">
        <w:rPr>
          <w:rFonts w:ascii="Times New Roman" w:hAnsi="Times New Roman"/>
          <w:color w:val="000000"/>
          <w:sz w:val="28"/>
          <w:szCs w:val="28"/>
        </w:rPr>
        <w:t xml:space="preserve">Объект исследование </w:t>
      </w:r>
      <w:r w:rsidRPr="00666999">
        <w:rPr>
          <w:rFonts w:ascii="Times New Roman" w:hAnsi="Times New Roman"/>
          <w:iCs/>
          <w:color w:val="000000"/>
          <w:sz w:val="28"/>
          <w:szCs w:val="28"/>
        </w:rPr>
        <w:t>роль общения в условиях развития и формирования личности.</w:t>
      </w:r>
    </w:p>
    <w:p w:rsidR="00776096" w:rsidRPr="00666999" w:rsidRDefault="00776096" w:rsidP="00666999">
      <w:pPr>
        <w:tabs>
          <w:tab w:val="left" w:pos="-1843"/>
        </w:tabs>
        <w:spacing w:after="0" w:line="360" w:lineRule="auto"/>
        <w:ind w:firstLine="709"/>
        <w:jc w:val="both"/>
        <w:rPr>
          <w:rFonts w:ascii="Times New Roman" w:hAnsi="Times New Roman"/>
          <w:color w:val="000000"/>
          <w:sz w:val="28"/>
          <w:szCs w:val="28"/>
        </w:rPr>
      </w:pPr>
    </w:p>
    <w:p w:rsidR="00776096" w:rsidRPr="00666999" w:rsidRDefault="00776096" w:rsidP="00666999">
      <w:pPr>
        <w:spacing w:after="0" w:line="360" w:lineRule="auto"/>
        <w:ind w:firstLine="709"/>
        <w:jc w:val="both"/>
        <w:rPr>
          <w:rFonts w:ascii="Times New Roman" w:hAnsi="Times New Roman"/>
          <w:color w:val="000000"/>
          <w:sz w:val="28"/>
          <w:szCs w:val="28"/>
        </w:rPr>
      </w:pPr>
    </w:p>
    <w:p w:rsidR="004313A1" w:rsidRDefault="000959CE" w:rsidP="000959CE">
      <w:pPr>
        <w:spacing w:after="0" w:line="360" w:lineRule="auto"/>
        <w:ind w:firstLine="709"/>
        <w:jc w:val="both"/>
        <w:rPr>
          <w:rFonts w:ascii="Times New Roman" w:hAnsi="Times New Roman"/>
          <w:b/>
          <w:sz w:val="28"/>
          <w:szCs w:val="28"/>
        </w:rPr>
      </w:pPr>
      <w:r>
        <w:br w:type="page"/>
      </w:r>
      <w:r w:rsidR="004A38D8" w:rsidRPr="000959CE">
        <w:rPr>
          <w:rFonts w:ascii="Times New Roman" w:hAnsi="Times New Roman"/>
          <w:b/>
          <w:sz w:val="28"/>
          <w:szCs w:val="28"/>
        </w:rPr>
        <w:t>1</w:t>
      </w:r>
      <w:r w:rsidR="00666999" w:rsidRPr="000959CE">
        <w:rPr>
          <w:rFonts w:ascii="Times New Roman" w:hAnsi="Times New Roman"/>
          <w:b/>
          <w:sz w:val="28"/>
          <w:szCs w:val="28"/>
        </w:rPr>
        <w:t>. Об</w:t>
      </w:r>
      <w:r w:rsidR="00AA27C5" w:rsidRPr="000959CE">
        <w:rPr>
          <w:rFonts w:ascii="Times New Roman" w:hAnsi="Times New Roman"/>
          <w:b/>
          <w:sz w:val="28"/>
          <w:szCs w:val="28"/>
        </w:rPr>
        <w:t>щение и развитие человека как личности</w:t>
      </w:r>
    </w:p>
    <w:p w:rsidR="000959CE" w:rsidRPr="000959CE" w:rsidRDefault="000959CE" w:rsidP="000959CE">
      <w:pPr>
        <w:spacing w:after="0" w:line="360" w:lineRule="auto"/>
        <w:ind w:firstLine="709"/>
        <w:jc w:val="both"/>
        <w:rPr>
          <w:rFonts w:ascii="Times New Roman" w:hAnsi="Times New Roman"/>
          <w:b/>
          <w:sz w:val="28"/>
          <w:szCs w:val="28"/>
        </w:rPr>
      </w:pPr>
    </w:p>
    <w:p w:rsidR="00AA27C5" w:rsidRPr="00666999" w:rsidRDefault="00AA27C5" w:rsidP="00666999">
      <w:pPr>
        <w:pStyle w:val="a3"/>
        <w:widowControl/>
        <w:numPr>
          <w:ilvl w:val="1"/>
          <w:numId w:val="14"/>
        </w:numPr>
        <w:shd w:val="clear" w:color="auto" w:fill="FFFFFF"/>
        <w:spacing w:line="360" w:lineRule="auto"/>
        <w:ind w:left="0" w:firstLine="709"/>
        <w:jc w:val="both"/>
        <w:rPr>
          <w:rFonts w:ascii="Times New Roman" w:hAnsi="Times New Roman"/>
          <w:b/>
          <w:color w:val="000000"/>
          <w:sz w:val="28"/>
          <w:szCs w:val="28"/>
        </w:rPr>
      </w:pPr>
      <w:r w:rsidRPr="00666999">
        <w:rPr>
          <w:rFonts w:ascii="Times New Roman" w:hAnsi="Times New Roman"/>
          <w:b/>
          <w:color w:val="000000"/>
          <w:sz w:val="28"/>
          <w:szCs w:val="28"/>
        </w:rPr>
        <w:t>Понятие и виды общения</w:t>
      </w:r>
    </w:p>
    <w:p w:rsidR="004313A1" w:rsidRPr="00666999" w:rsidRDefault="004313A1" w:rsidP="00666999">
      <w:pPr>
        <w:spacing w:after="0" w:line="360" w:lineRule="auto"/>
        <w:ind w:firstLine="709"/>
        <w:jc w:val="both"/>
        <w:rPr>
          <w:rFonts w:ascii="Times New Roman" w:hAnsi="Times New Roman"/>
          <w:color w:val="000000"/>
          <w:sz w:val="28"/>
          <w:szCs w:val="28"/>
        </w:rPr>
      </w:pPr>
    </w:p>
    <w:p w:rsidR="009F4E22" w:rsidRPr="00666999" w:rsidRDefault="009F4E2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Общение рассматривается как вид деятельности, направленной на обмен информацией между общающимися людьми. Оно также преследует цели установления взаимопонимания, добрых личных и деловых отношений, оказания взаимопомощи и учебно-воспитательного влияния людей друг на друга. Общение может быть непосредственным и опосредствованным, вербальным и невербальным. При непосредственном общении люди находятся в прямых контактах друг с другом, знают и видят друг друга, прямо обмениваются </w:t>
      </w:r>
      <w:r w:rsidRPr="00666999">
        <w:rPr>
          <w:rFonts w:ascii="Times New Roman" w:hAnsi="Times New Roman"/>
          <w:iCs/>
          <w:color w:val="000000"/>
          <w:sz w:val="28"/>
          <w:szCs w:val="28"/>
        </w:rPr>
        <w:t xml:space="preserve">вербальной </w:t>
      </w:r>
      <w:r w:rsidRPr="00666999">
        <w:rPr>
          <w:rFonts w:ascii="Times New Roman" w:hAnsi="Times New Roman"/>
          <w:color w:val="000000"/>
          <w:sz w:val="28"/>
          <w:szCs w:val="28"/>
        </w:rPr>
        <w:t xml:space="preserve">или невербальной информацией, не пользуясь для этого никакими вспомогательными средствами. При опосредствованном общении прямых контактов между людьми нет. Они осуществляют обмен информацией или через других людей, или через средства записи и воспроизведения информации (книги, газеты, радио, телевидение, телефон, телефакс </w:t>
      </w:r>
      <w:r w:rsidR="000959CE">
        <w:rPr>
          <w:rFonts w:ascii="Times New Roman" w:hAnsi="Times New Roman"/>
          <w:color w:val="000000"/>
          <w:sz w:val="28"/>
          <w:szCs w:val="28"/>
        </w:rPr>
        <w:t>и т.п.</w:t>
      </w:r>
      <w:r w:rsidRPr="00666999">
        <w:rPr>
          <w:rFonts w:ascii="Times New Roman" w:hAnsi="Times New Roman"/>
          <w:color w:val="000000"/>
          <w:sz w:val="28"/>
          <w:szCs w:val="28"/>
        </w:rPr>
        <w:t>). деятельность взрослых людей на детскую игру</w:t>
      </w:r>
      <w:r w:rsidR="006C788E" w:rsidRPr="00666999">
        <w:rPr>
          <w:rStyle w:val="a6"/>
          <w:rFonts w:ascii="Times New Roman" w:hAnsi="Times New Roman"/>
          <w:color w:val="000000"/>
          <w:sz w:val="28"/>
          <w:szCs w:val="28"/>
        </w:rPr>
        <w:footnoteReference w:id="2"/>
      </w:r>
      <w:r w:rsidRPr="00666999">
        <w:rPr>
          <w:rFonts w:ascii="Times New Roman" w:hAnsi="Times New Roman"/>
          <w:color w:val="000000"/>
          <w:sz w:val="28"/>
          <w:szCs w:val="28"/>
        </w:rPr>
        <w:t>.</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Общение – это одна из основных сфер человеческой жизни. Виды и формы общения очень многообразны. Оно может быть непосредственным, «лицом к лицу», и опосредованным теми или иными средствами, например техническими (телефон, телеграф </w:t>
      </w:r>
      <w:r w:rsidR="000959CE">
        <w:rPr>
          <w:rFonts w:ascii="Times New Roman" w:hAnsi="Times New Roman"/>
          <w:color w:val="000000"/>
          <w:sz w:val="28"/>
          <w:szCs w:val="28"/>
        </w:rPr>
        <w:t>и т.д.</w:t>
      </w:r>
      <w:r w:rsidRPr="00666999">
        <w:rPr>
          <w:rFonts w:ascii="Times New Roman" w:hAnsi="Times New Roman"/>
          <w:color w:val="000000"/>
          <w:sz w:val="28"/>
          <w:szCs w:val="28"/>
        </w:rPr>
        <w:t>); включенным в контекст той или иной профессиональной деятельности и дружеским; субъект-субъектным (диалогическим, партнерским) или субъект-объектным (монологическим).</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Общение – это процесс взаимодействия между людьми, в ходе которого возникают, проявляются и формируются межличностные отношения. Общение предполагает обмен мыслями, чувствами, переживаниями </w:t>
      </w:r>
      <w:r w:rsidR="000959CE">
        <w:rPr>
          <w:rFonts w:ascii="Times New Roman" w:hAnsi="Times New Roman"/>
          <w:color w:val="000000"/>
          <w:sz w:val="28"/>
          <w:szCs w:val="28"/>
        </w:rPr>
        <w:t>и т.п.</w:t>
      </w:r>
      <w:r w:rsidRPr="00666999">
        <w:rPr>
          <w:rFonts w:ascii="Times New Roman" w:hAnsi="Times New Roman"/>
          <w:color w:val="000000"/>
          <w:sz w:val="28"/>
          <w:szCs w:val="28"/>
        </w:rPr>
        <w:t xml:space="preserve"> Возрастание психологической общности как сходства, единства, похожести, с одной стороны, облегчает общение </w:t>
      </w:r>
      <w:r w:rsidR="000959CE" w:rsidRPr="00666999">
        <w:rPr>
          <w:rFonts w:ascii="Times New Roman" w:hAnsi="Times New Roman"/>
          <w:color w:val="000000"/>
          <w:sz w:val="28"/>
          <w:szCs w:val="28"/>
        </w:rPr>
        <w:t>(«мы понимаем друг друга с полуслова»</w:t>
      </w:r>
      <w:r w:rsidRPr="00666999">
        <w:rPr>
          <w:rFonts w:ascii="Times New Roman" w:hAnsi="Times New Roman"/>
          <w:color w:val="000000"/>
          <w:sz w:val="28"/>
          <w:szCs w:val="28"/>
        </w:rPr>
        <w:t xml:space="preserve">, «мы говорим с ним на одном языке»), с другой стороны, может возникнуть ситуация, когда обмениваться уже нечем, все рассказано, обсуждено </w:t>
      </w:r>
      <w:r w:rsidR="000959CE">
        <w:rPr>
          <w:rFonts w:ascii="Times New Roman" w:hAnsi="Times New Roman"/>
          <w:color w:val="000000"/>
          <w:sz w:val="28"/>
          <w:szCs w:val="28"/>
        </w:rPr>
        <w:t>и т.д.</w:t>
      </w:r>
      <w:r w:rsidRPr="00666999">
        <w:rPr>
          <w:rFonts w:ascii="Times New Roman" w:hAnsi="Times New Roman"/>
          <w:color w:val="000000"/>
          <w:sz w:val="28"/>
          <w:szCs w:val="28"/>
        </w:rPr>
        <w:t xml:space="preserve"> Это явление называют информационной истощаемостью партнеров по совместному проживанию. Полная тождественность, если бы она была возможной, привела бы к невозможности обмена и, таким образом, общения между людьми. Это побуждает нас еще больше ценить уникальность, непохожесть каждого человека.</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Роль и интенсивность общения в современном обществе постоянно возрастают. Это связано с целым рядом причин. Прежде всего, переход от индустриального общества к информационному ведет к увеличению объема информации и соответственно возрастанию интенсивности процессов обмена этой информацией. Вторая причина – все большая специализация работников, занятых в разных областях профессиональной деятельности, что требует их кооперации и взаимодействия в ходе достижения целей. Параллельно и очень быстро увеличивается число технических средств для обмена информацией. Мы стали свидетелями того, как появились и вошли в повседневный обиход многих людей факсы, электронна</w:t>
      </w:r>
      <w:r w:rsidR="000959CE">
        <w:rPr>
          <w:rFonts w:ascii="Times New Roman" w:hAnsi="Times New Roman"/>
          <w:color w:val="000000"/>
          <w:sz w:val="28"/>
          <w:szCs w:val="28"/>
        </w:rPr>
        <w:t>я почта, Интернет и т.д.</w:t>
      </w:r>
      <w:r w:rsidRPr="00666999">
        <w:rPr>
          <w:rFonts w:ascii="Times New Roman" w:hAnsi="Times New Roman"/>
          <w:color w:val="000000"/>
          <w:sz w:val="28"/>
          <w:szCs w:val="28"/>
        </w:rPr>
        <w:t xml:space="preserve"> Есть еще одна причина, которая побуждает нас задуматься о возрастающей роли общения в современном обществе и сделать эту проблему предметом специального рассмотрения,</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 это увеличение числа людей, занятых в профессиональной деятельности, связанной с общением. Для профессионалов социономической группы (профессии типа «человек – человек») одной из составляющих их профессиональной компетентности является компетентность в общении.</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Проанализировав полученные результаты, вы убедитесь, в частности, в том, что в разных ситуациях цели общения, а также его результаты, эффекты могут быть разными. В одном случае в ходе общения вы узнали что-то совсем новое, в другом – пережили много приятных чувств, эмоций, в третьем – повысили свою самооценку </w:t>
      </w:r>
      <w:r w:rsidR="000959CE">
        <w:rPr>
          <w:rFonts w:ascii="Times New Roman" w:hAnsi="Times New Roman"/>
          <w:color w:val="000000"/>
          <w:sz w:val="28"/>
          <w:szCs w:val="28"/>
        </w:rPr>
        <w:t>и т.д.</w:t>
      </w:r>
    </w:p>
    <w:p w:rsidR="008F3312" w:rsidRPr="00666999" w:rsidRDefault="008F331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российской психологии отсутствует</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общепринятая трактовка</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субъекта</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общения,</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несмотря на то,</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что ведущие отечественные психологи постоянно обращались к данному явлению. Анализ работ философско-психологического плана приводит к выводу о том, что имеется ряд основополагающих параметров личности, которые превращают ее в субъекта. Среди них такие характеристики, как преобразовательная активность, целенаправленность, осознанность, целостность, автономность, свобода,</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гармоничность. Чаще всего авторы многочисленных исследований ссылаются на работы </w:t>
      </w:r>
      <w:r w:rsidR="000959CE" w:rsidRPr="00666999">
        <w:rPr>
          <w:rFonts w:ascii="Times New Roman" w:hAnsi="Times New Roman"/>
          <w:color w:val="000000"/>
          <w:sz w:val="28"/>
          <w:szCs w:val="28"/>
        </w:rPr>
        <w:t>Б.Г.</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Ананьева</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Б.Ф.</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Ломова</w:t>
      </w:r>
      <w:r w:rsidR="00542CAC" w:rsidRPr="00666999">
        <w:rPr>
          <w:rFonts w:ascii="Times New Roman" w:hAnsi="Times New Roman"/>
          <w:color w:val="000000"/>
          <w:sz w:val="28"/>
          <w:szCs w:val="28"/>
        </w:rPr>
        <w:t>,</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Рубинштейна</w:t>
      </w:r>
      <w:r w:rsidRPr="00666999">
        <w:rPr>
          <w:rFonts w:ascii="Times New Roman" w:hAnsi="Times New Roman"/>
          <w:color w:val="000000"/>
          <w:sz w:val="28"/>
          <w:szCs w:val="28"/>
        </w:rPr>
        <w:t>, пытаясь внести ясность в то, что стоит за понятием</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«субъект общения». Постоянно цитируется известное положение </w:t>
      </w:r>
      <w:r w:rsidR="000959CE" w:rsidRPr="00666999">
        <w:rPr>
          <w:rFonts w:ascii="Times New Roman" w:hAnsi="Times New Roman"/>
          <w:color w:val="000000"/>
          <w:sz w:val="28"/>
          <w:szCs w:val="28"/>
        </w:rPr>
        <w:t>Б.Ф.</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Ломова</w:t>
      </w:r>
      <w:r w:rsidRPr="00666999">
        <w:rPr>
          <w:rFonts w:ascii="Times New Roman" w:hAnsi="Times New Roman"/>
          <w:color w:val="000000"/>
          <w:sz w:val="28"/>
          <w:szCs w:val="28"/>
        </w:rPr>
        <w:t>:</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«Общение как форма активности отличается от деятельности тем, что в нем присутствуют субъект-субъектные отношения». Вместе с этим в работах по психологии общения недостаточно представлена другая, не менее важная его мысль о том, что «общение выступает как самостоятельная и специфическая форма активности субъекта. Ее результат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это не преобразованный предмет (материальный или идеальный), а отношения с другим человеком, с другими людьми» О преобразовательной активности как ведущей черте субъекта писал и </w:t>
      </w:r>
      <w:r w:rsidR="000959CE" w:rsidRPr="00666999">
        <w:rPr>
          <w:rFonts w:ascii="Times New Roman" w:hAnsi="Times New Roman"/>
          <w:color w:val="000000"/>
          <w:sz w:val="28"/>
          <w:szCs w:val="28"/>
        </w:rPr>
        <w:t>Б.Г.</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Ананьев</w:t>
      </w:r>
      <w:r w:rsidRPr="00666999">
        <w:rPr>
          <w:rFonts w:ascii="Times New Roman" w:hAnsi="Times New Roman"/>
          <w:color w:val="000000"/>
          <w:sz w:val="28"/>
          <w:szCs w:val="28"/>
        </w:rPr>
        <w:t>. Он указывал на то, что активность может проявиться в форме воздействия на других людей в целях преобразования или сохранения их положения в обществе, а также в виде создания и изменения обстоятельств собственной жизни и жизни других людей</w:t>
      </w:r>
      <w:r w:rsidR="00542CAC" w:rsidRPr="00666999">
        <w:rPr>
          <w:rStyle w:val="a6"/>
          <w:rFonts w:ascii="Times New Roman" w:hAnsi="Times New Roman"/>
          <w:color w:val="000000"/>
          <w:sz w:val="28"/>
          <w:szCs w:val="28"/>
        </w:rPr>
        <w:footnoteReference w:id="3"/>
      </w:r>
      <w:r w:rsidRPr="00666999">
        <w:rPr>
          <w:rFonts w:ascii="Times New Roman" w:hAnsi="Times New Roman"/>
          <w:color w:val="000000"/>
          <w:sz w:val="28"/>
          <w:szCs w:val="28"/>
        </w:rPr>
        <w:t>.</w:t>
      </w:r>
    </w:p>
    <w:p w:rsidR="008F3312" w:rsidRPr="00666999" w:rsidRDefault="008F331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Преобразовательная активность как фундаментальная снова субъекта рассматривается в</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рамках субъектного, субъектно-деятельностного подхода. Для данного дохода принципиальным является тезис о том, что для понимания субъекта «важно все глубже раскрывать изначальные социальность и активность человеческого индивида</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становящегося субъектом в процессе бесконечного многообразия взаимосвязей между человеком и обществом. Необходимо учитывать и исследовать не только влияние общества на индивида, но и индивида на общество</w:t>
      </w:r>
      <w:r w:rsidR="00666999">
        <w:rPr>
          <w:rFonts w:ascii="Times New Roman" w:hAnsi="Times New Roman"/>
          <w:color w:val="000000"/>
          <w:sz w:val="28"/>
          <w:szCs w:val="28"/>
        </w:rPr>
        <w:t>…</w:t>
      </w:r>
      <w:r w:rsidRPr="00666999">
        <w:rPr>
          <w:rFonts w:ascii="Times New Roman" w:hAnsi="Times New Roman"/>
          <w:color w:val="000000"/>
          <w:sz w:val="28"/>
          <w:szCs w:val="28"/>
        </w:rPr>
        <w:t>» [36, с.</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570</w:t>
      </w:r>
      <w:r w:rsidRPr="00666999">
        <w:rPr>
          <w:rFonts w:ascii="Times New Roman" w:hAnsi="Times New Roman"/>
          <w:color w:val="000000"/>
          <w:sz w:val="28"/>
          <w:szCs w:val="28"/>
        </w:rPr>
        <w:t>]. Такой взгляд на природу субъекта определяет отношение к личности как к целостной системе внутренних условий, опосредствующих все внешние причины. «Не личность низводится до уровня якобы пассивных внутренних условий</w:t>
      </w:r>
      <w:r w:rsidR="00666999">
        <w:rPr>
          <w:rFonts w:ascii="Times New Roman" w:hAnsi="Times New Roman"/>
          <w:color w:val="000000"/>
          <w:sz w:val="28"/>
          <w:szCs w:val="28"/>
        </w:rPr>
        <w:t>…</w:t>
      </w:r>
      <w:r w:rsidRPr="00666999">
        <w:rPr>
          <w:rFonts w:ascii="Times New Roman" w:hAnsi="Times New Roman"/>
          <w:color w:val="000000"/>
          <w:sz w:val="28"/>
          <w:szCs w:val="28"/>
        </w:rPr>
        <w:t xml:space="preserve">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отмечает </w:t>
      </w:r>
      <w:r w:rsidR="000959CE" w:rsidRPr="00666999">
        <w:rPr>
          <w:rFonts w:ascii="Times New Roman" w:hAnsi="Times New Roman"/>
          <w:color w:val="000000"/>
          <w:sz w:val="28"/>
          <w:szCs w:val="28"/>
        </w:rPr>
        <w:t>А.В.</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Брушлинский</w:t>
      </w:r>
      <w:r w:rsidRPr="00666999">
        <w:rPr>
          <w:rFonts w:ascii="Times New Roman" w:hAnsi="Times New Roman"/>
          <w:color w:val="000000"/>
          <w:sz w:val="28"/>
          <w:szCs w:val="28"/>
        </w:rPr>
        <w:t xml:space="preserve">,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а, напротив, последние все более формируются и развиваются в качестве единой многоуровневой системы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личности и вообще субъекта».</w:t>
      </w:r>
    </w:p>
    <w:p w:rsidR="008F3312" w:rsidRPr="00666999" w:rsidRDefault="008F331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 контексте субъектно-деятельностного подхода определяется субъект как индивид, находящийся на соответствующем своему развитию уровне преобразовательной активности, целостности, автономности, свободы, деятельности, гармоничности и характеризующийся своеобразной целенаправленностью и осознанностью.</w:t>
      </w:r>
    </w:p>
    <w:p w:rsidR="008F3312" w:rsidRPr="00666999" w:rsidRDefault="008F331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Таким образом, субъект общения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это индивид, наделенный свойством субъектности (</w:t>
      </w:r>
      <w:r w:rsidR="000959CE">
        <w:rPr>
          <w:rFonts w:ascii="Times New Roman" w:hAnsi="Times New Roman"/>
          <w:color w:val="000000"/>
          <w:sz w:val="28"/>
          <w:szCs w:val="28"/>
        </w:rPr>
        <w:t>т.е.</w:t>
      </w:r>
      <w:r w:rsidRPr="00666999">
        <w:rPr>
          <w:rFonts w:ascii="Times New Roman" w:hAnsi="Times New Roman"/>
          <w:color w:val="000000"/>
          <w:sz w:val="28"/>
          <w:szCs w:val="28"/>
        </w:rPr>
        <w:t xml:space="preserve"> всеми характеристиками субъекта), проявляющемся, прежде всего, в преобразовательной активности участников общения и в установлении субъективных связей индивида с другими людьми (иными словами, в установлении определенных отношений и взаимоотношений). Такая широкая трактовка субъекта общения может быть конкретизирована в соответствии с различными точками зрения на психологическое содержание субъектности, на определение критериев и соответствующих им видов общения</w:t>
      </w:r>
      <w:r w:rsidR="00542CAC" w:rsidRPr="00666999">
        <w:rPr>
          <w:rStyle w:val="a6"/>
          <w:rFonts w:ascii="Times New Roman" w:hAnsi="Times New Roman"/>
          <w:color w:val="000000"/>
          <w:sz w:val="28"/>
          <w:szCs w:val="28"/>
        </w:rPr>
        <w:footnoteReference w:id="4"/>
      </w:r>
      <w:r w:rsidRPr="00666999">
        <w:rPr>
          <w:rFonts w:ascii="Times New Roman" w:hAnsi="Times New Roman"/>
          <w:color w:val="000000"/>
          <w:sz w:val="28"/>
          <w:szCs w:val="28"/>
        </w:rPr>
        <w:t>.</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Можно выделить целый ряд функций общения. Прежде всего</w:t>
      </w:r>
      <w:r w:rsidR="008F362A">
        <w:rPr>
          <w:rFonts w:ascii="Times New Roman" w:hAnsi="Times New Roman"/>
          <w:color w:val="000000"/>
          <w:sz w:val="28"/>
          <w:szCs w:val="28"/>
        </w:rPr>
        <w:t>,</w:t>
      </w:r>
      <w:r w:rsidRPr="00666999">
        <w:rPr>
          <w:rFonts w:ascii="Times New Roman" w:hAnsi="Times New Roman"/>
          <w:color w:val="000000"/>
          <w:sz w:val="28"/>
          <w:szCs w:val="28"/>
        </w:rPr>
        <w:t xml:space="preserve"> общение является решающим условием становления каждого человека как личности. Если маленького ребенка лишить возможности общения с другими людьми, то это значительно задержит его психическое развитие, а в случае очень больших ограничений могут произойти необратимые изменения. Об этом свидетельствуют случаи, когда дети были воспитаны дикими зверями. Эти дети, попавшие впоследствии к людям, были вполне развиты биологически, но совершенно не социализированы. Для нормального развития ребенка необходим постоянный контакт со взрослыми людьми, особенно с матерью. Результаты специальных исследований и экспериментов говорят о том, что ограничение таких контактов ведет к пониженному уровню развития познавательных способностей.</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Влияние невозможности общения с другими людьми на состояние и самочувствие человека можно продемонстрировать на многих примерах. Специальные исследования по изучению влияния индивидуальной изоляции на человека показывают, что длительное пребывание в термокамере ведет, как правило, к целому ряду нарушений в области восприятия, мышления, памяти, эмоциональных процессов </w:t>
      </w:r>
      <w:r w:rsidR="000959CE">
        <w:rPr>
          <w:rFonts w:ascii="Times New Roman" w:hAnsi="Times New Roman"/>
          <w:color w:val="000000"/>
          <w:sz w:val="28"/>
          <w:szCs w:val="28"/>
        </w:rPr>
        <w:t>и т.д.</w:t>
      </w:r>
      <w:r w:rsidRPr="00666999">
        <w:rPr>
          <w:rFonts w:ascii="Times New Roman" w:hAnsi="Times New Roman"/>
          <w:color w:val="000000"/>
          <w:sz w:val="28"/>
          <w:szCs w:val="28"/>
        </w:rPr>
        <w:t xml:space="preserve"> Следует, однако, заметить, что серьезные нарушения психической деятельности и поведения человека наблюдаются в условиях изоляции только при отсутствии целенаправленной деятельности и при значительной гиподинамии. Интересным и полезным материалом для понимания того, как действует на человека изоляция, являются свидетельства людей, добровольно или случайно очутившихся в ситуации оторванности от общества и лишенных межличностного общения. Это люди, путешествующие в одиночестве по морям и океанам, зимующие в полярных областях, спелеологи, добровольно или вынужденно пребывающие в подземных пещерах, моряки, спасшиеся во время кораблекрушения.</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Данные наблюдений и специальных исследований показывают, что человеку в этих условиях свойственны такие чувства: неуравновешенность, повышенная чувствительность, беспокойство, неуверенность в себе, тревога, уныние, вялость </w:t>
      </w:r>
      <w:r w:rsidR="000959CE">
        <w:rPr>
          <w:rFonts w:ascii="Times New Roman" w:hAnsi="Times New Roman"/>
          <w:color w:val="000000"/>
          <w:sz w:val="28"/>
          <w:szCs w:val="28"/>
        </w:rPr>
        <w:t>и т.д.</w:t>
      </w:r>
      <w:r w:rsidRPr="00666999">
        <w:rPr>
          <w:rFonts w:ascii="Times New Roman" w:hAnsi="Times New Roman"/>
          <w:color w:val="000000"/>
          <w:sz w:val="28"/>
          <w:szCs w:val="28"/>
        </w:rPr>
        <w:t xml:space="preserve"> Интересным является то, что все они в условиях изоляции вскоре начинают говорить вслух. Сначала это своего рода комментарии увиденного или происходящего. Потом появляется потребность обратиться к кому-то (или чему-то). Некоторые разговаривают сами с собой: подбадривают, отдают команды, задают вопросы. Через некоторое время почти все находят себе какого-нибудь собеседника. Спелеолог М. Сифр, который с целью научных исследований провел 63 дня в одиночестве в подземной пещере, поймал на полу своей палатки паучка. «И я начал с ним разговаривать,</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 пишет он,</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 странный это был диалог! Мы двое были единственными живыми существами в мертвом подземном царстве. Я говорил с пауком, беспокоился за его судьбу…»</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Основная причина такого поведения людей, находящихся в условиях изоляции, заключается в том, что у них нет возможности для удовлетворения потребности в общении. Поэтому человек компенсирует отсутствие реального межличностного общения представляемым и воображаемым.</w:t>
      </w:r>
    </w:p>
    <w:p w:rsidR="009F4E22" w:rsidRPr="00666999" w:rsidRDefault="009F4E22"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 своих классических экспериментах известный русский психолог и психоневролог </w:t>
      </w:r>
      <w:r w:rsidR="000959CE" w:rsidRPr="00666999">
        <w:rPr>
          <w:rFonts w:ascii="Times New Roman" w:hAnsi="Times New Roman"/>
          <w:color w:val="000000"/>
          <w:sz w:val="28"/>
          <w:szCs w:val="28"/>
        </w:rPr>
        <w:t>В.М.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Бехтерев</w:t>
      </w:r>
      <w:r w:rsidRPr="00666999">
        <w:rPr>
          <w:rFonts w:ascii="Times New Roman" w:hAnsi="Times New Roman"/>
          <w:color w:val="000000"/>
          <w:sz w:val="28"/>
          <w:szCs w:val="28"/>
        </w:rPr>
        <w:t xml:space="preserve"> изучал наблюдательность, способность к установлению различий сходных и сходства различных объектов, индивидуальное и групповое отношение к ситуации и ряд других моментов. В эксперименте сначала регистрировались индивидуальные реакции, затем происходило коллективное обсуждение, принималось групповое решение, и каждый член группы опять записывал свое мнение в протокол. Это мнение сравнивалось с первой зарегистрированной индивидуальной реакцией. Результаты исследований дали возможность констатировать факт несомненного преимущества совместной деятельности по сравнению с индивидуальной. В ходе общения возрос объем знаний каждого, были исправлены ошибки.</w:t>
      </w:r>
    </w:p>
    <w:p w:rsidR="009F4E22" w:rsidRPr="00666999" w:rsidRDefault="009F4E2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Важнейшими видами общения у людей являются вербальное и невербальное.</w:t>
      </w:r>
    </w:p>
    <w:p w:rsidR="00706BA8" w:rsidRPr="00666999" w:rsidRDefault="009F4E2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b/>
          <w:iCs/>
          <w:color w:val="000000"/>
          <w:sz w:val="28"/>
          <w:szCs w:val="28"/>
        </w:rPr>
        <w:t>Невербальное общение</w:t>
      </w:r>
      <w:r w:rsidRPr="00666999">
        <w:rPr>
          <w:rFonts w:ascii="Times New Roman" w:hAnsi="Times New Roman"/>
          <w:iCs/>
          <w:color w:val="000000"/>
          <w:sz w:val="28"/>
          <w:szCs w:val="28"/>
        </w:rPr>
        <w:t xml:space="preserve"> </w:t>
      </w:r>
      <w:r w:rsidRPr="00666999">
        <w:rPr>
          <w:rFonts w:ascii="Times New Roman" w:hAnsi="Times New Roman"/>
          <w:color w:val="000000"/>
          <w:sz w:val="28"/>
          <w:szCs w:val="28"/>
        </w:rPr>
        <w:t xml:space="preserve">не предполагает использование звуковой речи, естественного языка в качестве средства общения. Невербальное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это общение при помощи мимики, жестов и пантомимики, через прямые сенсорные или телесные контакты.</w:t>
      </w:r>
    </w:p>
    <w:p w:rsidR="009F4E22" w:rsidRPr="00666999" w:rsidRDefault="009F4E2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b/>
          <w:iCs/>
          <w:color w:val="000000"/>
          <w:sz w:val="28"/>
          <w:szCs w:val="28"/>
        </w:rPr>
        <w:t>Вербальное общение</w:t>
      </w:r>
      <w:r w:rsidRPr="00666999">
        <w:rPr>
          <w:rFonts w:ascii="Times New Roman" w:hAnsi="Times New Roman"/>
          <w:iCs/>
          <w:color w:val="000000"/>
          <w:sz w:val="28"/>
          <w:szCs w:val="28"/>
        </w:rPr>
        <w:t xml:space="preserve"> </w:t>
      </w:r>
      <w:r w:rsidRPr="00666999">
        <w:rPr>
          <w:rFonts w:ascii="Times New Roman" w:hAnsi="Times New Roman"/>
          <w:color w:val="000000"/>
          <w:sz w:val="28"/>
          <w:szCs w:val="28"/>
        </w:rPr>
        <w:t>присуще только человеку и в качестве обязательного условия предполагает усвоение языка. По своим коммуникативным возможностям оно гораздо богаче всех видов и форм невербального общения, хотя в жизни не может полностью его заменить. Да и само развитие вербального общения первоначально непременно опирается на невербальные средства коммуникации.</w:t>
      </w:r>
      <w:r w:rsidRPr="00666999">
        <w:rPr>
          <w:rStyle w:val="a6"/>
          <w:rFonts w:ascii="Times New Roman" w:hAnsi="Times New Roman"/>
          <w:color w:val="000000"/>
          <w:sz w:val="28"/>
          <w:szCs w:val="28"/>
        </w:rPr>
        <w:footnoteReference w:id="5"/>
      </w:r>
    </w:p>
    <w:p w:rsidR="00706BA8" w:rsidRPr="00666999" w:rsidRDefault="00706BA8" w:rsidP="00666999">
      <w:pPr>
        <w:shd w:val="clear" w:color="auto" w:fill="FFFFFF"/>
        <w:spacing w:after="0" w:line="360" w:lineRule="auto"/>
        <w:ind w:firstLine="709"/>
        <w:jc w:val="both"/>
        <w:rPr>
          <w:rFonts w:ascii="Times New Roman" w:hAnsi="Times New Roman"/>
          <w:color w:val="000000"/>
          <w:sz w:val="28"/>
          <w:szCs w:val="28"/>
        </w:rPr>
      </w:pPr>
    </w:p>
    <w:p w:rsidR="00AA27C5" w:rsidRPr="00666999" w:rsidRDefault="000959CE" w:rsidP="000959CE">
      <w:pPr>
        <w:pStyle w:val="a3"/>
        <w:widowControl/>
        <w:shd w:val="clear" w:color="auto" w:fill="FFFFFF"/>
        <w:spacing w:line="360" w:lineRule="auto"/>
        <w:ind w:left="0" w:firstLine="770"/>
        <w:jc w:val="both"/>
        <w:rPr>
          <w:rFonts w:ascii="Times New Roman" w:hAnsi="Times New Roman"/>
          <w:b/>
          <w:color w:val="000000"/>
          <w:sz w:val="28"/>
          <w:szCs w:val="28"/>
        </w:rPr>
      </w:pPr>
      <w:r>
        <w:rPr>
          <w:rFonts w:ascii="Times New Roman" w:hAnsi="Times New Roman"/>
          <w:b/>
          <w:bCs/>
          <w:color w:val="000000"/>
          <w:sz w:val="28"/>
          <w:szCs w:val="28"/>
        </w:rPr>
        <w:t xml:space="preserve">1.2 </w:t>
      </w:r>
      <w:r w:rsidR="00AA27C5" w:rsidRPr="00666999">
        <w:rPr>
          <w:rFonts w:ascii="Times New Roman" w:hAnsi="Times New Roman"/>
          <w:b/>
          <w:bCs/>
          <w:color w:val="000000"/>
          <w:sz w:val="28"/>
          <w:szCs w:val="28"/>
        </w:rPr>
        <w:t>Роль общения в психологическом развитии человека</w:t>
      </w:r>
    </w:p>
    <w:p w:rsidR="00AC39D2" w:rsidRPr="00666999" w:rsidRDefault="00AC39D2" w:rsidP="00666999">
      <w:pPr>
        <w:pStyle w:val="a3"/>
        <w:widowControl/>
        <w:shd w:val="clear" w:color="auto" w:fill="FFFFFF"/>
        <w:spacing w:line="360" w:lineRule="auto"/>
        <w:ind w:left="0" w:firstLine="709"/>
        <w:jc w:val="both"/>
        <w:rPr>
          <w:rFonts w:ascii="Times New Roman" w:hAnsi="Times New Roman"/>
          <w:color w:val="000000"/>
          <w:sz w:val="28"/>
          <w:szCs w:val="28"/>
        </w:rPr>
      </w:pP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Общение имеет огромное значение в формировании человеческой психики, ее развитии и становлении разумного, культурного поведения. Через общение с психологически развитыми людьми, благодаря широким возможностям к научению, человек приобретает все свои высшие познавательные способности и качества. Через активное общение с развитыми личностями он сам превращается в личность.</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Успешное формирование всесторонне и гармонически развитой личности возможно лишь при учете закономерностей ее развития.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Включенность человека в разные системы: биологические, экологические, социальные – определяет чрезвычайную сложность и разнородность детерминант и потенциалов индивидуального развития.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Развитие человека – единый процесс, детерминированный историческими условиями общественной жизни. Результатом взаимодействия биологического и социального в индивидуальном развитии человека является формирование индивидуальности. Ее суть составляет единство и взаимосвязь свойств человека как личности и субъекта деятельности, в структуре которых функционируют природные свойства человека как индивида; общим эффектом этого слияния, интеграции всех свойств человека как индивида, личности и субъекта деятельности является индивидуальность с ее целостной организацией всех свойств и их саморегуляцией. Социализация личности, сопровождающаяся все большей индивидуализацией, охватывает весь жизненный путь человека.</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Природа психофизиологического развития разнородна и противоречива на всем протяжении онтогенеза. Общее развитие является результатом освоенных видов деятельности: труда, познания и общения. Они значительно влияют на формирование потенциальных свойств человека.</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Во многих работах выявились факты значительного изменения показателей различных психических функций в результате трудовой деятельности. Если первая фаза развития психических функций выступает как следствие их возрастного созревания, то дальнейший прогресс функций обусловлен прежде всего формированием операциональных механизмов в процессе деятельности, что может существенно раздвинуть возможности развития потенциалов и способствовать творческому долголетию.</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По мере становления личности растет целостность, интегративность ее психологической организации, усиливается взаимосвязь различных свойств и характеристик, накапливаются новые потенции развития. Происходит расширение и углубление связей личности с окружающим миром, обществом и другими людьми. Особую роль играют те стороны психики, которые обеспечивают внутреннюю активность личности, проявляющуюся в ее интересах, эмоциональном, осознанном отношении к окружающему и к собственной деятельности.</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 ряде исследований установлено большое сходство особенностей развития личности в детстве, юности, раннем, среднем и позднем зрелом возрасте, что позволяет говорить о существовании различных индивидуальных стилей развития.</w:t>
      </w:r>
    </w:p>
    <w:p w:rsidR="00662523" w:rsidRPr="00666999" w:rsidRDefault="00AA27C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Таким образом, потенциалы развития включают индивидные, субъектные и личностные особенности, которые, преобразуясь под влиянием деятельностей человека, составляют своеобразное сочетание потенциалов индивидуального развития.</w:t>
      </w:r>
      <w:r w:rsidR="00662523" w:rsidRPr="00666999">
        <w:rPr>
          <w:rFonts w:ascii="Times New Roman" w:hAnsi="Times New Roman"/>
          <w:color w:val="000000"/>
          <w:sz w:val="28"/>
          <w:szCs w:val="28"/>
        </w:rPr>
        <w:t xml:space="preserve"> Если бы с рождения человек был лишен возможности общаться с людьми, он никогда не стал бы цивилизованным, культурно и нравственно развитым гражданином, был бы до конца жизни обречен оставаться полуживотным, лишь внешне, ана-томо-физиологически напоминающим человека. Об этом свидетельствуют многочисленные факты, описанные в литературе и показывающие, что, будучи лишенным общения с себе подобными, человеческий индивид, даже если он, как организм, вполне сохранен, тем не менее остается биологическим существом в своем психическом развитии. В качестве примера можно привести состояния людей, которых время от времени находят среди зверей и которые длительный период, особенно в детстве, жили в изоляции от цивилизованных людей или, уже будучи взрослыми, в результате несчастного случая оказались в одиночестве, надолго изолированными от себе подобных (например, после кораблекрушения).</w:t>
      </w:r>
    </w:p>
    <w:p w:rsidR="004313A1" w:rsidRPr="00666999" w:rsidRDefault="00662523"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Особенно большое значение для психического развития ребенка имеет его общение со взрослыми на ранних этапах онтогенеза. В это время все свои человеческие, психические и поведенческие качества он приобретает почти исключительно через общение, так как вплоть до начала обучения в школе, а еще более определенно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до наступления подросткового возраста, он лишен способности к самообразованию и</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 xml:space="preserve"> са</w:t>
      </w:r>
      <w:r w:rsidRPr="00666999">
        <w:rPr>
          <w:rFonts w:ascii="Times New Roman" w:hAnsi="Times New Roman"/>
          <w:color w:val="000000"/>
          <w:sz w:val="28"/>
          <w:szCs w:val="28"/>
        </w:rPr>
        <w:t>мовоспитанию</w:t>
      </w:r>
      <w:r w:rsidRPr="00666999">
        <w:rPr>
          <w:rStyle w:val="a6"/>
          <w:rFonts w:ascii="Times New Roman" w:hAnsi="Times New Roman"/>
          <w:color w:val="000000"/>
          <w:sz w:val="28"/>
          <w:szCs w:val="28"/>
        </w:rPr>
        <w:footnoteReference w:id="6"/>
      </w:r>
      <w:r w:rsidRPr="00666999">
        <w:rPr>
          <w:rFonts w:ascii="Times New Roman" w:hAnsi="Times New Roman"/>
          <w:color w:val="000000"/>
          <w:sz w:val="28"/>
          <w:szCs w:val="28"/>
        </w:rPr>
        <w:t>.</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p>
    <w:p w:rsidR="00AA27C5" w:rsidRPr="00666999" w:rsidRDefault="000959CE" w:rsidP="000959CE">
      <w:pPr>
        <w:pStyle w:val="a3"/>
        <w:widowControl/>
        <w:shd w:val="clear" w:color="auto" w:fill="FFFFFF"/>
        <w:spacing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1.3 </w:t>
      </w:r>
      <w:r w:rsidR="00AA27C5" w:rsidRPr="00666999">
        <w:rPr>
          <w:rFonts w:ascii="Times New Roman" w:hAnsi="Times New Roman"/>
          <w:b/>
          <w:color w:val="000000"/>
          <w:sz w:val="28"/>
          <w:szCs w:val="28"/>
        </w:rPr>
        <w:t>Техника и приемы общения</w:t>
      </w:r>
    </w:p>
    <w:p w:rsidR="00E4197A" w:rsidRPr="00666999" w:rsidRDefault="00E4197A" w:rsidP="00666999">
      <w:pPr>
        <w:pStyle w:val="a3"/>
        <w:widowControl/>
        <w:shd w:val="clear" w:color="auto" w:fill="FFFFFF"/>
        <w:spacing w:line="360" w:lineRule="auto"/>
        <w:ind w:left="0" w:firstLine="709"/>
        <w:jc w:val="both"/>
        <w:rPr>
          <w:rFonts w:ascii="Times New Roman" w:hAnsi="Times New Roman"/>
          <w:b/>
          <w:color w:val="000000"/>
          <w:sz w:val="28"/>
          <w:szCs w:val="28"/>
        </w:rPr>
      </w:pPr>
    </w:p>
    <w:p w:rsidR="00AA27C5" w:rsidRPr="00666999" w:rsidRDefault="00AA27C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Содержание и цели общения являются его относительно неизменными составляющими, зависящими от потребностей человека, не всегда поддающихся сознательному контролю. То же самое можно сказать и о наличных средствах общения. Этому можно обучаться, но в гораздо меньшей степени, чем технике и приемам общения. Под средствами общения понимается то, каким образом человек реализует определенное содержание и цели общения. Зависят они от культуры человека, уровня развития, воспитания и образования. Когда мы говорим о развитии у человека способностей, умений и навыков общения, мы</w:t>
      </w:r>
      <w:r w:rsidR="008F362A">
        <w:rPr>
          <w:rFonts w:ascii="Times New Roman" w:hAnsi="Times New Roman"/>
          <w:color w:val="000000"/>
          <w:sz w:val="28"/>
          <w:szCs w:val="28"/>
        </w:rPr>
        <w:t>,</w:t>
      </w:r>
      <w:r w:rsidRPr="00666999">
        <w:rPr>
          <w:rFonts w:ascii="Times New Roman" w:hAnsi="Times New Roman"/>
          <w:color w:val="000000"/>
          <w:sz w:val="28"/>
          <w:szCs w:val="28"/>
        </w:rPr>
        <w:t xml:space="preserve"> прежде всего</w:t>
      </w:r>
      <w:r w:rsidR="008F362A">
        <w:rPr>
          <w:rFonts w:ascii="Times New Roman" w:hAnsi="Times New Roman"/>
          <w:color w:val="000000"/>
          <w:sz w:val="28"/>
          <w:szCs w:val="28"/>
        </w:rPr>
        <w:t>,</w:t>
      </w:r>
      <w:r w:rsidRPr="00666999">
        <w:rPr>
          <w:rFonts w:ascii="Times New Roman" w:hAnsi="Times New Roman"/>
          <w:color w:val="000000"/>
          <w:sz w:val="28"/>
          <w:szCs w:val="28"/>
        </w:rPr>
        <w:t xml:space="preserve"> имеем в виду технику и средства общения.</w:t>
      </w:r>
    </w:p>
    <w:p w:rsidR="00D3384D" w:rsidRPr="00666999" w:rsidRDefault="00AA27C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Техника общения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это способы преднастройки человека на общение с людьми, его поведение в процессе общения, а </w:t>
      </w:r>
      <w:r w:rsidRPr="00666999">
        <w:rPr>
          <w:rFonts w:ascii="Times New Roman" w:hAnsi="Times New Roman"/>
          <w:i/>
          <w:iCs/>
          <w:color w:val="000000"/>
          <w:sz w:val="28"/>
          <w:szCs w:val="28"/>
        </w:rPr>
        <w:t xml:space="preserve">приемы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предпочитаемые средства общения, включая вербальное и невербальное</w:t>
      </w:r>
      <w:r w:rsidRPr="00666999">
        <w:rPr>
          <w:rStyle w:val="a6"/>
          <w:rFonts w:ascii="Times New Roman" w:hAnsi="Times New Roman"/>
          <w:color w:val="000000"/>
          <w:sz w:val="28"/>
          <w:szCs w:val="28"/>
        </w:rPr>
        <w:footnoteReference w:id="7"/>
      </w:r>
      <w:r w:rsidRPr="00666999">
        <w:rPr>
          <w:rFonts w:ascii="Times New Roman" w:hAnsi="Times New Roman"/>
          <w:color w:val="000000"/>
          <w:sz w:val="28"/>
          <w:szCs w:val="28"/>
        </w:rPr>
        <w:t>.</w:t>
      </w:r>
    </w:p>
    <w:p w:rsidR="00D3384D" w:rsidRPr="00666999" w:rsidRDefault="00AA27C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Под коммуникативной компетентностью обычно понимается способность устанавливать и поддерживать необходимые контакты с другими людьми. В состав компетентности включают совокупность знаний, умений и навыков, обеспечивающих эффективное общение. Такого рода компетентность предполагает умение изменять глубину и круг общения, понимать и быть понятым партнерами по общению.</w:t>
      </w:r>
    </w:p>
    <w:p w:rsidR="00AA27C5" w:rsidRPr="00666999" w:rsidRDefault="00AA27C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Коммуникативная компетентность – это развивающийся и в значительной мере осознаваемый опыт общения между людьми, который формируется в условиях непосредственного взаимодействия. Процесс совершенствования коммуникативной компетентности связан с развитием личности. Средства регуляции коммуникативных актов являются частью человеческой культуры, и их присвоение и обогащение происходит по тем же законам, что и освоение и преумножение культурного наследия в целом. Во многом приобретение коммуникативного опыта происходит не только в ходе непосредственного взаимодействия. Из литературы, театра, кино человек также получает сведения о характере коммуникативных ситуаций, проблемах межличностного взаимодействия и способах их решения. В процессе освоения коммуникативной сферы человек заимствует из культурной среды средства анализа коммуникативных ситуаций в виде словесных и визуальных форм.</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Коммуникативная компетентность непосредственно связана и с особенностями выполняемых человеком социальных ролей.</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Коммуникативная компетентность предполагает адаптивность и свободу владения вербальными и невербальными средствами общения и может рассматриваться как категория, регулирующая систему отношений человека к самому себе, природному и социальному миру.</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Таким образом, и индивидуально-личностные качества, и социально-культурный и исторический опыт способствуют формированию компетентности в общении.</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Одной из задач коммуникативной компетентности является оценка когнитивных ресурсов, обеспечивающих адекватный анализ и интерпретацию ситуаций. Для диагностики этой оценки к настоящему времени имеется большой блок методик, основанных на анализе «свободных описаний» различных коммуникативных ситуаций. Еще одним методом изучения коммуникативной компетентности является наблюдение в естественных или в специально организованных игровых ситуациях с привлечением технических средств и содержательным анализом полученной информации. В зависимости от целей исследования можно учитывать темп речи, интонации, паузы, невербальные техники, мимику и пантомимику, организацию коммуникативного пространства. Одним из параметров диагностики может являться количество используемых техник, другим – адекватность их применения. Конечно же, такая система диагностики достаточно трудоемка и для качественного ее проведения требуются большие временные затраты и высокая квалификация наблюдателя. Трудность оценки коммуникативной компетентности состоит еще и в том, что люди в процессе коммуникации ориентируются на сложную систему правил регуляции совместных действий. И если ситуация взаимодействия может быть проанализирована, то правила, по которым люди вступают в эту ситуацию, не всегда осознаются.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Одним из средств развития коммуникативной компетентности является социально-психологический тренинг (СПТ). Это относительно новое научно-практическое направление психологии в настоящее время получает интенсивное развитие в качестве составной и важной части системы психологической службы. При всем разнообразии конкретных форм СПТ всем им присуща объединяющая черта – это средство воздействия, направленное на развитие тех или иных знаний, умений и опыта в области межличностного общения. Можно сказать, что в психологическом плане это означает следующее:</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выработка системы навыков и умений общения;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коррекция имеющейся системы межличностного общения;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создание личностных предпосылок для успешного общения.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Анализ возможных воздействий социально-психологического тренинга обнаруживает, что в процессе групповой работы затрагиваются и глубокие личностные образования участников тренинга. Ведь человек получает новые конкретные сведения о себе. И эти сведения затрагивают такие личностные переменные, как ценности, мотивы, установки. Все это говорит в пользу того, что СПТ можно ассоциировать и с процессом развития личности, вернее, с началом этого процесса. Действительно, получаемые в тренинге новые сведения о себе и других, как правило, остро эмоционально опосредованные, побуждают заново переосмыслить сложившуюся Я-концепцию и концепцию «другого».</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Овладение глубинным общением является одновременно и средством, и результатом воздействия в рамках СПТ.</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Развитие личности состоит не только в построении высших уровней ее структуры, но в ослаблении существующих и неэффективных.</w:t>
      </w:r>
    </w:p>
    <w:p w:rsidR="00A606E4" w:rsidRPr="00666999" w:rsidRDefault="00A606E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Как установочное образование понимает коммуникативную направленность и </w:t>
      </w:r>
      <w:r w:rsidR="000959CE" w:rsidRPr="00666999">
        <w:rPr>
          <w:rFonts w:ascii="Times New Roman" w:hAnsi="Times New Roman"/>
          <w:color w:val="000000"/>
          <w:sz w:val="28"/>
          <w:szCs w:val="28"/>
        </w:rPr>
        <w:t>В.А.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Кан</w:t>
      </w:r>
      <w:r w:rsidRPr="00666999">
        <w:rPr>
          <w:rFonts w:ascii="Times New Roman" w:hAnsi="Times New Roman"/>
          <w:color w:val="000000"/>
          <w:sz w:val="28"/>
          <w:szCs w:val="28"/>
        </w:rPr>
        <w:t xml:space="preserve">-Калик. Понятие «коммуникативная направленность» используется как синонимичное понятию «направленность личности в общении». Под ней он понимает не только личностные, но и профессиональные установки человека, обеспечивающие возникновение потребности во взаимодействии с другими людьми, успешность этого взаимодействия, эмоциональное удовлетворение им в ходе обыденного или профессионального общения. (Обзор существующих представлений приводится по </w:t>
      </w:r>
      <w:r w:rsidR="000959CE" w:rsidRPr="00666999">
        <w:rPr>
          <w:rFonts w:ascii="Times New Roman" w:hAnsi="Times New Roman"/>
          <w:color w:val="000000"/>
          <w:sz w:val="28"/>
          <w:szCs w:val="28"/>
        </w:rPr>
        <w:t>Л.И.</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Габдулиной</w:t>
      </w:r>
      <w:r w:rsidRPr="00666999">
        <w:rPr>
          <w:rFonts w:ascii="Times New Roman" w:hAnsi="Times New Roman"/>
          <w:color w:val="000000"/>
          <w:sz w:val="28"/>
          <w:szCs w:val="28"/>
        </w:rPr>
        <w:t>, 1999).</w:t>
      </w:r>
    </w:p>
    <w:p w:rsidR="00A606E4" w:rsidRPr="00666999" w:rsidRDefault="00A606E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Таким образом, направленность в общении рассматривается исследователями как устойчивая личностная характеристика, определяющая выбор (мотивов, целей, приемов и способов общения), который совершает личность постоянно в ситуациях взаимодействия с людьми. Коммуникативная направленность является проявлением отношения личности к себе и к другим, проявляется в форме готовности к восприятию воздействий партнера, с одной стороны, а также к определенным образом направленному коммуникативному поведению по отношению к нему, с другой стороны. Ценностно-смысловое содержание направленности в общении определяет все описанные выше личностные проявления. Именно на нем делает акцент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Братченко</w:t>
      </w:r>
      <w:r w:rsidRPr="00666999">
        <w:rPr>
          <w:rFonts w:ascii="Times New Roman" w:hAnsi="Times New Roman"/>
          <w:color w:val="000000"/>
          <w:sz w:val="28"/>
          <w:szCs w:val="28"/>
        </w:rPr>
        <w:t>, описывая сущность Направленности в общении. Под ней он понимает совокупность более или менее осознанных личностных смысловых Установок и ценностных ориентации в сфере межличностного общения, индивидуальную</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«коммуникативную парадаму», включающую представление о смысле общения, его целях, средствах, желательных и допустимых способах поведения в общении. Можно полагать, что в форме смысловых установок выражается готовность личности к определенным образом направленному восприятию воздействий партнера, как и к определенным образом направленному поведению по отношению к нему. В целом, направленность личности в общении выявляет себя в мотивах, целях, средствах и способах общения. В таком качестве она есть выражение ценностного отношения личности к человеку вообще, к другому как партнеру по общению, а также к самой себе. Теоретической основой анализа направленности личности в общении и выделения ее видов служит для </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Братченко</w:t>
      </w:r>
      <w:r w:rsidRPr="00666999">
        <w:rPr>
          <w:rFonts w:ascii="Times New Roman" w:hAnsi="Times New Roman"/>
          <w:color w:val="000000"/>
          <w:sz w:val="28"/>
          <w:szCs w:val="28"/>
        </w:rPr>
        <w:t xml:space="preserve"> концепция диалога (</w:t>
      </w:r>
      <w:r w:rsidR="000959CE" w:rsidRPr="00666999">
        <w:rPr>
          <w:rFonts w:ascii="Times New Roman" w:hAnsi="Times New Roman"/>
          <w:color w:val="000000"/>
          <w:sz w:val="28"/>
          <w:szCs w:val="28"/>
        </w:rPr>
        <w:t>М.М.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Бахтин</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Бубер</w:t>
      </w:r>
      <w:r w:rsidRP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А.У.</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Хараш</w:t>
      </w:r>
      <w:r w:rsidRPr="00666999">
        <w:rPr>
          <w:rFonts w:ascii="Times New Roman" w:hAnsi="Times New Roman"/>
          <w:color w:val="000000"/>
          <w:sz w:val="28"/>
          <w:szCs w:val="28"/>
        </w:rPr>
        <w:t xml:space="preserve"> и др.). Он выделяет шесть видов направленности в общении, сущность которых представляет следующим образом</w:t>
      </w:r>
      <w:r w:rsidRPr="00666999">
        <w:rPr>
          <w:rStyle w:val="a6"/>
          <w:rFonts w:ascii="Times New Roman" w:hAnsi="Times New Roman"/>
          <w:color w:val="000000"/>
          <w:sz w:val="28"/>
          <w:szCs w:val="28"/>
        </w:rPr>
        <w:footnoteReference w:id="8"/>
      </w:r>
      <w:r w:rsidRPr="00666999">
        <w:rPr>
          <w:rFonts w:ascii="Times New Roman" w:hAnsi="Times New Roman"/>
          <w:color w:val="000000"/>
          <w:sz w:val="28"/>
          <w:szCs w:val="28"/>
        </w:rPr>
        <w:t>.</w:t>
      </w:r>
    </w:p>
    <w:p w:rsidR="00AA27C5" w:rsidRPr="00666999" w:rsidRDefault="00A606E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Р</w:t>
      </w:r>
      <w:r w:rsidR="00AA27C5" w:rsidRPr="00666999">
        <w:rPr>
          <w:rFonts w:ascii="Times New Roman" w:hAnsi="Times New Roman"/>
          <w:color w:val="000000"/>
          <w:sz w:val="28"/>
          <w:szCs w:val="28"/>
        </w:rPr>
        <w:t>азвитие компетентности в общении предполагает адекватный выбор и использование всего набора средств, ориентированных на развитие личностных субъект-субъектных сторон общения и субъект-объектных составляющих этого процесса.</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 самом широком смысле компетентность человека в общении можно определить как его компетентность в межличностном восприятии, межличностной коммуникации и межличностном взаимодействии.</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Далее речь пойдет о перцептивной стороне общения, поэтому коротко остановимся на коммуникативной и интерактивной сторонах.</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Коммуникация в межличностном общении не тождественна просто обмену информацией, поскольку:</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между людьми возникают определенные межличностные отношения;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эти отношения изменчивы;</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«мысль не равна прямому значению слова».</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Особой спецификой человеческой коммуникации является наличие барьеров, препятствующих проникновению информации. Появление барьеров, впрочем, вполне логично, ведь коммуникация – это воздействие. В случае успешного воздействия у человека могут произойти какие-либо изменения в представлении о мире. Не каждый готов к этому и хочет этого, ведь подобные изменения нарушают его стабильность, мнение о себе, других людях, поэтому человек будет защищаться от воздействия.</w:t>
      </w:r>
    </w:p>
    <w:p w:rsidR="009C4496"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Вполне понятно, что не каждое воздействие в общении является угрожающим. Напротив, существует большое количество ситуаций, в которых получаемая информация является позитивной, укрепляющей позиции человека, дарующей ему эмоциональное удовлетворение. Таким образом, человек должен уметь распознавать полезную и вредную информацию. Каким же образом это можно сделать?</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Проследим за появлением барьеров. Речь в человеческом общении является основным способом воздействия. Если слушающий максимально доверяет говорящему, то он полностью принимает мысли говорящего, защищаясь же от воздействий говорящего, слушающий «отпускает» ему доверие очень осторожно. Следовательно, не всякий говорящий внушает и воздействует, сталкиваясь со встречной психологической активностью, которая и является основой возникновения барьеров на пути коммуникации. К этим барьерам можно отнести: избегание, авторитет, непонимание. Таким образом, способами защиты от воздействия являются: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избегание соприкосновения с источниками воздействия;</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учет только авторитетной для человека информации;</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ориентация на собственную культуру, логику, стиль, язык и непонимание чужого языка, семантического поля, стиля и логики.</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Соответственно для преодоления барьеров необходимо:</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привлечь и удержать внимание партнера по общению;</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использовать универсальный механизм обратной связи с целью уточнения понимания ситуации, слов, чувств и логики собеседника;</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Pr="00666999">
        <w:rPr>
          <w:rFonts w:ascii="Times New Roman" w:hAnsi="Times New Roman"/>
          <w:color w:val="000000"/>
          <w:sz w:val="28"/>
          <w:szCs w:val="28"/>
        </w:rPr>
        <w:t>информация и ее носитель должны быть авторитетны для слушающего.</w:t>
      </w:r>
    </w:p>
    <w:p w:rsidR="00AA27C5" w:rsidRPr="00666999" w:rsidRDefault="00AA27C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Рассматривая интерактивную сторону, исследователи изучают различные типы ситуаций взаимодействия в ходе общения. В самом общем виде можно выделить дихотомическое деление на конкуренцию и кооперацию, предложенное Дойчем. Различные типы взаимодействий можно фиксировать с помощью наблюдения. В одной из наиболее известных схем наблюдения, разработанной </w:t>
      </w:r>
      <w:r w:rsidR="000959CE" w:rsidRPr="00666999">
        <w:rPr>
          <w:rFonts w:ascii="Times New Roman" w:hAnsi="Times New Roman"/>
          <w:color w:val="000000"/>
          <w:sz w:val="28"/>
          <w:szCs w:val="28"/>
        </w:rPr>
        <w:t>Р.</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Бейлсом</w:t>
      </w:r>
      <w:r w:rsidRPr="00666999">
        <w:rPr>
          <w:rFonts w:ascii="Times New Roman" w:hAnsi="Times New Roman"/>
          <w:color w:val="000000"/>
          <w:sz w:val="28"/>
          <w:szCs w:val="28"/>
        </w:rPr>
        <w:t>, выделяются следующие категории, при помощи которых можно описывать взаимодействие: область постановки проблемы, область решения проблемы, область положительных эмоций, область отрицательных эмоций. Рассматривая интерактивную сторону общения, необходимо учитывать параметры и характеристики ситуации, в которой происходит взаимодействие. В настоящее время ситуативный подход, в котором отправной точкой анализа общения выступают параметры ситуации, получает все большее развитие.</w:t>
      </w:r>
    </w:p>
    <w:p w:rsidR="00ED0C92" w:rsidRPr="00666999" w:rsidRDefault="00ED0C9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Применяемые на практике техника и приемы общения имеют возрастные особенности. Так, у детей они отличны от взрослых, а дошкольники общаются с окружающими взрослыми и сверстниками иначе, чем это делают старшие школьники. Приемы и техника общения пожилых людей, как правило, отличаются от общения молодых.</w:t>
      </w:r>
    </w:p>
    <w:p w:rsidR="00ED0C92" w:rsidRPr="00666999" w:rsidRDefault="00ED0C9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Дети более импульсивны и непосредственны в общении, в их технике преобладают невербальные средства. У детей слабо развита обратная связь, а само общение нередко имеет чрезмерно эмоциональный характер. С возрастом эти особенности общения постепенно исчезают и оно становится более взвешенным, вербальным, рациональным, экспрессивно экономным. Совершенствуется и обратная связь.</w:t>
      </w:r>
    </w:p>
    <w:p w:rsidR="00ED0C92" w:rsidRPr="00666999" w:rsidRDefault="00ED0C9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Профессиональность общения проявляется на этапе пред-настройки в выборе тона высказывания и в специфических реакциях на действия партнера по общению. Актерам свойствен игровой (в смысле актерской игры) стиль общения с окружающими, так как они привыкают к частому исполнению разных ролей и нередко сживаются с ними, как бы продолжая игру в реальных человеческих взаимоотношениях. Учителям и руководителям в силу сложившихся недемократических традиций в сфере делового и педагогического общения нередко бывает свойствен высокомерный, менторский тон. У врачей, особенно у психотерапевтов, в общении с людьми обычно проявляется повышенное внимание и сочувствие.</w:t>
      </w:r>
    </w:p>
    <w:p w:rsidR="004313A1" w:rsidRPr="00666999" w:rsidRDefault="004313A1" w:rsidP="00666999">
      <w:pPr>
        <w:spacing w:after="0" w:line="360" w:lineRule="auto"/>
        <w:ind w:firstLine="709"/>
        <w:jc w:val="both"/>
        <w:rPr>
          <w:rFonts w:ascii="Times New Roman" w:hAnsi="Times New Roman"/>
          <w:color w:val="000000"/>
          <w:sz w:val="28"/>
          <w:szCs w:val="28"/>
        </w:rPr>
      </w:pPr>
    </w:p>
    <w:p w:rsidR="00AC39D2" w:rsidRPr="00666999" w:rsidRDefault="000959CE" w:rsidP="000959CE">
      <w:pPr>
        <w:pStyle w:val="a3"/>
        <w:widowControl/>
        <w:shd w:val="clear" w:color="auto" w:fill="FFFFFF"/>
        <w:spacing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1.4 </w:t>
      </w:r>
      <w:r w:rsidR="00AC39D2" w:rsidRPr="00666999">
        <w:rPr>
          <w:rFonts w:ascii="Times New Roman" w:hAnsi="Times New Roman"/>
          <w:b/>
          <w:color w:val="000000"/>
          <w:sz w:val="28"/>
          <w:szCs w:val="28"/>
        </w:rPr>
        <w:t>Развитие общения</w:t>
      </w:r>
    </w:p>
    <w:p w:rsidR="004313A1" w:rsidRPr="00666999" w:rsidRDefault="004313A1" w:rsidP="00666999">
      <w:pPr>
        <w:spacing w:after="0" w:line="360" w:lineRule="auto"/>
        <w:ind w:firstLine="709"/>
        <w:jc w:val="both"/>
        <w:rPr>
          <w:rFonts w:ascii="Times New Roman" w:hAnsi="Times New Roman"/>
          <w:color w:val="000000"/>
          <w:sz w:val="28"/>
          <w:szCs w:val="28"/>
        </w:rPr>
      </w:pP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Вначале общение среди животных происходит на основе обмена биохимической информацией (вспомним, что у всех животных особенно развит обонятельный мозг). Затем к ней подключается слуховая и зрительная информация. У антропоидов появляется язык жестов, мимики и пантомимики, напоминающий тот, который в невербальном общении используют люди. Еще около середины прошлого века </w:t>
      </w:r>
      <w:r w:rsidR="000959CE" w:rsidRPr="00666999">
        <w:rPr>
          <w:rFonts w:ascii="Times New Roman" w:hAnsi="Times New Roman"/>
          <w:color w:val="000000"/>
          <w:sz w:val="28"/>
          <w:szCs w:val="28"/>
        </w:rPr>
        <w:t>Ч.</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Дарвин</w:t>
      </w:r>
      <w:r w:rsidRPr="00666999">
        <w:rPr>
          <w:rFonts w:ascii="Times New Roman" w:hAnsi="Times New Roman"/>
          <w:color w:val="000000"/>
          <w:sz w:val="28"/>
          <w:szCs w:val="28"/>
        </w:rPr>
        <w:t xml:space="preserve"> показал, что лицевые экспрессивные выразительные движения у человекообразных обезьян очень напоминают аналогичные эмоциональные выражения, встречающиеся у людей.</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Человеческий ребенок обнаруживает способность к эмоциональному общению с людьми уже на третьем месяце жизни (комплекс оживления), а к годовалому возрасту его экспрессия становится настолько богатой, что позволяет довольно быстро усваивать вербальный язык общения, пользоваться звуковой речью.</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Основные этапы, которые проходит онтогенетическое развитие общения у человека вплоть до поступления в школу, можно представить и описать следующим образом:</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1.</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Возраст от рождения до 2</w:t>
      </w:r>
      <w:r w:rsidR="00666999">
        <w:rPr>
          <w:rFonts w:ascii="Times New Roman" w:hAnsi="Times New Roman"/>
          <w:color w:val="000000"/>
          <w:sz w:val="28"/>
          <w:szCs w:val="28"/>
        </w:rPr>
        <w:t>–</w:t>
      </w:r>
      <w:r w:rsidRPr="00666999">
        <w:rPr>
          <w:rFonts w:ascii="Times New Roman" w:hAnsi="Times New Roman"/>
          <w:color w:val="000000"/>
          <w:sz w:val="28"/>
          <w:szCs w:val="28"/>
        </w:rPr>
        <w:t xml:space="preserve">3 месяцев. Биологическое по содержанию, контактное общение, служащее средством удовлетворения органических потребностей ребенка. Основное средство общения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примитивная мимика и элементарная жестикуляция.</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2.</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Возраст от 2</w:t>
      </w:r>
      <w:r w:rsidR="00666999">
        <w:rPr>
          <w:rFonts w:ascii="Times New Roman" w:hAnsi="Times New Roman"/>
          <w:color w:val="000000"/>
          <w:sz w:val="28"/>
          <w:szCs w:val="28"/>
        </w:rPr>
        <w:t>–</w:t>
      </w:r>
      <w:r w:rsidRPr="00666999">
        <w:rPr>
          <w:rFonts w:ascii="Times New Roman" w:hAnsi="Times New Roman"/>
          <w:color w:val="000000"/>
          <w:sz w:val="28"/>
          <w:szCs w:val="28"/>
        </w:rPr>
        <w:t>3 месяцев до 8</w:t>
      </w:r>
      <w:r w:rsidR="00666999">
        <w:rPr>
          <w:rFonts w:ascii="Times New Roman" w:hAnsi="Times New Roman"/>
          <w:color w:val="000000"/>
          <w:sz w:val="28"/>
          <w:szCs w:val="28"/>
        </w:rPr>
        <w:t>–</w:t>
      </w:r>
      <w:r w:rsidRPr="00666999">
        <w:rPr>
          <w:rFonts w:ascii="Times New Roman" w:hAnsi="Times New Roman"/>
          <w:color w:val="000000"/>
          <w:sz w:val="28"/>
          <w:szCs w:val="28"/>
        </w:rPr>
        <w:t>10 месяцев. Начальный этап познавательного общения, связанный с началом функционирования основных органов чувств и появлением потребности в новых впечатлениях.</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3.</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Возраст от 8</w:t>
      </w:r>
      <w:r w:rsidR="00666999">
        <w:rPr>
          <w:rFonts w:ascii="Times New Roman" w:hAnsi="Times New Roman"/>
          <w:color w:val="000000"/>
          <w:sz w:val="28"/>
          <w:szCs w:val="28"/>
        </w:rPr>
        <w:t>–</w:t>
      </w:r>
      <w:r w:rsidRPr="00666999">
        <w:rPr>
          <w:rFonts w:ascii="Times New Roman" w:hAnsi="Times New Roman"/>
          <w:color w:val="000000"/>
          <w:sz w:val="28"/>
          <w:szCs w:val="28"/>
        </w:rPr>
        <w:t>10 месяцев примерно до 1,5 года. Возникновение координированного, вербально-невербального общения, обслуживающего когнитивные потребности. Переход к использованию языка как средства общения.</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4. Возраст от 1,5 года до 3 лет. Появление делового и игрового общения, связанного с возникновением предметной деятельности и игры. Начальный этап разделения делового и личностного общения.</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5.</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Возраст от 3 до 6</w:t>
      </w:r>
      <w:r w:rsidR="00666999">
        <w:rPr>
          <w:rFonts w:ascii="Times New Roman" w:hAnsi="Times New Roman"/>
          <w:color w:val="000000"/>
          <w:sz w:val="28"/>
          <w:szCs w:val="28"/>
        </w:rPr>
        <w:t>–</w:t>
      </w:r>
      <w:r w:rsidRPr="00666999">
        <w:rPr>
          <w:rFonts w:ascii="Times New Roman" w:hAnsi="Times New Roman"/>
          <w:color w:val="000000"/>
          <w:sz w:val="28"/>
          <w:szCs w:val="28"/>
        </w:rPr>
        <w:t>7 лет. Становление произвольности в выборе и использовании разнообразных естественных, данных от природы или благоприобретенных средств общения. Развитие сюжетно-ролевого общения, порождаемого включением в сюжетно-ролевые игры.</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С поступлением в школу получает ускорение интеллектуальный и личностный рост ребенка. Углубляется и становится более разнообразным содержание общения, дифференцируются его цели, совершенствуются средства. Происходит вербализация и интеллектуализация общения, четко различаются и относительно независимо друг от друга развиваются деловое и личностное общение</w:t>
      </w:r>
      <w:r w:rsidRPr="00666999">
        <w:rPr>
          <w:rStyle w:val="a6"/>
          <w:rFonts w:ascii="Times New Roman" w:hAnsi="Times New Roman"/>
          <w:color w:val="000000"/>
          <w:sz w:val="28"/>
          <w:szCs w:val="28"/>
        </w:rPr>
        <w:footnoteReference w:id="9"/>
      </w:r>
      <w:r w:rsidRPr="00666999">
        <w:rPr>
          <w:rFonts w:ascii="Times New Roman" w:hAnsi="Times New Roman"/>
          <w:color w:val="000000"/>
          <w:sz w:val="28"/>
          <w:szCs w:val="28"/>
        </w:rPr>
        <w:t>.</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По мере развития речи появляется возможность разнообразить содержание передаваемой и воспринимаемой в процессе общения информации, а при прогрессе научения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пользоваться различными средствами общения. В результате обогащается инструментальная сторона общения.</w:t>
      </w:r>
    </w:p>
    <w:p w:rsidR="00AC39D2" w:rsidRPr="00666999" w:rsidRDefault="00AC39D2"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Дальнейшее развитие общения можно представить как постепенное накопление человеком культуры общения на основе рефлексии, обратной связи и саморегуляции. Психологически высокоразвитый человек отличается от менее развитого не только выраженной потребностью в общении с разнообразными людьми, но также богатым содержанием, множественностью целей и широким выбором средств общения</w:t>
      </w:r>
      <w:r w:rsidRPr="00666999">
        <w:rPr>
          <w:rStyle w:val="a6"/>
          <w:rFonts w:ascii="Times New Roman" w:hAnsi="Times New Roman"/>
          <w:color w:val="000000"/>
          <w:sz w:val="28"/>
          <w:szCs w:val="28"/>
        </w:rPr>
        <w:footnoteReference w:id="10"/>
      </w:r>
      <w:r w:rsidRPr="00666999">
        <w:rPr>
          <w:rFonts w:ascii="Times New Roman" w:hAnsi="Times New Roman"/>
          <w:color w:val="000000"/>
          <w:sz w:val="28"/>
          <w:szCs w:val="28"/>
        </w:rPr>
        <w:t>.</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Далее рассмотрим пример развития общения в дошкольном возрасте. Дошкольный возраст (с 3 до 7 лет) является прямым продолжением раннего возраста в плане </w:t>
      </w:r>
      <w:r w:rsidRPr="00666999">
        <w:rPr>
          <w:rFonts w:ascii="Times New Roman" w:hAnsi="Times New Roman"/>
          <w:iCs/>
          <w:color w:val="000000"/>
          <w:sz w:val="28"/>
          <w:szCs w:val="28"/>
        </w:rPr>
        <w:t xml:space="preserve">общей сензитивности, </w:t>
      </w:r>
      <w:r w:rsidRPr="00666999">
        <w:rPr>
          <w:rFonts w:ascii="Times New Roman" w:hAnsi="Times New Roman"/>
          <w:color w:val="000000"/>
          <w:sz w:val="28"/>
          <w:szCs w:val="28"/>
        </w:rPr>
        <w:t>осуществляемой неудержимостью онтогенетического потенциала к развитию.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достижения.</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 дошкольном возрасте ребенок, </w:t>
      </w:r>
      <w:r w:rsidRPr="00666999">
        <w:rPr>
          <w:rFonts w:ascii="Times New Roman" w:hAnsi="Times New Roman"/>
          <w:iCs/>
          <w:color w:val="000000"/>
          <w:sz w:val="28"/>
          <w:szCs w:val="28"/>
        </w:rPr>
        <w:t xml:space="preserve">осваивая мир постоянных вещей, </w:t>
      </w:r>
      <w:r w:rsidRPr="00666999">
        <w:rPr>
          <w:rFonts w:ascii="Times New Roman" w:hAnsi="Times New Roman"/>
          <w:color w:val="000000"/>
          <w:sz w:val="28"/>
          <w:szCs w:val="28"/>
        </w:rPr>
        <w:t xml:space="preserve">овладевая употреблением все большего числа предметов по их функциональному назначению и испытывая ценностное отношение к окружающему предметному миру, с изумлением открывает для себя некоторую относительность постоянства вещей. При этом он уясняет для себя создаваемую человеческой культурой </w:t>
      </w:r>
      <w:r w:rsidRPr="00666999">
        <w:rPr>
          <w:rFonts w:ascii="Times New Roman" w:hAnsi="Times New Roman"/>
          <w:iCs/>
          <w:color w:val="000000"/>
          <w:sz w:val="28"/>
          <w:szCs w:val="28"/>
        </w:rPr>
        <w:t xml:space="preserve">двойственную природу рукотворного мира: постоянство функционального назначения вещи </w:t>
      </w:r>
      <w:r w:rsidRPr="00666999">
        <w:rPr>
          <w:rFonts w:ascii="Times New Roman" w:hAnsi="Times New Roman"/>
          <w:color w:val="000000"/>
          <w:sz w:val="28"/>
          <w:szCs w:val="28"/>
        </w:rPr>
        <w:t xml:space="preserve">и </w:t>
      </w:r>
      <w:r w:rsidRPr="00666999">
        <w:rPr>
          <w:rFonts w:ascii="Times New Roman" w:hAnsi="Times New Roman"/>
          <w:iCs/>
          <w:color w:val="000000"/>
          <w:sz w:val="28"/>
          <w:szCs w:val="28"/>
        </w:rPr>
        <w:t>относительность этого постоянства.</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Ребенок в возрасте от трех лет переживает сильное потрясение от своего открытия: он не является центром мироздания. Он открывает также, что не является центром своей семьи. Особенно его потрясает открытие, что папа любит маму, а мама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папу. До этого он бессознательно ощущал себя центром семьи, ощущал, что именно вокруг него, по его поводу происходили эмоциональные всплески в семье. А теперь он видит и слышит, что родители могут общаться друг с другом и без его участия. Разочарованный малыш начинает капризничать, проявлять агрессию. Ему кажется, что родители его «провели»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ведь им вполне хорошо и без него.</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 действительности малыш стал более самостоятельным, и мама почувствовала, что может меньше им заниматься. Самостоятельность радует малыша. Но его не устраивает, что мама не принадлежит только ему. То же относится и к папе. Уходят формы общения, которые были естественными в младенческом и раннем возрасте: мама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м</w:t>
      </w:r>
      <w:r w:rsidRPr="00666999">
        <w:rPr>
          <w:rFonts w:ascii="Times New Roman" w:hAnsi="Times New Roman"/>
          <w:color w:val="000000"/>
          <w:sz w:val="28"/>
          <w:szCs w:val="28"/>
        </w:rPr>
        <w:t xml:space="preserve">алыш и папа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м</w:t>
      </w:r>
      <w:r w:rsidRPr="00666999">
        <w:rPr>
          <w:rFonts w:ascii="Times New Roman" w:hAnsi="Times New Roman"/>
          <w:color w:val="000000"/>
          <w:sz w:val="28"/>
          <w:szCs w:val="28"/>
        </w:rPr>
        <w:t xml:space="preserve">алыш. Теперь ребенку дают понять, что общение будет строиться иначе, как взаимодействие треугольника: мама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п</w:t>
      </w:r>
      <w:r w:rsidRPr="00666999">
        <w:rPr>
          <w:rFonts w:ascii="Times New Roman" w:hAnsi="Times New Roman"/>
          <w:color w:val="000000"/>
          <w:sz w:val="28"/>
          <w:szCs w:val="28"/>
        </w:rPr>
        <w:t xml:space="preserve">апа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м</w:t>
      </w:r>
      <w:r w:rsidRPr="00666999">
        <w:rPr>
          <w:rFonts w:ascii="Times New Roman" w:hAnsi="Times New Roman"/>
          <w:color w:val="000000"/>
          <w:sz w:val="28"/>
          <w:szCs w:val="28"/>
        </w:rPr>
        <w:t>алыш. Такие отношения не совсем устраивают ребенка. Он возмущается, ревнует, однако вынужден принять эти новые формы общения. Но он бдительно следит за родителями. И здесь разгораются новые страсти: то он предпочитает одного из родителей, то через некоторое время другого, и с такой же силой. Наконец эти ревнивые формы общения проходят. Успокоившийся ребенок восстанавливает душевное равновесие, он любит и маму, и папу.</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Здесь следует обсудить ситуацию, когда в семье нет одного из родителей. Это неполная семья. По сложившейся традиции у нас при разводе ребенок остается с мамой. Пока ребенок был совсем маленьким, ему не приходило в голову, что у него нет папы. Но, став постарше, малыш вдруг обнаруживает, что у него только одна мама. Это открытие чрезвычайно волнует малыша, он становится обеспокоенным, легковозбудимым. Теперь мама должна думать, кто же из ее родных и близких мужчин поможет малышу справиться с нереализованной потребностью в отце.</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b/>
          <w:bCs/>
          <w:color w:val="000000"/>
          <w:sz w:val="28"/>
          <w:szCs w:val="28"/>
        </w:rPr>
        <w:t xml:space="preserve">Речевое и эмоциональное общение. </w:t>
      </w:r>
      <w:r w:rsidRPr="00666999">
        <w:rPr>
          <w:rFonts w:ascii="Times New Roman" w:hAnsi="Times New Roman"/>
          <w:color w:val="000000"/>
          <w:sz w:val="28"/>
          <w:szCs w:val="28"/>
        </w:rPr>
        <w:t>В дошкольном возрасте ребенок интенсивно овладевает речью как средством общения: с помощью речи он учится рассказывать о значимых для него событиях, делиться своими впечатлениями; он учится строить с людьми адекватные лояльные отношения, узнавая от близких, что к человеку нужно обращаться по имени, приветливо глядя ему в глаза; он учится приветствовать людей в принятой форме, говоря им «Здравствуйте!», «Добрый день!»; он учится благодарить за оказанное внимание и испытывать за это не игровую, а реальную признательность. Речь как средство общения несет в себе не только функцию обмена информацией, но и экспрессивную функцию. Эмоционально интонируется не только окрас слов, которые люди произносят в общении, но и сопровождающие речь мимика, позы и жесты. Подражая родителям и близким людям (идентифицируясь с ними), ребенок бессознательно перенимает стиль общения, который становится его натурой. Обладающая речевой культурой и сдержанная в своих эмоциональных проявлениях семья формирует у ребенка тот же тип общения. Недисциплинированная с точки зрения речевой культуры и эмоциональных проявлений семья получит в своем ребенке слепок своих недостатков в общении</w:t>
      </w:r>
      <w:r w:rsidR="00E40506" w:rsidRPr="00666999">
        <w:rPr>
          <w:rStyle w:val="a6"/>
          <w:rFonts w:ascii="Times New Roman" w:hAnsi="Times New Roman"/>
          <w:color w:val="000000"/>
          <w:sz w:val="28"/>
          <w:szCs w:val="28"/>
        </w:rPr>
        <w:footnoteReference w:id="11"/>
      </w:r>
      <w:r w:rsidRPr="00666999">
        <w:rPr>
          <w:rFonts w:ascii="Times New Roman" w:hAnsi="Times New Roman"/>
          <w:color w:val="000000"/>
          <w:sz w:val="28"/>
          <w:szCs w:val="28"/>
        </w:rPr>
        <w:t>.</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b/>
          <w:bCs/>
          <w:color w:val="000000"/>
          <w:sz w:val="28"/>
          <w:szCs w:val="28"/>
        </w:rPr>
        <w:t xml:space="preserve">Стили общения, предлагаемые взрослыми. </w:t>
      </w:r>
      <w:r w:rsidRPr="00666999">
        <w:rPr>
          <w:rFonts w:ascii="Times New Roman" w:hAnsi="Times New Roman"/>
          <w:color w:val="000000"/>
          <w:sz w:val="28"/>
          <w:szCs w:val="28"/>
        </w:rPr>
        <w:t>В практике родительского воспитания просматриваются следующие стили воздействия на своего ребенка.</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Авторитарный стиль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жесткий стиль руководства с опорой на наказания, подавление инициативы, принуждение. Несмотря на малый возраст ребенка, ему предъявляют требования неукоснительного подчинения. Нередко такие родители ждут от своего малыша достижений, превосходящих его возможности. Здесь следует искать проблемы у самих родителей, которые превращают беззащитного малыша в козла отпущения. Такие родители нуждаются в социальном контроле, а ребенок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в специальной опеке.</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Либерально-попустительский стиль исповедует принцип вседозволенности. Ребенок, лишаясь представлений о том, что можно и чего нельзя, не сможет вовремя и нормально войти в социальное пространство человеческих отношений. В этом случае любовь слепа: получая излишние ласки, ребенок не может стать самостоятельным человеком, ориентирующимся в мире прав и обязанностей.</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Ценностное отношение к ребенку и понимание необходимости его нормальной и своевременной социализации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iCs/>
          <w:color w:val="000000"/>
          <w:sz w:val="28"/>
          <w:szCs w:val="28"/>
        </w:rPr>
        <w:t>наиболее эффективный стиль воспитания, опирающийся на потребности ребенка в положительных эмоциях и в реализации</w:t>
      </w:r>
      <w:r w:rsidRPr="00666999">
        <w:rPr>
          <w:rFonts w:ascii="Times New Roman" w:hAnsi="Times New Roman"/>
          <w:i/>
          <w:iCs/>
          <w:color w:val="000000"/>
          <w:sz w:val="28"/>
          <w:szCs w:val="28"/>
        </w:rPr>
        <w:t xml:space="preserve"> </w:t>
      </w:r>
      <w:r w:rsidRPr="00666999">
        <w:rPr>
          <w:rFonts w:ascii="Times New Roman" w:hAnsi="Times New Roman"/>
          <w:iCs/>
          <w:color w:val="000000"/>
          <w:sz w:val="28"/>
          <w:szCs w:val="28"/>
        </w:rPr>
        <w:t xml:space="preserve">притязаний на признание. </w:t>
      </w:r>
      <w:r w:rsidRPr="00666999">
        <w:rPr>
          <w:rFonts w:ascii="Times New Roman" w:hAnsi="Times New Roman"/>
          <w:color w:val="000000"/>
          <w:sz w:val="28"/>
          <w:szCs w:val="28"/>
        </w:rPr>
        <w:t>При доброжелательности и любви к ребенку родители учат его подражанию, используют внушение и убеждение.</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Обычно ребенок пяти</w:t>
      </w:r>
      <w:r w:rsidR="00666999">
        <w:rPr>
          <w:rFonts w:ascii="Times New Roman" w:hAnsi="Times New Roman"/>
          <w:color w:val="000000"/>
          <w:sz w:val="28"/>
          <w:szCs w:val="28"/>
        </w:rPr>
        <w:t>–</w:t>
      </w:r>
      <w:r w:rsidRPr="00666999">
        <w:rPr>
          <w:rFonts w:ascii="Times New Roman" w:hAnsi="Times New Roman"/>
          <w:color w:val="000000"/>
          <w:sz w:val="28"/>
          <w:szCs w:val="28"/>
        </w:rPr>
        <w:t>семи лет более уравновешен, чем в возрасте, когда ему три, четыре года. Он нашел для себя место среди своих близких и вполне доволен ими и самим собой. Но даже в благополучной семье его поджидают всевозможные жизненные испытания.</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Одна трудность возникает, когда </w:t>
      </w:r>
      <w:r w:rsidRPr="00666999">
        <w:rPr>
          <w:rFonts w:ascii="Times New Roman" w:hAnsi="Times New Roman"/>
          <w:iCs/>
          <w:color w:val="000000"/>
          <w:sz w:val="28"/>
          <w:szCs w:val="28"/>
        </w:rPr>
        <w:t xml:space="preserve">ребенок перестает быть единственным в семье, </w:t>
      </w:r>
      <w:r w:rsidRPr="00666999">
        <w:rPr>
          <w:rFonts w:ascii="Times New Roman" w:hAnsi="Times New Roman"/>
          <w:color w:val="000000"/>
          <w:sz w:val="28"/>
          <w:szCs w:val="28"/>
        </w:rPr>
        <w:t xml:space="preserve">когда у него появляется брат или сестра. В этом случае малыш может испытывать отчуждение, чувствовать себя отвергнутым. Чтобы избежать травмы </w:t>
      </w:r>
      <w:r w:rsidRPr="00666999">
        <w:rPr>
          <w:rFonts w:ascii="Times New Roman" w:hAnsi="Times New Roman"/>
          <w:iCs/>
          <w:color w:val="000000"/>
          <w:sz w:val="28"/>
          <w:szCs w:val="28"/>
        </w:rPr>
        <w:t xml:space="preserve">отчуждения, </w:t>
      </w:r>
      <w:r w:rsidRPr="00666999">
        <w:rPr>
          <w:rFonts w:ascii="Times New Roman" w:hAnsi="Times New Roman"/>
          <w:color w:val="000000"/>
          <w:sz w:val="28"/>
          <w:szCs w:val="28"/>
        </w:rPr>
        <w:t>родители должны уделять внимание своему первенцу. Ребенок в принципе должен чувствовать себя уверенно. В этом случае он не только не будет ревновать, но и почувствует себя старшим братом (сестрой).</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Другая трудность связана с </w:t>
      </w:r>
      <w:r w:rsidRPr="00666999">
        <w:rPr>
          <w:rFonts w:ascii="Times New Roman" w:hAnsi="Times New Roman"/>
          <w:iCs/>
          <w:color w:val="000000"/>
          <w:sz w:val="28"/>
          <w:szCs w:val="28"/>
        </w:rPr>
        <w:t xml:space="preserve">посещением учреждений типа детского сада. </w:t>
      </w:r>
      <w:r w:rsidRPr="00666999">
        <w:rPr>
          <w:rFonts w:ascii="Times New Roman" w:hAnsi="Times New Roman"/>
          <w:color w:val="000000"/>
          <w:sz w:val="28"/>
          <w:szCs w:val="28"/>
        </w:rPr>
        <w:t xml:space="preserve">Если ребенок до сих пор не ходил в детский сад, а теперь его туда отправляют, он будет думать, что это из-за маленького. Учитывая возможные переживания ребенка, следует начать водить в детский сад задолго до появления в семье новорожденного. В это время можно более естественно помочь ребенку адаптироваться к своей группе: пораньше забирать его, выражать уверенность в том, что он справится со всеми своими обязанностями и сам будет себя обслуживать </w:t>
      </w:r>
      <w:r w:rsidR="000959CE" w:rsidRPr="00666999">
        <w:rPr>
          <w:rFonts w:ascii="Times New Roman" w:hAnsi="Times New Roman"/>
          <w:color w:val="000000"/>
          <w:sz w:val="28"/>
          <w:szCs w:val="28"/>
        </w:rPr>
        <w:t>(«Ты сможешь!»</w:t>
      </w:r>
      <w:r w:rsidRPr="00666999">
        <w:rPr>
          <w:rFonts w:ascii="Times New Roman" w:hAnsi="Times New Roman"/>
          <w:color w:val="000000"/>
          <w:sz w:val="28"/>
          <w:szCs w:val="28"/>
        </w:rPr>
        <w:t>, «Ты справишься!», «Это у тебя получится!»).</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У воспитателя с приходом в детский сад «домашнего» ребенка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особые заботы. Новенький чувствует себя скованно, он не умеет общаться с чужими взрослыми, и его пугает такое количество детей. Здесь нет рядом мамы. Малышу некомфортно и страшно</w:t>
      </w:r>
      <w:r w:rsidR="00E40506" w:rsidRPr="00666999">
        <w:rPr>
          <w:rStyle w:val="a6"/>
          <w:rFonts w:ascii="Times New Roman" w:hAnsi="Times New Roman"/>
          <w:color w:val="000000"/>
          <w:sz w:val="28"/>
          <w:szCs w:val="28"/>
        </w:rPr>
        <w:footnoteReference w:id="12"/>
      </w:r>
      <w:r w:rsidRPr="00666999">
        <w:rPr>
          <w:rFonts w:ascii="Times New Roman" w:hAnsi="Times New Roman"/>
          <w:color w:val="000000"/>
          <w:sz w:val="28"/>
          <w:szCs w:val="28"/>
        </w:rPr>
        <w:t>.</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b/>
          <w:bCs/>
          <w:color w:val="000000"/>
          <w:sz w:val="28"/>
          <w:szCs w:val="28"/>
        </w:rPr>
        <w:t xml:space="preserve">Общение мальчиков и девочек. </w:t>
      </w:r>
      <w:r w:rsidRPr="00666999">
        <w:rPr>
          <w:rFonts w:ascii="Times New Roman" w:hAnsi="Times New Roman"/>
          <w:color w:val="000000"/>
          <w:sz w:val="28"/>
          <w:szCs w:val="28"/>
        </w:rPr>
        <w:t>Особое место в общении детей начинают занимать отношения мальчиков и девочек. Еще в конце раннего возраста ребенок усваивает некое эфемерное знание о своей половой принадлежности, но он еще не узнал, каким содержанием должны быть наполнены слова «мальчик» и «девочка».</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 период дошкольного возраста взрослые начинают сознательно или бессознательно обучать ребенка половой роли в соответствии с общепринятыми стереотипами, ориентируя его в том, что значит быть мальчиком или девочкой. Мальчикам обычно разрешают больше проявлять агрессивность, поощряют физическую активность, инициативность. От девочек ожидают душевности, чувствительности и эмоциональности.</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 семье ребенка изо дня в день ориентируют на ценности его пола. Ему сообщают, как должны вести себя мальчик или девочка. В каждой культуре существуют закрепившиеся шаблоны воспитания детей как будущих мужчин и женщин. Мальчику, даже самому маленькому, обычно заявляют: «Не плачь. Ты не девочка. Ты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мужчина». И тот учится сдерживать свои слезы. Девочку наставляют: «Не дерись, не лазай по заборам и деревьям. Ты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девочка!» И шалунье приходится обуздывать себя, ведь она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девочка. Такие и подобные установки взрослых ложатся в основу поляризации поведения. Кроме того,</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стереотипы мужского и женского поведения входят в психологию ребенка через непосредственное наблюдение поведения мужчин и женщин. Каждый из родителей несет ценностные ориентации своего пола: такие признаки, как душевность, чувствительность, эмоциональность, больше присущи женщине; смелость, решительность, самообладание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признаки мужественности.</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Взрослый поступит неверно, если будет слепо следовать этим сложившимся стереотипам. Необходимо искать способы разностороннего развития мальчиков и девочек как будущих взрослых.</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 дошкольном возрасте ребенок обнаруживает внешние различия мужчин и женщин в одежде и манере себя вести. Дети подражают всему: формам поведения, которые являются полезными и приемлемыми для окружающих, стереотипными формами поведения взрослых, являющимися вредной социальной привычкой (брань, курение и др.). Так, мальчики хотя и не используют эти «символы мужественности» в своей практике, но уже вносят их в сюжетные игры.</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Осознание своего «Я» непременно включает и осознание собственной половой принадлежности. Чувство собственной половой принадлежности в норме уже становится устойчивым у ребенка в дошкольном возрасте. В соответствии с восприятием самого себя как мальчика или девочки ребенок начинает выбирать игровые роли. При этом дети часто группируются в игры по признаку пола.</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 этом возрасте обнаруживается открытая доброжелательная пристрастность к детям своего пола и эмоционально окрашенная, затаенная пристрастность к детям противоположного пола. Это определяет развитие самосознания в контексте половой идентификации.</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Общение детей в период дошкольного возраста показывает их пристрастную причастность к социальным ролям мужчин и женщин. В играх и в практике реального общения дети усваивают не только социальные роли, связанные с половой идентификацией взрослых, но и способы общения мужчин и женщин, мальчиков и девочек.</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b/>
          <w:bCs/>
          <w:color w:val="000000"/>
          <w:sz w:val="28"/>
          <w:szCs w:val="28"/>
        </w:rPr>
        <w:t xml:space="preserve">Общение и готовность ребенка к школе. </w:t>
      </w:r>
      <w:r w:rsidRPr="00666999">
        <w:rPr>
          <w:rFonts w:ascii="Times New Roman" w:hAnsi="Times New Roman"/>
          <w:color w:val="000000"/>
          <w:sz w:val="28"/>
          <w:szCs w:val="28"/>
        </w:rPr>
        <w:t>Ребенок к концу дошкольного возраста учится таким эмоциям и чувствам, которые помогают ему устанавливать продуктивные отношения со своими сверстниками и со взрослыми. К концу дошкольного возраста у ребенка формируются основы ответственного отношения к результатам своих действий и поступков. Ответственность пробуждает чувство сопричастности общему делу, чувство долга</w:t>
      </w:r>
      <w:r w:rsidR="00E40506" w:rsidRPr="00666999">
        <w:rPr>
          <w:rStyle w:val="a6"/>
          <w:rFonts w:ascii="Times New Roman" w:hAnsi="Times New Roman"/>
          <w:color w:val="000000"/>
          <w:sz w:val="28"/>
          <w:szCs w:val="28"/>
        </w:rPr>
        <w:footnoteReference w:id="13"/>
      </w:r>
      <w:r w:rsidRPr="00666999">
        <w:rPr>
          <w:rFonts w:ascii="Times New Roman" w:hAnsi="Times New Roman"/>
          <w:color w:val="000000"/>
          <w:sz w:val="28"/>
          <w:szCs w:val="28"/>
        </w:rPr>
        <w:t>.</w:t>
      </w:r>
    </w:p>
    <w:p w:rsidR="004C4D94" w:rsidRPr="00666999" w:rsidRDefault="00E1509F" w:rsidP="00666999">
      <w:pPr>
        <w:shd w:val="clear" w:color="auto" w:fill="FFFFFF"/>
        <w:spacing w:after="0" w:line="360" w:lineRule="auto"/>
        <w:ind w:firstLine="709"/>
        <w:jc w:val="both"/>
        <w:rPr>
          <w:rFonts w:ascii="Times New Roman" w:hAnsi="Times New Roman"/>
          <w:color w:val="000000"/>
          <w:sz w:val="28"/>
          <w:szCs w:val="28"/>
        </w:rPr>
      </w:pPr>
      <w:r>
        <w:rPr>
          <w:noProof/>
          <w:lang w:eastAsia="ru-RU"/>
        </w:rPr>
        <w:pict>
          <v:line id="_x0000_s1028" style="position:absolute;left:0;text-align:left;z-index:251658752;mso-position-horizontal-relative:margin" from="341.3pt,453.25pt" to="341.3pt,477.35pt" o:allowincell="f" strokeweight=".35pt">
            <w10:wrap anchorx="margin"/>
          </v:line>
        </w:pict>
      </w:r>
      <w:r w:rsidR="004C4D94" w:rsidRPr="00666999">
        <w:rPr>
          <w:rFonts w:ascii="Times New Roman" w:hAnsi="Times New Roman"/>
          <w:color w:val="000000"/>
          <w:sz w:val="28"/>
          <w:szCs w:val="28"/>
        </w:rPr>
        <w:t>По мере развития ответственности у ребенка появляется возможность оценивать свои отдельные поступки и поведение в целом как хорошее или плохое, если главными мотивами поведения становятся общественные мотивы.</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Ребенок шести-семи лет способен понимать нравственный смысл ответственности. В игре и в обыденной жизни, в отношениях со знакомыми взрослыми и сверстниками ребенок получает достаточный опыт ответственного поведения. В зависимости от развитости чувства ответственности до школы он будет относиться к своим новым обязанностям в школе.</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Эмоционально положительное отношение к самому себе, лежащее в основе структуры самосознания личности каждого нормально развивающегося ребенка, ориентирует его на притязания соответствовать положительному этическому эталону. Индивидуальная эмоциональная заинтересованность в том, чтобы быть достойным уважения окружающих, приводит к пониманию необходимости и потребности соответствовать положительному нравственному эталону. Когда потребность соответствовать положительному эталону поведения приобретает личностный смысл, у ребенка появляется ответственность как черта личности.</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Установлено, что шести-семилетний ребенок в ситуации взаимоотношений с хорошо знакомыми сверстниками может самостоятельно выбирать способы правильного поведения, отстаивать свое мнение, брать на себя ответственность за свою позицию и проявлять независимость при провоцирующем воздействии сверстников. Однако это возможность, проявляющаяся в исключительных случаях, но не постоянная линия поведения шестилетнего ребенка.</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Ребенок нуждается в доброжелательном контроле и в положительной оценке взрослого. Правильное поведение в присутствии взрослого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первый этап морального развития поведения ребенка. И хотя потребность вести себя по правилам и приобретает личностный смысл для ребенка, его чувство ответственности наилучшим образом раскрывается в присутствии взрослого.</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Взрослый при этом должен общаться с ребенком в доверительном и доброжелательном тоне, выражая уверенность в том, что этот ребенок не может не вести себя правильно. Психологический смысл происходящего в поведении ребенка состоит в том, что хотя и с помощью взрослого, но психологически самостоятельно он обретает чувство ответственности за свое поведение.</w:t>
      </w:r>
    </w:p>
    <w:p w:rsidR="00A606E4" w:rsidRPr="00666999" w:rsidRDefault="004C4D94"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Потребность в признании проявляется в стремлении ребенка утвердиться в своих моральных качествах. Ребенок рефлексирует, пытается проанализировать собственное психическое состояние, проецировать свой поступок на возможные реакции других людей, при этом он хочет, чтобы люди испытывали к нему благосклонность, благодарность, признавали и ценили его хороший</w:t>
      </w:r>
      <w:r w:rsidR="00A606E4" w:rsidRPr="00666999">
        <w:rPr>
          <w:rFonts w:ascii="Times New Roman" w:hAnsi="Times New Roman"/>
          <w:color w:val="000000"/>
          <w:sz w:val="28"/>
          <w:szCs w:val="28"/>
        </w:rPr>
        <w:t>.</w:t>
      </w:r>
    </w:p>
    <w:p w:rsidR="00A606E4" w:rsidRPr="00666999" w:rsidRDefault="00A606E4" w:rsidP="00666999">
      <w:pPr>
        <w:spacing w:after="0" w:line="360" w:lineRule="auto"/>
        <w:ind w:firstLine="709"/>
        <w:jc w:val="both"/>
        <w:rPr>
          <w:rFonts w:ascii="Times New Roman" w:hAnsi="Times New Roman"/>
          <w:color w:val="000000"/>
          <w:sz w:val="28"/>
          <w:szCs w:val="28"/>
        </w:rPr>
      </w:pPr>
    </w:p>
    <w:p w:rsidR="00E40506" w:rsidRPr="00666999" w:rsidRDefault="00E40506" w:rsidP="00666999">
      <w:pPr>
        <w:spacing w:after="0" w:line="360" w:lineRule="auto"/>
        <w:ind w:firstLine="709"/>
        <w:jc w:val="both"/>
        <w:rPr>
          <w:rFonts w:ascii="Times New Roman" w:hAnsi="Times New Roman"/>
          <w:color w:val="000000"/>
          <w:sz w:val="28"/>
          <w:szCs w:val="28"/>
        </w:rPr>
      </w:pPr>
    </w:p>
    <w:p w:rsidR="004C4D94" w:rsidRPr="000959CE" w:rsidRDefault="000959CE" w:rsidP="000959CE">
      <w:pPr>
        <w:spacing w:after="0" w:line="360" w:lineRule="auto"/>
        <w:ind w:firstLine="709"/>
        <w:jc w:val="both"/>
        <w:rPr>
          <w:rFonts w:ascii="Times New Roman" w:hAnsi="Times New Roman"/>
          <w:b/>
          <w:sz w:val="28"/>
          <w:szCs w:val="28"/>
        </w:rPr>
      </w:pPr>
      <w:r>
        <w:br w:type="page"/>
      </w:r>
      <w:r w:rsidRPr="000959CE">
        <w:rPr>
          <w:rFonts w:ascii="Times New Roman" w:hAnsi="Times New Roman"/>
          <w:b/>
          <w:sz w:val="28"/>
          <w:szCs w:val="28"/>
        </w:rPr>
        <w:t xml:space="preserve">2. </w:t>
      </w:r>
      <w:r w:rsidR="004C4D94" w:rsidRPr="000959CE">
        <w:rPr>
          <w:rFonts w:ascii="Times New Roman" w:hAnsi="Times New Roman"/>
          <w:b/>
          <w:sz w:val="28"/>
          <w:szCs w:val="28"/>
        </w:rPr>
        <w:t>Методики исследования ценностей и смыслов жизни</w:t>
      </w:r>
    </w:p>
    <w:p w:rsidR="000959CE" w:rsidRDefault="000959CE" w:rsidP="00666999">
      <w:pPr>
        <w:shd w:val="clear" w:color="auto" w:fill="FFFFFF"/>
        <w:spacing w:after="0" w:line="360" w:lineRule="auto"/>
        <w:ind w:firstLine="709"/>
        <w:jc w:val="both"/>
        <w:rPr>
          <w:rFonts w:ascii="Times New Roman" w:hAnsi="Times New Roman"/>
          <w:b/>
          <w:color w:val="000000"/>
          <w:sz w:val="28"/>
          <w:szCs w:val="28"/>
        </w:rPr>
      </w:pPr>
    </w:p>
    <w:p w:rsidR="00666999" w:rsidRDefault="000959CE" w:rsidP="00666999">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4C4D94" w:rsidRPr="00666999">
        <w:rPr>
          <w:rFonts w:ascii="Times New Roman" w:hAnsi="Times New Roman"/>
          <w:b/>
          <w:color w:val="000000"/>
          <w:sz w:val="28"/>
          <w:szCs w:val="28"/>
        </w:rPr>
        <w:t xml:space="preserve"> Методики</w:t>
      </w:r>
      <w:r w:rsidR="00666999">
        <w:rPr>
          <w:rFonts w:ascii="Times New Roman" w:hAnsi="Times New Roman"/>
          <w:b/>
          <w:color w:val="000000"/>
          <w:sz w:val="28"/>
          <w:szCs w:val="28"/>
        </w:rPr>
        <w:t xml:space="preserve"> </w:t>
      </w:r>
      <w:r w:rsidR="004C4D94" w:rsidRPr="00666999">
        <w:rPr>
          <w:rFonts w:ascii="Times New Roman" w:hAnsi="Times New Roman"/>
          <w:b/>
          <w:color w:val="000000"/>
          <w:sz w:val="28"/>
          <w:szCs w:val="28"/>
        </w:rPr>
        <w:t>исследования ценностей и смыслов личности</w:t>
      </w:r>
    </w:p>
    <w:p w:rsidR="000959CE" w:rsidRDefault="000959CE" w:rsidP="00666999">
      <w:pPr>
        <w:shd w:val="clear" w:color="auto" w:fill="FFFFFF"/>
        <w:spacing w:after="0" w:line="360" w:lineRule="auto"/>
        <w:ind w:firstLine="709"/>
        <w:jc w:val="both"/>
        <w:rPr>
          <w:rFonts w:ascii="Times New Roman" w:hAnsi="Times New Roman"/>
          <w:iCs/>
          <w:color w:val="000000"/>
          <w:sz w:val="28"/>
          <w:szCs w:val="28"/>
        </w:rPr>
      </w:pP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Методика изучения ценностных ориентации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это одна из достаточно известных методик. Существует базовый вариант, автором которого является </w:t>
      </w:r>
      <w:r w:rsidR="000959CE" w:rsidRPr="00666999">
        <w:rPr>
          <w:rFonts w:ascii="Times New Roman" w:hAnsi="Times New Roman"/>
          <w:color w:val="000000"/>
          <w:sz w:val="28"/>
          <w:szCs w:val="28"/>
        </w:rPr>
        <w:t>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Рокич</w:t>
      </w:r>
      <w:r w:rsidRPr="00666999">
        <w:rPr>
          <w:rFonts w:ascii="Times New Roman" w:hAnsi="Times New Roman"/>
          <w:color w:val="000000"/>
          <w:sz w:val="28"/>
          <w:szCs w:val="28"/>
        </w:rPr>
        <w:t xml:space="preserve">, и модификации. Одна из широко используемых в исследовательской и Диагностической практике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модификация </w:t>
      </w:r>
      <w:r w:rsidR="000959CE" w:rsidRPr="00666999">
        <w:rPr>
          <w:rFonts w:ascii="Times New Roman" w:hAnsi="Times New Roman"/>
          <w:color w:val="000000"/>
          <w:sz w:val="28"/>
          <w:szCs w:val="28"/>
        </w:rPr>
        <w:t>Д.А.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Леонтьева</w:t>
      </w:r>
      <w:r w:rsidRPr="00666999">
        <w:rPr>
          <w:rFonts w:ascii="Times New Roman" w:hAnsi="Times New Roman"/>
          <w:color w:val="000000"/>
          <w:sz w:val="28"/>
          <w:szCs w:val="28"/>
        </w:rPr>
        <w:t>. Ее основу составляют два ряда ценностей: 18 ценностей-целей (терминальных ценностей) и 18 ценностей-средств (инструментальных ценностей). Каждый ряд предлагается проранжировать по порядку значимости для себя (то есть приписать каждой ценности ранг), после чего оценить в процентах степень реализованности каждой ценности в своей жизни.</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На основании индивидуальных данных можно получить и проанализировать групповую иерархию ценностных ориентации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путем вторичного ранжирования.</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Тест смысложизненных ориентации</w:t>
      </w:r>
      <w:r w:rsidRPr="00666999">
        <w:rPr>
          <w:rFonts w:ascii="Times New Roman" w:hAnsi="Times New Roman"/>
          <w:i/>
          <w:iCs/>
          <w:color w:val="000000"/>
          <w:sz w:val="28"/>
          <w:szCs w:val="28"/>
        </w:rPr>
        <w:t xml:space="preserve"> </w:t>
      </w:r>
      <w:r w:rsidR="000959CE" w:rsidRPr="00666999">
        <w:rPr>
          <w:rFonts w:ascii="Times New Roman" w:hAnsi="Times New Roman"/>
          <w:color w:val="000000"/>
          <w:sz w:val="28"/>
          <w:szCs w:val="28"/>
        </w:rPr>
        <w:t>Д.А.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Леонтьева</w:t>
      </w:r>
      <w:r w:rsidRPr="00666999">
        <w:rPr>
          <w:rFonts w:ascii="Times New Roman" w:hAnsi="Times New Roman"/>
          <w:color w:val="000000"/>
          <w:sz w:val="28"/>
          <w:szCs w:val="28"/>
        </w:rPr>
        <w:t xml:space="preserve"> является адаптированной версией теста «Цель в жизни» Крам-бо и Махолика. Это шкала, включающая в себя 20 пар альтернативных утверждений, каждое из которых в первом лице описывает определенное действие, переживание или состояние. Испытуемому предлагается выбрать</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одно утверждение из пары и оценить по шкале, насколько это действие, переживание или состояние характерно для него. В результате такой процедуры выясняются следующие показатели: общий показатель осмысленности жизни; три конкретные смысложизненные ориентации (цель в жизни; насыщенность жизни и удовлетворенность самореализацией) и два аспекта локуса контроля </w:t>
      </w:r>
      <w:r w:rsidR="000959CE" w:rsidRPr="00666999">
        <w:rPr>
          <w:rFonts w:ascii="Times New Roman" w:hAnsi="Times New Roman"/>
          <w:color w:val="000000"/>
          <w:sz w:val="28"/>
          <w:szCs w:val="28"/>
        </w:rPr>
        <w:t xml:space="preserve">(«Я </w:t>
      </w:r>
      <w:r w:rsidR="000959CE">
        <w:rPr>
          <w:rFonts w:ascii="Times New Roman" w:hAnsi="Times New Roman"/>
          <w:color w:val="000000"/>
          <w:sz w:val="28"/>
          <w:szCs w:val="28"/>
        </w:rPr>
        <w:t>–</w:t>
      </w:r>
      <w:r w:rsidR="000959CE" w:rsidRPr="00666999">
        <w:rPr>
          <w:rFonts w:ascii="Times New Roman" w:hAnsi="Times New Roman"/>
          <w:color w:val="000000"/>
          <w:sz w:val="28"/>
          <w:szCs w:val="28"/>
        </w:rPr>
        <w:t xml:space="preserve"> хозяин жизни»</w:t>
      </w:r>
      <w:r w:rsidRPr="00666999">
        <w:rPr>
          <w:rFonts w:ascii="Times New Roman" w:hAnsi="Times New Roman"/>
          <w:color w:val="000000"/>
          <w:sz w:val="28"/>
          <w:szCs w:val="28"/>
        </w:rPr>
        <w:t xml:space="preserve">; «управляемость жизни»). В подгруппе конкретных смысложизненных ориентации показатель «цель в жизни» связывается с ориентацией на будущее; «насыщенность жизни»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с ориентацией на настоящее, на процессе жизни и «удовлетворенность самореализацией»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с ориентацией на прошлое (результативность жизни)</w:t>
      </w:r>
      <w:r w:rsidR="00CC229A" w:rsidRPr="00666999">
        <w:rPr>
          <w:rStyle w:val="a6"/>
          <w:rFonts w:ascii="Times New Roman" w:hAnsi="Times New Roman"/>
          <w:color w:val="000000"/>
          <w:sz w:val="28"/>
          <w:szCs w:val="28"/>
        </w:rPr>
        <w:footnoteReference w:id="14"/>
      </w:r>
      <w:r w:rsidRPr="00666999">
        <w:rPr>
          <w:rFonts w:ascii="Times New Roman" w:hAnsi="Times New Roman"/>
          <w:color w:val="000000"/>
          <w:sz w:val="28"/>
          <w:szCs w:val="28"/>
        </w:rPr>
        <w:t>.</w:t>
      </w:r>
    </w:p>
    <w:p w:rsidR="00237BA5" w:rsidRPr="00666999" w:rsidRDefault="00237BA5" w:rsidP="00666999">
      <w:pPr>
        <w:shd w:val="clear" w:color="auto" w:fill="FFFFFF"/>
        <w:spacing w:after="0" w:line="360" w:lineRule="auto"/>
        <w:ind w:firstLine="709"/>
        <w:jc w:val="both"/>
        <w:rPr>
          <w:rFonts w:ascii="Times New Roman" w:hAnsi="Times New Roman"/>
          <w:color w:val="000000"/>
          <w:sz w:val="28"/>
          <w:szCs w:val="28"/>
        </w:rPr>
      </w:pPr>
    </w:p>
    <w:p w:rsidR="004C4D94" w:rsidRPr="00666999" w:rsidRDefault="000959CE" w:rsidP="00666999">
      <w:pPr>
        <w:shd w:val="clear" w:color="auto" w:fill="FFFFFF"/>
        <w:spacing w:after="0" w:line="36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2.2</w:t>
      </w:r>
      <w:r w:rsidR="004C4D94" w:rsidRPr="00666999">
        <w:rPr>
          <w:rFonts w:ascii="Times New Roman" w:hAnsi="Times New Roman"/>
          <w:b/>
          <w:iCs/>
          <w:color w:val="000000"/>
          <w:sz w:val="28"/>
          <w:szCs w:val="28"/>
        </w:rPr>
        <w:t xml:space="preserve"> Методика «Направленность личности в общении»</w:t>
      </w:r>
    </w:p>
    <w:p w:rsidR="000959CE" w:rsidRDefault="000959CE" w:rsidP="00666999">
      <w:pPr>
        <w:shd w:val="clear" w:color="auto" w:fill="FFFFFF"/>
        <w:spacing w:after="0" w:line="360" w:lineRule="auto"/>
        <w:ind w:firstLine="709"/>
        <w:jc w:val="both"/>
        <w:rPr>
          <w:rFonts w:ascii="Times New Roman" w:hAnsi="Times New Roman"/>
          <w:iCs/>
          <w:color w:val="000000"/>
          <w:sz w:val="28"/>
          <w:szCs w:val="28"/>
        </w:rPr>
      </w:pP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Методика «Направленность личности в общении» </w:t>
      </w:r>
      <w:r w:rsidRPr="00666999">
        <w:rPr>
          <w:rFonts w:ascii="Times New Roman" w:hAnsi="Times New Roman"/>
          <w:color w:val="000000"/>
          <w:sz w:val="28"/>
          <w:szCs w:val="28"/>
        </w:rPr>
        <w:t>(</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Братченко</w:t>
      </w:r>
      <w:r w:rsidRPr="00666999">
        <w:rPr>
          <w:rFonts w:ascii="Times New Roman" w:hAnsi="Times New Roman"/>
          <w:color w:val="000000"/>
          <w:sz w:val="28"/>
          <w:szCs w:val="28"/>
        </w:rPr>
        <w:t xml:space="preserve">). В ее основе лежит метод неоконченных предложений. Существуют две формы: базовая, не имеющая профессиональной спецификации, и вторая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ориентированная на изучение направленности в профессиональном общении. Методика позволяет выявить степень выраженности видов направленности личности (в</w:t>
      </w:r>
      <w:r w:rsidR="00666999">
        <w:rPr>
          <w:rFonts w:ascii="Times New Roman" w:hAnsi="Times New Roman"/>
          <w:color w:val="000000"/>
          <w:sz w:val="28"/>
          <w:szCs w:val="28"/>
        </w:rPr>
        <w:t>%</w:t>
      </w:r>
      <w:r w:rsidRPr="00666999">
        <w:rPr>
          <w:rFonts w:ascii="Times New Roman" w:hAnsi="Times New Roman"/>
          <w:iCs/>
          <w:color w:val="000000"/>
          <w:sz w:val="28"/>
          <w:szCs w:val="28"/>
        </w:rPr>
        <w:t xml:space="preserve">) </w:t>
      </w:r>
      <w:r w:rsidRPr="00666999">
        <w:rPr>
          <w:rFonts w:ascii="Times New Roman" w:hAnsi="Times New Roman"/>
          <w:color w:val="000000"/>
          <w:sz w:val="28"/>
          <w:szCs w:val="28"/>
        </w:rPr>
        <w:t>в непрофессиональном и профессиональном общении, а также доминирующий вид направленности в общении и соотношение степени выраженности остальных видов. Автором методики выделено шесть видов направленности в общении: диалогическая, авторитарная, манипулятивная, альтероцентристская, конформная, дадифферентная.</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Диалогическая направленность </w:t>
      </w:r>
      <w:r w:rsidRPr="00666999">
        <w:rPr>
          <w:rFonts w:ascii="Times New Roman" w:hAnsi="Times New Roman"/>
          <w:color w:val="000000"/>
          <w:sz w:val="28"/>
          <w:szCs w:val="28"/>
        </w:rPr>
        <w:t xml:space="preserve">(Д НЛО)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ориентация на равноправное общение, основанное на взаимном уважении и доверии, ориентация на взаимопонимание, взаимную открытость и коммуникативное сотрудничество, стремление к взаимному самовыражению, развитию, сотрудничеству.</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Авторитарная направленность </w:t>
      </w:r>
      <w:r w:rsidRPr="00666999">
        <w:rPr>
          <w:rFonts w:ascii="Times New Roman" w:hAnsi="Times New Roman"/>
          <w:color w:val="000000"/>
          <w:sz w:val="28"/>
          <w:szCs w:val="28"/>
        </w:rPr>
        <w:t xml:space="preserve">(Ав НЛО)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ориентация на доминирование в общении, стремление подавить личность собеседника, подчинить его себе, «коммуникативная агрессия», когнитивный эгоцентризм, «требование» быть понятым (а точнее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требование согласия с собственной позицией) и нежелание понимать собеседника, неуважение к чужой точке зрения, ориентация на стереотипное «общение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функционирование», коммуникативная ригидность.</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Манипулятивная направленность </w:t>
      </w:r>
      <w:r w:rsidRPr="00666999">
        <w:rPr>
          <w:rFonts w:ascii="Times New Roman" w:hAnsi="Times New Roman"/>
          <w:color w:val="000000"/>
          <w:sz w:val="28"/>
          <w:szCs w:val="28"/>
        </w:rPr>
        <w:t xml:space="preserve">(М НЛО)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ориентация на использование собеседника и всего общения в своих целях, для получения разного рода выгоды, отношение к собеседнику как к средству, объекту своих манипуляции, стремление понять </w:t>
      </w:r>
      <w:r w:rsidR="000959CE" w:rsidRPr="00666999">
        <w:rPr>
          <w:rFonts w:ascii="Times New Roman" w:hAnsi="Times New Roman"/>
          <w:color w:val="000000"/>
          <w:sz w:val="28"/>
          <w:szCs w:val="28"/>
        </w:rPr>
        <w:t>(«вычислить»</w:t>
      </w:r>
      <w:r w:rsidRPr="00666999">
        <w:rPr>
          <w:rFonts w:ascii="Times New Roman" w:hAnsi="Times New Roman"/>
          <w:color w:val="000000"/>
          <w:sz w:val="28"/>
          <w:szCs w:val="28"/>
        </w:rPr>
        <w:t xml:space="preserve">) собеседника, чтобы получить нужную информацию, в сочетании с собственной остью, неискренностью, ориентация на развитие и даже творчество» (хитрость) в общении, но односторонняя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только для себя за счет другого.</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Альтероцентристская направленность</w:t>
      </w:r>
      <w:r w:rsidRPr="00666999">
        <w:rPr>
          <w:rFonts w:ascii="Times New Roman" w:hAnsi="Times New Roman"/>
          <w:i/>
          <w:iCs/>
          <w:color w:val="000000"/>
          <w:sz w:val="28"/>
          <w:szCs w:val="28"/>
        </w:rPr>
        <w:t xml:space="preserve"> </w:t>
      </w:r>
      <w:r w:rsidRPr="00666999">
        <w:rPr>
          <w:rFonts w:ascii="Times New Roman" w:hAnsi="Times New Roman"/>
          <w:color w:val="000000"/>
          <w:sz w:val="28"/>
          <w:szCs w:val="28"/>
        </w:rPr>
        <w:t xml:space="preserve">(Ал НЛО)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добровольная «центрация» на собеседнике, ориентация на его цели, потребности </w:t>
      </w:r>
      <w:r w:rsidR="000959CE">
        <w:rPr>
          <w:rFonts w:ascii="Times New Roman" w:hAnsi="Times New Roman"/>
          <w:color w:val="000000"/>
          <w:sz w:val="28"/>
          <w:szCs w:val="28"/>
        </w:rPr>
        <w:t>и т.д.</w:t>
      </w:r>
      <w:r w:rsidRPr="00666999">
        <w:rPr>
          <w:rFonts w:ascii="Times New Roman" w:hAnsi="Times New Roman"/>
          <w:color w:val="000000"/>
          <w:sz w:val="28"/>
          <w:szCs w:val="28"/>
        </w:rPr>
        <w:t xml:space="preserve"> и бескорыстное жертвование своими интересами, целями, стремление понять запросы другого с целью их наиболее полного удовлетворения, но безразличие к пониманию себя с его стороны, стремление способствовать развитию собеседника даже в ущерб собственному развитию и благополучию.</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Конформная направленность </w:t>
      </w:r>
      <w:r w:rsidRPr="00666999">
        <w:rPr>
          <w:rFonts w:ascii="Times New Roman" w:hAnsi="Times New Roman"/>
          <w:color w:val="000000"/>
          <w:sz w:val="28"/>
          <w:szCs w:val="28"/>
        </w:rPr>
        <w:t xml:space="preserve">(К НЛО)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отказ от равноправия в общении в пользу собеседника, ориентация на подчинение силе авторитета, на «объектную» позицию для себя, ориентация на некритическое «согласие» (уход от противодействия), отсутствие стремления к действительному пониманию и желание быть понятым, направленность на подражание, реактивное общение, готовность «подстроиться» под собеседника.</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iCs/>
          <w:color w:val="000000"/>
          <w:sz w:val="28"/>
          <w:szCs w:val="28"/>
        </w:rPr>
        <w:t xml:space="preserve">Индифферентная направленность </w:t>
      </w:r>
      <w:r w:rsidRPr="00666999">
        <w:rPr>
          <w:rFonts w:ascii="Times New Roman" w:hAnsi="Times New Roman"/>
          <w:color w:val="000000"/>
          <w:sz w:val="28"/>
          <w:szCs w:val="28"/>
        </w:rPr>
        <w:t xml:space="preserve">(И НЛО)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такое отношение к общению, при котором игнорируется оно само со всеми его проблемами, доминирование ориентации на «сугубо деловые» вопросы, «уход» от общения как такового.</w:t>
      </w:r>
    </w:p>
    <w:p w:rsidR="004C4D94" w:rsidRPr="00666999" w:rsidRDefault="004C4D94"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Представляется, что с помощью этих видов более или менее полно можно охарактеризовать многообразие индивидуальных вариантов содержания направленности в общении, а также отразить сложность и многогранность этого личностного образования.</w:t>
      </w:r>
    </w:p>
    <w:p w:rsidR="008F3312" w:rsidRPr="00666999" w:rsidRDefault="00B60F71" w:rsidP="00B60F71">
      <w:pPr>
        <w:pStyle w:val="a3"/>
        <w:widowControl/>
        <w:shd w:val="clear" w:color="auto" w:fill="FFFFFF"/>
        <w:spacing w:line="360" w:lineRule="auto"/>
        <w:ind w:left="0" w:firstLine="709"/>
        <w:jc w:val="both"/>
      </w:pPr>
      <w:r>
        <w:br w:type="page"/>
      </w:r>
      <w:r w:rsidR="00E40506" w:rsidRPr="00B60F71">
        <w:rPr>
          <w:rFonts w:ascii="Times New Roman" w:hAnsi="Times New Roman"/>
          <w:b/>
          <w:sz w:val="28"/>
          <w:szCs w:val="28"/>
        </w:rPr>
        <w:t>Заключение</w:t>
      </w:r>
    </w:p>
    <w:p w:rsidR="00E40506" w:rsidRPr="00666999" w:rsidRDefault="00E40506" w:rsidP="00666999">
      <w:pPr>
        <w:spacing w:after="0" w:line="360" w:lineRule="auto"/>
        <w:ind w:firstLine="709"/>
        <w:jc w:val="both"/>
        <w:rPr>
          <w:rFonts w:ascii="Times New Roman" w:hAnsi="Times New Roman"/>
          <w:color w:val="000000"/>
          <w:sz w:val="28"/>
          <w:szCs w:val="28"/>
        </w:rPr>
      </w:pPr>
    </w:p>
    <w:p w:rsidR="00237BA5" w:rsidRPr="00666999" w:rsidRDefault="00237BA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Исследования показали, что общение с окружающими его людьми, удовлетворяет одну из основных социальных потребностей, причём необходимость в удовлетворении потребности в общении увеличивается с возрастом, достигая максимума в ранней юности.</w:t>
      </w:r>
    </w:p>
    <w:p w:rsidR="00237BA5" w:rsidRPr="00666999" w:rsidRDefault="00237BA5"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Будучи важным фактором формирования личности школьника, общение содержит в себе огромные педагогические возможности. В тоже время</w:t>
      </w:r>
      <w:r w:rsidR="008F362A">
        <w:rPr>
          <w:rFonts w:ascii="Times New Roman" w:hAnsi="Times New Roman"/>
          <w:color w:val="000000"/>
          <w:sz w:val="28"/>
          <w:szCs w:val="28"/>
        </w:rPr>
        <w:t>,</w:t>
      </w:r>
      <w:r w:rsidRPr="00666999">
        <w:rPr>
          <w:rFonts w:ascii="Times New Roman" w:hAnsi="Times New Roman"/>
          <w:color w:val="000000"/>
          <w:sz w:val="28"/>
          <w:szCs w:val="28"/>
        </w:rPr>
        <w:t xml:space="preserve"> будучи во многом процессом стихийным, оно таит в себе и определённые опасности, ибо может способствовать некоторому искажению доминирующих в обществе норм и ценностей в процессе инериоризации их личностью, благодаря экранирующему и трансформирующему характеру влияния ближайшего окружения личности.</w:t>
      </w:r>
    </w:p>
    <w:p w:rsidR="00237BA5" w:rsidRPr="00666999" w:rsidRDefault="00237BA5" w:rsidP="00666999">
      <w:pPr>
        <w:pStyle w:val="a3"/>
        <w:widowControl/>
        <w:shd w:val="clear" w:color="auto" w:fill="FFFFFF"/>
        <w:spacing w:line="360" w:lineRule="auto"/>
        <w:ind w:left="0" w:firstLine="709"/>
        <w:jc w:val="both"/>
        <w:rPr>
          <w:rFonts w:ascii="Times New Roman" w:hAnsi="Times New Roman"/>
          <w:color w:val="000000"/>
          <w:sz w:val="28"/>
          <w:szCs w:val="28"/>
        </w:rPr>
      </w:pPr>
      <w:r w:rsidRPr="00666999">
        <w:rPr>
          <w:rFonts w:ascii="Times New Roman" w:hAnsi="Times New Roman"/>
          <w:color w:val="000000"/>
          <w:sz w:val="28"/>
          <w:szCs w:val="28"/>
        </w:rPr>
        <w:t>В первой главе своего исследования раскрываются основные моменты существующих определений общения. Выделили основные понятия общения, и определили роль общения в психологическом развитии человека</w:t>
      </w:r>
      <w:r w:rsidR="009C4496" w:rsidRPr="00666999">
        <w:rPr>
          <w:rFonts w:ascii="Times New Roman" w:hAnsi="Times New Roman"/>
          <w:color w:val="000000"/>
          <w:sz w:val="28"/>
          <w:szCs w:val="28"/>
        </w:rPr>
        <w:t>. Выявили</w:t>
      </w:r>
      <w:r w:rsidR="008F362A">
        <w:rPr>
          <w:rFonts w:ascii="Times New Roman" w:hAnsi="Times New Roman"/>
          <w:color w:val="000000"/>
          <w:sz w:val="28"/>
          <w:szCs w:val="28"/>
        </w:rPr>
        <w:t>,</w:t>
      </w:r>
      <w:r w:rsidR="009C4496" w:rsidRPr="00666999">
        <w:rPr>
          <w:rFonts w:ascii="Times New Roman" w:hAnsi="Times New Roman"/>
          <w:color w:val="000000"/>
          <w:sz w:val="28"/>
          <w:szCs w:val="28"/>
        </w:rPr>
        <w:t xml:space="preserve"> какую роль играет общение на ребенка в дошкольном возрасте </w:t>
      </w:r>
      <w:r w:rsidRPr="00666999">
        <w:rPr>
          <w:rFonts w:ascii="Times New Roman" w:hAnsi="Times New Roman"/>
          <w:iCs/>
          <w:color w:val="000000"/>
          <w:sz w:val="28"/>
          <w:szCs w:val="28"/>
        </w:rPr>
        <w:t xml:space="preserve">в условиях развития и формирования личности. Рассмотренные примеры </w:t>
      </w:r>
      <w:r w:rsidRPr="00666999">
        <w:rPr>
          <w:rFonts w:ascii="Times New Roman" w:hAnsi="Times New Roman"/>
          <w:bCs/>
          <w:color w:val="000000"/>
          <w:sz w:val="28"/>
          <w:szCs w:val="28"/>
        </w:rPr>
        <w:t>речевого и эмоциональное общение, стили общения</w:t>
      </w:r>
      <w:r w:rsidR="008F362A">
        <w:rPr>
          <w:rFonts w:ascii="Times New Roman" w:hAnsi="Times New Roman"/>
          <w:bCs/>
          <w:color w:val="000000"/>
          <w:sz w:val="28"/>
          <w:szCs w:val="28"/>
        </w:rPr>
        <w:t>,</w:t>
      </w:r>
      <w:r w:rsidRPr="00666999">
        <w:rPr>
          <w:rFonts w:ascii="Times New Roman" w:hAnsi="Times New Roman"/>
          <w:bCs/>
          <w:color w:val="000000"/>
          <w:sz w:val="28"/>
          <w:szCs w:val="28"/>
        </w:rPr>
        <w:t xml:space="preserve"> предлагаемые взрослыми и их влияние на ребенка, общение мальчиков и девочек,</w:t>
      </w:r>
    </w:p>
    <w:p w:rsidR="00237BA5" w:rsidRPr="00666999" w:rsidRDefault="00237BA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 xml:space="preserve">Во второй главе рассматриваются методики исследования ценностей и смыслов жизни. Первая методика </w:t>
      </w:r>
      <w:r w:rsidRPr="00666999">
        <w:rPr>
          <w:rFonts w:ascii="Times New Roman" w:hAnsi="Times New Roman"/>
          <w:iCs/>
          <w:color w:val="000000"/>
          <w:sz w:val="28"/>
          <w:szCs w:val="28"/>
        </w:rPr>
        <w:t xml:space="preserve">изучения ценностных ориентации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 xml:space="preserve">одна из достаточно известных методик, существует базовый вариант, автором которого является </w:t>
      </w:r>
      <w:r w:rsidR="000959CE" w:rsidRPr="00666999">
        <w:rPr>
          <w:rFonts w:ascii="Times New Roman" w:hAnsi="Times New Roman"/>
          <w:color w:val="000000"/>
          <w:sz w:val="28"/>
          <w:szCs w:val="28"/>
        </w:rPr>
        <w:t>М.</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Рокич</w:t>
      </w:r>
      <w:r w:rsidRPr="00666999">
        <w:rPr>
          <w:rFonts w:ascii="Times New Roman" w:hAnsi="Times New Roman"/>
          <w:color w:val="000000"/>
          <w:sz w:val="28"/>
          <w:szCs w:val="28"/>
        </w:rPr>
        <w:t>.</w:t>
      </w:r>
    </w:p>
    <w:p w:rsidR="009C4496" w:rsidRPr="00666999" w:rsidRDefault="00237BA5"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Вторая методика</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 xml:space="preserve"> </w:t>
      </w:r>
      <w:r w:rsidR="00666999" w:rsidRPr="00666999">
        <w:rPr>
          <w:rFonts w:ascii="Times New Roman" w:hAnsi="Times New Roman"/>
          <w:iCs/>
          <w:color w:val="000000"/>
          <w:sz w:val="28"/>
          <w:szCs w:val="28"/>
        </w:rPr>
        <w:t>«Н</w:t>
      </w:r>
      <w:r w:rsidRPr="00666999">
        <w:rPr>
          <w:rFonts w:ascii="Times New Roman" w:hAnsi="Times New Roman"/>
          <w:iCs/>
          <w:color w:val="000000"/>
          <w:sz w:val="28"/>
          <w:szCs w:val="28"/>
        </w:rPr>
        <w:t xml:space="preserve">аправленность личности в общении» </w:t>
      </w:r>
      <w:r w:rsidRPr="00666999">
        <w:rPr>
          <w:rFonts w:ascii="Times New Roman" w:hAnsi="Times New Roman"/>
          <w:color w:val="000000"/>
          <w:sz w:val="28"/>
          <w:szCs w:val="28"/>
        </w:rPr>
        <w:t>(</w:t>
      </w:r>
      <w:r w:rsidR="000959CE" w:rsidRPr="00666999">
        <w:rPr>
          <w:rFonts w:ascii="Times New Roman" w:hAnsi="Times New Roman"/>
          <w:color w:val="000000"/>
          <w:sz w:val="28"/>
          <w:szCs w:val="28"/>
        </w:rPr>
        <w:t>С.Л.</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Братченко</w:t>
      </w:r>
      <w:r w:rsidRPr="00666999">
        <w:rPr>
          <w:rFonts w:ascii="Times New Roman" w:hAnsi="Times New Roman"/>
          <w:color w:val="000000"/>
          <w:sz w:val="28"/>
          <w:szCs w:val="28"/>
        </w:rPr>
        <w:t>)</w:t>
      </w:r>
      <w:r w:rsidR="009C4496" w:rsidRPr="00666999">
        <w:rPr>
          <w:rFonts w:ascii="Times New Roman" w:hAnsi="Times New Roman"/>
          <w:color w:val="000000"/>
          <w:sz w:val="28"/>
          <w:szCs w:val="28"/>
        </w:rPr>
        <w:t xml:space="preserve"> Автором методики выделено шесть видов направленности в общении: диалогическая, авторитарная, манипулятивная, альтероцентристская, конформная, дадифферентная.</w:t>
      </w:r>
    </w:p>
    <w:p w:rsidR="00237BA5" w:rsidRPr="00666999" w:rsidRDefault="009C4496" w:rsidP="00666999">
      <w:pPr>
        <w:shd w:val="clear" w:color="auto" w:fill="FFFFFF"/>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Представляется, что с помощью этих видов более или менее полно можно охарактеризовать многообразие индивидуальных вариантов содержания направленности в общении, а также отразить сложность и многогранность этого личностного образования.</w:t>
      </w:r>
    </w:p>
    <w:p w:rsidR="009C4496" w:rsidRPr="00666999" w:rsidRDefault="009C4496" w:rsidP="00666999">
      <w:pPr>
        <w:spacing w:after="0" w:line="360" w:lineRule="auto"/>
        <w:ind w:firstLine="709"/>
        <w:jc w:val="both"/>
        <w:rPr>
          <w:rFonts w:ascii="Times New Roman" w:hAnsi="Times New Roman"/>
          <w:color w:val="000000"/>
          <w:sz w:val="28"/>
          <w:szCs w:val="28"/>
        </w:rPr>
      </w:pPr>
      <w:r w:rsidRPr="00666999">
        <w:rPr>
          <w:rFonts w:ascii="Times New Roman" w:hAnsi="Times New Roman"/>
          <w:color w:val="000000"/>
          <w:sz w:val="28"/>
          <w:szCs w:val="28"/>
        </w:rPr>
        <w:t>Таким образом, по проделанному исследованию пришли к выводу, что</w:t>
      </w:r>
      <w:r w:rsidR="00666999">
        <w:rPr>
          <w:rFonts w:ascii="Times New Roman" w:hAnsi="Times New Roman"/>
          <w:color w:val="000000"/>
          <w:sz w:val="28"/>
          <w:szCs w:val="28"/>
        </w:rPr>
        <w:t xml:space="preserve"> </w:t>
      </w:r>
      <w:r w:rsidRPr="00666999">
        <w:rPr>
          <w:rFonts w:ascii="Times New Roman" w:hAnsi="Times New Roman"/>
          <w:color w:val="000000"/>
          <w:sz w:val="28"/>
          <w:szCs w:val="28"/>
        </w:rPr>
        <w:t>общение является одним из основных видов деятельности людей, оно не только способствует развитию познавательных процессов, эмоционально – волевой сферы, но и оказывает влияние на формирование личности в целом.</w:t>
      </w:r>
    </w:p>
    <w:p w:rsidR="009C4496" w:rsidRPr="00666999" w:rsidRDefault="009C4496" w:rsidP="00666999">
      <w:pPr>
        <w:spacing w:after="0" w:line="360" w:lineRule="auto"/>
        <w:ind w:firstLine="709"/>
        <w:jc w:val="both"/>
        <w:rPr>
          <w:rFonts w:ascii="Times New Roman" w:hAnsi="Times New Roman"/>
          <w:color w:val="000000"/>
          <w:sz w:val="28"/>
          <w:szCs w:val="28"/>
        </w:rPr>
      </w:pPr>
    </w:p>
    <w:p w:rsidR="00E40506" w:rsidRPr="00666999" w:rsidRDefault="00E40506" w:rsidP="00666999">
      <w:pPr>
        <w:pStyle w:val="a3"/>
        <w:widowControl/>
        <w:shd w:val="clear" w:color="auto" w:fill="FFFFFF"/>
        <w:spacing w:line="360" w:lineRule="auto"/>
        <w:ind w:left="0" w:firstLine="709"/>
        <w:jc w:val="both"/>
        <w:rPr>
          <w:rFonts w:ascii="Times New Roman" w:hAnsi="Times New Roman"/>
          <w:color w:val="000000"/>
          <w:sz w:val="28"/>
          <w:szCs w:val="28"/>
        </w:rPr>
      </w:pPr>
    </w:p>
    <w:p w:rsidR="00237BA5" w:rsidRPr="00666999" w:rsidRDefault="00B60F71" w:rsidP="00B60F71">
      <w:pPr>
        <w:pStyle w:val="a3"/>
        <w:widowControl/>
        <w:shd w:val="clear" w:color="auto" w:fill="FFFFFF"/>
        <w:spacing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00237BA5" w:rsidRPr="00666999">
        <w:rPr>
          <w:rFonts w:ascii="Times New Roman" w:hAnsi="Times New Roman"/>
          <w:b/>
          <w:color w:val="000000"/>
          <w:sz w:val="28"/>
          <w:szCs w:val="28"/>
        </w:rPr>
        <w:t>Список литературы</w:t>
      </w:r>
    </w:p>
    <w:p w:rsidR="00237BA5" w:rsidRPr="00666999" w:rsidRDefault="00237BA5" w:rsidP="00666999">
      <w:pPr>
        <w:pStyle w:val="a3"/>
        <w:widowControl/>
        <w:spacing w:line="360" w:lineRule="auto"/>
        <w:ind w:left="0" w:firstLine="709"/>
        <w:jc w:val="both"/>
        <w:rPr>
          <w:rFonts w:ascii="Times New Roman" w:hAnsi="Times New Roman"/>
          <w:b/>
          <w:color w:val="000000"/>
          <w:sz w:val="28"/>
          <w:szCs w:val="28"/>
        </w:rPr>
      </w:pPr>
    </w:p>
    <w:p w:rsidR="00237BA5" w:rsidRPr="00666999" w:rsidRDefault="000959CE" w:rsidP="00B60F71">
      <w:pPr>
        <w:pStyle w:val="a3"/>
        <w:widowControl/>
        <w:numPr>
          <w:ilvl w:val="0"/>
          <w:numId w:val="15"/>
        </w:numPr>
        <w:shd w:val="clear" w:color="auto" w:fill="FFFFFF"/>
        <w:tabs>
          <w:tab w:val="left" w:pos="330"/>
        </w:tabs>
        <w:overflowPunct/>
        <w:autoSpaceDE/>
        <w:autoSpaceDN/>
        <w:adjustRightInd/>
        <w:spacing w:line="360" w:lineRule="auto"/>
        <w:ind w:left="0" w:firstLine="0"/>
        <w:jc w:val="both"/>
        <w:textAlignment w:val="auto"/>
        <w:rPr>
          <w:rFonts w:ascii="Times New Roman" w:hAnsi="Times New Roman"/>
          <w:color w:val="000000"/>
          <w:sz w:val="28"/>
          <w:szCs w:val="28"/>
        </w:rPr>
      </w:pPr>
      <w:r w:rsidRPr="00666999">
        <w:rPr>
          <w:rFonts w:ascii="Times New Roman" w:hAnsi="Times New Roman"/>
          <w:color w:val="000000"/>
          <w:sz w:val="28"/>
          <w:szCs w:val="28"/>
        </w:rPr>
        <w:t>Мухина</w:t>
      </w:r>
      <w:r>
        <w:rPr>
          <w:rFonts w:ascii="Times New Roman" w:hAnsi="Times New Roman"/>
          <w:color w:val="000000"/>
          <w:sz w:val="28"/>
          <w:szCs w:val="28"/>
        </w:rPr>
        <w:t xml:space="preserve"> </w:t>
      </w:r>
      <w:r w:rsidRPr="00666999">
        <w:rPr>
          <w:rFonts w:ascii="Times New Roman" w:hAnsi="Times New Roman"/>
          <w:color w:val="000000"/>
          <w:sz w:val="28"/>
          <w:szCs w:val="28"/>
        </w:rPr>
        <w:t>В.С.</w:t>
      </w:r>
      <w:r>
        <w:rPr>
          <w:rFonts w:ascii="Times New Roman" w:hAnsi="Times New Roman"/>
          <w:color w:val="000000"/>
          <w:sz w:val="28"/>
          <w:szCs w:val="28"/>
        </w:rPr>
        <w:t xml:space="preserve"> </w:t>
      </w:r>
      <w:r w:rsidRPr="00666999">
        <w:rPr>
          <w:rFonts w:ascii="Times New Roman" w:hAnsi="Times New Roman"/>
          <w:color w:val="000000"/>
          <w:sz w:val="28"/>
          <w:szCs w:val="28"/>
        </w:rPr>
        <w:t>Возрастная</w:t>
      </w:r>
      <w:r w:rsidR="00237BA5" w:rsidRPr="00666999">
        <w:rPr>
          <w:rFonts w:ascii="Times New Roman" w:hAnsi="Times New Roman"/>
          <w:color w:val="000000"/>
          <w:sz w:val="28"/>
          <w:szCs w:val="28"/>
        </w:rPr>
        <w:t xml:space="preserve"> психология. Феноменология </w:t>
      </w:r>
      <w:r w:rsidR="00666999" w:rsidRPr="00666999">
        <w:rPr>
          <w:rFonts w:ascii="Times New Roman" w:hAnsi="Times New Roman"/>
          <w:color w:val="000000"/>
          <w:sz w:val="28"/>
          <w:szCs w:val="28"/>
        </w:rPr>
        <w:t>развития:</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у</w:t>
      </w:r>
      <w:r w:rsidR="00237BA5" w:rsidRPr="00666999">
        <w:rPr>
          <w:rFonts w:ascii="Times New Roman" w:hAnsi="Times New Roman"/>
          <w:color w:val="000000"/>
          <w:sz w:val="28"/>
          <w:szCs w:val="28"/>
        </w:rPr>
        <w:t>чебник для студ. Высш.</w:t>
      </w:r>
      <w:r w:rsidR="00666999" w:rsidRPr="00666999">
        <w:rPr>
          <w:rFonts w:ascii="Times New Roman" w:hAnsi="Times New Roman"/>
          <w:color w:val="000000"/>
          <w:sz w:val="28"/>
          <w:szCs w:val="28"/>
        </w:rPr>
        <w:t>учеб.</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з</w:t>
      </w:r>
      <w:r w:rsidR="00237BA5" w:rsidRPr="00666999">
        <w:rPr>
          <w:rFonts w:ascii="Times New Roman" w:hAnsi="Times New Roman"/>
          <w:color w:val="000000"/>
          <w:sz w:val="28"/>
          <w:szCs w:val="28"/>
        </w:rPr>
        <w:t>аведение/</w:t>
      </w:r>
      <w:r w:rsidRPr="00666999">
        <w:rPr>
          <w:rFonts w:ascii="Times New Roman" w:hAnsi="Times New Roman"/>
          <w:color w:val="000000"/>
          <w:sz w:val="28"/>
          <w:szCs w:val="28"/>
        </w:rPr>
        <w:t>В.С.</w:t>
      </w:r>
      <w:r>
        <w:rPr>
          <w:rFonts w:ascii="Times New Roman" w:hAnsi="Times New Roman"/>
          <w:color w:val="000000"/>
          <w:sz w:val="28"/>
          <w:szCs w:val="28"/>
        </w:rPr>
        <w:t xml:space="preserve"> </w:t>
      </w:r>
      <w:r w:rsidRPr="00666999">
        <w:rPr>
          <w:rFonts w:ascii="Times New Roman" w:hAnsi="Times New Roman"/>
          <w:color w:val="000000"/>
          <w:sz w:val="28"/>
          <w:szCs w:val="28"/>
        </w:rPr>
        <w:t>Мухина</w:t>
      </w:r>
      <w:r w:rsidR="00237BA5" w:rsidRPr="00666999">
        <w:rPr>
          <w:rFonts w:ascii="Times New Roman" w:hAnsi="Times New Roman"/>
          <w:color w:val="000000"/>
          <w:sz w:val="28"/>
          <w:szCs w:val="28"/>
        </w:rPr>
        <w:t>.</w:t>
      </w:r>
      <w:r>
        <w:rPr>
          <w:rFonts w:ascii="Times New Roman" w:hAnsi="Times New Roman"/>
          <w:color w:val="000000"/>
          <w:sz w:val="28"/>
          <w:szCs w:val="28"/>
        </w:rPr>
        <w:t xml:space="preserve">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10</w:t>
      </w:r>
      <w:r w:rsidR="00B60F71">
        <w:rPr>
          <w:rFonts w:ascii="Times New Roman" w:hAnsi="Times New Roman"/>
          <w:color w:val="000000"/>
          <w:sz w:val="28"/>
          <w:szCs w:val="28"/>
        </w:rPr>
        <w:t>-</w:t>
      </w:r>
      <w:r w:rsidR="00666999" w:rsidRPr="00666999">
        <w:rPr>
          <w:rFonts w:ascii="Times New Roman" w:hAnsi="Times New Roman"/>
          <w:color w:val="000000"/>
          <w:sz w:val="28"/>
          <w:szCs w:val="28"/>
        </w:rPr>
        <w:t>е</w:t>
      </w:r>
      <w:r w:rsidR="00237BA5" w:rsidRPr="00666999">
        <w:rPr>
          <w:rFonts w:ascii="Times New Roman" w:hAnsi="Times New Roman"/>
          <w:color w:val="000000"/>
          <w:sz w:val="28"/>
          <w:szCs w:val="28"/>
        </w:rPr>
        <w:t xml:space="preserve"> изд.</w:t>
      </w:r>
      <w:r w:rsidR="00666999" w:rsidRPr="00666999">
        <w:rPr>
          <w:rFonts w:ascii="Times New Roman" w:hAnsi="Times New Roman"/>
          <w:color w:val="000000"/>
          <w:sz w:val="28"/>
          <w:szCs w:val="28"/>
        </w:rPr>
        <w:t>,</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п</w:t>
      </w:r>
      <w:r w:rsidR="00237BA5" w:rsidRPr="00666999">
        <w:rPr>
          <w:rFonts w:ascii="Times New Roman" w:hAnsi="Times New Roman"/>
          <w:color w:val="000000"/>
          <w:sz w:val="28"/>
          <w:szCs w:val="28"/>
        </w:rPr>
        <w:t>ерераб. и доп.-М.:Издательский центр «Академия» 2007.</w:t>
      </w:r>
      <w:r>
        <w:rPr>
          <w:rFonts w:ascii="Times New Roman" w:hAnsi="Times New Roman"/>
          <w:color w:val="000000"/>
          <w:sz w:val="28"/>
          <w:szCs w:val="28"/>
        </w:rPr>
        <w:t xml:space="preserve">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608</w:t>
      </w:r>
      <w:r>
        <w:rPr>
          <w:rFonts w:ascii="Times New Roman" w:hAnsi="Times New Roman"/>
          <w:color w:val="000000"/>
          <w:sz w:val="28"/>
          <w:szCs w:val="28"/>
        </w:rPr>
        <w:t xml:space="preserve"> </w:t>
      </w:r>
      <w:r w:rsidRPr="00666999">
        <w:rPr>
          <w:rFonts w:ascii="Times New Roman" w:hAnsi="Times New Roman"/>
          <w:color w:val="000000"/>
          <w:sz w:val="28"/>
          <w:szCs w:val="28"/>
        </w:rPr>
        <w:t>с.</w:t>
      </w:r>
    </w:p>
    <w:p w:rsidR="00237BA5" w:rsidRPr="00666999" w:rsidRDefault="000959CE" w:rsidP="00B60F71">
      <w:pPr>
        <w:pStyle w:val="a3"/>
        <w:widowControl/>
        <w:numPr>
          <w:ilvl w:val="0"/>
          <w:numId w:val="15"/>
        </w:numPr>
        <w:shd w:val="clear" w:color="auto" w:fill="FFFFFF"/>
        <w:tabs>
          <w:tab w:val="left" w:pos="330"/>
        </w:tabs>
        <w:overflowPunct/>
        <w:autoSpaceDE/>
        <w:autoSpaceDN/>
        <w:adjustRightInd/>
        <w:spacing w:line="360" w:lineRule="auto"/>
        <w:ind w:left="0" w:firstLine="0"/>
        <w:jc w:val="both"/>
        <w:textAlignment w:val="auto"/>
        <w:rPr>
          <w:rFonts w:ascii="Times New Roman" w:hAnsi="Times New Roman"/>
          <w:color w:val="000000"/>
          <w:sz w:val="28"/>
          <w:szCs w:val="28"/>
        </w:rPr>
      </w:pPr>
      <w:r w:rsidRPr="00666999">
        <w:rPr>
          <w:rFonts w:ascii="Times New Roman" w:hAnsi="Times New Roman"/>
          <w:bCs/>
          <w:color w:val="000000"/>
          <w:sz w:val="28"/>
          <w:szCs w:val="28"/>
        </w:rPr>
        <w:t>Немов</w:t>
      </w:r>
      <w:r>
        <w:rPr>
          <w:rFonts w:ascii="Times New Roman" w:hAnsi="Times New Roman"/>
          <w:bCs/>
          <w:color w:val="000000"/>
          <w:sz w:val="28"/>
          <w:szCs w:val="28"/>
        </w:rPr>
        <w:t xml:space="preserve"> </w:t>
      </w:r>
      <w:r w:rsidRPr="00666999">
        <w:rPr>
          <w:rFonts w:ascii="Times New Roman" w:hAnsi="Times New Roman"/>
          <w:bCs/>
          <w:color w:val="000000"/>
          <w:sz w:val="28"/>
          <w:szCs w:val="28"/>
        </w:rPr>
        <w:t>Р.С.</w:t>
      </w:r>
      <w:r>
        <w:rPr>
          <w:rFonts w:ascii="Times New Roman" w:hAnsi="Times New Roman"/>
          <w:bCs/>
          <w:color w:val="000000"/>
          <w:sz w:val="28"/>
          <w:szCs w:val="28"/>
        </w:rPr>
        <w:t xml:space="preserve"> </w:t>
      </w:r>
      <w:r w:rsidRPr="00666999">
        <w:rPr>
          <w:rFonts w:ascii="Times New Roman" w:hAnsi="Times New Roman"/>
          <w:color w:val="000000"/>
          <w:sz w:val="28"/>
          <w:szCs w:val="28"/>
        </w:rPr>
        <w:t>Психология</w:t>
      </w:r>
      <w:r w:rsidR="00237BA5" w:rsidRPr="00666999">
        <w:rPr>
          <w:rFonts w:ascii="Times New Roman" w:hAnsi="Times New Roman"/>
          <w:color w:val="000000"/>
          <w:sz w:val="28"/>
          <w:szCs w:val="28"/>
        </w:rPr>
        <w:t xml:space="preserve">: Учеб. для студ. высш. пед. учеб. заведений: 1 книга.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00237BA5" w:rsidRPr="00666999">
        <w:rPr>
          <w:rFonts w:ascii="Times New Roman" w:hAnsi="Times New Roman"/>
          <w:color w:val="000000"/>
          <w:sz w:val="28"/>
          <w:szCs w:val="28"/>
        </w:rPr>
        <w:t>4</w:t>
      </w:r>
      <w:r w:rsidR="00B60F71">
        <w:rPr>
          <w:rFonts w:ascii="Times New Roman" w:hAnsi="Times New Roman"/>
          <w:color w:val="000000"/>
          <w:sz w:val="28"/>
          <w:szCs w:val="28"/>
        </w:rPr>
        <w:t>-</w:t>
      </w:r>
      <w:r w:rsidR="00666999" w:rsidRPr="00666999">
        <w:rPr>
          <w:rFonts w:ascii="Times New Roman" w:hAnsi="Times New Roman"/>
          <w:color w:val="000000"/>
          <w:sz w:val="28"/>
          <w:szCs w:val="28"/>
        </w:rPr>
        <w:t>е</w:t>
      </w:r>
      <w:r w:rsidR="00666999">
        <w:rPr>
          <w:rFonts w:ascii="Times New Roman" w:hAnsi="Times New Roman"/>
          <w:color w:val="000000"/>
          <w:sz w:val="28"/>
          <w:szCs w:val="28"/>
        </w:rPr>
        <w:t xml:space="preserve"> </w:t>
      </w:r>
      <w:r w:rsidR="00237BA5" w:rsidRPr="00666999">
        <w:rPr>
          <w:rFonts w:ascii="Times New Roman" w:hAnsi="Times New Roman"/>
          <w:color w:val="000000"/>
          <w:sz w:val="28"/>
          <w:szCs w:val="28"/>
        </w:rPr>
        <w:t xml:space="preserve">изд.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00237BA5" w:rsidRPr="00666999">
        <w:rPr>
          <w:rFonts w:ascii="Times New Roman" w:hAnsi="Times New Roman"/>
          <w:color w:val="000000"/>
          <w:sz w:val="28"/>
          <w:szCs w:val="28"/>
        </w:rPr>
        <w:t xml:space="preserve">М.: Гуманит. изд. центр ВЛАДОС, </w:t>
      </w:r>
      <w:r w:rsidR="00237BA5" w:rsidRPr="00666999">
        <w:rPr>
          <w:rFonts w:ascii="Times New Roman" w:hAnsi="Times New Roman"/>
          <w:bCs/>
          <w:color w:val="000000"/>
          <w:sz w:val="28"/>
          <w:szCs w:val="28"/>
        </w:rPr>
        <w:t>2007.</w:t>
      </w:r>
      <w:r>
        <w:rPr>
          <w:rFonts w:ascii="Times New Roman" w:hAnsi="Times New Roman"/>
          <w:bCs/>
          <w:color w:val="000000"/>
          <w:sz w:val="28"/>
          <w:szCs w:val="28"/>
        </w:rPr>
        <w:t xml:space="preserve"> </w:t>
      </w:r>
      <w:r w:rsidR="00666999">
        <w:rPr>
          <w:rFonts w:ascii="Times New Roman" w:hAnsi="Times New Roman"/>
          <w:bCs/>
          <w:color w:val="000000"/>
          <w:sz w:val="28"/>
          <w:szCs w:val="28"/>
        </w:rPr>
        <w:t>–</w:t>
      </w:r>
      <w:r w:rsidR="00666999" w:rsidRPr="00666999">
        <w:rPr>
          <w:rFonts w:ascii="Times New Roman" w:hAnsi="Times New Roman"/>
          <w:color w:val="000000"/>
          <w:sz w:val="28"/>
          <w:szCs w:val="28"/>
        </w:rPr>
        <w:t xml:space="preserve"> </w:t>
      </w:r>
      <w:r w:rsidR="00237BA5" w:rsidRPr="00666999">
        <w:rPr>
          <w:rFonts w:ascii="Times New Roman" w:hAnsi="Times New Roman"/>
          <w:color w:val="000000"/>
          <w:sz w:val="28"/>
          <w:szCs w:val="28"/>
        </w:rPr>
        <w:t>688 с</w:t>
      </w:r>
    </w:p>
    <w:p w:rsidR="00237BA5" w:rsidRPr="00666999" w:rsidRDefault="000959CE" w:rsidP="00B60F71">
      <w:pPr>
        <w:pStyle w:val="a3"/>
        <w:widowControl/>
        <w:numPr>
          <w:ilvl w:val="0"/>
          <w:numId w:val="15"/>
        </w:numPr>
        <w:shd w:val="clear" w:color="auto" w:fill="FFFFFF"/>
        <w:tabs>
          <w:tab w:val="left" w:pos="330"/>
        </w:tabs>
        <w:overflowPunct/>
        <w:autoSpaceDE/>
        <w:autoSpaceDN/>
        <w:adjustRightInd/>
        <w:spacing w:line="360" w:lineRule="auto"/>
        <w:ind w:left="0" w:firstLine="0"/>
        <w:jc w:val="both"/>
        <w:textAlignment w:val="auto"/>
        <w:rPr>
          <w:rFonts w:ascii="Times New Roman" w:hAnsi="Times New Roman"/>
          <w:color w:val="000000"/>
          <w:sz w:val="28"/>
          <w:szCs w:val="28"/>
        </w:rPr>
      </w:pPr>
      <w:r w:rsidRPr="00666999">
        <w:rPr>
          <w:rFonts w:ascii="Times New Roman" w:hAnsi="Times New Roman"/>
          <w:bCs/>
          <w:color w:val="000000"/>
          <w:sz w:val="28"/>
          <w:szCs w:val="28"/>
        </w:rPr>
        <w:t>Немов</w:t>
      </w:r>
      <w:r>
        <w:rPr>
          <w:rFonts w:ascii="Times New Roman" w:hAnsi="Times New Roman"/>
          <w:bCs/>
          <w:color w:val="000000"/>
          <w:sz w:val="28"/>
          <w:szCs w:val="28"/>
        </w:rPr>
        <w:t xml:space="preserve"> </w:t>
      </w:r>
      <w:r w:rsidRPr="00666999">
        <w:rPr>
          <w:rFonts w:ascii="Times New Roman" w:hAnsi="Times New Roman"/>
          <w:bCs/>
          <w:color w:val="000000"/>
          <w:sz w:val="28"/>
          <w:szCs w:val="28"/>
        </w:rPr>
        <w:t>Р.С.</w:t>
      </w:r>
      <w:r>
        <w:rPr>
          <w:rFonts w:ascii="Times New Roman" w:hAnsi="Times New Roman"/>
          <w:bCs/>
          <w:color w:val="000000"/>
          <w:sz w:val="28"/>
          <w:szCs w:val="28"/>
        </w:rPr>
        <w:t xml:space="preserve"> </w:t>
      </w:r>
      <w:r w:rsidRPr="00666999">
        <w:rPr>
          <w:rFonts w:ascii="Times New Roman" w:hAnsi="Times New Roman"/>
          <w:color w:val="000000"/>
          <w:sz w:val="28"/>
          <w:szCs w:val="28"/>
        </w:rPr>
        <w:t>Психология</w:t>
      </w:r>
      <w:r w:rsidR="00237BA5" w:rsidRPr="00666999">
        <w:rPr>
          <w:rFonts w:ascii="Times New Roman" w:hAnsi="Times New Roman"/>
          <w:color w:val="000000"/>
          <w:sz w:val="28"/>
          <w:szCs w:val="28"/>
        </w:rPr>
        <w:t>: Учеб. для студ. высш. пед. учеб. заведений: 2 книга.</w:t>
      </w:r>
      <w:r>
        <w:rPr>
          <w:rFonts w:ascii="Times New Roman" w:hAnsi="Times New Roman"/>
          <w:color w:val="000000"/>
          <w:sz w:val="28"/>
          <w:szCs w:val="28"/>
        </w:rPr>
        <w:t xml:space="preserve">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00237BA5" w:rsidRPr="00666999">
        <w:rPr>
          <w:rFonts w:ascii="Times New Roman" w:hAnsi="Times New Roman"/>
          <w:color w:val="000000"/>
          <w:sz w:val="28"/>
          <w:szCs w:val="28"/>
        </w:rPr>
        <w:t xml:space="preserve">М.: Гуманит. изд. центр ВЛАДОС, </w:t>
      </w:r>
      <w:r w:rsidR="00237BA5" w:rsidRPr="00666999">
        <w:rPr>
          <w:rFonts w:ascii="Times New Roman" w:hAnsi="Times New Roman"/>
          <w:bCs/>
          <w:color w:val="000000"/>
          <w:sz w:val="28"/>
          <w:szCs w:val="28"/>
        </w:rPr>
        <w:t>2007.</w:t>
      </w:r>
      <w:r>
        <w:rPr>
          <w:rFonts w:ascii="Times New Roman" w:hAnsi="Times New Roman"/>
          <w:bCs/>
          <w:color w:val="000000"/>
          <w:sz w:val="28"/>
          <w:szCs w:val="28"/>
        </w:rPr>
        <w:t xml:space="preserve"> </w:t>
      </w:r>
      <w:r w:rsidR="00666999">
        <w:rPr>
          <w:rFonts w:ascii="Times New Roman" w:hAnsi="Times New Roman"/>
          <w:bCs/>
          <w:color w:val="000000"/>
          <w:sz w:val="28"/>
          <w:szCs w:val="28"/>
        </w:rPr>
        <w:t>–</w:t>
      </w:r>
      <w:r w:rsidR="00666999" w:rsidRPr="00666999">
        <w:rPr>
          <w:rFonts w:ascii="Times New Roman" w:hAnsi="Times New Roman"/>
          <w:color w:val="000000"/>
          <w:sz w:val="28"/>
          <w:szCs w:val="28"/>
        </w:rPr>
        <w:t xml:space="preserve"> </w:t>
      </w:r>
      <w:r w:rsidR="00237BA5" w:rsidRPr="00666999">
        <w:rPr>
          <w:rFonts w:ascii="Times New Roman" w:hAnsi="Times New Roman"/>
          <w:color w:val="000000"/>
          <w:sz w:val="28"/>
          <w:szCs w:val="28"/>
        </w:rPr>
        <w:t>688 с</w:t>
      </w:r>
    </w:p>
    <w:p w:rsidR="00237BA5" w:rsidRPr="00666999" w:rsidRDefault="00237BA5" w:rsidP="00B60F71">
      <w:pPr>
        <w:pStyle w:val="a3"/>
        <w:widowControl/>
        <w:numPr>
          <w:ilvl w:val="0"/>
          <w:numId w:val="15"/>
        </w:numPr>
        <w:tabs>
          <w:tab w:val="left" w:pos="330"/>
        </w:tabs>
        <w:overflowPunct/>
        <w:autoSpaceDE/>
        <w:autoSpaceDN/>
        <w:adjustRightInd/>
        <w:spacing w:line="360" w:lineRule="auto"/>
        <w:ind w:left="0" w:firstLine="0"/>
        <w:jc w:val="both"/>
        <w:textAlignment w:val="auto"/>
        <w:rPr>
          <w:rFonts w:ascii="Times New Roman" w:hAnsi="Times New Roman"/>
          <w:color w:val="000000"/>
          <w:sz w:val="28"/>
          <w:szCs w:val="28"/>
        </w:rPr>
      </w:pPr>
      <w:r w:rsidRPr="00666999">
        <w:rPr>
          <w:rFonts w:ascii="Times New Roman" w:hAnsi="Times New Roman"/>
          <w:color w:val="000000"/>
          <w:sz w:val="28"/>
          <w:szCs w:val="28"/>
        </w:rPr>
        <w:t xml:space="preserve">Психология личности. Учебное пособие. / под. Ред.проф. </w:t>
      </w:r>
      <w:r w:rsidR="000959CE" w:rsidRPr="00666999">
        <w:rPr>
          <w:rFonts w:ascii="Times New Roman" w:hAnsi="Times New Roman"/>
          <w:color w:val="000000"/>
          <w:sz w:val="28"/>
          <w:szCs w:val="28"/>
        </w:rPr>
        <w:t>П.Е.</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Ермакова</w:t>
      </w:r>
      <w:r w:rsidRP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проф.</w:t>
      </w:r>
      <w:r w:rsidR="00666999">
        <w:rPr>
          <w:rFonts w:ascii="Times New Roman" w:hAnsi="Times New Roman"/>
          <w:color w:val="000000"/>
          <w:sz w:val="28"/>
          <w:szCs w:val="28"/>
        </w:rPr>
        <w:t xml:space="preserve"> </w:t>
      </w:r>
      <w:r w:rsidR="000959CE" w:rsidRPr="00666999">
        <w:rPr>
          <w:rFonts w:ascii="Times New Roman" w:hAnsi="Times New Roman"/>
          <w:color w:val="000000"/>
          <w:sz w:val="28"/>
          <w:szCs w:val="28"/>
        </w:rPr>
        <w:t>В.А.</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Лабунской</w:t>
      </w:r>
      <w:r w:rsidRPr="00666999">
        <w:rPr>
          <w:rFonts w:ascii="Times New Roman" w:hAnsi="Times New Roman"/>
          <w:color w:val="000000"/>
          <w:sz w:val="28"/>
          <w:szCs w:val="28"/>
        </w:rPr>
        <w:t>.</w:t>
      </w:r>
      <w:r w:rsidR="000959CE">
        <w:rPr>
          <w:rFonts w:ascii="Times New Roman" w:hAnsi="Times New Roman"/>
          <w:color w:val="000000"/>
          <w:sz w:val="28"/>
          <w:szCs w:val="28"/>
        </w:rPr>
        <w:t xml:space="preserve"> </w:t>
      </w:r>
      <w:r w:rsidR="00666999">
        <w:rPr>
          <w:rFonts w:ascii="Times New Roman" w:hAnsi="Times New Roman"/>
          <w:color w:val="000000"/>
          <w:sz w:val="28"/>
          <w:szCs w:val="28"/>
        </w:rPr>
        <w:t>–</w:t>
      </w:r>
      <w:r w:rsidR="00666999" w:rsidRPr="00666999">
        <w:rPr>
          <w:rFonts w:ascii="Times New Roman" w:hAnsi="Times New Roman"/>
          <w:color w:val="000000"/>
          <w:sz w:val="28"/>
          <w:szCs w:val="28"/>
        </w:rPr>
        <w:t xml:space="preserve"> </w:t>
      </w:r>
      <w:r w:rsidRPr="00666999">
        <w:rPr>
          <w:rFonts w:ascii="Times New Roman" w:hAnsi="Times New Roman"/>
          <w:color w:val="000000"/>
          <w:sz w:val="28"/>
          <w:szCs w:val="28"/>
        </w:rPr>
        <w:t>М.: Эмско, 2007.</w:t>
      </w:r>
      <w:r w:rsidR="000959CE">
        <w:rPr>
          <w:rFonts w:ascii="Times New Roman" w:hAnsi="Times New Roman"/>
          <w:color w:val="000000"/>
          <w:sz w:val="28"/>
          <w:szCs w:val="28"/>
        </w:rPr>
        <w:t xml:space="preserve"> </w:t>
      </w:r>
      <w:r w:rsidR="00666999">
        <w:rPr>
          <w:rFonts w:ascii="Times New Roman" w:hAnsi="Times New Roman"/>
          <w:color w:val="000000"/>
          <w:sz w:val="28"/>
          <w:szCs w:val="28"/>
        </w:rPr>
        <w:t xml:space="preserve">– </w:t>
      </w:r>
      <w:r w:rsidR="00666999" w:rsidRPr="00666999">
        <w:rPr>
          <w:rFonts w:ascii="Times New Roman" w:hAnsi="Times New Roman"/>
          <w:color w:val="000000"/>
          <w:sz w:val="28"/>
          <w:szCs w:val="28"/>
        </w:rPr>
        <w:t>653</w:t>
      </w:r>
      <w:r w:rsidR="000959CE">
        <w:rPr>
          <w:rFonts w:ascii="Times New Roman" w:hAnsi="Times New Roman"/>
          <w:color w:val="000000"/>
          <w:sz w:val="28"/>
          <w:szCs w:val="28"/>
        </w:rPr>
        <w:t xml:space="preserve"> </w:t>
      </w:r>
      <w:r w:rsidR="000959CE" w:rsidRPr="00666999">
        <w:rPr>
          <w:rFonts w:ascii="Times New Roman" w:hAnsi="Times New Roman"/>
          <w:color w:val="000000"/>
          <w:sz w:val="28"/>
          <w:szCs w:val="28"/>
        </w:rPr>
        <w:t>с.</w:t>
      </w:r>
      <w:bookmarkStart w:id="0" w:name="_GoBack"/>
      <w:bookmarkEnd w:id="0"/>
    </w:p>
    <w:sectPr w:rsidR="00237BA5" w:rsidRPr="00666999" w:rsidSect="0066699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42" w:rsidRDefault="00394B42" w:rsidP="00FA0732">
      <w:pPr>
        <w:spacing w:after="0" w:line="240" w:lineRule="auto"/>
      </w:pPr>
      <w:r>
        <w:separator/>
      </w:r>
    </w:p>
  </w:endnote>
  <w:endnote w:type="continuationSeparator" w:id="0">
    <w:p w:rsidR="00394B42" w:rsidRDefault="00394B42" w:rsidP="00FA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42" w:rsidRDefault="00394B42" w:rsidP="00FA0732">
      <w:pPr>
        <w:spacing w:after="0" w:line="240" w:lineRule="auto"/>
      </w:pPr>
      <w:r>
        <w:separator/>
      </w:r>
    </w:p>
  </w:footnote>
  <w:footnote w:type="continuationSeparator" w:id="0">
    <w:p w:rsidR="00394B42" w:rsidRDefault="00394B42" w:rsidP="00FA0732">
      <w:pPr>
        <w:spacing w:after="0" w:line="240" w:lineRule="auto"/>
      </w:pPr>
      <w:r>
        <w:continuationSeparator/>
      </w:r>
    </w:p>
  </w:footnote>
  <w:footnote w:id="1">
    <w:p w:rsidR="00394B42" w:rsidRDefault="000959CE" w:rsidP="006C788E">
      <w:pPr>
        <w:pStyle w:val="a3"/>
        <w:widowControl/>
        <w:overflowPunct/>
        <w:autoSpaceDE/>
        <w:autoSpaceDN/>
        <w:adjustRightInd/>
        <w:spacing w:line="360" w:lineRule="auto"/>
        <w:ind w:left="0"/>
        <w:jc w:val="both"/>
        <w:textAlignment w:val="auto"/>
      </w:pPr>
      <w:r w:rsidRPr="006C788E">
        <w:rPr>
          <w:rStyle w:val="a6"/>
          <w:rFonts w:ascii="Times New Roman" w:hAnsi="Times New Roman"/>
        </w:rPr>
        <w:footnoteRef/>
      </w:r>
      <w:r w:rsidRPr="006C788E">
        <w:rPr>
          <w:rFonts w:ascii="Times New Roman" w:hAnsi="Times New Roman"/>
        </w:rPr>
        <w:t>Психология личности. Учебное пособие. / под. Ред.проф. П.Е.Ермакова, проф.В.А.Лабунской.- М.: Эмско, 2007.-653 с.</w:t>
      </w:r>
    </w:p>
  </w:footnote>
  <w:footnote w:id="2">
    <w:p w:rsidR="00394B42" w:rsidRDefault="000959CE" w:rsidP="006C788E">
      <w:pPr>
        <w:pStyle w:val="a3"/>
        <w:widowControl/>
        <w:shd w:val="clear" w:color="auto" w:fill="FFFFFF"/>
        <w:overflowPunct/>
        <w:autoSpaceDE/>
        <w:autoSpaceDN/>
        <w:adjustRightInd/>
        <w:spacing w:after="200" w:line="276" w:lineRule="auto"/>
        <w:ind w:left="0"/>
        <w:jc w:val="both"/>
        <w:textAlignment w:val="auto"/>
      </w:pPr>
      <w:r w:rsidRPr="006C788E">
        <w:rPr>
          <w:rStyle w:val="a6"/>
          <w:rFonts w:ascii="Times New Roman" w:hAnsi="Times New Roman"/>
        </w:rPr>
        <w:footnoteRef/>
      </w:r>
      <w:r w:rsidRPr="006C788E">
        <w:rPr>
          <w:rFonts w:ascii="Times New Roman" w:hAnsi="Times New Roman"/>
        </w:rPr>
        <w:t xml:space="preserve"> </w:t>
      </w:r>
      <w:r w:rsidRPr="006C788E">
        <w:rPr>
          <w:rFonts w:ascii="Times New Roman" w:hAnsi="Times New Roman"/>
          <w:bCs/>
        </w:rPr>
        <w:t xml:space="preserve">Немов Р.С. </w:t>
      </w:r>
      <w:r w:rsidRPr="006C788E">
        <w:rPr>
          <w:rFonts w:ascii="Times New Roman" w:hAnsi="Times New Roman"/>
        </w:rPr>
        <w:t xml:space="preserve">Психология: Учеб. для студ. высш. пед. учеб. заведений: 1 кн. — 4-е  изд. — М.: Гуманит. изд. центр ВЛАДОС, </w:t>
      </w:r>
      <w:r w:rsidRPr="006C788E">
        <w:rPr>
          <w:rFonts w:ascii="Times New Roman" w:hAnsi="Times New Roman"/>
          <w:bCs/>
        </w:rPr>
        <w:t>2007.-</w:t>
      </w:r>
      <w:r w:rsidRPr="006C788E">
        <w:rPr>
          <w:rFonts w:ascii="Times New Roman" w:hAnsi="Times New Roman"/>
        </w:rPr>
        <w:t xml:space="preserve"> </w:t>
      </w:r>
      <w:r>
        <w:rPr>
          <w:rFonts w:ascii="Times New Roman" w:hAnsi="Times New Roman"/>
        </w:rPr>
        <w:t>516 с.</w:t>
      </w:r>
      <w:r w:rsidRPr="006C788E">
        <w:rPr>
          <w:rFonts w:ascii="Times New Roman" w:hAnsi="Times New Roman"/>
        </w:rPr>
        <w:t xml:space="preserve"> </w:t>
      </w:r>
    </w:p>
  </w:footnote>
  <w:footnote w:id="3">
    <w:p w:rsidR="00394B42" w:rsidRDefault="000959CE" w:rsidP="00542CAC">
      <w:pPr>
        <w:pStyle w:val="a3"/>
        <w:widowControl/>
        <w:overflowPunct/>
        <w:autoSpaceDE/>
        <w:autoSpaceDN/>
        <w:adjustRightInd/>
        <w:spacing w:after="200" w:line="276" w:lineRule="auto"/>
        <w:ind w:left="0"/>
        <w:jc w:val="both"/>
        <w:textAlignment w:val="auto"/>
      </w:pPr>
      <w:r w:rsidRPr="00542CAC">
        <w:rPr>
          <w:rStyle w:val="a6"/>
        </w:rPr>
        <w:footnoteRef/>
      </w:r>
      <w:r w:rsidRPr="00542CAC">
        <w:t xml:space="preserve"> </w:t>
      </w:r>
      <w:r w:rsidRPr="00542CAC">
        <w:rPr>
          <w:rFonts w:ascii="Times New Roman" w:hAnsi="Times New Roman"/>
        </w:rPr>
        <w:t>Психология личности. Учебное пособие. / под. Ред.проф. П.Е.Ермакова, проф.В.А.Лабунской.- М.: Эмско, 2007.-</w:t>
      </w:r>
      <w:r>
        <w:rPr>
          <w:rFonts w:ascii="Times New Roman" w:hAnsi="Times New Roman"/>
        </w:rPr>
        <w:t>297 с.</w:t>
      </w:r>
    </w:p>
  </w:footnote>
  <w:footnote w:id="4">
    <w:p w:rsidR="00394B42" w:rsidRDefault="000959CE" w:rsidP="000959CE">
      <w:pPr>
        <w:pStyle w:val="a3"/>
        <w:widowControl/>
        <w:overflowPunct/>
        <w:autoSpaceDE/>
        <w:autoSpaceDN/>
        <w:adjustRightInd/>
        <w:spacing w:after="200" w:line="276" w:lineRule="auto"/>
        <w:ind w:left="0"/>
        <w:jc w:val="both"/>
        <w:textAlignment w:val="auto"/>
      </w:pPr>
      <w:r>
        <w:rPr>
          <w:rStyle w:val="a6"/>
        </w:rPr>
        <w:footnoteRef/>
      </w:r>
      <w:r>
        <w:t xml:space="preserve"> </w:t>
      </w:r>
      <w:r w:rsidRPr="000959CE">
        <w:rPr>
          <w:rFonts w:ascii="Times New Roman" w:hAnsi="Times New Roman"/>
        </w:rPr>
        <w:t>Психология личности. Учебное пособие. / под. Ред.проф. П.Е.Ермакова, проф.В.А.Лабунской.- М.: Эмско, 2007.-298 с.</w:t>
      </w:r>
    </w:p>
  </w:footnote>
  <w:footnote w:id="5">
    <w:p w:rsidR="00394B42" w:rsidRDefault="000959CE" w:rsidP="00E40506">
      <w:pPr>
        <w:pStyle w:val="a3"/>
        <w:widowControl/>
        <w:shd w:val="clear" w:color="auto" w:fill="FFFFFF"/>
        <w:overflowPunct/>
        <w:autoSpaceDE/>
        <w:autoSpaceDN/>
        <w:adjustRightInd/>
        <w:ind w:left="0"/>
        <w:jc w:val="both"/>
        <w:textAlignment w:val="auto"/>
      </w:pPr>
      <w:r w:rsidRPr="00542CAC">
        <w:rPr>
          <w:rStyle w:val="a6"/>
        </w:rPr>
        <w:footnoteRef/>
      </w:r>
      <w:r w:rsidRPr="00542CAC">
        <w:rPr>
          <w:rFonts w:ascii="Times New Roman" w:hAnsi="Times New Roman"/>
        </w:rPr>
        <w:t xml:space="preserve"> Общие основы </w:t>
      </w:r>
      <w:r w:rsidRPr="00542CAC">
        <w:rPr>
          <w:rFonts w:ascii="Times New Roman" w:hAnsi="Times New Roman"/>
          <w:bCs/>
        </w:rPr>
        <w:t>психологии</w:t>
      </w:r>
      <w:r w:rsidRPr="00542CAC">
        <w:rPr>
          <w:rFonts w:ascii="Times New Roman" w:hAnsi="Times New Roman"/>
        </w:rPr>
        <w:t xml:space="preserve">. </w:t>
      </w:r>
      <w:r w:rsidRPr="00542CAC">
        <w:rPr>
          <w:rFonts w:ascii="Times New Roman" w:hAnsi="Times New Roman"/>
          <w:bCs/>
        </w:rPr>
        <w:t>Психология</w:t>
      </w:r>
      <w:r w:rsidRPr="00542CAC">
        <w:rPr>
          <w:rFonts w:ascii="Times New Roman" w:hAnsi="Times New Roman"/>
        </w:rPr>
        <w:t xml:space="preserve">: </w:t>
      </w:r>
      <w:r w:rsidRPr="00542CAC">
        <w:rPr>
          <w:rFonts w:ascii="Times New Roman" w:hAnsi="Times New Roman"/>
          <w:bCs/>
        </w:rPr>
        <w:t>учеб</w:t>
      </w:r>
      <w:r w:rsidRPr="00542CAC">
        <w:rPr>
          <w:rFonts w:ascii="Times New Roman" w:hAnsi="Times New Roman"/>
        </w:rPr>
        <w:t xml:space="preserve">. </w:t>
      </w:r>
      <w:r w:rsidRPr="00542CAC">
        <w:rPr>
          <w:rFonts w:ascii="Times New Roman" w:hAnsi="Times New Roman"/>
          <w:bCs/>
        </w:rPr>
        <w:t>для</w:t>
      </w:r>
      <w:r w:rsidRPr="00542CAC">
        <w:rPr>
          <w:rFonts w:ascii="Times New Roman" w:hAnsi="Times New Roman"/>
        </w:rPr>
        <w:t xml:space="preserve"> </w:t>
      </w:r>
      <w:r w:rsidRPr="00542CAC">
        <w:rPr>
          <w:rFonts w:ascii="Times New Roman" w:hAnsi="Times New Roman"/>
          <w:bCs/>
        </w:rPr>
        <w:t>студ</w:t>
      </w:r>
      <w:r w:rsidRPr="00542CAC">
        <w:rPr>
          <w:rFonts w:ascii="Times New Roman" w:hAnsi="Times New Roman"/>
        </w:rPr>
        <w:t xml:space="preserve">. </w:t>
      </w:r>
      <w:r w:rsidRPr="00542CAC">
        <w:rPr>
          <w:rFonts w:ascii="Times New Roman" w:hAnsi="Times New Roman"/>
          <w:bCs/>
        </w:rPr>
        <w:t>высш</w:t>
      </w:r>
      <w:r w:rsidRPr="00542CAC">
        <w:rPr>
          <w:rFonts w:ascii="Times New Roman" w:hAnsi="Times New Roman"/>
        </w:rPr>
        <w:t xml:space="preserve">. </w:t>
      </w:r>
      <w:r w:rsidRPr="00542CAC">
        <w:rPr>
          <w:rFonts w:ascii="Times New Roman" w:hAnsi="Times New Roman"/>
          <w:bCs/>
        </w:rPr>
        <w:t>пед</w:t>
      </w:r>
      <w:r w:rsidRPr="00542CAC">
        <w:rPr>
          <w:rFonts w:ascii="Times New Roman" w:hAnsi="Times New Roman"/>
        </w:rPr>
        <w:t xml:space="preserve">. </w:t>
      </w:r>
      <w:r w:rsidRPr="00542CAC">
        <w:rPr>
          <w:rFonts w:ascii="Times New Roman" w:hAnsi="Times New Roman"/>
          <w:bCs/>
        </w:rPr>
        <w:t>учеб</w:t>
      </w:r>
      <w:r w:rsidRPr="00542CAC">
        <w:rPr>
          <w:rFonts w:ascii="Times New Roman" w:hAnsi="Times New Roman"/>
        </w:rPr>
        <w:t xml:space="preserve">. </w:t>
      </w:r>
      <w:r w:rsidRPr="00542CAC">
        <w:rPr>
          <w:rFonts w:ascii="Times New Roman" w:hAnsi="Times New Roman"/>
          <w:bCs/>
        </w:rPr>
        <w:t>заведений</w:t>
      </w:r>
      <w:r w:rsidRPr="00542CAC">
        <w:rPr>
          <w:rFonts w:ascii="Times New Roman" w:hAnsi="Times New Roman"/>
        </w:rPr>
        <w:t xml:space="preserve">: в 3 </w:t>
      </w:r>
      <w:r w:rsidRPr="00542CAC">
        <w:rPr>
          <w:rFonts w:ascii="Times New Roman" w:hAnsi="Times New Roman"/>
          <w:bCs/>
        </w:rPr>
        <w:t>кн</w:t>
      </w:r>
      <w:r w:rsidRPr="00542CAC">
        <w:rPr>
          <w:rFonts w:ascii="Times New Roman" w:hAnsi="Times New Roman"/>
        </w:rPr>
        <w:t xml:space="preserve">. / </w:t>
      </w:r>
      <w:r w:rsidRPr="00542CAC">
        <w:rPr>
          <w:rFonts w:ascii="Times New Roman" w:hAnsi="Times New Roman"/>
          <w:bCs/>
        </w:rPr>
        <w:t>Р</w:t>
      </w:r>
      <w:r w:rsidRPr="00542CAC">
        <w:rPr>
          <w:rFonts w:ascii="Times New Roman" w:hAnsi="Times New Roman"/>
        </w:rPr>
        <w:t>.</w:t>
      </w:r>
      <w:r w:rsidRPr="00542CAC">
        <w:rPr>
          <w:rFonts w:ascii="Times New Roman" w:hAnsi="Times New Roman"/>
          <w:bCs/>
        </w:rPr>
        <w:t>С</w:t>
      </w:r>
      <w:r w:rsidRPr="00542CAC">
        <w:rPr>
          <w:rFonts w:ascii="Times New Roman" w:hAnsi="Times New Roman"/>
        </w:rPr>
        <w:t xml:space="preserve">. </w:t>
      </w:r>
      <w:r w:rsidRPr="00542CAC">
        <w:rPr>
          <w:rFonts w:ascii="Times New Roman" w:hAnsi="Times New Roman"/>
          <w:bCs/>
        </w:rPr>
        <w:t>Немов</w:t>
      </w:r>
      <w:r w:rsidRPr="00542CAC">
        <w:rPr>
          <w:rFonts w:ascii="Times New Roman" w:hAnsi="Times New Roman"/>
        </w:rPr>
        <w:t>. - 5-</w:t>
      </w:r>
      <w:r w:rsidRPr="00542CAC">
        <w:rPr>
          <w:rFonts w:ascii="Times New Roman" w:hAnsi="Times New Roman"/>
          <w:bCs/>
        </w:rPr>
        <w:t>е</w:t>
      </w:r>
      <w:r w:rsidRPr="00542CAC">
        <w:rPr>
          <w:rFonts w:ascii="Times New Roman" w:hAnsi="Times New Roman"/>
        </w:rPr>
        <w:t xml:space="preserve"> </w:t>
      </w:r>
      <w:r w:rsidRPr="00542CAC">
        <w:rPr>
          <w:rFonts w:ascii="Times New Roman" w:hAnsi="Times New Roman"/>
          <w:bCs/>
        </w:rPr>
        <w:t>изд</w:t>
      </w:r>
      <w:r w:rsidRPr="00542CAC">
        <w:rPr>
          <w:rFonts w:ascii="Times New Roman" w:hAnsi="Times New Roman"/>
        </w:rPr>
        <w:t xml:space="preserve">. - </w:t>
      </w:r>
      <w:r w:rsidRPr="00542CAC">
        <w:rPr>
          <w:rFonts w:ascii="Times New Roman" w:hAnsi="Times New Roman"/>
          <w:bCs/>
        </w:rPr>
        <w:t>М</w:t>
      </w:r>
      <w:r w:rsidRPr="00542CAC">
        <w:rPr>
          <w:rFonts w:ascii="Times New Roman" w:hAnsi="Times New Roman"/>
        </w:rPr>
        <w:t xml:space="preserve">.: Гуманитар. </w:t>
      </w:r>
      <w:r w:rsidRPr="00542CAC">
        <w:rPr>
          <w:rFonts w:ascii="Times New Roman" w:hAnsi="Times New Roman"/>
          <w:bCs/>
        </w:rPr>
        <w:t>изд</w:t>
      </w:r>
      <w:r w:rsidRPr="00542CAC">
        <w:rPr>
          <w:rFonts w:ascii="Times New Roman" w:hAnsi="Times New Roman"/>
        </w:rPr>
        <w:t xml:space="preserve">. </w:t>
      </w:r>
      <w:r w:rsidRPr="00542CAC">
        <w:rPr>
          <w:rFonts w:ascii="Times New Roman" w:hAnsi="Times New Roman"/>
          <w:bCs/>
        </w:rPr>
        <w:t>центр</w:t>
      </w:r>
      <w:r w:rsidRPr="00542CAC">
        <w:rPr>
          <w:rFonts w:ascii="Times New Roman" w:hAnsi="Times New Roman"/>
        </w:rPr>
        <w:t xml:space="preserve"> </w:t>
      </w:r>
      <w:r w:rsidRPr="00542CAC">
        <w:rPr>
          <w:rFonts w:ascii="Times New Roman" w:hAnsi="Times New Roman"/>
          <w:bCs/>
        </w:rPr>
        <w:t>ВЛАДОС</w:t>
      </w:r>
      <w:r w:rsidRPr="00542CAC">
        <w:rPr>
          <w:rFonts w:ascii="Times New Roman" w:hAnsi="Times New Roman"/>
        </w:rPr>
        <w:t>, 2008.</w:t>
      </w:r>
      <w:r>
        <w:rPr>
          <w:rFonts w:ascii="Times New Roman" w:hAnsi="Times New Roman"/>
        </w:rPr>
        <w:t xml:space="preserve"> – 516 с.</w:t>
      </w:r>
    </w:p>
  </w:footnote>
  <w:footnote w:id="6">
    <w:p w:rsidR="00394B42" w:rsidRDefault="000959CE" w:rsidP="009C4496">
      <w:pPr>
        <w:pStyle w:val="a3"/>
        <w:widowControl/>
        <w:shd w:val="clear" w:color="auto" w:fill="FFFFFF"/>
        <w:overflowPunct/>
        <w:autoSpaceDE/>
        <w:autoSpaceDN/>
        <w:adjustRightInd/>
        <w:spacing w:after="200" w:line="360" w:lineRule="auto"/>
        <w:ind w:left="0"/>
        <w:jc w:val="both"/>
        <w:textAlignment w:val="auto"/>
      </w:pPr>
      <w:r w:rsidRPr="009C4496">
        <w:rPr>
          <w:rStyle w:val="a6"/>
        </w:rPr>
        <w:footnoteRef/>
      </w:r>
      <w:r w:rsidRPr="009C4496">
        <w:t xml:space="preserve"> </w:t>
      </w:r>
      <w:r w:rsidRPr="009C4496">
        <w:rPr>
          <w:rFonts w:ascii="Times New Roman" w:hAnsi="Times New Roman"/>
          <w:bCs/>
        </w:rPr>
        <w:t xml:space="preserve">Немов Р.С. </w:t>
      </w:r>
      <w:r w:rsidRPr="009C4496">
        <w:rPr>
          <w:rFonts w:ascii="Times New Roman" w:hAnsi="Times New Roman"/>
        </w:rPr>
        <w:t xml:space="preserve">Психология: Учеб. для студ. высш. пед. учеб. заведений: 1 книга. — 4-е  изд. — М.: Гуманит. изд. центр ВЛАДОС, </w:t>
      </w:r>
      <w:r w:rsidRPr="009C4496">
        <w:rPr>
          <w:rFonts w:ascii="Times New Roman" w:hAnsi="Times New Roman"/>
          <w:bCs/>
        </w:rPr>
        <w:t>2007.-</w:t>
      </w:r>
      <w:r w:rsidRPr="009C4496">
        <w:rPr>
          <w:rFonts w:ascii="Times New Roman" w:hAnsi="Times New Roman"/>
        </w:rPr>
        <w:t xml:space="preserve"> 519 </w:t>
      </w:r>
      <w:r>
        <w:rPr>
          <w:rFonts w:ascii="Times New Roman" w:hAnsi="Times New Roman"/>
        </w:rPr>
        <w:t>с.</w:t>
      </w:r>
    </w:p>
  </w:footnote>
  <w:footnote w:id="7">
    <w:p w:rsidR="00394B42" w:rsidRDefault="000959CE" w:rsidP="009C4496">
      <w:pPr>
        <w:pStyle w:val="a3"/>
        <w:widowControl/>
        <w:shd w:val="clear" w:color="auto" w:fill="FFFFFF"/>
        <w:overflowPunct/>
        <w:autoSpaceDE/>
        <w:autoSpaceDN/>
        <w:adjustRightInd/>
        <w:spacing w:after="200" w:line="360" w:lineRule="auto"/>
        <w:ind w:left="0"/>
        <w:jc w:val="both"/>
        <w:textAlignment w:val="auto"/>
      </w:pPr>
      <w:r w:rsidRPr="009C4496">
        <w:rPr>
          <w:rStyle w:val="a6"/>
        </w:rPr>
        <w:footnoteRef/>
      </w:r>
      <w:r w:rsidRPr="009C4496">
        <w:t xml:space="preserve"> </w:t>
      </w:r>
      <w:r w:rsidRPr="009C4496">
        <w:rPr>
          <w:rFonts w:ascii="Times New Roman" w:hAnsi="Times New Roman"/>
          <w:bCs/>
        </w:rPr>
        <w:t xml:space="preserve"> Немов Р.С. </w:t>
      </w:r>
      <w:r w:rsidRPr="009C4496">
        <w:rPr>
          <w:rFonts w:ascii="Times New Roman" w:hAnsi="Times New Roman"/>
        </w:rPr>
        <w:t xml:space="preserve">Психология: Учеб. для студ. высш. пед. учеб. заведений: 2 книга. — 4-е  изд. — М.: Гуманит. изд. центр ВЛАДОС, </w:t>
      </w:r>
      <w:r w:rsidRPr="009C4496">
        <w:rPr>
          <w:rFonts w:ascii="Times New Roman" w:hAnsi="Times New Roman"/>
          <w:bCs/>
        </w:rPr>
        <w:t>2007.-</w:t>
      </w:r>
      <w:r w:rsidRPr="009C4496">
        <w:rPr>
          <w:rFonts w:ascii="Times New Roman" w:hAnsi="Times New Roman"/>
        </w:rPr>
        <w:t xml:space="preserve"> 230</w:t>
      </w:r>
      <w:r>
        <w:rPr>
          <w:rFonts w:ascii="Times New Roman" w:hAnsi="Times New Roman"/>
        </w:rPr>
        <w:t xml:space="preserve"> с.</w:t>
      </w:r>
    </w:p>
  </w:footnote>
  <w:footnote w:id="8">
    <w:p w:rsidR="00394B42" w:rsidRDefault="000959CE" w:rsidP="000959CE">
      <w:pPr>
        <w:pStyle w:val="a3"/>
        <w:widowControl/>
        <w:overflowPunct/>
        <w:autoSpaceDE/>
        <w:autoSpaceDN/>
        <w:adjustRightInd/>
        <w:ind w:left="0"/>
        <w:jc w:val="both"/>
        <w:textAlignment w:val="auto"/>
      </w:pPr>
      <w:r>
        <w:rPr>
          <w:rStyle w:val="a6"/>
        </w:rPr>
        <w:footnoteRef/>
      </w:r>
      <w:r w:rsidRPr="009C4496">
        <w:rPr>
          <w:sz w:val="28"/>
          <w:szCs w:val="28"/>
        </w:rPr>
        <w:t xml:space="preserve"> </w:t>
      </w:r>
      <w:r w:rsidRPr="000959CE">
        <w:rPr>
          <w:rFonts w:ascii="Times New Roman" w:hAnsi="Times New Roman"/>
        </w:rPr>
        <w:t>Психология личности. Учебное пособие. / под. Ред.проф. П.Е.Ермакова, проф.В.А.Лабунской.- М.: Эмско, 2007.-324 с.</w:t>
      </w:r>
    </w:p>
  </w:footnote>
  <w:footnote w:id="9">
    <w:p w:rsidR="00394B42" w:rsidRDefault="000959CE" w:rsidP="009C4496">
      <w:pPr>
        <w:pStyle w:val="a3"/>
        <w:widowControl/>
        <w:overflowPunct/>
        <w:autoSpaceDE/>
        <w:autoSpaceDN/>
        <w:adjustRightInd/>
        <w:ind w:left="0"/>
        <w:jc w:val="both"/>
        <w:textAlignment w:val="auto"/>
      </w:pPr>
      <w:r w:rsidRPr="009C4496">
        <w:rPr>
          <w:rStyle w:val="a6"/>
          <w:rFonts w:ascii="Times New Roman" w:hAnsi="Times New Roman"/>
        </w:rPr>
        <w:footnoteRef/>
      </w:r>
      <w:r w:rsidRPr="009C4496">
        <w:rPr>
          <w:rFonts w:ascii="Times New Roman" w:hAnsi="Times New Roman"/>
        </w:rPr>
        <w:t xml:space="preserve"> </w:t>
      </w:r>
      <w:r w:rsidRPr="000959CE">
        <w:rPr>
          <w:rFonts w:ascii="Times New Roman" w:hAnsi="Times New Roman"/>
        </w:rPr>
        <w:t>Психология личности. Учебное пособие. / под. Ред.проф. П.Е.Ермакова, проф.В.А.Лабунской.- М.: Эмско, 2007.-653 с.</w:t>
      </w:r>
    </w:p>
  </w:footnote>
  <w:footnote w:id="10">
    <w:p w:rsidR="00394B42" w:rsidRDefault="000959CE" w:rsidP="000959CE">
      <w:pPr>
        <w:pStyle w:val="a3"/>
        <w:widowControl/>
        <w:shd w:val="clear" w:color="auto" w:fill="FFFFFF"/>
        <w:overflowPunct/>
        <w:autoSpaceDE/>
        <w:autoSpaceDN/>
        <w:adjustRightInd/>
        <w:ind w:left="0"/>
        <w:jc w:val="both"/>
        <w:textAlignment w:val="auto"/>
      </w:pPr>
      <w:r w:rsidRPr="000959CE">
        <w:rPr>
          <w:rStyle w:val="a6"/>
          <w:rFonts w:ascii="Times New Roman" w:hAnsi="Times New Roman"/>
        </w:rPr>
        <w:footnoteRef/>
      </w:r>
      <w:r w:rsidRPr="000959CE">
        <w:rPr>
          <w:rFonts w:ascii="Times New Roman" w:hAnsi="Times New Roman"/>
        </w:rPr>
        <w:t xml:space="preserve"> </w:t>
      </w:r>
      <w:r w:rsidRPr="000959CE">
        <w:rPr>
          <w:rFonts w:ascii="Times New Roman" w:hAnsi="Times New Roman"/>
          <w:bCs/>
        </w:rPr>
        <w:t xml:space="preserve">Немов Р.С. </w:t>
      </w:r>
      <w:r w:rsidRPr="000959CE">
        <w:rPr>
          <w:rFonts w:ascii="Times New Roman" w:hAnsi="Times New Roman"/>
        </w:rPr>
        <w:t xml:space="preserve">Психология: Учеб. для студ. высш. пед. учеб. заведений: 2 книга. — 4-е  изд. — М.: Гуманит. изд. центр ВЛАДОС, </w:t>
      </w:r>
      <w:r w:rsidRPr="000959CE">
        <w:rPr>
          <w:rFonts w:ascii="Times New Roman" w:hAnsi="Times New Roman"/>
          <w:bCs/>
        </w:rPr>
        <w:t>2007.-</w:t>
      </w:r>
      <w:r w:rsidRPr="000959CE">
        <w:rPr>
          <w:rFonts w:ascii="Times New Roman" w:hAnsi="Times New Roman"/>
        </w:rPr>
        <w:t xml:space="preserve"> 232 с.</w:t>
      </w:r>
    </w:p>
  </w:footnote>
  <w:footnote w:id="11">
    <w:p w:rsidR="00394B42" w:rsidRDefault="000959CE" w:rsidP="00E40506">
      <w:pPr>
        <w:pStyle w:val="a3"/>
        <w:widowControl/>
        <w:shd w:val="clear" w:color="auto" w:fill="FFFFFF"/>
        <w:overflowPunct/>
        <w:autoSpaceDE/>
        <w:autoSpaceDN/>
        <w:adjustRightInd/>
        <w:ind w:left="0"/>
        <w:jc w:val="both"/>
        <w:textAlignment w:val="auto"/>
      </w:pPr>
      <w:r w:rsidRPr="00E40506">
        <w:rPr>
          <w:rStyle w:val="a6"/>
        </w:rPr>
        <w:footnoteRef/>
      </w:r>
      <w:r w:rsidRPr="00E40506">
        <w:t xml:space="preserve"> </w:t>
      </w:r>
      <w:r w:rsidRPr="00E40506">
        <w:rPr>
          <w:rFonts w:ascii="Times New Roman" w:hAnsi="Times New Roman"/>
        </w:rPr>
        <w:t>Мухина В.С. Возрастная психология. Феноменология развития:учебник для студ. Высш.учеб.заведение/В.С.Мухина.-10-е изд.,перераб. и доп.-М.:Издательский центр «Академия» 2007.-221 с.</w:t>
      </w:r>
    </w:p>
  </w:footnote>
  <w:footnote w:id="12">
    <w:p w:rsidR="00394B42" w:rsidRDefault="000959CE" w:rsidP="000959CE">
      <w:pPr>
        <w:pStyle w:val="a3"/>
        <w:widowControl/>
        <w:shd w:val="clear" w:color="auto" w:fill="FFFFFF"/>
        <w:overflowPunct/>
        <w:autoSpaceDE/>
        <w:autoSpaceDN/>
        <w:adjustRightInd/>
        <w:spacing w:after="200" w:line="360" w:lineRule="auto"/>
        <w:ind w:left="0"/>
        <w:jc w:val="both"/>
        <w:textAlignment w:val="auto"/>
      </w:pPr>
      <w:r w:rsidRPr="000959CE">
        <w:rPr>
          <w:rStyle w:val="a6"/>
          <w:rFonts w:ascii="Times New Roman" w:hAnsi="Times New Roman"/>
        </w:rPr>
        <w:footnoteRef/>
      </w:r>
      <w:r w:rsidRPr="000959CE">
        <w:rPr>
          <w:rFonts w:ascii="Times New Roman" w:hAnsi="Times New Roman"/>
        </w:rPr>
        <w:t xml:space="preserve"> Мухина В.С. Возрастная психология. Феноменология развития:</w:t>
      </w:r>
      <w:r>
        <w:rPr>
          <w:rFonts w:ascii="Times New Roman" w:hAnsi="Times New Roman"/>
        </w:rPr>
        <w:t xml:space="preserve"> </w:t>
      </w:r>
      <w:r w:rsidRPr="000959CE">
        <w:rPr>
          <w:rFonts w:ascii="Times New Roman" w:hAnsi="Times New Roman"/>
        </w:rPr>
        <w:t>учебник для студ. Высш.</w:t>
      </w:r>
      <w:r>
        <w:rPr>
          <w:rFonts w:ascii="Times New Roman" w:hAnsi="Times New Roman"/>
        </w:rPr>
        <w:t xml:space="preserve"> </w:t>
      </w:r>
      <w:r w:rsidRPr="000959CE">
        <w:rPr>
          <w:rFonts w:ascii="Times New Roman" w:hAnsi="Times New Roman"/>
        </w:rPr>
        <w:t>учеб.</w:t>
      </w:r>
      <w:r>
        <w:rPr>
          <w:rFonts w:ascii="Times New Roman" w:hAnsi="Times New Roman"/>
        </w:rPr>
        <w:t xml:space="preserve"> </w:t>
      </w:r>
      <w:r w:rsidRPr="000959CE">
        <w:rPr>
          <w:rFonts w:ascii="Times New Roman" w:hAnsi="Times New Roman"/>
        </w:rPr>
        <w:t>заведение/В.С.Мухина.</w:t>
      </w:r>
      <w:r>
        <w:rPr>
          <w:rFonts w:ascii="Times New Roman" w:hAnsi="Times New Roman"/>
        </w:rPr>
        <w:t xml:space="preserve"> </w:t>
      </w:r>
      <w:r w:rsidRPr="000959CE">
        <w:rPr>
          <w:rFonts w:ascii="Times New Roman" w:hAnsi="Times New Roman"/>
        </w:rPr>
        <w:t>-</w:t>
      </w:r>
      <w:r>
        <w:rPr>
          <w:rFonts w:ascii="Times New Roman" w:hAnsi="Times New Roman"/>
        </w:rPr>
        <w:t xml:space="preserve"> </w:t>
      </w:r>
      <w:r w:rsidRPr="000959CE">
        <w:rPr>
          <w:rFonts w:ascii="Times New Roman" w:hAnsi="Times New Roman"/>
        </w:rPr>
        <w:t>10-е изд.,</w:t>
      </w:r>
      <w:r>
        <w:rPr>
          <w:rFonts w:ascii="Times New Roman" w:hAnsi="Times New Roman"/>
        </w:rPr>
        <w:t xml:space="preserve"> </w:t>
      </w:r>
      <w:r w:rsidRPr="000959CE">
        <w:rPr>
          <w:rFonts w:ascii="Times New Roman" w:hAnsi="Times New Roman"/>
        </w:rPr>
        <w:t>перераб. и доп.</w:t>
      </w:r>
      <w:r>
        <w:rPr>
          <w:rFonts w:ascii="Times New Roman" w:hAnsi="Times New Roman"/>
        </w:rPr>
        <w:t xml:space="preserve"> </w:t>
      </w:r>
      <w:r w:rsidRPr="000959CE">
        <w:rPr>
          <w:rFonts w:ascii="Times New Roman" w:hAnsi="Times New Roman"/>
        </w:rPr>
        <w:t>-</w:t>
      </w:r>
      <w:r>
        <w:rPr>
          <w:rFonts w:ascii="Times New Roman" w:hAnsi="Times New Roman"/>
        </w:rPr>
        <w:t xml:space="preserve"> </w:t>
      </w:r>
      <w:r w:rsidRPr="000959CE">
        <w:rPr>
          <w:rFonts w:ascii="Times New Roman" w:hAnsi="Times New Roman"/>
        </w:rPr>
        <w:t>М.:</w:t>
      </w:r>
      <w:r>
        <w:rPr>
          <w:rFonts w:ascii="Times New Roman" w:hAnsi="Times New Roman"/>
        </w:rPr>
        <w:t xml:space="preserve"> </w:t>
      </w:r>
      <w:r w:rsidRPr="000959CE">
        <w:rPr>
          <w:rFonts w:ascii="Times New Roman" w:hAnsi="Times New Roman"/>
        </w:rPr>
        <w:t>Издательский центр «Академия» 2007.-230 с.</w:t>
      </w:r>
    </w:p>
  </w:footnote>
  <w:footnote w:id="13">
    <w:p w:rsidR="00394B42" w:rsidRDefault="000959CE" w:rsidP="000959CE">
      <w:pPr>
        <w:pStyle w:val="a3"/>
        <w:widowControl/>
        <w:shd w:val="clear" w:color="auto" w:fill="FFFFFF"/>
        <w:overflowPunct/>
        <w:autoSpaceDE/>
        <w:autoSpaceDN/>
        <w:adjustRightInd/>
        <w:spacing w:after="200" w:line="276" w:lineRule="auto"/>
        <w:ind w:left="0"/>
        <w:jc w:val="both"/>
        <w:textAlignment w:val="auto"/>
      </w:pPr>
      <w:r w:rsidRPr="00E40506">
        <w:rPr>
          <w:rStyle w:val="a6"/>
        </w:rPr>
        <w:footnoteRef/>
      </w:r>
      <w:r w:rsidRPr="00E40506">
        <w:t xml:space="preserve"> </w:t>
      </w:r>
      <w:r w:rsidRPr="000959CE">
        <w:rPr>
          <w:rFonts w:ascii="Times New Roman" w:hAnsi="Times New Roman"/>
        </w:rPr>
        <w:t>Мухина В.С. Возрастная психология. Феноменология развития:учебник для студ. Высш.учеб.заведение/В.С.Мухина.-10-е изд.,перераб. и доп.-М.:Издательский центр «Академия» 2007.-235 с.</w:t>
      </w:r>
    </w:p>
  </w:footnote>
  <w:footnote w:id="14">
    <w:p w:rsidR="00394B42" w:rsidRDefault="000959CE" w:rsidP="000959CE">
      <w:pPr>
        <w:pStyle w:val="a3"/>
        <w:widowControl/>
        <w:overflowPunct/>
        <w:autoSpaceDE/>
        <w:autoSpaceDN/>
        <w:adjustRightInd/>
        <w:ind w:left="0"/>
        <w:jc w:val="both"/>
        <w:textAlignment w:val="auto"/>
      </w:pPr>
      <w:r w:rsidRPr="00CC229A">
        <w:rPr>
          <w:rStyle w:val="a6"/>
        </w:rPr>
        <w:footnoteRef/>
      </w:r>
      <w:r w:rsidRPr="00CC229A">
        <w:t xml:space="preserve"> </w:t>
      </w:r>
      <w:r w:rsidRPr="000959CE">
        <w:rPr>
          <w:rFonts w:ascii="Times New Roman" w:hAnsi="Times New Roman"/>
        </w:rPr>
        <w:t>Психология личности. Учебное пособие. / под. Ред.проф. П.Е.Ермакова, проф.</w:t>
      </w:r>
      <w:r>
        <w:rPr>
          <w:rFonts w:ascii="Times New Roman" w:hAnsi="Times New Roman"/>
        </w:rPr>
        <w:t xml:space="preserve"> </w:t>
      </w:r>
      <w:r w:rsidRPr="000959CE">
        <w:rPr>
          <w:rFonts w:ascii="Times New Roman" w:hAnsi="Times New Roman"/>
        </w:rPr>
        <w:t>В.А.</w:t>
      </w:r>
      <w:r>
        <w:rPr>
          <w:rFonts w:ascii="Times New Roman" w:hAnsi="Times New Roman"/>
        </w:rPr>
        <w:t xml:space="preserve"> </w:t>
      </w:r>
      <w:r w:rsidRPr="000959CE">
        <w:rPr>
          <w:rFonts w:ascii="Times New Roman" w:hAnsi="Times New Roman"/>
        </w:rPr>
        <w:t>Лабунской.</w:t>
      </w:r>
      <w:r>
        <w:rPr>
          <w:rFonts w:ascii="Times New Roman" w:hAnsi="Times New Roman"/>
        </w:rPr>
        <w:t xml:space="preserve"> </w:t>
      </w:r>
      <w:r w:rsidRPr="000959CE">
        <w:rPr>
          <w:rFonts w:ascii="Times New Roman" w:hAnsi="Times New Roman"/>
        </w:rPr>
        <w:t>- М.: Эмско, 2007.-359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AA0D8E"/>
    <w:lvl w:ilvl="0">
      <w:numFmt w:val="bullet"/>
      <w:lvlText w:val="*"/>
      <w:lvlJc w:val="left"/>
    </w:lvl>
  </w:abstractNum>
  <w:abstractNum w:abstractNumId="1">
    <w:nsid w:val="051D5FC2"/>
    <w:multiLevelType w:val="multilevel"/>
    <w:tmpl w:val="BB34416C"/>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3E3DA9"/>
    <w:multiLevelType w:val="singleLevel"/>
    <w:tmpl w:val="E8CA1EEE"/>
    <w:lvl w:ilvl="0">
      <w:start w:val="1"/>
      <w:numFmt w:val="decimal"/>
      <w:lvlText w:val="%1)"/>
      <w:legacy w:legacy="1" w:legacySpace="0" w:legacyIndent="259"/>
      <w:lvlJc w:val="left"/>
      <w:rPr>
        <w:rFonts w:ascii="Times New Roman" w:hAnsi="Times New Roman" w:cs="Times New Roman" w:hint="default"/>
      </w:rPr>
    </w:lvl>
  </w:abstractNum>
  <w:abstractNum w:abstractNumId="3">
    <w:nsid w:val="072E1E20"/>
    <w:multiLevelType w:val="singleLevel"/>
    <w:tmpl w:val="E8CA1EEE"/>
    <w:lvl w:ilvl="0">
      <w:start w:val="1"/>
      <w:numFmt w:val="decimal"/>
      <w:lvlText w:val="%1)"/>
      <w:legacy w:legacy="1" w:legacySpace="0" w:legacyIndent="259"/>
      <w:lvlJc w:val="left"/>
      <w:rPr>
        <w:rFonts w:ascii="Times New Roman" w:hAnsi="Times New Roman" w:cs="Times New Roman" w:hint="default"/>
      </w:rPr>
    </w:lvl>
  </w:abstractNum>
  <w:abstractNum w:abstractNumId="4">
    <w:nsid w:val="098C76F8"/>
    <w:multiLevelType w:val="hybridMultilevel"/>
    <w:tmpl w:val="D6C61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E66870"/>
    <w:multiLevelType w:val="multilevel"/>
    <w:tmpl w:val="BB3A4E4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0D3E37BC"/>
    <w:multiLevelType w:val="multilevel"/>
    <w:tmpl w:val="BB3A4E4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12F60CCC"/>
    <w:multiLevelType w:val="multilevel"/>
    <w:tmpl w:val="943C350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nsid w:val="19F33521"/>
    <w:multiLevelType w:val="multilevel"/>
    <w:tmpl w:val="C7A0F46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219E7141"/>
    <w:multiLevelType w:val="hybridMultilevel"/>
    <w:tmpl w:val="7D7EB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1E11B5"/>
    <w:multiLevelType w:val="hybridMultilevel"/>
    <w:tmpl w:val="323479DA"/>
    <w:lvl w:ilvl="0" w:tplc="33DE5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8564F88"/>
    <w:multiLevelType w:val="hybridMultilevel"/>
    <w:tmpl w:val="BF3E2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9734F9"/>
    <w:multiLevelType w:val="multilevel"/>
    <w:tmpl w:val="EA00A20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76F9106F"/>
    <w:multiLevelType w:val="multilevel"/>
    <w:tmpl w:val="BB3A4E4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7C1F78EA"/>
    <w:multiLevelType w:val="multilevel"/>
    <w:tmpl w:val="BB3A4E4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7"/>
  </w:num>
  <w:num w:numId="2">
    <w:abstractNumId w:val="4"/>
  </w:num>
  <w:num w:numId="3">
    <w:abstractNumId w:val="11"/>
  </w:num>
  <w:num w:numId="4">
    <w:abstractNumId w:val="10"/>
  </w:num>
  <w:num w:numId="5">
    <w:abstractNumId w:val="14"/>
  </w:num>
  <w:num w:numId="6">
    <w:abstractNumId w:val="6"/>
  </w:num>
  <w:num w:numId="7">
    <w:abstractNumId w:val="13"/>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1"/>
  </w:num>
  <w:num w:numId="10">
    <w:abstractNumId w:val="8"/>
  </w:num>
  <w:num w:numId="11">
    <w:abstractNumId w:val="5"/>
  </w:num>
  <w:num w:numId="12">
    <w:abstractNumId w:val="3"/>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152"/>
    <w:rsid w:val="0005597C"/>
    <w:rsid w:val="000959CE"/>
    <w:rsid w:val="000B0D8D"/>
    <w:rsid w:val="000B1E40"/>
    <w:rsid w:val="000E76C4"/>
    <w:rsid w:val="001E125D"/>
    <w:rsid w:val="00213A96"/>
    <w:rsid w:val="00237BA5"/>
    <w:rsid w:val="0025331C"/>
    <w:rsid w:val="00283985"/>
    <w:rsid w:val="0028515C"/>
    <w:rsid w:val="00391C58"/>
    <w:rsid w:val="00394B42"/>
    <w:rsid w:val="003B63E1"/>
    <w:rsid w:val="004313A1"/>
    <w:rsid w:val="00480539"/>
    <w:rsid w:val="004A38D8"/>
    <w:rsid w:val="004C4D94"/>
    <w:rsid w:val="00514F7E"/>
    <w:rsid w:val="00542CAC"/>
    <w:rsid w:val="005621A3"/>
    <w:rsid w:val="005D2BC1"/>
    <w:rsid w:val="005D7437"/>
    <w:rsid w:val="00631D5A"/>
    <w:rsid w:val="00662523"/>
    <w:rsid w:val="00666999"/>
    <w:rsid w:val="006C788E"/>
    <w:rsid w:val="006F5A68"/>
    <w:rsid w:val="00706BA8"/>
    <w:rsid w:val="00716D27"/>
    <w:rsid w:val="00776096"/>
    <w:rsid w:val="007A2DAC"/>
    <w:rsid w:val="007C767A"/>
    <w:rsid w:val="00836E23"/>
    <w:rsid w:val="008F3312"/>
    <w:rsid w:val="008F362A"/>
    <w:rsid w:val="00904E44"/>
    <w:rsid w:val="00997547"/>
    <w:rsid w:val="009A0A19"/>
    <w:rsid w:val="009A32AD"/>
    <w:rsid w:val="009C4496"/>
    <w:rsid w:val="009D3CDD"/>
    <w:rsid w:val="009F4E22"/>
    <w:rsid w:val="00A606E4"/>
    <w:rsid w:val="00AA27C5"/>
    <w:rsid w:val="00AB2DC1"/>
    <w:rsid w:val="00AC39D2"/>
    <w:rsid w:val="00B44152"/>
    <w:rsid w:val="00B60F71"/>
    <w:rsid w:val="00B67A88"/>
    <w:rsid w:val="00C14BA7"/>
    <w:rsid w:val="00CC229A"/>
    <w:rsid w:val="00D3384D"/>
    <w:rsid w:val="00DA52DC"/>
    <w:rsid w:val="00E1509F"/>
    <w:rsid w:val="00E40506"/>
    <w:rsid w:val="00E4197A"/>
    <w:rsid w:val="00E74B52"/>
    <w:rsid w:val="00E92C26"/>
    <w:rsid w:val="00ED0C92"/>
    <w:rsid w:val="00FA0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60693EE-AD6F-4614-BF9D-ECD28587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4152"/>
    <w:pPr>
      <w:widowControl w:val="0"/>
      <w:overflowPunct w:val="0"/>
      <w:autoSpaceDE w:val="0"/>
      <w:autoSpaceDN w:val="0"/>
      <w:adjustRightInd w:val="0"/>
      <w:spacing w:after="0" w:line="240" w:lineRule="auto"/>
      <w:ind w:left="720"/>
      <w:contextualSpacing/>
      <w:textAlignment w:val="baseline"/>
    </w:pPr>
    <w:rPr>
      <w:rFonts w:ascii="Courier New" w:eastAsia="Times New Roman" w:hAnsi="Courier New"/>
      <w:sz w:val="20"/>
      <w:szCs w:val="20"/>
      <w:lang w:eastAsia="ru-RU"/>
    </w:rPr>
  </w:style>
  <w:style w:type="paragraph" w:styleId="a4">
    <w:name w:val="footnote text"/>
    <w:basedOn w:val="a"/>
    <w:link w:val="a5"/>
    <w:uiPriority w:val="99"/>
    <w:semiHidden/>
    <w:rsid w:val="00FA0732"/>
    <w:pPr>
      <w:spacing w:after="0" w:line="240" w:lineRule="auto"/>
    </w:pPr>
    <w:rPr>
      <w:sz w:val="20"/>
      <w:szCs w:val="20"/>
    </w:rPr>
  </w:style>
  <w:style w:type="character" w:styleId="a6">
    <w:name w:val="footnote reference"/>
    <w:uiPriority w:val="99"/>
    <w:semiHidden/>
    <w:rsid w:val="00FA0732"/>
    <w:rPr>
      <w:rFonts w:cs="Times New Roman"/>
      <w:vertAlign w:val="superscript"/>
    </w:rPr>
  </w:style>
  <w:style w:type="character" w:customStyle="1" w:styleId="a5">
    <w:name w:val="Текст сноски Знак"/>
    <w:link w:val="a4"/>
    <w:uiPriority w:val="99"/>
    <w:semiHidden/>
    <w:locked/>
    <w:rsid w:val="00FA0732"/>
    <w:rPr>
      <w:rFonts w:ascii="Calibri" w:eastAsia="Times New Roman" w:hAnsi="Calibri" w:cs="Times New Roman"/>
      <w:sz w:val="20"/>
      <w:szCs w:val="20"/>
    </w:rPr>
  </w:style>
  <w:style w:type="paragraph" w:styleId="a7">
    <w:name w:val="header"/>
    <w:basedOn w:val="a"/>
    <w:link w:val="a8"/>
    <w:uiPriority w:val="99"/>
    <w:semiHidden/>
    <w:rsid w:val="005D2BC1"/>
    <w:pPr>
      <w:tabs>
        <w:tab w:val="center" w:pos="4677"/>
        <w:tab w:val="right" w:pos="9355"/>
      </w:tabs>
    </w:pPr>
  </w:style>
  <w:style w:type="paragraph" w:styleId="a9">
    <w:name w:val="footer"/>
    <w:basedOn w:val="a"/>
    <w:link w:val="aa"/>
    <w:uiPriority w:val="99"/>
    <w:rsid w:val="005D2BC1"/>
    <w:pPr>
      <w:tabs>
        <w:tab w:val="center" w:pos="4677"/>
        <w:tab w:val="right" w:pos="9355"/>
      </w:tabs>
    </w:pPr>
  </w:style>
  <w:style w:type="character" w:customStyle="1" w:styleId="a8">
    <w:name w:val="Верхний колонтитул Знак"/>
    <w:link w:val="a7"/>
    <w:uiPriority w:val="99"/>
    <w:semiHidden/>
    <w:locked/>
    <w:rsid w:val="005D2BC1"/>
    <w:rPr>
      <w:rFonts w:cs="Times New Roman"/>
      <w:sz w:val="22"/>
      <w:szCs w:val="22"/>
      <w:lang w:val="x-none" w:eastAsia="en-US"/>
    </w:rPr>
  </w:style>
  <w:style w:type="character" w:customStyle="1" w:styleId="aa">
    <w:name w:val="Нижний колонтитул Знак"/>
    <w:link w:val="a9"/>
    <w:uiPriority w:val="99"/>
    <w:locked/>
    <w:rsid w:val="005D2BC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8553</Words>
  <Characters>48754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2014-03-05T08:03:00Z</dcterms:created>
  <dcterms:modified xsi:type="dcterms:W3CDTF">2014-03-05T08:03:00Z</dcterms:modified>
</cp:coreProperties>
</file>