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F34" w:rsidRPr="000F108C" w:rsidRDefault="00736F34" w:rsidP="00EF0ABE">
      <w:pPr>
        <w:widowControl w:val="0"/>
        <w:tabs>
          <w:tab w:val="left" w:pos="4320"/>
        </w:tabs>
        <w:spacing w:line="360" w:lineRule="auto"/>
        <w:ind w:firstLine="709"/>
        <w:jc w:val="center"/>
        <w:rPr>
          <w:sz w:val="28"/>
          <w:szCs w:val="28"/>
        </w:rPr>
      </w:pPr>
      <w:r w:rsidRPr="000F108C">
        <w:rPr>
          <w:sz w:val="28"/>
          <w:szCs w:val="28"/>
        </w:rPr>
        <w:t>ФЕДЕРАЛЬНОЕ АГЕНТСТВО ПО ОБРАЗОВАНИЮ</w:t>
      </w:r>
    </w:p>
    <w:p w:rsidR="00736F34" w:rsidRPr="000F108C" w:rsidRDefault="00736F34" w:rsidP="00EF0ABE">
      <w:pPr>
        <w:widowControl w:val="0"/>
        <w:tabs>
          <w:tab w:val="left" w:pos="4320"/>
        </w:tabs>
        <w:spacing w:line="360" w:lineRule="auto"/>
        <w:ind w:firstLine="709"/>
        <w:jc w:val="center"/>
        <w:rPr>
          <w:sz w:val="28"/>
          <w:szCs w:val="28"/>
        </w:rPr>
      </w:pPr>
    </w:p>
    <w:p w:rsidR="00736F34" w:rsidRPr="000F108C" w:rsidRDefault="00736F34" w:rsidP="00EF0ABE">
      <w:pPr>
        <w:widowControl w:val="0"/>
        <w:tabs>
          <w:tab w:val="left" w:pos="4320"/>
        </w:tabs>
        <w:spacing w:line="360" w:lineRule="auto"/>
        <w:ind w:firstLine="709"/>
        <w:jc w:val="center"/>
        <w:rPr>
          <w:sz w:val="28"/>
          <w:szCs w:val="28"/>
        </w:rPr>
      </w:pPr>
      <w:r w:rsidRPr="000F108C">
        <w:rPr>
          <w:sz w:val="28"/>
          <w:szCs w:val="28"/>
        </w:rPr>
        <w:t>ГОСУДАРСТВЕННОЕ ОБРАЗОВАТЕЛЬНОЕ УЧРЕЖДЕНИЕ</w:t>
      </w:r>
    </w:p>
    <w:p w:rsidR="00736F34" w:rsidRPr="000F108C" w:rsidRDefault="00736F34" w:rsidP="00EF0ABE">
      <w:pPr>
        <w:widowControl w:val="0"/>
        <w:tabs>
          <w:tab w:val="left" w:pos="4320"/>
        </w:tabs>
        <w:spacing w:line="360" w:lineRule="auto"/>
        <w:ind w:firstLine="709"/>
        <w:jc w:val="center"/>
        <w:rPr>
          <w:sz w:val="28"/>
          <w:szCs w:val="28"/>
        </w:rPr>
      </w:pPr>
      <w:r w:rsidRPr="000F108C">
        <w:rPr>
          <w:sz w:val="28"/>
          <w:szCs w:val="28"/>
        </w:rPr>
        <w:t>ВЫСШЕГО ПРОФЕССИОНАЛЬНОГО ОБРАЗОВАНИЯ</w:t>
      </w:r>
    </w:p>
    <w:p w:rsidR="00736F34" w:rsidRPr="000F108C" w:rsidRDefault="00736F34" w:rsidP="00EF0ABE">
      <w:pPr>
        <w:widowControl w:val="0"/>
        <w:tabs>
          <w:tab w:val="left" w:pos="4320"/>
        </w:tabs>
        <w:spacing w:line="360" w:lineRule="auto"/>
        <w:ind w:firstLine="709"/>
        <w:jc w:val="center"/>
        <w:rPr>
          <w:sz w:val="28"/>
          <w:szCs w:val="28"/>
        </w:rPr>
      </w:pPr>
      <w:r w:rsidRPr="000F108C">
        <w:rPr>
          <w:sz w:val="28"/>
          <w:szCs w:val="28"/>
        </w:rPr>
        <w:t>«ВОРОНЕЖСКИЙ ГОСУДАРСТВЕННЫЙ ТЕХНИЧЕСКИЙ УНИВЕРСИТЕТ»</w:t>
      </w:r>
      <w:r w:rsidR="000F108C" w:rsidRPr="000F108C">
        <w:rPr>
          <w:sz w:val="28"/>
          <w:szCs w:val="28"/>
        </w:rPr>
        <w:t xml:space="preserve"> </w:t>
      </w:r>
      <w:r w:rsidRPr="000F108C">
        <w:rPr>
          <w:sz w:val="28"/>
          <w:szCs w:val="28"/>
        </w:rPr>
        <w:t>(ГОУВПО «ВГТУ»)</w:t>
      </w:r>
    </w:p>
    <w:p w:rsidR="00736F34" w:rsidRPr="000F108C" w:rsidRDefault="00736F34" w:rsidP="00EF0ABE">
      <w:pPr>
        <w:widowControl w:val="0"/>
        <w:tabs>
          <w:tab w:val="left" w:pos="4320"/>
        </w:tabs>
        <w:spacing w:line="360" w:lineRule="auto"/>
        <w:ind w:firstLine="709"/>
        <w:jc w:val="center"/>
        <w:rPr>
          <w:sz w:val="28"/>
          <w:szCs w:val="28"/>
        </w:rPr>
      </w:pPr>
    </w:p>
    <w:p w:rsidR="00736F34" w:rsidRPr="000F108C" w:rsidRDefault="00736F34" w:rsidP="00EF0ABE">
      <w:pPr>
        <w:widowControl w:val="0"/>
        <w:spacing w:line="360" w:lineRule="auto"/>
        <w:ind w:firstLine="709"/>
        <w:jc w:val="center"/>
        <w:rPr>
          <w:sz w:val="28"/>
          <w:szCs w:val="28"/>
        </w:rPr>
      </w:pPr>
      <w:r w:rsidRPr="000F108C">
        <w:rPr>
          <w:sz w:val="28"/>
          <w:szCs w:val="28"/>
        </w:rPr>
        <w:t>Инженерно-экономический факультет</w:t>
      </w:r>
    </w:p>
    <w:p w:rsidR="00736F34" w:rsidRPr="000F108C" w:rsidRDefault="00736F34" w:rsidP="00EF0ABE">
      <w:pPr>
        <w:widowControl w:val="0"/>
        <w:spacing w:line="360" w:lineRule="auto"/>
        <w:ind w:firstLine="709"/>
        <w:jc w:val="center"/>
        <w:rPr>
          <w:sz w:val="28"/>
          <w:szCs w:val="28"/>
        </w:rPr>
      </w:pPr>
    </w:p>
    <w:p w:rsidR="00736F34" w:rsidRPr="000F108C" w:rsidRDefault="00736F34" w:rsidP="00EF0ABE">
      <w:pPr>
        <w:widowControl w:val="0"/>
        <w:spacing w:line="360" w:lineRule="auto"/>
        <w:ind w:firstLine="709"/>
        <w:jc w:val="center"/>
        <w:rPr>
          <w:sz w:val="28"/>
          <w:szCs w:val="28"/>
        </w:rPr>
      </w:pPr>
      <w:r w:rsidRPr="000F108C">
        <w:rPr>
          <w:sz w:val="28"/>
          <w:szCs w:val="28"/>
        </w:rPr>
        <w:t>Кафедра «Управления в социальной сфере и медицине»</w:t>
      </w:r>
    </w:p>
    <w:p w:rsidR="00736F34" w:rsidRPr="000F108C" w:rsidRDefault="00736F34" w:rsidP="00EF0ABE">
      <w:pPr>
        <w:widowControl w:val="0"/>
        <w:spacing w:line="360" w:lineRule="auto"/>
        <w:ind w:firstLine="709"/>
        <w:jc w:val="center"/>
        <w:rPr>
          <w:sz w:val="28"/>
          <w:szCs w:val="28"/>
        </w:rPr>
      </w:pPr>
    </w:p>
    <w:p w:rsidR="00736F34" w:rsidRPr="000F108C" w:rsidRDefault="00736F34" w:rsidP="00EF0ABE">
      <w:pPr>
        <w:widowControl w:val="0"/>
        <w:spacing w:line="360" w:lineRule="auto"/>
        <w:ind w:firstLine="709"/>
        <w:jc w:val="center"/>
        <w:rPr>
          <w:b/>
          <w:bCs/>
          <w:sz w:val="28"/>
          <w:szCs w:val="28"/>
        </w:rPr>
      </w:pPr>
      <w:r w:rsidRPr="000F108C">
        <w:rPr>
          <w:b/>
          <w:bCs/>
          <w:sz w:val="28"/>
          <w:szCs w:val="28"/>
        </w:rPr>
        <w:t>КУРСОВАЯ РАБОТА</w:t>
      </w:r>
    </w:p>
    <w:p w:rsidR="00736F34" w:rsidRPr="000F108C" w:rsidRDefault="00736F34" w:rsidP="00EF0ABE">
      <w:pPr>
        <w:widowControl w:val="0"/>
        <w:spacing w:line="360" w:lineRule="auto"/>
        <w:ind w:firstLine="709"/>
        <w:jc w:val="center"/>
        <w:rPr>
          <w:b/>
          <w:bCs/>
          <w:sz w:val="28"/>
          <w:szCs w:val="28"/>
        </w:rPr>
      </w:pPr>
    </w:p>
    <w:p w:rsidR="00736F34" w:rsidRPr="000F108C" w:rsidRDefault="00736F34" w:rsidP="00EF0ABE">
      <w:pPr>
        <w:widowControl w:val="0"/>
        <w:spacing w:line="360" w:lineRule="auto"/>
        <w:ind w:firstLine="709"/>
        <w:jc w:val="center"/>
        <w:rPr>
          <w:sz w:val="28"/>
          <w:szCs w:val="28"/>
        </w:rPr>
      </w:pPr>
      <w:r w:rsidRPr="000F108C">
        <w:rPr>
          <w:sz w:val="28"/>
          <w:szCs w:val="28"/>
        </w:rPr>
        <w:t>по дисциплине «Планирование</w:t>
      </w:r>
      <w:r w:rsidR="0045772A" w:rsidRPr="000F108C">
        <w:rPr>
          <w:sz w:val="28"/>
          <w:szCs w:val="28"/>
        </w:rPr>
        <w:t xml:space="preserve"> на предприятии здравоохранении</w:t>
      </w:r>
      <w:r w:rsidRPr="000F108C">
        <w:rPr>
          <w:sz w:val="28"/>
          <w:szCs w:val="28"/>
        </w:rPr>
        <w:t>»</w:t>
      </w:r>
    </w:p>
    <w:p w:rsidR="00736F34" w:rsidRPr="000F108C" w:rsidRDefault="00736F34" w:rsidP="00EF0ABE">
      <w:pPr>
        <w:widowControl w:val="0"/>
        <w:spacing w:line="360" w:lineRule="auto"/>
        <w:ind w:firstLine="709"/>
        <w:jc w:val="center"/>
        <w:rPr>
          <w:sz w:val="28"/>
          <w:szCs w:val="28"/>
        </w:rPr>
      </w:pPr>
      <w:r w:rsidRPr="000F108C">
        <w:rPr>
          <w:sz w:val="28"/>
          <w:szCs w:val="28"/>
        </w:rPr>
        <w:t>на тему: «</w:t>
      </w:r>
      <w:r w:rsidR="00F16C47" w:rsidRPr="000F108C">
        <w:rPr>
          <w:sz w:val="28"/>
          <w:szCs w:val="28"/>
        </w:rPr>
        <w:t>Роль стратегического планирования в деятельности медицинского учреждения</w:t>
      </w:r>
      <w:r w:rsidRPr="000F108C">
        <w:rPr>
          <w:sz w:val="28"/>
          <w:szCs w:val="28"/>
        </w:rPr>
        <w:t>»</w:t>
      </w:r>
    </w:p>
    <w:p w:rsidR="00736F34" w:rsidRPr="000F108C" w:rsidRDefault="00736F34" w:rsidP="00EF0ABE">
      <w:pPr>
        <w:widowControl w:val="0"/>
        <w:tabs>
          <w:tab w:val="left" w:pos="4320"/>
        </w:tabs>
        <w:spacing w:line="360" w:lineRule="auto"/>
        <w:ind w:firstLine="709"/>
        <w:jc w:val="both"/>
        <w:rPr>
          <w:sz w:val="28"/>
          <w:szCs w:val="28"/>
        </w:rPr>
      </w:pPr>
    </w:p>
    <w:p w:rsidR="00736F34" w:rsidRPr="000F108C" w:rsidRDefault="00736F34" w:rsidP="00EF0ABE">
      <w:pPr>
        <w:widowControl w:val="0"/>
        <w:spacing w:line="360" w:lineRule="auto"/>
        <w:ind w:firstLine="709"/>
        <w:jc w:val="both"/>
        <w:rPr>
          <w:sz w:val="28"/>
          <w:szCs w:val="28"/>
        </w:rPr>
      </w:pPr>
      <w:r w:rsidRPr="000F108C">
        <w:rPr>
          <w:sz w:val="28"/>
          <w:szCs w:val="28"/>
        </w:rPr>
        <w:t>Выполнила студентка гр. ЭЗ – 052</w:t>
      </w:r>
    </w:p>
    <w:p w:rsidR="00736F34" w:rsidRPr="000F108C" w:rsidRDefault="00736F34" w:rsidP="00EF0ABE">
      <w:pPr>
        <w:widowControl w:val="0"/>
        <w:spacing w:line="360" w:lineRule="auto"/>
        <w:ind w:firstLine="709"/>
        <w:jc w:val="both"/>
        <w:rPr>
          <w:sz w:val="28"/>
          <w:szCs w:val="28"/>
        </w:rPr>
      </w:pPr>
      <w:r w:rsidRPr="000F108C">
        <w:rPr>
          <w:sz w:val="28"/>
          <w:szCs w:val="28"/>
        </w:rPr>
        <w:t>«___»_______________2008г.,</w:t>
      </w:r>
      <w:r w:rsidR="000F108C">
        <w:rPr>
          <w:sz w:val="28"/>
          <w:szCs w:val="28"/>
        </w:rPr>
        <w:t xml:space="preserve"> </w:t>
      </w:r>
      <w:r w:rsidR="004100EA" w:rsidRPr="000F108C">
        <w:rPr>
          <w:sz w:val="28"/>
          <w:szCs w:val="28"/>
        </w:rPr>
        <w:t>/Н. Е.</w:t>
      </w:r>
      <w:r w:rsidRPr="000F108C">
        <w:rPr>
          <w:sz w:val="28"/>
          <w:szCs w:val="28"/>
        </w:rPr>
        <w:t xml:space="preserve"> Сухорученко/</w:t>
      </w:r>
    </w:p>
    <w:p w:rsidR="00736F34" w:rsidRPr="000F108C" w:rsidRDefault="00736F34" w:rsidP="00EF0ABE">
      <w:pPr>
        <w:widowControl w:val="0"/>
        <w:spacing w:line="360" w:lineRule="auto"/>
        <w:ind w:firstLine="709"/>
        <w:jc w:val="both"/>
        <w:rPr>
          <w:sz w:val="28"/>
          <w:szCs w:val="28"/>
        </w:rPr>
      </w:pPr>
      <w:r w:rsidRPr="000F108C">
        <w:rPr>
          <w:sz w:val="28"/>
          <w:szCs w:val="28"/>
        </w:rPr>
        <w:t>Руководитель</w:t>
      </w:r>
    </w:p>
    <w:p w:rsidR="00736F34" w:rsidRPr="000F108C" w:rsidRDefault="00736F34" w:rsidP="00EF0ABE">
      <w:pPr>
        <w:widowControl w:val="0"/>
        <w:spacing w:line="360" w:lineRule="auto"/>
        <w:ind w:firstLine="709"/>
        <w:jc w:val="both"/>
        <w:rPr>
          <w:sz w:val="28"/>
          <w:szCs w:val="28"/>
        </w:rPr>
      </w:pPr>
      <w:r w:rsidRPr="000F108C">
        <w:rPr>
          <w:sz w:val="28"/>
          <w:szCs w:val="28"/>
        </w:rPr>
        <w:t>«___»_______________2008г.,</w:t>
      </w:r>
      <w:r w:rsidR="000F108C">
        <w:rPr>
          <w:sz w:val="28"/>
          <w:szCs w:val="28"/>
        </w:rPr>
        <w:t xml:space="preserve"> </w:t>
      </w:r>
      <w:r w:rsidRPr="000F108C">
        <w:rPr>
          <w:sz w:val="28"/>
          <w:szCs w:val="28"/>
        </w:rPr>
        <w:t>/Л. В. Шкурина /</w:t>
      </w:r>
    </w:p>
    <w:p w:rsidR="00736F34" w:rsidRPr="000F108C" w:rsidRDefault="00736F34" w:rsidP="00EF0ABE">
      <w:pPr>
        <w:widowControl w:val="0"/>
        <w:spacing w:line="360" w:lineRule="auto"/>
        <w:ind w:firstLine="709"/>
        <w:jc w:val="both"/>
        <w:rPr>
          <w:sz w:val="28"/>
          <w:szCs w:val="28"/>
        </w:rPr>
      </w:pPr>
      <w:r w:rsidRPr="000F108C">
        <w:rPr>
          <w:sz w:val="28"/>
          <w:szCs w:val="28"/>
        </w:rPr>
        <w:t>Нормоконтроль</w:t>
      </w:r>
    </w:p>
    <w:p w:rsidR="00736F34" w:rsidRPr="000F108C" w:rsidRDefault="00736F34" w:rsidP="00EF0ABE">
      <w:pPr>
        <w:widowControl w:val="0"/>
        <w:spacing w:line="360" w:lineRule="auto"/>
        <w:ind w:firstLine="709"/>
        <w:jc w:val="both"/>
        <w:rPr>
          <w:sz w:val="28"/>
          <w:szCs w:val="28"/>
        </w:rPr>
      </w:pPr>
      <w:r w:rsidRPr="000F108C">
        <w:rPr>
          <w:sz w:val="28"/>
          <w:szCs w:val="28"/>
        </w:rPr>
        <w:t>«___»_______________2008г.,</w:t>
      </w:r>
      <w:r w:rsidR="000F108C">
        <w:rPr>
          <w:sz w:val="28"/>
          <w:szCs w:val="28"/>
        </w:rPr>
        <w:t xml:space="preserve"> </w:t>
      </w:r>
      <w:r w:rsidRPr="000F108C">
        <w:rPr>
          <w:sz w:val="28"/>
          <w:szCs w:val="28"/>
        </w:rPr>
        <w:t>/Е. В. Ефанова/</w:t>
      </w:r>
    </w:p>
    <w:p w:rsidR="00736F34" w:rsidRPr="000F108C" w:rsidRDefault="00736F34" w:rsidP="00EF0ABE">
      <w:pPr>
        <w:widowControl w:val="0"/>
        <w:spacing w:line="360" w:lineRule="auto"/>
        <w:ind w:firstLine="709"/>
        <w:jc w:val="both"/>
        <w:rPr>
          <w:sz w:val="28"/>
          <w:szCs w:val="28"/>
        </w:rPr>
      </w:pPr>
      <w:r w:rsidRPr="000F108C">
        <w:rPr>
          <w:sz w:val="28"/>
          <w:szCs w:val="28"/>
        </w:rPr>
        <w:t>Работу сдал на проверку</w:t>
      </w:r>
    </w:p>
    <w:p w:rsidR="00736F34" w:rsidRPr="000F108C" w:rsidRDefault="00736F34" w:rsidP="00EF0ABE">
      <w:pPr>
        <w:widowControl w:val="0"/>
        <w:spacing w:line="360" w:lineRule="auto"/>
        <w:ind w:firstLine="709"/>
        <w:jc w:val="both"/>
        <w:rPr>
          <w:sz w:val="28"/>
          <w:szCs w:val="28"/>
        </w:rPr>
      </w:pPr>
      <w:r w:rsidRPr="000F108C">
        <w:rPr>
          <w:sz w:val="28"/>
          <w:szCs w:val="28"/>
        </w:rPr>
        <w:t>«</w:t>
      </w:r>
      <w:r w:rsidR="000F108C">
        <w:rPr>
          <w:sz w:val="28"/>
          <w:szCs w:val="28"/>
        </w:rPr>
        <w:t xml:space="preserve"> </w:t>
      </w:r>
      <w:r w:rsidRPr="000F108C">
        <w:rPr>
          <w:sz w:val="28"/>
          <w:szCs w:val="28"/>
        </w:rPr>
        <w:t>»</w:t>
      </w:r>
      <w:r w:rsidR="000F108C">
        <w:rPr>
          <w:sz w:val="28"/>
          <w:szCs w:val="28"/>
        </w:rPr>
        <w:t xml:space="preserve"> </w:t>
      </w:r>
      <w:r w:rsidRPr="000F108C">
        <w:rPr>
          <w:sz w:val="28"/>
          <w:szCs w:val="28"/>
        </w:rPr>
        <w:t>2008г.</w:t>
      </w:r>
    </w:p>
    <w:p w:rsidR="00736F34" w:rsidRPr="000F108C" w:rsidRDefault="00736F34" w:rsidP="00EF0ABE">
      <w:pPr>
        <w:widowControl w:val="0"/>
        <w:spacing w:line="360" w:lineRule="auto"/>
        <w:ind w:firstLine="709"/>
        <w:jc w:val="both"/>
        <w:rPr>
          <w:sz w:val="28"/>
          <w:szCs w:val="28"/>
        </w:rPr>
      </w:pPr>
      <w:r w:rsidRPr="000F108C">
        <w:rPr>
          <w:sz w:val="28"/>
          <w:szCs w:val="28"/>
        </w:rPr>
        <w:t>Работу защитил</w:t>
      </w:r>
    </w:p>
    <w:p w:rsidR="00736F34" w:rsidRPr="000F108C" w:rsidRDefault="00736F34" w:rsidP="00EF0ABE">
      <w:pPr>
        <w:widowControl w:val="0"/>
        <w:spacing w:line="360" w:lineRule="auto"/>
        <w:ind w:firstLine="709"/>
        <w:jc w:val="both"/>
        <w:rPr>
          <w:sz w:val="28"/>
          <w:szCs w:val="28"/>
        </w:rPr>
      </w:pPr>
      <w:r w:rsidRPr="000F108C">
        <w:rPr>
          <w:sz w:val="28"/>
          <w:szCs w:val="28"/>
        </w:rPr>
        <w:t>«</w:t>
      </w:r>
      <w:r w:rsidR="000F108C">
        <w:rPr>
          <w:sz w:val="28"/>
          <w:szCs w:val="28"/>
        </w:rPr>
        <w:t xml:space="preserve"> </w:t>
      </w:r>
      <w:r w:rsidRPr="000F108C">
        <w:rPr>
          <w:sz w:val="28"/>
          <w:szCs w:val="28"/>
        </w:rPr>
        <w:t>»_____________2008г.</w:t>
      </w:r>
      <w:r w:rsidR="000F108C">
        <w:rPr>
          <w:sz w:val="28"/>
          <w:szCs w:val="28"/>
        </w:rPr>
        <w:t xml:space="preserve"> </w:t>
      </w:r>
      <w:r w:rsidRPr="000F108C">
        <w:rPr>
          <w:sz w:val="28"/>
          <w:szCs w:val="28"/>
        </w:rPr>
        <w:t>Оценка________________</w:t>
      </w:r>
    </w:p>
    <w:p w:rsidR="00736F34" w:rsidRPr="000F108C" w:rsidRDefault="00736F34" w:rsidP="000F108C">
      <w:pPr>
        <w:widowControl w:val="0"/>
        <w:spacing w:line="360" w:lineRule="auto"/>
        <w:ind w:firstLine="709"/>
        <w:jc w:val="center"/>
        <w:rPr>
          <w:sz w:val="28"/>
          <w:szCs w:val="28"/>
        </w:rPr>
      </w:pPr>
    </w:p>
    <w:p w:rsidR="000F108C" w:rsidRPr="000F108C" w:rsidRDefault="00F16C47" w:rsidP="000F108C">
      <w:pPr>
        <w:widowControl w:val="0"/>
        <w:spacing w:line="360" w:lineRule="auto"/>
        <w:ind w:firstLine="709"/>
        <w:jc w:val="center"/>
        <w:rPr>
          <w:sz w:val="28"/>
          <w:szCs w:val="28"/>
        </w:rPr>
      </w:pPr>
      <w:r w:rsidRPr="000F108C">
        <w:rPr>
          <w:sz w:val="28"/>
          <w:szCs w:val="28"/>
        </w:rPr>
        <w:t>2008</w:t>
      </w:r>
    </w:p>
    <w:p w:rsidR="00736F34" w:rsidRPr="000F108C" w:rsidRDefault="000F108C" w:rsidP="00FD7BF3">
      <w:pPr>
        <w:widowControl w:val="0"/>
        <w:spacing w:line="360" w:lineRule="auto"/>
        <w:ind w:firstLine="709"/>
        <w:jc w:val="center"/>
        <w:rPr>
          <w:sz w:val="28"/>
          <w:szCs w:val="28"/>
        </w:rPr>
      </w:pPr>
      <w:r w:rsidRPr="000F108C">
        <w:rPr>
          <w:sz w:val="28"/>
          <w:szCs w:val="28"/>
        </w:rPr>
        <w:br w:type="page"/>
      </w:r>
      <w:r w:rsidR="00736F34" w:rsidRPr="000F108C">
        <w:rPr>
          <w:sz w:val="28"/>
          <w:szCs w:val="28"/>
        </w:rPr>
        <w:t>ФЕДЕРАЛЬНОЕ АГЕНТСТВО ПО ОБРАЗОВАНИЮ</w:t>
      </w:r>
    </w:p>
    <w:p w:rsidR="00736F34" w:rsidRPr="000F108C" w:rsidRDefault="00736F34" w:rsidP="00FD7BF3">
      <w:pPr>
        <w:widowControl w:val="0"/>
        <w:tabs>
          <w:tab w:val="left" w:pos="4320"/>
        </w:tabs>
        <w:spacing w:line="360" w:lineRule="auto"/>
        <w:ind w:firstLine="709"/>
        <w:jc w:val="center"/>
        <w:rPr>
          <w:sz w:val="28"/>
          <w:szCs w:val="28"/>
        </w:rPr>
      </w:pPr>
      <w:r w:rsidRPr="000F108C">
        <w:rPr>
          <w:sz w:val="28"/>
          <w:szCs w:val="28"/>
        </w:rPr>
        <w:t>ГОСУДАРСТВЕННОЕ ОБРАЗОВАТЕЛЬНОЕ УЧРЕЖДЕНИЕ</w:t>
      </w:r>
    </w:p>
    <w:p w:rsidR="00736F34" w:rsidRPr="000F108C" w:rsidRDefault="00736F34" w:rsidP="00FD7BF3">
      <w:pPr>
        <w:widowControl w:val="0"/>
        <w:tabs>
          <w:tab w:val="left" w:pos="4320"/>
        </w:tabs>
        <w:spacing w:line="360" w:lineRule="auto"/>
        <w:ind w:firstLine="709"/>
        <w:jc w:val="center"/>
        <w:rPr>
          <w:sz w:val="28"/>
          <w:szCs w:val="28"/>
        </w:rPr>
      </w:pPr>
      <w:r w:rsidRPr="000F108C">
        <w:rPr>
          <w:sz w:val="28"/>
          <w:szCs w:val="28"/>
        </w:rPr>
        <w:t>ВЫСШЕГО ПРОФЕССИОНАЛЬНОГО ОБРАЗОВАНИЯ</w:t>
      </w:r>
    </w:p>
    <w:p w:rsidR="00736F34" w:rsidRPr="000F108C" w:rsidRDefault="00736F34" w:rsidP="00FD7BF3">
      <w:pPr>
        <w:widowControl w:val="0"/>
        <w:tabs>
          <w:tab w:val="left" w:pos="4320"/>
        </w:tabs>
        <w:spacing w:line="360" w:lineRule="auto"/>
        <w:ind w:firstLine="709"/>
        <w:jc w:val="center"/>
        <w:rPr>
          <w:sz w:val="28"/>
          <w:szCs w:val="28"/>
        </w:rPr>
      </w:pPr>
      <w:r w:rsidRPr="000F108C">
        <w:rPr>
          <w:sz w:val="28"/>
          <w:szCs w:val="28"/>
        </w:rPr>
        <w:t>«ВОРОНЕЖСКИЙ ГОСУДАРСТВЕННЫЙ ТЕХНИЧЕСКИЙ УНИВЕРСИТЕТ»</w:t>
      </w:r>
      <w:r w:rsidR="00FD7BF3">
        <w:rPr>
          <w:sz w:val="28"/>
          <w:szCs w:val="28"/>
        </w:rPr>
        <w:t xml:space="preserve"> </w:t>
      </w:r>
      <w:r w:rsidRPr="000F108C">
        <w:rPr>
          <w:sz w:val="28"/>
          <w:szCs w:val="28"/>
        </w:rPr>
        <w:t>(ГОУВПО «ВГТУ»)</w:t>
      </w:r>
    </w:p>
    <w:p w:rsidR="00736F34" w:rsidRPr="000F108C" w:rsidRDefault="00736F34" w:rsidP="00FD7BF3">
      <w:pPr>
        <w:widowControl w:val="0"/>
        <w:tabs>
          <w:tab w:val="left" w:pos="4320"/>
        </w:tabs>
        <w:spacing w:line="360" w:lineRule="auto"/>
        <w:ind w:firstLine="709"/>
        <w:jc w:val="center"/>
        <w:rPr>
          <w:sz w:val="28"/>
          <w:szCs w:val="28"/>
        </w:rPr>
      </w:pPr>
    </w:p>
    <w:p w:rsidR="00736F34" w:rsidRPr="000F108C" w:rsidRDefault="00736F34" w:rsidP="00854B90">
      <w:pPr>
        <w:widowControl w:val="0"/>
        <w:spacing w:line="360" w:lineRule="auto"/>
        <w:ind w:firstLine="709"/>
        <w:jc w:val="center"/>
        <w:rPr>
          <w:sz w:val="28"/>
          <w:szCs w:val="28"/>
        </w:rPr>
      </w:pPr>
      <w:r w:rsidRPr="000F108C">
        <w:rPr>
          <w:sz w:val="28"/>
          <w:szCs w:val="28"/>
        </w:rPr>
        <w:t>Кафедра «Управления в социальной сфере и медицине»</w:t>
      </w:r>
    </w:p>
    <w:p w:rsidR="00736F34" w:rsidRPr="000F108C" w:rsidRDefault="00736F34" w:rsidP="00854B90">
      <w:pPr>
        <w:widowControl w:val="0"/>
        <w:tabs>
          <w:tab w:val="left" w:pos="4320"/>
        </w:tabs>
        <w:spacing w:line="360" w:lineRule="auto"/>
        <w:ind w:firstLine="709"/>
        <w:jc w:val="center"/>
        <w:rPr>
          <w:sz w:val="28"/>
          <w:szCs w:val="28"/>
        </w:rPr>
      </w:pPr>
    </w:p>
    <w:p w:rsidR="00736F34" w:rsidRPr="000F108C" w:rsidRDefault="00736F34" w:rsidP="00854B90">
      <w:pPr>
        <w:widowControl w:val="0"/>
        <w:tabs>
          <w:tab w:val="left" w:pos="4320"/>
        </w:tabs>
        <w:spacing w:line="360" w:lineRule="auto"/>
        <w:ind w:firstLine="709"/>
        <w:jc w:val="center"/>
        <w:rPr>
          <w:sz w:val="28"/>
          <w:szCs w:val="28"/>
        </w:rPr>
      </w:pPr>
      <w:r w:rsidRPr="000F108C">
        <w:rPr>
          <w:sz w:val="28"/>
          <w:szCs w:val="28"/>
        </w:rPr>
        <w:t>ЗАДАНИЕ</w:t>
      </w:r>
    </w:p>
    <w:p w:rsidR="00736F34" w:rsidRPr="000F108C" w:rsidRDefault="00736F34" w:rsidP="00854B90">
      <w:pPr>
        <w:widowControl w:val="0"/>
        <w:tabs>
          <w:tab w:val="left" w:pos="4320"/>
        </w:tabs>
        <w:spacing w:line="360" w:lineRule="auto"/>
        <w:ind w:firstLine="709"/>
        <w:jc w:val="center"/>
        <w:rPr>
          <w:sz w:val="28"/>
          <w:szCs w:val="28"/>
        </w:rPr>
      </w:pPr>
      <w:r w:rsidRPr="000F108C">
        <w:rPr>
          <w:sz w:val="28"/>
          <w:szCs w:val="28"/>
        </w:rPr>
        <w:t>на курсовую работу</w:t>
      </w:r>
    </w:p>
    <w:p w:rsidR="00736F34" w:rsidRPr="000F108C" w:rsidRDefault="00736F34" w:rsidP="00854B90">
      <w:pPr>
        <w:widowControl w:val="0"/>
        <w:tabs>
          <w:tab w:val="left" w:pos="4320"/>
        </w:tabs>
        <w:spacing w:line="360" w:lineRule="auto"/>
        <w:ind w:firstLine="709"/>
        <w:jc w:val="center"/>
        <w:rPr>
          <w:sz w:val="28"/>
          <w:szCs w:val="28"/>
        </w:rPr>
      </w:pPr>
      <w:r w:rsidRPr="000F108C">
        <w:rPr>
          <w:sz w:val="28"/>
          <w:szCs w:val="28"/>
        </w:rPr>
        <w:t>по дисциплине «Планирование»</w:t>
      </w:r>
    </w:p>
    <w:p w:rsidR="00736F34" w:rsidRPr="000F108C" w:rsidRDefault="00736F34" w:rsidP="00EF0ABE">
      <w:pPr>
        <w:widowControl w:val="0"/>
        <w:tabs>
          <w:tab w:val="left" w:pos="4320"/>
        </w:tabs>
        <w:spacing w:line="360" w:lineRule="auto"/>
        <w:ind w:firstLine="709"/>
        <w:jc w:val="both"/>
        <w:rPr>
          <w:sz w:val="28"/>
          <w:szCs w:val="28"/>
        </w:rPr>
      </w:pPr>
      <w:r w:rsidRPr="000F108C">
        <w:rPr>
          <w:sz w:val="28"/>
          <w:szCs w:val="28"/>
        </w:rPr>
        <w:t>Тема курсовой работы «</w:t>
      </w:r>
      <w:r w:rsidR="008B2A50" w:rsidRPr="000F108C">
        <w:rPr>
          <w:sz w:val="28"/>
          <w:szCs w:val="28"/>
        </w:rPr>
        <w:t>Роль стратегического планирования в деятельности медицинского учреждения</w:t>
      </w:r>
      <w:r w:rsidRPr="000F108C">
        <w:rPr>
          <w:sz w:val="28"/>
          <w:szCs w:val="28"/>
        </w:rPr>
        <w:t>»</w:t>
      </w:r>
    </w:p>
    <w:p w:rsidR="00736F34" w:rsidRPr="000F108C" w:rsidRDefault="00736F34" w:rsidP="00EF0ABE">
      <w:pPr>
        <w:widowControl w:val="0"/>
        <w:tabs>
          <w:tab w:val="left" w:pos="4320"/>
        </w:tabs>
        <w:spacing w:line="360" w:lineRule="auto"/>
        <w:ind w:firstLine="709"/>
        <w:jc w:val="both"/>
        <w:rPr>
          <w:sz w:val="28"/>
          <w:szCs w:val="28"/>
        </w:rPr>
      </w:pPr>
      <w:r w:rsidRPr="000F108C">
        <w:rPr>
          <w:sz w:val="28"/>
          <w:szCs w:val="28"/>
        </w:rPr>
        <w:t>Студентка группы гр. ЭЗ – 052, Сухорученко Н. Е.</w:t>
      </w:r>
    </w:p>
    <w:p w:rsidR="00736F34" w:rsidRPr="000F108C" w:rsidRDefault="00736F34" w:rsidP="00EF0ABE">
      <w:pPr>
        <w:widowControl w:val="0"/>
        <w:spacing w:line="360" w:lineRule="auto"/>
        <w:ind w:firstLine="709"/>
        <w:jc w:val="both"/>
        <w:rPr>
          <w:sz w:val="28"/>
          <w:szCs w:val="28"/>
        </w:rPr>
      </w:pPr>
      <w:r w:rsidRPr="000F108C">
        <w:rPr>
          <w:sz w:val="28"/>
          <w:szCs w:val="28"/>
        </w:rPr>
        <w:t>Перечень вопросов, подлежащих разработке</w:t>
      </w:r>
      <w:r w:rsidR="008B2A50" w:rsidRPr="000F108C">
        <w:rPr>
          <w:sz w:val="28"/>
          <w:szCs w:val="28"/>
        </w:rPr>
        <w:t>:</w:t>
      </w:r>
    </w:p>
    <w:p w:rsidR="00736F34" w:rsidRPr="000F108C" w:rsidRDefault="00736F34" w:rsidP="00EF0ABE">
      <w:pPr>
        <w:pStyle w:val="-"/>
        <w:widowControl w:val="0"/>
        <w:ind w:firstLine="709"/>
        <w:jc w:val="both"/>
      </w:pPr>
      <w:r w:rsidRPr="000F108C">
        <w:t xml:space="preserve">1 </w:t>
      </w:r>
      <w:r w:rsidR="00AE2960" w:rsidRPr="000F108C">
        <w:t>Понятие, цели и задачи стратегического планирования в деятельности медицинского учреждения. Основные этапы</w:t>
      </w:r>
      <w:r w:rsidR="00E2625D" w:rsidRPr="000F108C">
        <w:t xml:space="preserve"> планирования</w:t>
      </w:r>
    </w:p>
    <w:p w:rsidR="00736F34" w:rsidRPr="000F108C" w:rsidRDefault="00736F34" w:rsidP="00EF0ABE">
      <w:pPr>
        <w:pStyle w:val="-"/>
        <w:widowControl w:val="0"/>
        <w:ind w:firstLine="709"/>
        <w:jc w:val="both"/>
      </w:pPr>
      <w:r w:rsidRPr="000F108C">
        <w:t xml:space="preserve">2 </w:t>
      </w:r>
      <w:r w:rsidR="00FF54D1" w:rsidRPr="000F108C">
        <w:t>Механизм взаимодействия стратегических и тактических планов медицинской организации</w:t>
      </w:r>
    </w:p>
    <w:p w:rsidR="00736F34" w:rsidRPr="000F108C" w:rsidRDefault="00736F34" w:rsidP="00EF0ABE">
      <w:pPr>
        <w:pStyle w:val="-"/>
        <w:widowControl w:val="0"/>
        <w:ind w:firstLine="709"/>
        <w:jc w:val="both"/>
      </w:pPr>
      <w:r w:rsidRPr="000F108C">
        <w:t xml:space="preserve">3 </w:t>
      </w:r>
      <w:r w:rsidR="00FF54D1" w:rsidRPr="000F108C">
        <w:t>Специфика стратегического планирование деятельности государственных и коммерческих учреждений</w:t>
      </w:r>
    </w:p>
    <w:p w:rsidR="00736F34" w:rsidRPr="000F108C" w:rsidRDefault="00FF54D1" w:rsidP="00EF0ABE">
      <w:pPr>
        <w:pStyle w:val="-"/>
        <w:widowControl w:val="0"/>
        <w:ind w:firstLine="709"/>
        <w:jc w:val="both"/>
      </w:pPr>
      <w:r w:rsidRPr="000F108C">
        <w:t>4 Совершенствование (оптимизация) процесса стратегического планирования деятельности медицинской организации</w:t>
      </w:r>
    </w:p>
    <w:p w:rsidR="00FF54D1" w:rsidRPr="000F108C" w:rsidRDefault="00FF54D1" w:rsidP="00EF0ABE">
      <w:pPr>
        <w:pStyle w:val="-"/>
        <w:widowControl w:val="0"/>
        <w:ind w:firstLine="709"/>
        <w:jc w:val="both"/>
      </w:pPr>
    </w:p>
    <w:p w:rsidR="00736F34" w:rsidRPr="000F108C" w:rsidRDefault="00736F34" w:rsidP="00EF0ABE">
      <w:pPr>
        <w:widowControl w:val="0"/>
        <w:shd w:val="clear" w:color="auto" w:fill="FFFFFF"/>
        <w:spacing w:line="360" w:lineRule="auto"/>
        <w:ind w:firstLine="709"/>
        <w:jc w:val="both"/>
        <w:rPr>
          <w:color w:val="000000"/>
          <w:sz w:val="28"/>
          <w:szCs w:val="28"/>
        </w:rPr>
      </w:pPr>
      <w:r w:rsidRPr="000F108C">
        <w:rPr>
          <w:sz w:val="28"/>
          <w:szCs w:val="28"/>
        </w:rPr>
        <w:t>Объем работы</w:t>
      </w:r>
      <w:r w:rsidR="000F108C">
        <w:rPr>
          <w:sz w:val="28"/>
          <w:szCs w:val="28"/>
        </w:rPr>
        <w:t xml:space="preserve"> </w:t>
      </w:r>
      <w:r w:rsidR="00951B0C" w:rsidRPr="000F108C">
        <w:rPr>
          <w:sz w:val="28"/>
          <w:szCs w:val="28"/>
        </w:rPr>
        <w:t>28</w:t>
      </w:r>
      <w:r w:rsidRPr="000F108C">
        <w:rPr>
          <w:sz w:val="28"/>
          <w:szCs w:val="28"/>
        </w:rPr>
        <w:t xml:space="preserve"> </w:t>
      </w:r>
      <w:r w:rsidRPr="000F108C">
        <w:rPr>
          <w:color w:val="000000"/>
          <w:sz w:val="28"/>
          <w:szCs w:val="28"/>
        </w:rPr>
        <w:t>с.</w:t>
      </w:r>
    </w:p>
    <w:p w:rsidR="00736F34" w:rsidRPr="000F108C" w:rsidRDefault="00736F34" w:rsidP="00EF0ABE">
      <w:pPr>
        <w:widowControl w:val="0"/>
        <w:tabs>
          <w:tab w:val="left" w:pos="4320"/>
        </w:tabs>
        <w:spacing w:line="360" w:lineRule="auto"/>
        <w:ind w:firstLine="709"/>
        <w:jc w:val="both"/>
        <w:rPr>
          <w:sz w:val="28"/>
          <w:szCs w:val="28"/>
        </w:rPr>
      </w:pPr>
      <w:r w:rsidRPr="000F108C">
        <w:rPr>
          <w:sz w:val="28"/>
          <w:szCs w:val="28"/>
        </w:rPr>
        <w:t>Срок защиты курсовой работы</w:t>
      </w:r>
      <w:r w:rsidR="000F108C">
        <w:rPr>
          <w:sz w:val="28"/>
          <w:szCs w:val="28"/>
        </w:rPr>
        <w:t xml:space="preserve"> </w:t>
      </w:r>
      <w:r w:rsidRPr="000F108C">
        <w:rPr>
          <w:sz w:val="28"/>
          <w:szCs w:val="28"/>
        </w:rPr>
        <w:t>седьмой семестр</w:t>
      </w:r>
    </w:p>
    <w:p w:rsidR="00736F34" w:rsidRPr="000F108C" w:rsidRDefault="00736F34" w:rsidP="00EF0ABE">
      <w:pPr>
        <w:widowControl w:val="0"/>
        <w:tabs>
          <w:tab w:val="left" w:pos="4320"/>
        </w:tabs>
        <w:spacing w:line="360" w:lineRule="auto"/>
        <w:ind w:firstLine="709"/>
        <w:jc w:val="both"/>
        <w:rPr>
          <w:sz w:val="28"/>
          <w:szCs w:val="28"/>
        </w:rPr>
      </w:pPr>
      <w:r w:rsidRPr="000F108C">
        <w:rPr>
          <w:sz w:val="28"/>
          <w:szCs w:val="28"/>
        </w:rPr>
        <w:t>Руководитель</w:t>
      </w:r>
      <w:r w:rsidR="000F108C">
        <w:rPr>
          <w:sz w:val="28"/>
          <w:szCs w:val="28"/>
        </w:rPr>
        <w:t xml:space="preserve"> </w:t>
      </w:r>
      <w:r w:rsidRPr="000F108C">
        <w:rPr>
          <w:sz w:val="28"/>
          <w:szCs w:val="28"/>
        </w:rPr>
        <w:t>Л. В. Шкурина</w:t>
      </w:r>
    </w:p>
    <w:p w:rsidR="00736F34" w:rsidRPr="000F108C" w:rsidRDefault="00736F34" w:rsidP="00EF0ABE">
      <w:pPr>
        <w:widowControl w:val="0"/>
        <w:tabs>
          <w:tab w:val="left" w:pos="4320"/>
        </w:tabs>
        <w:spacing w:line="360" w:lineRule="auto"/>
        <w:ind w:firstLine="709"/>
        <w:jc w:val="both"/>
        <w:rPr>
          <w:sz w:val="28"/>
          <w:szCs w:val="28"/>
        </w:rPr>
      </w:pPr>
      <w:r w:rsidRPr="000F108C">
        <w:rPr>
          <w:sz w:val="28"/>
          <w:szCs w:val="28"/>
        </w:rPr>
        <w:t>Задание принял студентка гр. ЭЗ – 052</w:t>
      </w:r>
      <w:r w:rsidR="000F108C">
        <w:rPr>
          <w:sz w:val="28"/>
          <w:szCs w:val="28"/>
        </w:rPr>
        <w:t xml:space="preserve"> </w:t>
      </w:r>
      <w:r w:rsidRPr="000F108C">
        <w:rPr>
          <w:sz w:val="28"/>
          <w:szCs w:val="28"/>
        </w:rPr>
        <w:t>Н. Е. Сухорученко</w:t>
      </w:r>
    </w:p>
    <w:p w:rsidR="00736F34" w:rsidRPr="000F108C" w:rsidRDefault="00736F34" w:rsidP="00854B90">
      <w:pPr>
        <w:widowControl w:val="0"/>
        <w:spacing w:line="360" w:lineRule="auto"/>
        <w:ind w:firstLine="709"/>
        <w:jc w:val="center"/>
        <w:rPr>
          <w:sz w:val="28"/>
          <w:szCs w:val="28"/>
        </w:rPr>
      </w:pPr>
      <w:r w:rsidRPr="000F108C">
        <w:rPr>
          <w:sz w:val="28"/>
          <w:szCs w:val="28"/>
        </w:rPr>
        <w:t>2008</w:t>
      </w:r>
    </w:p>
    <w:p w:rsidR="00736F34" w:rsidRPr="000F108C" w:rsidRDefault="00854B90" w:rsidP="00854B90">
      <w:pPr>
        <w:widowControl w:val="0"/>
        <w:spacing w:line="360" w:lineRule="auto"/>
        <w:ind w:firstLine="709"/>
        <w:jc w:val="both"/>
        <w:rPr>
          <w:sz w:val="24"/>
          <w:szCs w:val="24"/>
        </w:rPr>
      </w:pPr>
      <w:r w:rsidRPr="000F108C">
        <w:rPr>
          <w:sz w:val="24"/>
          <w:szCs w:val="24"/>
        </w:rPr>
        <w:br w:type="page"/>
      </w:r>
      <w:r w:rsidR="00736F34" w:rsidRPr="000F108C">
        <w:rPr>
          <w:sz w:val="24"/>
          <w:szCs w:val="24"/>
        </w:rPr>
        <w:t>СОДЕРЖАНИЕ</w:t>
      </w:r>
    </w:p>
    <w:p w:rsidR="00854B90" w:rsidRPr="000F108C" w:rsidRDefault="00854B90" w:rsidP="00854B90">
      <w:pPr>
        <w:widowControl w:val="0"/>
        <w:spacing w:line="360" w:lineRule="auto"/>
        <w:ind w:firstLine="709"/>
        <w:jc w:val="both"/>
        <w:rPr>
          <w:sz w:val="24"/>
          <w:szCs w:val="24"/>
        </w:rPr>
      </w:pPr>
    </w:p>
    <w:p w:rsidR="00854B90" w:rsidRPr="000F108C" w:rsidRDefault="00854B90" w:rsidP="00854B90">
      <w:pPr>
        <w:pStyle w:val="-"/>
        <w:widowControl w:val="0"/>
        <w:ind w:firstLine="0"/>
      </w:pPr>
      <w:r w:rsidRPr="000F108C">
        <w:t>Задание на курсовую работу</w:t>
      </w:r>
    </w:p>
    <w:p w:rsidR="00854B90" w:rsidRPr="000F108C" w:rsidRDefault="00854B90" w:rsidP="00854B90">
      <w:pPr>
        <w:pStyle w:val="-"/>
        <w:widowControl w:val="0"/>
        <w:ind w:firstLine="0"/>
      </w:pPr>
      <w:r w:rsidRPr="000F108C">
        <w:t>Замечания руководителя</w:t>
      </w:r>
    </w:p>
    <w:p w:rsidR="00854B90" w:rsidRPr="000F108C" w:rsidRDefault="00854B90" w:rsidP="00854B90">
      <w:pPr>
        <w:pStyle w:val="-"/>
        <w:widowControl w:val="0"/>
        <w:ind w:firstLine="0"/>
      </w:pPr>
      <w:r w:rsidRPr="000F108C">
        <w:t>Введение</w:t>
      </w:r>
    </w:p>
    <w:p w:rsidR="00854B90" w:rsidRPr="000F108C" w:rsidRDefault="00854B90" w:rsidP="00854B90">
      <w:pPr>
        <w:pStyle w:val="-"/>
        <w:widowControl w:val="0"/>
        <w:ind w:firstLine="0"/>
      </w:pPr>
      <w:r w:rsidRPr="000F108C">
        <w:t>1 Понятие, цели и задачи стратегического планирования в деятельности медицинского учреждения. Основные этапы</w:t>
      </w:r>
    </w:p>
    <w:p w:rsidR="00854B90" w:rsidRPr="000F108C" w:rsidRDefault="00854B90" w:rsidP="00854B90">
      <w:pPr>
        <w:pStyle w:val="-"/>
        <w:widowControl w:val="0"/>
        <w:ind w:firstLine="0"/>
      </w:pPr>
      <w:r w:rsidRPr="000F108C">
        <w:t>1.1 Понятие, цели и задачи стратегического планирования в деятельности медицинского учреждения</w:t>
      </w:r>
    </w:p>
    <w:p w:rsidR="00854B90" w:rsidRPr="000F108C" w:rsidRDefault="00854B90" w:rsidP="00854B90">
      <w:pPr>
        <w:pStyle w:val="-"/>
        <w:widowControl w:val="0"/>
        <w:ind w:firstLine="0"/>
      </w:pPr>
      <w:r w:rsidRPr="000F108C">
        <w:t>1.2 Основные этапы стратегического планирования</w:t>
      </w:r>
    </w:p>
    <w:p w:rsidR="00854B90" w:rsidRPr="000F108C" w:rsidRDefault="00854B90" w:rsidP="00854B90">
      <w:pPr>
        <w:pStyle w:val="-"/>
        <w:widowControl w:val="0"/>
        <w:ind w:firstLine="0"/>
      </w:pPr>
      <w:r w:rsidRPr="000F108C">
        <w:t>1.3 Механизм взаимодействия стратегических и тактических планов медицинской организации</w:t>
      </w:r>
    </w:p>
    <w:p w:rsidR="00854B90" w:rsidRPr="000F108C" w:rsidRDefault="00854B90" w:rsidP="00854B90">
      <w:pPr>
        <w:pStyle w:val="-"/>
        <w:widowControl w:val="0"/>
        <w:ind w:firstLine="0"/>
      </w:pPr>
      <w:r w:rsidRPr="000F108C">
        <w:t>2 Специфика стратегического планирование деятельности государственных и коммерческих учреждений</w:t>
      </w:r>
    </w:p>
    <w:p w:rsidR="00854B90" w:rsidRPr="000F108C" w:rsidRDefault="00854B90" w:rsidP="00854B90">
      <w:pPr>
        <w:pStyle w:val="-"/>
        <w:widowControl w:val="0"/>
        <w:ind w:firstLine="0"/>
      </w:pPr>
      <w:r w:rsidRPr="000F108C">
        <w:t>2.1 Стратегическое планирование в государственных учреждениях</w:t>
      </w:r>
    </w:p>
    <w:p w:rsidR="00854B90" w:rsidRPr="000F108C" w:rsidRDefault="00854B90" w:rsidP="00854B90">
      <w:pPr>
        <w:pStyle w:val="-"/>
        <w:widowControl w:val="0"/>
        <w:ind w:firstLine="0"/>
      </w:pPr>
      <w:r w:rsidRPr="000F108C">
        <w:t>2.2 Стратегическое планирование в коммерческих учреждениях</w:t>
      </w:r>
    </w:p>
    <w:p w:rsidR="00854B90" w:rsidRPr="000F108C" w:rsidRDefault="00854B90" w:rsidP="00854B90">
      <w:pPr>
        <w:pStyle w:val="-"/>
        <w:widowControl w:val="0"/>
        <w:ind w:firstLine="0"/>
      </w:pPr>
      <w:r w:rsidRPr="000F108C">
        <w:t>3 Совершенствование (оптимизация) процесса стратегического планирования деятельности медицинской организации</w:t>
      </w:r>
    </w:p>
    <w:p w:rsidR="00854B90" w:rsidRPr="000F108C" w:rsidRDefault="00854B90" w:rsidP="00854B90">
      <w:pPr>
        <w:pStyle w:val="2"/>
        <w:widowControl w:val="0"/>
        <w:ind w:left="0" w:firstLine="0"/>
        <w:jc w:val="left"/>
      </w:pPr>
      <w:r w:rsidRPr="000F108C">
        <w:t>4 Планирование основных показателей деятельности врача невролога в поликлинике</w:t>
      </w:r>
    </w:p>
    <w:p w:rsidR="00854B90" w:rsidRPr="000F108C" w:rsidRDefault="00854B90" w:rsidP="00854B90">
      <w:pPr>
        <w:widowControl w:val="0"/>
        <w:spacing w:line="360" w:lineRule="auto"/>
        <w:rPr>
          <w:sz w:val="28"/>
          <w:szCs w:val="28"/>
          <w:lang w:eastAsia="en-US"/>
        </w:rPr>
      </w:pPr>
      <w:r w:rsidRPr="000F108C">
        <w:rPr>
          <w:sz w:val="28"/>
          <w:szCs w:val="28"/>
          <w:lang w:eastAsia="en-US"/>
        </w:rPr>
        <w:t>4.1 Исходные данные</w:t>
      </w:r>
    </w:p>
    <w:p w:rsidR="00854B90" w:rsidRPr="000F108C" w:rsidRDefault="00854B90" w:rsidP="00854B90">
      <w:pPr>
        <w:widowControl w:val="0"/>
        <w:tabs>
          <w:tab w:val="left" w:pos="2982"/>
          <w:tab w:val="right" w:leader="dot" w:pos="9606"/>
        </w:tabs>
        <w:spacing w:line="360" w:lineRule="auto"/>
        <w:rPr>
          <w:noProof/>
          <w:sz w:val="28"/>
          <w:szCs w:val="28"/>
        </w:rPr>
      </w:pPr>
      <w:r w:rsidRPr="000F108C">
        <w:rPr>
          <w:noProof/>
          <w:sz w:val="28"/>
          <w:szCs w:val="28"/>
        </w:rPr>
        <w:t xml:space="preserve">4.2 Расчет </w:t>
      </w:r>
      <w:r w:rsidRPr="000F108C">
        <w:rPr>
          <w:sz w:val="28"/>
          <w:szCs w:val="28"/>
        </w:rPr>
        <w:t>плановой численности должностей врачей, среднего и младшего медицинского персонала</w:t>
      </w:r>
      <w:r w:rsidRPr="000F108C">
        <w:rPr>
          <w:noProof/>
          <w:sz w:val="28"/>
          <w:szCs w:val="28"/>
        </w:rPr>
        <w:t xml:space="preserve"> </w:t>
      </w:r>
    </w:p>
    <w:p w:rsidR="00854B90" w:rsidRPr="000F108C" w:rsidRDefault="00854B90" w:rsidP="00854B90">
      <w:pPr>
        <w:widowControl w:val="0"/>
        <w:spacing w:line="360" w:lineRule="auto"/>
        <w:rPr>
          <w:sz w:val="28"/>
          <w:szCs w:val="28"/>
        </w:rPr>
      </w:pPr>
      <w:r w:rsidRPr="000F108C">
        <w:rPr>
          <w:sz w:val="28"/>
          <w:szCs w:val="28"/>
        </w:rPr>
        <w:t>4.3 Расчет плановой мощности врача невролога в поликлинике</w:t>
      </w:r>
    </w:p>
    <w:p w:rsidR="00854B90" w:rsidRPr="000F108C" w:rsidRDefault="00854B90" w:rsidP="00854B90">
      <w:pPr>
        <w:widowControl w:val="0"/>
        <w:tabs>
          <w:tab w:val="left" w:pos="2982"/>
          <w:tab w:val="right" w:leader="dot" w:pos="9606"/>
        </w:tabs>
        <w:spacing w:line="360" w:lineRule="auto"/>
        <w:rPr>
          <w:noProof/>
          <w:sz w:val="28"/>
          <w:szCs w:val="28"/>
        </w:rPr>
      </w:pPr>
      <w:r w:rsidRPr="000F108C">
        <w:rPr>
          <w:noProof/>
          <w:sz w:val="28"/>
          <w:szCs w:val="28"/>
        </w:rPr>
        <w:t>4.4</w:t>
      </w:r>
      <w:r w:rsidRPr="000F108C">
        <w:rPr>
          <w:b/>
          <w:bCs/>
          <w:noProof/>
          <w:sz w:val="28"/>
          <w:szCs w:val="28"/>
        </w:rPr>
        <w:t xml:space="preserve"> </w:t>
      </w:r>
      <w:r w:rsidRPr="000F108C">
        <w:rPr>
          <w:noProof/>
          <w:sz w:val="28"/>
          <w:szCs w:val="28"/>
        </w:rPr>
        <w:t>Планирование сметы расходов на 2008 год</w:t>
      </w:r>
    </w:p>
    <w:p w:rsidR="00854B90" w:rsidRPr="000F108C" w:rsidRDefault="00854B90" w:rsidP="00854B90">
      <w:pPr>
        <w:widowControl w:val="0"/>
        <w:spacing w:line="360" w:lineRule="auto"/>
        <w:rPr>
          <w:sz w:val="28"/>
          <w:szCs w:val="28"/>
        </w:rPr>
      </w:pPr>
      <w:r w:rsidRPr="000F108C">
        <w:rPr>
          <w:sz w:val="28"/>
          <w:szCs w:val="28"/>
        </w:rPr>
        <w:t>4.5 Расчет себестоимости и цены услуги</w:t>
      </w:r>
    </w:p>
    <w:p w:rsidR="00854B90" w:rsidRPr="000F108C" w:rsidRDefault="00854B90" w:rsidP="00854B90">
      <w:pPr>
        <w:pStyle w:val="-"/>
        <w:widowControl w:val="0"/>
        <w:ind w:firstLine="0"/>
      </w:pPr>
      <w:r w:rsidRPr="000F108C">
        <w:t>Заключение</w:t>
      </w:r>
    </w:p>
    <w:p w:rsidR="00736F34" w:rsidRPr="000F108C" w:rsidRDefault="00854B90" w:rsidP="00854B90">
      <w:pPr>
        <w:pStyle w:val="-"/>
        <w:widowControl w:val="0"/>
        <w:ind w:firstLine="0"/>
      </w:pPr>
      <w:r w:rsidRPr="000F108C">
        <w:t>Список литературы</w:t>
      </w:r>
    </w:p>
    <w:p w:rsidR="00736F34" w:rsidRPr="000F108C" w:rsidRDefault="00854B90" w:rsidP="00854B90">
      <w:pPr>
        <w:pStyle w:val="-"/>
        <w:widowControl w:val="0"/>
        <w:ind w:firstLine="709"/>
        <w:jc w:val="both"/>
      </w:pPr>
      <w:r w:rsidRPr="000F108C">
        <w:br w:type="page"/>
      </w:r>
      <w:r w:rsidR="00736F34" w:rsidRPr="000F108C">
        <w:t>ВВЕДЕНИЕ</w:t>
      </w:r>
    </w:p>
    <w:p w:rsidR="0053164E" w:rsidRPr="000F108C" w:rsidRDefault="0053164E" w:rsidP="00EF0ABE">
      <w:pPr>
        <w:widowControl w:val="0"/>
        <w:spacing w:line="360" w:lineRule="auto"/>
        <w:ind w:firstLine="709"/>
        <w:jc w:val="both"/>
        <w:rPr>
          <w:sz w:val="28"/>
          <w:szCs w:val="28"/>
        </w:rPr>
      </w:pPr>
    </w:p>
    <w:p w:rsidR="00905AE6" w:rsidRPr="000F108C" w:rsidRDefault="00905AE6" w:rsidP="00EF0ABE">
      <w:pPr>
        <w:widowControl w:val="0"/>
        <w:spacing w:line="360" w:lineRule="auto"/>
        <w:ind w:firstLine="709"/>
        <w:jc w:val="both"/>
        <w:rPr>
          <w:snapToGrid w:val="0"/>
          <w:sz w:val="28"/>
          <w:szCs w:val="28"/>
        </w:rPr>
      </w:pPr>
      <w:r w:rsidRPr="000F108C">
        <w:rPr>
          <w:snapToGrid w:val="0"/>
          <w:sz w:val="28"/>
          <w:szCs w:val="28"/>
        </w:rPr>
        <w:t>Планирование — процесс определения целей, стратегий, а также мероприятий по их достижению</w:t>
      </w:r>
      <w:r w:rsidR="000F108C">
        <w:rPr>
          <w:snapToGrid w:val="0"/>
          <w:sz w:val="28"/>
          <w:szCs w:val="28"/>
        </w:rPr>
        <w:t xml:space="preserve"> </w:t>
      </w:r>
      <w:r w:rsidRPr="000F108C">
        <w:rPr>
          <w:snapToGrid w:val="0"/>
          <w:sz w:val="28"/>
          <w:szCs w:val="28"/>
        </w:rPr>
        <w:t>за определенный период времени исходя из предположений о будущих вероятных условиях выполнения плана.</w:t>
      </w:r>
    </w:p>
    <w:p w:rsidR="001D078A" w:rsidRPr="000F108C" w:rsidRDefault="001D078A" w:rsidP="00EF0ABE">
      <w:pPr>
        <w:pStyle w:val="31"/>
        <w:widowControl w:val="0"/>
        <w:ind w:left="0" w:firstLine="709"/>
      </w:pPr>
      <w:r w:rsidRPr="000F108C">
        <w:t>Планирование</w:t>
      </w:r>
      <w:r w:rsidR="000F108C">
        <w:t xml:space="preserve"> </w:t>
      </w:r>
      <w:r w:rsidRPr="000F108C">
        <w:t>в условиях рыночной экономики – это процесс непрерывной творческой деятельности, научно – обоснованная система свободного выбора основных видов продукции и услуг организации, а также важнейших экономических и социальных целей развития организации, наилучших технических средств и организационных способов решения, выдвинутых перспективных целей организации.</w:t>
      </w:r>
    </w:p>
    <w:p w:rsidR="001D078A" w:rsidRPr="000F108C" w:rsidRDefault="001D078A" w:rsidP="00EF0ABE">
      <w:pPr>
        <w:widowControl w:val="0"/>
        <w:tabs>
          <w:tab w:val="right" w:pos="9354"/>
        </w:tabs>
        <w:spacing w:line="360" w:lineRule="auto"/>
        <w:ind w:firstLine="709"/>
        <w:jc w:val="both"/>
        <w:rPr>
          <w:sz w:val="28"/>
          <w:szCs w:val="28"/>
        </w:rPr>
      </w:pPr>
      <w:r w:rsidRPr="000F108C">
        <w:rPr>
          <w:sz w:val="28"/>
          <w:szCs w:val="28"/>
        </w:rPr>
        <w:t>Процесс планирования является инструментом, помогающим в принятии управленческих решений. Его задача обеспечить нововведения и изменения в организации в достаточной степени.</w:t>
      </w:r>
    </w:p>
    <w:p w:rsidR="001D078A" w:rsidRPr="000F108C" w:rsidRDefault="001D078A" w:rsidP="00EF0ABE">
      <w:pPr>
        <w:widowControl w:val="0"/>
        <w:tabs>
          <w:tab w:val="right" w:pos="9354"/>
        </w:tabs>
        <w:spacing w:line="360" w:lineRule="auto"/>
        <w:ind w:firstLine="709"/>
        <w:jc w:val="both"/>
        <w:rPr>
          <w:sz w:val="28"/>
          <w:szCs w:val="28"/>
        </w:rPr>
      </w:pPr>
      <w:r w:rsidRPr="000F108C">
        <w:rPr>
          <w:sz w:val="28"/>
          <w:szCs w:val="28"/>
        </w:rPr>
        <w:t>Планирование позволяет подготовиться к использованию будущих благоприятных условий; улучшить координацию действий в организации; создать предпосылки для увеличения образовательного уровня менеджеров; более рационально распределить ресурсы;</w:t>
      </w:r>
      <w:r w:rsidR="000F108C">
        <w:rPr>
          <w:sz w:val="28"/>
          <w:szCs w:val="28"/>
        </w:rPr>
        <w:t xml:space="preserve"> </w:t>
      </w:r>
      <w:r w:rsidRPr="000F108C">
        <w:rPr>
          <w:sz w:val="28"/>
          <w:szCs w:val="28"/>
        </w:rPr>
        <w:t>улучшить контроль в организации.</w:t>
      </w:r>
    </w:p>
    <w:p w:rsidR="00E76B56" w:rsidRPr="000F108C" w:rsidRDefault="00E76B56" w:rsidP="00EF0ABE">
      <w:pPr>
        <w:pStyle w:val="a7"/>
        <w:widowControl w:val="0"/>
        <w:spacing w:before="0" w:beforeAutospacing="0" w:after="0" w:afterAutospacing="0" w:line="360" w:lineRule="auto"/>
        <w:ind w:firstLine="709"/>
        <w:jc w:val="both"/>
        <w:rPr>
          <w:sz w:val="28"/>
          <w:szCs w:val="28"/>
        </w:rPr>
      </w:pPr>
      <w:r w:rsidRPr="000F108C">
        <w:rPr>
          <w:sz w:val="28"/>
          <w:szCs w:val="28"/>
        </w:rPr>
        <w:t>Планирование здравоохранения — это обоснование и разработка определенного соотношения потребностей населения в медицинской помощи, лекарственном обеспечении и санитарно-противоэпидемическом обслуживании с возможностями их удовлетворения.</w:t>
      </w:r>
    </w:p>
    <w:p w:rsidR="00E76B56" w:rsidRPr="000F108C" w:rsidRDefault="00E76B56" w:rsidP="00EF0ABE">
      <w:pPr>
        <w:pStyle w:val="a7"/>
        <w:widowControl w:val="0"/>
        <w:spacing w:before="0" w:beforeAutospacing="0" w:after="0" w:afterAutospacing="0" w:line="360" w:lineRule="auto"/>
        <w:ind w:firstLine="709"/>
        <w:jc w:val="both"/>
        <w:rPr>
          <w:sz w:val="28"/>
          <w:szCs w:val="28"/>
        </w:rPr>
      </w:pPr>
      <w:r w:rsidRPr="000F108C">
        <w:rPr>
          <w:sz w:val="28"/>
          <w:szCs w:val="28"/>
        </w:rPr>
        <w:t>Основные принципы планирования здравоохранения:</w:t>
      </w:r>
    </w:p>
    <w:p w:rsidR="00E76B56" w:rsidRPr="000F108C" w:rsidRDefault="00E76B56" w:rsidP="00EF0ABE">
      <w:pPr>
        <w:pStyle w:val="a7"/>
        <w:widowControl w:val="0"/>
        <w:spacing w:before="0" w:beforeAutospacing="0" w:after="0" w:afterAutospacing="0" w:line="360" w:lineRule="auto"/>
        <w:ind w:firstLine="709"/>
        <w:jc w:val="both"/>
        <w:rPr>
          <w:sz w:val="28"/>
          <w:szCs w:val="28"/>
        </w:rPr>
      </w:pPr>
      <w:r w:rsidRPr="000F108C">
        <w:rPr>
          <w:sz w:val="28"/>
          <w:szCs w:val="28"/>
        </w:rPr>
        <w:t>- научно-техническая обоснованность планов.</w:t>
      </w:r>
    </w:p>
    <w:p w:rsidR="00E76B56" w:rsidRPr="000F108C" w:rsidRDefault="00E76B56" w:rsidP="00EF0ABE">
      <w:pPr>
        <w:pStyle w:val="a7"/>
        <w:widowControl w:val="0"/>
        <w:spacing w:before="0" w:beforeAutospacing="0" w:after="0" w:afterAutospacing="0" w:line="360" w:lineRule="auto"/>
        <w:ind w:firstLine="709"/>
        <w:jc w:val="both"/>
        <w:rPr>
          <w:sz w:val="28"/>
          <w:szCs w:val="28"/>
        </w:rPr>
      </w:pPr>
      <w:r w:rsidRPr="000F108C">
        <w:rPr>
          <w:sz w:val="28"/>
          <w:szCs w:val="28"/>
        </w:rPr>
        <w:t>- выделение приоритетных проблем.</w:t>
      </w:r>
    </w:p>
    <w:p w:rsidR="00E76B56" w:rsidRPr="000F108C" w:rsidRDefault="00E76B56" w:rsidP="00EF0ABE">
      <w:pPr>
        <w:pStyle w:val="a7"/>
        <w:widowControl w:val="0"/>
        <w:spacing w:before="0" w:beforeAutospacing="0" w:after="0" w:afterAutospacing="0" w:line="360" w:lineRule="auto"/>
        <w:ind w:firstLine="709"/>
        <w:jc w:val="both"/>
        <w:rPr>
          <w:sz w:val="28"/>
          <w:szCs w:val="28"/>
        </w:rPr>
      </w:pPr>
      <w:r w:rsidRPr="000F108C">
        <w:rPr>
          <w:sz w:val="28"/>
          <w:szCs w:val="28"/>
        </w:rPr>
        <w:t>- сочетание текущего и перспективного планирования.</w:t>
      </w:r>
    </w:p>
    <w:p w:rsidR="00E76B56" w:rsidRPr="000F108C" w:rsidRDefault="00E76B56" w:rsidP="00EF0ABE">
      <w:pPr>
        <w:pStyle w:val="a7"/>
        <w:widowControl w:val="0"/>
        <w:spacing w:before="0" w:beforeAutospacing="0" w:after="0" w:afterAutospacing="0" w:line="360" w:lineRule="auto"/>
        <w:ind w:firstLine="709"/>
        <w:jc w:val="both"/>
        <w:rPr>
          <w:sz w:val="28"/>
          <w:szCs w:val="28"/>
        </w:rPr>
      </w:pPr>
      <w:r w:rsidRPr="000F108C">
        <w:rPr>
          <w:sz w:val="28"/>
          <w:szCs w:val="28"/>
        </w:rPr>
        <w:t>- сочетание отраслевого и территориального планирования.</w:t>
      </w:r>
    </w:p>
    <w:p w:rsidR="005B3C1C" w:rsidRPr="000F108C" w:rsidRDefault="00E76B56" w:rsidP="00EF0ABE">
      <w:pPr>
        <w:pStyle w:val="a7"/>
        <w:widowControl w:val="0"/>
        <w:spacing w:before="0" w:beforeAutospacing="0" w:after="0" w:afterAutospacing="0" w:line="360" w:lineRule="auto"/>
        <w:ind w:firstLine="709"/>
        <w:jc w:val="both"/>
        <w:rPr>
          <w:sz w:val="28"/>
          <w:szCs w:val="28"/>
        </w:rPr>
      </w:pPr>
      <w:r w:rsidRPr="000F108C">
        <w:rPr>
          <w:sz w:val="28"/>
          <w:szCs w:val="28"/>
        </w:rPr>
        <w:t>- экономическая эффективность планов.</w:t>
      </w:r>
    </w:p>
    <w:p w:rsidR="00E76B56" w:rsidRPr="000F108C" w:rsidRDefault="00E76B56" w:rsidP="00EF0ABE">
      <w:pPr>
        <w:pStyle w:val="a7"/>
        <w:widowControl w:val="0"/>
        <w:spacing w:before="0" w:beforeAutospacing="0" w:after="0" w:afterAutospacing="0" w:line="360" w:lineRule="auto"/>
        <w:ind w:firstLine="709"/>
        <w:jc w:val="both"/>
        <w:rPr>
          <w:sz w:val="28"/>
          <w:szCs w:val="28"/>
        </w:rPr>
      </w:pPr>
      <w:r w:rsidRPr="000F108C">
        <w:rPr>
          <w:sz w:val="28"/>
          <w:szCs w:val="28"/>
        </w:rPr>
        <w:t>Основными задачами планирования являются:</w:t>
      </w:r>
    </w:p>
    <w:p w:rsidR="00E76B56" w:rsidRPr="000F108C" w:rsidRDefault="00E76B56" w:rsidP="00EF0ABE">
      <w:pPr>
        <w:pStyle w:val="a7"/>
        <w:widowControl w:val="0"/>
        <w:spacing w:before="0" w:beforeAutospacing="0" w:after="0" w:afterAutospacing="0" w:line="360" w:lineRule="auto"/>
        <w:ind w:firstLine="709"/>
        <w:jc w:val="both"/>
        <w:rPr>
          <w:sz w:val="28"/>
          <w:szCs w:val="28"/>
        </w:rPr>
      </w:pPr>
      <w:r w:rsidRPr="000F108C">
        <w:rPr>
          <w:sz w:val="28"/>
          <w:szCs w:val="28"/>
        </w:rPr>
        <w:t>- обеспечение населения гарантированными видами и объемами медицинской помощи.</w:t>
      </w:r>
    </w:p>
    <w:p w:rsidR="00E76B56" w:rsidRPr="000F108C" w:rsidRDefault="00E76B56" w:rsidP="00EF0ABE">
      <w:pPr>
        <w:pStyle w:val="a7"/>
        <w:widowControl w:val="0"/>
        <w:spacing w:before="0" w:beforeAutospacing="0" w:after="0" w:afterAutospacing="0" w:line="360" w:lineRule="auto"/>
        <w:ind w:firstLine="709"/>
        <w:jc w:val="both"/>
        <w:rPr>
          <w:sz w:val="28"/>
          <w:szCs w:val="28"/>
        </w:rPr>
      </w:pPr>
      <w:r w:rsidRPr="000F108C">
        <w:rPr>
          <w:sz w:val="28"/>
          <w:szCs w:val="28"/>
        </w:rPr>
        <w:t>- оптимизация бюджетных расходов.</w:t>
      </w:r>
    </w:p>
    <w:p w:rsidR="00E76B56" w:rsidRPr="000F108C" w:rsidRDefault="00E76B56" w:rsidP="00EF0ABE">
      <w:pPr>
        <w:pStyle w:val="a7"/>
        <w:widowControl w:val="0"/>
        <w:spacing w:before="0" w:beforeAutospacing="0" w:after="0" w:afterAutospacing="0" w:line="360" w:lineRule="auto"/>
        <w:ind w:firstLine="709"/>
        <w:jc w:val="both"/>
        <w:rPr>
          <w:sz w:val="28"/>
          <w:szCs w:val="28"/>
        </w:rPr>
      </w:pPr>
      <w:r w:rsidRPr="000F108C">
        <w:rPr>
          <w:sz w:val="28"/>
          <w:szCs w:val="28"/>
        </w:rPr>
        <w:t>- эффективное использование ресурсов.</w:t>
      </w:r>
    </w:p>
    <w:p w:rsidR="00E76B56" w:rsidRPr="000F108C" w:rsidRDefault="00E76B56" w:rsidP="00EF0ABE">
      <w:pPr>
        <w:pStyle w:val="a7"/>
        <w:widowControl w:val="0"/>
        <w:spacing w:before="0" w:beforeAutospacing="0" w:after="0" w:afterAutospacing="0" w:line="360" w:lineRule="auto"/>
        <w:ind w:firstLine="709"/>
        <w:jc w:val="both"/>
        <w:rPr>
          <w:sz w:val="28"/>
          <w:szCs w:val="28"/>
        </w:rPr>
      </w:pPr>
      <w:r w:rsidRPr="000F108C">
        <w:rPr>
          <w:sz w:val="28"/>
          <w:szCs w:val="28"/>
        </w:rPr>
        <w:t>В настоящее время приняты Федеральные законы "Об общих принципах организации законодательных (представительных) и исполнительных органов власти субъектов Российской Федерации" и "Об общих принципах самоуправления в Российской Федерации", целью которых является обеспечение расширения доступности публичных услуг, оказываемых гражданам, проживающих на различных территориях, политического и экономического единства страны, эффективность и рациональное использование государственных и муниципальных финансовых и иных материальных ресурсов.</w:t>
      </w:r>
    </w:p>
    <w:p w:rsidR="00E76B56" w:rsidRPr="000F108C" w:rsidRDefault="00E76B56" w:rsidP="00EF0ABE">
      <w:pPr>
        <w:pStyle w:val="a7"/>
        <w:widowControl w:val="0"/>
        <w:spacing w:before="0" w:beforeAutospacing="0" w:after="0" w:afterAutospacing="0" w:line="360" w:lineRule="auto"/>
        <w:ind w:firstLine="709"/>
        <w:jc w:val="both"/>
        <w:rPr>
          <w:sz w:val="28"/>
          <w:szCs w:val="28"/>
        </w:rPr>
      </w:pPr>
      <w:r w:rsidRPr="000F108C">
        <w:rPr>
          <w:sz w:val="28"/>
          <w:szCs w:val="28"/>
        </w:rPr>
        <w:t>Планирование здравоохранения на современном этапе следует рассматривать как специально созданную многофакторную подсистему управления охраной здоровья населения, имеющую динамические цели, многоотраслевой характер и функциональные связи между элементами как внутри самой системы здравоохранения, так и с другими отраслями народного хозяйства.</w:t>
      </w:r>
    </w:p>
    <w:p w:rsidR="00E76B56" w:rsidRPr="000F108C" w:rsidRDefault="00E76B56" w:rsidP="00EF0ABE">
      <w:pPr>
        <w:pStyle w:val="a7"/>
        <w:widowControl w:val="0"/>
        <w:spacing w:before="0" w:beforeAutospacing="0" w:after="0" w:afterAutospacing="0" w:line="360" w:lineRule="auto"/>
        <w:ind w:firstLine="709"/>
        <w:jc w:val="both"/>
        <w:rPr>
          <w:sz w:val="28"/>
          <w:szCs w:val="28"/>
        </w:rPr>
      </w:pPr>
      <w:r w:rsidRPr="000F108C">
        <w:rPr>
          <w:sz w:val="28"/>
          <w:szCs w:val="28"/>
        </w:rPr>
        <w:t>Планирование здравоохранения должно способствовать приведению темпов и уровней развития здравоохранения в соответствие с целями укрепления здоровья населения.</w:t>
      </w:r>
    </w:p>
    <w:p w:rsidR="00E76B56" w:rsidRPr="000F108C" w:rsidRDefault="00E76B56" w:rsidP="00EF0ABE">
      <w:pPr>
        <w:pStyle w:val="a7"/>
        <w:widowControl w:val="0"/>
        <w:spacing w:before="0" w:beforeAutospacing="0" w:after="0" w:afterAutospacing="0" w:line="360" w:lineRule="auto"/>
        <w:ind w:firstLine="709"/>
        <w:jc w:val="both"/>
        <w:rPr>
          <w:sz w:val="28"/>
          <w:szCs w:val="28"/>
        </w:rPr>
      </w:pPr>
      <w:r w:rsidRPr="000F108C">
        <w:rPr>
          <w:sz w:val="28"/>
          <w:szCs w:val="28"/>
        </w:rPr>
        <w:t>В настоящее время планирование здравоохранения проводится на 3-х уровнях:</w:t>
      </w:r>
    </w:p>
    <w:p w:rsidR="00E76B56" w:rsidRPr="000F108C" w:rsidRDefault="00E76B56" w:rsidP="00EF0ABE">
      <w:pPr>
        <w:pStyle w:val="a7"/>
        <w:widowControl w:val="0"/>
        <w:spacing w:before="0" w:beforeAutospacing="0" w:after="0" w:afterAutospacing="0" w:line="360" w:lineRule="auto"/>
        <w:ind w:firstLine="709"/>
        <w:jc w:val="both"/>
        <w:rPr>
          <w:sz w:val="28"/>
          <w:szCs w:val="28"/>
        </w:rPr>
      </w:pPr>
      <w:r w:rsidRPr="000F108C">
        <w:rPr>
          <w:sz w:val="28"/>
          <w:szCs w:val="28"/>
        </w:rPr>
        <w:t>- федеральном;</w:t>
      </w:r>
    </w:p>
    <w:p w:rsidR="00E76B56" w:rsidRPr="000F108C" w:rsidRDefault="00E76B56" w:rsidP="00EF0ABE">
      <w:pPr>
        <w:pStyle w:val="a7"/>
        <w:widowControl w:val="0"/>
        <w:spacing w:before="0" w:beforeAutospacing="0" w:after="0" w:afterAutospacing="0" w:line="360" w:lineRule="auto"/>
        <w:ind w:firstLine="709"/>
        <w:jc w:val="both"/>
        <w:rPr>
          <w:sz w:val="28"/>
          <w:szCs w:val="28"/>
        </w:rPr>
      </w:pPr>
      <w:r w:rsidRPr="000F108C">
        <w:rPr>
          <w:sz w:val="28"/>
          <w:szCs w:val="28"/>
        </w:rPr>
        <w:t>- региональном (в субъекте РФ);</w:t>
      </w:r>
    </w:p>
    <w:p w:rsidR="00E76B56" w:rsidRPr="000F108C" w:rsidRDefault="00E76B56" w:rsidP="00EF0ABE">
      <w:pPr>
        <w:pStyle w:val="a7"/>
        <w:widowControl w:val="0"/>
        <w:spacing w:before="0" w:beforeAutospacing="0" w:after="0" w:afterAutospacing="0" w:line="360" w:lineRule="auto"/>
        <w:ind w:firstLine="709"/>
        <w:jc w:val="both"/>
        <w:rPr>
          <w:sz w:val="28"/>
          <w:szCs w:val="28"/>
        </w:rPr>
      </w:pPr>
      <w:r w:rsidRPr="000F108C">
        <w:rPr>
          <w:sz w:val="28"/>
          <w:szCs w:val="28"/>
        </w:rPr>
        <w:t>- муниципальном.</w:t>
      </w:r>
    </w:p>
    <w:p w:rsidR="001D078A" w:rsidRPr="000F108C" w:rsidRDefault="001D078A" w:rsidP="00EF0ABE">
      <w:pPr>
        <w:widowControl w:val="0"/>
        <w:spacing w:line="360" w:lineRule="auto"/>
        <w:ind w:firstLine="709"/>
        <w:jc w:val="both"/>
        <w:rPr>
          <w:sz w:val="28"/>
          <w:szCs w:val="28"/>
        </w:rPr>
      </w:pPr>
      <w:r w:rsidRPr="000F108C">
        <w:rPr>
          <w:sz w:val="28"/>
          <w:szCs w:val="28"/>
        </w:rPr>
        <w:t xml:space="preserve">Целью данной курсовой работы является планирование основных финансово-экономических показателей деятельности врачей </w:t>
      </w:r>
      <w:r w:rsidR="000B19E8" w:rsidRPr="000F108C">
        <w:rPr>
          <w:sz w:val="28"/>
          <w:szCs w:val="28"/>
        </w:rPr>
        <w:t>неврологов</w:t>
      </w:r>
      <w:r w:rsidRPr="000F108C">
        <w:rPr>
          <w:sz w:val="28"/>
          <w:szCs w:val="28"/>
        </w:rPr>
        <w:t xml:space="preserve"> городской поликлиники.</w:t>
      </w:r>
    </w:p>
    <w:p w:rsidR="001D078A" w:rsidRPr="000F108C" w:rsidRDefault="001D078A" w:rsidP="00EF0ABE">
      <w:pPr>
        <w:widowControl w:val="0"/>
        <w:spacing w:line="360" w:lineRule="auto"/>
        <w:ind w:firstLine="709"/>
        <w:jc w:val="both"/>
        <w:rPr>
          <w:sz w:val="28"/>
          <w:szCs w:val="28"/>
        </w:rPr>
      </w:pPr>
      <w:r w:rsidRPr="000F108C">
        <w:rPr>
          <w:sz w:val="28"/>
          <w:szCs w:val="28"/>
        </w:rPr>
        <w:t>К основным задачам курсовой работы относятся:</w:t>
      </w:r>
    </w:p>
    <w:p w:rsidR="001D078A" w:rsidRPr="000F108C" w:rsidRDefault="001D078A" w:rsidP="00EF0ABE">
      <w:pPr>
        <w:widowControl w:val="0"/>
        <w:numPr>
          <w:ilvl w:val="0"/>
          <w:numId w:val="1"/>
        </w:numPr>
        <w:tabs>
          <w:tab w:val="clear" w:pos="1429"/>
          <w:tab w:val="num" w:pos="900"/>
          <w:tab w:val="left" w:pos="1080"/>
        </w:tabs>
        <w:spacing w:line="360" w:lineRule="auto"/>
        <w:ind w:left="0" w:firstLine="709"/>
        <w:jc w:val="both"/>
        <w:rPr>
          <w:sz w:val="28"/>
          <w:szCs w:val="28"/>
        </w:rPr>
      </w:pPr>
      <w:r w:rsidRPr="000F108C">
        <w:rPr>
          <w:sz w:val="28"/>
          <w:szCs w:val="28"/>
        </w:rPr>
        <w:t>составление штатного расписания основного медицинского персонала;</w:t>
      </w:r>
    </w:p>
    <w:p w:rsidR="001D078A" w:rsidRPr="000F108C" w:rsidRDefault="001D078A" w:rsidP="00EF0ABE">
      <w:pPr>
        <w:widowControl w:val="0"/>
        <w:numPr>
          <w:ilvl w:val="0"/>
          <w:numId w:val="1"/>
        </w:numPr>
        <w:tabs>
          <w:tab w:val="clear" w:pos="1429"/>
          <w:tab w:val="num" w:pos="900"/>
          <w:tab w:val="left" w:pos="1080"/>
        </w:tabs>
        <w:spacing w:line="360" w:lineRule="auto"/>
        <w:ind w:left="0" w:firstLine="709"/>
        <w:jc w:val="both"/>
        <w:rPr>
          <w:sz w:val="28"/>
          <w:szCs w:val="28"/>
        </w:rPr>
      </w:pPr>
      <w:r w:rsidRPr="000F108C">
        <w:rPr>
          <w:sz w:val="28"/>
          <w:szCs w:val="28"/>
        </w:rPr>
        <w:t>составление плана сметы на 2008 год;</w:t>
      </w:r>
    </w:p>
    <w:p w:rsidR="001D078A" w:rsidRPr="000F108C" w:rsidRDefault="001D078A" w:rsidP="00EF0ABE">
      <w:pPr>
        <w:widowControl w:val="0"/>
        <w:numPr>
          <w:ilvl w:val="0"/>
          <w:numId w:val="1"/>
        </w:numPr>
        <w:tabs>
          <w:tab w:val="clear" w:pos="1429"/>
          <w:tab w:val="num" w:pos="900"/>
          <w:tab w:val="left" w:pos="1080"/>
        </w:tabs>
        <w:spacing w:line="360" w:lineRule="auto"/>
        <w:ind w:left="0" w:firstLine="709"/>
        <w:jc w:val="both"/>
        <w:rPr>
          <w:sz w:val="28"/>
          <w:szCs w:val="28"/>
        </w:rPr>
      </w:pPr>
      <w:r w:rsidRPr="000F108C">
        <w:rPr>
          <w:sz w:val="28"/>
          <w:szCs w:val="28"/>
        </w:rPr>
        <w:t>расчёт себестоимости услуг;</w:t>
      </w:r>
    </w:p>
    <w:p w:rsidR="008B2A50" w:rsidRPr="000F108C" w:rsidRDefault="001D078A" w:rsidP="00EF0ABE">
      <w:pPr>
        <w:widowControl w:val="0"/>
        <w:numPr>
          <w:ilvl w:val="0"/>
          <w:numId w:val="1"/>
        </w:numPr>
        <w:tabs>
          <w:tab w:val="clear" w:pos="1429"/>
          <w:tab w:val="num" w:pos="900"/>
          <w:tab w:val="left" w:pos="1080"/>
        </w:tabs>
        <w:spacing w:line="360" w:lineRule="auto"/>
        <w:ind w:left="0" w:firstLine="709"/>
        <w:jc w:val="both"/>
        <w:rPr>
          <w:sz w:val="28"/>
          <w:szCs w:val="28"/>
        </w:rPr>
      </w:pPr>
      <w:r w:rsidRPr="000F108C">
        <w:rPr>
          <w:sz w:val="28"/>
          <w:szCs w:val="28"/>
        </w:rPr>
        <w:t>проведение анализа безубыточности при разных</w:t>
      </w:r>
      <w:r w:rsidR="000F108C">
        <w:rPr>
          <w:sz w:val="28"/>
          <w:szCs w:val="28"/>
        </w:rPr>
        <w:t xml:space="preserve"> </w:t>
      </w:r>
      <w:r w:rsidRPr="000F108C">
        <w:rPr>
          <w:sz w:val="28"/>
          <w:szCs w:val="28"/>
        </w:rPr>
        <w:t>уровнях рентабельности городской поликлиники.</w:t>
      </w:r>
    </w:p>
    <w:p w:rsidR="008B2A50" w:rsidRPr="000F108C" w:rsidRDefault="00854B90" w:rsidP="00854B90">
      <w:pPr>
        <w:widowControl w:val="0"/>
        <w:tabs>
          <w:tab w:val="left" w:pos="1080"/>
        </w:tabs>
        <w:spacing w:line="360" w:lineRule="auto"/>
        <w:ind w:firstLine="709"/>
        <w:jc w:val="both"/>
        <w:rPr>
          <w:sz w:val="28"/>
          <w:szCs w:val="28"/>
        </w:rPr>
      </w:pPr>
      <w:r w:rsidRPr="000F108C">
        <w:rPr>
          <w:sz w:val="28"/>
          <w:szCs w:val="28"/>
        </w:rPr>
        <w:br w:type="page"/>
      </w:r>
      <w:r w:rsidR="008B2A50" w:rsidRPr="000F108C">
        <w:rPr>
          <w:sz w:val="28"/>
          <w:szCs w:val="28"/>
        </w:rPr>
        <w:t>1</w:t>
      </w:r>
      <w:r w:rsidR="001D078A" w:rsidRPr="000F108C">
        <w:rPr>
          <w:sz w:val="28"/>
          <w:szCs w:val="28"/>
        </w:rPr>
        <w:t xml:space="preserve"> ПОНЯТИЕ, ЦЕЛИ И ЗАДАЧИ СТРАТЕГИЧЕСКОГО ПЛАНИРОВАННИЯ В ДЕЯТЕЛЬНОСТИ МЕДИЦИНСКОГО УЧРЕЖДЕНИЯ. ОСНОВНЫЕ ЭТАПЫ</w:t>
      </w:r>
    </w:p>
    <w:p w:rsidR="008B2A50" w:rsidRPr="000F108C" w:rsidRDefault="008B2A50" w:rsidP="00EF0ABE">
      <w:pPr>
        <w:widowControl w:val="0"/>
        <w:spacing w:line="360" w:lineRule="auto"/>
        <w:ind w:firstLine="709"/>
        <w:jc w:val="both"/>
        <w:rPr>
          <w:sz w:val="28"/>
          <w:szCs w:val="28"/>
        </w:rPr>
      </w:pPr>
    </w:p>
    <w:p w:rsidR="00D92849" w:rsidRPr="000F108C" w:rsidRDefault="00854B90" w:rsidP="00EF0ABE">
      <w:pPr>
        <w:widowControl w:val="0"/>
        <w:numPr>
          <w:ilvl w:val="1"/>
          <w:numId w:val="13"/>
        </w:numPr>
        <w:tabs>
          <w:tab w:val="clear" w:pos="1864"/>
          <w:tab w:val="num" w:pos="1080"/>
        </w:tabs>
        <w:spacing w:line="360" w:lineRule="auto"/>
        <w:ind w:left="0" w:firstLine="709"/>
        <w:jc w:val="both"/>
        <w:rPr>
          <w:sz w:val="28"/>
          <w:szCs w:val="28"/>
        </w:rPr>
      </w:pPr>
      <w:r w:rsidRPr="000F108C">
        <w:rPr>
          <w:sz w:val="28"/>
          <w:szCs w:val="28"/>
        </w:rPr>
        <w:t xml:space="preserve"> </w:t>
      </w:r>
      <w:r w:rsidR="00D92849" w:rsidRPr="000F108C">
        <w:rPr>
          <w:sz w:val="28"/>
          <w:szCs w:val="28"/>
        </w:rPr>
        <w:t>Понятие, цели и задачи стратегического планирования в деятельности медицинского учреждения</w:t>
      </w:r>
    </w:p>
    <w:p w:rsidR="00854B90" w:rsidRPr="000F108C" w:rsidRDefault="00854B90" w:rsidP="00EF0ABE">
      <w:pPr>
        <w:pStyle w:val="a7"/>
        <w:widowControl w:val="0"/>
        <w:spacing w:before="0" w:beforeAutospacing="0" w:after="0" w:afterAutospacing="0" w:line="360" w:lineRule="auto"/>
        <w:ind w:firstLine="709"/>
        <w:jc w:val="both"/>
        <w:rPr>
          <w:sz w:val="28"/>
          <w:szCs w:val="28"/>
        </w:rPr>
      </w:pPr>
    </w:p>
    <w:p w:rsidR="0075020A" w:rsidRPr="000F108C" w:rsidRDefault="0075020A" w:rsidP="00EF0ABE">
      <w:pPr>
        <w:pStyle w:val="a7"/>
        <w:widowControl w:val="0"/>
        <w:spacing w:before="0" w:beforeAutospacing="0" w:after="0" w:afterAutospacing="0" w:line="360" w:lineRule="auto"/>
        <w:ind w:firstLine="709"/>
        <w:jc w:val="both"/>
        <w:rPr>
          <w:sz w:val="28"/>
          <w:szCs w:val="28"/>
        </w:rPr>
      </w:pPr>
      <w:r w:rsidRPr="000F108C">
        <w:rPr>
          <w:sz w:val="28"/>
          <w:szCs w:val="28"/>
        </w:rPr>
        <w:t>Функция планирования предполагает решение о том, какими должны быть цели организации и что должны делать члены организации, чтобы достичь этих целей.</w:t>
      </w:r>
    </w:p>
    <w:p w:rsidR="008B2A50" w:rsidRPr="000F108C" w:rsidRDefault="00F711BA" w:rsidP="00EF0ABE">
      <w:pPr>
        <w:widowControl w:val="0"/>
        <w:spacing w:line="360" w:lineRule="auto"/>
        <w:ind w:firstLine="709"/>
        <w:jc w:val="both"/>
        <w:rPr>
          <w:sz w:val="28"/>
          <w:szCs w:val="28"/>
        </w:rPr>
      </w:pPr>
      <w:r w:rsidRPr="000F108C">
        <w:rPr>
          <w:sz w:val="28"/>
          <w:szCs w:val="28"/>
        </w:rPr>
        <w:t>Стратегическое планирование это</w:t>
      </w:r>
      <w:r w:rsidR="00D60DF0" w:rsidRPr="000F108C">
        <w:rPr>
          <w:sz w:val="28"/>
          <w:szCs w:val="28"/>
        </w:rPr>
        <w:t xml:space="preserve"> молодой вид деятельности. Появление стратегического планирования относится к 50-ым годах ХХ в.</w:t>
      </w:r>
    </w:p>
    <w:p w:rsidR="00BB6FC0" w:rsidRPr="000F108C" w:rsidRDefault="00BB6FC0" w:rsidP="00EF0ABE">
      <w:pPr>
        <w:pStyle w:val="a7"/>
        <w:widowControl w:val="0"/>
        <w:spacing w:before="0" w:beforeAutospacing="0" w:after="0" w:afterAutospacing="0" w:line="360" w:lineRule="auto"/>
        <w:ind w:firstLine="709"/>
        <w:jc w:val="both"/>
        <w:rPr>
          <w:sz w:val="28"/>
          <w:szCs w:val="28"/>
        </w:rPr>
      </w:pPr>
      <w:r w:rsidRPr="000F108C">
        <w:rPr>
          <w:sz w:val="28"/>
          <w:szCs w:val="28"/>
        </w:rPr>
        <w:t>Стратегическое планирование представляет собой набор действий и решений, предпринятых руководством, которые ведут к разработке специфических стратегий, предназначенных для того, чтобы помочь организации достичь своих целей.</w:t>
      </w:r>
    </w:p>
    <w:p w:rsidR="00BB6FC0" w:rsidRPr="000F108C" w:rsidRDefault="00BB6FC0" w:rsidP="00EF0ABE">
      <w:pPr>
        <w:pStyle w:val="a7"/>
        <w:widowControl w:val="0"/>
        <w:spacing w:before="0" w:beforeAutospacing="0" w:after="0" w:afterAutospacing="0" w:line="360" w:lineRule="auto"/>
        <w:ind w:firstLine="709"/>
        <w:jc w:val="both"/>
        <w:rPr>
          <w:sz w:val="28"/>
          <w:szCs w:val="28"/>
        </w:rPr>
      </w:pPr>
      <w:r w:rsidRPr="000F108C">
        <w:rPr>
          <w:sz w:val="28"/>
          <w:szCs w:val="28"/>
        </w:rPr>
        <w:t>Процесс стратегического планирования является инструментом, помогающим в принятии управленческих решений. Его задача - обеспечить нововведения и изменения в организации в достаточной степени. Точнее говоря, процесс стратегического планирования является тем зонтиком, под которым укрываются все управленческие функции.</w:t>
      </w:r>
    </w:p>
    <w:p w:rsidR="005B3C1C" w:rsidRPr="000F108C" w:rsidRDefault="005B3C1C" w:rsidP="00EF0ABE">
      <w:pPr>
        <w:pStyle w:val="a7"/>
        <w:widowControl w:val="0"/>
        <w:spacing w:before="0" w:beforeAutospacing="0" w:after="0" w:afterAutospacing="0" w:line="360" w:lineRule="auto"/>
        <w:ind w:firstLine="709"/>
        <w:jc w:val="both"/>
        <w:rPr>
          <w:sz w:val="28"/>
          <w:szCs w:val="28"/>
        </w:rPr>
      </w:pPr>
      <w:r w:rsidRPr="000F108C">
        <w:rPr>
          <w:sz w:val="28"/>
          <w:szCs w:val="28"/>
        </w:rPr>
        <w:t>Стратегическое планирование обеспечивает основу для всех управленческих решений. Функции организации, мотивации и контроля ориентированы на выработку стратегических планов. Не используя преимущества стратегического планирования, организации в целом и отдельные люди будут лишены четкого способа оценки цели и направления корпоративного предприятия. Процесс стратегического планирования обеспечивает основу для управления членами организации.</w:t>
      </w:r>
    </w:p>
    <w:p w:rsidR="005B3C1C" w:rsidRPr="000F108C" w:rsidRDefault="005B3C1C" w:rsidP="00EF0ABE">
      <w:pPr>
        <w:pStyle w:val="a7"/>
        <w:widowControl w:val="0"/>
        <w:spacing w:before="0" w:beforeAutospacing="0" w:after="0" w:afterAutospacing="0" w:line="360" w:lineRule="auto"/>
        <w:ind w:firstLine="709"/>
        <w:jc w:val="both"/>
        <w:rPr>
          <w:sz w:val="28"/>
          <w:szCs w:val="28"/>
        </w:rPr>
      </w:pPr>
      <w:r w:rsidRPr="000F108C">
        <w:rPr>
          <w:sz w:val="28"/>
          <w:szCs w:val="28"/>
        </w:rPr>
        <w:t>Стратегическое планирование дает возможность акционерам и менеджменту компаний определиться с направлением и темпом развития бизнеса, очертить глобальные тенденции рынка, понять, какие организационные и структурные изменения должны произойти в компании, чтобы она стала конкурентоспособной, в чем ее преимущество, какие инструменты необходимы ей для успешного развития.</w:t>
      </w:r>
    </w:p>
    <w:p w:rsidR="005B3C1C" w:rsidRPr="000F108C" w:rsidRDefault="005B3C1C" w:rsidP="00EF0ABE">
      <w:pPr>
        <w:pStyle w:val="a7"/>
        <w:widowControl w:val="0"/>
        <w:spacing w:before="0" w:beforeAutospacing="0" w:after="0" w:afterAutospacing="0" w:line="360" w:lineRule="auto"/>
        <w:ind w:firstLine="709"/>
        <w:jc w:val="both"/>
        <w:rPr>
          <w:sz w:val="28"/>
          <w:szCs w:val="28"/>
        </w:rPr>
      </w:pPr>
      <w:r w:rsidRPr="000F108C">
        <w:rPr>
          <w:sz w:val="28"/>
          <w:szCs w:val="28"/>
        </w:rPr>
        <w:t>До последнего времени стратегическое планирование было прерогативой крупных международных концернов. Однако ситуация стала меняться, и, как показывают опросы, все больше и больше компаний, представляющих средний бизнес, начинают заниматься вопросами стратегического планирования.</w:t>
      </w:r>
    </w:p>
    <w:p w:rsidR="00D92849" w:rsidRPr="000F108C" w:rsidRDefault="00D92849" w:rsidP="00EF0ABE">
      <w:pPr>
        <w:widowControl w:val="0"/>
        <w:spacing w:line="360" w:lineRule="auto"/>
        <w:ind w:firstLine="709"/>
        <w:jc w:val="both"/>
        <w:rPr>
          <w:snapToGrid w:val="0"/>
          <w:sz w:val="28"/>
          <w:szCs w:val="28"/>
        </w:rPr>
      </w:pPr>
      <w:r w:rsidRPr="000F108C">
        <w:rPr>
          <w:snapToGrid w:val="0"/>
          <w:sz w:val="28"/>
          <w:szCs w:val="28"/>
        </w:rPr>
        <w:t>Стратегический план (концепция) позволяет определить реальные возможности развития с учетом ресурсных ограничений, выявить количественные и качественные последствия, что особенно важно в условиях функционирования рыночной экономики. В его основе лежит совокупная информация о возможных оптимальных вариантах развития науки и техники, экономики и культуры, затратах ресурсов, требуемых сроках окончания основных этапов работ и состав участников, разрабатывающих стратегический план. Все это сделать невозможно без концептуальной проработки будущего развития экономики, без широкого проведения предплановых исследований, направленных на получение обоснованной информации об альтернативах развития народного хозяйства страны.</w:t>
      </w:r>
    </w:p>
    <w:p w:rsidR="00D92849" w:rsidRPr="000F108C" w:rsidRDefault="00D92849" w:rsidP="00EF0ABE">
      <w:pPr>
        <w:widowControl w:val="0"/>
        <w:spacing w:line="360" w:lineRule="auto"/>
        <w:ind w:firstLine="709"/>
        <w:jc w:val="both"/>
        <w:rPr>
          <w:snapToGrid w:val="0"/>
          <w:sz w:val="28"/>
          <w:szCs w:val="28"/>
        </w:rPr>
      </w:pPr>
      <w:r w:rsidRPr="000F108C">
        <w:rPr>
          <w:snapToGrid w:val="0"/>
          <w:sz w:val="28"/>
          <w:szCs w:val="28"/>
        </w:rPr>
        <w:t>Планирование является эффективным, если решения по важным вопросам экономики принимаются с учетом стратегии ее развития на перспективу. В условиях рыночной экономики необходимо соблюдать принцип не прерывности. Он существенно влияет на функционирование хозяйственной системы на ближайшую и на более длительную перспективу, "Долгосрочное планирование - это не планирование возможных последствий решений, применяемых в настоящем". Отсюда, принимаемые в экономической системе хозяйственные решения должны быть системно взаимосвязаны.</w:t>
      </w:r>
    </w:p>
    <w:p w:rsidR="00D92849" w:rsidRPr="000F108C" w:rsidRDefault="00D92849" w:rsidP="00EF0ABE">
      <w:pPr>
        <w:widowControl w:val="0"/>
        <w:spacing w:line="360" w:lineRule="auto"/>
        <w:ind w:firstLine="709"/>
        <w:jc w:val="both"/>
        <w:rPr>
          <w:snapToGrid w:val="0"/>
          <w:sz w:val="28"/>
          <w:szCs w:val="28"/>
        </w:rPr>
      </w:pPr>
      <w:r w:rsidRPr="000F108C">
        <w:rPr>
          <w:snapToGrid w:val="0"/>
          <w:sz w:val="28"/>
          <w:szCs w:val="28"/>
        </w:rPr>
        <w:t>Основными задачами стратегического планирования являются:</w:t>
      </w:r>
    </w:p>
    <w:p w:rsidR="00D92849" w:rsidRPr="000F108C" w:rsidRDefault="00D92849" w:rsidP="00EF0ABE">
      <w:pPr>
        <w:widowControl w:val="0"/>
        <w:spacing w:line="360" w:lineRule="auto"/>
        <w:ind w:firstLine="709"/>
        <w:jc w:val="both"/>
        <w:rPr>
          <w:snapToGrid w:val="0"/>
          <w:sz w:val="28"/>
          <w:szCs w:val="28"/>
        </w:rPr>
      </w:pPr>
      <w:r w:rsidRPr="000F108C">
        <w:rPr>
          <w:snapToGrid w:val="0"/>
          <w:sz w:val="28"/>
          <w:szCs w:val="28"/>
        </w:rPr>
        <w:t>1) определение необходимых политических решений;</w:t>
      </w:r>
    </w:p>
    <w:p w:rsidR="00D92849" w:rsidRPr="000F108C" w:rsidRDefault="00D92849" w:rsidP="00EF0ABE">
      <w:pPr>
        <w:widowControl w:val="0"/>
        <w:spacing w:line="360" w:lineRule="auto"/>
        <w:ind w:firstLine="709"/>
        <w:jc w:val="both"/>
        <w:rPr>
          <w:snapToGrid w:val="0"/>
          <w:sz w:val="28"/>
          <w:szCs w:val="28"/>
        </w:rPr>
      </w:pPr>
      <w:r w:rsidRPr="000F108C">
        <w:rPr>
          <w:snapToGrid w:val="0"/>
          <w:sz w:val="28"/>
          <w:szCs w:val="28"/>
        </w:rPr>
        <w:t>2) оценка будущего состояния экономики и потребности в данной продукции;</w:t>
      </w:r>
    </w:p>
    <w:p w:rsidR="00D92849" w:rsidRPr="000F108C" w:rsidRDefault="00D92849" w:rsidP="00EF0ABE">
      <w:pPr>
        <w:widowControl w:val="0"/>
        <w:spacing w:line="360" w:lineRule="auto"/>
        <w:ind w:firstLine="709"/>
        <w:jc w:val="both"/>
        <w:rPr>
          <w:snapToGrid w:val="0"/>
          <w:sz w:val="28"/>
          <w:szCs w:val="28"/>
        </w:rPr>
      </w:pPr>
      <w:r w:rsidRPr="000F108C">
        <w:rPr>
          <w:snapToGrid w:val="0"/>
          <w:sz w:val="28"/>
          <w:szCs w:val="28"/>
        </w:rPr>
        <w:t>3) оценка необходимых производственных мощностей в будущем;</w:t>
      </w:r>
    </w:p>
    <w:p w:rsidR="00D92849" w:rsidRPr="000F108C" w:rsidRDefault="00D92849" w:rsidP="00EF0ABE">
      <w:pPr>
        <w:widowControl w:val="0"/>
        <w:spacing w:line="360" w:lineRule="auto"/>
        <w:ind w:firstLine="709"/>
        <w:jc w:val="both"/>
        <w:rPr>
          <w:snapToGrid w:val="0"/>
          <w:sz w:val="28"/>
          <w:szCs w:val="28"/>
        </w:rPr>
      </w:pPr>
      <w:r w:rsidRPr="000F108C">
        <w:rPr>
          <w:snapToGrid w:val="0"/>
          <w:sz w:val="28"/>
          <w:szCs w:val="28"/>
        </w:rPr>
        <w:t>4) предварительная оценка размера возможных капитальных вложений.</w:t>
      </w:r>
    </w:p>
    <w:p w:rsidR="00D92849" w:rsidRPr="000F108C" w:rsidRDefault="00D92849" w:rsidP="00EF0ABE">
      <w:pPr>
        <w:widowControl w:val="0"/>
        <w:spacing w:line="360" w:lineRule="auto"/>
        <w:ind w:firstLine="709"/>
        <w:jc w:val="both"/>
        <w:rPr>
          <w:snapToGrid w:val="0"/>
          <w:sz w:val="28"/>
          <w:szCs w:val="28"/>
        </w:rPr>
      </w:pPr>
      <w:r w:rsidRPr="000F108C">
        <w:rPr>
          <w:snapToGrid w:val="0"/>
          <w:sz w:val="28"/>
          <w:szCs w:val="28"/>
        </w:rPr>
        <w:t>Стратегическое планирование включает в себя долгосрочные, среднесрочные и текущие планы.</w:t>
      </w:r>
    </w:p>
    <w:p w:rsidR="00D92849" w:rsidRPr="000F108C" w:rsidRDefault="00D92849" w:rsidP="00EF0ABE">
      <w:pPr>
        <w:widowControl w:val="0"/>
        <w:spacing w:line="360" w:lineRule="auto"/>
        <w:ind w:firstLine="709"/>
        <w:jc w:val="both"/>
        <w:rPr>
          <w:snapToGrid w:val="0"/>
          <w:sz w:val="28"/>
          <w:szCs w:val="28"/>
        </w:rPr>
      </w:pPr>
      <w:r w:rsidRPr="000F108C">
        <w:rPr>
          <w:snapToGrid w:val="0"/>
          <w:sz w:val="28"/>
          <w:szCs w:val="28"/>
        </w:rPr>
        <w:t>Долгосрочные планы разрабатываются на период от 5 до 15 и болт лет, среднесрочные - от 2 до 5 лет, и текущие - на 1 год.</w:t>
      </w:r>
    </w:p>
    <w:p w:rsidR="00D92849" w:rsidRPr="000F108C" w:rsidRDefault="00D92849" w:rsidP="00EF0ABE">
      <w:pPr>
        <w:widowControl w:val="0"/>
        <w:spacing w:line="360" w:lineRule="auto"/>
        <w:ind w:firstLine="709"/>
        <w:jc w:val="both"/>
        <w:rPr>
          <w:snapToGrid w:val="0"/>
          <w:sz w:val="28"/>
          <w:szCs w:val="28"/>
        </w:rPr>
      </w:pPr>
      <w:r w:rsidRPr="000F108C">
        <w:rPr>
          <w:snapToGrid w:val="0"/>
          <w:sz w:val="28"/>
          <w:szCs w:val="28"/>
        </w:rPr>
        <w:t>Стратегический план обосновывается количественными показателями и соответствующими расчетами.</w:t>
      </w:r>
      <w:r w:rsidR="00BB6FC0" w:rsidRPr="000F108C">
        <w:rPr>
          <w:snapToGrid w:val="0"/>
          <w:sz w:val="28"/>
          <w:szCs w:val="28"/>
        </w:rPr>
        <w:t xml:space="preserve"> </w:t>
      </w:r>
      <w:r w:rsidRPr="000F108C">
        <w:rPr>
          <w:sz w:val="28"/>
          <w:szCs w:val="28"/>
        </w:rPr>
        <w:t>В его основе лежит прогноз социально</w:t>
      </w:r>
      <w:r w:rsidR="00BB6FC0" w:rsidRPr="000F108C">
        <w:rPr>
          <w:sz w:val="28"/>
          <w:szCs w:val="28"/>
        </w:rPr>
        <w:t xml:space="preserve"> </w:t>
      </w:r>
      <w:r w:rsidRPr="000F108C">
        <w:rPr>
          <w:sz w:val="28"/>
          <w:szCs w:val="28"/>
        </w:rPr>
        <w:t>-</w:t>
      </w:r>
      <w:r w:rsidR="00BB6FC0" w:rsidRPr="000F108C">
        <w:rPr>
          <w:sz w:val="28"/>
          <w:szCs w:val="28"/>
        </w:rPr>
        <w:t xml:space="preserve"> </w:t>
      </w:r>
      <w:r w:rsidRPr="000F108C">
        <w:rPr>
          <w:sz w:val="28"/>
          <w:szCs w:val="28"/>
        </w:rPr>
        <w:t>экономических процессов, которые можно разделить на прогноз внешней среды и прогноз внутренней деятельности предприятия.</w:t>
      </w:r>
    </w:p>
    <w:p w:rsidR="000E21F6" w:rsidRPr="000F108C" w:rsidRDefault="000E21F6" w:rsidP="00EF0ABE">
      <w:pPr>
        <w:widowControl w:val="0"/>
        <w:spacing w:line="360" w:lineRule="auto"/>
        <w:ind w:firstLine="709"/>
        <w:jc w:val="both"/>
        <w:rPr>
          <w:sz w:val="28"/>
          <w:szCs w:val="28"/>
        </w:rPr>
      </w:pPr>
    </w:p>
    <w:p w:rsidR="00D92849" w:rsidRPr="000F108C" w:rsidRDefault="00D92849" w:rsidP="00EF0ABE">
      <w:pPr>
        <w:widowControl w:val="0"/>
        <w:spacing w:line="360" w:lineRule="auto"/>
        <w:ind w:firstLine="709"/>
        <w:jc w:val="both"/>
        <w:rPr>
          <w:sz w:val="28"/>
          <w:szCs w:val="28"/>
        </w:rPr>
      </w:pPr>
      <w:r w:rsidRPr="000F108C">
        <w:rPr>
          <w:sz w:val="28"/>
          <w:szCs w:val="28"/>
        </w:rPr>
        <w:t>1.2 Основные этапы стратегического планирования</w:t>
      </w:r>
    </w:p>
    <w:p w:rsidR="00E767CC" w:rsidRPr="000F108C" w:rsidRDefault="00E767CC" w:rsidP="00EF0ABE">
      <w:pPr>
        <w:widowControl w:val="0"/>
        <w:spacing w:line="360" w:lineRule="auto"/>
        <w:ind w:firstLine="709"/>
        <w:jc w:val="both"/>
        <w:rPr>
          <w:snapToGrid w:val="0"/>
          <w:sz w:val="28"/>
          <w:szCs w:val="28"/>
        </w:rPr>
      </w:pPr>
    </w:p>
    <w:p w:rsidR="00D92849" w:rsidRPr="000F108C" w:rsidRDefault="00D92849" w:rsidP="00EF0ABE">
      <w:pPr>
        <w:widowControl w:val="0"/>
        <w:spacing w:line="360" w:lineRule="auto"/>
        <w:ind w:firstLine="709"/>
        <w:jc w:val="both"/>
        <w:rPr>
          <w:snapToGrid w:val="0"/>
          <w:sz w:val="28"/>
          <w:szCs w:val="28"/>
        </w:rPr>
      </w:pPr>
      <w:r w:rsidRPr="000F108C">
        <w:rPr>
          <w:snapToGrid w:val="0"/>
          <w:sz w:val="28"/>
          <w:szCs w:val="28"/>
        </w:rPr>
        <w:t>При разработке стратегического плана интерактивное планирование состоит из следующих трех этапов:</w:t>
      </w:r>
    </w:p>
    <w:p w:rsidR="00D92849" w:rsidRPr="000F108C" w:rsidRDefault="00D92849" w:rsidP="00EF0ABE">
      <w:pPr>
        <w:widowControl w:val="0"/>
        <w:numPr>
          <w:ilvl w:val="0"/>
          <w:numId w:val="2"/>
        </w:numPr>
        <w:tabs>
          <w:tab w:val="clear" w:pos="1429"/>
          <w:tab w:val="num" w:pos="1080"/>
        </w:tabs>
        <w:spacing w:line="360" w:lineRule="auto"/>
        <w:ind w:left="0" w:firstLine="709"/>
        <w:jc w:val="both"/>
        <w:rPr>
          <w:snapToGrid w:val="0"/>
          <w:sz w:val="28"/>
          <w:szCs w:val="28"/>
        </w:rPr>
      </w:pPr>
      <w:r w:rsidRPr="000F108C">
        <w:rPr>
          <w:snapToGrid w:val="0"/>
          <w:sz w:val="28"/>
          <w:szCs w:val="28"/>
        </w:rPr>
        <w:t>интерактивно-нормативный;</w:t>
      </w:r>
    </w:p>
    <w:p w:rsidR="00D92849" w:rsidRPr="000F108C" w:rsidRDefault="00D92849" w:rsidP="00EF0ABE">
      <w:pPr>
        <w:widowControl w:val="0"/>
        <w:numPr>
          <w:ilvl w:val="0"/>
          <w:numId w:val="2"/>
        </w:numPr>
        <w:tabs>
          <w:tab w:val="clear" w:pos="1429"/>
          <w:tab w:val="num" w:pos="1080"/>
        </w:tabs>
        <w:spacing w:line="360" w:lineRule="auto"/>
        <w:ind w:left="0" w:firstLine="709"/>
        <w:jc w:val="both"/>
        <w:rPr>
          <w:snapToGrid w:val="0"/>
          <w:sz w:val="28"/>
          <w:szCs w:val="28"/>
        </w:rPr>
      </w:pPr>
      <w:r w:rsidRPr="000F108C">
        <w:rPr>
          <w:snapToGrid w:val="0"/>
          <w:sz w:val="28"/>
          <w:szCs w:val="28"/>
        </w:rPr>
        <w:t>развития и пересмотра;</w:t>
      </w:r>
    </w:p>
    <w:p w:rsidR="00D92849" w:rsidRPr="000F108C" w:rsidRDefault="00D92849" w:rsidP="00EF0ABE">
      <w:pPr>
        <w:widowControl w:val="0"/>
        <w:numPr>
          <w:ilvl w:val="0"/>
          <w:numId w:val="2"/>
        </w:numPr>
        <w:tabs>
          <w:tab w:val="clear" w:pos="1429"/>
          <w:tab w:val="num" w:pos="1080"/>
        </w:tabs>
        <w:spacing w:line="360" w:lineRule="auto"/>
        <w:ind w:left="0" w:firstLine="709"/>
        <w:jc w:val="both"/>
        <w:rPr>
          <w:snapToGrid w:val="0"/>
          <w:sz w:val="28"/>
          <w:szCs w:val="28"/>
        </w:rPr>
      </w:pPr>
      <w:r w:rsidRPr="000F108C">
        <w:rPr>
          <w:snapToGrid w:val="0"/>
          <w:sz w:val="28"/>
          <w:szCs w:val="28"/>
        </w:rPr>
        <w:t>утверждения и реализации.</w:t>
      </w:r>
    </w:p>
    <w:p w:rsidR="00D92849" w:rsidRPr="000F108C" w:rsidRDefault="00D92849" w:rsidP="00EF0ABE">
      <w:pPr>
        <w:widowControl w:val="0"/>
        <w:spacing w:line="360" w:lineRule="auto"/>
        <w:ind w:firstLine="709"/>
        <w:jc w:val="both"/>
        <w:rPr>
          <w:snapToGrid w:val="0"/>
          <w:sz w:val="28"/>
          <w:szCs w:val="28"/>
        </w:rPr>
      </w:pPr>
      <w:r w:rsidRPr="000F108C">
        <w:rPr>
          <w:snapToGrid w:val="0"/>
          <w:sz w:val="28"/>
          <w:szCs w:val="28"/>
        </w:rPr>
        <w:t>Интерактивно-нормативный этап начинается с формировки цели и определения ориентиров развития. Для этого оценивается существующий потенциал предприятия и дается прогноз развития внешней среды. В качестве ориентиров являются отчеты о производственно-хозяйственной деятельности предприятия, а также нормативные и инструктивные материалы. Эти материалы являются основой для разработки долгосрочных или среднесрочных планов на уровне отдельных структурных подразделений, а также предложений по формировке целей и ориентиров развития. Согласование плановых цифр, стратегических подходов и альтернатив осуществляется на конференции или заседании комитета по стратегическому планированию.</w:t>
      </w:r>
    </w:p>
    <w:p w:rsidR="00D92849" w:rsidRPr="000F108C" w:rsidRDefault="00D92849" w:rsidP="00EF0ABE">
      <w:pPr>
        <w:widowControl w:val="0"/>
        <w:spacing w:line="360" w:lineRule="auto"/>
        <w:ind w:firstLine="709"/>
        <w:jc w:val="both"/>
        <w:rPr>
          <w:snapToGrid w:val="0"/>
          <w:sz w:val="28"/>
          <w:szCs w:val="28"/>
        </w:rPr>
      </w:pPr>
      <w:r w:rsidRPr="000F108C">
        <w:rPr>
          <w:snapToGrid w:val="0"/>
          <w:sz w:val="28"/>
          <w:szCs w:val="28"/>
        </w:rPr>
        <w:t>Последний является средством консультаций, информационного обмена и коллективного обсуждения. Комитет по стратегическому планированию анализирует ход выполнения стратегии, а также, в случае необходимости, ее корректировку. Возглавляет комитет по стратегическому планированию руководитель фирмы.</w:t>
      </w:r>
    </w:p>
    <w:p w:rsidR="00D92849" w:rsidRPr="000F108C" w:rsidRDefault="00D92849" w:rsidP="00EF0ABE">
      <w:pPr>
        <w:widowControl w:val="0"/>
        <w:spacing w:line="360" w:lineRule="auto"/>
        <w:ind w:firstLine="709"/>
        <w:jc w:val="both"/>
        <w:rPr>
          <w:snapToGrid w:val="0"/>
          <w:sz w:val="28"/>
          <w:szCs w:val="28"/>
        </w:rPr>
      </w:pPr>
      <w:r w:rsidRPr="000F108C">
        <w:rPr>
          <w:snapToGrid w:val="0"/>
          <w:sz w:val="28"/>
          <w:szCs w:val="28"/>
        </w:rPr>
        <w:t>Этап развития и пересмотра является наиболее важным. Здесь осуществляется стратегическое планирование по соответствующим целям и ориентирам, согласованным на первом этапе. На этом этапе структурные подразделения разрабатывают свои стратегии, долгосрочные планы и социальные программы.</w:t>
      </w:r>
    </w:p>
    <w:p w:rsidR="00794276" w:rsidRPr="000F108C" w:rsidRDefault="00D92849" w:rsidP="00EF0ABE">
      <w:pPr>
        <w:widowControl w:val="0"/>
        <w:spacing w:line="360" w:lineRule="auto"/>
        <w:ind w:firstLine="709"/>
        <w:jc w:val="both"/>
        <w:rPr>
          <w:snapToGrid w:val="0"/>
          <w:sz w:val="28"/>
          <w:szCs w:val="28"/>
        </w:rPr>
      </w:pPr>
      <w:r w:rsidRPr="000F108C">
        <w:rPr>
          <w:snapToGrid w:val="0"/>
          <w:sz w:val="28"/>
          <w:szCs w:val="28"/>
        </w:rPr>
        <w:t>На заключительном, третьем этапе, осуществляется утверждение и реализация "сверху - вниз" установленных общих целей и основных экономических показателей в целом по предприятию (фирме). Одновременно утверждаются долгосрочные, среднесрочные и текущие планы развития предприятия.</w:t>
      </w:r>
    </w:p>
    <w:p w:rsidR="0090059D" w:rsidRPr="000F108C" w:rsidRDefault="0090059D" w:rsidP="00EF0ABE">
      <w:pPr>
        <w:widowControl w:val="0"/>
        <w:spacing w:line="360" w:lineRule="auto"/>
        <w:ind w:firstLine="709"/>
        <w:jc w:val="both"/>
        <w:rPr>
          <w:snapToGrid w:val="0"/>
          <w:sz w:val="28"/>
          <w:szCs w:val="28"/>
        </w:rPr>
      </w:pPr>
    </w:p>
    <w:p w:rsidR="00E2625D" w:rsidRPr="000F108C" w:rsidRDefault="00E2625D" w:rsidP="00EF0ABE">
      <w:pPr>
        <w:widowControl w:val="0"/>
        <w:spacing w:line="360" w:lineRule="auto"/>
        <w:ind w:firstLine="709"/>
        <w:jc w:val="both"/>
        <w:rPr>
          <w:snapToGrid w:val="0"/>
          <w:sz w:val="28"/>
          <w:szCs w:val="28"/>
        </w:rPr>
      </w:pPr>
      <w:r w:rsidRPr="000F108C">
        <w:rPr>
          <w:snapToGrid w:val="0"/>
          <w:sz w:val="28"/>
          <w:szCs w:val="28"/>
        </w:rPr>
        <w:t>1.3 Механизм взаимодействия стратегических и тактических планов медицинской организации</w:t>
      </w:r>
    </w:p>
    <w:p w:rsidR="00E767CC" w:rsidRPr="000F108C" w:rsidRDefault="00E767CC" w:rsidP="00EF0ABE">
      <w:pPr>
        <w:widowControl w:val="0"/>
        <w:spacing w:line="360" w:lineRule="auto"/>
        <w:ind w:firstLine="709"/>
        <w:jc w:val="both"/>
        <w:rPr>
          <w:sz w:val="28"/>
          <w:szCs w:val="28"/>
        </w:rPr>
      </w:pPr>
    </w:p>
    <w:p w:rsidR="00D92849" w:rsidRPr="000F108C" w:rsidRDefault="005376B2" w:rsidP="00EF0ABE">
      <w:pPr>
        <w:widowControl w:val="0"/>
        <w:spacing w:line="360" w:lineRule="auto"/>
        <w:ind w:firstLine="709"/>
        <w:jc w:val="both"/>
        <w:rPr>
          <w:sz w:val="28"/>
          <w:szCs w:val="28"/>
        </w:rPr>
      </w:pPr>
      <w:r w:rsidRPr="000F108C">
        <w:rPr>
          <w:sz w:val="28"/>
          <w:szCs w:val="28"/>
        </w:rPr>
        <w:t>Тактическое</w:t>
      </w:r>
      <w:r w:rsidR="000F108C">
        <w:rPr>
          <w:sz w:val="28"/>
          <w:szCs w:val="28"/>
        </w:rPr>
        <w:t xml:space="preserve"> </w:t>
      </w:r>
      <w:r w:rsidRPr="000F108C">
        <w:rPr>
          <w:sz w:val="28"/>
          <w:szCs w:val="28"/>
        </w:rPr>
        <w:t>планирование</w:t>
      </w:r>
      <w:r w:rsidR="000F108C">
        <w:rPr>
          <w:sz w:val="28"/>
          <w:szCs w:val="28"/>
        </w:rPr>
        <w:t xml:space="preserve"> </w:t>
      </w:r>
      <w:r w:rsidRPr="000F108C">
        <w:rPr>
          <w:sz w:val="28"/>
          <w:szCs w:val="28"/>
        </w:rPr>
        <w:t>занимает</w:t>
      </w:r>
      <w:r w:rsidR="000F108C">
        <w:rPr>
          <w:sz w:val="28"/>
          <w:szCs w:val="28"/>
        </w:rPr>
        <w:t xml:space="preserve"> </w:t>
      </w:r>
      <w:r w:rsidRPr="000F108C">
        <w:rPr>
          <w:sz w:val="28"/>
          <w:szCs w:val="28"/>
        </w:rPr>
        <w:t>промежуточное положение между</w:t>
      </w:r>
      <w:r w:rsidR="000F108C">
        <w:rPr>
          <w:sz w:val="28"/>
          <w:szCs w:val="28"/>
        </w:rPr>
        <w:t xml:space="preserve"> </w:t>
      </w:r>
      <w:r w:rsidRPr="000F108C">
        <w:rPr>
          <w:sz w:val="28"/>
          <w:szCs w:val="28"/>
        </w:rPr>
        <w:t>долгосрочным</w:t>
      </w:r>
      <w:r w:rsidR="000F108C">
        <w:rPr>
          <w:sz w:val="28"/>
          <w:szCs w:val="28"/>
        </w:rPr>
        <w:t xml:space="preserve"> </w:t>
      </w:r>
      <w:r w:rsidRPr="000F108C">
        <w:rPr>
          <w:sz w:val="28"/>
          <w:szCs w:val="28"/>
        </w:rPr>
        <w:t>стратегическим и</w:t>
      </w:r>
      <w:r w:rsidR="000F108C">
        <w:rPr>
          <w:sz w:val="28"/>
          <w:szCs w:val="28"/>
        </w:rPr>
        <w:t xml:space="preserve"> </w:t>
      </w:r>
      <w:r w:rsidRPr="000F108C">
        <w:rPr>
          <w:sz w:val="28"/>
          <w:szCs w:val="28"/>
        </w:rPr>
        <w:t>краткосрочным (оперативно-календарным).</w:t>
      </w:r>
      <w:r w:rsidR="000F108C">
        <w:rPr>
          <w:sz w:val="28"/>
          <w:szCs w:val="28"/>
        </w:rPr>
        <w:t xml:space="preserve"> </w:t>
      </w:r>
      <w:r w:rsidRPr="000F108C">
        <w:rPr>
          <w:sz w:val="28"/>
          <w:szCs w:val="28"/>
        </w:rPr>
        <w:t>Стратегическое</w:t>
      </w:r>
      <w:r w:rsidR="000F108C">
        <w:rPr>
          <w:sz w:val="28"/>
          <w:szCs w:val="28"/>
        </w:rPr>
        <w:t xml:space="preserve"> </w:t>
      </w:r>
      <w:r w:rsidRPr="000F108C">
        <w:rPr>
          <w:sz w:val="28"/>
          <w:szCs w:val="28"/>
        </w:rPr>
        <w:t>планирование</w:t>
      </w:r>
      <w:r w:rsidR="000F108C">
        <w:rPr>
          <w:sz w:val="28"/>
          <w:szCs w:val="28"/>
        </w:rPr>
        <w:t xml:space="preserve"> </w:t>
      </w:r>
      <w:r w:rsidRPr="000F108C">
        <w:rPr>
          <w:sz w:val="28"/>
          <w:szCs w:val="28"/>
        </w:rPr>
        <w:t>рассчитано на длительный</w:t>
      </w:r>
      <w:r w:rsidR="000F108C">
        <w:rPr>
          <w:sz w:val="28"/>
          <w:szCs w:val="28"/>
        </w:rPr>
        <w:t xml:space="preserve"> </w:t>
      </w:r>
      <w:r w:rsidRPr="000F108C">
        <w:rPr>
          <w:sz w:val="28"/>
          <w:szCs w:val="28"/>
        </w:rPr>
        <w:t>период (10-15 лет). Однако на</w:t>
      </w:r>
      <w:r w:rsidR="000F108C">
        <w:rPr>
          <w:sz w:val="28"/>
          <w:szCs w:val="28"/>
        </w:rPr>
        <w:t xml:space="preserve"> </w:t>
      </w:r>
      <w:r w:rsidRPr="000F108C">
        <w:rPr>
          <w:sz w:val="28"/>
          <w:szCs w:val="28"/>
        </w:rPr>
        <w:t>многих</w:t>
      </w:r>
      <w:r w:rsidR="000F108C">
        <w:rPr>
          <w:sz w:val="28"/>
          <w:szCs w:val="28"/>
        </w:rPr>
        <w:t xml:space="preserve"> </w:t>
      </w:r>
      <w:r w:rsidRPr="000F108C">
        <w:rPr>
          <w:sz w:val="28"/>
          <w:szCs w:val="28"/>
        </w:rPr>
        <w:t>предприятиях стратегия</w:t>
      </w:r>
      <w:r w:rsidR="000F108C">
        <w:rPr>
          <w:sz w:val="28"/>
          <w:szCs w:val="28"/>
        </w:rPr>
        <w:t xml:space="preserve"> </w:t>
      </w:r>
      <w:r w:rsidRPr="000F108C">
        <w:rPr>
          <w:sz w:val="28"/>
          <w:szCs w:val="28"/>
        </w:rPr>
        <w:t>основана на среднесрочном</w:t>
      </w:r>
      <w:r w:rsidR="000F108C">
        <w:rPr>
          <w:sz w:val="28"/>
          <w:szCs w:val="28"/>
        </w:rPr>
        <w:t xml:space="preserve"> </w:t>
      </w:r>
      <w:r w:rsidRPr="000F108C">
        <w:rPr>
          <w:sz w:val="28"/>
          <w:szCs w:val="28"/>
        </w:rPr>
        <w:t>планировании. Поэтому стратегический</w:t>
      </w:r>
      <w:r w:rsidR="000F108C">
        <w:rPr>
          <w:sz w:val="28"/>
          <w:szCs w:val="28"/>
        </w:rPr>
        <w:t xml:space="preserve"> </w:t>
      </w:r>
      <w:r w:rsidRPr="000F108C">
        <w:rPr>
          <w:sz w:val="28"/>
          <w:szCs w:val="28"/>
        </w:rPr>
        <w:t>план, как правило,</w:t>
      </w:r>
      <w:r w:rsidR="000F108C">
        <w:rPr>
          <w:sz w:val="28"/>
          <w:szCs w:val="28"/>
        </w:rPr>
        <w:t xml:space="preserve"> </w:t>
      </w:r>
      <w:r w:rsidRPr="000F108C">
        <w:rPr>
          <w:sz w:val="28"/>
          <w:szCs w:val="28"/>
        </w:rPr>
        <w:t>охватывает период не более 5 лет, тактический – 1-2 года,</w:t>
      </w:r>
      <w:r w:rsidR="000F108C">
        <w:rPr>
          <w:sz w:val="28"/>
          <w:szCs w:val="28"/>
        </w:rPr>
        <w:t xml:space="preserve"> </w:t>
      </w:r>
      <w:r w:rsidRPr="000F108C">
        <w:rPr>
          <w:sz w:val="28"/>
          <w:szCs w:val="28"/>
        </w:rPr>
        <w:t>оперативный – менее 1 года.</w:t>
      </w:r>
      <w:r w:rsidR="000F108C">
        <w:rPr>
          <w:sz w:val="28"/>
          <w:szCs w:val="28"/>
        </w:rPr>
        <w:t xml:space="preserve"> </w:t>
      </w:r>
      <w:r w:rsidRPr="000F108C">
        <w:rPr>
          <w:sz w:val="28"/>
          <w:szCs w:val="28"/>
        </w:rPr>
        <w:t>Составить тактический</w:t>
      </w:r>
      <w:r w:rsidR="000F108C">
        <w:rPr>
          <w:sz w:val="28"/>
          <w:szCs w:val="28"/>
        </w:rPr>
        <w:t xml:space="preserve"> </w:t>
      </w:r>
      <w:r w:rsidRPr="000F108C">
        <w:rPr>
          <w:sz w:val="28"/>
          <w:szCs w:val="28"/>
        </w:rPr>
        <w:t>план на период более двух</w:t>
      </w:r>
      <w:r w:rsidR="000F108C">
        <w:rPr>
          <w:sz w:val="28"/>
          <w:szCs w:val="28"/>
        </w:rPr>
        <w:t xml:space="preserve"> </w:t>
      </w:r>
      <w:r w:rsidRPr="000F108C">
        <w:rPr>
          <w:sz w:val="28"/>
          <w:szCs w:val="28"/>
        </w:rPr>
        <w:t>лет не</w:t>
      </w:r>
      <w:r w:rsidR="000F108C">
        <w:rPr>
          <w:sz w:val="28"/>
          <w:szCs w:val="28"/>
        </w:rPr>
        <w:t xml:space="preserve"> </w:t>
      </w:r>
      <w:r w:rsidRPr="000F108C">
        <w:rPr>
          <w:sz w:val="28"/>
          <w:szCs w:val="28"/>
        </w:rPr>
        <w:t>представляется</w:t>
      </w:r>
      <w:r w:rsidR="000F108C">
        <w:rPr>
          <w:sz w:val="28"/>
          <w:szCs w:val="28"/>
        </w:rPr>
        <w:t xml:space="preserve"> </w:t>
      </w:r>
      <w:r w:rsidRPr="000F108C">
        <w:rPr>
          <w:sz w:val="28"/>
          <w:szCs w:val="28"/>
        </w:rPr>
        <w:t>возможным, поскольку</w:t>
      </w:r>
      <w:r w:rsidR="000F108C">
        <w:rPr>
          <w:sz w:val="28"/>
          <w:szCs w:val="28"/>
        </w:rPr>
        <w:t xml:space="preserve"> </w:t>
      </w:r>
      <w:r w:rsidRPr="000F108C">
        <w:rPr>
          <w:sz w:val="28"/>
          <w:szCs w:val="28"/>
        </w:rPr>
        <w:t>происходят частые</w:t>
      </w:r>
      <w:r w:rsidR="000F108C">
        <w:rPr>
          <w:sz w:val="28"/>
          <w:szCs w:val="28"/>
        </w:rPr>
        <w:t xml:space="preserve"> </w:t>
      </w:r>
      <w:r w:rsidRPr="000F108C">
        <w:rPr>
          <w:sz w:val="28"/>
          <w:szCs w:val="28"/>
        </w:rPr>
        <w:t>изменения</w:t>
      </w:r>
      <w:r w:rsidR="000F108C">
        <w:rPr>
          <w:sz w:val="28"/>
          <w:szCs w:val="28"/>
        </w:rPr>
        <w:t xml:space="preserve"> </w:t>
      </w:r>
      <w:r w:rsidRPr="000F108C">
        <w:rPr>
          <w:sz w:val="28"/>
          <w:szCs w:val="28"/>
        </w:rPr>
        <w:t>во внешней и внутренней</w:t>
      </w:r>
      <w:r w:rsidR="000F108C">
        <w:rPr>
          <w:sz w:val="28"/>
          <w:szCs w:val="28"/>
        </w:rPr>
        <w:t xml:space="preserve"> </w:t>
      </w:r>
      <w:r w:rsidRPr="000F108C">
        <w:rPr>
          <w:sz w:val="28"/>
          <w:szCs w:val="28"/>
        </w:rPr>
        <w:t>среде</w:t>
      </w:r>
      <w:r w:rsidR="000F108C">
        <w:rPr>
          <w:sz w:val="28"/>
          <w:szCs w:val="28"/>
        </w:rPr>
        <w:t xml:space="preserve"> </w:t>
      </w:r>
      <w:r w:rsidRPr="000F108C">
        <w:rPr>
          <w:sz w:val="28"/>
          <w:szCs w:val="28"/>
        </w:rPr>
        <w:t>предприятия.</w:t>
      </w:r>
    </w:p>
    <w:p w:rsidR="005376B2" w:rsidRPr="000F108C" w:rsidRDefault="005376B2" w:rsidP="00EF0ABE">
      <w:pPr>
        <w:widowControl w:val="0"/>
        <w:spacing w:line="360" w:lineRule="auto"/>
        <w:ind w:firstLine="709"/>
        <w:jc w:val="both"/>
        <w:rPr>
          <w:sz w:val="28"/>
          <w:szCs w:val="28"/>
        </w:rPr>
      </w:pPr>
      <w:r w:rsidRPr="000F108C">
        <w:rPr>
          <w:sz w:val="28"/>
          <w:szCs w:val="28"/>
        </w:rPr>
        <w:t>Тактическое планирование является</w:t>
      </w:r>
      <w:r w:rsidR="000F108C">
        <w:rPr>
          <w:sz w:val="28"/>
          <w:szCs w:val="28"/>
        </w:rPr>
        <w:t xml:space="preserve"> </w:t>
      </w:r>
      <w:r w:rsidRPr="000F108C">
        <w:rPr>
          <w:sz w:val="28"/>
          <w:szCs w:val="28"/>
        </w:rPr>
        <w:t>средством</w:t>
      </w:r>
      <w:r w:rsidR="000F108C">
        <w:rPr>
          <w:sz w:val="28"/>
          <w:szCs w:val="28"/>
        </w:rPr>
        <w:t xml:space="preserve"> </w:t>
      </w:r>
      <w:r w:rsidRPr="000F108C">
        <w:rPr>
          <w:sz w:val="28"/>
          <w:szCs w:val="28"/>
        </w:rPr>
        <w:t>реализации стратегических</w:t>
      </w:r>
      <w:r w:rsidR="000F108C">
        <w:rPr>
          <w:sz w:val="28"/>
          <w:szCs w:val="28"/>
        </w:rPr>
        <w:t xml:space="preserve"> </w:t>
      </w:r>
      <w:r w:rsidRPr="000F108C">
        <w:rPr>
          <w:sz w:val="28"/>
          <w:szCs w:val="28"/>
        </w:rPr>
        <w:t>планов. Если</w:t>
      </w:r>
      <w:r w:rsidR="000F108C">
        <w:rPr>
          <w:sz w:val="28"/>
          <w:szCs w:val="28"/>
        </w:rPr>
        <w:t xml:space="preserve"> </w:t>
      </w:r>
      <w:r w:rsidRPr="000F108C">
        <w:rPr>
          <w:sz w:val="28"/>
          <w:szCs w:val="28"/>
        </w:rPr>
        <w:t>основная</w:t>
      </w:r>
      <w:r w:rsidR="000F108C">
        <w:rPr>
          <w:sz w:val="28"/>
          <w:szCs w:val="28"/>
        </w:rPr>
        <w:t xml:space="preserve"> </w:t>
      </w:r>
      <w:r w:rsidRPr="000F108C">
        <w:rPr>
          <w:sz w:val="28"/>
          <w:szCs w:val="28"/>
        </w:rPr>
        <w:t>цель</w:t>
      </w:r>
      <w:r w:rsidR="000F108C">
        <w:rPr>
          <w:sz w:val="28"/>
          <w:szCs w:val="28"/>
        </w:rPr>
        <w:t xml:space="preserve"> </w:t>
      </w:r>
      <w:r w:rsidRPr="000F108C">
        <w:rPr>
          <w:sz w:val="28"/>
          <w:szCs w:val="28"/>
        </w:rPr>
        <w:t>стратегического</w:t>
      </w:r>
      <w:r w:rsidR="000F108C">
        <w:rPr>
          <w:sz w:val="28"/>
          <w:szCs w:val="28"/>
        </w:rPr>
        <w:t xml:space="preserve"> </w:t>
      </w:r>
      <w:r w:rsidRPr="000F108C">
        <w:rPr>
          <w:sz w:val="28"/>
          <w:szCs w:val="28"/>
        </w:rPr>
        <w:t>плана</w:t>
      </w:r>
      <w:r w:rsidR="000F108C">
        <w:rPr>
          <w:sz w:val="28"/>
          <w:szCs w:val="28"/>
        </w:rPr>
        <w:t xml:space="preserve"> </w:t>
      </w:r>
      <w:r w:rsidRPr="000F108C">
        <w:rPr>
          <w:sz w:val="28"/>
          <w:szCs w:val="28"/>
        </w:rPr>
        <w:t>заключается в том, чтобы определить, чего хочет добиться</w:t>
      </w:r>
      <w:r w:rsidR="000F108C">
        <w:rPr>
          <w:sz w:val="28"/>
          <w:szCs w:val="28"/>
        </w:rPr>
        <w:t xml:space="preserve"> </w:t>
      </w:r>
      <w:r w:rsidRPr="000F108C">
        <w:rPr>
          <w:sz w:val="28"/>
          <w:szCs w:val="28"/>
        </w:rPr>
        <w:t>предприятие в перспективе, то тактическое</w:t>
      </w:r>
      <w:r w:rsidR="000F108C">
        <w:rPr>
          <w:sz w:val="28"/>
          <w:szCs w:val="28"/>
        </w:rPr>
        <w:t xml:space="preserve"> </w:t>
      </w:r>
      <w:r w:rsidRPr="000F108C">
        <w:rPr>
          <w:sz w:val="28"/>
          <w:szCs w:val="28"/>
        </w:rPr>
        <w:t>планирование должно</w:t>
      </w:r>
      <w:r w:rsidR="000F108C">
        <w:rPr>
          <w:sz w:val="28"/>
          <w:szCs w:val="28"/>
        </w:rPr>
        <w:t xml:space="preserve"> </w:t>
      </w:r>
      <w:r w:rsidRPr="000F108C">
        <w:rPr>
          <w:sz w:val="28"/>
          <w:szCs w:val="28"/>
        </w:rPr>
        <w:t>ответить на</w:t>
      </w:r>
      <w:r w:rsidR="000F108C">
        <w:rPr>
          <w:sz w:val="28"/>
          <w:szCs w:val="28"/>
        </w:rPr>
        <w:t xml:space="preserve"> </w:t>
      </w:r>
      <w:r w:rsidRPr="000F108C">
        <w:rPr>
          <w:sz w:val="28"/>
          <w:szCs w:val="28"/>
        </w:rPr>
        <w:t>вопрос, как предприятие</w:t>
      </w:r>
      <w:r w:rsidR="000F108C">
        <w:rPr>
          <w:sz w:val="28"/>
          <w:szCs w:val="28"/>
        </w:rPr>
        <w:t xml:space="preserve"> </w:t>
      </w:r>
      <w:r w:rsidRPr="000F108C">
        <w:rPr>
          <w:sz w:val="28"/>
          <w:szCs w:val="28"/>
        </w:rPr>
        <w:t>может</w:t>
      </w:r>
      <w:r w:rsidR="000F108C">
        <w:rPr>
          <w:sz w:val="28"/>
          <w:szCs w:val="28"/>
        </w:rPr>
        <w:t xml:space="preserve"> </w:t>
      </w:r>
      <w:r w:rsidRPr="000F108C">
        <w:rPr>
          <w:sz w:val="28"/>
          <w:szCs w:val="28"/>
        </w:rPr>
        <w:t>достичь</w:t>
      </w:r>
      <w:r w:rsidR="000F108C">
        <w:rPr>
          <w:sz w:val="28"/>
          <w:szCs w:val="28"/>
        </w:rPr>
        <w:t xml:space="preserve"> </w:t>
      </w:r>
      <w:r w:rsidRPr="000F108C">
        <w:rPr>
          <w:sz w:val="28"/>
          <w:szCs w:val="28"/>
        </w:rPr>
        <w:t>такого</w:t>
      </w:r>
      <w:r w:rsidR="000F108C">
        <w:rPr>
          <w:sz w:val="28"/>
          <w:szCs w:val="28"/>
        </w:rPr>
        <w:t xml:space="preserve"> </w:t>
      </w:r>
      <w:r w:rsidRPr="000F108C">
        <w:rPr>
          <w:sz w:val="28"/>
          <w:szCs w:val="28"/>
        </w:rPr>
        <w:t>состояния.</w:t>
      </w:r>
      <w:r w:rsidR="000F108C">
        <w:rPr>
          <w:sz w:val="28"/>
          <w:szCs w:val="28"/>
        </w:rPr>
        <w:t xml:space="preserve"> </w:t>
      </w:r>
      <w:r w:rsidRPr="000F108C">
        <w:rPr>
          <w:sz w:val="28"/>
          <w:szCs w:val="28"/>
        </w:rPr>
        <w:t>Эти</w:t>
      </w:r>
      <w:r w:rsidR="000F108C">
        <w:rPr>
          <w:sz w:val="28"/>
          <w:szCs w:val="28"/>
        </w:rPr>
        <w:t xml:space="preserve"> </w:t>
      </w:r>
      <w:r w:rsidRPr="000F108C">
        <w:rPr>
          <w:sz w:val="28"/>
          <w:szCs w:val="28"/>
        </w:rPr>
        <w:t>виды</w:t>
      </w:r>
      <w:r w:rsidR="000F108C">
        <w:rPr>
          <w:sz w:val="28"/>
          <w:szCs w:val="28"/>
        </w:rPr>
        <w:t xml:space="preserve"> </w:t>
      </w:r>
      <w:r w:rsidRPr="000F108C">
        <w:rPr>
          <w:sz w:val="28"/>
          <w:szCs w:val="28"/>
        </w:rPr>
        <w:t>планирования</w:t>
      </w:r>
      <w:r w:rsidR="000F108C">
        <w:rPr>
          <w:sz w:val="28"/>
          <w:szCs w:val="28"/>
        </w:rPr>
        <w:t xml:space="preserve"> </w:t>
      </w:r>
      <w:r w:rsidRPr="000F108C">
        <w:rPr>
          <w:sz w:val="28"/>
          <w:szCs w:val="28"/>
        </w:rPr>
        <w:t>различаются</w:t>
      </w:r>
      <w:r w:rsidR="000F108C">
        <w:rPr>
          <w:sz w:val="28"/>
          <w:szCs w:val="28"/>
        </w:rPr>
        <w:t xml:space="preserve"> </w:t>
      </w:r>
      <w:r w:rsidRPr="000F108C">
        <w:rPr>
          <w:sz w:val="28"/>
          <w:szCs w:val="28"/>
        </w:rPr>
        <w:t>целями и средствами их</w:t>
      </w:r>
      <w:r w:rsidR="000F108C">
        <w:rPr>
          <w:sz w:val="28"/>
          <w:szCs w:val="28"/>
        </w:rPr>
        <w:t xml:space="preserve"> </w:t>
      </w:r>
      <w:r w:rsidRPr="000F108C">
        <w:rPr>
          <w:sz w:val="28"/>
          <w:szCs w:val="28"/>
        </w:rPr>
        <w:t>достижения.</w:t>
      </w:r>
    </w:p>
    <w:p w:rsidR="005376B2" w:rsidRPr="000F108C" w:rsidRDefault="005376B2" w:rsidP="00EF0ABE">
      <w:pPr>
        <w:widowControl w:val="0"/>
        <w:spacing w:line="360" w:lineRule="auto"/>
        <w:ind w:firstLine="709"/>
        <w:jc w:val="both"/>
        <w:rPr>
          <w:sz w:val="28"/>
          <w:szCs w:val="28"/>
        </w:rPr>
      </w:pPr>
      <w:r w:rsidRPr="000F108C">
        <w:rPr>
          <w:sz w:val="28"/>
          <w:szCs w:val="28"/>
        </w:rPr>
        <w:t>Решения,</w:t>
      </w:r>
      <w:r w:rsidR="000F108C">
        <w:rPr>
          <w:sz w:val="28"/>
          <w:szCs w:val="28"/>
        </w:rPr>
        <w:t xml:space="preserve"> </w:t>
      </w:r>
      <w:r w:rsidRPr="000F108C">
        <w:rPr>
          <w:sz w:val="28"/>
          <w:szCs w:val="28"/>
        </w:rPr>
        <w:t>принимаемые</w:t>
      </w:r>
      <w:r w:rsidR="000F108C">
        <w:rPr>
          <w:sz w:val="28"/>
          <w:szCs w:val="28"/>
        </w:rPr>
        <w:t xml:space="preserve"> </w:t>
      </w:r>
      <w:r w:rsidRPr="000F108C">
        <w:rPr>
          <w:sz w:val="28"/>
          <w:szCs w:val="28"/>
        </w:rPr>
        <w:t>при</w:t>
      </w:r>
      <w:r w:rsidR="000F108C">
        <w:rPr>
          <w:sz w:val="28"/>
          <w:szCs w:val="28"/>
        </w:rPr>
        <w:t xml:space="preserve"> </w:t>
      </w:r>
      <w:r w:rsidRPr="000F108C">
        <w:rPr>
          <w:sz w:val="28"/>
          <w:szCs w:val="28"/>
        </w:rPr>
        <w:t>тактическом</w:t>
      </w:r>
      <w:r w:rsidR="000F108C">
        <w:rPr>
          <w:sz w:val="28"/>
          <w:szCs w:val="28"/>
        </w:rPr>
        <w:t xml:space="preserve"> </w:t>
      </w:r>
      <w:r w:rsidRPr="000F108C">
        <w:rPr>
          <w:sz w:val="28"/>
          <w:szCs w:val="28"/>
        </w:rPr>
        <w:t>планировании,</w:t>
      </w:r>
      <w:r w:rsidR="000F108C">
        <w:rPr>
          <w:sz w:val="28"/>
          <w:szCs w:val="28"/>
        </w:rPr>
        <w:t xml:space="preserve"> </w:t>
      </w:r>
      <w:r w:rsidRPr="000F108C">
        <w:rPr>
          <w:sz w:val="28"/>
          <w:szCs w:val="28"/>
        </w:rPr>
        <w:t>отличают</w:t>
      </w:r>
      <w:r w:rsidR="0039183E" w:rsidRPr="000F108C">
        <w:rPr>
          <w:sz w:val="28"/>
          <w:szCs w:val="28"/>
        </w:rPr>
        <w:t xml:space="preserve">ся </w:t>
      </w:r>
      <w:r w:rsidRPr="000F108C">
        <w:rPr>
          <w:sz w:val="28"/>
          <w:szCs w:val="28"/>
        </w:rPr>
        <w:t>меньшей</w:t>
      </w:r>
      <w:r w:rsidR="000F108C">
        <w:rPr>
          <w:sz w:val="28"/>
          <w:szCs w:val="28"/>
        </w:rPr>
        <w:t xml:space="preserve"> </w:t>
      </w:r>
      <w:r w:rsidRPr="000F108C">
        <w:rPr>
          <w:sz w:val="28"/>
          <w:szCs w:val="28"/>
        </w:rPr>
        <w:t>субъективность</w:t>
      </w:r>
      <w:r w:rsidR="00441D2A" w:rsidRPr="000F108C">
        <w:rPr>
          <w:sz w:val="28"/>
          <w:szCs w:val="28"/>
        </w:rPr>
        <w:t>ю.</w:t>
      </w:r>
      <w:r w:rsidR="000F108C">
        <w:rPr>
          <w:sz w:val="28"/>
          <w:szCs w:val="28"/>
        </w:rPr>
        <w:t xml:space="preserve"> </w:t>
      </w:r>
      <w:r w:rsidR="00441D2A" w:rsidRPr="000F108C">
        <w:rPr>
          <w:sz w:val="28"/>
          <w:szCs w:val="28"/>
        </w:rPr>
        <w:t>Они более конкретны</w:t>
      </w:r>
      <w:r w:rsidRPr="000F108C">
        <w:rPr>
          <w:sz w:val="28"/>
          <w:szCs w:val="28"/>
        </w:rPr>
        <w:t>, всегда</w:t>
      </w:r>
      <w:r w:rsidR="000F108C">
        <w:rPr>
          <w:sz w:val="28"/>
          <w:szCs w:val="28"/>
        </w:rPr>
        <w:t xml:space="preserve"> </w:t>
      </w:r>
      <w:r w:rsidRPr="000F108C">
        <w:rPr>
          <w:sz w:val="28"/>
          <w:szCs w:val="28"/>
        </w:rPr>
        <w:t>привязаны</w:t>
      </w:r>
      <w:r w:rsidR="000F108C">
        <w:rPr>
          <w:sz w:val="28"/>
          <w:szCs w:val="28"/>
        </w:rPr>
        <w:t xml:space="preserve"> </w:t>
      </w:r>
      <w:r w:rsidRPr="000F108C">
        <w:rPr>
          <w:sz w:val="28"/>
          <w:szCs w:val="28"/>
        </w:rPr>
        <w:t>к показателям</w:t>
      </w:r>
      <w:r w:rsidR="000F108C">
        <w:rPr>
          <w:sz w:val="28"/>
          <w:szCs w:val="28"/>
        </w:rPr>
        <w:t xml:space="preserve"> </w:t>
      </w:r>
      <w:r w:rsidRPr="000F108C">
        <w:rPr>
          <w:sz w:val="28"/>
          <w:szCs w:val="28"/>
        </w:rPr>
        <w:t>работы</w:t>
      </w:r>
      <w:r w:rsidR="000F108C">
        <w:rPr>
          <w:sz w:val="28"/>
          <w:szCs w:val="28"/>
        </w:rPr>
        <w:t xml:space="preserve"> </w:t>
      </w:r>
      <w:r w:rsidRPr="000F108C">
        <w:rPr>
          <w:sz w:val="28"/>
          <w:szCs w:val="28"/>
        </w:rPr>
        <w:t>структурных</w:t>
      </w:r>
      <w:r w:rsidR="000F108C">
        <w:rPr>
          <w:sz w:val="28"/>
          <w:szCs w:val="28"/>
        </w:rPr>
        <w:t xml:space="preserve"> </w:t>
      </w:r>
      <w:r w:rsidRPr="000F108C">
        <w:rPr>
          <w:sz w:val="28"/>
          <w:szCs w:val="28"/>
        </w:rPr>
        <w:t>подразделений</w:t>
      </w:r>
      <w:r w:rsidR="000F108C">
        <w:rPr>
          <w:sz w:val="28"/>
          <w:szCs w:val="28"/>
        </w:rPr>
        <w:t xml:space="preserve"> </w:t>
      </w:r>
      <w:r w:rsidRPr="000F108C">
        <w:rPr>
          <w:sz w:val="28"/>
          <w:szCs w:val="28"/>
        </w:rPr>
        <w:t>предприятия.</w:t>
      </w:r>
    </w:p>
    <w:p w:rsidR="005376B2" w:rsidRPr="000F108C" w:rsidRDefault="005376B2" w:rsidP="00EF0ABE">
      <w:pPr>
        <w:widowControl w:val="0"/>
        <w:spacing w:line="360" w:lineRule="auto"/>
        <w:ind w:firstLine="709"/>
        <w:jc w:val="both"/>
        <w:rPr>
          <w:sz w:val="28"/>
          <w:szCs w:val="28"/>
        </w:rPr>
      </w:pPr>
      <w:r w:rsidRPr="000F108C">
        <w:rPr>
          <w:sz w:val="28"/>
          <w:szCs w:val="28"/>
        </w:rPr>
        <w:t>Реализация</w:t>
      </w:r>
      <w:r w:rsidR="000F108C">
        <w:rPr>
          <w:sz w:val="28"/>
          <w:szCs w:val="28"/>
        </w:rPr>
        <w:t xml:space="preserve"> </w:t>
      </w:r>
      <w:r w:rsidRPr="000F108C">
        <w:rPr>
          <w:sz w:val="28"/>
          <w:szCs w:val="28"/>
        </w:rPr>
        <w:t>тактического</w:t>
      </w:r>
      <w:r w:rsidR="000F108C">
        <w:rPr>
          <w:sz w:val="28"/>
          <w:szCs w:val="28"/>
        </w:rPr>
        <w:t xml:space="preserve"> </w:t>
      </w:r>
      <w:r w:rsidRPr="000F108C">
        <w:rPr>
          <w:sz w:val="28"/>
          <w:szCs w:val="28"/>
        </w:rPr>
        <w:t>плана</w:t>
      </w:r>
      <w:r w:rsidR="000F108C">
        <w:rPr>
          <w:sz w:val="28"/>
          <w:szCs w:val="28"/>
        </w:rPr>
        <w:t xml:space="preserve"> </w:t>
      </w:r>
      <w:r w:rsidRPr="000F108C">
        <w:rPr>
          <w:sz w:val="28"/>
          <w:szCs w:val="28"/>
        </w:rPr>
        <w:t>сопряжена</w:t>
      </w:r>
      <w:r w:rsidR="000F108C">
        <w:rPr>
          <w:sz w:val="28"/>
          <w:szCs w:val="28"/>
        </w:rPr>
        <w:t xml:space="preserve"> </w:t>
      </w:r>
      <w:r w:rsidRPr="000F108C">
        <w:rPr>
          <w:sz w:val="28"/>
          <w:szCs w:val="28"/>
        </w:rPr>
        <w:t>с меньшим</w:t>
      </w:r>
      <w:r w:rsidR="000F108C">
        <w:rPr>
          <w:sz w:val="28"/>
          <w:szCs w:val="28"/>
        </w:rPr>
        <w:t xml:space="preserve"> </w:t>
      </w:r>
      <w:r w:rsidRPr="000F108C">
        <w:rPr>
          <w:sz w:val="28"/>
          <w:szCs w:val="28"/>
        </w:rPr>
        <w:t>риском, поскольку его решения более детальны, касаются</w:t>
      </w:r>
      <w:r w:rsidR="000F108C">
        <w:rPr>
          <w:sz w:val="28"/>
          <w:szCs w:val="28"/>
        </w:rPr>
        <w:t xml:space="preserve"> </w:t>
      </w:r>
      <w:r w:rsidRPr="000F108C">
        <w:rPr>
          <w:sz w:val="28"/>
          <w:szCs w:val="28"/>
        </w:rPr>
        <w:t>внутренних</w:t>
      </w:r>
      <w:r w:rsidR="000F108C">
        <w:rPr>
          <w:sz w:val="28"/>
          <w:szCs w:val="28"/>
        </w:rPr>
        <w:t xml:space="preserve"> </w:t>
      </w:r>
      <w:r w:rsidRPr="000F108C">
        <w:rPr>
          <w:sz w:val="28"/>
          <w:szCs w:val="28"/>
        </w:rPr>
        <w:t>проблем предприятия и имеют</w:t>
      </w:r>
      <w:r w:rsidR="000F108C">
        <w:rPr>
          <w:sz w:val="28"/>
          <w:szCs w:val="28"/>
        </w:rPr>
        <w:t xml:space="preserve"> </w:t>
      </w:r>
      <w:r w:rsidRPr="000F108C">
        <w:rPr>
          <w:sz w:val="28"/>
          <w:szCs w:val="28"/>
        </w:rPr>
        <w:t>меньший</w:t>
      </w:r>
      <w:r w:rsidR="000F108C">
        <w:rPr>
          <w:sz w:val="28"/>
          <w:szCs w:val="28"/>
        </w:rPr>
        <w:t xml:space="preserve"> </w:t>
      </w:r>
      <w:r w:rsidRPr="000F108C">
        <w:rPr>
          <w:sz w:val="28"/>
          <w:szCs w:val="28"/>
        </w:rPr>
        <w:t>разрыв</w:t>
      </w:r>
      <w:r w:rsidR="000F108C">
        <w:rPr>
          <w:sz w:val="28"/>
          <w:szCs w:val="28"/>
        </w:rPr>
        <w:t xml:space="preserve"> </w:t>
      </w:r>
      <w:r w:rsidRPr="000F108C">
        <w:rPr>
          <w:sz w:val="28"/>
          <w:szCs w:val="28"/>
        </w:rPr>
        <w:t>во</w:t>
      </w:r>
      <w:r w:rsidR="000F108C">
        <w:rPr>
          <w:sz w:val="28"/>
          <w:szCs w:val="28"/>
        </w:rPr>
        <w:t xml:space="preserve"> </w:t>
      </w:r>
      <w:r w:rsidRPr="000F108C">
        <w:rPr>
          <w:sz w:val="28"/>
          <w:szCs w:val="28"/>
        </w:rPr>
        <w:t>времени.</w:t>
      </w:r>
      <w:r w:rsidR="000F108C">
        <w:rPr>
          <w:sz w:val="28"/>
          <w:szCs w:val="28"/>
        </w:rPr>
        <w:t xml:space="preserve"> </w:t>
      </w:r>
      <w:r w:rsidRPr="000F108C">
        <w:rPr>
          <w:sz w:val="28"/>
          <w:szCs w:val="28"/>
        </w:rPr>
        <w:t>Помимо этого тактические решения</w:t>
      </w:r>
      <w:r w:rsidR="000F108C">
        <w:rPr>
          <w:sz w:val="28"/>
          <w:szCs w:val="28"/>
        </w:rPr>
        <w:t xml:space="preserve"> </w:t>
      </w:r>
      <w:r w:rsidRPr="000F108C">
        <w:rPr>
          <w:sz w:val="28"/>
          <w:szCs w:val="28"/>
        </w:rPr>
        <w:t>легче оценить, ранжировать и выбрать оптимальный</w:t>
      </w:r>
      <w:r w:rsidR="000F108C">
        <w:rPr>
          <w:sz w:val="28"/>
          <w:szCs w:val="28"/>
        </w:rPr>
        <w:t xml:space="preserve"> </w:t>
      </w:r>
      <w:r w:rsidRPr="000F108C">
        <w:rPr>
          <w:sz w:val="28"/>
          <w:szCs w:val="28"/>
        </w:rPr>
        <w:t>вариант. В связи с тем, что тактический</w:t>
      </w:r>
      <w:r w:rsidR="000F108C">
        <w:rPr>
          <w:sz w:val="28"/>
          <w:szCs w:val="28"/>
        </w:rPr>
        <w:t xml:space="preserve"> </w:t>
      </w:r>
      <w:r w:rsidRPr="000F108C">
        <w:rPr>
          <w:sz w:val="28"/>
          <w:szCs w:val="28"/>
        </w:rPr>
        <w:t>план</w:t>
      </w:r>
      <w:r w:rsidR="000F108C">
        <w:rPr>
          <w:sz w:val="28"/>
          <w:szCs w:val="28"/>
        </w:rPr>
        <w:t xml:space="preserve"> </w:t>
      </w:r>
      <w:r w:rsidRPr="000F108C">
        <w:rPr>
          <w:sz w:val="28"/>
          <w:szCs w:val="28"/>
        </w:rPr>
        <w:t>представлен</w:t>
      </w:r>
      <w:r w:rsidR="000F108C">
        <w:rPr>
          <w:sz w:val="28"/>
          <w:szCs w:val="28"/>
        </w:rPr>
        <w:t xml:space="preserve"> </w:t>
      </w:r>
      <w:r w:rsidRPr="000F108C">
        <w:rPr>
          <w:sz w:val="28"/>
          <w:szCs w:val="28"/>
        </w:rPr>
        <w:t>системой конкретных</w:t>
      </w:r>
      <w:r w:rsidR="000F108C">
        <w:rPr>
          <w:sz w:val="28"/>
          <w:szCs w:val="28"/>
        </w:rPr>
        <w:t xml:space="preserve"> </w:t>
      </w:r>
      <w:r w:rsidRPr="000F108C">
        <w:rPr>
          <w:sz w:val="28"/>
          <w:szCs w:val="28"/>
        </w:rPr>
        <w:t>количественных</w:t>
      </w:r>
      <w:r w:rsidR="000F108C">
        <w:rPr>
          <w:sz w:val="28"/>
          <w:szCs w:val="28"/>
        </w:rPr>
        <w:t xml:space="preserve"> </w:t>
      </w:r>
      <w:r w:rsidRPr="000F108C">
        <w:rPr>
          <w:sz w:val="28"/>
          <w:szCs w:val="28"/>
        </w:rPr>
        <w:t>показателей, при его</w:t>
      </w:r>
      <w:r w:rsidR="000F108C">
        <w:rPr>
          <w:sz w:val="28"/>
          <w:szCs w:val="28"/>
        </w:rPr>
        <w:t xml:space="preserve"> </w:t>
      </w:r>
      <w:r w:rsidRPr="000F108C">
        <w:rPr>
          <w:sz w:val="28"/>
          <w:szCs w:val="28"/>
        </w:rPr>
        <w:t>разработке</w:t>
      </w:r>
      <w:r w:rsidR="000F108C">
        <w:rPr>
          <w:sz w:val="28"/>
          <w:szCs w:val="28"/>
        </w:rPr>
        <w:t xml:space="preserve"> </w:t>
      </w:r>
      <w:r w:rsidRPr="000F108C">
        <w:rPr>
          <w:sz w:val="28"/>
          <w:szCs w:val="28"/>
        </w:rPr>
        <w:t>могут широко</w:t>
      </w:r>
      <w:r w:rsidR="000F108C">
        <w:rPr>
          <w:sz w:val="28"/>
          <w:szCs w:val="28"/>
        </w:rPr>
        <w:t xml:space="preserve"> </w:t>
      </w:r>
      <w:r w:rsidRPr="000F108C">
        <w:rPr>
          <w:sz w:val="28"/>
          <w:szCs w:val="28"/>
        </w:rPr>
        <w:t>применяться</w:t>
      </w:r>
      <w:r w:rsidR="000F108C">
        <w:rPr>
          <w:sz w:val="28"/>
          <w:szCs w:val="28"/>
        </w:rPr>
        <w:t xml:space="preserve"> </w:t>
      </w:r>
      <w:r w:rsidRPr="000F108C">
        <w:rPr>
          <w:sz w:val="28"/>
          <w:szCs w:val="28"/>
        </w:rPr>
        <w:t>различные</w:t>
      </w:r>
      <w:r w:rsidR="000F108C">
        <w:rPr>
          <w:sz w:val="28"/>
          <w:szCs w:val="28"/>
        </w:rPr>
        <w:t xml:space="preserve"> </w:t>
      </w:r>
      <w:r w:rsidRPr="000F108C">
        <w:rPr>
          <w:sz w:val="28"/>
          <w:szCs w:val="28"/>
        </w:rPr>
        <w:t>методы</w:t>
      </w:r>
      <w:r w:rsidR="000F108C">
        <w:rPr>
          <w:sz w:val="28"/>
          <w:szCs w:val="28"/>
        </w:rPr>
        <w:t xml:space="preserve"> </w:t>
      </w:r>
      <w:r w:rsidRPr="000F108C">
        <w:rPr>
          <w:sz w:val="28"/>
          <w:szCs w:val="28"/>
        </w:rPr>
        <w:t>оптимизации.</w:t>
      </w:r>
      <w:r w:rsidR="000F108C">
        <w:rPr>
          <w:sz w:val="28"/>
          <w:szCs w:val="28"/>
        </w:rPr>
        <w:t xml:space="preserve"> </w:t>
      </w:r>
      <w:r w:rsidRPr="000F108C">
        <w:rPr>
          <w:sz w:val="28"/>
          <w:szCs w:val="28"/>
        </w:rPr>
        <w:t>Тактический</w:t>
      </w:r>
      <w:r w:rsidR="000F108C">
        <w:rPr>
          <w:sz w:val="28"/>
          <w:szCs w:val="28"/>
        </w:rPr>
        <w:t xml:space="preserve"> </w:t>
      </w:r>
      <w:r w:rsidRPr="000F108C">
        <w:rPr>
          <w:sz w:val="28"/>
          <w:szCs w:val="28"/>
        </w:rPr>
        <w:t>план</w:t>
      </w:r>
      <w:r w:rsidR="000F108C">
        <w:rPr>
          <w:sz w:val="28"/>
          <w:szCs w:val="28"/>
        </w:rPr>
        <w:t xml:space="preserve"> </w:t>
      </w:r>
      <w:r w:rsidRPr="000F108C">
        <w:rPr>
          <w:sz w:val="28"/>
          <w:szCs w:val="28"/>
        </w:rPr>
        <w:t>представляет</w:t>
      </w:r>
      <w:r w:rsidR="000F108C">
        <w:rPr>
          <w:sz w:val="28"/>
          <w:szCs w:val="28"/>
        </w:rPr>
        <w:t xml:space="preserve"> </w:t>
      </w:r>
      <w:r w:rsidRPr="000F108C">
        <w:rPr>
          <w:sz w:val="28"/>
          <w:szCs w:val="28"/>
        </w:rPr>
        <w:t>собой</w:t>
      </w:r>
      <w:r w:rsidR="000F108C">
        <w:rPr>
          <w:sz w:val="28"/>
          <w:szCs w:val="28"/>
        </w:rPr>
        <w:t xml:space="preserve"> </w:t>
      </w:r>
      <w:r w:rsidRPr="000F108C">
        <w:rPr>
          <w:sz w:val="28"/>
          <w:szCs w:val="28"/>
        </w:rPr>
        <w:t>развернутую</w:t>
      </w:r>
      <w:r w:rsidR="000F108C">
        <w:rPr>
          <w:sz w:val="28"/>
          <w:szCs w:val="28"/>
        </w:rPr>
        <w:t xml:space="preserve"> </w:t>
      </w:r>
      <w:r w:rsidRPr="000F108C">
        <w:rPr>
          <w:sz w:val="28"/>
          <w:szCs w:val="28"/>
        </w:rPr>
        <w:t>программу всей</w:t>
      </w:r>
      <w:r w:rsidR="000F108C">
        <w:rPr>
          <w:sz w:val="28"/>
          <w:szCs w:val="28"/>
        </w:rPr>
        <w:t xml:space="preserve"> </w:t>
      </w:r>
      <w:r w:rsidRPr="000F108C">
        <w:rPr>
          <w:sz w:val="28"/>
          <w:szCs w:val="28"/>
        </w:rPr>
        <w:t>производственной, хозяйственной</w:t>
      </w:r>
      <w:r w:rsidR="000F108C">
        <w:rPr>
          <w:sz w:val="28"/>
          <w:szCs w:val="28"/>
        </w:rPr>
        <w:t xml:space="preserve"> </w:t>
      </w:r>
      <w:r w:rsidRPr="000F108C">
        <w:rPr>
          <w:sz w:val="28"/>
          <w:szCs w:val="28"/>
        </w:rPr>
        <w:t>и социальной</w:t>
      </w:r>
      <w:r w:rsidR="000F108C">
        <w:rPr>
          <w:sz w:val="28"/>
          <w:szCs w:val="28"/>
        </w:rPr>
        <w:t xml:space="preserve"> </w:t>
      </w:r>
      <w:r w:rsidRPr="000F108C">
        <w:rPr>
          <w:sz w:val="28"/>
          <w:szCs w:val="28"/>
        </w:rPr>
        <w:t>деятельности коллектива</w:t>
      </w:r>
      <w:r w:rsidR="000F108C">
        <w:rPr>
          <w:sz w:val="28"/>
          <w:szCs w:val="28"/>
        </w:rPr>
        <w:t xml:space="preserve"> </w:t>
      </w:r>
      <w:r w:rsidRPr="000F108C">
        <w:rPr>
          <w:sz w:val="28"/>
          <w:szCs w:val="28"/>
        </w:rPr>
        <w:t>предприятия, направленную на выполнение заданий</w:t>
      </w:r>
      <w:r w:rsidR="000F108C">
        <w:rPr>
          <w:sz w:val="28"/>
          <w:szCs w:val="28"/>
        </w:rPr>
        <w:t xml:space="preserve"> </w:t>
      </w:r>
      <w:r w:rsidRPr="000F108C">
        <w:rPr>
          <w:sz w:val="28"/>
          <w:szCs w:val="28"/>
        </w:rPr>
        <w:t>стратегического</w:t>
      </w:r>
      <w:r w:rsidR="000F108C">
        <w:rPr>
          <w:sz w:val="28"/>
          <w:szCs w:val="28"/>
        </w:rPr>
        <w:t xml:space="preserve"> </w:t>
      </w:r>
      <w:r w:rsidRPr="000F108C">
        <w:rPr>
          <w:sz w:val="28"/>
          <w:szCs w:val="28"/>
        </w:rPr>
        <w:t>плана при наиболее полном</w:t>
      </w:r>
      <w:r w:rsidR="000F108C">
        <w:rPr>
          <w:sz w:val="28"/>
          <w:szCs w:val="28"/>
        </w:rPr>
        <w:t xml:space="preserve"> </w:t>
      </w:r>
      <w:r w:rsidRPr="000F108C">
        <w:rPr>
          <w:sz w:val="28"/>
          <w:szCs w:val="28"/>
        </w:rPr>
        <w:t>рациональном использовании ресурсов.</w:t>
      </w:r>
      <w:r w:rsidR="000F108C">
        <w:rPr>
          <w:sz w:val="28"/>
          <w:szCs w:val="28"/>
        </w:rPr>
        <w:t xml:space="preserve"> </w:t>
      </w:r>
      <w:r w:rsidRPr="000F108C">
        <w:rPr>
          <w:sz w:val="28"/>
          <w:szCs w:val="28"/>
        </w:rPr>
        <w:t>Особое</w:t>
      </w:r>
      <w:r w:rsidR="000F108C">
        <w:rPr>
          <w:sz w:val="28"/>
          <w:szCs w:val="28"/>
        </w:rPr>
        <w:t xml:space="preserve"> </w:t>
      </w:r>
      <w:r w:rsidRPr="000F108C">
        <w:rPr>
          <w:sz w:val="28"/>
          <w:szCs w:val="28"/>
        </w:rPr>
        <w:t>внимание</w:t>
      </w:r>
      <w:r w:rsidR="000F108C">
        <w:rPr>
          <w:sz w:val="28"/>
          <w:szCs w:val="28"/>
        </w:rPr>
        <w:t xml:space="preserve"> </w:t>
      </w:r>
      <w:r w:rsidRPr="000F108C">
        <w:rPr>
          <w:sz w:val="28"/>
          <w:szCs w:val="28"/>
        </w:rPr>
        <w:t>в таком</w:t>
      </w:r>
      <w:r w:rsidR="000F108C">
        <w:rPr>
          <w:sz w:val="28"/>
          <w:szCs w:val="28"/>
        </w:rPr>
        <w:t xml:space="preserve"> </w:t>
      </w:r>
      <w:r w:rsidRPr="000F108C">
        <w:rPr>
          <w:sz w:val="28"/>
          <w:szCs w:val="28"/>
        </w:rPr>
        <w:t>плане должно уделяться</w:t>
      </w:r>
      <w:r w:rsidR="000F108C">
        <w:rPr>
          <w:sz w:val="28"/>
          <w:szCs w:val="28"/>
        </w:rPr>
        <w:t xml:space="preserve"> </w:t>
      </w:r>
      <w:r w:rsidRPr="000F108C">
        <w:rPr>
          <w:sz w:val="28"/>
          <w:szCs w:val="28"/>
        </w:rPr>
        <w:t>показателям эффективности и качества</w:t>
      </w:r>
      <w:r w:rsidR="000F108C">
        <w:rPr>
          <w:sz w:val="28"/>
          <w:szCs w:val="28"/>
        </w:rPr>
        <w:t xml:space="preserve"> </w:t>
      </w:r>
      <w:r w:rsidRPr="000F108C">
        <w:rPr>
          <w:sz w:val="28"/>
          <w:szCs w:val="28"/>
        </w:rPr>
        <w:t>работы: росту</w:t>
      </w:r>
      <w:r w:rsidR="000F108C">
        <w:rPr>
          <w:sz w:val="28"/>
          <w:szCs w:val="28"/>
        </w:rPr>
        <w:t xml:space="preserve"> </w:t>
      </w:r>
      <w:r w:rsidRPr="000F108C">
        <w:rPr>
          <w:sz w:val="28"/>
          <w:szCs w:val="28"/>
        </w:rPr>
        <w:t>производительности труда; снижению</w:t>
      </w:r>
      <w:r w:rsidR="000F108C">
        <w:rPr>
          <w:sz w:val="28"/>
          <w:szCs w:val="28"/>
        </w:rPr>
        <w:t xml:space="preserve"> </w:t>
      </w:r>
      <w:r w:rsidRPr="000F108C">
        <w:rPr>
          <w:sz w:val="28"/>
          <w:szCs w:val="28"/>
        </w:rPr>
        <w:t>себестоимости</w:t>
      </w:r>
      <w:r w:rsidR="000F108C">
        <w:rPr>
          <w:sz w:val="28"/>
          <w:szCs w:val="28"/>
        </w:rPr>
        <w:t xml:space="preserve"> </w:t>
      </w:r>
      <w:r w:rsidRPr="000F108C">
        <w:rPr>
          <w:sz w:val="28"/>
          <w:szCs w:val="28"/>
        </w:rPr>
        <w:t>продукции;</w:t>
      </w:r>
      <w:r w:rsidR="000F108C">
        <w:rPr>
          <w:sz w:val="28"/>
          <w:szCs w:val="28"/>
        </w:rPr>
        <w:t xml:space="preserve"> </w:t>
      </w:r>
      <w:r w:rsidRPr="000F108C">
        <w:rPr>
          <w:sz w:val="28"/>
          <w:szCs w:val="28"/>
        </w:rPr>
        <w:t>экономии материальных</w:t>
      </w:r>
      <w:r w:rsidR="000F108C">
        <w:rPr>
          <w:sz w:val="28"/>
          <w:szCs w:val="28"/>
        </w:rPr>
        <w:t xml:space="preserve"> </w:t>
      </w:r>
      <w:r w:rsidRPr="000F108C">
        <w:rPr>
          <w:sz w:val="28"/>
          <w:szCs w:val="28"/>
        </w:rPr>
        <w:t>ресурсов и др.</w:t>
      </w:r>
    </w:p>
    <w:p w:rsidR="005376B2" w:rsidRPr="000F108C" w:rsidRDefault="005376B2" w:rsidP="00EF0ABE">
      <w:pPr>
        <w:widowControl w:val="0"/>
        <w:spacing w:line="360" w:lineRule="auto"/>
        <w:ind w:firstLine="709"/>
        <w:jc w:val="both"/>
        <w:rPr>
          <w:sz w:val="28"/>
          <w:szCs w:val="28"/>
        </w:rPr>
      </w:pPr>
      <w:r w:rsidRPr="000F108C">
        <w:rPr>
          <w:sz w:val="28"/>
          <w:szCs w:val="28"/>
        </w:rPr>
        <w:t>Тактический</w:t>
      </w:r>
      <w:r w:rsidR="000F108C">
        <w:rPr>
          <w:sz w:val="28"/>
          <w:szCs w:val="28"/>
        </w:rPr>
        <w:t xml:space="preserve"> </w:t>
      </w:r>
      <w:r w:rsidRPr="000F108C">
        <w:rPr>
          <w:sz w:val="28"/>
          <w:szCs w:val="28"/>
        </w:rPr>
        <w:t>план так же</w:t>
      </w:r>
      <w:r w:rsidR="000F108C">
        <w:rPr>
          <w:sz w:val="28"/>
          <w:szCs w:val="28"/>
        </w:rPr>
        <w:t xml:space="preserve"> </w:t>
      </w:r>
      <w:r w:rsidRPr="000F108C">
        <w:rPr>
          <w:sz w:val="28"/>
          <w:szCs w:val="28"/>
        </w:rPr>
        <w:t>должен предусматривать перспективу по каждому</w:t>
      </w:r>
      <w:r w:rsidR="000F108C">
        <w:rPr>
          <w:sz w:val="28"/>
          <w:szCs w:val="28"/>
        </w:rPr>
        <w:t xml:space="preserve"> </w:t>
      </w:r>
      <w:r w:rsidRPr="000F108C">
        <w:rPr>
          <w:sz w:val="28"/>
          <w:szCs w:val="28"/>
        </w:rPr>
        <w:t>объекту</w:t>
      </w:r>
      <w:r w:rsidR="000F108C">
        <w:rPr>
          <w:sz w:val="28"/>
          <w:szCs w:val="28"/>
        </w:rPr>
        <w:t xml:space="preserve"> </w:t>
      </w:r>
      <w:r w:rsidRPr="000F108C">
        <w:rPr>
          <w:sz w:val="28"/>
          <w:szCs w:val="28"/>
        </w:rPr>
        <w:t>планирования.</w:t>
      </w:r>
      <w:r w:rsidR="000F108C">
        <w:rPr>
          <w:sz w:val="28"/>
          <w:szCs w:val="28"/>
        </w:rPr>
        <w:t xml:space="preserve"> </w:t>
      </w:r>
      <w:r w:rsidRPr="000F108C">
        <w:rPr>
          <w:sz w:val="28"/>
          <w:szCs w:val="28"/>
        </w:rPr>
        <w:t>Должны</w:t>
      </w:r>
      <w:r w:rsidR="000F108C">
        <w:rPr>
          <w:sz w:val="28"/>
          <w:szCs w:val="28"/>
        </w:rPr>
        <w:t xml:space="preserve"> </w:t>
      </w:r>
      <w:r w:rsidRPr="000F108C">
        <w:rPr>
          <w:sz w:val="28"/>
          <w:szCs w:val="28"/>
        </w:rPr>
        <w:t>быть учтены</w:t>
      </w:r>
      <w:r w:rsidR="000F108C">
        <w:rPr>
          <w:sz w:val="28"/>
          <w:szCs w:val="28"/>
        </w:rPr>
        <w:t xml:space="preserve"> </w:t>
      </w:r>
      <w:r w:rsidRPr="000F108C">
        <w:rPr>
          <w:sz w:val="28"/>
          <w:szCs w:val="28"/>
        </w:rPr>
        <w:t>все</w:t>
      </w:r>
      <w:r w:rsidR="000F108C">
        <w:rPr>
          <w:sz w:val="28"/>
          <w:szCs w:val="28"/>
        </w:rPr>
        <w:t xml:space="preserve"> </w:t>
      </w:r>
      <w:r w:rsidRPr="000F108C">
        <w:rPr>
          <w:sz w:val="28"/>
          <w:szCs w:val="28"/>
        </w:rPr>
        <w:t>факторы: состояние</w:t>
      </w:r>
      <w:r w:rsidR="000F108C">
        <w:rPr>
          <w:sz w:val="28"/>
          <w:szCs w:val="28"/>
        </w:rPr>
        <w:t xml:space="preserve"> </w:t>
      </w:r>
      <w:r w:rsidRPr="000F108C">
        <w:rPr>
          <w:sz w:val="28"/>
          <w:szCs w:val="28"/>
        </w:rPr>
        <w:t>экономики предприятия;</w:t>
      </w:r>
      <w:r w:rsidR="000F108C">
        <w:rPr>
          <w:sz w:val="28"/>
          <w:szCs w:val="28"/>
        </w:rPr>
        <w:t xml:space="preserve"> </w:t>
      </w:r>
      <w:r w:rsidRPr="000F108C">
        <w:rPr>
          <w:sz w:val="28"/>
          <w:szCs w:val="28"/>
        </w:rPr>
        <w:t>кредитно-финансовая</w:t>
      </w:r>
      <w:r w:rsidR="000F108C">
        <w:rPr>
          <w:sz w:val="28"/>
          <w:szCs w:val="28"/>
        </w:rPr>
        <w:t xml:space="preserve"> </w:t>
      </w:r>
      <w:r w:rsidRPr="000F108C">
        <w:rPr>
          <w:sz w:val="28"/>
          <w:szCs w:val="28"/>
        </w:rPr>
        <w:t>ситуация: налогово-бюджетная</w:t>
      </w:r>
      <w:r w:rsidR="000F108C">
        <w:rPr>
          <w:sz w:val="28"/>
          <w:szCs w:val="28"/>
        </w:rPr>
        <w:t xml:space="preserve"> </w:t>
      </w:r>
      <w:r w:rsidRPr="000F108C">
        <w:rPr>
          <w:sz w:val="28"/>
          <w:szCs w:val="28"/>
        </w:rPr>
        <w:t>политика и т.п.</w:t>
      </w:r>
    </w:p>
    <w:p w:rsidR="00ED16E3" w:rsidRPr="000F108C" w:rsidRDefault="00E767CC" w:rsidP="00EF0ABE">
      <w:pPr>
        <w:widowControl w:val="0"/>
        <w:spacing w:line="360" w:lineRule="auto"/>
        <w:ind w:firstLine="709"/>
        <w:jc w:val="both"/>
        <w:rPr>
          <w:sz w:val="28"/>
          <w:szCs w:val="28"/>
        </w:rPr>
      </w:pPr>
      <w:r w:rsidRPr="000F108C">
        <w:rPr>
          <w:sz w:val="24"/>
          <w:szCs w:val="24"/>
        </w:rPr>
        <w:br w:type="page"/>
      </w:r>
      <w:r w:rsidR="00E2625D" w:rsidRPr="000F108C">
        <w:rPr>
          <w:sz w:val="28"/>
          <w:szCs w:val="28"/>
        </w:rPr>
        <w:t>2</w:t>
      </w:r>
      <w:r w:rsidR="00ED16E3" w:rsidRPr="000F108C">
        <w:rPr>
          <w:sz w:val="28"/>
          <w:szCs w:val="28"/>
        </w:rPr>
        <w:t xml:space="preserve"> СПЕЦИФИКА СТРАТЕГИЧЕСКОГО ПЛАНИРОВАНИЯ ДЕЯТЕЛЬНОСТИ ГОСУДАРСТВЕННЫХ И КОМЕРЧЕСКИХ УЧРЕЖДЕНИЙ</w:t>
      </w:r>
    </w:p>
    <w:p w:rsidR="00ED16E3" w:rsidRPr="000F108C" w:rsidRDefault="00ED16E3" w:rsidP="00EF0ABE">
      <w:pPr>
        <w:widowControl w:val="0"/>
        <w:spacing w:line="360" w:lineRule="auto"/>
        <w:ind w:firstLine="709"/>
        <w:jc w:val="both"/>
        <w:rPr>
          <w:sz w:val="28"/>
          <w:szCs w:val="28"/>
        </w:rPr>
      </w:pPr>
    </w:p>
    <w:p w:rsidR="00ED16E3" w:rsidRPr="000F108C" w:rsidRDefault="00E2625D" w:rsidP="00EF0ABE">
      <w:pPr>
        <w:widowControl w:val="0"/>
        <w:spacing w:line="360" w:lineRule="auto"/>
        <w:ind w:firstLine="709"/>
        <w:jc w:val="both"/>
        <w:rPr>
          <w:sz w:val="28"/>
          <w:szCs w:val="28"/>
        </w:rPr>
      </w:pPr>
      <w:r w:rsidRPr="000F108C">
        <w:rPr>
          <w:sz w:val="28"/>
          <w:szCs w:val="28"/>
        </w:rPr>
        <w:t>2</w:t>
      </w:r>
      <w:r w:rsidR="00ED16E3" w:rsidRPr="000F108C">
        <w:rPr>
          <w:sz w:val="28"/>
          <w:szCs w:val="28"/>
        </w:rPr>
        <w:t>.1 Стратегическое планирование в государственных учреждениях</w:t>
      </w:r>
    </w:p>
    <w:p w:rsidR="00E767CC" w:rsidRPr="000F108C" w:rsidRDefault="00E767CC" w:rsidP="00EF0ABE">
      <w:pPr>
        <w:widowControl w:val="0"/>
        <w:spacing w:line="360" w:lineRule="auto"/>
        <w:ind w:firstLine="709"/>
        <w:jc w:val="both"/>
        <w:rPr>
          <w:sz w:val="28"/>
          <w:szCs w:val="28"/>
        </w:rPr>
      </w:pPr>
    </w:p>
    <w:p w:rsidR="0075020A" w:rsidRPr="000F108C" w:rsidRDefault="0075020A" w:rsidP="00EF0ABE">
      <w:pPr>
        <w:widowControl w:val="0"/>
        <w:spacing w:line="360" w:lineRule="auto"/>
        <w:ind w:firstLine="709"/>
        <w:jc w:val="both"/>
        <w:rPr>
          <w:sz w:val="28"/>
          <w:szCs w:val="28"/>
        </w:rPr>
      </w:pPr>
      <w:r w:rsidRPr="000F108C">
        <w:rPr>
          <w:sz w:val="28"/>
          <w:szCs w:val="28"/>
        </w:rPr>
        <w:t>Освоение стратегического планирования как одной из важнейших составляющих современных государственных технологий невозможно без серьезного изменения принципов и приоритетов в организации деятельности органов местного самоуправления. Эта деятельность требует распределения функций стратегического планирования между представительным и исполнительными органами, а также вовлечения в нее различных социальных и профессиональных сообществ.</w:t>
      </w:r>
    </w:p>
    <w:p w:rsidR="0075020A" w:rsidRPr="000F108C" w:rsidRDefault="0075020A" w:rsidP="00EF0ABE">
      <w:pPr>
        <w:pStyle w:val="a7"/>
        <w:widowControl w:val="0"/>
        <w:spacing w:before="0" w:beforeAutospacing="0" w:after="0" w:afterAutospacing="0" w:line="360" w:lineRule="auto"/>
        <w:ind w:firstLine="709"/>
        <w:jc w:val="both"/>
        <w:rPr>
          <w:sz w:val="28"/>
          <w:szCs w:val="28"/>
        </w:rPr>
      </w:pPr>
      <w:r w:rsidRPr="000F108C">
        <w:rPr>
          <w:sz w:val="28"/>
          <w:szCs w:val="28"/>
        </w:rPr>
        <w:t>Одной из ключевых задач, решение которых необходимо для нормальной организации государственных учреждений, является определение социальных норм, по которым государственные учреждения предоставляет различные услуги населению за счет бюджетов различных уровней.</w:t>
      </w:r>
    </w:p>
    <w:p w:rsidR="0075020A" w:rsidRPr="000F108C" w:rsidRDefault="0075020A" w:rsidP="00EF0ABE">
      <w:pPr>
        <w:pStyle w:val="a7"/>
        <w:widowControl w:val="0"/>
        <w:spacing w:before="0" w:beforeAutospacing="0" w:after="0" w:afterAutospacing="0" w:line="360" w:lineRule="auto"/>
        <w:ind w:firstLine="709"/>
        <w:jc w:val="both"/>
        <w:rPr>
          <w:sz w:val="28"/>
          <w:szCs w:val="28"/>
        </w:rPr>
      </w:pPr>
      <w:r w:rsidRPr="000F108C">
        <w:rPr>
          <w:sz w:val="28"/>
          <w:szCs w:val="28"/>
        </w:rPr>
        <w:t>Эту задачу очень хорошо понимают управленцы из производственной сферы, поскольку ни один производственный процесс нельзя построить без описания составляющих его процедур и операций, а также определения нормы затрат и стоимости каждой из них.</w:t>
      </w:r>
    </w:p>
    <w:p w:rsidR="0075020A" w:rsidRPr="000F108C" w:rsidRDefault="0075020A" w:rsidP="00EF0ABE">
      <w:pPr>
        <w:pStyle w:val="a7"/>
        <w:widowControl w:val="0"/>
        <w:spacing w:before="0" w:beforeAutospacing="0" w:after="0" w:afterAutospacing="0" w:line="360" w:lineRule="auto"/>
        <w:ind w:firstLine="709"/>
        <w:jc w:val="both"/>
        <w:rPr>
          <w:sz w:val="28"/>
          <w:szCs w:val="28"/>
        </w:rPr>
      </w:pPr>
      <w:r w:rsidRPr="000F108C">
        <w:rPr>
          <w:sz w:val="28"/>
          <w:szCs w:val="28"/>
        </w:rPr>
        <w:t>Стратегическое планирование должно выступать как: планирование работы как условие согласования действий подразделений администрации по используемым ресурсам и во времени.</w:t>
      </w:r>
    </w:p>
    <w:p w:rsidR="0075020A" w:rsidRPr="000F108C" w:rsidRDefault="0075020A" w:rsidP="00EF0ABE">
      <w:pPr>
        <w:pStyle w:val="3"/>
        <w:widowControl w:val="0"/>
        <w:spacing w:before="0" w:beforeAutospacing="0" w:after="0" w:afterAutospacing="0" w:line="360" w:lineRule="auto"/>
        <w:ind w:firstLine="709"/>
        <w:jc w:val="both"/>
        <w:rPr>
          <w:b w:val="0"/>
          <w:bCs w:val="0"/>
          <w:sz w:val="28"/>
          <w:szCs w:val="28"/>
        </w:rPr>
      </w:pPr>
      <w:r w:rsidRPr="000F108C">
        <w:rPr>
          <w:b w:val="0"/>
          <w:bCs w:val="0"/>
          <w:sz w:val="28"/>
          <w:szCs w:val="28"/>
        </w:rPr>
        <w:t>Контроль за исполнением нормативно-правовых актов и нормативных предписаний внутри структуры управления и в подведомственной муниципальной сфере</w:t>
      </w:r>
    </w:p>
    <w:p w:rsidR="0075020A" w:rsidRPr="000F108C" w:rsidRDefault="0075020A" w:rsidP="00EF0ABE">
      <w:pPr>
        <w:pStyle w:val="3"/>
        <w:widowControl w:val="0"/>
        <w:spacing w:before="0" w:beforeAutospacing="0" w:after="0" w:afterAutospacing="0" w:line="360" w:lineRule="auto"/>
        <w:ind w:firstLine="709"/>
        <w:jc w:val="both"/>
        <w:rPr>
          <w:b w:val="0"/>
          <w:bCs w:val="0"/>
          <w:sz w:val="28"/>
          <w:szCs w:val="28"/>
        </w:rPr>
      </w:pPr>
      <w:r w:rsidRPr="000F108C">
        <w:rPr>
          <w:b w:val="0"/>
          <w:bCs w:val="0"/>
          <w:sz w:val="28"/>
          <w:szCs w:val="28"/>
        </w:rPr>
        <w:t>Управление персоналом как условие мотивации муниципальных служащих и развития их компетентности.</w:t>
      </w:r>
    </w:p>
    <w:p w:rsidR="0075020A" w:rsidRPr="000F108C" w:rsidRDefault="0075020A" w:rsidP="00EF0ABE">
      <w:pPr>
        <w:pStyle w:val="a7"/>
        <w:widowControl w:val="0"/>
        <w:spacing w:before="0" w:beforeAutospacing="0" w:after="0" w:afterAutospacing="0" w:line="360" w:lineRule="auto"/>
        <w:ind w:firstLine="709"/>
        <w:jc w:val="both"/>
        <w:rPr>
          <w:sz w:val="28"/>
          <w:szCs w:val="28"/>
        </w:rPr>
      </w:pPr>
      <w:r w:rsidRPr="000F108C">
        <w:rPr>
          <w:sz w:val="28"/>
          <w:szCs w:val="28"/>
        </w:rPr>
        <w:t>Любая система управления может нормально функционировать, если все ее основные функциональные связи описаны в терминах процедур и операций.</w:t>
      </w:r>
    </w:p>
    <w:p w:rsidR="0075020A" w:rsidRPr="000F108C" w:rsidRDefault="0075020A" w:rsidP="00EF0ABE">
      <w:pPr>
        <w:pStyle w:val="a7"/>
        <w:widowControl w:val="0"/>
        <w:spacing w:before="0" w:beforeAutospacing="0" w:after="0" w:afterAutospacing="0" w:line="360" w:lineRule="auto"/>
        <w:ind w:firstLine="709"/>
        <w:jc w:val="both"/>
        <w:rPr>
          <w:sz w:val="28"/>
          <w:szCs w:val="28"/>
        </w:rPr>
      </w:pPr>
      <w:r w:rsidRPr="000F108C">
        <w:rPr>
          <w:sz w:val="28"/>
          <w:szCs w:val="28"/>
        </w:rPr>
        <w:t>Соблюдение данного требования позволяет установить четкие границы между уровнями иерархии управления и горизонтальные связи между подразделениями.</w:t>
      </w:r>
    </w:p>
    <w:p w:rsidR="00ED16E3" w:rsidRPr="000F108C" w:rsidRDefault="0075020A" w:rsidP="00EF0ABE">
      <w:pPr>
        <w:pStyle w:val="3"/>
        <w:widowControl w:val="0"/>
        <w:spacing w:before="0" w:beforeAutospacing="0" w:after="0" w:afterAutospacing="0" w:line="360" w:lineRule="auto"/>
        <w:ind w:firstLine="709"/>
        <w:jc w:val="both"/>
        <w:rPr>
          <w:b w:val="0"/>
          <w:bCs w:val="0"/>
          <w:sz w:val="28"/>
          <w:szCs w:val="28"/>
        </w:rPr>
      </w:pPr>
      <w:r w:rsidRPr="000F108C">
        <w:rPr>
          <w:b w:val="0"/>
          <w:bCs w:val="0"/>
          <w:sz w:val="28"/>
          <w:szCs w:val="28"/>
        </w:rPr>
        <w:t>Публичность деятельности как условие вовлечения муниципальных сообществ в решение муниципальных задач и расширения гражданского участия</w:t>
      </w:r>
    </w:p>
    <w:p w:rsidR="0075020A" w:rsidRPr="000F108C" w:rsidRDefault="0075020A" w:rsidP="00EF0ABE">
      <w:pPr>
        <w:pStyle w:val="3"/>
        <w:widowControl w:val="0"/>
        <w:spacing w:before="0" w:beforeAutospacing="0" w:after="0" w:afterAutospacing="0" w:line="360" w:lineRule="auto"/>
        <w:ind w:firstLine="709"/>
        <w:jc w:val="both"/>
        <w:rPr>
          <w:b w:val="0"/>
          <w:bCs w:val="0"/>
          <w:i/>
          <w:iCs/>
          <w:sz w:val="28"/>
          <w:szCs w:val="28"/>
        </w:rPr>
      </w:pPr>
    </w:p>
    <w:p w:rsidR="00ED16E3" w:rsidRPr="000F108C" w:rsidRDefault="00E2625D" w:rsidP="00EF0ABE">
      <w:pPr>
        <w:widowControl w:val="0"/>
        <w:spacing w:line="360" w:lineRule="auto"/>
        <w:ind w:firstLine="709"/>
        <w:jc w:val="both"/>
        <w:rPr>
          <w:sz w:val="28"/>
          <w:szCs w:val="28"/>
        </w:rPr>
      </w:pPr>
      <w:r w:rsidRPr="000F108C">
        <w:rPr>
          <w:sz w:val="28"/>
          <w:szCs w:val="28"/>
        </w:rPr>
        <w:t>2</w:t>
      </w:r>
      <w:r w:rsidR="00ED16E3" w:rsidRPr="000F108C">
        <w:rPr>
          <w:sz w:val="28"/>
          <w:szCs w:val="28"/>
        </w:rPr>
        <w:t>.2 Стратегическое планирование в коммерческих учреждениях</w:t>
      </w:r>
    </w:p>
    <w:p w:rsidR="00E767CC" w:rsidRPr="000F108C" w:rsidRDefault="00E767CC" w:rsidP="00EF0ABE">
      <w:pPr>
        <w:widowControl w:val="0"/>
        <w:spacing w:line="360" w:lineRule="auto"/>
        <w:ind w:firstLine="709"/>
        <w:jc w:val="both"/>
        <w:rPr>
          <w:sz w:val="28"/>
          <w:szCs w:val="28"/>
        </w:rPr>
      </w:pPr>
    </w:p>
    <w:p w:rsidR="00ED16E3" w:rsidRPr="000F108C" w:rsidRDefault="0075020A" w:rsidP="00EF0ABE">
      <w:pPr>
        <w:widowControl w:val="0"/>
        <w:spacing w:line="360" w:lineRule="auto"/>
        <w:ind w:firstLine="709"/>
        <w:jc w:val="both"/>
        <w:rPr>
          <w:sz w:val="28"/>
          <w:szCs w:val="28"/>
        </w:rPr>
      </w:pPr>
      <w:r w:rsidRPr="000F108C">
        <w:rPr>
          <w:sz w:val="28"/>
          <w:szCs w:val="28"/>
        </w:rPr>
        <w:t>В основе стратегического плана коммерческой организации лежит прогноз социально - экономических процессов, которые можно разделить на прогноз внешней среды и прогноз внутренней деятельности предприятия.</w:t>
      </w:r>
    </w:p>
    <w:p w:rsidR="0075020A" w:rsidRPr="000F108C" w:rsidRDefault="0075020A" w:rsidP="00EF0ABE">
      <w:pPr>
        <w:widowControl w:val="0"/>
        <w:spacing w:line="360" w:lineRule="auto"/>
        <w:ind w:firstLine="709"/>
        <w:jc w:val="both"/>
        <w:rPr>
          <w:snapToGrid w:val="0"/>
          <w:sz w:val="28"/>
          <w:szCs w:val="28"/>
        </w:rPr>
      </w:pPr>
      <w:r w:rsidRPr="000F108C">
        <w:rPr>
          <w:snapToGrid w:val="0"/>
          <w:sz w:val="28"/>
          <w:szCs w:val="28"/>
        </w:rPr>
        <w:t>При разработке стратегического плана интерактивное планирование состоит из следующих трех этапов:</w:t>
      </w:r>
    </w:p>
    <w:p w:rsidR="0075020A" w:rsidRPr="000F108C" w:rsidRDefault="0075020A" w:rsidP="00EF0ABE">
      <w:pPr>
        <w:widowControl w:val="0"/>
        <w:spacing w:line="360" w:lineRule="auto"/>
        <w:ind w:firstLine="709"/>
        <w:jc w:val="both"/>
        <w:rPr>
          <w:snapToGrid w:val="0"/>
          <w:sz w:val="28"/>
          <w:szCs w:val="28"/>
        </w:rPr>
      </w:pPr>
      <w:r w:rsidRPr="000F108C">
        <w:rPr>
          <w:snapToGrid w:val="0"/>
          <w:sz w:val="28"/>
          <w:szCs w:val="28"/>
        </w:rPr>
        <w:t>1. интерактивно-нормативный;</w:t>
      </w:r>
    </w:p>
    <w:p w:rsidR="0075020A" w:rsidRPr="000F108C" w:rsidRDefault="0075020A" w:rsidP="00EF0ABE">
      <w:pPr>
        <w:widowControl w:val="0"/>
        <w:spacing w:line="360" w:lineRule="auto"/>
        <w:ind w:firstLine="709"/>
        <w:jc w:val="both"/>
        <w:rPr>
          <w:snapToGrid w:val="0"/>
          <w:sz w:val="28"/>
          <w:szCs w:val="28"/>
        </w:rPr>
      </w:pPr>
      <w:r w:rsidRPr="000F108C">
        <w:rPr>
          <w:snapToGrid w:val="0"/>
          <w:sz w:val="28"/>
          <w:szCs w:val="28"/>
        </w:rPr>
        <w:t>2. развития и пересмотра;</w:t>
      </w:r>
    </w:p>
    <w:p w:rsidR="0075020A" w:rsidRPr="000F108C" w:rsidRDefault="0075020A" w:rsidP="00EF0ABE">
      <w:pPr>
        <w:widowControl w:val="0"/>
        <w:spacing w:line="360" w:lineRule="auto"/>
        <w:ind w:firstLine="709"/>
        <w:jc w:val="both"/>
        <w:rPr>
          <w:snapToGrid w:val="0"/>
          <w:sz w:val="28"/>
          <w:szCs w:val="28"/>
        </w:rPr>
      </w:pPr>
      <w:r w:rsidRPr="000F108C">
        <w:rPr>
          <w:snapToGrid w:val="0"/>
          <w:sz w:val="28"/>
          <w:szCs w:val="28"/>
        </w:rPr>
        <w:t>3. утверждения и реализации.</w:t>
      </w:r>
    </w:p>
    <w:p w:rsidR="0075020A" w:rsidRPr="000F108C" w:rsidRDefault="0090059D" w:rsidP="00EF0ABE">
      <w:pPr>
        <w:widowControl w:val="0"/>
        <w:spacing w:line="360" w:lineRule="auto"/>
        <w:ind w:firstLine="709"/>
        <w:jc w:val="both"/>
        <w:rPr>
          <w:sz w:val="28"/>
          <w:szCs w:val="28"/>
        </w:rPr>
      </w:pPr>
      <w:r w:rsidRPr="000F108C">
        <w:rPr>
          <w:sz w:val="28"/>
          <w:szCs w:val="28"/>
        </w:rPr>
        <w:t>Современный темп изменения и увеличения знаний является настолько большим, что стратегическое планирование представляется единственным способом формального прогнозирования будущих проблем и возможностей. Оно обеспечивает высшему руководству средство создания плана на длительный срок.</w:t>
      </w:r>
    </w:p>
    <w:p w:rsidR="0090059D" w:rsidRPr="000F108C" w:rsidRDefault="0090059D" w:rsidP="00EF0ABE">
      <w:pPr>
        <w:widowControl w:val="0"/>
        <w:spacing w:line="360" w:lineRule="auto"/>
        <w:ind w:firstLine="709"/>
        <w:jc w:val="both"/>
        <w:rPr>
          <w:sz w:val="28"/>
          <w:szCs w:val="28"/>
        </w:rPr>
      </w:pPr>
      <w:r w:rsidRPr="000F108C">
        <w:rPr>
          <w:sz w:val="28"/>
          <w:szCs w:val="28"/>
        </w:rPr>
        <w:t>Стратегическое планирование коммерческих организаций:</w:t>
      </w:r>
    </w:p>
    <w:p w:rsidR="0090059D" w:rsidRPr="000F108C" w:rsidRDefault="0090059D" w:rsidP="00EF0ABE">
      <w:pPr>
        <w:widowControl w:val="0"/>
        <w:numPr>
          <w:ilvl w:val="0"/>
          <w:numId w:val="14"/>
        </w:numPr>
        <w:tabs>
          <w:tab w:val="left" w:pos="1080"/>
        </w:tabs>
        <w:spacing w:line="360" w:lineRule="auto"/>
        <w:ind w:left="0" w:firstLine="709"/>
        <w:jc w:val="both"/>
        <w:rPr>
          <w:sz w:val="28"/>
          <w:szCs w:val="28"/>
        </w:rPr>
      </w:pPr>
      <w:r w:rsidRPr="000F108C">
        <w:rPr>
          <w:sz w:val="28"/>
          <w:szCs w:val="28"/>
        </w:rPr>
        <w:t>Обоснованный и сознательный выбор целей и стратегии развития организации;</w:t>
      </w:r>
    </w:p>
    <w:p w:rsidR="0090059D" w:rsidRPr="000F108C" w:rsidRDefault="0090059D" w:rsidP="00EF0ABE">
      <w:pPr>
        <w:widowControl w:val="0"/>
        <w:numPr>
          <w:ilvl w:val="0"/>
          <w:numId w:val="14"/>
        </w:numPr>
        <w:tabs>
          <w:tab w:val="left" w:pos="1080"/>
        </w:tabs>
        <w:spacing w:line="360" w:lineRule="auto"/>
        <w:ind w:left="0" w:firstLine="709"/>
        <w:jc w:val="both"/>
        <w:rPr>
          <w:sz w:val="28"/>
          <w:szCs w:val="28"/>
        </w:rPr>
      </w:pPr>
      <w:r w:rsidRPr="000F108C">
        <w:rPr>
          <w:sz w:val="28"/>
          <w:szCs w:val="28"/>
        </w:rPr>
        <w:t>Постоянный поиск новых форм и видов деятельности, для повышения конкурентоспособности организации;</w:t>
      </w:r>
    </w:p>
    <w:p w:rsidR="0090059D" w:rsidRPr="000F108C" w:rsidRDefault="0090059D" w:rsidP="00EF0ABE">
      <w:pPr>
        <w:widowControl w:val="0"/>
        <w:numPr>
          <w:ilvl w:val="0"/>
          <w:numId w:val="14"/>
        </w:numPr>
        <w:tabs>
          <w:tab w:val="left" w:pos="1080"/>
        </w:tabs>
        <w:spacing w:line="360" w:lineRule="auto"/>
        <w:ind w:left="0" w:firstLine="709"/>
        <w:jc w:val="both"/>
        <w:rPr>
          <w:sz w:val="28"/>
          <w:szCs w:val="28"/>
        </w:rPr>
      </w:pPr>
      <w:r w:rsidRPr="000F108C">
        <w:rPr>
          <w:sz w:val="28"/>
          <w:szCs w:val="28"/>
        </w:rPr>
        <w:t>Обеспечение соответствия между организацией и внешней средой, управляющей и управляемой подсистемами и элементами организации;</w:t>
      </w:r>
    </w:p>
    <w:p w:rsidR="0090059D" w:rsidRPr="000F108C" w:rsidRDefault="0090059D" w:rsidP="00EF0ABE">
      <w:pPr>
        <w:widowControl w:val="0"/>
        <w:numPr>
          <w:ilvl w:val="0"/>
          <w:numId w:val="14"/>
        </w:numPr>
        <w:tabs>
          <w:tab w:val="left" w:pos="1080"/>
        </w:tabs>
        <w:spacing w:line="360" w:lineRule="auto"/>
        <w:ind w:left="0" w:firstLine="709"/>
        <w:jc w:val="both"/>
        <w:rPr>
          <w:sz w:val="28"/>
          <w:szCs w:val="28"/>
        </w:rPr>
      </w:pPr>
      <w:r w:rsidRPr="000F108C">
        <w:rPr>
          <w:sz w:val="28"/>
          <w:szCs w:val="28"/>
        </w:rPr>
        <w:t>Индивидуализация стратегии, где каждая организация имеет свои особенности, обусловленные сложившимся составом кадров, материально-технической базой, культурой и другими чертами, поэтому разработка стратегий должна производится с учетом этих особенностей;</w:t>
      </w:r>
    </w:p>
    <w:p w:rsidR="0090059D" w:rsidRPr="000F108C" w:rsidRDefault="0090059D" w:rsidP="00EF0ABE">
      <w:pPr>
        <w:widowControl w:val="0"/>
        <w:numPr>
          <w:ilvl w:val="0"/>
          <w:numId w:val="14"/>
        </w:numPr>
        <w:tabs>
          <w:tab w:val="left" w:pos="1080"/>
        </w:tabs>
        <w:spacing w:line="360" w:lineRule="auto"/>
        <w:ind w:left="0" w:firstLine="709"/>
        <w:jc w:val="both"/>
        <w:rPr>
          <w:sz w:val="28"/>
          <w:szCs w:val="28"/>
        </w:rPr>
      </w:pPr>
      <w:r w:rsidRPr="000F108C">
        <w:rPr>
          <w:sz w:val="28"/>
          <w:szCs w:val="28"/>
        </w:rPr>
        <w:t>Четкое организационное разделение задач стратегического планирования от задач оперативного планирования.</w:t>
      </w:r>
    </w:p>
    <w:p w:rsidR="00D92849" w:rsidRPr="000F108C" w:rsidRDefault="00E767CC" w:rsidP="00EF0ABE">
      <w:pPr>
        <w:widowControl w:val="0"/>
        <w:spacing w:line="360" w:lineRule="auto"/>
        <w:ind w:firstLine="709"/>
        <w:jc w:val="both"/>
        <w:rPr>
          <w:sz w:val="28"/>
          <w:szCs w:val="28"/>
        </w:rPr>
      </w:pPr>
      <w:r w:rsidRPr="000F108C">
        <w:rPr>
          <w:sz w:val="28"/>
          <w:szCs w:val="28"/>
        </w:rPr>
        <w:br w:type="page"/>
      </w:r>
      <w:r w:rsidR="00E2625D" w:rsidRPr="000F108C">
        <w:rPr>
          <w:sz w:val="28"/>
          <w:szCs w:val="28"/>
        </w:rPr>
        <w:t>3</w:t>
      </w:r>
      <w:r w:rsidR="009F5002" w:rsidRPr="000F108C">
        <w:rPr>
          <w:sz w:val="28"/>
          <w:szCs w:val="28"/>
        </w:rPr>
        <w:t xml:space="preserve"> СОВЕРШЕНСТВОВАНИЕ (ОПТИМИЗАЦИЯ) ПРОЦЕССА ПЛАНИРОВАНИЯ ДЕЯТЕЛЬНОСТИ МЕДИЦИНСКОЙ ОРГАНИЗАЦИИ</w:t>
      </w:r>
    </w:p>
    <w:p w:rsidR="00D92849" w:rsidRPr="000F108C" w:rsidRDefault="00D92849" w:rsidP="00EF0ABE">
      <w:pPr>
        <w:widowControl w:val="0"/>
        <w:spacing w:line="360" w:lineRule="auto"/>
        <w:ind w:firstLine="709"/>
        <w:jc w:val="both"/>
        <w:rPr>
          <w:sz w:val="28"/>
          <w:szCs w:val="28"/>
        </w:rPr>
      </w:pPr>
    </w:p>
    <w:p w:rsidR="007D4F1C" w:rsidRPr="000F108C" w:rsidRDefault="007D4F1C" w:rsidP="00EF0ABE">
      <w:pPr>
        <w:widowControl w:val="0"/>
        <w:spacing w:line="360" w:lineRule="auto"/>
        <w:ind w:firstLine="709"/>
        <w:jc w:val="both"/>
        <w:rPr>
          <w:sz w:val="28"/>
          <w:szCs w:val="28"/>
        </w:rPr>
      </w:pPr>
      <w:r w:rsidRPr="000F108C">
        <w:rPr>
          <w:sz w:val="28"/>
          <w:szCs w:val="28"/>
        </w:rPr>
        <w:t>Некоторые организации и предприятия могут достичь определенного уровня успеха, не затрачивая большого труда на формальное планирование. Более того, стратегическое планирование само по себе не обеспечивает успеха. Тем не менее, формальное планирование может создать ряд важных и часто существенных благоприятных факторов для организации.</w:t>
      </w:r>
    </w:p>
    <w:p w:rsidR="007D4F1C" w:rsidRPr="000F108C" w:rsidRDefault="007D4F1C" w:rsidP="00EF0ABE">
      <w:pPr>
        <w:widowControl w:val="0"/>
        <w:spacing w:line="360" w:lineRule="auto"/>
        <w:ind w:firstLine="709"/>
        <w:jc w:val="both"/>
        <w:rPr>
          <w:sz w:val="28"/>
          <w:szCs w:val="28"/>
        </w:rPr>
      </w:pPr>
      <w:r w:rsidRPr="000F108C">
        <w:rPr>
          <w:sz w:val="28"/>
          <w:szCs w:val="28"/>
        </w:rPr>
        <w:t>Современный темп изменения и увеличения знаний является настолько большим, что стратегическое планирование представляется единственным способом формального прогнозирования будущих проблем и возможностей. Оно обеспечивает высшему руководству средство создания плана на длительный срок. Стратегическое планирование дает также основу для принятия решения. Знание того, чего организация хочет достичь, помогает уточнить наиболее подходящие пути действий. Формальное планирование способствует снижению риска при принятии решения. Принимая обоснованные и систематизированные плановые решения, руководство снижает риск принятия неправильного решения из-за ошибочной или недостоверной информации о возможностях предприятия или о внешней ситуации. Планирование, поскольку оно служит для формулирования установленных целей, помогает создать единство общей цели внутри организации. Сегодня в промышленности стратегическое планирование становится скорее правилом, чем исключением.</w:t>
      </w:r>
    </w:p>
    <w:p w:rsidR="00F20663" w:rsidRPr="000F108C" w:rsidRDefault="00F20663" w:rsidP="00EF0ABE">
      <w:pPr>
        <w:pStyle w:val="a7"/>
        <w:widowControl w:val="0"/>
        <w:tabs>
          <w:tab w:val="left" w:pos="900"/>
        </w:tabs>
        <w:spacing w:before="0" w:beforeAutospacing="0" w:after="0" w:afterAutospacing="0" w:line="360" w:lineRule="auto"/>
        <w:ind w:firstLine="709"/>
        <w:jc w:val="both"/>
        <w:rPr>
          <w:sz w:val="28"/>
          <w:szCs w:val="28"/>
        </w:rPr>
      </w:pPr>
      <w:r w:rsidRPr="000F108C">
        <w:rPr>
          <w:sz w:val="28"/>
          <w:szCs w:val="28"/>
        </w:rPr>
        <w:t>Стратегия фирмы может развиваться и после ее утверждения. Не всегда сразу удается в ней продумать все до мелочей и затем долгое время жить без изменений. Процесс разработки стратегии чувствителен к изменениям среды. А так как на рынке проявляется непредсказуемый характер конкуренции, бывают взлеты и падения цен, появляются новые подходы в государственном регулировании и другие события, то они могут потребовать изменения стратегии субъекта предпринимательства. Всегда находится нечто новое, на что фирме надо реагировать, и в результате этого у нее могут открыться новые стратегические ниши. Поэтому задача совершенствования стратегии бесконечна. Стратегия развития фирмы должна сочетать в себе запланированную и продуманную линию ее поведения, а также возможность реагирования на ключевые новшества.</w:t>
      </w:r>
    </w:p>
    <w:p w:rsidR="00F20663" w:rsidRPr="000F108C" w:rsidRDefault="00F20663" w:rsidP="00EF0ABE">
      <w:pPr>
        <w:pStyle w:val="a7"/>
        <w:widowControl w:val="0"/>
        <w:tabs>
          <w:tab w:val="left" w:pos="900"/>
        </w:tabs>
        <w:spacing w:before="0" w:beforeAutospacing="0" w:after="0" w:afterAutospacing="0" w:line="360" w:lineRule="auto"/>
        <w:ind w:firstLine="709"/>
        <w:jc w:val="both"/>
        <w:rPr>
          <w:sz w:val="28"/>
          <w:szCs w:val="28"/>
        </w:rPr>
      </w:pPr>
      <w:r w:rsidRPr="000F108C">
        <w:rPr>
          <w:sz w:val="28"/>
          <w:szCs w:val="28"/>
        </w:rPr>
        <w:t>Но любое предприятие независимо от среды обитания имеет свою стратегию действий, потому что бизнес не может постоянно менять свой курс, не может быть стопроцентно гибким и реагировать на каждое изменение в среде хозяйствования изменениями своей организации. Месторасположение предприятия, его помещения, оборудование, технология, персонал и другое имеют определенные пространственные и временные рамки. Однажды принятые решения и выполненные для их реализации действия влияют на инертность хозяйствования. Если бы предприятие существовало в статическом окружении, без изменений, то тогда не было бы необходимости в стратегическом планировании. Однако среда хозяйствования динамично меняется экономически, технологически, политически и т.д. Поэтому стратегическое планирование предприятия является и реакцией, и средством адаптации к таким изменениям для создания его будущего в контексте этих изменений.</w:t>
      </w:r>
    </w:p>
    <w:p w:rsidR="00F20663" w:rsidRPr="000F108C" w:rsidRDefault="00F20663" w:rsidP="00EF0ABE">
      <w:pPr>
        <w:pStyle w:val="a7"/>
        <w:widowControl w:val="0"/>
        <w:tabs>
          <w:tab w:val="left" w:pos="900"/>
        </w:tabs>
        <w:spacing w:before="0" w:beforeAutospacing="0" w:after="0" w:afterAutospacing="0" w:line="360" w:lineRule="auto"/>
        <w:ind w:firstLine="709"/>
        <w:jc w:val="both"/>
        <w:rPr>
          <w:sz w:val="28"/>
          <w:szCs w:val="28"/>
        </w:rPr>
      </w:pPr>
      <w:r w:rsidRPr="000F108C">
        <w:rPr>
          <w:sz w:val="28"/>
          <w:szCs w:val="28"/>
        </w:rPr>
        <w:t>Современное понимание стратегии исходит из необходимости сохранения максимальной эластичности фирмы. Стратегия касается лишь формирования общей идеи будущего, не затрагивая его деталей и компонентов. Она не увязывается жестко со структурой и состоянием имеющихся ресурсов, так как неизбежны изменения. Организационным воплощением стратегии является стратегическое планирование. Стратегическое планирование — это документальное подтверждение выбранной стратегии развития фирмы.</w:t>
      </w:r>
    </w:p>
    <w:p w:rsidR="00E2625D" w:rsidRPr="000F108C" w:rsidRDefault="00E767CC" w:rsidP="00E767CC">
      <w:pPr>
        <w:widowControl w:val="0"/>
        <w:spacing w:line="360" w:lineRule="auto"/>
        <w:ind w:firstLine="709"/>
        <w:jc w:val="both"/>
        <w:rPr>
          <w:sz w:val="28"/>
          <w:szCs w:val="28"/>
        </w:rPr>
      </w:pPr>
      <w:r w:rsidRPr="000F108C">
        <w:rPr>
          <w:sz w:val="24"/>
          <w:szCs w:val="24"/>
        </w:rPr>
        <w:br w:type="page"/>
      </w:r>
      <w:r w:rsidR="00E2625D" w:rsidRPr="000F108C">
        <w:rPr>
          <w:sz w:val="28"/>
          <w:szCs w:val="28"/>
        </w:rPr>
        <w:t>4 ПЛАНИРОВАНИЕ ОСНОВНЫХ ПОКАЗАТЕЛЕЙ ДЕЯТЕЛЬНОСТИ ВРАЧА НЕВРОЛОГА В ПОЛИКЛИНИКЕ</w:t>
      </w:r>
    </w:p>
    <w:p w:rsidR="00387678" w:rsidRPr="000F108C" w:rsidRDefault="00387678" w:rsidP="00EF0ABE">
      <w:pPr>
        <w:widowControl w:val="0"/>
        <w:spacing w:line="360" w:lineRule="auto"/>
        <w:ind w:firstLine="709"/>
        <w:jc w:val="both"/>
        <w:rPr>
          <w:sz w:val="28"/>
          <w:szCs w:val="28"/>
        </w:rPr>
      </w:pPr>
    </w:p>
    <w:p w:rsidR="00387678" w:rsidRPr="000F108C" w:rsidRDefault="00E2625D" w:rsidP="00EF0ABE">
      <w:pPr>
        <w:widowControl w:val="0"/>
        <w:spacing w:line="360" w:lineRule="auto"/>
        <w:ind w:firstLine="709"/>
        <w:jc w:val="both"/>
        <w:rPr>
          <w:sz w:val="28"/>
          <w:szCs w:val="28"/>
          <w:lang w:eastAsia="en-US"/>
        </w:rPr>
      </w:pPr>
      <w:r w:rsidRPr="000F108C">
        <w:rPr>
          <w:sz w:val="28"/>
          <w:szCs w:val="28"/>
          <w:lang w:eastAsia="en-US"/>
        </w:rPr>
        <w:t>4</w:t>
      </w:r>
      <w:r w:rsidR="00387678" w:rsidRPr="000F108C">
        <w:rPr>
          <w:sz w:val="28"/>
          <w:szCs w:val="28"/>
          <w:lang w:eastAsia="en-US"/>
        </w:rPr>
        <w:t>.1 Исходные данные</w:t>
      </w:r>
    </w:p>
    <w:p w:rsidR="00E767CC" w:rsidRPr="000F108C" w:rsidRDefault="00E767CC" w:rsidP="00EF0ABE">
      <w:pPr>
        <w:widowControl w:val="0"/>
        <w:spacing w:line="360" w:lineRule="auto"/>
        <w:ind w:firstLine="709"/>
        <w:jc w:val="both"/>
        <w:rPr>
          <w:sz w:val="28"/>
          <w:szCs w:val="28"/>
          <w:lang w:eastAsia="en-US"/>
        </w:rPr>
      </w:pPr>
    </w:p>
    <w:p w:rsidR="00387678" w:rsidRPr="000F108C" w:rsidRDefault="00387678" w:rsidP="00EF0ABE">
      <w:pPr>
        <w:widowControl w:val="0"/>
        <w:spacing w:line="360" w:lineRule="auto"/>
        <w:ind w:firstLine="709"/>
        <w:jc w:val="both"/>
        <w:rPr>
          <w:sz w:val="28"/>
          <w:szCs w:val="28"/>
          <w:lang w:eastAsia="en-US"/>
        </w:rPr>
      </w:pPr>
      <w:r w:rsidRPr="000F108C">
        <w:rPr>
          <w:sz w:val="28"/>
          <w:szCs w:val="28"/>
          <w:lang w:eastAsia="en-US"/>
        </w:rPr>
        <w:t>Расчетные нормы времени на лечебно-диагностическое помещение врача невролога:</w:t>
      </w:r>
    </w:p>
    <w:p w:rsidR="00387678" w:rsidRPr="000F108C" w:rsidRDefault="00387678" w:rsidP="00EF0ABE">
      <w:pPr>
        <w:widowControl w:val="0"/>
        <w:numPr>
          <w:ilvl w:val="0"/>
          <w:numId w:val="10"/>
        </w:numPr>
        <w:tabs>
          <w:tab w:val="clear" w:pos="1429"/>
          <w:tab w:val="num" w:pos="1080"/>
        </w:tabs>
        <w:spacing w:line="360" w:lineRule="auto"/>
        <w:ind w:left="0" w:firstLine="709"/>
        <w:jc w:val="both"/>
        <w:rPr>
          <w:sz w:val="28"/>
          <w:szCs w:val="28"/>
          <w:lang w:eastAsia="en-US"/>
        </w:rPr>
      </w:pPr>
      <w:r w:rsidRPr="000F108C">
        <w:rPr>
          <w:sz w:val="28"/>
          <w:szCs w:val="28"/>
          <w:lang w:eastAsia="en-US"/>
        </w:rPr>
        <w:t>При приеме взрослых 14,7 минут;</w:t>
      </w:r>
    </w:p>
    <w:p w:rsidR="00387678" w:rsidRPr="000F108C" w:rsidRDefault="00387678" w:rsidP="00EF0ABE">
      <w:pPr>
        <w:widowControl w:val="0"/>
        <w:numPr>
          <w:ilvl w:val="0"/>
          <w:numId w:val="10"/>
        </w:numPr>
        <w:tabs>
          <w:tab w:val="clear" w:pos="1429"/>
          <w:tab w:val="num" w:pos="1080"/>
        </w:tabs>
        <w:spacing w:line="360" w:lineRule="auto"/>
        <w:ind w:left="0" w:firstLine="709"/>
        <w:jc w:val="both"/>
        <w:rPr>
          <w:sz w:val="28"/>
          <w:szCs w:val="28"/>
          <w:lang w:eastAsia="en-US"/>
        </w:rPr>
      </w:pPr>
      <w:r w:rsidRPr="000F108C">
        <w:rPr>
          <w:sz w:val="28"/>
          <w:szCs w:val="28"/>
          <w:lang w:eastAsia="en-US"/>
        </w:rPr>
        <w:t>При приме детей 21,7 минута.</w:t>
      </w:r>
    </w:p>
    <w:p w:rsidR="00387678" w:rsidRPr="000F108C" w:rsidRDefault="00387678" w:rsidP="00EF0ABE">
      <w:pPr>
        <w:widowControl w:val="0"/>
        <w:spacing w:line="360" w:lineRule="auto"/>
        <w:ind w:firstLine="709"/>
        <w:jc w:val="both"/>
        <w:rPr>
          <w:sz w:val="28"/>
          <w:szCs w:val="28"/>
          <w:lang w:eastAsia="en-US"/>
        </w:rPr>
      </w:pPr>
      <w:r w:rsidRPr="000F108C">
        <w:rPr>
          <w:sz w:val="28"/>
          <w:szCs w:val="28"/>
          <w:lang w:eastAsia="en-US"/>
        </w:rPr>
        <w:t>Нормативная численность должностей среднего и младшего медперсонала, приходящаяся на 1 должность врача невролога:</w:t>
      </w:r>
    </w:p>
    <w:p w:rsidR="00387678" w:rsidRPr="000F108C" w:rsidRDefault="00387678" w:rsidP="00EF0ABE">
      <w:pPr>
        <w:widowControl w:val="0"/>
        <w:numPr>
          <w:ilvl w:val="0"/>
          <w:numId w:val="11"/>
        </w:numPr>
        <w:tabs>
          <w:tab w:val="clear" w:pos="1069"/>
          <w:tab w:val="num" w:pos="1080"/>
        </w:tabs>
        <w:spacing w:line="360" w:lineRule="auto"/>
        <w:ind w:left="0" w:firstLine="709"/>
        <w:jc w:val="both"/>
        <w:rPr>
          <w:sz w:val="28"/>
          <w:szCs w:val="28"/>
          <w:lang w:eastAsia="en-US"/>
        </w:rPr>
      </w:pPr>
      <w:r w:rsidRPr="000F108C">
        <w:rPr>
          <w:sz w:val="28"/>
          <w:szCs w:val="28"/>
          <w:lang w:eastAsia="en-US"/>
        </w:rPr>
        <w:t>Среднего 1 : 0,5;</w:t>
      </w:r>
    </w:p>
    <w:p w:rsidR="00387678" w:rsidRPr="000F108C" w:rsidRDefault="00387678" w:rsidP="00EF0ABE">
      <w:pPr>
        <w:widowControl w:val="0"/>
        <w:numPr>
          <w:ilvl w:val="0"/>
          <w:numId w:val="11"/>
        </w:numPr>
        <w:tabs>
          <w:tab w:val="clear" w:pos="1069"/>
          <w:tab w:val="num" w:pos="1080"/>
        </w:tabs>
        <w:spacing w:line="360" w:lineRule="auto"/>
        <w:ind w:left="0" w:firstLine="709"/>
        <w:jc w:val="both"/>
        <w:rPr>
          <w:sz w:val="28"/>
          <w:szCs w:val="28"/>
          <w:lang w:eastAsia="en-US"/>
        </w:rPr>
      </w:pPr>
      <w:r w:rsidRPr="000F108C">
        <w:rPr>
          <w:sz w:val="28"/>
          <w:szCs w:val="28"/>
          <w:lang w:eastAsia="en-US"/>
        </w:rPr>
        <w:t>Младшего 1 : 0,5.</w:t>
      </w:r>
    </w:p>
    <w:p w:rsidR="00387678" w:rsidRPr="000F108C" w:rsidRDefault="00387678" w:rsidP="00EF0ABE">
      <w:pPr>
        <w:widowControl w:val="0"/>
        <w:spacing w:line="360" w:lineRule="auto"/>
        <w:ind w:firstLine="709"/>
        <w:jc w:val="both"/>
        <w:rPr>
          <w:sz w:val="28"/>
          <w:szCs w:val="28"/>
          <w:lang w:eastAsia="en-US"/>
        </w:rPr>
      </w:pPr>
      <w:r w:rsidRPr="000F108C">
        <w:rPr>
          <w:sz w:val="28"/>
          <w:szCs w:val="28"/>
          <w:lang w:eastAsia="en-US"/>
        </w:rPr>
        <w:t>Режим работы медицинского персонала представлен в таблице 3.</w:t>
      </w:r>
    </w:p>
    <w:p w:rsidR="00E767CC" w:rsidRPr="000F108C" w:rsidRDefault="00E767CC" w:rsidP="00EF0ABE">
      <w:pPr>
        <w:widowControl w:val="0"/>
        <w:spacing w:line="360" w:lineRule="auto"/>
        <w:ind w:firstLine="709"/>
        <w:jc w:val="both"/>
        <w:rPr>
          <w:sz w:val="28"/>
          <w:szCs w:val="28"/>
          <w:lang w:eastAsia="en-US"/>
        </w:rPr>
      </w:pPr>
    </w:p>
    <w:p w:rsidR="00387678" w:rsidRPr="000F108C" w:rsidRDefault="00387678" w:rsidP="00EF0ABE">
      <w:pPr>
        <w:widowControl w:val="0"/>
        <w:spacing w:line="360" w:lineRule="auto"/>
        <w:ind w:firstLine="709"/>
        <w:jc w:val="both"/>
        <w:rPr>
          <w:sz w:val="28"/>
          <w:szCs w:val="28"/>
          <w:lang w:eastAsia="en-US"/>
        </w:rPr>
      </w:pPr>
      <w:r w:rsidRPr="000F108C">
        <w:rPr>
          <w:sz w:val="28"/>
          <w:szCs w:val="28"/>
          <w:lang w:eastAsia="en-US"/>
        </w:rPr>
        <w:t>Таблица 1 – Режим работы медицинского персонала</w:t>
      </w:r>
    </w:p>
    <w:tbl>
      <w:tblPr>
        <w:tblW w:w="4666" w:type="pct"/>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0"/>
        <w:gridCol w:w="6009"/>
        <w:gridCol w:w="1972"/>
      </w:tblGrid>
      <w:tr w:rsidR="00387678" w:rsidRPr="000F108C">
        <w:trPr>
          <w:trHeight w:val="677"/>
        </w:trPr>
        <w:tc>
          <w:tcPr>
            <w:tcW w:w="532" w:type="pct"/>
            <w:vAlign w:val="center"/>
          </w:tcPr>
          <w:p w:rsidR="00387678" w:rsidRPr="000F108C" w:rsidRDefault="00387678" w:rsidP="00E767CC">
            <w:pPr>
              <w:widowControl w:val="0"/>
              <w:spacing w:line="360" w:lineRule="auto"/>
              <w:jc w:val="both"/>
              <w:rPr>
                <w:lang w:eastAsia="en-US"/>
              </w:rPr>
            </w:pPr>
            <w:r w:rsidRPr="000F108C">
              <w:rPr>
                <w:lang w:eastAsia="en-US"/>
              </w:rPr>
              <w:t>№</w:t>
            </w:r>
          </w:p>
          <w:p w:rsidR="00387678" w:rsidRPr="000F108C" w:rsidRDefault="00387678" w:rsidP="00E767CC">
            <w:pPr>
              <w:widowControl w:val="0"/>
              <w:spacing w:line="360" w:lineRule="auto"/>
              <w:jc w:val="both"/>
              <w:rPr>
                <w:lang w:eastAsia="en-US"/>
              </w:rPr>
            </w:pPr>
            <w:r w:rsidRPr="000F108C">
              <w:rPr>
                <w:lang w:eastAsia="en-US"/>
              </w:rPr>
              <w:t>п\п</w:t>
            </w:r>
          </w:p>
        </w:tc>
        <w:tc>
          <w:tcPr>
            <w:tcW w:w="3364" w:type="pct"/>
            <w:vAlign w:val="center"/>
          </w:tcPr>
          <w:p w:rsidR="00387678" w:rsidRPr="000F108C" w:rsidRDefault="00387678" w:rsidP="00E767CC">
            <w:pPr>
              <w:widowControl w:val="0"/>
              <w:spacing w:line="360" w:lineRule="auto"/>
              <w:jc w:val="both"/>
              <w:rPr>
                <w:lang w:eastAsia="en-US"/>
              </w:rPr>
            </w:pPr>
            <w:r w:rsidRPr="000F108C">
              <w:rPr>
                <w:lang w:eastAsia="en-US"/>
              </w:rPr>
              <w:t>Показатель, единица измерения</w:t>
            </w:r>
          </w:p>
        </w:tc>
        <w:tc>
          <w:tcPr>
            <w:tcW w:w="1104" w:type="pct"/>
            <w:vAlign w:val="center"/>
          </w:tcPr>
          <w:p w:rsidR="00387678" w:rsidRPr="000F108C" w:rsidRDefault="00387678" w:rsidP="00E767CC">
            <w:pPr>
              <w:widowControl w:val="0"/>
              <w:spacing w:line="360" w:lineRule="auto"/>
              <w:jc w:val="both"/>
              <w:rPr>
                <w:lang w:eastAsia="en-US"/>
              </w:rPr>
            </w:pPr>
            <w:r w:rsidRPr="000F108C">
              <w:rPr>
                <w:lang w:eastAsia="en-US"/>
              </w:rPr>
              <w:t>Значение</w:t>
            </w:r>
          </w:p>
        </w:tc>
      </w:tr>
      <w:tr w:rsidR="00387678" w:rsidRPr="000F108C">
        <w:trPr>
          <w:trHeight w:val="324"/>
        </w:trPr>
        <w:tc>
          <w:tcPr>
            <w:tcW w:w="532" w:type="pct"/>
            <w:vAlign w:val="center"/>
          </w:tcPr>
          <w:p w:rsidR="00387678" w:rsidRPr="000F108C" w:rsidRDefault="00387678" w:rsidP="00E767CC">
            <w:pPr>
              <w:widowControl w:val="0"/>
              <w:spacing w:line="360" w:lineRule="auto"/>
              <w:jc w:val="both"/>
              <w:rPr>
                <w:lang w:eastAsia="en-US"/>
              </w:rPr>
            </w:pPr>
            <w:r w:rsidRPr="000F108C">
              <w:rPr>
                <w:lang w:eastAsia="en-US"/>
              </w:rPr>
              <w:t>1.</w:t>
            </w:r>
          </w:p>
        </w:tc>
        <w:tc>
          <w:tcPr>
            <w:tcW w:w="3364" w:type="pct"/>
            <w:vAlign w:val="center"/>
          </w:tcPr>
          <w:p w:rsidR="00387678" w:rsidRPr="000F108C" w:rsidRDefault="00387678" w:rsidP="00E767CC">
            <w:pPr>
              <w:widowControl w:val="0"/>
              <w:spacing w:line="360" w:lineRule="auto"/>
              <w:jc w:val="both"/>
              <w:rPr>
                <w:lang w:eastAsia="en-US"/>
              </w:rPr>
            </w:pPr>
            <w:r w:rsidRPr="000F108C">
              <w:rPr>
                <w:lang w:eastAsia="en-US"/>
              </w:rPr>
              <w:t>Продолжительность рабочей недели, часов</w:t>
            </w:r>
          </w:p>
        </w:tc>
        <w:tc>
          <w:tcPr>
            <w:tcW w:w="1104" w:type="pct"/>
            <w:vAlign w:val="center"/>
          </w:tcPr>
          <w:p w:rsidR="00387678" w:rsidRPr="000F108C" w:rsidRDefault="00387678" w:rsidP="00E767CC">
            <w:pPr>
              <w:widowControl w:val="0"/>
              <w:spacing w:line="360" w:lineRule="auto"/>
              <w:jc w:val="both"/>
              <w:rPr>
                <w:lang w:eastAsia="en-US"/>
              </w:rPr>
            </w:pPr>
          </w:p>
        </w:tc>
      </w:tr>
      <w:tr w:rsidR="00387678" w:rsidRPr="000F108C">
        <w:trPr>
          <w:trHeight w:val="294"/>
        </w:trPr>
        <w:tc>
          <w:tcPr>
            <w:tcW w:w="532" w:type="pct"/>
            <w:vAlign w:val="center"/>
          </w:tcPr>
          <w:p w:rsidR="00387678" w:rsidRPr="000F108C" w:rsidRDefault="00387678" w:rsidP="00E767CC">
            <w:pPr>
              <w:widowControl w:val="0"/>
              <w:spacing w:line="360" w:lineRule="auto"/>
              <w:jc w:val="both"/>
              <w:rPr>
                <w:lang w:eastAsia="en-US"/>
              </w:rPr>
            </w:pPr>
            <w:r w:rsidRPr="000F108C">
              <w:rPr>
                <w:lang w:eastAsia="en-US"/>
              </w:rPr>
              <w:t>1.1.</w:t>
            </w:r>
          </w:p>
        </w:tc>
        <w:tc>
          <w:tcPr>
            <w:tcW w:w="3364" w:type="pct"/>
            <w:vAlign w:val="center"/>
          </w:tcPr>
          <w:p w:rsidR="00387678" w:rsidRPr="000F108C" w:rsidRDefault="00387678" w:rsidP="00E767CC">
            <w:pPr>
              <w:widowControl w:val="0"/>
              <w:spacing w:line="360" w:lineRule="auto"/>
              <w:jc w:val="both"/>
              <w:rPr>
                <w:lang w:eastAsia="en-US"/>
              </w:rPr>
            </w:pPr>
            <w:r w:rsidRPr="000F108C">
              <w:rPr>
                <w:lang w:eastAsia="en-US"/>
              </w:rPr>
              <w:t>Врач</w:t>
            </w:r>
            <w:r w:rsidRPr="000F108C">
              <w:rPr>
                <w:lang w:val="en-US" w:eastAsia="en-US"/>
              </w:rPr>
              <w:t xml:space="preserve"> </w:t>
            </w:r>
            <w:r w:rsidRPr="000F108C">
              <w:rPr>
                <w:lang w:eastAsia="en-US"/>
              </w:rPr>
              <w:t>амбулаторного приема</w:t>
            </w:r>
          </w:p>
        </w:tc>
        <w:tc>
          <w:tcPr>
            <w:tcW w:w="1104" w:type="pct"/>
            <w:vAlign w:val="center"/>
          </w:tcPr>
          <w:p w:rsidR="00387678" w:rsidRPr="000F108C" w:rsidRDefault="00387678" w:rsidP="00E767CC">
            <w:pPr>
              <w:widowControl w:val="0"/>
              <w:spacing w:line="360" w:lineRule="auto"/>
              <w:jc w:val="both"/>
              <w:rPr>
                <w:lang w:eastAsia="en-US"/>
              </w:rPr>
            </w:pPr>
            <w:r w:rsidRPr="000F108C">
              <w:rPr>
                <w:lang w:eastAsia="en-US"/>
              </w:rPr>
              <w:t>40</w:t>
            </w:r>
          </w:p>
        </w:tc>
      </w:tr>
      <w:tr w:rsidR="00387678" w:rsidRPr="000F108C">
        <w:trPr>
          <w:trHeight w:val="324"/>
        </w:trPr>
        <w:tc>
          <w:tcPr>
            <w:tcW w:w="532" w:type="pct"/>
            <w:vAlign w:val="center"/>
          </w:tcPr>
          <w:p w:rsidR="00387678" w:rsidRPr="000F108C" w:rsidRDefault="00387678" w:rsidP="00E767CC">
            <w:pPr>
              <w:widowControl w:val="0"/>
              <w:spacing w:line="360" w:lineRule="auto"/>
              <w:jc w:val="both"/>
              <w:rPr>
                <w:lang w:eastAsia="en-US"/>
              </w:rPr>
            </w:pPr>
            <w:r w:rsidRPr="000F108C">
              <w:rPr>
                <w:lang w:eastAsia="en-US"/>
              </w:rPr>
              <w:t>1.2.</w:t>
            </w:r>
          </w:p>
        </w:tc>
        <w:tc>
          <w:tcPr>
            <w:tcW w:w="3364" w:type="pct"/>
            <w:vAlign w:val="center"/>
          </w:tcPr>
          <w:p w:rsidR="00387678" w:rsidRPr="000F108C" w:rsidRDefault="00387678" w:rsidP="00E767CC">
            <w:pPr>
              <w:widowControl w:val="0"/>
              <w:spacing w:line="360" w:lineRule="auto"/>
              <w:jc w:val="both"/>
              <w:rPr>
                <w:lang w:eastAsia="en-US"/>
              </w:rPr>
            </w:pPr>
            <w:r w:rsidRPr="000F108C">
              <w:rPr>
                <w:lang w:eastAsia="en-US"/>
              </w:rPr>
              <w:t>Медсестра кабинета амбулаторного приема</w:t>
            </w:r>
          </w:p>
        </w:tc>
        <w:tc>
          <w:tcPr>
            <w:tcW w:w="1104" w:type="pct"/>
            <w:vAlign w:val="center"/>
          </w:tcPr>
          <w:p w:rsidR="00387678" w:rsidRPr="000F108C" w:rsidRDefault="00387678" w:rsidP="00E767CC">
            <w:pPr>
              <w:widowControl w:val="0"/>
              <w:spacing w:line="360" w:lineRule="auto"/>
              <w:jc w:val="both"/>
              <w:rPr>
                <w:lang w:eastAsia="en-US"/>
              </w:rPr>
            </w:pPr>
            <w:r w:rsidRPr="000F108C">
              <w:rPr>
                <w:lang w:eastAsia="en-US"/>
              </w:rPr>
              <w:t>40</w:t>
            </w:r>
          </w:p>
        </w:tc>
      </w:tr>
      <w:tr w:rsidR="00387678" w:rsidRPr="000F108C">
        <w:trPr>
          <w:trHeight w:val="324"/>
        </w:trPr>
        <w:tc>
          <w:tcPr>
            <w:tcW w:w="532" w:type="pct"/>
            <w:vAlign w:val="center"/>
          </w:tcPr>
          <w:p w:rsidR="00387678" w:rsidRPr="000F108C" w:rsidRDefault="00387678" w:rsidP="00E767CC">
            <w:pPr>
              <w:widowControl w:val="0"/>
              <w:spacing w:line="360" w:lineRule="auto"/>
              <w:jc w:val="both"/>
              <w:rPr>
                <w:lang w:eastAsia="en-US"/>
              </w:rPr>
            </w:pPr>
            <w:r w:rsidRPr="000F108C">
              <w:rPr>
                <w:lang w:eastAsia="en-US"/>
              </w:rPr>
              <w:t>2.</w:t>
            </w:r>
          </w:p>
        </w:tc>
        <w:tc>
          <w:tcPr>
            <w:tcW w:w="3364" w:type="pct"/>
            <w:vAlign w:val="center"/>
          </w:tcPr>
          <w:p w:rsidR="00387678" w:rsidRPr="000F108C" w:rsidRDefault="00387678" w:rsidP="00E767CC">
            <w:pPr>
              <w:widowControl w:val="0"/>
              <w:spacing w:line="360" w:lineRule="auto"/>
              <w:jc w:val="both"/>
              <w:rPr>
                <w:lang w:eastAsia="en-US"/>
              </w:rPr>
            </w:pPr>
            <w:r w:rsidRPr="000F108C">
              <w:rPr>
                <w:lang w:eastAsia="en-US"/>
              </w:rPr>
              <w:t>Очередной отпуск, дней</w:t>
            </w:r>
          </w:p>
        </w:tc>
        <w:tc>
          <w:tcPr>
            <w:tcW w:w="1104" w:type="pct"/>
            <w:vAlign w:val="center"/>
          </w:tcPr>
          <w:p w:rsidR="00387678" w:rsidRPr="000F108C" w:rsidRDefault="00387678" w:rsidP="00E767CC">
            <w:pPr>
              <w:widowControl w:val="0"/>
              <w:spacing w:line="360" w:lineRule="auto"/>
              <w:jc w:val="both"/>
              <w:rPr>
                <w:lang w:eastAsia="en-US"/>
              </w:rPr>
            </w:pPr>
          </w:p>
        </w:tc>
      </w:tr>
      <w:tr w:rsidR="00387678" w:rsidRPr="000F108C">
        <w:trPr>
          <w:trHeight w:val="324"/>
        </w:trPr>
        <w:tc>
          <w:tcPr>
            <w:tcW w:w="532" w:type="pct"/>
            <w:vAlign w:val="center"/>
          </w:tcPr>
          <w:p w:rsidR="00387678" w:rsidRPr="000F108C" w:rsidRDefault="00387678" w:rsidP="00E767CC">
            <w:pPr>
              <w:widowControl w:val="0"/>
              <w:spacing w:line="360" w:lineRule="auto"/>
              <w:jc w:val="both"/>
              <w:rPr>
                <w:lang w:eastAsia="en-US"/>
              </w:rPr>
            </w:pPr>
            <w:r w:rsidRPr="000F108C">
              <w:rPr>
                <w:lang w:eastAsia="en-US"/>
              </w:rPr>
              <w:t>2.1.</w:t>
            </w:r>
          </w:p>
        </w:tc>
        <w:tc>
          <w:tcPr>
            <w:tcW w:w="3364" w:type="pct"/>
            <w:vAlign w:val="center"/>
          </w:tcPr>
          <w:p w:rsidR="00387678" w:rsidRPr="000F108C" w:rsidRDefault="00387678" w:rsidP="00E767CC">
            <w:pPr>
              <w:widowControl w:val="0"/>
              <w:spacing w:line="360" w:lineRule="auto"/>
              <w:jc w:val="both"/>
              <w:rPr>
                <w:lang w:eastAsia="en-US"/>
              </w:rPr>
            </w:pPr>
            <w:r w:rsidRPr="000F108C">
              <w:rPr>
                <w:lang w:eastAsia="en-US"/>
              </w:rPr>
              <w:t>Врача</w:t>
            </w:r>
          </w:p>
        </w:tc>
        <w:tc>
          <w:tcPr>
            <w:tcW w:w="1104" w:type="pct"/>
            <w:vAlign w:val="center"/>
          </w:tcPr>
          <w:p w:rsidR="00387678" w:rsidRPr="000F108C" w:rsidRDefault="00387678" w:rsidP="00E767CC">
            <w:pPr>
              <w:widowControl w:val="0"/>
              <w:spacing w:line="360" w:lineRule="auto"/>
              <w:jc w:val="both"/>
              <w:rPr>
                <w:lang w:eastAsia="en-US"/>
              </w:rPr>
            </w:pPr>
            <w:r w:rsidRPr="000F108C">
              <w:rPr>
                <w:lang w:eastAsia="en-US"/>
              </w:rPr>
              <w:t>42</w:t>
            </w:r>
          </w:p>
        </w:tc>
      </w:tr>
      <w:tr w:rsidR="00387678" w:rsidRPr="000F108C">
        <w:trPr>
          <w:trHeight w:val="324"/>
        </w:trPr>
        <w:tc>
          <w:tcPr>
            <w:tcW w:w="532" w:type="pct"/>
            <w:vAlign w:val="center"/>
          </w:tcPr>
          <w:p w:rsidR="00387678" w:rsidRPr="000F108C" w:rsidRDefault="00387678" w:rsidP="00E767CC">
            <w:pPr>
              <w:widowControl w:val="0"/>
              <w:spacing w:line="360" w:lineRule="auto"/>
              <w:jc w:val="both"/>
              <w:rPr>
                <w:lang w:eastAsia="en-US"/>
              </w:rPr>
            </w:pPr>
            <w:r w:rsidRPr="000F108C">
              <w:rPr>
                <w:lang w:eastAsia="en-US"/>
              </w:rPr>
              <w:t>2.2.</w:t>
            </w:r>
          </w:p>
        </w:tc>
        <w:tc>
          <w:tcPr>
            <w:tcW w:w="3364" w:type="pct"/>
            <w:vAlign w:val="center"/>
          </w:tcPr>
          <w:p w:rsidR="00387678" w:rsidRPr="000F108C" w:rsidRDefault="00387678" w:rsidP="00E767CC">
            <w:pPr>
              <w:widowControl w:val="0"/>
              <w:spacing w:line="360" w:lineRule="auto"/>
              <w:jc w:val="both"/>
              <w:rPr>
                <w:lang w:eastAsia="en-US"/>
              </w:rPr>
            </w:pPr>
            <w:r w:rsidRPr="000F108C">
              <w:rPr>
                <w:lang w:eastAsia="en-US"/>
              </w:rPr>
              <w:t>Медсестры</w:t>
            </w:r>
          </w:p>
        </w:tc>
        <w:tc>
          <w:tcPr>
            <w:tcW w:w="1104" w:type="pct"/>
            <w:vAlign w:val="center"/>
          </w:tcPr>
          <w:p w:rsidR="00387678" w:rsidRPr="000F108C" w:rsidRDefault="00387678" w:rsidP="00E767CC">
            <w:pPr>
              <w:widowControl w:val="0"/>
              <w:spacing w:line="360" w:lineRule="auto"/>
              <w:jc w:val="both"/>
              <w:rPr>
                <w:lang w:eastAsia="en-US"/>
              </w:rPr>
            </w:pPr>
            <w:r w:rsidRPr="000F108C">
              <w:rPr>
                <w:lang w:eastAsia="en-US"/>
              </w:rPr>
              <w:t>35</w:t>
            </w:r>
          </w:p>
        </w:tc>
      </w:tr>
      <w:tr w:rsidR="00387678" w:rsidRPr="000F108C">
        <w:trPr>
          <w:trHeight w:val="648"/>
        </w:trPr>
        <w:tc>
          <w:tcPr>
            <w:tcW w:w="532" w:type="pct"/>
            <w:vAlign w:val="center"/>
          </w:tcPr>
          <w:p w:rsidR="00387678" w:rsidRPr="000F108C" w:rsidRDefault="00387678" w:rsidP="00E767CC">
            <w:pPr>
              <w:widowControl w:val="0"/>
              <w:spacing w:line="360" w:lineRule="auto"/>
              <w:jc w:val="both"/>
              <w:rPr>
                <w:lang w:eastAsia="en-US"/>
              </w:rPr>
            </w:pPr>
            <w:r w:rsidRPr="000F108C">
              <w:rPr>
                <w:lang w:eastAsia="en-US"/>
              </w:rPr>
              <w:t>3.</w:t>
            </w:r>
          </w:p>
        </w:tc>
        <w:tc>
          <w:tcPr>
            <w:tcW w:w="3364" w:type="pct"/>
            <w:vAlign w:val="center"/>
          </w:tcPr>
          <w:p w:rsidR="00387678" w:rsidRPr="000F108C" w:rsidRDefault="00387678" w:rsidP="00E767CC">
            <w:pPr>
              <w:widowControl w:val="0"/>
              <w:spacing w:line="360" w:lineRule="auto"/>
              <w:jc w:val="both"/>
              <w:rPr>
                <w:lang w:eastAsia="en-US"/>
              </w:rPr>
            </w:pPr>
            <w:r w:rsidRPr="000F108C">
              <w:rPr>
                <w:lang w:eastAsia="en-US"/>
              </w:rPr>
              <w:t>Число смен работы персонала в амбулаторно-поликлиническом учреждении</w:t>
            </w:r>
          </w:p>
        </w:tc>
        <w:tc>
          <w:tcPr>
            <w:tcW w:w="1104" w:type="pct"/>
            <w:vAlign w:val="center"/>
          </w:tcPr>
          <w:p w:rsidR="00387678" w:rsidRPr="000F108C" w:rsidRDefault="00387678" w:rsidP="00E767CC">
            <w:pPr>
              <w:widowControl w:val="0"/>
              <w:spacing w:line="360" w:lineRule="auto"/>
              <w:jc w:val="both"/>
              <w:rPr>
                <w:lang w:eastAsia="en-US"/>
              </w:rPr>
            </w:pPr>
            <w:r w:rsidRPr="000F108C">
              <w:rPr>
                <w:lang w:eastAsia="en-US"/>
              </w:rPr>
              <w:t>2</w:t>
            </w:r>
          </w:p>
        </w:tc>
      </w:tr>
    </w:tbl>
    <w:p w:rsidR="00E767CC" w:rsidRPr="000F108C" w:rsidRDefault="00E767CC" w:rsidP="00EF0ABE">
      <w:pPr>
        <w:widowControl w:val="0"/>
        <w:spacing w:line="360" w:lineRule="auto"/>
        <w:ind w:firstLine="709"/>
        <w:jc w:val="both"/>
        <w:rPr>
          <w:sz w:val="28"/>
          <w:szCs w:val="28"/>
          <w:lang w:eastAsia="en-US"/>
        </w:rPr>
      </w:pPr>
    </w:p>
    <w:p w:rsidR="00387678" w:rsidRPr="000F108C" w:rsidRDefault="00387678" w:rsidP="00EF0ABE">
      <w:pPr>
        <w:widowControl w:val="0"/>
        <w:spacing w:line="360" w:lineRule="auto"/>
        <w:ind w:firstLine="709"/>
        <w:jc w:val="both"/>
        <w:rPr>
          <w:sz w:val="28"/>
          <w:szCs w:val="28"/>
          <w:lang w:eastAsia="en-US"/>
        </w:rPr>
      </w:pPr>
      <w:r w:rsidRPr="000F108C">
        <w:rPr>
          <w:sz w:val="28"/>
          <w:szCs w:val="28"/>
          <w:lang w:eastAsia="en-US"/>
        </w:rPr>
        <w:t>Норматив расхода на мягкий инвентарь</w:t>
      </w:r>
      <w:r w:rsidR="000F108C">
        <w:rPr>
          <w:sz w:val="28"/>
          <w:szCs w:val="28"/>
          <w:lang w:eastAsia="en-US"/>
        </w:rPr>
        <w:t xml:space="preserve"> </w:t>
      </w:r>
      <w:r w:rsidRPr="000F108C">
        <w:rPr>
          <w:sz w:val="28"/>
          <w:szCs w:val="28"/>
          <w:lang w:eastAsia="en-US"/>
        </w:rPr>
        <w:t>отчетном периоде – 430 рублей, на 1 должность одного медперсонала.</w:t>
      </w:r>
    </w:p>
    <w:p w:rsidR="00387678" w:rsidRPr="000F108C" w:rsidRDefault="00387678" w:rsidP="00EF0ABE">
      <w:pPr>
        <w:widowControl w:val="0"/>
        <w:spacing w:line="360" w:lineRule="auto"/>
        <w:ind w:firstLine="709"/>
        <w:jc w:val="both"/>
        <w:rPr>
          <w:sz w:val="28"/>
          <w:szCs w:val="28"/>
          <w:lang w:eastAsia="en-US"/>
        </w:rPr>
      </w:pPr>
      <w:r w:rsidRPr="000F108C">
        <w:rPr>
          <w:sz w:val="28"/>
          <w:szCs w:val="28"/>
          <w:lang w:eastAsia="en-US"/>
        </w:rPr>
        <w:t>Норматив медицинских расходов в поликлинике в отчетном периоде – 5,5 руб. на 1 лечебно-диагностическое посещение.</w:t>
      </w:r>
    </w:p>
    <w:p w:rsidR="00387678" w:rsidRPr="000F108C" w:rsidRDefault="00387678" w:rsidP="00EF0ABE">
      <w:pPr>
        <w:widowControl w:val="0"/>
        <w:spacing w:line="360" w:lineRule="auto"/>
        <w:ind w:firstLine="709"/>
        <w:jc w:val="both"/>
        <w:rPr>
          <w:sz w:val="28"/>
          <w:szCs w:val="28"/>
          <w:lang w:eastAsia="en-US"/>
        </w:rPr>
      </w:pPr>
      <w:r w:rsidRPr="000F108C">
        <w:rPr>
          <w:sz w:val="28"/>
          <w:szCs w:val="28"/>
          <w:lang w:eastAsia="en-US"/>
        </w:rPr>
        <w:t>План по приобретению основных средств 102 тыс. руб. в год.</w:t>
      </w:r>
    </w:p>
    <w:p w:rsidR="00387678" w:rsidRPr="000F108C" w:rsidRDefault="00387678" w:rsidP="00EF0ABE">
      <w:pPr>
        <w:widowControl w:val="0"/>
        <w:spacing w:line="360" w:lineRule="auto"/>
        <w:ind w:firstLine="709"/>
        <w:jc w:val="both"/>
        <w:rPr>
          <w:sz w:val="28"/>
          <w:szCs w:val="28"/>
          <w:lang w:eastAsia="en-US"/>
        </w:rPr>
      </w:pPr>
      <w:r w:rsidRPr="000F108C">
        <w:rPr>
          <w:sz w:val="28"/>
          <w:szCs w:val="28"/>
          <w:lang w:eastAsia="en-US"/>
        </w:rPr>
        <w:t>Плановый объем медицинских услуг –</w:t>
      </w:r>
      <w:r w:rsidR="000F108C">
        <w:rPr>
          <w:sz w:val="28"/>
          <w:szCs w:val="28"/>
          <w:lang w:eastAsia="en-US"/>
        </w:rPr>
        <w:t xml:space="preserve"> </w:t>
      </w:r>
      <w:r w:rsidRPr="000F108C">
        <w:rPr>
          <w:sz w:val="28"/>
          <w:szCs w:val="28"/>
          <w:lang w:eastAsia="en-US"/>
        </w:rPr>
        <w:t>15741 лечебно-диагностических посещений за год.</w:t>
      </w:r>
    </w:p>
    <w:p w:rsidR="00387678" w:rsidRPr="000F108C" w:rsidRDefault="00387678" w:rsidP="00EF0ABE">
      <w:pPr>
        <w:widowControl w:val="0"/>
        <w:spacing w:line="360" w:lineRule="auto"/>
        <w:ind w:firstLine="709"/>
        <w:jc w:val="both"/>
        <w:rPr>
          <w:sz w:val="28"/>
          <w:szCs w:val="28"/>
          <w:lang w:eastAsia="en-US"/>
        </w:rPr>
      </w:pPr>
      <w:r w:rsidRPr="000F108C">
        <w:rPr>
          <w:sz w:val="28"/>
          <w:szCs w:val="28"/>
          <w:lang w:eastAsia="en-US"/>
        </w:rPr>
        <w:t>Число посещений на случай поликлинического обслуживания – 2.</w:t>
      </w:r>
    </w:p>
    <w:p w:rsidR="00387678" w:rsidRPr="000F108C" w:rsidRDefault="00387678" w:rsidP="00EF0ABE">
      <w:pPr>
        <w:widowControl w:val="0"/>
        <w:spacing w:line="360" w:lineRule="auto"/>
        <w:ind w:firstLine="709"/>
        <w:jc w:val="both"/>
        <w:rPr>
          <w:sz w:val="28"/>
          <w:szCs w:val="28"/>
        </w:rPr>
      </w:pPr>
      <w:r w:rsidRPr="000F108C">
        <w:rPr>
          <w:sz w:val="28"/>
          <w:szCs w:val="28"/>
        </w:rPr>
        <w:t>Норма нагрузки – 4 посещения в час.</w:t>
      </w:r>
    </w:p>
    <w:p w:rsidR="00387678" w:rsidRPr="000F108C" w:rsidRDefault="00387678" w:rsidP="00EF0ABE">
      <w:pPr>
        <w:widowControl w:val="0"/>
        <w:spacing w:line="360" w:lineRule="auto"/>
        <w:ind w:firstLine="709"/>
        <w:jc w:val="both"/>
        <w:rPr>
          <w:sz w:val="28"/>
          <w:szCs w:val="28"/>
        </w:rPr>
      </w:pPr>
      <w:r w:rsidRPr="000F108C">
        <w:rPr>
          <w:sz w:val="28"/>
          <w:szCs w:val="28"/>
        </w:rPr>
        <w:t>Перечень ряда расходов городской поликлинике представлен в таблице 4.</w:t>
      </w:r>
    </w:p>
    <w:p w:rsidR="00E767CC" w:rsidRPr="000F108C" w:rsidRDefault="00E767CC" w:rsidP="00EF0ABE">
      <w:pPr>
        <w:widowControl w:val="0"/>
        <w:spacing w:line="360" w:lineRule="auto"/>
        <w:ind w:firstLine="709"/>
        <w:jc w:val="both"/>
        <w:rPr>
          <w:sz w:val="28"/>
          <w:szCs w:val="28"/>
        </w:rPr>
      </w:pPr>
    </w:p>
    <w:p w:rsidR="0045772A" w:rsidRPr="000F108C" w:rsidRDefault="0045772A" w:rsidP="00EF0ABE">
      <w:pPr>
        <w:widowControl w:val="0"/>
        <w:spacing w:line="360" w:lineRule="auto"/>
        <w:ind w:firstLine="709"/>
        <w:jc w:val="both"/>
        <w:rPr>
          <w:sz w:val="28"/>
          <w:szCs w:val="28"/>
        </w:rPr>
      </w:pPr>
      <w:r w:rsidRPr="000F108C">
        <w:rPr>
          <w:sz w:val="28"/>
          <w:szCs w:val="28"/>
        </w:rPr>
        <w:t>Таблица 2 – Перечень ряда расходов городской поликлинике (тыс. рублей за год)</w:t>
      </w:r>
    </w:p>
    <w:tbl>
      <w:tblPr>
        <w:tblW w:w="8819"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
        <w:gridCol w:w="6422"/>
        <w:gridCol w:w="802"/>
        <w:gridCol w:w="1002"/>
      </w:tblGrid>
      <w:tr w:rsidR="0045772A" w:rsidRPr="000F108C">
        <w:trPr>
          <w:trHeight w:val="790"/>
        </w:trPr>
        <w:tc>
          <w:tcPr>
            <w:tcW w:w="593" w:type="dxa"/>
          </w:tcPr>
          <w:p w:rsidR="0045772A" w:rsidRPr="000F108C" w:rsidRDefault="0045772A" w:rsidP="00E767CC">
            <w:pPr>
              <w:widowControl w:val="0"/>
              <w:spacing w:line="360" w:lineRule="auto"/>
              <w:jc w:val="both"/>
            </w:pPr>
            <w:r w:rsidRPr="000F108C">
              <w:t>№</w:t>
            </w:r>
          </w:p>
          <w:p w:rsidR="0045772A" w:rsidRPr="000F108C" w:rsidRDefault="0045772A" w:rsidP="00E767CC">
            <w:pPr>
              <w:widowControl w:val="0"/>
              <w:spacing w:line="360" w:lineRule="auto"/>
              <w:jc w:val="both"/>
            </w:pPr>
            <w:r w:rsidRPr="000F108C">
              <w:t>п/п</w:t>
            </w:r>
          </w:p>
        </w:tc>
        <w:tc>
          <w:tcPr>
            <w:tcW w:w="6422" w:type="dxa"/>
          </w:tcPr>
          <w:p w:rsidR="0045772A" w:rsidRPr="000F108C" w:rsidRDefault="0045772A" w:rsidP="00E767CC">
            <w:pPr>
              <w:widowControl w:val="0"/>
              <w:spacing w:line="360" w:lineRule="auto"/>
              <w:jc w:val="both"/>
            </w:pPr>
            <w:r w:rsidRPr="000F108C">
              <w:t>Наименование статей</w:t>
            </w:r>
          </w:p>
        </w:tc>
        <w:tc>
          <w:tcPr>
            <w:tcW w:w="802" w:type="dxa"/>
          </w:tcPr>
          <w:p w:rsidR="0045772A" w:rsidRPr="000F108C" w:rsidRDefault="0045772A" w:rsidP="00E767CC">
            <w:pPr>
              <w:widowControl w:val="0"/>
              <w:spacing w:line="360" w:lineRule="auto"/>
              <w:jc w:val="both"/>
            </w:pPr>
            <w:r w:rsidRPr="000F108C">
              <w:t>Код строки</w:t>
            </w:r>
          </w:p>
        </w:tc>
        <w:tc>
          <w:tcPr>
            <w:tcW w:w="1002" w:type="dxa"/>
            <w:vAlign w:val="center"/>
          </w:tcPr>
          <w:p w:rsidR="0045772A" w:rsidRPr="000F108C" w:rsidRDefault="0045772A" w:rsidP="00E767CC">
            <w:pPr>
              <w:widowControl w:val="0"/>
              <w:spacing w:line="360" w:lineRule="auto"/>
              <w:jc w:val="both"/>
            </w:pPr>
            <w:r w:rsidRPr="000F108C">
              <w:t>Всего</w:t>
            </w:r>
          </w:p>
        </w:tc>
      </w:tr>
      <w:tr w:rsidR="0045772A" w:rsidRPr="000F108C">
        <w:trPr>
          <w:trHeight w:val="395"/>
        </w:trPr>
        <w:tc>
          <w:tcPr>
            <w:tcW w:w="593" w:type="dxa"/>
          </w:tcPr>
          <w:p w:rsidR="0045772A" w:rsidRPr="000F108C" w:rsidRDefault="0045772A" w:rsidP="00E767CC">
            <w:pPr>
              <w:widowControl w:val="0"/>
              <w:spacing w:line="360" w:lineRule="auto"/>
              <w:jc w:val="both"/>
            </w:pPr>
            <w:r w:rsidRPr="000F108C">
              <w:t>1</w:t>
            </w:r>
          </w:p>
        </w:tc>
        <w:tc>
          <w:tcPr>
            <w:tcW w:w="6422" w:type="dxa"/>
          </w:tcPr>
          <w:p w:rsidR="0045772A" w:rsidRPr="000F108C" w:rsidRDefault="0045772A" w:rsidP="00E767CC">
            <w:pPr>
              <w:widowControl w:val="0"/>
              <w:spacing w:line="360" w:lineRule="auto"/>
              <w:jc w:val="both"/>
            </w:pPr>
            <w:r w:rsidRPr="000F108C">
              <w:t>Командировочные расходы (оплата суточных)</w:t>
            </w:r>
          </w:p>
        </w:tc>
        <w:tc>
          <w:tcPr>
            <w:tcW w:w="802" w:type="dxa"/>
          </w:tcPr>
          <w:p w:rsidR="0045772A" w:rsidRPr="000F108C" w:rsidRDefault="0045772A" w:rsidP="00E767CC">
            <w:pPr>
              <w:widowControl w:val="0"/>
              <w:spacing w:line="360" w:lineRule="auto"/>
              <w:jc w:val="both"/>
            </w:pPr>
          </w:p>
        </w:tc>
        <w:tc>
          <w:tcPr>
            <w:tcW w:w="1002" w:type="dxa"/>
          </w:tcPr>
          <w:p w:rsidR="0045772A" w:rsidRPr="000F108C" w:rsidRDefault="0045772A" w:rsidP="00E767CC">
            <w:pPr>
              <w:widowControl w:val="0"/>
              <w:spacing w:line="360" w:lineRule="auto"/>
              <w:jc w:val="both"/>
            </w:pPr>
            <w:r w:rsidRPr="000F108C">
              <w:t>41</w:t>
            </w:r>
          </w:p>
        </w:tc>
      </w:tr>
      <w:tr w:rsidR="0045772A" w:rsidRPr="000F108C">
        <w:trPr>
          <w:trHeight w:val="395"/>
        </w:trPr>
        <w:tc>
          <w:tcPr>
            <w:tcW w:w="593" w:type="dxa"/>
          </w:tcPr>
          <w:p w:rsidR="0045772A" w:rsidRPr="000F108C" w:rsidRDefault="0045772A" w:rsidP="00E767CC">
            <w:pPr>
              <w:widowControl w:val="0"/>
              <w:spacing w:line="360" w:lineRule="auto"/>
              <w:jc w:val="both"/>
            </w:pPr>
            <w:r w:rsidRPr="000F108C">
              <w:t>2</w:t>
            </w:r>
          </w:p>
        </w:tc>
        <w:tc>
          <w:tcPr>
            <w:tcW w:w="6422" w:type="dxa"/>
          </w:tcPr>
          <w:p w:rsidR="0045772A" w:rsidRPr="000F108C" w:rsidRDefault="0045772A" w:rsidP="00E767CC">
            <w:pPr>
              <w:widowControl w:val="0"/>
              <w:spacing w:line="360" w:lineRule="auto"/>
              <w:jc w:val="both"/>
            </w:pPr>
            <w:r w:rsidRPr="000F108C">
              <w:t>Услуги связи</w:t>
            </w:r>
          </w:p>
        </w:tc>
        <w:tc>
          <w:tcPr>
            <w:tcW w:w="802" w:type="dxa"/>
          </w:tcPr>
          <w:p w:rsidR="0045772A" w:rsidRPr="000F108C" w:rsidRDefault="0045772A" w:rsidP="00E767CC">
            <w:pPr>
              <w:widowControl w:val="0"/>
              <w:spacing w:line="360" w:lineRule="auto"/>
              <w:jc w:val="both"/>
            </w:pPr>
            <w:r w:rsidRPr="000F108C">
              <w:t>221</w:t>
            </w:r>
          </w:p>
        </w:tc>
        <w:tc>
          <w:tcPr>
            <w:tcW w:w="1002" w:type="dxa"/>
          </w:tcPr>
          <w:p w:rsidR="0045772A" w:rsidRPr="000F108C" w:rsidRDefault="0045772A" w:rsidP="00E767CC">
            <w:pPr>
              <w:widowControl w:val="0"/>
              <w:spacing w:line="360" w:lineRule="auto"/>
              <w:jc w:val="both"/>
            </w:pPr>
            <w:r w:rsidRPr="000F108C">
              <w:t>10,2</w:t>
            </w:r>
          </w:p>
        </w:tc>
      </w:tr>
      <w:tr w:rsidR="0045772A" w:rsidRPr="000F108C">
        <w:trPr>
          <w:trHeight w:val="359"/>
        </w:trPr>
        <w:tc>
          <w:tcPr>
            <w:tcW w:w="593" w:type="dxa"/>
          </w:tcPr>
          <w:p w:rsidR="0045772A" w:rsidRPr="000F108C" w:rsidRDefault="0045772A" w:rsidP="00E767CC">
            <w:pPr>
              <w:widowControl w:val="0"/>
              <w:spacing w:line="360" w:lineRule="auto"/>
              <w:jc w:val="both"/>
            </w:pPr>
            <w:r w:rsidRPr="000F108C">
              <w:t>3</w:t>
            </w:r>
          </w:p>
        </w:tc>
        <w:tc>
          <w:tcPr>
            <w:tcW w:w="6422" w:type="dxa"/>
          </w:tcPr>
          <w:p w:rsidR="0045772A" w:rsidRPr="000F108C" w:rsidRDefault="0045772A" w:rsidP="00E767CC">
            <w:pPr>
              <w:widowControl w:val="0"/>
              <w:spacing w:line="360" w:lineRule="auto"/>
              <w:jc w:val="both"/>
            </w:pPr>
            <w:r w:rsidRPr="000F108C">
              <w:t>Коммунальные услуги (всего)</w:t>
            </w:r>
          </w:p>
        </w:tc>
        <w:tc>
          <w:tcPr>
            <w:tcW w:w="802" w:type="dxa"/>
          </w:tcPr>
          <w:p w:rsidR="0045772A" w:rsidRPr="000F108C" w:rsidRDefault="0045772A" w:rsidP="00E767CC">
            <w:pPr>
              <w:widowControl w:val="0"/>
              <w:spacing w:line="360" w:lineRule="auto"/>
              <w:jc w:val="both"/>
            </w:pPr>
            <w:r w:rsidRPr="000F108C">
              <w:t>223</w:t>
            </w:r>
          </w:p>
        </w:tc>
        <w:tc>
          <w:tcPr>
            <w:tcW w:w="1002" w:type="dxa"/>
          </w:tcPr>
          <w:p w:rsidR="0045772A" w:rsidRPr="000F108C" w:rsidRDefault="0045772A" w:rsidP="00E767CC">
            <w:pPr>
              <w:widowControl w:val="0"/>
              <w:spacing w:line="360" w:lineRule="auto"/>
              <w:jc w:val="both"/>
            </w:pPr>
            <w:r w:rsidRPr="000F108C">
              <w:t>44,5</w:t>
            </w:r>
          </w:p>
        </w:tc>
      </w:tr>
      <w:tr w:rsidR="0045772A" w:rsidRPr="000F108C">
        <w:trPr>
          <w:trHeight w:val="395"/>
        </w:trPr>
        <w:tc>
          <w:tcPr>
            <w:tcW w:w="593" w:type="dxa"/>
          </w:tcPr>
          <w:p w:rsidR="0045772A" w:rsidRPr="000F108C" w:rsidRDefault="0045772A" w:rsidP="00E767CC">
            <w:pPr>
              <w:widowControl w:val="0"/>
              <w:spacing w:line="360" w:lineRule="auto"/>
              <w:jc w:val="both"/>
            </w:pPr>
            <w:r w:rsidRPr="000F108C">
              <w:t>4</w:t>
            </w:r>
          </w:p>
        </w:tc>
        <w:tc>
          <w:tcPr>
            <w:tcW w:w="6422" w:type="dxa"/>
          </w:tcPr>
          <w:p w:rsidR="0045772A" w:rsidRPr="000F108C" w:rsidRDefault="0045772A" w:rsidP="00E767CC">
            <w:pPr>
              <w:widowControl w:val="0"/>
              <w:spacing w:line="360" w:lineRule="auto"/>
              <w:jc w:val="both"/>
            </w:pPr>
            <w:r w:rsidRPr="000F108C">
              <w:t>Ремонт оборудования и инвентаря</w:t>
            </w:r>
          </w:p>
        </w:tc>
        <w:tc>
          <w:tcPr>
            <w:tcW w:w="802" w:type="dxa"/>
          </w:tcPr>
          <w:p w:rsidR="0045772A" w:rsidRPr="000F108C" w:rsidRDefault="0045772A" w:rsidP="00E767CC">
            <w:pPr>
              <w:widowControl w:val="0"/>
              <w:spacing w:line="360" w:lineRule="auto"/>
              <w:jc w:val="both"/>
            </w:pPr>
          </w:p>
        </w:tc>
        <w:tc>
          <w:tcPr>
            <w:tcW w:w="1002" w:type="dxa"/>
          </w:tcPr>
          <w:p w:rsidR="0045772A" w:rsidRPr="000F108C" w:rsidRDefault="0045772A" w:rsidP="00E767CC">
            <w:pPr>
              <w:widowControl w:val="0"/>
              <w:spacing w:line="360" w:lineRule="auto"/>
              <w:jc w:val="both"/>
            </w:pPr>
            <w:r w:rsidRPr="000F108C">
              <w:t>44</w:t>
            </w:r>
          </w:p>
        </w:tc>
      </w:tr>
      <w:tr w:rsidR="0045772A" w:rsidRPr="000F108C">
        <w:trPr>
          <w:trHeight w:val="276"/>
        </w:trPr>
        <w:tc>
          <w:tcPr>
            <w:tcW w:w="593" w:type="dxa"/>
          </w:tcPr>
          <w:p w:rsidR="0045772A" w:rsidRPr="000F108C" w:rsidRDefault="0045772A" w:rsidP="00E767CC">
            <w:pPr>
              <w:widowControl w:val="0"/>
              <w:spacing w:line="360" w:lineRule="auto"/>
              <w:jc w:val="both"/>
            </w:pPr>
            <w:r w:rsidRPr="000F108C">
              <w:t>5</w:t>
            </w:r>
          </w:p>
        </w:tc>
        <w:tc>
          <w:tcPr>
            <w:tcW w:w="6422" w:type="dxa"/>
          </w:tcPr>
          <w:p w:rsidR="0045772A" w:rsidRPr="000F108C" w:rsidRDefault="0045772A" w:rsidP="00E767CC">
            <w:pPr>
              <w:widowControl w:val="0"/>
              <w:spacing w:line="360" w:lineRule="auto"/>
              <w:jc w:val="both"/>
            </w:pPr>
            <w:r w:rsidRPr="000F108C">
              <w:t>Капитальный ремонт</w:t>
            </w:r>
          </w:p>
        </w:tc>
        <w:tc>
          <w:tcPr>
            <w:tcW w:w="802" w:type="dxa"/>
          </w:tcPr>
          <w:p w:rsidR="0045772A" w:rsidRPr="000F108C" w:rsidRDefault="0045772A" w:rsidP="00E767CC">
            <w:pPr>
              <w:widowControl w:val="0"/>
              <w:spacing w:line="360" w:lineRule="auto"/>
              <w:jc w:val="both"/>
            </w:pPr>
          </w:p>
        </w:tc>
        <w:tc>
          <w:tcPr>
            <w:tcW w:w="1002" w:type="dxa"/>
          </w:tcPr>
          <w:p w:rsidR="0045772A" w:rsidRPr="000F108C" w:rsidRDefault="0045772A" w:rsidP="00E767CC">
            <w:pPr>
              <w:widowControl w:val="0"/>
              <w:spacing w:line="360" w:lineRule="auto"/>
              <w:jc w:val="both"/>
            </w:pPr>
            <w:r w:rsidRPr="000F108C">
              <w:t>210,7</w:t>
            </w:r>
          </w:p>
        </w:tc>
      </w:tr>
      <w:tr w:rsidR="0045772A" w:rsidRPr="000F108C">
        <w:trPr>
          <w:trHeight w:val="395"/>
        </w:trPr>
        <w:tc>
          <w:tcPr>
            <w:tcW w:w="593" w:type="dxa"/>
          </w:tcPr>
          <w:p w:rsidR="0045772A" w:rsidRPr="000F108C" w:rsidRDefault="0045772A" w:rsidP="00E767CC">
            <w:pPr>
              <w:widowControl w:val="0"/>
              <w:spacing w:line="360" w:lineRule="auto"/>
              <w:jc w:val="both"/>
            </w:pPr>
            <w:r w:rsidRPr="000F108C">
              <w:t>6</w:t>
            </w:r>
          </w:p>
        </w:tc>
        <w:tc>
          <w:tcPr>
            <w:tcW w:w="6422" w:type="dxa"/>
          </w:tcPr>
          <w:p w:rsidR="0045772A" w:rsidRPr="000F108C" w:rsidRDefault="0045772A" w:rsidP="00E767CC">
            <w:pPr>
              <w:widowControl w:val="0"/>
              <w:spacing w:line="360" w:lineRule="auto"/>
              <w:jc w:val="both"/>
            </w:pPr>
            <w:r w:rsidRPr="000F108C">
              <w:t>Командировочные расходы за проживание</w:t>
            </w:r>
          </w:p>
        </w:tc>
        <w:tc>
          <w:tcPr>
            <w:tcW w:w="802" w:type="dxa"/>
          </w:tcPr>
          <w:p w:rsidR="0045772A" w:rsidRPr="000F108C" w:rsidRDefault="0045772A" w:rsidP="00E767CC">
            <w:pPr>
              <w:widowControl w:val="0"/>
              <w:spacing w:line="360" w:lineRule="auto"/>
              <w:jc w:val="both"/>
            </w:pPr>
          </w:p>
        </w:tc>
        <w:tc>
          <w:tcPr>
            <w:tcW w:w="1002" w:type="dxa"/>
          </w:tcPr>
          <w:p w:rsidR="0045772A" w:rsidRPr="000F108C" w:rsidRDefault="0045772A" w:rsidP="00E767CC">
            <w:pPr>
              <w:widowControl w:val="0"/>
              <w:spacing w:line="360" w:lineRule="auto"/>
              <w:jc w:val="both"/>
            </w:pPr>
            <w:r w:rsidRPr="000F108C">
              <w:t>11,4</w:t>
            </w:r>
          </w:p>
        </w:tc>
      </w:tr>
      <w:tr w:rsidR="0045772A" w:rsidRPr="000F108C">
        <w:trPr>
          <w:trHeight w:val="395"/>
        </w:trPr>
        <w:tc>
          <w:tcPr>
            <w:tcW w:w="593" w:type="dxa"/>
          </w:tcPr>
          <w:p w:rsidR="0045772A" w:rsidRPr="000F108C" w:rsidRDefault="0045772A" w:rsidP="00E767CC">
            <w:pPr>
              <w:widowControl w:val="0"/>
              <w:spacing w:line="360" w:lineRule="auto"/>
              <w:jc w:val="both"/>
            </w:pPr>
            <w:r w:rsidRPr="000F108C">
              <w:t>7</w:t>
            </w:r>
          </w:p>
        </w:tc>
        <w:tc>
          <w:tcPr>
            <w:tcW w:w="6422" w:type="dxa"/>
          </w:tcPr>
          <w:p w:rsidR="0045772A" w:rsidRPr="000F108C" w:rsidRDefault="0045772A" w:rsidP="00E767CC">
            <w:pPr>
              <w:widowControl w:val="0"/>
              <w:spacing w:line="360" w:lineRule="auto"/>
              <w:jc w:val="both"/>
            </w:pPr>
            <w:r w:rsidRPr="000F108C">
              <w:t>Прочие расходы</w:t>
            </w:r>
          </w:p>
        </w:tc>
        <w:tc>
          <w:tcPr>
            <w:tcW w:w="802" w:type="dxa"/>
          </w:tcPr>
          <w:p w:rsidR="0045772A" w:rsidRPr="000F108C" w:rsidRDefault="0045772A" w:rsidP="00E767CC">
            <w:pPr>
              <w:widowControl w:val="0"/>
              <w:spacing w:line="360" w:lineRule="auto"/>
              <w:jc w:val="both"/>
            </w:pPr>
            <w:r w:rsidRPr="000F108C">
              <w:t>290</w:t>
            </w:r>
          </w:p>
        </w:tc>
        <w:tc>
          <w:tcPr>
            <w:tcW w:w="1002" w:type="dxa"/>
          </w:tcPr>
          <w:p w:rsidR="0045772A" w:rsidRPr="000F108C" w:rsidRDefault="0045772A" w:rsidP="00E767CC">
            <w:pPr>
              <w:widowControl w:val="0"/>
              <w:spacing w:line="360" w:lineRule="auto"/>
              <w:jc w:val="both"/>
            </w:pPr>
            <w:r w:rsidRPr="000F108C">
              <w:t>61,1</w:t>
            </w:r>
          </w:p>
        </w:tc>
      </w:tr>
      <w:tr w:rsidR="0045772A" w:rsidRPr="000F108C">
        <w:trPr>
          <w:trHeight w:val="395"/>
        </w:trPr>
        <w:tc>
          <w:tcPr>
            <w:tcW w:w="593" w:type="dxa"/>
          </w:tcPr>
          <w:p w:rsidR="0045772A" w:rsidRPr="000F108C" w:rsidRDefault="0045772A" w:rsidP="00E767CC">
            <w:pPr>
              <w:widowControl w:val="0"/>
              <w:spacing w:line="360" w:lineRule="auto"/>
              <w:jc w:val="both"/>
            </w:pPr>
            <w:r w:rsidRPr="000F108C">
              <w:t>8</w:t>
            </w:r>
          </w:p>
        </w:tc>
        <w:tc>
          <w:tcPr>
            <w:tcW w:w="6422" w:type="dxa"/>
          </w:tcPr>
          <w:p w:rsidR="0045772A" w:rsidRPr="000F108C" w:rsidRDefault="0045772A" w:rsidP="00E767CC">
            <w:pPr>
              <w:widowControl w:val="0"/>
              <w:spacing w:line="360" w:lineRule="auto"/>
              <w:jc w:val="both"/>
            </w:pPr>
            <w:r w:rsidRPr="000F108C">
              <w:t>Оплата ГСМ</w:t>
            </w:r>
          </w:p>
        </w:tc>
        <w:tc>
          <w:tcPr>
            <w:tcW w:w="802" w:type="dxa"/>
          </w:tcPr>
          <w:p w:rsidR="0045772A" w:rsidRPr="000F108C" w:rsidRDefault="0045772A" w:rsidP="00E767CC">
            <w:pPr>
              <w:widowControl w:val="0"/>
              <w:spacing w:line="360" w:lineRule="auto"/>
              <w:jc w:val="both"/>
            </w:pPr>
          </w:p>
        </w:tc>
        <w:tc>
          <w:tcPr>
            <w:tcW w:w="1002" w:type="dxa"/>
          </w:tcPr>
          <w:p w:rsidR="0045772A" w:rsidRPr="000F108C" w:rsidRDefault="0045772A" w:rsidP="00E767CC">
            <w:pPr>
              <w:widowControl w:val="0"/>
              <w:spacing w:line="360" w:lineRule="auto"/>
              <w:jc w:val="both"/>
            </w:pPr>
            <w:r w:rsidRPr="000F108C">
              <w:t>16</w:t>
            </w:r>
          </w:p>
        </w:tc>
      </w:tr>
      <w:tr w:rsidR="0045772A" w:rsidRPr="000F108C">
        <w:trPr>
          <w:trHeight w:val="359"/>
        </w:trPr>
        <w:tc>
          <w:tcPr>
            <w:tcW w:w="593" w:type="dxa"/>
          </w:tcPr>
          <w:p w:rsidR="0045772A" w:rsidRPr="000F108C" w:rsidRDefault="0045772A" w:rsidP="00E767CC">
            <w:pPr>
              <w:widowControl w:val="0"/>
              <w:spacing w:line="360" w:lineRule="auto"/>
              <w:jc w:val="both"/>
            </w:pPr>
            <w:r w:rsidRPr="000F108C">
              <w:t>9</w:t>
            </w:r>
          </w:p>
        </w:tc>
        <w:tc>
          <w:tcPr>
            <w:tcW w:w="6422" w:type="dxa"/>
          </w:tcPr>
          <w:p w:rsidR="0045772A" w:rsidRPr="000F108C" w:rsidRDefault="0045772A" w:rsidP="00E767CC">
            <w:pPr>
              <w:widowControl w:val="0"/>
              <w:spacing w:line="360" w:lineRule="auto"/>
              <w:jc w:val="both"/>
            </w:pPr>
            <w:r w:rsidRPr="000F108C">
              <w:t>Расходы материалов в части расходных материалов</w:t>
            </w:r>
          </w:p>
        </w:tc>
        <w:tc>
          <w:tcPr>
            <w:tcW w:w="802" w:type="dxa"/>
          </w:tcPr>
          <w:p w:rsidR="0045772A" w:rsidRPr="000F108C" w:rsidRDefault="0045772A" w:rsidP="00E767CC">
            <w:pPr>
              <w:widowControl w:val="0"/>
              <w:spacing w:line="360" w:lineRule="auto"/>
              <w:jc w:val="both"/>
            </w:pPr>
          </w:p>
        </w:tc>
        <w:tc>
          <w:tcPr>
            <w:tcW w:w="1002" w:type="dxa"/>
          </w:tcPr>
          <w:p w:rsidR="0045772A" w:rsidRPr="000F108C" w:rsidRDefault="0045772A" w:rsidP="00E767CC">
            <w:pPr>
              <w:widowControl w:val="0"/>
              <w:spacing w:line="360" w:lineRule="auto"/>
              <w:jc w:val="both"/>
            </w:pPr>
            <w:r w:rsidRPr="000F108C">
              <w:t>74,1</w:t>
            </w:r>
          </w:p>
        </w:tc>
      </w:tr>
      <w:tr w:rsidR="0045772A" w:rsidRPr="000F108C">
        <w:trPr>
          <w:trHeight w:val="395"/>
        </w:trPr>
        <w:tc>
          <w:tcPr>
            <w:tcW w:w="593" w:type="dxa"/>
          </w:tcPr>
          <w:p w:rsidR="0045772A" w:rsidRPr="000F108C" w:rsidRDefault="0045772A" w:rsidP="00E767CC">
            <w:pPr>
              <w:widowControl w:val="0"/>
              <w:spacing w:line="360" w:lineRule="auto"/>
              <w:jc w:val="both"/>
            </w:pPr>
            <w:r w:rsidRPr="000F108C">
              <w:t>10</w:t>
            </w:r>
          </w:p>
        </w:tc>
        <w:tc>
          <w:tcPr>
            <w:tcW w:w="6422" w:type="dxa"/>
          </w:tcPr>
          <w:p w:rsidR="0045772A" w:rsidRPr="000F108C" w:rsidRDefault="0045772A" w:rsidP="00E767CC">
            <w:pPr>
              <w:widowControl w:val="0"/>
              <w:spacing w:line="360" w:lineRule="auto"/>
              <w:jc w:val="both"/>
            </w:pPr>
            <w:r w:rsidRPr="000F108C">
              <w:t>Амортизация</w:t>
            </w:r>
          </w:p>
        </w:tc>
        <w:tc>
          <w:tcPr>
            <w:tcW w:w="802" w:type="dxa"/>
          </w:tcPr>
          <w:p w:rsidR="0045772A" w:rsidRPr="000F108C" w:rsidRDefault="0045772A" w:rsidP="00E767CC">
            <w:pPr>
              <w:widowControl w:val="0"/>
              <w:spacing w:line="360" w:lineRule="auto"/>
              <w:jc w:val="both"/>
            </w:pPr>
          </w:p>
        </w:tc>
        <w:tc>
          <w:tcPr>
            <w:tcW w:w="1002" w:type="dxa"/>
          </w:tcPr>
          <w:p w:rsidR="0045772A" w:rsidRPr="000F108C" w:rsidRDefault="0045772A" w:rsidP="00E767CC">
            <w:pPr>
              <w:widowControl w:val="0"/>
              <w:spacing w:line="360" w:lineRule="auto"/>
              <w:jc w:val="both"/>
            </w:pPr>
            <w:r w:rsidRPr="000F108C">
              <w:t>65,3</w:t>
            </w:r>
          </w:p>
        </w:tc>
      </w:tr>
      <w:tr w:rsidR="0045772A" w:rsidRPr="000F108C">
        <w:trPr>
          <w:trHeight w:val="395"/>
        </w:trPr>
        <w:tc>
          <w:tcPr>
            <w:tcW w:w="593" w:type="dxa"/>
          </w:tcPr>
          <w:p w:rsidR="0045772A" w:rsidRPr="000F108C" w:rsidRDefault="0045772A" w:rsidP="00E767CC">
            <w:pPr>
              <w:widowControl w:val="0"/>
              <w:spacing w:line="360" w:lineRule="auto"/>
              <w:jc w:val="both"/>
            </w:pPr>
            <w:r w:rsidRPr="000F108C">
              <w:t>11</w:t>
            </w:r>
          </w:p>
        </w:tc>
        <w:tc>
          <w:tcPr>
            <w:tcW w:w="6422" w:type="dxa"/>
          </w:tcPr>
          <w:p w:rsidR="0045772A" w:rsidRPr="000F108C" w:rsidRDefault="0045772A" w:rsidP="00E767CC">
            <w:pPr>
              <w:widowControl w:val="0"/>
              <w:spacing w:line="360" w:lineRule="auto"/>
              <w:jc w:val="both"/>
            </w:pPr>
            <w:r w:rsidRPr="000F108C">
              <w:t>ОТ общеучрежденческого персонала</w:t>
            </w:r>
          </w:p>
        </w:tc>
        <w:tc>
          <w:tcPr>
            <w:tcW w:w="802" w:type="dxa"/>
          </w:tcPr>
          <w:p w:rsidR="0045772A" w:rsidRPr="000F108C" w:rsidRDefault="0045772A" w:rsidP="00E767CC">
            <w:pPr>
              <w:widowControl w:val="0"/>
              <w:spacing w:line="360" w:lineRule="auto"/>
              <w:jc w:val="both"/>
            </w:pPr>
          </w:p>
        </w:tc>
        <w:tc>
          <w:tcPr>
            <w:tcW w:w="1002" w:type="dxa"/>
          </w:tcPr>
          <w:p w:rsidR="0045772A" w:rsidRPr="000F108C" w:rsidRDefault="0045772A" w:rsidP="00E767CC">
            <w:pPr>
              <w:widowControl w:val="0"/>
              <w:spacing w:line="360" w:lineRule="auto"/>
              <w:jc w:val="both"/>
            </w:pPr>
            <w:r w:rsidRPr="000F108C">
              <w:t>95,5</w:t>
            </w:r>
          </w:p>
        </w:tc>
      </w:tr>
      <w:tr w:rsidR="0045772A" w:rsidRPr="000F108C">
        <w:trPr>
          <w:trHeight w:val="395"/>
        </w:trPr>
        <w:tc>
          <w:tcPr>
            <w:tcW w:w="593" w:type="dxa"/>
          </w:tcPr>
          <w:p w:rsidR="0045772A" w:rsidRPr="000F108C" w:rsidRDefault="0045772A" w:rsidP="00E767CC">
            <w:pPr>
              <w:widowControl w:val="0"/>
              <w:spacing w:line="360" w:lineRule="auto"/>
              <w:jc w:val="both"/>
            </w:pPr>
            <w:r w:rsidRPr="000F108C">
              <w:t>12</w:t>
            </w:r>
          </w:p>
        </w:tc>
        <w:tc>
          <w:tcPr>
            <w:tcW w:w="6422" w:type="dxa"/>
          </w:tcPr>
          <w:p w:rsidR="0045772A" w:rsidRPr="000F108C" w:rsidRDefault="0045772A" w:rsidP="00E767CC">
            <w:pPr>
              <w:widowControl w:val="0"/>
              <w:spacing w:line="360" w:lineRule="auto"/>
              <w:jc w:val="both"/>
            </w:pPr>
            <w:r w:rsidRPr="000F108C">
              <w:t>ОТ персонала параклинической службы ЛПУ</w:t>
            </w:r>
          </w:p>
        </w:tc>
        <w:tc>
          <w:tcPr>
            <w:tcW w:w="802" w:type="dxa"/>
          </w:tcPr>
          <w:p w:rsidR="0045772A" w:rsidRPr="000F108C" w:rsidRDefault="0045772A" w:rsidP="00E767CC">
            <w:pPr>
              <w:widowControl w:val="0"/>
              <w:spacing w:line="360" w:lineRule="auto"/>
              <w:jc w:val="both"/>
            </w:pPr>
          </w:p>
        </w:tc>
        <w:tc>
          <w:tcPr>
            <w:tcW w:w="1002" w:type="dxa"/>
          </w:tcPr>
          <w:p w:rsidR="0045772A" w:rsidRPr="000F108C" w:rsidRDefault="0045772A" w:rsidP="00E767CC">
            <w:pPr>
              <w:widowControl w:val="0"/>
              <w:spacing w:line="360" w:lineRule="auto"/>
              <w:jc w:val="both"/>
            </w:pPr>
            <w:r w:rsidRPr="000F108C">
              <w:t>256,1</w:t>
            </w:r>
          </w:p>
        </w:tc>
      </w:tr>
      <w:tr w:rsidR="0045772A" w:rsidRPr="000F108C">
        <w:trPr>
          <w:trHeight w:val="395"/>
        </w:trPr>
        <w:tc>
          <w:tcPr>
            <w:tcW w:w="593" w:type="dxa"/>
          </w:tcPr>
          <w:p w:rsidR="0045772A" w:rsidRPr="000F108C" w:rsidRDefault="0045772A" w:rsidP="00E767CC">
            <w:pPr>
              <w:widowControl w:val="0"/>
              <w:spacing w:line="360" w:lineRule="auto"/>
              <w:jc w:val="both"/>
            </w:pPr>
            <w:r w:rsidRPr="000F108C">
              <w:t>13</w:t>
            </w:r>
          </w:p>
        </w:tc>
        <w:tc>
          <w:tcPr>
            <w:tcW w:w="6422" w:type="dxa"/>
          </w:tcPr>
          <w:p w:rsidR="0045772A" w:rsidRPr="000F108C" w:rsidRDefault="0045772A" w:rsidP="00E767CC">
            <w:pPr>
              <w:widowControl w:val="0"/>
              <w:spacing w:line="360" w:lineRule="auto"/>
              <w:jc w:val="both"/>
            </w:pPr>
            <w:r w:rsidRPr="000F108C">
              <w:t>Медицинские расходы на параклиническую службу</w:t>
            </w:r>
          </w:p>
        </w:tc>
        <w:tc>
          <w:tcPr>
            <w:tcW w:w="802" w:type="dxa"/>
          </w:tcPr>
          <w:p w:rsidR="0045772A" w:rsidRPr="000F108C" w:rsidRDefault="0045772A" w:rsidP="00E767CC">
            <w:pPr>
              <w:widowControl w:val="0"/>
              <w:spacing w:line="360" w:lineRule="auto"/>
              <w:jc w:val="both"/>
            </w:pPr>
          </w:p>
        </w:tc>
        <w:tc>
          <w:tcPr>
            <w:tcW w:w="1002" w:type="dxa"/>
          </w:tcPr>
          <w:p w:rsidR="0045772A" w:rsidRPr="000F108C" w:rsidRDefault="0045772A" w:rsidP="00E767CC">
            <w:pPr>
              <w:widowControl w:val="0"/>
              <w:spacing w:line="360" w:lineRule="auto"/>
              <w:jc w:val="both"/>
            </w:pPr>
            <w:r w:rsidRPr="000F108C">
              <w:t>171,7</w:t>
            </w:r>
          </w:p>
        </w:tc>
      </w:tr>
      <w:tr w:rsidR="0045772A" w:rsidRPr="000F108C">
        <w:trPr>
          <w:trHeight w:val="395"/>
        </w:trPr>
        <w:tc>
          <w:tcPr>
            <w:tcW w:w="593" w:type="dxa"/>
          </w:tcPr>
          <w:p w:rsidR="0045772A" w:rsidRPr="000F108C" w:rsidRDefault="0045772A" w:rsidP="00E767CC">
            <w:pPr>
              <w:widowControl w:val="0"/>
              <w:spacing w:line="360" w:lineRule="auto"/>
              <w:jc w:val="both"/>
            </w:pPr>
            <w:r w:rsidRPr="000F108C">
              <w:t>14</w:t>
            </w:r>
          </w:p>
        </w:tc>
        <w:tc>
          <w:tcPr>
            <w:tcW w:w="6422" w:type="dxa"/>
          </w:tcPr>
          <w:p w:rsidR="0045772A" w:rsidRPr="000F108C" w:rsidRDefault="0045772A" w:rsidP="00E767CC">
            <w:pPr>
              <w:widowControl w:val="0"/>
              <w:spacing w:line="360" w:lineRule="auto"/>
              <w:jc w:val="both"/>
            </w:pPr>
            <w:r w:rsidRPr="000F108C">
              <w:t>Мягкий инвентарь для АУП</w:t>
            </w:r>
          </w:p>
        </w:tc>
        <w:tc>
          <w:tcPr>
            <w:tcW w:w="802" w:type="dxa"/>
          </w:tcPr>
          <w:p w:rsidR="0045772A" w:rsidRPr="000F108C" w:rsidRDefault="0045772A" w:rsidP="00E767CC">
            <w:pPr>
              <w:widowControl w:val="0"/>
              <w:spacing w:line="360" w:lineRule="auto"/>
              <w:jc w:val="both"/>
            </w:pPr>
          </w:p>
        </w:tc>
        <w:tc>
          <w:tcPr>
            <w:tcW w:w="1002" w:type="dxa"/>
          </w:tcPr>
          <w:p w:rsidR="0045772A" w:rsidRPr="000F108C" w:rsidRDefault="0045772A" w:rsidP="00E767CC">
            <w:pPr>
              <w:widowControl w:val="0"/>
              <w:spacing w:line="360" w:lineRule="auto"/>
              <w:jc w:val="both"/>
            </w:pPr>
            <w:r w:rsidRPr="000F108C">
              <w:t>28,1</w:t>
            </w:r>
          </w:p>
        </w:tc>
      </w:tr>
      <w:tr w:rsidR="0045772A" w:rsidRPr="000F108C">
        <w:trPr>
          <w:trHeight w:val="395"/>
        </w:trPr>
        <w:tc>
          <w:tcPr>
            <w:tcW w:w="593" w:type="dxa"/>
          </w:tcPr>
          <w:p w:rsidR="0045772A" w:rsidRPr="000F108C" w:rsidRDefault="0045772A" w:rsidP="00E767CC">
            <w:pPr>
              <w:widowControl w:val="0"/>
              <w:spacing w:line="360" w:lineRule="auto"/>
              <w:jc w:val="both"/>
            </w:pPr>
            <w:r w:rsidRPr="000F108C">
              <w:t>15</w:t>
            </w:r>
          </w:p>
        </w:tc>
        <w:tc>
          <w:tcPr>
            <w:tcW w:w="6422" w:type="dxa"/>
          </w:tcPr>
          <w:p w:rsidR="0045772A" w:rsidRPr="000F108C" w:rsidRDefault="0045772A" w:rsidP="00E767CC">
            <w:pPr>
              <w:widowControl w:val="0"/>
              <w:spacing w:line="360" w:lineRule="auto"/>
              <w:jc w:val="both"/>
            </w:pPr>
            <w:r w:rsidRPr="000F108C">
              <w:t>Мягкий инвентарь для параклинической службы</w:t>
            </w:r>
          </w:p>
        </w:tc>
        <w:tc>
          <w:tcPr>
            <w:tcW w:w="802" w:type="dxa"/>
          </w:tcPr>
          <w:p w:rsidR="0045772A" w:rsidRPr="000F108C" w:rsidRDefault="0045772A" w:rsidP="00E767CC">
            <w:pPr>
              <w:widowControl w:val="0"/>
              <w:spacing w:line="360" w:lineRule="auto"/>
              <w:jc w:val="both"/>
            </w:pPr>
          </w:p>
        </w:tc>
        <w:tc>
          <w:tcPr>
            <w:tcW w:w="1002" w:type="dxa"/>
          </w:tcPr>
          <w:p w:rsidR="0045772A" w:rsidRPr="000F108C" w:rsidRDefault="0045772A" w:rsidP="00E767CC">
            <w:pPr>
              <w:widowControl w:val="0"/>
              <w:spacing w:line="360" w:lineRule="auto"/>
              <w:jc w:val="both"/>
            </w:pPr>
            <w:r w:rsidRPr="000F108C">
              <w:t>25,7</w:t>
            </w:r>
          </w:p>
        </w:tc>
      </w:tr>
    </w:tbl>
    <w:p w:rsidR="00E767CC" w:rsidRPr="000F108C" w:rsidRDefault="00E767CC" w:rsidP="00EF0ABE">
      <w:pPr>
        <w:widowControl w:val="0"/>
        <w:tabs>
          <w:tab w:val="left" w:pos="990"/>
        </w:tabs>
        <w:spacing w:line="360" w:lineRule="auto"/>
        <w:ind w:firstLine="709"/>
        <w:jc w:val="both"/>
        <w:rPr>
          <w:sz w:val="28"/>
          <w:szCs w:val="28"/>
        </w:rPr>
      </w:pPr>
    </w:p>
    <w:p w:rsidR="0045772A" w:rsidRPr="000F108C" w:rsidRDefault="0045772A" w:rsidP="00EF0ABE">
      <w:pPr>
        <w:widowControl w:val="0"/>
        <w:tabs>
          <w:tab w:val="left" w:pos="990"/>
        </w:tabs>
        <w:spacing w:line="360" w:lineRule="auto"/>
        <w:ind w:firstLine="709"/>
        <w:jc w:val="both"/>
        <w:rPr>
          <w:sz w:val="28"/>
          <w:szCs w:val="28"/>
        </w:rPr>
      </w:pPr>
      <w:r w:rsidRPr="000F108C">
        <w:rPr>
          <w:sz w:val="28"/>
          <w:szCs w:val="28"/>
        </w:rPr>
        <w:t>Структура оплаты труда медицинского персонала:</w:t>
      </w:r>
    </w:p>
    <w:p w:rsidR="0045772A" w:rsidRPr="000F108C" w:rsidRDefault="0045772A" w:rsidP="00EF0ABE">
      <w:pPr>
        <w:widowControl w:val="0"/>
        <w:numPr>
          <w:ilvl w:val="0"/>
          <w:numId w:val="5"/>
        </w:numPr>
        <w:tabs>
          <w:tab w:val="left" w:pos="990"/>
        </w:tabs>
        <w:spacing w:line="360" w:lineRule="auto"/>
        <w:ind w:left="0" w:firstLine="709"/>
        <w:jc w:val="both"/>
        <w:rPr>
          <w:sz w:val="28"/>
          <w:szCs w:val="28"/>
        </w:rPr>
      </w:pPr>
      <w:r w:rsidRPr="000F108C">
        <w:rPr>
          <w:sz w:val="28"/>
          <w:szCs w:val="28"/>
        </w:rPr>
        <w:t>Врач – 7400 рублей;</w:t>
      </w:r>
    </w:p>
    <w:p w:rsidR="0045772A" w:rsidRPr="000F108C" w:rsidRDefault="0045772A" w:rsidP="00EF0ABE">
      <w:pPr>
        <w:widowControl w:val="0"/>
        <w:numPr>
          <w:ilvl w:val="0"/>
          <w:numId w:val="5"/>
        </w:numPr>
        <w:tabs>
          <w:tab w:val="left" w:pos="990"/>
        </w:tabs>
        <w:spacing w:line="360" w:lineRule="auto"/>
        <w:ind w:left="0" w:firstLine="709"/>
        <w:jc w:val="both"/>
        <w:rPr>
          <w:sz w:val="28"/>
          <w:szCs w:val="28"/>
        </w:rPr>
      </w:pPr>
      <w:r w:rsidRPr="000F108C">
        <w:rPr>
          <w:sz w:val="28"/>
          <w:szCs w:val="28"/>
        </w:rPr>
        <w:t>Медсестра – 5500 рублей;</w:t>
      </w:r>
    </w:p>
    <w:p w:rsidR="0045772A" w:rsidRPr="000F108C" w:rsidRDefault="0045772A" w:rsidP="00EF0ABE">
      <w:pPr>
        <w:widowControl w:val="0"/>
        <w:numPr>
          <w:ilvl w:val="0"/>
          <w:numId w:val="5"/>
        </w:numPr>
        <w:tabs>
          <w:tab w:val="clear" w:pos="1429"/>
          <w:tab w:val="num" w:pos="0"/>
          <w:tab w:val="left" w:pos="990"/>
        </w:tabs>
        <w:spacing w:line="360" w:lineRule="auto"/>
        <w:ind w:left="0" w:firstLine="709"/>
        <w:jc w:val="both"/>
        <w:rPr>
          <w:sz w:val="28"/>
          <w:szCs w:val="28"/>
        </w:rPr>
      </w:pPr>
      <w:r w:rsidRPr="000F108C">
        <w:rPr>
          <w:sz w:val="28"/>
          <w:szCs w:val="28"/>
        </w:rPr>
        <w:t>Санитарка – 4330 рублей.</w:t>
      </w:r>
    </w:p>
    <w:p w:rsidR="0045772A" w:rsidRPr="000F108C" w:rsidRDefault="00E767CC" w:rsidP="00E767CC">
      <w:pPr>
        <w:widowControl w:val="0"/>
        <w:spacing w:line="360" w:lineRule="auto"/>
        <w:ind w:firstLine="709"/>
        <w:jc w:val="both"/>
        <w:rPr>
          <w:noProof/>
          <w:sz w:val="28"/>
          <w:szCs w:val="28"/>
        </w:rPr>
      </w:pPr>
      <w:r w:rsidRPr="000F108C">
        <w:rPr>
          <w:sz w:val="28"/>
          <w:szCs w:val="28"/>
        </w:rPr>
        <w:br w:type="page"/>
      </w:r>
      <w:r w:rsidR="0045772A" w:rsidRPr="000F108C">
        <w:rPr>
          <w:noProof/>
          <w:sz w:val="28"/>
          <w:szCs w:val="28"/>
        </w:rPr>
        <w:t xml:space="preserve">4.2 Расчет </w:t>
      </w:r>
      <w:r w:rsidR="0045772A" w:rsidRPr="000F108C">
        <w:rPr>
          <w:sz w:val="28"/>
          <w:szCs w:val="28"/>
        </w:rPr>
        <w:t>плановой численности должностей врачей, среднего и младшего медицинского персонала</w:t>
      </w:r>
      <w:r w:rsidR="0045772A" w:rsidRPr="000F108C">
        <w:rPr>
          <w:noProof/>
          <w:sz w:val="28"/>
          <w:szCs w:val="28"/>
        </w:rPr>
        <w:t xml:space="preserve"> </w:t>
      </w:r>
    </w:p>
    <w:p w:rsidR="00E767CC" w:rsidRPr="000F108C" w:rsidRDefault="00E767CC" w:rsidP="00EF0ABE">
      <w:pPr>
        <w:widowControl w:val="0"/>
        <w:spacing w:line="360" w:lineRule="auto"/>
        <w:ind w:firstLine="709"/>
        <w:jc w:val="both"/>
        <w:rPr>
          <w:sz w:val="28"/>
          <w:szCs w:val="28"/>
        </w:rPr>
      </w:pPr>
    </w:p>
    <w:p w:rsidR="0045772A" w:rsidRPr="000F108C" w:rsidRDefault="0045772A" w:rsidP="00EF0ABE">
      <w:pPr>
        <w:widowControl w:val="0"/>
        <w:spacing w:line="360" w:lineRule="auto"/>
        <w:ind w:firstLine="709"/>
        <w:jc w:val="both"/>
        <w:rPr>
          <w:sz w:val="28"/>
          <w:szCs w:val="28"/>
        </w:rPr>
      </w:pPr>
      <w:r w:rsidRPr="000F108C">
        <w:rPr>
          <w:sz w:val="28"/>
          <w:szCs w:val="28"/>
        </w:rPr>
        <w:t>Число должностей врачей амбулаторно-поликлинического учреждения определяется по формуле (1):</w:t>
      </w:r>
    </w:p>
    <w:p w:rsidR="0045772A" w:rsidRPr="000F108C" w:rsidRDefault="0045772A" w:rsidP="00EF0ABE">
      <w:pPr>
        <w:widowControl w:val="0"/>
        <w:tabs>
          <w:tab w:val="right" w:pos="9354"/>
        </w:tabs>
        <w:spacing w:line="360" w:lineRule="auto"/>
        <w:ind w:firstLine="709"/>
        <w:jc w:val="both"/>
        <w:rPr>
          <w:sz w:val="28"/>
          <w:szCs w:val="28"/>
        </w:rPr>
      </w:pPr>
      <w:r w:rsidRPr="000F108C">
        <w:rPr>
          <w:sz w:val="28"/>
          <w:szCs w:val="28"/>
        </w:rPr>
        <w:t>ЧД = ОЧП / Ф,</w:t>
      </w:r>
      <w:r w:rsidR="000F108C">
        <w:rPr>
          <w:sz w:val="28"/>
          <w:szCs w:val="28"/>
        </w:rPr>
        <w:t xml:space="preserve"> </w:t>
      </w:r>
      <w:r w:rsidRPr="000F108C">
        <w:rPr>
          <w:sz w:val="28"/>
          <w:szCs w:val="28"/>
        </w:rPr>
        <w:t>(1)</w:t>
      </w:r>
    </w:p>
    <w:p w:rsidR="0045772A" w:rsidRPr="000F108C" w:rsidRDefault="0045772A" w:rsidP="00EF0ABE">
      <w:pPr>
        <w:widowControl w:val="0"/>
        <w:spacing w:line="360" w:lineRule="auto"/>
        <w:ind w:firstLine="709"/>
        <w:jc w:val="both"/>
        <w:rPr>
          <w:sz w:val="28"/>
          <w:szCs w:val="28"/>
        </w:rPr>
      </w:pPr>
      <w:r w:rsidRPr="000F108C">
        <w:rPr>
          <w:sz w:val="28"/>
          <w:szCs w:val="28"/>
        </w:rPr>
        <w:t>где ОЧП – общее число посещений в год;</w:t>
      </w:r>
    </w:p>
    <w:p w:rsidR="0045772A" w:rsidRPr="000F108C" w:rsidRDefault="0045772A" w:rsidP="00EF0ABE">
      <w:pPr>
        <w:widowControl w:val="0"/>
        <w:spacing w:line="360" w:lineRule="auto"/>
        <w:ind w:firstLine="709"/>
        <w:jc w:val="both"/>
        <w:rPr>
          <w:sz w:val="28"/>
          <w:szCs w:val="28"/>
        </w:rPr>
      </w:pPr>
      <w:r w:rsidRPr="000F108C">
        <w:rPr>
          <w:sz w:val="28"/>
          <w:szCs w:val="28"/>
        </w:rPr>
        <w:t>Ф – плановая функция врачебной должности, посещений в год на 1 должность.</w:t>
      </w:r>
    </w:p>
    <w:p w:rsidR="0045772A" w:rsidRPr="000F108C" w:rsidRDefault="0045772A" w:rsidP="00EF0ABE">
      <w:pPr>
        <w:widowControl w:val="0"/>
        <w:spacing w:line="360" w:lineRule="auto"/>
        <w:ind w:firstLine="709"/>
        <w:jc w:val="both"/>
        <w:rPr>
          <w:sz w:val="28"/>
          <w:szCs w:val="28"/>
        </w:rPr>
      </w:pPr>
      <w:r w:rsidRPr="000F108C">
        <w:rPr>
          <w:sz w:val="28"/>
          <w:szCs w:val="28"/>
        </w:rPr>
        <w:t xml:space="preserve">Ф = </w:t>
      </w:r>
      <w:r w:rsidRPr="000F108C">
        <w:rPr>
          <w:sz w:val="28"/>
          <w:szCs w:val="28"/>
          <w:lang w:val="en-US"/>
        </w:rPr>
        <w:t>N</w:t>
      </w:r>
      <w:r w:rsidRPr="000F108C">
        <w:rPr>
          <w:sz w:val="28"/>
          <w:szCs w:val="28"/>
        </w:rPr>
        <w:t xml:space="preserve"> ∙</w:t>
      </w:r>
      <w:r w:rsidR="000F108C">
        <w:rPr>
          <w:sz w:val="28"/>
          <w:szCs w:val="28"/>
        </w:rPr>
        <w:t xml:space="preserve"> </w:t>
      </w:r>
      <w:r w:rsidRPr="000F108C">
        <w:rPr>
          <w:sz w:val="28"/>
          <w:szCs w:val="28"/>
        </w:rPr>
        <w:t>Б ∙ К,</w:t>
      </w:r>
      <w:r w:rsidR="000F108C">
        <w:rPr>
          <w:sz w:val="28"/>
          <w:szCs w:val="28"/>
        </w:rPr>
        <w:t xml:space="preserve"> </w:t>
      </w:r>
      <w:r w:rsidRPr="000F108C">
        <w:rPr>
          <w:sz w:val="28"/>
          <w:szCs w:val="28"/>
        </w:rPr>
        <w:t>(2)</w:t>
      </w:r>
    </w:p>
    <w:p w:rsidR="0045772A" w:rsidRPr="000F108C" w:rsidRDefault="0045772A" w:rsidP="00EF0ABE">
      <w:pPr>
        <w:widowControl w:val="0"/>
        <w:tabs>
          <w:tab w:val="left" w:pos="1680"/>
          <w:tab w:val="center" w:pos="4677"/>
          <w:tab w:val="right" w:pos="9354"/>
        </w:tabs>
        <w:spacing w:line="360" w:lineRule="auto"/>
        <w:ind w:firstLine="709"/>
        <w:jc w:val="both"/>
        <w:rPr>
          <w:sz w:val="28"/>
          <w:szCs w:val="28"/>
        </w:rPr>
      </w:pPr>
      <w:r w:rsidRPr="000F108C">
        <w:rPr>
          <w:sz w:val="28"/>
          <w:szCs w:val="28"/>
        </w:rPr>
        <w:t xml:space="preserve">где </w:t>
      </w:r>
      <w:r w:rsidRPr="000F108C">
        <w:rPr>
          <w:sz w:val="28"/>
          <w:szCs w:val="28"/>
          <w:lang w:val="en-US"/>
        </w:rPr>
        <w:t>N</w:t>
      </w:r>
      <w:r w:rsidRPr="000F108C">
        <w:rPr>
          <w:sz w:val="28"/>
          <w:szCs w:val="28"/>
        </w:rPr>
        <w:t xml:space="preserve"> – норма нагрузки, выраженная в количестве посещений в час;</w:t>
      </w:r>
    </w:p>
    <w:p w:rsidR="0045772A" w:rsidRPr="000F108C" w:rsidRDefault="0045772A" w:rsidP="00EF0ABE">
      <w:pPr>
        <w:widowControl w:val="0"/>
        <w:tabs>
          <w:tab w:val="left" w:pos="2160"/>
        </w:tabs>
        <w:spacing w:line="360" w:lineRule="auto"/>
        <w:ind w:firstLine="709"/>
        <w:jc w:val="both"/>
        <w:rPr>
          <w:sz w:val="28"/>
          <w:szCs w:val="28"/>
        </w:rPr>
      </w:pPr>
      <w:r w:rsidRPr="000F108C">
        <w:rPr>
          <w:sz w:val="28"/>
          <w:szCs w:val="28"/>
        </w:rPr>
        <w:t>Б – бюджет рабочего времени;</w:t>
      </w:r>
    </w:p>
    <w:p w:rsidR="0045772A" w:rsidRPr="000F108C" w:rsidRDefault="0045772A" w:rsidP="00EF0ABE">
      <w:pPr>
        <w:widowControl w:val="0"/>
        <w:tabs>
          <w:tab w:val="left" w:pos="2160"/>
        </w:tabs>
        <w:spacing w:line="360" w:lineRule="auto"/>
        <w:ind w:firstLine="709"/>
        <w:jc w:val="both"/>
        <w:rPr>
          <w:sz w:val="28"/>
          <w:szCs w:val="28"/>
        </w:rPr>
      </w:pPr>
      <w:r w:rsidRPr="000F108C">
        <w:rPr>
          <w:sz w:val="28"/>
          <w:szCs w:val="28"/>
        </w:rPr>
        <w:t>К – коэффициент использования рабочего времени (0,923).</w:t>
      </w:r>
    </w:p>
    <w:p w:rsidR="0045772A" w:rsidRPr="000F108C" w:rsidRDefault="0045772A" w:rsidP="00EF0ABE">
      <w:pPr>
        <w:widowControl w:val="0"/>
        <w:spacing w:line="360" w:lineRule="auto"/>
        <w:ind w:firstLine="709"/>
        <w:jc w:val="both"/>
        <w:rPr>
          <w:sz w:val="28"/>
          <w:szCs w:val="28"/>
        </w:rPr>
      </w:pPr>
      <w:r w:rsidRPr="000F108C">
        <w:rPr>
          <w:sz w:val="28"/>
          <w:szCs w:val="28"/>
        </w:rPr>
        <w:t xml:space="preserve">Б = ((365 – в – п – о) / 5) ∙ </w:t>
      </w:r>
      <w:r w:rsidRPr="000F108C">
        <w:rPr>
          <w:sz w:val="28"/>
          <w:szCs w:val="28"/>
          <w:lang w:val="en-US"/>
        </w:rPr>
        <w:t>m</w:t>
      </w:r>
      <w:r w:rsidRPr="000F108C">
        <w:rPr>
          <w:sz w:val="28"/>
          <w:szCs w:val="28"/>
        </w:rPr>
        <w:t xml:space="preserve"> – </w:t>
      </w:r>
      <w:r w:rsidRPr="000F108C">
        <w:rPr>
          <w:sz w:val="28"/>
          <w:szCs w:val="28"/>
          <w:lang w:val="en-US"/>
        </w:rPr>
        <w:t>g</w:t>
      </w:r>
      <w:r w:rsidRPr="000F108C">
        <w:rPr>
          <w:sz w:val="28"/>
          <w:szCs w:val="28"/>
        </w:rPr>
        <w:t>,</w:t>
      </w:r>
      <w:r w:rsidR="000F108C">
        <w:rPr>
          <w:sz w:val="28"/>
          <w:szCs w:val="28"/>
        </w:rPr>
        <w:t xml:space="preserve"> </w:t>
      </w:r>
      <w:r w:rsidRPr="000F108C">
        <w:rPr>
          <w:sz w:val="28"/>
          <w:szCs w:val="28"/>
        </w:rPr>
        <w:t>(3)</w:t>
      </w:r>
    </w:p>
    <w:p w:rsidR="0045772A" w:rsidRPr="000F108C" w:rsidRDefault="0045772A" w:rsidP="00EF0ABE">
      <w:pPr>
        <w:widowControl w:val="0"/>
        <w:tabs>
          <w:tab w:val="left" w:pos="2160"/>
        </w:tabs>
        <w:spacing w:line="360" w:lineRule="auto"/>
        <w:ind w:firstLine="709"/>
        <w:jc w:val="both"/>
        <w:rPr>
          <w:sz w:val="28"/>
          <w:szCs w:val="28"/>
        </w:rPr>
      </w:pPr>
      <w:r w:rsidRPr="000F108C">
        <w:rPr>
          <w:sz w:val="28"/>
          <w:szCs w:val="28"/>
        </w:rPr>
        <w:t>где в – выходные дни;</w:t>
      </w:r>
    </w:p>
    <w:p w:rsidR="0045772A" w:rsidRPr="000F108C" w:rsidRDefault="0045772A" w:rsidP="00EF0ABE">
      <w:pPr>
        <w:widowControl w:val="0"/>
        <w:tabs>
          <w:tab w:val="left" w:pos="2160"/>
        </w:tabs>
        <w:spacing w:line="360" w:lineRule="auto"/>
        <w:ind w:firstLine="709"/>
        <w:jc w:val="both"/>
        <w:rPr>
          <w:sz w:val="28"/>
          <w:szCs w:val="28"/>
        </w:rPr>
      </w:pPr>
      <w:r w:rsidRPr="000F108C">
        <w:rPr>
          <w:sz w:val="28"/>
          <w:szCs w:val="28"/>
        </w:rPr>
        <w:t>п – праздничные дни;</w:t>
      </w:r>
    </w:p>
    <w:p w:rsidR="0045772A" w:rsidRPr="000F108C" w:rsidRDefault="0045772A" w:rsidP="00EF0ABE">
      <w:pPr>
        <w:widowControl w:val="0"/>
        <w:tabs>
          <w:tab w:val="left" w:pos="2160"/>
        </w:tabs>
        <w:spacing w:line="360" w:lineRule="auto"/>
        <w:ind w:firstLine="709"/>
        <w:jc w:val="both"/>
        <w:rPr>
          <w:sz w:val="28"/>
          <w:szCs w:val="28"/>
        </w:rPr>
      </w:pPr>
      <w:r w:rsidRPr="000F108C">
        <w:rPr>
          <w:sz w:val="28"/>
          <w:szCs w:val="28"/>
        </w:rPr>
        <w:t>о –</w:t>
      </w:r>
      <w:r w:rsidR="000F108C">
        <w:rPr>
          <w:sz w:val="28"/>
          <w:szCs w:val="28"/>
        </w:rPr>
        <w:t xml:space="preserve"> </w:t>
      </w:r>
      <w:r w:rsidRPr="000F108C">
        <w:rPr>
          <w:sz w:val="28"/>
          <w:szCs w:val="28"/>
        </w:rPr>
        <w:t>отпуск;</w:t>
      </w:r>
    </w:p>
    <w:p w:rsidR="0045772A" w:rsidRPr="000F108C" w:rsidRDefault="0045772A" w:rsidP="00EF0ABE">
      <w:pPr>
        <w:widowControl w:val="0"/>
        <w:tabs>
          <w:tab w:val="left" w:pos="2160"/>
        </w:tabs>
        <w:spacing w:line="360" w:lineRule="auto"/>
        <w:ind w:firstLine="709"/>
        <w:jc w:val="both"/>
        <w:rPr>
          <w:sz w:val="28"/>
          <w:szCs w:val="28"/>
        </w:rPr>
      </w:pPr>
      <w:r w:rsidRPr="000F108C">
        <w:rPr>
          <w:sz w:val="28"/>
          <w:szCs w:val="28"/>
        </w:rPr>
        <w:t>Б = ((365 – 102 – 12 – 42) / 5) ∙ 40 – 12 = 1660 (часов в год)</w:t>
      </w:r>
    </w:p>
    <w:p w:rsidR="0045772A" w:rsidRPr="000F108C" w:rsidRDefault="0045772A" w:rsidP="00EF0ABE">
      <w:pPr>
        <w:widowControl w:val="0"/>
        <w:tabs>
          <w:tab w:val="left" w:pos="2160"/>
        </w:tabs>
        <w:spacing w:line="360" w:lineRule="auto"/>
        <w:ind w:firstLine="709"/>
        <w:jc w:val="both"/>
        <w:rPr>
          <w:sz w:val="28"/>
          <w:szCs w:val="28"/>
        </w:rPr>
      </w:pPr>
      <w:r w:rsidRPr="000F108C">
        <w:rPr>
          <w:sz w:val="28"/>
          <w:szCs w:val="28"/>
          <w:lang w:val="en-US"/>
        </w:rPr>
        <w:t>N</w:t>
      </w:r>
      <w:r w:rsidRPr="000F108C">
        <w:rPr>
          <w:sz w:val="28"/>
          <w:szCs w:val="28"/>
        </w:rPr>
        <w:t xml:space="preserve"> = </w:t>
      </w:r>
      <w:r w:rsidR="004100EA" w:rsidRPr="000F108C">
        <w:rPr>
          <w:sz w:val="28"/>
          <w:szCs w:val="28"/>
        </w:rPr>
        <w:t>60 / 14,7 = 4,08</w:t>
      </w:r>
      <w:r w:rsidRPr="000F108C">
        <w:rPr>
          <w:sz w:val="28"/>
          <w:szCs w:val="28"/>
        </w:rPr>
        <w:t xml:space="preserve"> мин.</w:t>
      </w:r>
    </w:p>
    <w:p w:rsidR="0045772A" w:rsidRPr="000F108C" w:rsidRDefault="004100EA" w:rsidP="00EF0ABE">
      <w:pPr>
        <w:widowControl w:val="0"/>
        <w:tabs>
          <w:tab w:val="left" w:pos="2160"/>
        </w:tabs>
        <w:spacing w:line="360" w:lineRule="auto"/>
        <w:ind w:firstLine="709"/>
        <w:jc w:val="both"/>
        <w:rPr>
          <w:sz w:val="28"/>
          <w:szCs w:val="28"/>
        </w:rPr>
      </w:pPr>
      <w:r w:rsidRPr="000F108C">
        <w:rPr>
          <w:sz w:val="28"/>
          <w:szCs w:val="28"/>
        </w:rPr>
        <w:t>Ф = 4,08 ∙ 1660 ∙ 0,923 = 6251</w:t>
      </w:r>
      <w:r w:rsidR="0045772A" w:rsidRPr="000F108C">
        <w:rPr>
          <w:sz w:val="28"/>
          <w:szCs w:val="28"/>
        </w:rPr>
        <w:t xml:space="preserve"> (посещения в год на 1 должность)</w:t>
      </w:r>
    </w:p>
    <w:p w:rsidR="0045772A" w:rsidRPr="000F108C" w:rsidRDefault="0045772A" w:rsidP="00EF0ABE">
      <w:pPr>
        <w:widowControl w:val="0"/>
        <w:tabs>
          <w:tab w:val="left" w:pos="2160"/>
        </w:tabs>
        <w:spacing w:line="360" w:lineRule="auto"/>
        <w:ind w:firstLine="709"/>
        <w:jc w:val="both"/>
        <w:rPr>
          <w:sz w:val="28"/>
          <w:szCs w:val="28"/>
        </w:rPr>
      </w:pPr>
      <w:r w:rsidRPr="000F108C">
        <w:rPr>
          <w:sz w:val="28"/>
          <w:szCs w:val="28"/>
        </w:rPr>
        <w:t>ЧД</w:t>
      </w:r>
      <w:r w:rsidRPr="000F108C">
        <w:rPr>
          <w:sz w:val="28"/>
          <w:szCs w:val="28"/>
          <w:vertAlign w:val="subscript"/>
        </w:rPr>
        <w:t>вр</w:t>
      </w:r>
      <w:r w:rsidR="004100EA" w:rsidRPr="000F108C">
        <w:rPr>
          <w:sz w:val="28"/>
          <w:szCs w:val="28"/>
        </w:rPr>
        <w:t xml:space="preserve"> = 15741 / 6251</w:t>
      </w:r>
      <w:r w:rsidRPr="000F108C">
        <w:rPr>
          <w:sz w:val="28"/>
          <w:szCs w:val="28"/>
        </w:rPr>
        <w:t xml:space="preserve"> = 2,5</w:t>
      </w:r>
      <w:r w:rsidR="004100EA" w:rsidRPr="000F108C">
        <w:rPr>
          <w:sz w:val="28"/>
          <w:szCs w:val="28"/>
        </w:rPr>
        <w:t>2 = 2,5</w:t>
      </w:r>
      <w:r w:rsidRPr="000F108C">
        <w:rPr>
          <w:sz w:val="28"/>
          <w:szCs w:val="28"/>
        </w:rPr>
        <w:t xml:space="preserve"> должности</w:t>
      </w:r>
    </w:p>
    <w:p w:rsidR="0045772A" w:rsidRPr="000F108C" w:rsidRDefault="0045772A" w:rsidP="00EF0ABE">
      <w:pPr>
        <w:widowControl w:val="0"/>
        <w:tabs>
          <w:tab w:val="left" w:pos="2160"/>
        </w:tabs>
        <w:spacing w:line="360" w:lineRule="auto"/>
        <w:ind w:firstLine="709"/>
        <w:jc w:val="both"/>
        <w:rPr>
          <w:sz w:val="28"/>
          <w:szCs w:val="28"/>
        </w:rPr>
      </w:pPr>
      <w:r w:rsidRPr="000F108C">
        <w:rPr>
          <w:sz w:val="28"/>
          <w:szCs w:val="28"/>
        </w:rPr>
        <w:t>Согласно штатным нормативам на 1 должность врача невролога приходится 0,5 должность медсестры, отсюда:</w:t>
      </w:r>
    </w:p>
    <w:p w:rsidR="0045772A" w:rsidRPr="000F108C" w:rsidRDefault="0045772A" w:rsidP="00EF0ABE">
      <w:pPr>
        <w:widowControl w:val="0"/>
        <w:tabs>
          <w:tab w:val="left" w:pos="2160"/>
        </w:tabs>
        <w:spacing w:line="360" w:lineRule="auto"/>
        <w:ind w:firstLine="709"/>
        <w:jc w:val="both"/>
        <w:rPr>
          <w:sz w:val="28"/>
          <w:szCs w:val="28"/>
        </w:rPr>
      </w:pPr>
      <w:r w:rsidRPr="000F108C">
        <w:rPr>
          <w:sz w:val="28"/>
          <w:szCs w:val="28"/>
        </w:rPr>
        <w:t>ЧД</w:t>
      </w:r>
      <w:r w:rsidRPr="000F108C">
        <w:rPr>
          <w:sz w:val="28"/>
          <w:szCs w:val="28"/>
          <w:vertAlign w:val="subscript"/>
        </w:rPr>
        <w:t>медсестер</w:t>
      </w:r>
      <w:r w:rsidRPr="000F108C">
        <w:rPr>
          <w:sz w:val="28"/>
          <w:szCs w:val="28"/>
        </w:rPr>
        <w:t xml:space="preserve"> = 1,25 (должности)</w:t>
      </w:r>
    </w:p>
    <w:p w:rsidR="0045772A" w:rsidRPr="000F108C" w:rsidRDefault="0045772A" w:rsidP="00EF0ABE">
      <w:pPr>
        <w:widowControl w:val="0"/>
        <w:spacing w:line="360" w:lineRule="auto"/>
        <w:ind w:firstLine="709"/>
        <w:jc w:val="both"/>
        <w:rPr>
          <w:sz w:val="28"/>
          <w:szCs w:val="28"/>
        </w:rPr>
      </w:pPr>
      <w:r w:rsidRPr="000F108C">
        <w:rPr>
          <w:sz w:val="28"/>
          <w:szCs w:val="28"/>
        </w:rPr>
        <w:t>А должности санитарок устанавливаются из расчета 1 должность на каждые 2 должности врачей неврологов:</w:t>
      </w:r>
    </w:p>
    <w:p w:rsidR="0045772A" w:rsidRPr="000F108C" w:rsidRDefault="0045772A" w:rsidP="00EF0ABE">
      <w:pPr>
        <w:widowControl w:val="0"/>
        <w:spacing w:line="360" w:lineRule="auto"/>
        <w:ind w:firstLine="709"/>
        <w:jc w:val="both"/>
        <w:rPr>
          <w:sz w:val="28"/>
          <w:szCs w:val="28"/>
        </w:rPr>
      </w:pPr>
      <w:r w:rsidRPr="000F108C">
        <w:rPr>
          <w:sz w:val="28"/>
          <w:szCs w:val="28"/>
        </w:rPr>
        <w:t>ЧД</w:t>
      </w:r>
      <w:r w:rsidRPr="000F108C">
        <w:rPr>
          <w:color w:val="000000"/>
          <w:sz w:val="28"/>
          <w:szCs w:val="28"/>
          <w:vertAlign w:val="subscript"/>
        </w:rPr>
        <w:t>Санитарок</w:t>
      </w:r>
      <w:r w:rsidR="000F108C">
        <w:rPr>
          <w:color w:val="000000"/>
          <w:sz w:val="28"/>
          <w:szCs w:val="28"/>
          <w:vertAlign w:val="subscript"/>
        </w:rPr>
        <w:t xml:space="preserve"> </w:t>
      </w:r>
      <w:r w:rsidRPr="000F108C">
        <w:rPr>
          <w:sz w:val="28"/>
          <w:szCs w:val="28"/>
        </w:rPr>
        <w:t>= 1,25 (должности)</w:t>
      </w:r>
    </w:p>
    <w:p w:rsidR="0045772A" w:rsidRPr="000F108C" w:rsidRDefault="0045772A" w:rsidP="00EF0ABE">
      <w:pPr>
        <w:widowControl w:val="0"/>
        <w:spacing w:line="360" w:lineRule="auto"/>
        <w:ind w:firstLine="709"/>
        <w:jc w:val="both"/>
        <w:rPr>
          <w:sz w:val="28"/>
          <w:szCs w:val="28"/>
        </w:rPr>
      </w:pPr>
      <w:r w:rsidRPr="000F108C">
        <w:rPr>
          <w:sz w:val="28"/>
          <w:szCs w:val="28"/>
        </w:rPr>
        <w:t>Используя полученные данные, составим штатное расписание (таблица 3).</w:t>
      </w:r>
    </w:p>
    <w:p w:rsidR="0045772A" w:rsidRPr="000F108C" w:rsidRDefault="00E767CC" w:rsidP="00EF0ABE">
      <w:pPr>
        <w:widowControl w:val="0"/>
        <w:spacing w:line="360" w:lineRule="auto"/>
        <w:ind w:firstLine="709"/>
        <w:jc w:val="both"/>
        <w:rPr>
          <w:sz w:val="28"/>
          <w:szCs w:val="28"/>
        </w:rPr>
      </w:pPr>
      <w:r w:rsidRPr="000F108C">
        <w:rPr>
          <w:sz w:val="28"/>
          <w:szCs w:val="28"/>
        </w:rPr>
        <w:br w:type="page"/>
      </w:r>
      <w:r w:rsidR="0045772A" w:rsidRPr="000F108C">
        <w:rPr>
          <w:sz w:val="28"/>
          <w:szCs w:val="28"/>
        </w:rPr>
        <w:t>Таблица 3 – Штатное расписание</w:t>
      </w:r>
    </w:p>
    <w:tbl>
      <w:tblPr>
        <w:tblW w:w="4573"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9"/>
        <w:gridCol w:w="3104"/>
      </w:tblGrid>
      <w:tr w:rsidR="0045772A" w:rsidRPr="000F108C">
        <w:trPr>
          <w:trHeight w:val="481"/>
        </w:trPr>
        <w:tc>
          <w:tcPr>
            <w:tcW w:w="3227" w:type="pct"/>
            <w:vAlign w:val="center"/>
          </w:tcPr>
          <w:p w:rsidR="0045772A" w:rsidRPr="000F108C" w:rsidRDefault="0045772A" w:rsidP="00E767CC">
            <w:pPr>
              <w:widowControl w:val="0"/>
              <w:spacing w:line="360" w:lineRule="auto"/>
              <w:jc w:val="both"/>
            </w:pPr>
            <w:r w:rsidRPr="000F108C">
              <w:t>Персонал</w:t>
            </w:r>
          </w:p>
        </w:tc>
        <w:tc>
          <w:tcPr>
            <w:tcW w:w="1773" w:type="pct"/>
            <w:vAlign w:val="center"/>
          </w:tcPr>
          <w:p w:rsidR="0045772A" w:rsidRPr="000F108C" w:rsidRDefault="0045772A" w:rsidP="00E767CC">
            <w:pPr>
              <w:widowControl w:val="0"/>
              <w:spacing w:line="360" w:lineRule="auto"/>
              <w:jc w:val="both"/>
            </w:pPr>
            <w:r w:rsidRPr="000F108C">
              <w:t>Количество должностей</w:t>
            </w:r>
          </w:p>
        </w:tc>
      </w:tr>
      <w:tr w:rsidR="0045772A" w:rsidRPr="000F108C">
        <w:trPr>
          <w:trHeight w:val="427"/>
        </w:trPr>
        <w:tc>
          <w:tcPr>
            <w:tcW w:w="3227" w:type="pct"/>
            <w:vAlign w:val="center"/>
          </w:tcPr>
          <w:p w:rsidR="0045772A" w:rsidRPr="000F108C" w:rsidRDefault="0045772A" w:rsidP="00E767CC">
            <w:pPr>
              <w:widowControl w:val="0"/>
              <w:spacing w:line="360" w:lineRule="auto"/>
              <w:jc w:val="both"/>
            </w:pPr>
            <w:r w:rsidRPr="000F108C">
              <w:t>1</w:t>
            </w:r>
          </w:p>
        </w:tc>
        <w:tc>
          <w:tcPr>
            <w:tcW w:w="1773" w:type="pct"/>
            <w:vAlign w:val="center"/>
          </w:tcPr>
          <w:p w:rsidR="0045772A" w:rsidRPr="000F108C" w:rsidRDefault="0045772A" w:rsidP="00E767CC">
            <w:pPr>
              <w:widowControl w:val="0"/>
              <w:spacing w:line="360" w:lineRule="auto"/>
              <w:jc w:val="both"/>
            </w:pPr>
            <w:r w:rsidRPr="000F108C">
              <w:t>2</w:t>
            </w:r>
          </w:p>
        </w:tc>
      </w:tr>
      <w:tr w:rsidR="0045772A" w:rsidRPr="000F108C">
        <w:trPr>
          <w:trHeight w:val="372"/>
        </w:trPr>
        <w:tc>
          <w:tcPr>
            <w:tcW w:w="3227" w:type="pct"/>
            <w:vAlign w:val="center"/>
          </w:tcPr>
          <w:p w:rsidR="0045772A" w:rsidRPr="000F108C" w:rsidRDefault="0045772A" w:rsidP="00E767CC">
            <w:pPr>
              <w:widowControl w:val="0"/>
              <w:spacing w:line="360" w:lineRule="auto"/>
              <w:jc w:val="both"/>
            </w:pPr>
            <w:r w:rsidRPr="000F108C">
              <w:t>Врач - невролога</w:t>
            </w:r>
          </w:p>
        </w:tc>
        <w:tc>
          <w:tcPr>
            <w:tcW w:w="1773" w:type="pct"/>
            <w:vAlign w:val="center"/>
          </w:tcPr>
          <w:p w:rsidR="0045772A" w:rsidRPr="000F108C" w:rsidRDefault="0045772A" w:rsidP="00E767CC">
            <w:pPr>
              <w:widowControl w:val="0"/>
              <w:spacing w:line="360" w:lineRule="auto"/>
              <w:jc w:val="both"/>
            </w:pPr>
            <w:r w:rsidRPr="000F108C">
              <w:t>2,</w:t>
            </w:r>
            <w:r w:rsidR="004100EA" w:rsidRPr="000F108C">
              <w:t>5</w:t>
            </w:r>
          </w:p>
        </w:tc>
      </w:tr>
      <w:tr w:rsidR="0045772A" w:rsidRPr="000F108C">
        <w:trPr>
          <w:trHeight w:val="372"/>
        </w:trPr>
        <w:tc>
          <w:tcPr>
            <w:tcW w:w="3227" w:type="pct"/>
            <w:vAlign w:val="center"/>
          </w:tcPr>
          <w:p w:rsidR="0045772A" w:rsidRPr="000F108C" w:rsidRDefault="0045772A" w:rsidP="00E767CC">
            <w:pPr>
              <w:widowControl w:val="0"/>
              <w:spacing w:line="360" w:lineRule="auto"/>
              <w:jc w:val="both"/>
            </w:pPr>
            <w:r w:rsidRPr="000F108C">
              <w:t>Медсестра</w:t>
            </w:r>
          </w:p>
        </w:tc>
        <w:tc>
          <w:tcPr>
            <w:tcW w:w="1773" w:type="pct"/>
            <w:vAlign w:val="center"/>
          </w:tcPr>
          <w:p w:rsidR="0045772A" w:rsidRPr="000F108C" w:rsidRDefault="0045772A" w:rsidP="00E767CC">
            <w:pPr>
              <w:widowControl w:val="0"/>
              <w:spacing w:line="360" w:lineRule="auto"/>
              <w:jc w:val="both"/>
            </w:pPr>
            <w:r w:rsidRPr="000F108C">
              <w:t>1,25</w:t>
            </w:r>
          </w:p>
        </w:tc>
      </w:tr>
      <w:tr w:rsidR="0045772A" w:rsidRPr="000F108C">
        <w:trPr>
          <w:trHeight w:val="372"/>
        </w:trPr>
        <w:tc>
          <w:tcPr>
            <w:tcW w:w="3227" w:type="pct"/>
            <w:vAlign w:val="center"/>
          </w:tcPr>
          <w:p w:rsidR="0045772A" w:rsidRPr="000F108C" w:rsidRDefault="0045772A" w:rsidP="00E767CC">
            <w:pPr>
              <w:widowControl w:val="0"/>
              <w:spacing w:line="360" w:lineRule="auto"/>
              <w:jc w:val="both"/>
            </w:pPr>
            <w:r w:rsidRPr="000F108C">
              <w:t>Санитарка</w:t>
            </w:r>
          </w:p>
        </w:tc>
        <w:tc>
          <w:tcPr>
            <w:tcW w:w="1773" w:type="pct"/>
            <w:vAlign w:val="center"/>
          </w:tcPr>
          <w:p w:rsidR="0045772A" w:rsidRPr="000F108C" w:rsidRDefault="0045772A" w:rsidP="00E767CC">
            <w:pPr>
              <w:widowControl w:val="0"/>
              <w:spacing w:line="360" w:lineRule="auto"/>
              <w:jc w:val="both"/>
            </w:pPr>
            <w:r w:rsidRPr="000F108C">
              <w:t>1,25</w:t>
            </w:r>
          </w:p>
        </w:tc>
      </w:tr>
    </w:tbl>
    <w:p w:rsidR="00E767CC" w:rsidRPr="000F108C" w:rsidRDefault="00E767CC" w:rsidP="00EF0ABE">
      <w:pPr>
        <w:widowControl w:val="0"/>
        <w:tabs>
          <w:tab w:val="left" w:pos="2160"/>
          <w:tab w:val="right" w:leader="dot" w:pos="10080"/>
        </w:tabs>
        <w:spacing w:line="360" w:lineRule="auto"/>
        <w:ind w:firstLine="709"/>
        <w:jc w:val="both"/>
        <w:rPr>
          <w:noProof/>
          <w:sz w:val="28"/>
          <w:szCs w:val="28"/>
        </w:rPr>
      </w:pPr>
    </w:p>
    <w:p w:rsidR="0045772A" w:rsidRPr="000F108C" w:rsidRDefault="0045772A" w:rsidP="00EF0ABE">
      <w:pPr>
        <w:widowControl w:val="0"/>
        <w:tabs>
          <w:tab w:val="left" w:pos="2160"/>
          <w:tab w:val="right" w:leader="dot" w:pos="10080"/>
        </w:tabs>
        <w:spacing w:line="360" w:lineRule="auto"/>
        <w:ind w:firstLine="709"/>
        <w:jc w:val="both"/>
        <w:rPr>
          <w:noProof/>
          <w:sz w:val="28"/>
          <w:szCs w:val="28"/>
        </w:rPr>
      </w:pPr>
      <w:r w:rsidRPr="000F108C">
        <w:rPr>
          <w:noProof/>
          <w:sz w:val="28"/>
          <w:szCs w:val="28"/>
        </w:rPr>
        <w:t>Так как число должностей врачей меньше 3,5, то заведующего неврологическим отделением в данной поликлинеке нет. Соответственно и старшей медсестры, так как число должномстей старших сестер соотвествует числу должностей заведующих отделением.</w:t>
      </w:r>
    </w:p>
    <w:p w:rsidR="0045772A" w:rsidRPr="000F108C" w:rsidRDefault="0045772A" w:rsidP="00EF0ABE">
      <w:pPr>
        <w:widowControl w:val="0"/>
        <w:tabs>
          <w:tab w:val="left" w:pos="2160"/>
          <w:tab w:val="right" w:leader="dot" w:pos="10080"/>
        </w:tabs>
        <w:spacing w:line="360" w:lineRule="auto"/>
        <w:ind w:firstLine="709"/>
        <w:jc w:val="both"/>
        <w:rPr>
          <w:noProof/>
          <w:sz w:val="28"/>
          <w:szCs w:val="28"/>
        </w:rPr>
      </w:pPr>
    </w:p>
    <w:p w:rsidR="0045772A" w:rsidRPr="000F108C" w:rsidRDefault="0045772A" w:rsidP="00EF0ABE">
      <w:pPr>
        <w:widowControl w:val="0"/>
        <w:spacing w:line="360" w:lineRule="auto"/>
        <w:ind w:firstLine="709"/>
        <w:jc w:val="both"/>
        <w:rPr>
          <w:sz w:val="28"/>
          <w:szCs w:val="28"/>
        </w:rPr>
      </w:pPr>
      <w:r w:rsidRPr="000F108C">
        <w:rPr>
          <w:sz w:val="28"/>
          <w:szCs w:val="28"/>
        </w:rPr>
        <w:t xml:space="preserve">4.3 </w:t>
      </w:r>
      <w:bookmarkStart w:id="0" w:name="OLE_LINK1"/>
      <w:bookmarkStart w:id="1" w:name="OLE_LINK2"/>
      <w:r w:rsidRPr="000F108C">
        <w:rPr>
          <w:sz w:val="28"/>
          <w:szCs w:val="28"/>
        </w:rPr>
        <w:t>Расчет плановой мощности врача невролога в поликлинике</w:t>
      </w:r>
      <w:bookmarkEnd w:id="0"/>
      <w:bookmarkEnd w:id="1"/>
    </w:p>
    <w:p w:rsidR="00E767CC" w:rsidRPr="000F108C" w:rsidRDefault="00E767CC" w:rsidP="00EF0ABE">
      <w:pPr>
        <w:widowControl w:val="0"/>
        <w:spacing w:line="360" w:lineRule="auto"/>
        <w:ind w:firstLine="709"/>
        <w:jc w:val="both"/>
        <w:rPr>
          <w:sz w:val="28"/>
          <w:szCs w:val="28"/>
        </w:rPr>
      </w:pPr>
    </w:p>
    <w:p w:rsidR="0045772A" w:rsidRPr="000F108C" w:rsidRDefault="0045772A" w:rsidP="00EF0ABE">
      <w:pPr>
        <w:widowControl w:val="0"/>
        <w:spacing w:line="360" w:lineRule="auto"/>
        <w:ind w:firstLine="709"/>
        <w:jc w:val="both"/>
        <w:rPr>
          <w:sz w:val="28"/>
          <w:szCs w:val="28"/>
        </w:rPr>
      </w:pPr>
      <w:r w:rsidRPr="000F108C">
        <w:rPr>
          <w:sz w:val="28"/>
          <w:szCs w:val="28"/>
        </w:rPr>
        <w:t xml:space="preserve">Основу потенциала медицинской организации составляет ее мощность, то есть максимальное число медицинских услуг, которое может быть оказано населению. Мощность амбулаторно-поликлинического учреждения определяется максимальным количеством посещений в одну смену и количеством кабинетов по приему больных. Расчетная мощность составляет </w:t>
      </w:r>
      <w:r w:rsidR="004100EA" w:rsidRPr="000F108C">
        <w:rPr>
          <w:sz w:val="28"/>
          <w:szCs w:val="28"/>
        </w:rPr>
        <w:t>2,5 / 2 = 1,25</w:t>
      </w:r>
      <w:r w:rsidRPr="000F108C">
        <w:rPr>
          <w:sz w:val="28"/>
          <w:szCs w:val="28"/>
        </w:rPr>
        <w:t xml:space="preserve"> посещений в смену.</w:t>
      </w:r>
    </w:p>
    <w:p w:rsidR="0045772A" w:rsidRPr="000F108C" w:rsidRDefault="0045772A" w:rsidP="00EF0ABE">
      <w:pPr>
        <w:widowControl w:val="0"/>
        <w:tabs>
          <w:tab w:val="left" w:pos="2982"/>
          <w:tab w:val="right" w:leader="dot" w:pos="9606"/>
        </w:tabs>
        <w:spacing w:line="360" w:lineRule="auto"/>
        <w:ind w:firstLine="709"/>
        <w:jc w:val="both"/>
        <w:rPr>
          <w:noProof/>
          <w:sz w:val="28"/>
          <w:szCs w:val="28"/>
        </w:rPr>
      </w:pPr>
    </w:p>
    <w:p w:rsidR="0045772A" w:rsidRPr="000F108C" w:rsidRDefault="0045772A" w:rsidP="00EF0ABE">
      <w:pPr>
        <w:widowControl w:val="0"/>
        <w:tabs>
          <w:tab w:val="left" w:pos="2982"/>
          <w:tab w:val="right" w:leader="dot" w:pos="9606"/>
        </w:tabs>
        <w:spacing w:line="360" w:lineRule="auto"/>
        <w:ind w:firstLine="709"/>
        <w:jc w:val="both"/>
        <w:rPr>
          <w:noProof/>
          <w:sz w:val="28"/>
          <w:szCs w:val="28"/>
        </w:rPr>
      </w:pPr>
      <w:r w:rsidRPr="000F108C">
        <w:rPr>
          <w:noProof/>
          <w:sz w:val="28"/>
          <w:szCs w:val="28"/>
        </w:rPr>
        <w:t>4.4</w:t>
      </w:r>
      <w:r w:rsidRPr="000F108C">
        <w:rPr>
          <w:b/>
          <w:bCs/>
          <w:noProof/>
          <w:sz w:val="28"/>
          <w:szCs w:val="28"/>
        </w:rPr>
        <w:t xml:space="preserve"> </w:t>
      </w:r>
      <w:r w:rsidRPr="000F108C">
        <w:rPr>
          <w:noProof/>
          <w:sz w:val="28"/>
          <w:szCs w:val="28"/>
        </w:rPr>
        <w:t>Планирование сметы расходов на 2008 год</w:t>
      </w:r>
    </w:p>
    <w:p w:rsidR="00E767CC" w:rsidRPr="000F108C" w:rsidRDefault="00E767CC" w:rsidP="00EF0ABE">
      <w:pPr>
        <w:widowControl w:val="0"/>
        <w:tabs>
          <w:tab w:val="left" w:pos="2160"/>
        </w:tabs>
        <w:spacing w:line="360" w:lineRule="auto"/>
        <w:ind w:firstLine="709"/>
        <w:jc w:val="both"/>
        <w:rPr>
          <w:noProof/>
          <w:sz w:val="28"/>
          <w:szCs w:val="28"/>
        </w:rPr>
      </w:pPr>
    </w:p>
    <w:p w:rsidR="0045772A" w:rsidRPr="000F108C" w:rsidRDefault="0045772A" w:rsidP="00EF0ABE">
      <w:pPr>
        <w:widowControl w:val="0"/>
        <w:tabs>
          <w:tab w:val="left" w:pos="2160"/>
        </w:tabs>
        <w:spacing w:line="360" w:lineRule="auto"/>
        <w:ind w:firstLine="709"/>
        <w:jc w:val="both"/>
        <w:rPr>
          <w:sz w:val="28"/>
          <w:szCs w:val="28"/>
        </w:rPr>
      </w:pPr>
      <w:r w:rsidRPr="000F108C">
        <w:rPr>
          <w:noProof/>
          <w:sz w:val="28"/>
          <w:szCs w:val="28"/>
        </w:rPr>
        <w:t>Смета рассхоов бюдетной организации представляет собой сводый план всех расходов медицинского учреждения на предстоящий период производственно - хозяйственной деятльности.</w:t>
      </w:r>
      <w:r w:rsidRPr="000F108C">
        <w:rPr>
          <w:sz w:val="28"/>
          <w:szCs w:val="28"/>
        </w:rPr>
        <w:t xml:space="preserve"> Она составляется по единой форме утвержденной Министерством финансов. При составлении сметы для бюджетных ЛПУ затраты классифицируются по статьям расходов бюджетов Российской Федерации.</w:t>
      </w:r>
    </w:p>
    <w:p w:rsidR="0045772A" w:rsidRPr="000F108C" w:rsidRDefault="0045772A" w:rsidP="00EF0ABE">
      <w:pPr>
        <w:widowControl w:val="0"/>
        <w:tabs>
          <w:tab w:val="left" w:pos="2160"/>
        </w:tabs>
        <w:spacing w:line="360" w:lineRule="auto"/>
        <w:ind w:firstLine="709"/>
        <w:jc w:val="both"/>
        <w:rPr>
          <w:sz w:val="28"/>
          <w:szCs w:val="28"/>
        </w:rPr>
      </w:pPr>
      <w:r w:rsidRPr="000F108C">
        <w:rPr>
          <w:sz w:val="28"/>
          <w:szCs w:val="28"/>
        </w:rPr>
        <w:t>В процессе планирования сметы затрат в отечественной практике применяются два основных подхода:</w:t>
      </w:r>
    </w:p>
    <w:p w:rsidR="0045772A" w:rsidRPr="000F108C" w:rsidRDefault="0045772A" w:rsidP="00EF0ABE">
      <w:pPr>
        <w:widowControl w:val="0"/>
        <w:tabs>
          <w:tab w:val="left" w:pos="2160"/>
        </w:tabs>
        <w:spacing w:line="360" w:lineRule="auto"/>
        <w:ind w:firstLine="709"/>
        <w:jc w:val="both"/>
        <w:rPr>
          <w:sz w:val="28"/>
          <w:szCs w:val="28"/>
        </w:rPr>
      </w:pPr>
      <w:r w:rsidRPr="000F108C">
        <w:rPr>
          <w:sz w:val="28"/>
          <w:szCs w:val="28"/>
        </w:rPr>
        <w:t>1) сводный метод – путем суммирования, то есть на основе суммирования смет всех отдельных подразделений;</w:t>
      </w:r>
    </w:p>
    <w:p w:rsidR="0045772A" w:rsidRPr="000F108C" w:rsidRDefault="0045772A" w:rsidP="00EF0ABE">
      <w:pPr>
        <w:widowControl w:val="0"/>
        <w:tabs>
          <w:tab w:val="left" w:pos="2160"/>
        </w:tabs>
        <w:spacing w:line="360" w:lineRule="auto"/>
        <w:ind w:firstLine="709"/>
        <w:jc w:val="both"/>
        <w:rPr>
          <w:sz w:val="28"/>
          <w:szCs w:val="28"/>
        </w:rPr>
      </w:pPr>
      <w:r w:rsidRPr="000F108C">
        <w:rPr>
          <w:sz w:val="28"/>
          <w:szCs w:val="28"/>
        </w:rPr>
        <w:t>2) сметный метод – в основе лежит расчет расходов по всему учреждению в целом на основе прочих плановых документов.</w:t>
      </w:r>
    </w:p>
    <w:p w:rsidR="0045772A" w:rsidRPr="000F108C" w:rsidRDefault="0045772A" w:rsidP="00EF0ABE">
      <w:pPr>
        <w:widowControl w:val="0"/>
        <w:spacing w:line="360" w:lineRule="auto"/>
        <w:ind w:firstLine="709"/>
        <w:jc w:val="both"/>
        <w:rPr>
          <w:sz w:val="28"/>
          <w:szCs w:val="28"/>
        </w:rPr>
      </w:pPr>
      <w:r w:rsidRPr="000F108C">
        <w:rPr>
          <w:sz w:val="28"/>
          <w:szCs w:val="28"/>
        </w:rPr>
        <w:t>Рассчитаем сначала фонд оплаты основного медицинского персонала.</w:t>
      </w:r>
    </w:p>
    <w:p w:rsidR="0045772A" w:rsidRPr="000F108C" w:rsidRDefault="0045772A" w:rsidP="00EF0ABE">
      <w:pPr>
        <w:widowControl w:val="0"/>
        <w:spacing w:line="360" w:lineRule="auto"/>
        <w:ind w:firstLine="709"/>
        <w:jc w:val="both"/>
        <w:rPr>
          <w:sz w:val="28"/>
          <w:szCs w:val="28"/>
        </w:rPr>
      </w:pPr>
      <w:r w:rsidRPr="000F108C">
        <w:rPr>
          <w:sz w:val="28"/>
          <w:szCs w:val="28"/>
        </w:rPr>
        <w:t>Оплата труда медицинского персонала представлена в таблице 4.</w:t>
      </w:r>
    </w:p>
    <w:p w:rsidR="00E767CC" w:rsidRPr="000F108C" w:rsidRDefault="00E767CC" w:rsidP="00EF0ABE">
      <w:pPr>
        <w:widowControl w:val="0"/>
        <w:spacing w:line="360" w:lineRule="auto"/>
        <w:ind w:firstLine="709"/>
        <w:jc w:val="both"/>
        <w:rPr>
          <w:sz w:val="28"/>
          <w:szCs w:val="28"/>
        </w:rPr>
      </w:pPr>
    </w:p>
    <w:p w:rsidR="0045772A" w:rsidRPr="000F108C" w:rsidRDefault="0045772A" w:rsidP="00EF0ABE">
      <w:pPr>
        <w:widowControl w:val="0"/>
        <w:spacing w:line="360" w:lineRule="auto"/>
        <w:ind w:firstLine="709"/>
        <w:jc w:val="both"/>
        <w:rPr>
          <w:sz w:val="28"/>
          <w:szCs w:val="28"/>
        </w:rPr>
      </w:pPr>
      <w:r w:rsidRPr="000F108C">
        <w:rPr>
          <w:sz w:val="28"/>
          <w:szCs w:val="28"/>
        </w:rPr>
        <w:t>Таблица 4 – Оплата труда медицинского персонала</w:t>
      </w:r>
    </w:p>
    <w:tbl>
      <w:tblPr>
        <w:tblW w:w="4666"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5"/>
        <w:gridCol w:w="3662"/>
        <w:gridCol w:w="913"/>
        <w:gridCol w:w="1581"/>
      </w:tblGrid>
      <w:tr w:rsidR="0045772A" w:rsidRPr="000F108C">
        <w:trPr>
          <w:trHeight w:val="362"/>
        </w:trPr>
        <w:tc>
          <w:tcPr>
            <w:tcW w:w="1554" w:type="pct"/>
            <w:vAlign w:val="center"/>
          </w:tcPr>
          <w:p w:rsidR="0045772A" w:rsidRPr="000F108C" w:rsidRDefault="0045772A" w:rsidP="00E767CC">
            <w:pPr>
              <w:widowControl w:val="0"/>
              <w:spacing w:line="360" w:lineRule="auto"/>
              <w:jc w:val="both"/>
            </w:pPr>
            <w:r w:rsidRPr="000F108C">
              <w:t>Мед. персонал</w:t>
            </w:r>
          </w:p>
        </w:tc>
        <w:tc>
          <w:tcPr>
            <w:tcW w:w="2050" w:type="pct"/>
            <w:vAlign w:val="center"/>
          </w:tcPr>
          <w:p w:rsidR="0045772A" w:rsidRPr="000F108C" w:rsidRDefault="0045772A" w:rsidP="00E767CC">
            <w:pPr>
              <w:widowControl w:val="0"/>
              <w:spacing w:line="360" w:lineRule="auto"/>
              <w:jc w:val="both"/>
            </w:pPr>
            <w:r w:rsidRPr="000F108C">
              <w:t>Количество должностей</w:t>
            </w:r>
          </w:p>
        </w:tc>
        <w:tc>
          <w:tcPr>
            <w:tcW w:w="511" w:type="pct"/>
            <w:vAlign w:val="center"/>
          </w:tcPr>
          <w:p w:rsidR="0045772A" w:rsidRPr="000F108C" w:rsidRDefault="0045772A" w:rsidP="00E767CC">
            <w:pPr>
              <w:widowControl w:val="0"/>
              <w:spacing w:line="360" w:lineRule="auto"/>
              <w:jc w:val="both"/>
            </w:pPr>
            <w:r w:rsidRPr="000F108C">
              <w:t>З</w:t>
            </w:r>
            <w:r w:rsidRPr="000F108C">
              <w:rPr>
                <w:lang w:val="en-US"/>
              </w:rPr>
              <w:t>/</w:t>
            </w:r>
            <w:r w:rsidRPr="000F108C">
              <w:t>п, руб.</w:t>
            </w:r>
          </w:p>
        </w:tc>
        <w:tc>
          <w:tcPr>
            <w:tcW w:w="885" w:type="pct"/>
            <w:vAlign w:val="center"/>
          </w:tcPr>
          <w:p w:rsidR="0045772A" w:rsidRPr="000F108C" w:rsidRDefault="0045772A" w:rsidP="00E767CC">
            <w:pPr>
              <w:widowControl w:val="0"/>
              <w:spacing w:line="360" w:lineRule="auto"/>
              <w:jc w:val="both"/>
            </w:pPr>
            <w:r w:rsidRPr="000F108C">
              <w:t>Итого з</w:t>
            </w:r>
            <w:r w:rsidRPr="000F108C">
              <w:rPr>
                <w:lang w:val="en-US"/>
              </w:rPr>
              <w:t>/</w:t>
            </w:r>
            <w:r w:rsidRPr="000F108C">
              <w:t>п, руб.</w:t>
            </w:r>
          </w:p>
        </w:tc>
      </w:tr>
      <w:tr w:rsidR="0045772A" w:rsidRPr="000F108C">
        <w:trPr>
          <w:trHeight w:val="398"/>
        </w:trPr>
        <w:tc>
          <w:tcPr>
            <w:tcW w:w="1554" w:type="pct"/>
            <w:vAlign w:val="center"/>
          </w:tcPr>
          <w:p w:rsidR="0045772A" w:rsidRPr="000F108C" w:rsidRDefault="0045772A" w:rsidP="00E767CC">
            <w:pPr>
              <w:widowControl w:val="0"/>
              <w:spacing w:line="360" w:lineRule="auto"/>
              <w:jc w:val="both"/>
            </w:pPr>
            <w:r w:rsidRPr="000F108C">
              <w:t>Врач - невролог</w:t>
            </w:r>
          </w:p>
        </w:tc>
        <w:tc>
          <w:tcPr>
            <w:tcW w:w="2050" w:type="pct"/>
            <w:vAlign w:val="center"/>
          </w:tcPr>
          <w:p w:rsidR="0045772A" w:rsidRPr="000F108C" w:rsidRDefault="0045772A" w:rsidP="00E767CC">
            <w:pPr>
              <w:widowControl w:val="0"/>
              <w:spacing w:line="360" w:lineRule="auto"/>
              <w:jc w:val="both"/>
            </w:pPr>
            <w:r w:rsidRPr="000F108C">
              <w:t>2,</w:t>
            </w:r>
            <w:r w:rsidR="004100EA" w:rsidRPr="000F108C">
              <w:t>5</w:t>
            </w:r>
          </w:p>
        </w:tc>
        <w:tc>
          <w:tcPr>
            <w:tcW w:w="511" w:type="pct"/>
            <w:vAlign w:val="center"/>
          </w:tcPr>
          <w:p w:rsidR="0045772A" w:rsidRPr="000F108C" w:rsidRDefault="0045772A" w:rsidP="00E767CC">
            <w:pPr>
              <w:widowControl w:val="0"/>
              <w:spacing w:line="360" w:lineRule="auto"/>
              <w:jc w:val="both"/>
            </w:pPr>
            <w:r w:rsidRPr="000F108C">
              <w:t>7400</w:t>
            </w:r>
          </w:p>
        </w:tc>
        <w:tc>
          <w:tcPr>
            <w:tcW w:w="885" w:type="pct"/>
            <w:vAlign w:val="center"/>
          </w:tcPr>
          <w:p w:rsidR="0045772A" w:rsidRPr="000F108C" w:rsidRDefault="004100EA" w:rsidP="00E767CC">
            <w:pPr>
              <w:widowControl w:val="0"/>
              <w:tabs>
                <w:tab w:val="center" w:pos="732"/>
              </w:tabs>
              <w:spacing w:line="360" w:lineRule="auto"/>
              <w:jc w:val="both"/>
            </w:pPr>
            <w:r w:rsidRPr="000F108C">
              <w:t>18500</w:t>
            </w:r>
          </w:p>
        </w:tc>
      </w:tr>
      <w:tr w:rsidR="0045772A" w:rsidRPr="000F108C">
        <w:trPr>
          <w:trHeight w:val="398"/>
        </w:trPr>
        <w:tc>
          <w:tcPr>
            <w:tcW w:w="1554" w:type="pct"/>
            <w:vAlign w:val="center"/>
          </w:tcPr>
          <w:p w:rsidR="0045772A" w:rsidRPr="000F108C" w:rsidRDefault="0045772A" w:rsidP="00E767CC">
            <w:pPr>
              <w:widowControl w:val="0"/>
              <w:spacing w:line="360" w:lineRule="auto"/>
              <w:jc w:val="both"/>
            </w:pPr>
            <w:r w:rsidRPr="000F108C">
              <w:t>Медсестра</w:t>
            </w:r>
          </w:p>
        </w:tc>
        <w:tc>
          <w:tcPr>
            <w:tcW w:w="2050" w:type="pct"/>
            <w:vAlign w:val="center"/>
          </w:tcPr>
          <w:p w:rsidR="0045772A" w:rsidRPr="000F108C" w:rsidRDefault="0045772A" w:rsidP="00E767CC">
            <w:pPr>
              <w:widowControl w:val="0"/>
              <w:spacing w:line="360" w:lineRule="auto"/>
              <w:jc w:val="both"/>
            </w:pPr>
            <w:r w:rsidRPr="000F108C">
              <w:t>1,25</w:t>
            </w:r>
          </w:p>
        </w:tc>
        <w:tc>
          <w:tcPr>
            <w:tcW w:w="511" w:type="pct"/>
            <w:vAlign w:val="center"/>
          </w:tcPr>
          <w:p w:rsidR="0045772A" w:rsidRPr="000F108C" w:rsidRDefault="0045772A" w:rsidP="00E767CC">
            <w:pPr>
              <w:widowControl w:val="0"/>
              <w:spacing w:line="360" w:lineRule="auto"/>
              <w:jc w:val="both"/>
            </w:pPr>
            <w:r w:rsidRPr="000F108C">
              <w:t>5500</w:t>
            </w:r>
          </w:p>
        </w:tc>
        <w:tc>
          <w:tcPr>
            <w:tcW w:w="885" w:type="pct"/>
            <w:vAlign w:val="center"/>
          </w:tcPr>
          <w:p w:rsidR="0045772A" w:rsidRPr="000F108C" w:rsidRDefault="0045772A" w:rsidP="00E767CC">
            <w:pPr>
              <w:widowControl w:val="0"/>
              <w:spacing w:line="360" w:lineRule="auto"/>
              <w:jc w:val="both"/>
            </w:pPr>
            <w:r w:rsidRPr="000F108C">
              <w:t>6875</w:t>
            </w:r>
          </w:p>
        </w:tc>
      </w:tr>
      <w:tr w:rsidR="0045772A" w:rsidRPr="000F108C">
        <w:trPr>
          <w:trHeight w:val="398"/>
        </w:trPr>
        <w:tc>
          <w:tcPr>
            <w:tcW w:w="1554" w:type="pct"/>
            <w:vAlign w:val="center"/>
          </w:tcPr>
          <w:p w:rsidR="0045772A" w:rsidRPr="000F108C" w:rsidRDefault="0045772A" w:rsidP="00E767CC">
            <w:pPr>
              <w:widowControl w:val="0"/>
              <w:spacing w:line="360" w:lineRule="auto"/>
              <w:jc w:val="both"/>
            </w:pPr>
            <w:r w:rsidRPr="000F108C">
              <w:t>Санитарка</w:t>
            </w:r>
          </w:p>
        </w:tc>
        <w:tc>
          <w:tcPr>
            <w:tcW w:w="2050" w:type="pct"/>
            <w:vAlign w:val="center"/>
          </w:tcPr>
          <w:p w:rsidR="0045772A" w:rsidRPr="000F108C" w:rsidRDefault="0045772A" w:rsidP="00E767CC">
            <w:pPr>
              <w:widowControl w:val="0"/>
              <w:spacing w:line="360" w:lineRule="auto"/>
              <w:jc w:val="both"/>
            </w:pPr>
            <w:r w:rsidRPr="000F108C">
              <w:t>1,25</w:t>
            </w:r>
          </w:p>
        </w:tc>
        <w:tc>
          <w:tcPr>
            <w:tcW w:w="511" w:type="pct"/>
            <w:vAlign w:val="center"/>
          </w:tcPr>
          <w:p w:rsidR="0045772A" w:rsidRPr="000F108C" w:rsidRDefault="0045772A" w:rsidP="00E767CC">
            <w:pPr>
              <w:widowControl w:val="0"/>
              <w:spacing w:line="360" w:lineRule="auto"/>
              <w:jc w:val="both"/>
            </w:pPr>
            <w:r w:rsidRPr="000F108C">
              <w:t>4330</w:t>
            </w:r>
          </w:p>
        </w:tc>
        <w:tc>
          <w:tcPr>
            <w:tcW w:w="885" w:type="pct"/>
            <w:vAlign w:val="center"/>
          </w:tcPr>
          <w:p w:rsidR="0045772A" w:rsidRPr="000F108C" w:rsidRDefault="0045772A" w:rsidP="00E767CC">
            <w:pPr>
              <w:widowControl w:val="0"/>
              <w:spacing w:line="360" w:lineRule="auto"/>
              <w:jc w:val="both"/>
            </w:pPr>
            <w:r w:rsidRPr="000F108C">
              <w:t>5412,5</w:t>
            </w:r>
          </w:p>
        </w:tc>
      </w:tr>
      <w:tr w:rsidR="0045772A" w:rsidRPr="000F108C">
        <w:trPr>
          <w:trHeight w:val="398"/>
        </w:trPr>
        <w:tc>
          <w:tcPr>
            <w:tcW w:w="1554" w:type="pct"/>
            <w:vAlign w:val="center"/>
          </w:tcPr>
          <w:p w:rsidR="0045772A" w:rsidRPr="000F108C" w:rsidRDefault="0045772A" w:rsidP="00E767CC">
            <w:pPr>
              <w:widowControl w:val="0"/>
              <w:spacing w:line="360" w:lineRule="auto"/>
              <w:jc w:val="both"/>
            </w:pPr>
            <w:r w:rsidRPr="000F108C">
              <w:t>ВСЕГО</w:t>
            </w:r>
          </w:p>
        </w:tc>
        <w:tc>
          <w:tcPr>
            <w:tcW w:w="2050" w:type="pct"/>
            <w:vAlign w:val="center"/>
          </w:tcPr>
          <w:p w:rsidR="0045772A" w:rsidRPr="000F108C" w:rsidRDefault="0045772A" w:rsidP="00E767CC">
            <w:pPr>
              <w:widowControl w:val="0"/>
              <w:spacing w:line="360" w:lineRule="auto"/>
              <w:jc w:val="both"/>
            </w:pPr>
          </w:p>
        </w:tc>
        <w:tc>
          <w:tcPr>
            <w:tcW w:w="511" w:type="pct"/>
            <w:vAlign w:val="center"/>
          </w:tcPr>
          <w:p w:rsidR="0045772A" w:rsidRPr="000F108C" w:rsidRDefault="0045772A" w:rsidP="00E767CC">
            <w:pPr>
              <w:widowControl w:val="0"/>
              <w:spacing w:line="360" w:lineRule="auto"/>
              <w:jc w:val="both"/>
            </w:pPr>
            <w:r w:rsidRPr="000F108C">
              <w:t>-</w:t>
            </w:r>
          </w:p>
        </w:tc>
        <w:tc>
          <w:tcPr>
            <w:tcW w:w="885" w:type="pct"/>
            <w:vAlign w:val="center"/>
          </w:tcPr>
          <w:p w:rsidR="0045772A" w:rsidRPr="000F108C" w:rsidRDefault="004100EA" w:rsidP="00E767CC">
            <w:pPr>
              <w:widowControl w:val="0"/>
              <w:spacing w:line="360" w:lineRule="auto"/>
              <w:jc w:val="both"/>
            </w:pPr>
            <w:r w:rsidRPr="000F108C">
              <w:t>30787,5</w:t>
            </w:r>
          </w:p>
        </w:tc>
      </w:tr>
    </w:tbl>
    <w:p w:rsidR="00E767CC" w:rsidRPr="000F108C" w:rsidRDefault="00E767CC" w:rsidP="00EF0ABE">
      <w:pPr>
        <w:widowControl w:val="0"/>
        <w:spacing w:line="360" w:lineRule="auto"/>
        <w:ind w:firstLine="709"/>
        <w:jc w:val="both"/>
        <w:rPr>
          <w:sz w:val="28"/>
          <w:szCs w:val="28"/>
        </w:rPr>
      </w:pPr>
    </w:p>
    <w:p w:rsidR="0045772A" w:rsidRPr="000F108C" w:rsidRDefault="0045772A" w:rsidP="00EF0ABE">
      <w:pPr>
        <w:widowControl w:val="0"/>
        <w:spacing w:line="360" w:lineRule="auto"/>
        <w:ind w:firstLine="709"/>
        <w:jc w:val="both"/>
        <w:rPr>
          <w:sz w:val="28"/>
          <w:szCs w:val="28"/>
        </w:rPr>
      </w:pPr>
      <w:r w:rsidRPr="000F108C">
        <w:rPr>
          <w:sz w:val="28"/>
          <w:szCs w:val="28"/>
        </w:rPr>
        <w:t>Таким образом, получили, что заработная плата основного медицинского персонала за год составляет:</w:t>
      </w:r>
    </w:p>
    <w:p w:rsidR="0045772A" w:rsidRPr="000F108C" w:rsidRDefault="0045772A" w:rsidP="00EF0ABE">
      <w:pPr>
        <w:widowControl w:val="0"/>
        <w:spacing w:line="360" w:lineRule="auto"/>
        <w:ind w:firstLine="709"/>
        <w:jc w:val="both"/>
        <w:rPr>
          <w:sz w:val="28"/>
          <w:szCs w:val="28"/>
        </w:rPr>
      </w:pPr>
      <w:r w:rsidRPr="000F108C">
        <w:rPr>
          <w:sz w:val="28"/>
          <w:szCs w:val="28"/>
        </w:rPr>
        <w:t>ЗП</w:t>
      </w:r>
      <w:r w:rsidRPr="000F108C">
        <w:rPr>
          <w:sz w:val="28"/>
          <w:szCs w:val="28"/>
          <w:vertAlign w:val="subscript"/>
        </w:rPr>
        <w:t>ОСН</w:t>
      </w:r>
      <w:r w:rsidRPr="000F108C">
        <w:rPr>
          <w:sz w:val="28"/>
          <w:szCs w:val="28"/>
        </w:rPr>
        <w:t xml:space="preserve"> = </w:t>
      </w:r>
      <w:r w:rsidR="004100EA" w:rsidRPr="000F108C">
        <w:rPr>
          <w:sz w:val="28"/>
          <w:szCs w:val="28"/>
        </w:rPr>
        <w:t>30787,5</w:t>
      </w:r>
      <w:r w:rsidRPr="000F108C">
        <w:rPr>
          <w:sz w:val="28"/>
          <w:szCs w:val="28"/>
        </w:rPr>
        <w:t xml:space="preserve"> ∙ 12 = </w:t>
      </w:r>
      <w:r w:rsidR="004100EA" w:rsidRPr="000F108C">
        <w:rPr>
          <w:sz w:val="28"/>
          <w:szCs w:val="28"/>
        </w:rPr>
        <w:t>369450</w:t>
      </w:r>
      <w:r w:rsidRPr="000F108C">
        <w:rPr>
          <w:sz w:val="28"/>
          <w:szCs w:val="28"/>
        </w:rPr>
        <w:t xml:space="preserve"> (руб.)</w:t>
      </w:r>
    </w:p>
    <w:p w:rsidR="0045772A" w:rsidRPr="000F108C" w:rsidRDefault="0045772A" w:rsidP="00EF0ABE">
      <w:pPr>
        <w:widowControl w:val="0"/>
        <w:shd w:val="clear" w:color="auto" w:fill="FFFFFF"/>
        <w:autoSpaceDE w:val="0"/>
        <w:autoSpaceDN w:val="0"/>
        <w:adjustRightInd w:val="0"/>
        <w:spacing w:line="360" w:lineRule="auto"/>
        <w:ind w:firstLine="709"/>
        <w:jc w:val="both"/>
        <w:rPr>
          <w:sz w:val="28"/>
          <w:szCs w:val="28"/>
        </w:rPr>
      </w:pPr>
      <w:r w:rsidRPr="000F108C">
        <w:rPr>
          <w:sz w:val="28"/>
          <w:szCs w:val="28"/>
        </w:rPr>
        <w:t>Расчет оплаты труда общеучрежденческого персонала и параклинической службе производится путем умножения расходов на оплату труда общеучрежденческого персонала и параклинической службы на коэффициент для учета общеучрежденческих расходов.</w:t>
      </w:r>
    </w:p>
    <w:p w:rsidR="0045772A" w:rsidRPr="000F108C" w:rsidRDefault="0045772A" w:rsidP="00EF0ABE">
      <w:pPr>
        <w:widowControl w:val="0"/>
        <w:shd w:val="clear" w:color="auto" w:fill="FFFFFF"/>
        <w:autoSpaceDE w:val="0"/>
        <w:autoSpaceDN w:val="0"/>
        <w:adjustRightInd w:val="0"/>
        <w:spacing w:line="360" w:lineRule="auto"/>
        <w:ind w:firstLine="709"/>
        <w:jc w:val="both"/>
        <w:rPr>
          <w:sz w:val="28"/>
          <w:szCs w:val="28"/>
        </w:rPr>
      </w:pPr>
      <w:r w:rsidRPr="000F108C">
        <w:rPr>
          <w:sz w:val="28"/>
          <w:szCs w:val="28"/>
        </w:rPr>
        <w:t>ЗП = 95500 ∙ 0,064 + 256100 ∙ 0,064 = 22502,4 (руб.)</w:t>
      </w:r>
    </w:p>
    <w:p w:rsidR="0045772A" w:rsidRPr="000F108C" w:rsidRDefault="0045772A" w:rsidP="00EF0ABE">
      <w:pPr>
        <w:widowControl w:val="0"/>
        <w:shd w:val="clear" w:color="auto" w:fill="FFFFFF"/>
        <w:autoSpaceDE w:val="0"/>
        <w:autoSpaceDN w:val="0"/>
        <w:adjustRightInd w:val="0"/>
        <w:spacing w:line="360" w:lineRule="auto"/>
        <w:ind w:firstLine="709"/>
        <w:jc w:val="both"/>
        <w:rPr>
          <w:sz w:val="28"/>
          <w:szCs w:val="28"/>
        </w:rPr>
      </w:pPr>
      <w:r w:rsidRPr="000F108C">
        <w:rPr>
          <w:sz w:val="28"/>
          <w:szCs w:val="28"/>
        </w:rPr>
        <w:t>Расчет планового годового фонда оплаты труда</w:t>
      </w:r>
      <w:r w:rsidR="000F108C">
        <w:rPr>
          <w:sz w:val="28"/>
          <w:szCs w:val="28"/>
        </w:rPr>
        <w:t xml:space="preserve"> </w:t>
      </w:r>
      <w:r w:rsidRPr="000F108C">
        <w:rPr>
          <w:sz w:val="28"/>
          <w:szCs w:val="28"/>
        </w:rPr>
        <w:t>(код стр. 211):</w:t>
      </w:r>
    </w:p>
    <w:p w:rsidR="0045772A" w:rsidRPr="000F108C" w:rsidRDefault="0045772A" w:rsidP="00EF0ABE">
      <w:pPr>
        <w:widowControl w:val="0"/>
        <w:shd w:val="clear" w:color="auto" w:fill="FFFFFF"/>
        <w:autoSpaceDE w:val="0"/>
        <w:autoSpaceDN w:val="0"/>
        <w:adjustRightInd w:val="0"/>
        <w:spacing w:line="360" w:lineRule="auto"/>
        <w:ind w:firstLine="709"/>
        <w:jc w:val="both"/>
        <w:rPr>
          <w:sz w:val="28"/>
          <w:szCs w:val="28"/>
        </w:rPr>
      </w:pPr>
      <w:r w:rsidRPr="000F108C">
        <w:rPr>
          <w:sz w:val="28"/>
          <w:szCs w:val="28"/>
        </w:rPr>
        <w:t>ФОТ</w:t>
      </w:r>
      <w:r w:rsidRPr="000F108C">
        <w:rPr>
          <w:sz w:val="28"/>
          <w:szCs w:val="28"/>
          <w:vertAlign w:val="subscript"/>
        </w:rPr>
        <w:t>год</w:t>
      </w:r>
      <w:r w:rsidR="004100EA" w:rsidRPr="000F108C">
        <w:rPr>
          <w:sz w:val="28"/>
          <w:szCs w:val="28"/>
        </w:rPr>
        <w:t xml:space="preserve"> = 369450 + 22502,4 = 391952,4</w:t>
      </w:r>
      <w:r w:rsidRPr="000F108C">
        <w:rPr>
          <w:sz w:val="28"/>
          <w:szCs w:val="28"/>
        </w:rPr>
        <w:t xml:space="preserve"> (руб.)</w:t>
      </w:r>
    </w:p>
    <w:p w:rsidR="0045772A" w:rsidRPr="000F108C" w:rsidRDefault="0045772A" w:rsidP="00EF0ABE">
      <w:pPr>
        <w:widowControl w:val="0"/>
        <w:shd w:val="clear" w:color="auto" w:fill="FFFFFF"/>
        <w:autoSpaceDE w:val="0"/>
        <w:autoSpaceDN w:val="0"/>
        <w:adjustRightInd w:val="0"/>
        <w:spacing w:line="360" w:lineRule="auto"/>
        <w:ind w:firstLine="709"/>
        <w:jc w:val="both"/>
        <w:rPr>
          <w:sz w:val="28"/>
          <w:szCs w:val="28"/>
        </w:rPr>
      </w:pPr>
      <w:r w:rsidRPr="000F108C">
        <w:rPr>
          <w:sz w:val="28"/>
          <w:szCs w:val="28"/>
        </w:rPr>
        <w:t>Начисления на оплату труда (код стр. 213):</w:t>
      </w:r>
    </w:p>
    <w:p w:rsidR="0045772A" w:rsidRPr="000F108C" w:rsidRDefault="0045772A" w:rsidP="00EF0ABE">
      <w:pPr>
        <w:widowControl w:val="0"/>
        <w:shd w:val="clear" w:color="auto" w:fill="FFFFFF"/>
        <w:autoSpaceDE w:val="0"/>
        <w:autoSpaceDN w:val="0"/>
        <w:adjustRightInd w:val="0"/>
        <w:spacing w:line="360" w:lineRule="auto"/>
        <w:ind w:firstLine="709"/>
        <w:jc w:val="both"/>
        <w:rPr>
          <w:sz w:val="28"/>
          <w:szCs w:val="28"/>
        </w:rPr>
      </w:pPr>
      <w:r w:rsidRPr="000F108C">
        <w:rPr>
          <w:sz w:val="28"/>
          <w:szCs w:val="28"/>
        </w:rPr>
        <w:t xml:space="preserve">Н = </w:t>
      </w:r>
      <w:r w:rsidR="004100EA" w:rsidRPr="000F108C">
        <w:rPr>
          <w:sz w:val="28"/>
          <w:szCs w:val="28"/>
        </w:rPr>
        <w:t>391952,4</w:t>
      </w:r>
      <w:r w:rsidRPr="000F108C">
        <w:rPr>
          <w:sz w:val="28"/>
          <w:szCs w:val="28"/>
        </w:rPr>
        <w:t xml:space="preserve"> ∙ 0,26 = </w:t>
      </w:r>
      <w:r w:rsidR="004100EA" w:rsidRPr="000F108C">
        <w:rPr>
          <w:sz w:val="28"/>
          <w:szCs w:val="28"/>
        </w:rPr>
        <w:t>101907,62</w:t>
      </w:r>
      <w:r w:rsidRPr="000F108C">
        <w:rPr>
          <w:sz w:val="28"/>
          <w:szCs w:val="28"/>
        </w:rPr>
        <w:t xml:space="preserve"> (руб.)</w:t>
      </w:r>
    </w:p>
    <w:p w:rsidR="0045772A" w:rsidRPr="000F108C" w:rsidRDefault="0045772A" w:rsidP="00EF0ABE">
      <w:pPr>
        <w:widowControl w:val="0"/>
        <w:spacing w:line="360" w:lineRule="auto"/>
        <w:ind w:firstLine="709"/>
        <w:jc w:val="both"/>
        <w:rPr>
          <w:sz w:val="28"/>
          <w:szCs w:val="28"/>
        </w:rPr>
      </w:pPr>
      <w:r w:rsidRPr="000F108C">
        <w:rPr>
          <w:color w:val="000000"/>
          <w:sz w:val="28"/>
          <w:szCs w:val="28"/>
        </w:rPr>
        <w:t>Оплата труда и начисления на оплату труда:</w:t>
      </w:r>
    </w:p>
    <w:p w:rsidR="0045772A" w:rsidRPr="000F108C" w:rsidRDefault="0045772A" w:rsidP="00EF0ABE">
      <w:pPr>
        <w:widowControl w:val="0"/>
        <w:shd w:val="clear" w:color="auto" w:fill="FFFFFF"/>
        <w:autoSpaceDE w:val="0"/>
        <w:autoSpaceDN w:val="0"/>
        <w:adjustRightInd w:val="0"/>
        <w:spacing w:line="360" w:lineRule="auto"/>
        <w:ind w:firstLine="709"/>
        <w:jc w:val="both"/>
        <w:rPr>
          <w:sz w:val="28"/>
          <w:szCs w:val="28"/>
        </w:rPr>
      </w:pPr>
      <w:r w:rsidRPr="000F108C">
        <w:rPr>
          <w:sz w:val="28"/>
          <w:szCs w:val="28"/>
        </w:rPr>
        <w:t xml:space="preserve">ФОТ (210) = </w:t>
      </w:r>
      <w:r w:rsidR="004100EA" w:rsidRPr="000F108C">
        <w:rPr>
          <w:sz w:val="28"/>
          <w:szCs w:val="28"/>
        </w:rPr>
        <w:t>391952,4</w:t>
      </w:r>
      <w:r w:rsidRPr="000F108C">
        <w:rPr>
          <w:sz w:val="28"/>
          <w:szCs w:val="28"/>
        </w:rPr>
        <w:t xml:space="preserve"> + </w:t>
      </w:r>
      <w:r w:rsidR="004100EA" w:rsidRPr="000F108C">
        <w:rPr>
          <w:sz w:val="28"/>
          <w:szCs w:val="28"/>
        </w:rPr>
        <w:t>101907,62</w:t>
      </w:r>
      <w:r w:rsidRPr="000F108C">
        <w:rPr>
          <w:sz w:val="28"/>
          <w:szCs w:val="28"/>
        </w:rPr>
        <w:t xml:space="preserve"> = </w:t>
      </w:r>
      <w:r w:rsidR="004100EA" w:rsidRPr="000F108C">
        <w:rPr>
          <w:sz w:val="28"/>
          <w:szCs w:val="28"/>
        </w:rPr>
        <w:t>493860,02</w:t>
      </w:r>
      <w:r w:rsidRPr="000F108C">
        <w:rPr>
          <w:sz w:val="28"/>
          <w:szCs w:val="28"/>
        </w:rPr>
        <w:t xml:space="preserve"> (руб.)</w:t>
      </w:r>
    </w:p>
    <w:p w:rsidR="0045772A" w:rsidRPr="000F108C" w:rsidRDefault="0045772A" w:rsidP="00EF0ABE">
      <w:pPr>
        <w:widowControl w:val="0"/>
        <w:spacing w:line="360" w:lineRule="auto"/>
        <w:ind w:firstLine="709"/>
        <w:jc w:val="both"/>
        <w:rPr>
          <w:sz w:val="28"/>
          <w:szCs w:val="28"/>
        </w:rPr>
      </w:pPr>
      <w:r w:rsidRPr="000F108C">
        <w:rPr>
          <w:sz w:val="28"/>
          <w:szCs w:val="28"/>
        </w:rPr>
        <w:t>Расчет остальных строк идет исходя из коэффициента для учета общеучрежденческих расходов смете по платным медицинским услугам, который составляет 0,064 для невролога.</w:t>
      </w:r>
    </w:p>
    <w:p w:rsidR="0045772A" w:rsidRPr="000F108C" w:rsidRDefault="0045772A" w:rsidP="00EF0ABE">
      <w:pPr>
        <w:widowControl w:val="0"/>
        <w:spacing w:line="360" w:lineRule="auto"/>
        <w:ind w:firstLine="709"/>
        <w:jc w:val="both"/>
        <w:rPr>
          <w:sz w:val="28"/>
          <w:szCs w:val="28"/>
        </w:rPr>
      </w:pPr>
      <w:r w:rsidRPr="000F108C">
        <w:rPr>
          <w:sz w:val="28"/>
          <w:szCs w:val="28"/>
        </w:rPr>
        <w:t>Из исходных данных в соответствии с коэффициентом рассчитаем оставшиеся строки сметы расходов.</w:t>
      </w:r>
    </w:p>
    <w:p w:rsidR="0045772A" w:rsidRPr="000F108C" w:rsidRDefault="0045772A" w:rsidP="00EF0ABE">
      <w:pPr>
        <w:widowControl w:val="0"/>
        <w:spacing w:line="360" w:lineRule="auto"/>
        <w:ind w:firstLine="709"/>
        <w:jc w:val="both"/>
        <w:rPr>
          <w:sz w:val="28"/>
          <w:szCs w:val="28"/>
        </w:rPr>
      </w:pPr>
      <w:r w:rsidRPr="000F108C">
        <w:rPr>
          <w:sz w:val="28"/>
          <w:szCs w:val="28"/>
        </w:rPr>
        <w:t>Командировочные расходы (стр.4):</w:t>
      </w:r>
    </w:p>
    <w:p w:rsidR="0045772A" w:rsidRPr="000F108C" w:rsidRDefault="0045772A" w:rsidP="00EF0ABE">
      <w:pPr>
        <w:widowControl w:val="0"/>
        <w:spacing w:line="360" w:lineRule="auto"/>
        <w:ind w:firstLine="709"/>
        <w:jc w:val="both"/>
        <w:rPr>
          <w:sz w:val="28"/>
          <w:szCs w:val="28"/>
        </w:rPr>
      </w:pPr>
      <w:r w:rsidRPr="000F108C">
        <w:rPr>
          <w:sz w:val="28"/>
          <w:szCs w:val="28"/>
        </w:rPr>
        <w:t>41000 ∙ 0,064 = 2624 (руб.)</w:t>
      </w:r>
    </w:p>
    <w:p w:rsidR="0045772A" w:rsidRPr="000F108C" w:rsidRDefault="0045772A" w:rsidP="00EF0ABE">
      <w:pPr>
        <w:widowControl w:val="0"/>
        <w:spacing w:line="360" w:lineRule="auto"/>
        <w:ind w:firstLine="709"/>
        <w:jc w:val="both"/>
        <w:rPr>
          <w:sz w:val="28"/>
          <w:szCs w:val="28"/>
        </w:rPr>
      </w:pPr>
      <w:r w:rsidRPr="000F108C">
        <w:rPr>
          <w:sz w:val="28"/>
          <w:szCs w:val="28"/>
        </w:rPr>
        <w:t>Услуги связи (код 221):</w:t>
      </w:r>
    </w:p>
    <w:p w:rsidR="0045772A" w:rsidRPr="000F108C" w:rsidRDefault="0045772A" w:rsidP="00EF0ABE">
      <w:pPr>
        <w:widowControl w:val="0"/>
        <w:spacing w:line="360" w:lineRule="auto"/>
        <w:ind w:firstLine="709"/>
        <w:jc w:val="both"/>
        <w:rPr>
          <w:sz w:val="28"/>
          <w:szCs w:val="28"/>
        </w:rPr>
      </w:pPr>
      <w:r w:rsidRPr="000F108C">
        <w:rPr>
          <w:sz w:val="28"/>
          <w:szCs w:val="28"/>
        </w:rPr>
        <w:t>10200 ∙ 0,064 = 652,8 (руб.)</w:t>
      </w:r>
    </w:p>
    <w:p w:rsidR="0045772A" w:rsidRPr="000F108C" w:rsidRDefault="0045772A" w:rsidP="00EF0ABE">
      <w:pPr>
        <w:widowControl w:val="0"/>
        <w:spacing w:line="360" w:lineRule="auto"/>
        <w:ind w:firstLine="709"/>
        <w:jc w:val="both"/>
        <w:rPr>
          <w:sz w:val="28"/>
          <w:szCs w:val="28"/>
        </w:rPr>
      </w:pPr>
      <w:r w:rsidRPr="000F108C">
        <w:rPr>
          <w:sz w:val="28"/>
          <w:szCs w:val="28"/>
        </w:rPr>
        <w:t>Коммунальные услуги (код 223):</w:t>
      </w:r>
    </w:p>
    <w:p w:rsidR="0045772A" w:rsidRPr="000F108C" w:rsidRDefault="0045772A" w:rsidP="00EF0ABE">
      <w:pPr>
        <w:widowControl w:val="0"/>
        <w:spacing w:line="360" w:lineRule="auto"/>
        <w:ind w:firstLine="709"/>
        <w:jc w:val="both"/>
        <w:rPr>
          <w:sz w:val="28"/>
          <w:szCs w:val="28"/>
        </w:rPr>
      </w:pPr>
      <w:r w:rsidRPr="000F108C">
        <w:rPr>
          <w:sz w:val="28"/>
          <w:szCs w:val="28"/>
        </w:rPr>
        <w:t>44500 ∙ 0,064 = 2848 (руб.)</w:t>
      </w:r>
    </w:p>
    <w:p w:rsidR="0045772A" w:rsidRPr="000F108C" w:rsidRDefault="0045772A" w:rsidP="00EF0ABE">
      <w:pPr>
        <w:widowControl w:val="0"/>
        <w:spacing w:line="360" w:lineRule="auto"/>
        <w:ind w:firstLine="709"/>
        <w:jc w:val="both"/>
        <w:rPr>
          <w:sz w:val="28"/>
          <w:szCs w:val="28"/>
        </w:rPr>
      </w:pPr>
      <w:r w:rsidRPr="000F108C">
        <w:rPr>
          <w:sz w:val="28"/>
          <w:szCs w:val="28"/>
        </w:rPr>
        <w:t>Приобретение услуг (всего) (стр.8 + стр.9 + стр.10 + стр.11 + стр.12 + стр.18):</w:t>
      </w:r>
    </w:p>
    <w:p w:rsidR="0045772A" w:rsidRPr="000F108C" w:rsidRDefault="0045772A" w:rsidP="00EF0ABE">
      <w:pPr>
        <w:widowControl w:val="0"/>
        <w:spacing w:line="360" w:lineRule="auto"/>
        <w:ind w:firstLine="709"/>
        <w:jc w:val="both"/>
        <w:rPr>
          <w:sz w:val="28"/>
          <w:szCs w:val="28"/>
        </w:rPr>
      </w:pPr>
      <w:r w:rsidRPr="000F108C">
        <w:rPr>
          <w:sz w:val="28"/>
          <w:szCs w:val="28"/>
        </w:rPr>
        <w:t>652,8 + 2848 + 16300,6 + 729,6 = 20531 (руб.)</w:t>
      </w:r>
    </w:p>
    <w:p w:rsidR="0045772A" w:rsidRPr="000F108C" w:rsidRDefault="0045772A" w:rsidP="00EF0ABE">
      <w:pPr>
        <w:widowControl w:val="0"/>
        <w:spacing w:line="360" w:lineRule="auto"/>
        <w:ind w:firstLine="709"/>
        <w:jc w:val="both"/>
        <w:rPr>
          <w:sz w:val="28"/>
          <w:szCs w:val="28"/>
        </w:rPr>
      </w:pPr>
      <w:r w:rsidRPr="000F108C">
        <w:rPr>
          <w:sz w:val="28"/>
          <w:szCs w:val="28"/>
        </w:rPr>
        <w:t>Ремонт оборудования и инвентаря (стр.15):</w:t>
      </w:r>
    </w:p>
    <w:p w:rsidR="0045772A" w:rsidRPr="000F108C" w:rsidRDefault="0045772A" w:rsidP="00EF0ABE">
      <w:pPr>
        <w:widowControl w:val="0"/>
        <w:spacing w:line="360" w:lineRule="auto"/>
        <w:ind w:firstLine="709"/>
        <w:jc w:val="both"/>
        <w:rPr>
          <w:sz w:val="28"/>
          <w:szCs w:val="28"/>
        </w:rPr>
      </w:pPr>
      <w:r w:rsidRPr="000F108C">
        <w:rPr>
          <w:sz w:val="28"/>
          <w:szCs w:val="28"/>
        </w:rPr>
        <w:t>44000 ∙ 0,064 = 2816 (руб.)</w:t>
      </w:r>
    </w:p>
    <w:p w:rsidR="0045772A" w:rsidRPr="000F108C" w:rsidRDefault="0045772A" w:rsidP="00EF0ABE">
      <w:pPr>
        <w:widowControl w:val="0"/>
        <w:spacing w:line="360" w:lineRule="auto"/>
        <w:ind w:firstLine="709"/>
        <w:jc w:val="both"/>
        <w:rPr>
          <w:color w:val="000000"/>
          <w:sz w:val="28"/>
          <w:szCs w:val="28"/>
        </w:rPr>
      </w:pPr>
      <w:r w:rsidRPr="000F108C">
        <w:rPr>
          <w:color w:val="000000"/>
          <w:sz w:val="28"/>
          <w:szCs w:val="28"/>
        </w:rPr>
        <w:t>Капитальный ремонт (ст.17):</w:t>
      </w:r>
    </w:p>
    <w:p w:rsidR="0045772A" w:rsidRPr="000F108C" w:rsidRDefault="0045772A" w:rsidP="00EF0ABE">
      <w:pPr>
        <w:widowControl w:val="0"/>
        <w:spacing w:line="360" w:lineRule="auto"/>
        <w:ind w:firstLine="709"/>
        <w:jc w:val="both"/>
        <w:rPr>
          <w:sz w:val="28"/>
          <w:szCs w:val="28"/>
        </w:rPr>
      </w:pPr>
      <w:r w:rsidRPr="000F108C">
        <w:rPr>
          <w:color w:val="000000"/>
          <w:sz w:val="28"/>
          <w:szCs w:val="28"/>
        </w:rPr>
        <w:t xml:space="preserve">210700 </w:t>
      </w:r>
      <w:r w:rsidRPr="000F108C">
        <w:rPr>
          <w:sz w:val="28"/>
          <w:szCs w:val="28"/>
        </w:rPr>
        <w:t>∙</w:t>
      </w:r>
      <w:r w:rsidRPr="000F108C">
        <w:rPr>
          <w:color w:val="000000"/>
          <w:sz w:val="28"/>
          <w:szCs w:val="28"/>
        </w:rPr>
        <w:t xml:space="preserve"> 0,064 = 13484,8 </w:t>
      </w:r>
      <w:r w:rsidRPr="000F108C">
        <w:rPr>
          <w:sz w:val="28"/>
          <w:szCs w:val="28"/>
        </w:rPr>
        <w:t>(руб.)</w:t>
      </w:r>
    </w:p>
    <w:p w:rsidR="0045772A" w:rsidRPr="000F108C" w:rsidRDefault="0045772A" w:rsidP="00EF0ABE">
      <w:pPr>
        <w:widowControl w:val="0"/>
        <w:spacing w:line="360" w:lineRule="auto"/>
        <w:ind w:firstLine="709"/>
        <w:jc w:val="both"/>
        <w:rPr>
          <w:sz w:val="28"/>
          <w:szCs w:val="28"/>
        </w:rPr>
      </w:pPr>
      <w:r w:rsidRPr="000F108C">
        <w:rPr>
          <w:sz w:val="28"/>
          <w:szCs w:val="28"/>
        </w:rPr>
        <w:t>Услуги по содержанию имущества (код 225) (стр.13 + стр.14 + стр.15 + стр.16 + стр.17):</w:t>
      </w:r>
    </w:p>
    <w:p w:rsidR="0045772A" w:rsidRPr="000F108C" w:rsidRDefault="0045772A" w:rsidP="00EF0ABE">
      <w:pPr>
        <w:widowControl w:val="0"/>
        <w:spacing w:line="360" w:lineRule="auto"/>
        <w:ind w:firstLine="709"/>
        <w:jc w:val="both"/>
        <w:rPr>
          <w:sz w:val="28"/>
          <w:szCs w:val="28"/>
        </w:rPr>
      </w:pPr>
      <w:r w:rsidRPr="000F108C">
        <w:rPr>
          <w:sz w:val="28"/>
          <w:szCs w:val="28"/>
        </w:rPr>
        <w:t xml:space="preserve">2816 + </w:t>
      </w:r>
      <w:r w:rsidRPr="000F108C">
        <w:rPr>
          <w:color w:val="000000"/>
          <w:sz w:val="28"/>
          <w:szCs w:val="28"/>
        </w:rPr>
        <w:t>13484,8</w:t>
      </w:r>
      <w:r w:rsidRPr="000F108C">
        <w:rPr>
          <w:sz w:val="28"/>
          <w:szCs w:val="28"/>
        </w:rPr>
        <w:t xml:space="preserve"> = 16300,8 (руб.)</w:t>
      </w:r>
    </w:p>
    <w:p w:rsidR="0045772A" w:rsidRPr="000F108C" w:rsidRDefault="0045772A" w:rsidP="00EF0ABE">
      <w:pPr>
        <w:widowControl w:val="0"/>
        <w:spacing w:line="360" w:lineRule="auto"/>
        <w:ind w:firstLine="709"/>
        <w:jc w:val="both"/>
        <w:rPr>
          <w:color w:val="000000"/>
          <w:sz w:val="28"/>
          <w:szCs w:val="28"/>
        </w:rPr>
      </w:pPr>
      <w:r w:rsidRPr="000F108C">
        <w:rPr>
          <w:color w:val="000000"/>
          <w:sz w:val="28"/>
          <w:szCs w:val="28"/>
        </w:rPr>
        <w:t>Командировочные расходы за проживание (стр.20):</w:t>
      </w:r>
    </w:p>
    <w:p w:rsidR="0045772A" w:rsidRPr="000F108C" w:rsidRDefault="0045772A" w:rsidP="00EF0ABE">
      <w:pPr>
        <w:widowControl w:val="0"/>
        <w:spacing w:line="360" w:lineRule="auto"/>
        <w:ind w:firstLine="709"/>
        <w:jc w:val="both"/>
        <w:rPr>
          <w:color w:val="000000"/>
          <w:sz w:val="28"/>
          <w:szCs w:val="28"/>
        </w:rPr>
      </w:pPr>
      <w:r w:rsidRPr="000F108C">
        <w:rPr>
          <w:color w:val="000000"/>
          <w:sz w:val="28"/>
          <w:szCs w:val="28"/>
        </w:rPr>
        <w:t xml:space="preserve">11400 </w:t>
      </w:r>
      <w:r w:rsidRPr="000F108C">
        <w:rPr>
          <w:sz w:val="28"/>
          <w:szCs w:val="28"/>
        </w:rPr>
        <w:t>∙</w:t>
      </w:r>
      <w:r w:rsidRPr="000F108C">
        <w:rPr>
          <w:color w:val="000000"/>
          <w:sz w:val="28"/>
          <w:szCs w:val="28"/>
        </w:rPr>
        <w:t xml:space="preserve"> 0,064 = 729,6 руб.</w:t>
      </w:r>
    </w:p>
    <w:p w:rsidR="0045772A" w:rsidRPr="000F108C" w:rsidRDefault="0045772A" w:rsidP="00EF0ABE">
      <w:pPr>
        <w:widowControl w:val="0"/>
        <w:spacing w:line="360" w:lineRule="auto"/>
        <w:ind w:firstLine="709"/>
        <w:jc w:val="both"/>
        <w:rPr>
          <w:color w:val="000000"/>
          <w:sz w:val="28"/>
          <w:szCs w:val="28"/>
        </w:rPr>
      </w:pPr>
      <w:r w:rsidRPr="000F108C">
        <w:rPr>
          <w:color w:val="000000"/>
          <w:sz w:val="28"/>
          <w:szCs w:val="28"/>
        </w:rPr>
        <w:t xml:space="preserve">Прочие услуги (всего) (п.19 + п.20 + п.21) равны 729,6 </w:t>
      </w:r>
      <w:r w:rsidRPr="000F108C">
        <w:rPr>
          <w:sz w:val="28"/>
          <w:szCs w:val="28"/>
        </w:rPr>
        <w:t>рублей</w:t>
      </w:r>
    </w:p>
    <w:p w:rsidR="0045772A" w:rsidRPr="000F108C" w:rsidRDefault="0045772A" w:rsidP="00EF0ABE">
      <w:pPr>
        <w:widowControl w:val="0"/>
        <w:spacing w:line="360" w:lineRule="auto"/>
        <w:ind w:firstLine="709"/>
        <w:jc w:val="both"/>
        <w:rPr>
          <w:sz w:val="28"/>
          <w:szCs w:val="28"/>
        </w:rPr>
      </w:pPr>
      <w:r w:rsidRPr="000F108C">
        <w:rPr>
          <w:sz w:val="28"/>
          <w:szCs w:val="28"/>
        </w:rPr>
        <w:t>Прочие расходы (всего) (код 290):</w:t>
      </w:r>
    </w:p>
    <w:p w:rsidR="0045772A" w:rsidRPr="000F108C" w:rsidRDefault="0045772A" w:rsidP="00EF0ABE">
      <w:pPr>
        <w:widowControl w:val="0"/>
        <w:spacing w:line="360" w:lineRule="auto"/>
        <w:ind w:firstLine="709"/>
        <w:jc w:val="both"/>
        <w:rPr>
          <w:sz w:val="28"/>
          <w:szCs w:val="28"/>
        </w:rPr>
      </w:pPr>
      <w:r w:rsidRPr="000F108C">
        <w:rPr>
          <w:sz w:val="28"/>
          <w:szCs w:val="28"/>
        </w:rPr>
        <w:t>61100 ∙ 0,064 = 3910,4 (руб.)</w:t>
      </w:r>
    </w:p>
    <w:p w:rsidR="0045772A" w:rsidRPr="000F108C" w:rsidRDefault="0045772A" w:rsidP="00EF0ABE">
      <w:pPr>
        <w:widowControl w:val="0"/>
        <w:spacing w:line="360" w:lineRule="auto"/>
        <w:ind w:firstLine="709"/>
        <w:jc w:val="both"/>
        <w:rPr>
          <w:sz w:val="28"/>
          <w:szCs w:val="28"/>
        </w:rPr>
      </w:pPr>
      <w:r w:rsidRPr="000F108C">
        <w:rPr>
          <w:sz w:val="28"/>
          <w:szCs w:val="28"/>
        </w:rPr>
        <w:t>Приобретение основных средств (стр. 27):</w:t>
      </w:r>
    </w:p>
    <w:p w:rsidR="0045772A" w:rsidRPr="000F108C" w:rsidRDefault="0045772A" w:rsidP="00EF0ABE">
      <w:pPr>
        <w:widowControl w:val="0"/>
        <w:spacing w:line="360" w:lineRule="auto"/>
        <w:ind w:firstLine="709"/>
        <w:jc w:val="both"/>
        <w:rPr>
          <w:sz w:val="28"/>
          <w:szCs w:val="28"/>
        </w:rPr>
      </w:pPr>
      <w:r w:rsidRPr="000F108C">
        <w:rPr>
          <w:sz w:val="28"/>
          <w:szCs w:val="28"/>
          <w:lang w:eastAsia="en-US"/>
        </w:rPr>
        <w:t xml:space="preserve">25300 </w:t>
      </w:r>
      <w:r w:rsidRPr="000F108C">
        <w:rPr>
          <w:sz w:val="28"/>
          <w:szCs w:val="28"/>
        </w:rPr>
        <w:t>∙ 0,064 = 1619,2 (руб.)</w:t>
      </w:r>
    </w:p>
    <w:p w:rsidR="0045772A" w:rsidRPr="000F108C" w:rsidRDefault="0045772A" w:rsidP="00EF0ABE">
      <w:pPr>
        <w:widowControl w:val="0"/>
        <w:spacing w:line="360" w:lineRule="auto"/>
        <w:ind w:firstLine="709"/>
        <w:jc w:val="both"/>
        <w:rPr>
          <w:sz w:val="28"/>
          <w:szCs w:val="28"/>
        </w:rPr>
      </w:pPr>
      <w:r w:rsidRPr="000F108C">
        <w:rPr>
          <w:sz w:val="28"/>
          <w:szCs w:val="28"/>
        </w:rPr>
        <w:t>Приобретение мягкого инвентаря (стр.28):</w:t>
      </w:r>
    </w:p>
    <w:p w:rsidR="0045772A" w:rsidRPr="000F108C" w:rsidRDefault="0045772A" w:rsidP="00EF0ABE">
      <w:pPr>
        <w:widowControl w:val="0"/>
        <w:spacing w:line="360" w:lineRule="auto"/>
        <w:ind w:firstLine="709"/>
        <w:jc w:val="both"/>
        <w:rPr>
          <w:sz w:val="28"/>
          <w:szCs w:val="28"/>
        </w:rPr>
      </w:pPr>
      <w:r w:rsidRPr="000F108C">
        <w:rPr>
          <w:sz w:val="28"/>
          <w:szCs w:val="28"/>
        </w:rPr>
        <w:t>Ми = Ми</w:t>
      </w:r>
      <w:r w:rsidRPr="000F108C">
        <w:rPr>
          <w:sz w:val="28"/>
          <w:szCs w:val="28"/>
          <w:vertAlign w:val="subscript"/>
        </w:rPr>
        <w:t>АУП</w:t>
      </w:r>
      <w:r w:rsidRPr="000F108C">
        <w:rPr>
          <w:sz w:val="28"/>
          <w:szCs w:val="28"/>
        </w:rPr>
        <w:t xml:space="preserve"> + Ми</w:t>
      </w:r>
      <w:r w:rsidRPr="000F108C">
        <w:rPr>
          <w:sz w:val="28"/>
          <w:szCs w:val="28"/>
          <w:vertAlign w:val="subscript"/>
        </w:rPr>
        <w:t>П</w:t>
      </w:r>
      <w:r w:rsidRPr="000F108C">
        <w:rPr>
          <w:sz w:val="28"/>
          <w:szCs w:val="28"/>
        </w:rPr>
        <w:t xml:space="preserve"> + Ми</w:t>
      </w:r>
      <w:r w:rsidRPr="000F108C">
        <w:rPr>
          <w:sz w:val="28"/>
          <w:szCs w:val="28"/>
          <w:vertAlign w:val="subscript"/>
        </w:rPr>
        <w:t>д</w:t>
      </w:r>
      <w:r w:rsidR="000F108C">
        <w:rPr>
          <w:sz w:val="28"/>
          <w:szCs w:val="28"/>
        </w:rPr>
        <w:t xml:space="preserve"> </w:t>
      </w:r>
      <w:r w:rsidRPr="000F108C">
        <w:rPr>
          <w:sz w:val="28"/>
          <w:szCs w:val="28"/>
        </w:rPr>
        <w:t>(4)</w:t>
      </w:r>
    </w:p>
    <w:p w:rsidR="0045772A" w:rsidRPr="000F108C" w:rsidRDefault="0045772A" w:rsidP="00EF0ABE">
      <w:pPr>
        <w:widowControl w:val="0"/>
        <w:spacing w:line="360" w:lineRule="auto"/>
        <w:ind w:firstLine="709"/>
        <w:jc w:val="both"/>
        <w:rPr>
          <w:sz w:val="28"/>
          <w:szCs w:val="28"/>
        </w:rPr>
      </w:pPr>
      <w:r w:rsidRPr="000F108C">
        <w:rPr>
          <w:sz w:val="28"/>
          <w:szCs w:val="28"/>
        </w:rPr>
        <w:t>где Ми</w:t>
      </w:r>
      <w:r w:rsidRPr="000F108C">
        <w:rPr>
          <w:sz w:val="28"/>
          <w:szCs w:val="28"/>
          <w:vertAlign w:val="subscript"/>
        </w:rPr>
        <w:t>АУП</w:t>
      </w:r>
      <w:r w:rsidRPr="000F108C">
        <w:rPr>
          <w:sz w:val="28"/>
          <w:szCs w:val="28"/>
        </w:rPr>
        <w:t xml:space="preserve"> – мягкий инвентарь для АУП;</w:t>
      </w:r>
    </w:p>
    <w:p w:rsidR="0045772A" w:rsidRPr="000F108C" w:rsidRDefault="0045772A" w:rsidP="00EF0ABE">
      <w:pPr>
        <w:widowControl w:val="0"/>
        <w:spacing w:line="360" w:lineRule="auto"/>
        <w:ind w:firstLine="709"/>
        <w:jc w:val="both"/>
        <w:rPr>
          <w:sz w:val="28"/>
          <w:szCs w:val="28"/>
        </w:rPr>
      </w:pPr>
      <w:r w:rsidRPr="000F108C">
        <w:rPr>
          <w:sz w:val="28"/>
          <w:szCs w:val="28"/>
        </w:rPr>
        <w:t>Ми</w:t>
      </w:r>
      <w:r w:rsidRPr="000F108C">
        <w:rPr>
          <w:sz w:val="28"/>
          <w:szCs w:val="28"/>
          <w:vertAlign w:val="subscript"/>
        </w:rPr>
        <w:t>П</w:t>
      </w:r>
      <w:r w:rsidRPr="000F108C">
        <w:rPr>
          <w:sz w:val="28"/>
          <w:szCs w:val="28"/>
        </w:rPr>
        <w:t xml:space="preserve"> – мягкий инвентарь для параклинической службы;</w:t>
      </w:r>
    </w:p>
    <w:p w:rsidR="0045772A" w:rsidRPr="000F108C" w:rsidRDefault="0045772A" w:rsidP="00EF0ABE">
      <w:pPr>
        <w:widowControl w:val="0"/>
        <w:spacing w:line="360" w:lineRule="auto"/>
        <w:ind w:firstLine="709"/>
        <w:jc w:val="both"/>
        <w:rPr>
          <w:sz w:val="28"/>
          <w:szCs w:val="28"/>
        </w:rPr>
      </w:pPr>
      <w:r w:rsidRPr="000F108C">
        <w:rPr>
          <w:sz w:val="28"/>
          <w:szCs w:val="28"/>
        </w:rPr>
        <w:t>Ми</w:t>
      </w:r>
      <w:r w:rsidRPr="000F108C">
        <w:rPr>
          <w:sz w:val="28"/>
          <w:szCs w:val="28"/>
          <w:vertAlign w:val="subscript"/>
        </w:rPr>
        <w:t>д</w:t>
      </w:r>
      <w:r w:rsidRPr="000F108C">
        <w:rPr>
          <w:sz w:val="28"/>
          <w:szCs w:val="28"/>
        </w:rPr>
        <w:t xml:space="preserve"> – мягкий инвентарь, исходя из норматива расходов на 1 должность основного персонала в год.</w:t>
      </w:r>
    </w:p>
    <w:p w:rsidR="0045772A" w:rsidRPr="000F108C" w:rsidRDefault="0045772A" w:rsidP="00EF0ABE">
      <w:pPr>
        <w:widowControl w:val="0"/>
        <w:spacing w:line="360" w:lineRule="auto"/>
        <w:ind w:firstLine="709"/>
        <w:jc w:val="both"/>
        <w:rPr>
          <w:sz w:val="28"/>
          <w:szCs w:val="28"/>
        </w:rPr>
      </w:pPr>
      <w:r w:rsidRPr="000F108C">
        <w:rPr>
          <w:sz w:val="28"/>
          <w:szCs w:val="28"/>
        </w:rPr>
        <w:t>Ми</w:t>
      </w:r>
      <w:r w:rsidRPr="000F108C">
        <w:rPr>
          <w:sz w:val="28"/>
          <w:szCs w:val="28"/>
          <w:vertAlign w:val="subscript"/>
        </w:rPr>
        <w:t>АУП</w:t>
      </w:r>
      <w:r w:rsidRPr="000F108C">
        <w:rPr>
          <w:sz w:val="28"/>
          <w:szCs w:val="28"/>
        </w:rPr>
        <w:t xml:space="preserve"> = 28100 ∙ 0,064 = 1798,4 (руб.)</w:t>
      </w:r>
    </w:p>
    <w:p w:rsidR="0045772A" w:rsidRPr="000F108C" w:rsidRDefault="0045772A" w:rsidP="00EF0ABE">
      <w:pPr>
        <w:widowControl w:val="0"/>
        <w:spacing w:line="360" w:lineRule="auto"/>
        <w:ind w:firstLine="709"/>
        <w:jc w:val="both"/>
        <w:rPr>
          <w:sz w:val="28"/>
          <w:szCs w:val="28"/>
        </w:rPr>
      </w:pPr>
      <w:r w:rsidRPr="000F108C">
        <w:rPr>
          <w:sz w:val="28"/>
          <w:szCs w:val="28"/>
        </w:rPr>
        <w:t>Ми</w:t>
      </w:r>
      <w:r w:rsidRPr="000F108C">
        <w:rPr>
          <w:sz w:val="28"/>
          <w:szCs w:val="28"/>
          <w:vertAlign w:val="subscript"/>
        </w:rPr>
        <w:t>П</w:t>
      </w:r>
      <w:r w:rsidRPr="000F108C">
        <w:rPr>
          <w:sz w:val="28"/>
          <w:szCs w:val="28"/>
        </w:rPr>
        <w:t xml:space="preserve"> = 25700 ∙ 0,064 = 1644,8 (руб.)</w:t>
      </w:r>
    </w:p>
    <w:p w:rsidR="0045772A" w:rsidRPr="000F108C" w:rsidRDefault="0045772A" w:rsidP="00EF0ABE">
      <w:pPr>
        <w:widowControl w:val="0"/>
        <w:spacing w:line="360" w:lineRule="auto"/>
        <w:ind w:firstLine="709"/>
        <w:jc w:val="both"/>
        <w:rPr>
          <w:sz w:val="28"/>
          <w:szCs w:val="28"/>
        </w:rPr>
      </w:pPr>
      <w:r w:rsidRPr="000F108C">
        <w:rPr>
          <w:sz w:val="28"/>
          <w:szCs w:val="28"/>
        </w:rPr>
        <w:t>Ми</w:t>
      </w:r>
      <w:r w:rsidRPr="000F108C">
        <w:rPr>
          <w:sz w:val="28"/>
          <w:szCs w:val="28"/>
          <w:vertAlign w:val="subscript"/>
        </w:rPr>
        <w:t>д</w:t>
      </w:r>
      <w:r w:rsidRPr="000F108C">
        <w:rPr>
          <w:sz w:val="28"/>
          <w:szCs w:val="28"/>
        </w:rPr>
        <w:t xml:space="preserve"> = 430 ∙ 4,75 = 2042,5 (руб.)</w:t>
      </w:r>
    </w:p>
    <w:p w:rsidR="0045772A" w:rsidRPr="000F108C" w:rsidRDefault="0045772A" w:rsidP="00EF0ABE">
      <w:pPr>
        <w:widowControl w:val="0"/>
        <w:spacing w:line="360" w:lineRule="auto"/>
        <w:ind w:firstLine="709"/>
        <w:jc w:val="both"/>
        <w:rPr>
          <w:sz w:val="28"/>
          <w:szCs w:val="28"/>
        </w:rPr>
      </w:pPr>
      <w:r w:rsidRPr="000F108C">
        <w:rPr>
          <w:sz w:val="28"/>
          <w:szCs w:val="28"/>
        </w:rPr>
        <w:t>Ми = 1798,4 + 1644,8 + 2042,5 = 5485,7 (руб.)</w:t>
      </w:r>
    </w:p>
    <w:p w:rsidR="0045772A" w:rsidRPr="000F108C" w:rsidRDefault="0045772A" w:rsidP="00EF0ABE">
      <w:pPr>
        <w:widowControl w:val="0"/>
        <w:spacing w:line="360" w:lineRule="auto"/>
        <w:ind w:firstLine="709"/>
        <w:jc w:val="both"/>
        <w:rPr>
          <w:sz w:val="28"/>
          <w:szCs w:val="28"/>
        </w:rPr>
      </w:pPr>
      <w:r w:rsidRPr="000F108C">
        <w:rPr>
          <w:sz w:val="28"/>
          <w:szCs w:val="28"/>
        </w:rPr>
        <w:t>Увеличение стоимости основных средств (код 310) (стр.27 + стр.28 + стр.29):</w:t>
      </w:r>
    </w:p>
    <w:p w:rsidR="0045772A" w:rsidRPr="000F108C" w:rsidRDefault="0045772A" w:rsidP="00EF0ABE">
      <w:pPr>
        <w:widowControl w:val="0"/>
        <w:shd w:val="clear" w:color="auto" w:fill="FFFFFF"/>
        <w:autoSpaceDE w:val="0"/>
        <w:autoSpaceDN w:val="0"/>
        <w:adjustRightInd w:val="0"/>
        <w:spacing w:line="360" w:lineRule="auto"/>
        <w:ind w:firstLine="709"/>
        <w:jc w:val="both"/>
        <w:rPr>
          <w:sz w:val="28"/>
          <w:szCs w:val="28"/>
        </w:rPr>
      </w:pPr>
      <w:r w:rsidRPr="000F108C">
        <w:rPr>
          <w:sz w:val="28"/>
          <w:szCs w:val="28"/>
        </w:rPr>
        <w:t>1619,2 + 5485,7 = 7104,9 (руб.)</w:t>
      </w:r>
    </w:p>
    <w:p w:rsidR="0045772A" w:rsidRPr="000F108C" w:rsidRDefault="0045772A" w:rsidP="00EF0ABE">
      <w:pPr>
        <w:widowControl w:val="0"/>
        <w:shd w:val="clear" w:color="auto" w:fill="FFFFFF"/>
        <w:autoSpaceDE w:val="0"/>
        <w:autoSpaceDN w:val="0"/>
        <w:adjustRightInd w:val="0"/>
        <w:spacing w:line="360" w:lineRule="auto"/>
        <w:ind w:firstLine="709"/>
        <w:jc w:val="both"/>
        <w:rPr>
          <w:sz w:val="28"/>
          <w:szCs w:val="28"/>
        </w:rPr>
      </w:pPr>
      <w:r w:rsidRPr="000F108C">
        <w:rPr>
          <w:sz w:val="28"/>
          <w:szCs w:val="28"/>
        </w:rPr>
        <w:t>Медикаменты (стр.31):</w:t>
      </w:r>
    </w:p>
    <w:p w:rsidR="0045772A" w:rsidRPr="000F108C" w:rsidRDefault="0045772A" w:rsidP="00EF0ABE">
      <w:pPr>
        <w:widowControl w:val="0"/>
        <w:shd w:val="clear" w:color="auto" w:fill="FFFFFF"/>
        <w:autoSpaceDE w:val="0"/>
        <w:autoSpaceDN w:val="0"/>
        <w:adjustRightInd w:val="0"/>
        <w:spacing w:line="360" w:lineRule="auto"/>
        <w:ind w:firstLine="709"/>
        <w:jc w:val="both"/>
        <w:rPr>
          <w:sz w:val="28"/>
          <w:szCs w:val="28"/>
        </w:rPr>
      </w:pPr>
      <w:r w:rsidRPr="000F108C">
        <w:rPr>
          <w:sz w:val="28"/>
          <w:szCs w:val="28"/>
        </w:rPr>
        <w:t>М = М</w:t>
      </w:r>
      <w:r w:rsidRPr="000F108C">
        <w:rPr>
          <w:sz w:val="28"/>
          <w:szCs w:val="28"/>
          <w:vertAlign w:val="subscript"/>
        </w:rPr>
        <w:t>п</w:t>
      </w:r>
      <w:r w:rsidRPr="000F108C">
        <w:rPr>
          <w:sz w:val="28"/>
          <w:szCs w:val="28"/>
        </w:rPr>
        <w:t xml:space="preserve"> + М</w:t>
      </w:r>
      <w:r w:rsidRPr="000F108C">
        <w:rPr>
          <w:sz w:val="28"/>
          <w:szCs w:val="28"/>
          <w:vertAlign w:val="subscript"/>
        </w:rPr>
        <w:t>д</w:t>
      </w:r>
      <w:r w:rsidR="000F108C">
        <w:rPr>
          <w:sz w:val="28"/>
          <w:szCs w:val="28"/>
        </w:rPr>
        <w:t xml:space="preserve"> </w:t>
      </w:r>
      <w:r w:rsidRPr="000F108C">
        <w:rPr>
          <w:sz w:val="28"/>
          <w:szCs w:val="28"/>
        </w:rPr>
        <w:t>(5)</w:t>
      </w:r>
    </w:p>
    <w:p w:rsidR="0045772A" w:rsidRPr="000F108C" w:rsidRDefault="0045772A" w:rsidP="00EF0ABE">
      <w:pPr>
        <w:widowControl w:val="0"/>
        <w:shd w:val="clear" w:color="auto" w:fill="FFFFFF"/>
        <w:autoSpaceDE w:val="0"/>
        <w:autoSpaceDN w:val="0"/>
        <w:adjustRightInd w:val="0"/>
        <w:spacing w:line="360" w:lineRule="auto"/>
        <w:ind w:firstLine="709"/>
        <w:jc w:val="both"/>
        <w:rPr>
          <w:sz w:val="28"/>
          <w:szCs w:val="28"/>
        </w:rPr>
      </w:pPr>
      <w:r w:rsidRPr="000F108C">
        <w:rPr>
          <w:sz w:val="28"/>
          <w:szCs w:val="28"/>
        </w:rPr>
        <w:t>где М</w:t>
      </w:r>
      <w:r w:rsidRPr="000F108C">
        <w:rPr>
          <w:sz w:val="28"/>
          <w:szCs w:val="28"/>
          <w:vertAlign w:val="subscript"/>
        </w:rPr>
        <w:t>п</w:t>
      </w:r>
      <w:r w:rsidRPr="000F108C">
        <w:rPr>
          <w:sz w:val="28"/>
          <w:szCs w:val="28"/>
        </w:rPr>
        <w:t xml:space="preserve"> – медикаменты для параклинической службы;</w:t>
      </w:r>
    </w:p>
    <w:p w:rsidR="0045772A" w:rsidRPr="000F108C" w:rsidRDefault="0045772A" w:rsidP="00EF0ABE">
      <w:pPr>
        <w:widowControl w:val="0"/>
        <w:shd w:val="clear" w:color="auto" w:fill="FFFFFF"/>
        <w:tabs>
          <w:tab w:val="left" w:pos="1800"/>
        </w:tabs>
        <w:autoSpaceDE w:val="0"/>
        <w:autoSpaceDN w:val="0"/>
        <w:adjustRightInd w:val="0"/>
        <w:spacing w:line="360" w:lineRule="auto"/>
        <w:ind w:firstLine="709"/>
        <w:jc w:val="both"/>
        <w:rPr>
          <w:sz w:val="28"/>
          <w:szCs w:val="28"/>
        </w:rPr>
      </w:pPr>
      <w:r w:rsidRPr="000F108C">
        <w:rPr>
          <w:sz w:val="28"/>
          <w:szCs w:val="28"/>
        </w:rPr>
        <w:t>М</w:t>
      </w:r>
      <w:r w:rsidRPr="000F108C">
        <w:rPr>
          <w:sz w:val="28"/>
          <w:szCs w:val="28"/>
          <w:vertAlign w:val="subscript"/>
        </w:rPr>
        <w:t>д</w:t>
      </w:r>
      <w:r w:rsidRPr="000F108C">
        <w:rPr>
          <w:sz w:val="28"/>
          <w:szCs w:val="28"/>
        </w:rPr>
        <w:t xml:space="preserve"> – медикаменты исходя из норматива расходов на 1 должность основного персонала</w:t>
      </w:r>
    </w:p>
    <w:p w:rsidR="0045772A" w:rsidRPr="000F108C" w:rsidRDefault="0045772A" w:rsidP="00EF0ABE">
      <w:pPr>
        <w:widowControl w:val="0"/>
        <w:shd w:val="clear" w:color="auto" w:fill="FFFFFF"/>
        <w:tabs>
          <w:tab w:val="left" w:pos="1800"/>
        </w:tabs>
        <w:autoSpaceDE w:val="0"/>
        <w:autoSpaceDN w:val="0"/>
        <w:adjustRightInd w:val="0"/>
        <w:spacing w:line="360" w:lineRule="auto"/>
        <w:ind w:firstLine="709"/>
        <w:jc w:val="both"/>
        <w:rPr>
          <w:sz w:val="28"/>
          <w:szCs w:val="28"/>
        </w:rPr>
      </w:pPr>
      <w:r w:rsidRPr="000F108C">
        <w:rPr>
          <w:sz w:val="28"/>
          <w:szCs w:val="28"/>
        </w:rPr>
        <w:t>М</w:t>
      </w:r>
      <w:r w:rsidRPr="000F108C">
        <w:rPr>
          <w:sz w:val="28"/>
          <w:szCs w:val="28"/>
          <w:vertAlign w:val="subscript"/>
        </w:rPr>
        <w:t>п</w:t>
      </w:r>
      <w:r w:rsidRPr="000F108C">
        <w:rPr>
          <w:sz w:val="28"/>
          <w:szCs w:val="28"/>
        </w:rPr>
        <w:t xml:space="preserve"> = 171700 ∙ 0,064 = 10988,8 (руб.)</w:t>
      </w:r>
    </w:p>
    <w:p w:rsidR="0045772A" w:rsidRPr="000F108C" w:rsidRDefault="0045772A" w:rsidP="00EF0ABE">
      <w:pPr>
        <w:widowControl w:val="0"/>
        <w:shd w:val="clear" w:color="auto" w:fill="FFFFFF"/>
        <w:tabs>
          <w:tab w:val="left" w:pos="1800"/>
        </w:tabs>
        <w:autoSpaceDE w:val="0"/>
        <w:autoSpaceDN w:val="0"/>
        <w:adjustRightInd w:val="0"/>
        <w:spacing w:line="360" w:lineRule="auto"/>
        <w:ind w:firstLine="709"/>
        <w:jc w:val="both"/>
        <w:rPr>
          <w:sz w:val="28"/>
          <w:szCs w:val="28"/>
        </w:rPr>
      </w:pPr>
      <w:r w:rsidRPr="000F108C">
        <w:rPr>
          <w:sz w:val="28"/>
          <w:szCs w:val="28"/>
        </w:rPr>
        <w:t>М</w:t>
      </w:r>
      <w:r w:rsidRPr="000F108C">
        <w:rPr>
          <w:sz w:val="28"/>
          <w:szCs w:val="28"/>
          <w:vertAlign w:val="subscript"/>
        </w:rPr>
        <w:t>д</w:t>
      </w:r>
      <w:r w:rsidRPr="000F108C">
        <w:rPr>
          <w:sz w:val="28"/>
          <w:szCs w:val="28"/>
        </w:rPr>
        <w:t xml:space="preserve"> = 5,5 ∙ 15741 = 86575,5 (руб.)</w:t>
      </w:r>
    </w:p>
    <w:p w:rsidR="0045772A" w:rsidRPr="000F108C" w:rsidRDefault="0045772A" w:rsidP="00EF0ABE">
      <w:pPr>
        <w:widowControl w:val="0"/>
        <w:shd w:val="clear" w:color="auto" w:fill="FFFFFF"/>
        <w:tabs>
          <w:tab w:val="left" w:pos="1800"/>
        </w:tabs>
        <w:autoSpaceDE w:val="0"/>
        <w:autoSpaceDN w:val="0"/>
        <w:adjustRightInd w:val="0"/>
        <w:spacing w:line="360" w:lineRule="auto"/>
        <w:ind w:firstLine="709"/>
        <w:jc w:val="both"/>
        <w:rPr>
          <w:sz w:val="28"/>
          <w:szCs w:val="28"/>
        </w:rPr>
      </w:pPr>
      <w:r w:rsidRPr="000F108C">
        <w:rPr>
          <w:sz w:val="28"/>
          <w:szCs w:val="28"/>
        </w:rPr>
        <w:t>М = 10988,8 + 86575,5 = 97564,3 (руб.)</w:t>
      </w:r>
    </w:p>
    <w:p w:rsidR="0045772A" w:rsidRPr="000F108C" w:rsidRDefault="0045772A" w:rsidP="00EF0ABE">
      <w:pPr>
        <w:widowControl w:val="0"/>
        <w:spacing w:line="360" w:lineRule="auto"/>
        <w:ind w:firstLine="709"/>
        <w:jc w:val="both"/>
        <w:rPr>
          <w:sz w:val="28"/>
          <w:szCs w:val="28"/>
        </w:rPr>
      </w:pPr>
      <w:r w:rsidRPr="000F108C">
        <w:rPr>
          <w:sz w:val="28"/>
          <w:szCs w:val="28"/>
        </w:rPr>
        <w:t>ГСМ (стр.34):</w:t>
      </w:r>
    </w:p>
    <w:p w:rsidR="0045772A" w:rsidRPr="000F108C" w:rsidRDefault="0045772A" w:rsidP="00EF0ABE">
      <w:pPr>
        <w:widowControl w:val="0"/>
        <w:spacing w:line="360" w:lineRule="auto"/>
        <w:ind w:firstLine="709"/>
        <w:jc w:val="both"/>
        <w:rPr>
          <w:sz w:val="28"/>
          <w:szCs w:val="28"/>
        </w:rPr>
      </w:pPr>
      <w:r w:rsidRPr="000F108C">
        <w:rPr>
          <w:sz w:val="28"/>
          <w:szCs w:val="28"/>
        </w:rPr>
        <w:t>16000 ∙ 0,064 = 1024 (руб.)</w:t>
      </w:r>
    </w:p>
    <w:p w:rsidR="0045772A" w:rsidRPr="000F108C" w:rsidRDefault="0045772A" w:rsidP="00EF0ABE">
      <w:pPr>
        <w:widowControl w:val="0"/>
        <w:spacing w:line="360" w:lineRule="auto"/>
        <w:ind w:firstLine="709"/>
        <w:jc w:val="both"/>
        <w:rPr>
          <w:sz w:val="28"/>
          <w:szCs w:val="28"/>
        </w:rPr>
      </w:pPr>
      <w:r w:rsidRPr="000F108C">
        <w:rPr>
          <w:sz w:val="28"/>
          <w:szCs w:val="28"/>
        </w:rPr>
        <w:t>Расход материалов в части расходных материалов (стр.35):</w:t>
      </w:r>
    </w:p>
    <w:p w:rsidR="0045772A" w:rsidRPr="000F108C" w:rsidRDefault="0045772A" w:rsidP="00EF0ABE">
      <w:pPr>
        <w:widowControl w:val="0"/>
        <w:spacing w:line="360" w:lineRule="auto"/>
        <w:ind w:firstLine="709"/>
        <w:jc w:val="both"/>
        <w:rPr>
          <w:sz w:val="28"/>
          <w:szCs w:val="28"/>
        </w:rPr>
      </w:pPr>
      <w:r w:rsidRPr="000F108C">
        <w:rPr>
          <w:sz w:val="28"/>
          <w:szCs w:val="28"/>
        </w:rPr>
        <w:t>74100 ∙ 0,064 = 4742,4 (руб.)</w:t>
      </w:r>
    </w:p>
    <w:p w:rsidR="0045772A" w:rsidRPr="000F108C" w:rsidRDefault="0045772A" w:rsidP="00EF0ABE">
      <w:pPr>
        <w:widowControl w:val="0"/>
        <w:spacing w:line="360" w:lineRule="auto"/>
        <w:ind w:firstLine="709"/>
        <w:jc w:val="both"/>
        <w:rPr>
          <w:sz w:val="28"/>
          <w:szCs w:val="28"/>
        </w:rPr>
      </w:pPr>
      <w:r w:rsidRPr="000F108C">
        <w:rPr>
          <w:sz w:val="28"/>
          <w:szCs w:val="28"/>
        </w:rPr>
        <w:t>Увеличение стоимости материальных запасов (код 340) (стр.31 + стр.32 + стр.33 + стр.34 + стр.35):</w:t>
      </w:r>
    </w:p>
    <w:p w:rsidR="0045772A" w:rsidRPr="000F108C" w:rsidRDefault="0045772A" w:rsidP="00EF0ABE">
      <w:pPr>
        <w:widowControl w:val="0"/>
        <w:shd w:val="clear" w:color="auto" w:fill="FFFFFF"/>
        <w:autoSpaceDE w:val="0"/>
        <w:autoSpaceDN w:val="0"/>
        <w:adjustRightInd w:val="0"/>
        <w:spacing w:line="360" w:lineRule="auto"/>
        <w:ind w:firstLine="709"/>
        <w:jc w:val="both"/>
        <w:rPr>
          <w:sz w:val="28"/>
          <w:szCs w:val="28"/>
        </w:rPr>
      </w:pPr>
      <w:r w:rsidRPr="000F108C">
        <w:rPr>
          <w:sz w:val="28"/>
          <w:szCs w:val="28"/>
        </w:rPr>
        <w:t>97564,3 + 1024 + 4742,4 = 103330,7 (руб.)</w:t>
      </w:r>
    </w:p>
    <w:p w:rsidR="0045772A" w:rsidRPr="000F108C" w:rsidRDefault="0045772A" w:rsidP="00EF0ABE">
      <w:pPr>
        <w:widowControl w:val="0"/>
        <w:spacing w:line="360" w:lineRule="auto"/>
        <w:ind w:firstLine="709"/>
        <w:jc w:val="both"/>
        <w:rPr>
          <w:sz w:val="28"/>
          <w:szCs w:val="28"/>
        </w:rPr>
      </w:pPr>
      <w:r w:rsidRPr="000F108C">
        <w:rPr>
          <w:sz w:val="28"/>
          <w:szCs w:val="28"/>
        </w:rPr>
        <w:t>Поступление нефинансовых активов (код 300) (стр. 26 + стр. 30):</w:t>
      </w:r>
    </w:p>
    <w:p w:rsidR="0045772A" w:rsidRPr="000F108C" w:rsidRDefault="0045772A" w:rsidP="00EF0ABE">
      <w:pPr>
        <w:widowControl w:val="0"/>
        <w:shd w:val="clear" w:color="auto" w:fill="FFFFFF"/>
        <w:autoSpaceDE w:val="0"/>
        <w:autoSpaceDN w:val="0"/>
        <w:adjustRightInd w:val="0"/>
        <w:spacing w:line="360" w:lineRule="auto"/>
        <w:ind w:firstLine="709"/>
        <w:jc w:val="both"/>
        <w:rPr>
          <w:sz w:val="28"/>
          <w:szCs w:val="28"/>
        </w:rPr>
      </w:pPr>
      <w:r w:rsidRPr="000F108C">
        <w:rPr>
          <w:sz w:val="28"/>
          <w:szCs w:val="28"/>
        </w:rPr>
        <w:t>7104,9 + 103330,7 = 110435,6 (руб.)</w:t>
      </w:r>
    </w:p>
    <w:p w:rsidR="0045772A" w:rsidRPr="000F108C" w:rsidRDefault="0045772A" w:rsidP="00EF0ABE">
      <w:pPr>
        <w:widowControl w:val="0"/>
        <w:spacing w:line="360" w:lineRule="auto"/>
        <w:ind w:firstLine="709"/>
        <w:jc w:val="both"/>
        <w:rPr>
          <w:sz w:val="28"/>
          <w:szCs w:val="28"/>
        </w:rPr>
      </w:pPr>
      <w:r w:rsidRPr="000F108C">
        <w:rPr>
          <w:sz w:val="28"/>
          <w:szCs w:val="28"/>
        </w:rPr>
        <w:t>Всего расходов по кабинету (стр.36) (код 210 + код 220 + код 262 + код 263 + код 290 + код 300):</w:t>
      </w:r>
    </w:p>
    <w:p w:rsidR="0045772A" w:rsidRPr="000F108C" w:rsidRDefault="0045772A" w:rsidP="00EF0ABE">
      <w:pPr>
        <w:widowControl w:val="0"/>
        <w:shd w:val="clear" w:color="auto" w:fill="FFFFFF"/>
        <w:autoSpaceDE w:val="0"/>
        <w:autoSpaceDN w:val="0"/>
        <w:adjustRightInd w:val="0"/>
        <w:spacing w:line="360" w:lineRule="auto"/>
        <w:ind w:firstLine="709"/>
        <w:jc w:val="both"/>
        <w:rPr>
          <w:sz w:val="28"/>
          <w:szCs w:val="28"/>
        </w:rPr>
      </w:pPr>
      <w:r w:rsidRPr="000F108C">
        <w:rPr>
          <w:sz w:val="28"/>
          <w:szCs w:val="28"/>
        </w:rPr>
        <w:t>465888 + 20531 + 3910,4 + 110435,6 = 600765 (руб.)</w:t>
      </w:r>
    </w:p>
    <w:p w:rsidR="00E767CC" w:rsidRPr="000F108C" w:rsidRDefault="0045772A" w:rsidP="00EF0ABE">
      <w:pPr>
        <w:widowControl w:val="0"/>
        <w:spacing w:line="360" w:lineRule="auto"/>
        <w:ind w:firstLine="709"/>
        <w:jc w:val="both"/>
        <w:rPr>
          <w:sz w:val="28"/>
          <w:szCs w:val="28"/>
        </w:rPr>
      </w:pPr>
      <w:r w:rsidRPr="000F108C">
        <w:rPr>
          <w:sz w:val="28"/>
          <w:szCs w:val="28"/>
        </w:rPr>
        <w:t>Полученные данные занесем в смету расходов (таблица 5).</w:t>
      </w:r>
    </w:p>
    <w:p w:rsidR="0045772A" w:rsidRPr="000F108C" w:rsidRDefault="00E767CC" w:rsidP="00EF0ABE">
      <w:pPr>
        <w:widowControl w:val="0"/>
        <w:spacing w:line="360" w:lineRule="auto"/>
        <w:ind w:firstLine="709"/>
        <w:jc w:val="both"/>
        <w:rPr>
          <w:sz w:val="28"/>
          <w:szCs w:val="28"/>
        </w:rPr>
      </w:pPr>
      <w:r w:rsidRPr="000F108C">
        <w:rPr>
          <w:sz w:val="28"/>
          <w:szCs w:val="28"/>
        </w:rPr>
        <w:br w:type="page"/>
      </w:r>
      <w:r w:rsidR="0045772A" w:rsidRPr="000F108C">
        <w:rPr>
          <w:sz w:val="28"/>
          <w:szCs w:val="28"/>
        </w:rPr>
        <w:t>Таблица 5 – Смета расходов на кабинет невролога 2008 год</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
        <w:gridCol w:w="80"/>
        <w:gridCol w:w="5045"/>
        <w:gridCol w:w="101"/>
        <w:gridCol w:w="1244"/>
        <w:gridCol w:w="124"/>
        <w:gridCol w:w="1389"/>
      </w:tblGrid>
      <w:tr w:rsidR="0045772A" w:rsidRPr="000F108C" w:rsidTr="000D4429">
        <w:trPr>
          <w:trHeight w:val="559"/>
        </w:trPr>
        <w:tc>
          <w:tcPr>
            <w:tcW w:w="1125" w:type="dxa"/>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w:t>
            </w:r>
          </w:p>
        </w:tc>
        <w:tc>
          <w:tcPr>
            <w:tcW w:w="5226" w:type="dxa"/>
            <w:gridSpan w:val="3"/>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Наименование статей</w:t>
            </w:r>
          </w:p>
        </w:tc>
        <w:tc>
          <w:tcPr>
            <w:tcW w:w="1368" w:type="dxa"/>
            <w:gridSpan w:val="2"/>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Код</w:t>
            </w:r>
          </w:p>
          <w:p w:rsidR="0045772A" w:rsidRPr="000F108C" w:rsidRDefault="0045772A" w:rsidP="000D4429">
            <w:pPr>
              <w:widowControl w:val="0"/>
              <w:autoSpaceDE w:val="0"/>
              <w:autoSpaceDN w:val="0"/>
              <w:adjustRightInd w:val="0"/>
              <w:spacing w:line="360" w:lineRule="auto"/>
              <w:jc w:val="both"/>
            </w:pPr>
            <w:r w:rsidRPr="000F108C">
              <w:t>строки</w:t>
            </w:r>
          </w:p>
        </w:tc>
        <w:tc>
          <w:tcPr>
            <w:tcW w:w="1389" w:type="dxa"/>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Всего</w:t>
            </w:r>
          </w:p>
        </w:tc>
      </w:tr>
      <w:tr w:rsidR="0045772A" w:rsidRPr="000F108C" w:rsidTr="000D4429">
        <w:tc>
          <w:tcPr>
            <w:tcW w:w="1125" w:type="dxa"/>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1</w:t>
            </w:r>
          </w:p>
        </w:tc>
        <w:tc>
          <w:tcPr>
            <w:tcW w:w="5226" w:type="dxa"/>
            <w:gridSpan w:val="3"/>
            <w:shd w:val="clear" w:color="auto" w:fill="auto"/>
          </w:tcPr>
          <w:p w:rsidR="0045772A" w:rsidRPr="000D4429" w:rsidRDefault="0045772A" w:rsidP="000D4429">
            <w:pPr>
              <w:widowControl w:val="0"/>
              <w:autoSpaceDE w:val="0"/>
              <w:autoSpaceDN w:val="0"/>
              <w:adjustRightInd w:val="0"/>
              <w:spacing w:line="360" w:lineRule="auto"/>
              <w:jc w:val="both"/>
              <w:rPr>
                <w:b/>
                <w:bCs/>
              </w:rPr>
            </w:pPr>
            <w:r w:rsidRPr="000D4429">
              <w:rPr>
                <w:b/>
                <w:bCs/>
              </w:rPr>
              <w:t>Оплата труда и начисления на оплату труда (п.2 + п.3 + п.6)</w:t>
            </w:r>
          </w:p>
        </w:tc>
        <w:tc>
          <w:tcPr>
            <w:tcW w:w="1368" w:type="dxa"/>
            <w:gridSpan w:val="2"/>
            <w:shd w:val="clear" w:color="auto" w:fill="auto"/>
            <w:vAlign w:val="center"/>
          </w:tcPr>
          <w:p w:rsidR="0045772A" w:rsidRPr="000D4429" w:rsidRDefault="0045772A" w:rsidP="000D4429">
            <w:pPr>
              <w:widowControl w:val="0"/>
              <w:autoSpaceDE w:val="0"/>
              <w:autoSpaceDN w:val="0"/>
              <w:adjustRightInd w:val="0"/>
              <w:spacing w:line="360" w:lineRule="auto"/>
              <w:jc w:val="both"/>
              <w:rPr>
                <w:b/>
                <w:bCs/>
              </w:rPr>
            </w:pPr>
            <w:r w:rsidRPr="000D4429">
              <w:rPr>
                <w:b/>
                <w:bCs/>
              </w:rPr>
              <w:t>210</w:t>
            </w:r>
          </w:p>
        </w:tc>
        <w:tc>
          <w:tcPr>
            <w:tcW w:w="1389" w:type="dxa"/>
            <w:shd w:val="clear" w:color="auto" w:fill="auto"/>
            <w:vAlign w:val="center"/>
          </w:tcPr>
          <w:p w:rsidR="0045772A" w:rsidRPr="000D4429" w:rsidRDefault="0045772A" w:rsidP="000D4429">
            <w:pPr>
              <w:widowControl w:val="0"/>
              <w:autoSpaceDE w:val="0"/>
              <w:autoSpaceDN w:val="0"/>
              <w:adjustRightInd w:val="0"/>
              <w:spacing w:line="360" w:lineRule="auto"/>
              <w:jc w:val="both"/>
              <w:rPr>
                <w:b/>
                <w:bCs/>
              </w:rPr>
            </w:pPr>
            <w:r w:rsidRPr="000D4429">
              <w:rPr>
                <w:b/>
                <w:bCs/>
              </w:rPr>
              <w:t>465888</w:t>
            </w:r>
          </w:p>
        </w:tc>
      </w:tr>
      <w:tr w:rsidR="0045772A" w:rsidRPr="000F108C" w:rsidTr="000D4429">
        <w:tc>
          <w:tcPr>
            <w:tcW w:w="1125" w:type="dxa"/>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2</w:t>
            </w:r>
          </w:p>
        </w:tc>
        <w:tc>
          <w:tcPr>
            <w:tcW w:w="5226" w:type="dxa"/>
            <w:gridSpan w:val="3"/>
            <w:shd w:val="clear" w:color="auto" w:fill="auto"/>
          </w:tcPr>
          <w:p w:rsidR="0045772A" w:rsidRPr="000F108C" w:rsidRDefault="0045772A" w:rsidP="000D4429">
            <w:pPr>
              <w:widowControl w:val="0"/>
              <w:autoSpaceDE w:val="0"/>
              <w:autoSpaceDN w:val="0"/>
              <w:adjustRightInd w:val="0"/>
              <w:spacing w:line="360" w:lineRule="auto"/>
              <w:jc w:val="both"/>
            </w:pPr>
            <w:r w:rsidRPr="000F108C">
              <w:t>Заработная плата</w:t>
            </w:r>
          </w:p>
        </w:tc>
        <w:tc>
          <w:tcPr>
            <w:tcW w:w="1368" w:type="dxa"/>
            <w:gridSpan w:val="2"/>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211</w:t>
            </w:r>
          </w:p>
        </w:tc>
        <w:tc>
          <w:tcPr>
            <w:tcW w:w="1389" w:type="dxa"/>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369752,4</w:t>
            </w:r>
          </w:p>
        </w:tc>
      </w:tr>
      <w:tr w:rsidR="0045772A" w:rsidRPr="000F108C" w:rsidTr="000D4429">
        <w:tc>
          <w:tcPr>
            <w:tcW w:w="1125" w:type="dxa"/>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3</w:t>
            </w:r>
          </w:p>
        </w:tc>
        <w:tc>
          <w:tcPr>
            <w:tcW w:w="5226" w:type="dxa"/>
            <w:gridSpan w:val="3"/>
            <w:shd w:val="clear" w:color="auto" w:fill="auto"/>
          </w:tcPr>
          <w:p w:rsidR="0045772A" w:rsidRPr="000F108C" w:rsidRDefault="0045772A" w:rsidP="000D4429">
            <w:pPr>
              <w:widowControl w:val="0"/>
              <w:autoSpaceDE w:val="0"/>
              <w:autoSpaceDN w:val="0"/>
              <w:adjustRightInd w:val="0"/>
              <w:spacing w:line="360" w:lineRule="auto"/>
              <w:jc w:val="both"/>
            </w:pPr>
            <w:r w:rsidRPr="000F108C">
              <w:t>Прочие выплаты (п.4 + п.5)</w:t>
            </w:r>
          </w:p>
        </w:tc>
        <w:tc>
          <w:tcPr>
            <w:tcW w:w="1368" w:type="dxa"/>
            <w:gridSpan w:val="2"/>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212</w:t>
            </w:r>
          </w:p>
        </w:tc>
        <w:tc>
          <w:tcPr>
            <w:tcW w:w="1389" w:type="dxa"/>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2624</w:t>
            </w:r>
          </w:p>
        </w:tc>
      </w:tr>
      <w:tr w:rsidR="0045772A" w:rsidRPr="000F108C" w:rsidTr="000D4429">
        <w:tc>
          <w:tcPr>
            <w:tcW w:w="1125" w:type="dxa"/>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4</w:t>
            </w:r>
          </w:p>
        </w:tc>
        <w:tc>
          <w:tcPr>
            <w:tcW w:w="5226" w:type="dxa"/>
            <w:gridSpan w:val="3"/>
            <w:shd w:val="clear" w:color="auto" w:fill="auto"/>
          </w:tcPr>
          <w:p w:rsidR="0045772A" w:rsidRPr="000F108C" w:rsidRDefault="0045772A" w:rsidP="000D4429">
            <w:pPr>
              <w:widowControl w:val="0"/>
              <w:autoSpaceDE w:val="0"/>
              <w:autoSpaceDN w:val="0"/>
              <w:adjustRightInd w:val="0"/>
              <w:spacing w:line="360" w:lineRule="auto"/>
              <w:jc w:val="both"/>
            </w:pPr>
            <w:r w:rsidRPr="000F108C">
              <w:t>Командировочные расходы (оплата суточных)</w:t>
            </w:r>
          </w:p>
        </w:tc>
        <w:tc>
          <w:tcPr>
            <w:tcW w:w="1368" w:type="dxa"/>
            <w:gridSpan w:val="2"/>
            <w:shd w:val="clear" w:color="auto" w:fill="auto"/>
            <w:vAlign w:val="center"/>
          </w:tcPr>
          <w:p w:rsidR="0045772A" w:rsidRPr="000F108C" w:rsidRDefault="0045772A" w:rsidP="000D4429">
            <w:pPr>
              <w:widowControl w:val="0"/>
              <w:autoSpaceDE w:val="0"/>
              <w:autoSpaceDN w:val="0"/>
              <w:adjustRightInd w:val="0"/>
              <w:spacing w:line="360" w:lineRule="auto"/>
              <w:jc w:val="both"/>
            </w:pPr>
          </w:p>
        </w:tc>
        <w:tc>
          <w:tcPr>
            <w:tcW w:w="1389" w:type="dxa"/>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2624</w:t>
            </w:r>
          </w:p>
        </w:tc>
      </w:tr>
      <w:tr w:rsidR="0045772A" w:rsidRPr="000F108C" w:rsidTr="000D4429">
        <w:trPr>
          <w:trHeight w:val="90"/>
        </w:trPr>
        <w:tc>
          <w:tcPr>
            <w:tcW w:w="1125" w:type="dxa"/>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5</w:t>
            </w:r>
          </w:p>
        </w:tc>
        <w:tc>
          <w:tcPr>
            <w:tcW w:w="5226" w:type="dxa"/>
            <w:gridSpan w:val="3"/>
            <w:shd w:val="clear" w:color="auto" w:fill="auto"/>
          </w:tcPr>
          <w:p w:rsidR="0045772A" w:rsidRPr="000F108C" w:rsidRDefault="0045772A" w:rsidP="000D4429">
            <w:pPr>
              <w:widowControl w:val="0"/>
              <w:autoSpaceDE w:val="0"/>
              <w:autoSpaceDN w:val="0"/>
              <w:adjustRightInd w:val="0"/>
              <w:spacing w:line="360" w:lineRule="auto"/>
              <w:jc w:val="both"/>
            </w:pPr>
            <w:r w:rsidRPr="000F108C">
              <w:t>Прочие текущие расходы</w:t>
            </w:r>
          </w:p>
        </w:tc>
        <w:tc>
          <w:tcPr>
            <w:tcW w:w="1368" w:type="dxa"/>
            <w:gridSpan w:val="2"/>
            <w:shd w:val="clear" w:color="auto" w:fill="auto"/>
            <w:vAlign w:val="center"/>
          </w:tcPr>
          <w:p w:rsidR="0045772A" w:rsidRPr="000F108C" w:rsidRDefault="0045772A" w:rsidP="000D4429">
            <w:pPr>
              <w:widowControl w:val="0"/>
              <w:autoSpaceDE w:val="0"/>
              <w:autoSpaceDN w:val="0"/>
              <w:adjustRightInd w:val="0"/>
              <w:spacing w:line="360" w:lineRule="auto"/>
              <w:jc w:val="both"/>
            </w:pPr>
          </w:p>
        </w:tc>
        <w:tc>
          <w:tcPr>
            <w:tcW w:w="1389" w:type="dxa"/>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w:t>
            </w:r>
          </w:p>
        </w:tc>
      </w:tr>
      <w:tr w:rsidR="0045772A" w:rsidRPr="000F108C" w:rsidTr="000D4429">
        <w:tc>
          <w:tcPr>
            <w:tcW w:w="1125" w:type="dxa"/>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6</w:t>
            </w:r>
          </w:p>
        </w:tc>
        <w:tc>
          <w:tcPr>
            <w:tcW w:w="5226" w:type="dxa"/>
            <w:gridSpan w:val="3"/>
            <w:shd w:val="clear" w:color="auto" w:fill="auto"/>
          </w:tcPr>
          <w:p w:rsidR="0045772A" w:rsidRPr="000F108C" w:rsidRDefault="0045772A" w:rsidP="000D4429">
            <w:pPr>
              <w:widowControl w:val="0"/>
              <w:autoSpaceDE w:val="0"/>
              <w:autoSpaceDN w:val="0"/>
              <w:adjustRightInd w:val="0"/>
              <w:spacing w:line="360" w:lineRule="auto"/>
              <w:jc w:val="both"/>
            </w:pPr>
            <w:r w:rsidRPr="000F108C">
              <w:t>Начисления на оплату труда</w:t>
            </w:r>
          </w:p>
        </w:tc>
        <w:tc>
          <w:tcPr>
            <w:tcW w:w="1368" w:type="dxa"/>
            <w:gridSpan w:val="2"/>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213</w:t>
            </w:r>
          </w:p>
        </w:tc>
        <w:tc>
          <w:tcPr>
            <w:tcW w:w="1389" w:type="dxa"/>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96135,6</w:t>
            </w:r>
          </w:p>
        </w:tc>
      </w:tr>
      <w:tr w:rsidR="0045772A" w:rsidRPr="000F108C" w:rsidTr="000D4429">
        <w:tc>
          <w:tcPr>
            <w:tcW w:w="1125" w:type="dxa"/>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7</w:t>
            </w:r>
          </w:p>
        </w:tc>
        <w:tc>
          <w:tcPr>
            <w:tcW w:w="5226" w:type="dxa"/>
            <w:gridSpan w:val="3"/>
            <w:shd w:val="clear" w:color="auto" w:fill="auto"/>
          </w:tcPr>
          <w:p w:rsidR="0045772A" w:rsidRPr="000D4429" w:rsidRDefault="0045772A" w:rsidP="000D4429">
            <w:pPr>
              <w:widowControl w:val="0"/>
              <w:autoSpaceDE w:val="0"/>
              <w:autoSpaceDN w:val="0"/>
              <w:adjustRightInd w:val="0"/>
              <w:spacing w:line="360" w:lineRule="auto"/>
              <w:jc w:val="both"/>
              <w:rPr>
                <w:b/>
                <w:bCs/>
              </w:rPr>
            </w:pPr>
            <w:r w:rsidRPr="000D4429">
              <w:rPr>
                <w:b/>
                <w:bCs/>
              </w:rPr>
              <w:t>Приобретение услуг (всего) (п.8 + п.9 + п.10 + п.11 + п.12 + п.18)</w:t>
            </w:r>
          </w:p>
        </w:tc>
        <w:tc>
          <w:tcPr>
            <w:tcW w:w="1368" w:type="dxa"/>
            <w:gridSpan w:val="2"/>
            <w:shd w:val="clear" w:color="auto" w:fill="auto"/>
            <w:vAlign w:val="center"/>
          </w:tcPr>
          <w:p w:rsidR="0045772A" w:rsidRPr="000D4429" w:rsidRDefault="0045772A" w:rsidP="000D4429">
            <w:pPr>
              <w:widowControl w:val="0"/>
              <w:autoSpaceDE w:val="0"/>
              <w:autoSpaceDN w:val="0"/>
              <w:adjustRightInd w:val="0"/>
              <w:spacing w:line="360" w:lineRule="auto"/>
              <w:jc w:val="both"/>
              <w:rPr>
                <w:b/>
                <w:bCs/>
              </w:rPr>
            </w:pPr>
            <w:r w:rsidRPr="000D4429">
              <w:rPr>
                <w:b/>
                <w:bCs/>
              </w:rPr>
              <w:t>220</w:t>
            </w:r>
          </w:p>
        </w:tc>
        <w:tc>
          <w:tcPr>
            <w:tcW w:w="1389" w:type="dxa"/>
            <w:shd w:val="clear" w:color="auto" w:fill="auto"/>
            <w:vAlign w:val="center"/>
          </w:tcPr>
          <w:p w:rsidR="0045772A" w:rsidRPr="000D4429" w:rsidRDefault="0045772A" w:rsidP="000D4429">
            <w:pPr>
              <w:widowControl w:val="0"/>
              <w:autoSpaceDE w:val="0"/>
              <w:autoSpaceDN w:val="0"/>
              <w:adjustRightInd w:val="0"/>
              <w:spacing w:line="360" w:lineRule="auto"/>
              <w:jc w:val="both"/>
              <w:rPr>
                <w:b/>
                <w:bCs/>
              </w:rPr>
            </w:pPr>
            <w:r w:rsidRPr="000D4429">
              <w:rPr>
                <w:b/>
                <w:bCs/>
              </w:rPr>
              <w:t>20531</w:t>
            </w:r>
          </w:p>
        </w:tc>
      </w:tr>
      <w:tr w:rsidR="0045772A" w:rsidRPr="000F108C" w:rsidTr="000D4429">
        <w:tc>
          <w:tcPr>
            <w:tcW w:w="1125" w:type="dxa"/>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8</w:t>
            </w:r>
          </w:p>
        </w:tc>
        <w:tc>
          <w:tcPr>
            <w:tcW w:w="5226" w:type="dxa"/>
            <w:gridSpan w:val="3"/>
            <w:shd w:val="clear" w:color="auto" w:fill="auto"/>
          </w:tcPr>
          <w:p w:rsidR="0045772A" w:rsidRPr="000F108C" w:rsidRDefault="0045772A" w:rsidP="000D4429">
            <w:pPr>
              <w:widowControl w:val="0"/>
              <w:autoSpaceDE w:val="0"/>
              <w:autoSpaceDN w:val="0"/>
              <w:adjustRightInd w:val="0"/>
              <w:spacing w:line="360" w:lineRule="auto"/>
              <w:jc w:val="both"/>
            </w:pPr>
            <w:r w:rsidRPr="000F108C">
              <w:t>Услуг связи</w:t>
            </w:r>
          </w:p>
        </w:tc>
        <w:tc>
          <w:tcPr>
            <w:tcW w:w="1368" w:type="dxa"/>
            <w:gridSpan w:val="2"/>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221</w:t>
            </w:r>
          </w:p>
        </w:tc>
        <w:tc>
          <w:tcPr>
            <w:tcW w:w="1389" w:type="dxa"/>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652,8</w:t>
            </w:r>
          </w:p>
        </w:tc>
      </w:tr>
      <w:tr w:rsidR="0045772A" w:rsidRPr="000F108C" w:rsidTr="000D4429">
        <w:tc>
          <w:tcPr>
            <w:tcW w:w="1125" w:type="dxa"/>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9</w:t>
            </w:r>
          </w:p>
        </w:tc>
        <w:tc>
          <w:tcPr>
            <w:tcW w:w="5226" w:type="dxa"/>
            <w:gridSpan w:val="3"/>
            <w:shd w:val="clear" w:color="auto" w:fill="auto"/>
          </w:tcPr>
          <w:p w:rsidR="0045772A" w:rsidRPr="000F108C" w:rsidRDefault="0045772A" w:rsidP="000D4429">
            <w:pPr>
              <w:widowControl w:val="0"/>
              <w:autoSpaceDE w:val="0"/>
              <w:autoSpaceDN w:val="0"/>
              <w:adjustRightInd w:val="0"/>
              <w:spacing w:line="360" w:lineRule="auto"/>
              <w:jc w:val="both"/>
            </w:pPr>
            <w:r w:rsidRPr="000F108C">
              <w:t>Транспортные услуги, проезд</w:t>
            </w:r>
          </w:p>
        </w:tc>
        <w:tc>
          <w:tcPr>
            <w:tcW w:w="1368" w:type="dxa"/>
            <w:gridSpan w:val="2"/>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222</w:t>
            </w:r>
          </w:p>
        </w:tc>
        <w:tc>
          <w:tcPr>
            <w:tcW w:w="1389" w:type="dxa"/>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w:t>
            </w:r>
          </w:p>
        </w:tc>
      </w:tr>
      <w:tr w:rsidR="0045772A" w:rsidRPr="000F108C" w:rsidTr="000D4429">
        <w:tc>
          <w:tcPr>
            <w:tcW w:w="1125" w:type="dxa"/>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10</w:t>
            </w:r>
          </w:p>
        </w:tc>
        <w:tc>
          <w:tcPr>
            <w:tcW w:w="5226" w:type="dxa"/>
            <w:gridSpan w:val="3"/>
            <w:shd w:val="clear" w:color="auto" w:fill="auto"/>
          </w:tcPr>
          <w:p w:rsidR="0045772A" w:rsidRPr="000F108C" w:rsidRDefault="0045772A" w:rsidP="000D4429">
            <w:pPr>
              <w:widowControl w:val="0"/>
              <w:autoSpaceDE w:val="0"/>
              <w:autoSpaceDN w:val="0"/>
              <w:adjustRightInd w:val="0"/>
              <w:spacing w:line="360" w:lineRule="auto"/>
              <w:jc w:val="both"/>
            </w:pPr>
            <w:r w:rsidRPr="000F108C">
              <w:t>Коммунальные услуги (всего)</w:t>
            </w:r>
          </w:p>
        </w:tc>
        <w:tc>
          <w:tcPr>
            <w:tcW w:w="1368" w:type="dxa"/>
            <w:gridSpan w:val="2"/>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223</w:t>
            </w:r>
          </w:p>
        </w:tc>
        <w:tc>
          <w:tcPr>
            <w:tcW w:w="1389" w:type="dxa"/>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2848</w:t>
            </w:r>
          </w:p>
        </w:tc>
      </w:tr>
      <w:tr w:rsidR="0045772A" w:rsidRPr="000F108C" w:rsidTr="000D4429">
        <w:tc>
          <w:tcPr>
            <w:tcW w:w="1125" w:type="dxa"/>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11</w:t>
            </w:r>
          </w:p>
        </w:tc>
        <w:tc>
          <w:tcPr>
            <w:tcW w:w="5226" w:type="dxa"/>
            <w:gridSpan w:val="3"/>
            <w:shd w:val="clear" w:color="auto" w:fill="auto"/>
          </w:tcPr>
          <w:p w:rsidR="0045772A" w:rsidRPr="000F108C" w:rsidRDefault="0045772A" w:rsidP="000D4429">
            <w:pPr>
              <w:widowControl w:val="0"/>
              <w:autoSpaceDE w:val="0"/>
              <w:autoSpaceDN w:val="0"/>
              <w:adjustRightInd w:val="0"/>
              <w:spacing w:line="360" w:lineRule="auto"/>
              <w:jc w:val="both"/>
            </w:pPr>
            <w:r w:rsidRPr="000F108C">
              <w:t>Арендная плата за пользованием имущества</w:t>
            </w:r>
          </w:p>
        </w:tc>
        <w:tc>
          <w:tcPr>
            <w:tcW w:w="1368" w:type="dxa"/>
            <w:gridSpan w:val="2"/>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224</w:t>
            </w:r>
          </w:p>
        </w:tc>
        <w:tc>
          <w:tcPr>
            <w:tcW w:w="1389" w:type="dxa"/>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w:t>
            </w:r>
          </w:p>
        </w:tc>
      </w:tr>
      <w:tr w:rsidR="0045772A" w:rsidRPr="000F108C" w:rsidTr="000D4429">
        <w:tc>
          <w:tcPr>
            <w:tcW w:w="1125" w:type="dxa"/>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12</w:t>
            </w:r>
          </w:p>
        </w:tc>
        <w:tc>
          <w:tcPr>
            <w:tcW w:w="5226" w:type="dxa"/>
            <w:gridSpan w:val="3"/>
            <w:shd w:val="clear" w:color="auto" w:fill="auto"/>
          </w:tcPr>
          <w:p w:rsidR="0045772A" w:rsidRPr="000F108C" w:rsidRDefault="0045772A" w:rsidP="000D4429">
            <w:pPr>
              <w:widowControl w:val="0"/>
              <w:autoSpaceDE w:val="0"/>
              <w:autoSpaceDN w:val="0"/>
              <w:adjustRightInd w:val="0"/>
              <w:spacing w:line="360" w:lineRule="auto"/>
              <w:jc w:val="both"/>
            </w:pPr>
            <w:r w:rsidRPr="000F108C">
              <w:t>Услуги по содержанию имущества (всего) (п. 13 + п. 14 + п. 15 + п. 16 + п. 17)</w:t>
            </w:r>
          </w:p>
        </w:tc>
        <w:tc>
          <w:tcPr>
            <w:tcW w:w="1368" w:type="dxa"/>
            <w:gridSpan w:val="2"/>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225</w:t>
            </w:r>
          </w:p>
        </w:tc>
        <w:tc>
          <w:tcPr>
            <w:tcW w:w="1389" w:type="dxa"/>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16300,8</w:t>
            </w:r>
          </w:p>
        </w:tc>
      </w:tr>
      <w:tr w:rsidR="0045772A" w:rsidRPr="000F108C" w:rsidTr="000D4429">
        <w:tc>
          <w:tcPr>
            <w:tcW w:w="1125" w:type="dxa"/>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13</w:t>
            </w:r>
          </w:p>
        </w:tc>
        <w:tc>
          <w:tcPr>
            <w:tcW w:w="5226" w:type="dxa"/>
            <w:gridSpan w:val="3"/>
            <w:shd w:val="clear" w:color="auto" w:fill="auto"/>
          </w:tcPr>
          <w:p w:rsidR="0045772A" w:rsidRPr="000F108C" w:rsidRDefault="0045772A" w:rsidP="000D4429">
            <w:pPr>
              <w:widowControl w:val="0"/>
              <w:autoSpaceDE w:val="0"/>
              <w:autoSpaceDN w:val="0"/>
              <w:adjustRightInd w:val="0"/>
              <w:spacing w:line="360" w:lineRule="auto"/>
              <w:jc w:val="both"/>
            </w:pPr>
            <w:r w:rsidRPr="000F108C">
              <w:t>Оплата содержания помещений</w:t>
            </w:r>
          </w:p>
        </w:tc>
        <w:tc>
          <w:tcPr>
            <w:tcW w:w="1368" w:type="dxa"/>
            <w:gridSpan w:val="2"/>
            <w:shd w:val="clear" w:color="auto" w:fill="auto"/>
            <w:vAlign w:val="center"/>
          </w:tcPr>
          <w:p w:rsidR="0045772A" w:rsidRPr="000F108C" w:rsidRDefault="0045772A" w:rsidP="000D4429">
            <w:pPr>
              <w:widowControl w:val="0"/>
              <w:autoSpaceDE w:val="0"/>
              <w:autoSpaceDN w:val="0"/>
              <w:adjustRightInd w:val="0"/>
              <w:spacing w:line="360" w:lineRule="auto"/>
              <w:jc w:val="both"/>
            </w:pPr>
          </w:p>
        </w:tc>
        <w:tc>
          <w:tcPr>
            <w:tcW w:w="1389" w:type="dxa"/>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w:t>
            </w:r>
          </w:p>
        </w:tc>
      </w:tr>
      <w:tr w:rsidR="0045772A" w:rsidRPr="000F108C" w:rsidTr="000D4429">
        <w:tc>
          <w:tcPr>
            <w:tcW w:w="1125" w:type="dxa"/>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14</w:t>
            </w:r>
          </w:p>
        </w:tc>
        <w:tc>
          <w:tcPr>
            <w:tcW w:w="5226" w:type="dxa"/>
            <w:gridSpan w:val="3"/>
            <w:shd w:val="clear" w:color="auto" w:fill="auto"/>
          </w:tcPr>
          <w:p w:rsidR="0045772A" w:rsidRPr="000F108C" w:rsidRDefault="0045772A" w:rsidP="000D4429">
            <w:pPr>
              <w:widowControl w:val="0"/>
              <w:autoSpaceDE w:val="0"/>
              <w:autoSpaceDN w:val="0"/>
              <w:adjustRightInd w:val="0"/>
              <w:spacing w:line="360" w:lineRule="auto"/>
              <w:jc w:val="both"/>
            </w:pPr>
            <w:r w:rsidRPr="000F108C">
              <w:t>Прочие коммунальные услуги</w:t>
            </w:r>
          </w:p>
        </w:tc>
        <w:tc>
          <w:tcPr>
            <w:tcW w:w="1368" w:type="dxa"/>
            <w:gridSpan w:val="2"/>
            <w:shd w:val="clear" w:color="auto" w:fill="auto"/>
            <w:vAlign w:val="center"/>
          </w:tcPr>
          <w:p w:rsidR="0045772A" w:rsidRPr="000F108C" w:rsidRDefault="0045772A" w:rsidP="000D4429">
            <w:pPr>
              <w:widowControl w:val="0"/>
              <w:autoSpaceDE w:val="0"/>
              <w:autoSpaceDN w:val="0"/>
              <w:adjustRightInd w:val="0"/>
              <w:spacing w:line="360" w:lineRule="auto"/>
              <w:jc w:val="both"/>
            </w:pPr>
          </w:p>
        </w:tc>
        <w:tc>
          <w:tcPr>
            <w:tcW w:w="1389" w:type="dxa"/>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w:t>
            </w:r>
          </w:p>
        </w:tc>
      </w:tr>
      <w:tr w:rsidR="0045772A" w:rsidRPr="000F108C" w:rsidTr="000D4429">
        <w:tc>
          <w:tcPr>
            <w:tcW w:w="1125" w:type="dxa"/>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15</w:t>
            </w:r>
          </w:p>
        </w:tc>
        <w:tc>
          <w:tcPr>
            <w:tcW w:w="5226" w:type="dxa"/>
            <w:gridSpan w:val="3"/>
            <w:shd w:val="clear" w:color="auto" w:fill="auto"/>
          </w:tcPr>
          <w:p w:rsidR="0045772A" w:rsidRPr="000F108C" w:rsidRDefault="0045772A" w:rsidP="000D4429">
            <w:pPr>
              <w:widowControl w:val="0"/>
              <w:autoSpaceDE w:val="0"/>
              <w:autoSpaceDN w:val="0"/>
              <w:adjustRightInd w:val="0"/>
              <w:spacing w:line="360" w:lineRule="auto"/>
              <w:jc w:val="both"/>
            </w:pPr>
            <w:r w:rsidRPr="000F108C">
              <w:t>Ремонт оборудования и инвентаря</w:t>
            </w:r>
          </w:p>
        </w:tc>
        <w:tc>
          <w:tcPr>
            <w:tcW w:w="1368" w:type="dxa"/>
            <w:gridSpan w:val="2"/>
            <w:shd w:val="clear" w:color="auto" w:fill="auto"/>
            <w:vAlign w:val="center"/>
          </w:tcPr>
          <w:p w:rsidR="0045772A" w:rsidRPr="000F108C" w:rsidRDefault="0045772A" w:rsidP="000D4429">
            <w:pPr>
              <w:widowControl w:val="0"/>
              <w:autoSpaceDE w:val="0"/>
              <w:autoSpaceDN w:val="0"/>
              <w:adjustRightInd w:val="0"/>
              <w:spacing w:line="360" w:lineRule="auto"/>
              <w:jc w:val="both"/>
            </w:pPr>
          </w:p>
        </w:tc>
        <w:tc>
          <w:tcPr>
            <w:tcW w:w="1389" w:type="dxa"/>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2816</w:t>
            </w:r>
          </w:p>
        </w:tc>
      </w:tr>
      <w:tr w:rsidR="0045772A" w:rsidRPr="000F108C" w:rsidTr="000D4429">
        <w:tc>
          <w:tcPr>
            <w:tcW w:w="1125" w:type="dxa"/>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16</w:t>
            </w:r>
          </w:p>
        </w:tc>
        <w:tc>
          <w:tcPr>
            <w:tcW w:w="5226" w:type="dxa"/>
            <w:gridSpan w:val="3"/>
            <w:shd w:val="clear" w:color="auto" w:fill="auto"/>
          </w:tcPr>
          <w:p w:rsidR="0045772A" w:rsidRPr="000F108C" w:rsidRDefault="0045772A" w:rsidP="000D4429">
            <w:pPr>
              <w:widowControl w:val="0"/>
              <w:autoSpaceDE w:val="0"/>
              <w:autoSpaceDN w:val="0"/>
              <w:adjustRightInd w:val="0"/>
              <w:spacing w:line="360" w:lineRule="auto"/>
              <w:jc w:val="both"/>
            </w:pPr>
            <w:r w:rsidRPr="000F108C">
              <w:t>Ремонт зданий и сооружений</w:t>
            </w:r>
          </w:p>
        </w:tc>
        <w:tc>
          <w:tcPr>
            <w:tcW w:w="1368" w:type="dxa"/>
            <w:gridSpan w:val="2"/>
            <w:shd w:val="clear" w:color="auto" w:fill="auto"/>
            <w:vAlign w:val="center"/>
          </w:tcPr>
          <w:p w:rsidR="0045772A" w:rsidRPr="000F108C" w:rsidRDefault="0045772A" w:rsidP="000D4429">
            <w:pPr>
              <w:widowControl w:val="0"/>
              <w:autoSpaceDE w:val="0"/>
              <w:autoSpaceDN w:val="0"/>
              <w:adjustRightInd w:val="0"/>
              <w:spacing w:line="360" w:lineRule="auto"/>
              <w:jc w:val="both"/>
            </w:pPr>
          </w:p>
        </w:tc>
        <w:tc>
          <w:tcPr>
            <w:tcW w:w="1389" w:type="dxa"/>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w:t>
            </w:r>
          </w:p>
        </w:tc>
      </w:tr>
      <w:tr w:rsidR="0045772A" w:rsidRPr="000F108C" w:rsidTr="000D4429">
        <w:tc>
          <w:tcPr>
            <w:tcW w:w="1125" w:type="dxa"/>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17</w:t>
            </w:r>
          </w:p>
        </w:tc>
        <w:tc>
          <w:tcPr>
            <w:tcW w:w="5226" w:type="dxa"/>
            <w:gridSpan w:val="3"/>
            <w:shd w:val="clear" w:color="auto" w:fill="auto"/>
          </w:tcPr>
          <w:p w:rsidR="0045772A" w:rsidRPr="000F108C" w:rsidRDefault="0045772A" w:rsidP="000D4429">
            <w:pPr>
              <w:widowControl w:val="0"/>
              <w:autoSpaceDE w:val="0"/>
              <w:autoSpaceDN w:val="0"/>
              <w:adjustRightInd w:val="0"/>
              <w:spacing w:line="360" w:lineRule="auto"/>
              <w:jc w:val="both"/>
            </w:pPr>
            <w:r w:rsidRPr="000F108C">
              <w:t>Капитальный ремонт</w:t>
            </w:r>
          </w:p>
        </w:tc>
        <w:tc>
          <w:tcPr>
            <w:tcW w:w="1368" w:type="dxa"/>
            <w:gridSpan w:val="2"/>
            <w:shd w:val="clear" w:color="auto" w:fill="auto"/>
            <w:vAlign w:val="center"/>
          </w:tcPr>
          <w:p w:rsidR="0045772A" w:rsidRPr="000F108C" w:rsidRDefault="0045772A" w:rsidP="000D4429">
            <w:pPr>
              <w:widowControl w:val="0"/>
              <w:autoSpaceDE w:val="0"/>
              <w:autoSpaceDN w:val="0"/>
              <w:adjustRightInd w:val="0"/>
              <w:spacing w:line="360" w:lineRule="auto"/>
              <w:jc w:val="both"/>
            </w:pPr>
          </w:p>
        </w:tc>
        <w:tc>
          <w:tcPr>
            <w:tcW w:w="1389" w:type="dxa"/>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13484,8</w:t>
            </w:r>
          </w:p>
        </w:tc>
      </w:tr>
      <w:tr w:rsidR="0045772A" w:rsidRPr="000F108C" w:rsidTr="000D4429">
        <w:tc>
          <w:tcPr>
            <w:tcW w:w="1125" w:type="dxa"/>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18</w:t>
            </w:r>
          </w:p>
        </w:tc>
        <w:tc>
          <w:tcPr>
            <w:tcW w:w="5226" w:type="dxa"/>
            <w:gridSpan w:val="3"/>
            <w:shd w:val="clear" w:color="auto" w:fill="auto"/>
          </w:tcPr>
          <w:p w:rsidR="0045772A" w:rsidRPr="000F108C" w:rsidRDefault="0045772A" w:rsidP="000D4429">
            <w:pPr>
              <w:widowControl w:val="0"/>
              <w:autoSpaceDE w:val="0"/>
              <w:autoSpaceDN w:val="0"/>
              <w:adjustRightInd w:val="0"/>
              <w:spacing w:line="360" w:lineRule="auto"/>
              <w:jc w:val="both"/>
            </w:pPr>
            <w:r w:rsidRPr="000F108C">
              <w:t>Прочие услуги (всего) (п. 19 + п. 20 + п. 21)</w:t>
            </w:r>
          </w:p>
        </w:tc>
        <w:tc>
          <w:tcPr>
            <w:tcW w:w="1368" w:type="dxa"/>
            <w:gridSpan w:val="2"/>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226</w:t>
            </w:r>
          </w:p>
        </w:tc>
        <w:tc>
          <w:tcPr>
            <w:tcW w:w="1389" w:type="dxa"/>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729,6</w:t>
            </w:r>
          </w:p>
        </w:tc>
      </w:tr>
      <w:tr w:rsidR="0045772A" w:rsidRPr="000F108C" w:rsidTr="000D4429">
        <w:tc>
          <w:tcPr>
            <w:tcW w:w="1125" w:type="dxa"/>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19</w:t>
            </w:r>
          </w:p>
        </w:tc>
        <w:tc>
          <w:tcPr>
            <w:tcW w:w="5226" w:type="dxa"/>
            <w:gridSpan w:val="3"/>
            <w:shd w:val="clear" w:color="auto" w:fill="auto"/>
          </w:tcPr>
          <w:p w:rsidR="0045772A" w:rsidRPr="000F108C" w:rsidRDefault="0045772A" w:rsidP="000D4429">
            <w:pPr>
              <w:widowControl w:val="0"/>
              <w:autoSpaceDE w:val="0"/>
              <w:autoSpaceDN w:val="0"/>
              <w:adjustRightInd w:val="0"/>
              <w:spacing w:line="360" w:lineRule="auto"/>
              <w:jc w:val="both"/>
            </w:pPr>
            <w:r w:rsidRPr="000F108C">
              <w:t>Страхование транспортных средств</w:t>
            </w:r>
          </w:p>
        </w:tc>
        <w:tc>
          <w:tcPr>
            <w:tcW w:w="1368" w:type="dxa"/>
            <w:gridSpan w:val="2"/>
            <w:shd w:val="clear" w:color="auto" w:fill="auto"/>
            <w:vAlign w:val="center"/>
          </w:tcPr>
          <w:p w:rsidR="0045772A" w:rsidRPr="000F108C" w:rsidRDefault="0045772A" w:rsidP="000D4429">
            <w:pPr>
              <w:widowControl w:val="0"/>
              <w:autoSpaceDE w:val="0"/>
              <w:autoSpaceDN w:val="0"/>
              <w:adjustRightInd w:val="0"/>
              <w:spacing w:line="360" w:lineRule="auto"/>
              <w:jc w:val="both"/>
            </w:pPr>
          </w:p>
        </w:tc>
        <w:tc>
          <w:tcPr>
            <w:tcW w:w="1389" w:type="dxa"/>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w:t>
            </w:r>
          </w:p>
        </w:tc>
      </w:tr>
      <w:tr w:rsidR="0045772A" w:rsidRPr="000F108C" w:rsidTr="000D4429">
        <w:tc>
          <w:tcPr>
            <w:tcW w:w="1125" w:type="dxa"/>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20</w:t>
            </w:r>
          </w:p>
        </w:tc>
        <w:tc>
          <w:tcPr>
            <w:tcW w:w="5226" w:type="dxa"/>
            <w:gridSpan w:val="3"/>
            <w:shd w:val="clear" w:color="auto" w:fill="auto"/>
          </w:tcPr>
          <w:p w:rsidR="0045772A" w:rsidRPr="000F108C" w:rsidRDefault="0045772A" w:rsidP="000D4429">
            <w:pPr>
              <w:widowControl w:val="0"/>
              <w:autoSpaceDE w:val="0"/>
              <w:autoSpaceDN w:val="0"/>
              <w:adjustRightInd w:val="0"/>
              <w:spacing w:line="360" w:lineRule="auto"/>
              <w:jc w:val="both"/>
            </w:pPr>
            <w:r w:rsidRPr="000F108C">
              <w:t>Командировочные расходы за проживание</w:t>
            </w:r>
          </w:p>
        </w:tc>
        <w:tc>
          <w:tcPr>
            <w:tcW w:w="1368" w:type="dxa"/>
            <w:gridSpan w:val="2"/>
            <w:shd w:val="clear" w:color="auto" w:fill="auto"/>
            <w:vAlign w:val="center"/>
          </w:tcPr>
          <w:p w:rsidR="0045772A" w:rsidRPr="000F108C" w:rsidRDefault="0045772A" w:rsidP="000D4429">
            <w:pPr>
              <w:widowControl w:val="0"/>
              <w:autoSpaceDE w:val="0"/>
              <w:autoSpaceDN w:val="0"/>
              <w:adjustRightInd w:val="0"/>
              <w:spacing w:line="360" w:lineRule="auto"/>
              <w:jc w:val="both"/>
            </w:pPr>
          </w:p>
        </w:tc>
        <w:tc>
          <w:tcPr>
            <w:tcW w:w="1389" w:type="dxa"/>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729,6</w:t>
            </w:r>
          </w:p>
        </w:tc>
      </w:tr>
      <w:tr w:rsidR="0045772A" w:rsidRPr="000F108C" w:rsidTr="000D4429">
        <w:tc>
          <w:tcPr>
            <w:tcW w:w="1125" w:type="dxa"/>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21</w:t>
            </w:r>
          </w:p>
        </w:tc>
        <w:tc>
          <w:tcPr>
            <w:tcW w:w="5226" w:type="dxa"/>
            <w:gridSpan w:val="3"/>
            <w:shd w:val="clear" w:color="auto" w:fill="auto"/>
          </w:tcPr>
          <w:p w:rsidR="0045772A" w:rsidRPr="000F108C" w:rsidRDefault="0045772A" w:rsidP="000D4429">
            <w:pPr>
              <w:widowControl w:val="0"/>
              <w:autoSpaceDE w:val="0"/>
              <w:autoSpaceDN w:val="0"/>
              <w:adjustRightInd w:val="0"/>
              <w:spacing w:line="360" w:lineRule="auto"/>
              <w:jc w:val="both"/>
            </w:pPr>
            <w:r w:rsidRPr="000F108C">
              <w:t>Прочие услуги с организациями, вневедомственная охрана и т. д.</w:t>
            </w:r>
          </w:p>
        </w:tc>
        <w:tc>
          <w:tcPr>
            <w:tcW w:w="1368" w:type="dxa"/>
            <w:gridSpan w:val="2"/>
            <w:shd w:val="clear" w:color="auto" w:fill="auto"/>
            <w:vAlign w:val="center"/>
          </w:tcPr>
          <w:p w:rsidR="0045772A" w:rsidRPr="000F108C" w:rsidRDefault="0045772A" w:rsidP="000D4429">
            <w:pPr>
              <w:widowControl w:val="0"/>
              <w:autoSpaceDE w:val="0"/>
              <w:autoSpaceDN w:val="0"/>
              <w:adjustRightInd w:val="0"/>
              <w:spacing w:line="360" w:lineRule="auto"/>
              <w:jc w:val="both"/>
            </w:pPr>
          </w:p>
        </w:tc>
        <w:tc>
          <w:tcPr>
            <w:tcW w:w="1389" w:type="dxa"/>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w:t>
            </w:r>
          </w:p>
        </w:tc>
      </w:tr>
      <w:tr w:rsidR="0045772A" w:rsidRPr="000F108C" w:rsidTr="000D4429">
        <w:tc>
          <w:tcPr>
            <w:tcW w:w="1125" w:type="dxa"/>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22</w:t>
            </w:r>
          </w:p>
        </w:tc>
        <w:tc>
          <w:tcPr>
            <w:tcW w:w="5226" w:type="dxa"/>
            <w:gridSpan w:val="3"/>
            <w:shd w:val="clear" w:color="auto" w:fill="auto"/>
          </w:tcPr>
          <w:p w:rsidR="0045772A" w:rsidRPr="000D4429" w:rsidRDefault="0045772A" w:rsidP="000D4429">
            <w:pPr>
              <w:widowControl w:val="0"/>
              <w:autoSpaceDE w:val="0"/>
              <w:autoSpaceDN w:val="0"/>
              <w:adjustRightInd w:val="0"/>
              <w:spacing w:line="360" w:lineRule="auto"/>
              <w:jc w:val="both"/>
              <w:rPr>
                <w:b/>
                <w:bCs/>
              </w:rPr>
            </w:pPr>
            <w:r w:rsidRPr="000D4429">
              <w:rPr>
                <w:b/>
                <w:bCs/>
              </w:rPr>
              <w:t>Пособия по социальной помощи населению (слуховые аппараты)</w:t>
            </w:r>
          </w:p>
        </w:tc>
        <w:tc>
          <w:tcPr>
            <w:tcW w:w="1368" w:type="dxa"/>
            <w:gridSpan w:val="2"/>
            <w:shd w:val="clear" w:color="auto" w:fill="auto"/>
            <w:vAlign w:val="center"/>
          </w:tcPr>
          <w:p w:rsidR="0045772A" w:rsidRPr="000D4429" w:rsidRDefault="0045772A" w:rsidP="000D4429">
            <w:pPr>
              <w:widowControl w:val="0"/>
              <w:autoSpaceDE w:val="0"/>
              <w:autoSpaceDN w:val="0"/>
              <w:adjustRightInd w:val="0"/>
              <w:spacing w:line="360" w:lineRule="auto"/>
              <w:jc w:val="both"/>
              <w:rPr>
                <w:b/>
                <w:bCs/>
              </w:rPr>
            </w:pPr>
            <w:r w:rsidRPr="000D4429">
              <w:rPr>
                <w:b/>
                <w:bCs/>
              </w:rPr>
              <w:t>262</w:t>
            </w:r>
          </w:p>
        </w:tc>
        <w:tc>
          <w:tcPr>
            <w:tcW w:w="1389" w:type="dxa"/>
            <w:shd w:val="clear" w:color="auto" w:fill="auto"/>
            <w:vAlign w:val="center"/>
          </w:tcPr>
          <w:p w:rsidR="0045772A" w:rsidRPr="000D4429" w:rsidRDefault="0045772A" w:rsidP="000D4429">
            <w:pPr>
              <w:widowControl w:val="0"/>
              <w:autoSpaceDE w:val="0"/>
              <w:autoSpaceDN w:val="0"/>
              <w:adjustRightInd w:val="0"/>
              <w:spacing w:line="360" w:lineRule="auto"/>
              <w:jc w:val="both"/>
              <w:rPr>
                <w:b/>
                <w:bCs/>
              </w:rPr>
            </w:pPr>
            <w:r w:rsidRPr="000D4429">
              <w:rPr>
                <w:b/>
                <w:bCs/>
              </w:rPr>
              <w:t>-</w:t>
            </w:r>
          </w:p>
        </w:tc>
      </w:tr>
      <w:tr w:rsidR="0045772A" w:rsidRPr="000F108C" w:rsidTr="000D4429">
        <w:tc>
          <w:tcPr>
            <w:tcW w:w="1125" w:type="dxa"/>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23</w:t>
            </w:r>
          </w:p>
        </w:tc>
        <w:tc>
          <w:tcPr>
            <w:tcW w:w="5226" w:type="dxa"/>
            <w:gridSpan w:val="3"/>
            <w:shd w:val="clear" w:color="auto" w:fill="auto"/>
          </w:tcPr>
          <w:p w:rsidR="0045772A" w:rsidRPr="000D4429" w:rsidRDefault="0045772A" w:rsidP="000D4429">
            <w:pPr>
              <w:widowControl w:val="0"/>
              <w:autoSpaceDE w:val="0"/>
              <w:autoSpaceDN w:val="0"/>
              <w:adjustRightInd w:val="0"/>
              <w:spacing w:line="360" w:lineRule="auto"/>
              <w:jc w:val="both"/>
              <w:rPr>
                <w:b/>
                <w:bCs/>
              </w:rPr>
            </w:pPr>
            <w:r w:rsidRPr="000D4429">
              <w:rPr>
                <w:b/>
                <w:bCs/>
              </w:rPr>
              <w:t>Льготные коммунальные услуги</w:t>
            </w:r>
          </w:p>
        </w:tc>
        <w:tc>
          <w:tcPr>
            <w:tcW w:w="1368" w:type="dxa"/>
            <w:gridSpan w:val="2"/>
            <w:shd w:val="clear" w:color="auto" w:fill="auto"/>
            <w:vAlign w:val="center"/>
          </w:tcPr>
          <w:p w:rsidR="0045772A" w:rsidRPr="000D4429" w:rsidRDefault="0045772A" w:rsidP="000D4429">
            <w:pPr>
              <w:widowControl w:val="0"/>
              <w:autoSpaceDE w:val="0"/>
              <w:autoSpaceDN w:val="0"/>
              <w:adjustRightInd w:val="0"/>
              <w:spacing w:line="360" w:lineRule="auto"/>
              <w:jc w:val="both"/>
              <w:rPr>
                <w:b/>
                <w:bCs/>
              </w:rPr>
            </w:pPr>
            <w:r w:rsidRPr="000D4429">
              <w:rPr>
                <w:b/>
                <w:bCs/>
              </w:rPr>
              <w:t>263</w:t>
            </w:r>
          </w:p>
        </w:tc>
        <w:tc>
          <w:tcPr>
            <w:tcW w:w="1389" w:type="dxa"/>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w:t>
            </w:r>
          </w:p>
        </w:tc>
      </w:tr>
      <w:tr w:rsidR="0045772A" w:rsidRPr="000F108C" w:rsidTr="000D4429">
        <w:tc>
          <w:tcPr>
            <w:tcW w:w="1125" w:type="dxa"/>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24</w:t>
            </w:r>
          </w:p>
        </w:tc>
        <w:tc>
          <w:tcPr>
            <w:tcW w:w="5226" w:type="dxa"/>
            <w:gridSpan w:val="3"/>
            <w:shd w:val="clear" w:color="auto" w:fill="auto"/>
          </w:tcPr>
          <w:p w:rsidR="0045772A" w:rsidRPr="000D4429" w:rsidRDefault="0045772A" w:rsidP="000D4429">
            <w:pPr>
              <w:widowControl w:val="0"/>
              <w:autoSpaceDE w:val="0"/>
              <w:autoSpaceDN w:val="0"/>
              <w:adjustRightInd w:val="0"/>
              <w:spacing w:line="360" w:lineRule="auto"/>
              <w:jc w:val="both"/>
              <w:rPr>
                <w:b/>
                <w:bCs/>
              </w:rPr>
            </w:pPr>
            <w:r w:rsidRPr="000D4429">
              <w:rPr>
                <w:b/>
                <w:bCs/>
              </w:rPr>
              <w:t>Прочие расходы (всего)</w:t>
            </w:r>
          </w:p>
        </w:tc>
        <w:tc>
          <w:tcPr>
            <w:tcW w:w="1368" w:type="dxa"/>
            <w:gridSpan w:val="2"/>
            <w:shd w:val="clear" w:color="auto" w:fill="auto"/>
            <w:vAlign w:val="center"/>
          </w:tcPr>
          <w:p w:rsidR="0045772A" w:rsidRPr="000D4429" w:rsidRDefault="0045772A" w:rsidP="000D4429">
            <w:pPr>
              <w:widowControl w:val="0"/>
              <w:autoSpaceDE w:val="0"/>
              <w:autoSpaceDN w:val="0"/>
              <w:adjustRightInd w:val="0"/>
              <w:spacing w:line="360" w:lineRule="auto"/>
              <w:jc w:val="both"/>
              <w:rPr>
                <w:b/>
                <w:bCs/>
              </w:rPr>
            </w:pPr>
            <w:r w:rsidRPr="000D4429">
              <w:rPr>
                <w:b/>
                <w:bCs/>
              </w:rPr>
              <w:t>290</w:t>
            </w:r>
          </w:p>
        </w:tc>
        <w:tc>
          <w:tcPr>
            <w:tcW w:w="1389" w:type="dxa"/>
            <w:shd w:val="clear" w:color="auto" w:fill="auto"/>
            <w:vAlign w:val="center"/>
          </w:tcPr>
          <w:p w:rsidR="0045772A" w:rsidRPr="000D4429" w:rsidRDefault="0045772A" w:rsidP="000D4429">
            <w:pPr>
              <w:widowControl w:val="0"/>
              <w:autoSpaceDE w:val="0"/>
              <w:autoSpaceDN w:val="0"/>
              <w:adjustRightInd w:val="0"/>
              <w:spacing w:line="360" w:lineRule="auto"/>
              <w:jc w:val="both"/>
              <w:rPr>
                <w:b/>
                <w:bCs/>
              </w:rPr>
            </w:pPr>
            <w:r w:rsidRPr="000D4429">
              <w:rPr>
                <w:b/>
                <w:bCs/>
              </w:rPr>
              <w:t>3910,4</w:t>
            </w:r>
          </w:p>
        </w:tc>
      </w:tr>
      <w:tr w:rsidR="0045772A" w:rsidRPr="000F108C" w:rsidTr="000D4429">
        <w:tc>
          <w:tcPr>
            <w:tcW w:w="1125" w:type="dxa"/>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25</w:t>
            </w:r>
          </w:p>
        </w:tc>
        <w:tc>
          <w:tcPr>
            <w:tcW w:w="5226" w:type="dxa"/>
            <w:gridSpan w:val="3"/>
            <w:shd w:val="clear" w:color="auto" w:fill="auto"/>
          </w:tcPr>
          <w:p w:rsidR="0045772A" w:rsidRPr="000D4429" w:rsidRDefault="0045772A" w:rsidP="000D4429">
            <w:pPr>
              <w:widowControl w:val="0"/>
              <w:autoSpaceDE w:val="0"/>
              <w:autoSpaceDN w:val="0"/>
              <w:adjustRightInd w:val="0"/>
              <w:spacing w:line="360" w:lineRule="auto"/>
              <w:jc w:val="both"/>
              <w:rPr>
                <w:b/>
                <w:bCs/>
              </w:rPr>
            </w:pPr>
            <w:r w:rsidRPr="000D4429">
              <w:rPr>
                <w:b/>
                <w:bCs/>
              </w:rPr>
              <w:t>Поступления нефинансовых активов (всего) (п. 26 + п. 30)</w:t>
            </w:r>
          </w:p>
        </w:tc>
        <w:tc>
          <w:tcPr>
            <w:tcW w:w="1368" w:type="dxa"/>
            <w:gridSpan w:val="2"/>
            <w:shd w:val="clear" w:color="auto" w:fill="auto"/>
            <w:vAlign w:val="center"/>
          </w:tcPr>
          <w:p w:rsidR="0045772A" w:rsidRPr="000D4429" w:rsidRDefault="0045772A" w:rsidP="000D4429">
            <w:pPr>
              <w:widowControl w:val="0"/>
              <w:autoSpaceDE w:val="0"/>
              <w:autoSpaceDN w:val="0"/>
              <w:adjustRightInd w:val="0"/>
              <w:spacing w:line="360" w:lineRule="auto"/>
              <w:jc w:val="both"/>
              <w:rPr>
                <w:b/>
                <w:bCs/>
              </w:rPr>
            </w:pPr>
            <w:r w:rsidRPr="000D4429">
              <w:rPr>
                <w:b/>
                <w:bCs/>
              </w:rPr>
              <w:t>300</w:t>
            </w:r>
          </w:p>
        </w:tc>
        <w:tc>
          <w:tcPr>
            <w:tcW w:w="1389" w:type="dxa"/>
            <w:shd w:val="clear" w:color="auto" w:fill="auto"/>
            <w:vAlign w:val="center"/>
          </w:tcPr>
          <w:p w:rsidR="0045772A" w:rsidRPr="000D4429" w:rsidRDefault="0045772A" w:rsidP="000D4429">
            <w:pPr>
              <w:widowControl w:val="0"/>
              <w:autoSpaceDE w:val="0"/>
              <w:autoSpaceDN w:val="0"/>
              <w:adjustRightInd w:val="0"/>
              <w:spacing w:line="360" w:lineRule="auto"/>
              <w:jc w:val="both"/>
              <w:rPr>
                <w:b/>
                <w:bCs/>
              </w:rPr>
            </w:pPr>
            <w:r w:rsidRPr="000D4429">
              <w:rPr>
                <w:b/>
                <w:bCs/>
              </w:rPr>
              <w:t>110435,6</w:t>
            </w:r>
          </w:p>
        </w:tc>
      </w:tr>
      <w:tr w:rsidR="0045772A" w:rsidRPr="000F108C" w:rsidTr="000D4429">
        <w:tc>
          <w:tcPr>
            <w:tcW w:w="1125" w:type="dxa"/>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26</w:t>
            </w:r>
          </w:p>
        </w:tc>
        <w:tc>
          <w:tcPr>
            <w:tcW w:w="5226" w:type="dxa"/>
            <w:gridSpan w:val="3"/>
            <w:shd w:val="clear" w:color="auto" w:fill="auto"/>
          </w:tcPr>
          <w:p w:rsidR="0045772A" w:rsidRPr="000F108C" w:rsidRDefault="0045772A" w:rsidP="000D4429">
            <w:pPr>
              <w:widowControl w:val="0"/>
              <w:autoSpaceDE w:val="0"/>
              <w:autoSpaceDN w:val="0"/>
              <w:adjustRightInd w:val="0"/>
              <w:spacing w:line="360" w:lineRule="auto"/>
              <w:jc w:val="both"/>
            </w:pPr>
            <w:r w:rsidRPr="000F108C">
              <w:t>Увеличение стоимости основных средств (всего) (п. 27 + п. 28 + п. 29)</w:t>
            </w:r>
          </w:p>
        </w:tc>
        <w:tc>
          <w:tcPr>
            <w:tcW w:w="1368" w:type="dxa"/>
            <w:gridSpan w:val="2"/>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310</w:t>
            </w:r>
          </w:p>
        </w:tc>
        <w:tc>
          <w:tcPr>
            <w:tcW w:w="1389" w:type="dxa"/>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7104,9</w:t>
            </w:r>
          </w:p>
        </w:tc>
      </w:tr>
      <w:tr w:rsidR="0045772A" w:rsidRPr="000F108C" w:rsidTr="000D4429">
        <w:tc>
          <w:tcPr>
            <w:tcW w:w="1125" w:type="dxa"/>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27</w:t>
            </w:r>
          </w:p>
        </w:tc>
        <w:tc>
          <w:tcPr>
            <w:tcW w:w="5226" w:type="dxa"/>
            <w:gridSpan w:val="3"/>
            <w:shd w:val="clear" w:color="auto" w:fill="auto"/>
          </w:tcPr>
          <w:p w:rsidR="0045772A" w:rsidRPr="000F108C" w:rsidRDefault="0045772A" w:rsidP="000D4429">
            <w:pPr>
              <w:widowControl w:val="0"/>
              <w:autoSpaceDE w:val="0"/>
              <w:autoSpaceDN w:val="0"/>
              <w:adjustRightInd w:val="0"/>
              <w:spacing w:line="360" w:lineRule="auto"/>
              <w:jc w:val="both"/>
            </w:pPr>
            <w:r w:rsidRPr="000F108C">
              <w:t>Приобретение основных средств</w:t>
            </w:r>
          </w:p>
        </w:tc>
        <w:tc>
          <w:tcPr>
            <w:tcW w:w="1368" w:type="dxa"/>
            <w:gridSpan w:val="2"/>
            <w:shd w:val="clear" w:color="auto" w:fill="auto"/>
            <w:vAlign w:val="center"/>
          </w:tcPr>
          <w:p w:rsidR="0045772A" w:rsidRPr="000F108C" w:rsidRDefault="0045772A" w:rsidP="000D4429">
            <w:pPr>
              <w:widowControl w:val="0"/>
              <w:autoSpaceDE w:val="0"/>
              <w:autoSpaceDN w:val="0"/>
              <w:adjustRightInd w:val="0"/>
              <w:spacing w:line="360" w:lineRule="auto"/>
              <w:jc w:val="both"/>
            </w:pPr>
          </w:p>
        </w:tc>
        <w:tc>
          <w:tcPr>
            <w:tcW w:w="1389" w:type="dxa"/>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1619,2</w:t>
            </w:r>
          </w:p>
        </w:tc>
      </w:tr>
      <w:tr w:rsidR="0045772A" w:rsidRPr="000F108C" w:rsidTr="000D4429">
        <w:tc>
          <w:tcPr>
            <w:tcW w:w="1125" w:type="dxa"/>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28</w:t>
            </w:r>
          </w:p>
        </w:tc>
        <w:tc>
          <w:tcPr>
            <w:tcW w:w="5226" w:type="dxa"/>
            <w:gridSpan w:val="3"/>
            <w:shd w:val="clear" w:color="auto" w:fill="auto"/>
          </w:tcPr>
          <w:p w:rsidR="0045772A" w:rsidRPr="000F108C" w:rsidRDefault="0045772A" w:rsidP="000D4429">
            <w:pPr>
              <w:widowControl w:val="0"/>
              <w:autoSpaceDE w:val="0"/>
              <w:autoSpaceDN w:val="0"/>
              <w:adjustRightInd w:val="0"/>
              <w:spacing w:line="360" w:lineRule="auto"/>
              <w:jc w:val="both"/>
            </w:pPr>
            <w:r w:rsidRPr="000F108C">
              <w:t>Приобретение мягкого инвентаря</w:t>
            </w:r>
          </w:p>
        </w:tc>
        <w:tc>
          <w:tcPr>
            <w:tcW w:w="1368" w:type="dxa"/>
            <w:gridSpan w:val="2"/>
            <w:shd w:val="clear" w:color="auto" w:fill="auto"/>
            <w:vAlign w:val="center"/>
          </w:tcPr>
          <w:p w:rsidR="0045772A" w:rsidRPr="000F108C" w:rsidRDefault="0045772A" w:rsidP="000D4429">
            <w:pPr>
              <w:widowControl w:val="0"/>
              <w:autoSpaceDE w:val="0"/>
              <w:autoSpaceDN w:val="0"/>
              <w:adjustRightInd w:val="0"/>
              <w:spacing w:line="360" w:lineRule="auto"/>
              <w:jc w:val="both"/>
            </w:pPr>
          </w:p>
        </w:tc>
        <w:tc>
          <w:tcPr>
            <w:tcW w:w="1389" w:type="dxa"/>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5485,7</w:t>
            </w:r>
          </w:p>
        </w:tc>
      </w:tr>
      <w:tr w:rsidR="0045772A" w:rsidRPr="000F108C" w:rsidTr="000D4429">
        <w:tc>
          <w:tcPr>
            <w:tcW w:w="1125" w:type="dxa"/>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29</w:t>
            </w:r>
          </w:p>
        </w:tc>
        <w:tc>
          <w:tcPr>
            <w:tcW w:w="5226" w:type="dxa"/>
            <w:gridSpan w:val="3"/>
            <w:shd w:val="clear" w:color="auto" w:fill="auto"/>
          </w:tcPr>
          <w:p w:rsidR="0045772A" w:rsidRPr="000F108C" w:rsidRDefault="0045772A" w:rsidP="000D4429">
            <w:pPr>
              <w:widowControl w:val="0"/>
              <w:autoSpaceDE w:val="0"/>
              <w:autoSpaceDN w:val="0"/>
              <w:adjustRightInd w:val="0"/>
              <w:spacing w:line="360" w:lineRule="auto"/>
              <w:jc w:val="both"/>
            </w:pPr>
            <w:r w:rsidRPr="000F108C">
              <w:t>Прочие расходные материалы (срок использования более 12 месяцев)</w:t>
            </w:r>
          </w:p>
        </w:tc>
        <w:tc>
          <w:tcPr>
            <w:tcW w:w="1368" w:type="dxa"/>
            <w:gridSpan w:val="2"/>
            <w:shd w:val="clear" w:color="auto" w:fill="auto"/>
            <w:vAlign w:val="center"/>
          </w:tcPr>
          <w:p w:rsidR="0045772A" w:rsidRPr="000F108C" w:rsidRDefault="0045772A" w:rsidP="000D4429">
            <w:pPr>
              <w:widowControl w:val="0"/>
              <w:autoSpaceDE w:val="0"/>
              <w:autoSpaceDN w:val="0"/>
              <w:adjustRightInd w:val="0"/>
              <w:spacing w:line="360" w:lineRule="auto"/>
              <w:jc w:val="both"/>
            </w:pPr>
          </w:p>
        </w:tc>
        <w:tc>
          <w:tcPr>
            <w:tcW w:w="1389" w:type="dxa"/>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w:t>
            </w:r>
          </w:p>
        </w:tc>
      </w:tr>
      <w:tr w:rsidR="0045772A" w:rsidRPr="000F108C" w:rsidTr="000D4429">
        <w:tc>
          <w:tcPr>
            <w:tcW w:w="1205" w:type="dxa"/>
            <w:gridSpan w:val="2"/>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30</w:t>
            </w:r>
          </w:p>
        </w:tc>
        <w:tc>
          <w:tcPr>
            <w:tcW w:w="5045" w:type="dxa"/>
            <w:shd w:val="clear" w:color="auto" w:fill="auto"/>
          </w:tcPr>
          <w:p w:rsidR="0045772A" w:rsidRPr="000F108C" w:rsidRDefault="0045772A" w:rsidP="000D4429">
            <w:pPr>
              <w:widowControl w:val="0"/>
              <w:autoSpaceDE w:val="0"/>
              <w:autoSpaceDN w:val="0"/>
              <w:adjustRightInd w:val="0"/>
              <w:spacing w:line="360" w:lineRule="auto"/>
              <w:jc w:val="both"/>
            </w:pPr>
            <w:r w:rsidRPr="000F108C">
              <w:t>Увеличение стоимости материальных запасов (всего) (п. 31 + п. 32 + п. 33 + п. 34 + п. 35)</w:t>
            </w:r>
          </w:p>
        </w:tc>
        <w:tc>
          <w:tcPr>
            <w:tcW w:w="1345" w:type="dxa"/>
            <w:gridSpan w:val="2"/>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340</w:t>
            </w:r>
          </w:p>
        </w:tc>
        <w:tc>
          <w:tcPr>
            <w:tcW w:w="1513" w:type="dxa"/>
            <w:gridSpan w:val="2"/>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103330,7</w:t>
            </w:r>
          </w:p>
        </w:tc>
      </w:tr>
      <w:tr w:rsidR="0045772A" w:rsidRPr="000F108C" w:rsidTr="000D4429">
        <w:tc>
          <w:tcPr>
            <w:tcW w:w="1205" w:type="dxa"/>
            <w:gridSpan w:val="2"/>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31</w:t>
            </w:r>
          </w:p>
        </w:tc>
        <w:tc>
          <w:tcPr>
            <w:tcW w:w="5045" w:type="dxa"/>
            <w:shd w:val="clear" w:color="auto" w:fill="auto"/>
          </w:tcPr>
          <w:p w:rsidR="0045772A" w:rsidRPr="000F108C" w:rsidRDefault="0045772A" w:rsidP="000D4429">
            <w:pPr>
              <w:widowControl w:val="0"/>
              <w:autoSpaceDE w:val="0"/>
              <w:autoSpaceDN w:val="0"/>
              <w:adjustRightInd w:val="0"/>
              <w:spacing w:line="360" w:lineRule="auto"/>
              <w:jc w:val="both"/>
            </w:pPr>
            <w:r w:rsidRPr="000F108C">
              <w:t>Медикаменты</w:t>
            </w:r>
          </w:p>
        </w:tc>
        <w:tc>
          <w:tcPr>
            <w:tcW w:w="1345" w:type="dxa"/>
            <w:gridSpan w:val="2"/>
            <w:shd w:val="clear" w:color="auto" w:fill="auto"/>
            <w:vAlign w:val="center"/>
          </w:tcPr>
          <w:p w:rsidR="0045772A" w:rsidRPr="000F108C" w:rsidRDefault="0045772A" w:rsidP="000D4429">
            <w:pPr>
              <w:widowControl w:val="0"/>
              <w:autoSpaceDE w:val="0"/>
              <w:autoSpaceDN w:val="0"/>
              <w:adjustRightInd w:val="0"/>
              <w:spacing w:line="360" w:lineRule="auto"/>
              <w:jc w:val="both"/>
            </w:pPr>
          </w:p>
        </w:tc>
        <w:tc>
          <w:tcPr>
            <w:tcW w:w="1513" w:type="dxa"/>
            <w:gridSpan w:val="2"/>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97564,3</w:t>
            </w:r>
          </w:p>
        </w:tc>
      </w:tr>
      <w:tr w:rsidR="0045772A" w:rsidRPr="000F108C" w:rsidTr="000D4429">
        <w:tc>
          <w:tcPr>
            <w:tcW w:w="1205" w:type="dxa"/>
            <w:gridSpan w:val="2"/>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32</w:t>
            </w:r>
          </w:p>
        </w:tc>
        <w:tc>
          <w:tcPr>
            <w:tcW w:w="5045" w:type="dxa"/>
            <w:shd w:val="clear" w:color="auto" w:fill="auto"/>
          </w:tcPr>
          <w:p w:rsidR="0045772A" w:rsidRPr="000F108C" w:rsidRDefault="0045772A" w:rsidP="000D4429">
            <w:pPr>
              <w:widowControl w:val="0"/>
              <w:autoSpaceDE w:val="0"/>
              <w:autoSpaceDN w:val="0"/>
              <w:adjustRightInd w:val="0"/>
              <w:spacing w:line="360" w:lineRule="auto"/>
              <w:jc w:val="both"/>
            </w:pPr>
            <w:r w:rsidRPr="000F108C">
              <w:t>Питание</w:t>
            </w:r>
          </w:p>
        </w:tc>
        <w:tc>
          <w:tcPr>
            <w:tcW w:w="1345" w:type="dxa"/>
            <w:gridSpan w:val="2"/>
            <w:shd w:val="clear" w:color="auto" w:fill="auto"/>
            <w:vAlign w:val="center"/>
          </w:tcPr>
          <w:p w:rsidR="0045772A" w:rsidRPr="000F108C" w:rsidRDefault="0045772A" w:rsidP="000D4429">
            <w:pPr>
              <w:widowControl w:val="0"/>
              <w:autoSpaceDE w:val="0"/>
              <w:autoSpaceDN w:val="0"/>
              <w:adjustRightInd w:val="0"/>
              <w:spacing w:line="360" w:lineRule="auto"/>
              <w:jc w:val="both"/>
            </w:pPr>
          </w:p>
        </w:tc>
        <w:tc>
          <w:tcPr>
            <w:tcW w:w="1513" w:type="dxa"/>
            <w:gridSpan w:val="2"/>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w:t>
            </w:r>
          </w:p>
        </w:tc>
      </w:tr>
      <w:tr w:rsidR="0045772A" w:rsidRPr="000F108C" w:rsidTr="000D4429">
        <w:tc>
          <w:tcPr>
            <w:tcW w:w="1205" w:type="dxa"/>
            <w:gridSpan w:val="2"/>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33</w:t>
            </w:r>
          </w:p>
        </w:tc>
        <w:tc>
          <w:tcPr>
            <w:tcW w:w="5045" w:type="dxa"/>
            <w:shd w:val="clear" w:color="auto" w:fill="auto"/>
          </w:tcPr>
          <w:p w:rsidR="0045772A" w:rsidRPr="000F108C" w:rsidRDefault="0045772A" w:rsidP="000D4429">
            <w:pPr>
              <w:widowControl w:val="0"/>
              <w:autoSpaceDE w:val="0"/>
              <w:autoSpaceDN w:val="0"/>
              <w:adjustRightInd w:val="0"/>
              <w:spacing w:line="360" w:lineRule="auto"/>
              <w:jc w:val="both"/>
            </w:pPr>
            <w:r w:rsidRPr="000F108C">
              <w:t>Уголь</w:t>
            </w:r>
          </w:p>
        </w:tc>
        <w:tc>
          <w:tcPr>
            <w:tcW w:w="1345" w:type="dxa"/>
            <w:gridSpan w:val="2"/>
            <w:shd w:val="clear" w:color="auto" w:fill="auto"/>
            <w:vAlign w:val="center"/>
          </w:tcPr>
          <w:p w:rsidR="0045772A" w:rsidRPr="000F108C" w:rsidRDefault="0045772A" w:rsidP="000D4429">
            <w:pPr>
              <w:widowControl w:val="0"/>
              <w:autoSpaceDE w:val="0"/>
              <w:autoSpaceDN w:val="0"/>
              <w:adjustRightInd w:val="0"/>
              <w:spacing w:line="360" w:lineRule="auto"/>
              <w:jc w:val="both"/>
            </w:pPr>
          </w:p>
        </w:tc>
        <w:tc>
          <w:tcPr>
            <w:tcW w:w="1513" w:type="dxa"/>
            <w:gridSpan w:val="2"/>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w:t>
            </w:r>
          </w:p>
        </w:tc>
      </w:tr>
      <w:tr w:rsidR="0045772A" w:rsidRPr="000F108C" w:rsidTr="000D4429">
        <w:tc>
          <w:tcPr>
            <w:tcW w:w="1205" w:type="dxa"/>
            <w:gridSpan w:val="2"/>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34</w:t>
            </w:r>
          </w:p>
        </w:tc>
        <w:tc>
          <w:tcPr>
            <w:tcW w:w="5045" w:type="dxa"/>
            <w:shd w:val="clear" w:color="auto" w:fill="auto"/>
          </w:tcPr>
          <w:p w:rsidR="0045772A" w:rsidRPr="000F108C" w:rsidRDefault="0045772A" w:rsidP="000D4429">
            <w:pPr>
              <w:widowControl w:val="0"/>
              <w:autoSpaceDE w:val="0"/>
              <w:autoSpaceDN w:val="0"/>
              <w:adjustRightInd w:val="0"/>
              <w:spacing w:line="360" w:lineRule="auto"/>
              <w:jc w:val="both"/>
            </w:pPr>
            <w:r w:rsidRPr="000F108C">
              <w:t>ГСМ</w:t>
            </w:r>
          </w:p>
        </w:tc>
        <w:tc>
          <w:tcPr>
            <w:tcW w:w="1345" w:type="dxa"/>
            <w:gridSpan w:val="2"/>
            <w:shd w:val="clear" w:color="auto" w:fill="auto"/>
            <w:vAlign w:val="center"/>
          </w:tcPr>
          <w:p w:rsidR="0045772A" w:rsidRPr="000F108C" w:rsidRDefault="0045772A" w:rsidP="000D4429">
            <w:pPr>
              <w:widowControl w:val="0"/>
              <w:autoSpaceDE w:val="0"/>
              <w:autoSpaceDN w:val="0"/>
              <w:adjustRightInd w:val="0"/>
              <w:spacing w:line="360" w:lineRule="auto"/>
              <w:jc w:val="both"/>
            </w:pPr>
          </w:p>
        </w:tc>
        <w:tc>
          <w:tcPr>
            <w:tcW w:w="1513" w:type="dxa"/>
            <w:gridSpan w:val="2"/>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1024</w:t>
            </w:r>
          </w:p>
        </w:tc>
      </w:tr>
      <w:tr w:rsidR="0045772A" w:rsidRPr="000F108C" w:rsidTr="000D4429">
        <w:tc>
          <w:tcPr>
            <w:tcW w:w="1205" w:type="dxa"/>
            <w:gridSpan w:val="2"/>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35</w:t>
            </w:r>
          </w:p>
        </w:tc>
        <w:tc>
          <w:tcPr>
            <w:tcW w:w="5045" w:type="dxa"/>
            <w:shd w:val="clear" w:color="auto" w:fill="auto"/>
          </w:tcPr>
          <w:p w:rsidR="0045772A" w:rsidRPr="000F108C" w:rsidRDefault="0045772A" w:rsidP="000D4429">
            <w:pPr>
              <w:widowControl w:val="0"/>
              <w:autoSpaceDE w:val="0"/>
              <w:autoSpaceDN w:val="0"/>
              <w:adjustRightInd w:val="0"/>
              <w:spacing w:line="360" w:lineRule="auto"/>
              <w:jc w:val="both"/>
            </w:pPr>
            <w:r w:rsidRPr="000F108C">
              <w:t>Расход материалов в части расходных материалов</w:t>
            </w:r>
          </w:p>
        </w:tc>
        <w:tc>
          <w:tcPr>
            <w:tcW w:w="1345" w:type="dxa"/>
            <w:gridSpan w:val="2"/>
            <w:shd w:val="clear" w:color="auto" w:fill="auto"/>
            <w:vAlign w:val="center"/>
          </w:tcPr>
          <w:p w:rsidR="0045772A" w:rsidRPr="000F108C" w:rsidRDefault="0045772A" w:rsidP="000D4429">
            <w:pPr>
              <w:widowControl w:val="0"/>
              <w:autoSpaceDE w:val="0"/>
              <w:autoSpaceDN w:val="0"/>
              <w:adjustRightInd w:val="0"/>
              <w:spacing w:line="360" w:lineRule="auto"/>
              <w:jc w:val="both"/>
            </w:pPr>
          </w:p>
        </w:tc>
        <w:tc>
          <w:tcPr>
            <w:tcW w:w="1513" w:type="dxa"/>
            <w:gridSpan w:val="2"/>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4742,4</w:t>
            </w:r>
          </w:p>
        </w:tc>
      </w:tr>
      <w:tr w:rsidR="0045772A" w:rsidRPr="000F108C" w:rsidTr="000D4429">
        <w:tc>
          <w:tcPr>
            <w:tcW w:w="1205" w:type="dxa"/>
            <w:gridSpan w:val="2"/>
            <w:shd w:val="clear" w:color="auto" w:fill="auto"/>
            <w:vAlign w:val="center"/>
          </w:tcPr>
          <w:p w:rsidR="0045772A" w:rsidRPr="000F108C" w:rsidRDefault="0045772A" w:rsidP="000D4429">
            <w:pPr>
              <w:widowControl w:val="0"/>
              <w:autoSpaceDE w:val="0"/>
              <w:autoSpaceDN w:val="0"/>
              <w:adjustRightInd w:val="0"/>
              <w:spacing w:line="360" w:lineRule="auto"/>
              <w:jc w:val="both"/>
            </w:pPr>
            <w:r w:rsidRPr="000F108C">
              <w:t>36</w:t>
            </w:r>
          </w:p>
        </w:tc>
        <w:tc>
          <w:tcPr>
            <w:tcW w:w="5045" w:type="dxa"/>
            <w:shd w:val="clear" w:color="auto" w:fill="auto"/>
          </w:tcPr>
          <w:p w:rsidR="0045772A" w:rsidRPr="000D4429" w:rsidRDefault="0045772A" w:rsidP="000D4429">
            <w:pPr>
              <w:widowControl w:val="0"/>
              <w:autoSpaceDE w:val="0"/>
              <w:autoSpaceDN w:val="0"/>
              <w:adjustRightInd w:val="0"/>
              <w:spacing w:line="360" w:lineRule="auto"/>
              <w:jc w:val="both"/>
              <w:rPr>
                <w:b/>
                <w:bCs/>
              </w:rPr>
            </w:pPr>
            <w:r w:rsidRPr="000D4429">
              <w:rPr>
                <w:b/>
                <w:bCs/>
              </w:rPr>
              <w:t>ИТОГО (п. 1 + п. 7 + п. 22 + п. 23 + п. 24 + п. 25)</w:t>
            </w:r>
          </w:p>
        </w:tc>
        <w:tc>
          <w:tcPr>
            <w:tcW w:w="1345" w:type="dxa"/>
            <w:gridSpan w:val="2"/>
            <w:shd w:val="clear" w:color="auto" w:fill="auto"/>
            <w:vAlign w:val="center"/>
          </w:tcPr>
          <w:p w:rsidR="0045772A" w:rsidRPr="000D4429" w:rsidRDefault="0045772A" w:rsidP="000D4429">
            <w:pPr>
              <w:widowControl w:val="0"/>
              <w:autoSpaceDE w:val="0"/>
              <w:autoSpaceDN w:val="0"/>
              <w:adjustRightInd w:val="0"/>
              <w:spacing w:line="360" w:lineRule="auto"/>
              <w:jc w:val="both"/>
              <w:rPr>
                <w:b/>
                <w:bCs/>
              </w:rPr>
            </w:pPr>
          </w:p>
        </w:tc>
        <w:tc>
          <w:tcPr>
            <w:tcW w:w="1513" w:type="dxa"/>
            <w:gridSpan w:val="2"/>
            <w:shd w:val="clear" w:color="auto" w:fill="auto"/>
            <w:vAlign w:val="center"/>
          </w:tcPr>
          <w:p w:rsidR="0045772A" w:rsidRPr="000D4429" w:rsidRDefault="0045772A" w:rsidP="000D4429">
            <w:pPr>
              <w:widowControl w:val="0"/>
              <w:autoSpaceDE w:val="0"/>
              <w:autoSpaceDN w:val="0"/>
              <w:adjustRightInd w:val="0"/>
              <w:spacing w:line="360" w:lineRule="auto"/>
              <w:jc w:val="both"/>
              <w:rPr>
                <w:b/>
                <w:bCs/>
              </w:rPr>
            </w:pPr>
            <w:r w:rsidRPr="000D4429">
              <w:rPr>
                <w:b/>
                <w:bCs/>
              </w:rPr>
              <w:t>600705</w:t>
            </w:r>
          </w:p>
        </w:tc>
      </w:tr>
    </w:tbl>
    <w:p w:rsidR="0045772A" w:rsidRPr="000F108C" w:rsidRDefault="0045772A" w:rsidP="00EF0ABE">
      <w:pPr>
        <w:widowControl w:val="0"/>
        <w:shd w:val="clear" w:color="auto" w:fill="FFFFFF"/>
        <w:autoSpaceDE w:val="0"/>
        <w:autoSpaceDN w:val="0"/>
        <w:adjustRightInd w:val="0"/>
        <w:spacing w:line="360" w:lineRule="auto"/>
        <w:ind w:firstLine="709"/>
        <w:jc w:val="both"/>
        <w:rPr>
          <w:sz w:val="28"/>
          <w:szCs w:val="28"/>
        </w:rPr>
      </w:pPr>
    </w:p>
    <w:p w:rsidR="0045772A" w:rsidRPr="000F108C" w:rsidRDefault="0045772A" w:rsidP="00EF0ABE">
      <w:pPr>
        <w:widowControl w:val="0"/>
        <w:spacing w:line="360" w:lineRule="auto"/>
        <w:ind w:firstLine="709"/>
        <w:jc w:val="both"/>
        <w:rPr>
          <w:sz w:val="28"/>
          <w:szCs w:val="28"/>
        </w:rPr>
      </w:pPr>
      <w:r w:rsidRPr="000F108C">
        <w:rPr>
          <w:sz w:val="28"/>
          <w:szCs w:val="28"/>
        </w:rPr>
        <w:t>4.5 Планирование себестоимости и цены услуги</w:t>
      </w:r>
    </w:p>
    <w:p w:rsidR="00DE4F8B" w:rsidRPr="000F108C" w:rsidRDefault="00DE4F8B" w:rsidP="00EF0ABE">
      <w:pPr>
        <w:widowControl w:val="0"/>
        <w:spacing w:line="360" w:lineRule="auto"/>
        <w:ind w:firstLine="709"/>
        <w:jc w:val="both"/>
        <w:rPr>
          <w:sz w:val="28"/>
          <w:szCs w:val="28"/>
        </w:rPr>
      </w:pPr>
    </w:p>
    <w:p w:rsidR="0045772A" w:rsidRPr="000F108C" w:rsidRDefault="0045772A" w:rsidP="00EF0ABE">
      <w:pPr>
        <w:widowControl w:val="0"/>
        <w:spacing w:line="360" w:lineRule="auto"/>
        <w:ind w:firstLine="709"/>
        <w:jc w:val="both"/>
        <w:rPr>
          <w:sz w:val="28"/>
          <w:szCs w:val="28"/>
        </w:rPr>
      </w:pPr>
      <w:r w:rsidRPr="000F108C">
        <w:rPr>
          <w:sz w:val="28"/>
          <w:szCs w:val="28"/>
        </w:rPr>
        <w:t>Используя смету расходов на 2008 год,</w:t>
      </w:r>
      <w:r w:rsidR="000F108C">
        <w:rPr>
          <w:sz w:val="28"/>
          <w:szCs w:val="28"/>
        </w:rPr>
        <w:t xml:space="preserve"> </w:t>
      </w:r>
      <w:r w:rsidRPr="000F108C">
        <w:rPr>
          <w:sz w:val="28"/>
          <w:szCs w:val="28"/>
        </w:rPr>
        <w:t>рассчитаем себестоимость услуги.</w:t>
      </w:r>
    </w:p>
    <w:p w:rsidR="0045772A" w:rsidRPr="000F108C" w:rsidRDefault="0045772A" w:rsidP="00EF0ABE">
      <w:pPr>
        <w:widowControl w:val="0"/>
        <w:shd w:val="clear" w:color="auto" w:fill="FFFFFF"/>
        <w:autoSpaceDE w:val="0"/>
        <w:autoSpaceDN w:val="0"/>
        <w:adjustRightInd w:val="0"/>
        <w:spacing w:line="360" w:lineRule="auto"/>
        <w:ind w:firstLine="709"/>
        <w:jc w:val="both"/>
        <w:rPr>
          <w:sz w:val="28"/>
          <w:szCs w:val="28"/>
        </w:rPr>
      </w:pPr>
      <w:r w:rsidRPr="000F108C">
        <w:rPr>
          <w:sz w:val="28"/>
          <w:szCs w:val="28"/>
        </w:rPr>
        <w:t>Расчет себестоимости лечебно-диагностического посещения эндокринолога осуществляется по формуле:</w:t>
      </w:r>
    </w:p>
    <w:p w:rsidR="0045772A" w:rsidRPr="000F108C" w:rsidRDefault="0045772A" w:rsidP="00EF0ABE">
      <w:pPr>
        <w:widowControl w:val="0"/>
        <w:shd w:val="clear" w:color="auto" w:fill="FFFFFF"/>
        <w:autoSpaceDE w:val="0"/>
        <w:autoSpaceDN w:val="0"/>
        <w:adjustRightInd w:val="0"/>
        <w:spacing w:line="360" w:lineRule="auto"/>
        <w:ind w:firstLine="709"/>
        <w:jc w:val="both"/>
        <w:rPr>
          <w:sz w:val="28"/>
          <w:szCs w:val="28"/>
        </w:rPr>
      </w:pPr>
      <w:r w:rsidRPr="000F108C">
        <w:rPr>
          <w:sz w:val="28"/>
          <w:szCs w:val="28"/>
        </w:rPr>
        <w:t>СБ</w:t>
      </w:r>
      <w:r w:rsidRPr="000F108C">
        <w:rPr>
          <w:sz w:val="28"/>
          <w:szCs w:val="28"/>
          <w:vertAlign w:val="subscript"/>
        </w:rPr>
        <w:t>лд</w:t>
      </w:r>
      <w:r w:rsidRPr="000F108C">
        <w:rPr>
          <w:sz w:val="28"/>
          <w:szCs w:val="28"/>
        </w:rPr>
        <w:t xml:space="preserve"> = К</w:t>
      </w:r>
      <w:r w:rsidRPr="000F108C">
        <w:rPr>
          <w:sz w:val="28"/>
          <w:szCs w:val="28"/>
          <w:vertAlign w:val="subscript"/>
        </w:rPr>
        <w:t>в</w:t>
      </w:r>
      <w:r w:rsidRPr="000F108C">
        <w:rPr>
          <w:sz w:val="28"/>
          <w:szCs w:val="28"/>
        </w:rPr>
        <w:t xml:space="preserve"> + П</w:t>
      </w:r>
      <w:r w:rsidRPr="000F108C">
        <w:rPr>
          <w:sz w:val="28"/>
          <w:szCs w:val="28"/>
          <w:vertAlign w:val="subscript"/>
        </w:rPr>
        <w:t>р</w:t>
      </w:r>
      <w:r w:rsidR="000F108C">
        <w:rPr>
          <w:sz w:val="28"/>
          <w:szCs w:val="28"/>
        </w:rPr>
        <w:t xml:space="preserve"> </w:t>
      </w:r>
      <w:r w:rsidRPr="000F108C">
        <w:rPr>
          <w:sz w:val="28"/>
          <w:szCs w:val="28"/>
        </w:rPr>
        <w:t>(6)</w:t>
      </w:r>
    </w:p>
    <w:p w:rsidR="0045772A" w:rsidRPr="000F108C" w:rsidRDefault="0045772A" w:rsidP="00EF0ABE">
      <w:pPr>
        <w:widowControl w:val="0"/>
        <w:shd w:val="clear" w:color="auto" w:fill="FFFFFF"/>
        <w:autoSpaceDE w:val="0"/>
        <w:autoSpaceDN w:val="0"/>
        <w:adjustRightInd w:val="0"/>
        <w:spacing w:line="360" w:lineRule="auto"/>
        <w:ind w:firstLine="709"/>
        <w:jc w:val="both"/>
        <w:rPr>
          <w:sz w:val="28"/>
          <w:szCs w:val="28"/>
        </w:rPr>
      </w:pPr>
      <w:r w:rsidRPr="000F108C">
        <w:rPr>
          <w:sz w:val="28"/>
          <w:szCs w:val="28"/>
        </w:rPr>
        <w:t>где СБ</w:t>
      </w:r>
      <w:r w:rsidRPr="000F108C">
        <w:rPr>
          <w:sz w:val="28"/>
          <w:szCs w:val="28"/>
          <w:vertAlign w:val="subscript"/>
        </w:rPr>
        <w:t>лд</w:t>
      </w:r>
      <w:r w:rsidRPr="000F108C">
        <w:rPr>
          <w:sz w:val="28"/>
          <w:szCs w:val="28"/>
        </w:rPr>
        <w:t xml:space="preserve"> – себестоимость лечебно-диагностического посещения, руб.;</w:t>
      </w:r>
    </w:p>
    <w:p w:rsidR="0045772A" w:rsidRPr="000F108C" w:rsidRDefault="0045772A" w:rsidP="00EF0ABE">
      <w:pPr>
        <w:widowControl w:val="0"/>
        <w:shd w:val="clear" w:color="auto" w:fill="FFFFFF"/>
        <w:autoSpaceDE w:val="0"/>
        <w:autoSpaceDN w:val="0"/>
        <w:adjustRightInd w:val="0"/>
        <w:spacing w:line="360" w:lineRule="auto"/>
        <w:ind w:firstLine="709"/>
        <w:jc w:val="both"/>
        <w:rPr>
          <w:sz w:val="28"/>
          <w:szCs w:val="28"/>
        </w:rPr>
      </w:pPr>
      <w:r w:rsidRPr="000F108C">
        <w:rPr>
          <w:sz w:val="28"/>
          <w:szCs w:val="28"/>
        </w:rPr>
        <w:t>К</w:t>
      </w:r>
      <w:r w:rsidRPr="000F108C">
        <w:rPr>
          <w:sz w:val="28"/>
          <w:szCs w:val="28"/>
          <w:vertAlign w:val="subscript"/>
        </w:rPr>
        <w:t>в</w:t>
      </w:r>
      <w:r w:rsidRPr="000F108C">
        <w:rPr>
          <w:sz w:val="28"/>
          <w:szCs w:val="28"/>
        </w:rPr>
        <w:t xml:space="preserve"> – прямые расходы, руб.;</w:t>
      </w:r>
    </w:p>
    <w:p w:rsidR="0045772A" w:rsidRPr="000F108C" w:rsidRDefault="0045772A" w:rsidP="00EF0ABE">
      <w:pPr>
        <w:widowControl w:val="0"/>
        <w:shd w:val="clear" w:color="auto" w:fill="FFFFFF"/>
        <w:tabs>
          <w:tab w:val="left" w:pos="720"/>
          <w:tab w:val="left" w:pos="1260"/>
        </w:tabs>
        <w:autoSpaceDE w:val="0"/>
        <w:autoSpaceDN w:val="0"/>
        <w:adjustRightInd w:val="0"/>
        <w:spacing w:line="360" w:lineRule="auto"/>
        <w:ind w:firstLine="709"/>
        <w:jc w:val="both"/>
        <w:rPr>
          <w:sz w:val="28"/>
          <w:szCs w:val="28"/>
        </w:rPr>
      </w:pPr>
      <w:r w:rsidRPr="000F108C">
        <w:rPr>
          <w:sz w:val="28"/>
          <w:szCs w:val="28"/>
        </w:rPr>
        <w:t>П</w:t>
      </w:r>
      <w:r w:rsidRPr="000F108C">
        <w:rPr>
          <w:sz w:val="28"/>
          <w:szCs w:val="28"/>
          <w:vertAlign w:val="subscript"/>
        </w:rPr>
        <w:t>р</w:t>
      </w:r>
      <w:r w:rsidRPr="000F108C">
        <w:rPr>
          <w:sz w:val="28"/>
          <w:szCs w:val="28"/>
        </w:rPr>
        <w:t xml:space="preserve"> – косвенные расходы, руб.</w:t>
      </w:r>
    </w:p>
    <w:p w:rsidR="0045772A" w:rsidRPr="000F108C" w:rsidRDefault="0045772A" w:rsidP="00EF0ABE">
      <w:pPr>
        <w:widowControl w:val="0"/>
        <w:shd w:val="clear" w:color="auto" w:fill="FFFFFF"/>
        <w:autoSpaceDE w:val="0"/>
        <w:autoSpaceDN w:val="0"/>
        <w:adjustRightInd w:val="0"/>
        <w:spacing w:line="360" w:lineRule="auto"/>
        <w:ind w:firstLine="709"/>
        <w:jc w:val="both"/>
        <w:rPr>
          <w:sz w:val="28"/>
          <w:szCs w:val="28"/>
        </w:rPr>
      </w:pPr>
      <w:r w:rsidRPr="000F108C">
        <w:rPr>
          <w:sz w:val="28"/>
          <w:szCs w:val="28"/>
        </w:rPr>
        <w:t>Прямые расходы вычисляются по формуле:</w:t>
      </w:r>
    </w:p>
    <w:p w:rsidR="0045772A" w:rsidRPr="000F108C" w:rsidRDefault="0045772A" w:rsidP="00EF0ABE">
      <w:pPr>
        <w:widowControl w:val="0"/>
        <w:shd w:val="clear" w:color="auto" w:fill="FFFFFF"/>
        <w:autoSpaceDE w:val="0"/>
        <w:autoSpaceDN w:val="0"/>
        <w:adjustRightInd w:val="0"/>
        <w:spacing w:line="360" w:lineRule="auto"/>
        <w:ind w:firstLine="709"/>
        <w:jc w:val="both"/>
        <w:rPr>
          <w:sz w:val="28"/>
          <w:szCs w:val="28"/>
        </w:rPr>
      </w:pPr>
      <w:r w:rsidRPr="000F108C">
        <w:rPr>
          <w:sz w:val="28"/>
          <w:szCs w:val="28"/>
        </w:rPr>
        <w:t>П</w:t>
      </w:r>
      <w:r w:rsidRPr="000F108C">
        <w:rPr>
          <w:sz w:val="28"/>
          <w:szCs w:val="28"/>
          <w:vertAlign w:val="subscript"/>
        </w:rPr>
        <w:t>р</w:t>
      </w:r>
      <w:r w:rsidRPr="000F108C">
        <w:rPr>
          <w:sz w:val="28"/>
          <w:szCs w:val="28"/>
        </w:rPr>
        <w:t xml:space="preserve"> = ОТ + Н</w:t>
      </w:r>
      <w:r w:rsidRPr="000F108C">
        <w:rPr>
          <w:sz w:val="28"/>
          <w:szCs w:val="28"/>
          <w:vertAlign w:val="subscript"/>
        </w:rPr>
        <w:t>от</w:t>
      </w:r>
      <w:r w:rsidRPr="000F108C">
        <w:rPr>
          <w:sz w:val="28"/>
          <w:szCs w:val="28"/>
        </w:rPr>
        <w:t xml:space="preserve"> + М + И</w:t>
      </w:r>
      <w:r w:rsidRPr="000F108C">
        <w:rPr>
          <w:sz w:val="28"/>
          <w:szCs w:val="28"/>
          <w:vertAlign w:val="subscript"/>
        </w:rPr>
        <w:t>МП</w:t>
      </w:r>
      <w:r w:rsidR="000F108C">
        <w:rPr>
          <w:sz w:val="28"/>
          <w:szCs w:val="28"/>
        </w:rPr>
        <w:t xml:space="preserve"> </w:t>
      </w:r>
      <w:r w:rsidRPr="000F108C">
        <w:rPr>
          <w:sz w:val="28"/>
          <w:szCs w:val="28"/>
        </w:rPr>
        <w:t>(7)</w:t>
      </w:r>
    </w:p>
    <w:p w:rsidR="0045772A" w:rsidRPr="000F108C" w:rsidRDefault="0045772A" w:rsidP="00EF0ABE">
      <w:pPr>
        <w:widowControl w:val="0"/>
        <w:shd w:val="clear" w:color="auto" w:fill="FFFFFF"/>
        <w:autoSpaceDE w:val="0"/>
        <w:autoSpaceDN w:val="0"/>
        <w:adjustRightInd w:val="0"/>
        <w:spacing w:line="360" w:lineRule="auto"/>
        <w:ind w:firstLine="709"/>
        <w:jc w:val="both"/>
        <w:rPr>
          <w:sz w:val="28"/>
          <w:szCs w:val="28"/>
        </w:rPr>
      </w:pPr>
      <w:r w:rsidRPr="000F108C">
        <w:rPr>
          <w:sz w:val="28"/>
          <w:szCs w:val="28"/>
        </w:rPr>
        <w:t>где ОТ – оплата труда основного персонала (врача и медицинской сестры) в расчете на 1 лечебно-диагностическое посещение, руб.;</w:t>
      </w:r>
    </w:p>
    <w:p w:rsidR="0045772A" w:rsidRPr="000F108C" w:rsidRDefault="0045772A" w:rsidP="00EF0ABE">
      <w:pPr>
        <w:widowControl w:val="0"/>
        <w:shd w:val="clear" w:color="auto" w:fill="FFFFFF"/>
        <w:autoSpaceDE w:val="0"/>
        <w:autoSpaceDN w:val="0"/>
        <w:adjustRightInd w:val="0"/>
        <w:spacing w:line="360" w:lineRule="auto"/>
        <w:ind w:firstLine="709"/>
        <w:jc w:val="both"/>
        <w:rPr>
          <w:sz w:val="28"/>
          <w:szCs w:val="28"/>
        </w:rPr>
      </w:pPr>
      <w:r w:rsidRPr="000F108C">
        <w:rPr>
          <w:sz w:val="28"/>
          <w:szCs w:val="28"/>
        </w:rPr>
        <w:t>Н</w:t>
      </w:r>
      <w:r w:rsidRPr="000F108C">
        <w:rPr>
          <w:sz w:val="28"/>
          <w:szCs w:val="28"/>
          <w:vertAlign w:val="subscript"/>
        </w:rPr>
        <w:t>ОТ</w:t>
      </w:r>
      <w:r w:rsidRPr="000F108C">
        <w:rPr>
          <w:sz w:val="28"/>
          <w:szCs w:val="28"/>
        </w:rPr>
        <w:t>– начисления на оплату труда основного персонала, руб.;</w:t>
      </w:r>
    </w:p>
    <w:p w:rsidR="0045772A" w:rsidRPr="000F108C" w:rsidRDefault="0045772A" w:rsidP="00EF0ABE">
      <w:pPr>
        <w:widowControl w:val="0"/>
        <w:shd w:val="clear" w:color="auto" w:fill="FFFFFF"/>
        <w:autoSpaceDE w:val="0"/>
        <w:autoSpaceDN w:val="0"/>
        <w:adjustRightInd w:val="0"/>
        <w:spacing w:line="360" w:lineRule="auto"/>
        <w:ind w:firstLine="709"/>
        <w:jc w:val="both"/>
        <w:rPr>
          <w:sz w:val="28"/>
          <w:szCs w:val="28"/>
        </w:rPr>
      </w:pPr>
      <w:r w:rsidRPr="000F108C">
        <w:rPr>
          <w:sz w:val="28"/>
          <w:szCs w:val="28"/>
        </w:rPr>
        <w:t>М – материальные затраты, потребляемые полностью в процессе лечебно</w:t>
      </w:r>
      <w:r w:rsidR="000F108C">
        <w:rPr>
          <w:sz w:val="28"/>
          <w:szCs w:val="28"/>
        </w:rPr>
        <w:t xml:space="preserve"> </w:t>
      </w:r>
      <w:r w:rsidRPr="000F108C">
        <w:rPr>
          <w:sz w:val="28"/>
          <w:szCs w:val="28"/>
        </w:rPr>
        <w:t>- диагностического посещения, руб.;</w:t>
      </w:r>
    </w:p>
    <w:p w:rsidR="0045772A" w:rsidRPr="000F108C" w:rsidRDefault="0045772A" w:rsidP="00EF0ABE">
      <w:pPr>
        <w:widowControl w:val="0"/>
        <w:shd w:val="clear" w:color="auto" w:fill="FFFFFF"/>
        <w:tabs>
          <w:tab w:val="left" w:pos="1260"/>
        </w:tabs>
        <w:autoSpaceDE w:val="0"/>
        <w:autoSpaceDN w:val="0"/>
        <w:adjustRightInd w:val="0"/>
        <w:spacing w:line="360" w:lineRule="auto"/>
        <w:ind w:firstLine="709"/>
        <w:jc w:val="both"/>
        <w:rPr>
          <w:sz w:val="28"/>
          <w:szCs w:val="28"/>
        </w:rPr>
      </w:pPr>
      <w:r w:rsidRPr="000F108C">
        <w:rPr>
          <w:sz w:val="28"/>
          <w:szCs w:val="28"/>
        </w:rPr>
        <w:t>И</w:t>
      </w:r>
      <w:r w:rsidRPr="000F108C">
        <w:rPr>
          <w:sz w:val="28"/>
          <w:szCs w:val="28"/>
          <w:vertAlign w:val="subscript"/>
        </w:rPr>
        <w:t>МП</w:t>
      </w:r>
      <w:r w:rsidRPr="000F108C">
        <w:rPr>
          <w:sz w:val="28"/>
          <w:szCs w:val="28"/>
        </w:rPr>
        <w:t xml:space="preserve"> – расходы на мягкий инвентарь в расчете на 1 смену, руб.</w:t>
      </w:r>
    </w:p>
    <w:p w:rsidR="0045772A" w:rsidRPr="000F108C" w:rsidRDefault="0045772A" w:rsidP="00EF0ABE">
      <w:pPr>
        <w:widowControl w:val="0"/>
        <w:shd w:val="clear" w:color="auto" w:fill="FFFFFF"/>
        <w:tabs>
          <w:tab w:val="left" w:pos="1260"/>
        </w:tabs>
        <w:autoSpaceDE w:val="0"/>
        <w:autoSpaceDN w:val="0"/>
        <w:adjustRightInd w:val="0"/>
        <w:spacing w:line="360" w:lineRule="auto"/>
        <w:ind w:firstLine="709"/>
        <w:jc w:val="both"/>
        <w:rPr>
          <w:sz w:val="28"/>
          <w:szCs w:val="28"/>
        </w:rPr>
      </w:pPr>
      <w:r w:rsidRPr="000F108C">
        <w:rPr>
          <w:sz w:val="28"/>
          <w:szCs w:val="28"/>
        </w:rPr>
        <w:t>ОТ = ((ЗП</w:t>
      </w:r>
      <w:r w:rsidRPr="000F108C">
        <w:rPr>
          <w:sz w:val="28"/>
          <w:szCs w:val="28"/>
          <w:vertAlign w:val="subscript"/>
        </w:rPr>
        <w:t>в</w:t>
      </w:r>
      <w:r w:rsidRPr="000F108C">
        <w:rPr>
          <w:sz w:val="28"/>
          <w:szCs w:val="28"/>
        </w:rPr>
        <w:t xml:space="preserve"> ∙ </w:t>
      </w:r>
      <w:r w:rsidRPr="000F108C">
        <w:rPr>
          <w:sz w:val="28"/>
          <w:szCs w:val="28"/>
          <w:lang w:val="en-US"/>
        </w:rPr>
        <w:t>m</w:t>
      </w:r>
      <w:r w:rsidRPr="000F108C">
        <w:rPr>
          <w:sz w:val="28"/>
          <w:szCs w:val="28"/>
        </w:rPr>
        <w:t xml:space="preserve"> + ЗП</w:t>
      </w:r>
      <w:r w:rsidRPr="000F108C">
        <w:rPr>
          <w:sz w:val="28"/>
          <w:szCs w:val="28"/>
          <w:vertAlign w:val="subscript"/>
        </w:rPr>
        <w:t>мед</w:t>
      </w:r>
      <w:r w:rsidRPr="000F108C">
        <w:rPr>
          <w:sz w:val="28"/>
          <w:szCs w:val="28"/>
        </w:rPr>
        <w:t xml:space="preserve"> ∙ </w:t>
      </w:r>
      <w:r w:rsidRPr="000F108C">
        <w:rPr>
          <w:sz w:val="28"/>
          <w:szCs w:val="28"/>
          <w:lang w:val="en-US"/>
        </w:rPr>
        <w:t>n</w:t>
      </w:r>
      <w:r w:rsidRPr="000F108C">
        <w:rPr>
          <w:sz w:val="28"/>
          <w:szCs w:val="28"/>
        </w:rPr>
        <w:t>) ∙ 12) / Ф</w:t>
      </w:r>
      <w:r w:rsidR="000F108C">
        <w:rPr>
          <w:sz w:val="28"/>
          <w:szCs w:val="28"/>
        </w:rPr>
        <w:t xml:space="preserve"> </w:t>
      </w:r>
      <w:r w:rsidRPr="000F108C">
        <w:rPr>
          <w:sz w:val="28"/>
          <w:szCs w:val="28"/>
        </w:rPr>
        <w:t>(8)</w:t>
      </w:r>
    </w:p>
    <w:p w:rsidR="0045772A" w:rsidRPr="000F108C" w:rsidRDefault="0045772A" w:rsidP="00EF0ABE">
      <w:pPr>
        <w:widowControl w:val="0"/>
        <w:shd w:val="clear" w:color="auto" w:fill="FFFFFF"/>
        <w:tabs>
          <w:tab w:val="left" w:pos="1260"/>
        </w:tabs>
        <w:autoSpaceDE w:val="0"/>
        <w:autoSpaceDN w:val="0"/>
        <w:adjustRightInd w:val="0"/>
        <w:spacing w:line="360" w:lineRule="auto"/>
        <w:ind w:firstLine="709"/>
        <w:jc w:val="both"/>
        <w:rPr>
          <w:sz w:val="28"/>
          <w:szCs w:val="28"/>
        </w:rPr>
      </w:pPr>
      <w:r w:rsidRPr="000F108C">
        <w:rPr>
          <w:sz w:val="28"/>
          <w:szCs w:val="28"/>
        </w:rPr>
        <w:t xml:space="preserve">где </w:t>
      </w:r>
      <w:r w:rsidRPr="000F108C">
        <w:rPr>
          <w:sz w:val="28"/>
          <w:szCs w:val="28"/>
          <w:lang w:val="en-US"/>
        </w:rPr>
        <w:t>m</w:t>
      </w:r>
      <w:r w:rsidRPr="000F108C">
        <w:rPr>
          <w:sz w:val="28"/>
          <w:szCs w:val="28"/>
        </w:rPr>
        <w:t xml:space="preserve"> – число врачей;</w:t>
      </w:r>
    </w:p>
    <w:p w:rsidR="0045772A" w:rsidRPr="000F108C" w:rsidRDefault="0045772A" w:rsidP="00EF0ABE">
      <w:pPr>
        <w:widowControl w:val="0"/>
        <w:shd w:val="clear" w:color="auto" w:fill="FFFFFF"/>
        <w:tabs>
          <w:tab w:val="left" w:pos="1260"/>
        </w:tabs>
        <w:autoSpaceDE w:val="0"/>
        <w:autoSpaceDN w:val="0"/>
        <w:adjustRightInd w:val="0"/>
        <w:spacing w:line="360" w:lineRule="auto"/>
        <w:ind w:firstLine="709"/>
        <w:jc w:val="both"/>
        <w:rPr>
          <w:sz w:val="28"/>
          <w:szCs w:val="28"/>
        </w:rPr>
      </w:pPr>
      <w:r w:rsidRPr="000F108C">
        <w:rPr>
          <w:sz w:val="28"/>
          <w:szCs w:val="28"/>
          <w:lang w:val="en-US"/>
        </w:rPr>
        <w:t>n</w:t>
      </w:r>
      <w:r w:rsidRPr="000F108C">
        <w:rPr>
          <w:sz w:val="28"/>
          <w:szCs w:val="28"/>
        </w:rPr>
        <w:t xml:space="preserve"> – число медицинский сестер.</w:t>
      </w:r>
    </w:p>
    <w:p w:rsidR="0045772A" w:rsidRPr="000F108C" w:rsidRDefault="0045772A" w:rsidP="00EF0ABE">
      <w:pPr>
        <w:widowControl w:val="0"/>
        <w:shd w:val="clear" w:color="auto" w:fill="FFFFFF"/>
        <w:tabs>
          <w:tab w:val="left" w:pos="1260"/>
        </w:tabs>
        <w:autoSpaceDE w:val="0"/>
        <w:autoSpaceDN w:val="0"/>
        <w:adjustRightInd w:val="0"/>
        <w:spacing w:line="360" w:lineRule="auto"/>
        <w:ind w:firstLine="709"/>
        <w:jc w:val="both"/>
        <w:rPr>
          <w:sz w:val="28"/>
          <w:szCs w:val="28"/>
        </w:rPr>
      </w:pPr>
      <w:r w:rsidRPr="000F108C">
        <w:rPr>
          <w:sz w:val="28"/>
          <w:szCs w:val="28"/>
        </w:rPr>
        <w:t>ОТ = ((2,25 ∙7400 + 1,25 ∙ 6875) ∙ 12) / 6282 = 44, 94 (руб.)</w:t>
      </w:r>
    </w:p>
    <w:p w:rsidR="0045772A" w:rsidRPr="000F108C" w:rsidRDefault="0045772A" w:rsidP="00EF0ABE">
      <w:pPr>
        <w:widowControl w:val="0"/>
        <w:shd w:val="clear" w:color="auto" w:fill="FFFFFF"/>
        <w:autoSpaceDE w:val="0"/>
        <w:autoSpaceDN w:val="0"/>
        <w:adjustRightInd w:val="0"/>
        <w:spacing w:line="360" w:lineRule="auto"/>
        <w:ind w:firstLine="709"/>
        <w:jc w:val="both"/>
        <w:rPr>
          <w:sz w:val="28"/>
          <w:szCs w:val="28"/>
        </w:rPr>
      </w:pPr>
      <w:r w:rsidRPr="000F108C">
        <w:rPr>
          <w:sz w:val="28"/>
          <w:szCs w:val="28"/>
        </w:rPr>
        <w:t>Н</w:t>
      </w:r>
      <w:r w:rsidRPr="000F108C">
        <w:rPr>
          <w:sz w:val="28"/>
          <w:szCs w:val="28"/>
          <w:vertAlign w:val="subscript"/>
        </w:rPr>
        <w:t>ОТ</w:t>
      </w:r>
      <w:r w:rsidRPr="000F108C">
        <w:rPr>
          <w:sz w:val="28"/>
          <w:szCs w:val="28"/>
        </w:rPr>
        <w:t xml:space="preserve"> = 44,94 ∙ 0,26 = 11,68 (руб.)</w:t>
      </w:r>
    </w:p>
    <w:p w:rsidR="0045772A" w:rsidRPr="000F108C" w:rsidRDefault="0045772A" w:rsidP="00EF0ABE">
      <w:pPr>
        <w:widowControl w:val="0"/>
        <w:shd w:val="clear" w:color="auto" w:fill="FFFFFF"/>
        <w:autoSpaceDE w:val="0"/>
        <w:autoSpaceDN w:val="0"/>
        <w:adjustRightInd w:val="0"/>
        <w:spacing w:line="360" w:lineRule="auto"/>
        <w:ind w:firstLine="709"/>
        <w:jc w:val="both"/>
        <w:rPr>
          <w:sz w:val="28"/>
          <w:szCs w:val="28"/>
        </w:rPr>
      </w:pPr>
      <w:r w:rsidRPr="000F108C">
        <w:rPr>
          <w:sz w:val="28"/>
          <w:szCs w:val="28"/>
        </w:rPr>
        <w:t>И</w:t>
      </w:r>
      <w:r w:rsidRPr="000F108C">
        <w:rPr>
          <w:sz w:val="28"/>
          <w:szCs w:val="28"/>
          <w:vertAlign w:val="subscript"/>
        </w:rPr>
        <w:t>МП</w:t>
      </w:r>
      <w:r w:rsidRPr="000F108C">
        <w:rPr>
          <w:sz w:val="28"/>
          <w:szCs w:val="28"/>
        </w:rPr>
        <w:t xml:space="preserve"> = (МИ / (ЧД</w:t>
      </w:r>
      <w:r w:rsidRPr="000F108C">
        <w:rPr>
          <w:sz w:val="28"/>
          <w:szCs w:val="28"/>
          <w:vertAlign w:val="subscript"/>
        </w:rPr>
        <w:t>в</w:t>
      </w:r>
      <w:r w:rsidRPr="000F108C">
        <w:rPr>
          <w:sz w:val="28"/>
          <w:szCs w:val="28"/>
        </w:rPr>
        <w:t xml:space="preserve"> ∙ Б ∙ К</w:t>
      </w:r>
      <w:r w:rsidRPr="000F108C">
        <w:rPr>
          <w:sz w:val="28"/>
          <w:szCs w:val="28"/>
          <w:vertAlign w:val="superscript"/>
          <w:lang w:val="en-US"/>
        </w:rPr>
        <w:t>t</w:t>
      </w:r>
      <w:r w:rsidRPr="000F108C">
        <w:rPr>
          <w:sz w:val="28"/>
          <w:szCs w:val="28"/>
        </w:rPr>
        <w:t xml:space="preserve">)) ∙ </w:t>
      </w:r>
      <w:r w:rsidRPr="000F108C">
        <w:rPr>
          <w:sz w:val="28"/>
          <w:szCs w:val="28"/>
          <w:lang w:val="en-US"/>
        </w:rPr>
        <w:t>t</w:t>
      </w:r>
      <w:r w:rsidRPr="000F108C">
        <w:rPr>
          <w:sz w:val="28"/>
          <w:szCs w:val="28"/>
          <w:vertAlign w:val="subscript"/>
        </w:rPr>
        <w:t>усл.</w:t>
      </w:r>
      <w:r w:rsidR="000F108C">
        <w:rPr>
          <w:sz w:val="28"/>
          <w:szCs w:val="28"/>
        </w:rPr>
        <w:t xml:space="preserve"> </w:t>
      </w:r>
      <w:r w:rsidRPr="000F108C">
        <w:rPr>
          <w:sz w:val="28"/>
          <w:szCs w:val="28"/>
        </w:rPr>
        <w:t>(9)</w:t>
      </w:r>
    </w:p>
    <w:p w:rsidR="0045772A" w:rsidRPr="000F108C" w:rsidRDefault="0045772A" w:rsidP="00EF0ABE">
      <w:pPr>
        <w:widowControl w:val="0"/>
        <w:tabs>
          <w:tab w:val="left" w:pos="1440"/>
        </w:tabs>
        <w:spacing w:line="360" w:lineRule="auto"/>
        <w:ind w:firstLine="709"/>
        <w:jc w:val="both"/>
        <w:rPr>
          <w:sz w:val="28"/>
          <w:szCs w:val="28"/>
        </w:rPr>
      </w:pPr>
      <w:r w:rsidRPr="000F108C">
        <w:rPr>
          <w:sz w:val="28"/>
          <w:szCs w:val="28"/>
        </w:rPr>
        <w:t>где МИ – расходы на мягкий инвентарь, рассчитанные исходя из норматива рас</w:t>
      </w:r>
    </w:p>
    <w:p w:rsidR="0045772A" w:rsidRPr="000F108C" w:rsidRDefault="0045772A" w:rsidP="00EF0ABE">
      <w:pPr>
        <w:widowControl w:val="0"/>
        <w:tabs>
          <w:tab w:val="left" w:pos="1440"/>
        </w:tabs>
        <w:spacing w:line="360" w:lineRule="auto"/>
        <w:ind w:firstLine="709"/>
        <w:jc w:val="both"/>
        <w:rPr>
          <w:sz w:val="28"/>
          <w:szCs w:val="28"/>
        </w:rPr>
      </w:pPr>
      <w:r w:rsidRPr="000F108C">
        <w:rPr>
          <w:sz w:val="28"/>
          <w:szCs w:val="28"/>
        </w:rPr>
        <w:t>ходов на 1 должность основного персонала в год, руб.</w:t>
      </w:r>
    </w:p>
    <w:p w:rsidR="0045772A" w:rsidRPr="000F108C" w:rsidRDefault="0045772A" w:rsidP="00EF0ABE">
      <w:pPr>
        <w:widowControl w:val="0"/>
        <w:tabs>
          <w:tab w:val="left" w:pos="1440"/>
        </w:tabs>
        <w:spacing w:line="360" w:lineRule="auto"/>
        <w:ind w:firstLine="709"/>
        <w:jc w:val="both"/>
        <w:rPr>
          <w:sz w:val="28"/>
          <w:szCs w:val="28"/>
        </w:rPr>
      </w:pPr>
      <w:r w:rsidRPr="000F108C">
        <w:rPr>
          <w:sz w:val="28"/>
          <w:szCs w:val="28"/>
        </w:rPr>
        <w:t>И</w:t>
      </w:r>
      <w:r w:rsidRPr="000F108C">
        <w:rPr>
          <w:sz w:val="28"/>
          <w:szCs w:val="28"/>
          <w:vertAlign w:val="subscript"/>
        </w:rPr>
        <w:t>МП</w:t>
      </w:r>
      <w:r w:rsidRPr="000F108C">
        <w:rPr>
          <w:sz w:val="28"/>
          <w:szCs w:val="28"/>
        </w:rPr>
        <w:t xml:space="preserve"> = (2042,5 / (2,5 ∙ (1660 ∙ 60) ∙ 0,923)) ∙ 14,7 = 0,13 (руб.)</w:t>
      </w:r>
    </w:p>
    <w:p w:rsidR="0045772A" w:rsidRPr="000F108C" w:rsidRDefault="0045772A" w:rsidP="00EF0ABE">
      <w:pPr>
        <w:widowControl w:val="0"/>
        <w:tabs>
          <w:tab w:val="left" w:pos="1440"/>
        </w:tabs>
        <w:spacing w:line="360" w:lineRule="auto"/>
        <w:ind w:firstLine="709"/>
        <w:jc w:val="both"/>
        <w:rPr>
          <w:sz w:val="28"/>
          <w:szCs w:val="28"/>
        </w:rPr>
      </w:pPr>
      <w:r w:rsidRPr="000F108C">
        <w:rPr>
          <w:sz w:val="28"/>
          <w:szCs w:val="28"/>
        </w:rPr>
        <w:t>П</w:t>
      </w:r>
      <w:r w:rsidRPr="000F108C">
        <w:rPr>
          <w:sz w:val="28"/>
          <w:szCs w:val="28"/>
          <w:vertAlign w:val="subscript"/>
        </w:rPr>
        <w:t>р</w:t>
      </w:r>
      <w:r w:rsidRPr="000F108C">
        <w:rPr>
          <w:sz w:val="28"/>
          <w:szCs w:val="28"/>
        </w:rPr>
        <w:t xml:space="preserve"> = 44,94 + 11,68 + 5,5 + 0,13 =62,55 (руб.)</w:t>
      </w:r>
    </w:p>
    <w:p w:rsidR="0045772A" w:rsidRPr="000F108C" w:rsidRDefault="0045772A" w:rsidP="00EF0ABE">
      <w:pPr>
        <w:widowControl w:val="0"/>
        <w:spacing w:line="360" w:lineRule="auto"/>
        <w:ind w:firstLine="709"/>
        <w:jc w:val="both"/>
        <w:rPr>
          <w:sz w:val="28"/>
          <w:szCs w:val="28"/>
        </w:rPr>
      </w:pPr>
      <w:r w:rsidRPr="000F108C">
        <w:rPr>
          <w:sz w:val="28"/>
          <w:szCs w:val="28"/>
        </w:rPr>
        <w:t>Косвенные (общеучрежденческие) расходы вычисляются по формуле:</w:t>
      </w:r>
    </w:p>
    <w:p w:rsidR="0045772A" w:rsidRPr="000F108C" w:rsidRDefault="0045772A" w:rsidP="00EF0ABE">
      <w:pPr>
        <w:widowControl w:val="0"/>
        <w:spacing w:line="360" w:lineRule="auto"/>
        <w:ind w:firstLine="709"/>
        <w:jc w:val="both"/>
        <w:rPr>
          <w:sz w:val="28"/>
          <w:szCs w:val="28"/>
        </w:rPr>
      </w:pPr>
      <w:r w:rsidRPr="000F108C">
        <w:rPr>
          <w:sz w:val="28"/>
          <w:szCs w:val="28"/>
        </w:rPr>
        <w:t>К</w:t>
      </w:r>
      <w:r w:rsidRPr="000F108C">
        <w:rPr>
          <w:sz w:val="28"/>
          <w:szCs w:val="28"/>
          <w:vertAlign w:val="subscript"/>
        </w:rPr>
        <w:t>р</w:t>
      </w:r>
      <w:r w:rsidRPr="000F108C">
        <w:rPr>
          <w:sz w:val="28"/>
          <w:szCs w:val="28"/>
        </w:rPr>
        <w:t xml:space="preserve"> = ОТ ∙ К</w:t>
      </w:r>
      <w:r w:rsidRPr="000F108C">
        <w:rPr>
          <w:sz w:val="28"/>
          <w:szCs w:val="28"/>
          <w:vertAlign w:val="subscript"/>
        </w:rPr>
        <w:t>кр</w:t>
      </w:r>
      <w:r w:rsidR="000F108C">
        <w:rPr>
          <w:sz w:val="28"/>
          <w:szCs w:val="28"/>
        </w:rPr>
        <w:t xml:space="preserve"> </w:t>
      </w:r>
      <w:r w:rsidRPr="000F108C">
        <w:rPr>
          <w:sz w:val="28"/>
          <w:szCs w:val="28"/>
        </w:rPr>
        <w:t>(10)</w:t>
      </w:r>
    </w:p>
    <w:p w:rsidR="0045772A" w:rsidRPr="000F108C" w:rsidRDefault="0045772A" w:rsidP="00EF0ABE">
      <w:pPr>
        <w:widowControl w:val="0"/>
        <w:spacing w:line="360" w:lineRule="auto"/>
        <w:ind w:firstLine="709"/>
        <w:jc w:val="both"/>
        <w:rPr>
          <w:sz w:val="28"/>
          <w:szCs w:val="28"/>
        </w:rPr>
      </w:pPr>
      <w:r w:rsidRPr="000F108C">
        <w:rPr>
          <w:sz w:val="28"/>
          <w:szCs w:val="28"/>
        </w:rPr>
        <w:t>где К</w:t>
      </w:r>
      <w:r w:rsidRPr="000F108C">
        <w:rPr>
          <w:sz w:val="28"/>
          <w:szCs w:val="28"/>
          <w:vertAlign w:val="subscript"/>
        </w:rPr>
        <w:t>кр</w:t>
      </w:r>
      <w:r w:rsidRPr="000F108C">
        <w:rPr>
          <w:sz w:val="28"/>
          <w:szCs w:val="28"/>
        </w:rPr>
        <w:t xml:space="preserve"> – коэффициент косвенных расходов.</w:t>
      </w:r>
    </w:p>
    <w:p w:rsidR="0045772A" w:rsidRPr="000F108C" w:rsidRDefault="0045772A" w:rsidP="00EF0ABE">
      <w:pPr>
        <w:widowControl w:val="0"/>
        <w:spacing w:line="360" w:lineRule="auto"/>
        <w:ind w:firstLine="709"/>
        <w:jc w:val="both"/>
        <w:rPr>
          <w:sz w:val="28"/>
          <w:szCs w:val="28"/>
        </w:rPr>
      </w:pPr>
      <w:r w:rsidRPr="000F108C">
        <w:rPr>
          <w:sz w:val="28"/>
          <w:szCs w:val="28"/>
        </w:rPr>
        <w:t>К</w:t>
      </w:r>
      <w:r w:rsidRPr="000F108C">
        <w:rPr>
          <w:sz w:val="28"/>
          <w:szCs w:val="28"/>
          <w:vertAlign w:val="subscript"/>
        </w:rPr>
        <w:t>кр</w:t>
      </w:r>
      <w:r w:rsidRPr="000F108C">
        <w:rPr>
          <w:sz w:val="28"/>
          <w:szCs w:val="28"/>
        </w:rPr>
        <w:t xml:space="preserve"> = С</w:t>
      </w:r>
      <w:r w:rsidRPr="000F108C">
        <w:rPr>
          <w:sz w:val="28"/>
          <w:szCs w:val="28"/>
          <w:vertAlign w:val="subscript"/>
        </w:rPr>
        <w:t>к</w:t>
      </w:r>
      <w:r w:rsidRPr="000F108C">
        <w:rPr>
          <w:sz w:val="28"/>
          <w:szCs w:val="28"/>
        </w:rPr>
        <w:t xml:space="preserve"> / ЗП</w:t>
      </w:r>
      <w:r w:rsidRPr="000F108C">
        <w:rPr>
          <w:sz w:val="28"/>
          <w:szCs w:val="28"/>
          <w:vertAlign w:val="subscript"/>
        </w:rPr>
        <w:t>осн..</w:t>
      </w:r>
      <w:r w:rsidR="000F108C">
        <w:rPr>
          <w:sz w:val="28"/>
          <w:szCs w:val="28"/>
        </w:rPr>
        <w:t xml:space="preserve"> </w:t>
      </w:r>
      <w:r w:rsidRPr="000F108C">
        <w:rPr>
          <w:sz w:val="28"/>
          <w:szCs w:val="28"/>
        </w:rPr>
        <w:t>(11)</w:t>
      </w:r>
    </w:p>
    <w:p w:rsidR="0045772A" w:rsidRPr="000F108C" w:rsidRDefault="0045772A" w:rsidP="00EF0ABE">
      <w:pPr>
        <w:widowControl w:val="0"/>
        <w:spacing w:line="360" w:lineRule="auto"/>
        <w:ind w:firstLine="709"/>
        <w:jc w:val="both"/>
        <w:rPr>
          <w:sz w:val="28"/>
          <w:szCs w:val="28"/>
        </w:rPr>
      </w:pPr>
      <w:r w:rsidRPr="000F108C">
        <w:rPr>
          <w:sz w:val="28"/>
          <w:szCs w:val="28"/>
        </w:rPr>
        <w:t>где С</w:t>
      </w:r>
      <w:r w:rsidRPr="000F108C">
        <w:rPr>
          <w:sz w:val="28"/>
          <w:szCs w:val="28"/>
          <w:vertAlign w:val="subscript"/>
        </w:rPr>
        <w:t>к</w:t>
      </w:r>
      <w:r w:rsidRPr="000F108C">
        <w:rPr>
          <w:sz w:val="28"/>
          <w:szCs w:val="28"/>
        </w:rPr>
        <w:t xml:space="preserve"> – сумма косвенных расходов за год, руб.</w:t>
      </w:r>
    </w:p>
    <w:p w:rsidR="0045772A" w:rsidRPr="000F108C" w:rsidRDefault="0045772A" w:rsidP="00EF0ABE">
      <w:pPr>
        <w:widowControl w:val="0"/>
        <w:spacing w:line="360" w:lineRule="auto"/>
        <w:ind w:firstLine="709"/>
        <w:jc w:val="both"/>
        <w:rPr>
          <w:sz w:val="28"/>
          <w:szCs w:val="28"/>
        </w:rPr>
      </w:pPr>
      <w:r w:rsidRPr="000F108C">
        <w:rPr>
          <w:sz w:val="28"/>
          <w:szCs w:val="28"/>
        </w:rPr>
        <w:t>К косвенным расходам относятся: оплата труда общеучрежденческого персонала (ЗП</w:t>
      </w:r>
      <w:r w:rsidRPr="000F108C">
        <w:rPr>
          <w:sz w:val="28"/>
          <w:szCs w:val="28"/>
          <w:vertAlign w:val="subscript"/>
        </w:rPr>
        <w:t>общен.</w:t>
      </w:r>
      <w:r w:rsidRPr="000F108C">
        <w:rPr>
          <w:sz w:val="28"/>
          <w:szCs w:val="28"/>
        </w:rPr>
        <w:t>), оплата туда параклинической службы (ЗП</w:t>
      </w:r>
      <w:r w:rsidRPr="000F108C">
        <w:rPr>
          <w:sz w:val="28"/>
          <w:szCs w:val="28"/>
          <w:vertAlign w:val="subscript"/>
        </w:rPr>
        <w:t>пр</w:t>
      </w:r>
      <w:r w:rsidRPr="000F108C">
        <w:rPr>
          <w:sz w:val="28"/>
          <w:szCs w:val="28"/>
        </w:rPr>
        <w:t>), оплата труда санитарки (ЗП</w:t>
      </w:r>
      <w:r w:rsidRPr="000F108C">
        <w:rPr>
          <w:sz w:val="28"/>
          <w:szCs w:val="28"/>
          <w:vertAlign w:val="subscript"/>
        </w:rPr>
        <w:t>сн.</w:t>
      </w:r>
      <w:r w:rsidRPr="000F108C">
        <w:rPr>
          <w:sz w:val="28"/>
          <w:szCs w:val="28"/>
        </w:rPr>
        <w:t>); начисления на оплату труда общеучрежденческого персонала, параклинической службы, санитарки (Н</w:t>
      </w:r>
      <w:r w:rsidRPr="000F108C">
        <w:rPr>
          <w:sz w:val="28"/>
          <w:szCs w:val="28"/>
          <w:vertAlign w:val="subscript"/>
        </w:rPr>
        <w:t>об</w:t>
      </w:r>
      <w:r w:rsidRPr="000F108C">
        <w:rPr>
          <w:sz w:val="28"/>
          <w:szCs w:val="28"/>
        </w:rPr>
        <w:t>, Н</w:t>
      </w:r>
      <w:r w:rsidRPr="000F108C">
        <w:rPr>
          <w:sz w:val="28"/>
          <w:szCs w:val="28"/>
          <w:vertAlign w:val="subscript"/>
        </w:rPr>
        <w:t>пл</w:t>
      </w:r>
      <w:r w:rsidRPr="000F108C">
        <w:rPr>
          <w:sz w:val="28"/>
          <w:szCs w:val="28"/>
        </w:rPr>
        <w:t>, Н</w:t>
      </w:r>
      <w:r w:rsidRPr="000F108C">
        <w:rPr>
          <w:sz w:val="28"/>
          <w:szCs w:val="28"/>
          <w:vertAlign w:val="subscript"/>
        </w:rPr>
        <w:t>сн.</w:t>
      </w:r>
      <w:r w:rsidRPr="000F108C">
        <w:rPr>
          <w:sz w:val="28"/>
          <w:szCs w:val="28"/>
        </w:rPr>
        <w:t>); прочие выплаты (ПР</w:t>
      </w:r>
      <w:r w:rsidRPr="000F108C">
        <w:rPr>
          <w:sz w:val="28"/>
          <w:szCs w:val="28"/>
          <w:vertAlign w:val="subscript"/>
        </w:rPr>
        <w:t>в</w:t>
      </w:r>
      <w:r w:rsidRPr="000F108C">
        <w:rPr>
          <w:sz w:val="28"/>
          <w:szCs w:val="28"/>
        </w:rPr>
        <w:t>); услуги связи (У</w:t>
      </w:r>
      <w:r w:rsidRPr="000F108C">
        <w:rPr>
          <w:sz w:val="28"/>
          <w:szCs w:val="28"/>
          <w:vertAlign w:val="subscript"/>
        </w:rPr>
        <w:t>с</w:t>
      </w:r>
      <w:r w:rsidRPr="000F108C">
        <w:rPr>
          <w:sz w:val="28"/>
          <w:szCs w:val="28"/>
        </w:rPr>
        <w:t>); транспортные услуги (ТР</w:t>
      </w:r>
      <w:r w:rsidRPr="000F108C">
        <w:rPr>
          <w:sz w:val="28"/>
          <w:szCs w:val="28"/>
          <w:vertAlign w:val="subscript"/>
        </w:rPr>
        <w:t>у</w:t>
      </w:r>
      <w:r w:rsidRPr="000F108C">
        <w:rPr>
          <w:sz w:val="28"/>
          <w:szCs w:val="28"/>
        </w:rPr>
        <w:t>); коммунальные услуги (К</w:t>
      </w:r>
      <w:r w:rsidRPr="000F108C">
        <w:rPr>
          <w:sz w:val="28"/>
          <w:szCs w:val="28"/>
          <w:vertAlign w:val="subscript"/>
        </w:rPr>
        <w:t>у</w:t>
      </w:r>
      <w:r w:rsidRPr="000F108C">
        <w:rPr>
          <w:sz w:val="28"/>
          <w:szCs w:val="28"/>
        </w:rPr>
        <w:t>); услуги по содержанию имущества (УС</w:t>
      </w:r>
      <w:r w:rsidRPr="000F108C">
        <w:rPr>
          <w:sz w:val="28"/>
          <w:szCs w:val="28"/>
          <w:vertAlign w:val="subscript"/>
        </w:rPr>
        <w:t>си</w:t>
      </w:r>
      <w:r w:rsidRPr="000F108C">
        <w:rPr>
          <w:sz w:val="28"/>
          <w:szCs w:val="28"/>
        </w:rPr>
        <w:t>) за вычетом капитального ремонта (КП</w:t>
      </w:r>
      <w:r w:rsidRPr="000F108C">
        <w:rPr>
          <w:sz w:val="28"/>
          <w:szCs w:val="28"/>
          <w:vertAlign w:val="subscript"/>
        </w:rPr>
        <w:t>р</w:t>
      </w:r>
      <w:r w:rsidRPr="000F108C">
        <w:rPr>
          <w:sz w:val="28"/>
          <w:szCs w:val="28"/>
        </w:rPr>
        <w:t>); прочие услуги (ПР</w:t>
      </w:r>
      <w:r w:rsidRPr="000F108C">
        <w:rPr>
          <w:sz w:val="28"/>
          <w:szCs w:val="28"/>
          <w:vertAlign w:val="subscript"/>
        </w:rPr>
        <w:t>у</w:t>
      </w:r>
      <w:r w:rsidRPr="000F108C">
        <w:rPr>
          <w:sz w:val="28"/>
          <w:szCs w:val="28"/>
        </w:rPr>
        <w:t>); прочие расходы (ПР</w:t>
      </w:r>
      <w:r w:rsidRPr="000F108C">
        <w:rPr>
          <w:sz w:val="28"/>
          <w:szCs w:val="28"/>
          <w:vertAlign w:val="subscript"/>
        </w:rPr>
        <w:t>р</w:t>
      </w:r>
      <w:r w:rsidRPr="000F108C">
        <w:rPr>
          <w:sz w:val="28"/>
          <w:szCs w:val="28"/>
        </w:rPr>
        <w:t>); увеличение стоимости основных средств (УС</w:t>
      </w:r>
      <w:r w:rsidRPr="000F108C">
        <w:rPr>
          <w:sz w:val="28"/>
          <w:szCs w:val="28"/>
          <w:vertAlign w:val="subscript"/>
        </w:rPr>
        <w:t>ос</w:t>
      </w:r>
      <w:r w:rsidRPr="000F108C">
        <w:rPr>
          <w:sz w:val="28"/>
          <w:szCs w:val="28"/>
        </w:rPr>
        <w:t>) за вычетом основных средств (ОС); расходов мягкого инвентаря, рассчитанных исходя из норматива расходов на 1 должность основного персонала в год (МИ), и прочих расходных материалов сроком использования более 12 месяцев (РМ</w:t>
      </w:r>
      <w:r w:rsidRPr="000F108C">
        <w:rPr>
          <w:sz w:val="28"/>
          <w:szCs w:val="28"/>
          <w:vertAlign w:val="subscript"/>
        </w:rPr>
        <w:t>проч.</w:t>
      </w:r>
      <w:r w:rsidRPr="000F108C">
        <w:rPr>
          <w:sz w:val="28"/>
          <w:szCs w:val="28"/>
        </w:rPr>
        <w:t>); амортизация (А); увеличение стоимости материальных запасов (УС</w:t>
      </w:r>
      <w:r w:rsidRPr="000F108C">
        <w:rPr>
          <w:sz w:val="28"/>
          <w:szCs w:val="28"/>
          <w:vertAlign w:val="subscript"/>
        </w:rPr>
        <w:t>мз</w:t>
      </w:r>
      <w:r w:rsidRPr="000F108C">
        <w:rPr>
          <w:sz w:val="28"/>
          <w:szCs w:val="28"/>
        </w:rPr>
        <w:t>) за вычетом медикаментов (М).</w:t>
      </w:r>
    </w:p>
    <w:p w:rsidR="0045772A" w:rsidRPr="000F108C" w:rsidRDefault="0045772A" w:rsidP="00EF0ABE">
      <w:pPr>
        <w:widowControl w:val="0"/>
        <w:spacing w:line="360" w:lineRule="auto"/>
        <w:ind w:firstLine="709"/>
        <w:jc w:val="both"/>
        <w:rPr>
          <w:sz w:val="28"/>
          <w:szCs w:val="28"/>
        </w:rPr>
      </w:pPr>
      <w:r w:rsidRPr="000F108C">
        <w:rPr>
          <w:sz w:val="28"/>
          <w:szCs w:val="28"/>
        </w:rPr>
        <w:t>К</w:t>
      </w:r>
      <w:r w:rsidRPr="000F108C">
        <w:rPr>
          <w:sz w:val="28"/>
          <w:szCs w:val="28"/>
          <w:vertAlign w:val="subscript"/>
        </w:rPr>
        <w:t>кр</w:t>
      </w:r>
      <w:r w:rsidRPr="000F108C">
        <w:rPr>
          <w:sz w:val="28"/>
          <w:szCs w:val="28"/>
        </w:rPr>
        <w:t xml:space="preserve"> = (ПР</w:t>
      </w:r>
      <w:r w:rsidRPr="000F108C">
        <w:rPr>
          <w:sz w:val="28"/>
          <w:szCs w:val="28"/>
          <w:vertAlign w:val="subscript"/>
        </w:rPr>
        <w:t>в</w:t>
      </w:r>
      <w:r w:rsidRPr="000F108C">
        <w:rPr>
          <w:sz w:val="28"/>
          <w:szCs w:val="28"/>
        </w:rPr>
        <w:t xml:space="preserve"> + У</w:t>
      </w:r>
      <w:r w:rsidRPr="000F108C">
        <w:rPr>
          <w:sz w:val="28"/>
          <w:szCs w:val="28"/>
          <w:vertAlign w:val="subscript"/>
        </w:rPr>
        <w:t>с</w:t>
      </w:r>
      <w:r w:rsidRPr="000F108C">
        <w:rPr>
          <w:sz w:val="28"/>
          <w:szCs w:val="28"/>
        </w:rPr>
        <w:t xml:space="preserve"> + ТР</w:t>
      </w:r>
      <w:r w:rsidRPr="000F108C">
        <w:rPr>
          <w:sz w:val="28"/>
          <w:szCs w:val="28"/>
          <w:vertAlign w:val="subscript"/>
        </w:rPr>
        <w:t>у</w:t>
      </w:r>
      <w:r w:rsidRPr="000F108C">
        <w:rPr>
          <w:sz w:val="28"/>
          <w:szCs w:val="28"/>
        </w:rPr>
        <w:t xml:space="preserve"> + К</w:t>
      </w:r>
      <w:r w:rsidRPr="000F108C">
        <w:rPr>
          <w:sz w:val="28"/>
          <w:szCs w:val="28"/>
          <w:vertAlign w:val="subscript"/>
        </w:rPr>
        <w:t>у</w:t>
      </w:r>
      <w:r w:rsidRPr="000F108C">
        <w:rPr>
          <w:sz w:val="28"/>
          <w:szCs w:val="28"/>
        </w:rPr>
        <w:t xml:space="preserve"> + УС</w:t>
      </w:r>
      <w:r w:rsidRPr="000F108C">
        <w:rPr>
          <w:sz w:val="28"/>
          <w:szCs w:val="28"/>
          <w:vertAlign w:val="subscript"/>
        </w:rPr>
        <w:t>си</w:t>
      </w:r>
      <w:r w:rsidRPr="000F108C">
        <w:rPr>
          <w:sz w:val="28"/>
          <w:szCs w:val="28"/>
        </w:rPr>
        <w:t xml:space="preserve"> – КП</w:t>
      </w:r>
      <w:r w:rsidRPr="000F108C">
        <w:rPr>
          <w:sz w:val="28"/>
          <w:szCs w:val="28"/>
          <w:vertAlign w:val="subscript"/>
        </w:rPr>
        <w:t>р</w:t>
      </w:r>
      <w:r w:rsidRPr="000F108C">
        <w:rPr>
          <w:sz w:val="28"/>
          <w:szCs w:val="28"/>
        </w:rPr>
        <w:t xml:space="preserve"> + ПР</w:t>
      </w:r>
      <w:r w:rsidRPr="000F108C">
        <w:rPr>
          <w:sz w:val="28"/>
          <w:szCs w:val="28"/>
          <w:vertAlign w:val="subscript"/>
        </w:rPr>
        <w:t>у</w:t>
      </w:r>
      <w:r w:rsidRPr="000F108C">
        <w:rPr>
          <w:sz w:val="28"/>
          <w:szCs w:val="28"/>
        </w:rPr>
        <w:t xml:space="preserve"> + ПР</w:t>
      </w:r>
      <w:r w:rsidRPr="000F108C">
        <w:rPr>
          <w:sz w:val="28"/>
          <w:szCs w:val="28"/>
          <w:vertAlign w:val="subscript"/>
        </w:rPr>
        <w:t>р</w:t>
      </w:r>
      <w:r w:rsidRPr="000F108C">
        <w:rPr>
          <w:sz w:val="28"/>
          <w:szCs w:val="28"/>
        </w:rPr>
        <w:t xml:space="preserve"> + УС</w:t>
      </w:r>
      <w:r w:rsidRPr="000F108C">
        <w:rPr>
          <w:sz w:val="28"/>
          <w:szCs w:val="28"/>
          <w:vertAlign w:val="subscript"/>
        </w:rPr>
        <w:t>ос</w:t>
      </w:r>
      <w:r w:rsidRPr="000F108C">
        <w:rPr>
          <w:sz w:val="28"/>
          <w:szCs w:val="28"/>
        </w:rPr>
        <w:t xml:space="preserve"> – ОС + МИ + РМ</w:t>
      </w:r>
      <w:r w:rsidRPr="000F108C">
        <w:rPr>
          <w:sz w:val="28"/>
          <w:szCs w:val="28"/>
          <w:vertAlign w:val="subscript"/>
        </w:rPr>
        <w:t>проч</w:t>
      </w:r>
      <w:r w:rsidRPr="000F108C">
        <w:rPr>
          <w:sz w:val="28"/>
          <w:szCs w:val="28"/>
        </w:rPr>
        <w:t xml:space="preserve"> + А +</w:t>
      </w:r>
    </w:p>
    <w:p w:rsidR="0045772A" w:rsidRPr="000F108C" w:rsidRDefault="0045772A" w:rsidP="00EF0ABE">
      <w:pPr>
        <w:widowControl w:val="0"/>
        <w:spacing w:line="360" w:lineRule="auto"/>
        <w:ind w:firstLine="709"/>
        <w:jc w:val="both"/>
        <w:rPr>
          <w:sz w:val="28"/>
          <w:szCs w:val="28"/>
        </w:rPr>
      </w:pPr>
      <w:r w:rsidRPr="000F108C">
        <w:rPr>
          <w:sz w:val="28"/>
          <w:szCs w:val="28"/>
        </w:rPr>
        <w:t>+ УС</w:t>
      </w:r>
      <w:r w:rsidRPr="000F108C">
        <w:rPr>
          <w:sz w:val="28"/>
          <w:szCs w:val="28"/>
          <w:vertAlign w:val="subscript"/>
        </w:rPr>
        <w:t>мз</w:t>
      </w:r>
      <w:r w:rsidRPr="000F108C">
        <w:rPr>
          <w:sz w:val="28"/>
          <w:szCs w:val="28"/>
        </w:rPr>
        <w:t xml:space="preserve"> – М + ЗП</w:t>
      </w:r>
      <w:r w:rsidRPr="000F108C">
        <w:rPr>
          <w:sz w:val="28"/>
          <w:szCs w:val="28"/>
          <w:vertAlign w:val="subscript"/>
        </w:rPr>
        <w:t>общен.</w:t>
      </w:r>
      <w:r w:rsidRPr="000F108C">
        <w:rPr>
          <w:sz w:val="28"/>
          <w:szCs w:val="28"/>
        </w:rPr>
        <w:t xml:space="preserve"> + ЗП</w:t>
      </w:r>
      <w:r w:rsidRPr="000F108C">
        <w:rPr>
          <w:sz w:val="28"/>
          <w:szCs w:val="28"/>
          <w:vertAlign w:val="subscript"/>
        </w:rPr>
        <w:t>пр</w:t>
      </w:r>
      <w:r w:rsidRPr="000F108C">
        <w:rPr>
          <w:sz w:val="28"/>
          <w:szCs w:val="28"/>
        </w:rPr>
        <w:t xml:space="preserve"> + ЗП</w:t>
      </w:r>
      <w:r w:rsidRPr="000F108C">
        <w:rPr>
          <w:sz w:val="28"/>
          <w:szCs w:val="28"/>
          <w:vertAlign w:val="subscript"/>
        </w:rPr>
        <w:t>сн</w:t>
      </w:r>
      <w:r w:rsidRPr="000F108C">
        <w:rPr>
          <w:sz w:val="28"/>
          <w:szCs w:val="28"/>
        </w:rPr>
        <w:t xml:space="preserve"> + (ЗП</w:t>
      </w:r>
      <w:r w:rsidRPr="000F108C">
        <w:rPr>
          <w:sz w:val="28"/>
          <w:szCs w:val="28"/>
          <w:vertAlign w:val="subscript"/>
        </w:rPr>
        <w:t>общен.</w:t>
      </w:r>
      <w:r w:rsidRPr="000F108C">
        <w:rPr>
          <w:sz w:val="28"/>
          <w:szCs w:val="28"/>
        </w:rPr>
        <w:t xml:space="preserve"> + ЗП</w:t>
      </w:r>
      <w:r w:rsidRPr="000F108C">
        <w:rPr>
          <w:sz w:val="28"/>
          <w:szCs w:val="28"/>
          <w:vertAlign w:val="subscript"/>
        </w:rPr>
        <w:t>пр</w:t>
      </w:r>
      <w:r w:rsidRPr="000F108C">
        <w:rPr>
          <w:sz w:val="28"/>
          <w:szCs w:val="28"/>
        </w:rPr>
        <w:t xml:space="preserve"> + ЗП</w:t>
      </w:r>
      <w:r w:rsidRPr="000F108C">
        <w:rPr>
          <w:sz w:val="28"/>
          <w:szCs w:val="28"/>
          <w:vertAlign w:val="subscript"/>
        </w:rPr>
        <w:t>сн</w:t>
      </w:r>
      <w:r w:rsidRPr="000F108C">
        <w:rPr>
          <w:sz w:val="28"/>
          <w:szCs w:val="28"/>
        </w:rPr>
        <w:t>) ∙ 0,26) / ЗП</w:t>
      </w:r>
      <w:r w:rsidRPr="000F108C">
        <w:rPr>
          <w:sz w:val="28"/>
          <w:szCs w:val="28"/>
          <w:vertAlign w:val="subscript"/>
        </w:rPr>
        <w:t>осн</w:t>
      </w:r>
    </w:p>
    <w:p w:rsidR="0045772A" w:rsidRPr="000F108C" w:rsidRDefault="0045772A" w:rsidP="00EF0ABE">
      <w:pPr>
        <w:widowControl w:val="0"/>
        <w:spacing w:line="360" w:lineRule="auto"/>
        <w:ind w:firstLine="709"/>
        <w:jc w:val="both"/>
        <w:rPr>
          <w:sz w:val="28"/>
          <w:szCs w:val="28"/>
        </w:rPr>
      </w:pPr>
      <w:r w:rsidRPr="000F108C">
        <w:rPr>
          <w:sz w:val="28"/>
          <w:szCs w:val="28"/>
        </w:rPr>
        <w:t>К</w:t>
      </w:r>
      <w:r w:rsidRPr="000F108C">
        <w:rPr>
          <w:sz w:val="28"/>
          <w:szCs w:val="28"/>
          <w:vertAlign w:val="subscript"/>
        </w:rPr>
        <w:t>кр</w:t>
      </w:r>
      <w:r w:rsidRPr="000F108C">
        <w:rPr>
          <w:sz w:val="28"/>
          <w:szCs w:val="28"/>
        </w:rPr>
        <w:t xml:space="preserve"> = (2624 + 652,8 +2848 +16300,8 – 13484,8 + 729,6 + 3910,4 + 7104,9 –</w:t>
      </w:r>
    </w:p>
    <w:p w:rsidR="0045772A" w:rsidRPr="000F108C" w:rsidRDefault="0045772A" w:rsidP="00EF0ABE">
      <w:pPr>
        <w:widowControl w:val="0"/>
        <w:spacing w:line="360" w:lineRule="auto"/>
        <w:ind w:firstLine="709"/>
        <w:jc w:val="both"/>
        <w:rPr>
          <w:sz w:val="28"/>
          <w:szCs w:val="28"/>
        </w:rPr>
      </w:pPr>
      <w:r w:rsidRPr="000F108C">
        <w:rPr>
          <w:sz w:val="28"/>
          <w:szCs w:val="28"/>
        </w:rPr>
        <w:t>- 1619,2 –2042,5 + 65300 ∙ 0,064 + 103330,7 – 97564,3 + 6112 + 16390,4 +</w:t>
      </w:r>
    </w:p>
    <w:p w:rsidR="0045772A" w:rsidRPr="000F108C" w:rsidRDefault="0045772A" w:rsidP="00EF0ABE">
      <w:pPr>
        <w:widowControl w:val="0"/>
        <w:spacing w:line="360" w:lineRule="auto"/>
        <w:ind w:firstLine="709"/>
        <w:jc w:val="both"/>
        <w:rPr>
          <w:sz w:val="28"/>
          <w:szCs w:val="28"/>
        </w:rPr>
      </w:pPr>
      <w:r w:rsidRPr="000F108C">
        <w:rPr>
          <w:sz w:val="28"/>
          <w:szCs w:val="28"/>
        </w:rPr>
        <w:t>+ 5412,5 ∙ 12 + (6112 + 16390,4 +5412,5 ∙ 12) ∙ 0,26) / (347250 – 5412,5 ∙ 12) == 0,49 (руб.)</w:t>
      </w:r>
    </w:p>
    <w:p w:rsidR="0045772A" w:rsidRPr="000F108C" w:rsidRDefault="0045772A" w:rsidP="00EF0ABE">
      <w:pPr>
        <w:widowControl w:val="0"/>
        <w:spacing w:line="360" w:lineRule="auto"/>
        <w:ind w:firstLine="709"/>
        <w:jc w:val="both"/>
        <w:rPr>
          <w:sz w:val="28"/>
          <w:szCs w:val="28"/>
        </w:rPr>
      </w:pPr>
      <w:r w:rsidRPr="000F108C">
        <w:rPr>
          <w:sz w:val="28"/>
          <w:szCs w:val="28"/>
        </w:rPr>
        <w:t>К</w:t>
      </w:r>
      <w:r w:rsidRPr="000F108C">
        <w:rPr>
          <w:sz w:val="28"/>
          <w:szCs w:val="28"/>
          <w:vertAlign w:val="subscript"/>
        </w:rPr>
        <w:t>р</w:t>
      </w:r>
      <w:r w:rsidRPr="000F108C">
        <w:rPr>
          <w:sz w:val="28"/>
          <w:szCs w:val="28"/>
        </w:rPr>
        <w:t xml:space="preserve"> = 44,94 ∙ 0,49 = 22,02 (руб.)</w:t>
      </w:r>
    </w:p>
    <w:p w:rsidR="0045772A" w:rsidRPr="000F108C" w:rsidRDefault="0045772A" w:rsidP="00EF0ABE">
      <w:pPr>
        <w:widowControl w:val="0"/>
        <w:spacing w:line="360" w:lineRule="auto"/>
        <w:ind w:firstLine="709"/>
        <w:jc w:val="both"/>
        <w:rPr>
          <w:sz w:val="28"/>
          <w:szCs w:val="28"/>
        </w:rPr>
      </w:pPr>
      <w:r w:rsidRPr="000F108C">
        <w:rPr>
          <w:sz w:val="28"/>
          <w:szCs w:val="28"/>
        </w:rPr>
        <w:t>СБ</w:t>
      </w:r>
      <w:r w:rsidRPr="000F108C">
        <w:rPr>
          <w:sz w:val="28"/>
          <w:szCs w:val="28"/>
          <w:vertAlign w:val="subscript"/>
        </w:rPr>
        <w:t>лд</w:t>
      </w:r>
      <w:r w:rsidRPr="000F108C">
        <w:rPr>
          <w:sz w:val="28"/>
          <w:szCs w:val="28"/>
        </w:rPr>
        <w:t xml:space="preserve"> = 22,02 + 62,55 = 84,57 (руб.)</w:t>
      </w:r>
    </w:p>
    <w:p w:rsidR="0045772A" w:rsidRPr="000F108C" w:rsidRDefault="0045772A" w:rsidP="00EF0ABE">
      <w:pPr>
        <w:widowControl w:val="0"/>
        <w:tabs>
          <w:tab w:val="left" w:pos="720"/>
        </w:tabs>
        <w:spacing w:line="360" w:lineRule="auto"/>
        <w:ind w:firstLine="709"/>
        <w:jc w:val="both"/>
        <w:rPr>
          <w:sz w:val="28"/>
          <w:szCs w:val="28"/>
        </w:rPr>
      </w:pPr>
      <w:r w:rsidRPr="000F108C">
        <w:rPr>
          <w:sz w:val="28"/>
          <w:szCs w:val="28"/>
        </w:rPr>
        <w:t>Поскольку на 1 случай поликлинического обслуживания приходится 2 посещения хирурга, то себестоимость 1 случая поликлинического обслуживания составит:</w:t>
      </w:r>
    </w:p>
    <w:p w:rsidR="0045772A" w:rsidRPr="000F108C" w:rsidRDefault="0045772A" w:rsidP="00EF0ABE">
      <w:pPr>
        <w:widowControl w:val="0"/>
        <w:spacing w:line="360" w:lineRule="auto"/>
        <w:ind w:firstLine="709"/>
        <w:jc w:val="both"/>
        <w:rPr>
          <w:sz w:val="28"/>
          <w:szCs w:val="28"/>
        </w:rPr>
      </w:pPr>
      <w:r w:rsidRPr="000F108C">
        <w:rPr>
          <w:sz w:val="28"/>
          <w:szCs w:val="28"/>
        </w:rPr>
        <w:t>СБ = 2 ∙ СБ</w:t>
      </w:r>
      <w:r w:rsidRPr="000F108C">
        <w:rPr>
          <w:sz w:val="28"/>
          <w:szCs w:val="28"/>
          <w:vertAlign w:val="subscript"/>
        </w:rPr>
        <w:t>лд</w:t>
      </w:r>
      <w:r w:rsidR="000F108C">
        <w:rPr>
          <w:sz w:val="28"/>
          <w:szCs w:val="28"/>
        </w:rPr>
        <w:t xml:space="preserve"> </w:t>
      </w:r>
      <w:r w:rsidRPr="000F108C">
        <w:rPr>
          <w:sz w:val="28"/>
          <w:szCs w:val="28"/>
        </w:rPr>
        <w:t>(12)</w:t>
      </w:r>
    </w:p>
    <w:p w:rsidR="0045772A" w:rsidRPr="000F108C" w:rsidRDefault="0045772A" w:rsidP="00EF0ABE">
      <w:pPr>
        <w:widowControl w:val="0"/>
        <w:spacing w:line="360" w:lineRule="auto"/>
        <w:ind w:firstLine="709"/>
        <w:jc w:val="both"/>
        <w:rPr>
          <w:sz w:val="28"/>
          <w:szCs w:val="28"/>
        </w:rPr>
      </w:pPr>
      <w:r w:rsidRPr="000F108C">
        <w:rPr>
          <w:sz w:val="28"/>
          <w:szCs w:val="28"/>
        </w:rPr>
        <w:t>СБ = 2 ∙ 84,57 = 169,14 (руб.)</w:t>
      </w:r>
    </w:p>
    <w:p w:rsidR="0045772A" w:rsidRPr="000F108C" w:rsidRDefault="0045772A" w:rsidP="00EF0ABE">
      <w:pPr>
        <w:widowControl w:val="0"/>
        <w:spacing w:line="360" w:lineRule="auto"/>
        <w:ind w:firstLine="709"/>
        <w:jc w:val="both"/>
        <w:rPr>
          <w:sz w:val="28"/>
          <w:szCs w:val="28"/>
        </w:rPr>
      </w:pPr>
      <w:r w:rsidRPr="000F108C">
        <w:rPr>
          <w:sz w:val="28"/>
          <w:szCs w:val="28"/>
        </w:rPr>
        <w:t>В самом общем случае традиционный подход</w:t>
      </w:r>
      <w:r w:rsidR="000F108C">
        <w:rPr>
          <w:sz w:val="28"/>
          <w:szCs w:val="28"/>
        </w:rPr>
        <w:t xml:space="preserve"> </w:t>
      </w:r>
      <w:r w:rsidRPr="000F108C">
        <w:rPr>
          <w:sz w:val="28"/>
          <w:szCs w:val="28"/>
        </w:rPr>
        <w:t>формированию цены на медицинскую слугу исходит из метода «себестоимость плюс прибыль». Прибыль рассчитывается через норму рентабельности в цене.</w:t>
      </w:r>
    </w:p>
    <w:p w:rsidR="0045772A" w:rsidRPr="000F108C" w:rsidRDefault="0045772A" w:rsidP="00EF0ABE">
      <w:pPr>
        <w:widowControl w:val="0"/>
        <w:spacing w:line="360" w:lineRule="auto"/>
        <w:ind w:firstLine="709"/>
        <w:jc w:val="both"/>
        <w:rPr>
          <w:sz w:val="28"/>
          <w:szCs w:val="28"/>
        </w:rPr>
      </w:pPr>
      <w:r w:rsidRPr="000F108C">
        <w:rPr>
          <w:sz w:val="28"/>
          <w:szCs w:val="28"/>
        </w:rPr>
        <w:t>Ц = СБ + П,</w:t>
      </w:r>
      <w:r w:rsidR="000F108C">
        <w:rPr>
          <w:sz w:val="28"/>
          <w:szCs w:val="28"/>
        </w:rPr>
        <w:t xml:space="preserve"> </w:t>
      </w:r>
      <w:r w:rsidRPr="000F108C">
        <w:rPr>
          <w:sz w:val="28"/>
          <w:szCs w:val="28"/>
        </w:rPr>
        <w:t>(13)</w:t>
      </w:r>
    </w:p>
    <w:p w:rsidR="0045772A" w:rsidRPr="000F108C" w:rsidRDefault="0045772A" w:rsidP="00EF0ABE">
      <w:pPr>
        <w:widowControl w:val="0"/>
        <w:spacing w:line="360" w:lineRule="auto"/>
        <w:ind w:firstLine="709"/>
        <w:jc w:val="both"/>
        <w:rPr>
          <w:sz w:val="28"/>
          <w:szCs w:val="28"/>
        </w:rPr>
      </w:pPr>
      <w:r w:rsidRPr="000F108C">
        <w:rPr>
          <w:sz w:val="28"/>
          <w:szCs w:val="28"/>
        </w:rPr>
        <w:t>П = СБ ∙ N</w:t>
      </w:r>
      <w:r w:rsidRPr="000F108C">
        <w:rPr>
          <w:sz w:val="28"/>
          <w:szCs w:val="28"/>
          <w:vertAlign w:val="subscript"/>
        </w:rPr>
        <w:t>p</w:t>
      </w:r>
      <w:r w:rsidRPr="000F108C">
        <w:rPr>
          <w:sz w:val="28"/>
          <w:szCs w:val="28"/>
        </w:rPr>
        <w:t>,</w:t>
      </w:r>
      <w:r w:rsidR="000F108C">
        <w:rPr>
          <w:sz w:val="28"/>
          <w:szCs w:val="28"/>
        </w:rPr>
        <w:t xml:space="preserve"> </w:t>
      </w:r>
      <w:r w:rsidRPr="000F108C">
        <w:rPr>
          <w:sz w:val="28"/>
          <w:szCs w:val="28"/>
        </w:rPr>
        <w:t>(14)</w:t>
      </w:r>
    </w:p>
    <w:p w:rsidR="0045772A" w:rsidRPr="000F108C" w:rsidRDefault="0045772A" w:rsidP="00EF0ABE">
      <w:pPr>
        <w:widowControl w:val="0"/>
        <w:spacing w:line="360" w:lineRule="auto"/>
        <w:ind w:firstLine="709"/>
        <w:jc w:val="both"/>
        <w:rPr>
          <w:sz w:val="28"/>
          <w:szCs w:val="28"/>
        </w:rPr>
      </w:pPr>
      <w:r w:rsidRPr="000F108C">
        <w:rPr>
          <w:sz w:val="28"/>
          <w:szCs w:val="28"/>
        </w:rPr>
        <w:t>где Ц – цена медицинской услуги;</w:t>
      </w:r>
    </w:p>
    <w:p w:rsidR="0045772A" w:rsidRPr="000F108C" w:rsidRDefault="0045772A" w:rsidP="00EF0ABE">
      <w:pPr>
        <w:widowControl w:val="0"/>
        <w:spacing w:line="360" w:lineRule="auto"/>
        <w:ind w:firstLine="709"/>
        <w:jc w:val="both"/>
        <w:rPr>
          <w:sz w:val="28"/>
          <w:szCs w:val="28"/>
        </w:rPr>
      </w:pPr>
      <w:r w:rsidRPr="000F108C">
        <w:rPr>
          <w:sz w:val="28"/>
          <w:szCs w:val="28"/>
        </w:rPr>
        <w:t>СБ – себестоимость медицинской услуги;</w:t>
      </w:r>
    </w:p>
    <w:p w:rsidR="0045772A" w:rsidRPr="000F108C" w:rsidRDefault="0045772A" w:rsidP="00EF0ABE">
      <w:pPr>
        <w:widowControl w:val="0"/>
        <w:spacing w:line="360" w:lineRule="auto"/>
        <w:ind w:firstLine="709"/>
        <w:jc w:val="both"/>
        <w:rPr>
          <w:sz w:val="28"/>
          <w:szCs w:val="28"/>
        </w:rPr>
      </w:pPr>
      <w:r w:rsidRPr="000F108C">
        <w:rPr>
          <w:sz w:val="28"/>
          <w:szCs w:val="28"/>
        </w:rPr>
        <w:t>П – прибыль;</w:t>
      </w:r>
    </w:p>
    <w:p w:rsidR="0045772A" w:rsidRPr="000F108C" w:rsidRDefault="0045772A" w:rsidP="00EF0ABE">
      <w:pPr>
        <w:widowControl w:val="0"/>
        <w:spacing w:line="360" w:lineRule="auto"/>
        <w:ind w:firstLine="709"/>
        <w:jc w:val="both"/>
        <w:rPr>
          <w:sz w:val="28"/>
          <w:szCs w:val="28"/>
        </w:rPr>
      </w:pPr>
      <w:r w:rsidRPr="000F108C">
        <w:rPr>
          <w:sz w:val="28"/>
          <w:szCs w:val="28"/>
        </w:rPr>
        <w:t>N</w:t>
      </w:r>
      <w:r w:rsidRPr="000F108C">
        <w:rPr>
          <w:sz w:val="28"/>
          <w:szCs w:val="28"/>
          <w:vertAlign w:val="subscript"/>
        </w:rPr>
        <w:t>p</w:t>
      </w:r>
      <w:r w:rsidRPr="000F108C">
        <w:rPr>
          <w:sz w:val="28"/>
          <w:szCs w:val="28"/>
        </w:rPr>
        <w:t xml:space="preserve"> - норма рентабельности в цене медицинской услуги (20 %).</w:t>
      </w:r>
    </w:p>
    <w:p w:rsidR="0045772A" w:rsidRPr="000F108C" w:rsidRDefault="0045772A" w:rsidP="00EF0ABE">
      <w:pPr>
        <w:widowControl w:val="0"/>
        <w:spacing w:line="360" w:lineRule="auto"/>
        <w:ind w:firstLine="709"/>
        <w:jc w:val="both"/>
        <w:rPr>
          <w:sz w:val="28"/>
          <w:szCs w:val="28"/>
        </w:rPr>
      </w:pPr>
      <w:r w:rsidRPr="000F108C">
        <w:rPr>
          <w:sz w:val="28"/>
          <w:szCs w:val="28"/>
        </w:rPr>
        <w:t>П = 169,14 ∙ 0,2 = 33,83 (руб.)</w:t>
      </w:r>
    </w:p>
    <w:p w:rsidR="0045772A" w:rsidRPr="000F108C" w:rsidRDefault="0045772A" w:rsidP="00EF0ABE">
      <w:pPr>
        <w:widowControl w:val="0"/>
        <w:spacing w:line="360" w:lineRule="auto"/>
        <w:ind w:firstLine="709"/>
        <w:jc w:val="both"/>
        <w:rPr>
          <w:sz w:val="28"/>
          <w:szCs w:val="28"/>
        </w:rPr>
      </w:pPr>
      <w:r w:rsidRPr="000F108C">
        <w:rPr>
          <w:sz w:val="28"/>
          <w:szCs w:val="28"/>
        </w:rPr>
        <w:t>Ц = 169,14 + 33,83 = 202,97 (руб.)</w:t>
      </w:r>
    </w:p>
    <w:p w:rsidR="0045772A" w:rsidRPr="000F108C" w:rsidRDefault="0045772A" w:rsidP="00EF0ABE">
      <w:pPr>
        <w:widowControl w:val="0"/>
        <w:spacing w:line="360" w:lineRule="auto"/>
        <w:ind w:firstLine="709"/>
        <w:jc w:val="both"/>
        <w:rPr>
          <w:sz w:val="28"/>
          <w:szCs w:val="28"/>
        </w:rPr>
      </w:pPr>
      <w:r w:rsidRPr="000F108C">
        <w:rPr>
          <w:sz w:val="28"/>
          <w:szCs w:val="28"/>
        </w:rPr>
        <w:t>Таким образом, цена одной медицинской услуги врача невролога составляет 202,97 руб.</w:t>
      </w:r>
    </w:p>
    <w:p w:rsidR="008B2A50" w:rsidRPr="000F108C" w:rsidRDefault="00DE4F8B" w:rsidP="00EF0ABE">
      <w:pPr>
        <w:widowControl w:val="0"/>
        <w:spacing w:line="360" w:lineRule="auto"/>
        <w:ind w:firstLine="709"/>
        <w:jc w:val="both"/>
        <w:rPr>
          <w:sz w:val="28"/>
          <w:szCs w:val="28"/>
        </w:rPr>
      </w:pPr>
      <w:r w:rsidRPr="000F108C">
        <w:rPr>
          <w:sz w:val="28"/>
          <w:szCs w:val="28"/>
        </w:rPr>
        <w:br w:type="page"/>
      </w:r>
      <w:r w:rsidR="008B2A50" w:rsidRPr="000F108C">
        <w:rPr>
          <w:sz w:val="28"/>
          <w:szCs w:val="28"/>
        </w:rPr>
        <w:t>ЗАКЛЮЧЕНИЕ</w:t>
      </w:r>
    </w:p>
    <w:p w:rsidR="008B2A50" w:rsidRPr="000F108C" w:rsidRDefault="008B2A50" w:rsidP="00EF0ABE">
      <w:pPr>
        <w:widowControl w:val="0"/>
        <w:spacing w:line="360" w:lineRule="auto"/>
        <w:ind w:firstLine="709"/>
        <w:jc w:val="both"/>
        <w:rPr>
          <w:sz w:val="28"/>
          <w:szCs w:val="28"/>
        </w:rPr>
      </w:pPr>
    </w:p>
    <w:p w:rsidR="000B19E8" w:rsidRPr="000F108C" w:rsidRDefault="000B19E8" w:rsidP="00EF0ABE">
      <w:pPr>
        <w:pStyle w:val="a7"/>
        <w:widowControl w:val="0"/>
        <w:spacing w:before="0" w:beforeAutospacing="0" w:after="0" w:afterAutospacing="0" w:line="360" w:lineRule="auto"/>
        <w:ind w:firstLine="709"/>
        <w:jc w:val="both"/>
        <w:rPr>
          <w:sz w:val="28"/>
          <w:szCs w:val="28"/>
        </w:rPr>
      </w:pPr>
      <w:r w:rsidRPr="000F108C">
        <w:rPr>
          <w:sz w:val="28"/>
          <w:szCs w:val="28"/>
        </w:rPr>
        <w:t>Планирование</w:t>
      </w:r>
      <w:r w:rsidR="000F108C">
        <w:rPr>
          <w:sz w:val="28"/>
          <w:szCs w:val="28"/>
        </w:rPr>
        <w:t xml:space="preserve"> </w:t>
      </w:r>
      <w:r w:rsidRPr="000F108C">
        <w:rPr>
          <w:sz w:val="28"/>
          <w:szCs w:val="28"/>
        </w:rPr>
        <w:t>в условиях рыночной экономики – это процесс непрерывной творческой деятельности, научно – обоснованная система свободного выбора основных видов продукции и услуг организации, а также важнейших экономических и социальных целей развития организации, наилучших технических средств и организационных способов решения, выдвинутых перспективных целей организации.</w:t>
      </w:r>
      <w:r w:rsidR="00905AE6" w:rsidRPr="000F108C">
        <w:rPr>
          <w:sz w:val="28"/>
          <w:szCs w:val="28"/>
        </w:rPr>
        <w:t xml:space="preserve"> Планирование является одним из важнейших видов экономической работы.</w:t>
      </w:r>
    </w:p>
    <w:p w:rsidR="000B19E8" w:rsidRPr="000F108C" w:rsidRDefault="000B19E8" w:rsidP="00EF0ABE">
      <w:pPr>
        <w:widowControl w:val="0"/>
        <w:tabs>
          <w:tab w:val="right" w:pos="9354"/>
        </w:tabs>
        <w:spacing w:line="360" w:lineRule="auto"/>
        <w:ind w:firstLine="709"/>
        <w:jc w:val="both"/>
        <w:rPr>
          <w:sz w:val="28"/>
          <w:szCs w:val="28"/>
        </w:rPr>
      </w:pPr>
      <w:r w:rsidRPr="000F108C">
        <w:rPr>
          <w:sz w:val="28"/>
          <w:szCs w:val="28"/>
        </w:rPr>
        <w:t>Процесс планирования является инструментом, помогающим в принятии управленческих решений. Его задача обеспечить нововведения и изменения в организации в достаточной степени.</w:t>
      </w:r>
    </w:p>
    <w:p w:rsidR="000B19E8" w:rsidRPr="000F108C" w:rsidRDefault="000B19E8" w:rsidP="00EF0ABE">
      <w:pPr>
        <w:widowControl w:val="0"/>
        <w:tabs>
          <w:tab w:val="right" w:pos="9354"/>
        </w:tabs>
        <w:spacing w:line="360" w:lineRule="auto"/>
        <w:ind w:firstLine="709"/>
        <w:jc w:val="both"/>
        <w:rPr>
          <w:sz w:val="28"/>
          <w:szCs w:val="28"/>
        </w:rPr>
      </w:pPr>
      <w:r w:rsidRPr="000F108C">
        <w:rPr>
          <w:sz w:val="28"/>
          <w:szCs w:val="28"/>
        </w:rPr>
        <w:t>Планирование позволяет подготовиться к использованию будущих благоприятных условий; улучшить координацию действий в организации; создать предпосылки для увеличения образовательного уровня менеджеров; более рационально распределить ресурсы;</w:t>
      </w:r>
      <w:r w:rsidR="000F108C">
        <w:rPr>
          <w:sz w:val="28"/>
          <w:szCs w:val="28"/>
        </w:rPr>
        <w:t xml:space="preserve"> </w:t>
      </w:r>
      <w:r w:rsidRPr="000F108C">
        <w:rPr>
          <w:sz w:val="28"/>
          <w:szCs w:val="28"/>
        </w:rPr>
        <w:t>улучшить контроль в организации.</w:t>
      </w:r>
    </w:p>
    <w:p w:rsidR="000B19E8" w:rsidRPr="000F108C" w:rsidRDefault="000B19E8" w:rsidP="00EF0ABE">
      <w:pPr>
        <w:widowControl w:val="0"/>
        <w:spacing w:line="360" w:lineRule="auto"/>
        <w:ind w:firstLine="709"/>
        <w:jc w:val="both"/>
        <w:rPr>
          <w:sz w:val="28"/>
          <w:szCs w:val="28"/>
        </w:rPr>
      </w:pPr>
      <w:r w:rsidRPr="000F108C">
        <w:rPr>
          <w:sz w:val="28"/>
          <w:szCs w:val="28"/>
        </w:rPr>
        <w:t>В ходе выполнения данной курсовой работы мною была выполнена поставленная цель, а именно: планирование основных финансово-экономических показателей деятельности врачей неврологов городской поликлиники.</w:t>
      </w:r>
    </w:p>
    <w:p w:rsidR="000B19E8" w:rsidRPr="000F108C" w:rsidRDefault="000B19E8" w:rsidP="00EF0ABE">
      <w:pPr>
        <w:widowControl w:val="0"/>
        <w:spacing w:line="360" w:lineRule="auto"/>
        <w:ind w:firstLine="709"/>
        <w:jc w:val="both"/>
        <w:rPr>
          <w:sz w:val="28"/>
          <w:szCs w:val="28"/>
        </w:rPr>
      </w:pPr>
      <w:r w:rsidRPr="000F108C">
        <w:rPr>
          <w:sz w:val="28"/>
          <w:szCs w:val="28"/>
        </w:rPr>
        <w:t>Так же были выполнены поставленные задачи, к которым можно отнести следующие: составление штатного расписания основного медицинского персонала;</w:t>
      </w:r>
    </w:p>
    <w:p w:rsidR="000B19E8" w:rsidRPr="000F108C" w:rsidRDefault="000B19E8" w:rsidP="00EF0ABE">
      <w:pPr>
        <w:widowControl w:val="0"/>
        <w:numPr>
          <w:ilvl w:val="0"/>
          <w:numId w:val="1"/>
        </w:numPr>
        <w:tabs>
          <w:tab w:val="clear" w:pos="1429"/>
          <w:tab w:val="num" w:pos="900"/>
          <w:tab w:val="left" w:pos="1080"/>
        </w:tabs>
        <w:spacing w:line="360" w:lineRule="auto"/>
        <w:ind w:left="0" w:firstLine="709"/>
        <w:jc w:val="both"/>
        <w:rPr>
          <w:sz w:val="28"/>
          <w:szCs w:val="28"/>
        </w:rPr>
      </w:pPr>
      <w:r w:rsidRPr="000F108C">
        <w:rPr>
          <w:sz w:val="28"/>
          <w:szCs w:val="28"/>
        </w:rPr>
        <w:t>составление плана сметы на 2008 год;</w:t>
      </w:r>
    </w:p>
    <w:p w:rsidR="000B19E8" w:rsidRPr="000F108C" w:rsidRDefault="000B19E8" w:rsidP="00EF0ABE">
      <w:pPr>
        <w:widowControl w:val="0"/>
        <w:numPr>
          <w:ilvl w:val="0"/>
          <w:numId w:val="1"/>
        </w:numPr>
        <w:tabs>
          <w:tab w:val="clear" w:pos="1429"/>
          <w:tab w:val="num" w:pos="900"/>
          <w:tab w:val="left" w:pos="1080"/>
        </w:tabs>
        <w:spacing w:line="360" w:lineRule="auto"/>
        <w:ind w:left="0" w:firstLine="709"/>
        <w:jc w:val="both"/>
        <w:rPr>
          <w:sz w:val="28"/>
          <w:szCs w:val="28"/>
        </w:rPr>
      </w:pPr>
      <w:r w:rsidRPr="000F108C">
        <w:rPr>
          <w:sz w:val="28"/>
          <w:szCs w:val="28"/>
        </w:rPr>
        <w:t>расчёт себестоимости услуг;</w:t>
      </w:r>
    </w:p>
    <w:p w:rsidR="000B19E8" w:rsidRPr="000F108C" w:rsidRDefault="000B19E8" w:rsidP="00EF0ABE">
      <w:pPr>
        <w:widowControl w:val="0"/>
        <w:numPr>
          <w:ilvl w:val="0"/>
          <w:numId w:val="1"/>
        </w:numPr>
        <w:tabs>
          <w:tab w:val="clear" w:pos="1429"/>
          <w:tab w:val="num" w:pos="900"/>
          <w:tab w:val="left" w:pos="1080"/>
        </w:tabs>
        <w:spacing w:line="360" w:lineRule="auto"/>
        <w:ind w:left="0" w:firstLine="709"/>
        <w:jc w:val="both"/>
        <w:rPr>
          <w:sz w:val="28"/>
          <w:szCs w:val="28"/>
        </w:rPr>
      </w:pPr>
      <w:r w:rsidRPr="000F108C">
        <w:rPr>
          <w:sz w:val="28"/>
          <w:szCs w:val="28"/>
        </w:rPr>
        <w:t>проведение анализа безубыточности при разных</w:t>
      </w:r>
      <w:r w:rsidR="000F108C">
        <w:rPr>
          <w:sz w:val="28"/>
          <w:szCs w:val="28"/>
        </w:rPr>
        <w:t xml:space="preserve"> </w:t>
      </w:r>
      <w:r w:rsidRPr="000F108C">
        <w:rPr>
          <w:sz w:val="28"/>
          <w:szCs w:val="28"/>
        </w:rPr>
        <w:t>уровнях рентабельности городской поликлиники.</w:t>
      </w:r>
    </w:p>
    <w:p w:rsidR="008B2A50" w:rsidRPr="000F108C" w:rsidRDefault="00DE4F8B" w:rsidP="00EF0ABE">
      <w:pPr>
        <w:widowControl w:val="0"/>
        <w:spacing w:line="360" w:lineRule="auto"/>
        <w:ind w:firstLine="709"/>
        <w:jc w:val="both"/>
        <w:rPr>
          <w:sz w:val="28"/>
          <w:szCs w:val="28"/>
        </w:rPr>
      </w:pPr>
      <w:r w:rsidRPr="000F108C">
        <w:rPr>
          <w:sz w:val="28"/>
          <w:szCs w:val="28"/>
        </w:rPr>
        <w:br w:type="page"/>
      </w:r>
      <w:r w:rsidR="008B2A50" w:rsidRPr="000F108C">
        <w:rPr>
          <w:sz w:val="28"/>
          <w:szCs w:val="28"/>
        </w:rPr>
        <w:t>СПИСОК ЛИТЕРАТУРЫ</w:t>
      </w:r>
    </w:p>
    <w:p w:rsidR="008B2A50" w:rsidRPr="000F108C" w:rsidRDefault="008B2A50" w:rsidP="00EF0ABE">
      <w:pPr>
        <w:widowControl w:val="0"/>
        <w:spacing w:line="360" w:lineRule="auto"/>
        <w:ind w:firstLine="709"/>
        <w:jc w:val="both"/>
        <w:rPr>
          <w:sz w:val="28"/>
          <w:szCs w:val="28"/>
        </w:rPr>
      </w:pPr>
    </w:p>
    <w:p w:rsidR="00FF54D1" w:rsidRPr="000F108C" w:rsidRDefault="00FF54D1" w:rsidP="00DE4F8B">
      <w:pPr>
        <w:pStyle w:val="20"/>
        <w:widowControl w:val="0"/>
        <w:spacing w:after="0" w:line="360" w:lineRule="auto"/>
        <w:ind w:left="0"/>
        <w:jc w:val="both"/>
        <w:rPr>
          <w:sz w:val="28"/>
          <w:szCs w:val="28"/>
        </w:rPr>
      </w:pPr>
      <w:r w:rsidRPr="000F108C">
        <w:rPr>
          <w:sz w:val="28"/>
          <w:szCs w:val="28"/>
        </w:rPr>
        <w:t>1 Балабанов М. В. Финансовый анализ и планирование хозяйствующего субъ</w:t>
      </w:r>
      <w:r w:rsidR="00B95176" w:rsidRPr="000F108C">
        <w:rPr>
          <w:sz w:val="28"/>
          <w:szCs w:val="28"/>
        </w:rPr>
        <w:t>екта: Учеб. / М. В. Балабанов.</w:t>
      </w:r>
      <w:r w:rsidRPr="000F108C">
        <w:rPr>
          <w:sz w:val="28"/>
          <w:szCs w:val="28"/>
        </w:rPr>
        <w:t xml:space="preserve"> – М.: изд – во «Третий Рим», 2000. – 236 с.</w:t>
      </w:r>
    </w:p>
    <w:p w:rsidR="00FF54D1" w:rsidRPr="000F108C" w:rsidRDefault="00B95176" w:rsidP="00DE4F8B">
      <w:pPr>
        <w:widowControl w:val="0"/>
        <w:spacing w:line="360" w:lineRule="auto"/>
        <w:jc w:val="both"/>
        <w:rPr>
          <w:sz w:val="28"/>
          <w:szCs w:val="28"/>
        </w:rPr>
      </w:pPr>
      <w:r w:rsidRPr="000F108C">
        <w:rPr>
          <w:sz w:val="28"/>
          <w:szCs w:val="28"/>
        </w:rPr>
        <w:t xml:space="preserve">2 Алексеева М. </w:t>
      </w:r>
      <w:r w:rsidR="00FF54D1" w:rsidRPr="000F108C">
        <w:rPr>
          <w:sz w:val="28"/>
          <w:szCs w:val="28"/>
        </w:rPr>
        <w:t>М. Планирование деятельности фирмы: Учебно</w:t>
      </w:r>
      <w:r w:rsidRPr="000F108C">
        <w:rPr>
          <w:sz w:val="28"/>
          <w:szCs w:val="28"/>
        </w:rPr>
        <w:t xml:space="preserve"> </w:t>
      </w:r>
      <w:r w:rsidR="00FF54D1" w:rsidRPr="000F108C">
        <w:rPr>
          <w:sz w:val="28"/>
          <w:szCs w:val="28"/>
        </w:rPr>
        <w:t>-</w:t>
      </w:r>
      <w:r w:rsidRPr="000F108C">
        <w:rPr>
          <w:sz w:val="28"/>
          <w:szCs w:val="28"/>
        </w:rPr>
        <w:t xml:space="preserve"> </w:t>
      </w:r>
      <w:r w:rsidR="00FF54D1" w:rsidRPr="000F108C">
        <w:rPr>
          <w:sz w:val="28"/>
          <w:szCs w:val="28"/>
        </w:rPr>
        <w:t>методическое пособие.</w:t>
      </w:r>
      <w:r w:rsidRPr="000F108C">
        <w:rPr>
          <w:sz w:val="28"/>
          <w:szCs w:val="28"/>
        </w:rPr>
        <w:t xml:space="preserve"> / М. М. Алексеева.</w:t>
      </w:r>
      <w:r w:rsidR="00FF54D1" w:rsidRPr="000F108C">
        <w:rPr>
          <w:sz w:val="28"/>
          <w:szCs w:val="28"/>
        </w:rPr>
        <w:t xml:space="preserve"> – М.: Финансы и статистика, 1998. – 248 с.</w:t>
      </w:r>
    </w:p>
    <w:p w:rsidR="00FF54D1" w:rsidRPr="000F108C" w:rsidRDefault="00FF54D1" w:rsidP="00DE4F8B">
      <w:pPr>
        <w:widowControl w:val="0"/>
        <w:spacing w:line="360" w:lineRule="auto"/>
        <w:jc w:val="both"/>
        <w:rPr>
          <w:sz w:val="28"/>
          <w:szCs w:val="28"/>
        </w:rPr>
      </w:pPr>
      <w:r w:rsidRPr="000F108C">
        <w:rPr>
          <w:sz w:val="28"/>
          <w:szCs w:val="28"/>
        </w:rPr>
        <w:t>3 Варакута С.</w:t>
      </w:r>
      <w:r w:rsidR="00B95176" w:rsidRPr="000F108C">
        <w:rPr>
          <w:sz w:val="28"/>
          <w:szCs w:val="28"/>
        </w:rPr>
        <w:t xml:space="preserve"> А. Планирование на предприятии: Учеб. пособие / С. А. Варакута, Ю. Н. Егоров; под ред. Ю. Н. Егорова.</w:t>
      </w:r>
      <w:r w:rsidRPr="000F108C">
        <w:rPr>
          <w:sz w:val="28"/>
          <w:szCs w:val="28"/>
        </w:rPr>
        <w:t xml:space="preserve"> – М.: ИНФРА – М, 2001. – 176 с.</w:t>
      </w:r>
    </w:p>
    <w:p w:rsidR="00FF54D1" w:rsidRPr="000F108C" w:rsidRDefault="00FF54D1" w:rsidP="00DE4F8B">
      <w:pPr>
        <w:widowControl w:val="0"/>
        <w:spacing w:line="360" w:lineRule="auto"/>
        <w:jc w:val="both"/>
        <w:rPr>
          <w:sz w:val="28"/>
          <w:szCs w:val="28"/>
        </w:rPr>
      </w:pPr>
      <w:r w:rsidRPr="000F108C">
        <w:rPr>
          <w:sz w:val="28"/>
          <w:szCs w:val="28"/>
        </w:rPr>
        <w:t>4 Ильин А. И. Планирование на предприятии: Учебник.</w:t>
      </w:r>
      <w:r w:rsidR="00B95176" w:rsidRPr="000F108C">
        <w:rPr>
          <w:sz w:val="28"/>
          <w:szCs w:val="28"/>
        </w:rPr>
        <w:t xml:space="preserve"> / А. И. Ильин.</w:t>
      </w:r>
      <w:r w:rsidRPr="000F108C">
        <w:rPr>
          <w:sz w:val="28"/>
          <w:szCs w:val="28"/>
        </w:rPr>
        <w:t xml:space="preserve"> – Мн.: Новое знание, 2002. – 3 – е изд., стереотип. – 635 с.</w:t>
      </w:r>
    </w:p>
    <w:p w:rsidR="00FF54D1" w:rsidRPr="000F108C" w:rsidRDefault="00FF54D1" w:rsidP="00DE4F8B">
      <w:pPr>
        <w:widowControl w:val="0"/>
        <w:spacing w:line="360" w:lineRule="auto"/>
        <w:jc w:val="both"/>
        <w:rPr>
          <w:sz w:val="28"/>
          <w:szCs w:val="28"/>
        </w:rPr>
      </w:pPr>
      <w:r w:rsidRPr="000F108C">
        <w:rPr>
          <w:sz w:val="28"/>
          <w:szCs w:val="28"/>
        </w:rPr>
        <w:t xml:space="preserve">5 Басовский Л. Е. Прогнозирование и планирование в условиях рынка: Учебное пособие. </w:t>
      </w:r>
      <w:r w:rsidR="00B95176" w:rsidRPr="000F108C">
        <w:rPr>
          <w:sz w:val="28"/>
          <w:szCs w:val="28"/>
        </w:rPr>
        <w:t xml:space="preserve">/ Л. Е. Басовский </w:t>
      </w:r>
      <w:r w:rsidRPr="000F108C">
        <w:rPr>
          <w:sz w:val="28"/>
          <w:szCs w:val="28"/>
        </w:rPr>
        <w:t>– М.: ИНФРА – М, 1999, - 260 с.</w:t>
      </w:r>
    </w:p>
    <w:p w:rsidR="00B95176" w:rsidRPr="000F108C" w:rsidRDefault="00FF54D1" w:rsidP="00DE4F8B">
      <w:pPr>
        <w:widowControl w:val="0"/>
        <w:spacing w:line="360" w:lineRule="auto"/>
        <w:jc w:val="both"/>
        <w:rPr>
          <w:sz w:val="28"/>
          <w:szCs w:val="28"/>
        </w:rPr>
      </w:pPr>
      <w:r w:rsidRPr="000F108C">
        <w:rPr>
          <w:sz w:val="28"/>
          <w:szCs w:val="28"/>
        </w:rPr>
        <w:t xml:space="preserve">6 </w:t>
      </w:r>
      <w:r w:rsidR="00B95176" w:rsidRPr="000F108C">
        <w:rPr>
          <w:sz w:val="28"/>
          <w:szCs w:val="28"/>
        </w:rPr>
        <w:t>Горемыкин Л. А. Планирование на предприятии: Учеб.</w:t>
      </w:r>
      <w:r w:rsidR="000F108C">
        <w:rPr>
          <w:sz w:val="28"/>
          <w:szCs w:val="28"/>
        </w:rPr>
        <w:t xml:space="preserve"> </w:t>
      </w:r>
      <w:r w:rsidR="00B95176" w:rsidRPr="000F108C">
        <w:rPr>
          <w:sz w:val="28"/>
          <w:szCs w:val="28"/>
        </w:rPr>
        <w:t>/ Л. А. Горемыкин – М.: ЭСМО, 2001. – 168 с.</w:t>
      </w:r>
    </w:p>
    <w:p w:rsidR="00B95176" w:rsidRPr="000F108C" w:rsidRDefault="00B95176" w:rsidP="00DE4F8B">
      <w:pPr>
        <w:widowControl w:val="0"/>
        <w:spacing w:line="360" w:lineRule="auto"/>
        <w:jc w:val="both"/>
        <w:rPr>
          <w:sz w:val="28"/>
          <w:szCs w:val="28"/>
        </w:rPr>
      </w:pPr>
      <w:r w:rsidRPr="000F108C">
        <w:rPr>
          <w:sz w:val="28"/>
          <w:szCs w:val="28"/>
        </w:rPr>
        <w:t>7 Шишкин А. Ю. Экономика социальной сферы: Учеб. пособие / А. Ю. Шишкин – М.: ИНФРА – М, 2003. – 416 с.</w:t>
      </w:r>
    </w:p>
    <w:p w:rsidR="00905AE6" w:rsidRPr="000F108C" w:rsidRDefault="00905AE6" w:rsidP="00DE4F8B">
      <w:pPr>
        <w:widowControl w:val="0"/>
        <w:spacing w:line="360" w:lineRule="auto"/>
        <w:jc w:val="both"/>
        <w:rPr>
          <w:sz w:val="28"/>
          <w:szCs w:val="28"/>
        </w:rPr>
      </w:pPr>
      <w:r w:rsidRPr="000F108C">
        <w:rPr>
          <w:sz w:val="28"/>
          <w:szCs w:val="28"/>
        </w:rPr>
        <w:t>8 Петров А.Н. Стратегическое планирование развития предприятия: учебное пособие. / А. Н. Петров – СПб.: Изд-во СПбУЭФ,1993</w:t>
      </w:r>
    </w:p>
    <w:p w:rsidR="0045772A" w:rsidRPr="000F108C" w:rsidRDefault="00DE4F8B" w:rsidP="00EF0ABE">
      <w:pPr>
        <w:widowControl w:val="0"/>
        <w:spacing w:line="360" w:lineRule="auto"/>
        <w:ind w:firstLine="709"/>
        <w:jc w:val="both"/>
        <w:rPr>
          <w:sz w:val="28"/>
          <w:szCs w:val="28"/>
        </w:rPr>
      </w:pPr>
      <w:r w:rsidRPr="000F108C">
        <w:rPr>
          <w:sz w:val="28"/>
          <w:szCs w:val="28"/>
        </w:rPr>
        <w:br w:type="page"/>
      </w:r>
      <w:r w:rsidR="0045772A" w:rsidRPr="000F108C">
        <w:rPr>
          <w:sz w:val="28"/>
          <w:szCs w:val="28"/>
        </w:rPr>
        <w:t>ПРИЛОЖЕНИЕ</w:t>
      </w:r>
    </w:p>
    <w:p w:rsidR="0045772A" w:rsidRPr="000F108C" w:rsidRDefault="0045772A" w:rsidP="00EF0ABE">
      <w:pPr>
        <w:widowControl w:val="0"/>
        <w:spacing w:line="360" w:lineRule="auto"/>
        <w:ind w:firstLine="709"/>
        <w:jc w:val="both"/>
        <w:rPr>
          <w:sz w:val="28"/>
          <w:szCs w:val="28"/>
        </w:rPr>
      </w:pPr>
    </w:p>
    <w:p w:rsidR="0045772A" w:rsidRPr="000F108C" w:rsidRDefault="0045772A" w:rsidP="00EF0ABE">
      <w:pPr>
        <w:widowControl w:val="0"/>
        <w:spacing w:line="360" w:lineRule="auto"/>
        <w:ind w:firstLine="709"/>
        <w:jc w:val="both"/>
        <w:rPr>
          <w:sz w:val="28"/>
          <w:szCs w:val="28"/>
        </w:rPr>
      </w:pPr>
      <w:r w:rsidRPr="000F108C">
        <w:rPr>
          <w:sz w:val="28"/>
          <w:szCs w:val="28"/>
        </w:rPr>
        <w:t>Заработная плата основного медицинского персонала за год составляет:</w:t>
      </w:r>
    </w:p>
    <w:p w:rsidR="0045772A" w:rsidRPr="000F108C" w:rsidRDefault="0045772A" w:rsidP="00EF0ABE">
      <w:pPr>
        <w:widowControl w:val="0"/>
        <w:spacing w:line="360" w:lineRule="auto"/>
        <w:ind w:firstLine="709"/>
        <w:jc w:val="both"/>
        <w:rPr>
          <w:sz w:val="28"/>
          <w:szCs w:val="28"/>
        </w:rPr>
      </w:pPr>
      <w:r w:rsidRPr="000F108C">
        <w:rPr>
          <w:sz w:val="28"/>
          <w:szCs w:val="28"/>
        </w:rPr>
        <w:t>ЗП</w:t>
      </w:r>
      <w:r w:rsidRPr="000F108C">
        <w:rPr>
          <w:sz w:val="28"/>
          <w:szCs w:val="28"/>
          <w:vertAlign w:val="subscript"/>
        </w:rPr>
        <w:t>ОСН</w:t>
      </w:r>
      <w:r w:rsidRPr="000F108C">
        <w:rPr>
          <w:sz w:val="28"/>
          <w:szCs w:val="28"/>
        </w:rPr>
        <w:t xml:space="preserve"> = 28937,5 ∙ 12 = 347250 (руб.)</w:t>
      </w:r>
    </w:p>
    <w:p w:rsidR="0045772A" w:rsidRPr="000F108C" w:rsidRDefault="0045772A" w:rsidP="00EF0ABE">
      <w:pPr>
        <w:widowControl w:val="0"/>
        <w:spacing w:line="360" w:lineRule="auto"/>
        <w:ind w:firstLine="709"/>
        <w:jc w:val="both"/>
        <w:rPr>
          <w:sz w:val="28"/>
          <w:szCs w:val="28"/>
        </w:rPr>
      </w:pPr>
      <w:r w:rsidRPr="000F108C">
        <w:rPr>
          <w:sz w:val="28"/>
          <w:szCs w:val="28"/>
        </w:rPr>
        <w:t>Работа в выходные дни и праздничные дни рассчитывается: плановый годовой ФОТ делиться на количество рабочих дней в году и умножается на число праздничных дней.</w:t>
      </w:r>
    </w:p>
    <w:p w:rsidR="0045772A" w:rsidRPr="000F108C" w:rsidRDefault="0045772A" w:rsidP="00EF0ABE">
      <w:pPr>
        <w:widowControl w:val="0"/>
        <w:spacing w:line="360" w:lineRule="auto"/>
        <w:ind w:firstLine="709"/>
        <w:jc w:val="both"/>
        <w:rPr>
          <w:sz w:val="28"/>
          <w:szCs w:val="28"/>
        </w:rPr>
      </w:pPr>
      <w:r w:rsidRPr="000F108C">
        <w:rPr>
          <w:sz w:val="28"/>
          <w:szCs w:val="28"/>
        </w:rPr>
        <w:t>ФОТ = (347250 / (365 – 102 – 12 – 42)) ∙ 12 = 19937,8 (руб.)</w:t>
      </w:r>
    </w:p>
    <w:p w:rsidR="0045772A" w:rsidRPr="000F108C" w:rsidRDefault="0045772A" w:rsidP="00EF0ABE">
      <w:pPr>
        <w:widowControl w:val="0"/>
        <w:spacing w:line="360" w:lineRule="auto"/>
        <w:ind w:firstLine="709"/>
        <w:jc w:val="both"/>
        <w:rPr>
          <w:sz w:val="28"/>
          <w:szCs w:val="28"/>
        </w:rPr>
      </w:pPr>
      <w:r w:rsidRPr="000F108C">
        <w:rPr>
          <w:sz w:val="28"/>
          <w:szCs w:val="28"/>
        </w:rPr>
        <w:t>ФОТ для замещение работников находящихся в отпуске, планируется путем деления планового годового основного ФОТ на количество рабочих дней в году и умножением количества дней отпуска, установленного законодательством для конкретной категории работников.</w:t>
      </w:r>
    </w:p>
    <w:p w:rsidR="0045772A" w:rsidRPr="000F108C" w:rsidRDefault="0045772A" w:rsidP="00EF0ABE">
      <w:pPr>
        <w:widowControl w:val="0"/>
        <w:spacing w:line="360" w:lineRule="auto"/>
        <w:ind w:firstLine="709"/>
        <w:jc w:val="both"/>
        <w:rPr>
          <w:sz w:val="28"/>
          <w:szCs w:val="28"/>
        </w:rPr>
      </w:pPr>
      <w:r w:rsidRPr="000F108C">
        <w:rPr>
          <w:sz w:val="28"/>
          <w:szCs w:val="28"/>
        </w:rPr>
        <w:t>ФОТ</w:t>
      </w:r>
      <w:r w:rsidRPr="000F108C">
        <w:rPr>
          <w:sz w:val="28"/>
          <w:szCs w:val="28"/>
          <w:vertAlign w:val="subscript"/>
        </w:rPr>
        <w:t>врача</w:t>
      </w:r>
      <w:r w:rsidRPr="000F108C">
        <w:rPr>
          <w:sz w:val="28"/>
          <w:szCs w:val="28"/>
        </w:rPr>
        <w:t xml:space="preserve"> = (347250 / (365 – 102 – 12)) ∙ 42 = 58105,58 (руб.)</w:t>
      </w:r>
    </w:p>
    <w:p w:rsidR="0045772A" w:rsidRPr="000F108C" w:rsidRDefault="0045772A" w:rsidP="00EF0ABE">
      <w:pPr>
        <w:widowControl w:val="0"/>
        <w:spacing w:line="360" w:lineRule="auto"/>
        <w:ind w:firstLine="709"/>
        <w:jc w:val="both"/>
        <w:rPr>
          <w:sz w:val="28"/>
          <w:szCs w:val="28"/>
        </w:rPr>
      </w:pPr>
      <w:r w:rsidRPr="000F108C">
        <w:rPr>
          <w:sz w:val="28"/>
          <w:szCs w:val="28"/>
        </w:rPr>
        <w:t>ФОТ</w:t>
      </w:r>
      <w:r w:rsidRPr="000F108C">
        <w:rPr>
          <w:sz w:val="28"/>
          <w:szCs w:val="28"/>
          <w:vertAlign w:val="subscript"/>
        </w:rPr>
        <w:t>мед.сестры</w:t>
      </w:r>
      <w:r w:rsidRPr="000F108C">
        <w:rPr>
          <w:sz w:val="28"/>
          <w:szCs w:val="28"/>
        </w:rPr>
        <w:t xml:space="preserve"> = (347250 / (365 – 102 – 12)) ∙ 35 = 48421,31 (руб.)</w:t>
      </w:r>
      <w:bookmarkStart w:id="2" w:name="_GoBack"/>
      <w:bookmarkEnd w:id="2"/>
    </w:p>
    <w:sectPr w:rsidR="0045772A" w:rsidRPr="000F108C" w:rsidSect="00EF0ABE">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429" w:rsidRDefault="000D4429" w:rsidP="00736F34">
      <w:pPr>
        <w:pStyle w:val="-"/>
      </w:pPr>
      <w:r>
        <w:separator/>
      </w:r>
    </w:p>
  </w:endnote>
  <w:endnote w:type="continuationSeparator" w:id="0">
    <w:p w:rsidR="000D4429" w:rsidRDefault="000D4429" w:rsidP="00736F34">
      <w:pPr>
        <w:pStyle w:v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7CC" w:rsidRDefault="00587AE2" w:rsidP="00F4666E">
    <w:pPr>
      <w:pStyle w:val="a4"/>
      <w:framePr w:wrap="auto" w:vAnchor="text" w:hAnchor="margin" w:xAlign="center" w:y="1"/>
      <w:rPr>
        <w:rStyle w:val="a6"/>
      </w:rPr>
    </w:pPr>
    <w:r>
      <w:rPr>
        <w:rStyle w:val="a6"/>
        <w:noProof/>
      </w:rPr>
      <w:t>2</w:t>
    </w:r>
  </w:p>
  <w:p w:rsidR="00E767CC" w:rsidRDefault="00E767C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429" w:rsidRDefault="000D4429" w:rsidP="00736F34">
      <w:pPr>
        <w:pStyle w:val="-"/>
      </w:pPr>
      <w:r>
        <w:separator/>
      </w:r>
    </w:p>
  </w:footnote>
  <w:footnote w:type="continuationSeparator" w:id="0">
    <w:p w:rsidR="000D4429" w:rsidRDefault="000D4429" w:rsidP="00736F34">
      <w:pPr>
        <w:pStyle w:va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B1D83"/>
    <w:multiLevelType w:val="hybridMultilevel"/>
    <w:tmpl w:val="BB4A85DA"/>
    <w:lvl w:ilvl="0" w:tplc="B61A751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1B072280"/>
    <w:multiLevelType w:val="hybridMultilevel"/>
    <w:tmpl w:val="CE82E8DC"/>
    <w:lvl w:ilvl="0" w:tplc="B61A7510">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2C446EC8"/>
    <w:multiLevelType w:val="singleLevel"/>
    <w:tmpl w:val="5D001EE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3">
    <w:nsid w:val="2DBE0862"/>
    <w:multiLevelType w:val="hybridMultilevel"/>
    <w:tmpl w:val="B434AA64"/>
    <w:lvl w:ilvl="0" w:tplc="7BA4A0E2">
      <w:start w:val="5"/>
      <w:numFmt w:val="decimal"/>
      <w:lvlText w:val="%1"/>
      <w:lvlJc w:val="left"/>
      <w:pPr>
        <w:tabs>
          <w:tab w:val="num" w:pos="1170"/>
        </w:tabs>
        <w:ind w:left="1170" w:hanging="1170"/>
      </w:pPr>
      <w:rPr>
        <w:rFont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
    <w:nsid w:val="2DFF3E82"/>
    <w:multiLevelType w:val="hybridMultilevel"/>
    <w:tmpl w:val="7618D556"/>
    <w:lvl w:ilvl="0" w:tplc="7BA4A0E2">
      <w:start w:val="5"/>
      <w:numFmt w:val="decimal"/>
      <w:lvlText w:val="%1"/>
      <w:lvlJc w:val="left"/>
      <w:pPr>
        <w:tabs>
          <w:tab w:val="num" w:pos="2059"/>
        </w:tabs>
        <w:ind w:left="2059" w:hanging="11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685192E"/>
    <w:multiLevelType w:val="hybridMultilevel"/>
    <w:tmpl w:val="A734FCD6"/>
    <w:lvl w:ilvl="0" w:tplc="7BA4A0E2">
      <w:start w:val="5"/>
      <w:numFmt w:val="decimal"/>
      <w:lvlText w:val="%1"/>
      <w:lvlJc w:val="left"/>
      <w:pPr>
        <w:tabs>
          <w:tab w:val="num" w:pos="2059"/>
        </w:tabs>
        <w:ind w:left="2059" w:hanging="1170"/>
      </w:pPr>
      <w:rPr>
        <w:rFonts w:hint="default"/>
      </w:rPr>
    </w:lvl>
    <w:lvl w:ilvl="1" w:tplc="04190019">
      <w:start w:val="1"/>
      <w:numFmt w:val="lowerLetter"/>
      <w:lvlText w:val="%2."/>
      <w:lvlJc w:val="left"/>
      <w:pPr>
        <w:tabs>
          <w:tab w:val="num" w:pos="1969"/>
        </w:tabs>
        <w:ind w:left="1969" w:hanging="360"/>
      </w:pPr>
    </w:lvl>
    <w:lvl w:ilvl="2" w:tplc="0419001B">
      <w:start w:val="1"/>
      <w:numFmt w:val="lowerRoman"/>
      <w:lvlText w:val="%3."/>
      <w:lvlJc w:val="right"/>
      <w:pPr>
        <w:tabs>
          <w:tab w:val="num" w:pos="2689"/>
        </w:tabs>
        <w:ind w:left="2689" w:hanging="180"/>
      </w:pPr>
    </w:lvl>
    <w:lvl w:ilvl="3" w:tplc="0419000F">
      <w:start w:val="1"/>
      <w:numFmt w:val="decimal"/>
      <w:lvlText w:val="%4."/>
      <w:lvlJc w:val="left"/>
      <w:pPr>
        <w:tabs>
          <w:tab w:val="num" w:pos="3409"/>
        </w:tabs>
        <w:ind w:left="3409" w:hanging="360"/>
      </w:pPr>
    </w:lvl>
    <w:lvl w:ilvl="4" w:tplc="04190019">
      <w:start w:val="1"/>
      <w:numFmt w:val="lowerLetter"/>
      <w:lvlText w:val="%5."/>
      <w:lvlJc w:val="left"/>
      <w:pPr>
        <w:tabs>
          <w:tab w:val="num" w:pos="4129"/>
        </w:tabs>
        <w:ind w:left="4129" w:hanging="360"/>
      </w:pPr>
    </w:lvl>
    <w:lvl w:ilvl="5" w:tplc="0419001B">
      <w:start w:val="1"/>
      <w:numFmt w:val="lowerRoman"/>
      <w:lvlText w:val="%6."/>
      <w:lvlJc w:val="right"/>
      <w:pPr>
        <w:tabs>
          <w:tab w:val="num" w:pos="4849"/>
        </w:tabs>
        <w:ind w:left="4849" w:hanging="180"/>
      </w:pPr>
    </w:lvl>
    <w:lvl w:ilvl="6" w:tplc="0419000F">
      <w:start w:val="1"/>
      <w:numFmt w:val="decimal"/>
      <w:lvlText w:val="%7."/>
      <w:lvlJc w:val="left"/>
      <w:pPr>
        <w:tabs>
          <w:tab w:val="num" w:pos="5569"/>
        </w:tabs>
        <w:ind w:left="5569" w:hanging="360"/>
      </w:pPr>
    </w:lvl>
    <w:lvl w:ilvl="7" w:tplc="04190019">
      <w:start w:val="1"/>
      <w:numFmt w:val="lowerLetter"/>
      <w:lvlText w:val="%8."/>
      <w:lvlJc w:val="left"/>
      <w:pPr>
        <w:tabs>
          <w:tab w:val="num" w:pos="6289"/>
        </w:tabs>
        <w:ind w:left="6289" w:hanging="360"/>
      </w:pPr>
    </w:lvl>
    <w:lvl w:ilvl="8" w:tplc="0419001B">
      <w:start w:val="1"/>
      <w:numFmt w:val="lowerRoman"/>
      <w:lvlText w:val="%9."/>
      <w:lvlJc w:val="right"/>
      <w:pPr>
        <w:tabs>
          <w:tab w:val="num" w:pos="7009"/>
        </w:tabs>
        <w:ind w:left="7009" w:hanging="180"/>
      </w:pPr>
    </w:lvl>
  </w:abstractNum>
  <w:abstractNum w:abstractNumId="6">
    <w:nsid w:val="47177949"/>
    <w:multiLevelType w:val="multilevel"/>
    <w:tmpl w:val="74041FC0"/>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64"/>
        </w:tabs>
        <w:ind w:left="1864" w:hanging="1155"/>
      </w:pPr>
      <w:rPr>
        <w:rFonts w:hint="default"/>
      </w:rPr>
    </w:lvl>
    <w:lvl w:ilvl="2">
      <w:start w:val="1"/>
      <w:numFmt w:val="decimal"/>
      <w:lvlText w:val="%1.%2.%3"/>
      <w:lvlJc w:val="left"/>
      <w:pPr>
        <w:tabs>
          <w:tab w:val="num" w:pos="2573"/>
        </w:tabs>
        <w:ind w:left="2573" w:hanging="1155"/>
      </w:pPr>
      <w:rPr>
        <w:rFonts w:hint="default"/>
      </w:rPr>
    </w:lvl>
    <w:lvl w:ilvl="3">
      <w:start w:val="1"/>
      <w:numFmt w:val="decimal"/>
      <w:lvlText w:val="%1.%2.%3.%4"/>
      <w:lvlJc w:val="left"/>
      <w:pPr>
        <w:tabs>
          <w:tab w:val="num" w:pos="3282"/>
        </w:tabs>
        <w:ind w:left="3282" w:hanging="1155"/>
      </w:pPr>
      <w:rPr>
        <w:rFonts w:hint="default"/>
      </w:rPr>
    </w:lvl>
    <w:lvl w:ilvl="4">
      <w:start w:val="1"/>
      <w:numFmt w:val="decimal"/>
      <w:lvlText w:val="%1.%2.%3.%4.%5"/>
      <w:lvlJc w:val="left"/>
      <w:pPr>
        <w:tabs>
          <w:tab w:val="num" w:pos="3991"/>
        </w:tabs>
        <w:ind w:left="3991" w:hanging="1155"/>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7">
    <w:nsid w:val="4DFB63FE"/>
    <w:multiLevelType w:val="hybridMultilevel"/>
    <w:tmpl w:val="8190E396"/>
    <w:lvl w:ilvl="0" w:tplc="0419000D">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4FED6CBD"/>
    <w:multiLevelType w:val="hybridMultilevel"/>
    <w:tmpl w:val="9C8E9C2E"/>
    <w:lvl w:ilvl="0" w:tplc="0419000D">
      <w:start w:val="1"/>
      <w:numFmt w:val="bullet"/>
      <w:lvlText w:val=""/>
      <w:lvlJc w:val="left"/>
      <w:pPr>
        <w:tabs>
          <w:tab w:val="num" w:pos="1069"/>
        </w:tabs>
        <w:ind w:left="1069" w:hanging="360"/>
      </w:pPr>
      <w:rPr>
        <w:rFonts w:ascii="Wingdings" w:hAnsi="Wingdings" w:cs="Wingdings"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9">
    <w:nsid w:val="64FD78A0"/>
    <w:multiLevelType w:val="hybridMultilevel"/>
    <w:tmpl w:val="64C68A58"/>
    <w:lvl w:ilvl="0" w:tplc="DA5C8D36">
      <w:start w:val="1"/>
      <w:numFmt w:val="decimal"/>
      <w:lvlText w:val="%1."/>
      <w:lvlJc w:val="left"/>
      <w:pPr>
        <w:tabs>
          <w:tab w:val="num" w:pos="1429"/>
        </w:tabs>
        <w:ind w:left="1429" w:hanging="360"/>
      </w:pPr>
    </w:lvl>
    <w:lvl w:ilvl="1" w:tplc="DE4A6516">
      <w:numFmt w:val="none"/>
      <w:lvlText w:val=""/>
      <w:lvlJc w:val="left"/>
      <w:pPr>
        <w:tabs>
          <w:tab w:val="num" w:pos="360"/>
        </w:tabs>
      </w:pPr>
    </w:lvl>
    <w:lvl w:ilvl="2" w:tplc="9BC6686A">
      <w:numFmt w:val="none"/>
      <w:lvlText w:val=""/>
      <w:lvlJc w:val="left"/>
      <w:pPr>
        <w:tabs>
          <w:tab w:val="num" w:pos="360"/>
        </w:tabs>
      </w:pPr>
    </w:lvl>
    <w:lvl w:ilvl="3" w:tplc="40F0B93C">
      <w:numFmt w:val="none"/>
      <w:lvlText w:val=""/>
      <w:lvlJc w:val="left"/>
      <w:pPr>
        <w:tabs>
          <w:tab w:val="num" w:pos="360"/>
        </w:tabs>
      </w:pPr>
    </w:lvl>
    <w:lvl w:ilvl="4" w:tplc="E61A0B0A">
      <w:numFmt w:val="none"/>
      <w:lvlText w:val=""/>
      <w:lvlJc w:val="left"/>
      <w:pPr>
        <w:tabs>
          <w:tab w:val="num" w:pos="360"/>
        </w:tabs>
      </w:pPr>
    </w:lvl>
    <w:lvl w:ilvl="5" w:tplc="E432F96E">
      <w:numFmt w:val="none"/>
      <w:lvlText w:val=""/>
      <w:lvlJc w:val="left"/>
      <w:pPr>
        <w:tabs>
          <w:tab w:val="num" w:pos="360"/>
        </w:tabs>
      </w:pPr>
    </w:lvl>
    <w:lvl w:ilvl="6" w:tplc="7EF27732">
      <w:numFmt w:val="none"/>
      <w:lvlText w:val=""/>
      <w:lvlJc w:val="left"/>
      <w:pPr>
        <w:tabs>
          <w:tab w:val="num" w:pos="360"/>
        </w:tabs>
      </w:pPr>
    </w:lvl>
    <w:lvl w:ilvl="7" w:tplc="212CE0F6">
      <w:numFmt w:val="none"/>
      <w:lvlText w:val=""/>
      <w:lvlJc w:val="left"/>
      <w:pPr>
        <w:tabs>
          <w:tab w:val="num" w:pos="360"/>
        </w:tabs>
      </w:pPr>
    </w:lvl>
    <w:lvl w:ilvl="8" w:tplc="ED429996">
      <w:numFmt w:val="none"/>
      <w:lvlText w:val=""/>
      <w:lvlJc w:val="left"/>
      <w:pPr>
        <w:tabs>
          <w:tab w:val="num" w:pos="360"/>
        </w:tabs>
      </w:pPr>
    </w:lvl>
  </w:abstractNum>
  <w:abstractNum w:abstractNumId="10">
    <w:nsid w:val="6BEE46A9"/>
    <w:multiLevelType w:val="hybridMultilevel"/>
    <w:tmpl w:val="89A6212E"/>
    <w:lvl w:ilvl="0" w:tplc="B61A751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6FA72804"/>
    <w:multiLevelType w:val="hybridMultilevel"/>
    <w:tmpl w:val="C4E6558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2">
    <w:nsid w:val="7CE40AD0"/>
    <w:multiLevelType w:val="hybridMultilevel"/>
    <w:tmpl w:val="1D3ABE8C"/>
    <w:lvl w:ilvl="0" w:tplc="0419000D">
      <w:start w:val="1"/>
      <w:numFmt w:val="bullet"/>
      <w:lvlText w:val=""/>
      <w:lvlJc w:val="left"/>
      <w:pPr>
        <w:tabs>
          <w:tab w:val="num" w:pos="1429"/>
        </w:tabs>
        <w:ind w:left="1429" w:hanging="360"/>
      </w:pPr>
      <w:rPr>
        <w:rFonts w:ascii="Wingdings" w:hAnsi="Wingdings" w:cs="Wingding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7E6249AF"/>
    <w:multiLevelType w:val="hybridMultilevel"/>
    <w:tmpl w:val="0DBC6BA4"/>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9"/>
  </w:num>
  <w:num w:numId="3">
    <w:abstractNumId w:val="10"/>
  </w:num>
  <w:num w:numId="4">
    <w:abstractNumId w:val="0"/>
  </w:num>
  <w:num w:numId="5">
    <w:abstractNumId w:val="11"/>
  </w:num>
  <w:num w:numId="6">
    <w:abstractNumId w:val="1"/>
  </w:num>
  <w:num w:numId="7">
    <w:abstractNumId w:val="5"/>
  </w:num>
  <w:num w:numId="8">
    <w:abstractNumId w:val="3"/>
  </w:num>
  <w:num w:numId="9">
    <w:abstractNumId w:val="4"/>
  </w:num>
  <w:num w:numId="10">
    <w:abstractNumId w:val="12"/>
  </w:num>
  <w:num w:numId="11">
    <w:abstractNumId w:val="8"/>
  </w:num>
  <w:num w:numId="12">
    <w:abstractNumId w:val="2"/>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6F34"/>
    <w:rsid w:val="000B19E8"/>
    <w:rsid w:val="000C1E44"/>
    <w:rsid w:val="000D267B"/>
    <w:rsid w:val="000D4429"/>
    <w:rsid w:val="000E21F6"/>
    <w:rsid w:val="000F108C"/>
    <w:rsid w:val="001268C3"/>
    <w:rsid w:val="001D078A"/>
    <w:rsid w:val="001F6B16"/>
    <w:rsid w:val="003273AA"/>
    <w:rsid w:val="00357DC6"/>
    <w:rsid w:val="003726F9"/>
    <w:rsid w:val="00387678"/>
    <w:rsid w:val="0039183E"/>
    <w:rsid w:val="003B10A0"/>
    <w:rsid w:val="00405F29"/>
    <w:rsid w:val="004100EA"/>
    <w:rsid w:val="004114AF"/>
    <w:rsid w:val="00441D2A"/>
    <w:rsid w:val="0045772A"/>
    <w:rsid w:val="004C296F"/>
    <w:rsid w:val="004E6900"/>
    <w:rsid w:val="0053164E"/>
    <w:rsid w:val="005376B2"/>
    <w:rsid w:val="00587AE2"/>
    <w:rsid w:val="005B3C1C"/>
    <w:rsid w:val="005F466C"/>
    <w:rsid w:val="00736F34"/>
    <w:rsid w:val="00744026"/>
    <w:rsid w:val="0075020A"/>
    <w:rsid w:val="00781E23"/>
    <w:rsid w:val="00794276"/>
    <w:rsid w:val="007A0878"/>
    <w:rsid w:val="007D4F1C"/>
    <w:rsid w:val="007D7C88"/>
    <w:rsid w:val="0080122A"/>
    <w:rsid w:val="0081361A"/>
    <w:rsid w:val="00854B90"/>
    <w:rsid w:val="008A4724"/>
    <w:rsid w:val="008B2360"/>
    <w:rsid w:val="008B2A50"/>
    <w:rsid w:val="008E7B23"/>
    <w:rsid w:val="0090059D"/>
    <w:rsid w:val="00905AE6"/>
    <w:rsid w:val="00951B0C"/>
    <w:rsid w:val="00967481"/>
    <w:rsid w:val="009A2D17"/>
    <w:rsid w:val="009F5002"/>
    <w:rsid w:val="00A44325"/>
    <w:rsid w:val="00AE2960"/>
    <w:rsid w:val="00B95176"/>
    <w:rsid w:val="00BB6FC0"/>
    <w:rsid w:val="00C44846"/>
    <w:rsid w:val="00D60DF0"/>
    <w:rsid w:val="00D92849"/>
    <w:rsid w:val="00DE4F8B"/>
    <w:rsid w:val="00E14AA7"/>
    <w:rsid w:val="00E2625D"/>
    <w:rsid w:val="00E31545"/>
    <w:rsid w:val="00E767CC"/>
    <w:rsid w:val="00E76B56"/>
    <w:rsid w:val="00ED16E3"/>
    <w:rsid w:val="00EF0ABE"/>
    <w:rsid w:val="00F051F1"/>
    <w:rsid w:val="00F16303"/>
    <w:rsid w:val="00F16C47"/>
    <w:rsid w:val="00F20663"/>
    <w:rsid w:val="00F4666E"/>
    <w:rsid w:val="00F711BA"/>
    <w:rsid w:val="00FC43E5"/>
    <w:rsid w:val="00FD7BF3"/>
    <w:rsid w:val="00FE065C"/>
    <w:rsid w:val="00FF5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24F8582-12FC-444E-A93F-72F9B6858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387678"/>
  </w:style>
  <w:style w:type="paragraph" w:styleId="3">
    <w:name w:val="heading 3"/>
    <w:basedOn w:val="a"/>
    <w:link w:val="30"/>
    <w:uiPriority w:val="99"/>
    <w:qFormat/>
    <w:rsid w:val="0075020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
    <w:name w:val="Аб-курс"/>
    <w:basedOn w:val="a"/>
    <w:uiPriority w:val="99"/>
    <w:rsid w:val="00736F34"/>
    <w:pPr>
      <w:spacing w:line="360" w:lineRule="auto"/>
      <w:ind w:firstLine="720"/>
    </w:pPr>
    <w:rPr>
      <w:sz w:val="28"/>
      <w:szCs w:val="28"/>
    </w:rPr>
  </w:style>
  <w:style w:type="table" w:styleId="a3">
    <w:name w:val="Table Grid"/>
    <w:basedOn w:val="a1"/>
    <w:uiPriority w:val="99"/>
    <w:rsid w:val="00736F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FE065C"/>
    <w:pPr>
      <w:tabs>
        <w:tab w:val="center" w:pos="4677"/>
        <w:tab w:val="right" w:pos="9355"/>
      </w:tabs>
    </w:pPr>
    <w:rPr>
      <w:sz w:val="24"/>
      <w:szCs w:val="24"/>
    </w:r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FE065C"/>
  </w:style>
  <w:style w:type="paragraph" w:styleId="31">
    <w:name w:val="Body Text Indent 3"/>
    <w:basedOn w:val="a"/>
    <w:link w:val="32"/>
    <w:uiPriority w:val="99"/>
    <w:rsid w:val="001D078A"/>
    <w:pPr>
      <w:shd w:val="clear" w:color="auto" w:fill="FFFFFF"/>
      <w:spacing w:line="360" w:lineRule="auto"/>
      <w:ind w:left="50" w:firstLine="353"/>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2">
    <w:name w:val="toc 2"/>
    <w:basedOn w:val="a"/>
    <w:next w:val="a"/>
    <w:autoRedefine/>
    <w:uiPriority w:val="99"/>
    <w:rsid w:val="00E2625D"/>
    <w:pPr>
      <w:tabs>
        <w:tab w:val="left" w:pos="2982"/>
      </w:tabs>
      <w:spacing w:line="360" w:lineRule="auto"/>
      <w:ind w:left="360" w:hanging="360"/>
      <w:jc w:val="both"/>
    </w:pPr>
    <w:rPr>
      <w:sz w:val="28"/>
      <w:szCs w:val="28"/>
    </w:rPr>
  </w:style>
  <w:style w:type="paragraph" w:styleId="20">
    <w:name w:val="Body Text 2"/>
    <w:basedOn w:val="a"/>
    <w:link w:val="21"/>
    <w:uiPriority w:val="99"/>
    <w:rsid w:val="00FF54D1"/>
    <w:pPr>
      <w:spacing w:after="120"/>
      <w:ind w:left="283"/>
    </w:pPr>
    <w:rPr>
      <w:sz w:val="24"/>
      <w:szCs w:val="24"/>
    </w:rPr>
  </w:style>
  <w:style w:type="character" w:customStyle="1" w:styleId="21">
    <w:name w:val="Основной текст 2 Знак"/>
    <w:link w:val="20"/>
    <w:uiPriority w:val="99"/>
    <w:semiHidden/>
    <w:rPr>
      <w:sz w:val="20"/>
      <w:szCs w:val="20"/>
    </w:rPr>
  </w:style>
  <w:style w:type="paragraph" w:styleId="a7">
    <w:name w:val="Normal (Web)"/>
    <w:basedOn w:val="a"/>
    <w:uiPriority w:val="99"/>
    <w:rsid w:val="00BB6FC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6500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5705</Words>
  <Characters>32519</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38148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Нелля</dc:creator>
  <cp:keywords/>
  <dc:description/>
  <cp:lastModifiedBy>admin</cp:lastModifiedBy>
  <cp:revision>2</cp:revision>
  <dcterms:created xsi:type="dcterms:W3CDTF">2014-02-28T20:50:00Z</dcterms:created>
  <dcterms:modified xsi:type="dcterms:W3CDTF">2014-02-28T20:50:00Z</dcterms:modified>
</cp:coreProperties>
</file>