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F7" w:rsidRPr="005656F0" w:rsidRDefault="00956CF7" w:rsidP="005656F0">
      <w:pPr>
        <w:spacing w:line="360" w:lineRule="auto"/>
        <w:ind w:firstLine="709"/>
        <w:jc w:val="both"/>
        <w:rPr>
          <w:b/>
          <w:sz w:val="28"/>
          <w:szCs w:val="28"/>
        </w:rPr>
      </w:pPr>
      <w:r w:rsidRPr="005656F0">
        <w:rPr>
          <w:b/>
          <w:sz w:val="28"/>
          <w:szCs w:val="28"/>
        </w:rPr>
        <w:t>Содержание</w:t>
      </w:r>
    </w:p>
    <w:p w:rsidR="005656F0" w:rsidRPr="005656F0" w:rsidRDefault="005656F0" w:rsidP="005656F0">
      <w:pPr>
        <w:spacing w:line="360" w:lineRule="auto"/>
        <w:ind w:firstLine="709"/>
        <w:jc w:val="both"/>
        <w:rPr>
          <w:sz w:val="28"/>
          <w:szCs w:val="28"/>
        </w:rPr>
      </w:pPr>
    </w:p>
    <w:p w:rsidR="00956CF7" w:rsidRPr="005656F0" w:rsidRDefault="00956CF7" w:rsidP="005656F0">
      <w:pPr>
        <w:numPr>
          <w:ilvl w:val="0"/>
          <w:numId w:val="1"/>
        </w:numPr>
        <w:tabs>
          <w:tab w:val="left" w:pos="360"/>
        </w:tabs>
        <w:spacing w:line="360" w:lineRule="auto"/>
        <w:ind w:left="0" w:firstLine="0"/>
        <w:jc w:val="both"/>
        <w:rPr>
          <w:sz w:val="28"/>
        </w:rPr>
      </w:pPr>
      <w:r w:rsidRPr="005656F0">
        <w:rPr>
          <w:sz w:val="28"/>
        </w:rPr>
        <w:t>Предпосылки возникновения русской революции</w:t>
      </w:r>
    </w:p>
    <w:p w:rsidR="00AC6C09" w:rsidRPr="005656F0" w:rsidRDefault="005656F0" w:rsidP="005656F0">
      <w:pPr>
        <w:numPr>
          <w:ilvl w:val="1"/>
          <w:numId w:val="2"/>
        </w:numPr>
        <w:tabs>
          <w:tab w:val="left" w:pos="360"/>
        </w:tabs>
        <w:spacing w:line="360" w:lineRule="auto"/>
        <w:ind w:left="0" w:firstLine="0"/>
        <w:jc w:val="both"/>
        <w:rPr>
          <w:sz w:val="28"/>
        </w:rPr>
      </w:pPr>
      <w:r>
        <w:rPr>
          <w:sz w:val="28"/>
        </w:rPr>
        <w:t>Рост недовольства рабочих</w:t>
      </w:r>
    </w:p>
    <w:p w:rsidR="00AC6C09" w:rsidRPr="005656F0" w:rsidRDefault="005656F0" w:rsidP="005656F0">
      <w:pPr>
        <w:numPr>
          <w:ilvl w:val="1"/>
          <w:numId w:val="2"/>
        </w:numPr>
        <w:tabs>
          <w:tab w:val="left" w:pos="360"/>
        </w:tabs>
        <w:spacing w:line="360" w:lineRule="auto"/>
        <w:ind w:left="0" w:firstLine="0"/>
        <w:jc w:val="both"/>
        <w:rPr>
          <w:sz w:val="28"/>
        </w:rPr>
      </w:pPr>
      <w:r>
        <w:rPr>
          <w:sz w:val="28"/>
        </w:rPr>
        <w:t>«Кровавое воскресение»</w:t>
      </w:r>
    </w:p>
    <w:p w:rsidR="00956CF7" w:rsidRPr="005656F0" w:rsidRDefault="00956CF7" w:rsidP="005656F0">
      <w:pPr>
        <w:numPr>
          <w:ilvl w:val="0"/>
          <w:numId w:val="1"/>
        </w:numPr>
        <w:tabs>
          <w:tab w:val="left" w:pos="360"/>
        </w:tabs>
        <w:spacing w:line="360" w:lineRule="auto"/>
        <w:ind w:left="0" w:firstLine="0"/>
        <w:jc w:val="both"/>
        <w:rPr>
          <w:sz w:val="28"/>
        </w:rPr>
      </w:pPr>
      <w:r w:rsidRPr="005656F0">
        <w:rPr>
          <w:sz w:val="28"/>
        </w:rPr>
        <w:t>Развитие революции весно</w:t>
      </w:r>
      <w:r w:rsidR="005656F0">
        <w:rPr>
          <w:sz w:val="28"/>
        </w:rPr>
        <w:t xml:space="preserve">й и летом </w:t>
      </w:r>
      <w:smartTag w:uri="urn:schemas-microsoft-com:office:smarttags" w:element="metricconverter">
        <w:smartTagPr>
          <w:attr w:name="ProductID" w:val="1905 г"/>
        </w:smartTagPr>
        <w:r w:rsidR="005656F0">
          <w:rPr>
            <w:sz w:val="28"/>
          </w:rPr>
          <w:t>1905 г</w:t>
        </w:r>
      </w:smartTag>
      <w:r w:rsidR="005656F0">
        <w:rPr>
          <w:sz w:val="28"/>
        </w:rPr>
        <w:t>.</w:t>
      </w:r>
    </w:p>
    <w:p w:rsidR="00956CF7" w:rsidRPr="005656F0" w:rsidRDefault="005656F0" w:rsidP="005656F0">
      <w:pPr>
        <w:tabs>
          <w:tab w:val="left" w:pos="360"/>
        </w:tabs>
        <w:spacing w:line="360" w:lineRule="auto"/>
        <w:jc w:val="both"/>
        <w:rPr>
          <w:sz w:val="28"/>
        </w:rPr>
      </w:pPr>
      <w:r>
        <w:rPr>
          <w:sz w:val="28"/>
        </w:rPr>
        <w:t xml:space="preserve">2.1 </w:t>
      </w:r>
      <w:r w:rsidR="00956CF7" w:rsidRPr="005656F0">
        <w:rPr>
          <w:sz w:val="28"/>
        </w:rPr>
        <w:t>Первый совет рабочих</w:t>
      </w:r>
      <w:r>
        <w:rPr>
          <w:sz w:val="28"/>
        </w:rPr>
        <w:t xml:space="preserve"> депутатов</w:t>
      </w:r>
    </w:p>
    <w:p w:rsidR="00956CF7" w:rsidRPr="005656F0" w:rsidRDefault="005656F0" w:rsidP="005656F0">
      <w:pPr>
        <w:tabs>
          <w:tab w:val="left" w:pos="360"/>
        </w:tabs>
        <w:spacing w:line="360" w:lineRule="auto"/>
        <w:jc w:val="both"/>
        <w:rPr>
          <w:sz w:val="28"/>
        </w:rPr>
      </w:pPr>
      <w:r>
        <w:rPr>
          <w:sz w:val="28"/>
        </w:rPr>
        <w:t xml:space="preserve">2.2 </w:t>
      </w:r>
      <w:r w:rsidR="00956CF7" w:rsidRPr="005656F0">
        <w:rPr>
          <w:sz w:val="28"/>
        </w:rPr>
        <w:t>«Со</w:t>
      </w:r>
      <w:r>
        <w:rPr>
          <w:sz w:val="28"/>
        </w:rPr>
        <w:t>юз союзов»</w:t>
      </w:r>
    </w:p>
    <w:p w:rsidR="00956CF7" w:rsidRPr="005656F0" w:rsidRDefault="005656F0" w:rsidP="005656F0">
      <w:pPr>
        <w:spacing w:line="360" w:lineRule="auto"/>
        <w:jc w:val="both"/>
        <w:rPr>
          <w:sz w:val="28"/>
        </w:rPr>
      </w:pPr>
      <w:r>
        <w:rPr>
          <w:sz w:val="28"/>
        </w:rPr>
        <w:t xml:space="preserve">2.3 </w:t>
      </w:r>
      <w:r w:rsidR="00956CF7" w:rsidRPr="005656F0">
        <w:rPr>
          <w:sz w:val="28"/>
        </w:rPr>
        <w:t>Бул</w:t>
      </w:r>
      <w:r>
        <w:rPr>
          <w:sz w:val="28"/>
        </w:rPr>
        <w:t>ыгинская Дума</w:t>
      </w:r>
    </w:p>
    <w:p w:rsidR="00956CF7" w:rsidRPr="005656F0" w:rsidRDefault="00956CF7" w:rsidP="005656F0">
      <w:pPr>
        <w:numPr>
          <w:ilvl w:val="0"/>
          <w:numId w:val="1"/>
        </w:numPr>
        <w:spacing w:line="360" w:lineRule="auto"/>
        <w:ind w:left="0" w:firstLine="0"/>
        <w:jc w:val="both"/>
        <w:rPr>
          <w:sz w:val="28"/>
        </w:rPr>
      </w:pPr>
      <w:r w:rsidRPr="005656F0">
        <w:rPr>
          <w:sz w:val="28"/>
        </w:rPr>
        <w:t>Высший по</w:t>
      </w:r>
      <w:r w:rsidR="005656F0">
        <w:rPr>
          <w:sz w:val="28"/>
        </w:rPr>
        <w:t>дъём революции</w:t>
      </w:r>
    </w:p>
    <w:p w:rsidR="00956CF7" w:rsidRPr="005656F0" w:rsidRDefault="005656F0" w:rsidP="005656F0">
      <w:pPr>
        <w:tabs>
          <w:tab w:val="right" w:pos="9355"/>
        </w:tabs>
        <w:spacing w:line="360" w:lineRule="auto"/>
        <w:jc w:val="both"/>
        <w:rPr>
          <w:sz w:val="28"/>
        </w:rPr>
      </w:pPr>
      <w:r>
        <w:rPr>
          <w:sz w:val="28"/>
        </w:rPr>
        <w:t>3.1 Партия «Кадеты»</w:t>
      </w:r>
    </w:p>
    <w:p w:rsidR="00956CF7" w:rsidRPr="005656F0" w:rsidRDefault="005656F0" w:rsidP="005656F0">
      <w:pPr>
        <w:tabs>
          <w:tab w:val="right" w:pos="9355"/>
        </w:tabs>
        <w:spacing w:line="360" w:lineRule="auto"/>
        <w:jc w:val="both"/>
        <w:rPr>
          <w:sz w:val="28"/>
        </w:rPr>
      </w:pPr>
      <w:r>
        <w:rPr>
          <w:sz w:val="28"/>
        </w:rPr>
        <w:t xml:space="preserve">3.2 </w:t>
      </w:r>
      <w:r w:rsidR="00956CF7" w:rsidRPr="005656F0">
        <w:rPr>
          <w:sz w:val="28"/>
        </w:rPr>
        <w:t>Ма</w:t>
      </w:r>
      <w:r>
        <w:rPr>
          <w:sz w:val="28"/>
        </w:rPr>
        <w:t>нифест 17 октября</w:t>
      </w:r>
    </w:p>
    <w:p w:rsidR="00956CF7" w:rsidRPr="005656F0" w:rsidRDefault="005656F0" w:rsidP="005656F0">
      <w:pPr>
        <w:tabs>
          <w:tab w:val="right" w:pos="9355"/>
        </w:tabs>
        <w:spacing w:line="360" w:lineRule="auto"/>
        <w:jc w:val="both"/>
        <w:rPr>
          <w:sz w:val="28"/>
        </w:rPr>
      </w:pPr>
      <w:r>
        <w:rPr>
          <w:sz w:val="28"/>
        </w:rPr>
        <w:t xml:space="preserve">3.3 </w:t>
      </w:r>
      <w:r w:rsidR="00956CF7" w:rsidRPr="005656F0">
        <w:rPr>
          <w:sz w:val="28"/>
        </w:rPr>
        <w:t>Революционное движение арм</w:t>
      </w:r>
      <w:r>
        <w:rPr>
          <w:sz w:val="28"/>
        </w:rPr>
        <w:t>ии</w:t>
      </w:r>
    </w:p>
    <w:p w:rsidR="00956CF7" w:rsidRPr="005656F0" w:rsidRDefault="005656F0" w:rsidP="005656F0">
      <w:pPr>
        <w:tabs>
          <w:tab w:val="right" w:pos="9355"/>
        </w:tabs>
        <w:spacing w:line="360" w:lineRule="auto"/>
        <w:jc w:val="both"/>
        <w:rPr>
          <w:sz w:val="28"/>
        </w:rPr>
      </w:pPr>
      <w:r>
        <w:rPr>
          <w:sz w:val="28"/>
        </w:rPr>
        <w:t xml:space="preserve">3.4 </w:t>
      </w:r>
      <w:r w:rsidR="00956CF7" w:rsidRPr="005656F0">
        <w:rPr>
          <w:sz w:val="28"/>
        </w:rPr>
        <w:t>Декабрьское воор</w:t>
      </w:r>
      <w:r w:rsidR="008315E0" w:rsidRPr="005656F0">
        <w:rPr>
          <w:sz w:val="28"/>
        </w:rPr>
        <w:t>уженное восстание в Москве</w:t>
      </w:r>
    </w:p>
    <w:p w:rsidR="00956CF7" w:rsidRPr="005656F0" w:rsidRDefault="00956CF7" w:rsidP="005656F0">
      <w:pPr>
        <w:numPr>
          <w:ilvl w:val="0"/>
          <w:numId w:val="1"/>
        </w:numPr>
        <w:spacing w:line="360" w:lineRule="auto"/>
        <w:ind w:left="0" w:firstLine="0"/>
        <w:jc w:val="both"/>
        <w:rPr>
          <w:sz w:val="28"/>
        </w:rPr>
      </w:pPr>
      <w:r w:rsidRPr="005656F0">
        <w:rPr>
          <w:sz w:val="28"/>
        </w:rPr>
        <w:t>Начало российского</w:t>
      </w:r>
      <w:r w:rsidR="005656F0">
        <w:rPr>
          <w:sz w:val="28"/>
        </w:rPr>
        <w:t xml:space="preserve"> парламентаризма</w:t>
      </w:r>
    </w:p>
    <w:p w:rsidR="00956CF7" w:rsidRPr="005656F0" w:rsidRDefault="005656F0" w:rsidP="005656F0">
      <w:pPr>
        <w:spacing w:line="360" w:lineRule="auto"/>
        <w:jc w:val="both"/>
        <w:rPr>
          <w:sz w:val="28"/>
        </w:rPr>
      </w:pPr>
      <w:r>
        <w:rPr>
          <w:sz w:val="28"/>
        </w:rPr>
        <w:t xml:space="preserve">4.1 </w:t>
      </w:r>
      <w:r w:rsidR="00956CF7" w:rsidRPr="005656F0">
        <w:rPr>
          <w:sz w:val="28"/>
        </w:rPr>
        <w:t>Обстановка в стране после пора</w:t>
      </w:r>
      <w:r>
        <w:rPr>
          <w:sz w:val="28"/>
        </w:rPr>
        <w:t>жения московского восстания</w:t>
      </w:r>
    </w:p>
    <w:p w:rsidR="00956CF7" w:rsidRPr="005656F0" w:rsidRDefault="005656F0" w:rsidP="005656F0">
      <w:pPr>
        <w:spacing w:line="360" w:lineRule="auto"/>
        <w:jc w:val="both"/>
        <w:rPr>
          <w:sz w:val="28"/>
        </w:rPr>
      </w:pPr>
      <w:r>
        <w:rPr>
          <w:sz w:val="28"/>
        </w:rPr>
        <w:t>4.2 Дума</w:t>
      </w:r>
    </w:p>
    <w:p w:rsidR="00956CF7" w:rsidRPr="005656F0" w:rsidRDefault="005656F0" w:rsidP="005656F0">
      <w:pPr>
        <w:spacing w:line="360" w:lineRule="auto"/>
        <w:jc w:val="both"/>
        <w:rPr>
          <w:sz w:val="28"/>
        </w:rPr>
      </w:pPr>
      <w:r>
        <w:rPr>
          <w:sz w:val="28"/>
        </w:rPr>
        <w:t>4.3 Состав Первой думы</w:t>
      </w:r>
    </w:p>
    <w:p w:rsidR="00956CF7" w:rsidRPr="005656F0" w:rsidRDefault="00956CF7" w:rsidP="005656F0">
      <w:pPr>
        <w:numPr>
          <w:ilvl w:val="0"/>
          <w:numId w:val="1"/>
        </w:numPr>
        <w:spacing w:line="360" w:lineRule="auto"/>
        <w:ind w:left="0" w:firstLine="0"/>
        <w:jc w:val="both"/>
        <w:rPr>
          <w:sz w:val="28"/>
        </w:rPr>
      </w:pPr>
      <w:r w:rsidRPr="005656F0">
        <w:rPr>
          <w:sz w:val="28"/>
        </w:rPr>
        <w:t>Поражение</w:t>
      </w:r>
      <w:r w:rsidR="005656F0">
        <w:rPr>
          <w:sz w:val="28"/>
        </w:rPr>
        <w:t xml:space="preserve"> революции</w:t>
      </w:r>
    </w:p>
    <w:p w:rsidR="00956CF7" w:rsidRPr="005656F0" w:rsidRDefault="005656F0" w:rsidP="005656F0">
      <w:pPr>
        <w:spacing w:line="360" w:lineRule="auto"/>
        <w:jc w:val="both"/>
        <w:rPr>
          <w:sz w:val="28"/>
        </w:rPr>
      </w:pPr>
      <w:r>
        <w:rPr>
          <w:sz w:val="28"/>
        </w:rPr>
        <w:t xml:space="preserve">5.1 </w:t>
      </w:r>
      <w:r w:rsidR="00956CF7" w:rsidRPr="005656F0">
        <w:rPr>
          <w:sz w:val="28"/>
        </w:rPr>
        <w:t>Июльский полити</w:t>
      </w:r>
      <w:r w:rsidR="008315E0" w:rsidRPr="005656F0">
        <w:rPr>
          <w:sz w:val="28"/>
        </w:rPr>
        <w:t>ческий кризис в стране</w:t>
      </w:r>
    </w:p>
    <w:p w:rsidR="00956CF7" w:rsidRPr="005656F0" w:rsidRDefault="005656F0" w:rsidP="005656F0">
      <w:pPr>
        <w:spacing w:line="360" w:lineRule="auto"/>
        <w:jc w:val="both"/>
        <w:rPr>
          <w:sz w:val="28"/>
        </w:rPr>
      </w:pPr>
      <w:r>
        <w:rPr>
          <w:sz w:val="28"/>
        </w:rPr>
        <w:t xml:space="preserve">5.2 </w:t>
      </w:r>
      <w:r w:rsidR="00956CF7" w:rsidRPr="005656F0">
        <w:rPr>
          <w:sz w:val="28"/>
        </w:rPr>
        <w:t>Вто</w:t>
      </w:r>
      <w:r>
        <w:rPr>
          <w:sz w:val="28"/>
        </w:rPr>
        <w:t>рая Дума</w:t>
      </w:r>
    </w:p>
    <w:p w:rsidR="00956CF7" w:rsidRPr="005656F0" w:rsidRDefault="005656F0" w:rsidP="005656F0">
      <w:pPr>
        <w:spacing w:line="360" w:lineRule="auto"/>
        <w:jc w:val="both"/>
        <w:rPr>
          <w:sz w:val="28"/>
        </w:rPr>
      </w:pPr>
      <w:r>
        <w:rPr>
          <w:sz w:val="28"/>
        </w:rPr>
        <w:t xml:space="preserve">5.3 </w:t>
      </w:r>
      <w:r w:rsidR="00956CF7" w:rsidRPr="005656F0">
        <w:rPr>
          <w:sz w:val="28"/>
        </w:rPr>
        <w:t>Разгон Второй</w:t>
      </w:r>
      <w:r>
        <w:rPr>
          <w:sz w:val="28"/>
        </w:rPr>
        <w:t xml:space="preserve"> Думы. Конец революции</w:t>
      </w:r>
    </w:p>
    <w:p w:rsidR="005656F0" w:rsidRDefault="00956CF7" w:rsidP="005656F0">
      <w:pPr>
        <w:numPr>
          <w:ilvl w:val="0"/>
          <w:numId w:val="1"/>
        </w:numPr>
        <w:spacing w:line="360" w:lineRule="auto"/>
        <w:ind w:left="0" w:firstLine="0"/>
        <w:jc w:val="both"/>
        <w:rPr>
          <w:sz w:val="28"/>
        </w:rPr>
      </w:pPr>
      <w:r w:rsidRPr="005656F0">
        <w:rPr>
          <w:sz w:val="28"/>
        </w:rPr>
        <w:t>Итоги первой русской револю</w:t>
      </w:r>
      <w:r w:rsidR="005656F0">
        <w:rPr>
          <w:sz w:val="28"/>
        </w:rPr>
        <w:t>ции 1905–1907 гг.</w:t>
      </w:r>
    </w:p>
    <w:p w:rsidR="00B36612" w:rsidRPr="005656F0" w:rsidRDefault="005656F0" w:rsidP="005656F0">
      <w:pPr>
        <w:spacing w:line="360" w:lineRule="auto"/>
        <w:ind w:firstLine="720"/>
        <w:jc w:val="both"/>
        <w:rPr>
          <w:b/>
          <w:sz w:val="28"/>
          <w:szCs w:val="28"/>
        </w:rPr>
      </w:pPr>
      <w:r>
        <w:br w:type="page"/>
      </w:r>
      <w:r w:rsidR="00B36612" w:rsidRPr="005656F0">
        <w:rPr>
          <w:b/>
          <w:sz w:val="28"/>
          <w:szCs w:val="28"/>
        </w:rPr>
        <w:t>1. Предпосылки возникновения русской революции</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Начало ХХ века. Российская империя представляла собой абсолютную монархию, в которой вся полнота власти принадлежала императору Николаю II. </w:t>
      </w:r>
    </w:p>
    <w:p w:rsidR="00B36612" w:rsidRDefault="00B36612" w:rsidP="005656F0">
      <w:pPr>
        <w:pStyle w:val="a6"/>
        <w:spacing w:before="0" w:beforeAutospacing="0" w:after="0" w:afterAutospacing="0" w:line="360" w:lineRule="auto"/>
        <w:ind w:firstLine="709"/>
        <w:jc w:val="both"/>
        <w:rPr>
          <w:sz w:val="28"/>
        </w:rPr>
      </w:pPr>
      <w:r w:rsidRPr="005656F0">
        <w:rPr>
          <w:sz w:val="28"/>
        </w:rPr>
        <w:t>По свидет</w:t>
      </w:r>
      <w:r w:rsidR="005656F0">
        <w:rPr>
          <w:sz w:val="28"/>
        </w:rPr>
        <w:t>ельству приближенного к царю А.</w:t>
      </w:r>
      <w:r w:rsidRPr="005656F0">
        <w:rPr>
          <w:sz w:val="28"/>
        </w:rPr>
        <w:t>А. Мослова, Николай II по природе своей был застенчив, не любил спорить, отчасти вследствие болезненно развитого самолюбия; был приучен к сдержанности, которая зачастую производила впечатление бесчувственности; обладал удивительно ровным характером, при этом был достаточно недоверчив. Император горячо любил своих детей и жену, был отличным семьянином. Однако всех этих качеств было недостаточно, чтобы ко всему прочему быть еще настоящим самодержцем. Время, в котором Николаю II было предупреждено царствовать, требовало не просто компромиссов, но принятия сложных решений, понесших бы за собой коренные изменения не только в социальной и духовной сферах жизни России, но и в политической. Вера в Бога и в свой долг царского служения были основой всех взглядов императора. Он считал, что ответственность за судьбы России лежит на нем. Отсюда и отношение к ограничению его самодержавной власти: поделиться властью для него значило - переложить ответственность с себя на кого-то другого. По-прежнему в России сохранялось общинное землевладение. Крестьяне не имели право отказаться от полученной земли. В общине существовала круговая порука, происходили переделы земли на основе уравнительного землепользования. Кроме того, община диктовала сроки сельхозработ. Сохранялась система отработков. Все это, безусловно, сказывалось на положении крестьянства, страдавшего от безземелья, налогов, выкупных платежей. С начала ХХ века борьба крестьянства за землю значительно усилилась. Крестьянские выступления все чаще перерастали в восстания. Так, например, весной 1902 года вспыхнули крестьянские восстания в Харьковской и Полтавской губерниях. Мощное крестьянское движение развернулось на Кавказе.</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b/>
          <w:sz w:val="28"/>
        </w:rPr>
      </w:pPr>
      <w:r w:rsidRPr="005656F0">
        <w:rPr>
          <w:b/>
          <w:sz w:val="28"/>
        </w:rPr>
        <w:t>1</w:t>
      </w:r>
      <w:r w:rsidR="005656F0">
        <w:rPr>
          <w:b/>
          <w:sz w:val="28"/>
        </w:rPr>
        <w:t>.1</w:t>
      </w:r>
      <w:r w:rsidRPr="005656F0">
        <w:rPr>
          <w:b/>
          <w:sz w:val="28"/>
        </w:rPr>
        <w:t xml:space="preserve"> Рост недовольства рабочих</w:t>
      </w:r>
    </w:p>
    <w:p w:rsidR="005656F0" w:rsidRPr="005656F0" w:rsidRDefault="005656F0" w:rsidP="005656F0">
      <w:pPr>
        <w:pStyle w:val="a6"/>
        <w:spacing w:before="0" w:beforeAutospacing="0" w:after="0" w:afterAutospacing="0" w:line="360" w:lineRule="auto"/>
        <w:ind w:firstLine="709"/>
        <w:jc w:val="both"/>
        <w:rPr>
          <w:sz w:val="28"/>
        </w:rPr>
      </w:pPr>
    </w:p>
    <w:p w:rsidR="00B36612" w:rsidRDefault="00B36612" w:rsidP="005656F0">
      <w:pPr>
        <w:pStyle w:val="a6"/>
        <w:spacing w:before="0" w:beforeAutospacing="0" w:after="0" w:afterAutospacing="0" w:line="360" w:lineRule="auto"/>
        <w:ind w:firstLine="709"/>
        <w:jc w:val="both"/>
        <w:rPr>
          <w:sz w:val="28"/>
        </w:rPr>
      </w:pPr>
      <w:r w:rsidRPr="005656F0">
        <w:rPr>
          <w:sz w:val="28"/>
        </w:rPr>
        <w:t xml:space="preserve">Феодальные пережитки в деревне тормозили развитие товарно-денежных отношений в стране, негативно отражались на развитии внутреннего рынка. 3/4 населения занималось сельским хозяйством, в то время как в развитых странах Европы менее половины. Это обстоятельство влияло на складывание рынка рабочей силы, деформировало процессы индустриализации. Немалое число сезонных, временных и других категорий рабочих не могли продать землю. Крестьянин, пришедший в город на приработки, спасаясь от голодной смерти, вынужден был соглашаться на любую работу. Таким образом, незавершенность процесса первоначального накопления капитала была причиной деформации процессов индустриализации и монополизации в России. Повседневной реальностью в России были политическое бесправие и жесточайшая эксплуатация пролетариата. Фабрично-заводских, горнозаводских и железнодорожных рабочих насчитывалось около 3-х миллионов человек, из них кадрового пролетариата - не более 10%. (Всего рабочих насчитывалось около 14 млн.) В </w:t>
      </w:r>
      <w:smartTag w:uri="urn:schemas-microsoft-com:office:smarttags" w:element="metricconverter">
        <w:smartTagPr>
          <w:attr w:name="ProductID" w:val="1897 г"/>
        </w:smartTagPr>
        <w:r w:rsidRPr="005656F0">
          <w:rPr>
            <w:sz w:val="28"/>
          </w:rPr>
          <w:t>1897 г</w:t>
        </w:r>
      </w:smartTag>
      <w:r w:rsidRPr="005656F0">
        <w:rPr>
          <w:sz w:val="28"/>
        </w:rPr>
        <w:t xml:space="preserve">. был установлен 11,5-часовой рабочий день, однако 14-часовой рабочий день оставался обычным явлением. По секретному циркуляру Министерства внутренних дел рабочие подвергались административной высылке без суда и следствия за участие в забастовках, а также тюремному заключению сроком от 2 до 8 месяцев. Степень эксплуатации пролетариата в России была очень высока: капиталисты забирали с каждого рубля, заработанного рабочим. Расходы в пользу рабочих (больницы, школы, страхование) составляли 0,6% текущих расходов предпринимателей. 1901 год прошел в массовых политических демонстрациях, причем рабочие выступали с представителями демократической интеллигенции. Демонстрации в Москве, Петербурге, Харькове, Киеве проходили под лозунгами политических свобод. 1 мая 1901 года забастовали 1200 рабочих Обуховского завода в Петербурге. Современники событий назвали стачку «Обуховской обороной». Летом 1903 года весь юг России от Баку до Одессы был охвачен грандиозной стачкой, в которой приняло участие от 130 до 200 тысяч человек. В декабре 1904 года была проведена политическая стачка, закончившаяся подписанием первого в истории рабочего движения России коллективного договора между рабочими и нефтепромышленниками. Этот договор, названный «мазутной конституцией», закреплял 9-часовой рабочий день, увеличение зарплаты на 20%, предоставление ежегодного отпуска и т.д. Таким образом, 1901-1903 гг. ознаменовали собой переход к сочетанию экономических и политических </w:t>
      </w:r>
      <w:r w:rsidR="005656F0">
        <w:rPr>
          <w:sz w:val="28"/>
        </w:rPr>
        <w:t>методов борьбы рабочего класса.</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1.2 «Кровавое воскресение»</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В 1905 году Россия представляла собой узел противоречий. Поражение России в русско-японской войне (26 января 1904г. - август 1905г.) обнажило ее технико-экономическую отсталость по сравнению с передовыми странами. В условиях растущего противоборства между группировками империалистических государств такое отставание было чревато самыми серьезными последствиями. Внешняя опасность, классовая борьба толкали Россию на путь решительных перемен. Но власть оказалась не готова к ним. Таким образом, ведущее противоречие - между потребностями развития страны и невозможностью обеспечить его в условиях самодержавной России - становилось все более непримиримым. Сложность преобразований в России заключалась в том, чтобы в борьбе со старым не уничтожить ростки нового, прогрессивного. В переломные моменты все общество приходило в движение, и различным классам и общественным слоям необходимо было учитывать интересы других, считаться с ними, так как вихрь перемен вовлекал в политическую борьбу все общество, те или иные силы могли добиться успеха только в союзе с другими социальными слоями. Поиск союзников был предметом постоянной заботы политических партий России. Главное противоречие развития России проявлялось в различных сферах жизни общества. В социально-экономической области оно выражалось в противоречии между необходимостью расширения сферы товарно-денежных отношений и существованием целого ряда препятствий на пути их развития. Свободная рыночная конкуренция сдерживалась как феодальными пережитками, так и искусственной монополизацией в результате экономической политики царизма. Развитие производительных сил страны замедлялось системой производственных отношений, поддерживаемых властью. Рост капитализма "вширь" сдерживал до известной степени его движения "вглубь". В области социально-классовых отношений сложился целый комплекс противоречий. Самым острым из них было противоречие между крестьянством и помещиками. Первым шагом к его разрешению могло быть уничтожение системы внеэкономического принуждения крестьян. Противоречия между капиталистами и рабочими могли быть смягчены более выгодными условиями продажи рабочей силы: 8-часовой рабочий день, право на забастовки, охрану женского и запрета детского труда и т.д. Особой остротой отличалось противоречие между царизмом и народами Российской империи. В зависимости от уровня национального самосознания народы выдвигали требования от культурно-национальной автономии до права на самоопределение вплоть до отделения. В политической области налицо было противоречие между властью и формирующимся гражданским обществом. Россия оставалась единственной из главных капиталистических держав, в которой не было ни парламента, ни легальных политических партий, ни правовых (сопоставимых с уровнем развития других государств) свобод граждан. Создание условий для правового государства являлось одной из важнейших задач, от которой во многом зависело разрешение других противоречий в России. В такой обстановке в Санкт-Петербурге разразилось мощное рабочее движение. В столичной рабочей среде уже лет десять активно действовали социал-демократические кружки, и число их сторонников было довольно значительно. "Зубатовские" организации сначала вовсе не привились в Петербурге. Только осенью 1903 года основалось "Общество фабрично-заводских рабочих" во главе с отцом Георгием Гапоном, священником церкви при Пересыльной тюрьме. Действия развивались планомерно, расширяющимися кругами. 21 декабря была получена весть о падении Порт-Артура. 28 декабря состоялось заседание 280 представителей "гапоновского" общества: решено было начать выступление. 29 декабря дирекции Путиловского завода (работавшего на оборону) было предъявлено требование об увольнении одного мастера, якобы без основания рассчитавшего четырех рабочих. 3 января забастовал весь Путиловский завод; требования еще носили экономический характер, хотя и были трудно исполнимы: 8-часовой рабочий день, минимум заработной платы. "Общество фабрично-заводских рабочих" сразу взяло на себя руководство забастовкой; его представители, с Гапоном во главе, вели переговоры с администрацией; они же организовали стачечный комитет и фонд помощи бастующим. 5 января уже бастовало несколько десятков тыс</w:t>
      </w:r>
      <w:r w:rsidR="005656F0">
        <w:rPr>
          <w:sz w:val="28"/>
        </w:rPr>
        <w:t>яч рабочих. Министр финансов В.</w:t>
      </w:r>
      <w:r w:rsidRPr="005656F0">
        <w:rPr>
          <w:sz w:val="28"/>
        </w:rPr>
        <w:t>Н. Коковцев представил об этом доклад Николаю II, указывая на экономическую неосуществимость требований и на вредную роль гапоновского общества. 6 января 22-мя представителями гапоновского общества была выработана петиция к царю следующего содержания: "Государь! Мы, рабочие и жители города Санкт-Петербурга разных сословий, наши жены и дети, и беспомощные старцы-родители, пришли к тебе, государь, искать правды и защиты. Мы обнищали, нас угнетают, обременяют непосильным трудом, над нами надругаются, в нас не признают людей, к нам относятся, как к рабам, которые должны терпеть свою участь и молчать". Далее излагались требования Учредительного собрания, амнистии, политических свобод, передачи земли народу, свободы профсоюзов, прекращения войны, 8-часового рабочего дня и др. (Следует заметить, что все политические требования были добавлены представителями от социал-демократических партий.) Заканчивалась петиция словами: "У нас только два пути: или к свободе и счастью, или в могилу". 7 января в последний раз вышли газеты; с этого дня забастовка распространилась и на типографии. Тогда во взволнованную рабочую массу была брошена идея похода к Зимнему Дворцу. Газет не было. Министр финансов Коковцев, например, узнал о готовящихся событиях только вечером 8-го января, когда его вызвали на экстренное совещание у министра внутренних дел. Единственным способом помешать толпе овладеть центром города была установка кордона из войск на всех главных путях, ведущих из рабочих кварталов ко дворцу. Между тем, руководители рабочего движения весь день 8-го января объезжали город и на несчетных митингах призывали народ идти ко дворцу. Демократическая интеллигенция опасалась возможной расправы над демонстрантами. Делегацию, возглавляемую М. Горьким, мини</w:t>
      </w:r>
      <w:r w:rsidR="005656F0">
        <w:rPr>
          <w:sz w:val="28"/>
        </w:rPr>
        <w:t>стр внутренних П.</w:t>
      </w:r>
      <w:r w:rsidRPr="005656F0">
        <w:rPr>
          <w:sz w:val="28"/>
        </w:rPr>
        <w:t>Д. Св</w:t>
      </w:r>
      <w:r w:rsidR="005656F0">
        <w:rPr>
          <w:sz w:val="28"/>
        </w:rPr>
        <w:t>ятополк-Мирский не принял, а С.</w:t>
      </w:r>
      <w:r w:rsidRPr="005656F0">
        <w:rPr>
          <w:sz w:val="28"/>
        </w:rPr>
        <w:t xml:space="preserve">Ю. Витте (Премьер-министр) заявил: "Мнение правящих сфер непримиримо расходится с вашими, господа". В ночь на 9 января Петербургский комитет РСДРП принял решение участвовать в шествии вместе с рабочими. Утром более 140 тыс. рабочих с семьями двинулись к Зимнему дворцу. Они шли с хоругвями, иконами, портретами царя и царицы, не зная о том, что царь покинул столицу. "Позже писали, что "Государю стоило выйти к толпе и согласиться хотя бы на одно из ее требований и тогда вся толпа опустилась бы перед ним на колени", - это было самым грубым искажением действительности. Гораздо честнее был отзыв плехановской "Искры": "Тысячными толпами решили рабочие собраться к Зимнему дворцу и требовать, чтобы царь самолично вышел на балкон принять петицию и присягнуть, что требования народа будут выполнены. Так обращались к своему "доброму королю" герои Бастилии и похода на Версаль! И тогда раздалось "ура! " в честь показавшегося толпе по ее требованию монарха, но в этом "ура! " звучал смертный приговор монархии". (С. С. Ольденбург) И действительно, Николай II был поставлен в безвыходное положение. Он никак не мог принять требований рабочих, поэтому он решил уехать, предоставив своему правительству полную свободу действий, естественно, надеясь на мирный исход. Рабочие шествия с утра выступили из отделов общества, с расчетом сойтись к двум часам у Зимнего дворца. Когда шествие от Нарвской заставы, во главе с самим Гапоном, подошло к Обводному каналу, путь ему преградила цепь солдат. Толпа, несмотря на предупреждения, двинулась вперед, подняв плакат: "Солдаты, не стреляйте в народ". Дан был сначала холостой залп. Ряды рабочих дрогнули, но руководители с пением двинулись дальше и повлекли за собой толпу. Тогда был дан настоящий залп. Несколько десятков человек было убито и ранено. Гапон упал на землю; прошел слух, что он убит, однако его помощники быстро перекинули его через забор, и он благополучно скрылся. Толпа в беспорядке отхлынула назад. И на Шлиссельбургском тракте, и на Васильевском острове, и на Выборгской стороне, - всюду, с небольшими вариациями, происходило то же, что у Нарвской заставы. До поздней ночи в городе царило лихорадочное возбуждение.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После событий 9 января Гапон скрылся за границей. Вожди правых партий поспешили объявить его полицейским агентом, вожди левых партий объявили о доверии Гапону. Однако слава, видимо, вскружила Гапону голову. Он вел разгульный образ жизни. В декабре 1905 года он возвращается в Россию и пытается создать организацию, подконтрольную департаменту полиции. Об этом становится известно эсерам. 10 апреля 1906 года на пустующей даче в Озерках Гапон был повешен. Одним из основных вопросов любой революции является вопрос о власти. По отношению к нему различные общественно-политические силы России объединились в три лагеря. Первый лагерь составляли сторонники самодержавия. Они либо вообще не признавали изменений, либо соглашались на существование законосовещательного органа при самодержце. Это прежде всего реакционные помещики, высшие чины государственных органов, армии, полиции, часть буржуазии, непосредственно связанная с царизмом, многие земские деятели. Второй лагерь состоял из представителей либеральной буржуазии и либеральной интеллигенции, передового дворянства, служащих, мелкой буржуазии города, части крестьян. Они выступали за сохранение монархии, но конституционной, парламентской, при которой законодательная власть находится в руках всенародно избранного парламента. Для достижения своей цели они предлагали мирные, демократические методы борьбы. В третий лагерь - революционно-демократический - входили пролетариат, часть крестьянства, беднейшие слои мелкой буржуазии и т.д. Их интересы выражали социал-демократы, эсеры, анархисты и другие политические силы. Однако</w:t>
      </w:r>
      <w:r w:rsidR="005656F0">
        <w:rPr>
          <w:sz w:val="28"/>
        </w:rPr>
        <w:t>,</w:t>
      </w:r>
      <w:r w:rsidRPr="005656F0">
        <w:rPr>
          <w:sz w:val="28"/>
        </w:rPr>
        <w:t xml:space="preserve"> несмотря на общие цели - демократическая республика (у анархистов - анархия), они различались по средствам борьбы за них: от мирных до вооруженных (вооруженное восстание, террористические акты, бунт и т.д.), от легальных до нелегальных. Не было также единства по вопросу о том, какой будет новая власть - диктатурой или демократией, где границы диктатуры и как она сочетается с демократией. Однако общие цели слома самодержавных порядков объективно позволяли объединить усилия революционно-демократического лагеря, что выражалось в координации действий политических течений не только третьего лагеря, но также с радикально настроенными представителями второго лагеря.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Уже в январе 1905 года в 66 городах России бастовало около полмиллиона человек - больше, чем за все предшествующее десятилетие. Всего с января по март 1905 года бастовало около 1 млн. человек. 85 уездов Европейской России было охвачено крестьянскими волнениями. Особенно упорным было крестьянское движение в Грузии. Все чаще на митингах раздавались возгласы "Долой самодержавие! ". Возглавляли его революционные крестьянские комитеты. Они распоряжались захваченными казенными и помещичьими землями, угодьями, лесами, вводили в школах преподавание на родном языке, формировали из крестьян дружины самообороны. Крестьянские выступления первоначально носили стихийный характер, хотя в дальнейшем, летом 1905 года, был образован Всероссийский крестьянский союз первая политическая организация крестьян. Его деятельность находилась под влиянием либеральной интеллигенции, что отразилось на его требованиях: отмена частной собственности на землю (национализация земли), конфискация без выкупа монастырских, государственных, удельных земель, изъятие помещичьих земель, частично безвозмездно, частично - за выкуп, созыв Учредительного собрания, предоставление политических свобод. Это свидетельствовало о росте политического, классового самосознания крестьян, представлявших уже политическую силу, выдвигавших собственные, большей частью сословные требования. В революционных событиях активно участвовала интеллигенция. Уже в первый день революции, 9 января, служащие, студенты принимали участие не только в шествии к Зимнему дворцу, но также в сооружении баррикад, оказании помощи раненым. Вечером того же дня столичная интеллигенция собралась в здании Вольного экономического общества, где резко осудила деятельность царских властей. Тут же начался сбор средств в помощь раненым и семьям убитых рабочих, по рядам ходила кружка с надписью "На оружие". Представители творче</w:t>
      </w:r>
      <w:r w:rsidR="005656F0">
        <w:rPr>
          <w:sz w:val="28"/>
        </w:rPr>
        <w:t>ской и научной интеллигенции В.А. Серов, В.</w:t>
      </w:r>
      <w:r w:rsidRPr="005656F0">
        <w:rPr>
          <w:sz w:val="28"/>
        </w:rPr>
        <w:t>Г. Короленко, В.. Поле</w:t>
      </w:r>
      <w:r w:rsidR="005656F0">
        <w:rPr>
          <w:sz w:val="28"/>
        </w:rPr>
        <w:t>нов, Н.А. Римский-Корсаков, К.А. Тимирязев, А.</w:t>
      </w:r>
      <w:r w:rsidRPr="005656F0">
        <w:rPr>
          <w:sz w:val="28"/>
        </w:rPr>
        <w:t xml:space="preserve">М. Горький и др. выступали в печати и на собраниях с резким осуждением расправы над безоружными рабочими. Революция углубила наметившийся раскол внутри либерально-оппозиционного лагеря. Представители земств и городских дум на своих съездах высказывались за двухпалатное народное представительство (верхняя палата - представители земств и городских дум, а нижняя - депутаты, избранные на основе всеобщего, прямого, равного и тайного голосования) при сохранении монархии.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В марте 1905 года состоялся III съезд "Союза освобождения". Он высказался за создание народного представительства на началах всеобщей, равной, прямой и тайной подачи голосов, за введение буржуазно-демократических свобод, принципиальное отчуждение части помещичьих земель, за введение 8-часового рабочего дня. Но подтвердил необходимость сохранения монархии, использование войска, судов против вооруженных выступлений трудящихся. Капиталисты в феврале-марте 1905 года регулярно отсылали записки правительству, где ходатайствовали о проведении политической реформы и, прежде всего, за созыв свободно избранных представителей народа. С самого начала революции царизм сочетал тактику репрессий с тактикой уступок. Вскоре после "Кровавого воскресенья" последовали перестановки и реорганизации в высших правительственных сферах. На первый план выдвигаются такие деятели, как Д. Ф. Трепов, А. Г. Булыгин. </w:t>
      </w:r>
    </w:p>
    <w:p w:rsidR="005656F0" w:rsidRDefault="00B36612" w:rsidP="005656F0">
      <w:pPr>
        <w:pStyle w:val="a6"/>
        <w:spacing w:before="0" w:beforeAutospacing="0" w:after="0" w:afterAutospacing="0" w:line="360" w:lineRule="auto"/>
        <w:ind w:firstLine="709"/>
        <w:jc w:val="both"/>
        <w:rPr>
          <w:sz w:val="28"/>
        </w:rPr>
      </w:pPr>
      <w:r w:rsidRPr="005656F0">
        <w:rPr>
          <w:sz w:val="28"/>
        </w:rPr>
        <w:t xml:space="preserve">19 января 1905 года Николай II принял делегацию от рабочих, которых "простил за бунт", и объявил о пожертвовании 50 тыс. рублей для раздачи пострадавшим 9 января. 18 февраля царь по настоянии Булыгина опубликовал указ, разрешающий частным лицам и организациям подавать на имя царя предложения об усовершенствовании государственного благоустройства. Вечером того же дня царь подписывает рескрипт о создании законосовещательного органа для разработки законодательных предложений - Думы. Но вместе с тем в ответ на студенческие стачки и демонстрации царские власти 17 января 1905 года закрыли все столичные учебные заведения. </w:t>
      </w:r>
    </w:p>
    <w:p w:rsidR="00B36612" w:rsidRPr="005656F0" w:rsidRDefault="005656F0" w:rsidP="005656F0">
      <w:pPr>
        <w:pStyle w:val="a6"/>
        <w:spacing w:before="0" w:beforeAutospacing="0" w:after="0" w:afterAutospacing="0" w:line="360" w:lineRule="auto"/>
        <w:ind w:firstLine="709"/>
        <w:jc w:val="both"/>
        <w:rPr>
          <w:b/>
          <w:sz w:val="28"/>
        </w:rPr>
      </w:pPr>
      <w:r>
        <w:rPr>
          <w:sz w:val="28"/>
        </w:rPr>
        <w:br w:type="page"/>
      </w:r>
      <w:r w:rsidR="00B36612" w:rsidRPr="005656F0">
        <w:rPr>
          <w:b/>
          <w:sz w:val="28"/>
        </w:rPr>
        <w:t>2. Развитие революции весной и летом 1905 года</w:t>
      </w:r>
    </w:p>
    <w:p w:rsidR="005656F0" w:rsidRPr="005656F0" w:rsidRDefault="005656F0" w:rsidP="005656F0">
      <w:pPr>
        <w:pStyle w:val="a6"/>
        <w:spacing w:before="0" w:beforeAutospacing="0" w:after="0" w:afterAutospacing="0" w:line="360" w:lineRule="auto"/>
        <w:ind w:firstLine="709"/>
        <w:jc w:val="both"/>
        <w:rPr>
          <w:sz w:val="28"/>
        </w:rPr>
      </w:pPr>
    </w:p>
    <w:p w:rsidR="005656F0" w:rsidRDefault="00B36612" w:rsidP="005656F0">
      <w:pPr>
        <w:pStyle w:val="a6"/>
        <w:spacing w:before="0" w:beforeAutospacing="0" w:after="0" w:afterAutospacing="0" w:line="360" w:lineRule="auto"/>
        <w:ind w:firstLine="709"/>
        <w:jc w:val="both"/>
        <w:rPr>
          <w:sz w:val="28"/>
        </w:rPr>
      </w:pPr>
      <w:r w:rsidRPr="005656F0">
        <w:rPr>
          <w:sz w:val="28"/>
        </w:rPr>
        <w:t>В условиях развернувшейся революции перед российской социал-демократией встал вопрос о стратегии и тактике партии, ее единстве. К тому времени в РСДРП состояло свыше 8 тыс. человек. Объединенного союза не получилось. Большевики провели съезд в апреле 1905 года. Меньшевики в это время собрали конференцию, на которой присутствовали представители 7 партийных организаций. Большевики поставили перед собой задачу сплочения всех левых сил по принципу "Врозь идти, вместе бить" с тем, чтобы подготовить массы к вооруженному восстанию. Они считали, что союзником пролетариата в буржуазно-демократической революции может быть только крестьянство, поскольку аграрный вопрос - главный вопрос буржуазно-демократической революции. В силу этого съезд выдвинул лозунг конфискации помещичьих, казенных, церковных, монастырских и удельных земель, немедленной организации крестьянских комитетов для проведения революционно-демократических преобразований в интересах крестьянства. Осуществлять программу-минимум на этом этапе должна была революционно-демократическая диктатура пролетариата и крестьянства. Ленин считал, что "осуществление преобразований, немедленно и непременно нужных для пролетариата и крестьянства, вызовет отчаянное сопротивление и помещиков, и крупных буржуа, и царизма. Без диктатуры сломить это сопротивление, отразить контрреволюционные попытки невозможно". Политическим органом этой власти должно было стать Временное революционное правительство, призванное созвать Учредительное собрание и осуществить реформы. При этом особо подчеркивалось, что пролетариат должен выполнить роль вождя революционных масс, то есть роль гегемона. Для этого он должен был повести за собой крестьянство, нейтрализовать либеральную буржуазию. Съезд пересмотрел точку зрения на возможность сотрудничества с эсерами. В резолюции рекомендовались совместные действия с эсерами при сохранении идейной и организационной самостоятельности РСДРП. Меньшевики на своей конференции исходили из иных позиций. С самого начала революции они считали, что партия должна только влиять на массы, а не осуществлять практическое руководство их действиями. Последнее они считали утопией: партия находилась на нелегальном положении, а рамки подполья не позволяли ей возглавить демократическое движение, так как на политической арене России действовал не один рабочий класс, попытка осуществить руководство всеми революционными силами, по мнению меньшевиков, неминуемо натолкнулась бы на интересы других политических партий России. Это было чревато расколом единого демократического фронта перед лицом царизма. Меньшевики указывали, что в условиях революции одна нелегальная работа ведет к отрыву от масс. Меньшевики считали, что либеральная буржуазия должна взять власть в свои руки, а массы будут "давить снизу" на Временное правительство с целью углубления демократии. При этом, оценивая возможности пролетариата, они исходили из недостаточного уровня его сознательности и организованности. Меньшевики не считали крестьянство союзником пролетариата и предлагали координацию действий пролетариата с либеральной буржуазией. Своеобразное понимание сущности демократической революции было у Л. Д. Троцкого. Троцкий высказывал идею, что российская буржуазия не способна возглавить революционное движение, и потому победа демократической революции возможна только в форме диктатуры пролетариата, опирающегося на крестьянство. При этом Троцкий считал, что пролетариат России победит лишь при поддержке пролетариата Запада. Правоту той или иной точки зрения могли подтвер</w:t>
      </w:r>
      <w:r w:rsidR="005656F0">
        <w:rPr>
          <w:sz w:val="28"/>
        </w:rPr>
        <w:t>дить только конкретные события.</w:t>
      </w:r>
    </w:p>
    <w:p w:rsidR="00B36612" w:rsidRPr="005656F0" w:rsidRDefault="005656F0" w:rsidP="005656F0">
      <w:pPr>
        <w:pStyle w:val="a6"/>
        <w:spacing w:before="0" w:beforeAutospacing="0" w:after="0" w:afterAutospacing="0" w:line="360" w:lineRule="auto"/>
        <w:ind w:firstLine="709"/>
        <w:jc w:val="both"/>
        <w:rPr>
          <w:b/>
          <w:sz w:val="28"/>
        </w:rPr>
      </w:pPr>
      <w:r>
        <w:rPr>
          <w:sz w:val="28"/>
        </w:rPr>
        <w:br w:type="page"/>
      </w:r>
      <w:r w:rsidRPr="005656F0">
        <w:rPr>
          <w:b/>
          <w:sz w:val="28"/>
        </w:rPr>
        <w:t>2.1</w:t>
      </w:r>
      <w:r w:rsidR="00B36612" w:rsidRPr="005656F0">
        <w:rPr>
          <w:b/>
          <w:sz w:val="28"/>
        </w:rPr>
        <w:t xml:space="preserve"> Первый совет рабочих депутатов</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Весной-летом 1905 года волнения перекинулись в армию и на флот. В районе Одессы на учения вышел броненосец "Князь Потемкин-Таврический". 14 июня команда отказалась от обеда, приготовленного из гнилого мяса. Командир приказал всем построиться на палубе и вызвал караул. Среди матросов внезапно раздались крики: "Братцы! Довольно терпеть! ". В этот самый момент один из офицеров вы</w:t>
      </w:r>
      <w:r w:rsidR="005656F0">
        <w:rPr>
          <w:sz w:val="28"/>
        </w:rPr>
        <w:t>стрелил в матросского вожака Г.</w:t>
      </w:r>
      <w:r w:rsidRPr="005656F0">
        <w:rPr>
          <w:sz w:val="28"/>
        </w:rPr>
        <w:t>Н. Вакуленчука. Матросы начали расправляться с офицерами. Власть перешла в руки восставших. К "Потемкину" присоединилось еще два корабля. Матросы избрал</w:t>
      </w:r>
      <w:r w:rsidR="005656F0">
        <w:rPr>
          <w:sz w:val="28"/>
        </w:rPr>
        <w:t>и судовой комитет во главе с А.</w:t>
      </w:r>
      <w:r w:rsidRPr="005656F0">
        <w:rPr>
          <w:sz w:val="28"/>
        </w:rPr>
        <w:t xml:space="preserve">Н. Матюшенко и решили идти в Одессу, где еще с 8 июня шли забастовки. Но местные власти приняли меры, чтобы изолировать восставших моряков от рабочих. На подавление восстания вышла Черноморская эскадра, однако сочувствие матросов потемкинцам было столь явным, что эскадру увели в Севастополь. 11 суток восставший броненосец находился в море под красным флагом, а когда закончилось топливо и продовольствие, сдался румынским властям. В румынском порту Констанца матросы выработали обращение "Ко всему цивилизованному миру", в котором требовали немедленного прекращения русско-японской войны, свержения самодержавия, созыва Учредительного собрания. </w:t>
      </w:r>
    </w:p>
    <w:p w:rsidR="00B36612" w:rsidRDefault="00B36612" w:rsidP="005656F0">
      <w:pPr>
        <w:pStyle w:val="a6"/>
        <w:spacing w:before="0" w:beforeAutospacing="0" w:after="0" w:afterAutospacing="0" w:line="360" w:lineRule="auto"/>
        <w:ind w:firstLine="709"/>
        <w:jc w:val="both"/>
        <w:rPr>
          <w:sz w:val="28"/>
        </w:rPr>
      </w:pPr>
      <w:r w:rsidRPr="005656F0">
        <w:rPr>
          <w:sz w:val="28"/>
        </w:rPr>
        <w:t>Важным событием в истории революции 1905 года было создание первого Совета рабочих депутатов. 12 мая в Иваново-Вознесенске началась стачка. Во главе ее стояли руководитель иваново-во</w:t>
      </w:r>
      <w:r w:rsidR="005656F0">
        <w:rPr>
          <w:sz w:val="28"/>
        </w:rPr>
        <w:t>знесенской организации РСДРП Ф.</w:t>
      </w:r>
      <w:r w:rsidRPr="005656F0">
        <w:rPr>
          <w:sz w:val="28"/>
        </w:rPr>
        <w:t>А. Афанасьев и 19-летний студент Петербургског</w:t>
      </w:r>
      <w:r w:rsidR="005656F0">
        <w:rPr>
          <w:sz w:val="28"/>
        </w:rPr>
        <w:t>о политехнического института М.</w:t>
      </w:r>
      <w:r w:rsidRPr="005656F0">
        <w:rPr>
          <w:sz w:val="28"/>
        </w:rPr>
        <w:t xml:space="preserve">В. Фрунзе. Для руководства стачечным движением было решено избрать Совет рабочих депутатов, который вскоре превратился в орган революционной власти в городе. Совет взял в свои руки охрану фабрик и заводов, запретил на определенный срок выселять рабочих из квартир, повышать цены на продукты, закрыл казенные винные лавки, следил за порядком в городе, создав отряды рабочей милиции. В Совете были сформированы финансовая, продовольственная, следственная, агитационно-пропагандистская комиссии, вооруженная дружина. По всей стране шел сбор средств бастующим рабочим. Однако утомленные более чем двухмесячной забастовкой, рабочие в конце июля согласились выйти на работу, так как владельцы ряда фабрик пошли на уступки.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2.2</w:t>
      </w:r>
      <w:r w:rsidR="00B36612" w:rsidRPr="005656F0">
        <w:rPr>
          <w:b/>
          <w:sz w:val="28"/>
        </w:rPr>
        <w:t xml:space="preserve"> “Союз союзов"</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Еще в октябре 1904 года левое крыло из "Союза освобождения" начало работу по объединению всех потоков освободительного движения. С этой целью проводится работа по созданию профессионально-политических союзов, которые стали формой вовлечения демократической интеллигенции и служащих в политическую жизнь. К 1905 году уже существовали союзы адвокатов, инженеров, профессоров, писателей, медперсонала и т.д. "Освобожденцы" претендовали на ведущую роль в освободительном движении: они входили даже в руководящие органы Всероссийского крестьянского союза. Их влияние преобладало в союзах железнодорожных служащих и рабочих, конторщиков, бухгалтеров, агрономов, статистиков, учителей, почтово-телеграфных служащих и др. Разные союзы выдвигали различные требования, но в них содержались и общие положения для всех союзов. </w:t>
      </w:r>
    </w:p>
    <w:p w:rsidR="00B36612" w:rsidRDefault="00B36612" w:rsidP="005656F0">
      <w:pPr>
        <w:pStyle w:val="a6"/>
        <w:spacing w:before="0" w:beforeAutospacing="0" w:after="0" w:afterAutospacing="0" w:line="360" w:lineRule="auto"/>
        <w:ind w:firstLine="709"/>
        <w:jc w:val="both"/>
        <w:rPr>
          <w:sz w:val="28"/>
        </w:rPr>
      </w:pPr>
      <w:r w:rsidRPr="005656F0">
        <w:rPr>
          <w:sz w:val="28"/>
        </w:rPr>
        <w:t>8-9 мая 1905 года состоялся съезд, на котором все союзы были объединены в единый "Сою</w:t>
      </w:r>
      <w:r w:rsidR="005656F0">
        <w:rPr>
          <w:sz w:val="28"/>
        </w:rPr>
        <w:t>з союзов". Во главе его стал П.</w:t>
      </w:r>
      <w:r w:rsidRPr="005656F0">
        <w:rPr>
          <w:sz w:val="28"/>
        </w:rPr>
        <w:t xml:space="preserve">Н. Милюков. Большевики обвинили съезд в умеренном либерализме и покинули его. Четыре союза в "Союзе союзов" создавались не по профессиональному признаку: Крестьянский, Земцев-конституционалистов (помещики), Союз еврейского равноправия и Союз равноправности женщин. На II съезде "Союза союзов" (конец мая 1905г.) было принято решение об организации всеобщей политической забастовки совместно с революционными партиями. Находясь на левых позициях в либерально-буржуазном лагере, "Союз союзов" пытался объединить все оппозиционные царизму силы. Он предлагал мирный, легальный путь борьбы.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2.3</w:t>
      </w:r>
      <w:r w:rsidR="00B36612" w:rsidRPr="005656F0">
        <w:rPr>
          <w:b/>
          <w:sz w:val="28"/>
        </w:rPr>
        <w:t xml:space="preserve"> </w:t>
      </w:r>
      <w:r w:rsidRPr="005656F0">
        <w:rPr>
          <w:b/>
          <w:sz w:val="28"/>
        </w:rPr>
        <w:t>Булыгинская Дума</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В условиях разрастающейся революции царизм предпринял очередной маневр: 6 августа 1905 года издается высочайший манифест об учреждении Государственной Думы. В манифесте было сказано: "Государственная Дума учреждается для предварительной разработки и обсуждения законодательных предположений, восходящих, по силе основных законов, через Государственный Совет к Верховной Самодержавной власти". Дума должна была обсуждать вопросы бюджета, штатов, некоторых законов, однако оставалась при этом законосовещательным органом. На выборах преимущество отдавалось крестьянам "как преобладающему... наиболее надежному монархическому и консервативному элементу". </w:t>
      </w:r>
    </w:p>
    <w:p w:rsidR="005656F0" w:rsidRDefault="00B36612" w:rsidP="005656F0">
      <w:pPr>
        <w:pStyle w:val="a6"/>
        <w:spacing w:before="0" w:beforeAutospacing="0" w:after="0" w:afterAutospacing="0" w:line="360" w:lineRule="auto"/>
        <w:ind w:firstLine="709"/>
        <w:jc w:val="both"/>
        <w:rPr>
          <w:sz w:val="28"/>
        </w:rPr>
      </w:pPr>
      <w:r w:rsidRPr="005656F0">
        <w:rPr>
          <w:sz w:val="28"/>
        </w:rPr>
        <w:t xml:space="preserve">Проект Думы был разработан под руководством Булыгина, поэтому она вошла в историю под названием "булыгинской". Большая часть населения России была лишена избирательных прав: женщины, военнослужащие, рабочие, учащиеся, бродячие "инородцы" и т.д. При такой системе выборов Петербург с населением более 1,5 млн. человек давал бы только 7 тысяч избирателей. Естественно, что значительная часть сторонников либерального и революционного лагеря высказалась за бойкот булыгинской Думы. </w:t>
      </w:r>
    </w:p>
    <w:p w:rsidR="00B36612" w:rsidRPr="005656F0" w:rsidRDefault="005656F0" w:rsidP="005656F0">
      <w:pPr>
        <w:pStyle w:val="a6"/>
        <w:spacing w:before="0" w:beforeAutospacing="0" w:after="0" w:afterAutospacing="0" w:line="360" w:lineRule="auto"/>
        <w:ind w:firstLine="709"/>
        <w:jc w:val="both"/>
        <w:rPr>
          <w:b/>
          <w:sz w:val="28"/>
        </w:rPr>
      </w:pPr>
      <w:r>
        <w:rPr>
          <w:sz w:val="28"/>
        </w:rPr>
        <w:br w:type="page"/>
      </w:r>
      <w:r w:rsidR="00B36612" w:rsidRPr="005656F0">
        <w:rPr>
          <w:b/>
          <w:sz w:val="28"/>
        </w:rPr>
        <w:t>3. Высший подъём революции</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Осенью-зимой 1905 года все общество пришло в движение. В это время слились воедино различные потоки революционного и либерального движения. Бастовали рабочие типографий, транспортники, табачники, столяры, булочники. Правительство вынуждено было держать в городе значительные военные силы. На призыв Всероссийского совещания профсоюзов к забастовке откликнулись предприятия Центральной России, Поволжья, Урала, Сибири, Украины, Прибалтики, Белоруссии, Грузии. С начала октября московская политическая стачка начала перерастать во всероссийскую. Под руководс</w:t>
      </w:r>
      <w:r w:rsidR="005656F0">
        <w:rPr>
          <w:sz w:val="28"/>
        </w:rPr>
        <w:t>твом эсера А.</w:t>
      </w:r>
      <w:r w:rsidRPr="005656F0">
        <w:rPr>
          <w:sz w:val="28"/>
        </w:rPr>
        <w:t xml:space="preserve">В. Ухтомского забастовали машинисты Московско-Казанской железной дороги. Стачка распространилась на Тулу, Харьков, Нижний Новгород, Саратов, Киев и т.д. К железнодорожникам присоединились текстильщики, телеграфисты и др. В 66 городах европейской части России прекратили работу электростанции, водопроводы, телефонные станции, стояли конки и трамваи. Центральное бюро "Союза союзов" высказалось за присоединение к забастовке. К политической стачке примкнуло 17 союзов. </w:t>
      </w:r>
    </w:p>
    <w:p w:rsidR="00B36612" w:rsidRDefault="00B36612" w:rsidP="005656F0">
      <w:pPr>
        <w:pStyle w:val="a6"/>
        <w:spacing w:before="0" w:beforeAutospacing="0" w:after="0" w:afterAutospacing="0" w:line="360" w:lineRule="auto"/>
        <w:ind w:firstLine="709"/>
        <w:jc w:val="both"/>
        <w:rPr>
          <w:sz w:val="28"/>
        </w:rPr>
      </w:pPr>
      <w:r w:rsidRPr="005656F0">
        <w:rPr>
          <w:sz w:val="28"/>
        </w:rPr>
        <w:t xml:space="preserve">13 октября в Петербурге, в здании Технологического института оформился Петербургский Совет рабочих депутатов. </w:t>
      </w:r>
      <w:r w:rsidR="005656F0">
        <w:rPr>
          <w:sz w:val="28"/>
        </w:rPr>
        <w:t>Председателем его был избран Г.</w:t>
      </w:r>
      <w:r w:rsidRPr="005656F0">
        <w:rPr>
          <w:sz w:val="28"/>
        </w:rPr>
        <w:t>С. Хрусталев-Носарь, беспартийный, позднее - меньшевик, а заместителем - Л. Д. Троцкий. В совет вошли депутаты от почти 200 предприятий и профсоюзов столицы. Совет решал важнейшие общедемократические вопросы того времени: о всеобщей стачке, 8-часовом рабочем дне, о свободе слова, собраний, демонстраций, неприкосновенности личности и т.д. В ходе Всероссийской Октябрьской стачки 77% общего числа бастующих вели борьбу под политическими лозунгами, центральный из которых был "Долой самодержавие! ". 30% рабочих добились удовлетворения своих требований, около 60% рабочих закончили борьбу компромиссом. Таким образом, специфическое пролетарское средство борьбы - стачка становилось общенациональным, а успех ее объяснялся объединением всех оппозиционных самодержавию сил. Общенациональный подъем в октябре 1905 года показал, что, несмотря на специфические требования различных социальных слоев, российское общество представляло собой образец национальной консолидации, высказало редкое единодушие в вопросе о том, против кого был направлен его протест. "Студенческие сходки и рабочие стачки ничтожны сравнительно с надвигающеюся на нас крестьянскою пугачевщиною" - к такому выводу п</w:t>
      </w:r>
      <w:r w:rsidR="005656F0">
        <w:rPr>
          <w:sz w:val="28"/>
        </w:rPr>
        <w:t>ришел премьер-министр России С.</w:t>
      </w:r>
      <w:r w:rsidRPr="005656F0">
        <w:rPr>
          <w:sz w:val="28"/>
        </w:rPr>
        <w:t xml:space="preserve">Ю. Витте в сентябре 1905 года. Пугачевские методы борьбы были оборотной стороной существовавших порядков.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3.1</w:t>
      </w:r>
      <w:r w:rsidR="00B36612" w:rsidRPr="005656F0">
        <w:rPr>
          <w:b/>
          <w:sz w:val="28"/>
        </w:rPr>
        <w:t xml:space="preserve"> Партия «Кадеты»</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Осень и зима 1905 года принесли новые формы организации крестьянских выступлений революционные крестьянские комитеты, которые пытались решить насильственными методами земельный вопрос. 31 октября 1905 года в селе Марково Волоколамского уезда Московской губернии крестьяне потребовали учреждения полновластной народной думы, уничтожения сословного неравенства, отказались платить выкупные платежи. На сходе была образована Марковская республика, ее </w:t>
      </w:r>
      <w:r w:rsidR="005656F0">
        <w:rPr>
          <w:sz w:val="28"/>
        </w:rPr>
        <w:t>президентом избрали старосту И.</w:t>
      </w:r>
      <w:r w:rsidRPr="005656F0">
        <w:rPr>
          <w:sz w:val="28"/>
        </w:rPr>
        <w:t xml:space="preserve">А. Буршина. Крестьянская республика просуществовала почти год. Крестьянское движение накладывало существенный отпечаток на весь ход революции. Размах крестьянских выступлений осенью 1905 года заставил царя подписать 3 ноября манифест об уменьшении наполовину выкупных платежей с крестьян с 1 января 1906 года и о прекращении их выплаты с 1 января 1907 года. 12 октября 1905 года в разгар Всероссийской Октябрьской политической стачки открылся учредительный съезд конституционно-демократической партии (кадеты), первой легальной политической партии России. В состав ее Центрального Комитета вошло 11 крупных помещиков и 44 представителя интеллигенции (В. И. Вернадский, </w:t>
      </w:r>
      <w:r w:rsidR="005656F0">
        <w:rPr>
          <w:sz w:val="28"/>
        </w:rPr>
        <w:t>А.А. Кизеветтер, В.А. Маклаков, П.Н. Милюков, П.Б. Струве, И.</w:t>
      </w:r>
      <w:r w:rsidRPr="005656F0">
        <w:rPr>
          <w:sz w:val="28"/>
        </w:rPr>
        <w:t xml:space="preserve">И. Петрункевич и др.). Костяк партии составили члены "Союза освобождения". Их политическим идеалом было конституционное устройство на основе всеобщего избирательного права. По этому же принципу они подбирали себе союзников. </w:t>
      </w:r>
    </w:p>
    <w:p w:rsidR="00B36612" w:rsidRDefault="00B36612" w:rsidP="005656F0">
      <w:pPr>
        <w:pStyle w:val="a6"/>
        <w:spacing w:before="0" w:beforeAutospacing="0" w:after="0" w:afterAutospacing="0" w:line="360" w:lineRule="auto"/>
        <w:ind w:firstLine="709"/>
        <w:jc w:val="both"/>
        <w:rPr>
          <w:sz w:val="28"/>
        </w:rPr>
      </w:pPr>
      <w:r w:rsidRPr="005656F0">
        <w:rPr>
          <w:sz w:val="28"/>
        </w:rPr>
        <w:t>Программа кадетов содержала следующие основные требования: равенство всех перед законом, отмена сословий, свобода совести, политические свободы, неприкосновенность личности, свобода передвижения и выезда за границу, свободное развитие местных языков наряду с русским; Учредительное собрание; развитие системы местного самоуправления, сохранение государственного единства; отмена смертной казни; отчуждение части помещичьего (прежде всего сдаваемого в аренду крестьянам на кабальных условиях), всего государственного земельного фонда и предоставление его малоземельным и безземельным крестьянам; свобода рабочих союзов, право на стачки, 8-часовой рабочий день, охрана труда женщин и детей, страхование рабочих; свобода преподавания, уменьшение платы за обучение, всеобщее бесплатное обязательное начальное обучение и т.д. государственное устройство, определяющееся основным законом. Кадеты хотя и признавали необходимость конституционной монархии, монархистами не были. Они относились к ней как к неизбежности, принимая во внимание, по сло</w:t>
      </w:r>
      <w:r w:rsidR="005656F0">
        <w:rPr>
          <w:sz w:val="28"/>
        </w:rPr>
        <w:t>вам одного из видных кадетов Ф.</w:t>
      </w:r>
      <w:r w:rsidRPr="005656F0">
        <w:rPr>
          <w:sz w:val="28"/>
        </w:rPr>
        <w:t xml:space="preserve">Ф. Кокошкина, "привычки населения воплощать представление о государстве непременно в живом символе", "монархия была для нас... вопросом не принципа, а политической целесообразности". Кадеты называли себя еще “партией народной свободы”. В разгар Всероссийской Октябрьской политической стачки они нередко действовали вместе с левыми партиями. Так, екатеринбургские кадеты помогали местным социал-демократам деньгами, укрывали от полиции, давали свои паспорта, предоставляли явки, вместе выступали на митингах. Однако это объединение не было прочным. Высшим принципом своей партии они считали демократию, не ту демократию, которая отстаивает приоритет класса или масс, а демократию как гарантию прав личности, индивида. Они считали, что классовая демократия, а тем более диктатура класса ведет к ущемлению прав и свобод других слоев; между ними неизбежно будет соперничество, в обществе усилится напряженность, что приведет к еще большему свертыванию прав и свобод личности, к конфликтам, к политической нестабильности. В бурные октябрьские дни 1905 года кадеты нередко были склонны к самым радикальным мерам, в том числе даже к поддержке вооруженного восстания.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Pr>
          <w:b/>
          <w:sz w:val="28"/>
        </w:rPr>
        <w:t>3.2</w:t>
      </w:r>
      <w:r w:rsidR="00B36612" w:rsidRPr="005656F0">
        <w:rPr>
          <w:b/>
          <w:sz w:val="28"/>
        </w:rPr>
        <w:t xml:space="preserve"> Манифест 17 октября</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В период Всероссийской политической стачки, повсеместных выступлений различных слоев общества царское правительство находилось в состоянии растерянности. 17 октября 1905 года царь подписал высочайший манифест. В нем провозглашались “незыблемые основы гражданской свободы на началах действительной неприкосновенности личности, свободы совести, слова, союзов и собраний”. Манифест предоставлял избирательное право тем слоям населения, которые были его лишены. Будущая Дума наделялась законодательными правами вместо законосовещательных. 19 октября Витте был назначен председателем Совета министров. Россия получила шанс перейти от самодержавной формы правления к конституционной монархии, либерализации политического режима. Манифест 17 октября по-разному был встречен в общественно-политических кругах России. 18 октября вышло воззвание РСДРП “К русскому народу”: “Борющийся пролетариат России победил... Царь пуль и нагаек, царь тюрем и виселиц, царь шпионов и палачей подписал манифест о правах народа... Царь и манифесты лгут и лицемерят, и верить им нельзя. Они хотят успокоить народ бумажной конституцией и втихомолку отнять то, что ему наобещали... Победа одержана, но этого мало...”.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Манифест 17 октября сказался на судьбе “Союза союзов”. Из него вышли земцы-конституционалисты и академический (профессорско-преподавательский) союз. Они пополнили ряды кадетской партии. К ноябрю 1905 года “Союз союзов” насчитывал уже 94 тыс. членов. Наряду с центральным действовали и местные “Союзы союзов” на уровне губерний. 28 ноября бюро “Союза” принимает решение готовиться к всеобщей забастовке и “последней вооруженной схватке с врагами народной свободы”. Таким образом, в “Союзе союзов” в конечном итоге победили революционно-демократические силы. Милюков отошел от руководства Союзом, так как, по его признанию, он оказался в положении “курицы, высидевшей утят”. Вскоре после опубликования царского манифеста оформилась партия “Союз 17 октября” (октябристы), в</w:t>
      </w:r>
      <w:r w:rsidR="005656F0">
        <w:rPr>
          <w:sz w:val="28"/>
        </w:rPr>
        <w:t xml:space="preserve"> которую вошли А.И. Гучков, Д.</w:t>
      </w:r>
      <w:r w:rsidRPr="005656F0">
        <w:rPr>
          <w:sz w:val="28"/>
        </w:rPr>
        <w:t xml:space="preserve">Н. Шипов и другие крупные промышленники, торговцы, помещики. Октябристы полностью поддерживали царский манифест.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Программа октябристов содержала следующие требования: сохранение единства и нераздельности Российского государства в виде конституционной монархии; всеобщее избирательное право; гражданские права, неприкосновенность личности и собственности; передача государственных и удельных земель в государственный фонд для продажи безземельным и малоземельным крестьянам; развитие местного самоуправления; свобода рабочих союзов и стачек; бессословный, независимый от администрации суд; подъем производительных сил, развитие системы кредита, распространение технических знаний, развитие железных дорог; Во главе партии стал Александр Иванович Гучков.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Крайне правые силы в стране восприняли манифест 17 октября как сигнал к открытому выступлению против демократических сил в поддержку пошатнувшегося самодержавия. Еще 14 октября 1905 года генерал-гу</w:t>
      </w:r>
      <w:r w:rsidR="005656F0">
        <w:rPr>
          <w:sz w:val="28"/>
        </w:rPr>
        <w:t>бернатор г. Санкт-Петербурга Д.</w:t>
      </w:r>
      <w:r w:rsidRPr="005656F0">
        <w:rPr>
          <w:sz w:val="28"/>
        </w:rPr>
        <w:t xml:space="preserve">Ф. Трепов издал знаменитый приказ: “... при оказании... сопротивления - холостых залпов не давать, патронов не жалеть...”. Наиболее реакционная часть буржуазии требовала даже введения военного положения.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В октябре 1905 года возникает организация “Союз русского народа”. “Союз русского народа” имел более 900 отделений. Во главе его стояли А. И. Дубровин, В. М. Пуришкевич и др. Черносотенные, шовинистические организации принимали не менее активное участие в подавлении революции, чем армия и полиция. Известны были их связи с охранкой, и субсидировались они из казны. Лозунги черносотенцев имели далеко не только антисемитскую направленность. Наравне с евреями они ненавидели социал-демократов, эсеров, буржуазных националистов, либералов. Черносотенцы совершали убийства видных общественных деятелей, депутатов Думы, трижды покушались на Витте. Некоторые из них страстно мечтали избавить Россию от “величайшего хлама в образе Государственной Думы и левой печати”. </w:t>
      </w:r>
    </w:p>
    <w:p w:rsidR="00B36612" w:rsidRDefault="00B36612" w:rsidP="005656F0">
      <w:pPr>
        <w:pStyle w:val="a6"/>
        <w:spacing w:before="0" w:beforeAutospacing="0" w:after="0" w:afterAutospacing="0" w:line="360" w:lineRule="auto"/>
        <w:ind w:firstLine="709"/>
        <w:jc w:val="both"/>
        <w:rPr>
          <w:sz w:val="28"/>
        </w:rPr>
      </w:pPr>
      <w:r w:rsidRPr="005656F0">
        <w:rPr>
          <w:sz w:val="28"/>
        </w:rPr>
        <w:t xml:space="preserve">Таким образом, после 17 октября царизм открыто переходит в наступление. Его лагерь усиливается за счет правой либеральной буржуазии и помещиков, выступивших за наведение “порядка” в стране.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3.3</w:t>
      </w:r>
      <w:r w:rsidR="00B36612" w:rsidRPr="005656F0">
        <w:rPr>
          <w:b/>
          <w:sz w:val="28"/>
        </w:rPr>
        <w:t xml:space="preserve"> </w:t>
      </w:r>
      <w:r w:rsidRPr="005656F0">
        <w:rPr>
          <w:b/>
          <w:sz w:val="28"/>
        </w:rPr>
        <w:t>Революционное движение в армии</w:t>
      </w:r>
    </w:p>
    <w:p w:rsidR="005656F0" w:rsidRPr="005656F0" w:rsidRDefault="005656F0" w:rsidP="005656F0">
      <w:pPr>
        <w:pStyle w:val="a6"/>
        <w:spacing w:before="0" w:beforeAutospacing="0" w:after="0" w:afterAutospacing="0" w:line="360" w:lineRule="auto"/>
        <w:ind w:firstLine="709"/>
        <w:jc w:val="both"/>
        <w:rPr>
          <w:sz w:val="28"/>
        </w:rPr>
      </w:pPr>
    </w:p>
    <w:p w:rsidR="00B36612" w:rsidRDefault="00B36612" w:rsidP="005656F0">
      <w:pPr>
        <w:pStyle w:val="a6"/>
        <w:spacing w:before="0" w:beforeAutospacing="0" w:after="0" w:afterAutospacing="0" w:line="360" w:lineRule="auto"/>
        <w:ind w:firstLine="709"/>
        <w:jc w:val="both"/>
        <w:rPr>
          <w:sz w:val="28"/>
        </w:rPr>
      </w:pPr>
      <w:r w:rsidRPr="005656F0">
        <w:rPr>
          <w:sz w:val="28"/>
        </w:rPr>
        <w:t xml:space="preserve">Под непосредственным влиянием Всероссийской Октябрьской политической стачки усилились волнения в армии и на флоте. В октябре-ноябре 1905 года произошло более 200 выступлений солдат, в том числе в Харькове, Ташкенте, Киеве, Варшаве и других городах. В конце октября вспыхнуло восстание моряков Кронштадта, но было подавлено. В ноябре произошло крупное военное восстание на Черноморском флоте. 18 октября 1905 года в Севастополе состоялся массовый митинг. Демонстранты с требованием амнистии политзаключенным двинулись к тюрьме, но охрана открыла стрельбу. Было убито 8 и ранено 50 человек. На похоронах жертв расстрела с речью выступил лейтенант Петр Петрович Шмидт: " Клянемся им в том, что всю работу, всю душу, самую жизнь мы положим на сохранение нашей свободы... ". Рабочие избрали П. П. Шмидта пожизненным депутатом Совета. В ноябре 1905 года в Севастополе вспыхнуло вооруженное восстание матросов Черноморского флота, среди которых был экипаж броненосца "Пантелеймон" (бывший "Потемкин"). На заседании Совета матросских и солдатских депутатов было принято решение назначить командующим революционным флотом П. П. Шмидта. В тот же день состоялось настоящее сражение между мятежной Черноморской эскадрой и правительственными кораблями. Восстание было подавлено, арестовано 6 тыс. человек. Суд приговорил 27 человек к каторге, а четверых, и среди них П. П. Шмидта, к смертной казни. Перед казнью Петр Петрович сказал: "Скоро, скоро молодая, сильная и счастливая Россия вздохнет свободно и забудет всех нас, отдавших ей свои жизни". После февральской революции их останки были с почестями перезахоронены. И все же выступления показали, что, несмотря на недовольство, в целом армия оставалась еще опорой самодержавия.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3.4</w:t>
      </w:r>
      <w:r w:rsidR="00B36612" w:rsidRPr="005656F0">
        <w:rPr>
          <w:b/>
          <w:sz w:val="28"/>
        </w:rPr>
        <w:t xml:space="preserve"> Декабрьское вооруженное восстание в Москве</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В ноябре-декабре 1905 года революционное движение достигает своей высшей точки. К декабрю 1905 года в стране насчитывалось уже 48 советов, 77 % всех членов которых составляли рабочие. При каждом совете имелись вооруженные отряды, а при некоторых - даже судьи. 21 ноября возник Московский Совет рабочих депутатов, в котором совместно действовали большевики, меньшевики, эсеры, бундовцы и др. Были созданы специальные мастерские по производству оружия; значительную часть оружия закупали за границей, а в цехах заводов изготавливали бомбы, гранаты, взрывчатку. Вооруженное восстание в Москве началось в ночь с 7 на 8 декабря. Дружинники взломали оружейный магазин и захватили оружие. Первая баррикада появилась 9 декабря на Тверской улице. Но первая баррикада была подавлена отрядом казачьих войск.</w:t>
      </w:r>
    </w:p>
    <w:p w:rsidR="005656F0" w:rsidRDefault="00B36612" w:rsidP="005656F0">
      <w:pPr>
        <w:pStyle w:val="a6"/>
        <w:spacing w:before="0" w:beforeAutospacing="0" w:after="0" w:afterAutospacing="0" w:line="360" w:lineRule="auto"/>
        <w:ind w:firstLine="709"/>
        <w:jc w:val="both"/>
        <w:rPr>
          <w:sz w:val="28"/>
        </w:rPr>
      </w:pPr>
      <w:r w:rsidRPr="005656F0">
        <w:rPr>
          <w:sz w:val="28"/>
        </w:rPr>
        <w:t>12-15 декабря - наивысший накал борьбы. Восставшие теснят войска в районе Арбата, но из Петербурга прибывают Семеновский и Ладожский полки, и 16 декабря царские войска переходят в наступление. Восстание раскололось на несколько разобщенных очагов, важнейшим из которых стала Пресня. Стреляя из пушек в упор, царские войска сжимали кольцо вокруг полыхавших огнем Прохоровской мануфактуры, фабрик Шмита, Мамонтова. В этих условиях продолжать восстание было нецелесообразно, и исполком Моссовета с 18 на 19 декабря принял решение прекратить восстание. В декабрьские дни подлинный героизм проявил машинист, член парти</w:t>
      </w:r>
      <w:r w:rsidR="005656F0">
        <w:rPr>
          <w:sz w:val="28"/>
        </w:rPr>
        <w:t>и социалистов-революционеров А.</w:t>
      </w:r>
      <w:r w:rsidRPr="005656F0">
        <w:rPr>
          <w:sz w:val="28"/>
        </w:rPr>
        <w:t xml:space="preserve">В. Ухтомский, вывезший из города более 100 дружинников. Он был арестован и расстрелян без суда и следствия. Московское восстание потерпело поражение. </w:t>
      </w:r>
    </w:p>
    <w:p w:rsidR="00B36612" w:rsidRPr="005656F0" w:rsidRDefault="005656F0" w:rsidP="005656F0">
      <w:pPr>
        <w:pStyle w:val="a6"/>
        <w:spacing w:before="0" w:beforeAutospacing="0" w:after="0" w:afterAutospacing="0" w:line="360" w:lineRule="auto"/>
        <w:ind w:firstLine="709"/>
        <w:jc w:val="both"/>
        <w:rPr>
          <w:b/>
          <w:sz w:val="28"/>
        </w:rPr>
      </w:pPr>
      <w:r>
        <w:rPr>
          <w:sz w:val="28"/>
        </w:rPr>
        <w:br w:type="page"/>
      </w:r>
      <w:r w:rsidR="00B36612" w:rsidRPr="005656F0">
        <w:rPr>
          <w:b/>
          <w:sz w:val="28"/>
        </w:rPr>
        <w:t>4.</w:t>
      </w:r>
      <w:r w:rsidRPr="005656F0">
        <w:rPr>
          <w:b/>
          <w:sz w:val="28"/>
        </w:rPr>
        <w:t xml:space="preserve"> </w:t>
      </w:r>
      <w:r w:rsidR="00B36612" w:rsidRPr="005656F0">
        <w:rPr>
          <w:b/>
          <w:sz w:val="28"/>
        </w:rPr>
        <w:t>Начало российского парламентаризма</w:t>
      </w:r>
    </w:p>
    <w:p w:rsidR="005656F0" w:rsidRPr="005656F0" w:rsidRDefault="005656F0" w:rsidP="005656F0">
      <w:pPr>
        <w:pStyle w:val="a6"/>
        <w:spacing w:before="0" w:beforeAutospacing="0" w:after="0" w:afterAutospacing="0" w:line="360" w:lineRule="auto"/>
        <w:ind w:firstLine="709"/>
        <w:jc w:val="both"/>
        <w:rPr>
          <w:b/>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4.1</w:t>
      </w:r>
      <w:r w:rsidR="00B36612" w:rsidRPr="005656F0">
        <w:rPr>
          <w:b/>
          <w:sz w:val="28"/>
        </w:rPr>
        <w:t xml:space="preserve"> Обстановка в стране после поражения Московского восстания</w:t>
      </w:r>
    </w:p>
    <w:p w:rsidR="005656F0" w:rsidRPr="005656F0" w:rsidRDefault="005656F0" w:rsidP="005656F0">
      <w:pPr>
        <w:pStyle w:val="a6"/>
        <w:spacing w:before="0" w:beforeAutospacing="0" w:after="0" w:afterAutospacing="0" w:line="360" w:lineRule="auto"/>
        <w:ind w:firstLine="709"/>
        <w:jc w:val="both"/>
        <w:rPr>
          <w:sz w:val="28"/>
        </w:rPr>
      </w:pPr>
    </w:p>
    <w:p w:rsidR="00B36612" w:rsidRDefault="00B36612" w:rsidP="005656F0">
      <w:pPr>
        <w:pStyle w:val="a6"/>
        <w:spacing w:before="0" w:beforeAutospacing="0" w:after="0" w:afterAutospacing="0" w:line="360" w:lineRule="auto"/>
        <w:ind w:firstLine="709"/>
        <w:jc w:val="both"/>
        <w:rPr>
          <w:sz w:val="28"/>
        </w:rPr>
      </w:pPr>
      <w:r w:rsidRPr="005656F0">
        <w:rPr>
          <w:sz w:val="28"/>
        </w:rPr>
        <w:t xml:space="preserve">Поражение московского восстания и последовавшие за ним репрессии обозначили заметный спад революционной волны. 80 % территории страны находилось фактически на военном положении. В феврале 1906 года количество бастующих рабочих было в 7 раз меньше, чем в январе, а политических стачечников в 41 раз меньше. Пошло на убыль также крестьянское движение. Если за октябрь-декабрь 1905 года произошло 1590 крестьянских выступлений, то за январь-апрель 1906 года - только 286. 4 марта 1906 года правительство опубликовало "Временные правила о профессиональных обществах". Организация стачек законом запрещалась, но разрешалась профсоюзная деятельность, которой царизм надеялся отвлечь рабочих от борьбы с самодержавием и капиталистами. К началу 1907 года в России существовало до 600 профсоюзов, в том числе "профсоюзы" безработных. Спад революции вызвал снижение революционного энтузиазма у либералов. В отличие от революционных партий, кадеты считали, что Россия пошла по пути конституционного развития. </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 xml:space="preserve">4.2 </w:t>
      </w:r>
      <w:r w:rsidR="00B36612" w:rsidRPr="005656F0">
        <w:rPr>
          <w:b/>
          <w:sz w:val="28"/>
        </w:rPr>
        <w:t>Дума</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После поражения декабрьского вооруженного восстания многие возлагали надежды на мирный путь решения насущных проблем через Думу. Дума - это первый опыт представительного (т.е. путем избрания представителей различных слоев общества) правления в России. С ней связывали переход России на путь буржуазного парламентаризма и конституционного строя. Дума мыслилась как законодательный орган с подчинением ей исполнительной власти. Она должна была юридически закрепить разнообразные права и свободы граждан. Наконец, по мнению многих, Дума должна была стать средством недопущения революционного движения. Об этом очень красноречиво сказал П. Н. Милюков: "Для нас укрепление привычек свободной политической жизни есть способ не продолжать революцию, а прекратить ее". В разгар Московского восстания был опубликован указ о выборах в Государственную Думу. По этому указу выборы не были всеобщими. Царь так выразил свое опасение: идти слишком большими шагами нельзя. Сегодня - всеобщее голосование, а затем недалеко и до демократической республики. Несмотря на то, что избирательное право получили те, кто его раньше не имел, и, прежде всего рабочие, его были лишены женщины, 63 % мужчин и большая часть населения окраин. Избирательное право не было равным. Все выборщики делились на курии сословно-цензовую систему представительства. Для буржуазии существовала двухступенчатая система выборов, для рабочих - трехступенчатая, для крестьян четырехступенчатая. Это позволяло отсеивать неугодных кандидатов в ходе промежуточных выборов. </w:t>
      </w:r>
    </w:p>
    <w:p w:rsidR="00B36612" w:rsidRDefault="00B36612" w:rsidP="005656F0">
      <w:pPr>
        <w:pStyle w:val="a6"/>
        <w:spacing w:before="0" w:beforeAutospacing="0" w:after="0" w:afterAutospacing="0" w:line="360" w:lineRule="auto"/>
        <w:ind w:firstLine="709"/>
        <w:jc w:val="both"/>
        <w:rPr>
          <w:sz w:val="28"/>
        </w:rPr>
      </w:pPr>
      <w:r w:rsidRPr="005656F0">
        <w:rPr>
          <w:sz w:val="28"/>
        </w:rPr>
        <w:t>20 февраля 1906 года Государственный Совет был преобразован в верхнюю законодательную палату, находящуюся между Думой и царем. Половина членов Госсовета назначалась царем, половина избиралась, причем 3/4 мест было у помещиков. Рабочие и крестьяне в Госсовете представлены не были. За несколько дней до открытия Думы правительство опубликовало "Основные государственные законы", в которых за ца</w:t>
      </w:r>
      <w:r w:rsidR="005656F0">
        <w:rPr>
          <w:sz w:val="28"/>
        </w:rPr>
        <w:t>рем оставался титул самодержца.</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4.2.1</w:t>
      </w:r>
      <w:r w:rsidR="00B36612" w:rsidRPr="005656F0">
        <w:rPr>
          <w:b/>
          <w:sz w:val="28"/>
        </w:rPr>
        <w:t xml:space="preserve"> </w:t>
      </w:r>
      <w:r w:rsidRPr="005656F0">
        <w:rPr>
          <w:b/>
          <w:sz w:val="28"/>
        </w:rPr>
        <w:t>Состав Первой Думы</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Первое совещание Думы открылось 27 апреля 1906 года. Места в ней распределились следующим образом: октябристы - 16, кадеты - 179, трудовики - 97, беспартийные - 105, представители национальных окраин - 63, социал-демократы - 18. Трудовики - это парламентская группа. В нее входили крестьяне, а также сельские учителя, фельдшеры, уездные врачи, статисты и т.д. Многие из них были связаны с эсерами и Всероссийским крестьянским союзом. Рабочие по призыву РСДРП и эсеров в основном бойкотировали выборы в Думу, хотя впоследствии Ленин признал тактику бойкота этой Думы ошибочной. 57 % членов аграрной комиссии были кадетами. Они внесли в Думу свой законопроект, где шла речь о принудительном отчуждении "за справедливое вознаграждение" той части помещичьих земель, которые обрабатывались на основе полукрепостнической отработочной системы или сдавались крестьянам в кабальную аренду. Кроме того, отчуждались государственные, кабинетные и монастырские земли. Вся земля переходит в государственный земельный фонд, из которого крестьяне будут наделяться ею на правах частной собственности. Земельные комитеты, по мнению кадетов, должны состоять на 1/3 из крестьян, на 1/3 - из помещиков и на 1/3 - из представителей власти. По проекту трудовиков, вся земля передается в общенародный земельный фонд, т.е. в руки тех, кто ее обрабатывает собственным трудом. Трудовики тоже допускали выкуп, хотя некоторые из них считали, что вся земля должна перейти крестьянам бесплатно. В итоге обсуждения аграрная комиссия признала принцип "принудительного отчуждения земель". В целом же прения по аграрному вопросу разворачивались между кадетами и трудовиками с одной стороны и царским правительством - с другой. </w:t>
      </w:r>
    </w:p>
    <w:p w:rsidR="005656F0" w:rsidRDefault="00B36612" w:rsidP="005656F0">
      <w:pPr>
        <w:pStyle w:val="a6"/>
        <w:spacing w:before="0" w:beforeAutospacing="0" w:after="0" w:afterAutospacing="0" w:line="360" w:lineRule="auto"/>
        <w:ind w:firstLine="709"/>
        <w:jc w:val="both"/>
        <w:rPr>
          <w:sz w:val="28"/>
        </w:rPr>
      </w:pPr>
      <w:r w:rsidRPr="005656F0">
        <w:rPr>
          <w:sz w:val="28"/>
        </w:rPr>
        <w:t>13 мая 1</w:t>
      </w:r>
      <w:r w:rsidR="005656F0">
        <w:rPr>
          <w:sz w:val="28"/>
        </w:rPr>
        <w:t>906 года глава правительства И.</w:t>
      </w:r>
      <w:r w:rsidRPr="005656F0">
        <w:rPr>
          <w:sz w:val="28"/>
        </w:rPr>
        <w:t>Л. Горемыкин выступил с декларацией, в которой в резкой и оскорбительной форме отказал Думе в праве подобным образом разрешать аграрный вопрос. Думе было отказано также в расширении избирательных прав, в ответственном перед Думой министерстве, в упразднении Госсовета, в политической амнистии. Дума негодовала. Это был сокрушительный удар по иллюзии "народного представительства". Кадеты предупреждали, что появление министерства переносит центр тяжести народного сочувствия от партии "народной свободы" к партиям революционным. Дума выразила правительству недоверие, но уйти в отставку последнее не могло (так как было ответственно перед царем) и не хотело. В стране возник думский кризис. Часть министров высказались за вхождение кадетов в правительство. Милюков поставил вопрос о чисто кадетском правительстве, всеобщей политической амнистии, отмене смертной казни, ликвидации Госсовета, всеобщем избирательном праве, принудительном отчуждении части помещичьих земель и др. Даже Трепов согласился почти на все условия, кроме амнистии, но царь поступил иначе. Горемыкин подписал указ о роспуске Думы и сразу же у</w:t>
      </w:r>
      <w:r w:rsidR="005656F0">
        <w:rPr>
          <w:sz w:val="28"/>
        </w:rPr>
        <w:t>шел в отставку. Его преемник П.</w:t>
      </w:r>
      <w:r w:rsidRPr="005656F0">
        <w:rPr>
          <w:sz w:val="28"/>
        </w:rPr>
        <w:t>А. Столыпин расставил близ Таврического дворца солдат, повесил большой замок на двери, а по стенам расклеил царский манифест о роспуске Думы. В ответ на это около 200 депутатов подписали в Выборге обращение к народу, где призвали его к пассивному сопротивлению властям: "... ни копейки в казну, ни одного солдата в армию". За это они были приговорены к 3 месяцам тюрьмы и лишению права быть куда-</w:t>
      </w:r>
      <w:r w:rsidR="005656F0">
        <w:rPr>
          <w:sz w:val="28"/>
        </w:rPr>
        <w:t>либо избранными.</w:t>
      </w:r>
    </w:p>
    <w:p w:rsidR="00B36612" w:rsidRPr="005656F0" w:rsidRDefault="005656F0" w:rsidP="005656F0">
      <w:pPr>
        <w:pStyle w:val="a6"/>
        <w:spacing w:before="0" w:beforeAutospacing="0" w:after="0" w:afterAutospacing="0" w:line="360" w:lineRule="auto"/>
        <w:ind w:firstLine="709"/>
        <w:jc w:val="both"/>
        <w:rPr>
          <w:b/>
          <w:sz w:val="28"/>
        </w:rPr>
      </w:pPr>
      <w:r>
        <w:rPr>
          <w:sz w:val="28"/>
        </w:rPr>
        <w:br w:type="page"/>
      </w:r>
      <w:r w:rsidR="00B36612" w:rsidRPr="005656F0">
        <w:rPr>
          <w:b/>
          <w:sz w:val="28"/>
        </w:rPr>
        <w:t>5. Поражение революции</w:t>
      </w:r>
    </w:p>
    <w:p w:rsidR="005656F0" w:rsidRPr="005656F0" w:rsidRDefault="005656F0" w:rsidP="005656F0">
      <w:pPr>
        <w:pStyle w:val="a6"/>
        <w:spacing w:before="0" w:beforeAutospacing="0" w:after="0" w:afterAutospacing="0" w:line="360" w:lineRule="auto"/>
        <w:ind w:firstLine="709"/>
        <w:jc w:val="both"/>
        <w:rPr>
          <w:b/>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5.1</w:t>
      </w:r>
      <w:r w:rsidR="00B36612" w:rsidRPr="005656F0">
        <w:rPr>
          <w:b/>
          <w:sz w:val="28"/>
        </w:rPr>
        <w:t xml:space="preserve"> Июльск</w:t>
      </w:r>
      <w:r w:rsidRPr="005656F0">
        <w:rPr>
          <w:b/>
          <w:sz w:val="28"/>
        </w:rPr>
        <w:t>ий политический кризис в стране</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Разгон Первой Думы был воспринят революционными партиями как сигнал к выступлению, активным действиям. Меньшевики хотя не провозглашали курс на вооруженное восстание, но призвали армию и флот присоединиться к народу; большевики усилили подготовку к всенародному восстанию, которое, по их мнению, могло начаться в конце лета начале осени 1906 года. 14 июля в Гельсингфорсе состоялось совещание революционных партий (социал-демократическая фракция и трудовая группа Думы, ЦК РСДРП, ЦК партии эсеров, Всероссийский учительский союз и т.д.). Они призвали крестьянство к захвату помещичьих земель, к борьбе за созыв Учредительного собрания. </w:t>
      </w: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В июле 1906 года поднял восстание гарнизон в Свеаборге. В восстании участвовало до 2 тысяч солдат и матросов крепости. Им помогали отряды финской Красной гвардии. 18 и 19 июля шла ожесточенная артиллерийская перестрелка между мятежной крепостью и верными правительству войсками. К Свеаборгу подошла эскадра, которая прямой наводкой начала обстрел восставших солдат и матросов. Несмотря на поддержку матросов Кронштадта, восстание в Свеаборге 20 июля было подавлено, а его руководители казнены. В 1906 году председателем Совета министров стал Петр Аркадьевич Столыпин. </w:t>
      </w:r>
    </w:p>
    <w:p w:rsidR="00B36612" w:rsidRDefault="00B36612" w:rsidP="005656F0">
      <w:pPr>
        <w:pStyle w:val="a6"/>
        <w:spacing w:before="0" w:beforeAutospacing="0" w:after="0" w:afterAutospacing="0" w:line="360" w:lineRule="auto"/>
        <w:ind w:firstLine="709"/>
        <w:jc w:val="both"/>
        <w:rPr>
          <w:sz w:val="28"/>
        </w:rPr>
      </w:pPr>
      <w:r w:rsidRPr="005656F0">
        <w:rPr>
          <w:sz w:val="28"/>
        </w:rPr>
        <w:t>19 августа 1906 года Столыпин подписал указ о введении военно-полевых судов, но представил его на рассмотрение Думы только весной 1907 года. За 8 месяцев действия указа было казнено 1100 человек. Закрывались профсоюзы, преследовались революционные партии, начались репрессии против печати. Деятельность Столыпина вызвала ненависть революционеров. 12 августа 1906 года на него было совершено покушение. Погибло несколько десятков человек, включая и покушавшихся, но премьер не пострадал. Столыпин выступил инициатором ряда важнейших решений. В июле 1906 года вышло правительственное сообщение, в котором говорилось о недопущении посягательства на помещичью земельную собственность. В августе-сентябре Столыпин издает ряд указов по крестьянскому вопросу, а 9 и 15 ноября он формирует основные положения аграрной реформы, по</w:t>
      </w:r>
      <w:r w:rsidR="005656F0">
        <w:rPr>
          <w:sz w:val="28"/>
        </w:rPr>
        <w:t>лучившей название столыпинской.</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ind w:firstLine="709"/>
        <w:jc w:val="both"/>
        <w:rPr>
          <w:b/>
          <w:sz w:val="28"/>
        </w:rPr>
      </w:pPr>
      <w:r w:rsidRPr="005656F0">
        <w:rPr>
          <w:b/>
          <w:sz w:val="28"/>
        </w:rPr>
        <w:t>5.2 Вторая Дума</w:t>
      </w:r>
    </w:p>
    <w:p w:rsidR="005656F0" w:rsidRPr="005656F0" w:rsidRDefault="005656F0" w:rsidP="005656F0">
      <w:pPr>
        <w:pStyle w:val="a6"/>
        <w:spacing w:before="0" w:beforeAutospacing="0" w:after="0" w:afterAutospacing="0" w:line="360" w:lineRule="auto"/>
        <w:ind w:firstLine="709"/>
        <w:jc w:val="both"/>
        <w:rPr>
          <w:sz w:val="28"/>
        </w:rPr>
      </w:pPr>
    </w:p>
    <w:p w:rsidR="00B36612" w:rsidRDefault="00B36612" w:rsidP="005656F0">
      <w:pPr>
        <w:pStyle w:val="a6"/>
        <w:spacing w:before="0" w:beforeAutospacing="0" w:after="0" w:afterAutospacing="0" w:line="360" w:lineRule="auto"/>
        <w:ind w:firstLine="709"/>
        <w:jc w:val="both"/>
        <w:rPr>
          <w:sz w:val="28"/>
        </w:rPr>
      </w:pPr>
      <w:r w:rsidRPr="005656F0">
        <w:rPr>
          <w:sz w:val="28"/>
        </w:rPr>
        <w:t xml:space="preserve">20 февраля 1907 года открылась Вторая Дума. С начала 1907 года наметился небольшой рост стачечного и крестьянского движения. Социал-демократы и эсеры отказались от тактики бойкота, использовали предвыборную кампанию для пропаганды своих идей. В Думу пришли 65 социал-демократов, 104 трудовика, 37 эсеров, представители других левых партий и сочувствующие им беспартийные - всего 222 человека. Вместе с тем в Думу было избрано 54 черносотенца и октябриста, а кадеты потеряли 80 депутатских мест. Таким образом, Вторая Дума оказалась еще более «левой», чем Первая Дума, но здесь заметнее было и политическое размежевание. Центральным вопросом в Думе остался крестьянский. Трудовики и другие левые группы предложили 3 законопроекта, суть которых сводилась к развитию свободного фермерского хозяйства на свободной земле. Социал-демократы поддержали законопроект трудовиков. Кроме того, они предлагали резолюции в защиту рабочих, пострадавших от безработицы. Социал-демократы возглавили в Думе “левый блок”. Кадеты находились в Думе в изоляции, равно опасаясь и “правых”, и “левых”. Они меняют тактику, стремясь “беречь Думу во то бы то ни стало” . На практике это значило не обострять отношений с правительством, не выдвигать острых законопроектов. Председателем Думы был избран кадет Ф. А. Головин. Кадеты пересмотрели свою аграрную программу, убрали пункт о государственном земельном фонде и переложили половину выкупа за землю на крестьян, которые желали ее приобрести в частную собственность. </w:t>
      </w:r>
    </w:p>
    <w:p w:rsidR="005656F0" w:rsidRPr="005656F0" w:rsidRDefault="005656F0" w:rsidP="005656F0">
      <w:pPr>
        <w:pStyle w:val="a6"/>
        <w:spacing w:before="0" w:beforeAutospacing="0" w:after="0" w:afterAutospacing="0" w:line="360" w:lineRule="auto"/>
        <w:ind w:firstLine="709"/>
        <w:jc w:val="both"/>
        <w:rPr>
          <w:sz w:val="28"/>
        </w:rPr>
      </w:pPr>
    </w:p>
    <w:p w:rsidR="00B36612" w:rsidRDefault="005656F0" w:rsidP="005656F0">
      <w:pPr>
        <w:pStyle w:val="a6"/>
        <w:spacing w:before="0" w:beforeAutospacing="0" w:after="0" w:afterAutospacing="0" w:line="360" w:lineRule="auto"/>
        <w:ind w:firstLine="709"/>
        <w:jc w:val="both"/>
        <w:rPr>
          <w:b/>
          <w:sz w:val="28"/>
        </w:rPr>
      </w:pPr>
      <w:r w:rsidRPr="005656F0">
        <w:rPr>
          <w:b/>
          <w:sz w:val="28"/>
        </w:rPr>
        <w:t>5.3</w:t>
      </w:r>
      <w:r w:rsidR="00B36612" w:rsidRPr="005656F0">
        <w:rPr>
          <w:b/>
          <w:sz w:val="28"/>
        </w:rPr>
        <w:t xml:space="preserve"> Разгон Второй Думы. Конец революции</w:t>
      </w:r>
    </w:p>
    <w:p w:rsidR="005656F0" w:rsidRPr="005656F0" w:rsidRDefault="005656F0" w:rsidP="005656F0">
      <w:pPr>
        <w:pStyle w:val="a6"/>
        <w:spacing w:before="0" w:beforeAutospacing="0" w:after="0" w:afterAutospacing="0" w:line="360" w:lineRule="auto"/>
        <w:ind w:firstLine="709"/>
        <w:jc w:val="both"/>
        <w:rPr>
          <w:b/>
          <w:sz w:val="28"/>
        </w:rPr>
      </w:pPr>
    </w:p>
    <w:p w:rsidR="005656F0" w:rsidRDefault="00B36612" w:rsidP="005656F0">
      <w:pPr>
        <w:pStyle w:val="a6"/>
        <w:spacing w:before="0" w:beforeAutospacing="0" w:after="0" w:afterAutospacing="0" w:line="360" w:lineRule="auto"/>
        <w:ind w:firstLine="709"/>
        <w:jc w:val="both"/>
        <w:rPr>
          <w:sz w:val="28"/>
        </w:rPr>
      </w:pPr>
      <w:r w:rsidRPr="005656F0">
        <w:rPr>
          <w:sz w:val="28"/>
        </w:rPr>
        <w:t>1 июня 1907 года Столыпин, используя фальшивку, решил избавиться от сильного левого крыла и обвинил социал-демократов в “заговоре” с целью установления республики. Однако Дума не только не выдала социал-демократическую фракцию, но даже создала комиссию для расследования всех обстоятельств. Комиссия пришла к выводу, что обвинение является сплошным подлогом. Видя такие настроения среди депутатов, 3 июня 1907 года царь подписал манифест о роспуске Думы и об изменении избирательного закона. В тот же день были арестованы некоторые члены социал-демократической фракции. Председатель Думы Ф. А. Головин дал действиям Столыпина следующую оценку: это “был действительно заговор, но не заговор 55 членов Думы против государства, как утверждается в манифесте, а заговор Столыпина и К° против народного представительства и основных государственных законов”. Государственный переворот 3 июня 190</w:t>
      </w:r>
      <w:r w:rsidR="005656F0">
        <w:rPr>
          <w:sz w:val="28"/>
        </w:rPr>
        <w:t>7 года означал конец революции.</w:t>
      </w:r>
    </w:p>
    <w:p w:rsidR="00B36612" w:rsidRDefault="005656F0" w:rsidP="005656F0">
      <w:pPr>
        <w:pStyle w:val="a6"/>
        <w:spacing w:before="0" w:beforeAutospacing="0" w:after="0" w:afterAutospacing="0" w:line="360" w:lineRule="auto"/>
        <w:ind w:firstLine="709"/>
        <w:jc w:val="both"/>
        <w:rPr>
          <w:b/>
          <w:sz w:val="28"/>
        </w:rPr>
      </w:pPr>
      <w:r>
        <w:rPr>
          <w:sz w:val="28"/>
        </w:rPr>
        <w:br w:type="page"/>
      </w:r>
      <w:r w:rsidR="00B36612" w:rsidRPr="005656F0">
        <w:rPr>
          <w:b/>
          <w:sz w:val="28"/>
        </w:rPr>
        <w:t>6. Итоги русской революции 1905-1907 гг.</w:t>
      </w:r>
    </w:p>
    <w:p w:rsidR="005656F0" w:rsidRPr="005656F0" w:rsidRDefault="005656F0" w:rsidP="005656F0">
      <w:pPr>
        <w:pStyle w:val="a6"/>
        <w:spacing w:before="0" w:beforeAutospacing="0" w:after="0" w:afterAutospacing="0" w:line="360" w:lineRule="auto"/>
        <w:ind w:firstLine="709"/>
        <w:jc w:val="both"/>
        <w:rPr>
          <w:b/>
          <w:sz w:val="28"/>
        </w:rPr>
      </w:pPr>
    </w:p>
    <w:p w:rsidR="00B36612" w:rsidRPr="005656F0" w:rsidRDefault="00B36612" w:rsidP="005656F0">
      <w:pPr>
        <w:pStyle w:val="a6"/>
        <w:spacing w:before="0" w:beforeAutospacing="0" w:after="0" w:afterAutospacing="0" w:line="360" w:lineRule="auto"/>
        <w:ind w:firstLine="709"/>
        <w:jc w:val="both"/>
        <w:rPr>
          <w:sz w:val="28"/>
        </w:rPr>
      </w:pPr>
      <w:r w:rsidRPr="005656F0">
        <w:rPr>
          <w:sz w:val="28"/>
        </w:rPr>
        <w:t xml:space="preserve">Одним из главных итогов революции 1905-1907гг. явился заметный сдвиг в сознании народа. На смену патриархальной России шла Россия революционная. </w:t>
      </w:r>
    </w:p>
    <w:p w:rsidR="005656F0" w:rsidRDefault="00B36612" w:rsidP="005656F0">
      <w:pPr>
        <w:pStyle w:val="a6"/>
        <w:spacing w:before="0" w:beforeAutospacing="0" w:after="0" w:afterAutospacing="0" w:line="360" w:lineRule="auto"/>
        <w:ind w:firstLine="709"/>
        <w:jc w:val="both"/>
        <w:rPr>
          <w:sz w:val="28"/>
        </w:rPr>
      </w:pPr>
      <w:r w:rsidRPr="005656F0">
        <w:rPr>
          <w:sz w:val="28"/>
        </w:rPr>
        <w:t xml:space="preserve">Революция по своему характеру была буржуазно-демократической. Она нанесла удар по самодержавию. Впервые царизму пришлось смириться с существованием в стране таких элементов буржуазной демократии, как Дума и многопартийность. Российское общество добилось признания основных прав личности (однако не в полном объеме и без гарантий их соблюдения). Народ получил опыт борьбы за свободу и демократию. В деревне установились отношения, более сопутствующие условиям капиталистического развития: были отменены выкупные платежи, сократился помещичий произвол, понизилась арендная и продажная цена на землю; крестьяне приравнивались к другим сословиям в праве на передвижение и место жительства, поступления в вузы и на гражданскую службу. Чиновники и полиция не вмешивались в работу крестьянских сходов. Однако в главном аграрный вопрос так и не был решен: крестьяне не получили земли. Часть трудящихся получила избирательные права. Пролетариат получил возможность образовывать профсоюзы, за участие в стачках рабочие больше не несли уголовной ответственности. Рабочий день во многих случаях сократился до 9-10 часов, а в некоторых даже до 8 часов. В годы революции 4,3 миллиона стачечников упорной борьбой добились повышения зарплаты на 12-14%. Царизму пришлось несколько умерить русификаторскую политику, национальные окраины получили представительство в Думе. Однако противоречия, вызвавшие революцию 1905-1907 гг., были только смягчены, их полного разрешения не произошло. </w:t>
      </w:r>
    </w:p>
    <w:p w:rsidR="00B36612" w:rsidRPr="005656F0" w:rsidRDefault="005656F0" w:rsidP="005656F0">
      <w:pPr>
        <w:pStyle w:val="a6"/>
        <w:spacing w:before="0" w:beforeAutospacing="0" w:after="0" w:afterAutospacing="0" w:line="360" w:lineRule="auto"/>
        <w:ind w:firstLine="709"/>
        <w:jc w:val="both"/>
        <w:rPr>
          <w:b/>
          <w:sz w:val="28"/>
        </w:rPr>
      </w:pPr>
      <w:r>
        <w:rPr>
          <w:sz w:val="28"/>
        </w:rPr>
        <w:br w:type="page"/>
      </w:r>
      <w:r w:rsidR="00B36612" w:rsidRPr="005656F0">
        <w:rPr>
          <w:b/>
          <w:sz w:val="28"/>
        </w:rPr>
        <w:t>Спи</w:t>
      </w:r>
      <w:r w:rsidRPr="005656F0">
        <w:rPr>
          <w:b/>
          <w:sz w:val="28"/>
        </w:rPr>
        <w:t>сок использованной литературы</w:t>
      </w:r>
    </w:p>
    <w:p w:rsidR="005656F0" w:rsidRPr="005656F0" w:rsidRDefault="005656F0" w:rsidP="005656F0">
      <w:pPr>
        <w:pStyle w:val="a6"/>
        <w:spacing w:before="0" w:beforeAutospacing="0" w:after="0" w:afterAutospacing="0" w:line="360" w:lineRule="auto"/>
        <w:ind w:firstLine="709"/>
        <w:jc w:val="both"/>
        <w:rPr>
          <w:sz w:val="28"/>
        </w:rPr>
      </w:pPr>
    </w:p>
    <w:p w:rsidR="00B36612" w:rsidRPr="005656F0" w:rsidRDefault="005656F0" w:rsidP="005656F0">
      <w:pPr>
        <w:pStyle w:val="a6"/>
        <w:spacing w:before="0" w:beforeAutospacing="0" w:after="0" w:afterAutospacing="0" w:line="360" w:lineRule="auto"/>
        <w:jc w:val="both"/>
        <w:rPr>
          <w:sz w:val="28"/>
          <w:szCs w:val="28"/>
        </w:rPr>
      </w:pPr>
      <w:r>
        <w:rPr>
          <w:sz w:val="28"/>
          <w:szCs w:val="28"/>
        </w:rPr>
        <w:t>1. “История Отечества” Л.Н. Жарова, И.</w:t>
      </w:r>
      <w:r w:rsidR="00B36612" w:rsidRPr="005656F0">
        <w:rPr>
          <w:sz w:val="28"/>
          <w:szCs w:val="28"/>
        </w:rPr>
        <w:t xml:space="preserve">А. Мишина (Москва, “Просвещение” , </w:t>
      </w:r>
      <w:smartTag w:uri="urn:schemas-microsoft-com:office:smarttags" w:element="metricconverter">
        <w:smartTagPr>
          <w:attr w:name="ProductID" w:val="1992 г"/>
        </w:smartTagPr>
        <w:r w:rsidR="00B36612" w:rsidRPr="005656F0">
          <w:rPr>
            <w:sz w:val="28"/>
            <w:szCs w:val="28"/>
          </w:rPr>
          <w:t>1992 г</w:t>
        </w:r>
      </w:smartTag>
      <w:r>
        <w:rPr>
          <w:sz w:val="28"/>
          <w:szCs w:val="28"/>
        </w:rPr>
        <w:t>.)</w:t>
      </w:r>
    </w:p>
    <w:p w:rsidR="00B36612" w:rsidRPr="005656F0" w:rsidRDefault="005656F0" w:rsidP="005656F0">
      <w:pPr>
        <w:pStyle w:val="a6"/>
        <w:spacing w:before="0" w:beforeAutospacing="0" w:after="0" w:afterAutospacing="0" w:line="360" w:lineRule="auto"/>
        <w:jc w:val="both"/>
        <w:rPr>
          <w:sz w:val="28"/>
          <w:szCs w:val="28"/>
        </w:rPr>
      </w:pPr>
      <w:r>
        <w:rPr>
          <w:sz w:val="28"/>
          <w:szCs w:val="28"/>
        </w:rPr>
        <w:t>2. "Николай II" Ольденбург</w:t>
      </w:r>
    </w:p>
    <w:p w:rsidR="00956CF7" w:rsidRPr="005656F0" w:rsidRDefault="00B36612" w:rsidP="005656F0">
      <w:pPr>
        <w:pStyle w:val="a6"/>
        <w:spacing w:before="0" w:beforeAutospacing="0" w:after="0" w:afterAutospacing="0" w:line="360" w:lineRule="auto"/>
        <w:jc w:val="both"/>
        <w:rPr>
          <w:sz w:val="28"/>
          <w:szCs w:val="28"/>
        </w:rPr>
      </w:pPr>
      <w:r w:rsidRPr="005656F0">
        <w:rPr>
          <w:sz w:val="28"/>
          <w:szCs w:val="28"/>
        </w:rPr>
        <w:t>3. “</w:t>
      </w:r>
      <w:r w:rsidR="005656F0">
        <w:rPr>
          <w:sz w:val="28"/>
          <w:szCs w:val="28"/>
        </w:rPr>
        <w:t>Дневники Императора Николая II”.</w:t>
      </w:r>
      <w:bookmarkStart w:id="0" w:name="_GoBack"/>
      <w:bookmarkEnd w:id="0"/>
    </w:p>
    <w:sectPr w:rsidR="00956CF7" w:rsidRPr="005656F0" w:rsidSect="005656F0">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2B" w:rsidRDefault="0016092B">
      <w:r>
        <w:separator/>
      </w:r>
    </w:p>
  </w:endnote>
  <w:endnote w:type="continuationSeparator" w:id="0">
    <w:p w:rsidR="0016092B" w:rsidRDefault="0016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93" w:rsidRDefault="00D62493" w:rsidP="00D62493">
    <w:pPr>
      <w:pStyle w:val="a3"/>
      <w:framePr w:wrap="around" w:vAnchor="text" w:hAnchor="margin" w:xAlign="right" w:y="1"/>
      <w:rPr>
        <w:rStyle w:val="a5"/>
      </w:rPr>
    </w:pPr>
  </w:p>
  <w:p w:rsidR="00D62493" w:rsidRDefault="00D62493" w:rsidP="00D624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2B" w:rsidRDefault="0016092B">
      <w:r>
        <w:separator/>
      </w:r>
    </w:p>
  </w:footnote>
  <w:footnote w:type="continuationSeparator" w:id="0">
    <w:p w:rsidR="0016092B" w:rsidRDefault="0016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3D15"/>
    <w:multiLevelType w:val="multilevel"/>
    <w:tmpl w:val="EBDCE1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
    <w:nsid w:val="30AC0447"/>
    <w:multiLevelType w:val="hybridMultilevel"/>
    <w:tmpl w:val="8D58F690"/>
    <w:lvl w:ilvl="0" w:tplc="9F4EDAAA">
      <w:start w:val="1"/>
      <w:numFmt w:val="decimal"/>
      <w:lvlText w:val="%1."/>
      <w:lvlJc w:val="left"/>
      <w:pPr>
        <w:tabs>
          <w:tab w:val="num" w:pos="-720"/>
        </w:tabs>
        <w:ind w:left="-720" w:hanging="360"/>
      </w:pPr>
      <w:rPr>
        <w:rFonts w:cs="Times New Roman" w:hint="default"/>
      </w:rPr>
    </w:lvl>
    <w:lvl w:ilvl="1" w:tplc="59744776">
      <w:numFmt w:val="none"/>
      <w:lvlText w:val=""/>
      <w:lvlJc w:val="left"/>
      <w:pPr>
        <w:tabs>
          <w:tab w:val="num" w:pos="360"/>
        </w:tabs>
      </w:pPr>
      <w:rPr>
        <w:rFonts w:cs="Times New Roman"/>
      </w:rPr>
    </w:lvl>
    <w:lvl w:ilvl="2" w:tplc="D0562362">
      <w:numFmt w:val="none"/>
      <w:lvlText w:val=""/>
      <w:lvlJc w:val="left"/>
      <w:pPr>
        <w:tabs>
          <w:tab w:val="num" w:pos="360"/>
        </w:tabs>
      </w:pPr>
      <w:rPr>
        <w:rFonts w:cs="Times New Roman"/>
      </w:rPr>
    </w:lvl>
    <w:lvl w:ilvl="3" w:tplc="AB94BCD0">
      <w:numFmt w:val="none"/>
      <w:lvlText w:val=""/>
      <w:lvlJc w:val="left"/>
      <w:pPr>
        <w:tabs>
          <w:tab w:val="num" w:pos="360"/>
        </w:tabs>
      </w:pPr>
      <w:rPr>
        <w:rFonts w:cs="Times New Roman"/>
      </w:rPr>
    </w:lvl>
    <w:lvl w:ilvl="4" w:tplc="F1E0BDA8">
      <w:numFmt w:val="none"/>
      <w:lvlText w:val=""/>
      <w:lvlJc w:val="left"/>
      <w:pPr>
        <w:tabs>
          <w:tab w:val="num" w:pos="360"/>
        </w:tabs>
      </w:pPr>
      <w:rPr>
        <w:rFonts w:cs="Times New Roman"/>
      </w:rPr>
    </w:lvl>
    <w:lvl w:ilvl="5" w:tplc="68B20748">
      <w:numFmt w:val="none"/>
      <w:lvlText w:val=""/>
      <w:lvlJc w:val="left"/>
      <w:pPr>
        <w:tabs>
          <w:tab w:val="num" w:pos="360"/>
        </w:tabs>
      </w:pPr>
      <w:rPr>
        <w:rFonts w:cs="Times New Roman"/>
      </w:rPr>
    </w:lvl>
    <w:lvl w:ilvl="6" w:tplc="99C47142">
      <w:numFmt w:val="none"/>
      <w:lvlText w:val=""/>
      <w:lvlJc w:val="left"/>
      <w:pPr>
        <w:tabs>
          <w:tab w:val="num" w:pos="360"/>
        </w:tabs>
      </w:pPr>
      <w:rPr>
        <w:rFonts w:cs="Times New Roman"/>
      </w:rPr>
    </w:lvl>
    <w:lvl w:ilvl="7" w:tplc="67C6B038">
      <w:numFmt w:val="none"/>
      <w:lvlText w:val=""/>
      <w:lvlJc w:val="left"/>
      <w:pPr>
        <w:tabs>
          <w:tab w:val="num" w:pos="360"/>
        </w:tabs>
      </w:pPr>
      <w:rPr>
        <w:rFonts w:cs="Times New Roman"/>
      </w:rPr>
    </w:lvl>
    <w:lvl w:ilvl="8" w:tplc="E3C2453A">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CF7"/>
    <w:rsid w:val="0016092B"/>
    <w:rsid w:val="005656F0"/>
    <w:rsid w:val="008315E0"/>
    <w:rsid w:val="008F5E14"/>
    <w:rsid w:val="00956CF7"/>
    <w:rsid w:val="00AC6C09"/>
    <w:rsid w:val="00B36612"/>
    <w:rsid w:val="00BD4AC0"/>
    <w:rsid w:val="00D34A3A"/>
    <w:rsid w:val="00D6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AD9342-8202-45B1-85E9-BE13C90B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B366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D6249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62493"/>
    <w:rPr>
      <w:rFonts w:cs="Times New Roman"/>
    </w:rPr>
  </w:style>
  <w:style w:type="paragraph" w:styleId="a6">
    <w:name w:val="Normal (Web)"/>
    <w:basedOn w:val="a"/>
    <w:uiPriority w:val="99"/>
    <w:rsid w:val="00B36612"/>
    <w:pPr>
      <w:spacing w:before="100" w:beforeAutospacing="1" w:after="100" w:afterAutospacing="1"/>
    </w:pPr>
  </w:style>
  <w:style w:type="paragraph" w:styleId="a7">
    <w:name w:val="header"/>
    <w:basedOn w:val="a"/>
    <w:link w:val="a8"/>
    <w:uiPriority w:val="99"/>
    <w:rsid w:val="005656F0"/>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8176</Words>
  <Characters>46605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Den</dc:creator>
  <cp:keywords/>
  <dc:description/>
  <cp:lastModifiedBy>admin</cp:lastModifiedBy>
  <cp:revision>2</cp:revision>
  <dcterms:created xsi:type="dcterms:W3CDTF">2014-03-09T06:25:00Z</dcterms:created>
  <dcterms:modified xsi:type="dcterms:W3CDTF">2014-03-09T06:25:00Z</dcterms:modified>
</cp:coreProperties>
</file>